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15579" w14:textId="77777777" w:rsidR="00666BFB" w:rsidRDefault="00666BFB">
      <w:pPr>
        <w:pStyle w:val="BodyText3"/>
        <w:spacing w:before="40" w:after="40"/>
        <w:ind w:left="-720" w:right="-720"/>
        <w:rPr>
          <w:rFonts w:ascii="Benguiat Bk BT" w:hAnsi="Benguiat Bk BT"/>
          <w:b/>
          <w:bCs/>
          <w:sz w:val="34"/>
        </w:rPr>
      </w:pPr>
      <w:r>
        <w:rPr>
          <w:rFonts w:ascii="Benguiat Bk BT" w:hAnsi="Benguiat Bk BT"/>
          <w:b/>
          <w:bCs/>
          <w:sz w:val="34"/>
        </w:rPr>
        <w:t xml:space="preserve">LEADERSHIP BEHAVIOUR VARIABLES AS PREDICTORS OF SCHOOL ORGANIZATIONAL CLIMATE IN </w:t>
      </w:r>
      <w:r>
        <w:rPr>
          <w:rFonts w:ascii="Benguiat Bk BT" w:hAnsi="Benguiat Bk BT"/>
          <w:b/>
          <w:bCs/>
          <w:sz w:val="34"/>
        </w:rPr>
        <w:br/>
        <w:t>PRIMARY SCHOOLS</w:t>
      </w:r>
    </w:p>
    <w:p w14:paraId="1178C19A" w14:textId="77777777" w:rsidR="00666BFB" w:rsidRDefault="00666BFB">
      <w:pPr>
        <w:jc w:val="center"/>
        <w:rPr>
          <w:b/>
          <w:bCs/>
        </w:rPr>
      </w:pPr>
    </w:p>
    <w:p w14:paraId="60A7DEBA" w14:textId="77777777" w:rsidR="00666BFB" w:rsidRDefault="00666BFB">
      <w:pPr>
        <w:jc w:val="center"/>
        <w:rPr>
          <w:b/>
          <w:bCs/>
        </w:rPr>
      </w:pPr>
    </w:p>
    <w:p w14:paraId="23185EBD" w14:textId="77777777" w:rsidR="00666BFB" w:rsidRDefault="00666BFB">
      <w:pPr>
        <w:jc w:val="center"/>
        <w:rPr>
          <w:b/>
          <w:bCs/>
        </w:rPr>
      </w:pPr>
    </w:p>
    <w:p w14:paraId="78F731FA" w14:textId="77777777" w:rsidR="00666BFB" w:rsidRDefault="00666BFB">
      <w:pPr>
        <w:jc w:val="center"/>
        <w:rPr>
          <w:b/>
          <w:bCs/>
        </w:rPr>
      </w:pPr>
    </w:p>
    <w:p w14:paraId="3E45424D" w14:textId="77777777" w:rsidR="00666BFB" w:rsidRDefault="00666BFB">
      <w:pPr>
        <w:jc w:val="center"/>
        <w:rPr>
          <w:b/>
          <w:bCs/>
        </w:rPr>
      </w:pPr>
    </w:p>
    <w:p w14:paraId="020D4ED5" w14:textId="77777777" w:rsidR="00666BFB" w:rsidRDefault="00666BFB">
      <w:pPr>
        <w:jc w:val="center"/>
        <w:rPr>
          <w:b/>
          <w:bCs/>
        </w:rPr>
      </w:pPr>
    </w:p>
    <w:p w14:paraId="5395E019" w14:textId="77777777" w:rsidR="00666BFB" w:rsidRDefault="00666BFB">
      <w:pPr>
        <w:jc w:val="center"/>
        <w:rPr>
          <w:b/>
          <w:bCs/>
        </w:rPr>
      </w:pPr>
    </w:p>
    <w:p w14:paraId="37C30B0F" w14:textId="77777777" w:rsidR="00666BFB" w:rsidRDefault="00666BFB">
      <w:pPr>
        <w:jc w:val="center"/>
        <w:rPr>
          <w:b/>
          <w:bCs/>
        </w:rPr>
      </w:pPr>
    </w:p>
    <w:p w14:paraId="508BFF1D" w14:textId="77777777" w:rsidR="00666BFB" w:rsidRDefault="00666BFB">
      <w:pPr>
        <w:jc w:val="center"/>
        <w:rPr>
          <w:b/>
          <w:bCs/>
        </w:rPr>
      </w:pPr>
    </w:p>
    <w:p w14:paraId="25C6CC03" w14:textId="77777777" w:rsidR="00666BFB" w:rsidRDefault="00666BFB">
      <w:pPr>
        <w:jc w:val="center"/>
        <w:rPr>
          <w:rFonts w:ascii="Clarendon Extended" w:hAnsi="Clarendon Extended" w:cs="Arial"/>
          <w:b/>
          <w:bCs/>
          <w:sz w:val="28"/>
        </w:rPr>
      </w:pPr>
      <w:r>
        <w:rPr>
          <w:rFonts w:ascii="Clarendon Extended" w:hAnsi="Clarendon Extended" w:cs="Arial"/>
          <w:b/>
          <w:bCs/>
        </w:rPr>
        <w:t>ABDUL JALEEL. K.</w:t>
      </w:r>
    </w:p>
    <w:p w14:paraId="568D45B6" w14:textId="77777777" w:rsidR="00666BFB" w:rsidRDefault="00666BFB">
      <w:pPr>
        <w:jc w:val="center"/>
      </w:pPr>
    </w:p>
    <w:p w14:paraId="04B840EB" w14:textId="77777777" w:rsidR="00666BFB" w:rsidRDefault="00666BFB">
      <w:pPr>
        <w:jc w:val="center"/>
      </w:pPr>
    </w:p>
    <w:p w14:paraId="2B9F3D22" w14:textId="77777777" w:rsidR="00666BFB" w:rsidRDefault="00666BFB">
      <w:pPr>
        <w:jc w:val="center"/>
      </w:pPr>
    </w:p>
    <w:p w14:paraId="16F8F8F4" w14:textId="77777777" w:rsidR="00666BFB" w:rsidRDefault="00666BFB">
      <w:pPr>
        <w:jc w:val="center"/>
      </w:pPr>
    </w:p>
    <w:p w14:paraId="68735393" w14:textId="77777777" w:rsidR="00666BFB" w:rsidRDefault="00666BFB">
      <w:pPr>
        <w:jc w:val="center"/>
      </w:pPr>
    </w:p>
    <w:p w14:paraId="2B5A0B51" w14:textId="77777777" w:rsidR="00666BFB" w:rsidRDefault="00666BFB">
      <w:pPr>
        <w:jc w:val="center"/>
      </w:pPr>
    </w:p>
    <w:p w14:paraId="3870DEE5" w14:textId="77777777" w:rsidR="00666BFB" w:rsidRDefault="00666BFB">
      <w:pPr>
        <w:jc w:val="center"/>
      </w:pPr>
    </w:p>
    <w:p w14:paraId="5D23C112" w14:textId="77777777" w:rsidR="00666BFB" w:rsidRDefault="00666BFB">
      <w:pPr>
        <w:jc w:val="center"/>
      </w:pPr>
    </w:p>
    <w:p w14:paraId="3FB2AD20" w14:textId="77777777" w:rsidR="00666BFB" w:rsidRDefault="00666BFB">
      <w:pPr>
        <w:jc w:val="center"/>
      </w:pPr>
    </w:p>
    <w:p w14:paraId="44A87972" w14:textId="77777777" w:rsidR="00666BFB" w:rsidRDefault="00666BFB">
      <w:pPr>
        <w:jc w:val="center"/>
      </w:pPr>
    </w:p>
    <w:p w14:paraId="0E47D592" w14:textId="77777777" w:rsidR="00666BFB" w:rsidRDefault="00666BFB">
      <w:pPr>
        <w:jc w:val="center"/>
        <w:rPr>
          <w:rFonts w:ascii="AlbertaExtralight" w:hAnsi="AlbertaExtralight" w:cs="Courier New"/>
          <w:b/>
          <w:bCs/>
          <w:iCs/>
          <w:sz w:val="28"/>
        </w:rPr>
      </w:pPr>
      <w:r>
        <w:rPr>
          <w:rFonts w:ascii="AlbertaExtralight" w:hAnsi="AlbertaExtralight" w:cs="Courier New"/>
          <w:b/>
          <w:bCs/>
          <w:iCs/>
          <w:sz w:val="28"/>
        </w:rPr>
        <w:t>Dissertation</w:t>
      </w:r>
    </w:p>
    <w:p w14:paraId="74D8FCA1" w14:textId="77777777" w:rsidR="00666BFB" w:rsidRDefault="00666BFB">
      <w:pPr>
        <w:jc w:val="center"/>
        <w:rPr>
          <w:rFonts w:ascii="AlbertaExtralight" w:hAnsi="AlbertaExtralight" w:cs="Courier New"/>
          <w:b/>
          <w:bCs/>
          <w:iCs/>
          <w:sz w:val="28"/>
        </w:rPr>
      </w:pPr>
      <w:r>
        <w:rPr>
          <w:rFonts w:ascii="AlbertaExtralight" w:hAnsi="AlbertaExtralight" w:cs="Courier New"/>
          <w:b/>
          <w:bCs/>
          <w:iCs/>
          <w:sz w:val="28"/>
        </w:rPr>
        <w:t>submitted in partial fulfilment of the</w:t>
      </w:r>
    </w:p>
    <w:p w14:paraId="4360AE57" w14:textId="77777777" w:rsidR="00666BFB" w:rsidRDefault="00666BFB">
      <w:pPr>
        <w:jc w:val="center"/>
        <w:rPr>
          <w:rFonts w:ascii="French Script MT" w:hAnsi="French Script MT" w:cs="Courier New"/>
          <w:b/>
          <w:bCs/>
          <w:i/>
          <w:sz w:val="44"/>
        </w:rPr>
      </w:pPr>
      <w:r>
        <w:rPr>
          <w:rFonts w:ascii="AlbertaExtralight" w:hAnsi="AlbertaExtralight" w:cs="Courier New"/>
          <w:b/>
          <w:bCs/>
          <w:iCs/>
          <w:sz w:val="28"/>
        </w:rPr>
        <w:t>requirements for the degree of</w:t>
      </w:r>
    </w:p>
    <w:p w14:paraId="6F0D1133" w14:textId="77777777" w:rsidR="00666BFB" w:rsidRDefault="00666BFB">
      <w:pPr>
        <w:pStyle w:val="Heading1"/>
        <w:rPr>
          <w:rFonts w:ascii="Dauphin" w:hAnsi="Dauphin"/>
          <w:sz w:val="34"/>
        </w:rPr>
      </w:pPr>
      <w:r>
        <w:rPr>
          <w:rFonts w:ascii="Dauphin" w:hAnsi="Dauphin"/>
          <w:sz w:val="30"/>
        </w:rPr>
        <w:t xml:space="preserve">MASTER OF EDUCATION </w:t>
      </w:r>
    </w:p>
    <w:p w14:paraId="6359CA4F" w14:textId="77777777" w:rsidR="00666BFB" w:rsidRDefault="00666BFB">
      <w:pPr>
        <w:jc w:val="center"/>
      </w:pPr>
    </w:p>
    <w:p w14:paraId="06B3316A" w14:textId="77777777" w:rsidR="00666BFB" w:rsidRDefault="00666BFB">
      <w:pPr>
        <w:jc w:val="center"/>
      </w:pPr>
    </w:p>
    <w:p w14:paraId="237B5486" w14:textId="77777777" w:rsidR="00666BFB" w:rsidRDefault="00666BFB">
      <w:pPr>
        <w:jc w:val="center"/>
      </w:pPr>
    </w:p>
    <w:p w14:paraId="4D66682E" w14:textId="77777777" w:rsidR="00666BFB" w:rsidRDefault="00666BFB">
      <w:pPr>
        <w:jc w:val="center"/>
      </w:pPr>
    </w:p>
    <w:p w14:paraId="6CB77BD5" w14:textId="77777777" w:rsidR="00666BFB" w:rsidRDefault="00666BFB">
      <w:pPr>
        <w:jc w:val="center"/>
      </w:pPr>
    </w:p>
    <w:p w14:paraId="56169363" w14:textId="77777777" w:rsidR="00666BFB" w:rsidRDefault="00666BFB">
      <w:pPr>
        <w:jc w:val="center"/>
      </w:pPr>
    </w:p>
    <w:p w14:paraId="3B21244B" w14:textId="77777777" w:rsidR="00666BFB" w:rsidRDefault="00666BFB">
      <w:pPr>
        <w:jc w:val="center"/>
      </w:pPr>
    </w:p>
    <w:p w14:paraId="017A173C" w14:textId="77777777" w:rsidR="00666BFB" w:rsidRDefault="00666BFB">
      <w:pPr>
        <w:jc w:val="center"/>
      </w:pPr>
    </w:p>
    <w:p w14:paraId="43D9FEEF" w14:textId="77777777" w:rsidR="00666BFB" w:rsidRDefault="00666BFB">
      <w:pPr>
        <w:jc w:val="center"/>
      </w:pPr>
    </w:p>
    <w:p w14:paraId="1D160220" w14:textId="77777777" w:rsidR="00666BFB" w:rsidRDefault="00666BFB">
      <w:pPr>
        <w:jc w:val="center"/>
      </w:pPr>
    </w:p>
    <w:p w14:paraId="705C48C2" w14:textId="77777777" w:rsidR="00666BFB" w:rsidRDefault="00666BFB">
      <w:pPr>
        <w:jc w:val="center"/>
      </w:pPr>
    </w:p>
    <w:p w14:paraId="1F603117" w14:textId="77777777" w:rsidR="00666BFB" w:rsidRDefault="00666BFB">
      <w:pPr>
        <w:jc w:val="center"/>
      </w:pPr>
    </w:p>
    <w:p w14:paraId="48480783" w14:textId="77777777" w:rsidR="00666BFB" w:rsidRDefault="00666BFB">
      <w:pPr>
        <w:jc w:val="center"/>
      </w:pPr>
    </w:p>
    <w:p w14:paraId="0E55035C" w14:textId="77777777" w:rsidR="00666BFB" w:rsidRDefault="00666BFB">
      <w:pPr>
        <w:jc w:val="center"/>
        <w:rPr>
          <w:rFonts w:ascii="Arial" w:hAnsi="Arial" w:cs="Arial"/>
          <w:b/>
          <w:bCs/>
          <w:sz w:val="28"/>
        </w:rPr>
      </w:pPr>
      <w:r>
        <w:rPr>
          <w:rFonts w:ascii="Arial" w:hAnsi="Arial" w:cs="Arial"/>
          <w:b/>
          <w:bCs/>
          <w:sz w:val="28"/>
        </w:rPr>
        <w:t>FAROOK TRAINING COLLEGE</w:t>
      </w:r>
    </w:p>
    <w:p w14:paraId="6E6EA0EF" w14:textId="77777777" w:rsidR="00666BFB" w:rsidRDefault="00666BFB">
      <w:pPr>
        <w:jc w:val="center"/>
        <w:rPr>
          <w:rFonts w:ascii="Arial" w:hAnsi="Arial" w:cs="Arial"/>
          <w:b/>
          <w:bCs/>
          <w:sz w:val="28"/>
        </w:rPr>
      </w:pPr>
      <w:r>
        <w:rPr>
          <w:rFonts w:ascii="Arial" w:hAnsi="Arial" w:cs="Arial"/>
          <w:b/>
          <w:bCs/>
          <w:sz w:val="28"/>
        </w:rPr>
        <w:t>UNIVERSITY OF CALICUT</w:t>
      </w:r>
    </w:p>
    <w:p w14:paraId="2520D9BA" w14:textId="77777777" w:rsidR="00666BFB" w:rsidRDefault="00666BFB">
      <w:pPr>
        <w:jc w:val="center"/>
        <w:rPr>
          <w:rFonts w:ascii="Arial" w:hAnsi="Arial" w:cs="Arial"/>
          <w:b/>
          <w:bCs/>
          <w:sz w:val="28"/>
        </w:rPr>
      </w:pPr>
    </w:p>
    <w:p w14:paraId="784D736F" w14:textId="77777777" w:rsidR="00666BFB" w:rsidRDefault="00666BFB">
      <w:pPr>
        <w:jc w:val="center"/>
        <w:rPr>
          <w:rFonts w:ascii="Arial" w:hAnsi="Arial" w:cs="Arial"/>
          <w:b/>
          <w:bCs/>
          <w:sz w:val="28"/>
        </w:rPr>
      </w:pPr>
      <w:r>
        <w:rPr>
          <w:rFonts w:ascii="Arial" w:hAnsi="Arial" w:cs="Arial"/>
          <w:b/>
          <w:bCs/>
          <w:sz w:val="28"/>
        </w:rPr>
        <w:t>2007</w:t>
      </w:r>
    </w:p>
    <w:p w14:paraId="4E525260" w14:textId="77777777" w:rsidR="00666BFB" w:rsidRDefault="00666BFB">
      <w:pPr>
        <w:jc w:val="center"/>
        <w:rPr>
          <w:rFonts w:ascii="Calisto MT" w:hAnsi="Calisto MT"/>
          <w:sz w:val="26"/>
        </w:rPr>
      </w:pPr>
      <w:r>
        <w:br w:type="page"/>
      </w:r>
    </w:p>
    <w:p w14:paraId="472EF9D4" w14:textId="77777777" w:rsidR="00666BFB" w:rsidRDefault="00666BFB">
      <w:pPr>
        <w:jc w:val="center"/>
        <w:rPr>
          <w:rFonts w:ascii="Calisto MT" w:hAnsi="Calisto MT"/>
          <w:sz w:val="26"/>
        </w:rPr>
      </w:pPr>
    </w:p>
    <w:p w14:paraId="70330265" w14:textId="77777777" w:rsidR="00666BFB" w:rsidRDefault="00666BFB">
      <w:pPr>
        <w:jc w:val="center"/>
        <w:rPr>
          <w:rFonts w:ascii="Calisto MT" w:hAnsi="Calisto MT"/>
          <w:sz w:val="26"/>
        </w:rPr>
      </w:pPr>
    </w:p>
    <w:p w14:paraId="6FEFC85C" w14:textId="77777777" w:rsidR="00666BFB" w:rsidRDefault="00666BFB">
      <w:pPr>
        <w:jc w:val="center"/>
        <w:rPr>
          <w:rFonts w:ascii="Calisto MT" w:hAnsi="Calisto MT"/>
          <w:sz w:val="26"/>
        </w:rPr>
      </w:pPr>
    </w:p>
    <w:p w14:paraId="5CE6725F" w14:textId="77777777" w:rsidR="00666BFB" w:rsidRDefault="00666BFB">
      <w:pPr>
        <w:jc w:val="center"/>
        <w:rPr>
          <w:rFonts w:ascii="Calisto MT" w:hAnsi="Calisto MT"/>
          <w:sz w:val="26"/>
        </w:rPr>
      </w:pPr>
    </w:p>
    <w:p w14:paraId="0FBE9795" w14:textId="77777777" w:rsidR="00666BFB" w:rsidRDefault="00666BFB">
      <w:pPr>
        <w:jc w:val="center"/>
        <w:rPr>
          <w:rFonts w:ascii="Calisto MT" w:hAnsi="Calisto MT"/>
          <w:sz w:val="26"/>
        </w:rPr>
      </w:pPr>
    </w:p>
    <w:p w14:paraId="1DC9E647" w14:textId="77777777" w:rsidR="00666BFB" w:rsidRDefault="00666BFB">
      <w:pPr>
        <w:jc w:val="center"/>
        <w:rPr>
          <w:rFonts w:ascii="Calisto MT" w:hAnsi="Calisto MT"/>
          <w:sz w:val="26"/>
        </w:rPr>
      </w:pPr>
    </w:p>
    <w:p w14:paraId="6593FFA4" w14:textId="77777777" w:rsidR="00666BFB" w:rsidRDefault="00666BFB">
      <w:pPr>
        <w:spacing w:line="480" w:lineRule="auto"/>
        <w:jc w:val="center"/>
        <w:rPr>
          <w:rFonts w:ascii="Calisto MT" w:hAnsi="Calisto MT"/>
          <w:w w:val="140"/>
          <w:sz w:val="28"/>
        </w:rPr>
      </w:pPr>
      <w:r>
        <w:rPr>
          <w:rFonts w:ascii="Calisto MT" w:hAnsi="Calisto MT"/>
          <w:b/>
          <w:bCs/>
          <w:w w:val="140"/>
          <w:sz w:val="28"/>
        </w:rPr>
        <w:t>D E C L A R A T I O N</w:t>
      </w:r>
    </w:p>
    <w:p w14:paraId="79C32C36" w14:textId="77777777" w:rsidR="00666BFB" w:rsidRDefault="00666BFB">
      <w:pPr>
        <w:spacing w:line="480" w:lineRule="auto"/>
        <w:jc w:val="center"/>
        <w:rPr>
          <w:rFonts w:ascii="Calisto MT" w:hAnsi="Calisto MT"/>
          <w:sz w:val="26"/>
        </w:rPr>
      </w:pPr>
    </w:p>
    <w:p w14:paraId="4F841A90" w14:textId="77777777" w:rsidR="00666BFB" w:rsidRDefault="00666BFB">
      <w:pPr>
        <w:pStyle w:val="BodyText3"/>
        <w:spacing w:before="40" w:after="280" w:line="360" w:lineRule="auto"/>
        <w:jc w:val="both"/>
        <w:rPr>
          <w:rFonts w:ascii="Bookman Old Style" w:hAnsi="Bookman Old Style"/>
          <w:sz w:val="24"/>
        </w:rPr>
      </w:pPr>
      <w:r>
        <w:rPr>
          <w:rFonts w:ascii="Bookman Old Style" w:hAnsi="Bookman Old Style"/>
          <w:sz w:val="24"/>
        </w:rPr>
        <w:tab/>
        <w:t xml:space="preserve">I, ABDUL </w:t>
      </w:r>
      <w:proofErr w:type="gramStart"/>
      <w:r>
        <w:rPr>
          <w:rFonts w:ascii="Bookman Old Style" w:hAnsi="Bookman Old Style"/>
          <w:sz w:val="24"/>
        </w:rPr>
        <w:t>JALEEL .K</w:t>
      </w:r>
      <w:proofErr w:type="gramEnd"/>
      <w:r>
        <w:rPr>
          <w:rFonts w:ascii="Bookman Old Style" w:hAnsi="Bookman Old Style"/>
          <w:sz w:val="24"/>
        </w:rPr>
        <w:t xml:space="preserve"> do hereby declare that this dissertation, </w:t>
      </w:r>
      <w:r>
        <w:rPr>
          <w:rFonts w:ascii="Bookman Old Style" w:hAnsi="Bookman Old Style"/>
          <w:b/>
          <w:bCs/>
          <w:sz w:val="24"/>
        </w:rPr>
        <w:t xml:space="preserve">LEADERSHIP BEHAVIOUR VARIABLES AS PREDICTORS OF SCHOOL ORGANIZATIONAL CLIMATE IN PRIMARY SCHOOLS </w:t>
      </w:r>
      <w:r>
        <w:rPr>
          <w:rFonts w:ascii="Bookman Old Style" w:hAnsi="Bookman Old Style"/>
          <w:sz w:val="24"/>
        </w:rPr>
        <w:t>has not been submitted by me for the award of any Degree, Diploma, Title or Recognition before.</w:t>
      </w:r>
    </w:p>
    <w:p w14:paraId="19FBE566" w14:textId="77777777" w:rsidR="00666BFB" w:rsidRDefault="00666BFB">
      <w:pPr>
        <w:spacing w:line="480" w:lineRule="auto"/>
        <w:jc w:val="both"/>
        <w:rPr>
          <w:rFonts w:ascii="Calisto MT" w:hAnsi="Calisto MT"/>
          <w:sz w:val="26"/>
        </w:rPr>
      </w:pPr>
    </w:p>
    <w:p w14:paraId="6F9C40C9" w14:textId="77777777" w:rsidR="00666BFB" w:rsidRDefault="00666BFB">
      <w:pPr>
        <w:spacing w:line="480" w:lineRule="auto"/>
        <w:jc w:val="both"/>
        <w:rPr>
          <w:rFonts w:ascii="Calisto MT" w:hAnsi="Calisto MT"/>
          <w:sz w:val="26"/>
        </w:rPr>
      </w:pPr>
    </w:p>
    <w:p w14:paraId="586E4AD7" w14:textId="77777777" w:rsidR="00666BFB" w:rsidRDefault="00666BFB">
      <w:pPr>
        <w:spacing w:line="480" w:lineRule="auto"/>
        <w:jc w:val="both"/>
        <w:rPr>
          <w:rFonts w:ascii="Calisto MT" w:hAnsi="Calisto MT"/>
          <w:sz w:val="26"/>
        </w:rPr>
      </w:pPr>
    </w:p>
    <w:p w14:paraId="1A3A02A2" w14:textId="77777777" w:rsidR="00666BFB" w:rsidRDefault="00666BFB">
      <w:pPr>
        <w:jc w:val="both"/>
        <w:rPr>
          <w:rFonts w:ascii="Calisto MT" w:hAnsi="Calisto MT"/>
          <w:sz w:val="26"/>
        </w:rPr>
      </w:pPr>
    </w:p>
    <w:p w14:paraId="3E83C33D" w14:textId="77777777" w:rsidR="00666BFB" w:rsidRDefault="00666BFB">
      <w:pPr>
        <w:jc w:val="both"/>
        <w:rPr>
          <w:rFonts w:ascii="Calisto MT" w:hAnsi="Calisto MT"/>
          <w:sz w:val="26"/>
        </w:rPr>
      </w:pPr>
      <w:r>
        <w:rPr>
          <w:rFonts w:ascii="Calisto MT" w:hAnsi="Calisto MT"/>
          <w:sz w:val="26"/>
        </w:rPr>
        <w:t>Farook Training College,</w:t>
      </w:r>
    </w:p>
    <w:p w14:paraId="5FE5D273" w14:textId="77777777" w:rsidR="00666BFB" w:rsidRDefault="00666BFB">
      <w:pPr>
        <w:jc w:val="both"/>
        <w:rPr>
          <w:rFonts w:ascii="Calisto MT" w:hAnsi="Calisto MT"/>
          <w:sz w:val="26"/>
        </w:rPr>
      </w:pPr>
      <w:r>
        <w:rPr>
          <w:rFonts w:ascii="Calisto MT" w:hAnsi="Calisto MT"/>
          <w:sz w:val="26"/>
        </w:rPr>
        <w:t xml:space="preserve">      .06.2007.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t xml:space="preserve">        </w:t>
      </w:r>
      <w:r>
        <w:rPr>
          <w:rFonts w:ascii="Calisto MT" w:hAnsi="Calisto MT"/>
          <w:b/>
          <w:bCs/>
          <w:sz w:val="26"/>
        </w:rPr>
        <w:t>ABDUL JALEEL. K</w:t>
      </w:r>
    </w:p>
    <w:p w14:paraId="0EC77712" w14:textId="77777777" w:rsidR="00666BFB" w:rsidRDefault="00666BFB">
      <w:pPr>
        <w:rPr>
          <w:rFonts w:ascii="Bodoni MT Black" w:hAnsi="Bodoni MT Black"/>
          <w:sz w:val="28"/>
        </w:rPr>
      </w:pPr>
      <w:r>
        <w:rPr>
          <w:rFonts w:ascii="Calisto MT" w:hAnsi="Calisto MT"/>
          <w:sz w:val="26"/>
        </w:rPr>
        <w:br w:type="page"/>
      </w:r>
      <w:r>
        <w:rPr>
          <w:rFonts w:ascii="Bodoni MT Black" w:hAnsi="Bodoni MT Black"/>
        </w:rPr>
        <w:lastRenderedPageBreak/>
        <w:t>Dr. MUMTHAS. N.S</w:t>
      </w:r>
    </w:p>
    <w:p w14:paraId="152FB998" w14:textId="77777777" w:rsidR="00666BFB" w:rsidRDefault="00666BFB">
      <w:pPr>
        <w:rPr>
          <w:rFonts w:ascii="AlbertaExtralight" w:hAnsi="AlbertaExtralight"/>
        </w:rPr>
      </w:pPr>
      <w:r>
        <w:rPr>
          <w:rFonts w:ascii="AlbertaExtralight" w:hAnsi="AlbertaExtralight"/>
        </w:rPr>
        <w:t>Senior Lecturer in Education</w:t>
      </w:r>
    </w:p>
    <w:p w14:paraId="62EFBDB4" w14:textId="77777777" w:rsidR="00666BFB" w:rsidRDefault="00666BFB">
      <w:pPr>
        <w:rPr>
          <w:rFonts w:ascii="AlbertaExtralight" w:hAnsi="AlbertaExtralight"/>
        </w:rPr>
      </w:pPr>
      <w:r>
        <w:rPr>
          <w:rFonts w:ascii="AlbertaExtralight" w:hAnsi="AlbertaExtralight"/>
        </w:rPr>
        <w:t>Department of Education</w:t>
      </w:r>
      <w:r>
        <w:rPr>
          <w:rFonts w:ascii="AlbertaExtralight" w:hAnsi="AlbertaExtralight"/>
        </w:rPr>
        <w:tab/>
      </w:r>
      <w:r>
        <w:rPr>
          <w:rFonts w:ascii="AlbertaExtralight" w:hAnsi="AlbertaExtralight"/>
        </w:rPr>
        <w:tab/>
      </w:r>
      <w:r>
        <w:rPr>
          <w:rFonts w:ascii="AlbertaExtralight" w:hAnsi="AlbertaExtralight"/>
        </w:rPr>
        <w:tab/>
      </w:r>
      <w:r>
        <w:rPr>
          <w:rFonts w:ascii="AlbertaExtralight" w:hAnsi="AlbertaExtralight"/>
        </w:rPr>
        <w:tab/>
      </w:r>
      <w:r>
        <w:rPr>
          <w:rFonts w:ascii="AlbertaExtralight" w:hAnsi="AlbertaExtralight"/>
        </w:rPr>
        <w:tab/>
      </w:r>
      <w:r>
        <w:rPr>
          <w:rFonts w:ascii="AlbertaExtralight" w:hAnsi="AlbertaExtralight"/>
        </w:rPr>
        <w:tab/>
        <w:t xml:space="preserve">    Farook </w:t>
      </w:r>
      <w:proofErr w:type="spellStart"/>
      <w:proofErr w:type="gramStart"/>
      <w:r>
        <w:rPr>
          <w:rFonts w:ascii="AlbertaExtralight" w:hAnsi="AlbertaExtralight"/>
        </w:rPr>
        <w:t>College..</w:t>
      </w:r>
      <w:proofErr w:type="gramEnd"/>
      <w:r>
        <w:rPr>
          <w:rFonts w:ascii="AlbertaExtralight" w:hAnsi="AlbertaExtralight"/>
        </w:rPr>
        <w:t>P.O</w:t>
      </w:r>
      <w:proofErr w:type="spellEnd"/>
    </w:p>
    <w:p w14:paraId="224D9927" w14:textId="77777777" w:rsidR="00666BFB" w:rsidRDefault="00666BFB">
      <w:pPr>
        <w:pBdr>
          <w:bottom w:val="thickThinSmallGap" w:sz="12" w:space="1" w:color="auto"/>
        </w:pBdr>
        <w:spacing w:line="360" w:lineRule="auto"/>
        <w:rPr>
          <w:rFonts w:ascii="AlbertaExtralight" w:hAnsi="AlbertaExtralight"/>
        </w:rPr>
      </w:pPr>
      <w:r>
        <w:rPr>
          <w:rFonts w:ascii="AlbertaExtralight" w:hAnsi="AlbertaExtralight"/>
        </w:rPr>
        <w:t>Farook Training College</w:t>
      </w:r>
      <w:r>
        <w:rPr>
          <w:rFonts w:ascii="AlbertaExtralight" w:hAnsi="AlbertaExtralight"/>
          <w:b/>
          <w:bCs/>
        </w:rPr>
        <w:t xml:space="preserve"> </w:t>
      </w:r>
      <w:r>
        <w:rPr>
          <w:rFonts w:ascii="AlbertaExtralight" w:hAnsi="AlbertaExtralight"/>
        </w:rPr>
        <w:tab/>
      </w:r>
      <w:r>
        <w:rPr>
          <w:rFonts w:ascii="AlbertaExtralight" w:hAnsi="AlbertaExtralight"/>
        </w:rPr>
        <w:tab/>
      </w:r>
      <w:r>
        <w:rPr>
          <w:rFonts w:ascii="AlbertaExtralight" w:hAnsi="AlbertaExtralight"/>
        </w:rPr>
        <w:tab/>
      </w:r>
      <w:r>
        <w:rPr>
          <w:rFonts w:ascii="AlbertaExtralight" w:hAnsi="AlbertaExtralight"/>
        </w:rPr>
        <w:tab/>
      </w:r>
      <w:r>
        <w:rPr>
          <w:rFonts w:ascii="AlbertaExtralight" w:hAnsi="AlbertaExtralight"/>
        </w:rPr>
        <w:tab/>
      </w:r>
      <w:r>
        <w:rPr>
          <w:rFonts w:ascii="AlbertaExtralight" w:hAnsi="AlbertaExtralight"/>
        </w:rPr>
        <w:tab/>
        <w:t xml:space="preserve">  </w:t>
      </w:r>
      <w:proofErr w:type="gramStart"/>
      <w:r>
        <w:rPr>
          <w:rFonts w:ascii="AlbertaExtralight" w:hAnsi="AlbertaExtralight"/>
        </w:rPr>
        <w:t xml:space="preserve">  .</w:t>
      </w:r>
      <w:proofErr w:type="gramEnd"/>
      <w:r>
        <w:rPr>
          <w:rFonts w:ascii="AlbertaExtralight" w:hAnsi="AlbertaExtralight"/>
        </w:rPr>
        <w:t xml:space="preserve">    06.2007</w:t>
      </w:r>
    </w:p>
    <w:p w14:paraId="15F94330" w14:textId="77777777" w:rsidR="00666BFB" w:rsidRDefault="00666BFB">
      <w:pPr>
        <w:rPr>
          <w:rFonts w:ascii="Calisto MT" w:hAnsi="Calisto MT"/>
          <w:sz w:val="26"/>
        </w:rPr>
      </w:pPr>
    </w:p>
    <w:p w14:paraId="16934FFF" w14:textId="77777777" w:rsidR="00666BFB" w:rsidRDefault="00666BFB">
      <w:pPr>
        <w:rPr>
          <w:rFonts w:ascii="Calisto MT" w:hAnsi="Calisto MT"/>
          <w:sz w:val="26"/>
        </w:rPr>
      </w:pPr>
    </w:p>
    <w:p w14:paraId="2C70AF06" w14:textId="77777777" w:rsidR="00666BFB" w:rsidRDefault="00666BFB">
      <w:pPr>
        <w:rPr>
          <w:rFonts w:ascii="Calisto MT" w:hAnsi="Calisto MT"/>
          <w:sz w:val="26"/>
        </w:rPr>
      </w:pPr>
    </w:p>
    <w:p w14:paraId="79F7344B" w14:textId="77777777" w:rsidR="00666BFB" w:rsidRDefault="00666BFB">
      <w:pPr>
        <w:rPr>
          <w:rFonts w:ascii="Calisto MT" w:hAnsi="Calisto MT"/>
          <w:sz w:val="26"/>
        </w:rPr>
      </w:pPr>
    </w:p>
    <w:p w14:paraId="1B9E2D84" w14:textId="77777777" w:rsidR="00666BFB" w:rsidRDefault="00666BFB">
      <w:pPr>
        <w:rPr>
          <w:rFonts w:ascii="Calisto MT" w:hAnsi="Calisto MT"/>
          <w:sz w:val="26"/>
        </w:rPr>
      </w:pPr>
    </w:p>
    <w:p w14:paraId="1E44D5A1" w14:textId="77777777" w:rsidR="00666BFB" w:rsidRDefault="00666BFB">
      <w:pPr>
        <w:pStyle w:val="Heading3"/>
      </w:pPr>
      <w:r>
        <w:t>CERTIFICATE</w:t>
      </w:r>
    </w:p>
    <w:p w14:paraId="51C44F90" w14:textId="77777777" w:rsidR="00666BFB" w:rsidRDefault="00666BFB">
      <w:pPr>
        <w:spacing w:line="480" w:lineRule="auto"/>
        <w:jc w:val="center"/>
        <w:rPr>
          <w:rFonts w:ascii="Calisto MT" w:hAnsi="Calisto MT"/>
          <w:sz w:val="26"/>
        </w:rPr>
      </w:pPr>
    </w:p>
    <w:p w14:paraId="732D2B7D" w14:textId="77777777" w:rsidR="00666BFB" w:rsidRDefault="00666BFB">
      <w:pPr>
        <w:spacing w:line="360" w:lineRule="auto"/>
        <w:jc w:val="both"/>
        <w:rPr>
          <w:rFonts w:ascii="Bookman Old Style" w:hAnsi="Bookman Old Style"/>
        </w:rPr>
      </w:pPr>
      <w:r>
        <w:rPr>
          <w:rFonts w:ascii="Bookman Old Style" w:hAnsi="Bookman Old Style"/>
        </w:rPr>
        <w:tab/>
        <w:t>I</w:t>
      </w:r>
      <w:r>
        <w:rPr>
          <w:rFonts w:ascii="Bookman Old Style" w:hAnsi="Bookman Old Style"/>
          <w:b/>
          <w:bCs/>
        </w:rPr>
        <w:t>, Dr. N.</w:t>
      </w:r>
      <w:proofErr w:type="gramStart"/>
      <w:r>
        <w:rPr>
          <w:rFonts w:ascii="Bookman Old Style" w:hAnsi="Bookman Old Style"/>
          <w:b/>
          <w:bCs/>
        </w:rPr>
        <w:t>S.MUMTHAS</w:t>
      </w:r>
      <w:proofErr w:type="gramEnd"/>
      <w:r>
        <w:rPr>
          <w:rFonts w:ascii="Bookman Old Style" w:hAnsi="Bookman Old Style"/>
        </w:rPr>
        <w:t xml:space="preserve">, do hereby certify that this dissertation entitled </w:t>
      </w:r>
      <w:r>
        <w:rPr>
          <w:rFonts w:ascii="Bookman Old Style" w:hAnsi="Bookman Old Style"/>
          <w:b/>
          <w:bCs/>
        </w:rPr>
        <w:t xml:space="preserve">LEADERSHIP BEHAVIOUR VARIABLES AS PREDICTORS OF SCHOOL ORGANIZATIONAL CLIMATE IN PRIMARY SCHOOLS </w:t>
      </w:r>
      <w:r>
        <w:rPr>
          <w:rFonts w:ascii="Bookman Old Style" w:hAnsi="Bookman Old Style"/>
        </w:rPr>
        <w:t xml:space="preserve">submitted for the Degree of Master of Education is a record of </w:t>
      </w:r>
      <w:proofErr w:type="spellStart"/>
      <w:r>
        <w:rPr>
          <w:rFonts w:ascii="Bookman Old Style" w:hAnsi="Bookman Old Style"/>
        </w:rPr>
        <w:t>bonafide</w:t>
      </w:r>
      <w:proofErr w:type="spellEnd"/>
      <w:r>
        <w:rPr>
          <w:rFonts w:ascii="Bookman Old Style" w:hAnsi="Bookman Old Style"/>
        </w:rPr>
        <w:t xml:space="preserve"> study and research carried out by </w:t>
      </w:r>
      <w:r>
        <w:rPr>
          <w:rFonts w:ascii="Bookman Old Style" w:hAnsi="Bookman Old Style"/>
          <w:b/>
          <w:bCs/>
        </w:rPr>
        <w:t>Mr. ABDUL JALEEL. K.</w:t>
      </w:r>
      <w:r>
        <w:rPr>
          <w:rFonts w:ascii="Bookman Old Style" w:hAnsi="Bookman Old Style"/>
        </w:rPr>
        <w:t>, under my supervision and guidance. The report has not been submitted by him for the award of a Degree, Diploma, Title or Recognition before.</w:t>
      </w:r>
    </w:p>
    <w:p w14:paraId="26EA54FF" w14:textId="77777777" w:rsidR="00666BFB" w:rsidRDefault="00666BFB">
      <w:pPr>
        <w:spacing w:line="360" w:lineRule="auto"/>
        <w:jc w:val="both"/>
        <w:rPr>
          <w:rFonts w:ascii="Bookman Old Style" w:hAnsi="Bookman Old Style"/>
        </w:rPr>
      </w:pPr>
    </w:p>
    <w:p w14:paraId="06CB7469" w14:textId="77777777" w:rsidR="00666BFB" w:rsidRDefault="00666BFB">
      <w:pPr>
        <w:spacing w:line="360" w:lineRule="auto"/>
        <w:jc w:val="both"/>
        <w:rPr>
          <w:rFonts w:ascii="Calisto MT" w:hAnsi="Calisto MT"/>
          <w:sz w:val="26"/>
        </w:rPr>
      </w:pPr>
    </w:p>
    <w:p w14:paraId="463D9558" w14:textId="77777777" w:rsidR="00666BFB" w:rsidRDefault="00666BFB">
      <w:pPr>
        <w:spacing w:line="360" w:lineRule="auto"/>
        <w:jc w:val="both"/>
        <w:rPr>
          <w:rFonts w:ascii="Calisto MT" w:hAnsi="Calisto MT"/>
          <w:sz w:val="26"/>
        </w:rPr>
      </w:pPr>
    </w:p>
    <w:p w14:paraId="43972976" w14:textId="77777777" w:rsidR="00666BFB" w:rsidRDefault="00666BFB">
      <w:pPr>
        <w:jc w:val="both"/>
        <w:rPr>
          <w:rFonts w:ascii="Calisto MT" w:hAnsi="Calisto MT"/>
          <w:sz w:val="26"/>
        </w:rPr>
      </w:pPr>
    </w:p>
    <w:p w14:paraId="191E5B34" w14:textId="77777777" w:rsidR="00666BFB" w:rsidRDefault="00666BFB">
      <w:pPr>
        <w:jc w:val="both"/>
        <w:rPr>
          <w:rFonts w:ascii="Calisto MT" w:hAnsi="Calisto MT"/>
          <w:b/>
          <w:bCs/>
          <w:sz w:val="26"/>
        </w:rPr>
      </w:pPr>
      <w:r>
        <w:rPr>
          <w:rFonts w:ascii="Calisto MT" w:hAnsi="Calisto MT"/>
          <w:sz w:val="26"/>
        </w:rPr>
        <w:t>Farook Training College,</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t xml:space="preserve">         </w:t>
      </w:r>
      <w:r>
        <w:rPr>
          <w:rFonts w:ascii="Calisto MT" w:hAnsi="Calisto MT"/>
          <w:b/>
          <w:bCs/>
        </w:rPr>
        <w:t xml:space="preserve">Dr. </w:t>
      </w:r>
      <w:proofErr w:type="gramStart"/>
      <w:r>
        <w:rPr>
          <w:rFonts w:ascii="Calisto MT" w:hAnsi="Calisto MT"/>
          <w:b/>
          <w:bCs/>
        </w:rPr>
        <w:t>MUMTHAS.N.S</w:t>
      </w:r>
      <w:proofErr w:type="gramEnd"/>
    </w:p>
    <w:p w14:paraId="3C9D8A5F" w14:textId="77777777" w:rsidR="00666BFB" w:rsidRDefault="00666BFB">
      <w:pPr>
        <w:jc w:val="both"/>
        <w:rPr>
          <w:rFonts w:ascii="Calisto MT" w:hAnsi="Calisto MT"/>
          <w:sz w:val="26"/>
        </w:rPr>
      </w:pPr>
      <w:r>
        <w:rPr>
          <w:rFonts w:ascii="Calisto MT" w:hAnsi="Calisto MT"/>
          <w:sz w:val="26"/>
        </w:rPr>
        <w:t xml:space="preserve">     .06.2007.</w:t>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r>
      <w:r>
        <w:rPr>
          <w:rFonts w:ascii="Calisto MT" w:hAnsi="Calisto MT"/>
          <w:sz w:val="26"/>
        </w:rPr>
        <w:tab/>
        <w:t xml:space="preserve">        </w:t>
      </w:r>
      <w:r>
        <w:rPr>
          <w:rFonts w:ascii="Calisto MT" w:hAnsi="Calisto MT"/>
          <w:b/>
          <w:bCs/>
          <w:i/>
          <w:iCs/>
          <w:sz w:val="26"/>
        </w:rPr>
        <w:t>(Supervising Teacher)</w:t>
      </w:r>
    </w:p>
    <w:p w14:paraId="02D225FF" w14:textId="77777777" w:rsidR="00666BFB" w:rsidRDefault="00666BFB">
      <w:pPr>
        <w:spacing w:after="200"/>
        <w:jc w:val="center"/>
        <w:rPr>
          <w:rFonts w:ascii="BernhardMod BT" w:hAnsi="BernhardMod BT"/>
          <w:sz w:val="26"/>
        </w:rPr>
      </w:pPr>
      <w:r>
        <w:rPr>
          <w:rFonts w:ascii="Calisto MT" w:hAnsi="Calisto MT"/>
          <w:sz w:val="26"/>
        </w:rPr>
        <w:br w:type="page"/>
      </w:r>
      <w:r>
        <w:rPr>
          <w:rFonts w:ascii="BernhardMod BT" w:hAnsi="BernhardMod BT"/>
          <w:sz w:val="34"/>
        </w:rPr>
        <w:lastRenderedPageBreak/>
        <w:t>Acknowledgement</w:t>
      </w:r>
    </w:p>
    <w:p w14:paraId="5308660D" w14:textId="77777777" w:rsidR="00666BFB" w:rsidRDefault="00666BFB">
      <w:pPr>
        <w:spacing w:after="200"/>
        <w:jc w:val="center"/>
        <w:rPr>
          <w:rFonts w:ascii="Calisto MT" w:hAnsi="Calisto MT"/>
          <w:b/>
          <w:bCs/>
          <w:sz w:val="26"/>
        </w:rPr>
      </w:pPr>
      <w:r>
        <w:rPr>
          <w:rFonts w:ascii="Calisto MT" w:hAnsi="Calisto MT"/>
          <w:b/>
          <w:bCs/>
          <w:sz w:val="26"/>
        </w:rPr>
        <w:t xml:space="preserve"> </w:t>
      </w:r>
    </w:p>
    <w:p w14:paraId="043FE655" w14:textId="77777777" w:rsidR="00666BFB" w:rsidRDefault="00666BFB">
      <w:pPr>
        <w:spacing w:after="280"/>
        <w:jc w:val="both"/>
        <w:rPr>
          <w:rFonts w:ascii="BernhardMod BT" w:hAnsi="BernhardMod BT"/>
          <w:sz w:val="26"/>
        </w:rPr>
      </w:pPr>
      <w:r>
        <w:rPr>
          <w:rFonts w:ascii="BernhardMod BT" w:hAnsi="BernhardMod BT"/>
          <w:sz w:val="26"/>
        </w:rPr>
        <w:t xml:space="preserve">At the very outset the investigator thanks the most benevolent God who enabled him to complete the task successfully. </w:t>
      </w:r>
    </w:p>
    <w:p w14:paraId="2273FAAF" w14:textId="77777777" w:rsidR="00666BFB" w:rsidRDefault="00666BFB">
      <w:pPr>
        <w:spacing w:after="280"/>
        <w:jc w:val="both"/>
        <w:rPr>
          <w:rFonts w:ascii="BernhardMod BT" w:hAnsi="BernhardMod BT"/>
          <w:sz w:val="26"/>
        </w:rPr>
      </w:pPr>
      <w:r>
        <w:rPr>
          <w:rFonts w:ascii="BernhardMod BT" w:hAnsi="BernhardMod BT"/>
          <w:sz w:val="26"/>
        </w:rPr>
        <w:t xml:space="preserve">The investigator, with deep felt gratitude records his indebtedness to Dr. </w:t>
      </w:r>
      <w:proofErr w:type="spellStart"/>
      <w:r>
        <w:rPr>
          <w:rFonts w:ascii="BernhardMod BT" w:hAnsi="BernhardMod BT"/>
          <w:sz w:val="26"/>
        </w:rPr>
        <w:t>Mumthas</w:t>
      </w:r>
      <w:proofErr w:type="spellEnd"/>
      <w:r>
        <w:rPr>
          <w:rFonts w:ascii="BernhardMod BT" w:hAnsi="BernhardMod BT"/>
          <w:sz w:val="26"/>
        </w:rPr>
        <w:t xml:space="preserve">, N.S., Senior Lecturer in Education, Farook Training College, for the expertise and guidance extended for the conduct of this research study. She has been giving incessant encouragement, generous help and valuable suggestions during all phases of investigation. </w:t>
      </w:r>
    </w:p>
    <w:p w14:paraId="5664E111" w14:textId="77777777" w:rsidR="00666BFB" w:rsidRDefault="00666BFB">
      <w:pPr>
        <w:spacing w:after="280"/>
        <w:jc w:val="both"/>
        <w:rPr>
          <w:rFonts w:ascii="BernhardMod BT" w:hAnsi="BernhardMod BT"/>
          <w:sz w:val="26"/>
        </w:rPr>
      </w:pPr>
      <w:r>
        <w:rPr>
          <w:rFonts w:ascii="BernhardMod BT" w:hAnsi="BernhardMod BT"/>
          <w:sz w:val="26"/>
        </w:rPr>
        <w:t xml:space="preserve">The investigator is highly thankful to </w:t>
      </w:r>
      <w:proofErr w:type="spellStart"/>
      <w:r>
        <w:rPr>
          <w:rFonts w:ascii="BernhardMod BT" w:hAnsi="BernhardMod BT"/>
          <w:sz w:val="26"/>
        </w:rPr>
        <w:t>Dr.</w:t>
      </w:r>
      <w:proofErr w:type="gramStart"/>
      <w:r>
        <w:rPr>
          <w:rFonts w:ascii="BernhardMod BT" w:hAnsi="BernhardMod BT"/>
          <w:sz w:val="26"/>
        </w:rPr>
        <w:t>S.Nirmala</w:t>
      </w:r>
      <w:proofErr w:type="spellEnd"/>
      <w:proofErr w:type="gramEnd"/>
      <w:r>
        <w:rPr>
          <w:rFonts w:ascii="BernhardMod BT" w:hAnsi="BernhardMod BT"/>
          <w:sz w:val="26"/>
        </w:rPr>
        <w:t xml:space="preserve"> Devi, Principal, Farook Training College, for providing facilities and encouragement during this study. </w:t>
      </w:r>
    </w:p>
    <w:p w14:paraId="771B2CAD" w14:textId="77777777" w:rsidR="00666BFB" w:rsidRDefault="00666BFB">
      <w:pPr>
        <w:spacing w:after="280"/>
        <w:jc w:val="both"/>
        <w:rPr>
          <w:rFonts w:ascii="BernhardMod BT" w:hAnsi="BernhardMod BT"/>
          <w:sz w:val="26"/>
        </w:rPr>
      </w:pPr>
      <w:r>
        <w:rPr>
          <w:rFonts w:ascii="BernhardMod BT" w:hAnsi="BernhardMod BT"/>
          <w:sz w:val="26"/>
        </w:rPr>
        <w:t xml:space="preserve">The investigator would like to express his profound gratitude to </w:t>
      </w:r>
      <w:r>
        <w:rPr>
          <w:rFonts w:ascii="BernhardMod BT" w:hAnsi="BernhardMod BT"/>
          <w:sz w:val="26"/>
        </w:rPr>
        <w:br/>
      </w:r>
      <w:proofErr w:type="spellStart"/>
      <w:r>
        <w:rPr>
          <w:rFonts w:ascii="BernhardMod BT" w:hAnsi="BernhardMod BT"/>
          <w:sz w:val="26"/>
        </w:rPr>
        <w:t>Dr.K</w:t>
      </w:r>
      <w:proofErr w:type="spellEnd"/>
      <w:r>
        <w:rPr>
          <w:rFonts w:ascii="BernhardMod BT" w:hAnsi="BernhardMod BT"/>
          <w:sz w:val="26"/>
        </w:rPr>
        <w:t xml:space="preserve">. Abdul </w:t>
      </w:r>
      <w:proofErr w:type="spellStart"/>
      <w:r>
        <w:rPr>
          <w:rFonts w:ascii="BernhardMod BT" w:hAnsi="BernhardMod BT"/>
          <w:sz w:val="26"/>
        </w:rPr>
        <w:t>Gafoor</w:t>
      </w:r>
      <w:proofErr w:type="spellEnd"/>
      <w:r>
        <w:rPr>
          <w:rFonts w:ascii="BernhardMod BT" w:hAnsi="BernhardMod BT"/>
          <w:sz w:val="26"/>
        </w:rPr>
        <w:t xml:space="preserve">, Reader, University of Calicut for providing the tools, ‘Scale of School Organizational Culture’, and ‘Leadership </w:t>
      </w:r>
      <w:proofErr w:type="spellStart"/>
      <w:r>
        <w:rPr>
          <w:rFonts w:ascii="BernhardMod BT" w:hAnsi="BernhardMod BT"/>
          <w:sz w:val="26"/>
        </w:rPr>
        <w:t>Behaviour</w:t>
      </w:r>
      <w:proofErr w:type="spellEnd"/>
      <w:r>
        <w:rPr>
          <w:rFonts w:ascii="BernhardMod BT" w:hAnsi="BernhardMod BT"/>
          <w:sz w:val="26"/>
        </w:rPr>
        <w:t xml:space="preserve"> Perception Questionnaire’ which are used in this study. </w:t>
      </w:r>
    </w:p>
    <w:p w14:paraId="688DF171" w14:textId="77777777" w:rsidR="00666BFB" w:rsidRDefault="00666BFB">
      <w:pPr>
        <w:spacing w:after="280"/>
        <w:jc w:val="both"/>
        <w:rPr>
          <w:rFonts w:ascii="BernhardMod BT" w:hAnsi="BernhardMod BT"/>
          <w:sz w:val="26"/>
        </w:rPr>
      </w:pPr>
      <w:r>
        <w:rPr>
          <w:rFonts w:ascii="BernhardMod BT" w:hAnsi="BernhardMod BT"/>
          <w:sz w:val="26"/>
        </w:rPr>
        <w:t xml:space="preserve">The investigator extends special thanks to Dr. K. Manikandan, Lecturer, Farook College, for providing necessary help in the computer processing and analysis of data. </w:t>
      </w:r>
    </w:p>
    <w:p w14:paraId="28745AFD" w14:textId="77777777" w:rsidR="00666BFB" w:rsidRDefault="00666BFB">
      <w:pPr>
        <w:spacing w:after="280"/>
        <w:jc w:val="both"/>
        <w:rPr>
          <w:rFonts w:ascii="BernhardMod BT" w:hAnsi="BernhardMod BT"/>
          <w:sz w:val="26"/>
        </w:rPr>
      </w:pPr>
      <w:r>
        <w:rPr>
          <w:rFonts w:ascii="BernhardMod BT" w:hAnsi="BernhardMod BT"/>
          <w:sz w:val="26"/>
        </w:rPr>
        <w:t>The investigator is much thankful to the Librarians of Farook Training College and University of Calicut for their help.</w:t>
      </w:r>
    </w:p>
    <w:p w14:paraId="12D354B5" w14:textId="77777777" w:rsidR="00666BFB" w:rsidRDefault="00666BFB">
      <w:pPr>
        <w:spacing w:after="280"/>
        <w:jc w:val="both"/>
        <w:rPr>
          <w:rFonts w:ascii="BernhardMod BT" w:hAnsi="BernhardMod BT"/>
          <w:sz w:val="26"/>
        </w:rPr>
      </w:pPr>
      <w:r>
        <w:rPr>
          <w:rFonts w:ascii="BernhardMod BT" w:hAnsi="BernhardMod BT"/>
          <w:sz w:val="26"/>
        </w:rPr>
        <w:t xml:space="preserve">The investigator would like to express his gratitude to the lecturers of Farook Training College who have always been a source of inspiration to him. </w:t>
      </w:r>
    </w:p>
    <w:p w14:paraId="50657174" w14:textId="77777777" w:rsidR="00666BFB" w:rsidRDefault="00666BFB">
      <w:pPr>
        <w:spacing w:after="280"/>
        <w:jc w:val="both"/>
        <w:rPr>
          <w:rFonts w:ascii="BernhardMod BT" w:hAnsi="BernhardMod BT"/>
          <w:sz w:val="26"/>
        </w:rPr>
      </w:pPr>
      <w:proofErr w:type="gramStart"/>
      <w:r>
        <w:rPr>
          <w:rFonts w:ascii="BernhardMod BT" w:hAnsi="BernhardMod BT"/>
          <w:sz w:val="26"/>
        </w:rPr>
        <w:t>Finally</w:t>
      </w:r>
      <w:proofErr w:type="gramEnd"/>
      <w:r>
        <w:rPr>
          <w:rFonts w:ascii="BernhardMod BT" w:hAnsi="BernhardMod BT"/>
          <w:sz w:val="26"/>
        </w:rPr>
        <w:t xml:space="preserve"> the investigator acknowledge with utmost pleasure the heads and teachers of various schools in the state, and his friends who have whole heartedly co-operated with the study.   </w:t>
      </w:r>
    </w:p>
    <w:p w14:paraId="5EBE56D7" w14:textId="77777777" w:rsidR="00666BFB" w:rsidRDefault="00666BFB">
      <w:pPr>
        <w:spacing w:after="200"/>
        <w:jc w:val="both"/>
        <w:rPr>
          <w:rFonts w:ascii="BernhardMod BT" w:hAnsi="BernhardMod BT"/>
          <w:b/>
          <w:bCs/>
          <w:sz w:val="26"/>
        </w:rPr>
      </w:pPr>
    </w:p>
    <w:p w14:paraId="47165EEE" w14:textId="77777777" w:rsidR="00666BFB" w:rsidRDefault="00666BFB">
      <w:pPr>
        <w:spacing w:after="200"/>
        <w:jc w:val="both"/>
        <w:rPr>
          <w:rFonts w:ascii="BernhardMod BT" w:hAnsi="BernhardMod BT"/>
          <w:b/>
          <w:bCs/>
          <w:sz w:val="26"/>
        </w:rPr>
      </w:pPr>
    </w:p>
    <w:p w14:paraId="4044AEB9" w14:textId="77777777" w:rsidR="00666BFB" w:rsidRDefault="00666BFB">
      <w:pPr>
        <w:pStyle w:val="Heading4"/>
        <w:spacing w:after="0"/>
      </w:pPr>
      <w:r>
        <w:t>Farook Training College</w:t>
      </w:r>
      <w:r>
        <w:tab/>
      </w:r>
      <w:r>
        <w:tab/>
      </w:r>
      <w:r>
        <w:tab/>
      </w:r>
      <w:r>
        <w:tab/>
      </w:r>
      <w:r>
        <w:tab/>
        <w:t xml:space="preserve">   Abdul </w:t>
      </w:r>
      <w:proofErr w:type="gramStart"/>
      <w:r>
        <w:t>Jaleel .K</w:t>
      </w:r>
      <w:proofErr w:type="gramEnd"/>
    </w:p>
    <w:p w14:paraId="25EFB604" w14:textId="77777777" w:rsidR="00666BFB" w:rsidRDefault="00666BFB">
      <w:pPr>
        <w:spacing w:after="200"/>
        <w:jc w:val="both"/>
        <w:rPr>
          <w:rFonts w:ascii="BernhardMod BT" w:hAnsi="BernhardMod BT"/>
          <w:b/>
          <w:bCs/>
          <w:sz w:val="26"/>
        </w:rPr>
      </w:pPr>
      <w:r>
        <w:rPr>
          <w:rFonts w:ascii="BernhardMod BT" w:hAnsi="BernhardMod BT"/>
          <w:b/>
          <w:bCs/>
          <w:sz w:val="20"/>
        </w:rPr>
        <w:t xml:space="preserve">      .06.2007</w:t>
      </w:r>
    </w:p>
    <w:p w14:paraId="782683E0" w14:textId="77777777" w:rsidR="00666BFB" w:rsidRDefault="00666BFB">
      <w:pPr>
        <w:spacing w:after="200"/>
        <w:jc w:val="both"/>
        <w:rPr>
          <w:rFonts w:ascii="Calisto MT" w:hAnsi="Calisto MT"/>
          <w:b/>
          <w:bCs/>
          <w:sz w:val="8"/>
        </w:rPr>
      </w:pPr>
    </w:p>
    <w:p w14:paraId="789E3310" w14:textId="77777777" w:rsidR="00666BFB" w:rsidRDefault="00666BFB">
      <w:pPr>
        <w:spacing w:after="200"/>
        <w:jc w:val="both"/>
        <w:rPr>
          <w:rFonts w:ascii="Calisto MT" w:hAnsi="Calisto MT"/>
          <w:b/>
          <w:bCs/>
          <w:sz w:val="8"/>
        </w:rPr>
      </w:pPr>
    </w:p>
    <w:p w14:paraId="6819F568" w14:textId="77777777" w:rsidR="00666BFB" w:rsidRDefault="00666BFB">
      <w:pPr>
        <w:spacing w:after="200"/>
        <w:jc w:val="both"/>
        <w:rPr>
          <w:rFonts w:ascii="Calisto MT" w:hAnsi="Calisto MT"/>
          <w:b/>
          <w:bCs/>
          <w:sz w:val="8"/>
        </w:rPr>
      </w:pPr>
    </w:p>
    <w:p w14:paraId="46E875B7" w14:textId="77777777" w:rsidR="00666BFB" w:rsidRDefault="00666BFB">
      <w:pPr>
        <w:spacing w:after="200"/>
        <w:jc w:val="both"/>
        <w:rPr>
          <w:rFonts w:ascii="Calisto MT" w:hAnsi="Calisto MT"/>
          <w:b/>
          <w:bCs/>
          <w:sz w:val="8"/>
        </w:rPr>
      </w:pPr>
    </w:p>
    <w:p w14:paraId="5EF8CCA3" w14:textId="77777777" w:rsidR="00666BFB" w:rsidRDefault="00666BFB">
      <w:pPr>
        <w:spacing w:after="200"/>
        <w:jc w:val="both"/>
        <w:rPr>
          <w:rFonts w:ascii="Calisto MT" w:hAnsi="Calisto MT"/>
          <w:b/>
          <w:bCs/>
          <w:sz w:val="8"/>
        </w:rPr>
      </w:pPr>
    </w:p>
    <w:p w14:paraId="09CF7D48" w14:textId="77777777" w:rsidR="00666BFB" w:rsidRDefault="00666BFB">
      <w:pPr>
        <w:spacing w:after="200"/>
        <w:jc w:val="both"/>
        <w:rPr>
          <w:rFonts w:ascii="Calisto MT" w:hAnsi="Calisto MT"/>
          <w:b/>
          <w:bCs/>
          <w:sz w:val="8"/>
        </w:rPr>
      </w:pPr>
    </w:p>
    <w:p w14:paraId="7805F47E" w14:textId="77777777" w:rsidR="00666BFB" w:rsidRDefault="00666BFB">
      <w:pPr>
        <w:spacing w:after="200"/>
        <w:jc w:val="both"/>
        <w:rPr>
          <w:rFonts w:ascii="Calisto MT" w:hAnsi="Calisto MT"/>
          <w:b/>
          <w:bCs/>
          <w:sz w:val="8"/>
        </w:rPr>
      </w:pPr>
    </w:p>
    <w:p w14:paraId="17816E9A" w14:textId="77777777" w:rsidR="00666BFB" w:rsidRDefault="00666BFB">
      <w:pPr>
        <w:pStyle w:val="Heading2"/>
      </w:pPr>
      <w:r>
        <w:t>C O N T E N T S</w:t>
      </w:r>
    </w:p>
    <w:p w14:paraId="5B7CC1EA" w14:textId="77777777" w:rsidR="00666BFB" w:rsidRDefault="00666BFB">
      <w:pPr>
        <w:jc w:val="center"/>
        <w:rPr>
          <w:rFonts w:ascii="Arial" w:hAnsi="Arial" w:cs="Arial"/>
          <w:sz w:val="26"/>
        </w:rPr>
      </w:pPr>
    </w:p>
    <w:p w14:paraId="5C282225" w14:textId="77777777" w:rsidR="00666BFB" w:rsidRDefault="00666BFB">
      <w:pPr>
        <w:jc w:val="center"/>
        <w:rPr>
          <w:rFonts w:ascii="Arial" w:hAnsi="Arial" w:cs="Arial"/>
          <w:sz w:val="26"/>
        </w:rPr>
      </w:pPr>
    </w:p>
    <w:p w14:paraId="0AB2D41D" w14:textId="77777777" w:rsidR="00666BFB" w:rsidRDefault="00666BFB">
      <w:pPr>
        <w:jc w:val="both"/>
        <w:rPr>
          <w:rFonts w:ascii="Arial" w:hAnsi="Arial" w:cs="Arial"/>
          <w:sz w:val="26"/>
        </w:rPr>
      </w:pPr>
    </w:p>
    <w:p w14:paraId="09801AE1" w14:textId="77777777" w:rsidR="00666BFB" w:rsidRDefault="00666BFB">
      <w:pPr>
        <w:jc w:val="both"/>
        <w:rPr>
          <w:rFonts w:ascii="Arial" w:hAnsi="Arial" w:cs="Arial"/>
          <w:sz w:val="26"/>
        </w:rPr>
      </w:pPr>
      <w:r>
        <w:rPr>
          <w:rFonts w:ascii="Arial" w:hAnsi="Arial" w:cs="Arial"/>
          <w:sz w:val="26"/>
        </w:rPr>
        <w:t>LIST OF TABLES</w:t>
      </w:r>
    </w:p>
    <w:p w14:paraId="1293E203" w14:textId="77777777" w:rsidR="00666BFB" w:rsidRDefault="00666BFB">
      <w:pPr>
        <w:jc w:val="both"/>
        <w:rPr>
          <w:rFonts w:ascii="Arial" w:hAnsi="Arial" w:cs="Arial"/>
          <w:sz w:val="26"/>
        </w:rPr>
      </w:pPr>
      <w:r>
        <w:rPr>
          <w:rFonts w:ascii="Arial" w:hAnsi="Arial" w:cs="Arial"/>
          <w:sz w:val="26"/>
        </w:rPr>
        <w:t xml:space="preserve">LIST OF </w:t>
      </w:r>
      <w:proofErr w:type="gramStart"/>
      <w:r>
        <w:rPr>
          <w:rFonts w:ascii="Arial" w:hAnsi="Arial" w:cs="Arial"/>
          <w:sz w:val="26"/>
        </w:rPr>
        <w:t>FIGURE</w:t>
      </w:r>
      <w:proofErr w:type="gramEnd"/>
    </w:p>
    <w:p w14:paraId="4E525060" w14:textId="77777777" w:rsidR="00666BFB" w:rsidRDefault="00666BFB">
      <w:pPr>
        <w:jc w:val="both"/>
        <w:rPr>
          <w:rFonts w:ascii="Arial" w:hAnsi="Arial" w:cs="Arial"/>
          <w:sz w:val="26"/>
        </w:rPr>
      </w:pPr>
      <w:r>
        <w:rPr>
          <w:rFonts w:ascii="Arial" w:hAnsi="Arial" w:cs="Arial"/>
          <w:sz w:val="26"/>
        </w:rPr>
        <w:t>LIST OF APPENDICES</w:t>
      </w:r>
    </w:p>
    <w:p w14:paraId="46E2510F" w14:textId="77777777" w:rsidR="00666BFB" w:rsidRDefault="00666BFB">
      <w:pPr>
        <w:jc w:val="both"/>
        <w:rPr>
          <w:rFonts w:ascii="Arial" w:hAnsi="Arial" w:cs="Arial"/>
          <w:sz w:val="26"/>
        </w:rPr>
      </w:pPr>
    </w:p>
    <w:p w14:paraId="734C92A6" w14:textId="77777777" w:rsidR="00666BFB" w:rsidRDefault="00666BFB">
      <w:pPr>
        <w:jc w:val="both"/>
        <w:rPr>
          <w:rFonts w:ascii="Arial" w:hAnsi="Arial" w:cs="Arial"/>
          <w:sz w:val="26"/>
        </w:rPr>
      </w:pPr>
    </w:p>
    <w:p w14:paraId="5BA2E137" w14:textId="77777777" w:rsidR="00666BFB" w:rsidRDefault="00666BFB">
      <w:pPr>
        <w:jc w:val="both"/>
        <w:rPr>
          <w:rFonts w:ascii="Arial" w:hAnsi="Arial" w:cs="Arial"/>
          <w:sz w:val="26"/>
        </w:rPr>
      </w:pPr>
      <w:r>
        <w:rPr>
          <w:rFonts w:ascii="Arial" w:hAnsi="Arial" w:cs="Arial"/>
          <w:sz w:val="26"/>
        </w:rPr>
        <w:t>CHAPTER</w:t>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r>
      <w:r>
        <w:rPr>
          <w:rFonts w:ascii="Arial" w:hAnsi="Arial" w:cs="Arial"/>
          <w:sz w:val="26"/>
        </w:rPr>
        <w:tab/>
        <w:t xml:space="preserve">      PAGE No.</w:t>
      </w:r>
    </w:p>
    <w:p w14:paraId="12A6DF03" w14:textId="77777777" w:rsidR="00666BFB" w:rsidRDefault="00666BFB">
      <w:pPr>
        <w:jc w:val="center"/>
        <w:rPr>
          <w:rFonts w:ascii="Calisto MT" w:hAnsi="Calisto MT"/>
          <w:sz w:val="26"/>
        </w:rPr>
      </w:pPr>
    </w:p>
    <w:p w14:paraId="26C63C60" w14:textId="77777777" w:rsidR="00666BFB" w:rsidRDefault="00666BFB">
      <w:pPr>
        <w:jc w:val="center"/>
        <w:rPr>
          <w:rFonts w:ascii="Calisto MT" w:hAnsi="Calisto MT"/>
          <w:sz w:val="26"/>
        </w:rPr>
      </w:pPr>
    </w:p>
    <w:p w14:paraId="1E06F0E4" w14:textId="77777777" w:rsidR="00666BFB" w:rsidRDefault="00666BFB">
      <w:pPr>
        <w:tabs>
          <w:tab w:val="left" w:pos="441"/>
          <w:tab w:val="right" w:pos="7839"/>
        </w:tabs>
        <w:rPr>
          <w:rFonts w:ascii="Arial" w:hAnsi="Arial" w:cs="Arial"/>
          <w:sz w:val="26"/>
        </w:rPr>
      </w:pPr>
      <w:r>
        <w:rPr>
          <w:rFonts w:ascii="Arial" w:hAnsi="Arial" w:cs="Arial"/>
          <w:sz w:val="26"/>
        </w:rPr>
        <w:tab/>
        <w:t xml:space="preserve">I     </w:t>
      </w:r>
      <w:r>
        <w:rPr>
          <w:rFonts w:ascii="Arial" w:hAnsi="Arial" w:cs="Arial"/>
          <w:b/>
          <w:bCs/>
          <w:sz w:val="26"/>
        </w:rPr>
        <w:t xml:space="preserve">INTRODUCTION </w:t>
      </w:r>
      <w:r>
        <w:rPr>
          <w:rFonts w:ascii="Arial" w:hAnsi="Arial" w:cs="Arial"/>
          <w:b/>
          <w:bCs/>
          <w:sz w:val="26"/>
        </w:rPr>
        <w:tab/>
        <w:t>1-9</w:t>
      </w:r>
      <w:r>
        <w:rPr>
          <w:rFonts w:ascii="Arial" w:hAnsi="Arial" w:cs="Arial"/>
          <w:sz w:val="26"/>
        </w:rPr>
        <w:tab/>
      </w:r>
    </w:p>
    <w:p w14:paraId="0B540F48" w14:textId="77777777" w:rsidR="00666BFB" w:rsidRDefault="00666BFB">
      <w:pPr>
        <w:tabs>
          <w:tab w:val="left" w:pos="441"/>
          <w:tab w:val="right" w:pos="7839"/>
        </w:tabs>
        <w:rPr>
          <w:rFonts w:ascii="Arial" w:hAnsi="Arial" w:cs="Arial"/>
          <w:sz w:val="26"/>
        </w:rPr>
      </w:pPr>
    </w:p>
    <w:p w14:paraId="32DAF654" w14:textId="77777777" w:rsidR="00666BFB" w:rsidRDefault="00666BFB">
      <w:pPr>
        <w:tabs>
          <w:tab w:val="left" w:pos="441"/>
          <w:tab w:val="right" w:pos="7839"/>
        </w:tabs>
        <w:rPr>
          <w:rFonts w:ascii="Arial" w:hAnsi="Arial" w:cs="Arial"/>
          <w:sz w:val="26"/>
        </w:rPr>
      </w:pPr>
      <w:r>
        <w:rPr>
          <w:rFonts w:ascii="Arial" w:hAnsi="Arial" w:cs="Arial"/>
          <w:sz w:val="26"/>
        </w:rPr>
        <w:tab/>
        <w:t xml:space="preserve">II    </w:t>
      </w:r>
      <w:r>
        <w:rPr>
          <w:rFonts w:ascii="Arial" w:hAnsi="Arial" w:cs="Arial"/>
          <w:b/>
          <w:bCs/>
          <w:sz w:val="26"/>
        </w:rPr>
        <w:t xml:space="preserve">REVIEW OF RELATED LITERATURE </w:t>
      </w:r>
      <w:r>
        <w:rPr>
          <w:rFonts w:ascii="Arial" w:hAnsi="Arial" w:cs="Arial"/>
          <w:b/>
          <w:bCs/>
          <w:sz w:val="26"/>
        </w:rPr>
        <w:tab/>
        <w:t>10-32</w:t>
      </w:r>
    </w:p>
    <w:p w14:paraId="1528BEB3" w14:textId="77777777" w:rsidR="00666BFB" w:rsidRDefault="00666BFB">
      <w:pPr>
        <w:tabs>
          <w:tab w:val="left" w:pos="441"/>
          <w:tab w:val="right" w:pos="7839"/>
        </w:tabs>
        <w:rPr>
          <w:rFonts w:ascii="Arial" w:hAnsi="Arial" w:cs="Arial"/>
          <w:sz w:val="26"/>
        </w:rPr>
      </w:pPr>
    </w:p>
    <w:p w14:paraId="572885C2" w14:textId="77777777" w:rsidR="00666BFB" w:rsidRDefault="00666BFB">
      <w:pPr>
        <w:tabs>
          <w:tab w:val="left" w:pos="441"/>
          <w:tab w:val="right" w:pos="7839"/>
        </w:tabs>
        <w:rPr>
          <w:rFonts w:ascii="Arial" w:hAnsi="Arial" w:cs="Arial"/>
          <w:b/>
          <w:bCs/>
          <w:sz w:val="26"/>
        </w:rPr>
      </w:pPr>
      <w:r>
        <w:rPr>
          <w:rFonts w:ascii="Arial" w:hAnsi="Arial" w:cs="Arial"/>
          <w:sz w:val="26"/>
        </w:rPr>
        <w:tab/>
        <w:t xml:space="preserve">III   </w:t>
      </w:r>
      <w:r>
        <w:rPr>
          <w:rFonts w:ascii="Arial" w:hAnsi="Arial" w:cs="Arial"/>
          <w:b/>
          <w:bCs/>
          <w:sz w:val="26"/>
        </w:rPr>
        <w:t>METHODOLOGY</w:t>
      </w:r>
      <w:r>
        <w:rPr>
          <w:rFonts w:ascii="Arial" w:hAnsi="Arial" w:cs="Arial"/>
          <w:b/>
          <w:bCs/>
          <w:sz w:val="26"/>
        </w:rPr>
        <w:tab/>
        <w:t>33-55</w:t>
      </w:r>
    </w:p>
    <w:p w14:paraId="48A04E2D" w14:textId="77777777" w:rsidR="00666BFB" w:rsidRDefault="00666BFB">
      <w:pPr>
        <w:tabs>
          <w:tab w:val="left" w:pos="441"/>
          <w:tab w:val="right" w:pos="7839"/>
        </w:tabs>
        <w:rPr>
          <w:rFonts w:ascii="Arial" w:hAnsi="Arial" w:cs="Arial"/>
          <w:b/>
          <w:bCs/>
          <w:sz w:val="26"/>
        </w:rPr>
      </w:pPr>
    </w:p>
    <w:p w14:paraId="48E3E100" w14:textId="77777777" w:rsidR="00666BFB" w:rsidRDefault="00666BFB">
      <w:pPr>
        <w:tabs>
          <w:tab w:val="left" w:pos="441"/>
          <w:tab w:val="right" w:pos="7839"/>
        </w:tabs>
        <w:rPr>
          <w:rFonts w:ascii="Arial" w:hAnsi="Arial" w:cs="Arial"/>
          <w:b/>
          <w:bCs/>
          <w:sz w:val="26"/>
        </w:rPr>
      </w:pPr>
      <w:r>
        <w:rPr>
          <w:rFonts w:ascii="Arial" w:hAnsi="Arial" w:cs="Arial"/>
          <w:b/>
          <w:bCs/>
          <w:sz w:val="26"/>
        </w:rPr>
        <w:tab/>
      </w:r>
      <w:r>
        <w:rPr>
          <w:rFonts w:ascii="Arial" w:hAnsi="Arial" w:cs="Arial"/>
          <w:sz w:val="26"/>
        </w:rPr>
        <w:t xml:space="preserve">IV   </w:t>
      </w:r>
      <w:r>
        <w:rPr>
          <w:rFonts w:ascii="Arial" w:hAnsi="Arial" w:cs="Arial"/>
          <w:b/>
          <w:bCs/>
          <w:sz w:val="26"/>
        </w:rPr>
        <w:t>ANALYSIS AND INTERPRETATION OF DATA</w:t>
      </w:r>
      <w:r>
        <w:rPr>
          <w:rFonts w:ascii="Arial" w:hAnsi="Arial" w:cs="Arial"/>
          <w:b/>
          <w:bCs/>
          <w:sz w:val="26"/>
        </w:rPr>
        <w:tab/>
        <w:t>56-74</w:t>
      </w:r>
    </w:p>
    <w:p w14:paraId="693B8FDE" w14:textId="77777777" w:rsidR="00666BFB" w:rsidRDefault="00666BFB">
      <w:pPr>
        <w:tabs>
          <w:tab w:val="left" w:pos="441"/>
          <w:tab w:val="right" w:pos="7839"/>
        </w:tabs>
        <w:rPr>
          <w:rFonts w:ascii="Arial" w:hAnsi="Arial" w:cs="Arial"/>
          <w:b/>
          <w:bCs/>
          <w:sz w:val="26"/>
        </w:rPr>
      </w:pPr>
    </w:p>
    <w:p w14:paraId="2D0B33CE" w14:textId="77777777" w:rsidR="00666BFB" w:rsidRDefault="00666BFB">
      <w:pPr>
        <w:tabs>
          <w:tab w:val="left" w:pos="441"/>
          <w:tab w:val="right" w:pos="7839"/>
        </w:tabs>
        <w:rPr>
          <w:rFonts w:ascii="Arial" w:hAnsi="Arial" w:cs="Arial"/>
          <w:b/>
          <w:bCs/>
          <w:sz w:val="26"/>
        </w:rPr>
      </w:pPr>
      <w:r>
        <w:rPr>
          <w:rFonts w:ascii="Arial" w:hAnsi="Arial" w:cs="Arial"/>
          <w:sz w:val="26"/>
        </w:rPr>
        <w:tab/>
        <w:t xml:space="preserve">V    </w:t>
      </w:r>
      <w:r>
        <w:rPr>
          <w:rFonts w:ascii="Arial" w:hAnsi="Arial" w:cs="Arial"/>
          <w:b/>
          <w:bCs/>
          <w:sz w:val="26"/>
        </w:rPr>
        <w:t>SUMMARY, CONCLUSION AND SUGGESTIONS</w:t>
      </w:r>
      <w:r>
        <w:rPr>
          <w:rFonts w:ascii="Arial" w:hAnsi="Arial" w:cs="Arial"/>
          <w:b/>
          <w:bCs/>
          <w:sz w:val="26"/>
        </w:rPr>
        <w:tab/>
        <w:t>75-83</w:t>
      </w:r>
    </w:p>
    <w:p w14:paraId="21CF3EDA" w14:textId="77777777" w:rsidR="00666BFB" w:rsidRDefault="00666BFB">
      <w:pPr>
        <w:tabs>
          <w:tab w:val="left" w:pos="441"/>
          <w:tab w:val="left" w:pos="1764"/>
          <w:tab w:val="right" w:pos="7839"/>
        </w:tabs>
        <w:rPr>
          <w:rFonts w:ascii="Arial" w:hAnsi="Arial" w:cs="Arial"/>
          <w:b/>
          <w:bCs/>
          <w:sz w:val="26"/>
        </w:rPr>
      </w:pPr>
    </w:p>
    <w:p w14:paraId="26AB02F2" w14:textId="77777777" w:rsidR="00666BFB" w:rsidRDefault="00666BFB">
      <w:pPr>
        <w:tabs>
          <w:tab w:val="left" w:pos="441"/>
          <w:tab w:val="left" w:pos="1764"/>
          <w:tab w:val="right" w:pos="7839"/>
        </w:tabs>
        <w:rPr>
          <w:rFonts w:ascii="Arial" w:hAnsi="Arial" w:cs="Arial"/>
          <w:b/>
          <w:bCs/>
          <w:sz w:val="26"/>
        </w:rPr>
      </w:pPr>
    </w:p>
    <w:p w14:paraId="099CB7EA" w14:textId="77777777" w:rsidR="00666BFB" w:rsidRDefault="00666BFB">
      <w:pPr>
        <w:tabs>
          <w:tab w:val="left" w:pos="441"/>
          <w:tab w:val="left" w:pos="1764"/>
          <w:tab w:val="right" w:pos="7839"/>
        </w:tabs>
        <w:rPr>
          <w:rFonts w:ascii="Arial" w:hAnsi="Arial" w:cs="Arial"/>
          <w:b/>
          <w:bCs/>
          <w:sz w:val="26"/>
        </w:rPr>
      </w:pPr>
      <w:r>
        <w:rPr>
          <w:rFonts w:ascii="Arial" w:hAnsi="Arial" w:cs="Arial"/>
          <w:b/>
          <w:bCs/>
          <w:sz w:val="26"/>
        </w:rPr>
        <w:t>BIBLIOGRAPHY</w:t>
      </w:r>
      <w:r>
        <w:rPr>
          <w:rFonts w:ascii="Arial" w:hAnsi="Arial" w:cs="Arial"/>
          <w:b/>
          <w:bCs/>
          <w:sz w:val="26"/>
        </w:rPr>
        <w:tab/>
        <w:t>84-91</w:t>
      </w:r>
      <w:r>
        <w:rPr>
          <w:rFonts w:ascii="Arial" w:hAnsi="Arial" w:cs="Arial"/>
          <w:b/>
          <w:bCs/>
          <w:sz w:val="26"/>
        </w:rPr>
        <w:tab/>
      </w:r>
    </w:p>
    <w:p w14:paraId="5C482FBF" w14:textId="77777777" w:rsidR="00666BFB" w:rsidRDefault="00666BFB">
      <w:pPr>
        <w:tabs>
          <w:tab w:val="left" w:pos="441"/>
          <w:tab w:val="left" w:pos="1764"/>
          <w:tab w:val="right" w:pos="7839"/>
        </w:tabs>
        <w:rPr>
          <w:rFonts w:ascii="Arial" w:hAnsi="Arial" w:cs="Arial"/>
          <w:b/>
          <w:bCs/>
          <w:sz w:val="26"/>
        </w:rPr>
      </w:pPr>
    </w:p>
    <w:p w14:paraId="585CA4E0" w14:textId="77777777" w:rsidR="00666BFB" w:rsidRDefault="00666BFB">
      <w:pPr>
        <w:tabs>
          <w:tab w:val="left" w:pos="441"/>
          <w:tab w:val="left" w:pos="1764"/>
          <w:tab w:val="right" w:pos="7839"/>
        </w:tabs>
        <w:rPr>
          <w:rFonts w:ascii="Arial" w:hAnsi="Arial" w:cs="Arial"/>
          <w:b/>
          <w:bCs/>
          <w:sz w:val="26"/>
        </w:rPr>
      </w:pPr>
      <w:r>
        <w:rPr>
          <w:rFonts w:ascii="Arial" w:hAnsi="Arial" w:cs="Arial"/>
          <w:b/>
          <w:bCs/>
          <w:sz w:val="26"/>
        </w:rPr>
        <w:t xml:space="preserve">APPENDICES </w:t>
      </w:r>
    </w:p>
    <w:p w14:paraId="752E1431" w14:textId="77777777" w:rsidR="00666BFB" w:rsidRDefault="00666BFB">
      <w:pPr>
        <w:jc w:val="center"/>
        <w:rPr>
          <w:rFonts w:ascii="Calisto MT" w:hAnsi="Calisto MT"/>
          <w:sz w:val="26"/>
        </w:rPr>
      </w:pPr>
      <w:r>
        <w:rPr>
          <w:rFonts w:ascii="Calisto MT" w:hAnsi="Calisto MT"/>
          <w:sz w:val="26"/>
        </w:rPr>
        <w:br w:type="page"/>
      </w:r>
    </w:p>
    <w:p w14:paraId="03C98E72" w14:textId="77777777" w:rsidR="00666BFB" w:rsidRDefault="00666BFB">
      <w:pPr>
        <w:jc w:val="center"/>
        <w:rPr>
          <w:rFonts w:ascii="Calisto MT" w:hAnsi="Calisto MT"/>
          <w:sz w:val="26"/>
        </w:rPr>
      </w:pPr>
    </w:p>
    <w:p w14:paraId="666A5B97" w14:textId="77777777" w:rsidR="00666BFB" w:rsidRDefault="00666BFB">
      <w:pPr>
        <w:jc w:val="center"/>
        <w:rPr>
          <w:rFonts w:ascii="Calisto MT" w:hAnsi="Calisto MT"/>
          <w:sz w:val="26"/>
        </w:rPr>
      </w:pPr>
    </w:p>
    <w:p w14:paraId="1948A831" w14:textId="77777777" w:rsidR="00666BFB" w:rsidRDefault="00666BFB">
      <w:pPr>
        <w:jc w:val="center"/>
        <w:rPr>
          <w:rFonts w:ascii="Bremen Bd BT" w:hAnsi="Bremen Bd BT"/>
          <w:w w:val="140"/>
          <w:sz w:val="28"/>
        </w:rPr>
      </w:pPr>
      <w:r>
        <w:rPr>
          <w:rFonts w:ascii="Bremen Bd BT" w:hAnsi="Bremen Bd BT"/>
          <w:w w:val="140"/>
          <w:sz w:val="32"/>
        </w:rPr>
        <w:t>LIST OF TABLES</w:t>
      </w:r>
    </w:p>
    <w:p w14:paraId="13692EB4" w14:textId="77777777" w:rsidR="00666BFB" w:rsidRDefault="00666BFB">
      <w:pPr>
        <w:spacing w:line="480" w:lineRule="auto"/>
        <w:jc w:val="center"/>
        <w:rPr>
          <w:rFonts w:ascii="Calisto MT" w:hAnsi="Calisto MT"/>
          <w:sz w:val="26"/>
        </w:rPr>
      </w:pPr>
    </w:p>
    <w:tbl>
      <w:tblPr>
        <w:tblW w:w="8715" w:type="dxa"/>
        <w:tblLook w:val="0000" w:firstRow="0" w:lastRow="0" w:firstColumn="0" w:lastColumn="0" w:noHBand="0" w:noVBand="0"/>
      </w:tblPr>
      <w:tblGrid>
        <w:gridCol w:w="945"/>
        <w:gridCol w:w="6459"/>
        <w:gridCol w:w="1311"/>
      </w:tblGrid>
      <w:tr w:rsidR="00666BFB" w14:paraId="6E3285B6" w14:textId="77777777">
        <w:tblPrEx>
          <w:tblCellMar>
            <w:top w:w="0" w:type="dxa"/>
            <w:bottom w:w="0" w:type="dxa"/>
          </w:tblCellMar>
        </w:tblPrEx>
        <w:tc>
          <w:tcPr>
            <w:tcW w:w="945" w:type="dxa"/>
            <w:tcBorders>
              <w:top w:val="single" w:sz="12" w:space="0" w:color="auto"/>
              <w:bottom w:val="single" w:sz="12" w:space="0" w:color="auto"/>
            </w:tcBorders>
            <w:vAlign w:val="center"/>
          </w:tcPr>
          <w:p w14:paraId="45316D22" w14:textId="77777777" w:rsidR="00666BFB" w:rsidRDefault="00666BFB">
            <w:pPr>
              <w:spacing w:before="80" w:after="80"/>
              <w:jc w:val="center"/>
              <w:rPr>
                <w:i/>
                <w:iCs/>
                <w:sz w:val="26"/>
              </w:rPr>
            </w:pPr>
            <w:r>
              <w:rPr>
                <w:i/>
                <w:iCs/>
                <w:sz w:val="26"/>
              </w:rPr>
              <w:t>Table No.</w:t>
            </w:r>
          </w:p>
        </w:tc>
        <w:tc>
          <w:tcPr>
            <w:tcW w:w="6459" w:type="dxa"/>
            <w:tcBorders>
              <w:top w:val="single" w:sz="12" w:space="0" w:color="auto"/>
              <w:bottom w:val="single" w:sz="12" w:space="0" w:color="auto"/>
            </w:tcBorders>
            <w:vAlign w:val="center"/>
          </w:tcPr>
          <w:p w14:paraId="14347E9B" w14:textId="77777777" w:rsidR="00666BFB" w:rsidRDefault="00666BFB">
            <w:pPr>
              <w:spacing w:before="80" w:after="80"/>
              <w:jc w:val="center"/>
              <w:rPr>
                <w:i/>
                <w:iCs/>
                <w:sz w:val="26"/>
              </w:rPr>
            </w:pPr>
            <w:r>
              <w:rPr>
                <w:i/>
                <w:iCs/>
                <w:sz w:val="26"/>
              </w:rPr>
              <w:t>Description</w:t>
            </w:r>
          </w:p>
        </w:tc>
        <w:tc>
          <w:tcPr>
            <w:tcW w:w="1311" w:type="dxa"/>
            <w:tcBorders>
              <w:top w:val="single" w:sz="12" w:space="0" w:color="auto"/>
              <w:bottom w:val="single" w:sz="12" w:space="0" w:color="auto"/>
            </w:tcBorders>
            <w:vAlign w:val="center"/>
          </w:tcPr>
          <w:p w14:paraId="3CE9BE33" w14:textId="77777777" w:rsidR="00666BFB" w:rsidRDefault="00666BFB">
            <w:pPr>
              <w:spacing w:before="80" w:after="80"/>
              <w:jc w:val="center"/>
              <w:rPr>
                <w:i/>
                <w:iCs/>
                <w:sz w:val="26"/>
              </w:rPr>
            </w:pPr>
            <w:r>
              <w:rPr>
                <w:i/>
                <w:iCs/>
                <w:sz w:val="26"/>
              </w:rPr>
              <w:t>Page No.</w:t>
            </w:r>
          </w:p>
        </w:tc>
      </w:tr>
      <w:tr w:rsidR="00666BFB" w14:paraId="6CE35615" w14:textId="77777777">
        <w:tblPrEx>
          <w:tblCellMar>
            <w:top w:w="0" w:type="dxa"/>
            <w:bottom w:w="0" w:type="dxa"/>
          </w:tblCellMar>
        </w:tblPrEx>
        <w:tc>
          <w:tcPr>
            <w:tcW w:w="945" w:type="dxa"/>
            <w:tcBorders>
              <w:top w:val="single" w:sz="12" w:space="0" w:color="auto"/>
            </w:tcBorders>
            <w:vAlign w:val="center"/>
          </w:tcPr>
          <w:p w14:paraId="2340997F" w14:textId="77777777" w:rsidR="00666BFB" w:rsidRDefault="00666BFB">
            <w:pPr>
              <w:spacing w:before="80" w:after="80"/>
              <w:jc w:val="center"/>
              <w:rPr>
                <w:sz w:val="26"/>
              </w:rPr>
            </w:pPr>
          </w:p>
        </w:tc>
        <w:tc>
          <w:tcPr>
            <w:tcW w:w="6459" w:type="dxa"/>
            <w:tcBorders>
              <w:top w:val="single" w:sz="12" w:space="0" w:color="auto"/>
            </w:tcBorders>
            <w:vAlign w:val="center"/>
          </w:tcPr>
          <w:p w14:paraId="004D52B7" w14:textId="77777777" w:rsidR="00666BFB" w:rsidRDefault="00666BFB">
            <w:pPr>
              <w:spacing w:before="80" w:after="80"/>
              <w:jc w:val="center"/>
              <w:rPr>
                <w:sz w:val="26"/>
              </w:rPr>
            </w:pPr>
          </w:p>
        </w:tc>
        <w:tc>
          <w:tcPr>
            <w:tcW w:w="1311" w:type="dxa"/>
            <w:tcBorders>
              <w:top w:val="single" w:sz="12" w:space="0" w:color="auto"/>
            </w:tcBorders>
            <w:vAlign w:val="center"/>
          </w:tcPr>
          <w:p w14:paraId="316AE516" w14:textId="77777777" w:rsidR="00666BFB" w:rsidRDefault="00666BFB">
            <w:pPr>
              <w:spacing w:before="80" w:after="80"/>
              <w:jc w:val="center"/>
              <w:rPr>
                <w:sz w:val="26"/>
              </w:rPr>
            </w:pPr>
          </w:p>
        </w:tc>
      </w:tr>
      <w:tr w:rsidR="00666BFB" w14:paraId="71F1A2D5" w14:textId="77777777">
        <w:tblPrEx>
          <w:tblCellMar>
            <w:top w:w="0" w:type="dxa"/>
            <w:bottom w:w="0" w:type="dxa"/>
          </w:tblCellMar>
        </w:tblPrEx>
        <w:tc>
          <w:tcPr>
            <w:tcW w:w="945" w:type="dxa"/>
          </w:tcPr>
          <w:p w14:paraId="686A4ABA" w14:textId="77777777" w:rsidR="00666BFB" w:rsidRDefault="00666BFB">
            <w:pPr>
              <w:spacing w:before="80" w:after="80"/>
              <w:jc w:val="center"/>
              <w:rPr>
                <w:sz w:val="26"/>
              </w:rPr>
            </w:pPr>
            <w:r>
              <w:rPr>
                <w:sz w:val="26"/>
              </w:rPr>
              <w:t>1</w:t>
            </w:r>
          </w:p>
        </w:tc>
        <w:tc>
          <w:tcPr>
            <w:tcW w:w="6459" w:type="dxa"/>
            <w:vAlign w:val="center"/>
          </w:tcPr>
          <w:p w14:paraId="50C1BF60" w14:textId="77777777" w:rsidR="00666BFB" w:rsidRDefault="00666BFB">
            <w:pPr>
              <w:spacing w:before="80" w:after="80"/>
              <w:jc w:val="both"/>
              <w:rPr>
                <w:sz w:val="26"/>
              </w:rPr>
            </w:pPr>
            <w:r>
              <w:rPr>
                <w:sz w:val="26"/>
              </w:rPr>
              <w:t xml:space="preserve">Details of the item analysis of Leadership </w:t>
            </w:r>
            <w:proofErr w:type="spellStart"/>
            <w:r>
              <w:rPr>
                <w:sz w:val="26"/>
              </w:rPr>
              <w:t>Behaviour</w:t>
            </w:r>
            <w:proofErr w:type="spellEnd"/>
            <w:r>
              <w:rPr>
                <w:sz w:val="26"/>
              </w:rPr>
              <w:t xml:space="preserve"> Scale</w:t>
            </w:r>
          </w:p>
        </w:tc>
        <w:tc>
          <w:tcPr>
            <w:tcW w:w="1311" w:type="dxa"/>
            <w:vAlign w:val="center"/>
          </w:tcPr>
          <w:p w14:paraId="33D79EBE" w14:textId="77777777" w:rsidR="00666BFB" w:rsidRDefault="00666BFB">
            <w:pPr>
              <w:spacing w:before="80" w:after="80"/>
              <w:jc w:val="center"/>
              <w:rPr>
                <w:sz w:val="26"/>
              </w:rPr>
            </w:pPr>
            <w:r>
              <w:rPr>
                <w:sz w:val="26"/>
              </w:rPr>
              <w:t>41</w:t>
            </w:r>
          </w:p>
        </w:tc>
      </w:tr>
      <w:tr w:rsidR="00666BFB" w14:paraId="0D75CFA4" w14:textId="77777777">
        <w:tblPrEx>
          <w:tblCellMar>
            <w:top w:w="0" w:type="dxa"/>
            <w:bottom w:w="0" w:type="dxa"/>
          </w:tblCellMar>
        </w:tblPrEx>
        <w:tc>
          <w:tcPr>
            <w:tcW w:w="945" w:type="dxa"/>
          </w:tcPr>
          <w:p w14:paraId="5E00ADFA" w14:textId="77777777" w:rsidR="00666BFB" w:rsidRDefault="00666BFB">
            <w:pPr>
              <w:spacing w:before="80" w:after="80"/>
              <w:jc w:val="center"/>
              <w:rPr>
                <w:sz w:val="26"/>
              </w:rPr>
            </w:pPr>
            <w:r>
              <w:rPr>
                <w:sz w:val="26"/>
              </w:rPr>
              <w:t>2</w:t>
            </w:r>
          </w:p>
        </w:tc>
        <w:tc>
          <w:tcPr>
            <w:tcW w:w="6459" w:type="dxa"/>
            <w:vAlign w:val="center"/>
          </w:tcPr>
          <w:p w14:paraId="5B1F3F89" w14:textId="77777777" w:rsidR="00666BFB" w:rsidRDefault="00666BFB">
            <w:pPr>
              <w:spacing w:before="80" w:after="80"/>
              <w:jc w:val="both"/>
              <w:rPr>
                <w:sz w:val="26"/>
              </w:rPr>
            </w:pPr>
            <w:r>
              <w:rPr>
                <w:color w:val="000000"/>
                <w:sz w:val="26"/>
                <w:szCs w:val="28"/>
              </w:rPr>
              <w:t>Break – up of the final sample</w:t>
            </w:r>
          </w:p>
        </w:tc>
        <w:tc>
          <w:tcPr>
            <w:tcW w:w="1311" w:type="dxa"/>
            <w:vAlign w:val="center"/>
          </w:tcPr>
          <w:p w14:paraId="58D5644D" w14:textId="77777777" w:rsidR="00666BFB" w:rsidRDefault="00666BFB">
            <w:pPr>
              <w:spacing w:before="80" w:after="80"/>
              <w:jc w:val="center"/>
              <w:rPr>
                <w:sz w:val="26"/>
              </w:rPr>
            </w:pPr>
            <w:r>
              <w:rPr>
                <w:sz w:val="26"/>
              </w:rPr>
              <w:t>49</w:t>
            </w:r>
          </w:p>
        </w:tc>
      </w:tr>
      <w:tr w:rsidR="00666BFB" w14:paraId="183276CD" w14:textId="77777777">
        <w:tblPrEx>
          <w:tblCellMar>
            <w:top w:w="0" w:type="dxa"/>
            <w:bottom w:w="0" w:type="dxa"/>
          </w:tblCellMar>
        </w:tblPrEx>
        <w:tc>
          <w:tcPr>
            <w:tcW w:w="945" w:type="dxa"/>
          </w:tcPr>
          <w:p w14:paraId="7BAB8F1B" w14:textId="77777777" w:rsidR="00666BFB" w:rsidRDefault="00666BFB">
            <w:pPr>
              <w:spacing w:before="80" w:after="80"/>
              <w:jc w:val="center"/>
              <w:rPr>
                <w:sz w:val="26"/>
              </w:rPr>
            </w:pPr>
            <w:r>
              <w:rPr>
                <w:sz w:val="26"/>
              </w:rPr>
              <w:t>3</w:t>
            </w:r>
          </w:p>
        </w:tc>
        <w:tc>
          <w:tcPr>
            <w:tcW w:w="6459" w:type="dxa"/>
            <w:vAlign w:val="center"/>
          </w:tcPr>
          <w:p w14:paraId="7F9DF86A" w14:textId="77777777" w:rsidR="00666BFB" w:rsidRDefault="00666BFB">
            <w:pPr>
              <w:spacing w:before="80" w:after="80"/>
              <w:jc w:val="both"/>
              <w:rPr>
                <w:sz w:val="26"/>
              </w:rPr>
            </w:pPr>
            <w:r>
              <w:rPr>
                <w:color w:val="000000"/>
                <w:sz w:val="26"/>
                <w:szCs w:val="26"/>
              </w:rPr>
              <w:t xml:space="preserve">Model Table </w:t>
            </w:r>
            <w:proofErr w:type="gramStart"/>
            <w:r>
              <w:rPr>
                <w:color w:val="000000"/>
                <w:sz w:val="26"/>
                <w:szCs w:val="26"/>
              </w:rPr>
              <w:t>of  Stepwise</w:t>
            </w:r>
            <w:proofErr w:type="gramEnd"/>
            <w:r>
              <w:rPr>
                <w:color w:val="000000"/>
                <w:sz w:val="26"/>
                <w:szCs w:val="26"/>
              </w:rPr>
              <w:t xml:space="preserve"> Regression Analysis</w:t>
            </w:r>
          </w:p>
        </w:tc>
        <w:tc>
          <w:tcPr>
            <w:tcW w:w="1311" w:type="dxa"/>
            <w:vAlign w:val="center"/>
          </w:tcPr>
          <w:p w14:paraId="6A4FF337" w14:textId="77777777" w:rsidR="00666BFB" w:rsidRDefault="00666BFB">
            <w:pPr>
              <w:spacing w:before="80" w:after="80"/>
              <w:jc w:val="center"/>
              <w:rPr>
                <w:sz w:val="26"/>
              </w:rPr>
            </w:pPr>
            <w:r>
              <w:rPr>
                <w:sz w:val="26"/>
              </w:rPr>
              <w:t>53</w:t>
            </w:r>
          </w:p>
        </w:tc>
      </w:tr>
      <w:tr w:rsidR="00666BFB" w14:paraId="61E76C38" w14:textId="77777777">
        <w:tblPrEx>
          <w:tblCellMar>
            <w:top w:w="0" w:type="dxa"/>
            <w:bottom w:w="0" w:type="dxa"/>
          </w:tblCellMar>
        </w:tblPrEx>
        <w:tc>
          <w:tcPr>
            <w:tcW w:w="945" w:type="dxa"/>
          </w:tcPr>
          <w:p w14:paraId="63044693" w14:textId="77777777" w:rsidR="00666BFB" w:rsidRDefault="00666BFB">
            <w:pPr>
              <w:spacing w:before="80" w:after="80"/>
              <w:jc w:val="center"/>
              <w:rPr>
                <w:sz w:val="26"/>
              </w:rPr>
            </w:pPr>
            <w:r>
              <w:rPr>
                <w:sz w:val="26"/>
              </w:rPr>
              <w:t>4</w:t>
            </w:r>
          </w:p>
        </w:tc>
        <w:tc>
          <w:tcPr>
            <w:tcW w:w="6459" w:type="dxa"/>
            <w:vAlign w:val="center"/>
          </w:tcPr>
          <w:p w14:paraId="361466C5" w14:textId="77777777" w:rsidR="00666BFB" w:rsidRDefault="00666BFB">
            <w:pPr>
              <w:spacing w:before="80" w:after="80"/>
              <w:jc w:val="both"/>
              <w:rPr>
                <w:sz w:val="26"/>
              </w:rPr>
            </w:pPr>
            <w:r>
              <w:rPr>
                <w:sz w:val="26"/>
                <w:szCs w:val="28"/>
              </w:rPr>
              <w:t>Basic statistics of all the Variables</w:t>
            </w:r>
          </w:p>
        </w:tc>
        <w:tc>
          <w:tcPr>
            <w:tcW w:w="1311" w:type="dxa"/>
            <w:vAlign w:val="center"/>
          </w:tcPr>
          <w:p w14:paraId="47B76696" w14:textId="77777777" w:rsidR="00666BFB" w:rsidRDefault="00666BFB">
            <w:pPr>
              <w:spacing w:before="80" w:after="80"/>
              <w:jc w:val="center"/>
              <w:rPr>
                <w:sz w:val="26"/>
              </w:rPr>
            </w:pPr>
            <w:r>
              <w:rPr>
                <w:sz w:val="26"/>
              </w:rPr>
              <w:t>58</w:t>
            </w:r>
          </w:p>
        </w:tc>
      </w:tr>
      <w:tr w:rsidR="00666BFB" w14:paraId="7EDAD5CC" w14:textId="77777777">
        <w:tblPrEx>
          <w:tblCellMar>
            <w:top w:w="0" w:type="dxa"/>
            <w:bottom w:w="0" w:type="dxa"/>
          </w:tblCellMar>
        </w:tblPrEx>
        <w:tc>
          <w:tcPr>
            <w:tcW w:w="945" w:type="dxa"/>
          </w:tcPr>
          <w:p w14:paraId="062F977C" w14:textId="77777777" w:rsidR="00666BFB" w:rsidRDefault="00666BFB">
            <w:pPr>
              <w:spacing w:before="80" w:after="80"/>
              <w:jc w:val="center"/>
              <w:rPr>
                <w:sz w:val="26"/>
              </w:rPr>
            </w:pPr>
            <w:r>
              <w:rPr>
                <w:sz w:val="26"/>
              </w:rPr>
              <w:t>5</w:t>
            </w:r>
          </w:p>
        </w:tc>
        <w:tc>
          <w:tcPr>
            <w:tcW w:w="6459" w:type="dxa"/>
            <w:vAlign w:val="center"/>
          </w:tcPr>
          <w:p w14:paraId="6AD31C2D" w14:textId="77777777" w:rsidR="00666BFB" w:rsidRDefault="00666BFB">
            <w:pPr>
              <w:spacing w:before="80" w:after="80"/>
              <w:rPr>
                <w:sz w:val="26"/>
              </w:rPr>
            </w:pPr>
            <w:r>
              <w:rPr>
                <w:sz w:val="26"/>
              </w:rPr>
              <w:t xml:space="preserve">Coefficient of Correlation and Other Details of Leadership </w:t>
            </w:r>
            <w:proofErr w:type="gramStart"/>
            <w:r>
              <w:rPr>
                <w:sz w:val="26"/>
              </w:rPr>
              <w:t>Behaviour  Variables</w:t>
            </w:r>
            <w:proofErr w:type="gramEnd"/>
            <w:r>
              <w:rPr>
                <w:sz w:val="26"/>
              </w:rPr>
              <w:t xml:space="preserve"> with School Organizational Climate</w:t>
            </w:r>
          </w:p>
        </w:tc>
        <w:tc>
          <w:tcPr>
            <w:tcW w:w="1311" w:type="dxa"/>
            <w:vAlign w:val="center"/>
          </w:tcPr>
          <w:p w14:paraId="3FECEA07" w14:textId="77777777" w:rsidR="00666BFB" w:rsidRDefault="00666BFB">
            <w:pPr>
              <w:spacing w:before="80" w:after="80"/>
              <w:jc w:val="center"/>
              <w:rPr>
                <w:sz w:val="26"/>
              </w:rPr>
            </w:pPr>
            <w:r>
              <w:rPr>
                <w:sz w:val="26"/>
              </w:rPr>
              <w:t>61</w:t>
            </w:r>
          </w:p>
        </w:tc>
      </w:tr>
      <w:tr w:rsidR="00666BFB" w14:paraId="2287A4FA" w14:textId="77777777">
        <w:tblPrEx>
          <w:tblCellMar>
            <w:top w:w="0" w:type="dxa"/>
            <w:bottom w:w="0" w:type="dxa"/>
          </w:tblCellMar>
        </w:tblPrEx>
        <w:tc>
          <w:tcPr>
            <w:tcW w:w="945" w:type="dxa"/>
          </w:tcPr>
          <w:p w14:paraId="2C48E959" w14:textId="77777777" w:rsidR="00666BFB" w:rsidRDefault="00666BFB">
            <w:pPr>
              <w:spacing w:before="80" w:after="80"/>
              <w:jc w:val="center"/>
              <w:rPr>
                <w:sz w:val="26"/>
              </w:rPr>
            </w:pPr>
            <w:r>
              <w:rPr>
                <w:sz w:val="26"/>
              </w:rPr>
              <w:t>6</w:t>
            </w:r>
          </w:p>
        </w:tc>
        <w:tc>
          <w:tcPr>
            <w:tcW w:w="6459" w:type="dxa"/>
            <w:vAlign w:val="center"/>
          </w:tcPr>
          <w:p w14:paraId="042CC717" w14:textId="77777777" w:rsidR="00666BFB" w:rsidRDefault="00666BFB">
            <w:pPr>
              <w:spacing w:before="80" w:after="80"/>
              <w:jc w:val="both"/>
              <w:rPr>
                <w:sz w:val="26"/>
              </w:rPr>
            </w:pPr>
            <w:r>
              <w:rPr>
                <w:sz w:val="26"/>
                <w:szCs w:val="28"/>
              </w:rPr>
              <w:t>Means and Standard Deviations of Select Variables as Input Data for Stepwise Multiple Regression Analysis</w:t>
            </w:r>
          </w:p>
        </w:tc>
        <w:tc>
          <w:tcPr>
            <w:tcW w:w="1311" w:type="dxa"/>
            <w:vAlign w:val="center"/>
          </w:tcPr>
          <w:p w14:paraId="44DE62F8" w14:textId="77777777" w:rsidR="00666BFB" w:rsidRDefault="00666BFB">
            <w:pPr>
              <w:spacing w:before="80" w:after="80"/>
              <w:jc w:val="center"/>
              <w:rPr>
                <w:sz w:val="26"/>
              </w:rPr>
            </w:pPr>
            <w:r>
              <w:rPr>
                <w:sz w:val="26"/>
              </w:rPr>
              <w:t>64</w:t>
            </w:r>
          </w:p>
        </w:tc>
      </w:tr>
      <w:tr w:rsidR="00666BFB" w14:paraId="6E067C81" w14:textId="77777777">
        <w:tblPrEx>
          <w:tblCellMar>
            <w:top w:w="0" w:type="dxa"/>
            <w:bottom w:w="0" w:type="dxa"/>
          </w:tblCellMar>
        </w:tblPrEx>
        <w:tc>
          <w:tcPr>
            <w:tcW w:w="945" w:type="dxa"/>
          </w:tcPr>
          <w:p w14:paraId="48D0DF57" w14:textId="77777777" w:rsidR="00666BFB" w:rsidRDefault="00666BFB">
            <w:pPr>
              <w:spacing w:before="80" w:after="80"/>
              <w:jc w:val="center"/>
              <w:rPr>
                <w:sz w:val="26"/>
              </w:rPr>
            </w:pPr>
            <w:r>
              <w:rPr>
                <w:sz w:val="26"/>
              </w:rPr>
              <w:t>7</w:t>
            </w:r>
          </w:p>
        </w:tc>
        <w:tc>
          <w:tcPr>
            <w:tcW w:w="6459" w:type="dxa"/>
            <w:vAlign w:val="center"/>
          </w:tcPr>
          <w:p w14:paraId="1014E240" w14:textId="77777777" w:rsidR="00666BFB" w:rsidRDefault="00666BFB">
            <w:pPr>
              <w:spacing w:before="80" w:after="80"/>
              <w:jc w:val="both"/>
              <w:rPr>
                <w:sz w:val="26"/>
              </w:rPr>
            </w:pPr>
            <w:r>
              <w:rPr>
                <w:sz w:val="26"/>
              </w:rPr>
              <w:t>Correlation Matrix of the Criterion Variable with the Predictor Variables</w:t>
            </w:r>
          </w:p>
        </w:tc>
        <w:tc>
          <w:tcPr>
            <w:tcW w:w="1311" w:type="dxa"/>
            <w:vAlign w:val="center"/>
          </w:tcPr>
          <w:p w14:paraId="0C387C55" w14:textId="77777777" w:rsidR="00666BFB" w:rsidRDefault="00666BFB">
            <w:pPr>
              <w:spacing w:before="80" w:after="80"/>
              <w:jc w:val="center"/>
              <w:rPr>
                <w:sz w:val="26"/>
              </w:rPr>
            </w:pPr>
            <w:r>
              <w:rPr>
                <w:sz w:val="26"/>
              </w:rPr>
              <w:t>65</w:t>
            </w:r>
          </w:p>
        </w:tc>
      </w:tr>
      <w:tr w:rsidR="00666BFB" w14:paraId="5DCA20E1" w14:textId="77777777">
        <w:tblPrEx>
          <w:tblCellMar>
            <w:top w:w="0" w:type="dxa"/>
            <w:bottom w:w="0" w:type="dxa"/>
          </w:tblCellMar>
        </w:tblPrEx>
        <w:tc>
          <w:tcPr>
            <w:tcW w:w="945" w:type="dxa"/>
          </w:tcPr>
          <w:p w14:paraId="09E3407A" w14:textId="77777777" w:rsidR="00666BFB" w:rsidRDefault="00666BFB">
            <w:pPr>
              <w:spacing w:before="80" w:after="80"/>
              <w:jc w:val="center"/>
              <w:rPr>
                <w:sz w:val="26"/>
              </w:rPr>
            </w:pPr>
            <w:r>
              <w:rPr>
                <w:sz w:val="26"/>
              </w:rPr>
              <w:t>8</w:t>
            </w:r>
          </w:p>
        </w:tc>
        <w:tc>
          <w:tcPr>
            <w:tcW w:w="6459" w:type="dxa"/>
            <w:vAlign w:val="center"/>
          </w:tcPr>
          <w:p w14:paraId="6E2D331A" w14:textId="77777777" w:rsidR="00666BFB" w:rsidRDefault="00666BFB">
            <w:pPr>
              <w:spacing w:before="80" w:after="80"/>
              <w:jc w:val="both"/>
              <w:rPr>
                <w:sz w:val="26"/>
              </w:rPr>
            </w:pPr>
            <w:r>
              <w:rPr>
                <w:sz w:val="26"/>
              </w:rPr>
              <w:t>Result of the Step I Regression Analysis</w:t>
            </w:r>
          </w:p>
        </w:tc>
        <w:tc>
          <w:tcPr>
            <w:tcW w:w="1311" w:type="dxa"/>
            <w:vAlign w:val="center"/>
          </w:tcPr>
          <w:p w14:paraId="570E61C8" w14:textId="77777777" w:rsidR="00666BFB" w:rsidRDefault="00666BFB">
            <w:pPr>
              <w:spacing w:before="80" w:after="80"/>
              <w:jc w:val="center"/>
              <w:rPr>
                <w:sz w:val="26"/>
              </w:rPr>
            </w:pPr>
            <w:r>
              <w:rPr>
                <w:sz w:val="26"/>
              </w:rPr>
              <w:t>66</w:t>
            </w:r>
          </w:p>
        </w:tc>
      </w:tr>
      <w:tr w:rsidR="00666BFB" w14:paraId="17AA3BFE" w14:textId="77777777">
        <w:tblPrEx>
          <w:tblCellMar>
            <w:top w:w="0" w:type="dxa"/>
            <w:bottom w:w="0" w:type="dxa"/>
          </w:tblCellMar>
        </w:tblPrEx>
        <w:tc>
          <w:tcPr>
            <w:tcW w:w="945" w:type="dxa"/>
          </w:tcPr>
          <w:p w14:paraId="2E5C2ECE" w14:textId="77777777" w:rsidR="00666BFB" w:rsidRDefault="00666BFB">
            <w:pPr>
              <w:spacing w:before="80" w:after="80"/>
              <w:jc w:val="center"/>
              <w:rPr>
                <w:sz w:val="26"/>
              </w:rPr>
            </w:pPr>
            <w:r>
              <w:rPr>
                <w:sz w:val="26"/>
              </w:rPr>
              <w:t>9</w:t>
            </w:r>
          </w:p>
        </w:tc>
        <w:tc>
          <w:tcPr>
            <w:tcW w:w="6459" w:type="dxa"/>
            <w:vAlign w:val="center"/>
          </w:tcPr>
          <w:p w14:paraId="217C713A" w14:textId="77777777" w:rsidR="00666BFB" w:rsidRDefault="00666BFB">
            <w:pPr>
              <w:spacing w:before="80" w:after="80"/>
              <w:jc w:val="both"/>
              <w:rPr>
                <w:sz w:val="26"/>
              </w:rPr>
            </w:pPr>
            <w:r>
              <w:rPr>
                <w:sz w:val="26"/>
              </w:rPr>
              <w:t>Result of the Step II Regression Analysis</w:t>
            </w:r>
          </w:p>
        </w:tc>
        <w:tc>
          <w:tcPr>
            <w:tcW w:w="1311" w:type="dxa"/>
            <w:vAlign w:val="center"/>
          </w:tcPr>
          <w:p w14:paraId="3E10701F" w14:textId="77777777" w:rsidR="00666BFB" w:rsidRDefault="00666BFB">
            <w:pPr>
              <w:spacing w:before="80" w:after="80"/>
              <w:jc w:val="center"/>
              <w:rPr>
                <w:sz w:val="26"/>
              </w:rPr>
            </w:pPr>
            <w:r>
              <w:rPr>
                <w:sz w:val="26"/>
              </w:rPr>
              <w:t>67</w:t>
            </w:r>
          </w:p>
        </w:tc>
      </w:tr>
      <w:tr w:rsidR="00666BFB" w14:paraId="3F8BCC43" w14:textId="77777777">
        <w:tblPrEx>
          <w:tblCellMar>
            <w:top w:w="0" w:type="dxa"/>
            <w:bottom w:w="0" w:type="dxa"/>
          </w:tblCellMar>
        </w:tblPrEx>
        <w:tc>
          <w:tcPr>
            <w:tcW w:w="945" w:type="dxa"/>
          </w:tcPr>
          <w:p w14:paraId="78CC33DF" w14:textId="77777777" w:rsidR="00666BFB" w:rsidRDefault="00666BFB">
            <w:pPr>
              <w:spacing w:before="80" w:after="80"/>
              <w:jc w:val="center"/>
              <w:rPr>
                <w:sz w:val="26"/>
              </w:rPr>
            </w:pPr>
            <w:r>
              <w:rPr>
                <w:sz w:val="26"/>
              </w:rPr>
              <w:t>10</w:t>
            </w:r>
          </w:p>
        </w:tc>
        <w:tc>
          <w:tcPr>
            <w:tcW w:w="6459" w:type="dxa"/>
            <w:vAlign w:val="center"/>
          </w:tcPr>
          <w:p w14:paraId="4CEEDF7B" w14:textId="77777777" w:rsidR="00666BFB" w:rsidRDefault="00666BFB">
            <w:pPr>
              <w:spacing w:before="80" w:after="80"/>
              <w:rPr>
                <w:sz w:val="26"/>
              </w:rPr>
            </w:pPr>
            <w:r>
              <w:rPr>
                <w:sz w:val="26"/>
                <w:szCs w:val="28"/>
              </w:rPr>
              <w:t>Result of the Step III Regression Analysis</w:t>
            </w:r>
          </w:p>
        </w:tc>
        <w:tc>
          <w:tcPr>
            <w:tcW w:w="1311" w:type="dxa"/>
            <w:vAlign w:val="center"/>
          </w:tcPr>
          <w:p w14:paraId="03005A10" w14:textId="77777777" w:rsidR="00666BFB" w:rsidRDefault="00666BFB">
            <w:pPr>
              <w:spacing w:before="80" w:after="80"/>
              <w:jc w:val="center"/>
              <w:rPr>
                <w:sz w:val="26"/>
              </w:rPr>
            </w:pPr>
            <w:r>
              <w:rPr>
                <w:sz w:val="26"/>
              </w:rPr>
              <w:t>69</w:t>
            </w:r>
          </w:p>
        </w:tc>
      </w:tr>
      <w:tr w:rsidR="00666BFB" w14:paraId="531ED836" w14:textId="77777777">
        <w:tblPrEx>
          <w:tblCellMar>
            <w:top w:w="0" w:type="dxa"/>
            <w:bottom w:w="0" w:type="dxa"/>
          </w:tblCellMar>
        </w:tblPrEx>
        <w:tc>
          <w:tcPr>
            <w:tcW w:w="945" w:type="dxa"/>
          </w:tcPr>
          <w:p w14:paraId="712805E0" w14:textId="77777777" w:rsidR="00666BFB" w:rsidRDefault="00666BFB">
            <w:pPr>
              <w:spacing w:before="80" w:after="80"/>
              <w:jc w:val="center"/>
              <w:rPr>
                <w:sz w:val="26"/>
              </w:rPr>
            </w:pPr>
            <w:r>
              <w:rPr>
                <w:sz w:val="26"/>
              </w:rPr>
              <w:t>11</w:t>
            </w:r>
          </w:p>
        </w:tc>
        <w:tc>
          <w:tcPr>
            <w:tcW w:w="6459" w:type="dxa"/>
            <w:vAlign w:val="center"/>
          </w:tcPr>
          <w:p w14:paraId="2776438F" w14:textId="77777777" w:rsidR="00666BFB" w:rsidRDefault="00666BFB">
            <w:pPr>
              <w:pStyle w:val="FootnoteText"/>
              <w:spacing w:before="80" w:after="80"/>
              <w:rPr>
                <w:sz w:val="26"/>
                <w:szCs w:val="24"/>
              </w:rPr>
            </w:pPr>
            <w:r>
              <w:rPr>
                <w:sz w:val="26"/>
                <w:szCs w:val="24"/>
              </w:rPr>
              <w:t>Summary of Results of Stepwise Regression Analysis</w:t>
            </w:r>
          </w:p>
        </w:tc>
        <w:tc>
          <w:tcPr>
            <w:tcW w:w="1311" w:type="dxa"/>
            <w:vAlign w:val="center"/>
          </w:tcPr>
          <w:p w14:paraId="7F0A8F0D" w14:textId="77777777" w:rsidR="00666BFB" w:rsidRDefault="00666BFB">
            <w:pPr>
              <w:spacing w:before="80" w:after="80"/>
              <w:jc w:val="center"/>
              <w:rPr>
                <w:sz w:val="26"/>
              </w:rPr>
            </w:pPr>
            <w:r>
              <w:rPr>
                <w:sz w:val="26"/>
              </w:rPr>
              <w:t>70</w:t>
            </w:r>
          </w:p>
        </w:tc>
      </w:tr>
      <w:tr w:rsidR="00666BFB" w14:paraId="1A366BAA" w14:textId="77777777">
        <w:tblPrEx>
          <w:tblCellMar>
            <w:top w:w="0" w:type="dxa"/>
            <w:bottom w:w="0" w:type="dxa"/>
          </w:tblCellMar>
        </w:tblPrEx>
        <w:tc>
          <w:tcPr>
            <w:tcW w:w="945" w:type="dxa"/>
          </w:tcPr>
          <w:p w14:paraId="61597E6F" w14:textId="77777777" w:rsidR="00666BFB" w:rsidRDefault="00666BFB">
            <w:pPr>
              <w:spacing w:before="80" w:after="80"/>
              <w:jc w:val="center"/>
              <w:rPr>
                <w:sz w:val="26"/>
              </w:rPr>
            </w:pPr>
            <w:r>
              <w:rPr>
                <w:sz w:val="26"/>
              </w:rPr>
              <w:t>12</w:t>
            </w:r>
          </w:p>
        </w:tc>
        <w:tc>
          <w:tcPr>
            <w:tcW w:w="6459" w:type="dxa"/>
            <w:vAlign w:val="center"/>
          </w:tcPr>
          <w:p w14:paraId="41545AF7" w14:textId="77777777" w:rsidR="00666BFB" w:rsidRDefault="00666BFB">
            <w:pPr>
              <w:spacing w:before="80" w:after="80"/>
              <w:jc w:val="both"/>
              <w:rPr>
                <w:sz w:val="26"/>
              </w:rPr>
            </w:pPr>
            <w:r>
              <w:rPr>
                <w:sz w:val="26"/>
                <w:szCs w:val="28"/>
              </w:rPr>
              <w:t>Relative Weights of the Three Significant Predictor Variables</w:t>
            </w:r>
          </w:p>
        </w:tc>
        <w:tc>
          <w:tcPr>
            <w:tcW w:w="1311" w:type="dxa"/>
            <w:vAlign w:val="center"/>
          </w:tcPr>
          <w:p w14:paraId="5C328C1F" w14:textId="77777777" w:rsidR="00666BFB" w:rsidRDefault="00666BFB">
            <w:pPr>
              <w:spacing w:before="80" w:after="80"/>
              <w:jc w:val="center"/>
              <w:rPr>
                <w:sz w:val="26"/>
              </w:rPr>
            </w:pPr>
            <w:r>
              <w:rPr>
                <w:sz w:val="26"/>
              </w:rPr>
              <w:t>72</w:t>
            </w:r>
          </w:p>
        </w:tc>
      </w:tr>
      <w:tr w:rsidR="00666BFB" w14:paraId="7E761178" w14:textId="77777777">
        <w:tblPrEx>
          <w:tblCellMar>
            <w:top w:w="0" w:type="dxa"/>
            <w:bottom w:w="0" w:type="dxa"/>
          </w:tblCellMar>
        </w:tblPrEx>
        <w:tc>
          <w:tcPr>
            <w:tcW w:w="945" w:type="dxa"/>
            <w:tcBorders>
              <w:bottom w:val="single" w:sz="12" w:space="0" w:color="auto"/>
            </w:tcBorders>
          </w:tcPr>
          <w:p w14:paraId="34CD098A" w14:textId="77777777" w:rsidR="00666BFB" w:rsidRDefault="00666BFB">
            <w:pPr>
              <w:spacing w:before="80" w:after="80"/>
              <w:jc w:val="center"/>
              <w:rPr>
                <w:sz w:val="26"/>
              </w:rPr>
            </w:pPr>
          </w:p>
        </w:tc>
        <w:tc>
          <w:tcPr>
            <w:tcW w:w="6459" w:type="dxa"/>
            <w:tcBorders>
              <w:bottom w:val="single" w:sz="12" w:space="0" w:color="auto"/>
            </w:tcBorders>
            <w:vAlign w:val="center"/>
          </w:tcPr>
          <w:p w14:paraId="38F3B020" w14:textId="77777777" w:rsidR="00666BFB" w:rsidRDefault="00666BFB">
            <w:pPr>
              <w:spacing w:before="80" w:after="80"/>
              <w:jc w:val="both"/>
              <w:rPr>
                <w:sz w:val="26"/>
              </w:rPr>
            </w:pPr>
          </w:p>
        </w:tc>
        <w:tc>
          <w:tcPr>
            <w:tcW w:w="1311" w:type="dxa"/>
            <w:tcBorders>
              <w:bottom w:val="single" w:sz="12" w:space="0" w:color="auto"/>
            </w:tcBorders>
            <w:vAlign w:val="center"/>
          </w:tcPr>
          <w:p w14:paraId="77B88FEB" w14:textId="77777777" w:rsidR="00666BFB" w:rsidRDefault="00666BFB">
            <w:pPr>
              <w:spacing w:before="80" w:after="80"/>
              <w:jc w:val="center"/>
              <w:rPr>
                <w:sz w:val="26"/>
              </w:rPr>
            </w:pPr>
          </w:p>
        </w:tc>
      </w:tr>
    </w:tbl>
    <w:p w14:paraId="12892667" w14:textId="77777777" w:rsidR="00666BFB" w:rsidRDefault="00666BFB">
      <w:pPr>
        <w:jc w:val="center"/>
        <w:rPr>
          <w:rFonts w:ascii="Bremen Bd BT" w:hAnsi="Bremen Bd BT"/>
          <w:w w:val="140"/>
          <w:sz w:val="32"/>
        </w:rPr>
      </w:pPr>
    </w:p>
    <w:p w14:paraId="3292EFFF" w14:textId="77777777" w:rsidR="00666BFB" w:rsidRDefault="00666BFB">
      <w:pPr>
        <w:jc w:val="center"/>
        <w:rPr>
          <w:rFonts w:ascii="Bremen Bd BT" w:hAnsi="Bremen Bd BT"/>
          <w:w w:val="140"/>
          <w:sz w:val="32"/>
        </w:rPr>
      </w:pPr>
      <w:r>
        <w:rPr>
          <w:rFonts w:ascii="Bremen Bd BT" w:hAnsi="Bremen Bd BT"/>
          <w:w w:val="140"/>
          <w:sz w:val="32"/>
        </w:rPr>
        <w:br w:type="page"/>
      </w:r>
    </w:p>
    <w:p w14:paraId="4A0DD46A" w14:textId="77777777" w:rsidR="00666BFB" w:rsidRDefault="00666BFB">
      <w:pPr>
        <w:jc w:val="center"/>
        <w:rPr>
          <w:rFonts w:ascii="Bremen Bd BT" w:hAnsi="Bremen Bd BT"/>
          <w:w w:val="140"/>
          <w:sz w:val="32"/>
        </w:rPr>
      </w:pPr>
    </w:p>
    <w:p w14:paraId="0F9ACAFD" w14:textId="77777777" w:rsidR="00666BFB" w:rsidRDefault="00666BFB">
      <w:pPr>
        <w:jc w:val="center"/>
        <w:rPr>
          <w:rFonts w:ascii="Bremen Bd BT" w:hAnsi="Bremen Bd BT"/>
          <w:w w:val="140"/>
          <w:sz w:val="32"/>
        </w:rPr>
      </w:pPr>
    </w:p>
    <w:p w14:paraId="406A15A4" w14:textId="77777777" w:rsidR="00666BFB" w:rsidRDefault="00666BFB">
      <w:pPr>
        <w:jc w:val="center"/>
        <w:rPr>
          <w:rFonts w:ascii="Bremen Bd BT" w:hAnsi="Bremen Bd BT"/>
          <w:w w:val="140"/>
          <w:sz w:val="32"/>
        </w:rPr>
      </w:pPr>
    </w:p>
    <w:p w14:paraId="40CD043A" w14:textId="77777777" w:rsidR="00666BFB" w:rsidRDefault="00666BFB">
      <w:pPr>
        <w:jc w:val="center"/>
        <w:rPr>
          <w:rFonts w:ascii="Bremen Bd BT" w:hAnsi="Bremen Bd BT"/>
          <w:w w:val="140"/>
          <w:sz w:val="32"/>
        </w:rPr>
      </w:pPr>
    </w:p>
    <w:p w14:paraId="14280222" w14:textId="77777777" w:rsidR="00666BFB" w:rsidRDefault="00666BFB">
      <w:pPr>
        <w:jc w:val="center"/>
        <w:rPr>
          <w:rFonts w:ascii="Bremen Bd BT" w:hAnsi="Bremen Bd BT"/>
          <w:w w:val="140"/>
          <w:sz w:val="32"/>
        </w:rPr>
      </w:pPr>
    </w:p>
    <w:p w14:paraId="5DE69CC1" w14:textId="77777777" w:rsidR="00666BFB" w:rsidRDefault="00666BFB">
      <w:pPr>
        <w:jc w:val="center"/>
        <w:rPr>
          <w:rFonts w:ascii="Bremen Bd BT" w:hAnsi="Bremen Bd BT"/>
          <w:w w:val="140"/>
          <w:sz w:val="32"/>
        </w:rPr>
      </w:pPr>
    </w:p>
    <w:p w14:paraId="7318801C" w14:textId="77777777" w:rsidR="00666BFB" w:rsidRDefault="00666BFB">
      <w:pPr>
        <w:jc w:val="center"/>
        <w:rPr>
          <w:rFonts w:ascii="Calisto MT" w:hAnsi="Calisto MT"/>
          <w:b/>
          <w:bCs/>
          <w:w w:val="140"/>
          <w:sz w:val="28"/>
        </w:rPr>
      </w:pPr>
      <w:r>
        <w:rPr>
          <w:rFonts w:ascii="Bremen Bd BT" w:hAnsi="Bremen Bd BT"/>
          <w:w w:val="140"/>
          <w:sz w:val="32"/>
        </w:rPr>
        <w:t xml:space="preserve">LIST OF </w:t>
      </w:r>
      <w:proofErr w:type="gramStart"/>
      <w:r>
        <w:rPr>
          <w:rFonts w:ascii="Bremen Bd BT" w:hAnsi="Bremen Bd BT"/>
          <w:w w:val="140"/>
          <w:sz w:val="32"/>
        </w:rPr>
        <w:t>FIGURE</w:t>
      </w:r>
      <w:proofErr w:type="gramEnd"/>
      <w:r>
        <w:rPr>
          <w:rFonts w:ascii="Bremen Bd BT" w:hAnsi="Bremen Bd BT"/>
          <w:w w:val="140"/>
          <w:sz w:val="32"/>
        </w:rPr>
        <w:t xml:space="preserve"> </w:t>
      </w:r>
    </w:p>
    <w:p w14:paraId="0DF7B6E0" w14:textId="77777777" w:rsidR="00666BFB" w:rsidRDefault="00666BFB">
      <w:pPr>
        <w:jc w:val="center"/>
        <w:rPr>
          <w:rFonts w:ascii="Calisto MT" w:hAnsi="Calisto MT"/>
          <w:w w:val="140"/>
          <w:sz w:val="28"/>
        </w:rPr>
      </w:pPr>
    </w:p>
    <w:p w14:paraId="732F56DC" w14:textId="77777777" w:rsidR="00666BFB" w:rsidRDefault="00666BFB">
      <w:pPr>
        <w:spacing w:line="480" w:lineRule="auto"/>
        <w:jc w:val="center"/>
        <w:rPr>
          <w:rFonts w:ascii="Calisto MT" w:hAnsi="Calisto MT"/>
          <w:sz w:val="26"/>
        </w:rPr>
      </w:pPr>
    </w:p>
    <w:tbl>
      <w:tblPr>
        <w:tblW w:w="0" w:type="auto"/>
        <w:tblLook w:val="0000" w:firstRow="0" w:lastRow="0" w:firstColumn="0" w:lastColumn="0" w:noHBand="0" w:noVBand="0"/>
      </w:tblPr>
      <w:tblGrid>
        <w:gridCol w:w="945"/>
        <w:gridCol w:w="6390"/>
        <w:gridCol w:w="1046"/>
      </w:tblGrid>
      <w:tr w:rsidR="00666BFB" w14:paraId="2B12D14A" w14:textId="77777777">
        <w:tblPrEx>
          <w:tblCellMar>
            <w:top w:w="0" w:type="dxa"/>
            <w:bottom w:w="0" w:type="dxa"/>
          </w:tblCellMar>
        </w:tblPrEx>
        <w:tc>
          <w:tcPr>
            <w:tcW w:w="945" w:type="dxa"/>
            <w:tcBorders>
              <w:top w:val="single" w:sz="12" w:space="0" w:color="auto"/>
              <w:bottom w:val="single" w:sz="12" w:space="0" w:color="auto"/>
            </w:tcBorders>
            <w:vAlign w:val="center"/>
          </w:tcPr>
          <w:p w14:paraId="7A242B8E" w14:textId="77777777" w:rsidR="00666BFB" w:rsidRDefault="00666BFB">
            <w:pPr>
              <w:spacing w:before="100" w:after="100"/>
              <w:jc w:val="center"/>
              <w:rPr>
                <w:rFonts w:ascii="Calisto MT" w:hAnsi="Calisto MT"/>
                <w:b/>
                <w:bCs/>
                <w:i/>
                <w:iCs/>
                <w:sz w:val="26"/>
              </w:rPr>
            </w:pPr>
            <w:r>
              <w:rPr>
                <w:rFonts w:ascii="Calisto MT" w:hAnsi="Calisto MT"/>
                <w:b/>
                <w:bCs/>
                <w:i/>
                <w:iCs/>
                <w:sz w:val="26"/>
              </w:rPr>
              <w:t>Figure No.</w:t>
            </w:r>
          </w:p>
        </w:tc>
        <w:tc>
          <w:tcPr>
            <w:tcW w:w="6390" w:type="dxa"/>
            <w:tcBorders>
              <w:top w:val="single" w:sz="12" w:space="0" w:color="auto"/>
              <w:bottom w:val="single" w:sz="12" w:space="0" w:color="auto"/>
            </w:tcBorders>
            <w:vAlign w:val="center"/>
          </w:tcPr>
          <w:p w14:paraId="58A7EDAE" w14:textId="77777777" w:rsidR="00666BFB" w:rsidRDefault="00666BFB">
            <w:pPr>
              <w:spacing w:before="100" w:after="100"/>
              <w:jc w:val="center"/>
              <w:rPr>
                <w:rFonts w:ascii="Calisto MT" w:hAnsi="Calisto MT"/>
                <w:b/>
                <w:bCs/>
                <w:i/>
                <w:iCs/>
                <w:sz w:val="26"/>
              </w:rPr>
            </w:pPr>
            <w:r>
              <w:rPr>
                <w:rFonts w:ascii="Calisto MT" w:hAnsi="Calisto MT"/>
                <w:b/>
                <w:bCs/>
                <w:i/>
                <w:iCs/>
                <w:sz w:val="26"/>
              </w:rPr>
              <w:t>Description</w:t>
            </w:r>
          </w:p>
        </w:tc>
        <w:tc>
          <w:tcPr>
            <w:tcW w:w="1046" w:type="dxa"/>
            <w:tcBorders>
              <w:top w:val="single" w:sz="12" w:space="0" w:color="auto"/>
              <w:bottom w:val="single" w:sz="12" w:space="0" w:color="auto"/>
            </w:tcBorders>
            <w:vAlign w:val="center"/>
          </w:tcPr>
          <w:p w14:paraId="3D56193B" w14:textId="77777777" w:rsidR="00666BFB" w:rsidRDefault="00666BFB">
            <w:pPr>
              <w:spacing w:before="100" w:after="100"/>
              <w:jc w:val="center"/>
              <w:rPr>
                <w:rFonts w:ascii="Calisto MT" w:hAnsi="Calisto MT"/>
                <w:b/>
                <w:bCs/>
                <w:i/>
                <w:iCs/>
                <w:sz w:val="26"/>
              </w:rPr>
            </w:pPr>
            <w:r>
              <w:rPr>
                <w:rFonts w:ascii="Calisto MT" w:hAnsi="Calisto MT"/>
                <w:b/>
                <w:bCs/>
                <w:i/>
                <w:iCs/>
                <w:sz w:val="26"/>
              </w:rPr>
              <w:t>Page No.</w:t>
            </w:r>
          </w:p>
        </w:tc>
      </w:tr>
      <w:tr w:rsidR="00666BFB" w14:paraId="228A0317" w14:textId="77777777">
        <w:tblPrEx>
          <w:tblCellMar>
            <w:top w:w="0" w:type="dxa"/>
            <w:bottom w:w="0" w:type="dxa"/>
          </w:tblCellMar>
        </w:tblPrEx>
        <w:tc>
          <w:tcPr>
            <w:tcW w:w="945" w:type="dxa"/>
            <w:tcBorders>
              <w:top w:val="single" w:sz="12" w:space="0" w:color="auto"/>
            </w:tcBorders>
            <w:vAlign w:val="center"/>
          </w:tcPr>
          <w:p w14:paraId="0BF3CA18" w14:textId="77777777" w:rsidR="00666BFB" w:rsidRDefault="00666BFB">
            <w:pPr>
              <w:jc w:val="center"/>
              <w:rPr>
                <w:rFonts w:ascii="Calisto MT" w:hAnsi="Calisto MT"/>
                <w:sz w:val="26"/>
              </w:rPr>
            </w:pPr>
          </w:p>
        </w:tc>
        <w:tc>
          <w:tcPr>
            <w:tcW w:w="6390" w:type="dxa"/>
            <w:tcBorders>
              <w:top w:val="single" w:sz="12" w:space="0" w:color="auto"/>
            </w:tcBorders>
            <w:vAlign w:val="center"/>
          </w:tcPr>
          <w:p w14:paraId="229CB5C4" w14:textId="77777777" w:rsidR="00666BFB" w:rsidRDefault="00666BFB">
            <w:pPr>
              <w:jc w:val="center"/>
              <w:rPr>
                <w:rFonts w:ascii="Calisto MT" w:hAnsi="Calisto MT"/>
                <w:sz w:val="26"/>
              </w:rPr>
            </w:pPr>
          </w:p>
        </w:tc>
        <w:tc>
          <w:tcPr>
            <w:tcW w:w="1046" w:type="dxa"/>
            <w:tcBorders>
              <w:top w:val="single" w:sz="12" w:space="0" w:color="auto"/>
            </w:tcBorders>
            <w:vAlign w:val="center"/>
          </w:tcPr>
          <w:p w14:paraId="70F5D8C5" w14:textId="77777777" w:rsidR="00666BFB" w:rsidRDefault="00666BFB">
            <w:pPr>
              <w:jc w:val="center"/>
              <w:rPr>
                <w:rFonts w:ascii="Calisto MT" w:hAnsi="Calisto MT"/>
                <w:sz w:val="26"/>
              </w:rPr>
            </w:pPr>
          </w:p>
        </w:tc>
      </w:tr>
      <w:tr w:rsidR="00666BFB" w14:paraId="486B1B22" w14:textId="77777777">
        <w:tblPrEx>
          <w:tblCellMar>
            <w:top w:w="0" w:type="dxa"/>
            <w:bottom w:w="0" w:type="dxa"/>
          </w:tblCellMar>
        </w:tblPrEx>
        <w:tc>
          <w:tcPr>
            <w:tcW w:w="945" w:type="dxa"/>
          </w:tcPr>
          <w:p w14:paraId="23A55735" w14:textId="77777777" w:rsidR="00666BFB" w:rsidRDefault="00666BFB">
            <w:pPr>
              <w:spacing w:before="100" w:after="100"/>
              <w:jc w:val="center"/>
              <w:rPr>
                <w:rFonts w:ascii="Calisto MT" w:hAnsi="Calisto MT"/>
                <w:sz w:val="26"/>
              </w:rPr>
            </w:pPr>
            <w:r>
              <w:rPr>
                <w:rFonts w:ascii="Calisto MT" w:hAnsi="Calisto MT"/>
                <w:sz w:val="26"/>
              </w:rPr>
              <w:t>1</w:t>
            </w:r>
          </w:p>
        </w:tc>
        <w:tc>
          <w:tcPr>
            <w:tcW w:w="6390" w:type="dxa"/>
            <w:vAlign w:val="center"/>
          </w:tcPr>
          <w:p w14:paraId="190F5B88" w14:textId="77777777" w:rsidR="00666BFB" w:rsidRDefault="00666BFB">
            <w:pPr>
              <w:spacing w:before="100" w:after="100"/>
              <w:jc w:val="both"/>
              <w:rPr>
                <w:rFonts w:ascii="Calisto MT" w:hAnsi="Calisto MT"/>
                <w:sz w:val="26"/>
              </w:rPr>
            </w:pPr>
            <w:r>
              <w:rPr>
                <w:rFonts w:ascii="Calisto MT" w:hAnsi="Calisto MT"/>
                <w:sz w:val="26"/>
              </w:rPr>
              <w:t xml:space="preserve">Summary of Methodology </w:t>
            </w:r>
          </w:p>
        </w:tc>
        <w:tc>
          <w:tcPr>
            <w:tcW w:w="1046" w:type="dxa"/>
            <w:vAlign w:val="center"/>
          </w:tcPr>
          <w:p w14:paraId="7D372A9F" w14:textId="77777777" w:rsidR="00666BFB" w:rsidRDefault="00666BFB">
            <w:pPr>
              <w:spacing w:before="100" w:after="100"/>
              <w:jc w:val="center"/>
              <w:rPr>
                <w:rFonts w:ascii="Calisto MT" w:hAnsi="Calisto MT"/>
                <w:sz w:val="26"/>
              </w:rPr>
            </w:pPr>
            <w:r>
              <w:rPr>
                <w:rFonts w:ascii="Calisto MT" w:hAnsi="Calisto MT"/>
                <w:sz w:val="26"/>
              </w:rPr>
              <w:t>55</w:t>
            </w:r>
          </w:p>
        </w:tc>
      </w:tr>
      <w:tr w:rsidR="00666BFB" w14:paraId="0151AAD1" w14:textId="77777777">
        <w:tblPrEx>
          <w:tblCellMar>
            <w:top w:w="0" w:type="dxa"/>
            <w:bottom w:w="0" w:type="dxa"/>
          </w:tblCellMar>
        </w:tblPrEx>
        <w:tc>
          <w:tcPr>
            <w:tcW w:w="945" w:type="dxa"/>
            <w:tcBorders>
              <w:bottom w:val="single" w:sz="12" w:space="0" w:color="auto"/>
            </w:tcBorders>
          </w:tcPr>
          <w:p w14:paraId="4FFCCD7A" w14:textId="77777777" w:rsidR="00666BFB" w:rsidRDefault="00666BFB">
            <w:pPr>
              <w:spacing w:before="20" w:after="20"/>
              <w:jc w:val="center"/>
              <w:rPr>
                <w:rFonts w:ascii="Calisto MT" w:hAnsi="Calisto MT"/>
                <w:sz w:val="26"/>
              </w:rPr>
            </w:pPr>
          </w:p>
        </w:tc>
        <w:tc>
          <w:tcPr>
            <w:tcW w:w="6390" w:type="dxa"/>
            <w:tcBorders>
              <w:bottom w:val="single" w:sz="12" w:space="0" w:color="auto"/>
            </w:tcBorders>
            <w:vAlign w:val="center"/>
          </w:tcPr>
          <w:p w14:paraId="3063B144" w14:textId="77777777" w:rsidR="00666BFB" w:rsidRDefault="00666BFB">
            <w:pPr>
              <w:spacing w:before="20" w:after="20"/>
              <w:jc w:val="both"/>
              <w:rPr>
                <w:rFonts w:ascii="Calisto MT" w:hAnsi="Calisto MT"/>
                <w:sz w:val="26"/>
              </w:rPr>
            </w:pPr>
          </w:p>
        </w:tc>
        <w:tc>
          <w:tcPr>
            <w:tcW w:w="1046" w:type="dxa"/>
            <w:tcBorders>
              <w:bottom w:val="single" w:sz="12" w:space="0" w:color="auto"/>
            </w:tcBorders>
            <w:vAlign w:val="center"/>
          </w:tcPr>
          <w:p w14:paraId="7B943F69" w14:textId="77777777" w:rsidR="00666BFB" w:rsidRDefault="00666BFB">
            <w:pPr>
              <w:spacing w:before="20" w:after="20"/>
              <w:jc w:val="center"/>
              <w:rPr>
                <w:rFonts w:ascii="Calisto MT" w:hAnsi="Calisto MT"/>
                <w:sz w:val="26"/>
              </w:rPr>
            </w:pPr>
          </w:p>
        </w:tc>
      </w:tr>
    </w:tbl>
    <w:p w14:paraId="3512B738" w14:textId="77777777" w:rsidR="00666BFB" w:rsidRDefault="00666BFB">
      <w:pPr>
        <w:spacing w:line="480" w:lineRule="auto"/>
        <w:jc w:val="both"/>
        <w:rPr>
          <w:rFonts w:ascii="Calisto MT" w:hAnsi="Calisto MT"/>
          <w:sz w:val="26"/>
        </w:rPr>
      </w:pPr>
    </w:p>
    <w:p w14:paraId="2A0BA807" w14:textId="77777777" w:rsidR="00666BFB" w:rsidRDefault="00666BFB">
      <w:pPr>
        <w:spacing w:line="480" w:lineRule="auto"/>
        <w:jc w:val="center"/>
      </w:pPr>
      <w:r>
        <w:br w:type="page"/>
      </w:r>
      <w:r>
        <w:lastRenderedPageBreak/>
        <w:t xml:space="preserve"> </w:t>
      </w:r>
    </w:p>
    <w:p w14:paraId="1C39DADE" w14:textId="77777777" w:rsidR="00666BFB" w:rsidRDefault="00666BFB">
      <w:pPr>
        <w:spacing w:line="480" w:lineRule="auto"/>
        <w:jc w:val="center"/>
      </w:pPr>
    </w:p>
    <w:p w14:paraId="728E28F6" w14:textId="77777777" w:rsidR="00666BFB" w:rsidRDefault="00666BFB">
      <w:pPr>
        <w:spacing w:line="480" w:lineRule="auto"/>
        <w:jc w:val="center"/>
      </w:pPr>
    </w:p>
    <w:p w14:paraId="52C6514D" w14:textId="77777777" w:rsidR="00666BFB" w:rsidRDefault="00666BFB">
      <w:pPr>
        <w:spacing w:line="480" w:lineRule="auto"/>
        <w:jc w:val="center"/>
      </w:pPr>
    </w:p>
    <w:p w14:paraId="1D29D6CF" w14:textId="77777777" w:rsidR="00666BFB" w:rsidRDefault="00666BFB">
      <w:pPr>
        <w:jc w:val="center"/>
        <w:rPr>
          <w:rFonts w:ascii="Calisto MT" w:hAnsi="Calisto MT"/>
          <w:b/>
          <w:bCs/>
          <w:w w:val="140"/>
          <w:sz w:val="28"/>
        </w:rPr>
      </w:pPr>
      <w:r>
        <w:rPr>
          <w:rFonts w:ascii="Bremen Bd BT" w:hAnsi="Bremen Bd BT"/>
          <w:w w:val="140"/>
          <w:sz w:val="32"/>
        </w:rPr>
        <w:t xml:space="preserve">LIST OF Appendices </w:t>
      </w:r>
    </w:p>
    <w:p w14:paraId="692282E3" w14:textId="77777777" w:rsidR="00666BFB" w:rsidRDefault="00666BFB">
      <w:pPr>
        <w:jc w:val="center"/>
        <w:rPr>
          <w:rFonts w:ascii="Calisto MT" w:hAnsi="Calisto MT"/>
          <w:w w:val="140"/>
          <w:sz w:val="28"/>
        </w:rPr>
      </w:pPr>
    </w:p>
    <w:p w14:paraId="6C042770" w14:textId="77777777" w:rsidR="00666BFB" w:rsidRDefault="00666BFB">
      <w:pPr>
        <w:spacing w:line="480" w:lineRule="auto"/>
        <w:jc w:val="center"/>
        <w:rPr>
          <w:rFonts w:ascii="Calisto MT" w:hAnsi="Calisto MT"/>
          <w:sz w:val="26"/>
        </w:rPr>
      </w:pPr>
    </w:p>
    <w:tbl>
      <w:tblPr>
        <w:tblW w:w="0" w:type="auto"/>
        <w:tblLook w:val="0000" w:firstRow="0" w:lastRow="0" w:firstColumn="0" w:lastColumn="0" w:noHBand="0" w:noVBand="0"/>
      </w:tblPr>
      <w:tblGrid>
        <w:gridCol w:w="945"/>
        <w:gridCol w:w="7353"/>
      </w:tblGrid>
      <w:tr w:rsidR="00666BFB" w14:paraId="6FBFEE28" w14:textId="77777777">
        <w:tblPrEx>
          <w:tblCellMar>
            <w:top w:w="0" w:type="dxa"/>
            <w:bottom w:w="0" w:type="dxa"/>
          </w:tblCellMar>
        </w:tblPrEx>
        <w:tc>
          <w:tcPr>
            <w:tcW w:w="945" w:type="dxa"/>
            <w:tcBorders>
              <w:top w:val="single" w:sz="12" w:space="0" w:color="auto"/>
              <w:bottom w:val="single" w:sz="12" w:space="0" w:color="auto"/>
            </w:tcBorders>
            <w:vAlign w:val="center"/>
          </w:tcPr>
          <w:p w14:paraId="7669DFE2" w14:textId="77777777" w:rsidR="00666BFB" w:rsidRDefault="00666BFB">
            <w:pPr>
              <w:spacing w:before="100" w:after="100"/>
              <w:jc w:val="center"/>
              <w:rPr>
                <w:rFonts w:ascii="Calisto MT" w:hAnsi="Calisto MT"/>
                <w:b/>
                <w:bCs/>
                <w:i/>
                <w:iCs/>
                <w:sz w:val="26"/>
              </w:rPr>
            </w:pPr>
            <w:r>
              <w:rPr>
                <w:rFonts w:ascii="Calisto MT" w:hAnsi="Calisto MT"/>
                <w:b/>
                <w:bCs/>
                <w:i/>
                <w:iCs/>
                <w:sz w:val="26"/>
              </w:rPr>
              <w:t>Figure No.</w:t>
            </w:r>
          </w:p>
        </w:tc>
        <w:tc>
          <w:tcPr>
            <w:tcW w:w="7353" w:type="dxa"/>
            <w:tcBorders>
              <w:top w:val="single" w:sz="12" w:space="0" w:color="auto"/>
              <w:bottom w:val="single" w:sz="12" w:space="0" w:color="auto"/>
            </w:tcBorders>
            <w:vAlign w:val="center"/>
          </w:tcPr>
          <w:p w14:paraId="56BEC607" w14:textId="77777777" w:rsidR="00666BFB" w:rsidRDefault="00666BFB">
            <w:pPr>
              <w:spacing w:before="100" w:after="100"/>
              <w:jc w:val="center"/>
              <w:rPr>
                <w:rFonts w:ascii="Calisto MT" w:hAnsi="Calisto MT"/>
                <w:b/>
                <w:bCs/>
                <w:i/>
                <w:iCs/>
                <w:sz w:val="26"/>
              </w:rPr>
            </w:pPr>
            <w:r>
              <w:rPr>
                <w:rFonts w:ascii="Calisto MT" w:hAnsi="Calisto MT"/>
                <w:b/>
                <w:bCs/>
                <w:i/>
                <w:iCs/>
                <w:sz w:val="26"/>
              </w:rPr>
              <w:t>Description</w:t>
            </w:r>
          </w:p>
        </w:tc>
      </w:tr>
      <w:tr w:rsidR="00666BFB" w14:paraId="76307701" w14:textId="77777777">
        <w:tblPrEx>
          <w:tblCellMar>
            <w:top w:w="0" w:type="dxa"/>
            <w:bottom w:w="0" w:type="dxa"/>
          </w:tblCellMar>
        </w:tblPrEx>
        <w:tc>
          <w:tcPr>
            <w:tcW w:w="945" w:type="dxa"/>
            <w:tcBorders>
              <w:top w:val="single" w:sz="12" w:space="0" w:color="auto"/>
            </w:tcBorders>
            <w:vAlign w:val="center"/>
          </w:tcPr>
          <w:p w14:paraId="312058C9" w14:textId="77777777" w:rsidR="00666BFB" w:rsidRDefault="00666BFB">
            <w:pPr>
              <w:jc w:val="center"/>
              <w:rPr>
                <w:rFonts w:ascii="Calisto MT" w:hAnsi="Calisto MT"/>
                <w:sz w:val="26"/>
              </w:rPr>
            </w:pPr>
          </w:p>
        </w:tc>
        <w:tc>
          <w:tcPr>
            <w:tcW w:w="7353" w:type="dxa"/>
            <w:tcBorders>
              <w:top w:val="single" w:sz="12" w:space="0" w:color="auto"/>
            </w:tcBorders>
            <w:vAlign w:val="center"/>
          </w:tcPr>
          <w:p w14:paraId="40FAF25B" w14:textId="77777777" w:rsidR="00666BFB" w:rsidRDefault="00666BFB">
            <w:pPr>
              <w:jc w:val="center"/>
              <w:rPr>
                <w:rFonts w:ascii="Calisto MT" w:hAnsi="Calisto MT"/>
                <w:sz w:val="26"/>
              </w:rPr>
            </w:pPr>
          </w:p>
        </w:tc>
      </w:tr>
      <w:tr w:rsidR="00666BFB" w14:paraId="522F298F" w14:textId="77777777">
        <w:tblPrEx>
          <w:tblCellMar>
            <w:top w:w="0" w:type="dxa"/>
            <w:bottom w:w="0" w:type="dxa"/>
          </w:tblCellMar>
        </w:tblPrEx>
        <w:tc>
          <w:tcPr>
            <w:tcW w:w="945" w:type="dxa"/>
          </w:tcPr>
          <w:p w14:paraId="3C525B6C" w14:textId="77777777" w:rsidR="00666BFB" w:rsidRDefault="00666BFB">
            <w:pPr>
              <w:spacing w:before="100" w:after="100"/>
              <w:jc w:val="center"/>
              <w:rPr>
                <w:rFonts w:ascii="Calisto MT" w:hAnsi="Calisto MT"/>
                <w:sz w:val="26"/>
              </w:rPr>
            </w:pPr>
            <w:r>
              <w:rPr>
                <w:rFonts w:ascii="Calisto MT" w:hAnsi="Calisto MT"/>
                <w:sz w:val="26"/>
              </w:rPr>
              <w:t>1</w:t>
            </w:r>
          </w:p>
        </w:tc>
        <w:tc>
          <w:tcPr>
            <w:tcW w:w="7353" w:type="dxa"/>
            <w:vAlign w:val="center"/>
          </w:tcPr>
          <w:p w14:paraId="3E8A1407" w14:textId="77777777" w:rsidR="00666BFB" w:rsidRDefault="00666BFB">
            <w:pPr>
              <w:spacing w:before="100" w:after="100"/>
              <w:jc w:val="both"/>
              <w:rPr>
                <w:rFonts w:ascii="Calisto MT" w:hAnsi="Calisto MT"/>
                <w:sz w:val="26"/>
              </w:rPr>
            </w:pPr>
            <w:r>
              <w:rPr>
                <w:rFonts w:ascii="Calisto MT" w:hAnsi="Calisto MT"/>
                <w:sz w:val="26"/>
              </w:rPr>
              <w:t xml:space="preserve">Leadership </w:t>
            </w:r>
            <w:proofErr w:type="spellStart"/>
            <w:r>
              <w:rPr>
                <w:rFonts w:ascii="Calisto MT" w:hAnsi="Calisto MT"/>
                <w:sz w:val="26"/>
              </w:rPr>
              <w:t>Behaviour</w:t>
            </w:r>
            <w:proofErr w:type="spellEnd"/>
            <w:r>
              <w:rPr>
                <w:rFonts w:ascii="Calisto MT" w:hAnsi="Calisto MT"/>
                <w:sz w:val="26"/>
              </w:rPr>
              <w:t xml:space="preserve"> Scale (Draft) Malayalam version </w:t>
            </w:r>
          </w:p>
        </w:tc>
      </w:tr>
      <w:tr w:rsidR="00666BFB" w14:paraId="2CB42D6F" w14:textId="77777777">
        <w:tblPrEx>
          <w:tblCellMar>
            <w:top w:w="0" w:type="dxa"/>
            <w:bottom w:w="0" w:type="dxa"/>
          </w:tblCellMar>
        </w:tblPrEx>
        <w:tc>
          <w:tcPr>
            <w:tcW w:w="945" w:type="dxa"/>
          </w:tcPr>
          <w:p w14:paraId="765A24B1" w14:textId="77777777" w:rsidR="00666BFB" w:rsidRDefault="00666BFB">
            <w:pPr>
              <w:spacing w:before="100" w:after="100"/>
              <w:jc w:val="center"/>
              <w:rPr>
                <w:rFonts w:ascii="Calisto MT" w:hAnsi="Calisto MT"/>
                <w:sz w:val="26"/>
              </w:rPr>
            </w:pPr>
            <w:r>
              <w:rPr>
                <w:rFonts w:ascii="Calisto MT" w:hAnsi="Calisto MT"/>
                <w:sz w:val="26"/>
              </w:rPr>
              <w:t>2</w:t>
            </w:r>
          </w:p>
        </w:tc>
        <w:tc>
          <w:tcPr>
            <w:tcW w:w="7353" w:type="dxa"/>
            <w:vAlign w:val="center"/>
          </w:tcPr>
          <w:p w14:paraId="7B3EA105" w14:textId="77777777" w:rsidR="00666BFB" w:rsidRDefault="00666BFB">
            <w:pPr>
              <w:spacing w:before="100" w:after="100"/>
              <w:jc w:val="both"/>
              <w:rPr>
                <w:rFonts w:ascii="Calisto MT" w:hAnsi="Calisto MT"/>
                <w:sz w:val="26"/>
              </w:rPr>
            </w:pPr>
            <w:r>
              <w:rPr>
                <w:rFonts w:ascii="Calisto MT" w:hAnsi="Calisto MT"/>
                <w:sz w:val="26"/>
              </w:rPr>
              <w:t xml:space="preserve">Leadership </w:t>
            </w:r>
            <w:proofErr w:type="spellStart"/>
            <w:r>
              <w:rPr>
                <w:rFonts w:ascii="Calisto MT" w:hAnsi="Calisto MT"/>
                <w:sz w:val="26"/>
              </w:rPr>
              <w:t>Behaviour</w:t>
            </w:r>
            <w:proofErr w:type="spellEnd"/>
            <w:r>
              <w:rPr>
                <w:rFonts w:ascii="Calisto MT" w:hAnsi="Calisto MT"/>
                <w:sz w:val="26"/>
              </w:rPr>
              <w:t xml:space="preserve"> Scale (</w:t>
            </w:r>
            <w:proofErr w:type="gramStart"/>
            <w:r>
              <w:rPr>
                <w:rFonts w:ascii="Calisto MT" w:hAnsi="Calisto MT"/>
                <w:sz w:val="26"/>
              </w:rPr>
              <w:t>Final )</w:t>
            </w:r>
            <w:proofErr w:type="gramEnd"/>
            <w:r>
              <w:rPr>
                <w:rFonts w:ascii="Calisto MT" w:hAnsi="Calisto MT"/>
                <w:sz w:val="26"/>
              </w:rPr>
              <w:t xml:space="preserve"> Malayalam version</w:t>
            </w:r>
          </w:p>
        </w:tc>
      </w:tr>
      <w:tr w:rsidR="00666BFB" w14:paraId="4CC2946A" w14:textId="77777777">
        <w:tblPrEx>
          <w:tblCellMar>
            <w:top w:w="0" w:type="dxa"/>
            <w:bottom w:w="0" w:type="dxa"/>
          </w:tblCellMar>
        </w:tblPrEx>
        <w:tc>
          <w:tcPr>
            <w:tcW w:w="945" w:type="dxa"/>
          </w:tcPr>
          <w:p w14:paraId="173FD577" w14:textId="77777777" w:rsidR="00666BFB" w:rsidRDefault="00666BFB">
            <w:pPr>
              <w:spacing w:before="100" w:after="100"/>
              <w:jc w:val="center"/>
              <w:rPr>
                <w:rFonts w:ascii="Calisto MT" w:hAnsi="Calisto MT"/>
                <w:sz w:val="26"/>
              </w:rPr>
            </w:pPr>
            <w:r>
              <w:rPr>
                <w:rFonts w:ascii="Calisto MT" w:hAnsi="Calisto MT"/>
                <w:sz w:val="26"/>
              </w:rPr>
              <w:t>3</w:t>
            </w:r>
          </w:p>
        </w:tc>
        <w:tc>
          <w:tcPr>
            <w:tcW w:w="7353" w:type="dxa"/>
            <w:vAlign w:val="center"/>
          </w:tcPr>
          <w:p w14:paraId="06ECFD6B" w14:textId="77777777" w:rsidR="00666BFB" w:rsidRDefault="00666BFB">
            <w:pPr>
              <w:spacing w:before="100" w:after="100"/>
              <w:jc w:val="both"/>
              <w:rPr>
                <w:rFonts w:ascii="Calisto MT" w:hAnsi="Calisto MT"/>
                <w:sz w:val="26"/>
              </w:rPr>
            </w:pPr>
            <w:r>
              <w:rPr>
                <w:rFonts w:ascii="Calisto MT" w:hAnsi="Calisto MT"/>
                <w:sz w:val="26"/>
              </w:rPr>
              <w:t xml:space="preserve">Leadership </w:t>
            </w:r>
            <w:proofErr w:type="spellStart"/>
            <w:r>
              <w:rPr>
                <w:rFonts w:ascii="Calisto MT" w:hAnsi="Calisto MT"/>
                <w:sz w:val="26"/>
              </w:rPr>
              <w:t>Behaviour</w:t>
            </w:r>
            <w:proofErr w:type="spellEnd"/>
            <w:r>
              <w:rPr>
                <w:rFonts w:ascii="Calisto MT" w:hAnsi="Calisto MT"/>
                <w:sz w:val="26"/>
              </w:rPr>
              <w:t xml:space="preserve"> Scale (Final) English version</w:t>
            </w:r>
          </w:p>
        </w:tc>
      </w:tr>
      <w:tr w:rsidR="00666BFB" w14:paraId="72243083" w14:textId="77777777">
        <w:tblPrEx>
          <w:tblCellMar>
            <w:top w:w="0" w:type="dxa"/>
            <w:bottom w:w="0" w:type="dxa"/>
          </w:tblCellMar>
        </w:tblPrEx>
        <w:tc>
          <w:tcPr>
            <w:tcW w:w="945" w:type="dxa"/>
          </w:tcPr>
          <w:p w14:paraId="5FC4763B" w14:textId="77777777" w:rsidR="00666BFB" w:rsidRDefault="00666BFB">
            <w:pPr>
              <w:spacing w:before="20" w:after="20"/>
              <w:jc w:val="center"/>
              <w:rPr>
                <w:rFonts w:ascii="Calisto MT" w:hAnsi="Calisto MT"/>
                <w:sz w:val="26"/>
              </w:rPr>
            </w:pPr>
            <w:r>
              <w:rPr>
                <w:rFonts w:ascii="Calisto MT" w:hAnsi="Calisto MT"/>
                <w:sz w:val="26"/>
              </w:rPr>
              <w:t>4</w:t>
            </w:r>
          </w:p>
        </w:tc>
        <w:tc>
          <w:tcPr>
            <w:tcW w:w="7353" w:type="dxa"/>
            <w:vAlign w:val="center"/>
          </w:tcPr>
          <w:p w14:paraId="0EF89977" w14:textId="77777777" w:rsidR="00666BFB" w:rsidRDefault="00666BFB">
            <w:pPr>
              <w:spacing w:before="20" w:after="20"/>
              <w:jc w:val="both"/>
              <w:rPr>
                <w:rFonts w:ascii="Calisto MT" w:hAnsi="Calisto MT"/>
                <w:sz w:val="26"/>
              </w:rPr>
            </w:pPr>
            <w:r>
              <w:rPr>
                <w:rFonts w:ascii="Calisto MT" w:hAnsi="Calisto MT"/>
                <w:sz w:val="26"/>
              </w:rPr>
              <w:t xml:space="preserve">List of Schools </w:t>
            </w:r>
          </w:p>
        </w:tc>
      </w:tr>
      <w:tr w:rsidR="00666BFB" w14:paraId="7C1BBAF9" w14:textId="77777777">
        <w:tblPrEx>
          <w:tblCellMar>
            <w:top w:w="0" w:type="dxa"/>
            <w:bottom w:w="0" w:type="dxa"/>
          </w:tblCellMar>
        </w:tblPrEx>
        <w:tc>
          <w:tcPr>
            <w:tcW w:w="945" w:type="dxa"/>
            <w:tcBorders>
              <w:bottom w:val="single" w:sz="12" w:space="0" w:color="auto"/>
            </w:tcBorders>
          </w:tcPr>
          <w:p w14:paraId="7165F9F6" w14:textId="77777777" w:rsidR="00666BFB" w:rsidRDefault="00666BFB">
            <w:pPr>
              <w:spacing w:before="20" w:after="20"/>
              <w:jc w:val="center"/>
              <w:rPr>
                <w:rFonts w:ascii="Calisto MT" w:hAnsi="Calisto MT"/>
                <w:sz w:val="26"/>
              </w:rPr>
            </w:pPr>
          </w:p>
        </w:tc>
        <w:tc>
          <w:tcPr>
            <w:tcW w:w="7353" w:type="dxa"/>
            <w:tcBorders>
              <w:bottom w:val="single" w:sz="12" w:space="0" w:color="auto"/>
            </w:tcBorders>
            <w:vAlign w:val="center"/>
          </w:tcPr>
          <w:p w14:paraId="7033539E" w14:textId="77777777" w:rsidR="00666BFB" w:rsidRDefault="00666BFB">
            <w:pPr>
              <w:spacing w:before="20" w:after="20"/>
              <w:jc w:val="both"/>
              <w:rPr>
                <w:rFonts w:ascii="Calisto MT" w:hAnsi="Calisto MT"/>
                <w:sz w:val="26"/>
              </w:rPr>
            </w:pPr>
          </w:p>
        </w:tc>
      </w:tr>
    </w:tbl>
    <w:p w14:paraId="4EE0D5EC" w14:textId="77777777" w:rsidR="00666BFB" w:rsidRDefault="00666BFB">
      <w:pPr>
        <w:jc w:val="both"/>
        <w:rPr>
          <w:rFonts w:ascii="Calisto MT" w:hAnsi="Calisto MT"/>
          <w:sz w:val="26"/>
        </w:rPr>
      </w:pPr>
    </w:p>
    <w:p w14:paraId="5C616C0B" w14:textId="227B9521" w:rsidR="001373B1" w:rsidRDefault="001373B1"/>
    <w:p w14:paraId="7A14D705" w14:textId="0C89D853" w:rsidR="00666BFB" w:rsidRDefault="00666BFB"/>
    <w:p w14:paraId="1F3CA539" w14:textId="749B309B" w:rsidR="00666BFB" w:rsidRDefault="00666BFB"/>
    <w:p w14:paraId="00A48D4B" w14:textId="43CD27C6" w:rsidR="00666BFB" w:rsidRDefault="00666BFB"/>
    <w:p w14:paraId="307BB33E" w14:textId="14982E70" w:rsidR="00666BFB" w:rsidRDefault="00666BFB"/>
    <w:p w14:paraId="2D3A3B28" w14:textId="2DFC3769" w:rsidR="00666BFB" w:rsidRDefault="00666BFB"/>
    <w:p w14:paraId="3FE694BB" w14:textId="0BE49EC2" w:rsidR="00666BFB" w:rsidRDefault="00666BFB"/>
    <w:p w14:paraId="5CAB1D44" w14:textId="2B8E9AA9" w:rsidR="00666BFB" w:rsidRDefault="00666BFB"/>
    <w:p w14:paraId="18D020E2" w14:textId="038A4FA1" w:rsidR="00666BFB" w:rsidRDefault="00666BFB"/>
    <w:p w14:paraId="6C1D7893" w14:textId="41A79C3C" w:rsidR="00666BFB" w:rsidRDefault="00666BFB"/>
    <w:p w14:paraId="562174F3" w14:textId="5C906F3C" w:rsidR="00666BFB" w:rsidRDefault="00666BFB"/>
    <w:p w14:paraId="69E8B05D" w14:textId="77777777" w:rsidR="00666BFB" w:rsidRDefault="00666BFB">
      <w:pPr>
        <w:pStyle w:val="Title"/>
        <w:spacing w:after="200" w:line="480" w:lineRule="auto"/>
        <w:rPr>
          <w:b/>
          <w:bCs/>
          <w:w w:val="140"/>
          <w:sz w:val="32"/>
        </w:rPr>
      </w:pPr>
      <w:r>
        <w:rPr>
          <w:b/>
          <w:bCs/>
          <w:w w:val="140"/>
          <w:sz w:val="32"/>
        </w:rPr>
        <w:lastRenderedPageBreak/>
        <w:t>INTRODUCTION</w:t>
      </w:r>
    </w:p>
    <w:p w14:paraId="1EC2C8E9" w14:textId="77777777" w:rsidR="00666BFB" w:rsidRDefault="00666BFB">
      <w:pPr>
        <w:spacing w:after="200" w:line="480" w:lineRule="auto"/>
        <w:jc w:val="both"/>
        <w:rPr>
          <w:sz w:val="26"/>
          <w:szCs w:val="28"/>
        </w:rPr>
      </w:pPr>
      <w:r>
        <w:rPr>
          <w:sz w:val="26"/>
          <w:szCs w:val="28"/>
        </w:rPr>
        <w:tab/>
        <w:t>The Education Commission (1964-66), the first commission in independent India which examined all the facets of education at all levels very aptly began its report with these words, “The destiny of India is now being shaped in her classrooms. This we believe, is not mere rhetoric. In a world based on science and technology, it is education that determines the level of prosperity, welfare and security of the people. On the quality and number of persons coming out of our schools and colleges will depend our success in the great enterprise of national reconstruction whose principal objective is to raise the standard of living of our people”.</w:t>
      </w:r>
    </w:p>
    <w:p w14:paraId="31A2666A" w14:textId="77777777" w:rsidR="00666BFB" w:rsidRDefault="00666BFB">
      <w:pPr>
        <w:pStyle w:val="BodyText"/>
        <w:tabs>
          <w:tab w:val="clear" w:pos="1665"/>
        </w:tabs>
        <w:spacing w:after="200" w:line="480" w:lineRule="auto"/>
        <w:rPr>
          <w:sz w:val="26"/>
          <w:szCs w:val="28"/>
        </w:rPr>
      </w:pPr>
      <w:r>
        <w:rPr>
          <w:sz w:val="26"/>
          <w:szCs w:val="28"/>
        </w:rPr>
        <w:tab/>
        <w:t xml:space="preserve">The destiny of our classrooms is in turn shaped by the quality of the educational institutions, which is an outcome of its organizational climate. </w:t>
      </w:r>
      <w:proofErr w:type="gramStart"/>
      <w:r>
        <w:rPr>
          <w:sz w:val="26"/>
          <w:szCs w:val="28"/>
        </w:rPr>
        <w:t>So</w:t>
      </w:r>
      <w:proofErr w:type="gramEnd"/>
      <w:r>
        <w:rPr>
          <w:sz w:val="26"/>
          <w:szCs w:val="28"/>
        </w:rPr>
        <w:t xml:space="preserve"> importance must be given to the quality management of educational institutions in order to produce the desired outcome. The head of an educational institution has a crucial role in the total quality management of schools which can provide better service to its students and teachers.</w:t>
      </w:r>
    </w:p>
    <w:p w14:paraId="3E3FCD32" w14:textId="77777777" w:rsidR="00666BFB" w:rsidRDefault="00666BFB">
      <w:pPr>
        <w:spacing w:after="200" w:line="480" w:lineRule="auto"/>
        <w:jc w:val="both"/>
        <w:rPr>
          <w:sz w:val="26"/>
          <w:szCs w:val="28"/>
        </w:rPr>
      </w:pPr>
      <w:r>
        <w:rPr>
          <w:sz w:val="26"/>
          <w:szCs w:val="28"/>
        </w:rPr>
        <w:tab/>
        <w:t xml:space="preserve">In the words of the Central Advisory Board of Education, “No scheme of educational reconstruction will produce the desired result unless it is administered with vision and efficiency”. It means that the success or failure of an educational institution depends upon its head. As is the head, so is the school. Great headmasters make school great. “The reputation of the school and the position that it holds in the society depends in a large measure on the influence that he exercises over his </w:t>
      </w:r>
      <w:r>
        <w:rPr>
          <w:sz w:val="26"/>
          <w:szCs w:val="28"/>
        </w:rPr>
        <w:lastRenderedPageBreak/>
        <w:t>colleagues, the pupils and their parents and the general public”, observed the Secondary Education Commission.</w:t>
      </w:r>
    </w:p>
    <w:p w14:paraId="30AFC517" w14:textId="77777777" w:rsidR="00666BFB" w:rsidRDefault="00666BFB">
      <w:pPr>
        <w:spacing w:after="200" w:line="480" w:lineRule="auto"/>
        <w:jc w:val="both"/>
        <w:rPr>
          <w:sz w:val="26"/>
          <w:szCs w:val="28"/>
        </w:rPr>
      </w:pPr>
      <w:r>
        <w:rPr>
          <w:sz w:val="26"/>
          <w:szCs w:val="28"/>
        </w:rPr>
        <w:tab/>
        <w:t>Moreover, the government and private agencies in education sector are investing huge amount of money on education so that the quality management of education and educational outcomes have become the need of the day.</w:t>
      </w:r>
    </w:p>
    <w:p w14:paraId="6228D999" w14:textId="77777777" w:rsidR="00666BFB" w:rsidRDefault="00666BFB">
      <w:pPr>
        <w:pStyle w:val="Heading2"/>
      </w:pPr>
      <w:r>
        <w:t>1.1</w:t>
      </w:r>
      <w:r>
        <w:tab/>
        <w:t>NEED AND SIGNIFICANCE</w:t>
      </w:r>
    </w:p>
    <w:p w14:paraId="54309F0B" w14:textId="77777777" w:rsidR="00666BFB" w:rsidRDefault="00666BFB">
      <w:pPr>
        <w:spacing w:after="200" w:line="480" w:lineRule="auto"/>
        <w:jc w:val="both"/>
        <w:rPr>
          <w:sz w:val="26"/>
          <w:szCs w:val="28"/>
        </w:rPr>
      </w:pPr>
      <w:r>
        <w:rPr>
          <w:sz w:val="26"/>
          <w:szCs w:val="28"/>
        </w:rPr>
        <w:tab/>
        <w:t xml:space="preserve">The quality of education depends upon the quality of prevailing organizational climate in schools. </w:t>
      </w:r>
      <w:proofErr w:type="gramStart"/>
      <w:r>
        <w:rPr>
          <w:sz w:val="26"/>
          <w:szCs w:val="28"/>
        </w:rPr>
        <w:t>Unfortunately</w:t>
      </w:r>
      <w:proofErr w:type="gramEnd"/>
      <w:r>
        <w:rPr>
          <w:sz w:val="26"/>
          <w:szCs w:val="28"/>
        </w:rPr>
        <w:t xml:space="preserve"> even when all the people concerned are really aware of the state of affairs prevailing in school, nothing very substantial seems being done to bring about a cognizable improvement in this situation.</w:t>
      </w:r>
    </w:p>
    <w:p w14:paraId="68524861" w14:textId="77777777" w:rsidR="00666BFB" w:rsidRDefault="00666BFB">
      <w:pPr>
        <w:spacing w:after="200" w:line="480" w:lineRule="auto"/>
        <w:jc w:val="both"/>
        <w:rPr>
          <w:sz w:val="26"/>
          <w:szCs w:val="28"/>
        </w:rPr>
      </w:pPr>
      <w:r>
        <w:rPr>
          <w:sz w:val="26"/>
          <w:szCs w:val="28"/>
        </w:rPr>
        <w:tab/>
        <w:t xml:space="preserve">It is an experimental truth that the effectiveness of a school is largely dependent on the head. His behavior has an influence on the way a school </w:t>
      </w:r>
      <w:proofErr w:type="gramStart"/>
      <w:r>
        <w:rPr>
          <w:sz w:val="26"/>
          <w:szCs w:val="28"/>
        </w:rPr>
        <w:t>functions</w:t>
      </w:r>
      <w:proofErr w:type="gramEnd"/>
      <w:r>
        <w:rPr>
          <w:sz w:val="26"/>
          <w:szCs w:val="28"/>
        </w:rPr>
        <w:t xml:space="preserve">. The most crucial factor in any school is the leadership behaviour of the head and the ways through which the head carries out his leadership behaviour, and how that reflects the efficiency of school functioning. The studies of Buyer (1983), </w:t>
      </w:r>
      <w:proofErr w:type="spellStart"/>
      <w:r>
        <w:rPr>
          <w:sz w:val="26"/>
          <w:szCs w:val="28"/>
        </w:rPr>
        <w:t>Auy</w:t>
      </w:r>
      <w:proofErr w:type="spellEnd"/>
      <w:r>
        <w:rPr>
          <w:sz w:val="26"/>
          <w:szCs w:val="28"/>
        </w:rPr>
        <w:t xml:space="preserve"> (1984), James (1991), Douglas (1992) </w:t>
      </w:r>
      <w:proofErr w:type="gramStart"/>
      <w:r>
        <w:rPr>
          <w:sz w:val="26"/>
          <w:szCs w:val="28"/>
        </w:rPr>
        <w:t>and  Wilson</w:t>
      </w:r>
      <w:proofErr w:type="gramEnd"/>
      <w:r>
        <w:rPr>
          <w:sz w:val="26"/>
          <w:szCs w:val="28"/>
        </w:rPr>
        <w:t xml:space="preserve"> (1992) reflect the leadership behaviour of the head of the school, which is highly related with the smooth functioning of schools.</w:t>
      </w:r>
    </w:p>
    <w:p w14:paraId="37AF93D8" w14:textId="77777777" w:rsidR="00666BFB" w:rsidRDefault="00666BFB">
      <w:pPr>
        <w:spacing w:after="200" w:line="480" w:lineRule="auto"/>
        <w:jc w:val="both"/>
        <w:rPr>
          <w:sz w:val="26"/>
          <w:szCs w:val="28"/>
        </w:rPr>
      </w:pPr>
      <w:r>
        <w:rPr>
          <w:sz w:val="26"/>
          <w:szCs w:val="28"/>
        </w:rPr>
        <w:tab/>
        <w:t xml:space="preserve">Among the various factors that determine the quality output of the education, the organizational climate of the institution plays a vital role. The total quality management is a fundamental way of fulfilling the accountability requirements common to educational reform. This is possible only through improving the </w:t>
      </w:r>
      <w:r>
        <w:rPr>
          <w:sz w:val="26"/>
          <w:szCs w:val="28"/>
        </w:rPr>
        <w:lastRenderedPageBreak/>
        <w:t xml:space="preserve">organizational climate of educational institutions. Only with a smooth climate, the quality of education imparted to students can be improved. The researches done by Sharma (1982), Baraiya (1985), and Shams (2006) established that the Organizational Climate is highly influenced by the Leadership Behaviour of the head of the institution. </w:t>
      </w:r>
      <w:proofErr w:type="gramStart"/>
      <w:r>
        <w:rPr>
          <w:sz w:val="26"/>
          <w:szCs w:val="28"/>
        </w:rPr>
        <w:t>So</w:t>
      </w:r>
      <w:proofErr w:type="gramEnd"/>
      <w:r>
        <w:rPr>
          <w:sz w:val="26"/>
          <w:szCs w:val="28"/>
        </w:rPr>
        <w:t xml:space="preserve"> it became an interesting task for the researcher to find out the ability of the Leadership Behaviour Variables in predicting School Organizational Climate.</w:t>
      </w:r>
    </w:p>
    <w:p w14:paraId="65C7A0CE" w14:textId="77777777" w:rsidR="00666BFB" w:rsidRDefault="00666BFB">
      <w:pPr>
        <w:pStyle w:val="Heading2"/>
      </w:pPr>
      <w:r>
        <w:t>1.2</w:t>
      </w:r>
      <w:r>
        <w:tab/>
        <w:t>STATEMENT OF THE PROBLEM</w:t>
      </w:r>
    </w:p>
    <w:p w14:paraId="3670E8C9" w14:textId="77777777" w:rsidR="00666BFB" w:rsidRDefault="00666BFB">
      <w:pPr>
        <w:spacing w:after="200" w:line="480" w:lineRule="auto"/>
        <w:ind w:firstLine="720"/>
        <w:jc w:val="both"/>
        <w:rPr>
          <w:sz w:val="26"/>
          <w:szCs w:val="28"/>
        </w:rPr>
      </w:pPr>
      <w:r>
        <w:rPr>
          <w:sz w:val="26"/>
          <w:szCs w:val="28"/>
        </w:rPr>
        <w:t>This study is entitled as “LEADERSHIP BEHAVIOUR VARIABLES AS PREDICTORS OF SCHOOL ORGANIZATIONAL CLIMATE IN PRIMARY SCHOOLS”.</w:t>
      </w:r>
    </w:p>
    <w:p w14:paraId="249F3AB7" w14:textId="77777777" w:rsidR="00666BFB" w:rsidRDefault="00666BFB">
      <w:pPr>
        <w:pStyle w:val="Heading2"/>
        <w:spacing w:line="360" w:lineRule="auto"/>
        <w:rPr>
          <w:b w:val="0"/>
          <w:bCs w:val="0"/>
        </w:rPr>
      </w:pPr>
      <w:r>
        <w:rPr>
          <w:b w:val="0"/>
          <w:bCs w:val="0"/>
        </w:rPr>
        <w:t>1.2.1</w:t>
      </w:r>
      <w:r>
        <w:rPr>
          <w:b w:val="0"/>
          <w:bCs w:val="0"/>
        </w:rPr>
        <w:tab/>
        <w:t>DEFINITION OF KEY TERMS</w:t>
      </w:r>
    </w:p>
    <w:p w14:paraId="0B9C5434" w14:textId="77777777" w:rsidR="00666BFB" w:rsidRDefault="00666BFB">
      <w:pPr>
        <w:spacing w:after="200" w:line="480" w:lineRule="auto"/>
        <w:jc w:val="both"/>
        <w:rPr>
          <w:b/>
          <w:bCs/>
          <w:sz w:val="26"/>
          <w:szCs w:val="28"/>
        </w:rPr>
      </w:pPr>
      <w:r>
        <w:rPr>
          <w:b/>
          <w:bCs/>
          <w:sz w:val="26"/>
          <w:szCs w:val="28"/>
        </w:rPr>
        <w:t>12.1.1.    Leadership Behaviour Variables</w:t>
      </w:r>
    </w:p>
    <w:p w14:paraId="0756FA94" w14:textId="77777777" w:rsidR="00666BFB" w:rsidRDefault="00666BFB">
      <w:pPr>
        <w:pStyle w:val="BodyText"/>
        <w:tabs>
          <w:tab w:val="clear" w:pos="1665"/>
        </w:tabs>
        <w:spacing w:after="200" w:line="480" w:lineRule="auto"/>
        <w:rPr>
          <w:sz w:val="26"/>
          <w:szCs w:val="28"/>
        </w:rPr>
      </w:pPr>
      <w:r>
        <w:rPr>
          <w:sz w:val="26"/>
          <w:szCs w:val="28"/>
        </w:rPr>
        <w:tab/>
        <w:t xml:space="preserve">According to Alford and Beatty “Leadership is the ability to secure desirable actions from a group of followers voluntarily, without the use of coercion.” The leadership functions, which a leader adopts in an organization, are termed as leadership </w:t>
      </w:r>
      <w:proofErr w:type="spellStart"/>
      <w:r>
        <w:rPr>
          <w:sz w:val="26"/>
          <w:szCs w:val="28"/>
        </w:rPr>
        <w:t>behaviour</w:t>
      </w:r>
      <w:proofErr w:type="spellEnd"/>
      <w:r>
        <w:rPr>
          <w:sz w:val="26"/>
          <w:szCs w:val="28"/>
        </w:rPr>
        <w:t>.</w:t>
      </w:r>
    </w:p>
    <w:p w14:paraId="2ED7AF46" w14:textId="77777777" w:rsidR="00666BFB" w:rsidRDefault="00666BFB">
      <w:pPr>
        <w:pStyle w:val="BodyText"/>
        <w:tabs>
          <w:tab w:val="clear" w:pos="1665"/>
        </w:tabs>
        <w:spacing w:after="200" w:line="480" w:lineRule="auto"/>
        <w:rPr>
          <w:sz w:val="26"/>
          <w:szCs w:val="28"/>
        </w:rPr>
      </w:pPr>
      <w:r>
        <w:rPr>
          <w:sz w:val="26"/>
          <w:szCs w:val="28"/>
        </w:rPr>
        <w:tab/>
        <w:t xml:space="preserve">For the present study, ‘Leadership </w:t>
      </w:r>
      <w:proofErr w:type="spellStart"/>
      <w:r>
        <w:rPr>
          <w:sz w:val="26"/>
          <w:szCs w:val="28"/>
        </w:rPr>
        <w:t>Behaviour</w:t>
      </w:r>
      <w:proofErr w:type="spellEnd"/>
      <w:r>
        <w:rPr>
          <w:sz w:val="26"/>
          <w:szCs w:val="28"/>
        </w:rPr>
        <w:t xml:space="preserve"> Variables’ is operationally defined as the perception of teachers about the functions of Planning, Controlling, Organizing, Staffing and Direction, Communication, and Motivation adopted by the head of their </w:t>
      </w:r>
      <w:proofErr w:type="gramStart"/>
      <w:r>
        <w:rPr>
          <w:sz w:val="26"/>
          <w:szCs w:val="28"/>
        </w:rPr>
        <w:t>institution .</w:t>
      </w:r>
      <w:proofErr w:type="gramEnd"/>
    </w:p>
    <w:p w14:paraId="236BCA0D" w14:textId="77777777" w:rsidR="00666BFB" w:rsidRDefault="00666BFB">
      <w:pPr>
        <w:pStyle w:val="BodyText"/>
        <w:tabs>
          <w:tab w:val="clear" w:pos="1665"/>
        </w:tabs>
        <w:spacing w:after="200" w:line="480" w:lineRule="auto"/>
        <w:rPr>
          <w:b/>
          <w:bCs/>
          <w:sz w:val="26"/>
          <w:szCs w:val="28"/>
        </w:rPr>
      </w:pPr>
      <w:r>
        <w:rPr>
          <w:b/>
          <w:bCs/>
          <w:sz w:val="26"/>
          <w:szCs w:val="28"/>
        </w:rPr>
        <w:t>1.2.1.2.  Predictors</w:t>
      </w:r>
    </w:p>
    <w:p w14:paraId="79332258" w14:textId="77777777" w:rsidR="00666BFB" w:rsidRDefault="00666BFB">
      <w:pPr>
        <w:pStyle w:val="BodyText"/>
        <w:tabs>
          <w:tab w:val="clear" w:pos="1665"/>
        </w:tabs>
        <w:spacing w:after="200" w:line="480" w:lineRule="auto"/>
        <w:rPr>
          <w:sz w:val="26"/>
          <w:szCs w:val="28"/>
        </w:rPr>
      </w:pPr>
      <w:r>
        <w:rPr>
          <w:sz w:val="26"/>
          <w:szCs w:val="28"/>
        </w:rPr>
        <w:lastRenderedPageBreak/>
        <w:tab/>
        <w:t>Predictors are the set of variables, the knowledge of which helps to predict or infer effectively the dependent (criterion) variable of the study by means of statistical treatments.</w:t>
      </w:r>
    </w:p>
    <w:p w14:paraId="39B99111" w14:textId="77777777" w:rsidR="00666BFB" w:rsidRDefault="00666BFB">
      <w:pPr>
        <w:pStyle w:val="BodyText"/>
        <w:tabs>
          <w:tab w:val="clear" w:pos="1665"/>
        </w:tabs>
        <w:spacing w:after="200" w:line="480" w:lineRule="auto"/>
        <w:rPr>
          <w:b/>
          <w:bCs/>
          <w:sz w:val="26"/>
          <w:szCs w:val="28"/>
        </w:rPr>
      </w:pPr>
      <w:r>
        <w:rPr>
          <w:b/>
          <w:bCs/>
          <w:sz w:val="26"/>
          <w:szCs w:val="28"/>
        </w:rPr>
        <w:t>1.2.1.3.  School Organizational Climate</w:t>
      </w:r>
    </w:p>
    <w:p w14:paraId="1EFEFFD6" w14:textId="77777777" w:rsidR="00666BFB" w:rsidRDefault="00666BFB">
      <w:pPr>
        <w:pStyle w:val="BodyText"/>
        <w:tabs>
          <w:tab w:val="clear" w:pos="1665"/>
        </w:tabs>
        <w:spacing w:after="200" w:line="480" w:lineRule="auto"/>
        <w:rPr>
          <w:sz w:val="26"/>
          <w:szCs w:val="28"/>
        </w:rPr>
      </w:pPr>
      <w:r>
        <w:rPr>
          <w:sz w:val="26"/>
          <w:szCs w:val="28"/>
        </w:rPr>
        <w:tab/>
        <w:t xml:space="preserve">According to </w:t>
      </w:r>
      <w:proofErr w:type="spellStart"/>
      <w:r>
        <w:rPr>
          <w:sz w:val="26"/>
          <w:szCs w:val="28"/>
        </w:rPr>
        <w:t>Invancivich</w:t>
      </w:r>
      <w:proofErr w:type="spellEnd"/>
      <w:r>
        <w:rPr>
          <w:sz w:val="26"/>
          <w:szCs w:val="28"/>
        </w:rPr>
        <w:t xml:space="preserve"> and Wallace (1973) Organizational Climate is a set of properties of work environment which are specific to a particular organization, that may be assessed by the way the organization deals with its employees and its societal and task environments.</w:t>
      </w:r>
    </w:p>
    <w:p w14:paraId="37A9733C" w14:textId="77777777" w:rsidR="00666BFB" w:rsidRDefault="00666BFB">
      <w:pPr>
        <w:pStyle w:val="BodyText"/>
        <w:tabs>
          <w:tab w:val="clear" w:pos="1665"/>
        </w:tabs>
        <w:spacing w:after="200" w:line="480" w:lineRule="auto"/>
        <w:rPr>
          <w:sz w:val="26"/>
          <w:szCs w:val="28"/>
        </w:rPr>
      </w:pPr>
      <w:r>
        <w:rPr>
          <w:sz w:val="26"/>
          <w:szCs w:val="28"/>
        </w:rPr>
        <w:tab/>
        <w:t>For the present study, the term ‘School Organizational Climate’ stands for the perception of teachers regarding Commitment, Formalization of Rules, Cooperative Emphasis, Expectations, Emphasis on Academics, Professional Management and Goal Consensus in their school.</w:t>
      </w:r>
    </w:p>
    <w:p w14:paraId="7AB68B00" w14:textId="77777777" w:rsidR="00666BFB" w:rsidRDefault="00666BFB">
      <w:pPr>
        <w:pStyle w:val="BodyText"/>
        <w:tabs>
          <w:tab w:val="clear" w:pos="1665"/>
        </w:tabs>
        <w:spacing w:after="200" w:line="480" w:lineRule="auto"/>
        <w:rPr>
          <w:b/>
          <w:bCs/>
          <w:sz w:val="26"/>
          <w:szCs w:val="28"/>
        </w:rPr>
      </w:pPr>
    </w:p>
    <w:p w14:paraId="47FF86C5" w14:textId="77777777" w:rsidR="00666BFB" w:rsidRDefault="00666BFB">
      <w:pPr>
        <w:pStyle w:val="BodyText"/>
        <w:tabs>
          <w:tab w:val="clear" w:pos="1665"/>
        </w:tabs>
        <w:spacing w:after="200" w:line="480" w:lineRule="auto"/>
        <w:rPr>
          <w:b/>
          <w:bCs/>
          <w:sz w:val="26"/>
          <w:szCs w:val="28"/>
        </w:rPr>
      </w:pPr>
      <w:r>
        <w:rPr>
          <w:b/>
          <w:bCs/>
          <w:sz w:val="26"/>
          <w:szCs w:val="28"/>
        </w:rPr>
        <w:t>1.3</w:t>
      </w:r>
      <w:r>
        <w:rPr>
          <w:b/>
          <w:bCs/>
          <w:sz w:val="26"/>
          <w:szCs w:val="28"/>
        </w:rPr>
        <w:tab/>
        <w:t>VARIABLES OF THE STUDY</w:t>
      </w:r>
    </w:p>
    <w:p w14:paraId="30E21280" w14:textId="77777777" w:rsidR="00666BFB" w:rsidRDefault="00666BFB">
      <w:pPr>
        <w:pStyle w:val="BodyText"/>
        <w:tabs>
          <w:tab w:val="clear" w:pos="1665"/>
        </w:tabs>
        <w:spacing w:after="200" w:line="480" w:lineRule="auto"/>
        <w:rPr>
          <w:sz w:val="26"/>
          <w:szCs w:val="28"/>
        </w:rPr>
      </w:pPr>
      <w:r>
        <w:rPr>
          <w:sz w:val="26"/>
          <w:szCs w:val="28"/>
        </w:rPr>
        <w:tab/>
        <w:t xml:space="preserve">The present study is designed with two types of variable viz., predictor (independent) variables and criterion (dependent) variable. The predictor variables are leadership </w:t>
      </w:r>
      <w:proofErr w:type="spellStart"/>
      <w:r>
        <w:rPr>
          <w:sz w:val="26"/>
          <w:szCs w:val="28"/>
        </w:rPr>
        <w:t>Behaviour</w:t>
      </w:r>
      <w:proofErr w:type="spellEnd"/>
      <w:r>
        <w:rPr>
          <w:sz w:val="26"/>
          <w:szCs w:val="28"/>
        </w:rPr>
        <w:t xml:space="preserve"> variables (i.e., Planning, Controlling, Organizing, Staffing and Direction, Communication, and Motivation) and the criterion variable is the School Organizational Climate.</w:t>
      </w:r>
    </w:p>
    <w:p w14:paraId="6BEC97A8" w14:textId="77777777" w:rsidR="00666BFB" w:rsidRDefault="00666BFB">
      <w:pPr>
        <w:pStyle w:val="BodyText"/>
        <w:tabs>
          <w:tab w:val="clear" w:pos="1665"/>
        </w:tabs>
        <w:spacing w:after="200" w:line="480" w:lineRule="auto"/>
        <w:rPr>
          <w:b/>
          <w:bCs/>
          <w:sz w:val="26"/>
          <w:szCs w:val="28"/>
        </w:rPr>
      </w:pPr>
      <w:r>
        <w:rPr>
          <w:b/>
          <w:bCs/>
          <w:sz w:val="26"/>
          <w:szCs w:val="28"/>
        </w:rPr>
        <w:t>1.4</w:t>
      </w:r>
      <w:r>
        <w:rPr>
          <w:b/>
          <w:bCs/>
          <w:sz w:val="26"/>
          <w:szCs w:val="28"/>
        </w:rPr>
        <w:tab/>
        <w:t>OBJECTIVES OF THE STUDY</w:t>
      </w:r>
    </w:p>
    <w:p w14:paraId="6E82FC18" w14:textId="77777777" w:rsidR="00666BFB" w:rsidRDefault="00666BFB">
      <w:pPr>
        <w:pStyle w:val="BodyText"/>
        <w:tabs>
          <w:tab w:val="clear" w:pos="1665"/>
        </w:tabs>
        <w:spacing w:after="200" w:line="480" w:lineRule="auto"/>
        <w:rPr>
          <w:sz w:val="26"/>
          <w:szCs w:val="28"/>
        </w:rPr>
      </w:pPr>
      <w:r>
        <w:rPr>
          <w:sz w:val="26"/>
          <w:szCs w:val="28"/>
        </w:rPr>
        <w:lastRenderedPageBreak/>
        <w:tab/>
        <w:t xml:space="preserve">The major objective of the study is to find out the ability of each of the Leadership </w:t>
      </w:r>
      <w:proofErr w:type="spellStart"/>
      <w:r>
        <w:rPr>
          <w:sz w:val="26"/>
          <w:szCs w:val="28"/>
        </w:rPr>
        <w:t>Behaviour</w:t>
      </w:r>
      <w:proofErr w:type="spellEnd"/>
      <w:r>
        <w:rPr>
          <w:sz w:val="26"/>
          <w:szCs w:val="28"/>
        </w:rPr>
        <w:t xml:space="preserve"> Variables in predicting School Organizational Climate of primary schools. This major objective is achieved through the following minor objectives.</w:t>
      </w:r>
    </w:p>
    <w:p w14:paraId="320E0C7F" w14:textId="77777777" w:rsidR="00666BFB" w:rsidRDefault="00666BFB" w:rsidP="00666BFB">
      <w:pPr>
        <w:pStyle w:val="BodyText"/>
        <w:numPr>
          <w:ilvl w:val="0"/>
          <w:numId w:val="1"/>
        </w:numPr>
        <w:tabs>
          <w:tab w:val="clear" w:pos="907"/>
          <w:tab w:val="clear" w:pos="1665"/>
        </w:tabs>
        <w:spacing w:after="200" w:line="480" w:lineRule="auto"/>
        <w:ind w:left="720"/>
        <w:rPr>
          <w:sz w:val="26"/>
          <w:szCs w:val="28"/>
        </w:rPr>
      </w:pPr>
      <w:r>
        <w:rPr>
          <w:sz w:val="26"/>
          <w:szCs w:val="28"/>
        </w:rPr>
        <w:t xml:space="preserve">To find out the extent of relationship of each of the Leadership </w:t>
      </w:r>
      <w:proofErr w:type="spellStart"/>
      <w:r>
        <w:rPr>
          <w:sz w:val="26"/>
          <w:szCs w:val="28"/>
        </w:rPr>
        <w:t>Behaviour</w:t>
      </w:r>
      <w:proofErr w:type="spellEnd"/>
      <w:r>
        <w:rPr>
          <w:sz w:val="26"/>
          <w:szCs w:val="28"/>
        </w:rPr>
        <w:t xml:space="preserve"> Variables of heads of primary schools with School Organizational Climate.</w:t>
      </w:r>
    </w:p>
    <w:p w14:paraId="60022DA4" w14:textId="77777777" w:rsidR="00666BFB" w:rsidRDefault="00666BFB" w:rsidP="00666BFB">
      <w:pPr>
        <w:pStyle w:val="BodyText"/>
        <w:numPr>
          <w:ilvl w:val="0"/>
          <w:numId w:val="1"/>
        </w:numPr>
        <w:tabs>
          <w:tab w:val="clear" w:pos="907"/>
          <w:tab w:val="clear" w:pos="1665"/>
        </w:tabs>
        <w:spacing w:after="200" w:line="480" w:lineRule="auto"/>
        <w:ind w:left="720"/>
        <w:rPr>
          <w:sz w:val="26"/>
          <w:szCs w:val="28"/>
        </w:rPr>
      </w:pPr>
      <w:r>
        <w:rPr>
          <w:sz w:val="26"/>
          <w:szCs w:val="28"/>
        </w:rPr>
        <w:t>To develop a regression equation for predicting School Organizational Climate.</w:t>
      </w:r>
    </w:p>
    <w:p w14:paraId="4E9DCDAF" w14:textId="77777777" w:rsidR="00666BFB" w:rsidRDefault="00666BFB" w:rsidP="00666BFB">
      <w:pPr>
        <w:pStyle w:val="BodyText"/>
        <w:numPr>
          <w:ilvl w:val="0"/>
          <w:numId w:val="1"/>
        </w:numPr>
        <w:tabs>
          <w:tab w:val="clear" w:pos="907"/>
          <w:tab w:val="clear" w:pos="1665"/>
        </w:tabs>
        <w:spacing w:after="200" w:line="480" w:lineRule="auto"/>
        <w:ind w:left="720"/>
        <w:rPr>
          <w:sz w:val="26"/>
          <w:szCs w:val="28"/>
        </w:rPr>
      </w:pPr>
      <w:r>
        <w:rPr>
          <w:sz w:val="26"/>
          <w:szCs w:val="28"/>
        </w:rPr>
        <w:t>To find out the efficiency of the significant predictors in predicting School Organizational Climate.</w:t>
      </w:r>
    </w:p>
    <w:p w14:paraId="16E89C00" w14:textId="77777777" w:rsidR="00666BFB" w:rsidRDefault="00666BFB">
      <w:pPr>
        <w:pStyle w:val="BodyText"/>
        <w:tabs>
          <w:tab w:val="clear" w:pos="1665"/>
        </w:tabs>
        <w:spacing w:after="200" w:line="480" w:lineRule="auto"/>
        <w:rPr>
          <w:b/>
          <w:bCs/>
          <w:sz w:val="26"/>
          <w:szCs w:val="28"/>
        </w:rPr>
      </w:pPr>
      <w:r>
        <w:rPr>
          <w:b/>
          <w:bCs/>
          <w:sz w:val="26"/>
          <w:szCs w:val="28"/>
        </w:rPr>
        <w:br w:type="page"/>
      </w:r>
      <w:r>
        <w:rPr>
          <w:b/>
          <w:bCs/>
          <w:sz w:val="26"/>
          <w:szCs w:val="28"/>
        </w:rPr>
        <w:lastRenderedPageBreak/>
        <w:t>1.5</w:t>
      </w:r>
      <w:r>
        <w:rPr>
          <w:b/>
          <w:bCs/>
          <w:sz w:val="26"/>
          <w:szCs w:val="28"/>
        </w:rPr>
        <w:tab/>
        <w:t>HYPOTHESIS</w:t>
      </w:r>
    </w:p>
    <w:p w14:paraId="74B57547" w14:textId="77777777" w:rsidR="00666BFB" w:rsidRDefault="00666BFB" w:rsidP="00666BFB">
      <w:pPr>
        <w:pStyle w:val="BodyText"/>
        <w:numPr>
          <w:ilvl w:val="1"/>
          <w:numId w:val="1"/>
        </w:numPr>
        <w:tabs>
          <w:tab w:val="clear" w:pos="1267"/>
          <w:tab w:val="clear" w:pos="1665"/>
        </w:tabs>
        <w:spacing w:after="200" w:line="480" w:lineRule="auto"/>
        <w:ind w:left="360"/>
        <w:rPr>
          <w:sz w:val="26"/>
          <w:szCs w:val="28"/>
        </w:rPr>
      </w:pPr>
      <w:r>
        <w:rPr>
          <w:sz w:val="26"/>
          <w:szCs w:val="28"/>
        </w:rPr>
        <w:t xml:space="preserve">There will be significant relationship between each of the </w:t>
      </w:r>
      <w:proofErr w:type="gramStart"/>
      <w:r>
        <w:rPr>
          <w:sz w:val="26"/>
          <w:szCs w:val="28"/>
        </w:rPr>
        <w:t xml:space="preserve">Leadership  </w:t>
      </w:r>
      <w:proofErr w:type="spellStart"/>
      <w:r>
        <w:rPr>
          <w:sz w:val="26"/>
          <w:szCs w:val="28"/>
        </w:rPr>
        <w:t>Behaviour</w:t>
      </w:r>
      <w:proofErr w:type="spellEnd"/>
      <w:proofErr w:type="gramEnd"/>
      <w:r>
        <w:rPr>
          <w:sz w:val="26"/>
          <w:szCs w:val="28"/>
        </w:rPr>
        <w:t xml:space="preserve"> Variables of heads of primary schools and School Organizational Climate.</w:t>
      </w:r>
    </w:p>
    <w:p w14:paraId="7061175B" w14:textId="77777777" w:rsidR="00666BFB" w:rsidRDefault="00666BFB">
      <w:pPr>
        <w:pStyle w:val="BodyText"/>
        <w:tabs>
          <w:tab w:val="clear" w:pos="1665"/>
        </w:tabs>
        <w:spacing w:after="200" w:line="480" w:lineRule="auto"/>
        <w:rPr>
          <w:b/>
          <w:bCs/>
          <w:sz w:val="26"/>
          <w:szCs w:val="28"/>
        </w:rPr>
      </w:pPr>
      <w:r>
        <w:rPr>
          <w:b/>
          <w:bCs/>
          <w:sz w:val="26"/>
          <w:szCs w:val="28"/>
        </w:rPr>
        <w:t>1.6</w:t>
      </w:r>
      <w:r>
        <w:rPr>
          <w:b/>
          <w:bCs/>
          <w:sz w:val="26"/>
          <w:szCs w:val="28"/>
        </w:rPr>
        <w:tab/>
        <w:t>METHODOLOGY</w:t>
      </w:r>
    </w:p>
    <w:p w14:paraId="57C9F3EB" w14:textId="77777777" w:rsidR="00666BFB" w:rsidRDefault="00666BFB">
      <w:pPr>
        <w:pStyle w:val="BodyText"/>
        <w:tabs>
          <w:tab w:val="clear" w:pos="1665"/>
        </w:tabs>
        <w:spacing w:after="200" w:line="480" w:lineRule="auto"/>
        <w:rPr>
          <w:sz w:val="26"/>
          <w:szCs w:val="28"/>
        </w:rPr>
      </w:pPr>
      <w:r>
        <w:rPr>
          <w:sz w:val="26"/>
          <w:szCs w:val="28"/>
        </w:rPr>
        <w:tab/>
        <w:t>It deals with the precise description of sample used for the study, tools and statistical techniques used.</w:t>
      </w:r>
    </w:p>
    <w:p w14:paraId="799F73EE" w14:textId="77777777" w:rsidR="00666BFB" w:rsidRDefault="00666BFB">
      <w:pPr>
        <w:pStyle w:val="BodyText"/>
        <w:tabs>
          <w:tab w:val="clear" w:pos="1665"/>
        </w:tabs>
        <w:spacing w:after="200" w:line="480" w:lineRule="auto"/>
        <w:rPr>
          <w:b/>
          <w:bCs/>
          <w:sz w:val="26"/>
          <w:szCs w:val="28"/>
        </w:rPr>
      </w:pPr>
      <w:r>
        <w:rPr>
          <w:b/>
          <w:bCs/>
          <w:sz w:val="26"/>
          <w:szCs w:val="28"/>
        </w:rPr>
        <w:t>1.6.1</w:t>
      </w:r>
      <w:r>
        <w:rPr>
          <w:b/>
          <w:bCs/>
          <w:sz w:val="26"/>
          <w:szCs w:val="28"/>
        </w:rPr>
        <w:tab/>
        <w:t>Sample</w:t>
      </w:r>
    </w:p>
    <w:p w14:paraId="752F716F" w14:textId="77777777" w:rsidR="00666BFB" w:rsidRDefault="00666BFB">
      <w:pPr>
        <w:pStyle w:val="BodyText"/>
        <w:tabs>
          <w:tab w:val="clear" w:pos="1665"/>
        </w:tabs>
        <w:spacing w:after="200" w:line="480" w:lineRule="auto"/>
        <w:rPr>
          <w:sz w:val="26"/>
          <w:szCs w:val="28"/>
        </w:rPr>
      </w:pPr>
      <w:r>
        <w:rPr>
          <w:sz w:val="26"/>
          <w:szCs w:val="28"/>
        </w:rPr>
        <w:tab/>
        <w:t xml:space="preserve">The present study was conducted on a representative sample of 400 primary school teachers belonging to eight districts in Kerala, viz., </w:t>
      </w:r>
      <w:proofErr w:type="spellStart"/>
      <w:r>
        <w:rPr>
          <w:sz w:val="26"/>
          <w:szCs w:val="28"/>
        </w:rPr>
        <w:t>Trivandram</w:t>
      </w:r>
      <w:proofErr w:type="spellEnd"/>
      <w:r>
        <w:rPr>
          <w:sz w:val="26"/>
          <w:szCs w:val="28"/>
        </w:rPr>
        <w:t xml:space="preserve">, Kollam, Kottayam, </w:t>
      </w:r>
      <w:proofErr w:type="spellStart"/>
      <w:r>
        <w:rPr>
          <w:sz w:val="26"/>
          <w:szCs w:val="28"/>
        </w:rPr>
        <w:t>Trichur</w:t>
      </w:r>
      <w:proofErr w:type="spellEnd"/>
      <w:r>
        <w:rPr>
          <w:sz w:val="26"/>
          <w:szCs w:val="28"/>
        </w:rPr>
        <w:t xml:space="preserve">, Palakkad, Malappuram, </w:t>
      </w:r>
      <w:proofErr w:type="spellStart"/>
      <w:r>
        <w:rPr>
          <w:sz w:val="26"/>
          <w:szCs w:val="28"/>
        </w:rPr>
        <w:t>Kozhikkod</w:t>
      </w:r>
      <w:proofErr w:type="spellEnd"/>
      <w:r>
        <w:rPr>
          <w:sz w:val="26"/>
          <w:szCs w:val="28"/>
        </w:rPr>
        <w:t xml:space="preserve">, </w:t>
      </w:r>
      <w:proofErr w:type="spellStart"/>
      <w:r>
        <w:rPr>
          <w:sz w:val="26"/>
          <w:szCs w:val="28"/>
        </w:rPr>
        <w:t>Kannore</w:t>
      </w:r>
      <w:proofErr w:type="spellEnd"/>
      <w:r>
        <w:rPr>
          <w:sz w:val="26"/>
          <w:szCs w:val="28"/>
        </w:rPr>
        <w:t xml:space="preserve"> and </w:t>
      </w:r>
      <w:proofErr w:type="spellStart"/>
      <w:r>
        <w:rPr>
          <w:sz w:val="26"/>
          <w:szCs w:val="28"/>
        </w:rPr>
        <w:t>Kasaragode</w:t>
      </w:r>
      <w:proofErr w:type="spellEnd"/>
      <w:r>
        <w:rPr>
          <w:sz w:val="26"/>
          <w:szCs w:val="28"/>
        </w:rPr>
        <w:t xml:space="preserve"> drawn by stratified random sampling technique giving due representation to various strata viz, </w:t>
      </w:r>
      <w:proofErr w:type="gramStart"/>
      <w:r>
        <w:rPr>
          <w:sz w:val="26"/>
          <w:szCs w:val="28"/>
        </w:rPr>
        <w:t>gender  of</w:t>
      </w:r>
      <w:proofErr w:type="gramEnd"/>
      <w:r>
        <w:rPr>
          <w:sz w:val="26"/>
          <w:szCs w:val="28"/>
        </w:rPr>
        <w:t xml:space="preserve"> teachers, locale of the school and type of school management.</w:t>
      </w:r>
    </w:p>
    <w:p w14:paraId="381FB8D2" w14:textId="77777777" w:rsidR="00666BFB" w:rsidRDefault="00666BFB">
      <w:pPr>
        <w:pStyle w:val="BodyText"/>
        <w:tabs>
          <w:tab w:val="clear" w:pos="1665"/>
        </w:tabs>
        <w:spacing w:after="200" w:line="480" w:lineRule="auto"/>
        <w:rPr>
          <w:b/>
          <w:bCs/>
          <w:sz w:val="26"/>
          <w:szCs w:val="28"/>
        </w:rPr>
      </w:pPr>
      <w:r>
        <w:rPr>
          <w:b/>
          <w:bCs/>
          <w:sz w:val="26"/>
          <w:szCs w:val="28"/>
        </w:rPr>
        <w:t>1.6.2</w:t>
      </w:r>
      <w:r>
        <w:rPr>
          <w:b/>
          <w:bCs/>
          <w:sz w:val="26"/>
          <w:szCs w:val="28"/>
        </w:rPr>
        <w:tab/>
        <w:t>Tools</w:t>
      </w:r>
    </w:p>
    <w:p w14:paraId="34020FC1" w14:textId="77777777" w:rsidR="00666BFB" w:rsidRDefault="00666BFB">
      <w:pPr>
        <w:pStyle w:val="BodyText"/>
        <w:tabs>
          <w:tab w:val="clear" w:pos="1665"/>
        </w:tabs>
        <w:spacing w:after="200" w:line="480" w:lineRule="auto"/>
        <w:rPr>
          <w:sz w:val="26"/>
          <w:szCs w:val="28"/>
        </w:rPr>
      </w:pPr>
      <w:r>
        <w:rPr>
          <w:sz w:val="26"/>
          <w:szCs w:val="28"/>
        </w:rPr>
        <w:tab/>
        <w:t>The following tools are used for the study.</w:t>
      </w:r>
    </w:p>
    <w:p w14:paraId="4E23332F" w14:textId="77777777" w:rsidR="00666BFB" w:rsidRDefault="00666BFB" w:rsidP="00666BFB">
      <w:pPr>
        <w:pStyle w:val="BodyText"/>
        <w:numPr>
          <w:ilvl w:val="0"/>
          <w:numId w:val="2"/>
        </w:numPr>
        <w:tabs>
          <w:tab w:val="clear" w:pos="907"/>
          <w:tab w:val="clear" w:pos="1665"/>
        </w:tabs>
        <w:spacing w:after="200"/>
        <w:rPr>
          <w:sz w:val="26"/>
          <w:szCs w:val="28"/>
        </w:rPr>
      </w:pPr>
      <w:r>
        <w:rPr>
          <w:sz w:val="26"/>
          <w:szCs w:val="28"/>
        </w:rPr>
        <w:t xml:space="preserve">Leadership </w:t>
      </w:r>
      <w:proofErr w:type="spellStart"/>
      <w:r>
        <w:rPr>
          <w:sz w:val="26"/>
          <w:szCs w:val="28"/>
        </w:rPr>
        <w:t>Behaviour</w:t>
      </w:r>
      <w:proofErr w:type="spellEnd"/>
      <w:r>
        <w:rPr>
          <w:sz w:val="26"/>
          <w:szCs w:val="28"/>
        </w:rPr>
        <w:t xml:space="preserve"> Scale (</w:t>
      </w:r>
      <w:proofErr w:type="spellStart"/>
      <w:r>
        <w:rPr>
          <w:sz w:val="26"/>
          <w:szCs w:val="28"/>
        </w:rPr>
        <w:t>Mumthas</w:t>
      </w:r>
      <w:proofErr w:type="spellEnd"/>
      <w:r>
        <w:rPr>
          <w:sz w:val="26"/>
          <w:szCs w:val="28"/>
        </w:rPr>
        <w:t xml:space="preserve"> &amp; Jaleel, 2006)</w:t>
      </w:r>
    </w:p>
    <w:p w14:paraId="376F6445" w14:textId="77777777" w:rsidR="00666BFB" w:rsidRDefault="00666BFB" w:rsidP="00666BFB">
      <w:pPr>
        <w:pStyle w:val="BodyText"/>
        <w:numPr>
          <w:ilvl w:val="0"/>
          <w:numId w:val="2"/>
        </w:numPr>
        <w:tabs>
          <w:tab w:val="clear" w:pos="907"/>
          <w:tab w:val="clear" w:pos="1665"/>
        </w:tabs>
        <w:spacing w:after="200"/>
        <w:rPr>
          <w:sz w:val="26"/>
          <w:szCs w:val="28"/>
        </w:rPr>
      </w:pPr>
      <w:r>
        <w:rPr>
          <w:sz w:val="26"/>
          <w:szCs w:val="28"/>
        </w:rPr>
        <w:t>Scale of School Organizational Culture (</w:t>
      </w:r>
      <w:proofErr w:type="spellStart"/>
      <w:r>
        <w:rPr>
          <w:sz w:val="26"/>
          <w:szCs w:val="28"/>
        </w:rPr>
        <w:t>Gafoor</w:t>
      </w:r>
      <w:proofErr w:type="spellEnd"/>
      <w:r>
        <w:rPr>
          <w:sz w:val="26"/>
          <w:szCs w:val="28"/>
        </w:rPr>
        <w:t xml:space="preserve">, 2002)  </w:t>
      </w:r>
    </w:p>
    <w:p w14:paraId="47668EDF" w14:textId="77777777" w:rsidR="00666BFB" w:rsidRDefault="00666BFB">
      <w:pPr>
        <w:pStyle w:val="BodyText"/>
        <w:tabs>
          <w:tab w:val="clear" w:pos="1665"/>
        </w:tabs>
        <w:spacing w:after="200" w:line="480" w:lineRule="auto"/>
        <w:rPr>
          <w:b/>
          <w:bCs/>
          <w:sz w:val="26"/>
          <w:szCs w:val="28"/>
        </w:rPr>
      </w:pPr>
    </w:p>
    <w:p w14:paraId="4483D8C1" w14:textId="77777777" w:rsidR="00666BFB" w:rsidRDefault="00666BFB">
      <w:pPr>
        <w:pStyle w:val="BodyText"/>
        <w:tabs>
          <w:tab w:val="clear" w:pos="1665"/>
        </w:tabs>
        <w:spacing w:after="200" w:line="480" w:lineRule="auto"/>
        <w:rPr>
          <w:b/>
          <w:bCs/>
          <w:sz w:val="26"/>
          <w:szCs w:val="28"/>
        </w:rPr>
      </w:pPr>
      <w:r>
        <w:rPr>
          <w:b/>
          <w:bCs/>
          <w:sz w:val="26"/>
          <w:szCs w:val="28"/>
        </w:rPr>
        <w:t>1.6.3</w:t>
      </w:r>
      <w:r>
        <w:rPr>
          <w:b/>
          <w:bCs/>
          <w:sz w:val="26"/>
          <w:szCs w:val="28"/>
        </w:rPr>
        <w:tab/>
        <w:t>Statistical Techniques Used</w:t>
      </w:r>
    </w:p>
    <w:p w14:paraId="111F327E" w14:textId="77777777" w:rsidR="00666BFB" w:rsidRDefault="00666BFB">
      <w:pPr>
        <w:pStyle w:val="BodyText"/>
        <w:tabs>
          <w:tab w:val="clear" w:pos="1665"/>
        </w:tabs>
        <w:spacing w:after="200" w:line="480" w:lineRule="auto"/>
        <w:ind w:firstLine="720"/>
        <w:rPr>
          <w:sz w:val="26"/>
          <w:szCs w:val="28"/>
        </w:rPr>
      </w:pPr>
      <w:r>
        <w:rPr>
          <w:sz w:val="26"/>
          <w:szCs w:val="28"/>
        </w:rPr>
        <w:t>Major statistical techniques used in the study are the following.</w:t>
      </w:r>
    </w:p>
    <w:p w14:paraId="74E0BF19" w14:textId="77777777" w:rsidR="00666BFB" w:rsidRDefault="00666BFB" w:rsidP="00666BFB">
      <w:pPr>
        <w:pStyle w:val="BodyTextIndent"/>
        <w:numPr>
          <w:ilvl w:val="2"/>
          <w:numId w:val="4"/>
        </w:numPr>
        <w:tabs>
          <w:tab w:val="clear" w:pos="2340"/>
        </w:tabs>
        <w:spacing w:after="200" w:line="360" w:lineRule="auto"/>
        <w:ind w:left="720"/>
        <w:jc w:val="both"/>
        <w:rPr>
          <w:sz w:val="26"/>
          <w:szCs w:val="28"/>
        </w:rPr>
      </w:pPr>
      <w:r>
        <w:rPr>
          <w:sz w:val="26"/>
          <w:szCs w:val="28"/>
        </w:rPr>
        <w:lastRenderedPageBreak/>
        <w:t>Preliminary Analysis</w:t>
      </w:r>
    </w:p>
    <w:p w14:paraId="6D100C2E" w14:textId="77777777" w:rsidR="00666BFB" w:rsidRDefault="00666BFB" w:rsidP="00666BFB">
      <w:pPr>
        <w:pStyle w:val="BodyTextIndent"/>
        <w:numPr>
          <w:ilvl w:val="2"/>
          <w:numId w:val="4"/>
        </w:numPr>
        <w:tabs>
          <w:tab w:val="clear" w:pos="2340"/>
        </w:tabs>
        <w:spacing w:after="200" w:line="360" w:lineRule="auto"/>
        <w:ind w:left="720"/>
        <w:jc w:val="both"/>
        <w:rPr>
          <w:sz w:val="26"/>
          <w:szCs w:val="28"/>
        </w:rPr>
      </w:pPr>
      <w:r>
        <w:rPr>
          <w:sz w:val="26"/>
          <w:szCs w:val="28"/>
        </w:rPr>
        <w:t>Pearson’s Product Moment Coefficient of Correlation (r)</w:t>
      </w:r>
    </w:p>
    <w:p w14:paraId="1BB02258" w14:textId="77777777" w:rsidR="00666BFB" w:rsidRDefault="00666BFB" w:rsidP="00666BFB">
      <w:pPr>
        <w:pStyle w:val="BodyTextIndent"/>
        <w:numPr>
          <w:ilvl w:val="2"/>
          <w:numId w:val="4"/>
        </w:numPr>
        <w:tabs>
          <w:tab w:val="clear" w:pos="2340"/>
        </w:tabs>
        <w:spacing w:after="200" w:line="360" w:lineRule="auto"/>
        <w:ind w:left="720"/>
        <w:jc w:val="both"/>
        <w:rPr>
          <w:sz w:val="26"/>
          <w:szCs w:val="28"/>
        </w:rPr>
      </w:pPr>
      <w:r>
        <w:rPr>
          <w:sz w:val="26"/>
          <w:szCs w:val="28"/>
        </w:rPr>
        <w:t xml:space="preserve">Test of significance of the correlations by Fisher’s t – test </w:t>
      </w:r>
    </w:p>
    <w:p w14:paraId="4F225785" w14:textId="77777777" w:rsidR="00666BFB" w:rsidRDefault="00666BFB" w:rsidP="00666BFB">
      <w:pPr>
        <w:pStyle w:val="BodyTextIndent"/>
        <w:numPr>
          <w:ilvl w:val="2"/>
          <w:numId w:val="4"/>
        </w:numPr>
        <w:tabs>
          <w:tab w:val="clear" w:pos="2340"/>
        </w:tabs>
        <w:spacing w:after="200" w:line="360" w:lineRule="auto"/>
        <w:ind w:left="720"/>
        <w:jc w:val="both"/>
        <w:rPr>
          <w:sz w:val="26"/>
          <w:szCs w:val="28"/>
        </w:rPr>
      </w:pPr>
      <w:r>
        <w:rPr>
          <w:sz w:val="26"/>
          <w:szCs w:val="28"/>
        </w:rPr>
        <w:t>The 0.99 confidence interval of r</w:t>
      </w:r>
    </w:p>
    <w:p w14:paraId="73846314" w14:textId="77777777" w:rsidR="00666BFB" w:rsidRDefault="00666BFB" w:rsidP="00666BFB">
      <w:pPr>
        <w:pStyle w:val="BodyTextIndent"/>
        <w:numPr>
          <w:ilvl w:val="2"/>
          <w:numId w:val="4"/>
        </w:numPr>
        <w:tabs>
          <w:tab w:val="clear" w:pos="2340"/>
        </w:tabs>
        <w:spacing w:after="200" w:line="360" w:lineRule="auto"/>
        <w:ind w:left="720"/>
        <w:jc w:val="both"/>
        <w:rPr>
          <w:sz w:val="26"/>
          <w:szCs w:val="28"/>
        </w:rPr>
      </w:pPr>
      <w:r>
        <w:rPr>
          <w:sz w:val="26"/>
          <w:szCs w:val="28"/>
        </w:rPr>
        <w:t>Shared variance</w:t>
      </w:r>
    </w:p>
    <w:p w14:paraId="38D9E755" w14:textId="77777777" w:rsidR="00666BFB" w:rsidRDefault="00666BFB" w:rsidP="00666BFB">
      <w:pPr>
        <w:pStyle w:val="BodyTextIndent"/>
        <w:numPr>
          <w:ilvl w:val="2"/>
          <w:numId w:val="4"/>
        </w:numPr>
        <w:tabs>
          <w:tab w:val="clear" w:pos="2340"/>
        </w:tabs>
        <w:spacing w:after="200" w:line="360" w:lineRule="auto"/>
        <w:ind w:left="720"/>
        <w:jc w:val="both"/>
        <w:rPr>
          <w:sz w:val="26"/>
          <w:szCs w:val="28"/>
        </w:rPr>
      </w:pPr>
      <w:r>
        <w:rPr>
          <w:sz w:val="26"/>
          <w:szCs w:val="28"/>
        </w:rPr>
        <w:t>Multiple Regression Analysis</w:t>
      </w:r>
    </w:p>
    <w:p w14:paraId="1A8C8578" w14:textId="77777777" w:rsidR="00666BFB" w:rsidRDefault="00666BFB">
      <w:pPr>
        <w:pStyle w:val="BodyText"/>
        <w:tabs>
          <w:tab w:val="clear" w:pos="1665"/>
        </w:tabs>
        <w:spacing w:after="40" w:line="480" w:lineRule="auto"/>
        <w:rPr>
          <w:b/>
          <w:bCs/>
          <w:sz w:val="26"/>
          <w:szCs w:val="28"/>
        </w:rPr>
      </w:pPr>
      <w:r>
        <w:rPr>
          <w:b/>
          <w:bCs/>
          <w:sz w:val="26"/>
          <w:szCs w:val="28"/>
        </w:rPr>
        <w:t>1.7</w:t>
      </w:r>
      <w:r>
        <w:rPr>
          <w:b/>
          <w:bCs/>
          <w:sz w:val="26"/>
          <w:szCs w:val="28"/>
        </w:rPr>
        <w:tab/>
        <w:t>SCOPE AND LIMITATIONS OF THE STUDY</w:t>
      </w:r>
    </w:p>
    <w:p w14:paraId="1BE8FB0D" w14:textId="77777777" w:rsidR="00666BFB" w:rsidRDefault="00666BFB">
      <w:pPr>
        <w:pStyle w:val="BodyText"/>
        <w:tabs>
          <w:tab w:val="clear" w:pos="1665"/>
        </w:tabs>
        <w:spacing w:after="40" w:line="480" w:lineRule="auto"/>
        <w:rPr>
          <w:sz w:val="26"/>
          <w:szCs w:val="28"/>
        </w:rPr>
      </w:pPr>
      <w:r>
        <w:rPr>
          <w:sz w:val="26"/>
          <w:szCs w:val="28"/>
        </w:rPr>
        <w:tab/>
        <w:t xml:space="preserve">The present study is an attempt to find out the efficiency of Leadership </w:t>
      </w:r>
      <w:proofErr w:type="spellStart"/>
      <w:r>
        <w:rPr>
          <w:sz w:val="26"/>
          <w:szCs w:val="28"/>
        </w:rPr>
        <w:t>Behaviour</w:t>
      </w:r>
      <w:proofErr w:type="spellEnd"/>
      <w:r>
        <w:rPr>
          <w:sz w:val="26"/>
          <w:szCs w:val="28"/>
        </w:rPr>
        <w:t xml:space="preserve"> Variables of heads of institution in predicting School Organizational Climate. The study was conducted on a sample of 400 primary School teachers belonging to eight districts in Kerala viz.</w:t>
      </w:r>
      <w:r>
        <w:rPr>
          <w:sz w:val="26"/>
        </w:rPr>
        <w:t xml:space="preserve"> </w:t>
      </w:r>
      <w:proofErr w:type="spellStart"/>
      <w:r>
        <w:rPr>
          <w:sz w:val="26"/>
          <w:szCs w:val="28"/>
        </w:rPr>
        <w:t>Trivandram</w:t>
      </w:r>
      <w:proofErr w:type="spellEnd"/>
      <w:r>
        <w:rPr>
          <w:sz w:val="26"/>
          <w:szCs w:val="28"/>
        </w:rPr>
        <w:t xml:space="preserve">, Kollam, </w:t>
      </w:r>
      <w:proofErr w:type="spellStart"/>
      <w:r>
        <w:rPr>
          <w:sz w:val="26"/>
          <w:szCs w:val="28"/>
        </w:rPr>
        <w:t>Trichur</w:t>
      </w:r>
      <w:proofErr w:type="spellEnd"/>
      <w:r>
        <w:rPr>
          <w:sz w:val="26"/>
          <w:szCs w:val="28"/>
        </w:rPr>
        <w:t xml:space="preserve">, Palakkad, Malappuram, </w:t>
      </w:r>
      <w:proofErr w:type="spellStart"/>
      <w:r>
        <w:rPr>
          <w:sz w:val="26"/>
          <w:szCs w:val="28"/>
        </w:rPr>
        <w:t>Kozhikkod</w:t>
      </w:r>
      <w:proofErr w:type="spellEnd"/>
      <w:r>
        <w:rPr>
          <w:sz w:val="26"/>
          <w:szCs w:val="28"/>
        </w:rPr>
        <w:t xml:space="preserve">, </w:t>
      </w:r>
      <w:proofErr w:type="spellStart"/>
      <w:r>
        <w:rPr>
          <w:sz w:val="26"/>
          <w:szCs w:val="28"/>
        </w:rPr>
        <w:t>Kannore</w:t>
      </w:r>
      <w:proofErr w:type="spellEnd"/>
      <w:r>
        <w:rPr>
          <w:sz w:val="26"/>
          <w:szCs w:val="28"/>
        </w:rPr>
        <w:t xml:space="preserve"> and </w:t>
      </w:r>
      <w:proofErr w:type="spellStart"/>
      <w:r>
        <w:rPr>
          <w:sz w:val="26"/>
          <w:szCs w:val="28"/>
        </w:rPr>
        <w:t>Kasaragode</w:t>
      </w:r>
      <w:proofErr w:type="spellEnd"/>
      <w:r>
        <w:rPr>
          <w:sz w:val="26"/>
          <w:szCs w:val="28"/>
        </w:rPr>
        <w:t xml:space="preserve"> using stratified random sampling technique by giving due </w:t>
      </w:r>
      <w:proofErr w:type="gramStart"/>
      <w:r>
        <w:rPr>
          <w:sz w:val="26"/>
          <w:szCs w:val="28"/>
        </w:rPr>
        <w:t>weightage  to</w:t>
      </w:r>
      <w:proofErr w:type="gramEnd"/>
      <w:r>
        <w:rPr>
          <w:sz w:val="26"/>
          <w:szCs w:val="28"/>
        </w:rPr>
        <w:t xml:space="preserve"> gender, locale of the school and type of school management. The investigator by this study hopes that the findings of the study will help the heads of the institutions to improve their qualities to produce a better organizational climate for the school. It will also help the present heads of the schools to have an insight into the factors of Leadership </w:t>
      </w:r>
      <w:proofErr w:type="spellStart"/>
      <w:r>
        <w:rPr>
          <w:sz w:val="26"/>
          <w:szCs w:val="28"/>
        </w:rPr>
        <w:t>Behaviour</w:t>
      </w:r>
      <w:proofErr w:type="spellEnd"/>
      <w:r>
        <w:rPr>
          <w:sz w:val="26"/>
          <w:szCs w:val="28"/>
        </w:rPr>
        <w:t xml:space="preserve"> which is having tremendous influence on the School Organizational Climate enabling them to make a self-judgment of their Leadership </w:t>
      </w:r>
      <w:proofErr w:type="spellStart"/>
      <w:r>
        <w:rPr>
          <w:sz w:val="26"/>
          <w:szCs w:val="28"/>
        </w:rPr>
        <w:t>Behaviour</w:t>
      </w:r>
      <w:proofErr w:type="spellEnd"/>
      <w:r>
        <w:rPr>
          <w:sz w:val="26"/>
          <w:szCs w:val="28"/>
        </w:rPr>
        <w:t xml:space="preserve"> and to improve it to produce the maximum outcome for the school as well as the society.</w:t>
      </w:r>
    </w:p>
    <w:p w14:paraId="53F3ECE0" w14:textId="77777777" w:rsidR="00666BFB" w:rsidRDefault="00666BFB">
      <w:pPr>
        <w:pStyle w:val="BodyText"/>
        <w:tabs>
          <w:tab w:val="clear" w:pos="1665"/>
        </w:tabs>
        <w:spacing w:after="40" w:line="480" w:lineRule="auto"/>
        <w:rPr>
          <w:sz w:val="26"/>
          <w:szCs w:val="28"/>
        </w:rPr>
      </w:pPr>
      <w:r>
        <w:rPr>
          <w:sz w:val="26"/>
          <w:szCs w:val="28"/>
        </w:rPr>
        <w:tab/>
        <w:t>Even though the investigator tried his level best to make the study a perfect one, certain limitations are there.</w:t>
      </w:r>
    </w:p>
    <w:p w14:paraId="4FD32E55" w14:textId="77777777" w:rsidR="00666BFB" w:rsidRDefault="00666BFB" w:rsidP="00666BFB">
      <w:pPr>
        <w:pStyle w:val="BodyText"/>
        <w:numPr>
          <w:ilvl w:val="0"/>
          <w:numId w:val="3"/>
        </w:numPr>
        <w:tabs>
          <w:tab w:val="clear" w:pos="734"/>
          <w:tab w:val="clear" w:pos="1665"/>
        </w:tabs>
        <w:spacing w:after="40" w:line="480" w:lineRule="auto"/>
        <w:ind w:left="360"/>
        <w:rPr>
          <w:sz w:val="26"/>
          <w:szCs w:val="28"/>
        </w:rPr>
      </w:pPr>
      <w:r>
        <w:rPr>
          <w:sz w:val="26"/>
          <w:szCs w:val="28"/>
        </w:rPr>
        <w:lastRenderedPageBreak/>
        <w:t>The sample for the present study is collected from only eight districts in Kerala viz.,</w:t>
      </w:r>
      <w:r>
        <w:rPr>
          <w:sz w:val="26"/>
        </w:rPr>
        <w:t xml:space="preserve"> </w:t>
      </w:r>
      <w:proofErr w:type="spellStart"/>
      <w:r>
        <w:rPr>
          <w:sz w:val="26"/>
          <w:szCs w:val="28"/>
        </w:rPr>
        <w:t>Trivandram</w:t>
      </w:r>
      <w:proofErr w:type="spellEnd"/>
      <w:r>
        <w:rPr>
          <w:sz w:val="26"/>
          <w:szCs w:val="28"/>
        </w:rPr>
        <w:t xml:space="preserve">, Kollam, </w:t>
      </w:r>
      <w:proofErr w:type="spellStart"/>
      <w:r>
        <w:rPr>
          <w:sz w:val="26"/>
          <w:szCs w:val="28"/>
        </w:rPr>
        <w:t>Trichur</w:t>
      </w:r>
      <w:proofErr w:type="spellEnd"/>
      <w:r>
        <w:rPr>
          <w:sz w:val="26"/>
          <w:szCs w:val="28"/>
        </w:rPr>
        <w:t xml:space="preserve">, Palakkad, Malappuram, </w:t>
      </w:r>
      <w:proofErr w:type="spellStart"/>
      <w:r>
        <w:rPr>
          <w:sz w:val="26"/>
          <w:szCs w:val="28"/>
        </w:rPr>
        <w:t>Kozhikkod</w:t>
      </w:r>
      <w:proofErr w:type="spellEnd"/>
      <w:r>
        <w:rPr>
          <w:sz w:val="26"/>
          <w:szCs w:val="28"/>
        </w:rPr>
        <w:t xml:space="preserve">, </w:t>
      </w:r>
      <w:proofErr w:type="spellStart"/>
      <w:r>
        <w:rPr>
          <w:sz w:val="26"/>
          <w:szCs w:val="28"/>
        </w:rPr>
        <w:t>Kannore</w:t>
      </w:r>
      <w:proofErr w:type="spellEnd"/>
      <w:r>
        <w:rPr>
          <w:sz w:val="26"/>
          <w:szCs w:val="28"/>
        </w:rPr>
        <w:t xml:space="preserve">, and </w:t>
      </w:r>
      <w:proofErr w:type="spellStart"/>
      <w:r>
        <w:rPr>
          <w:sz w:val="26"/>
          <w:szCs w:val="28"/>
        </w:rPr>
        <w:t>Kasarkode</w:t>
      </w:r>
      <w:proofErr w:type="spellEnd"/>
      <w:r>
        <w:rPr>
          <w:sz w:val="26"/>
          <w:szCs w:val="28"/>
        </w:rPr>
        <w:t>. The limited time and inconveniences forced the investigator to restrict the sample to eight districts in Kerala.</w:t>
      </w:r>
    </w:p>
    <w:p w14:paraId="73A54E5D" w14:textId="77777777" w:rsidR="00666BFB" w:rsidRDefault="00666BFB" w:rsidP="00666BFB">
      <w:pPr>
        <w:pStyle w:val="BodyText"/>
        <w:numPr>
          <w:ilvl w:val="0"/>
          <w:numId w:val="3"/>
        </w:numPr>
        <w:tabs>
          <w:tab w:val="clear" w:pos="734"/>
          <w:tab w:val="clear" w:pos="1665"/>
        </w:tabs>
        <w:spacing w:after="40" w:line="480" w:lineRule="auto"/>
        <w:ind w:left="360"/>
        <w:rPr>
          <w:sz w:val="26"/>
          <w:szCs w:val="28"/>
        </w:rPr>
      </w:pPr>
      <w:r>
        <w:rPr>
          <w:sz w:val="26"/>
          <w:szCs w:val="28"/>
        </w:rPr>
        <w:t>The sample was selected from only one stage of education, viz., primary education.</w:t>
      </w:r>
    </w:p>
    <w:p w14:paraId="27BC3DAC" w14:textId="77777777" w:rsidR="00666BFB" w:rsidRDefault="00666BFB" w:rsidP="00666BFB">
      <w:pPr>
        <w:pStyle w:val="BodyText"/>
        <w:numPr>
          <w:ilvl w:val="0"/>
          <w:numId w:val="3"/>
        </w:numPr>
        <w:tabs>
          <w:tab w:val="clear" w:pos="734"/>
          <w:tab w:val="clear" w:pos="1665"/>
        </w:tabs>
        <w:spacing w:after="40" w:line="480" w:lineRule="auto"/>
        <w:ind w:left="360"/>
        <w:rPr>
          <w:sz w:val="26"/>
          <w:szCs w:val="28"/>
        </w:rPr>
      </w:pPr>
      <w:r>
        <w:rPr>
          <w:sz w:val="26"/>
          <w:szCs w:val="28"/>
        </w:rPr>
        <w:t xml:space="preserve">Leadership </w:t>
      </w:r>
      <w:proofErr w:type="spellStart"/>
      <w:r>
        <w:rPr>
          <w:sz w:val="26"/>
          <w:szCs w:val="28"/>
        </w:rPr>
        <w:t>Behaviour</w:t>
      </w:r>
      <w:proofErr w:type="spellEnd"/>
      <w:r>
        <w:rPr>
          <w:sz w:val="26"/>
          <w:szCs w:val="28"/>
        </w:rPr>
        <w:t xml:space="preserve"> of head is studied from teachers’ point of view only. No importance was given to the opinion of heads of the institution.</w:t>
      </w:r>
    </w:p>
    <w:p w14:paraId="7B96BAEF" w14:textId="77777777" w:rsidR="00666BFB" w:rsidRDefault="00666BFB" w:rsidP="00666BFB">
      <w:pPr>
        <w:pStyle w:val="BodyText"/>
        <w:numPr>
          <w:ilvl w:val="0"/>
          <w:numId w:val="3"/>
        </w:numPr>
        <w:tabs>
          <w:tab w:val="clear" w:pos="734"/>
          <w:tab w:val="clear" w:pos="1665"/>
        </w:tabs>
        <w:spacing w:after="40" w:line="480" w:lineRule="auto"/>
        <w:ind w:left="360"/>
        <w:rPr>
          <w:sz w:val="26"/>
          <w:szCs w:val="28"/>
        </w:rPr>
      </w:pPr>
      <w:r>
        <w:rPr>
          <w:sz w:val="26"/>
          <w:szCs w:val="28"/>
        </w:rPr>
        <w:t>School Organization Climate is also studied from the teachers’ perspective only. The head of the institution and the students were not given any chance to register their opinion.</w:t>
      </w:r>
    </w:p>
    <w:p w14:paraId="608E5FA7" w14:textId="77777777" w:rsidR="00666BFB" w:rsidRDefault="00666BFB">
      <w:pPr>
        <w:pStyle w:val="BodyText"/>
        <w:tabs>
          <w:tab w:val="clear" w:pos="1665"/>
        </w:tabs>
        <w:spacing w:after="40" w:line="480" w:lineRule="auto"/>
        <w:rPr>
          <w:sz w:val="26"/>
          <w:szCs w:val="28"/>
        </w:rPr>
      </w:pPr>
      <w:r>
        <w:rPr>
          <w:sz w:val="26"/>
          <w:szCs w:val="28"/>
        </w:rPr>
        <w:tab/>
      </w:r>
      <w:proofErr w:type="spellStart"/>
      <w:r>
        <w:rPr>
          <w:sz w:val="26"/>
          <w:szCs w:val="28"/>
        </w:rPr>
        <w:t>Inspite</w:t>
      </w:r>
      <w:proofErr w:type="spellEnd"/>
      <w:r>
        <w:rPr>
          <w:sz w:val="26"/>
          <w:szCs w:val="28"/>
        </w:rPr>
        <w:t xml:space="preserve"> of the above limitations, the investigator hopes that the study will yield valid findings leading to scientific and objective conclusions.  </w:t>
      </w:r>
      <w:proofErr w:type="gramStart"/>
      <w:r>
        <w:rPr>
          <w:sz w:val="26"/>
          <w:szCs w:val="28"/>
        </w:rPr>
        <w:t>Thus</w:t>
      </w:r>
      <w:proofErr w:type="gramEnd"/>
      <w:r>
        <w:rPr>
          <w:sz w:val="26"/>
          <w:szCs w:val="28"/>
        </w:rPr>
        <w:t xml:space="preserve"> the investigator hopes that the findings will help the prospective teachers to understand the leader qualities and characteristics.</w:t>
      </w:r>
    </w:p>
    <w:p w14:paraId="50F87B2F" w14:textId="77777777" w:rsidR="00666BFB" w:rsidRDefault="00666BFB">
      <w:pPr>
        <w:pStyle w:val="BodyText"/>
        <w:tabs>
          <w:tab w:val="clear" w:pos="1665"/>
        </w:tabs>
        <w:spacing w:after="200"/>
        <w:rPr>
          <w:b/>
          <w:bCs/>
          <w:sz w:val="26"/>
          <w:szCs w:val="28"/>
        </w:rPr>
      </w:pPr>
    </w:p>
    <w:p w14:paraId="679A9B08" w14:textId="77777777" w:rsidR="00666BFB" w:rsidRDefault="00666BFB">
      <w:pPr>
        <w:pStyle w:val="BodyText"/>
        <w:tabs>
          <w:tab w:val="clear" w:pos="1665"/>
        </w:tabs>
        <w:spacing w:after="200"/>
        <w:rPr>
          <w:b/>
          <w:bCs/>
          <w:sz w:val="26"/>
          <w:szCs w:val="28"/>
        </w:rPr>
      </w:pPr>
      <w:r>
        <w:rPr>
          <w:b/>
          <w:bCs/>
          <w:sz w:val="26"/>
          <w:szCs w:val="28"/>
        </w:rPr>
        <w:t>1.8</w:t>
      </w:r>
      <w:r>
        <w:rPr>
          <w:b/>
          <w:bCs/>
          <w:sz w:val="26"/>
          <w:szCs w:val="28"/>
        </w:rPr>
        <w:tab/>
        <w:t>ORGANIZATION OF THE REPORT</w:t>
      </w:r>
    </w:p>
    <w:p w14:paraId="313A5D65" w14:textId="77777777" w:rsidR="00666BFB" w:rsidRDefault="00666BFB">
      <w:pPr>
        <w:pStyle w:val="BodyText"/>
        <w:tabs>
          <w:tab w:val="clear" w:pos="1665"/>
        </w:tabs>
        <w:spacing w:after="200" w:line="480" w:lineRule="auto"/>
        <w:ind w:left="374"/>
        <w:rPr>
          <w:sz w:val="26"/>
          <w:szCs w:val="28"/>
        </w:rPr>
      </w:pPr>
      <w:r>
        <w:rPr>
          <w:sz w:val="26"/>
          <w:szCs w:val="28"/>
        </w:rPr>
        <w:tab/>
        <w:t>The report has been presented in five chapters.</w:t>
      </w:r>
    </w:p>
    <w:p w14:paraId="271DBD37" w14:textId="77777777" w:rsidR="00666BFB" w:rsidRDefault="00666BFB">
      <w:pPr>
        <w:pStyle w:val="BodyText"/>
        <w:tabs>
          <w:tab w:val="clear" w:pos="1665"/>
        </w:tabs>
        <w:spacing w:after="200" w:line="480" w:lineRule="auto"/>
        <w:ind w:firstLine="720"/>
        <w:rPr>
          <w:sz w:val="26"/>
          <w:szCs w:val="28"/>
        </w:rPr>
      </w:pPr>
      <w:r>
        <w:rPr>
          <w:b/>
          <w:bCs/>
          <w:sz w:val="26"/>
          <w:szCs w:val="28"/>
        </w:rPr>
        <w:t xml:space="preserve">Chapter I </w:t>
      </w:r>
      <w:r>
        <w:rPr>
          <w:sz w:val="26"/>
          <w:szCs w:val="28"/>
        </w:rPr>
        <w:t>presents a brief introduction to the problem, its need and significance, definition of key terms, objectives, methodology, and scope and limitations of the study.</w:t>
      </w:r>
    </w:p>
    <w:p w14:paraId="3AF0B26F" w14:textId="77777777" w:rsidR="00666BFB" w:rsidRDefault="00666BFB">
      <w:pPr>
        <w:pStyle w:val="BodyText"/>
        <w:tabs>
          <w:tab w:val="clear" w:pos="1665"/>
        </w:tabs>
        <w:spacing w:after="200" w:line="480" w:lineRule="auto"/>
        <w:ind w:firstLine="720"/>
        <w:rPr>
          <w:sz w:val="26"/>
          <w:szCs w:val="28"/>
        </w:rPr>
      </w:pPr>
      <w:r>
        <w:rPr>
          <w:b/>
          <w:bCs/>
          <w:sz w:val="26"/>
          <w:szCs w:val="28"/>
        </w:rPr>
        <w:t xml:space="preserve">Chapter II </w:t>
      </w:r>
      <w:r>
        <w:rPr>
          <w:sz w:val="26"/>
          <w:szCs w:val="28"/>
        </w:rPr>
        <w:t>presents the theoretical overview of the concerned variables and review of related studies.</w:t>
      </w:r>
    </w:p>
    <w:p w14:paraId="3EFA22CB" w14:textId="77777777" w:rsidR="00666BFB" w:rsidRDefault="00666BFB">
      <w:pPr>
        <w:pStyle w:val="BodyText"/>
        <w:tabs>
          <w:tab w:val="clear" w:pos="1665"/>
        </w:tabs>
        <w:spacing w:after="200" w:line="480" w:lineRule="auto"/>
        <w:ind w:firstLine="374"/>
        <w:rPr>
          <w:sz w:val="26"/>
          <w:szCs w:val="28"/>
        </w:rPr>
      </w:pPr>
      <w:r>
        <w:rPr>
          <w:b/>
          <w:bCs/>
          <w:sz w:val="26"/>
          <w:szCs w:val="28"/>
        </w:rPr>
        <w:lastRenderedPageBreak/>
        <w:t xml:space="preserve">Chapter III </w:t>
      </w:r>
      <w:r>
        <w:rPr>
          <w:sz w:val="26"/>
          <w:szCs w:val="28"/>
        </w:rPr>
        <w:t>gives an account of the methodology in detail used in the present study. It contains objectives, hypothesis, variables, description of the tools employed for data collection, sample drawn, data collection procedure, scoring and statistical techniques used.</w:t>
      </w:r>
    </w:p>
    <w:p w14:paraId="1D1590C0" w14:textId="77777777" w:rsidR="00666BFB" w:rsidRDefault="00666BFB">
      <w:pPr>
        <w:pStyle w:val="BodyText"/>
        <w:tabs>
          <w:tab w:val="clear" w:pos="1665"/>
        </w:tabs>
        <w:spacing w:after="200" w:line="480" w:lineRule="auto"/>
        <w:ind w:firstLine="374"/>
        <w:rPr>
          <w:sz w:val="26"/>
          <w:szCs w:val="28"/>
        </w:rPr>
      </w:pPr>
      <w:r>
        <w:rPr>
          <w:b/>
          <w:bCs/>
          <w:sz w:val="26"/>
          <w:szCs w:val="28"/>
        </w:rPr>
        <w:t xml:space="preserve">Chapter IV </w:t>
      </w:r>
      <w:r>
        <w:rPr>
          <w:sz w:val="26"/>
          <w:szCs w:val="28"/>
        </w:rPr>
        <w:t>describes the analysis of the study as per the objectives of the study.</w:t>
      </w:r>
    </w:p>
    <w:p w14:paraId="5F5EE8C5" w14:textId="77777777" w:rsidR="00666BFB" w:rsidRDefault="00666BFB">
      <w:pPr>
        <w:pStyle w:val="BodyText"/>
        <w:tabs>
          <w:tab w:val="clear" w:pos="1665"/>
        </w:tabs>
        <w:spacing w:after="200" w:line="480" w:lineRule="auto"/>
        <w:ind w:firstLine="374"/>
        <w:rPr>
          <w:sz w:val="26"/>
          <w:szCs w:val="28"/>
        </w:rPr>
      </w:pPr>
      <w:r>
        <w:rPr>
          <w:b/>
          <w:bCs/>
          <w:sz w:val="26"/>
          <w:szCs w:val="28"/>
        </w:rPr>
        <w:t xml:space="preserve">Chapter V </w:t>
      </w:r>
      <w:r>
        <w:rPr>
          <w:sz w:val="26"/>
          <w:szCs w:val="28"/>
        </w:rPr>
        <w:t>presents a summary of the study, major findings, tenability of the hypothesis, educational implications of the study and suggestions for further research in this area.</w:t>
      </w:r>
    </w:p>
    <w:p w14:paraId="2C082C49" w14:textId="5714B14B" w:rsidR="00666BFB" w:rsidRDefault="00666BFB"/>
    <w:p w14:paraId="4FE28162" w14:textId="3F8A5F19" w:rsidR="00666BFB" w:rsidRDefault="00666BFB"/>
    <w:p w14:paraId="3A6F1B66" w14:textId="537ADF50" w:rsidR="00666BFB" w:rsidRDefault="00666BFB"/>
    <w:p w14:paraId="2BD5CFF0" w14:textId="4496F5CA" w:rsidR="00666BFB" w:rsidRDefault="00666BFB"/>
    <w:p w14:paraId="6E602AC9" w14:textId="7A564A24" w:rsidR="00666BFB" w:rsidRDefault="00666BFB"/>
    <w:p w14:paraId="5B674149" w14:textId="23407140" w:rsidR="00666BFB" w:rsidRDefault="00666BFB"/>
    <w:p w14:paraId="7A457505" w14:textId="55A739AD" w:rsidR="00666BFB" w:rsidRDefault="00666BFB"/>
    <w:p w14:paraId="0B5C7B3E" w14:textId="75F0A162" w:rsidR="00666BFB" w:rsidRDefault="00666BFB"/>
    <w:p w14:paraId="2B6C1EB8" w14:textId="6DE344E5" w:rsidR="00666BFB" w:rsidRDefault="00666BFB"/>
    <w:p w14:paraId="42D6ED0B" w14:textId="4A508F8B" w:rsidR="00666BFB" w:rsidRDefault="00666BFB"/>
    <w:p w14:paraId="0F9FAB74" w14:textId="7B814074" w:rsidR="00666BFB" w:rsidRDefault="00666BFB"/>
    <w:p w14:paraId="28928EA3" w14:textId="1976DDA8" w:rsidR="00666BFB" w:rsidRDefault="00666BFB"/>
    <w:p w14:paraId="002232BA" w14:textId="3B00C1FE" w:rsidR="00666BFB" w:rsidRDefault="00666BFB"/>
    <w:p w14:paraId="271EFE80" w14:textId="6B163277" w:rsidR="00666BFB" w:rsidRDefault="00666BFB"/>
    <w:p w14:paraId="4D9AE163" w14:textId="49C56B01" w:rsidR="00666BFB" w:rsidRDefault="00666BFB"/>
    <w:p w14:paraId="35A6EF9D" w14:textId="6043233D" w:rsidR="00666BFB" w:rsidRDefault="00666BFB"/>
    <w:p w14:paraId="0AABC6C3" w14:textId="7AF4D405" w:rsidR="00666BFB" w:rsidRDefault="00666BFB"/>
    <w:p w14:paraId="1D76B1F7" w14:textId="6D9604CE" w:rsidR="00666BFB" w:rsidRDefault="00666BFB"/>
    <w:p w14:paraId="2F4335E4" w14:textId="40774AC3" w:rsidR="00666BFB" w:rsidRDefault="00666BFB"/>
    <w:p w14:paraId="72740463" w14:textId="77777777" w:rsidR="00666BFB" w:rsidRDefault="00666BFB">
      <w:pPr>
        <w:pStyle w:val="Title"/>
      </w:pPr>
      <w:r>
        <w:lastRenderedPageBreak/>
        <w:t>REVIEW OF RELATED LITERATURE</w:t>
      </w:r>
    </w:p>
    <w:p w14:paraId="67D92C58" w14:textId="77777777" w:rsidR="00666BFB" w:rsidRDefault="00666BFB">
      <w:pPr>
        <w:spacing w:line="480" w:lineRule="auto"/>
        <w:jc w:val="both"/>
        <w:rPr>
          <w:bCs/>
          <w:sz w:val="26"/>
        </w:rPr>
      </w:pPr>
      <w:r>
        <w:rPr>
          <w:bCs/>
          <w:sz w:val="26"/>
        </w:rPr>
        <w:tab/>
        <w:t>Working with literature is an essential part of the research process that generates ideas, helps to form significant questions, and is instrumental in the process of research design.  It is a complex task that involves developing the skills to find, manage, use and review the literature.  It calls for a deep insight and clear perspective of the overall field.  More over "familiarity with what is already known and what is still unknown and untested, helps the researcher to eliminate the duplication of what has been done and provides useful hypotheses and helpful suggestions for significant investigation" (Best &amp; Kahn, 2002).</w:t>
      </w:r>
    </w:p>
    <w:p w14:paraId="118718D8" w14:textId="77777777" w:rsidR="00666BFB" w:rsidRDefault="00666BFB">
      <w:pPr>
        <w:spacing w:line="480" w:lineRule="auto"/>
        <w:jc w:val="both"/>
        <w:rPr>
          <w:bCs/>
          <w:sz w:val="26"/>
        </w:rPr>
      </w:pPr>
      <w:r>
        <w:rPr>
          <w:bCs/>
          <w:sz w:val="26"/>
        </w:rPr>
        <w:tab/>
        <w:t xml:space="preserve">The present study is an attempt to find out the efficiency of Leadership Behaviour Variables in predicting School Organizational Climate.  To </w:t>
      </w:r>
      <w:proofErr w:type="gramStart"/>
      <w:r>
        <w:rPr>
          <w:bCs/>
          <w:sz w:val="26"/>
        </w:rPr>
        <w:t>have an understanding of</w:t>
      </w:r>
      <w:proofErr w:type="gramEnd"/>
      <w:r>
        <w:rPr>
          <w:bCs/>
          <w:sz w:val="26"/>
        </w:rPr>
        <w:t xml:space="preserve"> the nature of study in these areas, the researcher has gone through relevant literature, both theoretical and empirical.  The review has been presented under the following headings.</w:t>
      </w:r>
    </w:p>
    <w:p w14:paraId="06D0C707" w14:textId="77777777" w:rsidR="00666BFB" w:rsidRDefault="00666BFB">
      <w:pPr>
        <w:spacing w:line="480" w:lineRule="auto"/>
        <w:jc w:val="both"/>
        <w:rPr>
          <w:bCs/>
          <w:sz w:val="26"/>
        </w:rPr>
      </w:pPr>
      <w:r>
        <w:rPr>
          <w:bCs/>
          <w:sz w:val="26"/>
        </w:rPr>
        <w:t>2.1</w:t>
      </w:r>
      <w:r>
        <w:rPr>
          <w:bCs/>
          <w:sz w:val="26"/>
        </w:rPr>
        <w:tab/>
        <w:t xml:space="preserve">Theoretical Overviews of Variables </w:t>
      </w:r>
    </w:p>
    <w:p w14:paraId="126FFFA2" w14:textId="77777777" w:rsidR="00666BFB" w:rsidRDefault="00666BFB">
      <w:pPr>
        <w:pStyle w:val="Heading1"/>
        <w:rPr>
          <w:b w:val="0"/>
          <w:bCs w:val="0"/>
        </w:rPr>
      </w:pPr>
      <w:r>
        <w:rPr>
          <w:b w:val="0"/>
          <w:bCs w:val="0"/>
        </w:rPr>
        <w:t>2.2</w:t>
      </w:r>
      <w:r>
        <w:rPr>
          <w:b w:val="0"/>
          <w:bCs w:val="0"/>
        </w:rPr>
        <w:tab/>
        <w:t>Survey of Related Studies</w:t>
      </w:r>
    </w:p>
    <w:p w14:paraId="6DAEA425" w14:textId="77777777" w:rsidR="00666BFB" w:rsidRDefault="00666BFB">
      <w:pPr>
        <w:pStyle w:val="Heading1"/>
      </w:pPr>
      <w:r>
        <w:t>2.1</w:t>
      </w:r>
      <w:r>
        <w:tab/>
        <w:t xml:space="preserve">THEORETICAL OVERVIEWS OF VARIABLES </w:t>
      </w:r>
    </w:p>
    <w:p w14:paraId="5FDC056B" w14:textId="77777777" w:rsidR="00666BFB" w:rsidRDefault="00666BFB">
      <w:pPr>
        <w:spacing w:after="200" w:line="480" w:lineRule="auto"/>
        <w:jc w:val="both"/>
        <w:rPr>
          <w:bCs/>
          <w:sz w:val="26"/>
        </w:rPr>
      </w:pPr>
      <w:r>
        <w:rPr>
          <w:bCs/>
          <w:sz w:val="26"/>
        </w:rPr>
        <w:t>2.1.1</w:t>
      </w:r>
      <w:r>
        <w:rPr>
          <w:bCs/>
          <w:sz w:val="26"/>
        </w:rPr>
        <w:tab/>
        <w:t>CONCEPT OF LEADERSHIP</w:t>
      </w:r>
    </w:p>
    <w:p w14:paraId="16C8BBF4" w14:textId="77777777" w:rsidR="00666BFB" w:rsidRDefault="00666BFB">
      <w:pPr>
        <w:spacing w:after="200" w:line="480" w:lineRule="auto"/>
        <w:jc w:val="both"/>
        <w:rPr>
          <w:bCs/>
          <w:sz w:val="26"/>
        </w:rPr>
      </w:pPr>
      <w:r>
        <w:rPr>
          <w:bCs/>
          <w:sz w:val="26"/>
        </w:rPr>
        <w:tab/>
        <w:t xml:space="preserve">'Leadership' has attracted the attention of sociologists, social psychologists and political scientists in various contexts.  No unanimity is, however, found on the precise meaning of the term among the different social scientists.  In the words of Edinger,’ (1967) as social scientists have to probe beneath the manifest aspects of leadership </w:t>
      </w:r>
      <w:r>
        <w:rPr>
          <w:bCs/>
          <w:sz w:val="26"/>
        </w:rPr>
        <w:lastRenderedPageBreak/>
        <w:t>and have become correspondingly more sensitive to the relevance of numerous and complex latent facts, they have found it more difficult to agree on what leadership is and does'.  This becomes more difficult when one's objective is to construct a view of leadership which will encompass many different types of leaders and varying leader-follower situations.</w:t>
      </w:r>
    </w:p>
    <w:p w14:paraId="2DDF5091" w14:textId="77777777" w:rsidR="00666BFB" w:rsidRDefault="00666BFB">
      <w:pPr>
        <w:spacing w:after="200" w:line="480" w:lineRule="auto"/>
        <w:jc w:val="both"/>
        <w:rPr>
          <w:bCs/>
          <w:sz w:val="26"/>
        </w:rPr>
      </w:pPr>
      <w:r>
        <w:rPr>
          <w:bCs/>
          <w:sz w:val="26"/>
        </w:rPr>
        <w:tab/>
        <w:t>Terry (1972) has defined leadership as 'the relationship in which one person, or leader, influences other to work together willingly on related tasks to attain that which the leader desires'.</w:t>
      </w:r>
    </w:p>
    <w:p w14:paraId="6B2284BE" w14:textId="77777777" w:rsidR="00666BFB" w:rsidRDefault="00666BFB">
      <w:pPr>
        <w:spacing w:after="200" w:line="480" w:lineRule="auto"/>
        <w:jc w:val="both"/>
        <w:rPr>
          <w:bCs/>
          <w:sz w:val="26"/>
        </w:rPr>
      </w:pPr>
      <w:r>
        <w:rPr>
          <w:bCs/>
          <w:sz w:val="26"/>
        </w:rPr>
        <w:tab/>
        <w:t>A review of various definitions of leadership [</w:t>
      </w:r>
      <w:proofErr w:type="spellStart"/>
      <w:r>
        <w:rPr>
          <w:bCs/>
          <w:sz w:val="26"/>
        </w:rPr>
        <w:t>Tead</w:t>
      </w:r>
      <w:proofErr w:type="spellEnd"/>
      <w:r>
        <w:rPr>
          <w:bCs/>
          <w:sz w:val="26"/>
        </w:rPr>
        <w:t xml:space="preserve"> (1935), </w:t>
      </w:r>
      <w:proofErr w:type="spellStart"/>
      <w:r>
        <w:rPr>
          <w:bCs/>
          <w:sz w:val="26"/>
        </w:rPr>
        <w:t>Pigors</w:t>
      </w:r>
      <w:proofErr w:type="spellEnd"/>
      <w:r>
        <w:rPr>
          <w:bCs/>
          <w:sz w:val="26"/>
        </w:rPr>
        <w:t xml:space="preserve"> (1935), Stogdill (1950), Bass (1960), Fairchild (1967), Davis (1967), Terry (1972) and Kats and Khan (1978)] indicate that leadership is a process whereby one individual </w:t>
      </w:r>
      <w:proofErr w:type="spellStart"/>
      <w:r>
        <w:rPr>
          <w:bCs/>
          <w:sz w:val="26"/>
        </w:rPr>
        <w:t>excerts</w:t>
      </w:r>
      <w:proofErr w:type="spellEnd"/>
      <w:r>
        <w:rPr>
          <w:bCs/>
          <w:sz w:val="26"/>
        </w:rPr>
        <w:t xml:space="preserve"> influence over others so that they will strive towards the achievement of group goals.  This concept implies that not only willingness to work but also willingness to work with zeal and confidence.  Functionally speaking, leadership is to induce or persuade all subordinates or followers to contribute with cheerful readiness to organizational goals as warranted by their capabilities.  Leadership is </w:t>
      </w:r>
      <w:proofErr w:type="spellStart"/>
      <w:r>
        <w:rPr>
          <w:bCs/>
          <w:sz w:val="26"/>
        </w:rPr>
        <w:t>infact</w:t>
      </w:r>
      <w:proofErr w:type="spellEnd"/>
      <w:r>
        <w:rPr>
          <w:bCs/>
          <w:sz w:val="26"/>
        </w:rPr>
        <w:t xml:space="preserve"> the rare ability to inspire.  The leaders stand behind a group to push; they place themselves before the group to lead and inspire it to attain organizational objectives.  Leadership is also concerned with development of a climate within an organization which ultimately influences motivation of the followers.</w:t>
      </w:r>
    </w:p>
    <w:p w14:paraId="264B6476" w14:textId="77777777" w:rsidR="00666BFB" w:rsidRDefault="00666BFB">
      <w:pPr>
        <w:spacing w:after="200" w:line="480" w:lineRule="auto"/>
        <w:jc w:val="both"/>
        <w:rPr>
          <w:b/>
          <w:sz w:val="26"/>
        </w:rPr>
      </w:pPr>
      <w:r>
        <w:rPr>
          <w:b/>
          <w:sz w:val="26"/>
        </w:rPr>
        <w:t>2.1.1.1   Leadership Behaviour</w:t>
      </w:r>
    </w:p>
    <w:p w14:paraId="3559CB06" w14:textId="77777777" w:rsidR="00666BFB" w:rsidRDefault="00666BFB">
      <w:pPr>
        <w:spacing w:after="200" w:line="480" w:lineRule="auto"/>
        <w:jc w:val="both"/>
        <w:rPr>
          <w:bCs/>
          <w:sz w:val="26"/>
        </w:rPr>
      </w:pPr>
      <w:r>
        <w:rPr>
          <w:bCs/>
          <w:sz w:val="26"/>
        </w:rPr>
        <w:lastRenderedPageBreak/>
        <w:tab/>
        <w:t>Persons in different leadership positions engage themselves in different specific behaviours.  Leadership behaviour means the behaviour of a leader towards his followers.  Effective leadership behaviour will create inspiring and stimulating climate for the workers so that they can enjoy a high level of morale and are motivated to receive new ideas and are always ready to venture into new goals.  The behaviour of a leader is the inspiring force that begets healthy climate, high morale and motivation for the receptivity of new ideas for taking the organization to higher and still higher planes.  This is true in the context of educational institutions as well.</w:t>
      </w:r>
    </w:p>
    <w:p w14:paraId="50CE7BF2" w14:textId="77777777" w:rsidR="00666BFB" w:rsidRDefault="00666BFB">
      <w:pPr>
        <w:spacing w:after="200" w:line="480" w:lineRule="auto"/>
        <w:jc w:val="both"/>
        <w:rPr>
          <w:b/>
          <w:sz w:val="26"/>
        </w:rPr>
      </w:pPr>
      <w:r>
        <w:rPr>
          <w:b/>
          <w:sz w:val="26"/>
        </w:rPr>
        <w:t>2.1.1.2   Various Theories of Leadership</w:t>
      </w:r>
    </w:p>
    <w:p w14:paraId="1C75D9CB" w14:textId="77777777" w:rsidR="00666BFB" w:rsidRDefault="00666BFB">
      <w:pPr>
        <w:spacing w:after="200" w:line="480" w:lineRule="auto"/>
        <w:jc w:val="both"/>
        <w:rPr>
          <w:bCs/>
          <w:sz w:val="26"/>
        </w:rPr>
      </w:pPr>
      <w:r>
        <w:rPr>
          <w:bCs/>
          <w:sz w:val="26"/>
        </w:rPr>
        <w:tab/>
        <w:t xml:space="preserve">The study of leadership has historically progressed by asking some questions:  Why some individuals arise as leaders in many instances where as others do not?  It is some particular traits or is it particular situations or is it some combination of the two that makes a leader?  As a </w:t>
      </w:r>
      <w:proofErr w:type="gramStart"/>
      <w:r>
        <w:rPr>
          <w:bCs/>
          <w:sz w:val="26"/>
        </w:rPr>
        <w:t>result</w:t>
      </w:r>
      <w:proofErr w:type="gramEnd"/>
      <w:r>
        <w:rPr>
          <w:bCs/>
          <w:sz w:val="26"/>
        </w:rPr>
        <w:t xml:space="preserve"> attention is focused first on Trait Theories, next on Situational Theories, and finally on Transactional Theories of leadership.</w:t>
      </w:r>
    </w:p>
    <w:p w14:paraId="70310348" w14:textId="77777777" w:rsidR="00666BFB" w:rsidRDefault="00666BFB">
      <w:pPr>
        <w:spacing w:after="200" w:line="480" w:lineRule="auto"/>
        <w:jc w:val="both"/>
        <w:rPr>
          <w:b/>
          <w:i/>
          <w:iCs/>
          <w:sz w:val="26"/>
        </w:rPr>
      </w:pPr>
      <w:r>
        <w:rPr>
          <w:b/>
          <w:sz w:val="26"/>
        </w:rPr>
        <w:br w:type="page"/>
      </w:r>
      <w:proofErr w:type="spellStart"/>
      <w:r>
        <w:rPr>
          <w:b/>
          <w:i/>
          <w:iCs/>
          <w:sz w:val="26"/>
        </w:rPr>
        <w:lastRenderedPageBreak/>
        <w:t>i</w:t>
      </w:r>
      <w:proofErr w:type="spellEnd"/>
      <w:r>
        <w:rPr>
          <w:b/>
          <w:i/>
          <w:iCs/>
          <w:sz w:val="26"/>
        </w:rPr>
        <w:t xml:space="preserve">   The Great Man Theory or the Trait Theory </w:t>
      </w:r>
    </w:p>
    <w:p w14:paraId="2357C663" w14:textId="77777777" w:rsidR="00666BFB" w:rsidRDefault="00666BFB">
      <w:pPr>
        <w:pStyle w:val="BodyText"/>
      </w:pPr>
      <w:r>
        <w:tab/>
        <w:t>The theory that leaders are characterised by unique traits has been labelled as Great Man Theory or the Trait Theory of Leadership.  In its simplest form, the theory states that history or the directions of group behaviour is shaped by the particular person in the leadership position and that the course of events would be completely different if another person were in that position.  A further assumption of the theory is that these leaders have unique characteristics or backgrounds that enable them to become leaders.</w:t>
      </w:r>
    </w:p>
    <w:p w14:paraId="796286B9" w14:textId="77777777" w:rsidR="00666BFB" w:rsidRDefault="00666BFB">
      <w:pPr>
        <w:spacing w:after="200" w:line="480" w:lineRule="auto"/>
        <w:jc w:val="both"/>
        <w:rPr>
          <w:bCs/>
          <w:sz w:val="26"/>
        </w:rPr>
      </w:pPr>
      <w:r>
        <w:rPr>
          <w:bCs/>
          <w:sz w:val="26"/>
        </w:rPr>
        <w:tab/>
        <w:t xml:space="preserve">Although the Trait Theories of leadership may aid in describing the characteristics of a leader, these theories leave many questions unanswered.  There </w:t>
      </w:r>
      <w:proofErr w:type="gramStart"/>
      <w:r>
        <w:rPr>
          <w:bCs/>
          <w:sz w:val="26"/>
        </w:rPr>
        <w:t>are</w:t>
      </w:r>
      <w:proofErr w:type="gramEnd"/>
      <w:r>
        <w:rPr>
          <w:bCs/>
          <w:sz w:val="26"/>
        </w:rPr>
        <w:t xml:space="preserve"> a great deal more to leadership than a simple set of personality or physical traits.  Psychologists found that the trait approach to leadership is unsatisfactory, because it cannot, by itself, predict who will become a leader or explain why an individual becomes a leader.</w:t>
      </w:r>
    </w:p>
    <w:p w14:paraId="53D76157" w14:textId="77777777" w:rsidR="00666BFB" w:rsidRDefault="00666BFB">
      <w:pPr>
        <w:spacing w:after="200" w:line="480" w:lineRule="auto"/>
        <w:jc w:val="both"/>
        <w:rPr>
          <w:b/>
          <w:i/>
          <w:iCs/>
          <w:sz w:val="26"/>
        </w:rPr>
      </w:pPr>
      <w:r>
        <w:rPr>
          <w:b/>
          <w:i/>
          <w:iCs/>
          <w:sz w:val="26"/>
        </w:rPr>
        <w:t>ii   The Zeitgeist Theory or Situational Theory</w:t>
      </w:r>
    </w:p>
    <w:p w14:paraId="08BE2372" w14:textId="77777777" w:rsidR="00666BFB" w:rsidRDefault="00666BFB">
      <w:pPr>
        <w:spacing w:after="200" w:line="480" w:lineRule="auto"/>
        <w:jc w:val="both"/>
        <w:rPr>
          <w:bCs/>
          <w:sz w:val="26"/>
        </w:rPr>
      </w:pPr>
      <w:r>
        <w:rPr>
          <w:bCs/>
          <w:sz w:val="26"/>
        </w:rPr>
        <w:tab/>
        <w:t>As the trait approach to leadership was found unsatisfactory, the emphasis in the study of leadership shifted from investigating traits of individuals to investigating characteristics of particular group situations that might determine who emerges as the leader.  This situational or time approach shuns the hypothesis that leaders are born, not made, and that leaders determine the situation.  Situational theorists espouse the position that particular time or situation determines who will become the leader.</w:t>
      </w:r>
    </w:p>
    <w:p w14:paraId="016281EB" w14:textId="77777777" w:rsidR="00666BFB" w:rsidRDefault="00666BFB">
      <w:pPr>
        <w:spacing w:after="200" w:line="480" w:lineRule="auto"/>
        <w:jc w:val="both"/>
        <w:rPr>
          <w:bCs/>
          <w:sz w:val="26"/>
        </w:rPr>
      </w:pPr>
      <w:r>
        <w:rPr>
          <w:bCs/>
          <w:sz w:val="26"/>
        </w:rPr>
        <w:tab/>
        <w:t xml:space="preserve">Although there is a great deal of support for Situational Theory, which suggests that the situation determines who will be the leader, it cannot explain why some people tend to "be in the right place at the right time" more often than others.  That </w:t>
      </w:r>
      <w:r>
        <w:rPr>
          <w:bCs/>
          <w:sz w:val="26"/>
        </w:rPr>
        <w:lastRenderedPageBreak/>
        <w:t xml:space="preserve">is, although leadership does not seem to be a completely general trait, some types of people do seem to emerge as leaders more often than chance would predict.  </w:t>
      </w:r>
      <w:proofErr w:type="gramStart"/>
      <w:r>
        <w:rPr>
          <w:bCs/>
          <w:sz w:val="26"/>
        </w:rPr>
        <w:t>Thus</w:t>
      </w:r>
      <w:proofErr w:type="gramEnd"/>
      <w:r>
        <w:rPr>
          <w:bCs/>
          <w:sz w:val="26"/>
        </w:rPr>
        <w:t xml:space="preserve"> it seems that the best theory of leadership is one that takes both situational and trait characteristics in to account.  Fielder's Contingency Theory of leadership effectiveness focuses on both these factors.</w:t>
      </w:r>
    </w:p>
    <w:p w14:paraId="3B1EBC02" w14:textId="77777777" w:rsidR="00666BFB" w:rsidRDefault="00666BFB">
      <w:pPr>
        <w:spacing w:after="200" w:line="480" w:lineRule="auto"/>
        <w:jc w:val="both"/>
        <w:rPr>
          <w:bCs/>
          <w:i/>
          <w:iCs/>
          <w:sz w:val="26"/>
        </w:rPr>
      </w:pPr>
      <w:r>
        <w:rPr>
          <w:b/>
          <w:i/>
          <w:iCs/>
          <w:sz w:val="26"/>
        </w:rPr>
        <w:t>iii</w:t>
      </w:r>
      <w:r>
        <w:rPr>
          <w:b/>
          <w:i/>
          <w:iCs/>
          <w:sz w:val="26"/>
        </w:rPr>
        <w:tab/>
      </w:r>
      <w:proofErr w:type="gramStart"/>
      <w:r>
        <w:rPr>
          <w:b/>
          <w:i/>
          <w:iCs/>
          <w:sz w:val="26"/>
        </w:rPr>
        <w:t>The</w:t>
      </w:r>
      <w:proofErr w:type="gramEnd"/>
      <w:r>
        <w:rPr>
          <w:b/>
          <w:i/>
          <w:iCs/>
          <w:sz w:val="26"/>
        </w:rPr>
        <w:t xml:space="preserve"> contingency Theory or Transactional Theory </w:t>
      </w:r>
    </w:p>
    <w:p w14:paraId="251F75F1" w14:textId="77777777" w:rsidR="00666BFB" w:rsidRDefault="00666BFB">
      <w:pPr>
        <w:spacing w:after="200" w:line="480" w:lineRule="auto"/>
        <w:jc w:val="both"/>
        <w:rPr>
          <w:bCs/>
          <w:sz w:val="26"/>
        </w:rPr>
      </w:pPr>
      <w:r>
        <w:rPr>
          <w:bCs/>
          <w:sz w:val="26"/>
        </w:rPr>
        <w:tab/>
        <w:t>The question of leader effectiveness, although, is distinct from the question of leader emergence, the two questions are related.  Fielder's theory considers the kind of leader who is likely to be effective and the factors that influence his or her effectiveness.</w:t>
      </w:r>
    </w:p>
    <w:p w14:paraId="42FC5BFE" w14:textId="77777777" w:rsidR="00666BFB" w:rsidRDefault="00666BFB">
      <w:pPr>
        <w:spacing w:after="200" w:line="480" w:lineRule="auto"/>
        <w:jc w:val="both"/>
        <w:rPr>
          <w:bCs/>
          <w:sz w:val="26"/>
        </w:rPr>
      </w:pPr>
      <w:r>
        <w:rPr>
          <w:bCs/>
          <w:sz w:val="26"/>
        </w:rPr>
        <w:tab/>
        <w:t xml:space="preserve">Leadership effectiveness is not merely determined by the style of the leader.  The situation, the demands of the group, and the group's goals determine what type of leader is most likely to be effective.  Fielder identified three factors that determine the favourableness of the situation for the leader.  The first and most important is the leader-group relations.  A leader who is trusted, liked and respected is in a favourable position to lead, where as it is difficult to lead if the groups is reluctant to follow.  The second factor is task structure.  It is relatively easy to lead where the job is highly structured and the requirements for successful job completion are very clear.  It is difficult to lead when the task requirements are uncertain and ambiguous. The third factor is the power inherent in the leadership position.  Leadership is easier when one controls a great deal of sanctioned reward coercive power.  </w:t>
      </w:r>
    </w:p>
    <w:p w14:paraId="6661F703" w14:textId="77777777" w:rsidR="00666BFB" w:rsidRDefault="00666BFB">
      <w:pPr>
        <w:spacing w:after="200" w:line="480" w:lineRule="auto"/>
        <w:jc w:val="both"/>
        <w:rPr>
          <w:bCs/>
          <w:sz w:val="26"/>
        </w:rPr>
      </w:pPr>
      <w:r>
        <w:rPr>
          <w:bCs/>
          <w:sz w:val="26"/>
        </w:rPr>
        <w:lastRenderedPageBreak/>
        <w:tab/>
      </w:r>
      <w:proofErr w:type="gramStart"/>
      <w:r>
        <w:rPr>
          <w:bCs/>
          <w:sz w:val="26"/>
        </w:rPr>
        <w:t>Thus</w:t>
      </w:r>
      <w:proofErr w:type="gramEnd"/>
      <w:r>
        <w:rPr>
          <w:bCs/>
          <w:sz w:val="26"/>
        </w:rPr>
        <w:t xml:space="preserve"> the most favourable conditions under which to lead are those in which the leader-group relations are very good, the task is clear and well defined, and the leader has officially sanctioned power to lead.</w:t>
      </w:r>
    </w:p>
    <w:p w14:paraId="574E22D4" w14:textId="77777777" w:rsidR="00666BFB" w:rsidRDefault="00666BFB">
      <w:pPr>
        <w:spacing w:after="200" w:line="480" w:lineRule="auto"/>
        <w:jc w:val="both"/>
        <w:rPr>
          <w:b/>
          <w:sz w:val="26"/>
        </w:rPr>
      </w:pPr>
      <w:r>
        <w:rPr>
          <w:b/>
          <w:sz w:val="26"/>
        </w:rPr>
        <w:t>2.1.1.3   Headmaster as a Leader</w:t>
      </w:r>
    </w:p>
    <w:p w14:paraId="6B9AF8B4" w14:textId="77777777" w:rsidR="00666BFB" w:rsidRDefault="00666BFB">
      <w:pPr>
        <w:spacing w:after="200" w:line="480" w:lineRule="auto"/>
        <w:jc w:val="both"/>
        <w:rPr>
          <w:bCs/>
          <w:sz w:val="26"/>
        </w:rPr>
      </w:pPr>
      <w:r>
        <w:rPr>
          <w:bCs/>
          <w:sz w:val="26"/>
        </w:rPr>
        <w:tab/>
        <w:t>The headmaster of a school is considered to be the centre of all the activities taking place in the school.  Leaving aside a few institutions of a very large size, leadership functions and administrative functions are generally combined and, therefore leadership becomes an inseparable and a very significant function of administration.  To quote Desai and Rao (1974):</w:t>
      </w:r>
    </w:p>
    <w:p w14:paraId="3343FB7D" w14:textId="77777777" w:rsidR="00666BFB" w:rsidRDefault="00666BFB">
      <w:pPr>
        <w:spacing w:after="200" w:line="480" w:lineRule="auto"/>
        <w:jc w:val="both"/>
        <w:rPr>
          <w:bCs/>
          <w:sz w:val="26"/>
        </w:rPr>
      </w:pPr>
      <w:r>
        <w:rPr>
          <w:bCs/>
          <w:sz w:val="26"/>
        </w:rPr>
        <w:t>`</w:t>
      </w:r>
      <w:r>
        <w:rPr>
          <w:bCs/>
          <w:sz w:val="26"/>
        </w:rPr>
        <w:tab/>
        <w:t>'The unique purpose of administration is to divert the utilisation of limited resources of time, people, space, equipment, supplies and work technique in the realisation of coherent operation of an enterprise.  It involves activities and processes which have been very frequently identified as activities which include planning, programming, budgeting, staffing, evaluating and such processes as leadership, organization, communication and co-ordination'.</w:t>
      </w:r>
    </w:p>
    <w:p w14:paraId="5213CC0A" w14:textId="77777777" w:rsidR="00666BFB" w:rsidRDefault="00666BFB">
      <w:pPr>
        <w:spacing w:after="200" w:line="480" w:lineRule="auto"/>
        <w:jc w:val="both"/>
        <w:rPr>
          <w:bCs/>
          <w:sz w:val="26"/>
        </w:rPr>
      </w:pPr>
      <w:r>
        <w:rPr>
          <w:bCs/>
          <w:sz w:val="26"/>
        </w:rPr>
        <w:tab/>
        <w:t>After a thorough study into the various leadership behaviour variables the researcher identified six components viz, planning, controlling, organizing, staffing and direction, communication and motivation as leadership behaviour variables.</w:t>
      </w:r>
    </w:p>
    <w:p w14:paraId="5C878F78" w14:textId="77777777" w:rsidR="00666BFB" w:rsidRDefault="00666BFB">
      <w:pPr>
        <w:spacing w:after="200" w:line="480" w:lineRule="auto"/>
        <w:jc w:val="both"/>
        <w:rPr>
          <w:bCs/>
          <w:sz w:val="26"/>
        </w:rPr>
      </w:pPr>
      <w:r>
        <w:rPr>
          <w:bCs/>
          <w:sz w:val="26"/>
        </w:rPr>
        <w:tab/>
        <w:t xml:space="preserve">The planning function involves the determination of goals and the plans and of the strategies, policies, programmes, schedules, procedures, tools, techniques and </w:t>
      </w:r>
      <w:r>
        <w:rPr>
          <w:bCs/>
          <w:sz w:val="26"/>
        </w:rPr>
        <w:lastRenderedPageBreak/>
        <w:t xml:space="preserve">methods for achieving them.  Planning is decision-making for the future, although decision-making is a part of the other managerial functions.  Planning involves choosing among alternatives, and it encompasses innovations.  Planning tends to be the most crucial function with regard to the organization's external environment. </w:t>
      </w:r>
    </w:p>
    <w:p w14:paraId="5797E7C0" w14:textId="77777777" w:rsidR="00666BFB" w:rsidRDefault="00666BFB">
      <w:pPr>
        <w:spacing w:after="200" w:line="480" w:lineRule="auto"/>
        <w:jc w:val="both"/>
        <w:rPr>
          <w:bCs/>
          <w:sz w:val="26"/>
        </w:rPr>
      </w:pPr>
      <w:r>
        <w:rPr>
          <w:bCs/>
          <w:sz w:val="26"/>
        </w:rPr>
        <w:tab/>
        <w:t>The control function involves those activities designed to compel events to conform to plans or to recognize deviations there from.  This involves measurement, feedback, monitoring and if necessary, corrective action.  It also entails the gathering of information required for evaluating performance and provides critical inputs for subsequent planning.  Often the best control is futurity or forward oriented, rather than after the fact.  A close and continuous link between planning and control should exist in all part of the organization and in all functions.</w:t>
      </w:r>
    </w:p>
    <w:p w14:paraId="79A2A5EF" w14:textId="77777777" w:rsidR="00666BFB" w:rsidRDefault="00666BFB">
      <w:pPr>
        <w:pStyle w:val="BodyText"/>
      </w:pPr>
      <w:r>
        <w:tab/>
        <w:t xml:space="preserve">The organizing function involves the determination and enumeration of activities necessary to carry out plans, the grouping of activities, the assignment of groups of activities to units headed by administrators, and the delegation of authorities to carry out the activities.  It is the totality of such activities and relationship that make up this function. </w:t>
      </w:r>
    </w:p>
    <w:p w14:paraId="6FC4C552" w14:textId="77777777" w:rsidR="00666BFB" w:rsidRDefault="00666BFB">
      <w:pPr>
        <w:spacing w:after="200" w:line="480" w:lineRule="auto"/>
        <w:jc w:val="both"/>
        <w:rPr>
          <w:bCs/>
          <w:sz w:val="26"/>
        </w:rPr>
      </w:pPr>
      <w:r>
        <w:rPr>
          <w:bCs/>
          <w:sz w:val="26"/>
        </w:rPr>
        <w:tab/>
        <w:t xml:space="preserve">The staffing function includes those activities essential to manning, and keeping manned, the positions in the organization structure required to achieve the organization's goals and plans.  Thus it involves defining the human requirements for the </w:t>
      </w:r>
      <w:proofErr w:type="gramStart"/>
      <w:r>
        <w:rPr>
          <w:bCs/>
          <w:sz w:val="26"/>
        </w:rPr>
        <w:t>jobs  to</w:t>
      </w:r>
      <w:proofErr w:type="gramEnd"/>
      <w:r>
        <w:rPr>
          <w:bCs/>
          <w:sz w:val="26"/>
        </w:rPr>
        <w:t xml:space="preserve"> be done and the inventorying, recruiting, appraisal and selection of candidates for the positions, as well as training candidates and incumbents helping them to develop and perform well.</w:t>
      </w:r>
    </w:p>
    <w:p w14:paraId="6AD2D299" w14:textId="77777777" w:rsidR="00666BFB" w:rsidRDefault="00666BFB">
      <w:pPr>
        <w:spacing w:after="200" w:line="480" w:lineRule="auto"/>
        <w:jc w:val="both"/>
        <w:rPr>
          <w:bCs/>
          <w:sz w:val="26"/>
        </w:rPr>
      </w:pPr>
      <w:r>
        <w:rPr>
          <w:bCs/>
          <w:sz w:val="26"/>
        </w:rPr>
        <w:lastRenderedPageBreak/>
        <w:tab/>
        <w:t>Direction and leadership can take different forms and it is a basic task of sound management to employ those styles, approaches and techniques that obtain the best results in specific situations.  Effective leadership, especially in relatively democratic organizations, often depends on much more than formal authority and official power, although these, too, are very important.</w:t>
      </w:r>
    </w:p>
    <w:p w14:paraId="34E62281" w14:textId="77777777" w:rsidR="00666BFB" w:rsidRDefault="00666BFB">
      <w:pPr>
        <w:spacing w:after="200" w:line="480" w:lineRule="auto"/>
        <w:jc w:val="both"/>
        <w:rPr>
          <w:bCs/>
          <w:sz w:val="26"/>
        </w:rPr>
      </w:pPr>
      <w:r>
        <w:rPr>
          <w:bCs/>
          <w:sz w:val="26"/>
        </w:rPr>
        <w:tab/>
        <w:t xml:space="preserve">Some management authors lump directing, leading, motivating and communicating activities under the single concept of directing, leading or supervising.  Much of the important communication that actually take place in an organization is not from the top down, but along formal, vertical or hierarchical lines, whether it be up or down.  Communication need not follow only hierarchical lines and </w:t>
      </w:r>
      <w:proofErr w:type="spellStart"/>
      <w:r>
        <w:rPr>
          <w:bCs/>
          <w:sz w:val="26"/>
        </w:rPr>
        <w:t>infact</w:t>
      </w:r>
      <w:proofErr w:type="spellEnd"/>
      <w:r>
        <w:rPr>
          <w:bCs/>
          <w:sz w:val="26"/>
        </w:rPr>
        <w:t xml:space="preserve">, when this happens, it can be </w:t>
      </w:r>
      <w:proofErr w:type="spellStart"/>
      <w:r>
        <w:rPr>
          <w:bCs/>
          <w:sz w:val="26"/>
        </w:rPr>
        <w:t>determinal</w:t>
      </w:r>
      <w:proofErr w:type="spellEnd"/>
      <w:r>
        <w:rPr>
          <w:bCs/>
          <w:sz w:val="26"/>
        </w:rPr>
        <w:t xml:space="preserve"> to organizational effectiveness and efficiency.</w:t>
      </w:r>
    </w:p>
    <w:p w14:paraId="7BC6907E" w14:textId="77777777" w:rsidR="00666BFB" w:rsidRDefault="00666BFB">
      <w:pPr>
        <w:spacing w:after="200" w:line="480" w:lineRule="auto"/>
        <w:jc w:val="both"/>
        <w:rPr>
          <w:bCs/>
          <w:sz w:val="26"/>
        </w:rPr>
      </w:pPr>
      <w:r>
        <w:rPr>
          <w:bCs/>
          <w:sz w:val="26"/>
        </w:rPr>
        <w:tab/>
        <w:t xml:space="preserve">There is often much motivation including self-motivation that has little or nothing to do with formal direction, hierarchical leadership or supervision.  Motivation involves the use of hierarchically determined activities or penalties, or both, to get people to perform in desired ways, especially when we consider the social and political subsystems of academic institutions. </w:t>
      </w:r>
    </w:p>
    <w:p w14:paraId="0BA2259E" w14:textId="77777777" w:rsidR="00666BFB" w:rsidRDefault="00666BFB">
      <w:pPr>
        <w:spacing w:after="200" w:line="480" w:lineRule="auto"/>
        <w:jc w:val="both"/>
        <w:rPr>
          <w:bCs/>
          <w:sz w:val="26"/>
        </w:rPr>
      </w:pPr>
      <w:r>
        <w:rPr>
          <w:bCs/>
          <w:sz w:val="26"/>
        </w:rPr>
        <w:tab/>
        <w:t xml:space="preserve">Leadership and communication are critical with regard to external relationship.  a major task of management is to ensure that adequate contributions are obtained from the various external participants or interest groups in return for inducements at the disposal of the organizations.  A primary responsibility of management is to balance inducements and contributions to provide for the viability and success of the </w:t>
      </w:r>
      <w:r>
        <w:rPr>
          <w:bCs/>
          <w:sz w:val="26"/>
        </w:rPr>
        <w:lastRenderedPageBreak/>
        <w:t>organizations, and also to maintain effective communication and alliances with external participants.</w:t>
      </w:r>
    </w:p>
    <w:p w14:paraId="6689CAFB" w14:textId="77777777" w:rsidR="00666BFB" w:rsidRDefault="00666BFB">
      <w:pPr>
        <w:spacing w:after="200" w:line="480" w:lineRule="auto"/>
        <w:ind w:firstLine="720"/>
        <w:jc w:val="both"/>
        <w:rPr>
          <w:bCs/>
          <w:sz w:val="26"/>
        </w:rPr>
      </w:pPr>
      <w:r>
        <w:rPr>
          <w:bCs/>
          <w:sz w:val="26"/>
        </w:rPr>
        <w:t>Direction, leadership, communication and motivation are essential to getting things done through and with people and inter-personal relations.  It is the job of effective management to maintain a suitable balance between individual motivation and adequate co-operation and support, both internally and externally.</w:t>
      </w:r>
    </w:p>
    <w:p w14:paraId="4F3CDBF2" w14:textId="77777777" w:rsidR="00666BFB" w:rsidRDefault="00666BFB">
      <w:pPr>
        <w:spacing w:after="200" w:line="480" w:lineRule="auto"/>
        <w:jc w:val="both"/>
        <w:rPr>
          <w:b/>
          <w:sz w:val="26"/>
        </w:rPr>
      </w:pPr>
    </w:p>
    <w:p w14:paraId="6CCEA7CE" w14:textId="77777777" w:rsidR="00666BFB" w:rsidRDefault="00666BFB">
      <w:pPr>
        <w:spacing w:after="200" w:line="480" w:lineRule="auto"/>
        <w:jc w:val="both"/>
        <w:rPr>
          <w:bCs/>
          <w:sz w:val="26"/>
        </w:rPr>
      </w:pPr>
      <w:r>
        <w:rPr>
          <w:bCs/>
          <w:sz w:val="26"/>
        </w:rPr>
        <w:t>2.1.2</w:t>
      </w:r>
      <w:r>
        <w:rPr>
          <w:bCs/>
          <w:sz w:val="26"/>
        </w:rPr>
        <w:tab/>
        <w:t>ORGANIZATIONAL CLIMATE</w:t>
      </w:r>
    </w:p>
    <w:p w14:paraId="4F088252" w14:textId="77777777" w:rsidR="00666BFB" w:rsidRDefault="00666BFB">
      <w:pPr>
        <w:spacing w:after="200" w:line="480" w:lineRule="auto"/>
        <w:jc w:val="both"/>
        <w:rPr>
          <w:bCs/>
          <w:sz w:val="26"/>
        </w:rPr>
      </w:pPr>
      <w:r>
        <w:rPr>
          <w:bCs/>
          <w:sz w:val="26"/>
        </w:rPr>
        <w:tab/>
        <w:t xml:space="preserve">Organizational climate is the study of perceptions that individuals have of various aspects of the environment in the organisation.  It is related to the process through which participants are socialised into the organization, how they develop perceptions, values and beliefs concerning the organization and what influence these inner states have on behaviour.  The culture of the organization </w:t>
      </w:r>
      <w:proofErr w:type="spellStart"/>
      <w:r>
        <w:rPr>
          <w:bCs/>
          <w:sz w:val="26"/>
        </w:rPr>
        <w:t>excerts</w:t>
      </w:r>
      <w:proofErr w:type="spellEnd"/>
      <w:r>
        <w:rPr>
          <w:bCs/>
          <w:sz w:val="26"/>
        </w:rPr>
        <w:t xml:space="preserve"> powerful influence on the development of the climate.  There should be an emotional and value commitment between the person and organization, people should feel that they belong to a meaningful entity and can realise cherished values by their contributions.</w:t>
      </w:r>
    </w:p>
    <w:p w14:paraId="147C60A1" w14:textId="77777777" w:rsidR="00666BFB" w:rsidRDefault="00666BFB">
      <w:pPr>
        <w:spacing w:after="200" w:line="480" w:lineRule="auto"/>
        <w:jc w:val="both"/>
        <w:rPr>
          <w:bCs/>
          <w:sz w:val="26"/>
        </w:rPr>
      </w:pPr>
      <w:r>
        <w:rPr>
          <w:bCs/>
          <w:sz w:val="26"/>
        </w:rPr>
        <w:tab/>
        <w:t>According to the behavioural theorists it is the culture of the organization which makes clear the values, beliefs and goals of the organization. Personal identification with the values of organization's culture can provide powerful motivation for dependable performances even under conditions of great uncertainty and stress.</w:t>
      </w:r>
    </w:p>
    <w:p w14:paraId="0293B5FE" w14:textId="77777777" w:rsidR="00666BFB" w:rsidRDefault="00666BFB">
      <w:pPr>
        <w:spacing w:after="200" w:line="480" w:lineRule="auto"/>
        <w:jc w:val="both"/>
        <w:rPr>
          <w:bCs/>
          <w:sz w:val="26"/>
        </w:rPr>
      </w:pPr>
      <w:r>
        <w:rPr>
          <w:bCs/>
          <w:sz w:val="26"/>
        </w:rPr>
        <w:lastRenderedPageBreak/>
        <w:tab/>
        <w:t>Climate and culture are two concepts that have come to be used interchangeably is the study of schools.  Both terms have been very popular in the waves of school improvement, reform and restructuring that began in the 1980s.  While much of the school climate literature focuses on the structural dimension of schools, culture looks beyond structural elements, both the formal and informal specifics, to the meanings those specifics hold for participants and how they make use of them.</w:t>
      </w:r>
    </w:p>
    <w:p w14:paraId="77B978E8" w14:textId="77777777" w:rsidR="00666BFB" w:rsidRDefault="00666BFB">
      <w:pPr>
        <w:spacing w:after="200" w:line="480" w:lineRule="auto"/>
        <w:jc w:val="both"/>
        <w:rPr>
          <w:bCs/>
          <w:sz w:val="26"/>
        </w:rPr>
      </w:pPr>
      <w:r>
        <w:rPr>
          <w:bCs/>
          <w:sz w:val="26"/>
        </w:rPr>
        <w:tab/>
        <w:t>The Scale of Schools Organizational Culture (</w:t>
      </w:r>
      <w:proofErr w:type="spellStart"/>
      <w:r>
        <w:rPr>
          <w:bCs/>
          <w:sz w:val="26"/>
        </w:rPr>
        <w:t>Gafoor</w:t>
      </w:r>
      <w:proofErr w:type="spellEnd"/>
      <w:r>
        <w:rPr>
          <w:bCs/>
          <w:sz w:val="26"/>
        </w:rPr>
        <w:t xml:space="preserve">, 2002) which is used as a tool to measure the organizational climate of primary schools, categorises Organizational Culture into six components viz, Commitment, Formalization of Rules, Co-operative </w:t>
      </w:r>
      <w:proofErr w:type="gramStart"/>
      <w:r>
        <w:rPr>
          <w:bCs/>
          <w:sz w:val="26"/>
        </w:rPr>
        <w:t>Emphasise,  Expectations</w:t>
      </w:r>
      <w:proofErr w:type="gramEnd"/>
      <w:r>
        <w:rPr>
          <w:bCs/>
          <w:sz w:val="26"/>
        </w:rPr>
        <w:t xml:space="preserve">, Emphasis on Academics, Professional Management and Goal Consensus. </w:t>
      </w:r>
    </w:p>
    <w:p w14:paraId="21605FDC" w14:textId="77777777" w:rsidR="00666BFB" w:rsidRDefault="00666BFB">
      <w:pPr>
        <w:spacing w:after="200" w:line="480" w:lineRule="auto"/>
        <w:jc w:val="both"/>
        <w:rPr>
          <w:b/>
          <w:sz w:val="26"/>
        </w:rPr>
      </w:pPr>
      <w:r>
        <w:rPr>
          <w:b/>
          <w:sz w:val="26"/>
        </w:rPr>
        <w:t>2.2</w:t>
      </w:r>
      <w:r>
        <w:rPr>
          <w:b/>
          <w:sz w:val="26"/>
        </w:rPr>
        <w:tab/>
        <w:t>SURVEY OF RELATED STUDIES</w:t>
      </w:r>
    </w:p>
    <w:p w14:paraId="094A43FB" w14:textId="77777777" w:rsidR="00666BFB" w:rsidRDefault="00666BFB">
      <w:pPr>
        <w:spacing w:after="200" w:line="480" w:lineRule="auto"/>
        <w:jc w:val="both"/>
        <w:rPr>
          <w:bCs/>
          <w:sz w:val="26"/>
        </w:rPr>
      </w:pPr>
      <w:r>
        <w:rPr>
          <w:bCs/>
          <w:sz w:val="26"/>
        </w:rPr>
        <w:t>2.2.1</w:t>
      </w:r>
      <w:r>
        <w:rPr>
          <w:bCs/>
          <w:sz w:val="26"/>
        </w:rPr>
        <w:tab/>
        <w:t>STUDIES RELATED TO LEADERSHIP BEHAVIOUR</w:t>
      </w:r>
    </w:p>
    <w:p w14:paraId="011EAB7C" w14:textId="77777777" w:rsidR="00666BFB" w:rsidRDefault="00666BFB">
      <w:pPr>
        <w:spacing w:after="200" w:line="480" w:lineRule="auto"/>
        <w:jc w:val="both"/>
        <w:rPr>
          <w:bCs/>
          <w:sz w:val="26"/>
        </w:rPr>
      </w:pPr>
      <w:r>
        <w:rPr>
          <w:bCs/>
          <w:sz w:val="26"/>
        </w:rPr>
        <w:tab/>
        <w:t>The reviewed studies on leadership behaviour are abstracted below.</w:t>
      </w:r>
    </w:p>
    <w:p w14:paraId="10A56979" w14:textId="77777777" w:rsidR="00666BFB" w:rsidRDefault="00666BFB">
      <w:pPr>
        <w:spacing w:after="200" w:line="480" w:lineRule="auto"/>
        <w:jc w:val="both"/>
        <w:rPr>
          <w:bCs/>
          <w:sz w:val="26"/>
        </w:rPr>
      </w:pPr>
      <w:r>
        <w:rPr>
          <w:bCs/>
          <w:sz w:val="26"/>
        </w:rPr>
        <w:tab/>
        <w:t>Norman (1970) examined the leadership behaviour of 40 women working in various areas viz, law, administration, public education, government, business, higher education, fine arts (music and literature) and civic work.  The instruments used were</w:t>
      </w:r>
      <w:proofErr w:type="gramStart"/>
      <w:r>
        <w:rPr>
          <w:bCs/>
          <w:sz w:val="26"/>
        </w:rPr>
        <w:t>:  (</w:t>
      </w:r>
      <w:proofErr w:type="spellStart"/>
      <w:proofErr w:type="gramEnd"/>
      <w:r>
        <w:rPr>
          <w:bCs/>
          <w:sz w:val="26"/>
        </w:rPr>
        <w:t>i</w:t>
      </w:r>
      <w:proofErr w:type="spellEnd"/>
      <w:r>
        <w:rPr>
          <w:bCs/>
          <w:sz w:val="26"/>
        </w:rPr>
        <w:t xml:space="preserve">) Leader Behaviour Description Questionnaire (Form XIII) and (ii)  16 PF questionnaire.  The study revealed that </w:t>
      </w:r>
    </w:p>
    <w:p w14:paraId="34CC0DFE" w14:textId="77777777" w:rsidR="00666BFB" w:rsidRDefault="00666BFB" w:rsidP="00666BFB">
      <w:pPr>
        <w:pStyle w:val="BodyTextIndent"/>
        <w:numPr>
          <w:ilvl w:val="0"/>
          <w:numId w:val="5"/>
        </w:numPr>
        <w:spacing w:after="200" w:line="480" w:lineRule="auto"/>
        <w:jc w:val="both"/>
      </w:pPr>
      <w:r>
        <w:lastRenderedPageBreak/>
        <w:t xml:space="preserve">The women in leadership positions were found to be women of high intelligence, confidence, self-assured, composed, conscientious, persevering, experimenting, liberal, self-sufficient, resourceful, temperamentally independent, uninhibited, able to stand wear and tear without fatigue, socially precise, with a strong self-image, imaginative, self-motivated, creative, shrewd and calculating with an intellectual approach to situations.  </w:t>
      </w:r>
    </w:p>
    <w:p w14:paraId="13418FBF" w14:textId="77777777" w:rsidR="00666BFB" w:rsidRDefault="00666BFB" w:rsidP="00666BFB">
      <w:pPr>
        <w:pStyle w:val="BodyTextIndent"/>
        <w:numPr>
          <w:ilvl w:val="0"/>
          <w:numId w:val="5"/>
        </w:numPr>
        <w:spacing w:after="200" w:line="480" w:lineRule="auto"/>
        <w:jc w:val="both"/>
      </w:pPr>
      <w:r>
        <w:t>Personality traits are associated with leadership behaviour.</w:t>
      </w:r>
    </w:p>
    <w:p w14:paraId="553452A3" w14:textId="77777777" w:rsidR="00666BFB" w:rsidRDefault="00666BFB">
      <w:pPr>
        <w:spacing w:after="200" w:line="480" w:lineRule="auto"/>
        <w:jc w:val="both"/>
        <w:rPr>
          <w:bCs/>
          <w:sz w:val="26"/>
        </w:rPr>
      </w:pPr>
      <w:r>
        <w:rPr>
          <w:bCs/>
          <w:sz w:val="26"/>
        </w:rPr>
        <w:tab/>
        <w:t xml:space="preserve">Vats (1972) studied the leadership behaviour pattern of educational administrators in selected offices in educational department in Punjab.  The findings of the study were the following: </w:t>
      </w:r>
    </w:p>
    <w:p w14:paraId="53531AE8" w14:textId="77777777" w:rsidR="00666BFB" w:rsidRDefault="00666BFB">
      <w:pPr>
        <w:spacing w:after="200" w:line="480" w:lineRule="auto"/>
        <w:ind w:left="1440" w:hanging="720"/>
        <w:jc w:val="both"/>
        <w:rPr>
          <w:bCs/>
          <w:sz w:val="26"/>
        </w:rPr>
      </w:pPr>
      <w:r>
        <w:rPr>
          <w:bCs/>
          <w:sz w:val="26"/>
        </w:rPr>
        <w:t>(</w:t>
      </w:r>
      <w:proofErr w:type="spellStart"/>
      <w:r>
        <w:rPr>
          <w:bCs/>
          <w:sz w:val="26"/>
        </w:rPr>
        <w:t>i</w:t>
      </w:r>
      <w:proofErr w:type="spellEnd"/>
      <w:r>
        <w:rPr>
          <w:bCs/>
          <w:sz w:val="26"/>
        </w:rPr>
        <w:t>)</w:t>
      </w:r>
      <w:r>
        <w:rPr>
          <w:bCs/>
          <w:sz w:val="26"/>
        </w:rPr>
        <w:tab/>
        <w:t>Administrators at all levels had a reasonably clear perception of their role.</w:t>
      </w:r>
    </w:p>
    <w:p w14:paraId="363C16CA" w14:textId="77777777" w:rsidR="00666BFB" w:rsidRDefault="00666BFB">
      <w:pPr>
        <w:spacing w:after="200" w:line="480" w:lineRule="auto"/>
        <w:ind w:left="1440" w:hanging="720"/>
        <w:jc w:val="both"/>
        <w:rPr>
          <w:bCs/>
          <w:sz w:val="26"/>
        </w:rPr>
      </w:pPr>
      <w:r>
        <w:rPr>
          <w:bCs/>
          <w:sz w:val="26"/>
        </w:rPr>
        <w:t>(ii)</w:t>
      </w:r>
      <w:r>
        <w:rPr>
          <w:bCs/>
          <w:sz w:val="26"/>
        </w:rPr>
        <w:tab/>
        <w:t xml:space="preserve">Administrative leadership appeared to be somewhat </w:t>
      </w:r>
      <w:proofErr w:type="gramStart"/>
      <w:r>
        <w:rPr>
          <w:bCs/>
          <w:sz w:val="26"/>
        </w:rPr>
        <w:t>personalistic ,</w:t>
      </w:r>
      <w:proofErr w:type="gramEnd"/>
      <w:r>
        <w:rPr>
          <w:bCs/>
          <w:sz w:val="26"/>
        </w:rPr>
        <w:t xml:space="preserve"> further, there was a formal type of relationship in the educational department.</w:t>
      </w:r>
    </w:p>
    <w:p w14:paraId="3A431B6D" w14:textId="77777777" w:rsidR="00666BFB" w:rsidRDefault="00666BFB">
      <w:pPr>
        <w:spacing w:after="200" w:line="480" w:lineRule="auto"/>
        <w:jc w:val="both"/>
        <w:rPr>
          <w:bCs/>
          <w:sz w:val="26"/>
        </w:rPr>
      </w:pPr>
      <w:r>
        <w:rPr>
          <w:bCs/>
          <w:sz w:val="26"/>
        </w:rPr>
        <w:tab/>
      </w:r>
      <w:proofErr w:type="spellStart"/>
      <w:r>
        <w:rPr>
          <w:bCs/>
          <w:sz w:val="26"/>
        </w:rPr>
        <w:t>Darji</w:t>
      </w:r>
      <w:proofErr w:type="spellEnd"/>
      <w:r>
        <w:rPr>
          <w:bCs/>
          <w:sz w:val="26"/>
        </w:rPr>
        <w:t xml:space="preserve"> (1977) studied leadership behaviour of secondary school principals and found that,</w:t>
      </w:r>
    </w:p>
    <w:p w14:paraId="3B7FE87C" w14:textId="77777777" w:rsidR="00666BFB" w:rsidRDefault="00666BFB">
      <w:pPr>
        <w:spacing w:after="200" w:line="480" w:lineRule="auto"/>
        <w:ind w:left="720"/>
        <w:jc w:val="both"/>
        <w:rPr>
          <w:bCs/>
          <w:sz w:val="26"/>
        </w:rPr>
      </w:pPr>
      <w:r>
        <w:rPr>
          <w:bCs/>
          <w:sz w:val="26"/>
        </w:rPr>
        <w:t>(</w:t>
      </w:r>
      <w:proofErr w:type="spellStart"/>
      <w:r>
        <w:rPr>
          <w:bCs/>
          <w:sz w:val="26"/>
        </w:rPr>
        <w:t>i</w:t>
      </w:r>
      <w:proofErr w:type="spellEnd"/>
      <w:r>
        <w:rPr>
          <w:bCs/>
          <w:sz w:val="26"/>
        </w:rPr>
        <w:t>)</w:t>
      </w:r>
      <w:r>
        <w:rPr>
          <w:bCs/>
          <w:sz w:val="26"/>
        </w:rPr>
        <w:tab/>
        <w:t xml:space="preserve">There is no direct relationship between motivation of students </w:t>
      </w:r>
      <w:r>
        <w:rPr>
          <w:bCs/>
          <w:sz w:val="26"/>
        </w:rPr>
        <w:br/>
        <w:t xml:space="preserve">  </w:t>
      </w:r>
      <w:r>
        <w:rPr>
          <w:bCs/>
          <w:sz w:val="26"/>
        </w:rPr>
        <w:tab/>
        <w:t>and leadership behaviour of principals.</w:t>
      </w:r>
    </w:p>
    <w:p w14:paraId="3506A641" w14:textId="77777777" w:rsidR="00666BFB" w:rsidRDefault="00666BFB">
      <w:pPr>
        <w:spacing w:after="200" w:line="480" w:lineRule="auto"/>
        <w:ind w:left="1440" w:hanging="720"/>
        <w:jc w:val="both"/>
        <w:rPr>
          <w:bCs/>
          <w:sz w:val="26"/>
        </w:rPr>
      </w:pPr>
      <w:r>
        <w:rPr>
          <w:bCs/>
          <w:sz w:val="26"/>
        </w:rPr>
        <w:t>(ii)</w:t>
      </w:r>
      <w:r>
        <w:rPr>
          <w:bCs/>
          <w:sz w:val="26"/>
        </w:rPr>
        <w:tab/>
        <w:t xml:space="preserve">The relation between academic status of school and the </w:t>
      </w:r>
      <w:r>
        <w:rPr>
          <w:bCs/>
          <w:sz w:val="26"/>
        </w:rPr>
        <w:br/>
        <w:t xml:space="preserve">leadership behaviour dimensions of principal </w:t>
      </w:r>
      <w:proofErr w:type="gramStart"/>
      <w:r>
        <w:rPr>
          <w:bCs/>
          <w:sz w:val="26"/>
        </w:rPr>
        <w:t>is</w:t>
      </w:r>
      <w:proofErr w:type="gramEnd"/>
      <w:r>
        <w:rPr>
          <w:bCs/>
          <w:sz w:val="26"/>
        </w:rPr>
        <w:t xml:space="preserve"> not significant.</w:t>
      </w:r>
    </w:p>
    <w:p w14:paraId="5B24D0D8" w14:textId="77777777" w:rsidR="00666BFB" w:rsidRDefault="00666BFB">
      <w:pPr>
        <w:spacing w:after="200" w:line="480" w:lineRule="auto"/>
        <w:jc w:val="both"/>
        <w:rPr>
          <w:bCs/>
          <w:sz w:val="26"/>
        </w:rPr>
      </w:pPr>
      <w:r>
        <w:rPr>
          <w:bCs/>
          <w:sz w:val="26"/>
        </w:rPr>
        <w:lastRenderedPageBreak/>
        <w:tab/>
        <w:t>A study by Gupta (1978) on leadership behaviour of secondary school headmasters in relation to their personality and climate of their schools of Rajasthan, revealed headmasters of different types of climate were found to differ significantly on eight dimensions of LBDQ, viz, demand, reconciliation, initiating structure, tolerance of freedom, role assumption, consideration, production emphasis and superior orientation.</w:t>
      </w:r>
    </w:p>
    <w:p w14:paraId="2E6CE861" w14:textId="77777777" w:rsidR="00666BFB" w:rsidRDefault="00666BFB">
      <w:pPr>
        <w:spacing w:after="200" w:line="480" w:lineRule="auto"/>
        <w:jc w:val="both"/>
        <w:rPr>
          <w:bCs/>
          <w:sz w:val="26"/>
        </w:rPr>
      </w:pPr>
      <w:r>
        <w:rPr>
          <w:bCs/>
          <w:sz w:val="26"/>
        </w:rPr>
        <w:tab/>
        <w:t xml:space="preserve">Singh (1978) studied the leadership behaviour of heads of secondary schools and found that, </w:t>
      </w:r>
    </w:p>
    <w:p w14:paraId="231B9906" w14:textId="77777777" w:rsidR="00666BFB" w:rsidRDefault="00666BFB">
      <w:pPr>
        <w:spacing w:after="200" w:line="480" w:lineRule="auto"/>
        <w:ind w:left="1440" w:hanging="720"/>
        <w:jc w:val="both"/>
        <w:rPr>
          <w:bCs/>
          <w:sz w:val="26"/>
        </w:rPr>
      </w:pPr>
      <w:r>
        <w:rPr>
          <w:bCs/>
          <w:sz w:val="26"/>
        </w:rPr>
        <w:t>(</w:t>
      </w:r>
      <w:proofErr w:type="spellStart"/>
      <w:r>
        <w:rPr>
          <w:bCs/>
          <w:sz w:val="26"/>
        </w:rPr>
        <w:t>i</w:t>
      </w:r>
      <w:proofErr w:type="spellEnd"/>
      <w:r>
        <w:rPr>
          <w:bCs/>
          <w:sz w:val="26"/>
        </w:rPr>
        <w:t>)</w:t>
      </w:r>
      <w:r>
        <w:rPr>
          <w:bCs/>
          <w:sz w:val="26"/>
        </w:rPr>
        <w:tab/>
        <w:t xml:space="preserve">Total leadership is significantly related to four personality </w:t>
      </w:r>
      <w:r>
        <w:rPr>
          <w:bCs/>
          <w:sz w:val="26"/>
        </w:rPr>
        <w:br/>
        <w:t>factors; viz, outgoingness, intelligence, emotional stability and assertiveness.</w:t>
      </w:r>
    </w:p>
    <w:p w14:paraId="74CA2F1A" w14:textId="77777777" w:rsidR="00666BFB" w:rsidRDefault="00666BFB">
      <w:pPr>
        <w:spacing w:after="200" w:line="480" w:lineRule="auto"/>
        <w:ind w:left="1440" w:hanging="720"/>
        <w:jc w:val="both"/>
        <w:rPr>
          <w:bCs/>
          <w:sz w:val="26"/>
        </w:rPr>
      </w:pPr>
      <w:r>
        <w:rPr>
          <w:bCs/>
          <w:sz w:val="26"/>
        </w:rPr>
        <w:t>(ii)</w:t>
      </w:r>
      <w:r>
        <w:rPr>
          <w:bCs/>
          <w:sz w:val="26"/>
        </w:rPr>
        <w:tab/>
        <w:t xml:space="preserve">The behaviour of heads is not significantly related to their </w:t>
      </w:r>
      <w:r>
        <w:rPr>
          <w:bCs/>
          <w:sz w:val="26"/>
        </w:rPr>
        <w:br/>
        <w:t>administrative experience.</w:t>
      </w:r>
    </w:p>
    <w:p w14:paraId="0B7DF3EE" w14:textId="77777777" w:rsidR="00666BFB" w:rsidRDefault="00666BFB">
      <w:pPr>
        <w:spacing w:after="200" w:line="480" w:lineRule="auto"/>
        <w:jc w:val="both"/>
        <w:rPr>
          <w:bCs/>
          <w:sz w:val="26"/>
        </w:rPr>
      </w:pPr>
      <w:r>
        <w:rPr>
          <w:bCs/>
          <w:sz w:val="26"/>
        </w:rPr>
        <w:tab/>
      </w:r>
      <w:proofErr w:type="spellStart"/>
      <w:r>
        <w:rPr>
          <w:bCs/>
          <w:sz w:val="26"/>
        </w:rPr>
        <w:t>Mohant</w:t>
      </w:r>
      <w:proofErr w:type="spellEnd"/>
      <w:r>
        <w:rPr>
          <w:bCs/>
          <w:sz w:val="26"/>
        </w:rPr>
        <w:t xml:space="preserve"> (1979) conducted a study on the administrative behaviour of high school principals in central Gujarat and found that age, sex and experience did not influence administrative behaviour.  The schools having open climate have more effective administrative behaviour than the schools having closed climate.</w:t>
      </w:r>
    </w:p>
    <w:p w14:paraId="7A03B21F" w14:textId="77777777" w:rsidR="00666BFB" w:rsidRDefault="00666BFB">
      <w:pPr>
        <w:spacing w:after="200" w:line="480" w:lineRule="auto"/>
        <w:jc w:val="both"/>
        <w:rPr>
          <w:bCs/>
          <w:sz w:val="26"/>
        </w:rPr>
      </w:pPr>
      <w:r>
        <w:rPr>
          <w:bCs/>
          <w:sz w:val="26"/>
        </w:rPr>
        <w:tab/>
        <w:t>A study carried out by Shukla (1981) to identify the styles of leadership with regard to the dimensions of initiating structure and consideration at primary school level administration revealed the following:</w:t>
      </w:r>
    </w:p>
    <w:p w14:paraId="7AD54618" w14:textId="77777777" w:rsidR="00666BFB" w:rsidRDefault="00666BFB">
      <w:pPr>
        <w:spacing w:after="200" w:line="480" w:lineRule="auto"/>
        <w:ind w:left="1440" w:hanging="720"/>
        <w:jc w:val="both"/>
        <w:rPr>
          <w:bCs/>
          <w:sz w:val="26"/>
        </w:rPr>
      </w:pPr>
      <w:r>
        <w:rPr>
          <w:bCs/>
          <w:sz w:val="26"/>
        </w:rPr>
        <w:lastRenderedPageBreak/>
        <w:t>(</w:t>
      </w:r>
      <w:proofErr w:type="spellStart"/>
      <w:r>
        <w:rPr>
          <w:bCs/>
          <w:sz w:val="26"/>
        </w:rPr>
        <w:t>i</w:t>
      </w:r>
      <w:proofErr w:type="spellEnd"/>
      <w:r>
        <w:rPr>
          <w:bCs/>
          <w:sz w:val="26"/>
        </w:rPr>
        <w:t>)</w:t>
      </w:r>
      <w:r>
        <w:rPr>
          <w:bCs/>
          <w:sz w:val="26"/>
        </w:rPr>
        <w:tab/>
        <w:t xml:space="preserve">Teachers perceived the leadership in educational </w:t>
      </w:r>
      <w:r>
        <w:rPr>
          <w:bCs/>
          <w:sz w:val="26"/>
        </w:rPr>
        <w:br/>
        <w:t>administration at district level to be positive and desirable.</w:t>
      </w:r>
    </w:p>
    <w:p w14:paraId="62EF0A37" w14:textId="77777777" w:rsidR="00666BFB" w:rsidRDefault="00666BFB">
      <w:pPr>
        <w:spacing w:after="200" w:line="480" w:lineRule="auto"/>
        <w:ind w:left="1440" w:hanging="720"/>
        <w:jc w:val="both"/>
        <w:rPr>
          <w:bCs/>
          <w:sz w:val="26"/>
        </w:rPr>
      </w:pPr>
      <w:r>
        <w:rPr>
          <w:bCs/>
          <w:sz w:val="26"/>
        </w:rPr>
        <w:t>(ii)</w:t>
      </w:r>
      <w:r>
        <w:rPr>
          <w:bCs/>
          <w:sz w:val="26"/>
        </w:rPr>
        <w:tab/>
        <w:t>The consideration type of leadership is more dominant in the</w:t>
      </w:r>
      <w:r>
        <w:rPr>
          <w:bCs/>
          <w:sz w:val="26"/>
        </w:rPr>
        <w:br/>
        <w:t xml:space="preserve"> administrative behaviour.</w:t>
      </w:r>
    </w:p>
    <w:p w14:paraId="0767D7CB" w14:textId="77777777" w:rsidR="00666BFB" w:rsidRDefault="00666BFB">
      <w:pPr>
        <w:spacing w:after="200" w:line="480" w:lineRule="auto"/>
        <w:ind w:left="1440" w:hanging="720"/>
        <w:jc w:val="both"/>
        <w:rPr>
          <w:bCs/>
          <w:sz w:val="26"/>
        </w:rPr>
      </w:pPr>
      <w:r>
        <w:rPr>
          <w:bCs/>
          <w:sz w:val="26"/>
        </w:rPr>
        <w:t>(iii)</w:t>
      </w:r>
      <w:r>
        <w:rPr>
          <w:bCs/>
          <w:sz w:val="26"/>
        </w:rPr>
        <w:tab/>
        <w:t xml:space="preserve">The leadership characteristics of educational administrators </w:t>
      </w:r>
      <w:r>
        <w:rPr>
          <w:bCs/>
          <w:sz w:val="26"/>
        </w:rPr>
        <w:br/>
        <w:t xml:space="preserve">influenced teachers' morale. </w:t>
      </w:r>
    </w:p>
    <w:p w14:paraId="35CE4B3B" w14:textId="77777777" w:rsidR="00666BFB" w:rsidRDefault="00666BFB">
      <w:pPr>
        <w:spacing w:after="200" w:line="480" w:lineRule="auto"/>
        <w:ind w:left="1440" w:hanging="720"/>
        <w:jc w:val="both"/>
        <w:rPr>
          <w:bCs/>
          <w:sz w:val="26"/>
        </w:rPr>
      </w:pPr>
      <w:r>
        <w:rPr>
          <w:bCs/>
          <w:sz w:val="26"/>
        </w:rPr>
        <w:t>(iv)</w:t>
      </w:r>
      <w:r>
        <w:rPr>
          <w:bCs/>
          <w:sz w:val="26"/>
        </w:rPr>
        <w:tab/>
        <w:t xml:space="preserve">High desirable education leadership leads the teachers to more </w:t>
      </w:r>
      <w:r>
        <w:rPr>
          <w:bCs/>
          <w:sz w:val="26"/>
        </w:rPr>
        <w:br/>
        <w:t>positive attitudes towards their job as compared to low desirable educational leadership.</w:t>
      </w:r>
    </w:p>
    <w:p w14:paraId="4628F106" w14:textId="77777777" w:rsidR="00666BFB" w:rsidRDefault="00666BFB">
      <w:pPr>
        <w:spacing w:after="200" w:line="480" w:lineRule="auto"/>
        <w:jc w:val="both"/>
        <w:rPr>
          <w:bCs/>
          <w:sz w:val="26"/>
        </w:rPr>
      </w:pPr>
      <w:r>
        <w:rPr>
          <w:bCs/>
          <w:sz w:val="26"/>
        </w:rPr>
        <w:tab/>
        <w:t>Naik (1982), in an enquiry into the relationship between leadership behaviour of secondary school headmasters and teacher morale discovered that there was a significant relationship between building facilities, evaluation of students, special services, supervisory relations and colleague relations.</w:t>
      </w:r>
    </w:p>
    <w:p w14:paraId="2BB33DCF" w14:textId="77777777" w:rsidR="00666BFB" w:rsidRDefault="00666BFB">
      <w:pPr>
        <w:spacing w:after="200" w:line="480" w:lineRule="auto"/>
        <w:jc w:val="both"/>
        <w:rPr>
          <w:bCs/>
          <w:sz w:val="26"/>
        </w:rPr>
      </w:pPr>
      <w:r>
        <w:rPr>
          <w:bCs/>
          <w:sz w:val="26"/>
        </w:rPr>
        <w:tab/>
        <w:t>Sharma (1982) investigated the impact of leadership behaviour of headmasters on school climate and achievement of pupils.  Significant difference was found between different types of school climate and leadership behaviour.</w:t>
      </w:r>
    </w:p>
    <w:p w14:paraId="165704BF" w14:textId="77777777" w:rsidR="00666BFB" w:rsidRDefault="00666BFB">
      <w:pPr>
        <w:spacing w:after="200" w:line="480" w:lineRule="auto"/>
        <w:jc w:val="both"/>
        <w:rPr>
          <w:bCs/>
          <w:sz w:val="26"/>
        </w:rPr>
      </w:pPr>
      <w:r>
        <w:rPr>
          <w:bCs/>
          <w:sz w:val="26"/>
        </w:rPr>
        <w:tab/>
      </w:r>
      <w:proofErr w:type="spellStart"/>
      <w:r>
        <w:rPr>
          <w:bCs/>
          <w:sz w:val="26"/>
        </w:rPr>
        <w:t>Balasubrahmanian</w:t>
      </w:r>
      <w:proofErr w:type="spellEnd"/>
      <w:r>
        <w:rPr>
          <w:bCs/>
          <w:sz w:val="26"/>
        </w:rPr>
        <w:t xml:space="preserve"> (1983) attempted to find out the basic and supporting style of headmasters in selected higher secondary schools in Madras and also the extent of their adaptability in leadership style and found that headmasters in general adopted high task-low leadership and high task-high leadership style.  Ninety percent of the </w:t>
      </w:r>
      <w:r>
        <w:rPr>
          <w:bCs/>
          <w:sz w:val="26"/>
        </w:rPr>
        <w:lastRenderedPageBreak/>
        <w:t>heads were on the effective side of the ineffective-effective continuum of leadership behaviour.</w:t>
      </w:r>
    </w:p>
    <w:p w14:paraId="235DBEFF" w14:textId="77777777" w:rsidR="00666BFB" w:rsidRDefault="00666BFB">
      <w:pPr>
        <w:spacing w:after="200" w:line="480" w:lineRule="auto"/>
        <w:jc w:val="both"/>
        <w:rPr>
          <w:bCs/>
          <w:sz w:val="26"/>
        </w:rPr>
      </w:pPr>
      <w:r>
        <w:rPr>
          <w:bCs/>
          <w:sz w:val="26"/>
        </w:rPr>
        <w:tab/>
        <w:t>Das (1983) studied the administrative behaviour of secondary school principals in relation to selected school variables.  The study revealed that secondary school principals were moderately effective in their performance of administrative tasks and that there was a significant positive relationship between principals' administrative behaviour and teachers' attitude towards work and work setting of the institution.</w:t>
      </w:r>
    </w:p>
    <w:p w14:paraId="5E750B89" w14:textId="77777777" w:rsidR="00666BFB" w:rsidRDefault="00666BFB">
      <w:pPr>
        <w:spacing w:after="200" w:line="480" w:lineRule="auto"/>
        <w:jc w:val="both"/>
        <w:rPr>
          <w:bCs/>
          <w:sz w:val="26"/>
        </w:rPr>
      </w:pPr>
      <w:r>
        <w:rPr>
          <w:bCs/>
          <w:sz w:val="26"/>
        </w:rPr>
        <w:tab/>
        <w:t xml:space="preserve">Moyle (1985) in his study "perspectives on leadership" revealed that principal should be a good leader who managers and administrates, while at the same time ensures that the needs and goals of those with whom he must work are </w:t>
      </w:r>
      <w:proofErr w:type="gramStart"/>
      <w:r>
        <w:rPr>
          <w:bCs/>
          <w:sz w:val="26"/>
        </w:rPr>
        <w:t>taken into account</w:t>
      </w:r>
      <w:proofErr w:type="gramEnd"/>
      <w:r>
        <w:rPr>
          <w:bCs/>
          <w:sz w:val="26"/>
        </w:rPr>
        <w:t xml:space="preserve">, who then collectively creates purpose which leads to goals for the institution being met.  He also proposed that a competent school relationship results when technical, human and </w:t>
      </w:r>
      <w:proofErr w:type="gramStart"/>
      <w:r>
        <w:rPr>
          <w:bCs/>
          <w:sz w:val="26"/>
        </w:rPr>
        <w:t>educational  forces</w:t>
      </w:r>
      <w:proofErr w:type="gramEnd"/>
      <w:r>
        <w:rPr>
          <w:bCs/>
          <w:sz w:val="26"/>
        </w:rPr>
        <w:t xml:space="preserve"> are in balanced interplay.</w:t>
      </w:r>
    </w:p>
    <w:p w14:paraId="4B486AE0" w14:textId="77777777" w:rsidR="00666BFB" w:rsidRDefault="00666BFB">
      <w:pPr>
        <w:spacing w:after="200" w:line="480" w:lineRule="auto"/>
        <w:ind w:firstLine="720"/>
        <w:jc w:val="both"/>
        <w:rPr>
          <w:bCs/>
          <w:sz w:val="26"/>
        </w:rPr>
      </w:pPr>
      <w:proofErr w:type="spellStart"/>
      <w:r>
        <w:rPr>
          <w:bCs/>
          <w:sz w:val="26"/>
        </w:rPr>
        <w:t>Khushdil</w:t>
      </w:r>
      <w:proofErr w:type="spellEnd"/>
      <w:r>
        <w:rPr>
          <w:bCs/>
          <w:sz w:val="26"/>
        </w:rPr>
        <w:t xml:space="preserve"> (1985) in a study into the mutual role expectations of the principals and teachers of senior secondary schools of Delhi found that both teachers and principals regarded democratic role as the most important one.  Next came the patronizing role followed by the disciplinarian and authoritative roles.</w:t>
      </w:r>
    </w:p>
    <w:p w14:paraId="3438E0A1" w14:textId="77777777" w:rsidR="00666BFB" w:rsidRDefault="00666BFB">
      <w:pPr>
        <w:spacing w:after="200" w:line="480" w:lineRule="auto"/>
        <w:jc w:val="both"/>
        <w:rPr>
          <w:bCs/>
          <w:sz w:val="26"/>
        </w:rPr>
      </w:pPr>
      <w:r>
        <w:rPr>
          <w:bCs/>
          <w:sz w:val="26"/>
        </w:rPr>
        <w:tab/>
        <w:t xml:space="preserve">Kumar (1986) </w:t>
      </w:r>
      <w:proofErr w:type="gramStart"/>
      <w:r>
        <w:rPr>
          <w:bCs/>
          <w:sz w:val="26"/>
        </w:rPr>
        <w:t>conducted an investigation</w:t>
      </w:r>
      <w:proofErr w:type="gramEnd"/>
      <w:r>
        <w:rPr>
          <w:bCs/>
          <w:sz w:val="26"/>
        </w:rPr>
        <w:t xml:space="preserve"> on administrative effectiveness of college principals in relation to their work values, attitudes and self-concepts.  The study revealed that principal's work value, attitude and self-concept combined together were significantly related to their administrative effectiveness.</w:t>
      </w:r>
    </w:p>
    <w:p w14:paraId="050E3E62" w14:textId="77777777" w:rsidR="00666BFB" w:rsidRDefault="00666BFB">
      <w:pPr>
        <w:spacing w:after="200" w:line="480" w:lineRule="auto"/>
        <w:ind w:firstLine="720"/>
        <w:jc w:val="both"/>
        <w:rPr>
          <w:bCs/>
          <w:sz w:val="26"/>
        </w:rPr>
      </w:pPr>
      <w:r>
        <w:rPr>
          <w:bCs/>
          <w:sz w:val="26"/>
        </w:rPr>
        <w:lastRenderedPageBreak/>
        <w:t>Nasreen (1986) studied the leadership behaviour in relation to teacher's self-concept, job satisfaction and some other institutional characteristics at secondary school level.  It was found that principals' leadership behaviour was positively related to teachers' job satisfaction.</w:t>
      </w:r>
    </w:p>
    <w:p w14:paraId="0E7BEA6E" w14:textId="77777777" w:rsidR="00666BFB" w:rsidRDefault="00666BFB">
      <w:pPr>
        <w:spacing w:after="200" w:line="480" w:lineRule="auto"/>
        <w:ind w:firstLine="720"/>
        <w:jc w:val="both"/>
        <w:rPr>
          <w:bCs/>
          <w:sz w:val="26"/>
        </w:rPr>
      </w:pPr>
      <w:proofErr w:type="spellStart"/>
      <w:r>
        <w:rPr>
          <w:bCs/>
          <w:sz w:val="26"/>
        </w:rPr>
        <w:t>Usmani</w:t>
      </w:r>
      <w:proofErr w:type="spellEnd"/>
      <w:r>
        <w:rPr>
          <w:bCs/>
          <w:sz w:val="26"/>
        </w:rPr>
        <w:t xml:space="preserve"> &amp; </w:t>
      </w:r>
      <w:proofErr w:type="spellStart"/>
      <w:r>
        <w:rPr>
          <w:bCs/>
          <w:sz w:val="26"/>
        </w:rPr>
        <w:t>Shaheen</w:t>
      </w:r>
      <w:proofErr w:type="spellEnd"/>
      <w:r>
        <w:rPr>
          <w:bCs/>
          <w:sz w:val="26"/>
        </w:rPr>
        <w:t xml:space="preserve"> (1988) conducted an enquiry on principal effectiveness in relation to professional achievement, socio-economic background, values of life and attitude towards teaching.  It was revealed that age, sex and professional attainment had no effect on principal effectiveness.  </w:t>
      </w:r>
      <w:proofErr w:type="gramStart"/>
      <w:r>
        <w:rPr>
          <w:bCs/>
          <w:sz w:val="26"/>
        </w:rPr>
        <w:t>However</w:t>
      </w:r>
      <w:proofErr w:type="gramEnd"/>
      <w:r>
        <w:rPr>
          <w:bCs/>
          <w:sz w:val="26"/>
        </w:rPr>
        <w:t xml:space="preserve"> attitude towards teaching was influenced by sex.</w:t>
      </w:r>
    </w:p>
    <w:p w14:paraId="42DD339C" w14:textId="77777777" w:rsidR="00666BFB" w:rsidRDefault="00666BFB">
      <w:pPr>
        <w:spacing w:after="200" w:line="480" w:lineRule="auto"/>
        <w:ind w:firstLine="720"/>
        <w:jc w:val="both"/>
        <w:rPr>
          <w:bCs/>
          <w:sz w:val="26"/>
        </w:rPr>
      </w:pPr>
      <w:proofErr w:type="spellStart"/>
      <w:r>
        <w:rPr>
          <w:bCs/>
          <w:sz w:val="26"/>
        </w:rPr>
        <w:t>Chayya</w:t>
      </w:r>
      <w:proofErr w:type="spellEnd"/>
      <w:r>
        <w:rPr>
          <w:bCs/>
          <w:sz w:val="26"/>
        </w:rPr>
        <w:t xml:space="preserve"> (1989) discussed the attributes of a successful secondary school principal as one who would develop human resources, conduct PTA meetings, manage time table, provide for staff development, inspire team spirit and look after the routine duties expected of the office.</w:t>
      </w:r>
    </w:p>
    <w:p w14:paraId="3B11C39C" w14:textId="77777777" w:rsidR="00666BFB" w:rsidRDefault="00666BFB">
      <w:pPr>
        <w:spacing w:after="200" w:line="480" w:lineRule="auto"/>
        <w:ind w:firstLine="720"/>
        <w:jc w:val="both"/>
        <w:rPr>
          <w:bCs/>
          <w:sz w:val="26"/>
        </w:rPr>
      </w:pPr>
      <w:r>
        <w:rPr>
          <w:bCs/>
          <w:sz w:val="26"/>
        </w:rPr>
        <w:t>Hoyle (1989) described the competencies of effective principals in categories of three global skills:  Human skills, Technical skills and conceptual skills.</w:t>
      </w:r>
    </w:p>
    <w:p w14:paraId="338A0CA4" w14:textId="77777777" w:rsidR="00666BFB" w:rsidRDefault="00666BFB">
      <w:pPr>
        <w:spacing w:after="200" w:line="480" w:lineRule="auto"/>
        <w:jc w:val="both"/>
        <w:rPr>
          <w:bCs/>
          <w:sz w:val="26"/>
        </w:rPr>
      </w:pPr>
      <w:r>
        <w:rPr>
          <w:bCs/>
          <w:sz w:val="26"/>
        </w:rPr>
        <w:tab/>
      </w:r>
      <w:proofErr w:type="spellStart"/>
      <w:r>
        <w:rPr>
          <w:bCs/>
          <w:sz w:val="26"/>
        </w:rPr>
        <w:t>Bhagia</w:t>
      </w:r>
      <w:proofErr w:type="spellEnd"/>
      <w:r>
        <w:rPr>
          <w:bCs/>
          <w:sz w:val="26"/>
        </w:rPr>
        <w:t xml:space="preserve"> </w:t>
      </w:r>
      <w:r>
        <w:rPr>
          <w:bCs/>
          <w:i/>
          <w:iCs/>
          <w:sz w:val="26"/>
        </w:rPr>
        <w:t>et al</w:t>
      </w:r>
      <w:r>
        <w:rPr>
          <w:bCs/>
          <w:sz w:val="26"/>
        </w:rPr>
        <w:t>. (1990) suggested that the following areas of training viz, (</w:t>
      </w:r>
      <w:proofErr w:type="spellStart"/>
      <w:r>
        <w:rPr>
          <w:bCs/>
          <w:sz w:val="26"/>
        </w:rPr>
        <w:t>i</w:t>
      </w:r>
      <w:proofErr w:type="spellEnd"/>
      <w:r>
        <w:rPr>
          <w:bCs/>
          <w:sz w:val="26"/>
        </w:rPr>
        <w:t xml:space="preserve">) Personal </w:t>
      </w:r>
      <w:proofErr w:type="gramStart"/>
      <w:r>
        <w:rPr>
          <w:bCs/>
          <w:sz w:val="26"/>
        </w:rPr>
        <w:t>Administration  (</w:t>
      </w:r>
      <w:proofErr w:type="gramEnd"/>
      <w:r>
        <w:rPr>
          <w:bCs/>
          <w:sz w:val="26"/>
        </w:rPr>
        <w:t>ii) Financial Management, (iii) Student Evaluation and Guidance, (iv) School Plant and Auxiliary Service, (v) Office Management, (vi) Community Relations, and (vii) Curriculum and Instruction are important for educational administrators in developing countries.</w:t>
      </w:r>
    </w:p>
    <w:p w14:paraId="5213C8AB" w14:textId="77777777" w:rsidR="00666BFB" w:rsidRDefault="00666BFB">
      <w:pPr>
        <w:spacing w:after="200" w:line="480" w:lineRule="auto"/>
        <w:ind w:firstLine="720"/>
        <w:jc w:val="both"/>
        <w:rPr>
          <w:bCs/>
          <w:sz w:val="26"/>
        </w:rPr>
      </w:pPr>
      <w:r>
        <w:rPr>
          <w:bCs/>
          <w:sz w:val="26"/>
        </w:rPr>
        <w:lastRenderedPageBreak/>
        <w:t>Singh (1992) found that the leadership style of the head plays an important role in the job satisfaction of the staff.</w:t>
      </w:r>
    </w:p>
    <w:p w14:paraId="5C0620D6" w14:textId="77777777" w:rsidR="00666BFB" w:rsidRDefault="00666BFB">
      <w:pPr>
        <w:spacing w:after="200" w:line="480" w:lineRule="auto"/>
        <w:ind w:firstLine="720"/>
        <w:jc w:val="both"/>
        <w:rPr>
          <w:bCs/>
          <w:sz w:val="26"/>
        </w:rPr>
      </w:pPr>
      <w:r>
        <w:rPr>
          <w:bCs/>
          <w:sz w:val="26"/>
        </w:rPr>
        <w:t>Sundararajan (1993) conducted a study on the role performance by the heads of schools as perceived by their teachers.  The roles of the principal are planner, office manager, resource facilitator, promoter of co-curricular activities, staff evaluator, counsellor, teacher, representative of the school and link with the community.  The study concluded that,</w:t>
      </w:r>
    </w:p>
    <w:p w14:paraId="72268DFA" w14:textId="77777777" w:rsidR="00666BFB" w:rsidRDefault="00666BFB">
      <w:pPr>
        <w:spacing w:after="200" w:line="480" w:lineRule="auto"/>
        <w:ind w:left="1440" w:hanging="720"/>
        <w:jc w:val="both"/>
        <w:rPr>
          <w:bCs/>
          <w:sz w:val="26"/>
        </w:rPr>
      </w:pPr>
      <w:r>
        <w:rPr>
          <w:bCs/>
          <w:sz w:val="26"/>
        </w:rPr>
        <w:t>(</w:t>
      </w:r>
      <w:proofErr w:type="spellStart"/>
      <w:r>
        <w:rPr>
          <w:bCs/>
          <w:sz w:val="26"/>
        </w:rPr>
        <w:t>i</w:t>
      </w:r>
      <w:proofErr w:type="spellEnd"/>
      <w:r>
        <w:rPr>
          <w:bCs/>
          <w:sz w:val="26"/>
        </w:rPr>
        <w:t>)</w:t>
      </w:r>
      <w:r>
        <w:rPr>
          <w:bCs/>
          <w:sz w:val="26"/>
        </w:rPr>
        <w:tab/>
        <w:t>The highest performances are given to the roles of teacher and        then planner.</w:t>
      </w:r>
    </w:p>
    <w:p w14:paraId="4C21A0A9" w14:textId="77777777" w:rsidR="00666BFB" w:rsidRDefault="00666BFB">
      <w:pPr>
        <w:spacing w:after="200" w:line="480" w:lineRule="auto"/>
        <w:ind w:left="1440" w:hanging="720"/>
        <w:jc w:val="both"/>
        <w:rPr>
          <w:bCs/>
          <w:sz w:val="26"/>
        </w:rPr>
      </w:pPr>
      <w:r>
        <w:rPr>
          <w:bCs/>
          <w:sz w:val="26"/>
        </w:rPr>
        <w:t>(ii)</w:t>
      </w:r>
      <w:r>
        <w:rPr>
          <w:bCs/>
          <w:sz w:val="26"/>
        </w:rPr>
        <w:tab/>
        <w:t>The heads of schools have failed to make an impact on teachers in respect of their roles staff evaluator and promotes of co-curricular activities.</w:t>
      </w:r>
    </w:p>
    <w:p w14:paraId="411D6283" w14:textId="77777777" w:rsidR="00666BFB" w:rsidRDefault="00666BFB">
      <w:pPr>
        <w:spacing w:after="200" w:line="480" w:lineRule="auto"/>
        <w:jc w:val="both"/>
        <w:rPr>
          <w:bCs/>
          <w:sz w:val="26"/>
        </w:rPr>
      </w:pPr>
      <w:r>
        <w:rPr>
          <w:bCs/>
          <w:sz w:val="26"/>
        </w:rPr>
        <w:tab/>
        <w:t xml:space="preserve">Mohanty (1995) observed that principals play an important role in management of educational institutions as Manager, </w:t>
      </w:r>
      <w:proofErr w:type="spellStart"/>
      <w:r>
        <w:rPr>
          <w:bCs/>
          <w:sz w:val="26"/>
        </w:rPr>
        <w:t>Laison</w:t>
      </w:r>
      <w:proofErr w:type="spellEnd"/>
      <w:r>
        <w:rPr>
          <w:bCs/>
          <w:sz w:val="26"/>
        </w:rPr>
        <w:t xml:space="preserve"> Officer, Teacher, Leader, Trainer, Counsellor, Supervisor, Administrator, Planner, Resource Mobiliser and Community Leader.  Their sincerity and love for the job determine the quality of the colleges.</w:t>
      </w:r>
    </w:p>
    <w:p w14:paraId="1F5923BE" w14:textId="77777777" w:rsidR="00666BFB" w:rsidRDefault="00666BFB">
      <w:pPr>
        <w:spacing w:after="200" w:line="480" w:lineRule="auto"/>
        <w:jc w:val="both"/>
        <w:rPr>
          <w:bCs/>
          <w:sz w:val="26"/>
        </w:rPr>
      </w:pPr>
      <w:r>
        <w:rPr>
          <w:bCs/>
          <w:sz w:val="26"/>
        </w:rPr>
        <w:tab/>
        <w:t xml:space="preserve">Rajput (1996) suggested that the head of the institution should be an intelligent, efficient manager, an able administrator, a person who can communicate well and an excellent public relations officer.  He is also supposed to be responsible for </w:t>
      </w:r>
      <w:r>
        <w:rPr>
          <w:bCs/>
          <w:sz w:val="26"/>
        </w:rPr>
        <w:lastRenderedPageBreak/>
        <w:t>value inculcation, raising standards of learning attainments, enhancing efficiency of the institution and optimising the use of resources.</w:t>
      </w:r>
    </w:p>
    <w:p w14:paraId="39BCF5EF" w14:textId="77777777" w:rsidR="00666BFB" w:rsidRDefault="00666BFB">
      <w:pPr>
        <w:spacing w:after="200" w:line="480" w:lineRule="auto"/>
        <w:jc w:val="both"/>
        <w:rPr>
          <w:bCs/>
          <w:sz w:val="26"/>
        </w:rPr>
      </w:pPr>
      <w:r>
        <w:rPr>
          <w:bCs/>
          <w:sz w:val="26"/>
        </w:rPr>
        <w:tab/>
      </w:r>
      <w:proofErr w:type="spellStart"/>
      <w:r>
        <w:rPr>
          <w:bCs/>
          <w:sz w:val="26"/>
        </w:rPr>
        <w:t>Kalra</w:t>
      </w:r>
      <w:proofErr w:type="spellEnd"/>
      <w:r>
        <w:rPr>
          <w:bCs/>
          <w:sz w:val="26"/>
        </w:rPr>
        <w:t xml:space="preserve"> (1997) who studied the competencies of principals for efficient management of senior secondary schools identified morale of the principal, sense of judgement, occupational knowledge, technical knowledge and manipulative skills as the major factors influencing level of institutions.</w:t>
      </w:r>
    </w:p>
    <w:p w14:paraId="2133975C" w14:textId="77777777" w:rsidR="00666BFB" w:rsidRDefault="00666BFB">
      <w:pPr>
        <w:spacing w:after="200" w:line="480" w:lineRule="auto"/>
        <w:ind w:firstLine="720"/>
        <w:jc w:val="both"/>
        <w:rPr>
          <w:bCs/>
          <w:sz w:val="26"/>
        </w:rPr>
      </w:pPr>
      <w:r>
        <w:rPr>
          <w:bCs/>
          <w:sz w:val="26"/>
        </w:rPr>
        <w:t xml:space="preserve">Diwan (2000) studied efficiency and effectiveness in school management of Delhi primary school and </w:t>
      </w:r>
      <w:proofErr w:type="gramStart"/>
      <w:r>
        <w:rPr>
          <w:bCs/>
          <w:sz w:val="26"/>
        </w:rPr>
        <w:t>came to the conclusion</w:t>
      </w:r>
      <w:proofErr w:type="gramEnd"/>
      <w:r>
        <w:rPr>
          <w:bCs/>
          <w:sz w:val="26"/>
        </w:rPr>
        <w:t xml:space="preserve"> that there is no one best style of leadership suitable for all situations.  The style appropriate to the demands of the situation is the best.</w:t>
      </w:r>
    </w:p>
    <w:p w14:paraId="53426D7A" w14:textId="77777777" w:rsidR="00666BFB" w:rsidRDefault="00666BFB">
      <w:pPr>
        <w:spacing w:after="200" w:line="480" w:lineRule="auto"/>
        <w:ind w:firstLine="720"/>
        <w:jc w:val="both"/>
        <w:rPr>
          <w:bCs/>
          <w:sz w:val="26"/>
        </w:rPr>
      </w:pPr>
      <w:r>
        <w:rPr>
          <w:bCs/>
          <w:sz w:val="26"/>
        </w:rPr>
        <w:t>Barker (2002) in his study claimed that appropriately trained heads can motivate teachers and students to achieve challenging targets and transform the prospect of future generations.   The study concluded that while leadership training may improve school climate, a transformation in performance is unlikely.</w:t>
      </w:r>
    </w:p>
    <w:p w14:paraId="366EBEFB" w14:textId="77777777" w:rsidR="00666BFB" w:rsidRDefault="00666BFB">
      <w:pPr>
        <w:spacing w:after="200" w:line="480" w:lineRule="auto"/>
        <w:jc w:val="both"/>
        <w:rPr>
          <w:bCs/>
          <w:sz w:val="26"/>
        </w:rPr>
      </w:pPr>
      <w:r>
        <w:rPr>
          <w:bCs/>
          <w:sz w:val="26"/>
        </w:rPr>
        <w:tab/>
      </w:r>
      <w:proofErr w:type="spellStart"/>
      <w:r>
        <w:rPr>
          <w:bCs/>
          <w:sz w:val="26"/>
        </w:rPr>
        <w:t>Kauts</w:t>
      </w:r>
      <w:proofErr w:type="spellEnd"/>
      <w:r>
        <w:rPr>
          <w:bCs/>
          <w:sz w:val="26"/>
        </w:rPr>
        <w:t xml:space="preserve"> (2003) studied leadership style and organizational commitment in relation to school effectiveness and revealed that,</w:t>
      </w:r>
    </w:p>
    <w:p w14:paraId="51A17EF8" w14:textId="77777777" w:rsidR="00666BFB" w:rsidRDefault="00666BFB">
      <w:pPr>
        <w:spacing w:after="200" w:line="480" w:lineRule="auto"/>
        <w:ind w:left="1440" w:hanging="720"/>
        <w:jc w:val="both"/>
        <w:rPr>
          <w:bCs/>
          <w:sz w:val="26"/>
        </w:rPr>
      </w:pPr>
      <w:r>
        <w:rPr>
          <w:bCs/>
          <w:sz w:val="26"/>
        </w:rPr>
        <w:t>(</w:t>
      </w:r>
      <w:proofErr w:type="spellStart"/>
      <w:r>
        <w:rPr>
          <w:bCs/>
          <w:sz w:val="26"/>
        </w:rPr>
        <w:t>i</w:t>
      </w:r>
      <w:proofErr w:type="spellEnd"/>
      <w:r>
        <w:rPr>
          <w:bCs/>
          <w:sz w:val="26"/>
        </w:rPr>
        <w:t>)</w:t>
      </w:r>
      <w:r>
        <w:rPr>
          <w:bCs/>
          <w:sz w:val="26"/>
        </w:rPr>
        <w:tab/>
        <w:t>There was no difference of leadership style in high and low       effective government schools.</w:t>
      </w:r>
    </w:p>
    <w:p w14:paraId="3B90DD7D" w14:textId="77777777" w:rsidR="00666BFB" w:rsidRDefault="00666BFB">
      <w:pPr>
        <w:spacing w:after="200" w:line="480" w:lineRule="auto"/>
        <w:ind w:left="1440" w:hanging="720"/>
        <w:jc w:val="both"/>
        <w:rPr>
          <w:bCs/>
          <w:sz w:val="26"/>
        </w:rPr>
      </w:pPr>
      <w:r>
        <w:rPr>
          <w:bCs/>
          <w:sz w:val="26"/>
        </w:rPr>
        <w:lastRenderedPageBreak/>
        <w:t>(ii)</w:t>
      </w:r>
      <w:r>
        <w:rPr>
          <w:bCs/>
          <w:sz w:val="26"/>
        </w:rPr>
        <w:tab/>
        <w:t>There is a positive significant correlation between organizational commitment and leadership style both in high and low effective government schools.</w:t>
      </w:r>
    </w:p>
    <w:p w14:paraId="3F8DE5BE" w14:textId="77777777" w:rsidR="00666BFB" w:rsidRDefault="00666BFB">
      <w:pPr>
        <w:spacing w:after="200" w:line="480" w:lineRule="auto"/>
        <w:jc w:val="both"/>
        <w:rPr>
          <w:bCs/>
          <w:sz w:val="26"/>
        </w:rPr>
      </w:pPr>
      <w:r>
        <w:rPr>
          <w:bCs/>
          <w:sz w:val="26"/>
        </w:rPr>
        <w:tab/>
      </w:r>
      <w:proofErr w:type="spellStart"/>
      <w:r>
        <w:rPr>
          <w:bCs/>
          <w:sz w:val="26"/>
        </w:rPr>
        <w:t>Giri</w:t>
      </w:r>
      <w:proofErr w:type="spellEnd"/>
      <w:r>
        <w:rPr>
          <w:bCs/>
          <w:sz w:val="26"/>
        </w:rPr>
        <w:t xml:space="preserve"> (2006) studied the leadership behaviour of the heads of secondary schools in relation to the attitude of teachers taking 130 secondary school teachers as sample.  The general conclusions of the study were:</w:t>
      </w:r>
    </w:p>
    <w:p w14:paraId="41B381FD" w14:textId="77777777" w:rsidR="00666BFB" w:rsidRDefault="00666BFB">
      <w:pPr>
        <w:spacing w:after="200" w:line="480" w:lineRule="auto"/>
        <w:ind w:left="1440" w:hanging="720"/>
        <w:jc w:val="both"/>
        <w:rPr>
          <w:bCs/>
          <w:sz w:val="26"/>
        </w:rPr>
      </w:pPr>
      <w:r>
        <w:rPr>
          <w:bCs/>
          <w:sz w:val="26"/>
        </w:rPr>
        <w:t>(</w:t>
      </w:r>
      <w:proofErr w:type="spellStart"/>
      <w:r>
        <w:rPr>
          <w:bCs/>
          <w:sz w:val="26"/>
        </w:rPr>
        <w:t>i</w:t>
      </w:r>
      <w:proofErr w:type="spellEnd"/>
      <w:r>
        <w:rPr>
          <w:bCs/>
          <w:sz w:val="26"/>
        </w:rPr>
        <w:t>)</w:t>
      </w:r>
      <w:r>
        <w:rPr>
          <w:bCs/>
          <w:sz w:val="26"/>
        </w:rPr>
        <w:tab/>
        <w:t xml:space="preserve">Leadership behaviour of principals is affected by some </w:t>
      </w:r>
      <w:r>
        <w:rPr>
          <w:bCs/>
          <w:sz w:val="26"/>
        </w:rPr>
        <w:br/>
        <w:t>demographic factors.</w:t>
      </w:r>
    </w:p>
    <w:p w14:paraId="1E8EAA31" w14:textId="77777777" w:rsidR="00666BFB" w:rsidRDefault="00666BFB">
      <w:pPr>
        <w:spacing w:after="200" w:line="480" w:lineRule="auto"/>
        <w:ind w:left="1440" w:hanging="720"/>
        <w:jc w:val="both"/>
        <w:rPr>
          <w:bCs/>
          <w:sz w:val="26"/>
        </w:rPr>
      </w:pPr>
      <w:r>
        <w:rPr>
          <w:bCs/>
          <w:sz w:val="26"/>
        </w:rPr>
        <w:t>(ii)</w:t>
      </w:r>
      <w:r>
        <w:rPr>
          <w:bCs/>
          <w:sz w:val="26"/>
        </w:rPr>
        <w:tab/>
        <w:t>Leadership behaviour of principals is also affected by differently demonstrated machinery bodies (school management).</w:t>
      </w:r>
    </w:p>
    <w:p w14:paraId="6223E720" w14:textId="77777777" w:rsidR="00666BFB" w:rsidRDefault="00666BFB">
      <w:pPr>
        <w:spacing w:after="200" w:line="480" w:lineRule="auto"/>
        <w:jc w:val="both"/>
        <w:rPr>
          <w:b/>
          <w:sz w:val="26"/>
        </w:rPr>
      </w:pPr>
    </w:p>
    <w:p w14:paraId="1666A1DA" w14:textId="77777777" w:rsidR="00666BFB" w:rsidRDefault="00666BFB">
      <w:pPr>
        <w:spacing w:after="200" w:line="480" w:lineRule="auto"/>
        <w:jc w:val="both"/>
        <w:rPr>
          <w:bCs/>
          <w:sz w:val="26"/>
        </w:rPr>
      </w:pPr>
      <w:r>
        <w:rPr>
          <w:bCs/>
          <w:sz w:val="26"/>
        </w:rPr>
        <w:t>2.2.2 STUDIES RELATED TO ORGANIZATIONAL CLIMATE</w:t>
      </w:r>
    </w:p>
    <w:p w14:paraId="7A5BD8E5" w14:textId="77777777" w:rsidR="00666BFB" w:rsidRDefault="00666BFB">
      <w:pPr>
        <w:spacing w:after="200" w:line="480" w:lineRule="auto"/>
        <w:jc w:val="both"/>
        <w:rPr>
          <w:bCs/>
          <w:sz w:val="26"/>
        </w:rPr>
      </w:pPr>
      <w:r>
        <w:rPr>
          <w:bCs/>
          <w:sz w:val="26"/>
        </w:rPr>
        <w:tab/>
      </w:r>
      <w:proofErr w:type="spellStart"/>
      <w:r>
        <w:rPr>
          <w:bCs/>
          <w:sz w:val="26"/>
        </w:rPr>
        <w:t>Varshneya</w:t>
      </w:r>
      <w:proofErr w:type="spellEnd"/>
      <w:r>
        <w:rPr>
          <w:bCs/>
          <w:sz w:val="26"/>
        </w:rPr>
        <w:t xml:space="preserve"> (1981) investigated into the relationship between organizational environment and teacher effectiveness.  The study revealed that open, autonomous and controlled environments were more favourable for teacher effectiveness than the other categories of environments.  It also revealed that the organizational environment was significantly and positively related to pupils' attitude towards teachers.</w:t>
      </w:r>
    </w:p>
    <w:p w14:paraId="309CCBF1" w14:textId="77777777" w:rsidR="00666BFB" w:rsidRDefault="00666BFB">
      <w:pPr>
        <w:spacing w:after="200" w:line="480" w:lineRule="auto"/>
        <w:jc w:val="both"/>
        <w:rPr>
          <w:bCs/>
          <w:sz w:val="26"/>
        </w:rPr>
      </w:pPr>
      <w:r>
        <w:rPr>
          <w:bCs/>
          <w:sz w:val="26"/>
        </w:rPr>
        <w:tab/>
        <w:t>Singh (1984) studied school climate and came out with the following findings:</w:t>
      </w:r>
    </w:p>
    <w:p w14:paraId="0A48B50B" w14:textId="77777777" w:rsidR="00666BFB" w:rsidRDefault="00666BFB">
      <w:pPr>
        <w:spacing w:after="200" w:line="480" w:lineRule="auto"/>
        <w:ind w:left="1440" w:hanging="720"/>
        <w:jc w:val="both"/>
        <w:rPr>
          <w:bCs/>
          <w:sz w:val="26"/>
        </w:rPr>
      </w:pPr>
      <w:r>
        <w:rPr>
          <w:bCs/>
          <w:sz w:val="26"/>
        </w:rPr>
        <w:lastRenderedPageBreak/>
        <w:t>(</w:t>
      </w:r>
      <w:proofErr w:type="spellStart"/>
      <w:r>
        <w:rPr>
          <w:bCs/>
          <w:sz w:val="26"/>
        </w:rPr>
        <w:t>i</w:t>
      </w:r>
      <w:proofErr w:type="spellEnd"/>
      <w:r>
        <w:rPr>
          <w:bCs/>
          <w:sz w:val="26"/>
        </w:rPr>
        <w:t>)</w:t>
      </w:r>
      <w:r>
        <w:rPr>
          <w:bCs/>
          <w:sz w:val="26"/>
        </w:rPr>
        <w:tab/>
        <w:t xml:space="preserve">Classroom climate significantly affected pupils' academic </w:t>
      </w:r>
      <w:r>
        <w:rPr>
          <w:bCs/>
          <w:sz w:val="26"/>
        </w:rPr>
        <w:br/>
        <w:t>achievement.</w:t>
      </w:r>
    </w:p>
    <w:p w14:paraId="22562E54" w14:textId="77777777" w:rsidR="00666BFB" w:rsidRDefault="00666BFB">
      <w:pPr>
        <w:spacing w:after="200" w:line="480" w:lineRule="auto"/>
        <w:ind w:left="1440" w:hanging="720"/>
        <w:jc w:val="both"/>
        <w:rPr>
          <w:bCs/>
          <w:sz w:val="26"/>
        </w:rPr>
      </w:pPr>
      <w:r>
        <w:rPr>
          <w:bCs/>
          <w:sz w:val="26"/>
        </w:rPr>
        <w:t>(ii)</w:t>
      </w:r>
      <w:r>
        <w:rPr>
          <w:bCs/>
          <w:sz w:val="26"/>
        </w:rPr>
        <w:tab/>
        <w:t xml:space="preserve">Classroom climate significantly affected </w:t>
      </w:r>
      <w:proofErr w:type="gramStart"/>
      <w:r>
        <w:rPr>
          <w:bCs/>
          <w:sz w:val="26"/>
        </w:rPr>
        <w:t>pupils</w:t>
      </w:r>
      <w:proofErr w:type="gramEnd"/>
      <w:r>
        <w:rPr>
          <w:bCs/>
          <w:sz w:val="26"/>
        </w:rPr>
        <w:t xml:space="preserve"> classroom behaviour.</w:t>
      </w:r>
    </w:p>
    <w:p w14:paraId="5F3C235B" w14:textId="77777777" w:rsidR="00666BFB" w:rsidRDefault="00666BFB">
      <w:pPr>
        <w:spacing w:after="200" w:line="480" w:lineRule="auto"/>
        <w:jc w:val="both"/>
        <w:rPr>
          <w:bCs/>
          <w:sz w:val="26"/>
        </w:rPr>
      </w:pPr>
      <w:r>
        <w:rPr>
          <w:bCs/>
          <w:sz w:val="26"/>
        </w:rPr>
        <w:tab/>
        <w:t>In a study, Singh (1985) found that elementary school teachers were higher in esprit and intimacy than secondary school teachers.  On almost all dimensions of school climate, elementary schools were found to be more variable than secondary schools.</w:t>
      </w:r>
    </w:p>
    <w:p w14:paraId="212547E8" w14:textId="77777777" w:rsidR="00666BFB" w:rsidRDefault="00666BFB">
      <w:pPr>
        <w:spacing w:after="200" w:line="480" w:lineRule="auto"/>
        <w:jc w:val="both"/>
        <w:rPr>
          <w:bCs/>
          <w:sz w:val="26"/>
        </w:rPr>
      </w:pPr>
      <w:r>
        <w:rPr>
          <w:bCs/>
          <w:sz w:val="26"/>
        </w:rPr>
        <w:tab/>
        <w:t xml:space="preserve">Ranjana (1985) carried out a study on school effectiveness in relation to organizational climate.  The study revealed that disengagement among teachers was found negatively related to school effectiveness.  The feeling of esprit and intimacy was found significantly related to school innovativeness. </w:t>
      </w:r>
    </w:p>
    <w:p w14:paraId="2E444DB3" w14:textId="77777777" w:rsidR="00666BFB" w:rsidRDefault="00666BFB">
      <w:pPr>
        <w:spacing w:after="200" w:line="480" w:lineRule="auto"/>
        <w:jc w:val="both"/>
        <w:rPr>
          <w:bCs/>
          <w:sz w:val="26"/>
        </w:rPr>
      </w:pPr>
      <w:r>
        <w:rPr>
          <w:bCs/>
          <w:sz w:val="26"/>
        </w:rPr>
        <w:tab/>
        <w:t>In Dhulia's (1990) study, the school climate was found to be positively and significantly correlated with teachers' job satisfaction and students' institutional perceptions in terms of administrative style.</w:t>
      </w:r>
    </w:p>
    <w:p w14:paraId="0D658B45" w14:textId="77777777" w:rsidR="00666BFB" w:rsidRDefault="00666BFB">
      <w:pPr>
        <w:spacing w:after="200" w:line="480" w:lineRule="auto"/>
        <w:jc w:val="both"/>
        <w:rPr>
          <w:bCs/>
          <w:sz w:val="26"/>
        </w:rPr>
      </w:pPr>
      <w:r>
        <w:rPr>
          <w:bCs/>
          <w:sz w:val="26"/>
        </w:rPr>
        <w:tab/>
        <w:t xml:space="preserve">Pradhan (1991) found out that school organizational climate significantly affects the students' scores of </w:t>
      </w:r>
      <w:proofErr w:type="gramStart"/>
      <w:r>
        <w:rPr>
          <w:bCs/>
          <w:sz w:val="26"/>
        </w:rPr>
        <w:t>creativity</w:t>
      </w:r>
      <w:proofErr w:type="gramEnd"/>
      <w:r>
        <w:rPr>
          <w:bCs/>
          <w:sz w:val="26"/>
        </w:rPr>
        <w:t>.</w:t>
      </w:r>
    </w:p>
    <w:p w14:paraId="0B9C953C" w14:textId="77777777" w:rsidR="00666BFB" w:rsidRDefault="00666BFB">
      <w:pPr>
        <w:spacing w:after="200" w:line="480" w:lineRule="auto"/>
        <w:jc w:val="both"/>
        <w:rPr>
          <w:bCs/>
          <w:sz w:val="26"/>
        </w:rPr>
      </w:pPr>
      <w:r>
        <w:rPr>
          <w:bCs/>
          <w:sz w:val="26"/>
        </w:rPr>
        <w:tab/>
        <w:t>Khader (1996) conducted an enquiry into the organizational climate in central schools and found out that they differ in their climate. 18.75% had open climate, 12.5% had controlled climate and 37.5% had closed climate.</w:t>
      </w:r>
    </w:p>
    <w:p w14:paraId="1115D6FF" w14:textId="77777777" w:rsidR="00666BFB" w:rsidRDefault="00666BFB">
      <w:pPr>
        <w:spacing w:after="200" w:line="480" w:lineRule="auto"/>
        <w:jc w:val="both"/>
        <w:rPr>
          <w:bCs/>
          <w:sz w:val="26"/>
        </w:rPr>
      </w:pPr>
      <w:r>
        <w:rPr>
          <w:bCs/>
          <w:sz w:val="26"/>
        </w:rPr>
        <w:lastRenderedPageBreak/>
        <w:tab/>
        <w:t xml:space="preserve">Natarajan (2003) conducted a study with the objective of investigating the types of organizational climate existing in higher secondary schools in </w:t>
      </w:r>
      <w:proofErr w:type="spellStart"/>
      <w:r>
        <w:rPr>
          <w:bCs/>
          <w:sz w:val="26"/>
        </w:rPr>
        <w:t>Tirupathur</w:t>
      </w:r>
      <w:proofErr w:type="spellEnd"/>
      <w:r>
        <w:rPr>
          <w:bCs/>
          <w:sz w:val="26"/>
        </w:rPr>
        <w:t xml:space="preserve"> educational district of Tamil Nadu, and its overall influence on the job satisfaction of postgraduate teachers working in such schools.  The analysis of the data revealed that there was a significant relationship between the school organizational climate and job satisfaction of teachers.</w:t>
      </w:r>
    </w:p>
    <w:p w14:paraId="0DE5B0F5" w14:textId="77777777" w:rsidR="00666BFB" w:rsidRDefault="00666BFB">
      <w:pPr>
        <w:spacing w:after="200" w:line="480" w:lineRule="auto"/>
        <w:jc w:val="both"/>
        <w:rPr>
          <w:bCs/>
          <w:sz w:val="26"/>
        </w:rPr>
      </w:pPr>
      <w:r>
        <w:rPr>
          <w:bCs/>
          <w:sz w:val="26"/>
        </w:rPr>
        <w:tab/>
        <w:t>Shams (2006) studied the organizational climate in schools applying SOC inventory on 400 students from government and private schools and stated that though all the people concerned are truly concerned over the state of affairs prevailing in the schools, nothing very substantial seems to be done to bring about discernible improvement in the organizational climate of schools.</w:t>
      </w:r>
    </w:p>
    <w:p w14:paraId="3FC262F2" w14:textId="77777777" w:rsidR="00666BFB" w:rsidRDefault="00666BFB">
      <w:pPr>
        <w:spacing w:after="200" w:line="480" w:lineRule="auto"/>
        <w:jc w:val="both"/>
        <w:rPr>
          <w:b/>
          <w:sz w:val="26"/>
        </w:rPr>
      </w:pPr>
      <w:r>
        <w:rPr>
          <w:b/>
          <w:sz w:val="26"/>
        </w:rPr>
        <w:t>CONCLUSION</w:t>
      </w:r>
    </w:p>
    <w:p w14:paraId="1F5AC3BE" w14:textId="77777777" w:rsidR="00666BFB" w:rsidRDefault="00666BFB">
      <w:pPr>
        <w:spacing w:after="200" w:line="480" w:lineRule="auto"/>
        <w:jc w:val="both"/>
        <w:rPr>
          <w:bCs/>
          <w:sz w:val="26"/>
        </w:rPr>
      </w:pPr>
      <w:r>
        <w:rPr>
          <w:bCs/>
          <w:sz w:val="26"/>
        </w:rPr>
        <w:tab/>
        <w:t xml:space="preserve">There is a good deal of empirical research that has been done in the last few years on organization, administration and management of education.  These empirical researches have been attempted to study a variety of issues including effectiveness of leadership, administrative problems, teachers' satisfaction, student attitudes and achievements, school climate etc.  But there are only very few researches in India on variables that are critical for improving the quality of education including managerial efficiency while most of the studies are of academic interest, they have limited value in brining about changes in organization, administration and management of education.  In the reviewed studies it was found that teacher factors like teacher </w:t>
      </w:r>
      <w:r>
        <w:rPr>
          <w:bCs/>
          <w:sz w:val="26"/>
        </w:rPr>
        <w:lastRenderedPageBreak/>
        <w:t xml:space="preserve">effectiveness, esprit and intimacy, disengagement, job satisfaction etc, and student factors like academic achievement, classroom behaviour, creativity etc. are affected by school organizational climate.  </w:t>
      </w:r>
      <w:proofErr w:type="gramStart"/>
      <w:r>
        <w:rPr>
          <w:bCs/>
          <w:sz w:val="26"/>
        </w:rPr>
        <w:t>So</w:t>
      </w:r>
      <w:proofErr w:type="gramEnd"/>
      <w:r>
        <w:rPr>
          <w:bCs/>
          <w:sz w:val="26"/>
        </w:rPr>
        <w:t xml:space="preserve"> it became evident that the school organizational climate has a vital role in determining the quality of education.  </w:t>
      </w:r>
      <w:proofErr w:type="gramStart"/>
      <w:r>
        <w:rPr>
          <w:bCs/>
          <w:sz w:val="26"/>
        </w:rPr>
        <w:t>Thus</w:t>
      </w:r>
      <w:proofErr w:type="gramEnd"/>
      <w:r>
        <w:rPr>
          <w:bCs/>
          <w:sz w:val="26"/>
        </w:rPr>
        <w:t xml:space="preserve"> the investigator thought of the ways to improve the school organizational climate.  Then it became an interesting task to know whether the heads of the schools have any role in improving the school organizational climate.  While reviewing, the researcher found that the role of the heads and their leadership behaviour have been studied relating to different types of variables such as administrative reputation, administrative styles, personality, innovation, managerial effectiveness, job satisfaction, teacher morale, school climate, achievement of pupils, attitude of teachers etc.  But little attempts have been made to study the role of the behaviour of the heads in predicting school organizational climate.  </w:t>
      </w:r>
      <w:proofErr w:type="gramStart"/>
      <w:r>
        <w:rPr>
          <w:bCs/>
          <w:sz w:val="26"/>
        </w:rPr>
        <w:t>Moreover</w:t>
      </w:r>
      <w:proofErr w:type="gramEnd"/>
      <w:r>
        <w:rPr>
          <w:bCs/>
          <w:sz w:val="26"/>
        </w:rPr>
        <w:t xml:space="preserve"> primary education is almost neglected by researchers in this area.  </w:t>
      </w:r>
      <w:proofErr w:type="gramStart"/>
      <w:r>
        <w:rPr>
          <w:bCs/>
          <w:sz w:val="26"/>
        </w:rPr>
        <w:t>So</w:t>
      </w:r>
      <w:proofErr w:type="gramEnd"/>
      <w:r>
        <w:rPr>
          <w:bCs/>
          <w:sz w:val="26"/>
        </w:rPr>
        <w:t xml:space="preserve"> the investigator decided to find out the efficiency of leadership behaviour variables in predicting the organizational climate of the primary schools in Kerala.</w:t>
      </w:r>
    </w:p>
    <w:p w14:paraId="78142417" w14:textId="77777777" w:rsidR="00666BFB" w:rsidRDefault="00666BFB">
      <w:pPr>
        <w:spacing w:after="200" w:line="480" w:lineRule="auto"/>
        <w:jc w:val="both"/>
        <w:rPr>
          <w:bCs/>
          <w:sz w:val="26"/>
        </w:rPr>
      </w:pPr>
    </w:p>
    <w:p w14:paraId="37B97EEA" w14:textId="77777777" w:rsidR="00666BFB" w:rsidRDefault="00666BFB">
      <w:pPr>
        <w:spacing w:after="200" w:line="480" w:lineRule="auto"/>
        <w:ind w:left="1440" w:hanging="720"/>
        <w:jc w:val="both"/>
        <w:rPr>
          <w:bCs/>
          <w:sz w:val="26"/>
        </w:rPr>
      </w:pPr>
    </w:p>
    <w:p w14:paraId="6246BAE3" w14:textId="77777777" w:rsidR="00666BFB" w:rsidRDefault="00666BFB">
      <w:pPr>
        <w:spacing w:after="200" w:line="480" w:lineRule="auto"/>
        <w:ind w:left="1440" w:hanging="720"/>
        <w:jc w:val="both"/>
        <w:rPr>
          <w:bCs/>
          <w:sz w:val="26"/>
        </w:rPr>
      </w:pPr>
    </w:p>
    <w:p w14:paraId="4E7C752C" w14:textId="77777777" w:rsidR="00666BFB" w:rsidRDefault="00666BFB">
      <w:pPr>
        <w:spacing w:after="200" w:line="480" w:lineRule="auto"/>
        <w:jc w:val="both"/>
        <w:rPr>
          <w:bCs/>
          <w:sz w:val="26"/>
        </w:rPr>
      </w:pPr>
      <w:r>
        <w:rPr>
          <w:bCs/>
          <w:sz w:val="26"/>
        </w:rPr>
        <w:tab/>
      </w:r>
    </w:p>
    <w:p w14:paraId="3B7BFA00" w14:textId="1E329FB4" w:rsidR="00666BFB" w:rsidRDefault="00666BFB"/>
    <w:p w14:paraId="17257DBB" w14:textId="14553166" w:rsidR="00666BFB" w:rsidRDefault="00666BFB"/>
    <w:p w14:paraId="35FBECBE" w14:textId="77777777" w:rsidR="00666BFB" w:rsidRDefault="00666BFB">
      <w:pPr>
        <w:pStyle w:val="Title"/>
      </w:pPr>
      <w:r>
        <w:lastRenderedPageBreak/>
        <w:t>METHODOLOGY</w:t>
      </w:r>
    </w:p>
    <w:p w14:paraId="1CB61130" w14:textId="77777777" w:rsidR="00666BFB" w:rsidRDefault="00666BFB">
      <w:pPr>
        <w:spacing w:after="200" w:line="480" w:lineRule="auto"/>
        <w:jc w:val="both"/>
        <w:rPr>
          <w:color w:val="000000"/>
          <w:sz w:val="26"/>
          <w:szCs w:val="26"/>
        </w:rPr>
      </w:pPr>
      <w:r>
        <w:rPr>
          <w:color w:val="000000"/>
          <w:sz w:val="26"/>
          <w:szCs w:val="26"/>
        </w:rPr>
        <w:tab/>
        <w:t>This chapter presents an account of the methodology followed for present study, the major purpose of which was to find out the significant predictors of School Organizational Climate. This warrants the description of the variables, tools, selection of sample for the collection of data and statistical techniques for analysing data. A detailed description of the methodology followed by the investigator is given under the following sub sections:</w:t>
      </w:r>
    </w:p>
    <w:p w14:paraId="0FBE21F3" w14:textId="77777777" w:rsidR="00666BFB" w:rsidRDefault="00666BFB">
      <w:pPr>
        <w:spacing w:after="200" w:line="360" w:lineRule="auto"/>
        <w:jc w:val="both"/>
        <w:rPr>
          <w:color w:val="000000"/>
          <w:sz w:val="26"/>
          <w:szCs w:val="26"/>
        </w:rPr>
      </w:pPr>
      <w:r>
        <w:rPr>
          <w:color w:val="000000"/>
          <w:sz w:val="26"/>
          <w:szCs w:val="26"/>
        </w:rPr>
        <w:t>3.1</w:t>
      </w:r>
      <w:r>
        <w:rPr>
          <w:color w:val="000000"/>
          <w:sz w:val="26"/>
          <w:szCs w:val="26"/>
        </w:rPr>
        <w:tab/>
        <w:t xml:space="preserve">Variables of the Study </w:t>
      </w:r>
    </w:p>
    <w:p w14:paraId="0C293402" w14:textId="77777777" w:rsidR="00666BFB" w:rsidRDefault="00666BFB">
      <w:pPr>
        <w:spacing w:after="200" w:line="360" w:lineRule="auto"/>
        <w:jc w:val="both"/>
        <w:rPr>
          <w:color w:val="000000"/>
          <w:sz w:val="26"/>
          <w:szCs w:val="26"/>
        </w:rPr>
      </w:pPr>
      <w:r>
        <w:rPr>
          <w:color w:val="000000"/>
          <w:sz w:val="26"/>
          <w:szCs w:val="26"/>
        </w:rPr>
        <w:t>3.2</w:t>
      </w:r>
      <w:r>
        <w:rPr>
          <w:color w:val="000000"/>
          <w:sz w:val="26"/>
          <w:szCs w:val="26"/>
        </w:rPr>
        <w:tab/>
        <w:t>Objectives of the Study</w:t>
      </w:r>
    </w:p>
    <w:p w14:paraId="23BCE434" w14:textId="77777777" w:rsidR="00666BFB" w:rsidRDefault="00666BFB">
      <w:pPr>
        <w:pStyle w:val="Heading1"/>
        <w:spacing w:line="360" w:lineRule="auto"/>
        <w:rPr>
          <w:b w:val="0"/>
          <w:bCs w:val="0"/>
          <w:sz w:val="26"/>
        </w:rPr>
      </w:pPr>
      <w:r>
        <w:rPr>
          <w:b w:val="0"/>
          <w:bCs w:val="0"/>
          <w:sz w:val="26"/>
        </w:rPr>
        <w:t>3.3</w:t>
      </w:r>
      <w:r>
        <w:rPr>
          <w:b w:val="0"/>
          <w:bCs w:val="0"/>
          <w:sz w:val="26"/>
        </w:rPr>
        <w:tab/>
        <w:t>Hypothesis of the Study</w:t>
      </w:r>
    </w:p>
    <w:p w14:paraId="208B7091" w14:textId="77777777" w:rsidR="00666BFB" w:rsidRDefault="00666BFB">
      <w:pPr>
        <w:spacing w:after="200" w:line="360" w:lineRule="auto"/>
        <w:jc w:val="both"/>
        <w:rPr>
          <w:color w:val="000000"/>
          <w:sz w:val="26"/>
          <w:szCs w:val="26"/>
        </w:rPr>
      </w:pPr>
      <w:r>
        <w:rPr>
          <w:color w:val="000000"/>
          <w:sz w:val="26"/>
          <w:szCs w:val="26"/>
        </w:rPr>
        <w:t>3.4</w:t>
      </w:r>
      <w:r>
        <w:rPr>
          <w:color w:val="000000"/>
          <w:sz w:val="26"/>
          <w:szCs w:val="26"/>
        </w:rPr>
        <w:tab/>
        <w:t xml:space="preserve">Tools Employed </w:t>
      </w:r>
    </w:p>
    <w:p w14:paraId="206A1DB4" w14:textId="77777777" w:rsidR="00666BFB" w:rsidRDefault="00666BFB">
      <w:pPr>
        <w:spacing w:after="200" w:line="360" w:lineRule="auto"/>
        <w:jc w:val="both"/>
        <w:rPr>
          <w:color w:val="000000"/>
          <w:sz w:val="26"/>
          <w:szCs w:val="26"/>
        </w:rPr>
      </w:pPr>
      <w:r>
        <w:rPr>
          <w:color w:val="000000"/>
          <w:sz w:val="26"/>
          <w:szCs w:val="26"/>
        </w:rPr>
        <w:t>3.5</w:t>
      </w:r>
      <w:r>
        <w:rPr>
          <w:color w:val="000000"/>
          <w:sz w:val="26"/>
          <w:szCs w:val="26"/>
        </w:rPr>
        <w:tab/>
        <w:t xml:space="preserve">Selection of Sample </w:t>
      </w:r>
    </w:p>
    <w:p w14:paraId="2202509E" w14:textId="77777777" w:rsidR="00666BFB" w:rsidRDefault="00666BFB">
      <w:pPr>
        <w:spacing w:after="200" w:line="360" w:lineRule="auto"/>
        <w:jc w:val="both"/>
        <w:rPr>
          <w:color w:val="000000"/>
          <w:sz w:val="26"/>
          <w:szCs w:val="26"/>
        </w:rPr>
      </w:pPr>
      <w:r>
        <w:rPr>
          <w:color w:val="000000"/>
          <w:sz w:val="26"/>
          <w:szCs w:val="26"/>
        </w:rPr>
        <w:t>3.6</w:t>
      </w:r>
      <w:r>
        <w:rPr>
          <w:color w:val="000000"/>
          <w:sz w:val="26"/>
          <w:szCs w:val="26"/>
        </w:rPr>
        <w:tab/>
        <w:t>Data Collection Procedure and Consolidation of Data</w:t>
      </w:r>
    </w:p>
    <w:p w14:paraId="4DDB8927" w14:textId="77777777" w:rsidR="00666BFB" w:rsidRDefault="00666BFB">
      <w:pPr>
        <w:spacing w:after="200" w:line="360" w:lineRule="auto"/>
        <w:jc w:val="both"/>
        <w:rPr>
          <w:color w:val="000000"/>
          <w:szCs w:val="26"/>
        </w:rPr>
      </w:pPr>
      <w:r>
        <w:rPr>
          <w:color w:val="000000"/>
          <w:sz w:val="26"/>
          <w:szCs w:val="26"/>
        </w:rPr>
        <w:t>3.7</w:t>
      </w:r>
      <w:r>
        <w:rPr>
          <w:color w:val="000000"/>
          <w:sz w:val="26"/>
          <w:szCs w:val="26"/>
        </w:rPr>
        <w:tab/>
        <w:t>Statistical Techniques used for Analysis</w:t>
      </w:r>
    </w:p>
    <w:p w14:paraId="7A296924" w14:textId="77777777" w:rsidR="00666BFB" w:rsidRDefault="00666BFB">
      <w:pPr>
        <w:pStyle w:val="Heading2"/>
      </w:pPr>
      <w:r>
        <w:t>3.1</w:t>
      </w:r>
      <w:r>
        <w:tab/>
        <w:t xml:space="preserve">VARIABLES OF THE STUDY </w:t>
      </w:r>
    </w:p>
    <w:p w14:paraId="21B39153" w14:textId="77777777" w:rsidR="00666BFB" w:rsidRDefault="00666BFB">
      <w:pPr>
        <w:spacing w:after="200" w:line="480" w:lineRule="auto"/>
        <w:jc w:val="both"/>
        <w:rPr>
          <w:color w:val="000000"/>
          <w:sz w:val="26"/>
          <w:szCs w:val="26"/>
        </w:rPr>
      </w:pPr>
      <w:r>
        <w:rPr>
          <w:color w:val="000000"/>
          <w:sz w:val="26"/>
          <w:szCs w:val="26"/>
        </w:rPr>
        <w:tab/>
        <w:t>The variables of the study are categorized into two viz., Dependent (Criterion) variable and Independent (Predictor) variables. The title of the study itself suggests that the criterion variable is School Organizational Climate and the Predictor variables are Leadership Behaviour Variables (</w:t>
      </w:r>
      <w:proofErr w:type="spellStart"/>
      <w:r>
        <w:rPr>
          <w:color w:val="000000"/>
          <w:sz w:val="26"/>
          <w:szCs w:val="26"/>
        </w:rPr>
        <w:t>ie</w:t>
      </w:r>
      <w:proofErr w:type="spellEnd"/>
      <w:r>
        <w:rPr>
          <w:color w:val="000000"/>
          <w:sz w:val="26"/>
          <w:szCs w:val="26"/>
        </w:rPr>
        <w:t>, Planning, Controlling, Organizing, Staffing and Direction, Communication, and Motivation) of the heads of primary schools.</w:t>
      </w:r>
    </w:p>
    <w:p w14:paraId="00DAF1C0" w14:textId="77777777" w:rsidR="00666BFB" w:rsidRDefault="00666BFB">
      <w:pPr>
        <w:pStyle w:val="Heading2"/>
      </w:pPr>
      <w:r>
        <w:lastRenderedPageBreak/>
        <w:t>3.2</w:t>
      </w:r>
      <w:r>
        <w:tab/>
        <w:t xml:space="preserve"> OBJECTIVES OF THE STUDY </w:t>
      </w:r>
    </w:p>
    <w:p w14:paraId="6A7908FF" w14:textId="77777777" w:rsidR="00666BFB" w:rsidRDefault="00666BFB">
      <w:pPr>
        <w:spacing w:after="200" w:line="480" w:lineRule="auto"/>
        <w:jc w:val="both"/>
        <w:rPr>
          <w:color w:val="000000"/>
          <w:sz w:val="26"/>
          <w:szCs w:val="26"/>
        </w:rPr>
      </w:pPr>
      <w:r>
        <w:rPr>
          <w:color w:val="000000"/>
          <w:sz w:val="26"/>
          <w:szCs w:val="26"/>
        </w:rPr>
        <w:tab/>
        <w:t xml:space="preserve">The major objective of the study is to find out the ability of each of the Leadership Behaviour Variables in predicting School Organizational Climate of primary schools. This major objective is achieved through the following minor objectives.               </w:t>
      </w:r>
    </w:p>
    <w:p w14:paraId="405B0BF5" w14:textId="77777777" w:rsidR="00666BFB" w:rsidRDefault="00666BFB">
      <w:pPr>
        <w:pStyle w:val="BodyTextIndent"/>
      </w:pPr>
      <w:r>
        <w:t>(</w:t>
      </w:r>
      <w:proofErr w:type="spellStart"/>
      <w:r>
        <w:t>i</w:t>
      </w:r>
      <w:proofErr w:type="spellEnd"/>
      <w:r>
        <w:t xml:space="preserve">) </w:t>
      </w:r>
      <w:r>
        <w:tab/>
        <w:t xml:space="preserve">To find out the extent of relationship of each of the Leadership </w:t>
      </w:r>
      <w:proofErr w:type="spellStart"/>
      <w:r>
        <w:t>Behaviour</w:t>
      </w:r>
      <w:proofErr w:type="spellEnd"/>
      <w:r>
        <w:t xml:space="preserve"> </w:t>
      </w:r>
      <w:r>
        <w:tab/>
        <w:t xml:space="preserve">Variables of heads of primary schools with School Organizational Climate.   </w:t>
      </w:r>
    </w:p>
    <w:p w14:paraId="7FE69BD4" w14:textId="77777777" w:rsidR="00666BFB" w:rsidRDefault="00666BFB">
      <w:pPr>
        <w:spacing w:after="200" w:line="480" w:lineRule="auto"/>
        <w:jc w:val="both"/>
        <w:rPr>
          <w:color w:val="000000"/>
          <w:sz w:val="26"/>
          <w:szCs w:val="26"/>
        </w:rPr>
      </w:pPr>
      <w:r>
        <w:rPr>
          <w:color w:val="000000"/>
          <w:sz w:val="26"/>
          <w:szCs w:val="26"/>
        </w:rPr>
        <w:t xml:space="preserve">(ii) </w:t>
      </w:r>
      <w:r>
        <w:rPr>
          <w:color w:val="000000"/>
          <w:sz w:val="26"/>
          <w:szCs w:val="26"/>
        </w:rPr>
        <w:tab/>
        <w:t xml:space="preserve">To develop a regression equation for predicting School Organizational </w:t>
      </w:r>
      <w:r>
        <w:rPr>
          <w:color w:val="000000"/>
          <w:sz w:val="26"/>
          <w:szCs w:val="26"/>
        </w:rPr>
        <w:tab/>
        <w:t xml:space="preserve">Climate.     </w:t>
      </w:r>
    </w:p>
    <w:p w14:paraId="4CF50E73" w14:textId="77777777" w:rsidR="00666BFB" w:rsidRDefault="00666BFB">
      <w:pPr>
        <w:pStyle w:val="BodyTextIndent"/>
      </w:pPr>
      <w:r>
        <w:t>(iii)</w:t>
      </w:r>
      <w:r>
        <w:tab/>
        <w:t xml:space="preserve">To find out the efficiency of the significant predictors in predicting School Organizational Climate.  </w:t>
      </w:r>
    </w:p>
    <w:p w14:paraId="7038241F" w14:textId="77777777" w:rsidR="00666BFB" w:rsidRDefault="00666BFB">
      <w:pPr>
        <w:pStyle w:val="Heading2"/>
      </w:pPr>
      <w:r>
        <w:t>3.3</w:t>
      </w:r>
      <w:r>
        <w:tab/>
        <w:t xml:space="preserve"> HYPOTHESIS OF THE STUPY </w:t>
      </w:r>
    </w:p>
    <w:p w14:paraId="34CEAB01" w14:textId="77777777" w:rsidR="00666BFB" w:rsidRDefault="00666BFB">
      <w:pPr>
        <w:spacing w:after="200" w:line="480" w:lineRule="auto"/>
        <w:jc w:val="both"/>
        <w:rPr>
          <w:color w:val="000000"/>
          <w:sz w:val="26"/>
          <w:szCs w:val="26"/>
        </w:rPr>
      </w:pPr>
      <w:r>
        <w:rPr>
          <w:color w:val="000000"/>
          <w:sz w:val="26"/>
          <w:szCs w:val="26"/>
        </w:rPr>
        <w:tab/>
        <w:t xml:space="preserve">The hypothesis set forth for the study is the </w:t>
      </w:r>
      <w:proofErr w:type="gramStart"/>
      <w:r>
        <w:rPr>
          <w:color w:val="000000"/>
          <w:sz w:val="26"/>
          <w:szCs w:val="26"/>
        </w:rPr>
        <w:t>following :</w:t>
      </w:r>
      <w:proofErr w:type="gramEnd"/>
    </w:p>
    <w:p w14:paraId="77831502" w14:textId="77777777" w:rsidR="00666BFB" w:rsidRDefault="00666BFB">
      <w:pPr>
        <w:pStyle w:val="BodyTextIndent2"/>
        <w:ind w:left="720"/>
      </w:pPr>
      <w:r>
        <w:t>(</w:t>
      </w:r>
      <w:proofErr w:type="spellStart"/>
      <w:r>
        <w:t>i</w:t>
      </w:r>
      <w:proofErr w:type="spellEnd"/>
      <w:r>
        <w:t>)</w:t>
      </w:r>
      <w:r>
        <w:tab/>
        <w:t xml:space="preserve">There will be significant relationship between each of the Leadership </w:t>
      </w:r>
      <w:proofErr w:type="spellStart"/>
      <w:r>
        <w:t>Behaviour</w:t>
      </w:r>
      <w:proofErr w:type="spellEnd"/>
      <w:r>
        <w:t xml:space="preserve"> variables of heads of primary schools and School Organizational Climate.</w:t>
      </w:r>
    </w:p>
    <w:p w14:paraId="7AC9F126" w14:textId="77777777" w:rsidR="00666BFB" w:rsidRDefault="00666BFB">
      <w:pPr>
        <w:pStyle w:val="Heading2"/>
      </w:pPr>
      <w:r>
        <w:t>3.4</w:t>
      </w:r>
      <w:r>
        <w:tab/>
        <w:t xml:space="preserve"> TOOLS EMPLOYED </w:t>
      </w:r>
    </w:p>
    <w:p w14:paraId="30352FB9" w14:textId="77777777" w:rsidR="00666BFB" w:rsidRDefault="00666BFB">
      <w:pPr>
        <w:spacing w:after="200" w:line="480" w:lineRule="auto"/>
        <w:jc w:val="both"/>
        <w:rPr>
          <w:color w:val="000000"/>
          <w:sz w:val="26"/>
          <w:szCs w:val="26"/>
        </w:rPr>
      </w:pPr>
      <w:r>
        <w:rPr>
          <w:color w:val="000000"/>
          <w:sz w:val="26"/>
          <w:szCs w:val="26"/>
        </w:rPr>
        <w:tab/>
        <w:t xml:space="preserve">Collection of relevant data is an important aspect of any research work. </w:t>
      </w:r>
      <w:proofErr w:type="gramStart"/>
      <w:r>
        <w:rPr>
          <w:color w:val="000000"/>
          <w:sz w:val="26"/>
          <w:szCs w:val="26"/>
        </w:rPr>
        <w:t>Therefore</w:t>
      </w:r>
      <w:proofErr w:type="gramEnd"/>
      <w:r>
        <w:rPr>
          <w:color w:val="000000"/>
          <w:sz w:val="26"/>
          <w:szCs w:val="26"/>
        </w:rPr>
        <w:t xml:space="preserve"> the selection of suitable tool is of vital importance for successful research. For the present study the investigator used the following tools:</w:t>
      </w:r>
    </w:p>
    <w:p w14:paraId="03749BDC" w14:textId="77777777" w:rsidR="00666BFB" w:rsidRDefault="00666BFB">
      <w:pPr>
        <w:numPr>
          <w:ilvl w:val="0"/>
          <w:numId w:val="6"/>
        </w:numPr>
        <w:spacing w:after="200" w:line="360" w:lineRule="auto"/>
        <w:jc w:val="both"/>
        <w:rPr>
          <w:color w:val="000000"/>
          <w:sz w:val="26"/>
          <w:szCs w:val="26"/>
        </w:rPr>
      </w:pPr>
      <w:r>
        <w:rPr>
          <w:color w:val="000000"/>
          <w:sz w:val="26"/>
          <w:szCs w:val="26"/>
        </w:rPr>
        <w:t>Leadership Behaviour Scale (</w:t>
      </w:r>
      <w:proofErr w:type="spellStart"/>
      <w:r>
        <w:rPr>
          <w:color w:val="000000"/>
          <w:sz w:val="26"/>
          <w:szCs w:val="26"/>
        </w:rPr>
        <w:t>Mumthas</w:t>
      </w:r>
      <w:proofErr w:type="spellEnd"/>
      <w:r>
        <w:rPr>
          <w:color w:val="000000"/>
          <w:sz w:val="26"/>
          <w:szCs w:val="26"/>
        </w:rPr>
        <w:t xml:space="preserve"> &amp; Jaleel, 2006) </w:t>
      </w:r>
    </w:p>
    <w:p w14:paraId="2B8BFD9F" w14:textId="77777777" w:rsidR="00666BFB" w:rsidRDefault="00666BFB">
      <w:pPr>
        <w:numPr>
          <w:ilvl w:val="0"/>
          <w:numId w:val="6"/>
        </w:numPr>
        <w:spacing w:after="200" w:line="360" w:lineRule="auto"/>
        <w:jc w:val="both"/>
        <w:rPr>
          <w:color w:val="000000"/>
          <w:sz w:val="26"/>
          <w:szCs w:val="26"/>
        </w:rPr>
      </w:pPr>
      <w:r>
        <w:rPr>
          <w:color w:val="000000"/>
          <w:sz w:val="26"/>
          <w:szCs w:val="26"/>
        </w:rPr>
        <w:t>Scale of School Organizational Culture (</w:t>
      </w:r>
      <w:proofErr w:type="spellStart"/>
      <w:r>
        <w:rPr>
          <w:color w:val="000000"/>
          <w:sz w:val="26"/>
          <w:szCs w:val="26"/>
        </w:rPr>
        <w:t>Gafoor</w:t>
      </w:r>
      <w:proofErr w:type="spellEnd"/>
      <w:r>
        <w:rPr>
          <w:color w:val="000000"/>
          <w:sz w:val="26"/>
          <w:szCs w:val="26"/>
        </w:rPr>
        <w:t xml:space="preserve">, 2002) </w:t>
      </w:r>
    </w:p>
    <w:p w14:paraId="348D872B" w14:textId="77777777" w:rsidR="00666BFB" w:rsidRDefault="00666BFB">
      <w:pPr>
        <w:pStyle w:val="BodyTextIndent"/>
      </w:pPr>
      <w:r>
        <w:t xml:space="preserve">Detailed description of these tools </w:t>
      </w:r>
      <w:proofErr w:type="gramStart"/>
      <w:r>
        <w:t>are</w:t>
      </w:r>
      <w:proofErr w:type="gramEnd"/>
      <w:r>
        <w:t xml:space="preserve"> given below:</w:t>
      </w:r>
    </w:p>
    <w:p w14:paraId="34873E42" w14:textId="77777777" w:rsidR="00666BFB" w:rsidRDefault="00666BFB">
      <w:pPr>
        <w:spacing w:after="200" w:line="480" w:lineRule="auto"/>
        <w:ind w:left="720" w:hanging="720"/>
        <w:jc w:val="both"/>
        <w:rPr>
          <w:color w:val="000000"/>
          <w:sz w:val="26"/>
          <w:szCs w:val="26"/>
        </w:rPr>
      </w:pPr>
      <w:r>
        <w:rPr>
          <w:color w:val="000000"/>
          <w:sz w:val="26"/>
          <w:szCs w:val="26"/>
        </w:rPr>
        <w:t>3.4.1</w:t>
      </w:r>
      <w:r>
        <w:rPr>
          <w:color w:val="000000"/>
          <w:sz w:val="26"/>
          <w:szCs w:val="26"/>
        </w:rPr>
        <w:tab/>
        <w:t xml:space="preserve">LEADERSHIP BEHAVIOUR SCALE </w:t>
      </w:r>
    </w:p>
    <w:p w14:paraId="436C4850" w14:textId="77777777" w:rsidR="00666BFB" w:rsidRDefault="00666BFB">
      <w:pPr>
        <w:spacing w:after="200" w:line="480" w:lineRule="auto"/>
        <w:jc w:val="both"/>
        <w:rPr>
          <w:color w:val="000000"/>
          <w:sz w:val="26"/>
          <w:szCs w:val="26"/>
        </w:rPr>
      </w:pPr>
      <w:r>
        <w:rPr>
          <w:color w:val="000000"/>
          <w:sz w:val="26"/>
          <w:szCs w:val="26"/>
        </w:rPr>
        <w:lastRenderedPageBreak/>
        <w:tab/>
        <w:t xml:space="preserve">The tool “Leadership Behaviour Scale (2006)” is constructed and standardized by the investigator with the help of the supervising teacher. The procedure followed in the construction and standardization of the scale is described below. </w:t>
      </w:r>
    </w:p>
    <w:p w14:paraId="2C1EF2D7" w14:textId="77777777" w:rsidR="00666BFB" w:rsidRDefault="00666BFB">
      <w:pPr>
        <w:spacing w:after="200" w:line="480" w:lineRule="auto"/>
        <w:jc w:val="both"/>
        <w:rPr>
          <w:b/>
          <w:bCs/>
          <w:color w:val="000000"/>
          <w:sz w:val="26"/>
          <w:szCs w:val="26"/>
        </w:rPr>
      </w:pPr>
      <w:r>
        <w:rPr>
          <w:b/>
          <w:bCs/>
          <w:color w:val="000000"/>
          <w:sz w:val="26"/>
          <w:szCs w:val="26"/>
        </w:rPr>
        <w:t xml:space="preserve">3.4.1.1.   Planning of the Scale </w:t>
      </w:r>
    </w:p>
    <w:p w14:paraId="3A56EA69" w14:textId="77777777" w:rsidR="00666BFB" w:rsidRDefault="00666BFB">
      <w:pPr>
        <w:spacing w:after="200" w:line="480" w:lineRule="auto"/>
        <w:jc w:val="both"/>
        <w:rPr>
          <w:color w:val="000000"/>
          <w:sz w:val="26"/>
          <w:szCs w:val="26"/>
        </w:rPr>
      </w:pPr>
      <w:r>
        <w:rPr>
          <w:color w:val="000000"/>
          <w:sz w:val="26"/>
          <w:szCs w:val="26"/>
        </w:rPr>
        <w:tab/>
        <w:t xml:space="preserve">The first step in the construction and standardization of scale is planning of the scale. Review of related literate helped the investigator to have an idea about the nature of construct, components, nature of statements etc. </w:t>
      </w:r>
      <w:proofErr w:type="gramStart"/>
      <w:r>
        <w:rPr>
          <w:color w:val="000000"/>
          <w:sz w:val="26"/>
          <w:szCs w:val="26"/>
        </w:rPr>
        <w:t>Thus</w:t>
      </w:r>
      <w:proofErr w:type="gramEnd"/>
      <w:r>
        <w:rPr>
          <w:color w:val="000000"/>
          <w:sz w:val="26"/>
          <w:szCs w:val="26"/>
        </w:rPr>
        <w:t xml:space="preserve"> it was decided to develop a Likert type scale with five response viz., Always, Often, Sometimes, Rarely and Never.</w:t>
      </w:r>
    </w:p>
    <w:p w14:paraId="336BA2D9" w14:textId="77777777" w:rsidR="00666BFB" w:rsidRDefault="00666BFB">
      <w:pPr>
        <w:pStyle w:val="BodyText"/>
      </w:pPr>
      <w:r>
        <w:tab/>
        <w:t xml:space="preserve">A tool on Leadership </w:t>
      </w:r>
      <w:proofErr w:type="spellStart"/>
      <w:r>
        <w:t>Behaviour</w:t>
      </w:r>
      <w:proofErr w:type="spellEnd"/>
      <w:r>
        <w:t xml:space="preserve"> viz., Leadership </w:t>
      </w:r>
      <w:proofErr w:type="spellStart"/>
      <w:r>
        <w:t>Behaviour</w:t>
      </w:r>
      <w:proofErr w:type="spellEnd"/>
      <w:r>
        <w:t xml:space="preserve"> Scale, developed by </w:t>
      </w:r>
      <w:proofErr w:type="spellStart"/>
      <w:r>
        <w:t>Mumthas</w:t>
      </w:r>
      <w:proofErr w:type="spellEnd"/>
      <w:r>
        <w:t xml:space="preserve"> and Nisar acts as a basis for constructing the present tool. Then the investigator discussed major areas of investigation with the guide and formulated the following six dimensions of Leadership </w:t>
      </w:r>
      <w:proofErr w:type="spellStart"/>
      <w:r>
        <w:t>Behaviour</w:t>
      </w:r>
      <w:proofErr w:type="spellEnd"/>
      <w:r>
        <w:t xml:space="preserve">. The dimensions </w:t>
      </w:r>
      <w:proofErr w:type="gramStart"/>
      <w:r>
        <w:t>are :</w:t>
      </w:r>
      <w:proofErr w:type="gramEnd"/>
      <w:r>
        <w:t xml:space="preserve"> </w:t>
      </w:r>
    </w:p>
    <w:p w14:paraId="43533D77" w14:textId="77777777" w:rsidR="00666BFB" w:rsidRDefault="00666BFB">
      <w:pPr>
        <w:spacing w:line="480" w:lineRule="auto"/>
        <w:ind w:left="720"/>
        <w:jc w:val="both"/>
        <w:rPr>
          <w:color w:val="000000"/>
          <w:sz w:val="26"/>
          <w:szCs w:val="26"/>
        </w:rPr>
      </w:pPr>
      <w:r>
        <w:rPr>
          <w:color w:val="000000"/>
          <w:sz w:val="26"/>
          <w:szCs w:val="26"/>
        </w:rPr>
        <w:t>(</w:t>
      </w:r>
      <w:proofErr w:type="spellStart"/>
      <w:r>
        <w:rPr>
          <w:color w:val="000000"/>
          <w:sz w:val="26"/>
          <w:szCs w:val="26"/>
        </w:rPr>
        <w:t>i</w:t>
      </w:r>
      <w:proofErr w:type="spellEnd"/>
      <w:r>
        <w:rPr>
          <w:color w:val="000000"/>
          <w:sz w:val="26"/>
          <w:szCs w:val="26"/>
        </w:rPr>
        <w:t xml:space="preserve">) </w:t>
      </w:r>
      <w:r>
        <w:rPr>
          <w:color w:val="000000"/>
          <w:sz w:val="26"/>
          <w:szCs w:val="26"/>
        </w:rPr>
        <w:tab/>
        <w:t xml:space="preserve">Planning </w:t>
      </w:r>
    </w:p>
    <w:p w14:paraId="6B69E7E1" w14:textId="77777777" w:rsidR="00666BFB" w:rsidRDefault="00666BFB">
      <w:pPr>
        <w:pStyle w:val="BodyText"/>
        <w:ind w:left="720"/>
      </w:pPr>
      <w:r>
        <w:t>(ii)</w:t>
      </w:r>
      <w:r>
        <w:tab/>
        <w:t xml:space="preserve">Controlling </w:t>
      </w:r>
      <w:r>
        <w:br/>
        <w:t>(iii)</w:t>
      </w:r>
      <w:r>
        <w:tab/>
        <w:t xml:space="preserve">Organizing </w:t>
      </w:r>
    </w:p>
    <w:p w14:paraId="58F180EC" w14:textId="77777777" w:rsidR="00666BFB" w:rsidRDefault="00666BFB">
      <w:pPr>
        <w:spacing w:line="480" w:lineRule="auto"/>
        <w:ind w:left="720"/>
        <w:jc w:val="both"/>
        <w:rPr>
          <w:color w:val="000000"/>
          <w:sz w:val="26"/>
          <w:szCs w:val="26"/>
        </w:rPr>
      </w:pPr>
      <w:r>
        <w:rPr>
          <w:color w:val="000000"/>
          <w:sz w:val="26"/>
          <w:szCs w:val="26"/>
        </w:rPr>
        <w:t xml:space="preserve">(iv) </w:t>
      </w:r>
      <w:r>
        <w:rPr>
          <w:color w:val="000000"/>
          <w:sz w:val="26"/>
          <w:szCs w:val="26"/>
        </w:rPr>
        <w:tab/>
        <w:t>Staffing and Direction</w:t>
      </w:r>
    </w:p>
    <w:p w14:paraId="43EBC403" w14:textId="77777777" w:rsidR="00666BFB" w:rsidRDefault="00666BFB">
      <w:pPr>
        <w:spacing w:line="480" w:lineRule="auto"/>
        <w:ind w:left="720"/>
        <w:jc w:val="both"/>
        <w:rPr>
          <w:color w:val="000000"/>
          <w:sz w:val="26"/>
          <w:szCs w:val="26"/>
        </w:rPr>
      </w:pPr>
      <w:r>
        <w:rPr>
          <w:color w:val="000000"/>
          <w:sz w:val="26"/>
          <w:szCs w:val="26"/>
        </w:rPr>
        <w:t>(v)</w:t>
      </w:r>
      <w:r>
        <w:rPr>
          <w:color w:val="000000"/>
          <w:sz w:val="26"/>
          <w:szCs w:val="26"/>
        </w:rPr>
        <w:tab/>
        <w:t xml:space="preserve">Communication, and </w:t>
      </w:r>
    </w:p>
    <w:p w14:paraId="46CB7E9B" w14:textId="77777777" w:rsidR="00666BFB" w:rsidRDefault="00666BFB">
      <w:pPr>
        <w:spacing w:line="480" w:lineRule="auto"/>
        <w:ind w:left="720"/>
        <w:jc w:val="both"/>
        <w:rPr>
          <w:color w:val="000000"/>
          <w:sz w:val="26"/>
          <w:szCs w:val="26"/>
        </w:rPr>
      </w:pPr>
      <w:r>
        <w:rPr>
          <w:color w:val="000000"/>
          <w:sz w:val="26"/>
          <w:szCs w:val="26"/>
        </w:rPr>
        <w:t xml:space="preserve">(vi) </w:t>
      </w:r>
      <w:r>
        <w:rPr>
          <w:color w:val="000000"/>
          <w:sz w:val="26"/>
          <w:szCs w:val="26"/>
        </w:rPr>
        <w:tab/>
        <w:t xml:space="preserve">Motivation. </w:t>
      </w:r>
    </w:p>
    <w:p w14:paraId="07C4E025" w14:textId="77777777" w:rsidR="00666BFB" w:rsidRDefault="00666BFB">
      <w:pPr>
        <w:spacing w:line="480" w:lineRule="auto"/>
        <w:jc w:val="both"/>
        <w:rPr>
          <w:b/>
          <w:bCs/>
          <w:i/>
          <w:iCs/>
          <w:color w:val="000000"/>
          <w:sz w:val="26"/>
          <w:szCs w:val="26"/>
        </w:rPr>
      </w:pPr>
      <w:r>
        <w:rPr>
          <w:b/>
          <w:bCs/>
          <w:i/>
          <w:iCs/>
          <w:color w:val="000000"/>
          <w:sz w:val="26"/>
          <w:szCs w:val="26"/>
        </w:rPr>
        <w:t>(</w:t>
      </w:r>
      <w:proofErr w:type="spellStart"/>
      <w:r>
        <w:rPr>
          <w:b/>
          <w:bCs/>
          <w:i/>
          <w:iCs/>
          <w:color w:val="000000"/>
          <w:sz w:val="26"/>
          <w:szCs w:val="26"/>
        </w:rPr>
        <w:t>i</w:t>
      </w:r>
      <w:proofErr w:type="spellEnd"/>
      <w:r>
        <w:rPr>
          <w:b/>
          <w:bCs/>
          <w:i/>
          <w:iCs/>
          <w:color w:val="000000"/>
          <w:sz w:val="26"/>
          <w:szCs w:val="26"/>
        </w:rPr>
        <w:t>)</w:t>
      </w:r>
      <w:r>
        <w:rPr>
          <w:b/>
          <w:bCs/>
          <w:i/>
          <w:iCs/>
          <w:color w:val="000000"/>
          <w:sz w:val="26"/>
          <w:szCs w:val="26"/>
        </w:rPr>
        <w:tab/>
        <w:t>Planning</w:t>
      </w:r>
    </w:p>
    <w:p w14:paraId="26D7AB22" w14:textId="77777777" w:rsidR="00666BFB" w:rsidRDefault="00666BFB">
      <w:pPr>
        <w:spacing w:line="480" w:lineRule="auto"/>
        <w:jc w:val="both"/>
        <w:rPr>
          <w:color w:val="000000"/>
          <w:sz w:val="26"/>
          <w:szCs w:val="26"/>
        </w:rPr>
      </w:pPr>
      <w:r>
        <w:rPr>
          <w:color w:val="000000"/>
          <w:sz w:val="26"/>
          <w:szCs w:val="26"/>
        </w:rPr>
        <w:lastRenderedPageBreak/>
        <w:tab/>
        <w:t>Planning process includes the determination of goals, plans, strategies, polices, programmes, schedules, procedures, tools, techniques and methods for achieving the intended goals.</w:t>
      </w:r>
    </w:p>
    <w:p w14:paraId="3ACCF9F7" w14:textId="77777777" w:rsidR="00666BFB" w:rsidRDefault="00666BFB">
      <w:pPr>
        <w:spacing w:line="480" w:lineRule="auto"/>
        <w:jc w:val="both"/>
        <w:rPr>
          <w:color w:val="000000"/>
          <w:sz w:val="26"/>
          <w:szCs w:val="26"/>
        </w:rPr>
      </w:pPr>
      <w:r>
        <w:rPr>
          <w:color w:val="000000"/>
          <w:sz w:val="26"/>
          <w:szCs w:val="26"/>
        </w:rPr>
        <w:tab/>
        <w:t xml:space="preserve">There are 10 items (numbers 1 to 10) under this component.    </w:t>
      </w:r>
    </w:p>
    <w:p w14:paraId="649E3E90" w14:textId="77777777" w:rsidR="00666BFB" w:rsidRDefault="00666BFB">
      <w:pPr>
        <w:spacing w:line="480" w:lineRule="auto"/>
        <w:jc w:val="both"/>
        <w:rPr>
          <w:color w:val="000000"/>
          <w:sz w:val="26"/>
          <w:szCs w:val="26"/>
        </w:rPr>
      </w:pPr>
      <w:r>
        <w:rPr>
          <w:color w:val="000000"/>
          <w:sz w:val="26"/>
          <w:szCs w:val="26"/>
        </w:rPr>
        <w:t xml:space="preserve">E.g. </w:t>
      </w:r>
      <w:r>
        <w:rPr>
          <w:color w:val="000000"/>
          <w:sz w:val="26"/>
          <w:szCs w:val="26"/>
        </w:rPr>
        <w:tab/>
        <w:t xml:space="preserve">The headmaster has a clear understanding of the job and school </w:t>
      </w:r>
      <w:r>
        <w:rPr>
          <w:color w:val="000000"/>
          <w:sz w:val="26"/>
          <w:szCs w:val="26"/>
        </w:rPr>
        <w:br/>
        <w:t xml:space="preserve">           climate. (Item No. 3)   </w:t>
      </w:r>
    </w:p>
    <w:p w14:paraId="25D2FF3E" w14:textId="77777777" w:rsidR="00666BFB" w:rsidRDefault="00666BFB">
      <w:pPr>
        <w:spacing w:after="200" w:line="360" w:lineRule="auto"/>
        <w:jc w:val="both"/>
        <w:rPr>
          <w:b/>
          <w:bCs/>
          <w:i/>
          <w:iCs/>
          <w:color w:val="000000"/>
          <w:sz w:val="26"/>
          <w:szCs w:val="26"/>
        </w:rPr>
      </w:pPr>
      <w:r>
        <w:rPr>
          <w:b/>
          <w:bCs/>
          <w:i/>
          <w:iCs/>
          <w:color w:val="000000"/>
          <w:sz w:val="26"/>
          <w:szCs w:val="26"/>
        </w:rPr>
        <w:t>(ii) Controlling</w:t>
      </w:r>
    </w:p>
    <w:p w14:paraId="2A96BAB4" w14:textId="77777777" w:rsidR="00666BFB" w:rsidRDefault="00666BFB">
      <w:pPr>
        <w:pStyle w:val="BodyText"/>
      </w:pPr>
      <w:r>
        <w:tab/>
        <w:t>Controlling means checking the progress of the plans and correcting any deviations that might occur along the way of implementation of plans. Controls ensure quantity, quality, appropriateness of means and actions etc. Item numbers 11 to 20 come under this component.</w:t>
      </w:r>
    </w:p>
    <w:p w14:paraId="7385424F" w14:textId="77777777" w:rsidR="00666BFB" w:rsidRDefault="00666BFB">
      <w:pPr>
        <w:spacing w:after="200" w:line="480" w:lineRule="auto"/>
        <w:jc w:val="both"/>
        <w:rPr>
          <w:color w:val="000000"/>
          <w:sz w:val="26"/>
          <w:szCs w:val="26"/>
        </w:rPr>
      </w:pPr>
      <w:r>
        <w:rPr>
          <w:color w:val="000000"/>
          <w:sz w:val="26"/>
          <w:szCs w:val="26"/>
        </w:rPr>
        <w:t xml:space="preserve">E.g. The headmaster is not able to control all the activities of the school.                     (Item No 11)              </w:t>
      </w:r>
    </w:p>
    <w:p w14:paraId="5A4DD65F" w14:textId="77777777" w:rsidR="00666BFB" w:rsidRDefault="00666BFB">
      <w:pPr>
        <w:spacing w:after="200" w:line="480" w:lineRule="auto"/>
        <w:rPr>
          <w:b/>
          <w:bCs/>
          <w:i/>
          <w:iCs/>
          <w:color w:val="000000"/>
          <w:sz w:val="26"/>
          <w:szCs w:val="26"/>
        </w:rPr>
      </w:pPr>
      <w:r>
        <w:rPr>
          <w:b/>
          <w:bCs/>
          <w:i/>
          <w:iCs/>
          <w:color w:val="000000"/>
          <w:sz w:val="26"/>
          <w:szCs w:val="26"/>
        </w:rPr>
        <w:t xml:space="preserve">(iii) Organizing </w:t>
      </w:r>
    </w:p>
    <w:p w14:paraId="7725D625" w14:textId="77777777" w:rsidR="00666BFB" w:rsidRDefault="00666BFB">
      <w:pPr>
        <w:pStyle w:val="BodyText"/>
      </w:pPr>
      <w:r>
        <w:tab/>
        <w:t xml:space="preserve">This is the process of grouping people and activities at the disposal of an organization. In a judicious manner, people and activities have to be grouped to produce the best results by following the most appropriate sequences of events. Items 21 to 30 are under this component </w:t>
      </w:r>
    </w:p>
    <w:p w14:paraId="01954F44" w14:textId="77777777" w:rsidR="00666BFB" w:rsidRDefault="00666BFB">
      <w:pPr>
        <w:spacing w:after="200" w:line="480" w:lineRule="auto"/>
        <w:rPr>
          <w:color w:val="000000"/>
          <w:sz w:val="26"/>
          <w:szCs w:val="26"/>
        </w:rPr>
      </w:pPr>
      <w:r>
        <w:rPr>
          <w:color w:val="000000"/>
          <w:sz w:val="26"/>
          <w:szCs w:val="26"/>
        </w:rPr>
        <w:t xml:space="preserve">E.g. The headmaster assigns suitable teachers for the organization of various programmes. (Item No. 21)   </w:t>
      </w:r>
    </w:p>
    <w:p w14:paraId="580EA710" w14:textId="77777777" w:rsidR="00666BFB" w:rsidRDefault="00666BFB">
      <w:pPr>
        <w:spacing w:after="200" w:line="480" w:lineRule="auto"/>
        <w:rPr>
          <w:b/>
          <w:bCs/>
          <w:i/>
          <w:iCs/>
          <w:color w:val="000000"/>
          <w:sz w:val="26"/>
          <w:szCs w:val="26"/>
        </w:rPr>
      </w:pPr>
      <w:r>
        <w:rPr>
          <w:b/>
          <w:bCs/>
          <w:i/>
          <w:iCs/>
          <w:color w:val="000000"/>
          <w:sz w:val="26"/>
          <w:szCs w:val="26"/>
        </w:rPr>
        <w:t xml:space="preserve">(iv) </w:t>
      </w:r>
      <w:r>
        <w:rPr>
          <w:b/>
          <w:bCs/>
          <w:i/>
          <w:iCs/>
          <w:color w:val="000000"/>
          <w:sz w:val="26"/>
          <w:szCs w:val="26"/>
        </w:rPr>
        <w:tab/>
        <w:t xml:space="preserve">Staffing and Direction </w:t>
      </w:r>
    </w:p>
    <w:p w14:paraId="452BF5F8" w14:textId="77777777" w:rsidR="00666BFB" w:rsidRDefault="00666BFB">
      <w:pPr>
        <w:pStyle w:val="BodyText"/>
      </w:pPr>
      <w:r>
        <w:tab/>
        <w:t xml:space="preserve">This component includes those activities essential to manning and keeping manned, how to hold the positions in the organizational structure to achieve the goals and plans </w:t>
      </w:r>
      <w:r>
        <w:lastRenderedPageBreak/>
        <w:t>and also for giving guidelines as to what to be done. The Items from 31 to 40 come under this component.</w:t>
      </w:r>
    </w:p>
    <w:p w14:paraId="4287F247" w14:textId="77777777" w:rsidR="00666BFB" w:rsidRDefault="00666BFB">
      <w:pPr>
        <w:spacing w:after="200" w:line="480" w:lineRule="auto"/>
        <w:rPr>
          <w:color w:val="000000"/>
          <w:sz w:val="26"/>
          <w:szCs w:val="26"/>
        </w:rPr>
      </w:pPr>
      <w:r>
        <w:rPr>
          <w:color w:val="000000"/>
          <w:sz w:val="26"/>
          <w:szCs w:val="26"/>
        </w:rPr>
        <w:t>E.g. The headmaster knows each member f the staff personally, and gives them proper consideration. (Item No. 31)</w:t>
      </w:r>
    </w:p>
    <w:p w14:paraId="746656B2" w14:textId="77777777" w:rsidR="00666BFB" w:rsidRDefault="00666BFB">
      <w:pPr>
        <w:spacing w:after="200" w:line="480" w:lineRule="auto"/>
        <w:rPr>
          <w:color w:val="000000"/>
          <w:sz w:val="26"/>
          <w:szCs w:val="26"/>
        </w:rPr>
      </w:pPr>
    </w:p>
    <w:p w14:paraId="1518E0C1" w14:textId="77777777" w:rsidR="00666BFB" w:rsidRDefault="00666BFB">
      <w:pPr>
        <w:spacing w:after="200" w:line="480" w:lineRule="auto"/>
        <w:rPr>
          <w:b/>
          <w:bCs/>
          <w:i/>
          <w:iCs/>
          <w:color w:val="000000"/>
          <w:sz w:val="26"/>
          <w:szCs w:val="26"/>
        </w:rPr>
      </w:pPr>
      <w:r>
        <w:rPr>
          <w:b/>
          <w:bCs/>
          <w:i/>
          <w:iCs/>
          <w:color w:val="000000"/>
          <w:sz w:val="26"/>
          <w:szCs w:val="26"/>
        </w:rPr>
        <w:t xml:space="preserve">(v) </w:t>
      </w:r>
      <w:r>
        <w:rPr>
          <w:b/>
          <w:bCs/>
          <w:i/>
          <w:iCs/>
          <w:color w:val="000000"/>
          <w:sz w:val="26"/>
          <w:szCs w:val="26"/>
        </w:rPr>
        <w:tab/>
        <w:t xml:space="preserve">Communication </w:t>
      </w:r>
    </w:p>
    <w:p w14:paraId="767309C7" w14:textId="77777777" w:rsidR="00666BFB" w:rsidRDefault="00666BFB">
      <w:pPr>
        <w:pStyle w:val="BodyText"/>
      </w:pPr>
      <w:r>
        <w:tab/>
        <w:t>Communication includes not only sending or receiving information but also the proper understanding of the information so set or received and taking necessary actions on it. Item numbers 41 to 50 come under this component.</w:t>
      </w:r>
    </w:p>
    <w:p w14:paraId="364B03F1" w14:textId="77777777" w:rsidR="00666BFB" w:rsidRDefault="00666BFB">
      <w:pPr>
        <w:spacing w:after="200" w:line="480" w:lineRule="auto"/>
        <w:jc w:val="both"/>
        <w:rPr>
          <w:color w:val="000000"/>
          <w:sz w:val="26"/>
          <w:szCs w:val="26"/>
        </w:rPr>
      </w:pPr>
      <w:r>
        <w:rPr>
          <w:color w:val="000000"/>
          <w:sz w:val="26"/>
          <w:szCs w:val="26"/>
        </w:rPr>
        <w:t xml:space="preserve">E.g. The headmaster is able to present his ideas convincingly. (Item No. 46) </w:t>
      </w:r>
    </w:p>
    <w:p w14:paraId="76E2F6B6" w14:textId="77777777" w:rsidR="00666BFB" w:rsidRDefault="00666BFB">
      <w:pPr>
        <w:spacing w:after="200" w:line="480" w:lineRule="auto"/>
        <w:jc w:val="both"/>
        <w:rPr>
          <w:b/>
          <w:bCs/>
          <w:i/>
          <w:iCs/>
          <w:color w:val="000000"/>
          <w:sz w:val="26"/>
          <w:szCs w:val="26"/>
        </w:rPr>
      </w:pPr>
      <w:r>
        <w:rPr>
          <w:b/>
          <w:bCs/>
          <w:i/>
          <w:iCs/>
          <w:color w:val="000000"/>
          <w:sz w:val="26"/>
          <w:szCs w:val="26"/>
        </w:rPr>
        <w:t>(vi)</w:t>
      </w:r>
      <w:r>
        <w:rPr>
          <w:b/>
          <w:bCs/>
          <w:i/>
          <w:iCs/>
          <w:color w:val="000000"/>
          <w:sz w:val="26"/>
          <w:szCs w:val="26"/>
        </w:rPr>
        <w:tab/>
        <w:t xml:space="preserve">Motivation </w:t>
      </w:r>
    </w:p>
    <w:p w14:paraId="7C1F8CDD" w14:textId="77777777" w:rsidR="00666BFB" w:rsidRDefault="00666BFB">
      <w:pPr>
        <w:spacing w:after="200" w:line="480" w:lineRule="auto"/>
        <w:jc w:val="both"/>
        <w:rPr>
          <w:color w:val="000000"/>
          <w:sz w:val="26"/>
          <w:szCs w:val="26"/>
        </w:rPr>
      </w:pPr>
      <w:r>
        <w:rPr>
          <w:color w:val="000000"/>
          <w:sz w:val="26"/>
          <w:szCs w:val="26"/>
        </w:rPr>
        <w:tab/>
        <w:t xml:space="preserve">The use of hierarchically determined incentives or penalties or both, to get people to perform in desired ways are included in this component. The last 10 items (51 to 60) come under Motivation. </w:t>
      </w:r>
    </w:p>
    <w:p w14:paraId="616BF817" w14:textId="77777777" w:rsidR="00666BFB" w:rsidRDefault="00666BFB">
      <w:pPr>
        <w:spacing w:after="200" w:line="480" w:lineRule="auto"/>
        <w:jc w:val="both"/>
        <w:rPr>
          <w:color w:val="000000"/>
          <w:sz w:val="26"/>
          <w:szCs w:val="26"/>
        </w:rPr>
      </w:pPr>
      <w:r>
        <w:rPr>
          <w:color w:val="000000"/>
          <w:sz w:val="26"/>
          <w:szCs w:val="26"/>
        </w:rPr>
        <w:tab/>
        <w:t>E.g. The headmaster makes use of the school assembly and staff meeting to motivate students and teachers. (Item No. 54)</w:t>
      </w:r>
    </w:p>
    <w:p w14:paraId="0619634D" w14:textId="77777777" w:rsidR="00666BFB" w:rsidRDefault="00666BFB">
      <w:pPr>
        <w:pStyle w:val="BodyText2"/>
      </w:pPr>
      <w:r>
        <w:t xml:space="preserve">3.4.1.2    Preparation of the scale. </w:t>
      </w:r>
    </w:p>
    <w:p w14:paraId="17032564" w14:textId="77777777" w:rsidR="00666BFB" w:rsidRDefault="00666BFB">
      <w:pPr>
        <w:spacing w:after="200" w:line="480" w:lineRule="auto"/>
        <w:jc w:val="both"/>
        <w:rPr>
          <w:color w:val="000000"/>
          <w:sz w:val="26"/>
          <w:szCs w:val="26"/>
        </w:rPr>
      </w:pPr>
      <w:r>
        <w:rPr>
          <w:color w:val="000000"/>
          <w:sz w:val="26"/>
          <w:szCs w:val="26"/>
        </w:rPr>
        <w:tab/>
        <w:t xml:space="preserve">Based on the </w:t>
      </w:r>
      <w:proofErr w:type="gramStart"/>
      <w:r>
        <w:rPr>
          <w:color w:val="000000"/>
          <w:sz w:val="26"/>
          <w:szCs w:val="26"/>
        </w:rPr>
        <w:t>above mentioned</w:t>
      </w:r>
      <w:proofErr w:type="gramEnd"/>
      <w:r>
        <w:rPr>
          <w:color w:val="000000"/>
          <w:sz w:val="26"/>
          <w:szCs w:val="26"/>
        </w:rPr>
        <w:t xml:space="preserve"> components, the investigator developed a Leadership Behavior Scale. The draft scale consists of 60 items, out of which 35 are positive and 25 are negative. </w:t>
      </w:r>
    </w:p>
    <w:p w14:paraId="6EBE2B71" w14:textId="77777777" w:rsidR="00666BFB" w:rsidRDefault="00666BFB">
      <w:pPr>
        <w:spacing w:after="200" w:line="480" w:lineRule="auto"/>
        <w:jc w:val="both"/>
        <w:rPr>
          <w:color w:val="000000"/>
          <w:sz w:val="26"/>
          <w:szCs w:val="26"/>
        </w:rPr>
      </w:pPr>
      <w:r>
        <w:rPr>
          <w:color w:val="000000"/>
          <w:sz w:val="26"/>
          <w:szCs w:val="26"/>
        </w:rPr>
        <w:lastRenderedPageBreak/>
        <w:tab/>
        <w:t>A copy of the draft Leadership Behavior Scale (Malayalam Version) is given as Appendix 1.</w:t>
      </w:r>
    </w:p>
    <w:p w14:paraId="10957E26" w14:textId="77777777" w:rsidR="00666BFB" w:rsidRDefault="00666BFB">
      <w:pPr>
        <w:pStyle w:val="Heading2"/>
      </w:pPr>
      <w:r>
        <w:t xml:space="preserve"> 3.4.1.3   Scoring Procedure </w:t>
      </w:r>
    </w:p>
    <w:p w14:paraId="52152117" w14:textId="77777777" w:rsidR="00666BFB" w:rsidRDefault="00666BFB">
      <w:pPr>
        <w:spacing w:after="200" w:line="480" w:lineRule="auto"/>
        <w:jc w:val="both"/>
        <w:rPr>
          <w:color w:val="000000"/>
          <w:sz w:val="26"/>
          <w:szCs w:val="26"/>
        </w:rPr>
      </w:pPr>
      <w:r>
        <w:rPr>
          <w:color w:val="000000"/>
          <w:sz w:val="26"/>
          <w:szCs w:val="26"/>
        </w:rPr>
        <w:tab/>
        <w:t xml:space="preserve">Each statement of the scale has five responses viz., Always, Often, Sometimes, Rarely and Never. For the positive statement the respective scores of the responses are 5,4,3,2, and 1. For a negative statement, the scoring was done in the reverse order. </w:t>
      </w:r>
    </w:p>
    <w:p w14:paraId="0FA34C6B" w14:textId="77777777" w:rsidR="00666BFB" w:rsidRDefault="00666BFB">
      <w:pPr>
        <w:spacing w:after="200" w:line="480" w:lineRule="auto"/>
        <w:jc w:val="both"/>
        <w:rPr>
          <w:b/>
          <w:bCs/>
          <w:color w:val="000000"/>
          <w:sz w:val="26"/>
          <w:szCs w:val="26"/>
        </w:rPr>
      </w:pPr>
      <w:r>
        <w:rPr>
          <w:b/>
          <w:bCs/>
          <w:color w:val="000000"/>
          <w:sz w:val="26"/>
          <w:szCs w:val="26"/>
        </w:rPr>
        <w:t xml:space="preserve">3.4.1.4   Try-out of the preliminary scale </w:t>
      </w:r>
    </w:p>
    <w:p w14:paraId="06B76F47" w14:textId="77777777" w:rsidR="00666BFB" w:rsidRDefault="00666BFB">
      <w:pPr>
        <w:spacing w:after="200" w:line="480" w:lineRule="auto"/>
        <w:jc w:val="both"/>
        <w:rPr>
          <w:color w:val="000000"/>
          <w:sz w:val="26"/>
          <w:szCs w:val="26"/>
        </w:rPr>
      </w:pPr>
      <w:r>
        <w:rPr>
          <w:color w:val="000000"/>
          <w:sz w:val="26"/>
          <w:szCs w:val="26"/>
        </w:rPr>
        <w:tab/>
        <w:t xml:space="preserve">The purpose of the try-out of the scale in to select the items for the final scale by empirically testing the item characteristic. The procedure of the item analysis is discussed below. </w:t>
      </w:r>
    </w:p>
    <w:p w14:paraId="4634B86E" w14:textId="77777777" w:rsidR="00666BFB" w:rsidRDefault="00666BFB">
      <w:pPr>
        <w:spacing w:after="200" w:line="480" w:lineRule="auto"/>
        <w:jc w:val="both"/>
        <w:rPr>
          <w:color w:val="000000"/>
          <w:sz w:val="26"/>
          <w:szCs w:val="26"/>
        </w:rPr>
      </w:pPr>
      <w:r>
        <w:rPr>
          <w:color w:val="000000"/>
          <w:sz w:val="26"/>
          <w:szCs w:val="26"/>
        </w:rPr>
        <w:tab/>
        <w:t xml:space="preserve">The preliminary scale was administered to a sample of 370 primary school teachers, selected by using stratified sampling technique, giving due representation to gender, locale of the school and type of school management. </w:t>
      </w:r>
    </w:p>
    <w:p w14:paraId="6F94324B" w14:textId="77777777" w:rsidR="00666BFB" w:rsidRDefault="00666BFB">
      <w:pPr>
        <w:spacing w:after="200" w:line="480" w:lineRule="auto"/>
        <w:jc w:val="both"/>
        <w:rPr>
          <w:color w:val="000000"/>
          <w:sz w:val="26"/>
          <w:szCs w:val="26"/>
        </w:rPr>
      </w:pPr>
      <w:r>
        <w:rPr>
          <w:color w:val="000000"/>
          <w:sz w:val="26"/>
          <w:szCs w:val="26"/>
        </w:rPr>
        <w:tab/>
        <w:t>The 370 response sheets obtained were scored and the total score for each sheet was calculated. Then these were arranged in descending order of the total score and the highest and lowest 27 percent of the 370 samples (100 samples each) were separated.</w:t>
      </w:r>
    </w:p>
    <w:p w14:paraId="235A5B63" w14:textId="77777777" w:rsidR="00666BFB" w:rsidRDefault="00666BFB">
      <w:pPr>
        <w:spacing w:after="200" w:line="480" w:lineRule="auto"/>
        <w:jc w:val="both"/>
        <w:rPr>
          <w:color w:val="000000"/>
          <w:sz w:val="26"/>
          <w:szCs w:val="26"/>
        </w:rPr>
      </w:pPr>
      <w:r>
        <w:rPr>
          <w:color w:val="000000"/>
          <w:sz w:val="26"/>
          <w:szCs w:val="26"/>
        </w:rPr>
        <w:tab/>
        <w:t>The mean and standard deviation of the scores obtained for each item for the upper and lower group were calculated separately. The critical ratio for each item was calculated using the formula,</w:t>
      </w:r>
    </w:p>
    <w:p w14:paraId="5C70AD6B" w14:textId="77777777" w:rsidR="00666BFB" w:rsidRDefault="00666BFB">
      <w:pPr>
        <w:spacing w:after="200" w:line="480" w:lineRule="auto"/>
        <w:jc w:val="both"/>
        <w:rPr>
          <w:color w:val="000000"/>
          <w:sz w:val="26"/>
          <w:szCs w:val="26"/>
        </w:rPr>
      </w:pPr>
    </w:p>
    <w:p w14:paraId="69B9D482" w14:textId="77777777" w:rsidR="00666BFB" w:rsidRDefault="00666BFB">
      <w:pPr>
        <w:spacing w:after="200" w:line="480" w:lineRule="auto"/>
        <w:jc w:val="center"/>
        <w:rPr>
          <w:color w:val="000000"/>
          <w:sz w:val="26"/>
          <w:szCs w:val="26"/>
        </w:rPr>
      </w:pPr>
      <w:r>
        <w:rPr>
          <w:color w:val="000000"/>
          <w:sz w:val="26"/>
          <w:szCs w:val="26"/>
        </w:rPr>
        <w:pict w14:anchorId="30EB95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pt;height:1in">
            <v:imagedata r:id="rId5" o:title=""/>
          </v:shape>
        </w:pict>
      </w:r>
    </w:p>
    <w:p w14:paraId="191A7BFC" w14:textId="77777777" w:rsidR="00666BFB" w:rsidRDefault="00666BFB">
      <w:pPr>
        <w:pStyle w:val="BodyText"/>
      </w:pPr>
      <w:r>
        <w:tab/>
      </w:r>
      <w:r>
        <w:tab/>
      </w:r>
      <w:r>
        <w:tab/>
      </w:r>
      <w:r>
        <w:tab/>
      </w:r>
      <w:r>
        <w:tab/>
      </w:r>
      <w:r>
        <w:tab/>
      </w:r>
      <w:r>
        <w:tab/>
      </w:r>
      <w:r>
        <w:tab/>
        <w:t xml:space="preserve">(Best and Kahn, 2002) </w:t>
      </w:r>
    </w:p>
    <w:p w14:paraId="28133695" w14:textId="77777777" w:rsidR="00666BFB" w:rsidRDefault="00666BFB">
      <w:pPr>
        <w:spacing w:after="200" w:line="480" w:lineRule="auto"/>
        <w:jc w:val="both"/>
        <w:rPr>
          <w:color w:val="000000"/>
          <w:sz w:val="26"/>
          <w:szCs w:val="26"/>
        </w:rPr>
      </w:pPr>
      <w:r>
        <w:rPr>
          <w:color w:val="000000"/>
          <w:sz w:val="26"/>
          <w:szCs w:val="26"/>
        </w:rPr>
        <w:t>Where,</w:t>
      </w:r>
    </w:p>
    <w:p w14:paraId="0421C946" w14:textId="77777777" w:rsidR="00666BFB" w:rsidRDefault="00666BFB">
      <w:pPr>
        <w:spacing w:after="200" w:line="480" w:lineRule="auto"/>
        <w:ind w:left="720"/>
        <w:jc w:val="both"/>
        <w:rPr>
          <w:color w:val="000000"/>
          <w:sz w:val="26"/>
          <w:szCs w:val="26"/>
        </w:rPr>
      </w:pPr>
      <w:r>
        <w:rPr>
          <w:noProof/>
          <w:color w:val="000000"/>
          <w:sz w:val="20"/>
          <w:szCs w:val="26"/>
        </w:rPr>
        <w:pict w14:anchorId="74B20F5C">
          <v:line id="_x0000_s1026" style="position:absolute;left:0;text-align:left;z-index:251659264" from="39.75pt,1.75pt" to="48.75pt,1.75pt"/>
        </w:pict>
      </w:r>
      <w:r>
        <w:rPr>
          <w:color w:val="000000"/>
          <w:sz w:val="26"/>
          <w:szCs w:val="26"/>
        </w:rPr>
        <w:t xml:space="preserve"> X1 – Mean of the upper group (for an item) </w:t>
      </w:r>
    </w:p>
    <w:p w14:paraId="1F333F6C" w14:textId="77777777" w:rsidR="00666BFB" w:rsidRDefault="00666BFB">
      <w:pPr>
        <w:spacing w:after="200" w:line="480" w:lineRule="auto"/>
        <w:ind w:left="720"/>
        <w:jc w:val="both"/>
        <w:rPr>
          <w:color w:val="000000"/>
          <w:sz w:val="26"/>
          <w:szCs w:val="26"/>
        </w:rPr>
      </w:pPr>
      <w:r>
        <w:rPr>
          <w:noProof/>
          <w:color w:val="000000"/>
          <w:sz w:val="20"/>
          <w:szCs w:val="26"/>
        </w:rPr>
        <w:pict w14:anchorId="6E043222">
          <v:line id="_x0000_s1027" style="position:absolute;left:0;text-align:left;z-index:251660288" from="36pt,1.6pt" to="45pt,1.6pt"/>
        </w:pict>
      </w:r>
      <w:r>
        <w:rPr>
          <w:color w:val="000000"/>
          <w:sz w:val="26"/>
          <w:szCs w:val="26"/>
        </w:rPr>
        <w:t>X2 – Mean of the lower group (for an item)</w:t>
      </w:r>
    </w:p>
    <w:p w14:paraId="0C14E688" w14:textId="77777777" w:rsidR="00666BFB" w:rsidRDefault="00666BFB">
      <w:pPr>
        <w:spacing w:after="200" w:line="480" w:lineRule="auto"/>
        <w:ind w:left="720"/>
        <w:jc w:val="both"/>
        <w:rPr>
          <w:color w:val="000000"/>
          <w:sz w:val="26"/>
          <w:szCs w:val="26"/>
        </w:rPr>
      </w:pPr>
      <w:r>
        <w:rPr>
          <w:color w:val="000000"/>
          <w:sz w:val="26"/>
          <w:szCs w:val="26"/>
        </w:rPr>
        <w:t>S</w:t>
      </w:r>
      <w:r>
        <w:rPr>
          <w:color w:val="000000"/>
          <w:sz w:val="26"/>
          <w:szCs w:val="26"/>
          <w:vertAlign w:val="subscript"/>
        </w:rPr>
        <w:t>1</w:t>
      </w:r>
      <w:r>
        <w:rPr>
          <w:color w:val="000000"/>
          <w:sz w:val="26"/>
          <w:szCs w:val="26"/>
          <w:vertAlign w:val="superscript"/>
        </w:rPr>
        <w:t xml:space="preserve">2 </w:t>
      </w:r>
      <w:r>
        <w:rPr>
          <w:color w:val="000000"/>
          <w:sz w:val="26"/>
          <w:szCs w:val="26"/>
        </w:rPr>
        <w:t>- Variance of upper group (for an item)</w:t>
      </w:r>
    </w:p>
    <w:p w14:paraId="18DCB026" w14:textId="77777777" w:rsidR="00666BFB" w:rsidRDefault="00666BFB">
      <w:pPr>
        <w:spacing w:after="200" w:line="480" w:lineRule="auto"/>
        <w:ind w:left="720"/>
        <w:jc w:val="both"/>
        <w:rPr>
          <w:color w:val="000000"/>
          <w:sz w:val="26"/>
          <w:szCs w:val="26"/>
        </w:rPr>
      </w:pPr>
      <w:r>
        <w:rPr>
          <w:color w:val="000000"/>
          <w:sz w:val="26"/>
          <w:szCs w:val="26"/>
        </w:rPr>
        <w:t>S</w:t>
      </w:r>
      <w:r>
        <w:rPr>
          <w:color w:val="000000"/>
          <w:sz w:val="26"/>
          <w:szCs w:val="26"/>
          <w:vertAlign w:val="subscript"/>
        </w:rPr>
        <w:t>2</w:t>
      </w:r>
      <w:r>
        <w:rPr>
          <w:color w:val="000000"/>
          <w:sz w:val="26"/>
          <w:szCs w:val="26"/>
          <w:vertAlign w:val="superscript"/>
        </w:rPr>
        <w:t>2</w:t>
      </w:r>
      <w:r>
        <w:rPr>
          <w:color w:val="000000"/>
          <w:sz w:val="26"/>
          <w:szCs w:val="26"/>
        </w:rPr>
        <w:t xml:space="preserve"> – Variance of upon group (for an item)</w:t>
      </w:r>
    </w:p>
    <w:p w14:paraId="655E52E1" w14:textId="77777777" w:rsidR="00666BFB" w:rsidRDefault="00666BFB">
      <w:pPr>
        <w:spacing w:after="200" w:line="480" w:lineRule="auto"/>
        <w:ind w:left="720"/>
        <w:jc w:val="both"/>
        <w:rPr>
          <w:color w:val="000000"/>
          <w:sz w:val="26"/>
          <w:szCs w:val="26"/>
        </w:rPr>
      </w:pPr>
      <w:r>
        <w:rPr>
          <w:color w:val="000000"/>
          <w:sz w:val="26"/>
          <w:szCs w:val="26"/>
        </w:rPr>
        <w:t>N</w:t>
      </w:r>
      <w:r>
        <w:rPr>
          <w:color w:val="000000"/>
          <w:sz w:val="26"/>
          <w:szCs w:val="26"/>
          <w:vertAlign w:val="subscript"/>
        </w:rPr>
        <w:t>1</w:t>
      </w:r>
      <w:r>
        <w:rPr>
          <w:color w:val="000000"/>
          <w:sz w:val="26"/>
          <w:szCs w:val="26"/>
        </w:rPr>
        <w:t xml:space="preserve"> – Sample size of the upper group</w:t>
      </w:r>
    </w:p>
    <w:p w14:paraId="6E9E80F7" w14:textId="77777777" w:rsidR="00666BFB" w:rsidRDefault="00666BFB">
      <w:pPr>
        <w:spacing w:after="200" w:line="480" w:lineRule="auto"/>
        <w:ind w:left="720"/>
        <w:jc w:val="both"/>
        <w:rPr>
          <w:color w:val="000000"/>
          <w:sz w:val="26"/>
          <w:szCs w:val="26"/>
        </w:rPr>
      </w:pPr>
      <w:r>
        <w:rPr>
          <w:color w:val="000000"/>
          <w:sz w:val="26"/>
          <w:szCs w:val="26"/>
        </w:rPr>
        <w:t>N</w:t>
      </w:r>
      <w:r>
        <w:rPr>
          <w:color w:val="000000"/>
          <w:sz w:val="26"/>
          <w:szCs w:val="26"/>
          <w:vertAlign w:val="subscript"/>
        </w:rPr>
        <w:t>2</w:t>
      </w:r>
      <w:r>
        <w:rPr>
          <w:color w:val="000000"/>
          <w:sz w:val="26"/>
          <w:szCs w:val="26"/>
        </w:rPr>
        <w:t xml:space="preserve"> - Sample size of the lower group </w:t>
      </w:r>
    </w:p>
    <w:p w14:paraId="51C66DE7" w14:textId="77777777" w:rsidR="00666BFB" w:rsidRDefault="00666BFB">
      <w:pPr>
        <w:spacing w:after="200" w:line="480" w:lineRule="auto"/>
        <w:ind w:firstLine="720"/>
        <w:jc w:val="both"/>
        <w:rPr>
          <w:color w:val="000000"/>
          <w:sz w:val="26"/>
          <w:szCs w:val="26"/>
        </w:rPr>
      </w:pPr>
      <w:r>
        <w:rPr>
          <w:color w:val="000000"/>
          <w:sz w:val="26"/>
          <w:szCs w:val="26"/>
        </w:rPr>
        <w:t xml:space="preserve">The critical ratio obtained for each item together with means and standard deviations of the scores of the groups are given in Table 1.  </w:t>
      </w:r>
    </w:p>
    <w:p w14:paraId="44731F98" w14:textId="77777777" w:rsidR="00666BFB" w:rsidRDefault="00666BFB">
      <w:pPr>
        <w:spacing w:after="200" w:line="480" w:lineRule="auto"/>
        <w:jc w:val="both"/>
        <w:rPr>
          <w:color w:val="000000"/>
          <w:sz w:val="26"/>
          <w:szCs w:val="26"/>
        </w:rPr>
      </w:pPr>
    </w:p>
    <w:p w14:paraId="0F8FDA8C" w14:textId="77777777" w:rsidR="00666BFB" w:rsidRDefault="00666BFB">
      <w:pPr>
        <w:spacing w:after="200" w:line="480" w:lineRule="auto"/>
        <w:jc w:val="both"/>
        <w:rPr>
          <w:color w:val="000000"/>
          <w:sz w:val="26"/>
          <w:szCs w:val="26"/>
        </w:rPr>
      </w:pPr>
    </w:p>
    <w:p w14:paraId="1CBFD58C" w14:textId="77777777" w:rsidR="00666BFB" w:rsidRDefault="00666BFB">
      <w:pPr>
        <w:spacing w:after="200" w:line="480" w:lineRule="auto"/>
        <w:jc w:val="both"/>
        <w:rPr>
          <w:color w:val="000000"/>
          <w:sz w:val="26"/>
          <w:szCs w:val="26"/>
        </w:rPr>
      </w:pPr>
    </w:p>
    <w:p w14:paraId="0670278A" w14:textId="77777777" w:rsidR="00666BFB" w:rsidRDefault="00666BFB">
      <w:pPr>
        <w:spacing w:after="200" w:line="480" w:lineRule="auto"/>
        <w:jc w:val="both"/>
        <w:rPr>
          <w:color w:val="000000"/>
          <w:sz w:val="26"/>
          <w:szCs w:val="26"/>
        </w:rPr>
      </w:pPr>
    </w:p>
    <w:p w14:paraId="17A99E25" w14:textId="77777777" w:rsidR="00666BFB" w:rsidRDefault="00666BFB">
      <w:pPr>
        <w:spacing w:after="200"/>
        <w:jc w:val="center"/>
        <w:rPr>
          <w:color w:val="000000"/>
          <w:sz w:val="26"/>
        </w:rPr>
      </w:pPr>
      <w:r>
        <w:rPr>
          <w:color w:val="000000"/>
          <w:sz w:val="26"/>
        </w:rPr>
        <w:lastRenderedPageBreak/>
        <w:t>TABLE I</w:t>
      </w:r>
    </w:p>
    <w:p w14:paraId="6124B014" w14:textId="77777777" w:rsidR="00666BFB" w:rsidRDefault="00666BFB">
      <w:pPr>
        <w:pStyle w:val="Heading3"/>
      </w:pPr>
      <w:r>
        <w:t xml:space="preserve">Details of the item analysis of Leadership </w:t>
      </w:r>
      <w:proofErr w:type="spellStart"/>
      <w:r>
        <w:t>Behaviour</w:t>
      </w:r>
      <w:proofErr w:type="spellEnd"/>
      <w:r>
        <w:t xml:space="preserv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1182"/>
        <w:gridCol w:w="1182"/>
        <w:gridCol w:w="1128"/>
        <w:gridCol w:w="1128"/>
        <w:gridCol w:w="1555"/>
      </w:tblGrid>
      <w:tr w:rsidR="00666BFB" w14:paraId="1BA7077F" w14:textId="77777777">
        <w:trPr>
          <w:cantSplit/>
          <w:trHeight w:val="420"/>
          <w:jc w:val="center"/>
        </w:trPr>
        <w:tc>
          <w:tcPr>
            <w:tcW w:w="0" w:type="auto"/>
            <w:vMerge w:val="restart"/>
            <w:vAlign w:val="center"/>
          </w:tcPr>
          <w:p w14:paraId="5783E9C6" w14:textId="77777777" w:rsidR="00666BFB" w:rsidRDefault="00666BFB">
            <w:pPr>
              <w:spacing w:before="20" w:after="20"/>
              <w:jc w:val="center"/>
              <w:rPr>
                <w:color w:val="000000"/>
                <w:sz w:val="26"/>
                <w:szCs w:val="26"/>
              </w:rPr>
            </w:pPr>
            <w:r>
              <w:rPr>
                <w:color w:val="000000"/>
                <w:sz w:val="26"/>
                <w:szCs w:val="26"/>
              </w:rPr>
              <w:t>Item Number</w:t>
            </w:r>
          </w:p>
        </w:tc>
        <w:tc>
          <w:tcPr>
            <w:tcW w:w="0" w:type="auto"/>
            <w:gridSpan w:val="2"/>
          </w:tcPr>
          <w:p w14:paraId="7AAC2A17" w14:textId="77777777" w:rsidR="00666BFB" w:rsidRDefault="00666BFB">
            <w:pPr>
              <w:spacing w:before="20" w:after="20"/>
              <w:jc w:val="both"/>
              <w:rPr>
                <w:color w:val="000000"/>
                <w:sz w:val="26"/>
                <w:szCs w:val="26"/>
              </w:rPr>
            </w:pPr>
            <w:r>
              <w:rPr>
                <w:color w:val="000000"/>
                <w:sz w:val="26"/>
                <w:szCs w:val="26"/>
              </w:rPr>
              <w:t xml:space="preserve">             Upper Group </w:t>
            </w:r>
          </w:p>
        </w:tc>
        <w:tc>
          <w:tcPr>
            <w:tcW w:w="0" w:type="auto"/>
            <w:gridSpan w:val="2"/>
          </w:tcPr>
          <w:p w14:paraId="39D7BA67" w14:textId="77777777" w:rsidR="00666BFB" w:rsidRDefault="00666BFB">
            <w:pPr>
              <w:spacing w:before="20" w:after="20"/>
              <w:jc w:val="both"/>
              <w:rPr>
                <w:color w:val="000000"/>
                <w:sz w:val="26"/>
                <w:szCs w:val="26"/>
              </w:rPr>
            </w:pPr>
            <w:r>
              <w:rPr>
                <w:color w:val="000000"/>
                <w:sz w:val="26"/>
                <w:szCs w:val="26"/>
              </w:rPr>
              <w:t xml:space="preserve">            Lower group   </w:t>
            </w:r>
          </w:p>
        </w:tc>
        <w:tc>
          <w:tcPr>
            <w:tcW w:w="0" w:type="auto"/>
            <w:vMerge w:val="restart"/>
            <w:vAlign w:val="center"/>
          </w:tcPr>
          <w:p w14:paraId="2416D99C" w14:textId="77777777" w:rsidR="00666BFB" w:rsidRDefault="00666BFB">
            <w:pPr>
              <w:spacing w:before="20" w:after="20"/>
              <w:jc w:val="center"/>
              <w:rPr>
                <w:color w:val="000000"/>
                <w:sz w:val="26"/>
                <w:szCs w:val="26"/>
              </w:rPr>
            </w:pPr>
            <w:r>
              <w:rPr>
                <w:color w:val="000000"/>
                <w:sz w:val="26"/>
                <w:szCs w:val="26"/>
              </w:rPr>
              <w:t>Critical Ratio</w:t>
            </w:r>
          </w:p>
        </w:tc>
      </w:tr>
      <w:tr w:rsidR="00666BFB" w14:paraId="08350237" w14:textId="77777777">
        <w:trPr>
          <w:cantSplit/>
          <w:trHeight w:val="465"/>
          <w:jc w:val="center"/>
        </w:trPr>
        <w:tc>
          <w:tcPr>
            <w:tcW w:w="0" w:type="auto"/>
            <w:vMerge/>
          </w:tcPr>
          <w:p w14:paraId="71D75419" w14:textId="77777777" w:rsidR="00666BFB" w:rsidRDefault="00666BFB">
            <w:pPr>
              <w:spacing w:before="20" w:after="20"/>
              <w:jc w:val="both"/>
              <w:rPr>
                <w:color w:val="000000"/>
                <w:sz w:val="26"/>
                <w:szCs w:val="26"/>
              </w:rPr>
            </w:pPr>
          </w:p>
        </w:tc>
        <w:tc>
          <w:tcPr>
            <w:tcW w:w="0" w:type="auto"/>
            <w:vAlign w:val="center"/>
          </w:tcPr>
          <w:p w14:paraId="6CC22F6D" w14:textId="77777777" w:rsidR="00666BFB" w:rsidRDefault="00666BFB">
            <w:pPr>
              <w:spacing w:before="20" w:after="20"/>
              <w:jc w:val="center"/>
              <w:rPr>
                <w:sz w:val="26"/>
                <w:szCs w:val="26"/>
                <w:vertAlign w:val="subscript"/>
              </w:rPr>
            </w:pPr>
            <w:r>
              <w:rPr>
                <w:noProof/>
                <w:sz w:val="20"/>
                <w:szCs w:val="26"/>
              </w:rPr>
              <w:pict w14:anchorId="320429FB">
                <v:line id="_x0000_s1028" style="position:absolute;left:0;text-align:left;z-index:251661312;mso-position-horizontal-relative:text;mso-position-vertical-relative:text" from="8.1pt,3.5pt" to="17.1pt,3.5pt"/>
              </w:pict>
            </w:r>
            <w:r>
              <w:rPr>
                <w:sz w:val="26"/>
                <w:szCs w:val="26"/>
              </w:rPr>
              <w:t>X</w:t>
            </w:r>
            <w:r>
              <w:rPr>
                <w:sz w:val="26"/>
                <w:szCs w:val="26"/>
                <w:vertAlign w:val="subscript"/>
              </w:rPr>
              <w:t>1</w:t>
            </w:r>
          </w:p>
        </w:tc>
        <w:tc>
          <w:tcPr>
            <w:tcW w:w="0" w:type="auto"/>
            <w:vAlign w:val="center"/>
          </w:tcPr>
          <w:p w14:paraId="70A25B9C" w14:textId="77777777" w:rsidR="00666BFB" w:rsidRDefault="00666BFB">
            <w:pPr>
              <w:spacing w:before="20" w:after="20"/>
              <w:jc w:val="center"/>
              <w:rPr>
                <w:sz w:val="26"/>
                <w:szCs w:val="26"/>
              </w:rPr>
            </w:pPr>
            <w:r>
              <w:rPr>
                <w:sz w:val="26"/>
                <w:szCs w:val="26"/>
              </w:rPr>
              <w:sym w:font="Symbol" w:char="F073"/>
            </w:r>
            <w:r>
              <w:rPr>
                <w:sz w:val="26"/>
                <w:szCs w:val="26"/>
              </w:rPr>
              <w:t>1</w:t>
            </w:r>
          </w:p>
        </w:tc>
        <w:tc>
          <w:tcPr>
            <w:tcW w:w="0" w:type="auto"/>
            <w:vAlign w:val="center"/>
          </w:tcPr>
          <w:p w14:paraId="1FA168FC" w14:textId="77777777" w:rsidR="00666BFB" w:rsidRDefault="00666BFB">
            <w:pPr>
              <w:spacing w:before="20" w:after="20"/>
              <w:jc w:val="center"/>
              <w:rPr>
                <w:sz w:val="26"/>
                <w:szCs w:val="26"/>
              </w:rPr>
            </w:pPr>
            <w:r>
              <w:rPr>
                <w:noProof/>
                <w:sz w:val="20"/>
                <w:szCs w:val="26"/>
              </w:rPr>
              <w:pict w14:anchorId="64CB3DC0">
                <v:line id="_x0000_s1029" style="position:absolute;left:0;text-align:left;z-index:251662336;mso-position-horizontal-relative:text;mso-position-vertical-relative:text" from="12.85pt,2.65pt" to="21.85pt,2.65pt"/>
              </w:pict>
            </w:r>
            <w:r>
              <w:rPr>
                <w:sz w:val="26"/>
                <w:szCs w:val="26"/>
              </w:rPr>
              <w:t>X</w:t>
            </w:r>
            <w:r>
              <w:rPr>
                <w:sz w:val="26"/>
                <w:szCs w:val="26"/>
                <w:vertAlign w:val="subscript"/>
              </w:rPr>
              <w:t>2</w:t>
            </w:r>
          </w:p>
        </w:tc>
        <w:tc>
          <w:tcPr>
            <w:tcW w:w="0" w:type="auto"/>
            <w:vAlign w:val="center"/>
          </w:tcPr>
          <w:p w14:paraId="0E454206" w14:textId="77777777" w:rsidR="00666BFB" w:rsidRDefault="00666BFB">
            <w:pPr>
              <w:spacing w:before="20" w:after="20"/>
              <w:jc w:val="center"/>
              <w:rPr>
                <w:sz w:val="26"/>
                <w:szCs w:val="26"/>
              </w:rPr>
            </w:pPr>
            <w:r>
              <w:rPr>
                <w:sz w:val="26"/>
                <w:szCs w:val="26"/>
              </w:rPr>
              <w:sym w:font="Symbol" w:char="F073"/>
            </w:r>
            <w:r>
              <w:rPr>
                <w:sz w:val="26"/>
                <w:szCs w:val="26"/>
              </w:rPr>
              <w:t>2</w:t>
            </w:r>
          </w:p>
        </w:tc>
        <w:tc>
          <w:tcPr>
            <w:tcW w:w="0" w:type="auto"/>
            <w:vMerge/>
          </w:tcPr>
          <w:p w14:paraId="120295AE" w14:textId="77777777" w:rsidR="00666BFB" w:rsidRDefault="00666BFB">
            <w:pPr>
              <w:spacing w:before="20" w:after="20"/>
              <w:jc w:val="both"/>
              <w:rPr>
                <w:color w:val="000000"/>
                <w:sz w:val="26"/>
                <w:szCs w:val="26"/>
              </w:rPr>
            </w:pPr>
          </w:p>
        </w:tc>
      </w:tr>
      <w:tr w:rsidR="00666BFB" w14:paraId="341474FE" w14:textId="77777777">
        <w:trPr>
          <w:trHeight w:val="336"/>
          <w:jc w:val="center"/>
        </w:trPr>
        <w:tc>
          <w:tcPr>
            <w:tcW w:w="0" w:type="auto"/>
            <w:vAlign w:val="center"/>
          </w:tcPr>
          <w:p w14:paraId="74A2AED3" w14:textId="77777777" w:rsidR="00666BFB" w:rsidRDefault="00666BFB">
            <w:pPr>
              <w:spacing w:before="20" w:after="20"/>
              <w:jc w:val="center"/>
              <w:rPr>
                <w:color w:val="000000"/>
                <w:sz w:val="26"/>
                <w:szCs w:val="26"/>
              </w:rPr>
            </w:pPr>
            <w:r>
              <w:rPr>
                <w:color w:val="000000"/>
                <w:sz w:val="26"/>
                <w:szCs w:val="26"/>
              </w:rPr>
              <w:t>1</w:t>
            </w:r>
          </w:p>
        </w:tc>
        <w:tc>
          <w:tcPr>
            <w:tcW w:w="0" w:type="auto"/>
            <w:vAlign w:val="center"/>
          </w:tcPr>
          <w:p w14:paraId="2019D35C" w14:textId="77777777" w:rsidR="00666BFB" w:rsidRDefault="00666BFB">
            <w:pPr>
              <w:spacing w:before="20" w:after="20"/>
              <w:jc w:val="center"/>
              <w:rPr>
                <w:color w:val="000000"/>
                <w:sz w:val="26"/>
                <w:szCs w:val="26"/>
              </w:rPr>
            </w:pPr>
            <w:r>
              <w:rPr>
                <w:color w:val="000000"/>
                <w:sz w:val="26"/>
                <w:szCs w:val="26"/>
              </w:rPr>
              <w:t>4.80</w:t>
            </w:r>
          </w:p>
        </w:tc>
        <w:tc>
          <w:tcPr>
            <w:tcW w:w="0" w:type="auto"/>
            <w:vAlign w:val="center"/>
          </w:tcPr>
          <w:p w14:paraId="19CE29E5" w14:textId="77777777" w:rsidR="00666BFB" w:rsidRDefault="00666BFB">
            <w:pPr>
              <w:spacing w:before="20" w:after="20"/>
              <w:jc w:val="center"/>
              <w:rPr>
                <w:color w:val="000000"/>
                <w:sz w:val="26"/>
                <w:szCs w:val="26"/>
              </w:rPr>
            </w:pPr>
            <w:r>
              <w:rPr>
                <w:color w:val="000000"/>
                <w:sz w:val="26"/>
                <w:szCs w:val="26"/>
              </w:rPr>
              <w:t>0.43</w:t>
            </w:r>
          </w:p>
        </w:tc>
        <w:tc>
          <w:tcPr>
            <w:tcW w:w="0" w:type="auto"/>
            <w:vAlign w:val="center"/>
          </w:tcPr>
          <w:p w14:paraId="1529F5E2" w14:textId="77777777" w:rsidR="00666BFB" w:rsidRDefault="00666BFB">
            <w:pPr>
              <w:spacing w:before="20" w:after="20"/>
              <w:jc w:val="center"/>
              <w:rPr>
                <w:color w:val="000000"/>
                <w:sz w:val="26"/>
                <w:szCs w:val="26"/>
              </w:rPr>
            </w:pPr>
            <w:r>
              <w:rPr>
                <w:color w:val="000000"/>
                <w:sz w:val="26"/>
                <w:szCs w:val="26"/>
              </w:rPr>
              <w:t>3.67</w:t>
            </w:r>
          </w:p>
        </w:tc>
        <w:tc>
          <w:tcPr>
            <w:tcW w:w="0" w:type="auto"/>
            <w:vAlign w:val="center"/>
          </w:tcPr>
          <w:p w14:paraId="05CAA1B7" w14:textId="77777777" w:rsidR="00666BFB" w:rsidRDefault="00666BFB">
            <w:pPr>
              <w:spacing w:before="20" w:after="20"/>
              <w:jc w:val="center"/>
              <w:rPr>
                <w:color w:val="000000"/>
                <w:sz w:val="26"/>
                <w:szCs w:val="26"/>
              </w:rPr>
            </w:pPr>
            <w:r>
              <w:rPr>
                <w:color w:val="000000"/>
                <w:sz w:val="26"/>
                <w:szCs w:val="26"/>
              </w:rPr>
              <w:t>0.97</w:t>
            </w:r>
          </w:p>
        </w:tc>
        <w:tc>
          <w:tcPr>
            <w:tcW w:w="0" w:type="auto"/>
            <w:vAlign w:val="center"/>
          </w:tcPr>
          <w:p w14:paraId="49AAAF50" w14:textId="77777777" w:rsidR="00666BFB" w:rsidRDefault="00666BFB">
            <w:pPr>
              <w:spacing w:before="20" w:after="20"/>
              <w:jc w:val="center"/>
              <w:rPr>
                <w:color w:val="000000"/>
                <w:sz w:val="26"/>
                <w:szCs w:val="26"/>
              </w:rPr>
            </w:pPr>
            <w:r>
              <w:rPr>
                <w:color w:val="000000"/>
                <w:sz w:val="26"/>
                <w:szCs w:val="26"/>
              </w:rPr>
              <w:t>10.62</w:t>
            </w:r>
          </w:p>
        </w:tc>
      </w:tr>
      <w:tr w:rsidR="00666BFB" w14:paraId="43DB1EF9" w14:textId="77777777">
        <w:trPr>
          <w:trHeight w:val="336"/>
          <w:jc w:val="center"/>
        </w:trPr>
        <w:tc>
          <w:tcPr>
            <w:tcW w:w="0" w:type="auto"/>
            <w:vAlign w:val="center"/>
          </w:tcPr>
          <w:p w14:paraId="0FD90174" w14:textId="77777777" w:rsidR="00666BFB" w:rsidRDefault="00666BFB">
            <w:pPr>
              <w:spacing w:before="20" w:after="20"/>
              <w:jc w:val="center"/>
              <w:rPr>
                <w:color w:val="000000"/>
                <w:sz w:val="26"/>
                <w:szCs w:val="26"/>
              </w:rPr>
            </w:pPr>
            <w:r>
              <w:rPr>
                <w:color w:val="000000"/>
                <w:sz w:val="26"/>
                <w:szCs w:val="26"/>
              </w:rPr>
              <w:t>2.</w:t>
            </w:r>
          </w:p>
        </w:tc>
        <w:tc>
          <w:tcPr>
            <w:tcW w:w="0" w:type="auto"/>
            <w:vAlign w:val="center"/>
          </w:tcPr>
          <w:p w14:paraId="13197611" w14:textId="77777777" w:rsidR="00666BFB" w:rsidRDefault="00666BFB">
            <w:pPr>
              <w:spacing w:before="20" w:after="20"/>
              <w:jc w:val="center"/>
              <w:rPr>
                <w:color w:val="000000"/>
                <w:sz w:val="26"/>
                <w:szCs w:val="26"/>
              </w:rPr>
            </w:pPr>
            <w:r>
              <w:rPr>
                <w:color w:val="000000"/>
                <w:sz w:val="26"/>
                <w:szCs w:val="26"/>
              </w:rPr>
              <w:t>4.88</w:t>
            </w:r>
          </w:p>
        </w:tc>
        <w:tc>
          <w:tcPr>
            <w:tcW w:w="0" w:type="auto"/>
            <w:vAlign w:val="center"/>
          </w:tcPr>
          <w:p w14:paraId="52D3231F" w14:textId="77777777" w:rsidR="00666BFB" w:rsidRDefault="00666BFB">
            <w:pPr>
              <w:spacing w:before="20" w:after="20"/>
              <w:jc w:val="center"/>
              <w:rPr>
                <w:color w:val="000000"/>
                <w:sz w:val="26"/>
                <w:szCs w:val="26"/>
              </w:rPr>
            </w:pPr>
            <w:r>
              <w:rPr>
                <w:color w:val="000000"/>
                <w:sz w:val="26"/>
                <w:szCs w:val="26"/>
              </w:rPr>
              <w:t>0.50</w:t>
            </w:r>
          </w:p>
        </w:tc>
        <w:tc>
          <w:tcPr>
            <w:tcW w:w="0" w:type="auto"/>
            <w:vAlign w:val="center"/>
          </w:tcPr>
          <w:p w14:paraId="08F737E7" w14:textId="77777777" w:rsidR="00666BFB" w:rsidRDefault="00666BFB">
            <w:pPr>
              <w:spacing w:before="20" w:after="20"/>
              <w:jc w:val="center"/>
              <w:rPr>
                <w:color w:val="000000"/>
                <w:sz w:val="26"/>
                <w:szCs w:val="26"/>
              </w:rPr>
            </w:pPr>
            <w:r>
              <w:rPr>
                <w:color w:val="000000"/>
                <w:sz w:val="26"/>
                <w:szCs w:val="26"/>
              </w:rPr>
              <w:t>4.03</w:t>
            </w:r>
          </w:p>
        </w:tc>
        <w:tc>
          <w:tcPr>
            <w:tcW w:w="0" w:type="auto"/>
            <w:vAlign w:val="center"/>
          </w:tcPr>
          <w:p w14:paraId="0F285204" w14:textId="77777777" w:rsidR="00666BFB" w:rsidRDefault="00666BFB">
            <w:pPr>
              <w:spacing w:before="20" w:after="20"/>
              <w:jc w:val="center"/>
              <w:rPr>
                <w:color w:val="000000"/>
                <w:sz w:val="26"/>
                <w:szCs w:val="26"/>
              </w:rPr>
            </w:pPr>
            <w:r>
              <w:rPr>
                <w:color w:val="000000"/>
                <w:sz w:val="26"/>
                <w:szCs w:val="26"/>
              </w:rPr>
              <w:t>0.93</w:t>
            </w:r>
          </w:p>
        </w:tc>
        <w:tc>
          <w:tcPr>
            <w:tcW w:w="0" w:type="auto"/>
            <w:vAlign w:val="center"/>
          </w:tcPr>
          <w:p w14:paraId="18DF26AB" w14:textId="77777777" w:rsidR="00666BFB" w:rsidRDefault="00666BFB">
            <w:pPr>
              <w:spacing w:before="20" w:after="20"/>
              <w:jc w:val="center"/>
              <w:rPr>
                <w:color w:val="000000"/>
                <w:sz w:val="26"/>
                <w:szCs w:val="26"/>
              </w:rPr>
            </w:pPr>
            <w:r>
              <w:rPr>
                <w:color w:val="000000"/>
                <w:sz w:val="26"/>
                <w:szCs w:val="26"/>
              </w:rPr>
              <w:t>8.08</w:t>
            </w:r>
          </w:p>
        </w:tc>
      </w:tr>
      <w:tr w:rsidR="00666BFB" w14:paraId="14A381A7" w14:textId="77777777">
        <w:trPr>
          <w:trHeight w:val="336"/>
          <w:jc w:val="center"/>
        </w:trPr>
        <w:tc>
          <w:tcPr>
            <w:tcW w:w="0" w:type="auto"/>
            <w:vAlign w:val="center"/>
          </w:tcPr>
          <w:p w14:paraId="484020C8" w14:textId="77777777" w:rsidR="00666BFB" w:rsidRDefault="00666BFB">
            <w:pPr>
              <w:spacing w:before="20" w:after="20"/>
              <w:jc w:val="center"/>
              <w:rPr>
                <w:color w:val="000000"/>
                <w:sz w:val="26"/>
                <w:szCs w:val="26"/>
              </w:rPr>
            </w:pPr>
            <w:r>
              <w:rPr>
                <w:color w:val="000000"/>
                <w:sz w:val="26"/>
                <w:szCs w:val="26"/>
              </w:rPr>
              <w:t>3.</w:t>
            </w:r>
          </w:p>
        </w:tc>
        <w:tc>
          <w:tcPr>
            <w:tcW w:w="0" w:type="auto"/>
            <w:vAlign w:val="center"/>
          </w:tcPr>
          <w:p w14:paraId="5F3668D4" w14:textId="77777777" w:rsidR="00666BFB" w:rsidRDefault="00666BFB">
            <w:pPr>
              <w:spacing w:before="20" w:after="20"/>
              <w:jc w:val="center"/>
              <w:rPr>
                <w:color w:val="000000"/>
                <w:sz w:val="26"/>
                <w:szCs w:val="26"/>
              </w:rPr>
            </w:pPr>
            <w:r>
              <w:rPr>
                <w:color w:val="000000"/>
                <w:sz w:val="26"/>
                <w:szCs w:val="26"/>
              </w:rPr>
              <w:t>4.95</w:t>
            </w:r>
          </w:p>
        </w:tc>
        <w:tc>
          <w:tcPr>
            <w:tcW w:w="0" w:type="auto"/>
            <w:vAlign w:val="center"/>
          </w:tcPr>
          <w:p w14:paraId="4560747E" w14:textId="77777777" w:rsidR="00666BFB" w:rsidRDefault="00666BFB">
            <w:pPr>
              <w:spacing w:before="20" w:after="20"/>
              <w:jc w:val="center"/>
              <w:rPr>
                <w:color w:val="000000"/>
                <w:sz w:val="26"/>
                <w:szCs w:val="26"/>
              </w:rPr>
            </w:pPr>
            <w:r>
              <w:rPr>
                <w:color w:val="000000"/>
                <w:sz w:val="26"/>
                <w:szCs w:val="26"/>
              </w:rPr>
              <w:t>0.22</w:t>
            </w:r>
          </w:p>
        </w:tc>
        <w:tc>
          <w:tcPr>
            <w:tcW w:w="0" w:type="auto"/>
            <w:vAlign w:val="center"/>
          </w:tcPr>
          <w:p w14:paraId="2061D9B2" w14:textId="77777777" w:rsidR="00666BFB" w:rsidRDefault="00666BFB">
            <w:pPr>
              <w:spacing w:before="20" w:after="20"/>
              <w:jc w:val="center"/>
              <w:rPr>
                <w:color w:val="000000"/>
                <w:sz w:val="26"/>
                <w:szCs w:val="26"/>
              </w:rPr>
            </w:pPr>
            <w:r>
              <w:rPr>
                <w:color w:val="000000"/>
                <w:sz w:val="26"/>
                <w:szCs w:val="26"/>
              </w:rPr>
              <w:t>4.12</w:t>
            </w:r>
          </w:p>
        </w:tc>
        <w:tc>
          <w:tcPr>
            <w:tcW w:w="0" w:type="auto"/>
            <w:vAlign w:val="center"/>
          </w:tcPr>
          <w:p w14:paraId="64E945EC" w14:textId="77777777" w:rsidR="00666BFB" w:rsidRDefault="00666BFB">
            <w:pPr>
              <w:spacing w:before="20" w:after="20"/>
              <w:jc w:val="center"/>
              <w:rPr>
                <w:color w:val="000000"/>
                <w:sz w:val="26"/>
                <w:szCs w:val="26"/>
              </w:rPr>
            </w:pPr>
            <w:r>
              <w:rPr>
                <w:color w:val="000000"/>
                <w:sz w:val="26"/>
                <w:szCs w:val="26"/>
              </w:rPr>
              <w:t>1.02</w:t>
            </w:r>
          </w:p>
        </w:tc>
        <w:tc>
          <w:tcPr>
            <w:tcW w:w="0" w:type="auto"/>
            <w:vAlign w:val="center"/>
          </w:tcPr>
          <w:p w14:paraId="642C5AC7" w14:textId="77777777" w:rsidR="00666BFB" w:rsidRDefault="00666BFB">
            <w:pPr>
              <w:spacing w:before="20" w:after="20"/>
              <w:jc w:val="center"/>
              <w:rPr>
                <w:color w:val="000000"/>
                <w:sz w:val="26"/>
                <w:szCs w:val="26"/>
              </w:rPr>
            </w:pPr>
            <w:r>
              <w:rPr>
                <w:color w:val="000000"/>
                <w:sz w:val="26"/>
                <w:szCs w:val="26"/>
              </w:rPr>
              <w:t>7.97</w:t>
            </w:r>
          </w:p>
        </w:tc>
      </w:tr>
      <w:tr w:rsidR="00666BFB" w14:paraId="736991BE" w14:textId="77777777">
        <w:trPr>
          <w:trHeight w:val="336"/>
          <w:jc w:val="center"/>
        </w:trPr>
        <w:tc>
          <w:tcPr>
            <w:tcW w:w="0" w:type="auto"/>
            <w:vAlign w:val="center"/>
          </w:tcPr>
          <w:p w14:paraId="5FB192B9" w14:textId="77777777" w:rsidR="00666BFB" w:rsidRDefault="00666BFB">
            <w:pPr>
              <w:spacing w:before="20" w:after="20"/>
              <w:jc w:val="center"/>
              <w:rPr>
                <w:color w:val="000000"/>
                <w:sz w:val="26"/>
                <w:szCs w:val="26"/>
              </w:rPr>
            </w:pPr>
            <w:r>
              <w:rPr>
                <w:color w:val="000000"/>
                <w:sz w:val="26"/>
                <w:szCs w:val="26"/>
              </w:rPr>
              <w:t>4.</w:t>
            </w:r>
          </w:p>
        </w:tc>
        <w:tc>
          <w:tcPr>
            <w:tcW w:w="0" w:type="auto"/>
            <w:vAlign w:val="center"/>
          </w:tcPr>
          <w:p w14:paraId="3A569FBF" w14:textId="77777777" w:rsidR="00666BFB" w:rsidRDefault="00666BFB">
            <w:pPr>
              <w:spacing w:before="20" w:after="20"/>
              <w:jc w:val="center"/>
              <w:rPr>
                <w:color w:val="000000"/>
                <w:sz w:val="26"/>
                <w:szCs w:val="26"/>
              </w:rPr>
            </w:pPr>
            <w:r>
              <w:rPr>
                <w:color w:val="000000"/>
                <w:sz w:val="26"/>
                <w:szCs w:val="26"/>
              </w:rPr>
              <w:t>4.32</w:t>
            </w:r>
          </w:p>
        </w:tc>
        <w:tc>
          <w:tcPr>
            <w:tcW w:w="0" w:type="auto"/>
            <w:vAlign w:val="center"/>
          </w:tcPr>
          <w:p w14:paraId="283B2261" w14:textId="77777777" w:rsidR="00666BFB" w:rsidRDefault="00666BFB">
            <w:pPr>
              <w:spacing w:before="20" w:after="20"/>
              <w:jc w:val="center"/>
              <w:rPr>
                <w:color w:val="000000"/>
                <w:sz w:val="26"/>
                <w:szCs w:val="26"/>
              </w:rPr>
            </w:pPr>
            <w:r>
              <w:rPr>
                <w:color w:val="000000"/>
                <w:sz w:val="26"/>
                <w:szCs w:val="26"/>
              </w:rPr>
              <w:t>1.12</w:t>
            </w:r>
          </w:p>
        </w:tc>
        <w:tc>
          <w:tcPr>
            <w:tcW w:w="0" w:type="auto"/>
            <w:vAlign w:val="center"/>
          </w:tcPr>
          <w:p w14:paraId="7FA29B5B" w14:textId="77777777" w:rsidR="00666BFB" w:rsidRDefault="00666BFB">
            <w:pPr>
              <w:spacing w:before="20" w:after="20"/>
              <w:jc w:val="center"/>
              <w:rPr>
                <w:color w:val="000000"/>
                <w:sz w:val="26"/>
                <w:szCs w:val="26"/>
              </w:rPr>
            </w:pPr>
            <w:r>
              <w:rPr>
                <w:color w:val="000000"/>
                <w:sz w:val="26"/>
                <w:szCs w:val="26"/>
              </w:rPr>
              <w:t>2.79</w:t>
            </w:r>
          </w:p>
        </w:tc>
        <w:tc>
          <w:tcPr>
            <w:tcW w:w="0" w:type="auto"/>
            <w:vAlign w:val="center"/>
          </w:tcPr>
          <w:p w14:paraId="1C2EF423" w14:textId="77777777" w:rsidR="00666BFB" w:rsidRDefault="00666BFB">
            <w:pPr>
              <w:spacing w:before="20" w:after="20"/>
              <w:jc w:val="center"/>
              <w:rPr>
                <w:color w:val="000000"/>
                <w:sz w:val="26"/>
                <w:szCs w:val="26"/>
              </w:rPr>
            </w:pPr>
            <w:r>
              <w:rPr>
                <w:color w:val="000000"/>
                <w:sz w:val="26"/>
                <w:szCs w:val="26"/>
              </w:rPr>
              <w:t>1.17</w:t>
            </w:r>
          </w:p>
        </w:tc>
        <w:tc>
          <w:tcPr>
            <w:tcW w:w="0" w:type="auto"/>
            <w:vAlign w:val="center"/>
          </w:tcPr>
          <w:p w14:paraId="5058A2C7" w14:textId="77777777" w:rsidR="00666BFB" w:rsidRDefault="00666BFB">
            <w:pPr>
              <w:spacing w:before="20" w:after="20"/>
              <w:jc w:val="center"/>
              <w:rPr>
                <w:color w:val="000000"/>
                <w:sz w:val="26"/>
                <w:szCs w:val="26"/>
              </w:rPr>
            </w:pPr>
            <w:r>
              <w:rPr>
                <w:color w:val="000000"/>
                <w:sz w:val="26"/>
                <w:szCs w:val="26"/>
              </w:rPr>
              <w:t>4.61</w:t>
            </w:r>
          </w:p>
        </w:tc>
      </w:tr>
      <w:tr w:rsidR="00666BFB" w14:paraId="1FE0A22F" w14:textId="77777777">
        <w:trPr>
          <w:trHeight w:val="336"/>
          <w:jc w:val="center"/>
        </w:trPr>
        <w:tc>
          <w:tcPr>
            <w:tcW w:w="0" w:type="auto"/>
            <w:vAlign w:val="center"/>
          </w:tcPr>
          <w:p w14:paraId="340923FB" w14:textId="77777777" w:rsidR="00666BFB" w:rsidRDefault="00666BFB">
            <w:pPr>
              <w:spacing w:before="20" w:after="20"/>
              <w:jc w:val="center"/>
              <w:rPr>
                <w:color w:val="000000"/>
                <w:sz w:val="26"/>
                <w:szCs w:val="26"/>
              </w:rPr>
            </w:pPr>
            <w:r>
              <w:rPr>
                <w:color w:val="000000"/>
                <w:sz w:val="26"/>
                <w:szCs w:val="26"/>
              </w:rPr>
              <w:t>5.</w:t>
            </w:r>
          </w:p>
        </w:tc>
        <w:tc>
          <w:tcPr>
            <w:tcW w:w="0" w:type="auto"/>
            <w:vAlign w:val="center"/>
          </w:tcPr>
          <w:p w14:paraId="5DB614B2" w14:textId="77777777" w:rsidR="00666BFB" w:rsidRDefault="00666BFB">
            <w:pPr>
              <w:spacing w:before="20" w:after="20"/>
              <w:jc w:val="center"/>
              <w:rPr>
                <w:color w:val="000000"/>
                <w:sz w:val="26"/>
                <w:szCs w:val="26"/>
              </w:rPr>
            </w:pPr>
            <w:r>
              <w:rPr>
                <w:color w:val="000000"/>
                <w:sz w:val="26"/>
                <w:szCs w:val="26"/>
              </w:rPr>
              <w:t>4.58</w:t>
            </w:r>
          </w:p>
        </w:tc>
        <w:tc>
          <w:tcPr>
            <w:tcW w:w="0" w:type="auto"/>
            <w:vAlign w:val="center"/>
          </w:tcPr>
          <w:p w14:paraId="2D44D991" w14:textId="77777777" w:rsidR="00666BFB" w:rsidRDefault="00666BFB">
            <w:pPr>
              <w:spacing w:before="20" w:after="20"/>
              <w:jc w:val="center"/>
              <w:rPr>
                <w:color w:val="000000"/>
                <w:sz w:val="26"/>
                <w:szCs w:val="26"/>
              </w:rPr>
            </w:pPr>
            <w:r>
              <w:rPr>
                <w:color w:val="000000"/>
                <w:sz w:val="26"/>
                <w:szCs w:val="26"/>
              </w:rPr>
              <w:t>0.90</w:t>
            </w:r>
          </w:p>
        </w:tc>
        <w:tc>
          <w:tcPr>
            <w:tcW w:w="0" w:type="auto"/>
            <w:vAlign w:val="center"/>
          </w:tcPr>
          <w:p w14:paraId="455B4E8A" w14:textId="77777777" w:rsidR="00666BFB" w:rsidRDefault="00666BFB">
            <w:pPr>
              <w:spacing w:before="20" w:after="20"/>
              <w:jc w:val="center"/>
              <w:rPr>
                <w:color w:val="000000"/>
                <w:sz w:val="26"/>
                <w:szCs w:val="26"/>
              </w:rPr>
            </w:pPr>
            <w:r>
              <w:rPr>
                <w:color w:val="000000"/>
                <w:sz w:val="26"/>
                <w:szCs w:val="26"/>
              </w:rPr>
              <w:t>3.54</w:t>
            </w:r>
          </w:p>
        </w:tc>
        <w:tc>
          <w:tcPr>
            <w:tcW w:w="0" w:type="auto"/>
            <w:vAlign w:val="center"/>
          </w:tcPr>
          <w:p w14:paraId="5AE0ED2E" w14:textId="77777777" w:rsidR="00666BFB" w:rsidRDefault="00666BFB">
            <w:pPr>
              <w:spacing w:before="20" w:after="20"/>
              <w:jc w:val="center"/>
              <w:rPr>
                <w:color w:val="000000"/>
                <w:sz w:val="26"/>
                <w:szCs w:val="26"/>
              </w:rPr>
            </w:pPr>
            <w:r>
              <w:rPr>
                <w:color w:val="000000"/>
                <w:sz w:val="26"/>
                <w:szCs w:val="26"/>
              </w:rPr>
              <w:t>1.13</w:t>
            </w:r>
          </w:p>
        </w:tc>
        <w:tc>
          <w:tcPr>
            <w:tcW w:w="0" w:type="auto"/>
            <w:vAlign w:val="center"/>
          </w:tcPr>
          <w:p w14:paraId="01F7F0E1" w14:textId="77777777" w:rsidR="00666BFB" w:rsidRDefault="00666BFB">
            <w:pPr>
              <w:spacing w:before="20" w:after="20"/>
              <w:jc w:val="center"/>
              <w:rPr>
                <w:color w:val="000000"/>
                <w:sz w:val="26"/>
                <w:szCs w:val="26"/>
              </w:rPr>
            </w:pPr>
            <w:r>
              <w:rPr>
                <w:color w:val="000000"/>
                <w:sz w:val="26"/>
                <w:szCs w:val="26"/>
              </w:rPr>
              <w:t>7.19</w:t>
            </w:r>
          </w:p>
        </w:tc>
      </w:tr>
      <w:tr w:rsidR="00666BFB" w14:paraId="4916F00B" w14:textId="77777777">
        <w:trPr>
          <w:trHeight w:val="336"/>
          <w:jc w:val="center"/>
        </w:trPr>
        <w:tc>
          <w:tcPr>
            <w:tcW w:w="0" w:type="auto"/>
            <w:vAlign w:val="center"/>
          </w:tcPr>
          <w:p w14:paraId="07BAB2A2" w14:textId="77777777" w:rsidR="00666BFB" w:rsidRDefault="00666BFB">
            <w:pPr>
              <w:spacing w:before="20" w:after="20"/>
              <w:jc w:val="center"/>
              <w:rPr>
                <w:color w:val="000000"/>
                <w:sz w:val="26"/>
                <w:szCs w:val="26"/>
              </w:rPr>
            </w:pPr>
            <w:r>
              <w:rPr>
                <w:color w:val="000000"/>
                <w:sz w:val="26"/>
                <w:szCs w:val="26"/>
              </w:rPr>
              <w:t>6.</w:t>
            </w:r>
          </w:p>
        </w:tc>
        <w:tc>
          <w:tcPr>
            <w:tcW w:w="0" w:type="auto"/>
            <w:vAlign w:val="center"/>
          </w:tcPr>
          <w:p w14:paraId="206394E5" w14:textId="77777777" w:rsidR="00666BFB" w:rsidRDefault="00666BFB">
            <w:pPr>
              <w:spacing w:before="20" w:after="20"/>
              <w:jc w:val="center"/>
              <w:rPr>
                <w:color w:val="000000"/>
                <w:sz w:val="26"/>
                <w:szCs w:val="26"/>
              </w:rPr>
            </w:pPr>
            <w:r>
              <w:rPr>
                <w:color w:val="000000"/>
                <w:sz w:val="26"/>
                <w:szCs w:val="26"/>
              </w:rPr>
              <w:t>4.63</w:t>
            </w:r>
          </w:p>
        </w:tc>
        <w:tc>
          <w:tcPr>
            <w:tcW w:w="0" w:type="auto"/>
            <w:vAlign w:val="center"/>
          </w:tcPr>
          <w:p w14:paraId="2753D6D5" w14:textId="77777777" w:rsidR="00666BFB" w:rsidRDefault="00666BFB">
            <w:pPr>
              <w:spacing w:before="20" w:after="20"/>
              <w:jc w:val="center"/>
              <w:rPr>
                <w:color w:val="000000"/>
                <w:sz w:val="26"/>
                <w:szCs w:val="26"/>
              </w:rPr>
            </w:pPr>
            <w:r>
              <w:rPr>
                <w:color w:val="000000"/>
                <w:sz w:val="26"/>
                <w:szCs w:val="26"/>
              </w:rPr>
              <w:t>0.75</w:t>
            </w:r>
          </w:p>
        </w:tc>
        <w:tc>
          <w:tcPr>
            <w:tcW w:w="0" w:type="auto"/>
            <w:vAlign w:val="center"/>
          </w:tcPr>
          <w:p w14:paraId="56656159" w14:textId="77777777" w:rsidR="00666BFB" w:rsidRDefault="00666BFB">
            <w:pPr>
              <w:spacing w:before="20" w:after="20"/>
              <w:jc w:val="center"/>
              <w:rPr>
                <w:color w:val="000000"/>
                <w:sz w:val="26"/>
                <w:szCs w:val="26"/>
              </w:rPr>
            </w:pPr>
            <w:r>
              <w:rPr>
                <w:color w:val="000000"/>
                <w:sz w:val="26"/>
                <w:szCs w:val="26"/>
              </w:rPr>
              <w:t>3.10</w:t>
            </w:r>
          </w:p>
        </w:tc>
        <w:tc>
          <w:tcPr>
            <w:tcW w:w="0" w:type="auto"/>
            <w:vAlign w:val="center"/>
          </w:tcPr>
          <w:p w14:paraId="0A548779" w14:textId="77777777" w:rsidR="00666BFB" w:rsidRDefault="00666BFB">
            <w:pPr>
              <w:spacing w:before="20" w:after="20"/>
              <w:jc w:val="center"/>
              <w:rPr>
                <w:color w:val="000000"/>
                <w:sz w:val="26"/>
                <w:szCs w:val="26"/>
              </w:rPr>
            </w:pPr>
            <w:r>
              <w:rPr>
                <w:color w:val="000000"/>
                <w:sz w:val="26"/>
                <w:szCs w:val="26"/>
              </w:rPr>
              <w:t>1.04</w:t>
            </w:r>
          </w:p>
        </w:tc>
        <w:tc>
          <w:tcPr>
            <w:tcW w:w="0" w:type="auto"/>
            <w:vAlign w:val="center"/>
          </w:tcPr>
          <w:p w14:paraId="67DDF543" w14:textId="77777777" w:rsidR="00666BFB" w:rsidRDefault="00666BFB">
            <w:pPr>
              <w:spacing w:before="20" w:after="20"/>
              <w:jc w:val="center"/>
              <w:rPr>
                <w:color w:val="000000"/>
                <w:sz w:val="26"/>
                <w:szCs w:val="26"/>
              </w:rPr>
            </w:pPr>
            <w:r>
              <w:rPr>
                <w:color w:val="000000"/>
                <w:sz w:val="26"/>
                <w:szCs w:val="26"/>
              </w:rPr>
              <w:t>11.95</w:t>
            </w:r>
          </w:p>
        </w:tc>
      </w:tr>
      <w:tr w:rsidR="00666BFB" w14:paraId="65B76E3B" w14:textId="77777777">
        <w:trPr>
          <w:trHeight w:val="336"/>
          <w:jc w:val="center"/>
        </w:trPr>
        <w:tc>
          <w:tcPr>
            <w:tcW w:w="0" w:type="auto"/>
            <w:vAlign w:val="center"/>
          </w:tcPr>
          <w:p w14:paraId="1003B4A2" w14:textId="77777777" w:rsidR="00666BFB" w:rsidRDefault="00666BFB">
            <w:pPr>
              <w:spacing w:before="20" w:after="20"/>
              <w:jc w:val="center"/>
              <w:rPr>
                <w:color w:val="000000"/>
                <w:sz w:val="26"/>
                <w:szCs w:val="26"/>
              </w:rPr>
            </w:pPr>
            <w:r>
              <w:rPr>
                <w:color w:val="000000"/>
                <w:sz w:val="26"/>
                <w:szCs w:val="26"/>
              </w:rPr>
              <w:t>7.</w:t>
            </w:r>
          </w:p>
        </w:tc>
        <w:tc>
          <w:tcPr>
            <w:tcW w:w="0" w:type="auto"/>
            <w:vAlign w:val="center"/>
          </w:tcPr>
          <w:p w14:paraId="79356E22" w14:textId="77777777" w:rsidR="00666BFB" w:rsidRDefault="00666BFB">
            <w:pPr>
              <w:spacing w:before="20" w:after="20"/>
              <w:jc w:val="center"/>
              <w:rPr>
                <w:color w:val="000000"/>
                <w:sz w:val="26"/>
                <w:szCs w:val="26"/>
              </w:rPr>
            </w:pPr>
            <w:r>
              <w:rPr>
                <w:color w:val="000000"/>
                <w:sz w:val="26"/>
                <w:szCs w:val="26"/>
              </w:rPr>
              <w:t>4.96</w:t>
            </w:r>
          </w:p>
        </w:tc>
        <w:tc>
          <w:tcPr>
            <w:tcW w:w="0" w:type="auto"/>
            <w:vAlign w:val="center"/>
          </w:tcPr>
          <w:p w14:paraId="11CF12E7" w14:textId="77777777" w:rsidR="00666BFB" w:rsidRDefault="00666BFB">
            <w:pPr>
              <w:spacing w:before="20" w:after="20"/>
              <w:jc w:val="center"/>
              <w:rPr>
                <w:color w:val="000000"/>
                <w:sz w:val="26"/>
                <w:szCs w:val="26"/>
              </w:rPr>
            </w:pPr>
            <w:r>
              <w:rPr>
                <w:color w:val="000000"/>
                <w:sz w:val="26"/>
                <w:szCs w:val="26"/>
              </w:rPr>
              <w:t>0.20</w:t>
            </w:r>
          </w:p>
        </w:tc>
        <w:tc>
          <w:tcPr>
            <w:tcW w:w="0" w:type="auto"/>
            <w:vAlign w:val="center"/>
          </w:tcPr>
          <w:p w14:paraId="5014E7D5" w14:textId="77777777" w:rsidR="00666BFB" w:rsidRDefault="00666BFB">
            <w:pPr>
              <w:spacing w:before="20" w:after="20"/>
              <w:jc w:val="center"/>
              <w:rPr>
                <w:color w:val="000000"/>
                <w:sz w:val="26"/>
                <w:szCs w:val="26"/>
              </w:rPr>
            </w:pPr>
            <w:r>
              <w:rPr>
                <w:color w:val="000000"/>
                <w:sz w:val="26"/>
                <w:szCs w:val="26"/>
              </w:rPr>
              <w:t>3.76</w:t>
            </w:r>
          </w:p>
        </w:tc>
        <w:tc>
          <w:tcPr>
            <w:tcW w:w="0" w:type="auto"/>
            <w:vAlign w:val="center"/>
          </w:tcPr>
          <w:p w14:paraId="4D0EADE5" w14:textId="77777777" w:rsidR="00666BFB" w:rsidRDefault="00666BFB">
            <w:pPr>
              <w:spacing w:before="20" w:after="20"/>
              <w:jc w:val="center"/>
              <w:rPr>
                <w:color w:val="000000"/>
                <w:sz w:val="26"/>
                <w:szCs w:val="26"/>
              </w:rPr>
            </w:pPr>
            <w:r>
              <w:rPr>
                <w:color w:val="000000"/>
                <w:sz w:val="26"/>
                <w:szCs w:val="26"/>
              </w:rPr>
              <w:t>1.22</w:t>
            </w:r>
          </w:p>
        </w:tc>
        <w:tc>
          <w:tcPr>
            <w:tcW w:w="0" w:type="auto"/>
            <w:vAlign w:val="center"/>
          </w:tcPr>
          <w:p w14:paraId="47320A06" w14:textId="77777777" w:rsidR="00666BFB" w:rsidRDefault="00666BFB">
            <w:pPr>
              <w:spacing w:before="20" w:after="20"/>
              <w:jc w:val="center"/>
              <w:rPr>
                <w:color w:val="000000"/>
                <w:sz w:val="26"/>
                <w:szCs w:val="26"/>
              </w:rPr>
            </w:pPr>
            <w:r>
              <w:rPr>
                <w:color w:val="000000"/>
                <w:sz w:val="26"/>
                <w:szCs w:val="26"/>
              </w:rPr>
              <w:t>9.68</w:t>
            </w:r>
          </w:p>
        </w:tc>
      </w:tr>
      <w:tr w:rsidR="00666BFB" w14:paraId="63B5DD48" w14:textId="77777777">
        <w:trPr>
          <w:trHeight w:val="336"/>
          <w:jc w:val="center"/>
        </w:trPr>
        <w:tc>
          <w:tcPr>
            <w:tcW w:w="0" w:type="auto"/>
            <w:vAlign w:val="center"/>
          </w:tcPr>
          <w:p w14:paraId="490CB668" w14:textId="77777777" w:rsidR="00666BFB" w:rsidRDefault="00666BFB">
            <w:pPr>
              <w:spacing w:before="20" w:after="20"/>
              <w:jc w:val="center"/>
              <w:rPr>
                <w:color w:val="000000"/>
                <w:sz w:val="26"/>
                <w:szCs w:val="26"/>
              </w:rPr>
            </w:pPr>
            <w:r>
              <w:rPr>
                <w:color w:val="000000"/>
                <w:sz w:val="26"/>
                <w:szCs w:val="26"/>
              </w:rPr>
              <w:t>8.</w:t>
            </w:r>
          </w:p>
        </w:tc>
        <w:tc>
          <w:tcPr>
            <w:tcW w:w="0" w:type="auto"/>
            <w:vAlign w:val="center"/>
          </w:tcPr>
          <w:p w14:paraId="07BE9FFB" w14:textId="77777777" w:rsidR="00666BFB" w:rsidRDefault="00666BFB">
            <w:pPr>
              <w:spacing w:before="20" w:after="20"/>
              <w:jc w:val="center"/>
              <w:rPr>
                <w:color w:val="000000"/>
                <w:sz w:val="26"/>
                <w:szCs w:val="26"/>
              </w:rPr>
            </w:pPr>
            <w:r>
              <w:rPr>
                <w:color w:val="000000"/>
                <w:sz w:val="26"/>
                <w:szCs w:val="26"/>
              </w:rPr>
              <w:t>4.04</w:t>
            </w:r>
          </w:p>
        </w:tc>
        <w:tc>
          <w:tcPr>
            <w:tcW w:w="0" w:type="auto"/>
            <w:vAlign w:val="center"/>
          </w:tcPr>
          <w:p w14:paraId="370C1EC0" w14:textId="77777777" w:rsidR="00666BFB" w:rsidRDefault="00666BFB">
            <w:pPr>
              <w:spacing w:before="20" w:after="20"/>
              <w:jc w:val="center"/>
              <w:rPr>
                <w:color w:val="000000"/>
                <w:sz w:val="26"/>
                <w:szCs w:val="26"/>
              </w:rPr>
            </w:pPr>
            <w:r>
              <w:rPr>
                <w:color w:val="000000"/>
                <w:sz w:val="26"/>
                <w:szCs w:val="26"/>
              </w:rPr>
              <w:t>1.41</w:t>
            </w:r>
          </w:p>
        </w:tc>
        <w:tc>
          <w:tcPr>
            <w:tcW w:w="0" w:type="auto"/>
            <w:vAlign w:val="center"/>
          </w:tcPr>
          <w:p w14:paraId="670478ED" w14:textId="77777777" w:rsidR="00666BFB" w:rsidRDefault="00666BFB">
            <w:pPr>
              <w:spacing w:before="20" w:after="20"/>
              <w:jc w:val="center"/>
              <w:rPr>
                <w:color w:val="000000"/>
                <w:sz w:val="26"/>
                <w:szCs w:val="26"/>
              </w:rPr>
            </w:pPr>
            <w:r>
              <w:rPr>
                <w:color w:val="000000"/>
                <w:sz w:val="26"/>
                <w:szCs w:val="26"/>
              </w:rPr>
              <w:t>3.18</w:t>
            </w:r>
          </w:p>
        </w:tc>
        <w:tc>
          <w:tcPr>
            <w:tcW w:w="0" w:type="auto"/>
            <w:vAlign w:val="center"/>
          </w:tcPr>
          <w:p w14:paraId="319FF962" w14:textId="77777777" w:rsidR="00666BFB" w:rsidRDefault="00666BFB">
            <w:pPr>
              <w:spacing w:before="20" w:after="20"/>
              <w:jc w:val="center"/>
              <w:rPr>
                <w:color w:val="000000"/>
                <w:sz w:val="26"/>
                <w:szCs w:val="26"/>
              </w:rPr>
            </w:pPr>
            <w:r>
              <w:rPr>
                <w:color w:val="000000"/>
                <w:sz w:val="26"/>
                <w:szCs w:val="26"/>
              </w:rPr>
              <w:t>1.24</w:t>
            </w:r>
          </w:p>
        </w:tc>
        <w:tc>
          <w:tcPr>
            <w:tcW w:w="0" w:type="auto"/>
            <w:vAlign w:val="center"/>
          </w:tcPr>
          <w:p w14:paraId="612F03E9" w14:textId="77777777" w:rsidR="00666BFB" w:rsidRDefault="00666BFB">
            <w:pPr>
              <w:spacing w:before="20" w:after="20"/>
              <w:jc w:val="center"/>
              <w:rPr>
                <w:color w:val="000000"/>
                <w:sz w:val="26"/>
                <w:szCs w:val="26"/>
              </w:rPr>
            </w:pPr>
            <w:r>
              <w:rPr>
                <w:color w:val="000000"/>
                <w:sz w:val="26"/>
                <w:szCs w:val="26"/>
              </w:rPr>
              <w:t>4.58</w:t>
            </w:r>
          </w:p>
        </w:tc>
      </w:tr>
      <w:tr w:rsidR="00666BFB" w14:paraId="4A0EA8BB" w14:textId="77777777">
        <w:trPr>
          <w:trHeight w:val="336"/>
          <w:jc w:val="center"/>
        </w:trPr>
        <w:tc>
          <w:tcPr>
            <w:tcW w:w="0" w:type="auto"/>
            <w:vAlign w:val="center"/>
          </w:tcPr>
          <w:p w14:paraId="52F6F29D" w14:textId="77777777" w:rsidR="00666BFB" w:rsidRDefault="00666BFB">
            <w:pPr>
              <w:spacing w:before="20" w:after="20"/>
              <w:jc w:val="center"/>
              <w:rPr>
                <w:color w:val="000000"/>
                <w:sz w:val="26"/>
                <w:szCs w:val="26"/>
              </w:rPr>
            </w:pPr>
            <w:r>
              <w:rPr>
                <w:color w:val="000000"/>
                <w:sz w:val="26"/>
                <w:szCs w:val="26"/>
              </w:rPr>
              <w:t>9.</w:t>
            </w:r>
          </w:p>
        </w:tc>
        <w:tc>
          <w:tcPr>
            <w:tcW w:w="0" w:type="auto"/>
            <w:vAlign w:val="center"/>
          </w:tcPr>
          <w:p w14:paraId="66C65A9B" w14:textId="77777777" w:rsidR="00666BFB" w:rsidRDefault="00666BFB">
            <w:pPr>
              <w:spacing w:before="20" w:after="20"/>
              <w:jc w:val="center"/>
              <w:rPr>
                <w:color w:val="000000"/>
                <w:sz w:val="26"/>
                <w:szCs w:val="26"/>
              </w:rPr>
            </w:pPr>
            <w:r>
              <w:rPr>
                <w:color w:val="000000"/>
                <w:sz w:val="26"/>
                <w:szCs w:val="26"/>
              </w:rPr>
              <w:t>4.47</w:t>
            </w:r>
          </w:p>
        </w:tc>
        <w:tc>
          <w:tcPr>
            <w:tcW w:w="0" w:type="auto"/>
            <w:vAlign w:val="center"/>
          </w:tcPr>
          <w:p w14:paraId="628EE9E3" w14:textId="77777777" w:rsidR="00666BFB" w:rsidRDefault="00666BFB">
            <w:pPr>
              <w:spacing w:before="20" w:after="20"/>
              <w:jc w:val="center"/>
              <w:rPr>
                <w:color w:val="000000"/>
                <w:sz w:val="26"/>
                <w:szCs w:val="26"/>
              </w:rPr>
            </w:pPr>
            <w:r>
              <w:rPr>
                <w:color w:val="000000"/>
                <w:sz w:val="26"/>
                <w:szCs w:val="26"/>
              </w:rPr>
              <w:t>1.11</w:t>
            </w:r>
          </w:p>
        </w:tc>
        <w:tc>
          <w:tcPr>
            <w:tcW w:w="0" w:type="auto"/>
            <w:vAlign w:val="center"/>
          </w:tcPr>
          <w:p w14:paraId="1FAF93CA" w14:textId="77777777" w:rsidR="00666BFB" w:rsidRDefault="00666BFB">
            <w:pPr>
              <w:spacing w:before="20" w:after="20"/>
              <w:jc w:val="center"/>
              <w:rPr>
                <w:color w:val="000000"/>
                <w:sz w:val="26"/>
                <w:szCs w:val="26"/>
              </w:rPr>
            </w:pPr>
            <w:r>
              <w:rPr>
                <w:color w:val="000000"/>
                <w:sz w:val="26"/>
                <w:szCs w:val="26"/>
              </w:rPr>
              <w:t>3.42</w:t>
            </w:r>
          </w:p>
        </w:tc>
        <w:tc>
          <w:tcPr>
            <w:tcW w:w="0" w:type="auto"/>
            <w:vAlign w:val="center"/>
          </w:tcPr>
          <w:p w14:paraId="2DC57C8F" w14:textId="77777777" w:rsidR="00666BFB" w:rsidRDefault="00666BFB">
            <w:pPr>
              <w:spacing w:before="20" w:after="20"/>
              <w:jc w:val="center"/>
              <w:rPr>
                <w:color w:val="000000"/>
                <w:sz w:val="26"/>
                <w:szCs w:val="26"/>
              </w:rPr>
            </w:pPr>
            <w:r>
              <w:rPr>
                <w:color w:val="000000"/>
                <w:sz w:val="26"/>
                <w:szCs w:val="26"/>
              </w:rPr>
              <w:t>1.30</w:t>
            </w:r>
          </w:p>
        </w:tc>
        <w:tc>
          <w:tcPr>
            <w:tcW w:w="0" w:type="auto"/>
            <w:vAlign w:val="center"/>
          </w:tcPr>
          <w:p w14:paraId="0C483B11" w14:textId="77777777" w:rsidR="00666BFB" w:rsidRDefault="00666BFB">
            <w:pPr>
              <w:spacing w:before="20" w:after="20"/>
              <w:jc w:val="center"/>
              <w:rPr>
                <w:color w:val="000000"/>
                <w:sz w:val="26"/>
                <w:szCs w:val="26"/>
              </w:rPr>
            </w:pPr>
            <w:r>
              <w:rPr>
                <w:color w:val="000000"/>
                <w:sz w:val="26"/>
                <w:szCs w:val="26"/>
              </w:rPr>
              <w:t>6.12</w:t>
            </w:r>
          </w:p>
        </w:tc>
      </w:tr>
      <w:tr w:rsidR="00666BFB" w14:paraId="5DB3AD54" w14:textId="77777777">
        <w:trPr>
          <w:trHeight w:val="336"/>
          <w:jc w:val="center"/>
        </w:trPr>
        <w:tc>
          <w:tcPr>
            <w:tcW w:w="0" w:type="auto"/>
            <w:vAlign w:val="center"/>
          </w:tcPr>
          <w:p w14:paraId="2F6BF88F" w14:textId="77777777" w:rsidR="00666BFB" w:rsidRDefault="00666BFB">
            <w:pPr>
              <w:spacing w:before="20" w:after="20"/>
              <w:jc w:val="center"/>
              <w:rPr>
                <w:color w:val="000000"/>
                <w:sz w:val="26"/>
                <w:szCs w:val="26"/>
              </w:rPr>
            </w:pPr>
            <w:r>
              <w:rPr>
                <w:color w:val="000000"/>
                <w:sz w:val="26"/>
                <w:szCs w:val="26"/>
              </w:rPr>
              <w:t>10.</w:t>
            </w:r>
          </w:p>
        </w:tc>
        <w:tc>
          <w:tcPr>
            <w:tcW w:w="0" w:type="auto"/>
            <w:vAlign w:val="center"/>
          </w:tcPr>
          <w:p w14:paraId="5C2B4BA2" w14:textId="77777777" w:rsidR="00666BFB" w:rsidRDefault="00666BFB">
            <w:pPr>
              <w:spacing w:before="20" w:after="20"/>
              <w:jc w:val="center"/>
              <w:rPr>
                <w:color w:val="000000"/>
                <w:sz w:val="26"/>
                <w:szCs w:val="26"/>
              </w:rPr>
            </w:pPr>
            <w:r>
              <w:rPr>
                <w:color w:val="000000"/>
                <w:sz w:val="26"/>
                <w:szCs w:val="26"/>
              </w:rPr>
              <w:t>4.82</w:t>
            </w:r>
          </w:p>
        </w:tc>
        <w:tc>
          <w:tcPr>
            <w:tcW w:w="0" w:type="auto"/>
            <w:vAlign w:val="center"/>
          </w:tcPr>
          <w:p w14:paraId="04015CD9" w14:textId="77777777" w:rsidR="00666BFB" w:rsidRDefault="00666BFB">
            <w:pPr>
              <w:spacing w:before="20" w:after="20"/>
              <w:jc w:val="center"/>
              <w:rPr>
                <w:color w:val="000000"/>
                <w:sz w:val="26"/>
                <w:szCs w:val="26"/>
              </w:rPr>
            </w:pPr>
            <w:r>
              <w:rPr>
                <w:color w:val="000000"/>
                <w:sz w:val="26"/>
                <w:szCs w:val="26"/>
              </w:rPr>
              <w:t>0.70</w:t>
            </w:r>
          </w:p>
        </w:tc>
        <w:tc>
          <w:tcPr>
            <w:tcW w:w="0" w:type="auto"/>
            <w:vAlign w:val="center"/>
          </w:tcPr>
          <w:p w14:paraId="43539FE3" w14:textId="77777777" w:rsidR="00666BFB" w:rsidRDefault="00666BFB">
            <w:pPr>
              <w:spacing w:before="20" w:after="20"/>
              <w:jc w:val="center"/>
              <w:rPr>
                <w:color w:val="000000"/>
                <w:sz w:val="26"/>
                <w:szCs w:val="26"/>
              </w:rPr>
            </w:pPr>
            <w:r>
              <w:rPr>
                <w:color w:val="000000"/>
                <w:sz w:val="26"/>
                <w:szCs w:val="26"/>
              </w:rPr>
              <w:t>3.79</w:t>
            </w:r>
          </w:p>
        </w:tc>
        <w:tc>
          <w:tcPr>
            <w:tcW w:w="0" w:type="auto"/>
            <w:vAlign w:val="center"/>
          </w:tcPr>
          <w:p w14:paraId="7A29A400" w14:textId="77777777" w:rsidR="00666BFB" w:rsidRDefault="00666BFB">
            <w:pPr>
              <w:spacing w:before="20" w:after="20"/>
              <w:jc w:val="center"/>
              <w:rPr>
                <w:color w:val="000000"/>
                <w:sz w:val="26"/>
                <w:szCs w:val="26"/>
              </w:rPr>
            </w:pPr>
            <w:r>
              <w:rPr>
                <w:color w:val="000000"/>
                <w:sz w:val="26"/>
                <w:szCs w:val="26"/>
              </w:rPr>
              <w:t>1.28</w:t>
            </w:r>
          </w:p>
        </w:tc>
        <w:tc>
          <w:tcPr>
            <w:tcW w:w="0" w:type="auto"/>
            <w:vAlign w:val="center"/>
          </w:tcPr>
          <w:p w14:paraId="2A857A5B" w14:textId="77777777" w:rsidR="00666BFB" w:rsidRDefault="00666BFB">
            <w:pPr>
              <w:spacing w:before="20" w:after="20"/>
              <w:jc w:val="center"/>
              <w:rPr>
                <w:color w:val="000000"/>
                <w:sz w:val="26"/>
                <w:szCs w:val="26"/>
              </w:rPr>
            </w:pPr>
            <w:r>
              <w:rPr>
                <w:color w:val="000000"/>
                <w:sz w:val="26"/>
                <w:szCs w:val="26"/>
              </w:rPr>
              <w:t>7.05</w:t>
            </w:r>
          </w:p>
        </w:tc>
      </w:tr>
      <w:tr w:rsidR="00666BFB" w14:paraId="741A82CB" w14:textId="77777777">
        <w:trPr>
          <w:trHeight w:val="336"/>
          <w:jc w:val="center"/>
        </w:trPr>
        <w:tc>
          <w:tcPr>
            <w:tcW w:w="0" w:type="auto"/>
            <w:vAlign w:val="center"/>
          </w:tcPr>
          <w:p w14:paraId="510D592A" w14:textId="77777777" w:rsidR="00666BFB" w:rsidRDefault="00666BFB">
            <w:pPr>
              <w:spacing w:before="20" w:after="20"/>
              <w:jc w:val="center"/>
              <w:rPr>
                <w:color w:val="000000"/>
                <w:sz w:val="26"/>
                <w:szCs w:val="26"/>
              </w:rPr>
            </w:pPr>
            <w:r>
              <w:rPr>
                <w:color w:val="000000"/>
                <w:sz w:val="26"/>
                <w:szCs w:val="26"/>
              </w:rPr>
              <w:t>11.</w:t>
            </w:r>
          </w:p>
        </w:tc>
        <w:tc>
          <w:tcPr>
            <w:tcW w:w="0" w:type="auto"/>
            <w:vAlign w:val="center"/>
          </w:tcPr>
          <w:p w14:paraId="08227E72" w14:textId="77777777" w:rsidR="00666BFB" w:rsidRDefault="00666BFB">
            <w:pPr>
              <w:spacing w:before="20" w:after="20"/>
              <w:jc w:val="center"/>
              <w:rPr>
                <w:color w:val="000000"/>
                <w:sz w:val="26"/>
                <w:szCs w:val="26"/>
              </w:rPr>
            </w:pPr>
            <w:r>
              <w:rPr>
                <w:color w:val="000000"/>
                <w:sz w:val="26"/>
                <w:szCs w:val="26"/>
              </w:rPr>
              <w:t>4.85</w:t>
            </w:r>
          </w:p>
        </w:tc>
        <w:tc>
          <w:tcPr>
            <w:tcW w:w="0" w:type="auto"/>
            <w:vAlign w:val="center"/>
          </w:tcPr>
          <w:p w14:paraId="2E599B41" w14:textId="77777777" w:rsidR="00666BFB" w:rsidRDefault="00666BFB">
            <w:pPr>
              <w:spacing w:before="20" w:after="20"/>
              <w:jc w:val="center"/>
              <w:rPr>
                <w:color w:val="000000"/>
                <w:sz w:val="26"/>
                <w:szCs w:val="26"/>
              </w:rPr>
            </w:pPr>
            <w:r>
              <w:rPr>
                <w:color w:val="000000"/>
                <w:sz w:val="26"/>
                <w:szCs w:val="26"/>
              </w:rPr>
              <w:t>0.56</w:t>
            </w:r>
          </w:p>
        </w:tc>
        <w:tc>
          <w:tcPr>
            <w:tcW w:w="0" w:type="auto"/>
            <w:vAlign w:val="center"/>
          </w:tcPr>
          <w:p w14:paraId="3EA5DD29" w14:textId="77777777" w:rsidR="00666BFB" w:rsidRDefault="00666BFB">
            <w:pPr>
              <w:spacing w:before="20" w:after="20"/>
              <w:jc w:val="center"/>
              <w:rPr>
                <w:color w:val="000000"/>
                <w:sz w:val="26"/>
                <w:szCs w:val="26"/>
              </w:rPr>
            </w:pPr>
            <w:r>
              <w:rPr>
                <w:color w:val="000000"/>
                <w:sz w:val="26"/>
                <w:szCs w:val="26"/>
              </w:rPr>
              <w:t>3.31</w:t>
            </w:r>
          </w:p>
        </w:tc>
        <w:tc>
          <w:tcPr>
            <w:tcW w:w="0" w:type="auto"/>
            <w:vAlign w:val="center"/>
          </w:tcPr>
          <w:p w14:paraId="7C2251D8" w14:textId="77777777" w:rsidR="00666BFB" w:rsidRDefault="00666BFB">
            <w:pPr>
              <w:spacing w:before="20" w:after="20"/>
              <w:jc w:val="center"/>
              <w:rPr>
                <w:color w:val="000000"/>
                <w:sz w:val="26"/>
                <w:szCs w:val="26"/>
              </w:rPr>
            </w:pPr>
            <w:r>
              <w:rPr>
                <w:color w:val="000000"/>
                <w:sz w:val="26"/>
                <w:szCs w:val="26"/>
              </w:rPr>
              <w:t>1.24</w:t>
            </w:r>
          </w:p>
        </w:tc>
        <w:tc>
          <w:tcPr>
            <w:tcW w:w="0" w:type="auto"/>
            <w:vAlign w:val="center"/>
          </w:tcPr>
          <w:p w14:paraId="4BAAD782" w14:textId="77777777" w:rsidR="00666BFB" w:rsidRDefault="00666BFB">
            <w:pPr>
              <w:spacing w:before="20" w:after="20"/>
              <w:jc w:val="center"/>
              <w:rPr>
                <w:color w:val="000000"/>
                <w:sz w:val="26"/>
                <w:szCs w:val="26"/>
              </w:rPr>
            </w:pPr>
            <w:r>
              <w:rPr>
                <w:color w:val="000000"/>
                <w:sz w:val="26"/>
                <w:szCs w:val="26"/>
              </w:rPr>
              <w:t>11.35</w:t>
            </w:r>
          </w:p>
        </w:tc>
      </w:tr>
      <w:tr w:rsidR="00666BFB" w14:paraId="177F7CA7" w14:textId="77777777">
        <w:trPr>
          <w:trHeight w:val="336"/>
          <w:jc w:val="center"/>
        </w:trPr>
        <w:tc>
          <w:tcPr>
            <w:tcW w:w="0" w:type="auto"/>
            <w:vAlign w:val="center"/>
          </w:tcPr>
          <w:p w14:paraId="3818AD84" w14:textId="77777777" w:rsidR="00666BFB" w:rsidRDefault="00666BFB">
            <w:pPr>
              <w:spacing w:before="20" w:after="20"/>
              <w:jc w:val="center"/>
              <w:rPr>
                <w:color w:val="000000"/>
                <w:sz w:val="26"/>
                <w:szCs w:val="26"/>
              </w:rPr>
            </w:pPr>
            <w:r>
              <w:rPr>
                <w:color w:val="000000"/>
                <w:sz w:val="26"/>
                <w:szCs w:val="26"/>
              </w:rPr>
              <w:t>12.</w:t>
            </w:r>
          </w:p>
        </w:tc>
        <w:tc>
          <w:tcPr>
            <w:tcW w:w="0" w:type="auto"/>
            <w:vAlign w:val="center"/>
          </w:tcPr>
          <w:p w14:paraId="25C57FE4" w14:textId="77777777" w:rsidR="00666BFB" w:rsidRDefault="00666BFB">
            <w:pPr>
              <w:spacing w:before="20" w:after="20"/>
              <w:jc w:val="center"/>
              <w:rPr>
                <w:color w:val="000000"/>
                <w:sz w:val="26"/>
                <w:szCs w:val="26"/>
              </w:rPr>
            </w:pPr>
            <w:r>
              <w:rPr>
                <w:color w:val="000000"/>
                <w:sz w:val="26"/>
                <w:szCs w:val="26"/>
              </w:rPr>
              <w:t>4.87</w:t>
            </w:r>
          </w:p>
        </w:tc>
        <w:tc>
          <w:tcPr>
            <w:tcW w:w="0" w:type="auto"/>
            <w:vAlign w:val="center"/>
          </w:tcPr>
          <w:p w14:paraId="24C806A0" w14:textId="77777777" w:rsidR="00666BFB" w:rsidRDefault="00666BFB">
            <w:pPr>
              <w:spacing w:before="20" w:after="20"/>
              <w:jc w:val="center"/>
              <w:rPr>
                <w:color w:val="000000"/>
                <w:sz w:val="26"/>
                <w:szCs w:val="26"/>
              </w:rPr>
            </w:pPr>
            <w:r>
              <w:rPr>
                <w:color w:val="000000"/>
                <w:sz w:val="26"/>
                <w:szCs w:val="26"/>
              </w:rPr>
              <w:t>0.54</w:t>
            </w:r>
          </w:p>
        </w:tc>
        <w:tc>
          <w:tcPr>
            <w:tcW w:w="0" w:type="auto"/>
            <w:vAlign w:val="center"/>
          </w:tcPr>
          <w:p w14:paraId="28B2F5D4" w14:textId="77777777" w:rsidR="00666BFB" w:rsidRDefault="00666BFB">
            <w:pPr>
              <w:spacing w:before="20" w:after="20"/>
              <w:jc w:val="center"/>
              <w:rPr>
                <w:color w:val="000000"/>
                <w:sz w:val="26"/>
                <w:szCs w:val="26"/>
              </w:rPr>
            </w:pPr>
            <w:r>
              <w:rPr>
                <w:color w:val="000000"/>
                <w:sz w:val="26"/>
                <w:szCs w:val="26"/>
              </w:rPr>
              <w:t>4.16</w:t>
            </w:r>
          </w:p>
        </w:tc>
        <w:tc>
          <w:tcPr>
            <w:tcW w:w="0" w:type="auto"/>
            <w:vAlign w:val="center"/>
          </w:tcPr>
          <w:p w14:paraId="748D875A" w14:textId="77777777" w:rsidR="00666BFB" w:rsidRDefault="00666BFB">
            <w:pPr>
              <w:spacing w:before="20" w:after="20"/>
              <w:jc w:val="center"/>
              <w:rPr>
                <w:color w:val="000000"/>
                <w:sz w:val="26"/>
                <w:szCs w:val="26"/>
              </w:rPr>
            </w:pPr>
            <w:r>
              <w:rPr>
                <w:color w:val="000000"/>
                <w:sz w:val="26"/>
                <w:szCs w:val="26"/>
              </w:rPr>
              <w:t>1.01</w:t>
            </w:r>
          </w:p>
        </w:tc>
        <w:tc>
          <w:tcPr>
            <w:tcW w:w="0" w:type="auto"/>
            <w:vAlign w:val="center"/>
          </w:tcPr>
          <w:p w14:paraId="748E7084" w14:textId="77777777" w:rsidR="00666BFB" w:rsidRDefault="00666BFB">
            <w:pPr>
              <w:spacing w:before="20" w:after="20"/>
              <w:jc w:val="center"/>
              <w:rPr>
                <w:color w:val="000000"/>
                <w:sz w:val="26"/>
                <w:szCs w:val="26"/>
              </w:rPr>
            </w:pPr>
            <w:r>
              <w:rPr>
                <w:color w:val="000000"/>
                <w:sz w:val="26"/>
                <w:szCs w:val="26"/>
              </w:rPr>
              <w:t>6.18</w:t>
            </w:r>
          </w:p>
        </w:tc>
      </w:tr>
      <w:tr w:rsidR="00666BFB" w14:paraId="2C3ABF39" w14:textId="77777777">
        <w:trPr>
          <w:trHeight w:val="336"/>
          <w:jc w:val="center"/>
        </w:trPr>
        <w:tc>
          <w:tcPr>
            <w:tcW w:w="0" w:type="auto"/>
            <w:vAlign w:val="center"/>
          </w:tcPr>
          <w:p w14:paraId="10DDE086" w14:textId="77777777" w:rsidR="00666BFB" w:rsidRDefault="00666BFB">
            <w:pPr>
              <w:spacing w:before="20" w:after="20"/>
              <w:jc w:val="center"/>
              <w:rPr>
                <w:color w:val="000000"/>
                <w:sz w:val="26"/>
                <w:szCs w:val="26"/>
              </w:rPr>
            </w:pPr>
            <w:r>
              <w:rPr>
                <w:color w:val="000000"/>
                <w:sz w:val="26"/>
                <w:szCs w:val="26"/>
              </w:rPr>
              <w:t>13.</w:t>
            </w:r>
          </w:p>
        </w:tc>
        <w:tc>
          <w:tcPr>
            <w:tcW w:w="0" w:type="auto"/>
            <w:vAlign w:val="center"/>
          </w:tcPr>
          <w:p w14:paraId="2AFB1D98" w14:textId="77777777" w:rsidR="00666BFB" w:rsidRDefault="00666BFB">
            <w:pPr>
              <w:spacing w:before="20" w:after="20"/>
              <w:jc w:val="center"/>
              <w:rPr>
                <w:color w:val="000000"/>
                <w:sz w:val="26"/>
                <w:szCs w:val="26"/>
              </w:rPr>
            </w:pPr>
            <w:r>
              <w:rPr>
                <w:color w:val="000000"/>
                <w:sz w:val="26"/>
                <w:szCs w:val="26"/>
              </w:rPr>
              <w:t>4.05</w:t>
            </w:r>
          </w:p>
        </w:tc>
        <w:tc>
          <w:tcPr>
            <w:tcW w:w="0" w:type="auto"/>
            <w:vAlign w:val="center"/>
          </w:tcPr>
          <w:p w14:paraId="7EAB0A6F" w14:textId="77777777" w:rsidR="00666BFB" w:rsidRDefault="00666BFB">
            <w:pPr>
              <w:spacing w:before="20" w:after="20"/>
              <w:jc w:val="center"/>
              <w:rPr>
                <w:color w:val="000000"/>
                <w:sz w:val="26"/>
                <w:szCs w:val="26"/>
              </w:rPr>
            </w:pPr>
            <w:r>
              <w:rPr>
                <w:color w:val="000000"/>
                <w:sz w:val="26"/>
                <w:szCs w:val="26"/>
              </w:rPr>
              <w:t>1.18</w:t>
            </w:r>
          </w:p>
        </w:tc>
        <w:tc>
          <w:tcPr>
            <w:tcW w:w="0" w:type="auto"/>
            <w:vAlign w:val="center"/>
          </w:tcPr>
          <w:p w14:paraId="02BC49B3" w14:textId="77777777" w:rsidR="00666BFB" w:rsidRDefault="00666BFB">
            <w:pPr>
              <w:spacing w:before="20" w:after="20"/>
              <w:jc w:val="center"/>
              <w:rPr>
                <w:color w:val="000000"/>
                <w:sz w:val="26"/>
                <w:szCs w:val="26"/>
              </w:rPr>
            </w:pPr>
            <w:r>
              <w:rPr>
                <w:color w:val="000000"/>
                <w:sz w:val="26"/>
                <w:szCs w:val="26"/>
              </w:rPr>
              <w:t>2.86</w:t>
            </w:r>
          </w:p>
        </w:tc>
        <w:tc>
          <w:tcPr>
            <w:tcW w:w="0" w:type="auto"/>
            <w:vAlign w:val="center"/>
          </w:tcPr>
          <w:p w14:paraId="0C6417CB" w14:textId="77777777" w:rsidR="00666BFB" w:rsidRDefault="00666BFB">
            <w:pPr>
              <w:spacing w:before="20" w:after="20"/>
              <w:jc w:val="center"/>
              <w:rPr>
                <w:color w:val="000000"/>
                <w:sz w:val="26"/>
                <w:szCs w:val="26"/>
              </w:rPr>
            </w:pPr>
            <w:r>
              <w:rPr>
                <w:color w:val="000000"/>
                <w:sz w:val="26"/>
                <w:szCs w:val="26"/>
              </w:rPr>
              <w:t>1.32</w:t>
            </w:r>
          </w:p>
        </w:tc>
        <w:tc>
          <w:tcPr>
            <w:tcW w:w="0" w:type="auto"/>
            <w:vAlign w:val="center"/>
          </w:tcPr>
          <w:p w14:paraId="76F19053" w14:textId="77777777" w:rsidR="00666BFB" w:rsidRDefault="00666BFB">
            <w:pPr>
              <w:spacing w:before="20" w:after="20"/>
              <w:jc w:val="center"/>
              <w:rPr>
                <w:color w:val="000000"/>
                <w:sz w:val="26"/>
                <w:szCs w:val="26"/>
              </w:rPr>
            </w:pPr>
            <w:r>
              <w:rPr>
                <w:color w:val="000000"/>
                <w:sz w:val="26"/>
                <w:szCs w:val="26"/>
              </w:rPr>
              <w:t>6.72</w:t>
            </w:r>
          </w:p>
        </w:tc>
      </w:tr>
      <w:tr w:rsidR="00666BFB" w14:paraId="05558A89" w14:textId="77777777">
        <w:trPr>
          <w:trHeight w:val="336"/>
          <w:jc w:val="center"/>
        </w:trPr>
        <w:tc>
          <w:tcPr>
            <w:tcW w:w="0" w:type="auto"/>
            <w:vAlign w:val="center"/>
          </w:tcPr>
          <w:p w14:paraId="64C6BACE" w14:textId="77777777" w:rsidR="00666BFB" w:rsidRDefault="00666BFB">
            <w:pPr>
              <w:spacing w:before="20" w:after="20"/>
              <w:jc w:val="center"/>
              <w:rPr>
                <w:color w:val="000000"/>
                <w:sz w:val="26"/>
                <w:szCs w:val="26"/>
              </w:rPr>
            </w:pPr>
            <w:r>
              <w:rPr>
                <w:color w:val="000000"/>
                <w:sz w:val="26"/>
                <w:szCs w:val="26"/>
              </w:rPr>
              <w:t>14.</w:t>
            </w:r>
          </w:p>
        </w:tc>
        <w:tc>
          <w:tcPr>
            <w:tcW w:w="0" w:type="auto"/>
            <w:vAlign w:val="center"/>
          </w:tcPr>
          <w:p w14:paraId="36F96D84" w14:textId="77777777" w:rsidR="00666BFB" w:rsidRDefault="00666BFB">
            <w:pPr>
              <w:spacing w:before="20" w:after="20"/>
              <w:jc w:val="center"/>
              <w:rPr>
                <w:color w:val="000000"/>
                <w:sz w:val="26"/>
                <w:szCs w:val="26"/>
              </w:rPr>
            </w:pPr>
            <w:r>
              <w:rPr>
                <w:color w:val="000000"/>
                <w:sz w:val="26"/>
                <w:szCs w:val="26"/>
              </w:rPr>
              <w:t>4.91</w:t>
            </w:r>
          </w:p>
        </w:tc>
        <w:tc>
          <w:tcPr>
            <w:tcW w:w="0" w:type="auto"/>
            <w:vAlign w:val="center"/>
          </w:tcPr>
          <w:p w14:paraId="19EB4463" w14:textId="77777777" w:rsidR="00666BFB" w:rsidRDefault="00666BFB">
            <w:pPr>
              <w:spacing w:before="20" w:after="20"/>
              <w:jc w:val="center"/>
              <w:rPr>
                <w:color w:val="000000"/>
                <w:sz w:val="26"/>
                <w:szCs w:val="26"/>
              </w:rPr>
            </w:pPr>
            <w:r>
              <w:rPr>
                <w:color w:val="000000"/>
                <w:sz w:val="26"/>
                <w:szCs w:val="26"/>
              </w:rPr>
              <w:t>0.40</w:t>
            </w:r>
          </w:p>
        </w:tc>
        <w:tc>
          <w:tcPr>
            <w:tcW w:w="0" w:type="auto"/>
            <w:vAlign w:val="center"/>
          </w:tcPr>
          <w:p w14:paraId="71AB3EDD" w14:textId="77777777" w:rsidR="00666BFB" w:rsidRDefault="00666BFB">
            <w:pPr>
              <w:spacing w:before="20" w:after="20"/>
              <w:jc w:val="center"/>
              <w:rPr>
                <w:color w:val="000000"/>
                <w:sz w:val="26"/>
                <w:szCs w:val="26"/>
              </w:rPr>
            </w:pPr>
            <w:r>
              <w:rPr>
                <w:color w:val="000000"/>
                <w:sz w:val="26"/>
                <w:szCs w:val="26"/>
              </w:rPr>
              <w:t>4.14</w:t>
            </w:r>
          </w:p>
        </w:tc>
        <w:tc>
          <w:tcPr>
            <w:tcW w:w="0" w:type="auto"/>
            <w:vAlign w:val="center"/>
          </w:tcPr>
          <w:p w14:paraId="51978744" w14:textId="77777777" w:rsidR="00666BFB" w:rsidRDefault="00666BFB">
            <w:pPr>
              <w:spacing w:before="20" w:after="20"/>
              <w:jc w:val="center"/>
              <w:rPr>
                <w:color w:val="000000"/>
                <w:sz w:val="26"/>
                <w:szCs w:val="26"/>
              </w:rPr>
            </w:pPr>
            <w:r>
              <w:rPr>
                <w:color w:val="000000"/>
                <w:sz w:val="26"/>
                <w:szCs w:val="26"/>
              </w:rPr>
              <w:t>1.06</w:t>
            </w:r>
          </w:p>
        </w:tc>
        <w:tc>
          <w:tcPr>
            <w:tcW w:w="0" w:type="auto"/>
            <w:vAlign w:val="center"/>
          </w:tcPr>
          <w:p w14:paraId="3D2D1398" w14:textId="77777777" w:rsidR="00666BFB" w:rsidRDefault="00666BFB">
            <w:pPr>
              <w:spacing w:before="20" w:after="20"/>
              <w:jc w:val="center"/>
              <w:rPr>
                <w:color w:val="000000"/>
                <w:sz w:val="26"/>
                <w:szCs w:val="26"/>
              </w:rPr>
            </w:pPr>
            <w:r>
              <w:rPr>
                <w:color w:val="000000"/>
                <w:sz w:val="26"/>
                <w:szCs w:val="26"/>
              </w:rPr>
              <w:t>6.77</w:t>
            </w:r>
          </w:p>
        </w:tc>
      </w:tr>
      <w:tr w:rsidR="00666BFB" w14:paraId="4A764219" w14:textId="77777777">
        <w:trPr>
          <w:trHeight w:val="336"/>
          <w:jc w:val="center"/>
        </w:trPr>
        <w:tc>
          <w:tcPr>
            <w:tcW w:w="0" w:type="auto"/>
            <w:vAlign w:val="center"/>
          </w:tcPr>
          <w:p w14:paraId="3DB054DB" w14:textId="77777777" w:rsidR="00666BFB" w:rsidRDefault="00666BFB">
            <w:pPr>
              <w:spacing w:before="20" w:after="20"/>
              <w:jc w:val="center"/>
              <w:rPr>
                <w:color w:val="000000"/>
                <w:sz w:val="26"/>
                <w:szCs w:val="26"/>
              </w:rPr>
            </w:pPr>
            <w:r>
              <w:rPr>
                <w:color w:val="000000"/>
                <w:sz w:val="26"/>
                <w:szCs w:val="26"/>
              </w:rPr>
              <w:t>15.</w:t>
            </w:r>
          </w:p>
        </w:tc>
        <w:tc>
          <w:tcPr>
            <w:tcW w:w="0" w:type="auto"/>
            <w:vAlign w:val="center"/>
          </w:tcPr>
          <w:p w14:paraId="30B41A0B" w14:textId="77777777" w:rsidR="00666BFB" w:rsidRDefault="00666BFB">
            <w:pPr>
              <w:spacing w:before="20" w:after="20"/>
              <w:jc w:val="center"/>
              <w:rPr>
                <w:color w:val="000000"/>
                <w:sz w:val="26"/>
                <w:szCs w:val="26"/>
              </w:rPr>
            </w:pPr>
            <w:r>
              <w:rPr>
                <w:color w:val="000000"/>
                <w:sz w:val="26"/>
                <w:szCs w:val="26"/>
              </w:rPr>
              <w:t>4.89</w:t>
            </w:r>
          </w:p>
        </w:tc>
        <w:tc>
          <w:tcPr>
            <w:tcW w:w="0" w:type="auto"/>
            <w:vAlign w:val="center"/>
          </w:tcPr>
          <w:p w14:paraId="0857F297" w14:textId="77777777" w:rsidR="00666BFB" w:rsidRDefault="00666BFB">
            <w:pPr>
              <w:spacing w:before="20" w:after="20"/>
              <w:jc w:val="center"/>
              <w:rPr>
                <w:color w:val="000000"/>
                <w:sz w:val="26"/>
                <w:szCs w:val="26"/>
              </w:rPr>
            </w:pPr>
            <w:r>
              <w:rPr>
                <w:color w:val="000000"/>
                <w:sz w:val="26"/>
                <w:szCs w:val="26"/>
              </w:rPr>
              <w:t>0.45</w:t>
            </w:r>
          </w:p>
        </w:tc>
        <w:tc>
          <w:tcPr>
            <w:tcW w:w="0" w:type="auto"/>
            <w:vAlign w:val="center"/>
          </w:tcPr>
          <w:p w14:paraId="31022F1F" w14:textId="77777777" w:rsidR="00666BFB" w:rsidRDefault="00666BFB">
            <w:pPr>
              <w:spacing w:before="20" w:after="20"/>
              <w:jc w:val="center"/>
              <w:rPr>
                <w:color w:val="000000"/>
                <w:sz w:val="26"/>
                <w:szCs w:val="26"/>
              </w:rPr>
            </w:pPr>
            <w:r>
              <w:rPr>
                <w:color w:val="000000"/>
                <w:sz w:val="26"/>
                <w:szCs w:val="26"/>
              </w:rPr>
              <w:t>3.81</w:t>
            </w:r>
          </w:p>
        </w:tc>
        <w:tc>
          <w:tcPr>
            <w:tcW w:w="0" w:type="auto"/>
            <w:vAlign w:val="center"/>
          </w:tcPr>
          <w:p w14:paraId="3BD68ECE" w14:textId="77777777" w:rsidR="00666BFB" w:rsidRDefault="00666BFB">
            <w:pPr>
              <w:spacing w:before="20" w:after="20"/>
              <w:jc w:val="center"/>
              <w:rPr>
                <w:color w:val="000000"/>
                <w:sz w:val="26"/>
                <w:szCs w:val="26"/>
              </w:rPr>
            </w:pPr>
            <w:r>
              <w:rPr>
                <w:color w:val="000000"/>
                <w:sz w:val="26"/>
                <w:szCs w:val="26"/>
              </w:rPr>
              <w:t>1.40</w:t>
            </w:r>
          </w:p>
        </w:tc>
        <w:tc>
          <w:tcPr>
            <w:tcW w:w="0" w:type="auto"/>
            <w:vAlign w:val="center"/>
          </w:tcPr>
          <w:p w14:paraId="313146CF" w14:textId="77777777" w:rsidR="00666BFB" w:rsidRDefault="00666BFB">
            <w:pPr>
              <w:spacing w:before="20" w:after="20"/>
              <w:jc w:val="center"/>
              <w:rPr>
                <w:color w:val="000000"/>
                <w:sz w:val="26"/>
                <w:szCs w:val="26"/>
              </w:rPr>
            </w:pPr>
            <w:r>
              <w:rPr>
                <w:color w:val="000000"/>
                <w:sz w:val="26"/>
                <w:szCs w:val="26"/>
              </w:rPr>
              <w:t>7.33</w:t>
            </w:r>
          </w:p>
        </w:tc>
      </w:tr>
      <w:tr w:rsidR="00666BFB" w14:paraId="4E1296DC" w14:textId="77777777">
        <w:trPr>
          <w:trHeight w:val="336"/>
          <w:jc w:val="center"/>
        </w:trPr>
        <w:tc>
          <w:tcPr>
            <w:tcW w:w="0" w:type="auto"/>
            <w:vAlign w:val="center"/>
          </w:tcPr>
          <w:p w14:paraId="35D29D30" w14:textId="77777777" w:rsidR="00666BFB" w:rsidRDefault="00666BFB">
            <w:pPr>
              <w:spacing w:before="20" w:after="20"/>
              <w:jc w:val="center"/>
              <w:rPr>
                <w:color w:val="000000"/>
                <w:sz w:val="26"/>
                <w:szCs w:val="26"/>
              </w:rPr>
            </w:pPr>
            <w:r>
              <w:rPr>
                <w:color w:val="000000"/>
                <w:sz w:val="26"/>
                <w:szCs w:val="26"/>
              </w:rPr>
              <w:t>16.</w:t>
            </w:r>
          </w:p>
        </w:tc>
        <w:tc>
          <w:tcPr>
            <w:tcW w:w="0" w:type="auto"/>
            <w:vAlign w:val="center"/>
          </w:tcPr>
          <w:p w14:paraId="6BE507B0" w14:textId="77777777" w:rsidR="00666BFB" w:rsidRDefault="00666BFB">
            <w:pPr>
              <w:spacing w:before="20" w:after="20"/>
              <w:jc w:val="center"/>
              <w:rPr>
                <w:color w:val="000000"/>
                <w:sz w:val="26"/>
                <w:szCs w:val="26"/>
              </w:rPr>
            </w:pPr>
            <w:r>
              <w:rPr>
                <w:color w:val="000000"/>
                <w:sz w:val="26"/>
                <w:szCs w:val="26"/>
              </w:rPr>
              <w:t>4.97</w:t>
            </w:r>
          </w:p>
        </w:tc>
        <w:tc>
          <w:tcPr>
            <w:tcW w:w="0" w:type="auto"/>
            <w:vAlign w:val="center"/>
          </w:tcPr>
          <w:p w14:paraId="4C64CF31" w14:textId="77777777" w:rsidR="00666BFB" w:rsidRDefault="00666BFB">
            <w:pPr>
              <w:spacing w:before="20" w:after="20"/>
              <w:jc w:val="center"/>
              <w:rPr>
                <w:color w:val="000000"/>
                <w:sz w:val="26"/>
                <w:szCs w:val="26"/>
              </w:rPr>
            </w:pPr>
            <w:r>
              <w:rPr>
                <w:color w:val="000000"/>
                <w:sz w:val="26"/>
                <w:szCs w:val="26"/>
              </w:rPr>
              <w:t>0.17</w:t>
            </w:r>
          </w:p>
        </w:tc>
        <w:tc>
          <w:tcPr>
            <w:tcW w:w="0" w:type="auto"/>
            <w:vAlign w:val="center"/>
          </w:tcPr>
          <w:p w14:paraId="526D6623" w14:textId="77777777" w:rsidR="00666BFB" w:rsidRDefault="00666BFB">
            <w:pPr>
              <w:spacing w:before="20" w:after="20"/>
              <w:jc w:val="center"/>
              <w:rPr>
                <w:color w:val="000000"/>
                <w:sz w:val="26"/>
                <w:szCs w:val="26"/>
              </w:rPr>
            </w:pPr>
            <w:r>
              <w:rPr>
                <w:color w:val="000000"/>
                <w:sz w:val="26"/>
                <w:szCs w:val="26"/>
              </w:rPr>
              <w:t>3.70</w:t>
            </w:r>
          </w:p>
        </w:tc>
        <w:tc>
          <w:tcPr>
            <w:tcW w:w="0" w:type="auto"/>
            <w:vAlign w:val="center"/>
          </w:tcPr>
          <w:p w14:paraId="49F436AA" w14:textId="77777777" w:rsidR="00666BFB" w:rsidRDefault="00666BFB">
            <w:pPr>
              <w:spacing w:before="20" w:after="20"/>
              <w:jc w:val="center"/>
              <w:rPr>
                <w:color w:val="000000"/>
                <w:sz w:val="26"/>
                <w:szCs w:val="26"/>
              </w:rPr>
            </w:pPr>
            <w:r>
              <w:rPr>
                <w:color w:val="000000"/>
                <w:sz w:val="26"/>
                <w:szCs w:val="26"/>
              </w:rPr>
              <w:t>1.21</w:t>
            </w:r>
          </w:p>
        </w:tc>
        <w:tc>
          <w:tcPr>
            <w:tcW w:w="0" w:type="auto"/>
            <w:vAlign w:val="center"/>
          </w:tcPr>
          <w:p w14:paraId="38E1EB74" w14:textId="77777777" w:rsidR="00666BFB" w:rsidRDefault="00666BFB">
            <w:pPr>
              <w:spacing w:before="20" w:after="20"/>
              <w:jc w:val="center"/>
              <w:rPr>
                <w:color w:val="000000"/>
                <w:sz w:val="26"/>
                <w:szCs w:val="26"/>
              </w:rPr>
            </w:pPr>
            <w:r>
              <w:rPr>
                <w:color w:val="000000"/>
                <w:sz w:val="26"/>
                <w:szCs w:val="26"/>
              </w:rPr>
              <w:t>10.39</w:t>
            </w:r>
          </w:p>
        </w:tc>
      </w:tr>
      <w:tr w:rsidR="00666BFB" w14:paraId="0F6C323A" w14:textId="77777777">
        <w:trPr>
          <w:trHeight w:val="336"/>
          <w:jc w:val="center"/>
        </w:trPr>
        <w:tc>
          <w:tcPr>
            <w:tcW w:w="0" w:type="auto"/>
            <w:vAlign w:val="center"/>
          </w:tcPr>
          <w:p w14:paraId="3A3247F8" w14:textId="77777777" w:rsidR="00666BFB" w:rsidRDefault="00666BFB">
            <w:pPr>
              <w:spacing w:before="20" w:after="20"/>
              <w:jc w:val="center"/>
              <w:rPr>
                <w:color w:val="000000"/>
                <w:sz w:val="26"/>
                <w:szCs w:val="26"/>
              </w:rPr>
            </w:pPr>
            <w:r>
              <w:rPr>
                <w:color w:val="000000"/>
                <w:sz w:val="26"/>
                <w:szCs w:val="26"/>
              </w:rPr>
              <w:t>17.</w:t>
            </w:r>
          </w:p>
        </w:tc>
        <w:tc>
          <w:tcPr>
            <w:tcW w:w="0" w:type="auto"/>
            <w:vAlign w:val="center"/>
          </w:tcPr>
          <w:p w14:paraId="35FFCAF6" w14:textId="77777777" w:rsidR="00666BFB" w:rsidRDefault="00666BFB">
            <w:pPr>
              <w:spacing w:before="20" w:after="20"/>
              <w:jc w:val="center"/>
              <w:rPr>
                <w:color w:val="000000"/>
                <w:sz w:val="26"/>
                <w:szCs w:val="26"/>
              </w:rPr>
            </w:pPr>
            <w:r>
              <w:rPr>
                <w:color w:val="000000"/>
                <w:sz w:val="26"/>
                <w:szCs w:val="26"/>
              </w:rPr>
              <w:t>4.98</w:t>
            </w:r>
          </w:p>
        </w:tc>
        <w:tc>
          <w:tcPr>
            <w:tcW w:w="0" w:type="auto"/>
            <w:vAlign w:val="center"/>
          </w:tcPr>
          <w:p w14:paraId="311A1F5A" w14:textId="77777777" w:rsidR="00666BFB" w:rsidRDefault="00666BFB">
            <w:pPr>
              <w:spacing w:before="20" w:after="20"/>
              <w:jc w:val="center"/>
              <w:rPr>
                <w:color w:val="000000"/>
                <w:sz w:val="26"/>
                <w:szCs w:val="26"/>
              </w:rPr>
            </w:pPr>
            <w:r>
              <w:rPr>
                <w:color w:val="000000"/>
                <w:sz w:val="26"/>
                <w:szCs w:val="26"/>
              </w:rPr>
              <w:t>0.14</w:t>
            </w:r>
          </w:p>
        </w:tc>
        <w:tc>
          <w:tcPr>
            <w:tcW w:w="0" w:type="auto"/>
            <w:vAlign w:val="center"/>
          </w:tcPr>
          <w:p w14:paraId="52318D52" w14:textId="77777777" w:rsidR="00666BFB" w:rsidRDefault="00666BFB">
            <w:pPr>
              <w:spacing w:before="20" w:after="20"/>
              <w:jc w:val="center"/>
              <w:rPr>
                <w:color w:val="000000"/>
                <w:sz w:val="26"/>
                <w:szCs w:val="26"/>
              </w:rPr>
            </w:pPr>
            <w:r>
              <w:rPr>
                <w:color w:val="000000"/>
                <w:sz w:val="26"/>
                <w:szCs w:val="26"/>
              </w:rPr>
              <w:t>3.98</w:t>
            </w:r>
          </w:p>
        </w:tc>
        <w:tc>
          <w:tcPr>
            <w:tcW w:w="0" w:type="auto"/>
            <w:vAlign w:val="center"/>
          </w:tcPr>
          <w:p w14:paraId="52076385" w14:textId="77777777" w:rsidR="00666BFB" w:rsidRDefault="00666BFB">
            <w:pPr>
              <w:spacing w:before="20" w:after="20"/>
              <w:jc w:val="center"/>
              <w:rPr>
                <w:color w:val="000000"/>
                <w:sz w:val="26"/>
                <w:szCs w:val="26"/>
              </w:rPr>
            </w:pPr>
            <w:r>
              <w:rPr>
                <w:color w:val="000000"/>
                <w:sz w:val="26"/>
                <w:szCs w:val="26"/>
              </w:rPr>
              <w:t>0.99</w:t>
            </w:r>
          </w:p>
        </w:tc>
        <w:tc>
          <w:tcPr>
            <w:tcW w:w="0" w:type="auto"/>
            <w:vAlign w:val="center"/>
          </w:tcPr>
          <w:p w14:paraId="0081D244" w14:textId="77777777" w:rsidR="00666BFB" w:rsidRDefault="00666BFB">
            <w:pPr>
              <w:spacing w:before="20" w:after="20"/>
              <w:jc w:val="center"/>
              <w:rPr>
                <w:color w:val="000000"/>
                <w:sz w:val="26"/>
                <w:szCs w:val="26"/>
              </w:rPr>
            </w:pPr>
            <w:r>
              <w:rPr>
                <w:color w:val="000000"/>
                <w:sz w:val="26"/>
                <w:szCs w:val="26"/>
              </w:rPr>
              <w:t>9.95</w:t>
            </w:r>
          </w:p>
        </w:tc>
      </w:tr>
      <w:tr w:rsidR="00666BFB" w14:paraId="3D9E8CFF" w14:textId="77777777">
        <w:trPr>
          <w:trHeight w:val="336"/>
          <w:jc w:val="center"/>
        </w:trPr>
        <w:tc>
          <w:tcPr>
            <w:tcW w:w="0" w:type="auto"/>
            <w:vAlign w:val="center"/>
          </w:tcPr>
          <w:p w14:paraId="44CFA566" w14:textId="77777777" w:rsidR="00666BFB" w:rsidRDefault="00666BFB">
            <w:pPr>
              <w:spacing w:before="20" w:after="20"/>
              <w:jc w:val="center"/>
              <w:rPr>
                <w:color w:val="000000"/>
                <w:sz w:val="26"/>
                <w:szCs w:val="26"/>
              </w:rPr>
            </w:pPr>
            <w:r>
              <w:rPr>
                <w:color w:val="000000"/>
                <w:sz w:val="26"/>
                <w:szCs w:val="26"/>
              </w:rPr>
              <w:t>18.</w:t>
            </w:r>
          </w:p>
        </w:tc>
        <w:tc>
          <w:tcPr>
            <w:tcW w:w="0" w:type="auto"/>
            <w:vAlign w:val="center"/>
          </w:tcPr>
          <w:p w14:paraId="6D092696" w14:textId="77777777" w:rsidR="00666BFB" w:rsidRDefault="00666BFB">
            <w:pPr>
              <w:spacing w:before="20" w:after="20"/>
              <w:jc w:val="center"/>
              <w:rPr>
                <w:color w:val="000000"/>
                <w:sz w:val="26"/>
                <w:szCs w:val="26"/>
              </w:rPr>
            </w:pPr>
            <w:r>
              <w:rPr>
                <w:color w:val="000000"/>
                <w:sz w:val="26"/>
                <w:szCs w:val="26"/>
              </w:rPr>
              <w:t>4.42</w:t>
            </w:r>
          </w:p>
        </w:tc>
        <w:tc>
          <w:tcPr>
            <w:tcW w:w="0" w:type="auto"/>
            <w:vAlign w:val="center"/>
          </w:tcPr>
          <w:p w14:paraId="131A39A3" w14:textId="77777777" w:rsidR="00666BFB" w:rsidRDefault="00666BFB">
            <w:pPr>
              <w:spacing w:before="20" w:after="20"/>
              <w:jc w:val="center"/>
              <w:rPr>
                <w:color w:val="000000"/>
                <w:sz w:val="26"/>
                <w:szCs w:val="26"/>
              </w:rPr>
            </w:pPr>
            <w:r>
              <w:rPr>
                <w:color w:val="000000"/>
                <w:sz w:val="26"/>
                <w:szCs w:val="26"/>
              </w:rPr>
              <w:t>1.30</w:t>
            </w:r>
          </w:p>
        </w:tc>
        <w:tc>
          <w:tcPr>
            <w:tcW w:w="0" w:type="auto"/>
            <w:vAlign w:val="center"/>
          </w:tcPr>
          <w:p w14:paraId="7021E07A" w14:textId="77777777" w:rsidR="00666BFB" w:rsidRDefault="00666BFB">
            <w:pPr>
              <w:spacing w:before="20" w:after="20"/>
              <w:jc w:val="center"/>
              <w:rPr>
                <w:color w:val="000000"/>
                <w:sz w:val="26"/>
                <w:szCs w:val="26"/>
              </w:rPr>
            </w:pPr>
            <w:r>
              <w:rPr>
                <w:color w:val="000000"/>
                <w:sz w:val="26"/>
                <w:szCs w:val="26"/>
              </w:rPr>
              <w:t>3.64</w:t>
            </w:r>
          </w:p>
        </w:tc>
        <w:tc>
          <w:tcPr>
            <w:tcW w:w="0" w:type="auto"/>
            <w:vAlign w:val="center"/>
          </w:tcPr>
          <w:p w14:paraId="5EADA659" w14:textId="77777777" w:rsidR="00666BFB" w:rsidRDefault="00666BFB">
            <w:pPr>
              <w:spacing w:before="20" w:after="20"/>
              <w:jc w:val="center"/>
              <w:rPr>
                <w:color w:val="000000"/>
                <w:sz w:val="26"/>
                <w:szCs w:val="26"/>
              </w:rPr>
            </w:pPr>
            <w:r>
              <w:rPr>
                <w:color w:val="000000"/>
                <w:sz w:val="26"/>
                <w:szCs w:val="26"/>
              </w:rPr>
              <w:t>1.54</w:t>
            </w:r>
          </w:p>
        </w:tc>
        <w:tc>
          <w:tcPr>
            <w:tcW w:w="0" w:type="auto"/>
            <w:vAlign w:val="center"/>
          </w:tcPr>
          <w:p w14:paraId="46D39240" w14:textId="77777777" w:rsidR="00666BFB" w:rsidRDefault="00666BFB">
            <w:pPr>
              <w:spacing w:before="20" w:after="20"/>
              <w:jc w:val="center"/>
              <w:rPr>
                <w:color w:val="000000"/>
                <w:sz w:val="26"/>
                <w:szCs w:val="26"/>
              </w:rPr>
            </w:pPr>
            <w:r>
              <w:rPr>
                <w:color w:val="000000"/>
                <w:sz w:val="26"/>
                <w:szCs w:val="26"/>
              </w:rPr>
              <w:t>3.86</w:t>
            </w:r>
          </w:p>
        </w:tc>
      </w:tr>
      <w:tr w:rsidR="00666BFB" w14:paraId="0FA469E2" w14:textId="77777777">
        <w:trPr>
          <w:trHeight w:val="336"/>
          <w:jc w:val="center"/>
        </w:trPr>
        <w:tc>
          <w:tcPr>
            <w:tcW w:w="0" w:type="auto"/>
            <w:vAlign w:val="center"/>
          </w:tcPr>
          <w:p w14:paraId="0693F41F" w14:textId="77777777" w:rsidR="00666BFB" w:rsidRDefault="00666BFB">
            <w:pPr>
              <w:spacing w:before="20" w:after="20"/>
              <w:jc w:val="center"/>
              <w:rPr>
                <w:color w:val="000000"/>
                <w:sz w:val="26"/>
                <w:szCs w:val="26"/>
              </w:rPr>
            </w:pPr>
            <w:r>
              <w:rPr>
                <w:color w:val="000000"/>
                <w:sz w:val="26"/>
                <w:szCs w:val="26"/>
              </w:rPr>
              <w:t>19.</w:t>
            </w:r>
          </w:p>
        </w:tc>
        <w:tc>
          <w:tcPr>
            <w:tcW w:w="0" w:type="auto"/>
            <w:vAlign w:val="center"/>
          </w:tcPr>
          <w:p w14:paraId="750908CC" w14:textId="77777777" w:rsidR="00666BFB" w:rsidRDefault="00666BFB">
            <w:pPr>
              <w:spacing w:before="20" w:after="20"/>
              <w:jc w:val="center"/>
              <w:rPr>
                <w:color w:val="000000"/>
                <w:sz w:val="26"/>
                <w:szCs w:val="26"/>
              </w:rPr>
            </w:pPr>
            <w:r>
              <w:rPr>
                <w:color w:val="000000"/>
                <w:sz w:val="26"/>
                <w:szCs w:val="26"/>
              </w:rPr>
              <w:t>4.91</w:t>
            </w:r>
          </w:p>
        </w:tc>
        <w:tc>
          <w:tcPr>
            <w:tcW w:w="0" w:type="auto"/>
            <w:vAlign w:val="center"/>
          </w:tcPr>
          <w:p w14:paraId="76A37B82" w14:textId="77777777" w:rsidR="00666BFB" w:rsidRDefault="00666BFB">
            <w:pPr>
              <w:spacing w:before="20" w:after="20"/>
              <w:jc w:val="center"/>
              <w:rPr>
                <w:color w:val="000000"/>
                <w:sz w:val="26"/>
                <w:szCs w:val="26"/>
              </w:rPr>
            </w:pPr>
            <w:r>
              <w:rPr>
                <w:color w:val="000000"/>
                <w:sz w:val="26"/>
                <w:szCs w:val="26"/>
              </w:rPr>
              <w:t>0.49</w:t>
            </w:r>
          </w:p>
        </w:tc>
        <w:tc>
          <w:tcPr>
            <w:tcW w:w="0" w:type="auto"/>
            <w:vAlign w:val="center"/>
          </w:tcPr>
          <w:p w14:paraId="78C61EBD" w14:textId="77777777" w:rsidR="00666BFB" w:rsidRDefault="00666BFB">
            <w:pPr>
              <w:spacing w:before="20" w:after="20"/>
              <w:jc w:val="center"/>
              <w:rPr>
                <w:color w:val="000000"/>
                <w:sz w:val="26"/>
                <w:szCs w:val="26"/>
              </w:rPr>
            </w:pPr>
            <w:r>
              <w:rPr>
                <w:color w:val="000000"/>
                <w:sz w:val="26"/>
                <w:szCs w:val="26"/>
              </w:rPr>
              <w:t>3.76</w:t>
            </w:r>
          </w:p>
        </w:tc>
        <w:tc>
          <w:tcPr>
            <w:tcW w:w="0" w:type="auto"/>
            <w:vAlign w:val="center"/>
          </w:tcPr>
          <w:p w14:paraId="639623E1" w14:textId="77777777" w:rsidR="00666BFB" w:rsidRDefault="00666BFB">
            <w:pPr>
              <w:spacing w:before="20" w:after="20"/>
              <w:jc w:val="center"/>
              <w:rPr>
                <w:color w:val="000000"/>
                <w:sz w:val="26"/>
                <w:szCs w:val="26"/>
              </w:rPr>
            </w:pPr>
            <w:r>
              <w:rPr>
                <w:color w:val="000000"/>
                <w:sz w:val="26"/>
                <w:szCs w:val="26"/>
              </w:rPr>
              <w:t>1.42</w:t>
            </w:r>
          </w:p>
        </w:tc>
        <w:tc>
          <w:tcPr>
            <w:tcW w:w="0" w:type="auto"/>
            <w:vAlign w:val="center"/>
          </w:tcPr>
          <w:p w14:paraId="11EB6C3F" w14:textId="77777777" w:rsidR="00666BFB" w:rsidRDefault="00666BFB">
            <w:pPr>
              <w:spacing w:before="20" w:after="20"/>
              <w:jc w:val="center"/>
              <w:rPr>
                <w:color w:val="000000"/>
                <w:sz w:val="26"/>
                <w:szCs w:val="26"/>
              </w:rPr>
            </w:pPr>
            <w:r>
              <w:rPr>
                <w:color w:val="000000"/>
                <w:sz w:val="26"/>
                <w:szCs w:val="26"/>
              </w:rPr>
              <w:t>7.67</w:t>
            </w:r>
          </w:p>
        </w:tc>
      </w:tr>
      <w:tr w:rsidR="00666BFB" w14:paraId="08FC650E" w14:textId="77777777">
        <w:trPr>
          <w:trHeight w:val="336"/>
          <w:jc w:val="center"/>
        </w:trPr>
        <w:tc>
          <w:tcPr>
            <w:tcW w:w="0" w:type="auto"/>
            <w:vAlign w:val="center"/>
          </w:tcPr>
          <w:p w14:paraId="317EB109" w14:textId="77777777" w:rsidR="00666BFB" w:rsidRDefault="00666BFB">
            <w:pPr>
              <w:spacing w:before="20" w:after="20"/>
              <w:jc w:val="center"/>
              <w:rPr>
                <w:color w:val="000000"/>
                <w:sz w:val="26"/>
                <w:szCs w:val="26"/>
              </w:rPr>
            </w:pPr>
            <w:r>
              <w:rPr>
                <w:color w:val="000000"/>
                <w:sz w:val="26"/>
                <w:szCs w:val="26"/>
              </w:rPr>
              <w:t>20.</w:t>
            </w:r>
          </w:p>
        </w:tc>
        <w:tc>
          <w:tcPr>
            <w:tcW w:w="0" w:type="auto"/>
            <w:vAlign w:val="center"/>
          </w:tcPr>
          <w:p w14:paraId="645A6701" w14:textId="77777777" w:rsidR="00666BFB" w:rsidRDefault="00666BFB">
            <w:pPr>
              <w:spacing w:before="20" w:after="20"/>
              <w:jc w:val="center"/>
              <w:rPr>
                <w:color w:val="000000"/>
                <w:sz w:val="26"/>
                <w:szCs w:val="26"/>
              </w:rPr>
            </w:pPr>
            <w:r>
              <w:rPr>
                <w:color w:val="000000"/>
                <w:sz w:val="26"/>
                <w:szCs w:val="26"/>
              </w:rPr>
              <w:t>4.86</w:t>
            </w:r>
          </w:p>
        </w:tc>
        <w:tc>
          <w:tcPr>
            <w:tcW w:w="0" w:type="auto"/>
            <w:vAlign w:val="center"/>
          </w:tcPr>
          <w:p w14:paraId="7B2E8F2A" w14:textId="77777777" w:rsidR="00666BFB" w:rsidRDefault="00666BFB">
            <w:pPr>
              <w:spacing w:before="20" w:after="20"/>
              <w:jc w:val="center"/>
              <w:rPr>
                <w:color w:val="000000"/>
                <w:sz w:val="26"/>
                <w:szCs w:val="26"/>
              </w:rPr>
            </w:pPr>
            <w:r>
              <w:rPr>
                <w:color w:val="000000"/>
                <w:sz w:val="26"/>
                <w:szCs w:val="26"/>
              </w:rPr>
              <w:t>0.51</w:t>
            </w:r>
          </w:p>
        </w:tc>
        <w:tc>
          <w:tcPr>
            <w:tcW w:w="0" w:type="auto"/>
            <w:vAlign w:val="center"/>
          </w:tcPr>
          <w:p w14:paraId="44373D7C" w14:textId="77777777" w:rsidR="00666BFB" w:rsidRDefault="00666BFB">
            <w:pPr>
              <w:spacing w:before="20" w:after="20"/>
              <w:jc w:val="center"/>
              <w:rPr>
                <w:color w:val="000000"/>
                <w:sz w:val="26"/>
                <w:szCs w:val="26"/>
              </w:rPr>
            </w:pPr>
            <w:r>
              <w:rPr>
                <w:color w:val="000000"/>
                <w:sz w:val="26"/>
                <w:szCs w:val="26"/>
              </w:rPr>
              <w:t>3.80</w:t>
            </w:r>
          </w:p>
        </w:tc>
        <w:tc>
          <w:tcPr>
            <w:tcW w:w="0" w:type="auto"/>
            <w:vAlign w:val="center"/>
          </w:tcPr>
          <w:p w14:paraId="163EA85F" w14:textId="77777777" w:rsidR="00666BFB" w:rsidRDefault="00666BFB">
            <w:pPr>
              <w:spacing w:before="20" w:after="20"/>
              <w:jc w:val="center"/>
              <w:rPr>
                <w:color w:val="000000"/>
                <w:sz w:val="26"/>
                <w:szCs w:val="26"/>
              </w:rPr>
            </w:pPr>
            <w:r>
              <w:rPr>
                <w:color w:val="000000"/>
                <w:sz w:val="26"/>
                <w:szCs w:val="26"/>
              </w:rPr>
              <w:t>1.05</w:t>
            </w:r>
          </w:p>
        </w:tc>
        <w:tc>
          <w:tcPr>
            <w:tcW w:w="0" w:type="auto"/>
            <w:vAlign w:val="center"/>
          </w:tcPr>
          <w:p w14:paraId="7CCE14AE" w14:textId="77777777" w:rsidR="00666BFB" w:rsidRDefault="00666BFB">
            <w:pPr>
              <w:spacing w:before="20" w:after="20"/>
              <w:jc w:val="center"/>
              <w:rPr>
                <w:color w:val="000000"/>
                <w:sz w:val="26"/>
                <w:szCs w:val="26"/>
              </w:rPr>
            </w:pPr>
            <w:r>
              <w:rPr>
                <w:color w:val="000000"/>
                <w:sz w:val="26"/>
                <w:szCs w:val="26"/>
              </w:rPr>
              <w:t>9.04</w:t>
            </w:r>
          </w:p>
        </w:tc>
      </w:tr>
      <w:tr w:rsidR="00666BFB" w14:paraId="5963930A" w14:textId="77777777">
        <w:trPr>
          <w:trHeight w:val="336"/>
          <w:jc w:val="center"/>
        </w:trPr>
        <w:tc>
          <w:tcPr>
            <w:tcW w:w="0" w:type="auto"/>
            <w:vAlign w:val="center"/>
          </w:tcPr>
          <w:p w14:paraId="55BD77B7" w14:textId="77777777" w:rsidR="00666BFB" w:rsidRDefault="00666BFB">
            <w:pPr>
              <w:spacing w:before="20" w:after="20"/>
              <w:jc w:val="center"/>
              <w:rPr>
                <w:color w:val="000000"/>
                <w:sz w:val="26"/>
                <w:szCs w:val="26"/>
              </w:rPr>
            </w:pPr>
            <w:r>
              <w:rPr>
                <w:color w:val="000000"/>
                <w:sz w:val="26"/>
                <w:szCs w:val="26"/>
              </w:rPr>
              <w:t>21.</w:t>
            </w:r>
          </w:p>
        </w:tc>
        <w:tc>
          <w:tcPr>
            <w:tcW w:w="0" w:type="auto"/>
            <w:vAlign w:val="center"/>
          </w:tcPr>
          <w:p w14:paraId="60A69912" w14:textId="77777777" w:rsidR="00666BFB" w:rsidRDefault="00666BFB">
            <w:pPr>
              <w:spacing w:before="20" w:after="20"/>
              <w:jc w:val="center"/>
              <w:rPr>
                <w:color w:val="000000"/>
                <w:sz w:val="26"/>
                <w:szCs w:val="26"/>
              </w:rPr>
            </w:pPr>
            <w:r>
              <w:rPr>
                <w:color w:val="000000"/>
                <w:sz w:val="26"/>
                <w:szCs w:val="26"/>
              </w:rPr>
              <w:t>4.95</w:t>
            </w:r>
          </w:p>
        </w:tc>
        <w:tc>
          <w:tcPr>
            <w:tcW w:w="0" w:type="auto"/>
            <w:vAlign w:val="center"/>
          </w:tcPr>
          <w:p w14:paraId="724B2F76" w14:textId="77777777" w:rsidR="00666BFB" w:rsidRDefault="00666BFB">
            <w:pPr>
              <w:spacing w:before="20" w:after="20"/>
              <w:jc w:val="center"/>
              <w:rPr>
                <w:color w:val="000000"/>
                <w:sz w:val="26"/>
                <w:szCs w:val="26"/>
              </w:rPr>
            </w:pPr>
            <w:r>
              <w:rPr>
                <w:color w:val="000000"/>
                <w:sz w:val="26"/>
                <w:szCs w:val="26"/>
              </w:rPr>
              <w:t>0.26</w:t>
            </w:r>
          </w:p>
        </w:tc>
        <w:tc>
          <w:tcPr>
            <w:tcW w:w="0" w:type="auto"/>
            <w:vAlign w:val="center"/>
          </w:tcPr>
          <w:p w14:paraId="4968BF99" w14:textId="77777777" w:rsidR="00666BFB" w:rsidRDefault="00666BFB">
            <w:pPr>
              <w:spacing w:before="20" w:after="20"/>
              <w:jc w:val="center"/>
              <w:rPr>
                <w:color w:val="000000"/>
                <w:sz w:val="26"/>
                <w:szCs w:val="26"/>
              </w:rPr>
            </w:pPr>
            <w:r>
              <w:rPr>
                <w:color w:val="000000"/>
                <w:sz w:val="26"/>
                <w:szCs w:val="26"/>
              </w:rPr>
              <w:t>4.31</w:t>
            </w:r>
          </w:p>
        </w:tc>
        <w:tc>
          <w:tcPr>
            <w:tcW w:w="0" w:type="auto"/>
            <w:vAlign w:val="center"/>
          </w:tcPr>
          <w:p w14:paraId="528B22A1" w14:textId="77777777" w:rsidR="00666BFB" w:rsidRDefault="00666BFB">
            <w:pPr>
              <w:spacing w:before="20" w:after="20"/>
              <w:jc w:val="center"/>
              <w:rPr>
                <w:color w:val="000000"/>
                <w:sz w:val="26"/>
                <w:szCs w:val="26"/>
              </w:rPr>
            </w:pPr>
            <w:r>
              <w:rPr>
                <w:color w:val="000000"/>
                <w:sz w:val="26"/>
                <w:szCs w:val="26"/>
              </w:rPr>
              <w:t>0.97</w:t>
            </w:r>
          </w:p>
        </w:tc>
        <w:tc>
          <w:tcPr>
            <w:tcW w:w="0" w:type="auto"/>
            <w:vAlign w:val="center"/>
          </w:tcPr>
          <w:p w14:paraId="3EBC505B" w14:textId="77777777" w:rsidR="00666BFB" w:rsidRDefault="00666BFB">
            <w:pPr>
              <w:spacing w:before="20" w:after="20"/>
              <w:jc w:val="center"/>
              <w:rPr>
                <w:color w:val="000000"/>
                <w:sz w:val="26"/>
                <w:szCs w:val="26"/>
              </w:rPr>
            </w:pPr>
            <w:r>
              <w:rPr>
                <w:color w:val="000000"/>
                <w:sz w:val="26"/>
                <w:szCs w:val="26"/>
              </w:rPr>
              <w:t>6.36</w:t>
            </w:r>
          </w:p>
        </w:tc>
      </w:tr>
      <w:tr w:rsidR="00666BFB" w14:paraId="4233BA60" w14:textId="77777777">
        <w:trPr>
          <w:trHeight w:val="336"/>
          <w:jc w:val="center"/>
        </w:trPr>
        <w:tc>
          <w:tcPr>
            <w:tcW w:w="0" w:type="auto"/>
            <w:vAlign w:val="center"/>
          </w:tcPr>
          <w:p w14:paraId="5C0CDA9F" w14:textId="77777777" w:rsidR="00666BFB" w:rsidRDefault="00666BFB">
            <w:pPr>
              <w:spacing w:before="20" w:after="20"/>
              <w:jc w:val="center"/>
              <w:rPr>
                <w:color w:val="000000"/>
                <w:sz w:val="26"/>
                <w:szCs w:val="26"/>
              </w:rPr>
            </w:pPr>
            <w:r>
              <w:rPr>
                <w:color w:val="000000"/>
                <w:sz w:val="26"/>
                <w:szCs w:val="26"/>
              </w:rPr>
              <w:t>22.</w:t>
            </w:r>
          </w:p>
        </w:tc>
        <w:tc>
          <w:tcPr>
            <w:tcW w:w="0" w:type="auto"/>
            <w:vAlign w:val="center"/>
          </w:tcPr>
          <w:p w14:paraId="742BE67E" w14:textId="77777777" w:rsidR="00666BFB" w:rsidRDefault="00666BFB">
            <w:pPr>
              <w:spacing w:before="20" w:after="20"/>
              <w:jc w:val="center"/>
              <w:rPr>
                <w:color w:val="000000"/>
                <w:sz w:val="26"/>
                <w:szCs w:val="26"/>
              </w:rPr>
            </w:pPr>
            <w:r>
              <w:rPr>
                <w:color w:val="000000"/>
                <w:sz w:val="26"/>
                <w:szCs w:val="26"/>
              </w:rPr>
              <w:t>4.88</w:t>
            </w:r>
          </w:p>
        </w:tc>
        <w:tc>
          <w:tcPr>
            <w:tcW w:w="0" w:type="auto"/>
            <w:vAlign w:val="center"/>
          </w:tcPr>
          <w:p w14:paraId="53365CB8" w14:textId="77777777" w:rsidR="00666BFB" w:rsidRDefault="00666BFB">
            <w:pPr>
              <w:spacing w:before="20" w:after="20"/>
              <w:jc w:val="center"/>
              <w:rPr>
                <w:color w:val="000000"/>
                <w:sz w:val="26"/>
                <w:szCs w:val="26"/>
              </w:rPr>
            </w:pPr>
            <w:r>
              <w:rPr>
                <w:color w:val="000000"/>
                <w:sz w:val="26"/>
                <w:szCs w:val="26"/>
              </w:rPr>
              <w:t>0.69</w:t>
            </w:r>
          </w:p>
        </w:tc>
        <w:tc>
          <w:tcPr>
            <w:tcW w:w="0" w:type="auto"/>
            <w:vAlign w:val="center"/>
          </w:tcPr>
          <w:p w14:paraId="678FDCE0" w14:textId="77777777" w:rsidR="00666BFB" w:rsidRDefault="00666BFB">
            <w:pPr>
              <w:spacing w:before="20" w:after="20"/>
              <w:jc w:val="center"/>
              <w:rPr>
                <w:color w:val="000000"/>
                <w:sz w:val="26"/>
                <w:szCs w:val="26"/>
              </w:rPr>
            </w:pPr>
            <w:r>
              <w:rPr>
                <w:color w:val="000000"/>
                <w:sz w:val="26"/>
                <w:szCs w:val="26"/>
              </w:rPr>
              <w:t>4.03</w:t>
            </w:r>
          </w:p>
        </w:tc>
        <w:tc>
          <w:tcPr>
            <w:tcW w:w="0" w:type="auto"/>
            <w:vAlign w:val="center"/>
          </w:tcPr>
          <w:p w14:paraId="15197C02" w14:textId="77777777" w:rsidR="00666BFB" w:rsidRDefault="00666BFB">
            <w:pPr>
              <w:spacing w:before="20" w:after="20"/>
              <w:jc w:val="center"/>
              <w:rPr>
                <w:color w:val="000000"/>
                <w:sz w:val="26"/>
                <w:szCs w:val="26"/>
              </w:rPr>
            </w:pPr>
            <w:r>
              <w:rPr>
                <w:color w:val="000000"/>
                <w:sz w:val="26"/>
                <w:szCs w:val="26"/>
              </w:rPr>
              <w:t>1.31</w:t>
            </w:r>
          </w:p>
        </w:tc>
        <w:tc>
          <w:tcPr>
            <w:tcW w:w="0" w:type="auto"/>
            <w:vAlign w:val="center"/>
          </w:tcPr>
          <w:p w14:paraId="0DB70B28" w14:textId="77777777" w:rsidR="00666BFB" w:rsidRDefault="00666BFB">
            <w:pPr>
              <w:spacing w:before="20" w:after="20"/>
              <w:jc w:val="center"/>
              <w:rPr>
                <w:color w:val="000000"/>
                <w:sz w:val="26"/>
                <w:szCs w:val="26"/>
              </w:rPr>
            </w:pPr>
            <w:r>
              <w:rPr>
                <w:color w:val="000000"/>
                <w:sz w:val="26"/>
                <w:szCs w:val="26"/>
              </w:rPr>
              <w:t>5.76</w:t>
            </w:r>
          </w:p>
        </w:tc>
      </w:tr>
      <w:tr w:rsidR="00666BFB" w14:paraId="38C11029" w14:textId="77777777">
        <w:trPr>
          <w:trHeight w:val="336"/>
          <w:jc w:val="center"/>
        </w:trPr>
        <w:tc>
          <w:tcPr>
            <w:tcW w:w="0" w:type="auto"/>
            <w:vAlign w:val="center"/>
          </w:tcPr>
          <w:p w14:paraId="5581BB3B" w14:textId="77777777" w:rsidR="00666BFB" w:rsidRDefault="00666BFB">
            <w:pPr>
              <w:spacing w:before="20" w:after="20"/>
              <w:jc w:val="center"/>
              <w:rPr>
                <w:color w:val="000000"/>
                <w:sz w:val="26"/>
                <w:szCs w:val="26"/>
              </w:rPr>
            </w:pPr>
            <w:r>
              <w:rPr>
                <w:color w:val="000000"/>
                <w:sz w:val="26"/>
                <w:szCs w:val="26"/>
              </w:rPr>
              <w:t>23.</w:t>
            </w:r>
          </w:p>
        </w:tc>
        <w:tc>
          <w:tcPr>
            <w:tcW w:w="0" w:type="auto"/>
            <w:vAlign w:val="center"/>
          </w:tcPr>
          <w:p w14:paraId="6CF8B5C6" w14:textId="77777777" w:rsidR="00666BFB" w:rsidRDefault="00666BFB">
            <w:pPr>
              <w:spacing w:before="20" w:after="20"/>
              <w:jc w:val="center"/>
              <w:rPr>
                <w:color w:val="000000"/>
                <w:sz w:val="26"/>
                <w:szCs w:val="26"/>
              </w:rPr>
            </w:pPr>
            <w:r>
              <w:rPr>
                <w:color w:val="000000"/>
                <w:sz w:val="26"/>
                <w:szCs w:val="26"/>
              </w:rPr>
              <w:t>4.93</w:t>
            </w:r>
          </w:p>
        </w:tc>
        <w:tc>
          <w:tcPr>
            <w:tcW w:w="0" w:type="auto"/>
            <w:vAlign w:val="center"/>
          </w:tcPr>
          <w:p w14:paraId="1C6269FD" w14:textId="77777777" w:rsidR="00666BFB" w:rsidRDefault="00666BFB">
            <w:pPr>
              <w:spacing w:before="20" w:after="20"/>
              <w:jc w:val="center"/>
              <w:rPr>
                <w:color w:val="000000"/>
                <w:sz w:val="26"/>
                <w:szCs w:val="26"/>
              </w:rPr>
            </w:pPr>
            <w:r>
              <w:rPr>
                <w:color w:val="000000"/>
                <w:sz w:val="26"/>
                <w:szCs w:val="26"/>
              </w:rPr>
              <w:t>0.29</w:t>
            </w:r>
          </w:p>
        </w:tc>
        <w:tc>
          <w:tcPr>
            <w:tcW w:w="0" w:type="auto"/>
            <w:vAlign w:val="center"/>
          </w:tcPr>
          <w:p w14:paraId="0688C889" w14:textId="77777777" w:rsidR="00666BFB" w:rsidRDefault="00666BFB">
            <w:pPr>
              <w:spacing w:before="20" w:after="20"/>
              <w:jc w:val="center"/>
              <w:rPr>
                <w:color w:val="000000"/>
                <w:sz w:val="26"/>
                <w:szCs w:val="26"/>
              </w:rPr>
            </w:pPr>
            <w:r>
              <w:rPr>
                <w:color w:val="000000"/>
                <w:sz w:val="26"/>
                <w:szCs w:val="26"/>
              </w:rPr>
              <w:t>3.89</w:t>
            </w:r>
          </w:p>
        </w:tc>
        <w:tc>
          <w:tcPr>
            <w:tcW w:w="0" w:type="auto"/>
            <w:vAlign w:val="center"/>
          </w:tcPr>
          <w:p w14:paraId="4881D708" w14:textId="77777777" w:rsidR="00666BFB" w:rsidRDefault="00666BFB">
            <w:pPr>
              <w:spacing w:before="20" w:after="20"/>
              <w:jc w:val="center"/>
              <w:rPr>
                <w:color w:val="000000"/>
                <w:sz w:val="26"/>
                <w:szCs w:val="26"/>
              </w:rPr>
            </w:pPr>
            <w:r>
              <w:rPr>
                <w:color w:val="000000"/>
                <w:sz w:val="26"/>
                <w:szCs w:val="26"/>
              </w:rPr>
              <w:t>1.17</w:t>
            </w:r>
          </w:p>
        </w:tc>
        <w:tc>
          <w:tcPr>
            <w:tcW w:w="0" w:type="auto"/>
            <w:vAlign w:val="center"/>
          </w:tcPr>
          <w:p w14:paraId="38232EA4" w14:textId="77777777" w:rsidR="00666BFB" w:rsidRDefault="00666BFB">
            <w:pPr>
              <w:spacing w:before="20" w:after="20"/>
              <w:jc w:val="center"/>
              <w:rPr>
                <w:color w:val="000000"/>
                <w:sz w:val="26"/>
                <w:szCs w:val="26"/>
              </w:rPr>
            </w:pPr>
            <w:r>
              <w:rPr>
                <w:color w:val="000000"/>
                <w:sz w:val="26"/>
                <w:szCs w:val="26"/>
              </w:rPr>
              <w:t>8.61</w:t>
            </w:r>
          </w:p>
        </w:tc>
      </w:tr>
      <w:tr w:rsidR="00666BFB" w14:paraId="197980F3" w14:textId="77777777">
        <w:trPr>
          <w:trHeight w:val="336"/>
          <w:jc w:val="center"/>
        </w:trPr>
        <w:tc>
          <w:tcPr>
            <w:tcW w:w="0" w:type="auto"/>
            <w:vAlign w:val="center"/>
          </w:tcPr>
          <w:p w14:paraId="6195D2C7" w14:textId="77777777" w:rsidR="00666BFB" w:rsidRDefault="00666BFB">
            <w:pPr>
              <w:spacing w:before="20" w:after="20"/>
              <w:jc w:val="center"/>
              <w:rPr>
                <w:color w:val="000000"/>
                <w:sz w:val="26"/>
                <w:szCs w:val="26"/>
              </w:rPr>
            </w:pPr>
            <w:r>
              <w:rPr>
                <w:color w:val="000000"/>
                <w:sz w:val="26"/>
                <w:szCs w:val="26"/>
              </w:rPr>
              <w:t>24.</w:t>
            </w:r>
          </w:p>
        </w:tc>
        <w:tc>
          <w:tcPr>
            <w:tcW w:w="0" w:type="auto"/>
            <w:vAlign w:val="center"/>
          </w:tcPr>
          <w:p w14:paraId="4BC40CFC" w14:textId="77777777" w:rsidR="00666BFB" w:rsidRDefault="00666BFB">
            <w:pPr>
              <w:spacing w:before="20" w:after="20"/>
              <w:jc w:val="center"/>
              <w:rPr>
                <w:color w:val="000000"/>
                <w:sz w:val="26"/>
                <w:szCs w:val="26"/>
              </w:rPr>
            </w:pPr>
            <w:r>
              <w:rPr>
                <w:color w:val="000000"/>
                <w:sz w:val="26"/>
                <w:szCs w:val="26"/>
              </w:rPr>
              <w:t>4.95</w:t>
            </w:r>
          </w:p>
        </w:tc>
        <w:tc>
          <w:tcPr>
            <w:tcW w:w="0" w:type="auto"/>
            <w:vAlign w:val="center"/>
          </w:tcPr>
          <w:p w14:paraId="3B330094" w14:textId="77777777" w:rsidR="00666BFB" w:rsidRDefault="00666BFB">
            <w:pPr>
              <w:spacing w:before="20" w:after="20"/>
              <w:jc w:val="center"/>
              <w:rPr>
                <w:color w:val="000000"/>
                <w:sz w:val="26"/>
                <w:szCs w:val="26"/>
              </w:rPr>
            </w:pPr>
            <w:r>
              <w:rPr>
                <w:color w:val="000000"/>
                <w:sz w:val="26"/>
                <w:szCs w:val="26"/>
              </w:rPr>
              <w:t>0.41</w:t>
            </w:r>
          </w:p>
        </w:tc>
        <w:tc>
          <w:tcPr>
            <w:tcW w:w="0" w:type="auto"/>
            <w:vAlign w:val="center"/>
          </w:tcPr>
          <w:p w14:paraId="2EAA1039" w14:textId="77777777" w:rsidR="00666BFB" w:rsidRDefault="00666BFB">
            <w:pPr>
              <w:spacing w:before="20" w:after="20"/>
              <w:jc w:val="center"/>
              <w:rPr>
                <w:color w:val="000000"/>
                <w:sz w:val="26"/>
                <w:szCs w:val="26"/>
              </w:rPr>
            </w:pPr>
            <w:r>
              <w:rPr>
                <w:color w:val="000000"/>
                <w:sz w:val="26"/>
                <w:szCs w:val="26"/>
              </w:rPr>
              <w:t>4.51</w:t>
            </w:r>
          </w:p>
        </w:tc>
        <w:tc>
          <w:tcPr>
            <w:tcW w:w="0" w:type="auto"/>
            <w:vAlign w:val="center"/>
          </w:tcPr>
          <w:p w14:paraId="4D3D281C" w14:textId="77777777" w:rsidR="00666BFB" w:rsidRDefault="00666BFB">
            <w:pPr>
              <w:spacing w:before="20" w:after="20"/>
              <w:jc w:val="center"/>
              <w:rPr>
                <w:color w:val="000000"/>
                <w:sz w:val="26"/>
                <w:szCs w:val="26"/>
              </w:rPr>
            </w:pPr>
            <w:r>
              <w:rPr>
                <w:color w:val="000000"/>
                <w:sz w:val="26"/>
                <w:szCs w:val="26"/>
              </w:rPr>
              <w:t>0.83</w:t>
            </w:r>
          </w:p>
        </w:tc>
        <w:tc>
          <w:tcPr>
            <w:tcW w:w="0" w:type="auto"/>
            <w:vAlign w:val="center"/>
          </w:tcPr>
          <w:p w14:paraId="3E388600" w14:textId="77777777" w:rsidR="00666BFB" w:rsidRDefault="00666BFB">
            <w:pPr>
              <w:spacing w:before="20" w:after="20"/>
              <w:jc w:val="center"/>
              <w:rPr>
                <w:color w:val="000000"/>
                <w:sz w:val="26"/>
                <w:szCs w:val="26"/>
              </w:rPr>
            </w:pPr>
            <w:r>
              <w:rPr>
                <w:color w:val="000000"/>
                <w:sz w:val="26"/>
                <w:szCs w:val="26"/>
              </w:rPr>
              <w:t>4.73</w:t>
            </w:r>
          </w:p>
        </w:tc>
      </w:tr>
      <w:tr w:rsidR="00666BFB" w14:paraId="52B745DC" w14:textId="77777777">
        <w:trPr>
          <w:trHeight w:val="336"/>
          <w:jc w:val="center"/>
        </w:trPr>
        <w:tc>
          <w:tcPr>
            <w:tcW w:w="0" w:type="auto"/>
            <w:vAlign w:val="center"/>
          </w:tcPr>
          <w:p w14:paraId="6554A0AC" w14:textId="77777777" w:rsidR="00666BFB" w:rsidRDefault="00666BFB">
            <w:pPr>
              <w:spacing w:before="20" w:after="20"/>
              <w:jc w:val="center"/>
              <w:rPr>
                <w:color w:val="000000"/>
                <w:sz w:val="26"/>
                <w:szCs w:val="26"/>
              </w:rPr>
            </w:pPr>
            <w:r>
              <w:rPr>
                <w:color w:val="000000"/>
                <w:sz w:val="26"/>
                <w:szCs w:val="26"/>
              </w:rPr>
              <w:t>25.</w:t>
            </w:r>
          </w:p>
        </w:tc>
        <w:tc>
          <w:tcPr>
            <w:tcW w:w="0" w:type="auto"/>
            <w:vAlign w:val="center"/>
          </w:tcPr>
          <w:p w14:paraId="7AA4E1BD" w14:textId="77777777" w:rsidR="00666BFB" w:rsidRDefault="00666BFB">
            <w:pPr>
              <w:spacing w:before="20" w:after="20"/>
              <w:jc w:val="center"/>
              <w:rPr>
                <w:color w:val="000000"/>
                <w:sz w:val="26"/>
                <w:szCs w:val="26"/>
              </w:rPr>
            </w:pPr>
            <w:r>
              <w:rPr>
                <w:color w:val="000000"/>
                <w:sz w:val="26"/>
                <w:szCs w:val="26"/>
              </w:rPr>
              <w:t>4.99</w:t>
            </w:r>
          </w:p>
        </w:tc>
        <w:tc>
          <w:tcPr>
            <w:tcW w:w="0" w:type="auto"/>
            <w:vAlign w:val="center"/>
          </w:tcPr>
          <w:p w14:paraId="22750826" w14:textId="77777777" w:rsidR="00666BFB" w:rsidRDefault="00666BFB">
            <w:pPr>
              <w:spacing w:before="20" w:after="20"/>
              <w:jc w:val="center"/>
              <w:rPr>
                <w:color w:val="000000"/>
                <w:sz w:val="26"/>
                <w:szCs w:val="26"/>
              </w:rPr>
            </w:pPr>
            <w:r>
              <w:rPr>
                <w:color w:val="000000"/>
                <w:sz w:val="26"/>
                <w:szCs w:val="26"/>
              </w:rPr>
              <w:t>0.10</w:t>
            </w:r>
          </w:p>
        </w:tc>
        <w:tc>
          <w:tcPr>
            <w:tcW w:w="0" w:type="auto"/>
            <w:vAlign w:val="center"/>
          </w:tcPr>
          <w:p w14:paraId="7EC65046" w14:textId="77777777" w:rsidR="00666BFB" w:rsidRDefault="00666BFB">
            <w:pPr>
              <w:spacing w:before="20" w:after="20"/>
              <w:jc w:val="center"/>
              <w:rPr>
                <w:color w:val="000000"/>
                <w:sz w:val="26"/>
                <w:szCs w:val="26"/>
              </w:rPr>
            </w:pPr>
            <w:r>
              <w:rPr>
                <w:color w:val="000000"/>
                <w:sz w:val="26"/>
                <w:szCs w:val="26"/>
              </w:rPr>
              <w:t>4.53</w:t>
            </w:r>
          </w:p>
        </w:tc>
        <w:tc>
          <w:tcPr>
            <w:tcW w:w="0" w:type="auto"/>
            <w:vAlign w:val="center"/>
          </w:tcPr>
          <w:p w14:paraId="19028FA8" w14:textId="77777777" w:rsidR="00666BFB" w:rsidRDefault="00666BFB">
            <w:pPr>
              <w:spacing w:before="20" w:after="20"/>
              <w:jc w:val="center"/>
              <w:rPr>
                <w:color w:val="000000"/>
                <w:sz w:val="26"/>
                <w:szCs w:val="26"/>
              </w:rPr>
            </w:pPr>
            <w:r>
              <w:rPr>
                <w:color w:val="000000"/>
                <w:sz w:val="26"/>
                <w:szCs w:val="26"/>
              </w:rPr>
              <w:t>0.83</w:t>
            </w:r>
          </w:p>
        </w:tc>
        <w:tc>
          <w:tcPr>
            <w:tcW w:w="0" w:type="auto"/>
            <w:vAlign w:val="center"/>
          </w:tcPr>
          <w:p w14:paraId="124DEE2F" w14:textId="77777777" w:rsidR="00666BFB" w:rsidRDefault="00666BFB">
            <w:pPr>
              <w:spacing w:before="20" w:after="20"/>
              <w:jc w:val="center"/>
              <w:rPr>
                <w:color w:val="000000"/>
                <w:sz w:val="26"/>
                <w:szCs w:val="26"/>
              </w:rPr>
            </w:pPr>
            <w:r>
              <w:rPr>
                <w:color w:val="000000"/>
                <w:sz w:val="26"/>
                <w:szCs w:val="26"/>
              </w:rPr>
              <w:t>5.47</w:t>
            </w:r>
          </w:p>
        </w:tc>
      </w:tr>
      <w:tr w:rsidR="00666BFB" w14:paraId="192FBC60" w14:textId="77777777">
        <w:trPr>
          <w:trHeight w:val="336"/>
          <w:jc w:val="center"/>
        </w:trPr>
        <w:tc>
          <w:tcPr>
            <w:tcW w:w="0" w:type="auto"/>
            <w:vAlign w:val="center"/>
          </w:tcPr>
          <w:p w14:paraId="5BFFD905" w14:textId="77777777" w:rsidR="00666BFB" w:rsidRDefault="00666BFB">
            <w:pPr>
              <w:spacing w:before="20" w:after="20"/>
              <w:jc w:val="center"/>
              <w:rPr>
                <w:color w:val="000000"/>
                <w:sz w:val="26"/>
                <w:szCs w:val="26"/>
              </w:rPr>
            </w:pPr>
            <w:r>
              <w:rPr>
                <w:color w:val="000000"/>
                <w:sz w:val="26"/>
                <w:szCs w:val="26"/>
              </w:rPr>
              <w:t>26.</w:t>
            </w:r>
          </w:p>
        </w:tc>
        <w:tc>
          <w:tcPr>
            <w:tcW w:w="0" w:type="auto"/>
            <w:vAlign w:val="center"/>
          </w:tcPr>
          <w:p w14:paraId="01357554" w14:textId="77777777" w:rsidR="00666BFB" w:rsidRDefault="00666BFB">
            <w:pPr>
              <w:spacing w:before="20" w:after="20"/>
              <w:jc w:val="center"/>
              <w:rPr>
                <w:color w:val="000000"/>
                <w:sz w:val="26"/>
                <w:szCs w:val="26"/>
              </w:rPr>
            </w:pPr>
            <w:r>
              <w:rPr>
                <w:color w:val="000000"/>
                <w:sz w:val="26"/>
                <w:szCs w:val="26"/>
              </w:rPr>
              <w:t>5.00</w:t>
            </w:r>
          </w:p>
        </w:tc>
        <w:tc>
          <w:tcPr>
            <w:tcW w:w="0" w:type="auto"/>
            <w:vAlign w:val="center"/>
          </w:tcPr>
          <w:p w14:paraId="7AE2C931" w14:textId="77777777" w:rsidR="00666BFB" w:rsidRDefault="00666BFB">
            <w:pPr>
              <w:spacing w:before="20" w:after="20"/>
              <w:jc w:val="center"/>
              <w:rPr>
                <w:color w:val="000000"/>
                <w:sz w:val="26"/>
                <w:szCs w:val="26"/>
              </w:rPr>
            </w:pPr>
            <w:r>
              <w:rPr>
                <w:color w:val="000000"/>
                <w:sz w:val="26"/>
                <w:szCs w:val="26"/>
              </w:rPr>
              <w:t>0.00</w:t>
            </w:r>
          </w:p>
        </w:tc>
        <w:tc>
          <w:tcPr>
            <w:tcW w:w="0" w:type="auto"/>
            <w:vAlign w:val="center"/>
          </w:tcPr>
          <w:p w14:paraId="694D470C" w14:textId="77777777" w:rsidR="00666BFB" w:rsidRDefault="00666BFB">
            <w:pPr>
              <w:spacing w:before="20" w:after="20"/>
              <w:jc w:val="center"/>
              <w:rPr>
                <w:color w:val="000000"/>
                <w:sz w:val="26"/>
                <w:szCs w:val="26"/>
              </w:rPr>
            </w:pPr>
            <w:r>
              <w:rPr>
                <w:color w:val="000000"/>
                <w:sz w:val="26"/>
                <w:szCs w:val="26"/>
              </w:rPr>
              <w:t>4.28</w:t>
            </w:r>
          </w:p>
        </w:tc>
        <w:tc>
          <w:tcPr>
            <w:tcW w:w="0" w:type="auto"/>
            <w:vAlign w:val="center"/>
          </w:tcPr>
          <w:p w14:paraId="54AB9277" w14:textId="77777777" w:rsidR="00666BFB" w:rsidRDefault="00666BFB">
            <w:pPr>
              <w:spacing w:before="20" w:after="20"/>
              <w:jc w:val="center"/>
              <w:rPr>
                <w:color w:val="000000"/>
                <w:sz w:val="26"/>
                <w:szCs w:val="26"/>
              </w:rPr>
            </w:pPr>
            <w:r>
              <w:rPr>
                <w:color w:val="000000"/>
                <w:sz w:val="26"/>
                <w:szCs w:val="26"/>
              </w:rPr>
              <w:t>0.92</w:t>
            </w:r>
          </w:p>
        </w:tc>
        <w:tc>
          <w:tcPr>
            <w:tcW w:w="0" w:type="auto"/>
            <w:vAlign w:val="center"/>
          </w:tcPr>
          <w:p w14:paraId="551EC9C7" w14:textId="77777777" w:rsidR="00666BFB" w:rsidRDefault="00666BFB">
            <w:pPr>
              <w:spacing w:before="20" w:after="20"/>
              <w:jc w:val="center"/>
              <w:rPr>
                <w:color w:val="000000"/>
                <w:sz w:val="26"/>
                <w:szCs w:val="26"/>
              </w:rPr>
            </w:pPr>
            <w:r>
              <w:rPr>
                <w:color w:val="000000"/>
                <w:sz w:val="26"/>
                <w:szCs w:val="26"/>
              </w:rPr>
              <w:t>7.81</w:t>
            </w:r>
          </w:p>
        </w:tc>
      </w:tr>
      <w:tr w:rsidR="00666BFB" w14:paraId="20B285AA" w14:textId="77777777">
        <w:trPr>
          <w:trHeight w:val="336"/>
          <w:jc w:val="center"/>
        </w:trPr>
        <w:tc>
          <w:tcPr>
            <w:tcW w:w="0" w:type="auto"/>
            <w:vAlign w:val="center"/>
          </w:tcPr>
          <w:p w14:paraId="575A63A0" w14:textId="77777777" w:rsidR="00666BFB" w:rsidRDefault="00666BFB">
            <w:pPr>
              <w:spacing w:before="20" w:after="20"/>
              <w:jc w:val="center"/>
              <w:rPr>
                <w:color w:val="000000"/>
                <w:sz w:val="26"/>
                <w:szCs w:val="26"/>
              </w:rPr>
            </w:pPr>
            <w:r>
              <w:rPr>
                <w:color w:val="000000"/>
                <w:sz w:val="26"/>
                <w:szCs w:val="26"/>
              </w:rPr>
              <w:t>27.</w:t>
            </w:r>
          </w:p>
        </w:tc>
        <w:tc>
          <w:tcPr>
            <w:tcW w:w="0" w:type="auto"/>
            <w:vAlign w:val="center"/>
          </w:tcPr>
          <w:p w14:paraId="41ACC62B" w14:textId="77777777" w:rsidR="00666BFB" w:rsidRDefault="00666BFB">
            <w:pPr>
              <w:spacing w:before="20" w:after="20"/>
              <w:jc w:val="center"/>
              <w:rPr>
                <w:color w:val="000000"/>
                <w:sz w:val="26"/>
                <w:szCs w:val="26"/>
              </w:rPr>
            </w:pPr>
            <w:r>
              <w:rPr>
                <w:color w:val="000000"/>
                <w:sz w:val="26"/>
                <w:szCs w:val="26"/>
              </w:rPr>
              <w:t>4.99</w:t>
            </w:r>
          </w:p>
        </w:tc>
        <w:tc>
          <w:tcPr>
            <w:tcW w:w="0" w:type="auto"/>
            <w:vAlign w:val="center"/>
          </w:tcPr>
          <w:p w14:paraId="1C3B3FAF" w14:textId="77777777" w:rsidR="00666BFB" w:rsidRDefault="00666BFB">
            <w:pPr>
              <w:spacing w:before="20" w:after="20"/>
              <w:jc w:val="center"/>
              <w:rPr>
                <w:color w:val="000000"/>
                <w:sz w:val="26"/>
                <w:szCs w:val="26"/>
              </w:rPr>
            </w:pPr>
            <w:r>
              <w:rPr>
                <w:color w:val="000000"/>
                <w:sz w:val="26"/>
                <w:szCs w:val="26"/>
              </w:rPr>
              <w:t>0.10</w:t>
            </w:r>
          </w:p>
        </w:tc>
        <w:tc>
          <w:tcPr>
            <w:tcW w:w="0" w:type="auto"/>
            <w:vAlign w:val="center"/>
          </w:tcPr>
          <w:p w14:paraId="2806CACF" w14:textId="77777777" w:rsidR="00666BFB" w:rsidRDefault="00666BFB">
            <w:pPr>
              <w:spacing w:before="20" w:after="20"/>
              <w:jc w:val="center"/>
              <w:rPr>
                <w:color w:val="000000"/>
                <w:sz w:val="26"/>
                <w:szCs w:val="26"/>
              </w:rPr>
            </w:pPr>
            <w:r>
              <w:rPr>
                <w:color w:val="000000"/>
                <w:sz w:val="26"/>
                <w:szCs w:val="26"/>
              </w:rPr>
              <w:t>4.46</w:t>
            </w:r>
          </w:p>
        </w:tc>
        <w:tc>
          <w:tcPr>
            <w:tcW w:w="0" w:type="auto"/>
            <w:vAlign w:val="center"/>
          </w:tcPr>
          <w:p w14:paraId="279F1D73" w14:textId="77777777" w:rsidR="00666BFB" w:rsidRDefault="00666BFB">
            <w:pPr>
              <w:spacing w:before="20" w:after="20"/>
              <w:jc w:val="center"/>
              <w:rPr>
                <w:color w:val="000000"/>
                <w:sz w:val="26"/>
                <w:szCs w:val="26"/>
              </w:rPr>
            </w:pPr>
            <w:r>
              <w:rPr>
                <w:color w:val="000000"/>
                <w:sz w:val="26"/>
                <w:szCs w:val="26"/>
              </w:rPr>
              <w:t>1.08</w:t>
            </w:r>
          </w:p>
        </w:tc>
        <w:tc>
          <w:tcPr>
            <w:tcW w:w="0" w:type="auto"/>
            <w:vAlign w:val="center"/>
          </w:tcPr>
          <w:p w14:paraId="1E398BBD" w14:textId="77777777" w:rsidR="00666BFB" w:rsidRDefault="00666BFB">
            <w:pPr>
              <w:spacing w:before="20" w:after="20"/>
              <w:jc w:val="center"/>
              <w:rPr>
                <w:color w:val="000000"/>
                <w:sz w:val="26"/>
                <w:szCs w:val="26"/>
              </w:rPr>
            </w:pPr>
            <w:r>
              <w:rPr>
                <w:color w:val="000000"/>
                <w:sz w:val="26"/>
                <w:szCs w:val="26"/>
              </w:rPr>
              <w:t>4.90</w:t>
            </w:r>
          </w:p>
        </w:tc>
      </w:tr>
    </w:tbl>
    <w:p w14:paraId="7BBE807A" w14:textId="77777777" w:rsidR="00666BFB" w:rsidRDefault="00666BFB">
      <w:pPr>
        <w:jc w:val="center"/>
      </w:pPr>
      <w:r>
        <w:rPr>
          <w:noProof/>
          <w:sz w:val="20"/>
        </w:rPr>
        <w:pict w14:anchorId="640CD819">
          <v:rect id="_x0000_s1112" style="position:absolute;left:0;text-align:left;margin-left:297pt;margin-top:12.3pt;width:2in;height:45pt;z-index:251669504;mso-position-horizontal-relative:text;mso-position-vertical-relative:text" filled="f" stroked="f">
            <v:textbox>
              <w:txbxContent>
                <w:p w14:paraId="5BF1238A" w14:textId="77777777" w:rsidR="00666BFB" w:rsidRDefault="00666BFB">
                  <w:pPr>
                    <w:rPr>
                      <w:sz w:val="26"/>
                    </w:rPr>
                  </w:pPr>
                  <w:r>
                    <w:rPr>
                      <w:sz w:val="26"/>
                    </w:rPr>
                    <w:t>(Contd...)</w:t>
                  </w:r>
                </w:p>
              </w:txbxContent>
            </v:textbox>
          </v:rect>
        </w:pict>
      </w:r>
    </w:p>
    <w:p w14:paraId="5653D197" w14:textId="77777777" w:rsidR="00666BFB" w:rsidRDefault="00666BFB">
      <w:pPr>
        <w:jc w:val="center"/>
      </w:pPr>
    </w:p>
    <w:p w14:paraId="689C5EB3" w14:textId="77777777" w:rsidR="00666BFB" w:rsidRDefault="00666BFB">
      <w:pPr>
        <w:jc w:val="center"/>
      </w:pPr>
    </w:p>
    <w:p w14:paraId="51E9F8DB" w14:textId="77777777" w:rsidR="00666BFB" w:rsidRDefault="00666BFB">
      <w:pPr>
        <w:jc w:val="center"/>
      </w:pPr>
    </w:p>
    <w:p w14:paraId="17FCBEC1" w14:textId="77777777" w:rsidR="00666BFB" w:rsidRDefault="00666BF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017"/>
        <w:gridCol w:w="1017"/>
        <w:gridCol w:w="971"/>
        <w:gridCol w:w="971"/>
        <w:gridCol w:w="1349"/>
      </w:tblGrid>
      <w:tr w:rsidR="00666BFB" w14:paraId="5E6B8E3C" w14:textId="77777777">
        <w:trPr>
          <w:cantSplit/>
          <w:trHeight w:val="420"/>
          <w:jc w:val="center"/>
        </w:trPr>
        <w:tc>
          <w:tcPr>
            <w:tcW w:w="0" w:type="auto"/>
            <w:vMerge w:val="restart"/>
            <w:vAlign w:val="center"/>
          </w:tcPr>
          <w:p w14:paraId="562EB9BE" w14:textId="77777777" w:rsidR="00666BFB" w:rsidRDefault="00666BFB">
            <w:pPr>
              <w:jc w:val="center"/>
              <w:rPr>
                <w:color w:val="000000"/>
                <w:szCs w:val="26"/>
              </w:rPr>
            </w:pPr>
            <w:r>
              <w:rPr>
                <w:color w:val="000000"/>
                <w:szCs w:val="26"/>
              </w:rPr>
              <w:t xml:space="preserve">Item </w:t>
            </w:r>
            <w:proofErr w:type="spellStart"/>
            <w:r>
              <w:rPr>
                <w:color w:val="000000"/>
                <w:szCs w:val="26"/>
              </w:rPr>
              <w:t>Numbe</w:t>
            </w:r>
            <w:proofErr w:type="spellEnd"/>
          </w:p>
        </w:tc>
        <w:tc>
          <w:tcPr>
            <w:tcW w:w="0" w:type="auto"/>
            <w:gridSpan w:val="2"/>
          </w:tcPr>
          <w:p w14:paraId="5998A0BD" w14:textId="77777777" w:rsidR="00666BFB" w:rsidRDefault="00666BFB">
            <w:pPr>
              <w:jc w:val="both"/>
              <w:rPr>
                <w:color w:val="000000"/>
                <w:szCs w:val="26"/>
              </w:rPr>
            </w:pPr>
            <w:r>
              <w:rPr>
                <w:color w:val="000000"/>
                <w:szCs w:val="26"/>
              </w:rPr>
              <w:t xml:space="preserve">             Upper Group </w:t>
            </w:r>
          </w:p>
        </w:tc>
        <w:tc>
          <w:tcPr>
            <w:tcW w:w="0" w:type="auto"/>
            <w:gridSpan w:val="2"/>
          </w:tcPr>
          <w:p w14:paraId="4F5B5005" w14:textId="77777777" w:rsidR="00666BFB" w:rsidRDefault="00666BFB">
            <w:pPr>
              <w:jc w:val="both"/>
              <w:rPr>
                <w:color w:val="000000"/>
                <w:szCs w:val="26"/>
              </w:rPr>
            </w:pPr>
            <w:r>
              <w:rPr>
                <w:color w:val="000000"/>
                <w:szCs w:val="26"/>
              </w:rPr>
              <w:t xml:space="preserve">            Lower group   </w:t>
            </w:r>
          </w:p>
        </w:tc>
        <w:tc>
          <w:tcPr>
            <w:tcW w:w="0" w:type="auto"/>
            <w:vMerge w:val="restart"/>
            <w:vAlign w:val="center"/>
          </w:tcPr>
          <w:p w14:paraId="7D19B617" w14:textId="77777777" w:rsidR="00666BFB" w:rsidRDefault="00666BFB">
            <w:pPr>
              <w:jc w:val="center"/>
              <w:rPr>
                <w:color w:val="000000"/>
                <w:szCs w:val="26"/>
              </w:rPr>
            </w:pPr>
            <w:r>
              <w:rPr>
                <w:color w:val="000000"/>
                <w:szCs w:val="26"/>
              </w:rPr>
              <w:t>Critical Ratio</w:t>
            </w:r>
          </w:p>
        </w:tc>
      </w:tr>
      <w:tr w:rsidR="00666BFB" w14:paraId="61FC1964" w14:textId="77777777">
        <w:trPr>
          <w:cantSplit/>
          <w:trHeight w:val="465"/>
          <w:jc w:val="center"/>
        </w:trPr>
        <w:tc>
          <w:tcPr>
            <w:tcW w:w="0" w:type="auto"/>
            <w:vMerge/>
          </w:tcPr>
          <w:p w14:paraId="5F3C73A1" w14:textId="77777777" w:rsidR="00666BFB" w:rsidRDefault="00666BFB">
            <w:pPr>
              <w:jc w:val="both"/>
              <w:rPr>
                <w:color w:val="000000"/>
                <w:szCs w:val="26"/>
              </w:rPr>
            </w:pPr>
          </w:p>
        </w:tc>
        <w:tc>
          <w:tcPr>
            <w:tcW w:w="0" w:type="auto"/>
            <w:vAlign w:val="bottom"/>
          </w:tcPr>
          <w:p w14:paraId="2D2CCD8B" w14:textId="77777777" w:rsidR="00666BFB" w:rsidRDefault="00666BFB">
            <w:pPr>
              <w:jc w:val="center"/>
              <w:rPr>
                <w:szCs w:val="26"/>
                <w:vertAlign w:val="subscript"/>
              </w:rPr>
            </w:pPr>
            <w:r>
              <w:rPr>
                <w:noProof/>
                <w:szCs w:val="26"/>
              </w:rPr>
              <w:pict w14:anchorId="5BCB1FC1">
                <v:line id="_x0000_s1108" style="position:absolute;left:0;text-align:left;z-index:251665408;mso-position-horizontal-relative:text;mso-position-vertical-relative:text" from="14.8pt,1.25pt" to="23.8pt,1.25pt"/>
              </w:pict>
            </w:r>
            <w:r>
              <w:rPr>
                <w:szCs w:val="26"/>
              </w:rPr>
              <w:t>X</w:t>
            </w:r>
            <w:r>
              <w:rPr>
                <w:szCs w:val="26"/>
                <w:vertAlign w:val="subscript"/>
              </w:rPr>
              <w:t>1</w:t>
            </w:r>
          </w:p>
        </w:tc>
        <w:tc>
          <w:tcPr>
            <w:tcW w:w="0" w:type="auto"/>
            <w:vAlign w:val="center"/>
          </w:tcPr>
          <w:p w14:paraId="2AD6101C" w14:textId="77777777" w:rsidR="00666BFB" w:rsidRDefault="00666BFB">
            <w:pPr>
              <w:jc w:val="center"/>
              <w:rPr>
                <w:szCs w:val="26"/>
              </w:rPr>
            </w:pPr>
            <w:r>
              <w:rPr>
                <w:szCs w:val="26"/>
              </w:rPr>
              <w:sym w:font="Symbol" w:char="F073"/>
            </w:r>
            <w:r>
              <w:rPr>
                <w:szCs w:val="26"/>
              </w:rPr>
              <w:t>1</w:t>
            </w:r>
          </w:p>
        </w:tc>
        <w:tc>
          <w:tcPr>
            <w:tcW w:w="0" w:type="auto"/>
            <w:vAlign w:val="bottom"/>
          </w:tcPr>
          <w:p w14:paraId="7134C801" w14:textId="77777777" w:rsidR="00666BFB" w:rsidRDefault="00666BFB">
            <w:pPr>
              <w:jc w:val="center"/>
              <w:rPr>
                <w:szCs w:val="26"/>
              </w:rPr>
            </w:pPr>
            <w:r>
              <w:rPr>
                <w:noProof/>
                <w:szCs w:val="26"/>
              </w:rPr>
              <w:pict w14:anchorId="1A8E25CD">
                <v:line id="_x0000_s1109" style="position:absolute;left:0;text-align:left;z-index:251666432;mso-position-horizontal-relative:text;mso-position-vertical-relative:text" from="14.35pt,1.9pt" to="23.35pt,1.9pt"/>
              </w:pict>
            </w:r>
            <w:r>
              <w:rPr>
                <w:szCs w:val="26"/>
              </w:rPr>
              <w:t>X</w:t>
            </w:r>
            <w:r>
              <w:rPr>
                <w:szCs w:val="26"/>
                <w:vertAlign w:val="subscript"/>
              </w:rPr>
              <w:t>2</w:t>
            </w:r>
          </w:p>
        </w:tc>
        <w:tc>
          <w:tcPr>
            <w:tcW w:w="0" w:type="auto"/>
            <w:vAlign w:val="center"/>
          </w:tcPr>
          <w:p w14:paraId="10E9B34B" w14:textId="77777777" w:rsidR="00666BFB" w:rsidRDefault="00666BFB">
            <w:pPr>
              <w:jc w:val="center"/>
              <w:rPr>
                <w:szCs w:val="26"/>
              </w:rPr>
            </w:pPr>
            <w:r>
              <w:rPr>
                <w:szCs w:val="26"/>
              </w:rPr>
              <w:sym w:font="Symbol" w:char="F073"/>
            </w:r>
            <w:r>
              <w:rPr>
                <w:szCs w:val="26"/>
              </w:rPr>
              <w:t>2</w:t>
            </w:r>
          </w:p>
        </w:tc>
        <w:tc>
          <w:tcPr>
            <w:tcW w:w="0" w:type="auto"/>
            <w:vMerge/>
          </w:tcPr>
          <w:p w14:paraId="7090117F" w14:textId="77777777" w:rsidR="00666BFB" w:rsidRDefault="00666BFB">
            <w:pPr>
              <w:jc w:val="both"/>
              <w:rPr>
                <w:color w:val="000000"/>
                <w:szCs w:val="26"/>
              </w:rPr>
            </w:pPr>
          </w:p>
        </w:tc>
      </w:tr>
      <w:tr w:rsidR="00666BFB" w14:paraId="6AEBD267" w14:textId="77777777">
        <w:trPr>
          <w:cantSplit/>
          <w:trHeight w:val="465"/>
          <w:jc w:val="center"/>
        </w:trPr>
        <w:tc>
          <w:tcPr>
            <w:tcW w:w="0" w:type="auto"/>
            <w:vAlign w:val="center"/>
          </w:tcPr>
          <w:p w14:paraId="1F66ECAB" w14:textId="77777777" w:rsidR="00666BFB" w:rsidRDefault="00666BFB">
            <w:pPr>
              <w:jc w:val="center"/>
              <w:rPr>
                <w:color w:val="000000"/>
                <w:szCs w:val="26"/>
              </w:rPr>
            </w:pPr>
            <w:r>
              <w:rPr>
                <w:color w:val="000000"/>
                <w:szCs w:val="26"/>
              </w:rPr>
              <w:t>28.</w:t>
            </w:r>
          </w:p>
        </w:tc>
        <w:tc>
          <w:tcPr>
            <w:tcW w:w="0" w:type="auto"/>
            <w:vAlign w:val="center"/>
          </w:tcPr>
          <w:p w14:paraId="4A921FB5" w14:textId="77777777" w:rsidR="00666BFB" w:rsidRDefault="00666BFB">
            <w:pPr>
              <w:jc w:val="center"/>
              <w:rPr>
                <w:color w:val="000000"/>
                <w:szCs w:val="26"/>
              </w:rPr>
            </w:pPr>
            <w:r>
              <w:rPr>
                <w:color w:val="000000"/>
                <w:szCs w:val="26"/>
              </w:rPr>
              <w:t>4.93</w:t>
            </w:r>
          </w:p>
        </w:tc>
        <w:tc>
          <w:tcPr>
            <w:tcW w:w="0" w:type="auto"/>
            <w:vAlign w:val="center"/>
          </w:tcPr>
          <w:p w14:paraId="62D73672" w14:textId="77777777" w:rsidR="00666BFB" w:rsidRDefault="00666BFB">
            <w:pPr>
              <w:jc w:val="center"/>
              <w:rPr>
                <w:color w:val="000000"/>
                <w:szCs w:val="26"/>
              </w:rPr>
            </w:pPr>
            <w:r>
              <w:rPr>
                <w:color w:val="000000"/>
                <w:szCs w:val="26"/>
              </w:rPr>
              <w:t>0.29</w:t>
            </w:r>
          </w:p>
        </w:tc>
        <w:tc>
          <w:tcPr>
            <w:tcW w:w="0" w:type="auto"/>
            <w:vAlign w:val="center"/>
          </w:tcPr>
          <w:p w14:paraId="7550AF7E" w14:textId="77777777" w:rsidR="00666BFB" w:rsidRDefault="00666BFB">
            <w:pPr>
              <w:jc w:val="center"/>
              <w:rPr>
                <w:color w:val="000000"/>
                <w:szCs w:val="26"/>
              </w:rPr>
            </w:pPr>
            <w:r>
              <w:rPr>
                <w:color w:val="000000"/>
                <w:szCs w:val="26"/>
              </w:rPr>
              <w:t>4.22</w:t>
            </w:r>
          </w:p>
        </w:tc>
        <w:tc>
          <w:tcPr>
            <w:tcW w:w="0" w:type="auto"/>
            <w:vAlign w:val="center"/>
          </w:tcPr>
          <w:p w14:paraId="33696D2F" w14:textId="77777777" w:rsidR="00666BFB" w:rsidRDefault="00666BFB">
            <w:pPr>
              <w:jc w:val="center"/>
              <w:rPr>
                <w:color w:val="000000"/>
                <w:szCs w:val="26"/>
              </w:rPr>
            </w:pPr>
            <w:r>
              <w:rPr>
                <w:color w:val="000000"/>
                <w:szCs w:val="26"/>
              </w:rPr>
              <w:t>1.20</w:t>
            </w:r>
          </w:p>
        </w:tc>
        <w:tc>
          <w:tcPr>
            <w:tcW w:w="0" w:type="auto"/>
            <w:vAlign w:val="center"/>
          </w:tcPr>
          <w:p w14:paraId="6E8E7A04" w14:textId="77777777" w:rsidR="00666BFB" w:rsidRDefault="00666BFB">
            <w:pPr>
              <w:jc w:val="center"/>
              <w:rPr>
                <w:color w:val="000000"/>
                <w:szCs w:val="26"/>
              </w:rPr>
            </w:pPr>
            <w:r>
              <w:rPr>
                <w:color w:val="000000"/>
                <w:szCs w:val="26"/>
              </w:rPr>
              <w:t>5.74</w:t>
            </w:r>
          </w:p>
        </w:tc>
      </w:tr>
      <w:tr w:rsidR="00666BFB" w14:paraId="1E9151B0" w14:textId="77777777">
        <w:trPr>
          <w:cantSplit/>
          <w:trHeight w:val="465"/>
          <w:jc w:val="center"/>
        </w:trPr>
        <w:tc>
          <w:tcPr>
            <w:tcW w:w="0" w:type="auto"/>
            <w:vAlign w:val="center"/>
          </w:tcPr>
          <w:p w14:paraId="73F3A96F" w14:textId="77777777" w:rsidR="00666BFB" w:rsidRDefault="00666BFB">
            <w:pPr>
              <w:jc w:val="center"/>
              <w:rPr>
                <w:color w:val="000000"/>
                <w:szCs w:val="26"/>
              </w:rPr>
            </w:pPr>
            <w:r>
              <w:rPr>
                <w:color w:val="000000"/>
                <w:szCs w:val="26"/>
              </w:rPr>
              <w:t>29.</w:t>
            </w:r>
          </w:p>
        </w:tc>
        <w:tc>
          <w:tcPr>
            <w:tcW w:w="0" w:type="auto"/>
            <w:vAlign w:val="center"/>
          </w:tcPr>
          <w:p w14:paraId="65B7F671" w14:textId="77777777" w:rsidR="00666BFB" w:rsidRDefault="00666BFB">
            <w:pPr>
              <w:jc w:val="center"/>
              <w:rPr>
                <w:color w:val="000000"/>
                <w:szCs w:val="26"/>
              </w:rPr>
            </w:pPr>
            <w:r>
              <w:rPr>
                <w:color w:val="000000"/>
                <w:szCs w:val="26"/>
              </w:rPr>
              <w:t>4.99</w:t>
            </w:r>
          </w:p>
        </w:tc>
        <w:tc>
          <w:tcPr>
            <w:tcW w:w="0" w:type="auto"/>
            <w:vAlign w:val="center"/>
          </w:tcPr>
          <w:p w14:paraId="5D763546" w14:textId="77777777" w:rsidR="00666BFB" w:rsidRDefault="00666BFB">
            <w:pPr>
              <w:jc w:val="center"/>
              <w:rPr>
                <w:color w:val="000000"/>
                <w:szCs w:val="26"/>
              </w:rPr>
            </w:pPr>
            <w:r>
              <w:rPr>
                <w:color w:val="000000"/>
                <w:szCs w:val="26"/>
              </w:rPr>
              <w:t>0.10</w:t>
            </w:r>
          </w:p>
        </w:tc>
        <w:tc>
          <w:tcPr>
            <w:tcW w:w="0" w:type="auto"/>
            <w:vAlign w:val="center"/>
          </w:tcPr>
          <w:p w14:paraId="1AE6B1AC" w14:textId="77777777" w:rsidR="00666BFB" w:rsidRDefault="00666BFB">
            <w:pPr>
              <w:jc w:val="center"/>
              <w:rPr>
                <w:color w:val="000000"/>
                <w:szCs w:val="26"/>
              </w:rPr>
            </w:pPr>
            <w:r>
              <w:rPr>
                <w:color w:val="000000"/>
                <w:szCs w:val="26"/>
              </w:rPr>
              <w:t>4.54</w:t>
            </w:r>
          </w:p>
        </w:tc>
        <w:tc>
          <w:tcPr>
            <w:tcW w:w="0" w:type="auto"/>
            <w:vAlign w:val="center"/>
          </w:tcPr>
          <w:p w14:paraId="1F3AD4E6" w14:textId="77777777" w:rsidR="00666BFB" w:rsidRDefault="00666BFB">
            <w:pPr>
              <w:jc w:val="center"/>
              <w:rPr>
                <w:color w:val="000000"/>
                <w:szCs w:val="26"/>
              </w:rPr>
            </w:pPr>
            <w:r>
              <w:rPr>
                <w:color w:val="000000"/>
                <w:szCs w:val="26"/>
              </w:rPr>
              <w:t>1.00</w:t>
            </w:r>
          </w:p>
        </w:tc>
        <w:tc>
          <w:tcPr>
            <w:tcW w:w="0" w:type="auto"/>
            <w:vAlign w:val="center"/>
          </w:tcPr>
          <w:p w14:paraId="2F0644FC" w14:textId="77777777" w:rsidR="00666BFB" w:rsidRDefault="00666BFB">
            <w:pPr>
              <w:jc w:val="center"/>
              <w:rPr>
                <w:color w:val="000000"/>
                <w:szCs w:val="26"/>
              </w:rPr>
            </w:pPr>
            <w:r>
              <w:rPr>
                <w:color w:val="000000"/>
                <w:szCs w:val="26"/>
              </w:rPr>
              <w:t>4.48</w:t>
            </w:r>
          </w:p>
        </w:tc>
      </w:tr>
      <w:tr w:rsidR="00666BFB" w14:paraId="6CB81B4B" w14:textId="77777777">
        <w:trPr>
          <w:cantSplit/>
          <w:trHeight w:val="465"/>
          <w:jc w:val="center"/>
        </w:trPr>
        <w:tc>
          <w:tcPr>
            <w:tcW w:w="0" w:type="auto"/>
            <w:vAlign w:val="center"/>
          </w:tcPr>
          <w:p w14:paraId="47F7941F" w14:textId="77777777" w:rsidR="00666BFB" w:rsidRDefault="00666BFB">
            <w:pPr>
              <w:jc w:val="center"/>
              <w:rPr>
                <w:color w:val="000000"/>
                <w:szCs w:val="26"/>
              </w:rPr>
            </w:pPr>
            <w:r>
              <w:rPr>
                <w:color w:val="000000"/>
                <w:szCs w:val="26"/>
              </w:rPr>
              <w:t>30.</w:t>
            </w:r>
          </w:p>
        </w:tc>
        <w:tc>
          <w:tcPr>
            <w:tcW w:w="0" w:type="auto"/>
            <w:vAlign w:val="center"/>
          </w:tcPr>
          <w:p w14:paraId="7FFA322A" w14:textId="77777777" w:rsidR="00666BFB" w:rsidRDefault="00666BFB">
            <w:pPr>
              <w:jc w:val="center"/>
              <w:rPr>
                <w:color w:val="000000"/>
                <w:szCs w:val="26"/>
              </w:rPr>
            </w:pPr>
            <w:r>
              <w:rPr>
                <w:color w:val="000000"/>
                <w:szCs w:val="26"/>
              </w:rPr>
              <w:t>5.00</w:t>
            </w:r>
          </w:p>
        </w:tc>
        <w:tc>
          <w:tcPr>
            <w:tcW w:w="0" w:type="auto"/>
            <w:vAlign w:val="center"/>
          </w:tcPr>
          <w:p w14:paraId="3C636B58" w14:textId="77777777" w:rsidR="00666BFB" w:rsidRDefault="00666BFB">
            <w:pPr>
              <w:jc w:val="center"/>
              <w:rPr>
                <w:color w:val="000000"/>
                <w:szCs w:val="26"/>
              </w:rPr>
            </w:pPr>
            <w:r>
              <w:rPr>
                <w:color w:val="000000"/>
                <w:szCs w:val="26"/>
              </w:rPr>
              <w:t>0.00</w:t>
            </w:r>
          </w:p>
        </w:tc>
        <w:tc>
          <w:tcPr>
            <w:tcW w:w="0" w:type="auto"/>
            <w:vAlign w:val="center"/>
          </w:tcPr>
          <w:p w14:paraId="4D19F2FF" w14:textId="77777777" w:rsidR="00666BFB" w:rsidRDefault="00666BFB">
            <w:pPr>
              <w:jc w:val="center"/>
              <w:rPr>
                <w:color w:val="000000"/>
                <w:szCs w:val="26"/>
              </w:rPr>
            </w:pPr>
            <w:r>
              <w:rPr>
                <w:color w:val="000000"/>
                <w:szCs w:val="26"/>
              </w:rPr>
              <w:t>4.48</w:t>
            </w:r>
          </w:p>
        </w:tc>
        <w:tc>
          <w:tcPr>
            <w:tcW w:w="0" w:type="auto"/>
            <w:vAlign w:val="center"/>
          </w:tcPr>
          <w:p w14:paraId="778C0D48" w14:textId="77777777" w:rsidR="00666BFB" w:rsidRDefault="00666BFB">
            <w:pPr>
              <w:jc w:val="center"/>
              <w:rPr>
                <w:color w:val="000000"/>
                <w:szCs w:val="26"/>
              </w:rPr>
            </w:pPr>
            <w:r>
              <w:rPr>
                <w:color w:val="000000"/>
                <w:szCs w:val="26"/>
              </w:rPr>
              <w:t>0.94</w:t>
            </w:r>
          </w:p>
        </w:tc>
        <w:tc>
          <w:tcPr>
            <w:tcW w:w="0" w:type="auto"/>
            <w:vAlign w:val="center"/>
          </w:tcPr>
          <w:p w14:paraId="52E66B88" w14:textId="77777777" w:rsidR="00666BFB" w:rsidRDefault="00666BFB">
            <w:pPr>
              <w:jc w:val="center"/>
              <w:rPr>
                <w:color w:val="000000"/>
                <w:szCs w:val="26"/>
              </w:rPr>
            </w:pPr>
            <w:r>
              <w:rPr>
                <w:color w:val="000000"/>
                <w:szCs w:val="26"/>
              </w:rPr>
              <w:t>5.55</w:t>
            </w:r>
          </w:p>
        </w:tc>
      </w:tr>
      <w:tr w:rsidR="00666BFB" w14:paraId="706C6224" w14:textId="77777777">
        <w:trPr>
          <w:cantSplit/>
          <w:trHeight w:val="465"/>
          <w:jc w:val="center"/>
        </w:trPr>
        <w:tc>
          <w:tcPr>
            <w:tcW w:w="0" w:type="auto"/>
            <w:vAlign w:val="center"/>
          </w:tcPr>
          <w:p w14:paraId="6DFBF2BF" w14:textId="77777777" w:rsidR="00666BFB" w:rsidRDefault="00666BFB">
            <w:pPr>
              <w:jc w:val="center"/>
              <w:rPr>
                <w:color w:val="000000"/>
                <w:szCs w:val="26"/>
              </w:rPr>
            </w:pPr>
            <w:r>
              <w:rPr>
                <w:color w:val="000000"/>
                <w:szCs w:val="26"/>
              </w:rPr>
              <w:t>31.</w:t>
            </w:r>
          </w:p>
        </w:tc>
        <w:tc>
          <w:tcPr>
            <w:tcW w:w="0" w:type="auto"/>
            <w:vAlign w:val="center"/>
          </w:tcPr>
          <w:p w14:paraId="759C75CE" w14:textId="77777777" w:rsidR="00666BFB" w:rsidRDefault="00666BFB">
            <w:pPr>
              <w:jc w:val="center"/>
              <w:rPr>
                <w:color w:val="000000"/>
                <w:szCs w:val="26"/>
              </w:rPr>
            </w:pPr>
            <w:r>
              <w:rPr>
                <w:color w:val="000000"/>
                <w:szCs w:val="26"/>
              </w:rPr>
              <w:t>4.78</w:t>
            </w:r>
          </w:p>
        </w:tc>
        <w:tc>
          <w:tcPr>
            <w:tcW w:w="0" w:type="auto"/>
            <w:vAlign w:val="center"/>
          </w:tcPr>
          <w:p w14:paraId="0E6059BF" w14:textId="77777777" w:rsidR="00666BFB" w:rsidRDefault="00666BFB">
            <w:pPr>
              <w:jc w:val="center"/>
              <w:rPr>
                <w:color w:val="000000"/>
                <w:szCs w:val="26"/>
              </w:rPr>
            </w:pPr>
            <w:r>
              <w:rPr>
                <w:color w:val="000000"/>
                <w:szCs w:val="26"/>
              </w:rPr>
              <w:t>0.73</w:t>
            </w:r>
          </w:p>
        </w:tc>
        <w:tc>
          <w:tcPr>
            <w:tcW w:w="0" w:type="auto"/>
            <w:vAlign w:val="center"/>
          </w:tcPr>
          <w:p w14:paraId="215FBC3F" w14:textId="77777777" w:rsidR="00666BFB" w:rsidRDefault="00666BFB">
            <w:pPr>
              <w:jc w:val="center"/>
              <w:rPr>
                <w:color w:val="000000"/>
                <w:szCs w:val="26"/>
              </w:rPr>
            </w:pPr>
            <w:r>
              <w:rPr>
                <w:color w:val="000000"/>
                <w:szCs w:val="26"/>
              </w:rPr>
              <w:t>3.45</w:t>
            </w:r>
          </w:p>
        </w:tc>
        <w:tc>
          <w:tcPr>
            <w:tcW w:w="0" w:type="auto"/>
            <w:vAlign w:val="center"/>
          </w:tcPr>
          <w:p w14:paraId="70C577C7" w14:textId="77777777" w:rsidR="00666BFB" w:rsidRDefault="00666BFB">
            <w:pPr>
              <w:jc w:val="center"/>
              <w:rPr>
                <w:color w:val="000000"/>
                <w:szCs w:val="26"/>
              </w:rPr>
            </w:pPr>
            <w:r>
              <w:rPr>
                <w:color w:val="000000"/>
                <w:szCs w:val="26"/>
              </w:rPr>
              <w:t>1.20</w:t>
            </w:r>
          </w:p>
        </w:tc>
        <w:tc>
          <w:tcPr>
            <w:tcW w:w="0" w:type="auto"/>
            <w:vAlign w:val="center"/>
          </w:tcPr>
          <w:p w14:paraId="629104A7" w14:textId="77777777" w:rsidR="00666BFB" w:rsidRDefault="00666BFB">
            <w:pPr>
              <w:jc w:val="center"/>
              <w:rPr>
                <w:color w:val="000000"/>
                <w:szCs w:val="26"/>
              </w:rPr>
            </w:pPr>
            <w:r>
              <w:rPr>
                <w:color w:val="000000"/>
                <w:szCs w:val="26"/>
              </w:rPr>
              <w:t>9.45</w:t>
            </w:r>
          </w:p>
        </w:tc>
      </w:tr>
      <w:tr w:rsidR="00666BFB" w14:paraId="710C2A26" w14:textId="77777777">
        <w:trPr>
          <w:cantSplit/>
          <w:trHeight w:val="465"/>
          <w:jc w:val="center"/>
        </w:trPr>
        <w:tc>
          <w:tcPr>
            <w:tcW w:w="0" w:type="auto"/>
            <w:vAlign w:val="center"/>
          </w:tcPr>
          <w:p w14:paraId="08FDF95D" w14:textId="77777777" w:rsidR="00666BFB" w:rsidRDefault="00666BFB">
            <w:pPr>
              <w:jc w:val="center"/>
              <w:rPr>
                <w:color w:val="000000"/>
                <w:szCs w:val="26"/>
              </w:rPr>
            </w:pPr>
            <w:r>
              <w:rPr>
                <w:color w:val="000000"/>
                <w:szCs w:val="26"/>
              </w:rPr>
              <w:t>32.</w:t>
            </w:r>
          </w:p>
        </w:tc>
        <w:tc>
          <w:tcPr>
            <w:tcW w:w="0" w:type="auto"/>
            <w:vAlign w:val="center"/>
          </w:tcPr>
          <w:p w14:paraId="1254290C" w14:textId="77777777" w:rsidR="00666BFB" w:rsidRDefault="00666BFB">
            <w:pPr>
              <w:jc w:val="center"/>
              <w:rPr>
                <w:color w:val="000000"/>
                <w:szCs w:val="26"/>
              </w:rPr>
            </w:pPr>
            <w:r>
              <w:rPr>
                <w:color w:val="000000"/>
                <w:szCs w:val="26"/>
              </w:rPr>
              <w:t>4.69</w:t>
            </w:r>
          </w:p>
        </w:tc>
        <w:tc>
          <w:tcPr>
            <w:tcW w:w="0" w:type="auto"/>
            <w:vAlign w:val="center"/>
          </w:tcPr>
          <w:p w14:paraId="41B7770B" w14:textId="77777777" w:rsidR="00666BFB" w:rsidRDefault="00666BFB">
            <w:pPr>
              <w:jc w:val="center"/>
              <w:rPr>
                <w:color w:val="000000"/>
                <w:szCs w:val="26"/>
              </w:rPr>
            </w:pPr>
            <w:r>
              <w:rPr>
                <w:color w:val="000000"/>
                <w:szCs w:val="26"/>
              </w:rPr>
              <w:t>0.71</w:t>
            </w:r>
          </w:p>
        </w:tc>
        <w:tc>
          <w:tcPr>
            <w:tcW w:w="0" w:type="auto"/>
            <w:vAlign w:val="center"/>
          </w:tcPr>
          <w:p w14:paraId="365EB7FD" w14:textId="77777777" w:rsidR="00666BFB" w:rsidRDefault="00666BFB">
            <w:pPr>
              <w:jc w:val="center"/>
              <w:rPr>
                <w:color w:val="000000"/>
                <w:szCs w:val="26"/>
              </w:rPr>
            </w:pPr>
            <w:r>
              <w:rPr>
                <w:color w:val="000000"/>
                <w:szCs w:val="26"/>
              </w:rPr>
              <w:t>3.39</w:t>
            </w:r>
          </w:p>
        </w:tc>
        <w:tc>
          <w:tcPr>
            <w:tcW w:w="0" w:type="auto"/>
            <w:vAlign w:val="center"/>
          </w:tcPr>
          <w:p w14:paraId="6AC53A53" w14:textId="77777777" w:rsidR="00666BFB" w:rsidRDefault="00666BFB">
            <w:pPr>
              <w:jc w:val="center"/>
              <w:rPr>
                <w:color w:val="000000"/>
                <w:szCs w:val="26"/>
              </w:rPr>
            </w:pPr>
            <w:r>
              <w:rPr>
                <w:color w:val="000000"/>
                <w:szCs w:val="26"/>
              </w:rPr>
              <w:t>1.13</w:t>
            </w:r>
          </w:p>
        </w:tc>
        <w:tc>
          <w:tcPr>
            <w:tcW w:w="0" w:type="auto"/>
            <w:vAlign w:val="center"/>
          </w:tcPr>
          <w:p w14:paraId="2B5B850E" w14:textId="77777777" w:rsidR="00666BFB" w:rsidRDefault="00666BFB">
            <w:pPr>
              <w:jc w:val="center"/>
              <w:rPr>
                <w:color w:val="000000"/>
                <w:szCs w:val="26"/>
              </w:rPr>
            </w:pPr>
            <w:r>
              <w:rPr>
                <w:color w:val="000000"/>
                <w:szCs w:val="26"/>
              </w:rPr>
              <w:t>9.77</w:t>
            </w:r>
          </w:p>
        </w:tc>
      </w:tr>
      <w:tr w:rsidR="00666BFB" w14:paraId="0EC7C25B" w14:textId="77777777">
        <w:trPr>
          <w:cantSplit/>
          <w:trHeight w:val="465"/>
          <w:jc w:val="center"/>
        </w:trPr>
        <w:tc>
          <w:tcPr>
            <w:tcW w:w="0" w:type="auto"/>
            <w:vAlign w:val="center"/>
          </w:tcPr>
          <w:p w14:paraId="7AB9D941" w14:textId="77777777" w:rsidR="00666BFB" w:rsidRDefault="00666BFB">
            <w:pPr>
              <w:jc w:val="center"/>
              <w:rPr>
                <w:color w:val="000000"/>
                <w:szCs w:val="26"/>
              </w:rPr>
            </w:pPr>
            <w:r>
              <w:rPr>
                <w:color w:val="000000"/>
                <w:szCs w:val="26"/>
              </w:rPr>
              <w:t>33.</w:t>
            </w:r>
          </w:p>
        </w:tc>
        <w:tc>
          <w:tcPr>
            <w:tcW w:w="0" w:type="auto"/>
            <w:vAlign w:val="center"/>
          </w:tcPr>
          <w:p w14:paraId="46D090B8" w14:textId="77777777" w:rsidR="00666BFB" w:rsidRDefault="00666BFB">
            <w:pPr>
              <w:jc w:val="center"/>
              <w:rPr>
                <w:color w:val="000000"/>
                <w:szCs w:val="26"/>
              </w:rPr>
            </w:pPr>
            <w:r>
              <w:rPr>
                <w:color w:val="000000"/>
                <w:szCs w:val="26"/>
              </w:rPr>
              <w:t>4.87</w:t>
            </w:r>
          </w:p>
        </w:tc>
        <w:tc>
          <w:tcPr>
            <w:tcW w:w="0" w:type="auto"/>
            <w:vAlign w:val="center"/>
          </w:tcPr>
          <w:p w14:paraId="4A4CB14B" w14:textId="77777777" w:rsidR="00666BFB" w:rsidRDefault="00666BFB">
            <w:pPr>
              <w:jc w:val="center"/>
              <w:rPr>
                <w:color w:val="000000"/>
                <w:szCs w:val="26"/>
              </w:rPr>
            </w:pPr>
            <w:r>
              <w:rPr>
                <w:color w:val="000000"/>
                <w:szCs w:val="26"/>
              </w:rPr>
              <w:t>0.60</w:t>
            </w:r>
          </w:p>
        </w:tc>
        <w:tc>
          <w:tcPr>
            <w:tcW w:w="0" w:type="auto"/>
            <w:vAlign w:val="center"/>
          </w:tcPr>
          <w:p w14:paraId="7B3A6AE6" w14:textId="77777777" w:rsidR="00666BFB" w:rsidRDefault="00666BFB">
            <w:pPr>
              <w:jc w:val="center"/>
              <w:rPr>
                <w:color w:val="000000"/>
                <w:szCs w:val="26"/>
              </w:rPr>
            </w:pPr>
            <w:r>
              <w:rPr>
                <w:color w:val="000000"/>
                <w:szCs w:val="26"/>
              </w:rPr>
              <w:t>4.01</w:t>
            </w:r>
          </w:p>
        </w:tc>
        <w:tc>
          <w:tcPr>
            <w:tcW w:w="0" w:type="auto"/>
            <w:vAlign w:val="center"/>
          </w:tcPr>
          <w:p w14:paraId="0B2405E6" w14:textId="77777777" w:rsidR="00666BFB" w:rsidRDefault="00666BFB">
            <w:pPr>
              <w:jc w:val="center"/>
              <w:rPr>
                <w:color w:val="000000"/>
                <w:szCs w:val="26"/>
              </w:rPr>
            </w:pPr>
            <w:r>
              <w:rPr>
                <w:color w:val="000000"/>
                <w:szCs w:val="26"/>
              </w:rPr>
              <w:t>0.88</w:t>
            </w:r>
          </w:p>
        </w:tc>
        <w:tc>
          <w:tcPr>
            <w:tcW w:w="0" w:type="auto"/>
            <w:vAlign w:val="center"/>
          </w:tcPr>
          <w:p w14:paraId="00030447" w14:textId="77777777" w:rsidR="00666BFB" w:rsidRDefault="00666BFB">
            <w:pPr>
              <w:jc w:val="center"/>
              <w:rPr>
                <w:color w:val="000000"/>
                <w:szCs w:val="26"/>
              </w:rPr>
            </w:pPr>
            <w:r>
              <w:rPr>
                <w:color w:val="000000"/>
                <w:szCs w:val="26"/>
              </w:rPr>
              <w:t>8.07</w:t>
            </w:r>
          </w:p>
        </w:tc>
      </w:tr>
      <w:tr w:rsidR="00666BFB" w14:paraId="56647A3C" w14:textId="77777777">
        <w:trPr>
          <w:cantSplit/>
          <w:trHeight w:val="465"/>
          <w:jc w:val="center"/>
        </w:trPr>
        <w:tc>
          <w:tcPr>
            <w:tcW w:w="0" w:type="auto"/>
            <w:vAlign w:val="center"/>
          </w:tcPr>
          <w:p w14:paraId="2077D722" w14:textId="77777777" w:rsidR="00666BFB" w:rsidRDefault="00666BFB">
            <w:pPr>
              <w:jc w:val="center"/>
              <w:rPr>
                <w:color w:val="000000"/>
                <w:szCs w:val="26"/>
              </w:rPr>
            </w:pPr>
            <w:r>
              <w:rPr>
                <w:color w:val="000000"/>
                <w:szCs w:val="26"/>
              </w:rPr>
              <w:t>34.</w:t>
            </w:r>
          </w:p>
        </w:tc>
        <w:tc>
          <w:tcPr>
            <w:tcW w:w="0" w:type="auto"/>
            <w:vAlign w:val="center"/>
          </w:tcPr>
          <w:p w14:paraId="3084EBE3" w14:textId="77777777" w:rsidR="00666BFB" w:rsidRDefault="00666BFB">
            <w:pPr>
              <w:jc w:val="center"/>
              <w:rPr>
                <w:color w:val="000000"/>
                <w:szCs w:val="26"/>
              </w:rPr>
            </w:pPr>
            <w:r>
              <w:rPr>
                <w:color w:val="000000"/>
                <w:szCs w:val="26"/>
              </w:rPr>
              <w:t>4.83</w:t>
            </w:r>
          </w:p>
        </w:tc>
        <w:tc>
          <w:tcPr>
            <w:tcW w:w="0" w:type="auto"/>
            <w:vAlign w:val="center"/>
          </w:tcPr>
          <w:p w14:paraId="765A2BF4" w14:textId="77777777" w:rsidR="00666BFB" w:rsidRDefault="00666BFB">
            <w:pPr>
              <w:jc w:val="center"/>
              <w:rPr>
                <w:color w:val="000000"/>
                <w:szCs w:val="26"/>
              </w:rPr>
            </w:pPr>
            <w:r>
              <w:rPr>
                <w:color w:val="000000"/>
                <w:szCs w:val="26"/>
              </w:rPr>
              <w:t>0.55</w:t>
            </w:r>
          </w:p>
        </w:tc>
        <w:tc>
          <w:tcPr>
            <w:tcW w:w="0" w:type="auto"/>
            <w:vAlign w:val="center"/>
          </w:tcPr>
          <w:p w14:paraId="7C5538F2" w14:textId="77777777" w:rsidR="00666BFB" w:rsidRDefault="00666BFB">
            <w:pPr>
              <w:jc w:val="center"/>
              <w:rPr>
                <w:color w:val="000000"/>
                <w:szCs w:val="26"/>
              </w:rPr>
            </w:pPr>
            <w:r>
              <w:rPr>
                <w:color w:val="000000"/>
                <w:szCs w:val="26"/>
              </w:rPr>
              <w:t>3.15</w:t>
            </w:r>
          </w:p>
        </w:tc>
        <w:tc>
          <w:tcPr>
            <w:tcW w:w="0" w:type="auto"/>
            <w:vAlign w:val="center"/>
          </w:tcPr>
          <w:p w14:paraId="6C76838A" w14:textId="77777777" w:rsidR="00666BFB" w:rsidRDefault="00666BFB">
            <w:pPr>
              <w:jc w:val="center"/>
              <w:rPr>
                <w:color w:val="000000"/>
                <w:szCs w:val="26"/>
              </w:rPr>
            </w:pPr>
            <w:r>
              <w:rPr>
                <w:color w:val="000000"/>
                <w:szCs w:val="26"/>
              </w:rPr>
              <w:t>1.24</w:t>
            </w:r>
          </w:p>
        </w:tc>
        <w:tc>
          <w:tcPr>
            <w:tcW w:w="0" w:type="auto"/>
            <w:vAlign w:val="center"/>
          </w:tcPr>
          <w:p w14:paraId="19A12711" w14:textId="77777777" w:rsidR="00666BFB" w:rsidRDefault="00666BFB">
            <w:pPr>
              <w:jc w:val="center"/>
              <w:rPr>
                <w:color w:val="000000"/>
                <w:szCs w:val="26"/>
              </w:rPr>
            </w:pPr>
            <w:r>
              <w:rPr>
                <w:color w:val="000000"/>
                <w:szCs w:val="26"/>
              </w:rPr>
              <w:t>12.36</w:t>
            </w:r>
          </w:p>
        </w:tc>
      </w:tr>
      <w:tr w:rsidR="00666BFB" w14:paraId="7C52F61B" w14:textId="77777777">
        <w:trPr>
          <w:cantSplit/>
          <w:trHeight w:val="465"/>
          <w:jc w:val="center"/>
        </w:trPr>
        <w:tc>
          <w:tcPr>
            <w:tcW w:w="0" w:type="auto"/>
            <w:vAlign w:val="center"/>
          </w:tcPr>
          <w:p w14:paraId="67B23F70" w14:textId="77777777" w:rsidR="00666BFB" w:rsidRDefault="00666BFB">
            <w:pPr>
              <w:jc w:val="center"/>
              <w:rPr>
                <w:color w:val="000000"/>
                <w:szCs w:val="26"/>
              </w:rPr>
            </w:pPr>
            <w:r>
              <w:rPr>
                <w:color w:val="000000"/>
                <w:szCs w:val="26"/>
              </w:rPr>
              <w:t>35.</w:t>
            </w:r>
          </w:p>
        </w:tc>
        <w:tc>
          <w:tcPr>
            <w:tcW w:w="0" w:type="auto"/>
            <w:vAlign w:val="center"/>
          </w:tcPr>
          <w:p w14:paraId="3C389E41" w14:textId="77777777" w:rsidR="00666BFB" w:rsidRDefault="00666BFB">
            <w:pPr>
              <w:jc w:val="center"/>
              <w:rPr>
                <w:color w:val="000000"/>
                <w:szCs w:val="26"/>
              </w:rPr>
            </w:pPr>
            <w:r>
              <w:rPr>
                <w:color w:val="000000"/>
                <w:szCs w:val="26"/>
              </w:rPr>
              <w:t>4.86</w:t>
            </w:r>
          </w:p>
        </w:tc>
        <w:tc>
          <w:tcPr>
            <w:tcW w:w="0" w:type="auto"/>
            <w:vAlign w:val="center"/>
          </w:tcPr>
          <w:p w14:paraId="631BF309" w14:textId="77777777" w:rsidR="00666BFB" w:rsidRDefault="00666BFB">
            <w:pPr>
              <w:jc w:val="center"/>
              <w:rPr>
                <w:color w:val="000000"/>
                <w:szCs w:val="26"/>
              </w:rPr>
            </w:pPr>
            <w:r>
              <w:rPr>
                <w:color w:val="000000"/>
                <w:szCs w:val="26"/>
              </w:rPr>
              <w:t>0.43</w:t>
            </w:r>
          </w:p>
        </w:tc>
        <w:tc>
          <w:tcPr>
            <w:tcW w:w="0" w:type="auto"/>
            <w:vAlign w:val="center"/>
          </w:tcPr>
          <w:p w14:paraId="42478ECA" w14:textId="77777777" w:rsidR="00666BFB" w:rsidRDefault="00666BFB">
            <w:pPr>
              <w:jc w:val="center"/>
              <w:rPr>
                <w:color w:val="000000"/>
                <w:szCs w:val="26"/>
              </w:rPr>
            </w:pPr>
            <w:r>
              <w:rPr>
                <w:color w:val="000000"/>
                <w:szCs w:val="26"/>
              </w:rPr>
              <w:t>3.65</w:t>
            </w:r>
          </w:p>
        </w:tc>
        <w:tc>
          <w:tcPr>
            <w:tcW w:w="0" w:type="auto"/>
            <w:vAlign w:val="center"/>
          </w:tcPr>
          <w:p w14:paraId="4E3DB226" w14:textId="77777777" w:rsidR="00666BFB" w:rsidRDefault="00666BFB">
            <w:pPr>
              <w:jc w:val="center"/>
              <w:rPr>
                <w:color w:val="000000"/>
                <w:szCs w:val="26"/>
              </w:rPr>
            </w:pPr>
            <w:r>
              <w:rPr>
                <w:color w:val="000000"/>
                <w:szCs w:val="26"/>
              </w:rPr>
              <w:t>1.06</w:t>
            </w:r>
          </w:p>
        </w:tc>
        <w:tc>
          <w:tcPr>
            <w:tcW w:w="0" w:type="auto"/>
            <w:vAlign w:val="center"/>
          </w:tcPr>
          <w:p w14:paraId="2FE842AF" w14:textId="77777777" w:rsidR="00666BFB" w:rsidRDefault="00666BFB">
            <w:pPr>
              <w:jc w:val="center"/>
              <w:rPr>
                <w:color w:val="000000"/>
                <w:szCs w:val="26"/>
              </w:rPr>
            </w:pPr>
            <w:r>
              <w:rPr>
                <w:color w:val="000000"/>
                <w:szCs w:val="26"/>
              </w:rPr>
              <w:t>10.61</w:t>
            </w:r>
          </w:p>
        </w:tc>
      </w:tr>
      <w:tr w:rsidR="00666BFB" w14:paraId="753F2CEB" w14:textId="77777777">
        <w:trPr>
          <w:cantSplit/>
          <w:trHeight w:val="465"/>
          <w:jc w:val="center"/>
        </w:trPr>
        <w:tc>
          <w:tcPr>
            <w:tcW w:w="0" w:type="auto"/>
            <w:vAlign w:val="center"/>
          </w:tcPr>
          <w:p w14:paraId="15B87567" w14:textId="77777777" w:rsidR="00666BFB" w:rsidRDefault="00666BFB">
            <w:pPr>
              <w:jc w:val="center"/>
              <w:rPr>
                <w:color w:val="000000"/>
                <w:szCs w:val="26"/>
              </w:rPr>
            </w:pPr>
            <w:r>
              <w:rPr>
                <w:color w:val="000000"/>
                <w:szCs w:val="26"/>
              </w:rPr>
              <w:t>36.</w:t>
            </w:r>
          </w:p>
        </w:tc>
        <w:tc>
          <w:tcPr>
            <w:tcW w:w="0" w:type="auto"/>
            <w:vAlign w:val="center"/>
          </w:tcPr>
          <w:p w14:paraId="607CB32D" w14:textId="77777777" w:rsidR="00666BFB" w:rsidRDefault="00666BFB">
            <w:pPr>
              <w:jc w:val="center"/>
              <w:rPr>
                <w:color w:val="000000"/>
                <w:szCs w:val="26"/>
              </w:rPr>
            </w:pPr>
            <w:r>
              <w:rPr>
                <w:color w:val="000000"/>
                <w:szCs w:val="26"/>
              </w:rPr>
              <w:t>4.88</w:t>
            </w:r>
          </w:p>
        </w:tc>
        <w:tc>
          <w:tcPr>
            <w:tcW w:w="0" w:type="auto"/>
            <w:vAlign w:val="center"/>
          </w:tcPr>
          <w:p w14:paraId="2AF2BF7B" w14:textId="77777777" w:rsidR="00666BFB" w:rsidRDefault="00666BFB">
            <w:pPr>
              <w:jc w:val="center"/>
              <w:rPr>
                <w:color w:val="000000"/>
                <w:szCs w:val="26"/>
              </w:rPr>
            </w:pPr>
            <w:r>
              <w:rPr>
                <w:color w:val="000000"/>
                <w:szCs w:val="26"/>
              </w:rPr>
              <w:t>0.52</w:t>
            </w:r>
          </w:p>
        </w:tc>
        <w:tc>
          <w:tcPr>
            <w:tcW w:w="0" w:type="auto"/>
            <w:vAlign w:val="center"/>
          </w:tcPr>
          <w:p w14:paraId="3DA8AE5F" w14:textId="77777777" w:rsidR="00666BFB" w:rsidRDefault="00666BFB">
            <w:pPr>
              <w:jc w:val="center"/>
              <w:rPr>
                <w:color w:val="000000"/>
                <w:szCs w:val="26"/>
              </w:rPr>
            </w:pPr>
            <w:r>
              <w:rPr>
                <w:color w:val="000000"/>
                <w:szCs w:val="26"/>
              </w:rPr>
              <w:t>3.67</w:t>
            </w:r>
          </w:p>
        </w:tc>
        <w:tc>
          <w:tcPr>
            <w:tcW w:w="0" w:type="auto"/>
            <w:vAlign w:val="center"/>
          </w:tcPr>
          <w:p w14:paraId="0B364071" w14:textId="77777777" w:rsidR="00666BFB" w:rsidRDefault="00666BFB">
            <w:pPr>
              <w:jc w:val="center"/>
              <w:rPr>
                <w:color w:val="000000"/>
                <w:szCs w:val="26"/>
              </w:rPr>
            </w:pPr>
            <w:r>
              <w:rPr>
                <w:color w:val="000000"/>
                <w:szCs w:val="26"/>
              </w:rPr>
              <w:t>1.36</w:t>
            </w:r>
          </w:p>
        </w:tc>
        <w:tc>
          <w:tcPr>
            <w:tcW w:w="0" w:type="auto"/>
            <w:vAlign w:val="center"/>
          </w:tcPr>
          <w:p w14:paraId="3B52DEEE" w14:textId="77777777" w:rsidR="00666BFB" w:rsidRDefault="00666BFB">
            <w:pPr>
              <w:jc w:val="center"/>
              <w:rPr>
                <w:color w:val="000000"/>
                <w:szCs w:val="26"/>
              </w:rPr>
            </w:pPr>
            <w:r>
              <w:rPr>
                <w:color w:val="000000"/>
                <w:szCs w:val="26"/>
              </w:rPr>
              <w:t>8.29</w:t>
            </w:r>
          </w:p>
        </w:tc>
      </w:tr>
      <w:tr w:rsidR="00666BFB" w14:paraId="7D374FF0" w14:textId="77777777">
        <w:trPr>
          <w:cantSplit/>
          <w:trHeight w:val="465"/>
          <w:jc w:val="center"/>
        </w:trPr>
        <w:tc>
          <w:tcPr>
            <w:tcW w:w="0" w:type="auto"/>
            <w:vAlign w:val="center"/>
          </w:tcPr>
          <w:p w14:paraId="13AB391F" w14:textId="77777777" w:rsidR="00666BFB" w:rsidRDefault="00666BFB">
            <w:pPr>
              <w:jc w:val="center"/>
              <w:rPr>
                <w:color w:val="000000"/>
                <w:szCs w:val="26"/>
              </w:rPr>
            </w:pPr>
            <w:r>
              <w:rPr>
                <w:color w:val="000000"/>
                <w:szCs w:val="26"/>
              </w:rPr>
              <w:t>37.</w:t>
            </w:r>
          </w:p>
        </w:tc>
        <w:tc>
          <w:tcPr>
            <w:tcW w:w="0" w:type="auto"/>
            <w:vAlign w:val="center"/>
          </w:tcPr>
          <w:p w14:paraId="2ABB1695" w14:textId="77777777" w:rsidR="00666BFB" w:rsidRDefault="00666BFB">
            <w:pPr>
              <w:jc w:val="center"/>
              <w:rPr>
                <w:color w:val="000000"/>
                <w:szCs w:val="26"/>
              </w:rPr>
            </w:pPr>
            <w:r>
              <w:rPr>
                <w:color w:val="000000"/>
                <w:szCs w:val="26"/>
              </w:rPr>
              <w:t>4.84</w:t>
            </w:r>
          </w:p>
        </w:tc>
        <w:tc>
          <w:tcPr>
            <w:tcW w:w="0" w:type="auto"/>
            <w:vAlign w:val="center"/>
          </w:tcPr>
          <w:p w14:paraId="665E0E12" w14:textId="77777777" w:rsidR="00666BFB" w:rsidRDefault="00666BFB">
            <w:pPr>
              <w:jc w:val="center"/>
              <w:rPr>
                <w:color w:val="000000"/>
                <w:szCs w:val="26"/>
              </w:rPr>
            </w:pPr>
            <w:r>
              <w:rPr>
                <w:color w:val="000000"/>
                <w:szCs w:val="26"/>
              </w:rPr>
              <w:t>0.66</w:t>
            </w:r>
          </w:p>
        </w:tc>
        <w:tc>
          <w:tcPr>
            <w:tcW w:w="0" w:type="auto"/>
            <w:vAlign w:val="center"/>
          </w:tcPr>
          <w:p w14:paraId="414EAE5E" w14:textId="77777777" w:rsidR="00666BFB" w:rsidRDefault="00666BFB">
            <w:pPr>
              <w:jc w:val="center"/>
              <w:rPr>
                <w:color w:val="000000"/>
                <w:szCs w:val="26"/>
              </w:rPr>
            </w:pPr>
            <w:r>
              <w:rPr>
                <w:color w:val="000000"/>
                <w:szCs w:val="26"/>
              </w:rPr>
              <w:t>3.89</w:t>
            </w:r>
          </w:p>
        </w:tc>
        <w:tc>
          <w:tcPr>
            <w:tcW w:w="0" w:type="auto"/>
            <w:vAlign w:val="center"/>
          </w:tcPr>
          <w:p w14:paraId="02842039" w14:textId="77777777" w:rsidR="00666BFB" w:rsidRDefault="00666BFB">
            <w:pPr>
              <w:jc w:val="center"/>
              <w:rPr>
                <w:color w:val="000000"/>
                <w:szCs w:val="26"/>
              </w:rPr>
            </w:pPr>
            <w:r>
              <w:rPr>
                <w:color w:val="000000"/>
                <w:szCs w:val="26"/>
              </w:rPr>
              <w:t>1.15</w:t>
            </w:r>
          </w:p>
        </w:tc>
        <w:tc>
          <w:tcPr>
            <w:tcW w:w="0" w:type="auto"/>
            <w:vAlign w:val="center"/>
          </w:tcPr>
          <w:p w14:paraId="21D4D68B" w14:textId="77777777" w:rsidR="00666BFB" w:rsidRDefault="00666BFB">
            <w:pPr>
              <w:jc w:val="center"/>
              <w:rPr>
                <w:color w:val="000000"/>
                <w:szCs w:val="26"/>
              </w:rPr>
            </w:pPr>
            <w:r>
              <w:rPr>
                <w:color w:val="000000"/>
                <w:szCs w:val="26"/>
              </w:rPr>
              <w:t>7.14</w:t>
            </w:r>
          </w:p>
        </w:tc>
      </w:tr>
      <w:tr w:rsidR="00666BFB" w14:paraId="35648DD6" w14:textId="77777777">
        <w:trPr>
          <w:cantSplit/>
          <w:trHeight w:val="465"/>
          <w:jc w:val="center"/>
        </w:trPr>
        <w:tc>
          <w:tcPr>
            <w:tcW w:w="0" w:type="auto"/>
            <w:vAlign w:val="center"/>
          </w:tcPr>
          <w:p w14:paraId="4E0298EE" w14:textId="77777777" w:rsidR="00666BFB" w:rsidRDefault="00666BFB">
            <w:pPr>
              <w:jc w:val="center"/>
              <w:rPr>
                <w:color w:val="000000"/>
                <w:szCs w:val="26"/>
              </w:rPr>
            </w:pPr>
            <w:r>
              <w:rPr>
                <w:color w:val="000000"/>
                <w:szCs w:val="26"/>
              </w:rPr>
              <w:t>38.</w:t>
            </w:r>
          </w:p>
        </w:tc>
        <w:tc>
          <w:tcPr>
            <w:tcW w:w="0" w:type="auto"/>
            <w:vAlign w:val="center"/>
          </w:tcPr>
          <w:p w14:paraId="54B1CE48" w14:textId="77777777" w:rsidR="00666BFB" w:rsidRDefault="00666BFB">
            <w:pPr>
              <w:jc w:val="center"/>
              <w:rPr>
                <w:color w:val="000000"/>
                <w:szCs w:val="26"/>
              </w:rPr>
            </w:pPr>
            <w:r>
              <w:rPr>
                <w:color w:val="000000"/>
                <w:szCs w:val="26"/>
              </w:rPr>
              <w:t>4.94</w:t>
            </w:r>
          </w:p>
        </w:tc>
        <w:tc>
          <w:tcPr>
            <w:tcW w:w="0" w:type="auto"/>
            <w:vAlign w:val="center"/>
          </w:tcPr>
          <w:p w14:paraId="4443889B" w14:textId="77777777" w:rsidR="00666BFB" w:rsidRDefault="00666BFB">
            <w:pPr>
              <w:jc w:val="center"/>
              <w:rPr>
                <w:color w:val="000000"/>
                <w:szCs w:val="26"/>
              </w:rPr>
            </w:pPr>
            <w:r>
              <w:rPr>
                <w:color w:val="000000"/>
                <w:szCs w:val="26"/>
              </w:rPr>
              <w:t>0.45</w:t>
            </w:r>
          </w:p>
        </w:tc>
        <w:tc>
          <w:tcPr>
            <w:tcW w:w="0" w:type="auto"/>
            <w:vAlign w:val="center"/>
          </w:tcPr>
          <w:p w14:paraId="6DDC8416" w14:textId="77777777" w:rsidR="00666BFB" w:rsidRDefault="00666BFB">
            <w:pPr>
              <w:jc w:val="center"/>
              <w:rPr>
                <w:color w:val="000000"/>
                <w:szCs w:val="26"/>
              </w:rPr>
            </w:pPr>
            <w:r>
              <w:rPr>
                <w:color w:val="000000"/>
                <w:szCs w:val="26"/>
              </w:rPr>
              <w:t>3.96</w:t>
            </w:r>
          </w:p>
        </w:tc>
        <w:tc>
          <w:tcPr>
            <w:tcW w:w="0" w:type="auto"/>
            <w:vAlign w:val="center"/>
          </w:tcPr>
          <w:p w14:paraId="3FC441C5" w14:textId="77777777" w:rsidR="00666BFB" w:rsidRDefault="00666BFB">
            <w:pPr>
              <w:jc w:val="center"/>
              <w:rPr>
                <w:color w:val="000000"/>
                <w:szCs w:val="26"/>
              </w:rPr>
            </w:pPr>
            <w:r>
              <w:rPr>
                <w:color w:val="000000"/>
                <w:szCs w:val="26"/>
              </w:rPr>
              <w:t>1.25</w:t>
            </w:r>
          </w:p>
        </w:tc>
        <w:tc>
          <w:tcPr>
            <w:tcW w:w="0" w:type="auto"/>
            <w:vAlign w:val="center"/>
          </w:tcPr>
          <w:p w14:paraId="671BED1E" w14:textId="77777777" w:rsidR="00666BFB" w:rsidRDefault="00666BFB">
            <w:pPr>
              <w:jc w:val="center"/>
              <w:rPr>
                <w:color w:val="000000"/>
                <w:szCs w:val="26"/>
              </w:rPr>
            </w:pPr>
            <w:r>
              <w:rPr>
                <w:color w:val="000000"/>
                <w:szCs w:val="26"/>
              </w:rPr>
              <w:t>7.40</w:t>
            </w:r>
          </w:p>
        </w:tc>
      </w:tr>
      <w:tr w:rsidR="00666BFB" w14:paraId="55097346" w14:textId="77777777">
        <w:trPr>
          <w:cantSplit/>
          <w:trHeight w:val="465"/>
          <w:jc w:val="center"/>
        </w:trPr>
        <w:tc>
          <w:tcPr>
            <w:tcW w:w="0" w:type="auto"/>
            <w:vAlign w:val="center"/>
          </w:tcPr>
          <w:p w14:paraId="6DA220D5" w14:textId="77777777" w:rsidR="00666BFB" w:rsidRDefault="00666BFB">
            <w:pPr>
              <w:jc w:val="center"/>
              <w:rPr>
                <w:color w:val="000000"/>
                <w:szCs w:val="26"/>
              </w:rPr>
            </w:pPr>
            <w:r>
              <w:rPr>
                <w:color w:val="000000"/>
                <w:szCs w:val="26"/>
              </w:rPr>
              <w:t>39.</w:t>
            </w:r>
          </w:p>
        </w:tc>
        <w:tc>
          <w:tcPr>
            <w:tcW w:w="0" w:type="auto"/>
            <w:vAlign w:val="center"/>
          </w:tcPr>
          <w:p w14:paraId="7FD28043" w14:textId="77777777" w:rsidR="00666BFB" w:rsidRDefault="00666BFB">
            <w:pPr>
              <w:jc w:val="center"/>
              <w:rPr>
                <w:color w:val="000000"/>
                <w:szCs w:val="26"/>
              </w:rPr>
            </w:pPr>
            <w:r>
              <w:rPr>
                <w:color w:val="000000"/>
                <w:szCs w:val="26"/>
              </w:rPr>
              <w:t>4.95</w:t>
            </w:r>
          </w:p>
        </w:tc>
        <w:tc>
          <w:tcPr>
            <w:tcW w:w="0" w:type="auto"/>
            <w:vAlign w:val="center"/>
          </w:tcPr>
          <w:p w14:paraId="498F9854" w14:textId="77777777" w:rsidR="00666BFB" w:rsidRDefault="00666BFB">
            <w:pPr>
              <w:jc w:val="center"/>
              <w:rPr>
                <w:color w:val="000000"/>
                <w:szCs w:val="26"/>
              </w:rPr>
            </w:pPr>
            <w:r>
              <w:rPr>
                <w:color w:val="000000"/>
                <w:szCs w:val="26"/>
              </w:rPr>
              <w:t>0.22</w:t>
            </w:r>
          </w:p>
        </w:tc>
        <w:tc>
          <w:tcPr>
            <w:tcW w:w="0" w:type="auto"/>
            <w:vAlign w:val="center"/>
          </w:tcPr>
          <w:p w14:paraId="24D3B073" w14:textId="77777777" w:rsidR="00666BFB" w:rsidRDefault="00666BFB">
            <w:pPr>
              <w:jc w:val="center"/>
              <w:rPr>
                <w:color w:val="000000"/>
                <w:szCs w:val="26"/>
              </w:rPr>
            </w:pPr>
            <w:r>
              <w:rPr>
                <w:color w:val="000000"/>
                <w:szCs w:val="26"/>
              </w:rPr>
              <w:t>3.76</w:t>
            </w:r>
          </w:p>
        </w:tc>
        <w:tc>
          <w:tcPr>
            <w:tcW w:w="0" w:type="auto"/>
            <w:vAlign w:val="center"/>
          </w:tcPr>
          <w:p w14:paraId="6824EEC3" w14:textId="77777777" w:rsidR="00666BFB" w:rsidRDefault="00666BFB">
            <w:pPr>
              <w:jc w:val="center"/>
              <w:rPr>
                <w:color w:val="000000"/>
                <w:szCs w:val="26"/>
              </w:rPr>
            </w:pPr>
            <w:r>
              <w:rPr>
                <w:color w:val="000000"/>
                <w:szCs w:val="26"/>
              </w:rPr>
              <w:t>1.03</w:t>
            </w:r>
          </w:p>
        </w:tc>
        <w:tc>
          <w:tcPr>
            <w:tcW w:w="0" w:type="auto"/>
            <w:vAlign w:val="center"/>
          </w:tcPr>
          <w:p w14:paraId="6BE89783" w14:textId="77777777" w:rsidR="00666BFB" w:rsidRDefault="00666BFB">
            <w:pPr>
              <w:jc w:val="center"/>
              <w:rPr>
                <w:color w:val="000000"/>
                <w:szCs w:val="26"/>
              </w:rPr>
            </w:pPr>
            <w:r>
              <w:rPr>
                <w:color w:val="000000"/>
                <w:szCs w:val="26"/>
              </w:rPr>
              <w:t>11.34</w:t>
            </w:r>
          </w:p>
        </w:tc>
      </w:tr>
      <w:tr w:rsidR="00666BFB" w14:paraId="703F9606" w14:textId="77777777">
        <w:trPr>
          <w:cantSplit/>
          <w:trHeight w:val="465"/>
          <w:jc w:val="center"/>
        </w:trPr>
        <w:tc>
          <w:tcPr>
            <w:tcW w:w="0" w:type="auto"/>
            <w:vAlign w:val="center"/>
          </w:tcPr>
          <w:p w14:paraId="669839D7" w14:textId="77777777" w:rsidR="00666BFB" w:rsidRDefault="00666BFB">
            <w:pPr>
              <w:jc w:val="center"/>
              <w:rPr>
                <w:color w:val="000000"/>
                <w:szCs w:val="26"/>
              </w:rPr>
            </w:pPr>
            <w:r>
              <w:rPr>
                <w:color w:val="000000"/>
                <w:szCs w:val="26"/>
              </w:rPr>
              <w:t>40.</w:t>
            </w:r>
          </w:p>
        </w:tc>
        <w:tc>
          <w:tcPr>
            <w:tcW w:w="0" w:type="auto"/>
            <w:vAlign w:val="center"/>
          </w:tcPr>
          <w:p w14:paraId="78EFDF25" w14:textId="77777777" w:rsidR="00666BFB" w:rsidRDefault="00666BFB">
            <w:pPr>
              <w:jc w:val="center"/>
              <w:rPr>
                <w:color w:val="000000"/>
                <w:szCs w:val="26"/>
              </w:rPr>
            </w:pPr>
            <w:r>
              <w:rPr>
                <w:color w:val="000000"/>
                <w:szCs w:val="26"/>
              </w:rPr>
              <w:t>4.63</w:t>
            </w:r>
          </w:p>
        </w:tc>
        <w:tc>
          <w:tcPr>
            <w:tcW w:w="0" w:type="auto"/>
            <w:vAlign w:val="center"/>
          </w:tcPr>
          <w:p w14:paraId="255079D1" w14:textId="77777777" w:rsidR="00666BFB" w:rsidRDefault="00666BFB">
            <w:pPr>
              <w:jc w:val="center"/>
              <w:rPr>
                <w:color w:val="000000"/>
                <w:szCs w:val="26"/>
              </w:rPr>
            </w:pPr>
            <w:r>
              <w:rPr>
                <w:color w:val="000000"/>
                <w:szCs w:val="26"/>
              </w:rPr>
              <w:t>0.80</w:t>
            </w:r>
          </w:p>
        </w:tc>
        <w:tc>
          <w:tcPr>
            <w:tcW w:w="0" w:type="auto"/>
            <w:vAlign w:val="center"/>
          </w:tcPr>
          <w:p w14:paraId="1B5E05A5" w14:textId="77777777" w:rsidR="00666BFB" w:rsidRDefault="00666BFB">
            <w:pPr>
              <w:jc w:val="center"/>
              <w:rPr>
                <w:color w:val="000000"/>
                <w:szCs w:val="26"/>
              </w:rPr>
            </w:pPr>
            <w:r>
              <w:rPr>
                <w:color w:val="000000"/>
                <w:szCs w:val="26"/>
              </w:rPr>
              <w:t>3.62</w:t>
            </w:r>
          </w:p>
        </w:tc>
        <w:tc>
          <w:tcPr>
            <w:tcW w:w="0" w:type="auto"/>
            <w:vAlign w:val="center"/>
          </w:tcPr>
          <w:p w14:paraId="010B3FB2" w14:textId="77777777" w:rsidR="00666BFB" w:rsidRDefault="00666BFB">
            <w:pPr>
              <w:jc w:val="center"/>
              <w:rPr>
                <w:color w:val="000000"/>
                <w:szCs w:val="26"/>
              </w:rPr>
            </w:pPr>
            <w:r>
              <w:rPr>
                <w:color w:val="000000"/>
                <w:szCs w:val="26"/>
              </w:rPr>
              <w:t>1.16</w:t>
            </w:r>
          </w:p>
        </w:tc>
        <w:tc>
          <w:tcPr>
            <w:tcW w:w="0" w:type="auto"/>
            <w:vAlign w:val="center"/>
          </w:tcPr>
          <w:p w14:paraId="27973E59" w14:textId="77777777" w:rsidR="00666BFB" w:rsidRDefault="00666BFB">
            <w:pPr>
              <w:jc w:val="center"/>
              <w:rPr>
                <w:color w:val="000000"/>
                <w:szCs w:val="26"/>
              </w:rPr>
            </w:pPr>
            <w:r>
              <w:rPr>
                <w:color w:val="000000"/>
                <w:szCs w:val="26"/>
              </w:rPr>
              <w:t>7.16</w:t>
            </w:r>
          </w:p>
        </w:tc>
      </w:tr>
      <w:tr w:rsidR="00666BFB" w14:paraId="4AA78726" w14:textId="77777777">
        <w:trPr>
          <w:cantSplit/>
          <w:trHeight w:val="465"/>
          <w:jc w:val="center"/>
        </w:trPr>
        <w:tc>
          <w:tcPr>
            <w:tcW w:w="0" w:type="auto"/>
            <w:vAlign w:val="center"/>
          </w:tcPr>
          <w:p w14:paraId="526B6AA3" w14:textId="77777777" w:rsidR="00666BFB" w:rsidRDefault="00666BFB">
            <w:pPr>
              <w:jc w:val="center"/>
              <w:rPr>
                <w:color w:val="000000"/>
                <w:szCs w:val="26"/>
              </w:rPr>
            </w:pPr>
            <w:r>
              <w:rPr>
                <w:color w:val="000000"/>
                <w:szCs w:val="26"/>
              </w:rPr>
              <w:t>41.</w:t>
            </w:r>
          </w:p>
        </w:tc>
        <w:tc>
          <w:tcPr>
            <w:tcW w:w="0" w:type="auto"/>
            <w:vAlign w:val="center"/>
          </w:tcPr>
          <w:p w14:paraId="7DE6DA95" w14:textId="77777777" w:rsidR="00666BFB" w:rsidRDefault="00666BFB">
            <w:pPr>
              <w:jc w:val="center"/>
              <w:rPr>
                <w:color w:val="000000"/>
                <w:szCs w:val="26"/>
              </w:rPr>
            </w:pPr>
            <w:r>
              <w:rPr>
                <w:color w:val="000000"/>
                <w:szCs w:val="26"/>
              </w:rPr>
              <w:t>4.91</w:t>
            </w:r>
          </w:p>
        </w:tc>
        <w:tc>
          <w:tcPr>
            <w:tcW w:w="0" w:type="auto"/>
            <w:vAlign w:val="center"/>
          </w:tcPr>
          <w:p w14:paraId="1C5C917F" w14:textId="77777777" w:rsidR="00666BFB" w:rsidRDefault="00666BFB">
            <w:pPr>
              <w:jc w:val="center"/>
              <w:rPr>
                <w:color w:val="000000"/>
                <w:szCs w:val="26"/>
              </w:rPr>
            </w:pPr>
            <w:r>
              <w:rPr>
                <w:color w:val="000000"/>
                <w:szCs w:val="26"/>
              </w:rPr>
              <w:t>0.32</w:t>
            </w:r>
          </w:p>
        </w:tc>
        <w:tc>
          <w:tcPr>
            <w:tcW w:w="0" w:type="auto"/>
            <w:vAlign w:val="center"/>
          </w:tcPr>
          <w:p w14:paraId="26468948" w14:textId="77777777" w:rsidR="00666BFB" w:rsidRDefault="00666BFB">
            <w:pPr>
              <w:jc w:val="center"/>
              <w:rPr>
                <w:color w:val="000000"/>
                <w:szCs w:val="26"/>
              </w:rPr>
            </w:pPr>
            <w:r>
              <w:rPr>
                <w:color w:val="000000"/>
                <w:szCs w:val="26"/>
              </w:rPr>
              <w:t>3.87</w:t>
            </w:r>
          </w:p>
        </w:tc>
        <w:tc>
          <w:tcPr>
            <w:tcW w:w="0" w:type="auto"/>
            <w:vAlign w:val="center"/>
          </w:tcPr>
          <w:p w14:paraId="7B0D6851" w14:textId="77777777" w:rsidR="00666BFB" w:rsidRDefault="00666BFB">
            <w:pPr>
              <w:jc w:val="center"/>
              <w:rPr>
                <w:color w:val="000000"/>
                <w:szCs w:val="26"/>
              </w:rPr>
            </w:pPr>
            <w:r>
              <w:rPr>
                <w:color w:val="000000"/>
                <w:szCs w:val="26"/>
              </w:rPr>
              <w:t>0.96</w:t>
            </w:r>
          </w:p>
        </w:tc>
        <w:tc>
          <w:tcPr>
            <w:tcW w:w="0" w:type="auto"/>
            <w:vAlign w:val="center"/>
          </w:tcPr>
          <w:p w14:paraId="4C67F179" w14:textId="77777777" w:rsidR="00666BFB" w:rsidRDefault="00666BFB">
            <w:pPr>
              <w:jc w:val="center"/>
              <w:rPr>
                <w:color w:val="000000"/>
                <w:szCs w:val="26"/>
              </w:rPr>
            </w:pPr>
            <w:r>
              <w:rPr>
                <w:color w:val="000000"/>
                <w:szCs w:val="26"/>
              </w:rPr>
              <w:t>10.27</w:t>
            </w:r>
          </w:p>
        </w:tc>
      </w:tr>
      <w:tr w:rsidR="00666BFB" w14:paraId="4B8C7DD5" w14:textId="77777777">
        <w:trPr>
          <w:cantSplit/>
          <w:trHeight w:val="465"/>
          <w:jc w:val="center"/>
        </w:trPr>
        <w:tc>
          <w:tcPr>
            <w:tcW w:w="0" w:type="auto"/>
            <w:vAlign w:val="center"/>
          </w:tcPr>
          <w:p w14:paraId="17F88EA1" w14:textId="77777777" w:rsidR="00666BFB" w:rsidRDefault="00666BFB">
            <w:pPr>
              <w:jc w:val="center"/>
              <w:rPr>
                <w:color w:val="000000"/>
                <w:szCs w:val="26"/>
              </w:rPr>
            </w:pPr>
            <w:r>
              <w:rPr>
                <w:color w:val="000000"/>
                <w:szCs w:val="26"/>
              </w:rPr>
              <w:t>42.</w:t>
            </w:r>
          </w:p>
        </w:tc>
        <w:tc>
          <w:tcPr>
            <w:tcW w:w="0" w:type="auto"/>
            <w:vAlign w:val="center"/>
          </w:tcPr>
          <w:p w14:paraId="35847774" w14:textId="77777777" w:rsidR="00666BFB" w:rsidRDefault="00666BFB">
            <w:pPr>
              <w:jc w:val="center"/>
              <w:rPr>
                <w:color w:val="000000"/>
                <w:szCs w:val="26"/>
              </w:rPr>
            </w:pPr>
            <w:r>
              <w:rPr>
                <w:color w:val="000000"/>
                <w:szCs w:val="26"/>
              </w:rPr>
              <w:t>4.95</w:t>
            </w:r>
          </w:p>
        </w:tc>
        <w:tc>
          <w:tcPr>
            <w:tcW w:w="0" w:type="auto"/>
            <w:vAlign w:val="center"/>
          </w:tcPr>
          <w:p w14:paraId="35E76320" w14:textId="77777777" w:rsidR="00666BFB" w:rsidRDefault="00666BFB">
            <w:pPr>
              <w:jc w:val="center"/>
              <w:rPr>
                <w:color w:val="000000"/>
                <w:szCs w:val="26"/>
              </w:rPr>
            </w:pPr>
            <w:r>
              <w:rPr>
                <w:color w:val="000000"/>
                <w:szCs w:val="26"/>
              </w:rPr>
              <w:t>0.22</w:t>
            </w:r>
          </w:p>
        </w:tc>
        <w:tc>
          <w:tcPr>
            <w:tcW w:w="0" w:type="auto"/>
            <w:vAlign w:val="center"/>
          </w:tcPr>
          <w:p w14:paraId="08D28F21" w14:textId="77777777" w:rsidR="00666BFB" w:rsidRDefault="00666BFB">
            <w:pPr>
              <w:jc w:val="center"/>
              <w:rPr>
                <w:color w:val="000000"/>
                <w:szCs w:val="26"/>
              </w:rPr>
            </w:pPr>
            <w:r>
              <w:rPr>
                <w:color w:val="000000"/>
                <w:szCs w:val="26"/>
              </w:rPr>
              <w:t>3.75</w:t>
            </w:r>
          </w:p>
        </w:tc>
        <w:tc>
          <w:tcPr>
            <w:tcW w:w="0" w:type="auto"/>
            <w:vAlign w:val="center"/>
          </w:tcPr>
          <w:p w14:paraId="10C9A9ED" w14:textId="77777777" w:rsidR="00666BFB" w:rsidRDefault="00666BFB">
            <w:pPr>
              <w:jc w:val="center"/>
              <w:rPr>
                <w:color w:val="000000"/>
                <w:szCs w:val="26"/>
              </w:rPr>
            </w:pPr>
            <w:r>
              <w:rPr>
                <w:color w:val="000000"/>
                <w:szCs w:val="26"/>
              </w:rPr>
              <w:t>1.01</w:t>
            </w:r>
          </w:p>
        </w:tc>
        <w:tc>
          <w:tcPr>
            <w:tcW w:w="0" w:type="auto"/>
            <w:vAlign w:val="center"/>
          </w:tcPr>
          <w:p w14:paraId="2388A0C5" w14:textId="77777777" w:rsidR="00666BFB" w:rsidRDefault="00666BFB">
            <w:pPr>
              <w:jc w:val="center"/>
              <w:rPr>
                <w:color w:val="000000"/>
                <w:szCs w:val="26"/>
              </w:rPr>
            </w:pPr>
            <w:r>
              <w:rPr>
                <w:color w:val="000000"/>
                <w:szCs w:val="26"/>
              </w:rPr>
              <w:t>11.62</w:t>
            </w:r>
          </w:p>
        </w:tc>
      </w:tr>
      <w:tr w:rsidR="00666BFB" w14:paraId="1ECAD9C2" w14:textId="77777777">
        <w:trPr>
          <w:cantSplit/>
          <w:trHeight w:val="465"/>
          <w:jc w:val="center"/>
        </w:trPr>
        <w:tc>
          <w:tcPr>
            <w:tcW w:w="0" w:type="auto"/>
            <w:vAlign w:val="center"/>
          </w:tcPr>
          <w:p w14:paraId="67C42D2B" w14:textId="77777777" w:rsidR="00666BFB" w:rsidRDefault="00666BFB">
            <w:pPr>
              <w:jc w:val="center"/>
              <w:rPr>
                <w:color w:val="000000"/>
                <w:szCs w:val="26"/>
              </w:rPr>
            </w:pPr>
            <w:r>
              <w:rPr>
                <w:color w:val="000000"/>
                <w:szCs w:val="26"/>
              </w:rPr>
              <w:t>43.</w:t>
            </w:r>
          </w:p>
        </w:tc>
        <w:tc>
          <w:tcPr>
            <w:tcW w:w="0" w:type="auto"/>
            <w:vAlign w:val="center"/>
          </w:tcPr>
          <w:p w14:paraId="6C05ADD3" w14:textId="77777777" w:rsidR="00666BFB" w:rsidRDefault="00666BFB">
            <w:pPr>
              <w:jc w:val="center"/>
              <w:rPr>
                <w:color w:val="000000"/>
                <w:szCs w:val="26"/>
              </w:rPr>
            </w:pPr>
            <w:r>
              <w:rPr>
                <w:color w:val="000000"/>
                <w:szCs w:val="26"/>
              </w:rPr>
              <w:t>4.91</w:t>
            </w:r>
          </w:p>
        </w:tc>
        <w:tc>
          <w:tcPr>
            <w:tcW w:w="0" w:type="auto"/>
            <w:vAlign w:val="center"/>
          </w:tcPr>
          <w:p w14:paraId="30EA6460" w14:textId="77777777" w:rsidR="00666BFB" w:rsidRDefault="00666BFB">
            <w:pPr>
              <w:jc w:val="center"/>
              <w:rPr>
                <w:color w:val="000000"/>
                <w:szCs w:val="26"/>
              </w:rPr>
            </w:pPr>
            <w:r>
              <w:rPr>
                <w:color w:val="000000"/>
                <w:szCs w:val="26"/>
              </w:rPr>
              <w:t>0.57</w:t>
            </w:r>
          </w:p>
        </w:tc>
        <w:tc>
          <w:tcPr>
            <w:tcW w:w="0" w:type="auto"/>
            <w:vAlign w:val="center"/>
          </w:tcPr>
          <w:p w14:paraId="2B197FEF" w14:textId="77777777" w:rsidR="00666BFB" w:rsidRDefault="00666BFB">
            <w:pPr>
              <w:jc w:val="center"/>
              <w:rPr>
                <w:color w:val="000000"/>
                <w:szCs w:val="26"/>
              </w:rPr>
            </w:pPr>
            <w:r>
              <w:rPr>
                <w:color w:val="000000"/>
                <w:szCs w:val="26"/>
              </w:rPr>
              <w:t>3.82</w:t>
            </w:r>
          </w:p>
        </w:tc>
        <w:tc>
          <w:tcPr>
            <w:tcW w:w="0" w:type="auto"/>
            <w:vAlign w:val="center"/>
          </w:tcPr>
          <w:p w14:paraId="0C4DAB20" w14:textId="77777777" w:rsidR="00666BFB" w:rsidRDefault="00666BFB">
            <w:pPr>
              <w:jc w:val="center"/>
              <w:rPr>
                <w:color w:val="000000"/>
                <w:szCs w:val="26"/>
              </w:rPr>
            </w:pPr>
            <w:r>
              <w:rPr>
                <w:color w:val="000000"/>
                <w:szCs w:val="26"/>
              </w:rPr>
              <w:t>1.25</w:t>
            </w:r>
          </w:p>
        </w:tc>
        <w:tc>
          <w:tcPr>
            <w:tcW w:w="0" w:type="auto"/>
            <w:vAlign w:val="center"/>
          </w:tcPr>
          <w:p w14:paraId="1AAAA00D" w14:textId="77777777" w:rsidR="00666BFB" w:rsidRDefault="00666BFB">
            <w:pPr>
              <w:jc w:val="center"/>
              <w:rPr>
                <w:color w:val="000000"/>
                <w:szCs w:val="26"/>
              </w:rPr>
            </w:pPr>
            <w:r>
              <w:rPr>
                <w:color w:val="000000"/>
                <w:szCs w:val="26"/>
              </w:rPr>
              <w:t>7.93</w:t>
            </w:r>
          </w:p>
        </w:tc>
      </w:tr>
      <w:tr w:rsidR="00666BFB" w14:paraId="3F377985" w14:textId="77777777">
        <w:trPr>
          <w:cantSplit/>
          <w:trHeight w:val="465"/>
          <w:jc w:val="center"/>
        </w:trPr>
        <w:tc>
          <w:tcPr>
            <w:tcW w:w="0" w:type="auto"/>
            <w:vAlign w:val="center"/>
          </w:tcPr>
          <w:p w14:paraId="6710A271" w14:textId="77777777" w:rsidR="00666BFB" w:rsidRDefault="00666BFB">
            <w:pPr>
              <w:jc w:val="center"/>
              <w:rPr>
                <w:color w:val="000000"/>
                <w:szCs w:val="26"/>
              </w:rPr>
            </w:pPr>
            <w:r>
              <w:rPr>
                <w:color w:val="000000"/>
                <w:szCs w:val="26"/>
              </w:rPr>
              <w:t>44.</w:t>
            </w:r>
          </w:p>
        </w:tc>
        <w:tc>
          <w:tcPr>
            <w:tcW w:w="0" w:type="auto"/>
            <w:vAlign w:val="center"/>
          </w:tcPr>
          <w:p w14:paraId="0434C762" w14:textId="77777777" w:rsidR="00666BFB" w:rsidRDefault="00666BFB">
            <w:pPr>
              <w:jc w:val="center"/>
              <w:rPr>
                <w:color w:val="000000"/>
                <w:szCs w:val="26"/>
              </w:rPr>
            </w:pPr>
            <w:r>
              <w:rPr>
                <w:color w:val="000000"/>
                <w:szCs w:val="26"/>
              </w:rPr>
              <w:t>4.65</w:t>
            </w:r>
          </w:p>
        </w:tc>
        <w:tc>
          <w:tcPr>
            <w:tcW w:w="0" w:type="auto"/>
            <w:vAlign w:val="center"/>
          </w:tcPr>
          <w:p w14:paraId="77D1B784" w14:textId="77777777" w:rsidR="00666BFB" w:rsidRDefault="00666BFB">
            <w:pPr>
              <w:jc w:val="center"/>
              <w:rPr>
                <w:color w:val="000000"/>
                <w:szCs w:val="26"/>
              </w:rPr>
            </w:pPr>
            <w:r>
              <w:rPr>
                <w:color w:val="000000"/>
                <w:szCs w:val="26"/>
              </w:rPr>
              <w:t>0.77</w:t>
            </w:r>
          </w:p>
        </w:tc>
        <w:tc>
          <w:tcPr>
            <w:tcW w:w="0" w:type="auto"/>
            <w:vAlign w:val="center"/>
          </w:tcPr>
          <w:p w14:paraId="437A36A4" w14:textId="77777777" w:rsidR="00666BFB" w:rsidRDefault="00666BFB">
            <w:pPr>
              <w:jc w:val="center"/>
              <w:rPr>
                <w:color w:val="000000"/>
                <w:szCs w:val="26"/>
              </w:rPr>
            </w:pPr>
            <w:r>
              <w:rPr>
                <w:color w:val="000000"/>
                <w:szCs w:val="26"/>
              </w:rPr>
              <w:t>3.32</w:t>
            </w:r>
          </w:p>
        </w:tc>
        <w:tc>
          <w:tcPr>
            <w:tcW w:w="0" w:type="auto"/>
            <w:vAlign w:val="center"/>
          </w:tcPr>
          <w:p w14:paraId="428F1CCD" w14:textId="77777777" w:rsidR="00666BFB" w:rsidRDefault="00666BFB">
            <w:pPr>
              <w:jc w:val="center"/>
              <w:rPr>
                <w:color w:val="000000"/>
                <w:szCs w:val="26"/>
              </w:rPr>
            </w:pPr>
            <w:r>
              <w:rPr>
                <w:color w:val="000000"/>
                <w:szCs w:val="26"/>
              </w:rPr>
              <w:t>1.16</w:t>
            </w:r>
          </w:p>
        </w:tc>
        <w:tc>
          <w:tcPr>
            <w:tcW w:w="0" w:type="auto"/>
            <w:vAlign w:val="center"/>
          </w:tcPr>
          <w:p w14:paraId="0750BB8B" w14:textId="77777777" w:rsidR="00666BFB" w:rsidRDefault="00666BFB">
            <w:pPr>
              <w:jc w:val="center"/>
              <w:rPr>
                <w:color w:val="000000"/>
                <w:szCs w:val="26"/>
              </w:rPr>
            </w:pPr>
            <w:r>
              <w:rPr>
                <w:color w:val="000000"/>
                <w:szCs w:val="26"/>
              </w:rPr>
              <w:t>9.54</w:t>
            </w:r>
          </w:p>
        </w:tc>
      </w:tr>
      <w:tr w:rsidR="00666BFB" w14:paraId="7CC8BE37" w14:textId="77777777">
        <w:trPr>
          <w:cantSplit/>
          <w:trHeight w:val="465"/>
          <w:jc w:val="center"/>
        </w:trPr>
        <w:tc>
          <w:tcPr>
            <w:tcW w:w="0" w:type="auto"/>
            <w:vAlign w:val="center"/>
          </w:tcPr>
          <w:p w14:paraId="4E3DBBBB" w14:textId="77777777" w:rsidR="00666BFB" w:rsidRDefault="00666BFB">
            <w:pPr>
              <w:jc w:val="center"/>
              <w:rPr>
                <w:color w:val="000000"/>
                <w:szCs w:val="26"/>
              </w:rPr>
            </w:pPr>
            <w:r>
              <w:rPr>
                <w:color w:val="000000"/>
                <w:szCs w:val="26"/>
              </w:rPr>
              <w:t>45.</w:t>
            </w:r>
          </w:p>
        </w:tc>
        <w:tc>
          <w:tcPr>
            <w:tcW w:w="0" w:type="auto"/>
            <w:vAlign w:val="center"/>
          </w:tcPr>
          <w:p w14:paraId="3157DBA9" w14:textId="77777777" w:rsidR="00666BFB" w:rsidRDefault="00666BFB">
            <w:pPr>
              <w:jc w:val="center"/>
              <w:rPr>
                <w:color w:val="000000"/>
                <w:szCs w:val="26"/>
              </w:rPr>
            </w:pPr>
            <w:r>
              <w:rPr>
                <w:color w:val="000000"/>
                <w:szCs w:val="26"/>
              </w:rPr>
              <w:t>4.84</w:t>
            </w:r>
          </w:p>
        </w:tc>
        <w:tc>
          <w:tcPr>
            <w:tcW w:w="0" w:type="auto"/>
            <w:vAlign w:val="center"/>
          </w:tcPr>
          <w:p w14:paraId="1292BD5C" w14:textId="77777777" w:rsidR="00666BFB" w:rsidRDefault="00666BFB">
            <w:pPr>
              <w:jc w:val="center"/>
              <w:rPr>
                <w:color w:val="000000"/>
                <w:szCs w:val="26"/>
              </w:rPr>
            </w:pPr>
            <w:r>
              <w:rPr>
                <w:color w:val="000000"/>
                <w:szCs w:val="26"/>
              </w:rPr>
              <w:t>0.55</w:t>
            </w:r>
          </w:p>
        </w:tc>
        <w:tc>
          <w:tcPr>
            <w:tcW w:w="0" w:type="auto"/>
            <w:vAlign w:val="center"/>
          </w:tcPr>
          <w:p w14:paraId="22773988" w14:textId="77777777" w:rsidR="00666BFB" w:rsidRDefault="00666BFB">
            <w:pPr>
              <w:jc w:val="center"/>
              <w:rPr>
                <w:color w:val="000000"/>
                <w:szCs w:val="26"/>
              </w:rPr>
            </w:pPr>
            <w:r>
              <w:rPr>
                <w:color w:val="000000"/>
                <w:szCs w:val="26"/>
              </w:rPr>
              <w:t>3.41</w:t>
            </w:r>
          </w:p>
        </w:tc>
        <w:tc>
          <w:tcPr>
            <w:tcW w:w="0" w:type="auto"/>
            <w:vAlign w:val="center"/>
          </w:tcPr>
          <w:p w14:paraId="52E6D858" w14:textId="77777777" w:rsidR="00666BFB" w:rsidRDefault="00666BFB">
            <w:pPr>
              <w:jc w:val="center"/>
              <w:rPr>
                <w:color w:val="000000"/>
                <w:szCs w:val="26"/>
              </w:rPr>
            </w:pPr>
            <w:r>
              <w:rPr>
                <w:color w:val="000000"/>
                <w:szCs w:val="26"/>
              </w:rPr>
              <w:t>1.08</w:t>
            </w:r>
          </w:p>
        </w:tc>
        <w:tc>
          <w:tcPr>
            <w:tcW w:w="0" w:type="auto"/>
            <w:vAlign w:val="center"/>
          </w:tcPr>
          <w:p w14:paraId="7D067BCF" w14:textId="77777777" w:rsidR="00666BFB" w:rsidRDefault="00666BFB">
            <w:pPr>
              <w:jc w:val="center"/>
              <w:rPr>
                <w:color w:val="000000"/>
                <w:szCs w:val="26"/>
              </w:rPr>
            </w:pPr>
            <w:r>
              <w:rPr>
                <w:color w:val="000000"/>
                <w:szCs w:val="26"/>
              </w:rPr>
              <w:t>11.79</w:t>
            </w:r>
          </w:p>
        </w:tc>
      </w:tr>
      <w:tr w:rsidR="00666BFB" w14:paraId="60281A00" w14:textId="77777777">
        <w:trPr>
          <w:cantSplit/>
          <w:trHeight w:val="465"/>
          <w:jc w:val="center"/>
        </w:trPr>
        <w:tc>
          <w:tcPr>
            <w:tcW w:w="0" w:type="auto"/>
            <w:vAlign w:val="center"/>
          </w:tcPr>
          <w:p w14:paraId="3C36344C" w14:textId="77777777" w:rsidR="00666BFB" w:rsidRDefault="00666BFB">
            <w:pPr>
              <w:jc w:val="center"/>
              <w:rPr>
                <w:color w:val="000000"/>
                <w:szCs w:val="26"/>
              </w:rPr>
            </w:pPr>
            <w:r>
              <w:rPr>
                <w:color w:val="000000"/>
                <w:szCs w:val="26"/>
              </w:rPr>
              <w:t>46.</w:t>
            </w:r>
          </w:p>
        </w:tc>
        <w:tc>
          <w:tcPr>
            <w:tcW w:w="0" w:type="auto"/>
            <w:vAlign w:val="center"/>
          </w:tcPr>
          <w:p w14:paraId="06812C3E" w14:textId="77777777" w:rsidR="00666BFB" w:rsidRDefault="00666BFB">
            <w:pPr>
              <w:jc w:val="center"/>
              <w:rPr>
                <w:color w:val="000000"/>
                <w:szCs w:val="26"/>
              </w:rPr>
            </w:pPr>
            <w:r>
              <w:rPr>
                <w:color w:val="000000"/>
                <w:szCs w:val="26"/>
              </w:rPr>
              <w:t>4.93</w:t>
            </w:r>
          </w:p>
        </w:tc>
        <w:tc>
          <w:tcPr>
            <w:tcW w:w="0" w:type="auto"/>
            <w:vAlign w:val="center"/>
          </w:tcPr>
          <w:p w14:paraId="248AF7D4" w14:textId="77777777" w:rsidR="00666BFB" w:rsidRDefault="00666BFB">
            <w:pPr>
              <w:jc w:val="center"/>
              <w:rPr>
                <w:color w:val="000000"/>
                <w:szCs w:val="26"/>
              </w:rPr>
            </w:pPr>
            <w:r>
              <w:rPr>
                <w:color w:val="000000"/>
                <w:szCs w:val="26"/>
              </w:rPr>
              <w:t>0.43</w:t>
            </w:r>
          </w:p>
        </w:tc>
        <w:tc>
          <w:tcPr>
            <w:tcW w:w="0" w:type="auto"/>
            <w:vAlign w:val="center"/>
          </w:tcPr>
          <w:p w14:paraId="0252476D" w14:textId="77777777" w:rsidR="00666BFB" w:rsidRDefault="00666BFB">
            <w:pPr>
              <w:jc w:val="center"/>
              <w:rPr>
                <w:color w:val="000000"/>
                <w:szCs w:val="26"/>
              </w:rPr>
            </w:pPr>
            <w:r>
              <w:rPr>
                <w:color w:val="000000"/>
                <w:szCs w:val="26"/>
              </w:rPr>
              <w:t>3.85</w:t>
            </w:r>
          </w:p>
        </w:tc>
        <w:tc>
          <w:tcPr>
            <w:tcW w:w="0" w:type="auto"/>
            <w:vAlign w:val="center"/>
          </w:tcPr>
          <w:p w14:paraId="298AD80C" w14:textId="77777777" w:rsidR="00666BFB" w:rsidRDefault="00666BFB">
            <w:pPr>
              <w:jc w:val="center"/>
              <w:rPr>
                <w:color w:val="000000"/>
                <w:szCs w:val="26"/>
              </w:rPr>
            </w:pPr>
            <w:r>
              <w:rPr>
                <w:color w:val="000000"/>
                <w:szCs w:val="26"/>
              </w:rPr>
              <w:t>1.09</w:t>
            </w:r>
          </w:p>
        </w:tc>
        <w:tc>
          <w:tcPr>
            <w:tcW w:w="0" w:type="auto"/>
            <w:vAlign w:val="center"/>
          </w:tcPr>
          <w:p w14:paraId="4E8F07B9" w14:textId="77777777" w:rsidR="00666BFB" w:rsidRDefault="00666BFB">
            <w:pPr>
              <w:jc w:val="center"/>
              <w:rPr>
                <w:color w:val="000000"/>
                <w:szCs w:val="26"/>
              </w:rPr>
            </w:pPr>
            <w:r>
              <w:rPr>
                <w:color w:val="000000"/>
                <w:szCs w:val="26"/>
              </w:rPr>
              <w:t>9.24</w:t>
            </w:r>
          </w:p>
        </w:tc>
      </w:tr>
      <w:tr w:rsidR="00666BFB" w14:paraId="41D2B5E9" w14:textId="77777777">
        <w:trPr>
          <w:cantSplit/>
          <w:trHeight w:val="465"/>
          <w:jc w:val="center"/>
        </w:trPr>
        <w:tc>
          <w:tcPr>
            <w:tcW w:w="0" w:type="auto"/>
            <w:vAlign w:val="center"/>
          </w:tcPr>
          <w:p w14:paraId="7D7A4B03" w14:textId="77777777" w:rsidR="00666BFB" w:rsidRDefault="00666BFB">
            <w:pPr>
              <w:jc w:val="center"/>
              <w:rPr>
                <w:color w:val="000000"/>
                <w:szCs w:val="26"/>
              </w:rPr>
            </w:pPr>
            <w:r>
              <w:rPr>
                <w:color w:val="000000"/>
                <w:szCs w:val="26"/>
              </w:rPr>
              <w:t>47.</w:t>
            </w:r>
          </w:p>
        </w:tc>
        <w:tc>
          <w:tcPr>
            <w:tcW w:w="0" w:type="auto"/>
            <w:vAlign w:val="center"/>
          </w:tcPr>
          <w:p w14:paraId="579CAA33" w14:textId="77777777" w:rsidR="00666BFB" w:rsidRDefault="00666BFB">
            <w:pPr>
              <w:jc w:val="center"/>
              <w:rPr>
                <w:color w:val="000000"/>
                <w:szCs w:val="26"/>
              </w:rPr>
            </w:pPr>
            <w:r>
              <w:rPr>
                <w:color w:val="000000"/>
                <w:szCs w:val="26"/>
              </w:rPr>
              <w:t>4.94</w:t>
            </w:r>
          </w:p>
        </w:tc>
        <w:tc>
          <w:tcPr>
            <w:tcW w:w="0" w:type="auto"/>
            <w:vAlign w:val="center"/>
          </w:tcPr>
          <w:p w14:paraId="303A46F6" w14:textId="77777777" w:rsidR="00666BFB" w:rsidRDefault="00666BFB">
            <w:pPr>
              <w:jc w:val="center"/>
              <w:rPr>
                <w:color w:val="000000"/>
                <w:szCs w:val="26"/>
              </w:rPr>
            </w:pPr>
            <w:r>
              <w:rPr>
                <w:color w:val="000000"/>
                <w:szCs w:val="26"/>
              </w:rPr>
              <w:t>0.42</w:t>
            </w:r>
          </w:p>
        </w:tc>
        <w:tc>
          <w:tcPr>
            <w:tcW w:w="0" w:type="auto"/>
            <w:vAlign w:val="center"/>
          </w:tcPr>
          <w:p w14:paraId="46C11C71" w14:textId="77777777" w:rsidR="00666BFB" w:rsidRDefault="00666BFB">
            <w:pPr>
              <w:jc w:val="center"/>
              <w:rPr>
                <w:color w:val="000000"/>
                <w:szCs w:val="26"/>
              </w:rPr>
            </w:pPr>
            <w:r>
              <w:rPr>
                <w:color w:val="000000"/>
                <w:szCs w:val="26"/>
              </w:rPr>
              <w:t>3.70</w:t>
            </w:r>
          </w:p>
        </w:tc>
        <w:tc>
          <w:tcPr>
            <w:tcW w:w="0" w:type="auto"/>
            <w:vAlign w:val="center"/>
          </w:tcPr>
          <w:p w14:paraId="796CE30E" w14:textId="77777777" w:rsidR="00666BFB" w:rsidRDefault="00666BFB">
            <w:pPr>
              <w:jc w:val="center"/>
              <w:rPr>
                <w:color w:val="000000"/>
                <w:szCs w:val="26"/>
              </w:rPr>
            </w:pPr>
            <w:r>
              <w:rPr>
                <w:color w:val="000000"/>
                <w:szCs w:val="26"/>
              </w:rPr>
              <w:t>1.28</w:t>
            </w:r>
          </w:p>
        </w:tc>
        <w:tc>
          <w:tcPr>
            <w:tcW w:w="0" w:type="auto"/>
            <w:vAlign w:val="center"/>
          </w:tcPr>
          <w:p w14:paraId="614F7F47" w14:textId="77777777" w:rsidR="00666BFB" w:rsidRDefault="00666BFB">
            <w:pPr>
              <w:jc w:val="center"/>
              <w:rPr>
                <w:color w:val="000000"/>
                <w:szCs w:val="26"/>
              </w:rPr>
            </w:pPr>
            <w:r>
              <w:rPr>
                <w:color w:val="000000"/>
                <w:szCs w:val="26"/>
              </w:rPr>
              <w:t>9.18</w:t>
            </w:r>
          </w:p>
        </w:tc>
      </w:tr>
      <w:tr w:rsidR="00666BFB" w14:paraId="482D2EDB" w14:textId="77777777">
        <w:trPr>
          <w:cantSplit/>
          <w:trHeight w:val="465"/>
          <w:jc w:val="center"/>
        </w:trPr>
        <w:tc>
          <w:tcPr>
            <w:tcW w:w="0" w:type="auto"/>
            <w:vAlign w:val="center"/>
          </w:tcPr>
          <w:p w14:paraId="4B9993CB" w14:textId="77777777" w:rsidR="00666BFB" w:rsidRDefault="00666BFB">
            <w:pPr>
              <w:jc w:val="center"/>
              <w:rPr>
                <w:color w:val="000000"/>
                <w:szCs w:val="26"/>
              </w:rPr>
            </w:pPr>
            <w:r>
              <w:rPr>
                <w:color w:val="000000"/>
                <w:szCs w:val="26"/>
              </w:rPr>
              <w:t>48.</w:t>
            </w:r>
          </w:p>
        </w:tc>
        <w:tc>
          <w:tcPr>
            <w:tcW w:w="0" w:type="auto"/>
            <w:vAlign w:val="center"/>
          </w:tcPr>
          <w:p w14:paraId="5DC7BF04" w14:textId="77777777" w:rsidR="00666BFB" w:rsidRDefault="00666BFB">
            <w:pPr>
              <w:jc w:val="center"/>
              <w:rPr>
                <w:color w:val="000000"/>
                <w:szCs w:val="26"/>
              </w:rPr>
            </w:pPr>
            <w:r>
              <w:rPr>
                <w:color w:val="000000"/>
                <w:szCs w:val="26"/>
              </w:rPr>
              <w:t>4.72</w:t>
            </w:r>
          </w:p>
        </w:tc>
        <w:tc>
          <w:tcPr>
            <w:tcW w:w="0" w:type="auto"/>
            <w:vAlign w:val="center"/>
          </w:tcPr>
          <w:p w14:paraId="52F7E859" w14:textId="77777777" w:rsidR="00666BFB" w:rsidRDefault="00666BFB">
            <w:pPr>
              <w:jc w:val="center"/>
              <w:rPr>
                <w:color w:val="000000"/>
                <w:szCs w:val="26"/>
              </w:rPr>
            </w:pPr>
            <w:r>
              <w:rPr>
                <w:color w:val="000000"/>
                <w:szCs w:val="26"/>
              </w:rPr>
              <w:t>0.77</w:t>
            </w:r>
          </w:p>
        </w:tc>
        <w:tc>
          <w:tcPr>
            <w:tcW w:w="0" w:type="auto"/>
            <w:vAlign w:val="center"/>
          </w:tcPr>
          <w:p w14:paraId="0B998DC1" w14:textId="77777777" w:rsidR="00666BFB" w:rsidRDefault="00666BFB">
            <w:pPr>
              <w:jc w:val="center"/>
              <w:rPr>
                <w:color w:val="000000"/>
                <w:szCs w:val="26"/>
              </w:rPr>
            </w:pPr>
            <w:r>
              <w:rPr>
                <w:color w:val="000000"/>
                <w:szCs w:val="26"/>
              </w:rPr>
              <w:t>3.73</w:t>
            </w:r>
          </w:p>
        </w:tc>
        <w:tc>
          <w:tcPr>
            <w:tcW w:w="0" w:type="auto"/>
            <w:vAlign w:val="center"/>
          </w:tcPr>
          <w:p w14:paraId="1CDFDC6A" w14:textId="77777777" w:rsidR="00666BFB" w:rsidRDefault="00666BFB">
            <w:pPr>
              <w:jc w:val="center"/>
              <w:rPr>
                <w:color w:val="000000"/>
                <w:szCs w:val="26"/>
              </w:rPr>
            </w:pPr>
            <w:r>
              <w:rPr>
                <w:color w:val="000000"/>
                <w:szCs w:val="26"/>
              </w:rPr>
              <w:t>1.31</w:t>
            </w:r>
          </w:p>
        </w:tc>
        <w:tc>
          <w:tcPr>
            <w:tcW w:w="0" w:type="auto"/>
            <w:vAlign w:val="center"/>
          </w:tcPr>
          <w:p w14:paraId="531783EE" w14:textId="77777777" w:rsidR="00666BFB" w:rsidRDefault="00666BFB">
            <w:pPr>
              <w:jc w:val="center"/>
              <w:rPr>
                <w:color w:val="000000"/>
                <w:szCs w:val="26"/>
              </w:rPr>
            </w:pPr>
            <w:r>
              <w:rPr>
                <w:color w:val="000000"/>
                <w:szCs w:val="26"/>
              </w:rPr>
              <w:t>6.53</w:t>
            </w:r>
          </w:p>
        </w:tc>
      </w:tr>
      <w:tr w:rsidR="00666BFB" w14:paraId="338B7AA7" w14:textId="77777777">
        <w:trPr>
          <w:cantSplit/>
          <w:trHeight w:val="465"/>
          <w:jc w:val="center"/>
        </w:trPr>
        <w:tc>
          <w:tcPr>
            <w:tcW w:w="0" w:type="auto"/>
            <w:vAlign w:val="center"/>
          </w:tcPr>
          <w:p w14:paraId="086B68E5" w14:textId="77777777" w:rsidR="00666BFB" w:rsidRDefault="00666BFB">
            <w:pPr>
              <w:jc w:val="center"/>
              <w:rPr>
                <w:color w:val="000000"/>
                <w:szCs w:val="26"/>
              </w:rPr>
            </w:pPr>
            <w:r>
              <w:rPr>
                <w:color w:val="000000"/>
                <w:szCs w:val="26"/>
              </w:rPr>
              <w:t>49.</w:t>
            </w:r>
          </w:p>
        </w:tc>
        <w:tc>
          <w:tcPr>
            <w:tcW w:w="0" w:type="auto"/>
            <w:vAlign w:val="center"/>
          </w:tcPr>
          <w:p w14:paraId="1BA3CACC" w14:textId="77777777" w:rsidR="00666BFB" w:rsidRDefault="00666BFB">
            <w:pPr>
              <w:jc w:val="center"/>
              <w:rPr>
                <w:color w:val="000000"/>
                <w:szCs w:val="26"/>
              </w:rPr>
            </w:pPr>
            <w:r>
              <w:rPr>
                <w:color w:val="000000"/>
                <w:szCs w:val="26"/>
              </w:rPr>
              <w:t>4.78</w:t>
            </w:r>
          </w:p>
        </w:tc>
        <w:tc>
          <w:tcPr>
            <w:tcW w:w="0" w:type="auto"/>
            <w:vAlign w:val="center"/>
          </w:tcPr>
          <w:p w14:paraId="75A7B106" w14:textId="77777777" w:rsidR="00666BFB" w:rsidRDefault="00666BFB">
            <w:pPr>
              <w:jc w:val="center"/>
              <w:rPr>
                <w:color w:val="000000"/>
                <w:szCs w:val="26"/>
              </w:rPr>
            </w:pPr>
            <w:r>
              <w:rPr>
                <w:color w:val="000000"/>
                <w:szCs w:val="26"/>
              </w:rPr>
              <w:t>0.82</w:t>
            </w:r>
          </w:p>
        </w:tc>
        <w:tc>
          <w:tcPr>
            <w:tcW w:w="0" w:type="auto"/>
            <w:vAlign w:val="center"/>
          </w:tcPr>
          <w:p w14:paraId="3D3F26DF" w14:textId="77777777" w:rsidR="00666BFB" w:rsidRDefault="00666BFB">
            <w:pPr>
              <w:jc w:val="center"/>
              <w:rPr>
                <w:color w:val="000000"/>
                <w:szCs w:val="26"/>
              </w:rPr>
            </w:pPr>
            <w:r>
              <w:rPr>
                <w:color w:val="000000"/>
                <w:szCs w:val="26"/>
              </w:rPr>
              <w:t>3.63</w:t>
            </w:r>
          </w:p>
        </w:tc>
        <w:tc>
          <w:tcPr>
            <w:tcW w:w="0" w:type="auto"/>
            <w:vAlign w:val="center"/>
          </w:tcPr>
          <w:p w14:paraId="3AC2FDDF" w14:textId="77777777" w:rsidR="00666BFB" w:rsidRDefault="00666BFB">
            <w:pPr>
              <w:jc w:val="center"/>
              <w:rPr>
                <w:color w:val="000000"/>
                <w:szCs w:val="26"/>
              </w:rPr>
            </w:pPr>
            <w:r>
              <w:rPr>
                <w:color w:val="000000"/>
                <w:szCs w:val="26"/>
              </w:rPr>
              <w:t>1.14</w:t>
            </w:r>
          </w:p>
        </w:tc>
        <w:tc>
          <w:tcPr>
            <w:tcW w:w="0" w:type="auto"/>
            <w:vAlign w:val="center"/>
          </w:tcPr>
          <w:p w14:paraId="65922B14" w14:textId="77777777" w:rsidR="00666BFB" w:rsidRDefault="00666BFB">
            <w:pPr>
              <w:jc w:val="center"/>
              <w:rPr>
                <w:color w:val="000000"/>
                <w:szCs w:val="26"/>
              </w:rPr>
            </w:pPr>
            <w:r>
              <w:rPr>
                <w:color w:val="000000"/>
                <w:szCs w:val="26"/>
              </w:rPr>
              <w:t>8.16</w:t>
            </w:r>
          </w:p>
        </w:tc>
      </w:tr>
      <w:tr w:rsidR="00666BFB" w14:paraId="792E3B2C" w14:textId="77777777">
        <w:trPr>
          <w:cantSplit/>
          <w:trHeight w:val="465"/>
          <w:jc w:val="center"/>
        </w:trPr>
        <w:tc>
          <w:tcPr>
            <w:tcW w:w="0" w:type="auto"/>
            <w:vAlign w:val="center"/>
          </w:tcPr>
          <w:p w14:paraId="08ED3116" w14:textId="77777777" w:rsidR="00666BFB" w:rsidRDefault="00666BFB">
            <w:pPr>
              <w:jc w:val="center"/>
              <w:rPr>
                <w:color w:val="000000"/>
                <w:szCs w:val="26"/>
              </w:rPr>
            </w:pPr>
            <w:r>
              <w:rPr>
                <w:color w:val="000000"/>
                <w:szCs w:val="26"/>
              </w:rPr>
              <w:t>50.</w:t>
            </w:r>
          </w:p>
        </w:tc>
        <w:tc>
          <w:tcPr>
            <w:tcW w:w="0" w:type="auto"/>
            <w:vAlign w:val="center"/>
          </w:tcPr>
          <w:p w14:paraId="0E80D95C" w14:textId="77777777" w:rsidR="00666BFB" w:rsidRDefault="00666BFB">
            <w:pPr>
              <w:jc w:val="center"/>
              <w:rPr>
                <w:color w:val="000000"/>
                <w:szCs w:val="26"/>
              </w:rPr>
            </w:pPr>
            <w:r>
              <w:rPr>
                <w:color w:val="000000"/>
                <w:szCs w:val="26"/>
              </w:rPr>
              <w:t>4.81</w:t>
            </w:r>
          </w:p>
        </w:tc>
        <w:tc>
          <w:tcPr>
            <w:tcW w:w="0" w:type="auto"/>
            <w:vAlign w:val="center"/>
          </w:tcPr>
          <w:p w14:paraId="001F5307" w14:textId="77777777" w:rsidR="00666BFB" w:rsidRDefault="00666BFB">
            <w:pPr>
              <w:jc w:val="center"/>
              <w:rPr>
                <w:color w:val="000000"/>
                <w:szCs w:val="26"/>
              </w:rPr>
            </w:pPr>
            <w:r>
              <w:rPr>
                <w:color w:val="000000"/>
                <w:szCs w:val="26"/>
              </w:rPr>
              <w:t>0.54</w:t>
            </w:r>
          </w:p>
        </w:tc>
        <w:tc>
          <w:tcPr>
            <w:tcW w:w="0" w:type="auto"/>
            <w:vAlign w:val="center"/>
          </w:tcPr>
          <w:p w14:paraId="4CC0D449" w14:textId="77777777" w:rsidR="00666BFB" w:rsidRDefault="00666BFB">
            <w:pPr>
              <w:jc w:val="center"/>
              <w:rPr>
                <w:color w:val="000000"/>
                <w:szCs w:val="26"/>
              </w:rPr>
            </w:pPr>
            <w:r>
              <w:rPr>
                <w:color w:val="000000"/>
                <w:szCs w:val="26"/>
              </w:rPr>
              <w:t>3.37</w:t>
            </w:r>
          </w:p>
        </w:tc>
        <w:tc>
          <w:tcPr>
            <w:tcW w:w="0" w:type="auto"/>
            <w:vAlign w:val="center"/>
          </w:tcPr>
          <w:p w14:paraId="1C9CDCD3" w14:textId="77777777" w:rsidR="00666BFB" w:rsidRDefault="00666BFB">
            <w:pPr>
              <w:jc w:val="center"/>
              <w:rPr>
                <w:color w:val="000000"/>
                <w:szCs w:val="26"/>
              </w:rPr>
            </w:pPr>
            <w:r>
              <w:rPr>
                <w:color w:val="000000"/>
                <w:szCs w:val="26"/>
              </w:rPr>
              <w:t>1.06</w:t>
            </w:r>
          </w:p>
        </w:tc>
        <w:tc>
          <w:tcPr>
            <w:tcW w:w="0" w:type="auto"/>
            <w:vAlign w:val="center"/>
          </w:tcPr>
          <w:p w14:paraId="48D04685" w14:textId="77777777" w:rsidR="00666BFB" w:rsidRDefault="00666BFB">
            <w:pPr>
              <w:jc w:val="center"/>
              <w:rPr>
                <w:color w:val="000000"/>
                <w:szCs w:val="26"/>
              </w:rPr>
            </w:pPr>
            <w:r>
              <w:rPr>
                <w:color w:val="000000"/>
                <w:szCs w:val="26"/>
              </w:rPr>
              <w:t>12.08</w:t>
            </w:r>
          </w:p>
        </w:tc>
      </w:tr>
      <w:tr w:rsidR="00666BFB" w14:paraId="7D9252CF" w14:textId="77777777">
        <w:trPr>
          <w:cantSplit/>
          <w:trHeight w:val="465"/>
          <w:jc w:val="center"/>
        </w:trPr>
        <w:tc>
          <w:tcPr>
            <w:tcW w:w="0" w:type="auto"/>
            <w:vAlign w:val="center"/>
          </w:tcPr>
          <w:p w14:paraId="7DA10589" w14:textId="77777777" w:rsidR="00666BFB" w:rsidRDefault="00666BFB">
            <w:pPr>
              <w:jc w:val="center"/>
              <w:rPr>
                <w:color w:val="000000"/>
                <w:szCs w:val="26"/>
              </w:rPr>
            </w:pPr>
            <w:r>
              <w:rPr>
                <w:color w:val="000000"/>
                <w:szCs w:val="26"/>
              </w:rPr>
              <w:t>51.</w:t>
            </w:r>
          </w:p>
        </w:tc>
        <w:tc>
          <w:tcPr>
            <w:tcW w:w="0" w:type="auto"/>
            <w:vAlign w:val="center"/>
          </w:tcPr>
          <w:p w14:paraId="255E5108" w14:textId="77777777" w:rsidR="00666BFB" w:rsidRDefault="00666BFB">
            <w:pPr>
              <w:jc w:val="center"/>
              <w:rPr>
                <w:color w:val="000000"/>
                <w:szCs w:val="26"/>
              </w:rPr>
            </w:pPr>
            <w:r>
              <w:rPr>
                <w:color w:val="000000"/>
                <w:szCs w:val="26"/>
              </w:rPr>
              <w:t>4.96</w:t>
            </w:r>
          </w:p>
        </w:tc>
        <w:tc>
          <w:tcPr>
            <w:tcW w:w="0" w:type="auto"/>
            <w:vAlign w:val="center"/>
          </w:tcPr>
          <w:p w14:paraId="2E5767EA" w14:textId="77777777" w:rsidR="00666BFB" w:rsidRDefault="00666BFB">
            <w:pPr>
              <w:jc w:val="center"/>
              <w:rPr>
                <w:color w:val="000000"/>
                <w:szCs w:val="26"/>
              </w:rPr>
            </w:pPr>
            <w:r>
              <w:rPr>
                <w:color w:val="000000"/>
                <w:szCs w:val="26"/>
              </w:rPr>
              <w:t>0.20</w:t>
            </w:r>
          </w:p>
        </w:tc>
        <w:tc>
          <w:tcPr>
            <w:tcW w:w="0" w:type="auto"/>
            <w:vAlign w:val="center"/>
          </w:tcPr>
          <w:p w14:paraId="6A3A44D6" w14:textId="77777777" w:rsidR="00666BFB" w:rsidRDefault="00666BFB">
            <w:pPr>
              <w:jc w:val="center"/>
              <w:rPr>
                <w:color w:val="000000"/>
                <w:szCs w:val="26"/>
              </w:rPr>
            </w:pPr>
            <w:r>
              <w:rPr>
                <w:color w:val="000000"/>
                <w:szCs w:val="26"/>
              </w:rPr>
              <w:t>3.66</w:t>
            </w:r>
          </w:p>
        </w:tc>
        <w:tc>
          <w:tcPr>
            <w:tcW w:w="0" w:type="auto"/>
            <w:vAlign w:val="center"/>
          </w:tcPr>
          <w:p w14:paraId="586FB4DC" w14:textId="77777777" w:rsidR="00666BFB" w:rsidRDefault="00666BFB">
            <w:pPr>
              <w:jc w:val="center"/>
              <w:rPr>
                <w:color w:val="000000"/>
                <w:szCs w:val="26"/>
              </w:rPr>
            </w:pPr>
            <w:r>
              <w:rPr>
                <w:color w:val="000000"/>
                <w:szCs w:val="26"/>
              </w:rPr>
              <w:t>1.14</w:t>
            </w:r>
          </w:p>
        </w:tc>
        <w:tc>
          <w:tcPr>
            <w:tcW w:w="0" w:type="auto"/>
            <w:vAlign w:val="center"/>
          </w:tcPr>
          <w:p w14:paraId="507A4412" w14:textId="77777777" w:rsidR="00666BFB" w:rsidRDefault="00666BFB">
            <w:pPr>
              <w:jc w:val="center"/>
              <w:rPr>
                <w:color w:val="000000"/>
                <w:szCs w:val="26"/>
              </w:rPr>
            </w:pPr>
            <w:r>
              <w:rPr>
                <w:color w:val="000000"/>
                <w:szCs w:val="26"/>
              </w:rPr>
              <w:t>11.25</w:t>
            </w:r>
          </w:p>
        </w:tc>
      </w:tr>
    </w:tbl>
    <w:p w14:paraId="717FBB18" w14:textId="77777777" w:rsidR="00666BFB" w:rsidRDefault="00666BFB">
      <w:pPr>
        <w:jc w:val="center"/>
      </w:pPr>
      <w:r>
        <w:rPr>
          <w:noProof/>
          <w:sz w:val="20"/>
        </w:rPr>
        <w:pict w14:anchorId="5A4CF885">
          <v:rect id="_x0000_s1113" style="position:absolute;left:0;text-align:left;margin-left:306pt;margin-top:5.25pt;width:135pt;height:45pt;z-index:251670528;mso-position-horizontal-relative:text;mso-position-vertical-relative:text" filled="f" stroked="f">
            <v:textbox>
              <w:txbxContent>
                <w:p w14:paraId="4575DE0B" w14:textId="77777777" w:rsidR="00666BFB" w:rsidRDefault="00666BFB">
                  <w:pPr>
                    <w:rPr>
                      <w:sz w:val="26"/>
                    </w:rPr>
                  </w:pPr>
                  <w:r>
                    <w:rPr>
                      <w:sz w:val="26"/>
                    </w:rPr>
                    <w:t>(Contd...)</w:t>
                  </w:r>
                </w:p>
              </w:txbxContent>
            </v:textbox>
          </v:rect>
        </w:pict>
      </w:r>
    </w:p>
    <w:p w14:paraId="4C397723" w14:textId="77777777" w:rsidR="00666BFB" w:rsidRDefault="00666BFB">
      <w:pPr>
        <w:jc w:val="center"/>
      </w:pPr>
      <w:r>
        <w:lastRenderedPageBreak/>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1017"/>
        <w:gridCol w:w="1017"/>
        <w:gridCol w:w="971"/>
        <w:gridCol w:w="971"/>
        <w:gridCol w:w="1349"/>
      </w:tblGrid>
      <w:tr w:rsidR="00666BFB" w14:paraId="29FE66D1" w14:textId="77777777">
        <w:trPr>
          <w:cantSplit/>
          <w:trHeight w:val="420"/>
          <w:jc w:val="center"/>
        </w:trPr>
        <w:tc>
          <w:tcPr>
            <w:tcW w:w="0" w:type="auto"/>
            <w:vMerge w:val="restart"/>
            <w:vAlign w:val="center"/>
          </w:tcPr>
          <w:p w14:paraId="539C5773" w14:textId="77777777" w:rsidR="00666BFB" w:rsidRDefault="00666BFB">
            <w:pPr>
              <w:jc w:val="center"/>
              <w:rPr>
                <w:color w:val="000000"/>
                <w:szCs w:val="26"/>
              </w:rPr>
            </w:pPr>
            <w:r>
              <w:rPr>
                <w:color w:val="000000"/>
                <w:szCs w:val="26"/>
              </w:rPr>
              <w:lastRenderedPageBreak/>
              <w:t>Item Number</w:t>
            </w:r>
          </w:p>
        </w:tc>
        <w:tc>
          <w:tcPr>
            <w:tcW w:w="0" w:type="auto"/>
            <w:gridSpan w:val="2"/>
          </w:tcPr>
          <w:p w14:paraId="2FD3B989" w14:textId="77777777" w:rsidR="00666BFB" w:rsidRDefault="00666BFB">
            <w:pPr>
              <w:jc w:val="both"/>
              <w:rPr>
                <w:color w:val="000000"/>
                <w:szCs w:val="26"/>
              </w:rPr>
            </w:pPr>
            <w:r>
              <w:rPr>
                <w:color w:val="000000"/>
                <w:szCs w:val="26"/>
              </w:rPr>
              <w:t xml:space="preserve">             Upper Group </w:t>
            </w:r>
          </w:p>
        </w:tc>
        <w:tc>
          <w:tcPr>
            <w:tcW w:w="0" w:type="auto"/>
            <w:gridSpan w:val="2"/>
          </w:tcPr>
          <w:p w14:paraId="68817FAE" w14:textId="77777777" w:rsidR="00666BFB" w:rsidRDefault="00666BFB">
            <w:pPr>
              <w:jc w:val="both"/>
              <w:rPr>
                <w:color w:val="000000"/>
                <w:szCs w:val="26"/>
              </w:rPr>
            </w:pPr>
            <w:r>
              <w:rPr>
                <w:color w:val="000000"/>
                <w:szCs w:val="26"/>
              </w:rPr>
              <w:t xml:space="preserve">            Lower group   </w:t>
            </w:r>
          </w:p>
        </w:tc>
        <w:tc>
          <w:tcPr>
            <w:tcW w:w="0" w:type="auto"/>
            <w:vMerge w:val="restart"/>
            <w:vAlign w:val="center"/>
          </w:tcPr>
          <w:p w14:paraId="4B0C17EB" w14:textId="77777777" w:rsidR="00666BFB" w:rsidRDefault="00666BFB">
            <w:pPr>
              <w:jc w:val="center"/>
              <w:rPr>
                <w:color w:val="000000"/>
                <w:szCs w:val="26"/>
              </w:rPr>
            </w:pPr>
            <w:r>
              <w:rPr>
                <w:color w:val="000000"/>
                <w:szCs w:val="26"/>
              </w:rPr>
              <w:t>Critical Ratio</w:t>
            </w:r>
          </w:p>
        </w:tc>
      </w:tr>
      <w:tr w:rsidR="00666BFB" w14:paraId="73CB1572" w14:textId="77777777">
        <w:trPr>
          <w:cantSplit/>
          <w:trHeight w:val="465"/>
          <w:jc w:val="center"/>
        </w:trPr>
        <w:tc>
          <w:tcPr>
            <w:tcW w:w="0" w:type="auto"/>
            <w:vMerge/>
          </w:tcPr>
          <w:p w14:paraId="1FBB2E9A" w14:textId="77777777" w:rsidR="00666BFB" w:rsidRDefault="00666BFB">
            <w:pPr>
              <w:jc w:val="both"/>
              <w:rPr>
                <w:color w:val="000000"/>
                <w:szCs w:val="26"/>
              </w:rPr>
            </w:pPr>
          </w:p>
        </w:tc>
        <w:tc>
          <w:tcPr>
            <w:tcW w:w="0" w:type="auto"/>
            <w:vAlign w:val="center"/>
          </w:tcPr>
          <w:p w14:paraId="6AF79924" w14:textId="77777777" w:rsidR="00666BFB" w:rsidRDefault="00666BFB">
            <w:pPr>
              <w:jc w:val="center"/>
              <w:rPr>
                <w:szCs w:val="26"/>
                <w:vertAlign w:val="subscript"/>
              </w:rPr>
            </w:pPr>
            <w:r>
              <w:rPr>
                <w:noProof/>
                <w:szCs w:val="26"/>
              </w:rPr>
              <w:pict w14:anchorId="55E6F85B">
                <v:line id="_x0000_s1110" style="position:absolute;left:0;text-align:left;z-index:251667456;mso-position-horizontal-relative:text;mso-position-vertical-relative:text" from="14.8pt,-.25pt" to="23.8pt,-.25pt"/>
              </w:pict>
            </w:r>
            <w:r>
              <w:rPr>
                <w:szCs w:val="26"/>
              </w:rPr>
              <w:t>X</w:t>
            </w:r>
            <w:r>
              <w:rPr>
                <w:szCs w:val="26"/>
                <w:vertAlign w:val="subscript"/>
              </w:rPr>
              <w:t>1</w:t>
            </w:r>
          </w:p>
        </w:tc>
        <w:tc>
          <w:tcPr>
            <w:tcW w:w="0" w:type="auto"/>
            <w:vAlign w:val="center"/>
          </w:tcPr>
          <w:p w14:paraId="37BAFA0E" w14:textId="77777777" w:rsidR="00666BFB" w:rsidRDefault="00666BFB">
            <w:pPr>
              <w:jc w:val="center"/>
              <w:rPr>
                <w:szCs w:val="26"/>
              </w:rPr>
            </w:pPr>
            <w:r>
              <w:rPr>
                <w:szCs w:val="26"/>
              </w:rPr>
              <w:sym w:font="Symbol" w:char="F073"/>
            </w:r>
            <w:r>
              <w:rPr>
                <w:szCs w:val="26"/>
              </w:rPr>
              <w:t>1</w:t>
            </w:r>
          </w:p>
        </w:tc>
        <w:tc>
          <w:tcPr>
            <w:tcW w:w="0" w:type="auto"/>
            <w:vAlign w:val="center"/>
          </w:tcPr>
          <w:p w14:paraId="1B17CE38" w14:textId="77777777" w:rsidR="00666BFB" w:rsidRDefault="00666BFB">
            <w:pPr>
              <w:jc w:val="center"/>
              <w:rPr>
                <w:szCs w:val="26"/>
              </w:rPr>
            </w:pPr>
            <w:r>
              <w:rPr>
                <w:noProof/>
                <w:szCs w:val="26"/>
              </w:rPr>
              <w:pict w14:anchorId="18D2A66F">
                <v:line id="_x0000_s1111" style="position:absolute;left:0;text-align:left;z-index:251668480;mso-position-horizontal-relative:text;mso-position-vertical-relative:text" from="14.35pt,-.35pt" to="23.35pt,-.35pt"/>
              </w:pict>
            </w:r>
            <w:r>
              <w:rPr>
                <w:szCs w:val="26"/>
              </w:rPr>
              <w:t>X</w:t>
            </w:r>
            <w:r>
              <w:rPr>
                <w:szCs w:val="26"/>
                <w:vertAlign w:val="subscript"/>
              </w:rPr>
              <w:t>2</w:t>
            </w:r>
          </w:p>
        </w:tc>
        <w:tc>
          <w:tcPr>
            <w:tcW w:w="0" w:type="auto"/>
            <w:vAlign w:val="center"/>
          </w:tcPr>
          <w:p w14:paraId="7B4EF9BB" w14:textId="77777777" w:rsidR="00666BFB" w:rsidRDefault="00666BFB">
            <w:pPr>
              <w:jc w:val="center"/>
              <w:rPr>
                <w:szCs w:val="26"/>
              </w:rPr>
            </w:pPr>
            <w:r>
              <w:rPr>
                <w:szCs w:val="26"/>
              </w:rPr>
              <w:sym w:font="Symbol" w:char="F073"/>
            </w:r>
            <w:r>
              <w:rPr>
                <w:szCs w:val="26"/>
              </w:rPr>
              <w:t>2</w:t>
            </w:r>
          </w:p>
        </w:tc>
        <w:tc>
          <w:tcPr>
            <w:tcW w:w="0" w:type="auto"/>
            <w:vMerge/>
          </w:tcPr>
          <w:p w14:paraId="1FCF6E66" w14:textId="77777777" w:rsidR="00666BFB" w:rsidRDefault="00666BFB">
            <w:pPr>
              <w:jc w:val="both"/>
              <w:rPr>
                <w:color w:val="000000"/>
                <w:szCs w:val="26"/>
              </w:rPr>
            </w:pPr>
          </w:p>
        </w:tc>
      </w:tr>
      <w:tr w:rsidR="00666BFB" w14:paraId="1DD5DB07" w14:textId="77777777">
        <w:trPr>
          <w:cantSplit/>
          <w:trHeight w:val="465"/>
          <w:jc w:val="center"/>
        </w:trPr>
        <w:tc>
          <w:tcPr>
            <w:tcW w:w="0" w:type="auto"/>
            <w:vAlign w:val="center"/>
          </w:tcPr>
          <w:p w14:paraId="5102A0D0" w14:textId="77777777" w:rsidR="00666BFB" w:rsidRDefault="00666BFB">
            <w:pPr>
              <w:jc w:val="center"/>
              <w:rPr>
                <w:color w:val="000000"/>
                <w:szCs w:val="26"/>
              </w:rPr>
            </w:pPr>
            <w:r>
              <w:rPr>
                <w:color w:val="000000"/>
                <w:szCs w:val="26"/>
              </w:rPr>
              <w:t>52.</w:t>
            </w:r>
          </w:p>
        </w:tc>
        <w:tc>
          <w:tcPr>
            <w:tcW w:w="0" w:type="auto"/>
            <w:vAlign w:val="center"/>
          </w:tcPr>
          <w:p w14:paraId="6CE022B4" w14:textId="77777777" w:rsidR="00666BFB" w:rsidRDefault="00666BFB">
            <w:pPr>
              <w:jc w:val="center"/>
              <w:rPr>
                <w:color w:val="000000"/>
                <w:szCs w:val="26"/>
              </w:rPr>
            </w:pPr>
            <w:r>
              <w:rPr>
                <w:color w:val="000000"/>
                <w:szCs w:val="26"/>
              </w:rPr>
              <w:t>4.94</w:t>
            </w:r>
          </w:p>
        </w:tc>
        <w:tc>
          <w:tcPr>
            <w:tcW w:w="0" w:type="auto"/>
            <w:vAlign w:val="center"/>
          </w:tcPr>
          <w:p w14:paraId="6DA036BE" w14:textId="77777777" w:rsidR="00666BFB" w:rsidRDefault="00666BFB">
            <w:pPr>
              <w:jc w:val="center"/>
              <w:rPr>
                <w:color w:val="000000"/>
                <w:szCs w:val="26"/>
              </w:rPr>
            </w:pPr>
            <w:r>
              <w:rPr>
                <w:color w:val="000000"/>
                <w:szCs w:val="26"/>
              </w:rPr>
              <w:t>0.42</w:t>
            </w:r>
          </w:p>
        </w:tc>
        <w:tc>
          <w:tcPr>
            <w:tcW w:w="0" w:type="auto"/>
            <w:vAlign w:val="center"/>
          </w:tcPr>
          <w:p w14:paraId="366111D5" w14:textId="77777777" w:rsidR="00666BFB" w:rsidRDefault="00666BFB">
            <w:pPr>
              <w:jc w:val="center"/>
              <w:rPr>
                <w:color w:val="000000"/>
                <w:szCs w:val="26"/>
              </w:rPr>
            </w:pPr>
            <w:r>
              <w:rPr>
                <w:color w:val="000000"/>
                <w:szCs w:val="26"/>
              </w:rPr>
              <w:t>4.12</w:t>
            </w:r>
          </w:p>
        </w:tc>
        <w:tc>
          <w:tcPr>
            <w:tcW w:w="0" w:type="auto"/>
            <w:vAlign w:val="center"/>
          </w:tcPr>
          <w:p w14:paraId="44F5E721" w14:textId="77777777" w:rsidR="00666BFB" w:rsidRDefault="00666BFB">
            <w:pPr>
              <w:jc w:val="center"/>
              <w:rPr>
                <w:color w:val="000000"/>
                <w:szCs w:val="26"/>
              </w:rPr>
            </w:pPr>
            <w:r>
              <w:rPr>
                <w:color w:val="000000"/>
                <w:szCs w:val="26"/>
              </w:rPr>
              <w:t>1,12</w:t>
            </w:r>
          </w:p>
        </w:tc>
        <w:tc>
          <w:tcPr>
            <w:tcW w:w="0" w:type="auto"/>
            <w:vAlign w:val="center"/>
          </w:tcPr>
          <w:p w14:paraId="28B0B328" w14:textId="77777777" w:rsidR="00666BFB" w:rsidRDefault="00666BFB">
            <w:pPr>
              <w:jc w:val="center"/>
              <w:rPr>
                <w:color w:val="000000"/>
                <w:szCs w:val="26"/>
              </w:rPr>
            </w:pPr>
            <w:r>
              <w:rPr>
                <w:color w:val="000000"/>
                <w:szCs w:val="26"/>
              </w:rPr>
              <w:t>6.84</w:t>
            </w:r>
          </w:p>
        </w:tc>
      </w:tr>
      <w:tr w:rsidR="00666BFB" w14:paraId="315CA3A9" w14:textId="77777777">
        <w:trPr>
          <w:cantSplit/>
          <w:trHeight w:val="465"/>
          <w:jc w:val="center"/>
        </w:trPr>
        <w:tc>
          <w:tcPr>
            <w:tcW w:w="0" w:type="auto"/>
            <w:vAlign w:val="center"/>
          </w:tcPr>
          <w:p w14:paraId="304058B0" w14:textId="77777777" w:rsidR="00666BFB" w:rsidRDefault="00666BFB">
            <w:pPr>
              <w:jc w:val="center"/>
              <w:rPr>
                <w:color w:val="000000"/>
                <w:szCs w:val="26"/>
              </w:rPr>
            </w:pPr>
            <w:r>
              <w:rPr>
                <w:color w:val="000000"/>
                <w:szCs w:val="26"/>
              </w:rPr>
              <w:t>53.</w:t>
            </w:r>
          </w:p>
        </w:tc>
        <w:tc>
          <w:tcPr>
            <w:tcW w:w="0" w:type="auto"/>
            <w:vAlign w:val="center"/>
          </w:tcPr>
          <w:p w14:paraId="2F9713CE" w14:textId="77777777" w:rsidR="00666BFB" w:rsidRDefault="00666BFB">
            <w:pPr>
              <w:jc w:val="center"/>
              <w:rPr>
                <w:color w:val="000000"/>
                <w:szCs w:val="26"/>
              </w:rPr>
            </w:pPr>
            <w:r>
              <w:rPr>
                <w:color w:val="000000"/>
                <w:szCs w:val="26"/>
              </w:rPr>
              <w:t>4.85</w:t>
            </w:r>
          </w:p>
        </w:tc>
        <w:tc>
          <w:tcPr>
            <w:tcW w:w="0" w:type="auto"/>
            <w:vAlign w:val="center"/>
          </w:tcPr>
          <w:p w14:paraId="51DFA4B2" w14:textId="77777777" w:rsidR="00666BFB" w:rsidRDefault="00666BFB">
            <w:pPr>
              <w:jc w:val="center"/>
              <w:rPr>
                <w:color w:val="000000"/>
                <w:szCs w:val="26"/>
              </w:rPr>
            </w:pPr>
            <w:r>
              <w:rPr>
                <w:color w:val="000000"/>
                <w:szCs w:val="26"/>
              </w:rPr>
              <w:t>1.60</w:t>
            </w:r>
          </w:p>
        </w:tc>
        <w:tc>
          <w:tcPr>
            <w:tcW w:w="0" w:type="auto"/>
            <w:vAlign w:val="center"/>
          </w:tcPr>
          <w:p w14:paraId="0BBE18DC" w14:textId="77777777" w:rsidR="00666BFB" w:rsidRDefault="00666BFB">
            <w:pPr>
              <w:jc w:val="center"/>
              <w:rPr>
                <w:color w:val="000000"/>
                <w:szCs w:val="26"/>
              </w:rPr>
            </w:pPr>
            <w:r>
              <w:rPr>
                <w:color w:val="000000"/>
                <w:szCs w:val="26"/>
              </w:rPr>
              <w:t>2.93</w:t>
            </w:r>
          </w:p>
        </w:tc>
        <w:tc>
          <w:tcPr>
            <w:tcW w:w="0" w:type="auto"/>
            <w:vAlign w:val="center"/>
          </w:tcPr>
          <w:p w14:paraId="16CC5B62" w14:textId="77777777" w:rsidR="00666BFB" w:rsidRDefault="00666BFB">
            <w:pPr>
              <w:jc w:val="center"/>
              <w:rPr>
                <w:color w:val="000000"/>
                <w:szCs w:val="26"/>
              </w:rPr>
            </w:pPr>
            <w:r>
              <w:rPr>
                <w:color w:val="000000"/>
                <w:szCs w:val="26"/>
              </w:rPr>
              <w:t>1.30</w:t>
            </w:r>
          </w:p>
        </w:tc>
        <w:tc>
          <w:tcPr>
            <w:tcW w:w="0" w:type="auto"/>
            <w:vAlign w:val="center"/>
          </w:tcPr>
          <w:p w14:paraId="38DA7F91" w14:textId="77777777" w:rsidR="00666BFB" w:rsidRDefault="00666BFB">
            <w:pPr>
              <w:jc w:val="center"/>
              <w:rPr>
                <w:color w:val="000000"/>
                <w:szCs w:val="26"/>
              </w:rPr>
            </w:pPr>
            <w:r>
              <w:rPr>
                <w:color w:val="000000"/>
                <w:szCs w:val="26"/>
              </w:rPr>
              <w:t>4.45</w:t>
            </w:r>
          </w:p>
        </w:tc>
      </w:tr>
      <w:tr w:rsidR="00666BFB" w14:paraId="35F5D68F" w14:textId="77777777">
        <w:trPr>
          <w:cantSplit/>
          <w:trHeight w:val="465"/>
          <w:jc w:val="center"/>
        </w:trPr>
        <w:tc>
          <w:tcPr>
            <w:tcW w:w="0" w:type="auto"/>
            <w:vAlign w:val="center"/>
          </w:tcPr>
          <w:p w14:paraId="49FF56E5" w14:textId="77777777" w:rsidR="00666BFB" w:rsidRDefault="00666BFB">
            <w:pPr>
              <w:jc w:val="center"/>
              <w:rPr>
                <w:color w:val="000000"/>
                <w:szCs w:val="26"/>
              </w:rPr>
            </w:pPr>
            <w:r>
              <w:rPr>
                <w:color w:val="000000"/>
                <w:szCs w:val="26"/>
              </w:rPr>
              <w:t>54.</w:t>
            </w:r>
          </w:p>
        </w:tc>
        <w:tc>
          <w:tcPr>
            <w:tcW w:w="0" w:type="auto"/>
            <w:vAlign w:val="center"/>
          </w:tcPr>
          <w:p w14:paraId="63B57A7D" w14:textId="77777777" w:rsidR="00666BFB" w:rsidRDefault="00666BFB">
            <w:pPr>
              <w:jc w:val="center"/>
              <w:rPr>
                <w:color w:val="000000"/>
                <w:szCs w:val="26"/>
              </w:rPr>
            </w:pPr>
            <w:r>
              <w:rPr>
                <w:color w:val="000000"/>
                <w:szCs w:val="26"/>
              </w:rPr>
              <w:t>4.68</w:t>
            </w:r>
          </w:p>
        </w:tc>
        <w:tc>
          <w:tcPr>
            <w:tcW w:w="0" w:type="auto"/>
            <w:vAlign w:val="center"/>
          </w:tcPr>
          <w:p w14:paraId="4428EB72" w14:textId="77777777" w:rsidR="00666BFB" w:rsidRDefault="00666BFB">
            <w:pPr>
              <w:jc w:val="center"/>
              <w:rPr>
                <w:color w:val="000000"/>
                <w:szCs w:val="26"/>
              </w:rPr>
            </w:pPr>
            <w:r>
              <w:rPr>
                <w:color w:val="000000"/>
                <w:szCs w:val="26"/>
              </w:rPr>
              <w:t>0.87</w:t>
            </w:r>
          </w:p>
        </w:tc>
        <w:tc>
          <w:tcPr>
            <w:tcW w:w="0" w:type="auto"/>
            <w:vAlign w:val="center"/>
          </w:tcPr>
          <w:p w14:paraId="70DD4CAD" w14:textId="77777777" w:rsidR="00666BFB" w:rsidRDefault="00666BFB">
            <w:pPr>
              <w:jc w:val="center"/>
              <w:rPr>
                <w:color w:val="000000"/>
                <w:szCs w:val="26"/>
              </w:rPr>
            </w:pPr>
            <w:r>
              <w:rPr>
                <w:color w:val="000000"/>
                <w:szCs w:val="26"/>
              </w:rPr>
              <w:t>3.51</w:t>
            </w:r>
          </w:p>
        </w:tc>
        <w:tc>
          <w:tcPr>
            <w:tcW w:w="0" w:type="auto"/>
            <w:vAlign w:val="center"/>
          </w:tcPr>
          <w:p w14:paraId="74D38800" w14:textId="77777777" w:rsidR="00666BFB" w:rsidRDefault="00666BFB">
            <w:pPr>
              <w:jc w:val="center"/>
              <w:rPr>
                <w:color w:val="000000"/>
                <w:szCs w:val="26"/>
              </w:rPr>
            </w:pPr>
            <w:r>
              <w:rPr>
                <w:color w:val="000000"/>
                <w:szCs w:val="26"/>
              </w:rPr>
              <w:t>1.18</w:t>
            </w:r>
          </w:p>
        </w:tc>
        <w:tc>
          <w:tcPr>
            <w:tcW w:w="0" w:type="auto"/>
            <w:vAlign w:val="center"/>
          </w:tcPr>
          <w:p w14:paraId="72154B47" w14:textId="77777777" w:rsidR="00666BFB" w:rsidRDefault="00666BFB">
            <w:pPr>
              <w:jc w:val="center"/>
              <w:rPr>
                <w:color w:val="000000"/>
                <w:szCs w:val="26"/>
              </w:rPr>
            </w:pPr>
            <w:r>
              <w:rPr>
                <w:color w:val="000000"/>
                <w:szCs w:val="26"/>
              </w:rPr>
              <w:t>7.94</w:t>
            </w:r>
          </w:p>
        </w:tc>
      </w:tr>
      <w:tr w:rsidR="00666BFB" w14:paraId="4D931C3E" w14:textId="77777777">
        <w:trPr>
          <w:cantSplit/>
          <w:trHeight w:val="465"/>
          <w:jc w:val="center"/>
        </w:trPr>
        <w:tc>
          <w:tcPr>
            <w:tcW w:w="0" w:type="auto"/>
            <w:vAlign w:val="center"/>
          </w:tcPr>
          <w:p w14:paraId="3334F7DA" w14:textId="77777777" w:rsidR="00666BFB" w:rsidRDefault="00666BFB">
            <w:pPr>
              <w:jc w:val="center"/>
              <w:rPr>
                <w:color w:val="000000"/>
                <w:szCs w:val="26"/>
              </w:rPr>
            </w:pPr>
            <w:r>
              <w:rPr>
                <w:color w:val="000000"/>
                <w:szCs w:val="26"/>
              </w:rPr>
              <w:t>55.</w:t>
            </w:r>
          </w:p>
        </w:tc>
        <w:tc>
          <w:tcPr>
            <w:tcW w:w="0" w:type="auto"/>
            <w:vAlign w:val="center"/>
          </w:tcPr>
          <w:p w14:paraId="1215401D" w14:textId="77777777" w:rsidR="00666BFB" w:rsidRDefault="00666BFB">
            <w:pPr>
              <w:jc w:val="center"/>
              <w:rPr>
                <w:color w:val="000000"/>
                <w:szCs w:val="26"/>
              </w:rPr>
            </w:pPr>
            <w:r>
              <w:rPr>
                <w:color w:val="000000"/>
                <w:szCs w:val="26"/>
              </w:rPr>
              <w:t>4.84</w:t>
            </w:r>
          </w:p>
        </w:tc>
        <w:tc>
          <w:tcPr>
            <w:tcW w:w="0" w:type="auto"/>
            <w:vAlign w:val="center"/>
          </w:tcPr>
          <w:p w14:paraId="54494AD0" w14:textId="77777777" w:rsidR="00666BFB" w:rsidRDefault="00666BFB">
            <w:pPr>
              <w:jc w:val="center"/>
              <w:rPr>
                <w:color w:val="000000"/>
                <w:szCs w:val="26"/>
              </w:rPr>
            </w:pPr>
            <w:r>
              <w:rPr>
                <w:color w:val="000000"/>
                <w:szCs w:val="26"/>
              </w:rPr>
              <w:t>0.79</w:t>
            </w:r>
          </w:p>
        </w:tc>
        <w:tc>
          <w:tcPr>
            <w:tcW w:w="0" w:type="auto"/>
            <w:vAlign w:val="center"/>
          </w:tcPr>
          <w:p w14:paraId="1AC7E2D5" w14:textId="77777777" w:rsidR="00666BFB" w:rsidRDefault="00666BFB">
            <w:pPr>
              <w:jc w:val="center"/>
              <w:rPr>
                <w:color w:val="000000"/>
                <w:szCs w:val="26"/>
              </w:rPr>
            </w:pPr>
            <w:r>
              <w:rPr>
                <w:color w:val="000000"/>
                <w:szCs w:val="26"/>
              </w:rPr>
              <w:t>4.34</w:t>
            </w:r>
          </w:p>
        </w:tc>
        <w:tc>
          <w:tcPr>
            <w:tcW w:w="0" w:type="auto"/>
            <w:vAlign w:val="center"/>
          </w:tcPr>
          <w:p w14:paraId="0155D3FC" w14:textId="77777777" w:rsidR="00666BFB" w:rsidRDefault="00666BFB">
            <w:pPr>
              <w:jc w:val="center"/>
              <w:rPr>
                <w:color w:val="000000"/>
                <w:szCs w:val="26"/>
              </w:rPr>
            </w:pPr>
            <w:r>
              <w:rPr>
                <w:color w:val="000000"/>
                <w:szCs w:val="26"/>
              </w:rPr>
              <w:t>0.97</w:t>
            </w:r>
          </w:p>
        </w:tc>
        <w:tc>
          <w:tcPr>
            <w:tcW w:w="0" w:type="auto"/>
            <w:vAlign w:val="center"/>
          </w:tcPr>
          <w:p w14:paraId="54B20C6A" w14:textId="77777777" w:rsidR="00666BFB" w:rsidRDefault="00666BFB">
            <w:pPr>
              <w:jc w:val="center"/>
              <w:rPr>
                <w:color w:val="000000"/>
                <w:szCs w:val="26"/>
              </w:rPr>
            </w:pPr>
            <w:r>
              <w:rPr>
                <w:color w:val="000000"/>
                <w:szCs w:val="26"/>
              </w:rPr>
              <w:t>4.01</w:t>
            </w:r>
          </w:p>
        </w:tc>
      </w:tr>
      <w:tr w:rsidR="00666BFB" w14:paraId="579A9B57" w14:textId="77777777">
        <w:trPr>
          <w:cantSplit/>
          <w:trHeight w:val="465"/>
          <w:jc w:val="center"/>
        </w:trPr>
        <w:tc>
          <w:tcPr>
            <w:tcW w:w="0" w:type="auto"/>
            <w:vAlign w:val="center"/>
          </w:tcPr>
          <w:p w14:paraId="1FAF64BF" w14:textId="77777777" w:rsidR="00666BFB" w:rsidRDefault="00666BFB">
            <w:pPr>
              <w:jc w:val="center"/>
              <w:rPr>
                <w:color w:val="000000"/>
                <w:szCs w:val="26"/>
              </w:rPr>
            </w:pPr>
            <w:r>
              <w:rPr>
                <w:color w:val="000000"/>
                <w:szCs w:val="26"/>
              </w:rPr>
              <w:t>56.</w:t>
            </w:r>
          </w:p>
        </w:tc>
        <w:tc>
          <w:tcPr>
            <w:tcW w:w="0" w:type="auto"/>
            <w:vAlign w:val="center"/>
          </w:tcPr>
          <w:p w14:paraId="26B8AE48" w14:textId="77777777" w:rsidR="00666BFB" w:rsidRDefault="00666BFB">
            <w:pPr>
              <w:jc w:val="center"/>
              <w:rPr>
                <w:color w:val="000000"/>
                <w:szCs w:val="26"/>
              </w:rPr>
            </w:pPr>
            <w:r>
              <w:rPr>
                <w:color w:val="000000"/>
                <w:szCs w:val="26"/>
              </w:rPr>
              <w:t>4.86</w:t>
            </w:r>
          </w:p>
        </w:tc>
        <w:tc>
          <w:tcPr>
            <w:tcW w:w="0" w:type="auto"/>
            <w:vAlign w:val="center"/>
          </w:tcPr>
          <w:p w14:paraId="1602D128" w14:textId="77777777" w:rsidR="00666BFB" w:rsidRDefault="00666BFB">
            <w:pPr>
              <w:jc w:val="center"/>
              <w:rPr>
                <w:color w:val="000000"/>
                <w:szCs w:val="26"/>
              </w:rPr>
            </w:pPr>
            <w:r>
              <w:rPr>
                <w:color w:val="000000"/>
                <w:szCs w:val="26"/>
              </w:rPr>
              <w:t>0.70</w:t>
            </w:r>
          </w:p>
        </w:tc>
        <w:tc>
          <w:tcPr>
            <w:tcW w:w="0" w:type="auto"/>
            <w:vAlign w:val="center"/>
          </w:tcPr>
          <w:p w14:paraId="051EAC93" w14:textId="77777777" w:rsidR="00666BFB" w:rsidRDefault="00666BFB">
            <w:pPr>
              <w:jc w:val="center"/>
              <w:rPr>
                <w:color w:val="000000"/>
                <w:szCs w:val="26"/>
              </w:rPr>
            </w:pPr>
            <w:r>
              <w:rPr>
                <w:color w:val="000000"/>
                <w:szCs w:val="26"/>
              </w:rPr>
              <w:t>4.23</w:t>
            </w:r>
          </w:p>
        </w:tc>
        <w:tc>
          <w:tcPr>
            <w:tcW w:w="0" w:type="auto"/>
            <w:vAlign w:val="center"/>
          </w:tcPr>
          <w:p w14:paraId="04CF29FF" w14:textId="77777777" w:rsidR="00666BFB" w:rsidRDefault="00666BFB">
            <w:pPr>
              <w:jc w:val="center"/>
              <w:rPr>
                <w:color w:val="000000"/>
                <w:szCs w:val="26"/>
              </w:rPr>
            </w:pPr>
            <w:r>
              <w:rPr>
                <w:color w:val="000000"/>
                <w:szCs w:val="26"/>
              </w:rPr>
              <w:t>1.11</w:t>
            </w:r>
          </w:p>
        </w:tc>
        <w:tc>
          <w:tcPr>
            <w:tcW w:w="0" w:type="auto"/>
            <w:vAlign w:val="center"/>
          </w:tcPr>
          <w:p w14:paraId="1A8ABDA8" w14:textId="77777777" w:rsidR="00666BFB" w:rsidRDefault="00666BFB">
            <w:pPr>
              <w:jc w:val="center"/>
              <w:rPr>
                <w:color w:val="000000"/>
                <w:szCs w:val="26"/>
              </w:rPr>
            </w:pPr>
            <w:r>
              <w:rPr>
                <w:color w:val="000000"/>
                <w:szCs w:val="26"/>
              </w:rPr>
              <w:t>4.81</w:t>
            </w:r>
          </w:p>
        </w:tc>
      </w:tr>
      <w:tr w:rsidR="00666BFB" w14:paraId="159F56C5" w14:textId="77777777">
        <w:trPr>
          <w:cantSplit/>
          <w:trHeight w:val="465"/>
          <w:jc w:val="center"/>
        </w:trPr>
        <w:tc>
          <w:tcPr>
            <w:tcW w:w="0" w:type="auto"/>
            <w:vAlign w:val="center"/>
          </w:tcPr>
          <w:p w14:paraId="6146331E" w14:textId="77777777" w:rsidR="00666BFB" w:rsidRDefault="00666BFB">
            <w:pPr>
              <w:jc w:val="center"/>
              <w:rPr>
                <w:color w:val="000000"/>
                <w:szCs w:val="26"/>
              </w:rPr>
            </w:pPr>
            <w:r>
              <w:rPr>
                <w:color w:val="000000"/>
                <w:szCs w:val="26"/>
              </w:rPr>
              <w:t>57.</w:t>
            </w:r>
          </w:p>
        </w:tc>
        <w:tc>
          <w:tcPr>
            <w:tcW w:w="0" w:type="auto"/>
            <w:vAlign w:val="center"/>
          </w:tcPr>
          <w:p w14:paraId="5D23EFEC" w14:textId="77777777" w:rsidR="00666BFB" w:rsidRDefault="00666BFB">
            <w:pPr>
              <w:jc w:val="center"/>
              <w:rPr>
                <w:color w:val="000000"/>
                <w:szCs w:val="26"/>
              </w:rPr>
            </w:pPr>
            <w:r>
              <w:rPr>
                <w:color w:val="000000"/>
                <w:szCs w:val="26"/>
              </w:rPr>
              <w:t>4.84</w:t>
            </w:r>
          </w:p>
        </w:tc>
        <w:tc>
          <w:tcPr>
            <w:tcW w:w="0" w:type="auto"/>
            <w:vAlign w:val="center"/>
          </w:tcPr>
          <w:p w14:paraId="46B80B66" w14:textId="77777777" w:rsidR="00666BFB" w:rsidRDefault="00666BFB">
            <w:pPr>
              <w:jc w:val="center"/>
              <w:rPr>
                <w:color w:val="000000"/>
                <w:szCs w:val="26"/>
              </w:rPr>
            </w:pPr>
            <w:r>
              <w:rPr>
                <w:color w:val="000000"/>
                <w:szCs w:val="26"/>
              </w:rPr>
              <w:t>0.61</w:t>
            </w:r>
          </w:p>
        </w:tc>
        <w:tc>
          <w:tcPr>
            <w:tcW w:w="0" w:type="auto"/>
            <w:vAlign w:val="center"/>
          </w:tcPr>
          <w:p w14:paraId="1D9A19A7" w14:textId="77777777" w:rsidR="00666BFB" w:rsidRDefault="00666BFB">
            <w:pPr>
              <w:jc w:val="center"/>
              <w:rPr>
                <w:color w:val="000000"/>
                <w:szCs w:val="26"/>
              </w:rPr>
            </w:pPr>
            <w:r>
              <w:rPr>
                <w:color w:val="000000"/>
                <w:szCs w:val="26"/>
              </w:rPr>
              <w:t>3.96</w:t>
            </w:r>
          </w:p>
        </w:tc>
        <w:tc>
          <w:tcPr>
            <w:tcW w:w="0" w:type="auto"/>
            <w:vAlign w:val="center"/>
          </w:tcPr>
          <w:p w14:paraId="3BD6EE17" w14:textId="77777777" w:rsidR="00666BFB" w:rsidRDefault="00666BFB">
            <w:pPr>
              <w:jc w:val="center"/>
              <w:rPr>
                <w:color w:val="000000"/>
                <w:szCs w:val="26"/>
              </w:rPr>
            </w:pPr>
            <w:r>
              <w:rPr>
                <w:color w:val="000000"/>
                <w:szCs w:val="26"/>
              </w:rPr>
              <w:t>1.06</w:t>
            </w:r>
          </w:p>
        </w:tc>
        <w:tc>
          <w:tcPr>
            <w:tcW w:w="0" w:type="auto"/>
            <w:vAlign w:val="center"/>
          </w:tcPr>
          <w:p w14:paraId="3F78BAB4" w14:textId="77777777" w:rsidR="00666BFB" w:rsidRDefault="00666BFB">
            <w:pPr>
              <w:jc w:val="center"/>
              <w:rPr>
                <w:color w:val="000000"/>
                <w:szCs w:val="26"/>
              </w:rPr>
            </w:pPr>
            <w:r>
              <w:rPr>
                <w:color w:val="000000"/>
                <w:szCs w:val="26"/>
              </w:rPr>
              <w:t>7.17</w:t>
            </w:r>
          </w:p>
        </w:tc>
      </w:tr>
      <w:tr w:rsidR="00666BFB" w14:paraId="4BA71E4D" w14:textId="77777777">
        <w:trPr>
          <w:cantSplit/>
          <w:trHeight w:val="465"/>
          <w:jc w:val="center"/>
        </w:trPr>
        <w:tc>
          <w:tcPr>
            <w:tcW w:w="0" w:type="auto"/>
            <w:vAlign w:val="center"/>
          </w:tcPr>
          <w:p w14:paraId="1CD09311" w14:textId="77777777" w:rsidR="00666BFB" w:rsidRDefault="00666BFB">
            <w:pPr>
              <w:jc w:val="center"/>
              <w:rPr>
                <w:color w:val="000000"/>
                <w:szCs w:val="26"/>
              </w:rPr>
            </w:pPr>
            <w:r>
              <w:rPr>
                <w:color w:val="000000"/>
                <w:szCs w:val="26"/>
              </w:rPr>
              <w:t>58.</w:t>
            </w:r>
          </w:p>
        </w:tc>
        <w:tc>
          <w:tcPr>
            <w:tcW w:w="0" w:type="auto"/>
            <w:vAlign w:val="center"/>
          </w:tcPr>
          <w:p w14:paraId="08A6C24E" w14:textId="77777777" w:rsidR="00666BFB" w:rsidRDefault="00666BFB">
            <w:pPr>
              <w:jc w:val="center"/>
              <w:rPr>
                <w:color w:val="000000"/>
                <w:szCs w:val="26"/>
              </w:rPr>
            </w:pPr>
            <w:r>
              <w:rPr>
                <w:color w:val="000000"/>
                <w:szCs w:val="26"/>
              </w:rPr>
              <w:t>4.95</w:t>
            </w:r>
          </w:p>
        </w:tc>
        <w:tc>
          <w:tcPr>
            <w:tcW w:w="0" w:type="auto"/>
            <w:vAlign w:val="center"/>
          </w:tcPr>
          <w:p w14:paraId="0078D69F" w14:textId="77777777" w:rsidR="00666BFB" w:rsidRDefault="00666BFB">
            <w:pPr>
              <w:jc w:val="center"/>
              <w:rPr>
                <w:color w:val="000000"/>
                <w:szCs w:val="26"/>
              </w:rPr>
            </w:pPr>
            <w:r>
              <w:rPr>
                <w:color w:val="000000"/>
                <w:szCs w:val="26"/>
              </w:rPr>
              <w:t>0.33</w:t>
            </w:r>
          </w:p>
        </w:tc>
        <w:tc>
          <w:tcPr>
            <w:tcW w:w="0" w:type="auto"/>
            <w:vAlign w:val="center"/>
          </w:tcPr>
          <w:p w14:paraId="36CE52A7" w14:textId="77777777" w:rsidR="00666BFB" w:rsidRDefault="00666BFB">
            <w:pPr>
              <w:jc w:val="center"/>
              <w:rPr>
                <w:color w:val="000000"/>
                <w:szCs w:val="26"/>
              </w:rPr>
            </w:pPr>
            <w:r>
              <w:rPr>
                <w:color w:val="000000"/>
                <w:szCs w:val="26"/>
              </w:rPr>
              <w:t>3.78</w:t>
            </w:r>
          </w:p>
        </w:tc>
        <w:tc>
          <w:tcPr>
            <w:tcW w:w="0" w:type="auto"/>
            <w:vAlign w:val="center"/>
          </w:tcPr>
          <w:p w14:paraId="24458FB0" w14:textId="77777777" w:rsidR="00666BFB" w:rsidRDefault="00666BFB">
            <w:pPr>
              <w:jc w:val="center"/>
              <w:rPr>
                <w:color w:val="000000"/>
                <w:szCs w:val="26"/>
              </w:rPr>
            </w:pPr>
            <w:r>
              <w:rPr>
                <w:color w:val="000000"/>
                <w:szCs w:val="26"/>
              </w:rPr>
              <w:t>1.12</w:t>
            </w:r>
          </w:p>
        </w:tc>
        <w:tc>
          <w:tcPr>
            <w:tcW w:w="0" w:type="auto"/>
            <w:vAlign w:val="center"/>
          </w:tcPr>
          <w:p w14:paraId="1BA608AA" w14:textId="77777777" w:rsidR="00666BFB" w:rsidRDefault="00666BFB">
            <w:pPr>
              <w:jc w:val="center"/>
              <w:rPr>
                <w:color w:val="000000"/>
                <w:szCs w:val="26"/>
              </w:rPr>
            </w:pPr>
            <w:r>
              <w:rPr>
                <w:color w:val="000000"/>
                <w:szCs w:val="26"/>
              </w:rPr>
              <w:t>10.06</w:t>
            </w:r>
          </w:p>
        </w:tc>
      </w:tr>
      <w:tr w:rsidR="00666BFB" w14:paraId="529B2B2C" w14:textId="77777777">
        <w:trPr>
          <w:cantSplit/>
          <w:trHeight w:val="465"/>
          <w:jc w:val="center"/>
        </w:trPr>
        <w:tc>
          <w:tcPr>
            <w:tcW w:w="0" w:type="auto"/>
            <w:vAlign w:val="center"/>
          </w:tcPr>
          <w:p w14:paraId="654240D1" w14:textId="77777777" w:rsidR="00666BFB" w:rsidRDefault="00666BFB">
            <w:pPr>
              <w:jc w:val="center"/>
              <w:rPr>
                <w:color w:val="000000"/>
                <w:szCs w:val="26"/>
              </w:rPr>
            </w:pPr>
            <w:r>
              <w:rPr>
                <w:color w:val="000000"/>
                <w:szCs w:val="26"/>
              </w:rPr>
              <w:t>59.</w:t>
            </w:r>
          </w:p>
        </w:tc>
        <w:tc>
          <w:tcPr>
            <w:tcW w:w="0" w:type="auto"/>
            <w:vAlign w:val="center"/>
          </w:tcPr>
          <w:p w14:paraId="39BD91C1" w14:textId="77777777" w:rsidR="00666BFB" w:rsidRDefault="00666BFB">
            <w:pPr>
              <w:jc w:val="center"/>
              <w:rPr>
                <w:color w:val="000000"/>
                <w:szCs w:val="26"/>
              </w:rPr>
            </w:pPr>
            <w:r>
              <w:rPr>
                <w:color w:val="000000"/>
                <w:szCs w:val="26"/>
              </w:rPr>
              <w:t>4.88</w:t>
            </w:r>
          </w:p>
        </w:tc>
        <w:tc>
          <w:tcPr>
            <w:tcW w:w="0" w:type="auto"/>
            <w:vAlign w:val="center"/>
          </w:tcPr>
          <w:p w14:paraId="388D6E4F" w14:textId="77777777" w:rsidR="00666BFB" w:rsidRDefault="00666BFB">
            <w:pPr>
              <w:jc w:val="center"/>
              <w:rPr>
                <w:color w:val="000000"/>
                <w:szCs w:val="26"/>
              </w:rPr>
            </w:pPr>
            <w:r>
              <w:rPr>
                <w:color w:val="000000"/>
                <w:szCs w:val="26"/>
              </w:rPr>
              <w:t>0.48</w:t>
            </w:r>
          </w:p>
        </w:tc>
        <w:tc>
          <w:tcPr>
            <w:tcW w:w="0" w:type="auto"/>
            <w:vAlign w:val="center"/>
          </w:tcPr>
          <w:p w14:paraId="24CD9455" w14:textId="77777777" w:rsidR="00666BFB" w:rsidRDefault="00666BFB">
            <w:pPr>
              <w:jc w:val="center"/>
              <w:rPr>
                <w:color w:val="000000"/>
                <w:szCs w:val="26"/>
              </w:rPr>
            </w:pPr>
            <w:r>
              <w:rPr>
                <w:color w:val="000000"/>
                <w:szCs w:val="26"/>
              </w:rPr>
              <w:t>4.27</w:t>
            </w:r>
          </w:p>
        </w:tc>
        <w:tc>
          <w:tcPr>
            <w:tcW w:w="0" w:type="auto"/>
            <w:vAlign w:val="center"/>
          </w:tcPr>
          <w:p w14:paraId="7DC04D3A" w14:textId="77777777" w:rsidR="00666BFB" w:rsidRDefault="00666BFB">
            <w:pPr>
              <w:jc w:val="center"/>
              <w:rPr>
                <w:color w:val="000000"/>
                <w:szCs w:val="26"/>
              </w:rPr>
            </w:pPr>
            <w:r>
              <w:rPr>
                <w:color w:val="000000"/>
                <w:szCs w:val="26"/>
              </w:rPr>
              <w:t>1.11</w:t>
            </w:r>
          </w:p>
        </w:tc>
        <w:tc>
          <w:tcPr>
            <w:tcW w:w="0" w:type="auto"/>
            <w:vAlign w:val="center"/>
          </w:tcPr>
          <w:p w14:paraId="555FADCB" w14:textId="77777777" w:rsidR="00666BFB" w:rsidRDefault="00666BFB">
            <w:pPr>
              <w:jc w:val="center"/>
              <w:rPr>
                <w:color w:val="000000"/>
                <w:szCs w:val="26"/>
              </w:rPr>
            </w:pPr>
            <w:r>
              <w:rPr>
                <w:color w:val="000000"/>
                <w:szCs w:val="26"/>
              </w:rPr>
              <w:t>5.05</w:t>
            </w:r>
          </w:p>
        </w:tc>
      </w:tr>
      <w:tr w:rsidR="00666BFB" w14:paraId="1263804C" w14:textId="77777777">
        <w:trPr>
          <w:cantSplit/>
          <w:trHeight w:val="465"/>
          <w:jc w:val="center"/>
        </w:trPr>
        <w:tc>
          <w:tcPr>
            <w:tcW w:w="0" w:type="auto"/>
            <w:vAlign w:val="center"/>
          </w:tcPr>
          <w:p w14:paraId="25D41C70" w14:textId="77777777" w:rsidR="00666BFB" w:rsidRDefault="00666BFB">
            <w:pPr>
              <w:jc w:val="center"/>
              <w:rPr>
                <w:color w:val="000000"/>
                <w:szCs w:val="26"/>
              </w:rPr>
            </w:pPr>
            <w:r>
              <w:rPr>
                <w:color w:val="000000"/>
                <w:szCs w:val="26"/>
              </w:rPr>
              <w:t>60.</w:t>
            </w:r>
          </w:p>
        </w:tc>
        <w:tc>
          <w:tcPr>
            <w:tcW w:w="0" w:type="auto"/>
            <w:vAlign w:val="center"/>
          </w:tcPr>
          <w:p w14:paraId="5553CC47" w14:textId="77777777" w:rsidR="00666BFB" w:rsidRDefault="00666BFB">
            <w:pPr>
              <w:jc w:val="center"/>
              <w:rPr>
                <w:color w:val="000000"/>
                <w:szCs w:val="26"/>
              </w:rPr>
            </w:pPr>
            <w:r>
              <w:rPr>
                <w:color w:val="000000"/>
                <w:szCs w:val="26"/>
              </w:rPr>
              <w:t>4.85</w:t>
            </w:r>
          </w:p>
        </w:tc>
        <w:tc>
          <w:tcPr>
            <w:tcW w:w="0" w:type="auto"/>
            <w:vAlign w:val="center"/>
          </w:tcPr>
          <w:p w14:paraId="0AD0A699" w14:textId="77777777" w:rsidR="00666BFB" w:rsidRDefault="00666BFB">
            <w:pPr>
              <w:jc w:val="center"/>
              <w:rPr>
                <w:color w:val="000000"/>
                <w:szCs w:val="26"/>
              </w:rPr>
            </w:pPr>
            <w:r>
              <w:rPr>
                <w:color w:val="000000"/>
                <w:szCs w:val="26"/>
              </w:rPr>
              <w:t>0.44</w:t>
            </w:r>
          </w:p>
        </w:tc>
        <w:tc>
          <w:tcPr>
            <w:tcW w:w="0" w:type="auto"/>
            <w:vAlign w:val="center"/>
          </w:tcPr>
          <w:p w14:paraId="0193F727" w14:textId="77777777" w:rsidR="00666BFB" w:rsidRDefault="00666BFB">
            <w:pPr>
              <w:jc w:val="center"/>
              <w:rPr>
                <w:color w:val="000000"/>
                <w:szCs w:val="26"/>
              </w:rPr>
            </w:pPr>
            <w:r>
              <w:rPr>
                <w:color w:val="000000"/>
                <w:szCs w:val="26"/>
              </w:rPr>
              <w:t>3.36</w:t>
            </w:r>
          </w:p>
        </w:tc>
        <w:tc>
          <w:tcPr>
            <w:tcW w:w="0" w:type="auto"/>
            <w:vAlign w:val="center"/>
          </w:tcPr>
          <w:p w14:paraId="247D5628" w14:textId="77777777" w:rsidR="00666BFB" w:rsidRDefault="00666BFB">
            <w:pPr>
              <w:jc w:val="center"/>
              <w:rPr>
                <w:color w:val="000000"/>
                <w:szCs w:val="26"/>
              </w:rPr>
            </w:pPr>
            <w:r>
              <w:rPr>
                <w:color w:val="000000"/>
                <w:szCs w:val="26"/>
              </w:rPr>
              <w:t>1.22</w:t>
            </w:r>
          </w:p>
        </w:tc>
        <w:tc>
          <w:tcPr>
            <w:tcW w:w="0" w:type="auto"/>
            <w:vAlign w:val="center"/>
          </w:tcPr>
          <w:p w14:paraId="775EFED7" w14:textId="77777777" w:rsidR="00666BFB" w:rsidRDefault="00666BFB">
            <w:pPr>
              <w:jc w:val="center"/>
              <w:rPr>
                <w:color w:val="000000"/>
                <w:szCs w:val="26"/>
              </w:rPr>
            </w:pPr>
            <w:r>
              <w:rPr>
                <w:color w:val="000000"/>
                <w:szCs w:val="26"/>
              </w:rPr>
              <w:t>11.51</w:t>
            </w:r>
          </w:p>
        </w:tc>
      </w:tr>
    </w:tbl>
    <w:p w14:paraId="0E3D9AFC" w14:textId="77777777" w:rsidR="00666BFB" w:rsidRDefault="00666BFB">
      <w:pPr>
        <w:jc w:val="center"/>
      </w:pPr>
    </w:p>
    <w:p w14:paraId="6C6F71F0" w14:textId="77777777" w:rsidR="00666BFB" w:rsidRDefault="00666BFB">
      <w:pPr>
        <w:jc w:val="center"/>
      </w:pPr>
    </w:p>
    <w:p w14:paraId="0A72ED77" w14:textId="77777777" w:rsidR="00666BFB" w:rsidRDefault="00666BFB">
      <w:pPr>
        <w:pStyle w:val="BodyTextIndent"/>
        <w:spacing w:after="60"/>
      </w:pPr>
      <w:r>
        <w:t xml:space="preserve">(d) </w:t>
      </w:r>
      <w:r>
        <w:tab/>
        <w:t xml:space="preserve">Items with critical ratio greater than 2.58, the tabled value of ‘t’ required for significance at 0.01 level are selected for the final scale. All the 60 items, having a critical ratio greater than 2.58, were selected with 0.01 level of significance.  </w:t>
      </w:r>
    </w:p>
    <w:p w14:paraId="760CA9A5" w14:textId="77777777" w:rsidR="00666BFB" w:rsidRDefault="00666BFB">
      <w:pPr>
        <w:spacing w:after="60" w:line="480" w:lineRule="auto"/>
        <w:jc w:val="both"/>
        <w:rPr>
          <w:color w:val="000000"/>
          <w:sz w:val="26"/>
          <w:szCs w:val="26"/>
        </w:rPr>
      </w:pPr>
      <w:r>
        <w:rPr>
          <w:color w:val="000000"/>
          <w:sz w:val="26"/>
          <w:szCs w:val="26"/>
        </w:rPr>
        <w:tab/>
        <w:t>Copies of English and Malayalam versions of Leadership Behavior Scale (Final) are given as Appendix II and III respectively.</w:t>
      </w:r>
    </w:p>
    <w:p w14:paraId="5ED520B7" w14:textId="77777777" w:rsidR="00666BFB" w:rsidRDefault="00666BFB">
      <w:pPr>
        <w:pStyle w:val="Heading2"/>
        <w:spacing w:after="60"/>
      </w:pPr>
      <w:r>
        <w:t>3.4.1.5</w:t>
      </w:r>
      <w:r>
        <w:tab/>
        <w:t xml:space="preserve">   Reliability</w:t>
      </w:r>
    </w:p>
    <w:p w14:paraId="3154FD66" w14:textId="77777777" w:rsidR="00666BFB" w:rsidRDefault="00666BFB">
      <w:pPr>
        <w:spacing w:after="60" w:line="480" w:lineRule="auto"/>
        <w:jc w:val="both"/>
        <w:rPr>
          <w:color w:val="000000"/>
          <w:sz w:val="26"/>
          <w:szCs w:val="26"/>
        </w:rPr>
      </w:pPr>
      <w:r>
        <w:rPr>
          <w:color w:val="000000"/>
          <w:sz w:val="26"/>
          <w:szCs w:val="26"/>
        </w:rPr>
        <w:tab/>
        <w:t xml:space="preserve">Reliability of the test is its ability to yield consistent result from one set measure to another. According to Best (1996), “reliability is the degree of consistency that the instrument of procedure </w:t>
      </w:r>
      <w:proofErr w:type="gramStart"/>
      <w:r>
        <w:rPr>
          <w:color w:val="000000"/>
          <w:sz w:val="26"/>
          <w:szCs w:val="26"/>
        </w:rPr>
        <w:t>demonstrates ;</w:t>
      </w:r>
      <w:proofErr w:type="gramEnd"/>
      <w:r>
        <w:rPr>
          <w:color w:val="000000"/>
          <w:sz w:val="26"/>
          <w:szCs w:val="26"/>
        </w:rPr>
        <w:t xml:space="preserve"> what ever it is measuring it does so consistently.” </w:t>
      </w:r>
    </w:p>
    <w:p w14:paraId="248A01A1" w14:textId="77777777" w:rsidR="00666BFB" w:rsidRDefault="00666BFB">
      <w:pPr>
        <w:spacing w:after="60" w:line="480" w:lineRule="auto"/>
        <w:jc w:val="both"/>
        <w:rPr>
          <w:color w:val="000000"/>
          <w:sz w:val="26"/>
          <w:szCs w:val="26"/>
        </w:rPr>
      </w:pPr>
      <w:r>
        <w:rPr>
          <w:color w:val="000000"/>
          <w:sz w:val="26"/>
          <w:szCs w:val="26"/>
        </w:rPr>
        <w:tab/>
        <w:t xml:space="preserve">The reliability of the present tool, Leadership Behavior Scale was estimated using test – retest method. The scale was administered to a group of 40 primary school teachers, and after giving an interval of 2 weeks, the same scale was administered again on the same group. The scores obtained in the first test were correlated with the </w:t>
      </w:r>
      <w:r>
        <w:rPr>
          <w:color w:val="000000"/>
          <w:sz w:val="26"/>
          <w:szCs w:val="26"/>
        </w:rPr>
        <w:lastRenderedPageBreak/>
        <w:t xml:space="preserve">scores of the retest. The reliability coefficient found to be 0.85 and hence the present tool is a highly reliable one. </w:t>
      </w:r>
    </w:p>
    <w:p w14:paraId="5D6D5394" w14:textId="77777777" w:rsidR="00666BFB" w:rsidRDefault="00666BFB">
      <w:pPr>
        <w:spacing w:after="200" w:line="480" w:lineRule="auto"/>
        <w:jc w:val="both"/>
        <w:rPr>
          <w:b/>
          <w:bCs/>
          <w:color w:val="000000"/>
          <w:sz w:val="26"/>
          <w:szCs w:val="26"/>
        </w:rPr>
      </w:pPr>
      <w:proofErr w:type="gramStart"/>
      <w:r>
        <w:rPr>
          <w:b/>
          <w:bCs/>
        </w:rPr>
        <w:t xml:space="preserve">3.4.1.6  </w:t>
      </w:r>
      <w:r>
        <w:rPr>
          <w:b/>
          <w:bCs/>
          <w:color w:val="000000"/>
          <w:sz w:val="26"/>
          <w:szCs w:val="26"/>
        </w:rPr>
        <w:t>Validity</w:t>
      </w:r>
      <w:proofErr w:type="gramEnd"/>
      <w:r>
        <w:rPr>
          <w:b/>
          <w:bCs/>
          <w:color w:val="000000"/>
          <w:sz w:val="26"/>
          <w:szCs w:val="26"/>
        </w:rPr>
        <w:t xml:space="preserve"> </w:t>
      </w:r>
    </w:p>
    <w:p w14:paraId="462C49A7" w14:textId="77777777" w:rsidR="00666BFB" w:rsidRDefault="00666BFB">
      <w:pPr>
        <w:pStyle w:val="BodyText"/>
      </w:pPr>
      <w:r>
        <w:tab/>
        <w:t>According to Best and Kahn (2002) validity is that quality of a data gathering instrument or procedure that enables it to measure what it is supposed to measure.</w:t>
      </w:r>
    </w:p>
    <w:p w14:paraId="2C12734C" w14:textId="77777777" w:rsidR="00666BFB" w:rsidRDefault="00666BFB">
      <w:pPr>
        <w:spacing w:after="200" w:line="480" w:lineRule="auto"/>
        <w:jc w:val="both"/>
        <w:rPr>
          <w:color w:val="000000"/>
          <w:sz w:val="26"/>
          <w:szCs w:val="26"/>
        </w:rPr>
      </w:pPr>
      <w:r>
        <w:rPr>
          <w:color w:val="000000"/>
          <w:sz w:val="26"/>
          <w:szCs w:val="26"/>
        </w:rPr>
        <w:tab/>
        <w:t>The criterion related validity of the scale was estimated by correlating the scores of the present scale with the scores of Leadership Behavior Perception Questionnaire (</w:t>
      </w:r>
      <w:proofErr w:type="spellStart"/>
      <w:r>
        <w:rPr>
          <w:color w:val="000000"/>
          <w:sz w:val="26"/>
          <w:szCs w:val="26"/>
        </w:rPr>
        <w:t>Gafoor</w:t>
      </w:r>
      <w:proofErr w:type="spellEnd"/>
      <w:r>
        <w:rPr>
          <w:color w:val="000000"/>
          <w:sz w:val="26"/>
          <w:szCs w:val="26"/>
        </w:rPr>
        <w:t xml:space="preserve">, 2003) on a Sample of 30 teachers. The correlation coefficient obtained </w:t>
      </w:r>
      <w:proofErr w:type="gramStart"/>
      <w:r>
        <w:rPr>
          <w:color w:val="000000"/>
          <w:sz w:val="26"/>
          <w:szCs w:val="26"/>
        </w:rPr>
        <w:t>was  0.52</w:t>
      </w:r>
      <w:proofErr w:type="gramEnd"/>
      <w:r>
        <w:rPr>
          <w:color w:val="000000"/>
          <w:sz w:val="26"/>
          <w:szCs w:val="26"/>
        </w:rPr>
        <w:t xml:space="preserve">   indicating that the test is valid.</w:t>
      </w:r>
    </w:p>
    <w:p w14:paraId="5ADDE61A" w14:textId="77777777" w:rsidR="00666BFB" w:rsidRDefault="00666BFB">
      <w:pPr>
        <w:spacing w:after="200" w:line="480" w:lineRule="auto"/>
        <w:jc w:val="both"/>
        <w:rPr>
          <w:color w:val="000000"/>
          <w:sz w:val="26"/>
          <w:szCs w:val="26"/>
        </w:rPr>
      </w:pPr>
      <w:r>
        <w:rPr>
          <w:color w:val="000000"/>
          <w:sz w:val="26"/>
          <w:szCs w:val="26"/>
        </w:rPr>
        <w:t>3.4.2   SCALE OF SCHOOL ORGANIZATIONAL CULTURE</w:t>
      </w:r>
    </w:p>
    <w:p w14:paraId="0DD155D4" w14:textId="77777777" w:rsidR="00666BFB" w:rsidRDefault="00666BFB">
      <w:pPr>
        <w:spacing w:after="200" w:line="480" w:lineRule="auto"/>
        <w:jc w:val="both"/>
        <w:rPr>
          <w:color w:val="000000"/>
          <w:sz w:val="26"/>
          <w:szCs w:val="26"/>
        </w:rPr>
      </w:pPr>
      <w:r>
        <w:rPr>
          <w:color w:val="000000"/>
          <w:sz w:val="26"/>
          <w:szCs w:val="26"/>
        </w:rPr>
        <w:tab/>
        <w:t xml:space="preserve">This scale was prepared and standardized by </w:t>
      </w:r>
      <w:proofErr w:type="spellStart"/>
      <w:r>
        <w:rPr>
          <w:color w:val="000000"/>
          <w:sz w:val="26"/>
          <w:szCs w:val="26"/>
        </w:rPr>
        <w:t>Gafoor</w:t>
      </w:r>
      <w:proofErr w:type="spellEnd"/>
      <w:r>
        <w:rPr>
          <w:color w:val="000000"/>
          <w:sz w:val="26"/>
          <w:szCs w:val="26"/>
        </w:rPr>
        <w:t xml:space="preserve"> (2002). The scale was developed by giving due weightage to seven components of school organizational culture viz., Commitment, Formalization of Rules, Cooperative Emphasis, Expectations, Emphasis on Academics, Professional Management and Goal Consensus. It is made in the from of </w:t>
      </w:r>
      <w:proofErr w:type="gramStart"/>
      <w:r>
        <w:rPr>
          <w:color w:val="000000"/>
          <w:sz w:val="26"/>
          <w:szCs w:val="26"/>
        </w:rPr>
        <w:t>five point</w:t>
      </w:r>
      <w:proofErr w:type="gramEnd"/>
      <w:r>
        <w:rPr>
          <w:color w:val="000000"/>
          <w:sz w:val="26"/>
          <w:szCs w:val="26"/>
        </w:rPr>
        <w:t xml:space="preserve"> Likert scale.</w:t>
      </w:r>
    </w:p>
    <w:p w14:paraId="32D66C73" w14:textId="77777777" w:rsidR="00666BFB" w:rsidRDefault="00666BFB">
      <w:pPr>
        <w:spacing w:after="200" w:line="480" w:lineRule="auto"/>
        <w:jc w:val="both"/>
        <w:rPr>
          <w:color w:val="000000"/>
          <w:sz w:val="26"/>
          <w:szCs w:val="26"/>
        </w:rPr>
      </w:pPr>
      <w:r>
        <w:rPr>
          <w:color w:val="000000"/>
          <w:sz w:val="26"/>
          <w:szCs w:val="26"/>
        </w:rPr>
        <w:t xml:space="preserve"> </w:t>
      </w:r>
      <w:r>
        <w:rPr>
          <w:color w:val="000000"/>
          <w:sz w:val="26"/>
          <w:szCs w:val="26"/>
        </w:rPr>
        <w:tab/>
        <w:t xml:space="preserve">The scale consists of 52 items out of which 33 are positive and 19 are negative. Each of the seven components are described below. </w:t>
      </w:r>
    </w:p>
    <w:p w14:paraId="670B47B9" w14:textId="77777777" w:rsidR="00666BFB" w:rsidRDefault="00666BFB">
      <w:pPr>
        <w:spacing w:after="200" w:line="360" w:lineRule="auto"/>
        <w:jc w:val="both"/>
        <w:rPr>
          <w:b/>
          <w:bCs/>
          <w:i/>
          <w:iCs/>
          <w:color w:val="000000"/>
          <w:sz w:val="26"/>
          <w:szCs w:val="26"/>
        </w:rPr>
      </w:pPr>
      <w:proofErr w:type="spellStart"/>
      <w:r>
        <w:rPr>
          <w:b/>
          <w:bCs/>
          <w:i/>
          <w:iCs/>
          <w:color w:val="000000"/>
          <w:sz w:val="26"/>
          <w:szCs w:val="26"/>
        </w:rPr>
        <w:t>i</w:t>
      </w:r>
      <w:proofErr w:type="spellEnd"/>
      <w:r>
        <w:rPr>
          <w:b/>
          <w:bCs/>
          <w:i/>
          <w:iCs/>
          <w:color w:val="000000"/>
          <w:sz w:val="26"/>
          <w:szCs w:val="26"/>
        </w:rPr>
        <w:t xml:space="preserve">. Commitment </w:t>
      </w:r>
    </w:p>
    <w:p w14:paraId="36CB7D24" w14:textId="77777777" w:rsidR="00666BFB" w:rsidRDefault="00666BFB">
      <w:pPr>
        <w:spacing w:after="200" w:line="480" w:lineRule="auto"/>
        <w:jc w:val="both"/>
        <w:rPr>
          <w:color w:val="000000"/>
          <w:sz w:val="26"/>
          <w:szCs w:val="26"/>
        </w:rPr>
      </w:pPr>
      <w:r>
        <w:rPr>
          <w:color w:val="000000"/>
          <w:sz w:val="26"/>
          <w:szCs w:val="26"/>
        </w:rPr>
        <w:tab/>
        <w:t xml:space="preserve">This component measures the extent to which the individuals in the school are devoted or involved in their responsibilities to the learners, society, profession and the </w:t>
      </w:r>
      <w:r>
        <w:rPr>
          <w:color w:val="000000"/>
          <w:sz w:val="26"/>
          <w:szCs w:val="26"/>
        </w:rPr>
        <w:lastRenderedPageBreak/>
        <w:t xml:space="preserve">achievement of excellence in education. The statements 1 to 7 constitute this subscale. </w:t>
      </w:r>
    </w:p>
    <w:p w14:paraId="378CAE5D" w14:textId="77777777" w:rsidR="00666BFB" w:rsidRDefault="00666BFB">
      <w:pPr>
        <w:spacing w:after="200" w:line="480" w:lineRule="auto"/>
        <w:jc w:val="both"/>
        <w:rPr>
          <w:b/>
          <w:bCs/>
          <w:i/>
          <w:iCs/>
          <w:color w:val="000000"/>
          <w:sz w:val="26"/>
          <w:szCs w:val="26"/>
        </w:rPr>
      </w:pPr>
      <w:r>
        <w:rPr>
          <w:b/>
          <w:bCs/>
          <w:i/>
          <w:iCs/>
          <w:color w:val="000000"/>
          <w:sz w:val="26"/>
          <w:szCs w:val="26"/>
        </w:rPr>
        <w:t>ii. Formalization of rules</w:t>
      </w:r>
    </w:p>
    <w:p w14:paraId="2B09E8EC" w14:textId="77777777" w:rsidR="00666BFB" w:rsidRDefault="00666BFB">
      <w:pPr>
        <w:spacing w:after="60" w:line="480" w:lineRule="auto"/>
        <w:jc w:val="both"/>
        <w:rPr>
          <w:color w:val="000000"/>
          <w:sz w:val="26"/>
          <w:szCs w:val="26"/>
        </w:rPr>
      </w:pPr>
      <w:r>
        <w:rPr>
          <w:color w:val="000000"/>
          <w:sz w:val="26"/>
          <w:szCs w:val="26"/>
        </w:rPr>
        <w:tab/>
        <w:t xml:space="preserve">This sub scale measures the extent to which the rules and regulations of day to day administration of the school are standardized, the rules </w:t>
      </w:r>
      <w:proofErr w:type="gramStart"/>
      <w:r>
        <w:rPr>
          <w:color w:val="000000"/>
          <w:sz w:val="26"/>
          <w:szCs w:val="26"/>
        </w:rPr>
        <w:t>are  centralized</w:t>
      </w:r>
      <w:proofErr w:type="gramEnd"/>
      <w:r>
        <w:rPr>
          <w:color w:val="000000"/>
          <w:sz w:val="26"/>
          <w:szCs w:val="26"/>
        </w:rPr>
        <w:t>, the position of individuals within the organization is structured and controlled. The statements 8 to 13 constitute this subscale.</w:t>
      </w:r>
    </w:p>
    <w:p w14:paraId="363975FC" w14:textId="77777777" w:rsidR="00666BFB" w:rsidRDefault="00666BFB">
      <w:pPr>
        <w:spacing w:after="60" w:line="480" w:lineRule="auto"/>
        <w:jc w:val="both"/>
        <w:rPr>
          <w:b/>
          <w:bCs/>
          <w:i/>
          <w:iCs/>
          <w:color w:val="000000"/>
          <w:sz w:val="26"/>
          <w:szCs w:val="26"/>
        </w:rPr>
      </w:pPr>
      <w:r>
        <w:rPr>
          <w:b/>
          <w:bCs/>
          <w:i/>
          <w:iCs/>
          <w:color w:val="000000"/>
          <w:sz w:val="26"/>
          <w:szCs w:val="26"/>
        </w:rPr>
        <w:t>iii. Co-operative emphasis</w:t>
      </w:r>
    </w:p>
    <w:p w14:paraId="55700CA0" w14:textId="77777777" w:rsidR="00666BFB" w:rsidRDefault="00666BFB">
      <w:pPr>
        <w:spacing w:after="60" w:line="480" w:lineRule="auto"/>
        <w:jc w:val="both"/>
        <w:rPr>
          <w:color w:val="000000"/>
          <w:sz w:val="26"/>
          <w:szCs w:val="26"/>
        </w:rPr>
      </w:pPr>
      <w:r>
        <w:rPr>
          <w:color w:val="000000"/>
          <w:sz w:val="26"/>
          <w:szCs w:val="26"/>
        </w:rPr>
        <w:tab/>
        <w:t xml:space="preserve">The statements under this subscale measure the degree to which the teachers co-operate each other and provide professional help for the welfare of the school, without jeopardizing the individual autonomy. The statements 14 to 21 constitute this subscale. </w:t>
      </w:r>
    </w:p>
    <w:p w14:paraId="46A14C49" w14:textId="77777777" w:rsidR="00666BFB" w:rsidRDefault="00666BFB">
      <w:pPr>
        <w:spacing w:after="60" w:line="480" w:lineRule="auto"/>
        <w:jc w:val="both"/>
        <w:rPr>
          <w:b/>
          <w:bCs/>
          <w:i/>
          <w:iCs/>
          <w:color w:val="000000"/>
          <w:sz w:val="26"/>
          <w:szCs w:val="26"/>
        </w:rPr>
      </w:pPr>
      <w:r>
        <w:rPr>
          <w:b/>
          <w:bCs/>
          <w:i/>
          <w:iCs/>
          <w:color w:val="000000"/>
          <w:sz w:val="26"/>
          <w:szCs w:val="26"/>
        </w:rPr>
        <w:t xml:space="preserve">iv. Expectations </w:t>
      </w:r>
    </w:p>
    <w:p w14:paraId="34F87785" w14:textId="77777777" w:rsidR="00666BFB" w:rsidRDefault="00666BFB">
      <w:pPr>
        <w:spacing w:after="60" w:line="480" w:lineRule="auto"/>
        <w:jc w:val="both"/>
        <w:rPr>
          <w:color w:val="000000"/>
          <w:sz w:val="26"/>
          <w:szCs w:val="26"/>
        </w:rPr>
      </w:pPr>
      <w:r>
        <w:rPr>
          <w:color w:val="000000"/>
          <w:sz w:val="26"/>
          <w:szCs w:val="26"/>
        </w:rPr>
        <w:tab/>
        <w:t xml:space="preserve">This subscale measures the extent of formalized interpersonal communication of expectation within the school which helps to reduce the conflicts within the organization. The statements 22 t0 28 constitute this subscale. </w:t>
      </w:r>
    </w:p>
    <w:p w14:paraId="3B0DEB7B" w14:textId="77777777" w:rsidR="00666BFB" w:rsidRDefault="00666BFB">
      <w:pPr>
        <w:spacing w:after="60" w:line="480" w:lineRule="auto"/>
        <w:jc w:val="both"/>
        <w:rPr>
          <w:b/>
          <w:bCs/>
          <w:i/>
          <w:iCs/>
          <w:color w:val="000000"/>
          <w:sz w:val="26"/>
          <w:szCs w:val="26"/>
        </w:rPr>
      </w:pPr>
      <w:r>
        <w:rPr>
          <w:b/>
          <w:bCs/>
          <w:i/>
          <w:iCs/>
          <w:color w:val="000000"/>
          <w:sz w:val="26"/>
          <w:szCs w:val="26"/>
        </w:rPr>
        <w:t xml:space="preserve">v. Emphasis on academics </w:t>
      </w:r>
    </w:p>
    <w:p w14:paraId="200F9013" w14:textId="77777777" w:rsidR="00666BFB" w:rsidRDefault="00666BFB">
      <w:pPr>
        <w:spacing w:after="60" w:line="480" w:lineRule="auto"/>
        <w:jc w:val="both"/>
        <w:rPr>
          <w:color w:val="000000"/>
          <w:sz w:val="26"/>
          <w:szCs w:val="26"/>
        </w:rPr>
      </w:pPr>
      <w:r>
        <w:rPr>
          <w:color w:val="000000"/>
          <w:sz w:val="26"/>
          <w:szCs w:val="26"/>
        </w:rPr>
        <w:tab/>
        <w:t xml:space="preserve">The items under this sub scale measure the attention and importance given by the members within the school on improving the academic standards, the intensity and priority given to academic excellence over non-academic matters. The items 29 to 36 come under this subscale. </w:t>
      </w:r>
    </w:p>
    <w:p w14:paraId="1016D9D5" w14:textId="77777777" w:rsidR="00666BFB" w:rsidRDefault="00666BFB">
      <w:pPr>
        <w:spacing w:after="60" w:line="480" w:lineRule="auto"/>
        <w:jc w:val="both"/>
        <w:rPr>
          <w:b/>
          <w:bCs/>
          <w:i/>
          <w:iCs/>
          <w:color w:val="000000"/>
          <w:sz w:val="26"/>
          <w:szCs w:val="26"/>
        </w:rPr>
      </w:pPr>
      <w:r>
        <w:rPr>
          <w:b/>
          <w:bCs/>
          <w:i/>
          <w:iCs/>
          <w:color w:val="000000"/>
          <w:sz w:val="26"/>
          <w:szCs w:val="26"/>
        </w:rPr>
        <w:lastRenderedPageBreak/>
        <w:t xml:space="preserve">vi. Professional management </w:t>
      </w:r>
    </w:p>
    <w:p w14:paraId="57AF8B4E" w14:textId="77777777" w:rsidR="00666BFB" w:rsidRDefault="00666BFB">
      <w:pPr>
        <w:pStyle w:val="BodyText"/>
      </w:pPr>
      <w:r>
        <w:tab/>
        <w:t xml:space="preserve">This component of the scale measures the extent to which the administrative methods are characterized by reward orientation through the use of rewards and praise. The items 37 to 44 constitute this subscale. </w:t>
      </w:r>
    </w:p>
    <w:p w14:paraId="048021C1" w14:textId="77777777" w:rsidR="00666BFB" w:rsidRDefault="00666BFB">
      <w:pPr>
        <w:spacing w:after="200" w:line="480" w:lineRule="auto"/>
        <w:jc w:val="both"/>
        <w:rPr>
          <w:b/>
          <w:bCs/>
          <w:i/>
          <w:iCs/>
          <w:color w:val="000000"/>
          <w:sz w:val="26"/>
          <w:szCs w:val="26"/>
        </w:rPr>
      </w:pPr>
      <w:r>
        <w:rPr>
          <w:b/>
          <w:bCs/>
          <w:i/>
          <w:iCs/>
          <w:color w:val="000000"/>
          <w:sz w:val="26"/>
          <w:szCs w:val="26"/>
        </w:rPr>
        <w:t>vii. Goal consensus</w:t>
      </w:r>
    </w:p>
    <w:p w14:paraId="429BAA9A" w14:textId="77777777" w:rsidR="00666BFB" w:rsidRDefault="00666BFB">
      <w:pPr>
        <w:spacing w:after="200" w:line="480" w:lineRule="auto"/>
        <w:jc w:val="both"/>
        <w:rPr>
          <w:color w:val="000000"/>
          <w:sz w:val="26"/>
          <w:szCs w:val="26"/>
        </w:rPr>
      </w:pPr>
      <w:r>
        <w:rPr>
          <w:color w:val="000000"/>
          <w:sz w:val="26"/>
          <w:szCs w:val="26"/>
        </w:rPr>
        <w:tab/>
        <w:t xml:space="preserve">This subscale measures the consistency among and within the individual members of the school with respect to the goal and welfare of the school society. Item 45 to 52 constitute this subscale. </w:t>
      </w:r>
    </w:p>
    <w:p w14:paraId="68ECA657" w14:textId="77777777" w:rsidR="00666BFB" w:rsidRDefault="00666BFB">
      <w:pPr>
        <w:pStyle w:val="Heading2"/>
      </w:pPr>
      <w:r>
        <w:t xml:space="preserve">3.4.2.1   Scoring </w:t>
      </w:r>
    </w:p>
    <w:p w14:paraId="59B653FC" w14:textId="77777777" w:rsidR="00666BFB" w:rsidRDefault="00666BFB">
      <w:pPr>
        <w:spacing w:after="200" w:line="480" w:lineRule="auto"/>
        <w:jc w:val="both"/>
        <w:rPr>
          <w:color w:val="000000"/>
          <w:sz w:val="26"/>
          <w:szCs w:val="26"/>
        </w:rPr>
      </w:pPr>
      <w:r>
        <w:rPr>
          <w:color w:val="000000"/>
          <w:sz w:val="26"/>
          <w:szCs w:val="26"/>
        </w:rPr>
        <w:tab/>
        <w:t xml:space="preserve">The five possible responses for each statement viz., completely true, often true, sometimes true, rarely true and never true receive the scores 4,3,2,1 and 0 respectively for a positive item </w:t>
      </w:r>
      <w:proofErr w:type="gramStart"/>
      <w:r>
        <w:rPr>
          <w:color w:val="000000"/>
          <w:sz w:val="26"/>
          <w:szCs w:val="26"/>
        </w:rPr>
        <w:t>The</w:t>
      </w:r>
      <w:proofErr w:type="gramEnd"/>
      <w:r>
        <w:rPr>
          <w:color w:val="000000"/>
          <w:sz w:val="26"/>
          <w:szCs w:val="26"/>
        </w:rPr>
        <w:t xml:space="preserve"> scoring is reversed for negative items. Each subscale of the tool derives a separate score which could be added together to get the score as Schools Organizational Culture. </w:t>
      </w:r>
    </w:p>
    <w:p w14:paraId="42C0D878" w14:textId="77777777" w:rsidR="00666BFB" w:rsidRDefault="00666BFB">
      <w:pPr>
        <w:spacing w:after="200" w:line="480" w:lineRule="auto"/>
        <w:jc w:val="both"/>
        <w:rPr>
          <w:b/>
          <w:bCs/>
          <w:color w:val="000000"/>
          <w:sz w:val="26"/>
          <w:szCs w:val="26"/>
        </w:rPr>
      </w:pPr>
      <w:r>
        <w:rPr>
          <w:b/>
          <w:bCs/>
        </w:rPr>
        <w:t xml:space="preserve">3.4.2.2   </w:t>
      </w:r>
      <w:r>
        <w:rPr>
          <w:b/>
          <w:bCs/>
          <w:color w:val="000000"/>
          <w:sz w:val="26"/>
          <w:szCs w:val="26"/>
        </w:rPr>
        <w:t>Reliability and validity</w:t>
      </w:r>
    </w:p>
    <w:p w14:paraId="7B3D38F9" w14:textId="77777777" w:rsidR="00666BFB" w:rsidRDefault="00666BFB">
      <w:pPr>
        <w:spacing w:after="200" w:line="480" w:lineRule="auto"/>
        <w:jc w:val="both"/>
        <w:rPr>
          <w:color w:val="000000"/>
          <w:sz w:val="26"/>
          <w:szCs w:val="26"/>
        </w:rPr>
      </w:pPr>
      <w:r>
        <w:rPr>
          <w:color w:val="000000"/>
          <w:sz w:val="26"/>
          <w:szCs w:val="26"/>
        </w:rPr>
        <w:tab/>
        <w:t xml:space="preserve">The reliability coefficients of the total scale and of subscale I to VII obtained using test-retest method (N = 30) are 0.86, 0.90, 0.64, 0.47, 0.66, 0,71, 0,63 and 0.67 respectively.  </w:t>
      </w:r>
    </w:p>
    <w:p w14:paraId="76BFB04D" w14:textId="77777777" w:rsidR="00666BFB" w:rsidRDefault="00666BFB">
      <w:pPr>
        <w:spacing w:line="480" w:lineRule="auto"/>
        <w:jc w:val="both"/>
        <w:rPr>
          <w:color w:val="000000"/>
          <w:sz w:val="26"/>
          <w:szCs w:val="26"/>
        </w:rPr>
      </w:pPr>
      <w:r>
        <w:rPr>
          <w:color w:val="000000"/>
          <w:sz w:val="26"/>
          <w:szCs w:val="26"/>
        </w:rPr>
        <w:tab/>
        <w:t xml:space="preserve">The developers report the face validity and construct validity. Construct validity is suggested because the tool is constructed according to the theoretical construct of school organizational culture advocated by Anderson (1982). The subscale </w:t>
      </w:r>
      <w:proofErr w:type="gramStart"/>
      <w:r>
        <w:rPr>
          <w:color w:val="000000"/>
          <w:sz w:val="26"/>
          <w:szCs w:val="26"/>
        </w:rPr>
        <w:t>have</w:t>
      </w:r>
      <w:proofErr w:type="gramEnd"/>
      <w:r>
        <w:rPr>
          <w:color w:val="000000"/>
          <w:sz w:val="26"/>
          <w:szCs w:val="26"/>
        </w:rPr>
        <w:t xml:space="preserve"> the homogeneity indices of 0.77, 0.72, 0.78, 0.70, 0.75, 0.81 and 0.80 respectively which </w:t>
      </w:r>
      <w:r>
        <w:rPr>
          <w:color w:val="000000"/>
          <w:sz w:val="26"/>
          <w:szCs w:val="26"/>
        </w:rPr>
        <w:lastRenderedPageBreak/>
        <w:t xml:space="preserve">also indicates validity of the subscale apart from the reliability. The total score of the subscales has coefficient of correlation r = 0.49 (N = 80) with the score of Leadership Behavior Perception Questionnaire, another indicator of the validity. </w:t>
      </w:r>
    </w:p>
    <w:p w14:paraId="32DB5FF4" w14:textId="77777777" w:rsidR="00666BFB" w:rsidRDefault="00666BFB">
      <w:pPr>
        <w:pStyle w:val="Heading2"/>
      </w:pPr>
      <w:r>
        <w:t>3.5</w:t>
      </w:r>
      <w:r>
        <w:tab/>
        <w:t xml:space="preserve">SELECTIONS OF SAMPLE </w:t>
      </w:r>
    </w:p>
    <w:p w14:paraId="24FCCF5C" w14:textId="77777777" w:rsidR="00666BFB" w:rsidRDefault="00666BFB">
      <w:pPr>
        <w:spacing w:line="480" w:lineRule="auto"/>
        <w:jc w:val="both"/>
        <w:rPr>
          <w:color w:val="000000"/>
          <w:sz w:val="26"/>
          <w:szCs w:val="26"/>
        </w:rPr>
      </w:pPr>
      <w:r>
        <w:rPr>
          <w:color w:val="000000"/>
          <w:sz w:val="26"/>
          <w:szCs w:val="26"/>
        </w:rPr>
        <w:tab/>
        <w:t>Selection of the sample is an important aspect of any research. A sample is a small proportion of a population selected for observation and analysis. By observing the characteristic of the sample, one can make certain inferences about the population from which it is drawn (Best and Kahn, 2002).</w:t>
      </w:r>
    </w:p>
    <w:p w14:paraId="11ABCD59" w14:textId="77777777" w:rsidR="00666BFB" w:rsidRDefault="00666BFB">
      <w:pPr>
        <w:spacing w:line="480" w:lineRule="auto"/>
        <w:jc w:val="both"/>
        <w:rPr>
          <w:color w:val="000000"/>
          <w:sz w:val="26"/>
          <w:szCs w:val="26"/>
        </w:rPr>
      </w:pPr>
      <w:r>
        <w:rPr>
          <w:color w:val="000000"/>
          <w:sz w:val="26"/>
          <w:szCs w:val="26"/>
        </w:rPr>
        <w:tab/>
        <w:t>The basal sample for the present study constituted 425 primary school teachers which were selected from the primary schools of Kerala. The samples were selected under stratified sampling technique by giving due representation to the factors like gender of the teachers, locale of the school and type of school management.</w:t>
      </w:r>
    </w:p>
    <w:p w14:paraId="06F18968" w14:textId="77777777" w:rsidR="00666BFB" w:rsidRDefault="00666BFB">
      <w:pPr>
        <w:spacing w:line="480" w:lineRule="auto"/>
        <w:jc w:val="both"/>
        <w:rPr>
          <w:color w:val="000000"/>
          <w:sz w:val="26"/>
          <w:szCs w:val="26"/>
        </w:rPr>
      </w:pPr>
      <w:r>
        <w:rPr>
          <w:color w:val="000000"/>
          <w:sz w:val="26"/>
          <w:szCs w:val="26"/>
        </w:rPr>
        <w:tab/>
        <w:t xml:space="preserve">The ratio for considering each of these strata in the sample is discussed below.  </w:t>
      </w:r>
    </w:p>
    <w:p w14:paraId="7B31057D" w14:textId="77777777" w:rsidR="00666BFB" w:rsidRDefault="00666BFB">
      <w:pPr>
        <w:spacing w:line="480" w:lineRule="auto"/>
        <w:jc w:val="both"/>
        <w:rPr>
          <w:b/>
          <w:bCs/>
          <w:color w:val="000000"/>
          <w:sz w:val="26"/>
          <w:szCs w:val="26"/>
        </w:rPr>
      </w:pPr>
      <w:r>
        <w:rPr>
          <w:b/>
          <w:bCs/>
          <w:color w:val="000000"/>
          <w:sz w:val="26"/>
          <w:szCs w:val="26"/>
        </w:rPr>
        <w:t xml:space="preserve">3.5.1   Gender </w:t>
      </w:r>
    </w:p>
    <w:p w14:paraId="22AC7AC8" w14:textId="77777777" w:rsidR="00666BFB" w:rsidRDefault="00666BFB">
      <w:pPr>
        <w:pStyle w:val="BodyText"/>
      </w:pPr>
      <w:r>
        <w:tab/>
        <w:t xml:space="preserve">Gender has great influence on findings of research, since it has been found that sex difference exists in many of the psychological variables in the study. According to the Seventh All India Educational Survey (2002), in Kerala, the ratio of the gender of primary school teachers i.e., </w:t>
      </w:r>
      <w:proofErr w:type="gramStart"/>
      <w:r>
        <w:t>male :</w:t>
      </w:r>
      <w:proofErr w:type="gramEnd"/>
      <w:r>
        <w:t xml:space="preserve"> female is 3 : 7. So the investigator decided to take the male and female teachers approximately in the same ratio 3 : 7. </w:t>
      </w:r>
    </w:p>
    <w:p w14:paraId="4DEF1390" w14:textId="77777777" w:rsidR="00666BFB" w:rsidRDefault="00666BFB">
      <w:pPr>
        <w:spacing w:after="200" w:line="360" w:lineRule="auto"/>
        <w:jc w:val="both"/>
        <w:rPr>
          <w:b/>
          <w:bCs/>
          <w:color w:val="000000"/>
          <w:sz w:val="26"/>
          <w:szCs w:val="26"/>
        </w:rPr>
      </w:pPr>
      <w:r>
        <w:rPr>
          <w:b/>
          <w:bCs/>
          <w:color w:val="000000"/>
          <w:sz w:val="26"/>
          <w:szCs w:val="26"/>
        </w:rPr>
        <w:t xml:space="preserve">3.5.2    Locale of the School </w:t>
      </w:r>
    </w:p>
    <w:p w14:paraId="67CE4B09" w14:textId="77777777" w:rsidR="00666BFB" w:rsidRDefault="00666BFB">
      <w:pPr>
        <w:spacing w:after="200" w:line="480" w:lineRule="auto"/>
        <w:jc w:val="both"/>
        <w:rPr>
          <w:color w:val="000000"/>
          <w:sz w:val="26"/>
          <w:szCs w:val="26"/>
        </w:rPr>
      </w:pPr>
      <w:r>
        <w:rPr>
          <w:color w:val="000000"/>
          <w:sz w:val="26"/>
          <w:szCs w:val="26"/>
        </w:rPr>
        <w:tab/>
        <w:t xml:space="preserve">in our state, more schools are situated in rural area than in urban area According to the Seventh All India Educational Survey (2002) the ratio of teachers </w:t>
      </w:r>
      <w:r>
        <w:rPr>
          <w:color w:val="000000"/>
          <w:sz w:val="26"/>
          <w:szCs w:val="26"/>
        </w:rPr>
        <w:lastRenderedPageBreak/>
        <w:t>based on the locale of schools is 7: 2. So the investigator maintained approximately the same ratio in the sample also.</w:t>
      </w:r>
    </w:p>
    <w:p w14:paraId="70217C4C" w14:textId="77777777" w:rsidR="00666BFB" w:rsidRDefault="00666BFB">
      <w:pPr>
        <w:spacing w:after="200" w:line="480" w:lineRule="auto"/>
        <w:jc w:val="both"/>
        <w:rPr>
          <w:b/>
          <w:bCs/>
          <w:color w:val="000000"/>
          <w:sz w:val="26"/>
          <w:szCs w:val="26"/>
        </w:rPr>
      </w:pPr>
    </w:p>
    <w:p w14:paraId="4FAA5C41" w14:textId="77777777" w:rsidR="00666BFB" w:rsidRDefault="00666BFB">
      <w:pPr>
        <w:spacing w:after="200" w:line="480" w:lineRule="auto"/>
        <w:jc w:val="both"/>
        <w:rPr>
          <w:b/>
          <w:bCs/>
          <w:color w:val="000000"/>
          <w:sz w:val="26"/>
          <w:szCs w:val="26"/>
        </w:rPr>
      </w:pPr>
    </w:p>
    <w:p w14:paraId="55A21223" w14:textId="77777777" w:rsidR="00666BFB" w:rsidRDefault="00666BFB">
      <w:pPr>
        <w:spacing w:after="200" w:line="480" w:lineRule="auto"/>
        <w:jc w:val="both"/>
        <w:rPr>
          <w:b/>
          <w:bCs/>
          <w:color w:val="000000"/>
          <w:sz w:val="26"/>
          <w:szCs w:val="26"/>
        </w:rPr>
      </w:pPr>
      <w:r>
        <w:rPr>
          <w:b/>
          <w:bCs/>
          <w:color w:val="000000"/>
          <w:sz w:val="26"/>
          <w:szCs w:val="26"/>
        </w:rPr>
        <w:t xml:space="preserve">3.5.3   </w:t>
      </w:r>
      <w:r>
        <w:rPr>
          <w:b/>
          <w:bCs/>
          <w:color w:val="000000"/>
          <w:sz w:val="26"/>
          <w:szCs w:val="26"/>
        </w:rPr>
        <w:tab/>
        <w:t xml:space="preserve">Type of School Management </w:t>
      </w:r>
    </w:p>
    <w:p w14:paraId="459EB177" w14:textId="77777777" w:rsidR="00666BFB" w:rsidRDefault="00666BFB">
      <w:pPr>
        <w:spacing w:after="200" w:line="480" w:lineRule="auto"/>
        <w:jc w:val="both"/>
        <w:rPr>
          <w:color w:val="000000"/>
          <w:sz w:val="26"/>
          <w:szCs w:val="26"/>
        </w:rPr>
      </w:pPr>
      <w:r>
        <w:rPr>
          <w:color w:val="000000"/>
          <w:sz w:val="26"/>
          <w:szCs w:val="26"/>
        </w:rPr>
        <w:tab/>
        <w:t xml:space="preserve">The investigator decided to conduct the study in the teachers of two types of management of school, i.e., Government and Private. According to the Seventh All India Educational Survey (2002), the ratio of teachers in government and private schools is </w:t>
      </w:r>
      <w:proofErr w:type="gramStart"/>
      <w:r>
        <w:rPr>
          <w:color w:val="000000"/>
          <w:sz w:val="26"/>
          <w:szCs w:val="26"/>
        </w:rPr>
        <w:t>2 :</w:t>
      </w:r>
      <w:proofErr w:type="gramEnd"/>
      <w:r>
        <w:rPr>
          <w:color w:val="000000"/>
          <w:sz w:val="26"/>
          <w:szCs w:val="26"/>
        </w:rPr>
        <w:t xml:space="preserve"> 3. Hence the investigator selected the government and private teachers approximately in the same ratio. </w:t>
      </w:r>
    </w:p>
    <w:p w14:paraId="740AF985" w14:textId="77777777" w:rsidR="00666BFB" w:rsidRDefault="00666BFB">
      <w:pPr>
        <w:spacing w:after="200" w:line="480" w:lineRule="auto"/>
        <w:ind w:firstLine="720"/>
        <w:jc w:val="both"/>
        <w:rPr>
          <w:color w:val="000000"/>
          <w:sz w:val="26"/>
          <w:szCs w:val="26"/>
        </w:rPr>
      </w:pPr>
      <w:r>
        <w:rPr>
          <w:color w:val="000000"/>
          <w:sz w:val="26"/>
          <w:szCs w:val="26"/>
        </w:rPr>
        <w:t>Details of the schools selected for the data collection is given in Appendix IV.</w:t>
      </w:r>
    </w:p>
    <w:p w14:paraId="6413549B" w14:textId="77777777" w:rsidR="00666BFB" w:rsidRDefault="00666BFB">
      <w:pPr>
        <w:spacing w:after="200" w:line="360" w:lineRule="auto"/>
        <w:jc w:val="both"/>
        <w:rPr>
          <w:color w:val="000000"/>
          <w:sz w:val="26"/>
          <w:szCs w:val="26"/>
        </w:rPr>
      </w:pPr>
      <w:r>
        <w:rPr>
          <w:color w:val="000000"/>
          <w:sz w:val="26"/>
          <w:szCs w:val="26"/>
        </w:rPr>
        <w:t xml:space="preserve"> </w:t>
      </w:r>
      <w:r>
        <w:rPr>
          <w:color w:val="000000"/>
          <w:sz w:val="26"/>
          <w:szCs w:val="26"/>
        </w:rPr>
        <w:tab/>
        <w:t xml:space="preserve">The break- up of the final sample is given in Table 2. </w:t>
      </w:r>
    </w:p>
    <w:p w14:paraId="54A1B0B9" w14:textId="77777777" w:rsidR="00666BFB" w:rsidRDefault="00666BFB">
      <w:pPr>
        <w:spacing w:after="200"/>
        <w:jc w:val="center"/>
        <w:rPr>
          <w:color w:val="000000"/>
          <w:sz w:val="26"/>
          <w:szCs w:val="28"/>
        </w:rPr>
      </w:pPr>
      <w:r>
        <w:rPr>
          <w:color w:val="000000"/>
          <w:sz w:val="26"/>
          <w:szCs w:val="28"/>
        </w:rPr>
        <w:t>TABLE -2</w:t>
      </w:r>
    </w:p>
    <w:p w14:paraId="5A05910E" w14:textId="77777777" w:rsidR="00666BFB" w:rsidRDefault="00666BFB">
      <w:pPr>
        <w:spacing w:after="200" w:line="480" w:lineRule="auto"/>
        <w:jc w:val="center"/>
        <w:rPr>
          <w:b/>
          <w:bCs/>
          <w:color w:val="000000"/>
          <w:sz w:val="26"/>
          <w:szCs w:val="26"/>
        </w:rPr>
      </w:pPr>
      <w:r>
        <w:rPr>
          <w:b/>
          <w:bCs/>
          <w:color w:val="000000"/>
          <w:sz w:val="26"/>
          <w:szCs w:val="28"/>
        </w:rPr>
        <w:t>Break – up of the final sample</w:t>
      </w:r>
      <w:r>
        <w:rPr>
          <w:b/>
          <w:bCs/>
          <w:color w:val="000000"/>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323"/>
        <w:gridCol w:w="1373"/>
        <w:gridCol w:w="1314"/>
        <w:gridCol w:w="1719"/>
        <w:gridCol w:w="1566"/>
      </w:tblGrid>
      <w:tr w:rsidR="00666BFB" w14:paraId="358B717F" w14:textId="77777777">
        <w:trPr>
          <w:trHeight w:val="422"/>
        </w:trPr>
        <w:tc>
          <w:tcPr>
            <w:tcW w:w="2409" w:type="dxa"/>
            <w:gridSpan w:val="2"/>
            <w:vAlign w:val="center"/>
          </w:tcPr>
          <w:p w14:paraId="229ABCD9" w14:textId="77777777" w:rsidR="00666BFB" w:rsidRDefault="00666BFB">
            <w:pPr>
              <w:spacing w:before="40" w:after="40"/>
              <w:jc w:val="center"/>
              <w:rPr>
                <w:color w:val="000000"/>
                <w:sz w:val="26"/>
                <w:szCs w:val="26"/>
              </w:rPr>
            </w:pPr>
            <w:r>
              <w:rPr>
                <w:color w:val="000000"/>
                <w:sz w:val="26"/>
                <w:szCs w:val="26"/>
              </w:rPr>
              <w:t>Gender</w:t>
            </w:r>
          </w:p>
        </w:tc>
        <w:tc>
          <w:tcPr>
            <w:tcW w:w="2687" w:type="dxa"/>
            <w:gridSpan w:val="2"/>
            <w:vAlign w:val="center"/>
          </w:tcPr>
          <w:p w14:paraId="254BA6DA" w14:textId="77777777" w:rsidR="00666BFB" w:rsidRDefault="00666BFB">
            <w:pPr>
              <w:spacing w:before="40" w:after="40"/>
              <w:jc w:val="center"/>
              <w:rPr>
                <w:color w:val="000000"/>
                <w:sz w:val="26"/>
                <w:szCs w:val="26"/>
              </w:rPr>
            </w:pPr>
            <w:r>
              <w:rPr>
                <w:color w:val="000000"/>
                <w:sz w:val="26"/>
                <w:szCs w:val="26"/>
              </w:rPr>
              <w:t>Locale of the School</w:t>
            </w:r>
          </w:p>
        </w:tc>
        <w:tc>
          <w:tcPr>
            <w:tcW w:w="3285" w:type="dxa"/>
            <w:gridSpan w:val="2"/>
            <w:vAlign w:val="center"/>
          </w:tcPr>
          <w:p w14:paraId="624CC0C0" w14:textId="77777777" w:rsidR="00666BFB" w:rsidRDefault="00666BFB">
            <w:pPr>
              <w:spacing w:before="40" w:after="40"/>
              <w:jc w:val="center"/>
              <w:rPr>
                <w:color w:val="000000"/>
                <w:sz w:val="26"/>
                <w:szCs w:val="26"/>
              </w:rPr>
            </w:pPr>
            <w:r>
              <w:rPr>
                <w:color w:val="000000"/>
                <w:sz w:val="26"/>
                <w:szCs w:val="26"/>
              </w:rPr>
              <w:t>Type of School Management</w:t>
            </w:r>
          </w:p>
        </w:tc>
      </w:tr>
      <w:tr w:rsidR="00666BFB" w14:paraId="524D6A1E" w14:textId="77777777">
        <w:tc>
          <w:tcPr>
            <w:tcW w:w="1086" w:type="dxa"/>
          </w:tcPr>
          <w:p w14:paraId="418DF69E" w14:textId="77777777" w:rsidR="00666BFB" w:rsidRDefault="00666BFB">
            <w:pPr>
              <w:spacing w:before="40" w:after="40"/>
              <w:jc w:val="center"/>
              <w:rPr>
                <w:color w:val="000000"/>
                <w:sz w:val="26"/>
                <w:szCs w:val="26"/>
              </w:rPr>
            </w:pPr>
            <w:r>
              <w:rPr>
                <w:color w:val="000000"/>
                <w:sz w:val="26"/>
                <w:szCs w:val="26"/>
              </w:rPr>
              <w:t>Male</w:t>
            </w:r>
          </w:p>
        </w:tc>
        <w:tc>
          <w:tcPr>
            <w:tcW w:w="1323" w:type="dxa"/>
            <w:vAlign w:val="center"/>
          </w:tcPr>
          <w:p w14:paraId="7E3AF14C" w14:textId="77777777" w:rsidR="00666BFB" w:rsidRDefault="00666BFB">
            <w:pPr>
              <w:spacing w:before="40" w:after="40"/>
              <w:jc w:val="center"/>
              <w:rPr>
                <w:color w:val="000000"/>
                <w:sz w:val="26"/>
                <w:szCs w:val="26"/>
              </w:rPr>
            </w:pPr>
            <w:r>
              <w:rPr>
                <w:color w:val="000000"/>
                <w:sz w:val="26"/>
                <w:szCs w:val="26"/>
              </w:rPr>
              <w:t>Female</w:t>
            </w:r>
          </w:p>
        </w:tc>
        <w:tc>
          <w:tcPr>
            <w:tcW w:w="1373" w:type="dxa"/>
            <w:vAlign w:val="center"/>
          </w:tcPr>
          <w:p w14:paraId="3647F203" w14:textId="77777777" w:rsidR="00666BFB" w:rsidRDefault="00666BFB">
            <w:pPr>
              <w:spacing w:before="40" w:after="40"/>
              <w:jc w:val="center"/>
              <w:rPr>
                <w:color w:val="000000"/>
                <w:sz w:val="26"/>
                <w:szCs w:val="26"/>
              </w:rPr>
            </w:pPr>
            <w:r>
              <w:rPr>
                <w:color w:val="000000"/>
                <w:sz w:val="26"/>
                <w:szCs w:val="26"/>
              </w:rPr>
              <w:t>Rural</w:t>
            </w:r>
          </w:p>
        </w:tc>
        <w:tc>
          <w:tcPr>
            <w:tcW w:w="1314" w:type="dxa"/>
            <w:vAlign w:val="center"/>
          </w:tcPr>
          <w:p w14:paraId="011C2B3F" w14:textId="77777777" w:rsidR="00666BFB" w:rsidRDefault="00666BFB">
            <w:pPr>
              <w:spacing w:before="40" w:after="40"/>
              <w:jc w:val="center"/>
              <w:rPr>
                <w:color w:val="000000"/>
                <w:sz w:val="26"/>
                <w:szCs w:val="26"/>
              </w:rPr>
            </w:pPr>
            <w:r>
              <w:rPr>
                <w:color w:val="000000"/>
                <w:sz w:val="26"/>
                <w:szCs w:val="26"/>
              </w:rPr>
              <w:t>Urban</w:t>
            </w:r>
          </w:p>
        </w:tc>
        <w:tc>
          <w:tcPr>
            <w:tcW w:w="1719" w:type="dxa"/>
            <w:vAlign w:val="center"/>
          </w:tcPr>
          <w:p w14:paraId="30B3AE4F" w14:textId="77777777" w:rsidR="00666BFB" w:rsidRDefault="00666BFB">
            <w:pPr>
              <w:spacing w:before="40" w:after="40"/>
              <w:jc w:val="center"/>
              <w:rPr>
                <w:color w:val="000000"/>
                <w:sz w:val="26"/>
                <w:szCs w:val="26"/>
              </w:rPr>
            </w:pPr>
            <w:r>
              <w:rPr>
                <w:color w:val="000000"/>
                <w:sz w:val="26"/>
                <w:szCs w:val="26"/>
              </w:rPr>
              <w:t>Government</w:t>
            </w:r>
          </w:p>
        </w:tc>
        <w:tc>
          <w:tcPr>
            <w:tcW w:w="1566" w:type="dxa"/>
            <w:tcBorders>
              <w:right w:val="single" w:sz="4" w:space="0" w:color="auto"/>
            </w:tcBorders>
            <w:vAlign w:val="center"/>
          </w:tcPr>
          <w:p w14:paraId="7832DCCC" w14:textId="77777777" w:rsidR="00666BFB" w:rsidRDefault="00666BFB">
            <w:pPr>
              <w:spacing w:before="40" w:after="40"/>
              <w:jc w:val="center"/>
              <w:rPr>
                <w:color w:val="000000"/>
                <w:sz w:val="26"/>
                <w:szCs w:val="26"/>
              </w:rPr>
            </w:pPr>
            <w:r>
              <w:rPr>
                <w:color w:val="000000"/>
                <w:sz w:val="26"/>
                <w:szCs w:val="26"/>
              </w:rPr>
              <w:t>Private</w:t>
            </w:r>
          </w:p>
        </w:tc>
      </w:tr>
      <w:tr w:rsidR="00666BFB" w14:paraId="0211BE03" w14:textId="77777777">
        <w:tc>
          <w:tcPr>
            <w:tcW w:w="1086" w:type="dxa"/>
          </w:tcPr>
          <w:p w14:paraId="7EECE79F" w14:textId="77777777" w:rsidR="00666BFB" w:rsidRDefault="00666BFB">
            <w:pPr>
              <w:spacing w:before="40" w:after="40"/>
              <w:jc w:val="center"/>
              <w:rPr>
                <w:color w:val="000000"/>
                <w:sz w:val="26"/>
                <w:szCs w:val="26"/>
              </w:rPr>
            </w:pPr>
            <w:r>
              <w:rPr>
                <w:color w:val="000000"/>
                <w:sz w:val="26"/>
                <w:szCs w:val="26"/>
              </w:rPr>
              <w:t>119</w:t>
            </w:r>
          </w:p>
        </w:tc>
        <w:tc>
          <w:tcPr>
            <w:tcW w:w="1323" w:type="dxa"/>
            <w:vAlign w:val="center"/>
          </w:tcPr>
          <w:p w14:paraId="617EC016" w14:textId="77777777" w:rsidR="00666BFB" w:rsidRDefault="00666BFB">
            <w:pPr>
              <w:spacing w:before="40" w:after="40"/>
              <w:jc w:val="center"/>
              <w:rPr>
                <w:color w:val="000000"/>
                <w:sz w:val="26"/>
                <w:szCs w:val="26"/>
              </w:rPr>
            </w:pPr>
            <w:r>
              <w:rPr>
                <w:color w:val="000000"/>
                <w:sz w:val="26"/>
                <w:szCs w:val="26"/>
              </w:rPr>
              <w:t>281</w:t>
            </w:r>
          </w:p>
        </w:tc>
        <w:tc>
          <w:tcPr>
            <w:tcW w:w="1373" w:type="dxa"/>
            <w:vAlign w:val="center"/>
          </w:tcPr>
          <w:p w14:paraId="569BF99C" w14:textId="77777777" w:rsidR="00666BFB" w:rsidRDefault="00666BFB">
            <w:pPr>
              <w:spacing w:before="40" w:after="40"/>
              <w:jc w:val="center"/>
              <w:rPr>
                <w:color w:val="000000"/>
                <w:sz w:val="26"/>
                <w:szCs w:val="26"/>
              </w:rPr>
            </w:pPr>
            <w:r>
              <w:rPr>
                <w:color w:val="000000"/>
                <w:sz w:val="26"/>
                <w:szCs w:val="26"/>
              </w:rPr>
              <w:t>331</w:t>
            </w:r>
          </w:p>
        </w:tc>
        <w:tc>
          <w:tcPr>
            <w:tcW w:w="1314" w:type="dxa"/>
            <w:vAlign w:val="center"/>
          </w:tcPr>
          <w:p w14:paraId="38C3CBE9" w14:textId="77777777" w:rsidR="00666BFB" w:rsidRDefault="00666BFB">
            <w:pPr>
              <w:spacing w:before="40" w:after="40"/>
              <w:jc w:val="center"/>
              <w:rPr>
                <w:color w:val="000000"/>
                <w:sz w:val="26"/>
                <w:szCs w:val="26"/>
              </w:rPr>
            </w:pPr>
            <w:r>
              <w:rPr>
                <w:color w:val="000000"/>
                <w:sz w:val="26"/>
                <w:szCs w:val="26"/>
              </w:rPr>
              <w:t>69</w:t>
            </w:r>
          </w:p>
        </w:tc>
        <w:tc>
          <w:tcPr>
            <w:tcW w:w="1719" w:type="dxa"/>
            <w:vAlign w:val="center"/>
          </w:tcPr>
          <w:p w14:paraId="4A72753F" w14:textId="77777777" w:rsidR="00666BFB" w:rsidRDefault="00666BFB">
            <w:pPr>
              <w:spacing w:before="40" w:after="40"/>
              <w:jc w:val="center"/>
              <w:rPr>
                <w:color w:val="000000"/>
                <w:sz w:val="26"/>
                <w:szCs w:val="26"/>
              </w:rPr>
            </w:pPr>
            <w:r>
              <w:rPr>
                <w:color w:val="000000"/>
                <w:sz w:val="26"/>
                <w:szCs w:val="26"/>
              </w:rPr>
              <w:t>189</w:t>
            </w:r>
          </w:p>
        </w:tc>
        <w:tc>
          <w:tcPr>
            <w:tcW w:w="1566" w:type="dxa"/>
            <w:tcBorders>
              <w:right w:val="single" w:sz="4" w:space="0" w:color="auto"/>
            </w:tcBorders>
            <w:vAlign w:val="center"/>
          </w:tcPr>
          <w:p w14:paraId="2408D64B" w14:textId="77777777" w:rsidR="00666BFB" w:rsidRDefault="00666BFB">
            <w:pPr>
              <w:spacing w:before="40" w:after="40"/>
              <w:jc w:val="center"/>
              <w:rPr>
                <w:color w:val="000000"/>
                <w:sz w:val="26"/>
                <w:szCs w:val="26"/>
              </w:rPr>
            </w:pPr>
            <w:r>
              <w:rPr>
                <w:color w:val="000000"/>
                <w:sz w:val="26"/>
                <w:szCs w:val="26"/>
              </w:rPr>
              <w:t>211</w:t>
            </w:r>
          </w:p>
        </w:tc>
      </w:tr>
      <w:tr w:rsidR="00666BFB" w14:paraId="454E7A4E" w14:textId="77777777">
        <w:tc>
          <w:tcPr>
            <w:tcW w:w="2409" w:type="dxa"/>
            <w:gridSpan w:val="2"/>
            <w:vAlign w:val="center"/>
          </w:tcPr>
          <w:p w14:paraId="7DB3267E" w14:textId="77777777" w:rsidR="00666BFB" w:rsidRDefault="00666BFB">
            <w:pPr>
              <w:spacing w:before="40" w:after="40"/>
              <w:jc w:val="center"/>
              <w:rPr>
                <w:color w:val="000000"/>
                <w:sz w:val="26"/>
                <w:szCs w:val="26"/>
              </w:rPr>
            </w:pPr>
            <w:r>
              <w:rPr>
                <w:color w:val="000000"/>
                <w:sz w:val="26"/>
                <w:szCs w:val="26"/>
              </w:rPr>
              <w:t>Total   = 400</w:t>
            </w:r>
          </w:p>
        </w:tc>
        <w:tc>
          <w:tcPr>
            <w:tcW w:w="2687" w:type="dxa"/>
            <w:gridSpan w:val="2"/>
            <w:vAlign w:val="center"/>
          </w:tcPr>
          <w:p w14:paraId="5CD8B2D3" w14:textId="77777777" w:rsidR="00666BFB" w:rsidRDefault="00666BFB">
            <w:pPr>
              <w:spacing w:before="40" w:after="40"/>
              <w:jc w:val="center"/>
              <w:rPr>
                <w:color w:val="000000"/>
                <w:sz w:val="26"/>
                <w:szCs w:val="26"/>
              </w:rPr>
            </w:pPr>
            <w:r>
              <w:rPr>
                <w:color w:val="000000"/>
                <w:sz w:val="26"/>
                <w:szCs w:val="26"/>
              </w:rPr>
              <w:t>Total   = 400</w:t>
            </w:r>
          </w:p>
        </w:tc>
        <w:tc>
          <w:tcPr>
            <w:tcW w:w="3285" w:type="dxa"/>
            <w:gridSpan w:val="2"/>
            <w:vAlign w:val="center"/>
          </w:tcPr>
          <w:p w14:paraId="00512D96" w14:textId="77777777" w:rsidR="00666BFB" w:rsidRDefault="00666BFB">
            <w:pPr>
              <w:spacing w:before="40" w:after="40"/>
              <w:jc w:val="center"/>
              <w:rPr>
                <w:color w:val="000000"/>
                <w:sz w:val="26"/>
                <w:szCs w:val="26"/>
              </w:rPr>
            </w:pPr>
            <w:r>
              <w:rPr>
                <w:color w:val="000000"/>
                <w:sz w:val="26"/>
                <w:szCs w:val="26"/>
              </w:rPr>
              <w:t>Total   = 400</w:t>
            </w:r>
          </w:p>
        </w:tc>
      </w:tr>
    </w:tbl>
    <w:p w14:paraId="6EB6DF9F" w14:textId="77777777" w:rsidR="00666BFB" w:rsidRDefault="00666BFB">
      <w:pPr>
        <w:spacing w:after="200" w:line="480" w:lineRule="auto"/>
        <w:jc w:val="both"/>
        <w:rPr>
          <w:color w:val="000000"/>
          <w:sz w:val="26"/>
          <w:szCs w:val="26"/>
        </w:rPr>
      </w:pPr>
    </w:p>
    <w:p w14:paraId="78ADC474" w14:textId="77777777" w:rsidR="00666BFB" w:rsidRDefault="00666BFB">
      <w:pPr>
        <w:pStyle w:val="BodyTextIndent3"/>
        <w:rPr>
          <w:sz w:val="26"/>
        </w:rPr>
      </w:pPr>
      <w:r>
        <w:t>3.6</w:t>
      </w:r>
      <w:r>
        <w:tab/>
        <w:t xml:space="preserve"> </w:t>
      </w:r>
      <w:r>
        <w:rPr>
          <w:sz w:val="22"/>
        </w:rPr>
        <w:t xml:space="preserve">DATA COLLECTION PROCEDURE, SCORING AND </w:t>
      </w:r>
      <w:proofErr w:type="gramStart"/>
      <w:r>
        <w:rPr>
          <w:sz w:val="22"/>
        </w:rPr>
        <w:t>CONSOLIDATION  OF</w:t>
      </w:r>
      <w:proofErr w:type="gramEnd"/>
      <w:r>
        <w:rPr>
          <w:sz w:val="22"/>
        </w:rPr>
        <w:t xml:space="preserve"> DATA </w:t>
      </w:r>
    </w:p>
    <w:p w14:paraId="3D569359" w14:textId="77777777" w:rsidR="00666BFB" w:rsidRDefault="00666BFB">
      <w:pPr>
        <w:pStyle w:val="Heading2"/>
        <w:rPr>
          <w:b w:val="0"/>
          <w:bCs w:val="0"/>
        </w:rPr>
      </w:pPr>
      <w:r>
        <w:rPr>
          <w:b w:val="0"/>
          <w:bCs w:val="0"/>
        </w:rPr>
        <w:lastRenderedPageBreak/>
        <w:t xml:space="preserve">3.6.1   DATA COLLECTION PROCEDURE </w:t>
      </w:r>
    </w:p>
    <w:p w14:paraId="3D5F84E4" w14:textId="77777777" w:rsidR="00666BFB" w:rsidRDefault="00666BFB">
      <w:pPr>
        <w:spacing w:line="480" w:lineRule="auto"/>
        <w:jc w:val="both"/>
        <w:rPr>
          <w:color w:val="000000"/>
          <w:sz w:val="26"/>
          <w:szCs w:val="26"/>
        </w:rPr>
      </w:pPr>
      <w:r>
        <w:rPr>
          <w:color w:val="000000"/>
          <w:sz w:val="26"/>
          <w:szCs w:val="26"/>
        </w:rPr>
        <w:tab/>
        <w:t xml:space="preserve">After having an idea of the </w:t>
      </w:r>
      <w:proofErr w:type="gramStart"/>
      <w:r>
        <w:rPr>
          <w:color w:val="000000"/>
          <w:sz w:val="26"/>
          <w:szCs w:val="26"/>
        </w:rPr>
        <w:t>sample</w:t>
      </w:r>
      <w:proofErr w:type="gramEnd"/>
      <w:r>
        <w:rPr>
          <w:color w:val="000000"/>
          <w:sz w:val="26"/>
          <w:szCs w:val="26"/>
        </w:rPr>
        <w:t xml:space="preserve"> the investigator contacted the headmasters of selected schools for getting permission to contact the teachers. Having got the permission, the investigator contacted the teachers and explained the purpose and requested their help and co-operation to make the study as successful </w:t>
      </w:r>
      <w:proofErr w:type="gramStart"/>
      <w:r>
        <w:rPr>
          <w:color w:val="000000"/>
          <w:sz w:val="26"/>
          <w:szCs w:val="26"/>
        </w:rPr>
        <w:t>an</w:t>
      </w:r>
      <w:proofErr w:type="gramEnd"/>
      <w:r>
        <w:rPr>
          <w:color w:val="000000"/>
          <w:sz w:val="26"/>
          <w:szCs w:val="26"/>
        </w:rPr>
        <w:t xml:space="preserve"> possible. Then the research tools were distributed to the teachers. A uniform procedure was adopted in administering the tools.</w:t>
      </w:r>
    </w:p>
    <w:p w14:paraId="1479E437" w14:textId="77777777" w:rsidR="00666BFB" w:rsidRDefault="00666BFB">
      <w:pPr>
        <w:pStyle w:val="Heading2"/>
        <w:rPr>
          <w:b w:val="0"/>
          <w:bCs w:val="0"/>
        </w:rPr>
      </w:pPr>
      <w:r>
        <w:rPr>
          <w:b w:val="0"/>
          <w:bCs w:val="0"/>
        </w:rPr>
        <w:t>3.6.2   SCORING AND CONSOLIDATION OF DATA</w:t>
      </w:r>
    </w:p>
    <w:p w14:paraId="2334CD1A" w14:textId="77777777" w:rsidR="00666BFB" w:rsidRDefault="00666BFB">
      <w:pPr>
        <w:spacing w:line="480" w:lineRule="auto"/>
        <w:jc w:val="both"/>
        <w:rPr>
          <w:color w:val="000000"/>
          <w:sz w:val="26"/>
          <w:szCs w:val="26"/>
        </w:rPr>
      </w:pPr>
      <w:r>
        <w:rPr>
          <w:color w:val="000000"/>
          <w:sz w:val="26"/>
          <w:szCs w:val="26"/>
        </w:rPr>
        <w:tab/>
        <w:t>Before scoring, incomplete response sheets were rejected and this resulted in a final sample size of 400. All the response sheets which were complete in all aspects were scored according to the respective test manuals and directions for scoring.</w:t>
      </w:r>
    </w:p>
    <w:p w14:paraId="3BAD1DFC" w14:textId="77777777" w:rsidR="00666BFB" w:rsidRDefault="00666BFB">
      <w:pPr>
        <w:pStyle w:val="Heading2"/>
      </w:pPr>
      <w:r>
        <w:t>3.7</w:t>
      </w:r>
      <w:r>
        <w:tab/>
        <w:t>STATISTCAL TECHNIQUES USED FOR ANALYSIS</w:t>
      </w:r>
    </w:p>
    <w:p w14:paraId="7B642795" w14:textId="77777777" w:rsidR="00666BFB" w:rsidRDefault="00666BFB">
      <w:pPr>
        <w:spacing w:line="480" w:lineRule="auto"/>
        <w:jc w:val="both"/>
        <w:rPr>
          <w:color w:val="000000"/>
          <w:sz w:val="26"/>
          <w:szCs w:val="26"/>
        </w:rPr>
      </w:pPr>
      <w:r>
        <w:rPr>
          <w:color w:val="000000"/>
          <w:sz w:val="26"/>
          <w:szCs w:val="26"/>
        </w:rPr>
        <w:tab/>
        <w:t xml:space="preserve">The objectives and hypothesis of the present study demand the use of following major statistical techniques. </w:t>
      </w:r>
    </w:p>
    <w:p w14:paraId="4C4F7391" w14:textId="77777777" w:rsidR="00666BFB" w:rsidRDefault="00666BFB">
      <w:pPr>
        <w:spacing w:line="360" w:lineRule="auto"/>
        <w:jc w:val="both"/>
        <w:rPr>
          <w:color w:val="000000"/>
          <w:sz w:val="26"/>
          <w:szCs w:val="26"/>
        </w:rPr>
      </w:pPr>
      <w:r>
        <w:rPr>
          <w:color w:val="000000"/>
          <w:sz w:val="26"/>
          <w:szCs w:val="26"/>
        </w:rPr>
        <w:t>3.7.1</w:t>
      </w:r>
      <w:r>
        <w:rPr>
          <w:color w:val="000000"/>
          <w:sz w:val="26"/>
          <w:szCs w:val="26"/>
        </w:rPr>
        <w:tab/>
        <w:t>PRELIMINARY ANALYSIS</w:t>
      </w:r>
    </w:p>
    <w:p w14:paraId="1F116602" w14:textId="77777777" w:rsidR="00666BFB" w:rsidRDefault="00666BFB">
      <w:pPr>
        <w:pStyle w:val="BodyText"/>
      </w:pPr>
      <w:r>
        <w:tab/>
        <w:t xml:space="preserve">Preliminary statistics like Arithmetic Mean, Median, Mode, Standard Deviation, Skewness, and Kurtosis were calculated in order to arrive at a conclusion about the nature of distribution. </w:t>
      </w:r>
    </w:p>
    <w:p w14:paraId="79831684" w14:textId="77777777" w:rsidR="00666BFB" w:rsidRDefault="00666BFB">
      <w:pPr>
        <w:pStyle w:val="BodyText2"/>
        <w:spacing w:after="0"/>
      </w:pPr>
      <w:r>
        <w:t>3.7.2</w:t>
      </w:r>
      <w:r>
        <w:tab/>
        <w:t xml:space="preserve">Pearson’s Product Moment Coefficient of Correlation (Garrett, </w:t>
      </w:r>
      <w:r>
        <w:br/>
        <w:t xml:space="preserve">             1981)  </w:t>
      </w:r>
    </w:p>
    <w:p w14:paraId="3503C435" w14:textId="77777777" w:rsidR="00666BFB" w:rsidRDefault="00666BFB">
      <w:pPr>
        <w:pStyle w:val="BodyText"/>
      </w:pPr>
      <w:r>
        <w:tab/>
        <w:t>The most often used and most precise Coefficient of Correlation is known as the Pearson’s Product Moment Coefficient of correlation (r). The degree of relationship is measured and represented by the coefficient of correlation,</w:t>
      </w:r>
    </w:p>
    <w:p w14:paraId="6C8B01A3" w14:textId="77777777" w:rsidR="00666BFB" w:rsidRDefault="00666BFB">
      <w:pPr>
        <w:jc w:val="both"/>
      </w:pPr>
    </w:p>
    <w:p w14:paraId="2BCAC8FF" w14:textId="77777777" w:rsidR="00666BFB" w:rsidRDefault="00666BFB">
      <w:pPr>
        <w:ind w:left="720" w:firstLine="720"/>
        <w:jc w:val="center"/>
      </w:pPr>
      <w:r>
        <w:rPr>
          <w:position w:val="-36"/>
        </w:rPr>
        <w:object w:dxaOrig="3780" w:dyaOrig="740" w14:anchorId="58DF8BDA">
          <v:shape id="_x0000_i1026" type="#_x0000_t75" style="width:188.9pt;height:36.95pt" o:ole="">
            <v:imagedata r:id="rId6" o:title=""/>
          </v:shape>
          <o:OLEObject Type="Embed" ProgID="Equation.3" ShapeID="_x0000_i1026" DrawAspect="Content" ObjectID="_1707672926" r:id="rId7"/>
        </w:object>
      </w:r>
    </w:p>
    <w:p w14:paraId="1D8D9F01" w14:textId="77777777" w:rsidR="00666BFB" w:rsidRDefault="00666BFB">
      <w:pPr>
        <w:ind w:left="720" w:firstLine="720"/>
        <w:jc w:val="both"/>
      </w:pPr>
    </w:p>
    <w:p w14:paraId="5D199DF6" w14:textId="77777777" w:rsidR="00666BFB" w:rsidRDefault="00666BFB">
      <w:pPr>
        <w:ind w:left="720" w:firstLine="720"/>
        <w:jc w:val="both"/>
      </w:pPr>
    </w:p>
    <w:p w14:paraId="3ACDD3D7" w14:textId="77777777" w:rsidR="00666BFB" w:rsidRDefault="00666BFB">
      <w:pPr>
        <w:jc w:val="both"/>
        <w:rPr>
          <w:sz w:val="26"/>
        </w:rPr>
      </w:pPr>
      <w:r>
        <w:rPr>
          <w:sz w:val="26"/>
        </w:rPr>
        <w:t>Where,</w:t>
      </w:r>
    </w:p>
    <w:p w14:paraId="0544A10C" w14:textId="77777777" w:rsidR="00666BFB" w:rsidRDefault="00666BFB">
      <w:pPr>
        <w:spacing w:after="200"/>
        <w:jc w:val="both"/>
        <w:rPr>
          <w:sz w:val="26"/>
        </w:rPr>
      </w:pPr>
    </w:p>
    <w:p w14:paraId="34E2F6D8" w14:textId="77777777" w:rsidR="00666BFB" w:rsidRDefault="00666BFB">
      <w:pPr>
        <w:spacing w:after="200" w:line="360" w:lineRule="auto"/>
        <w:jc w:val="both"/>
        <w:rPr>
          <w:sz w:val="26"/>
        </w:rPr>
      </w:pPr>
      <w:r>
        <w:rPr>
          <w:sz w:val="26"/>
        </w:rPr>
        <w:sym w:font="Symbol" w:char="F053"/>
      </w:r>
      <w:proofErr w:type="gramStart"/>
      <w:r>
        <w:rPr>
          <w:sz w:val="26"/>
        </w:rPr>
        <w:t xml:space="preserve">X  </w:t>
      </w:r>
      <w:r>
        <w:rPr>
          <w:sz w:val="26"/>
        </w:rPr>
        <w:tab/>
      </w:r>
      <w:proofErr w:type="gramEnd"/>
      <w:r>
        <w:rPr>
          <w:sz w:val="26"/>
        </w:rPr>
        <w:t xml:space="preserve">= </w:t>
      </w:r>
      <w:r>
        <w:rPr>
          <w:sz w:val="26"/>
        </w:rPr>
        <w:tab/>
        <w:t xml:space="preserve">Sum of X scores </w:t>
      </w:r>
    </w:p>
    <w:p w14:paraId="022479C4" w14:textId="77777777" w:rsidR="00666BFB" w:rsidRDefault="00666BFB">
      <w:pPr>
        <w:spacing w:after="200" w:line="360" w:lineRule="auto"/>
        <w:jc w:val="both"/>
        <w:rPr>
          <w:sz w:val="26"/>
        </w:rPr>
      </w:pPr>
      <w:r>
        <w:rPr>
          <w:sz w:val="26"/>
        </w:rPr>
        <w:sym w:font="Symbol" w:char="F053"/>
      </w:r>
      <w:r>
        <w:rPr>
          <w:sz w:val="26"/>
        </w:rPr>
        <w:t xml:space="preserve">Y </w:t>
      </w:r>
      <w:r>
        <w:rPr>
          <w:sz w:val="26"/>
        </w:rPr>
        <w:tab/>
        <w:t xml:space="preserve">= </w:t>
      </w:r>
      <w:r>
        <w:rPr>
          <w:sz w:val="26"/>
        </w:rPr>
        <w:tab/>
        <w:t xml:space="preserve">Sum of Y scores </w:t>
      </w:r>
    </w:p>
    <w:p w14:paraId="4C5FF7A5" w14:textId="77777777" w:rsidR="00666BFB" w:rsidRDefault="00666BFB">
      <w:pPr>
        <w:spacing w:after="200" w:line="360" w:lineRule="auto"/>
        <w:jc w:val="both"/>
        <w:rPr>
          <w:sz w:val="26"/>
        </w:rPr>
      </w:pPr>
      <w:r>
        <w:rPr>
          <w:sz w:val="26"/>
        </w:rPr>
        <w:sym w:font="Symbol" w:char="F053"/>
      </w:r>
      <w:r>
        <w:rPr>
          <w:sz w:val="26"/>
        </w:rPr>
        <w:t>X</w:t>
      </w:r>
      <w:r>
        <w:rPr>
          <w:sz w:val="26"/>
          <w:vertAlign w:val="superscript"/>
        </w:rPr>
        <w:t xml:space="preserve">2 </w:t>
      </w:r>
      <w:r>
        <w:rPr>
          <w:sz w:val="26"/>
          <w:vertAlign w:val="superscript"/>
        </w:rPr>
        <w:tab/>
      </w:r>
      <w:r>
        <w:rPr>
          <w:sz w:val="26"/>
        </w:rPr>
        <w:t xml:space="preserve">=   </w:t>
      </w:r>
      <w:r>
        <w:rPr>
          <w:sz w:val="26"/>
        </w:rPr>
        <w:tab/>
        <w:t>Sum of the squared X scores</w:t>
      </w:r>
    </w:p>
    <w:p w14:paraId="18AC4B90" w14:textId="77777777" w:rsidR="00666BFB" w:rsidRDefault="00666BFB">
      <w:pPr>
        <w:spacing w:after="200" w:line="360" w:lineRule="auto"/>
        <w:jc w:val="both"/>
        <w:rPr>
          <w:sz w:val="26"/>
        </w:rPr>
      </w:pPr>
      <w:r>
        <w:rPr>
          <w:sz w:val="26"/>
        </w:rPr>
        <w:t xml:space="preserve"> </w:t>
      </w:r>
      <w:r>
        <w:rPr>
          <w:sz w:val="26"/>
        </w:rPr>
        <w:sym w:font="Symbol" w:char="F053"/>
      </w:r>
      <w:r>
        <w:rPr>
          <w:sz w:val="26"/>
        </w:rPr>
        <w:t>Y</w:t>
      </w:r>
      <w:r>
        <w:rPr>
          <w:sz w:val="26"/>
          <w:vertAlign w:val="superscript"/>
        </w:rPr>
        <w:t>2</w:t>
      </w:r>
      <w:r>
        <w:rPr>
          <w:sz w:val="26"/>
          <w:vertAlign w:val="superscript"/>
        </w:rPr>
        <w:tab/>
      </w:r>
      <w:r>
        <w:rPr>
          <w:sz w:val="26"/>
        </w:rPr>
        <w:t>=</w:t>
      </w:r>
      <w:r>
        <w:rPr>
          <w:sz w:val="26"/>
        </w:rPr>
        <w:tab/>
        <w:t>Sum of the squared Y scores</w:t>
      </w:r>
    </w:p>
    <w:p w14:paraId="24DB9CE5" w14:textId="77777777" w:rsidR="00666BFB" w:rsidRDefault="00666BFB">
      <w:pPr>
        <w:spacing w:after="200" w:line="360" w:lineRule="auto"/>
        <w:jc w:val="both"/>
        <w:rPr>
          <w:sz w:val="26"/>
        </w:rPr>
      </w:pPr>
      <w:r>
        <w:rPr>
          <w:sz w:val="26"/>
        </w:rPr>
        <w:sym w:font="Symbol" w:char="F053"/>
      </w:r>
      <w:r>
        <w:rPr>
          <w:sz w:val="26"/>
        </w:rPr>
        <w:t>XY</w:t>
      </w:r>
      <w:r>
        <w:rPr>
          <w:sz w:val="26"/>
        </w:rPr>
        <w:tab/>
        <w:t>=</w:t>
      </w:r>
      <w:r>
        <w:rPr>
          <w:sz w:val="26"/>
        </w:rPr>
        <w:tab/>
        <w:t xml:space="preserve">Sum of the products of paired X and Y scores </w:t>
      </w:r>
    </w:p>
    <w:p w14:paraId="181EBEE8" w14:textId="77777777" w:rsidR="00666BFB" w:rsidRDefault="00666BFB">
      <w:pPr>
        <w:spacing w:after="200" w:line="360" w:lineRule="auto"/>
        <w:jc w:val="both"/>
        <w:rPr>
          <w:sz w:val="26"/>
        </w:rPr>
      </w:pPr>
      <w:r>
        <w:rPr>
          <w:sz w:val="26"/>
        </w:rPr>
        <w:t xml:space="preserve">N </w:t>
      </w:r>
      <w:r>
        <w:rPr>
          <w:sz w:val="26"/>
        </w:rPr>
        <w:tab/>
        <w:t>=</w:t>
      </w:r>
      <w:r>
        <w:rPr>
          <w:sz w:val="26"/>
        </w:rPr>
        <w:tab/>
        <w:t xml:space="preserve">Number of paired scores </w:t>
      </w:r>
    </w:p>
    <w:p w14:paraId="6E8E8938" w14:textId="77777777" w:rsidR="00666BFB" w:rsidRDefault="00666BFB">
      <w:pPr>
        <w:jc w:val="both"/>
        <w:rPr>
          <w:sz w:val="26"/>
        </w:rPr>
      </w:pPr>
    </w:p>
    <w:p w14:paraId="6D33195C" w14:textId="77777777" w:rsidR="00666BFB" w:rsidRDefault="00666BFB">
      <w:pPr>
        <w:spacing w:after="200" w:line="480" w:lineRule="auto"/>
        <w:ind w:firstLine="720"/>
        <w:jc w:val="both"/>
        <w:rPr>
          <w:color w:val="000000"/>
          <w:sz w:val="26"/>
          <w:szCs w:val="26"/>
        </w:rPr>
      </w:pPr>
      <w:r>
        <w:rPr>
          <w:color w:val="000000"/>
          <w:sz w:val="26"/>
          <w:szCs w:val="26"/>
        </w:rPr>
        <w:t xml:space="preserve">In this study, correlation coefficient ‘r’ is used to find out the extent of relationship between School Organization Climate and the Leadership Behavior Variables. </w:t>
      </w:r>
    </w:p>
    <w:p w14:paraId="5C60CD8A" w14:textId="77777777" w:rsidR="00666BFB" w:rsidRDefault="00666BFB">
      <w:pPr>
        <w:spacing w:after="200" w:line="360" w:lineRule="auto"/>
        <w:jc w:val="both"/>
        <w:rPr>
          <w:b/>
          <w:bCs/>
          <w:color w:val="000000"/>
          <w:sz w:val="26"/>
          <w:szCs w:val="26"/>
        </w:rPr>
      </w:pPr>
      <w:proofErr w:type="gramStart"/>
      <w:r>
        <w:rPr>
          <w:b/>
          <w:bCs/>
          <w:color w:val="000000"/>
          <w:sz w:val="26"/>
          <w:szCs w:val="26"/>
        </w:rPr>
        <w:t xml:space="preserve">3.7.2.1  </w:t>
      </w:r>
      <w:r>
        <w:rPr>
          <w:b/>
          <w:bCs/>
          <w:color w:val="000000"/>
          <w:sz w:val="26"/>
          <w:szCs w:val="26"/>
        </w:rPr>
        <w:tab/>
      </w:r>
      <w:proofErr w:type="gramEnd"/>
      <w:r>
        <w:rPr>
          <w:b/>
          <w:bCs/>
          <w:color w:val="000000"/>
          <w:sz w:val="26"/>
          <w:szCs w:val="26"/>
        </w:rPr>
        <w:t xml:space="preserve">Test of significance of the correlations by Fisher’s t – test </w:t>
      </w:r>
      <w:r>
        <w:rPr>
          <w:b/>
          <w:bCs/>
          <w:color w:val="000000"/>
          <w:sz w:val="26"/>
          <w:szCs w:val="26"/>
        </w:rPr>
        <w:br/>
        <w:t xml:space="preserve"> </w:t>
      </w:r>
      <w:r>
        <w:rPr>
          <w:b/>
          <w:bCs/>
          <w:color w:val="000000"/>
          <w:sz w:val="26"/>
          <w:szCs w:val="26"/>
        </w:rPr>
        <w:tab/>
        <w:t xml:space="preserve">           (Best and Kahn, 1992)</w:t>
      </w:r>
    </w:p>
    <w:p w14:paraId="08BA0F5D" w14:textId="77777777" w:rsidR="00666BFB" w:rsidRDefault="00666BFB">
      <w:pPr>
        <w:spacing w:after="200" w:line="480" w:lineRule="auto"/>
        <w:jc w:val="both"/>
        <w:rPr>
          <w:color w:val="000000"/>
          <w:sz w:val="26"/>
          <w:szCs w:val="26"/>
        </w:rPr>
      </w:pPr>
      <w:r>
        <w:rPr>
          <w:color w:val="000000"/>
          <w:sz w:val="26"/>
          <w:szCs w:val="26"/>
        </w:rPr>
        <w:tab/>
        <w:t xml:space="preserve">This is done by checking whether the t – value obtained by the formula             t =    </w:t>
      </w:r>
      <w:r>
        <w:rPr>
          <w:color w:val="000000"/>
          <w:position w:val="-32"/>
          <w:sz w:val="26"/>
          <w:szCs w:val="26"/>
        </w:rPr>
        <w:object w:dxaOrig="920" w:dyaOrig="760" w14:anchorId="13051FFC">
          <v:shape id="_x0000_i1027" type="#_x0000_t75" style="width:45.8pt;height:37.85pt" o:ole="">
            <v:imagedata r:id="rId8" o:title=""/>
          </v:shape>
          <o:OLEObject Type="Embed" ProgID="Equation.3" ShapeID="_x0000_i1027" DrawAspect="Content" ObjectID="_1707672927" r:id="rId9"/>
        </w:object>
      </w:r>
      <w:r>
        <w:rPr>
          <w:color w:val="000000"/>
          <w:sz w:val="26"/>
          <w:szCs w:val="26"/>
        </w:rPr>
        <w:t xml:space="preserve">      exceeds 1.96 or 2.58, for significance at 0.05 level and 0.01 level respectively where ‘r’ is the obtained correlation coefficient in each case. </w:t>
      </w:r>
    </w:p>
    <w:p w14:paraId="64EC094C" w14:textId="77777777" w:rsidR="00666BFB" w:rsidRDefault="00666BFB">
      <w:pPr>
        <w:pStyle w:val="BodyText2"/>
      </w:pPr>
      <w:proofErr w:type="gramStart"/>
      <w:r>
        <w:t xml:space="preserve">3.7.2.2  </w:t>
      </w:r>
      <w:r>
        <w:tab/>
      </w:r>
      <w:proofErr w:type="gramEnd"/>
      <w:r>
        <w:t xml:space="preserve">The 0.99 confidence interval of r (Garrett, 1966) </w:t>
      </w:r>
    </w:p>
    <w:p w14:paraId="4E2D9062" w14:textId="77777777" w:rsidR="00666BFB" w:rsidRDefault="00666BFB">
      <w:pPr>
        <w:spacing w:after="200" w:line="480" w:lineRule="auto"/>
        <w:jc w:val="both"/>
        <w:rPr>
          <w:color w:val="000000"/>
          <w:sz w:val="26"/>
          <w:szCs w:val="26"/>
        </w:rPr>
      </w:pPr>
      <w:r>
        <w:rPr>
          <w:color w:val="000000"/>
          <w:sz w:val="26"/>
          <w:szCs w:val="26"/>
        </w:rPr>
        <w:lastRenderedPageBreak/>
        <w:tab/>
        <w:t xml:space="preserve">The limits within which the population r may lie with 99 percent confidence (0.99 confidence interval of r) are calculated using the </w:t>
      </w:r>
      <w:proofErr w:type="gramStart"/>
      <w:r>
        <w:rPr>
          <w:color w:val="000000"/>
          <w:sz w:val="26"/>
          <w:szCs w:val="26"/>
        </w:rPr>
        <w:t>formula  [</w:t>
      </w:r>
      <w:proofErr w:type="gramEnd"/>
      <w:r>
        <w:rPr>
          <w:color w:val="000000"/>
          <w:sz w:val="26"/>
          <w:szCs w:val="26"/>
        </w:rPr>
        <w:t>r</w:t>
      </w:r>
      <w:r>
        <w:rPr>
          <w:color w:val="000000"/>
          <w:sz w:val="26"/>
          <w:szCs w:val="26"/>
        </w:rPr>
        <w:sym w:font="Symbol" w:char="F0B1"/>
      </w:r>
      <w:r>
        <w:rPr>
          <w:color w:val="000000"/>
          <w:sz w:val="26"/>
          <w:szCs w:val="26"/>
        </w:rPr>
        <w:t xml:space="preserve">2.58 </w:t>
      </w:r>
      <w:proofErr w:type="spellStart"/>
      <w:r>
        <w:rPr>
          <w:color w:val="000000"/>
          <w:sz w:val="26"/>
          <w:szCs w:val="26"/>
        </w:rPr>
        <w:t>SEr</w:t>
      </w:r>
      <w:proofErr w:type="spellEnd"/>
      <w:r>
        <w:rPr>
          <w:color w:val="000000"/>
          <w:sz w:val="26"/>
          <w:szCs w:val="26"/>
        </w:rPr>
        <w:t xml:space="preserve">] where </w:t>
      </w:r>
      <w:proofErr w:type="spellStart"/>
      <w:r>
        <w:rPr>
          <w:color w:val="000000"/>
          <w:sz w:val="26"/>
          <w:szCs w:val="26"/>
        </w:rPr>
        <w:t>SE</w:t>
      </w:r>
      <w:r>
        <w:rPr>
          <w:color w:val="000000"/>
          <w:sz w:val="26"/>
          <w:szCs w:val="26"/>
          <w:vertAlign w:val="subscript"/>
        </w:rPr>
        <w:t>r</w:t>
      </w:r>
      <w:proofErr w:type="spellEnd"/>
      <w:r>
        <w:rPr>
          <w:color w:val="000000"/>
          <w:sz w:val="26"/>
          <w:szCs w:val="26"/>
        </w:rPr>
        <w:t xml:space="preserve">, the standard error of r, is computed by the formula    </w:t>
      </w:r>
      <w:proofErr w:type="spellStart"/>
      <w:r>
        <w:rPr>
          <w:color w:val="000000"/>
          <w:sz w:val="26"/>
          <w:szCs w:val="26"/>
        </w:rPr>
        <w:t>SEr</w:t>
      </w:r>
      <w:proofErr w:type="spellEnd"/>
      <w:r>
        <w:rPr>
          <w:color w:val="000000"/>
          <w:sz w:val="26"/>
          <w:szCs w:val="26"/>
        </w:rPr>
        <w:t xml:space="preserve"> = </w:t>
      </w:r>
      <w:r>
        <w:rPr>
          <w:color w:val="000000"/>
          <w:position w:val="-28"/>
          <w:sz w:val="26"/>
          <w:szCs w:val="26"/>
        </w:rPr>
        <w:object w:dxaOrig="780" w:dyaOrig="700" w14:anchorId="46A8CEB4">
          <v:shape id="_x0000_i1028" type="#_x0000_t75" style="width:38.8pt;height:35.05pt" o:ole="">
            <v:imagedata r:id="rId10" o:title=""/>
          </v:shape>
          <o:OLEObject Type="Embed" ProgID="Equation.3" ShapeID="_x0000_i1028" DrawAspect="Content" ObjectID="_1707672928" r:id="rId11"/>
        </w:object>
      </w:r>
      <w:r>
        <w:rPr>
          <w:color w:val="000000"/>
          <w:sz w:val="26"/>
          <w:szCs w:val="26"/>
        </w:rPr>
        <w:t>, r being the obtained coefficient of correlation.</w:t>
      </w:r>
    </w:p>
    <w:p w14:paraId="4508EF65" w14:textId="77777777" w:rsidR="00666BFB" w:rsidRDefault="00666BFB">
      <w:pPr>
        <w:pStyle w:val="BodyText2"/>
      </w:pPr>
      <w:r>
        <w:t>3.7.2.3    Shared variance (Fox, 1969)</w:t>
      </w:r>
    </w:p>
    <w:p w14:paraId="02D4CFD6" w14:textId="77777777" w:rsidR="00666BFB" w:rsidRDefault="00666BFB">
      <w:pPr>
        <w:spacing w:after="200" w:line="480" w:lineRule="auto"/>
        <w:jc w:val="both"/>
        <w:rPr>
          <w:color w:val="000000"/>
          <w:sz w:val="26"/>
          <w:szCs w:val="26"/>
        </w:rPr>
      </w:pPr>
      <w:r>
        <w:rPr>
          <w:color w:val="000000"/>
          <w:sz w:val="26"/>
          <w:szCs w:val="26"/>
        </w:rPr>
        <w:tab/>
        <w:t>Shared variance, the percentage of the variance of the criterion variable accounted by the predictor variable, is calculated using the formula r</w:t>
      </w:r>
      <w:r>
        <w:rPr>
          <w:color w:val="000000"/>
          <w:sz w:val="26"/>
          <w:szCs w:val="26"/>
          <w:vertAlign w:val="superscript"/>
        </w:rPr>
        <w:t>2</w:t>
      </w:r>
      <w:r>
        <w:rPr>
          <w:color w:val="000000"/>
          <w:sz w:val="26"/>
          <w:szCs w:val="26"/>
        </w:rPr>
        <w:t xml:space="preserve"> X 100, r being the obtained correlation coefficient between the criterion and predictor variables. </w:t>
      </w:r>
    </w:p>
    <w:p w14:paraId="3935E590" w14:textId="77777777" w:rsidR="00666BFB" w:rsidRDefault="00666BFB">
      <w:pPr>
        <w:pStyle w:val="BodyText2"/>
      </w:pPr>
      <w:proofErr w:type="gramStart"/>
      <w:r>
        <w:t>3.7.2.4  The</w:t>
      </w:r>
      <w:proofErr w:type="gramEnd"/>
      <w:r>
        <w:t xml:space="preserve"> coefficient of predictive efficiency (Garrett, 1966)</w:t>
      </w:r>
    </w:p>
    <w:p w14:paraId="63B48E38" w14:textId="77777777" w:rsidR="00666BFB" w:rsidRDefault="00666BFB">
      <w:pPr>
        <w:spacing w:after="200" w:line="480" w:lineRule="auto"/>
        <w:jc w:val="both"/>
        <w:rPr>
          <w:color w:val="000000"/>
          <w:sz w:val="26"/>
          <w:szCs w:val="26"/>
        </w:rPr>
      </w:pPr>
      <w:r>
        <w:rPr>
          <w:color w:val="000000"/>
          <w:sz w:val="26"/>
          <w:szCs w:val="26"/>
        </w:rPr>
        <w:tab/>
        <w:t xml:space="preserve">The coefficient of predictive efficiency is calculated using the formula                  E = 1-k where k = </w:t>
      </w:r>
      <w:r>
        <w:rPr>
          <w:color w:val="000000"/>
          <w:position w:val="-6"/>
          <w:sz w:val="26"/>
          <w:szCs w:val="26"/>
        </w:rPr>
        <w:object w:dxaOrig="760" w:dyaOrig="380" w14:anchorId="550EA628">
          <v:shape id="_x0000_i1029" type="#_x0000_t75" style="width:37.85pt;height:19.15pt" o:ole="">
            <v:imagedata r:id="rId12" o:title=""/>
          </v:shape>
          <o:OLEObject Type="Embed" ProgID="Equation.3" ShapeID="_x0000_i1029" DrawAspect="Content" ObjectID="_1707672929" r:id="rId13"/>
        </w:object>
      </w:r>
      <w:r>
        <w:rPr>
          <w:color w:val="000000"/>
          <w:sz w:val="26"/>
          <w:szCs w:val="26"/>
        </w:rPr>
        <w:t xml:space="preserve"> , r being obtained correlation coefficient. </w:t>
      </w:r>
    </w:p>
    <w:p w14:paraId="20C0E113" w14:textId="77777777" w:rsidR="00666BFB" w:rsidRDefault="00666BFB">
      <w:pPr>
        <w:spacing w:after="200" w:line="480" w:lineRule="auto"/>
        <w:ind w:left="720" w:hanging="720"/>
        <w:jc w:val="both"/>
        <w:rPr>
          <w:b/>
          <w:bCs/>
          <w:color w:val="000000"/>
          <w:sz w:val="26"/>
          <w:szCs w:val="26"/>
        </w:rPr>
      </w:pPr>
      <w:r>
        <w:rPr>
          <w:color w:val="000000"/>
          <w:sz w:val="26"/>
          <w:szCs w:val="26"/>
        </w:rPr>
        <w:t>3.7.3</w:t>
      </w:r>
      <w:r>
        <w:rPr>
          <w:color w:val="000000"/>
          <w:sz w:val="26"/>
          <w:szCs w:val="26"/>
        </w:rPr>
        <w:tab/>
        <w:t>STEPWISE REGRESSION ANALYSIS (BY ANOVA APPROACH) [</w:t>
      </w:r>
      <w:r>
        <w:rPr>
          <w:b/>
          <w:bCs/>
          <w:color w:val="000000"/>
          <w:sz w:val="26"/>
          <w:szCs w:val="26"/>
        </w:rPr>
        <w:t xml:space="preserve">Cohen and </w:t>
      </w:r>
      <w:proofErr w:type="spellStart"/>
      <w:r>
        <w:rPr>
          <w:b/>
          <w:bCs/>
          <w:color w:val="000000"/>
          <w:sz w:val="26"/>
          <w:szCs w:val="26"/>
        </w:rPr>
        <w:t>Mantion</w:t>
      </w:r>
      <w:proofErr w:type="spellEnd"/>
      <w:r>
        <w:rPr>
          <w:b/>
          <w:bCs/>
          <w:color w:val="000000"/>
          <w:sz w:val="26"/>
          <w:szCs w:val="26"/>
        </w:rPr>
        <w:t>, 1989]</w:t>
      </w:r>
    </w:p>
    <w:p w14:paraId="22874A81" w14:textId="77777777" w:rsidR="00666BFB" w:rsidRDefault="00666BFB">
      <w:pPr>
        <w:pStyle w:val="BodyText"/>
      </w:pPr>
      <w:r>
        <w:tab/>
        <w:t xml:space="preserve">This is a statistical technique to select the set of </w:t>
      </w:r>
      <w:proofErr w:type="gramStart"/>
      <w:r>
        <w:t>variable</w:t>
      </w:r>
      <w:proofErr w:type="gramEnd"/>
      <w:r>
        <w:t xml:space="preserve"> that best predicts the criterion (dependent) variable and that eliminate superfluous predictor variables.</w:t>
      </w:r>
    </w:p>
    <w:p w14:paraId="3B41FDF9" w14:textId="77777777" w:rsidR="00666BFB" w:rsidRDefault="00666BFB">
      <w:pPr>
        <w:spacing w:after="200" w:line="480" w:lineRule="auto"/>
        <w:jc w:val="both"/>
        <w:rPr>
          <w:color w:val="000000"/>
          <w:sz w:val="26"/>
          <w:szCs w:val="26"/>
        </w:rPr>
      </w:pPr>
      <w:r>
        <w:rPr>
          <w:color w:val="000000"/>
          <w:sz w:val="26"/>
          <w:szCs w:val="26"/>
        </w:rPr>
        <w:tab/>
        <w:t xml:space="preserve">In regression analysis, the predictor variables are entered one by one on the basis of the size of the partial correlation to see the extent of contribution of each variable. Hence as the first step, predictor variable having the highest correlation with the criterion variable is entered. Then the variable having the next highest partial correlation is entered second and so on. Proceeding like this, a stage may come that </w:t>
      </w:r>
      <w:r>
        <w:rPr>
          <w:color w:val="000000"/>
          <w:sz w:val="26"/>
          <w:szCs w:val="26"/>
        </w:rPr>
        <w:lastRenderedPageBreak/>
        <w:t xml:space="preserve">further entering of variables won’t make significant change either in the percentage variance or in R. It is an indication that the variable entered last and the remaining variables are not significant predictors of the criterion variable. </w:t>
      </w:r>
    </w:p>
    <w:p w14:paraId="6DB8FB64" w14:textId="77777777" w:rsidR="00666BFB" w:rsidRDefault="00666BFB">
      <w:pPr>
        <w:spacing w:after="200" w:line="480" w:lineRule="auto"/>
        <w:jc w:val="both"/>
        <w:rPr>
          <w:color w:val="000000"/>
          <w:sz w:val="26"/>
          <w:szCs w:val="26"/>
        </w:rPr>
      </w:pPr>
      <w:r>
        <w:rPr>
          <w:color w:val="000000"/>
          <w:sz w:val="26"/>
          <w:szCs w:val="26"/>
        </w:rPr>
        <w:t xml:space="preserve">A model Table of Stepwise Regression Analysis is given as Table 3 </w:t>
      </w:r>
    </w:p>
    <w:p w14:paraId="6C912589" w14:textId="77777777" w:rsidR="00666BFB" w:rsidRDefault="00666BFB">
      <w:pPr>
        <w:spacing w:after="200"/>
        <w:jc w:val="center"/>
        <w:rPr>
          <w:color w:val="000000"/>
          <w:sz w:val="26"/>
          <w:szCs w:val="26"/>
        </w:rPr>
      </w:pPr>
      <w:r>
        <w:rPr>
          <w:color w:val="000000"/>
          <w:sz w:val="26"/>
          <w:szCs w:val="26"/>
        </w:rPr>
        <w:t>TABLE 3</w:t>
      </w:r>
    </w:p>
    <w:p w14:paraId="1759DC80" w14:textId="77777777" w:rsidR="00666BFB" w:rsidRDefault="00666BFB">
      <w:pPr>
        <w:spacing w:after="200"/>
        <w:jc w:val="center"/>
        <w:rPr>
          <w:b/>
          <w:bCs/>
          <w:color w:val="000000"/>
          <w:sz w:val="26"/>
          <w:szCs w:val="26"/>
        </w:rPr>
      </w:pPr>
      <w:r>
        <w:rPr>
          <w:b/>
          <w:bCs/>
          <w:color w:val="000000"/>
          <w:sz w:val="26"/>
          <w:szCs w:val="26"/>
        </w:rPr>
        <w:t xml:space="preserve">Model Table of </w:t>
      </w:r>
      <w:r>
        <w:rPr>
          <w:b/>
          <w:bCs/>
          <w:color w:val="000000"/>
          <w:sz w:val="26"/>
          <w:szCs w:val="26"/>
        </w:rPr>
        <w:br/>
        <w:t xml:space="preserve">Stepwise Regression Analyses </w:t>
      </w:r>
    </w:p>
    <w:p w14:paraId="6D6CEB58" w14:textId="77777777" w:rsidR="00666BFB" w:rsidRDefault="00666BFB">
      <w:pPr>
        <w:rPr>
          <w:color w:val="000000"/>
          <w:sz w:val="26"/>
          <w:szCs w:val="26"/>
        </w:rPr>
      </w:pPr>
      <w:r>
        <w:rPr>
          <w:color w:val="000000"/>
          <w:sz w:val="26"/>
          <w:szCs w:val="26"/>
        </w:rPr>
        <w:t>Variables entered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645"/>
        <w:gridCol w:w="1637"/>
        <w:gridCol w:w="1682"/>
        <w:gridCol w:w="1609"/>
      </w:tblGrid>
      <w:tr w:rsidR="00666BFB" w14:paraId="5F4504E0" w14:textId="77777777">
        <w:tc>
          <w:tcPr>
            <w:tcW w:w="1808" w:type="dxa"/>
            <w:tcBorders>
              <w:top w:val="nil"/>
              <w:left w:val="nil"/>
              <w:bottom w:val="single" w:sz="4" w:space="0" w:color="auto"/>
              <w:right w:val="nil"/>
            </w:tcBorders>
          </w:tcPr>
          <w:p w14:paraId="068D8ECD" w14:textId="77777777" w:rsidR="00666BFB" w:rsidRDefault="00666BFB">
            <w:pPr>
              <w:spacing w:before="40" w:after="40"/>
              <w:jc w:val="center"/>
              <w:rPr>
                <w:color w:val="000000"/>
                <w:sz w:val="26"/>
                <w:szCs w:val="26"/>
                <w:lang w:val="pt-BR"/>
              </w:rPr>
            </w:pPr>
            <w:r>
              <w:rPr>
                <w:color w:val="000000"/>
                <w:sz w:val="26"/>
                <w:szCs w:val="26"/>
                <w:lang w:val="pt-BR"/>
              </w:rPr>
              <w:t>Multiple R =</w:t>
            </w:r>
          </w:p>
        </w:tc>
        <w:tc>
          <w:tcPr>
            <w:tcW w:w="1645" w:type="dxa"/>
            <w:tcBorders>
              <w:top w:val="nil"/>
              <w:left w:val="nil"/>
              <w:bottom w:val="single" w:sz="4" w:space="0" w:color="auto"/>
              <w:right w:val="nil"/>
            </w:tcBorders>
          </w:tcPr>
          <w:p w14:paraId="7FABFD73" w14:textId="77777777" w:rsidR="00666BFB" w:rsidRDefault="00666BFB">
            <w:pPr>
              <w:spacing w:before="40" w:after="40"/>
              <w:jc w:val="center"/>
              <w:rPr>
                <w:color w:val="000000"/>
                <w:sz w:val="26"/>
                <w:szCs w:val="26"/>
                <w:lang w:val="pt-BR"/>
              </w:rPr>
            </w:pPr>
            <w:r>
              <w:rPr>
                <w:b/>
                <w:bCs/>
              </w:rPr>
              <w:t xml:space="preserve">β = </w:t>
            </w:r>
          </w:p>
        </w:tc>
        <w:tc>
          <w:tcPr>
            <w:tcW w:w="1637" w:type="dxa"/>
            <w:tcBorders>
              <w:top w:val="nil"/>
              <w:left w:val="nil"/>
              <w:bottom w:val="single" w:sz="4" w:space="0" w:color="auto"/>
              <w:right w:val="nil"/>
            </w:tcBorders>
          </w:tcPr>
          <w:p w14:paraId="042720B6" w14:textId="77777777" w:rsidR="00666BFB" w:rsidRDefault="00666BFB">
            <w:pPr>
              <w:spacing w:before="40" w:after="40"/>
              <w:jc w:val="center"/>
              <w:rPr>
                <w:color w:val="000000"/>
                <w:sz w:val="26"/>
                <w:szCs w:val="26"/>
                <w:lang w:val="pt-BR"/>
              </w:rPr>
            </w:pPr>
            <w:r>
              <w:rPr>
                <w:color w:val="000000"/>
                <w:sz w:val="26"/>
                <w:szCs w:val="26"/>
                <w:lang w:val="pt-BR"/>
              </w:rPr>
              <w:t>SE</w:t>
            </w:r>
            <w:r>
              <w:rPr>
                <w:color w:val="000000"/>
                <w:sz w:val="26"/>
                <w:szCs w:val="26"/>
                <w:vertAlign w:val="subscript"/>
                <w:lang w:val="pt-BR"/>
              </w:rPr>
              <w:t>R</w:t>
            </w:r>
            <w:r>
              <w:rPr>
                <w:color w:val="000000"/>
                <w:sz w:val="26"/>
                <w:szCs w:val="26"/>
                <w:lang w:val="pt-BR"/>
              </w:rPr>
              <w:t xml:space="preserve"> =</w:t>
            </w:r>
          </w:p>
        </w:tc>
        <w:tc>
          <w:tcPr>
            <w:tcW w:w="1682" w:type="dxa"/>
            <w:tcBorders>
              <w:top w:val="nil"/>
              <w:left w:val="nil"/>
              <w:bottom w:val="single" w:sz="4" w:space="0" w:color="auto"/>
              <w:right w:val="nil"/>
            </w:tcBorders>
          </w:tcPr>
          <w:p w14:paraId="6C1EAA60" w14:textId="77777777" w:rsidR="00666BFB" w:rsidRDefault="00666BFB">
            <w:pPr>
              <w:spacing w:before="40" w:after="40"/>
              <w:jc w:val="center"/>
              <w:rPr>
                <w:color w:val="000000"/>
                <w:sz w:val="26"/>
                <w:szCs w:val="26"/>
                <w:lang w:val="pt-BR"/>
              </w:rPr>
            </w:pPr>
            <w:r>
              <w:rPr>
                <w:color w:val="000000"/>
                <w:sz w:val="26"/>
                <w:szCs w:val="26"/>
                <w:lang w:val="pt-BR"/>
              </w:rPr>
              <w:t>B =</w:t>
            </w:r>
          </w:p>
        </w:tc>
        <w:tc>
          <w:tcPr>
            <w:tcW w:w="1609" w:type="dxa"/>
            <w:tcBorders>
              <w:top w:val="nil"/>
              <w:left w:val="nil"/>
              <w:bottom w:val="single" w:sz="4" w:space="0" w:color="auto"/>
              <w:right w:val="nil"/>
            </w:tcBorders>
          </w:tcPr>
          <w:p w14:paraId="6F7B10EB" w14:textId="77777777" w:rsidR="00666BFB" w:rsidRDefault="00666BFB">
            <w:pPr>
              <w:spacing w:before="40" w:after="40"/>
              <w:jc w:val="center"/>
              <w:rPr>
                <w:color w:val="000000"/>
                <w:sz w:val="26"/>
                <w:szCs w:val="26"/>
                <w:lang w:val="pt-BR"/>
              </w:rPr>
            </w:pPr>
            <w:r>
              <w:rPr>
                <w:color w:val="000000"/>
                <w:sz w:val="26"/>
                <w:szCs w:val="26"/>
                <w:lang w:val="pt-BR"/>
              </w:rPr>
              <w:t>SE</w:t>
            </w:r>
            <w:r>
              <w:rPr>
                <w:color w:val="000000"/>
                <w:sz w:val="26"/>
                <w:szCs w:val="26"/>
                <w:vertAlign w:val="subscript"/>
                <w:lang w:val="pt-BR"/>
              </w:rPr>
              <w:t>B</w:t>
            </w:r>
          </w:p>
        </w:tc>
      </w:tr>
      <w:tr w:rsidR="00666BFB" w14:paraId="232B135B" w14:textId="77777777">
        <w:tc>
          <w:tcPr>
            <w:tcW w:w="1808" w:type="dxa"/>
            <w:tcBorders>
              <w:top w:val="single" w:sz="4" w:space="0" w:color="auto"/>
            </w:tcBorders>
          </w:tcPr>
          <w:p w14:paraId="75D8E8CD" w14:textId="77777777" w:rsidR="00666BFB" w:rsidRDefault="00666BFB">
            <w:pPr>
              <w:spacing w:before="40" w:after="40"/>
              <w:rPr>
                <w:color w:val="000000"/>
                <w:sz w:val="26"/>
                <w:szCs w:val="26"/>
                <w:lang w:val="pt-BR"/>
              </w:rPr>
            </w:pPr>
            <w:r>
              <w:rPr>
                <w:color w:val="000000"/>
                <w:sz w:val="26"/>
                <w:szCs w:val="26"/>
                <w:lang w:val="pt-BR"/>
              </w:rPr>
              <w:t>Source</w:t>
            </w:r>
          </w:p>
        </w:tc>
        <w:tc>
          <w:tcPr>
            <w:tcW w:w="1645" w:type="dxa"/>
            <w:tcBorders>
              <w:top w:val="single" w:sz="4" w:space="0" w:color="auto"/>
            </w:tcBorders>
          </w:tcPr>
          <w:p w14:paraId="1D68021A" w14:textId="77777777" w:rsidR="00666BFB" w:rsidRDefault="00666BFB">
            <w:pPr>
              <w:spacing w:before="40" w:after="40"/>
              <w:jc w:val="center"/>
              <w:rPr>
                <w:color w:val="000000"/>
                <w:sz w:val="26"/>
                <w:szCs w:val="26"/>
                <w:lang w:val="pt-BR"/>
              </w:rPr>
            </w:pPr>
            <w:r>
              <w:rPr>
                <w:color w:val="000000"/>
                <w:sz w:val="26"/>
                <w:szCs w:val="26"/>
                <w:lang w:val="pt-BR"/>
              </w:rPr>
              <w:t>DF</w:t>
            </w:r>
          </w:p>
        </w:tc>
        <w:tc>
          <w:tcPr>
            <w:tcW w:w="1637" w:type="dxa"/>
            <w:tcBorders>
              <w:top w:val="single" w:sz="4" w:space="0" w:color="auto"/>
            </w:tcBorders>
          </w:tcPr>
          <w:p w14:paraId="3A255C36" w14:textId="77777777" w:rsidR="00666BFB" w:rsidRDefault="00666BFB">
            <w:pPr>
              <w:spacing w:before="40" w:after="40"/>
              <w:jc w:val="center"/>
              <w:rPr>
                <w:color w:val="000000"/>
                <w:sz w:val="26"/>
                <w:szCs w:val="26"/>
                <w:lang w:val="pt-BR"/>
              </w:rPr>
            </w:pPr>
            <w:r>
              <w:rPr>
                <w:color w:val="000000"/>
                <w:sz w:val="26"/>
                <w:szCs w:val="26"/>
                <w:lang w:val="pt-BR"/>
              </w:rPr>
              <w:t>SS</w:t>
            </w:r>
          </w:p>
        </w:tc>
        <w:tc>
          <w:tcPr>
            <w:tcW w:w="1682" w:type="dxa"/>
            <w:tcBorders>
              <w:top w:val="single" w:sz="4" w:space="0" w:color="auto"/>
            </w:tcBorders>
          </w:tcPr>
          <w:p w14:paraId="464F695F" w14:textId="77777777" w:rsidR="00666BFB" w:rsidRDefault="00666BFB">
            <w:pPr>
              <w:spacing w:before="40" w:after="40"/>
              <w:jc w:val="center"/>
              <w:rPr>
                <w:color w:val="000000"/>
                <w:sz w:val="26"/>
                <w:szCs w:val="26"/>
                <w:lang w:val="pt-BR"/>
              </w:rPr>
            </w:pPr>
            <w:r>
              <w:rPr>
                <w:color w:val="000000"/>
                <w:sz w:val="26"/>
                <w:szCs w:val="26"/>
                <w:lang w:val="pt-BR"/>
              </w:rPr>
              <w:t>MSS</w:t>
            </w:r>
          </w:p>
        </w:tc>
        <w:tc>
          <w:tcPr>
            <w:tcW w:w="1609" w:type="dxa"/>
            <w:tcBorders>
              <w:top w:val="single" w:sz="4" w:space="0" w:color="auto"/>
            </w:tcBorders>
          </w:tcPr>
          <w:p w14:paraId="6F8A2E9C" w14:textId="77777777" w:rsidR="00666BFB" w:rsidRDefault="00666BFB">
            <w:pPr>
              <w:spacing w:before="40" w:after="40"/>
              <w:jc w:val="center"/>
              <w:rPr>
                <w:color w:val="000000"/>
                <w:sz w:val="26"/>
                <w:szCs w:val="26"/>
                <w:lang w:val="pt-BR"/>
              </w:rPr>
            </w:pPr>
            <w:r>
              <w:rPr>
                <w:color w:val="000000"/>
                <w:sz w:val="26"/>
                <w:szCs w:val="26"/>
                <w:lang w:val="pt-BR"/>
              </w:rPr>
              <w:t>F</w:t>
            </w:r>
          </w:p>
        </w:tc>
      </w:tr>
      <w:tr w:rsidR="00666BFB" w14:paraId="5578469F" w14:textId="77777777">
        <w:tc>
          <w:tcPr>
            <w:tcW w:w="1808" w:type="dxa"/>
          </w:tcPr>
          <w:p w14:paraId="46924720" w14:textId="77777777" w:rsidR="00666BFB" w:rsidRDefault="00666BFB">
            <w:pPr>
              <w:spacing w:before="40" w:after="40"/>
              <w:jc w:val="both"/>
              <w:rPr>
                <w:color w:val="000000"/>
                <w:sz w:val="26"/>
                <w:szCs w:val="26"/>
                <w:lang w:val="pt-BR"/>
              </w:rPr>
            </w:pPr>
            <w:r>
              <w:rPr>
                <w:color w:val="000000"/>
                <w:sz w:val="26"/>
                <w:szCs w:val="26"/>
                <w:lang w:val="pt-BR"/>
              </w:rPr>
              <w:t>Total</w:t>
            </w:r>
          </w:p>
        </w:tc>
        <w:tc>
          <w:tcPr>
            <w:tcW w:w="1645" w:type="dxa"/>
          </w:tcPr>
          <w:p w14:paraId="74BF71E3" w14:textId="77777777" w:rsidR="00666BFB" w:rsidRDefault="00666BFB">
            <w:pPr>
              <w:spacing w:before="40" w:after="40"/>
              <w:jc w:val="both"/>
              <w:rPr>
                <w:color w:val="000000"/>
                <w:sz w:val="26"/>
                <w:szCs w:val="26"/>
                <w:lang w:val="pt-BR"/>
              </w:rPr>
            </w:pPr>
          </w:p>
        </w:tc>
        <w:tc>
          <w:tcPr>
            <w:tcW w:w="1637" w:type="dxa"/>
          </w:tcPr>
          <w:p w14:paraId="6F80F471" w14:textId="77777777" w:rsidR="00666BFB" w:rsidRDefault="00666BFB">
            <w:pPr>
              <w:spacing w:before="40" w:after="40"/>
              <w:jc w:val="both"/>
              <w:rPr>
                <w:color w:val="000000"/>
                <w:sz w:val="26"/>
                <w:szCs w:val="26"/>
                <w:lang w:val="pt-BR"/>
              </w:rPr>
            </w:pPr>
          </w:p>
        </w:tc>
        <w:tc>
          <w:tcPr>
            <w:tcW w:w="1682" w:type="dxa"/>
          </w:tcPr>
          <w:p w14:paraId="412E914E" w14:textId="77777777" w:rsidR="00666BFB" w:rsidRDefault="00666BFB">
            <w:pPr>
              <w:spacing w:before="40" w:after="40"/>
              <w:jc w:val="both"/>
              <w:rPr>
                <w:color w:val="000000"/>
                <w:sz w:val="26"/>
                <w:szCs w:val="26"/>
                <w:lang w:val="pt-BR"/>
              </w:rPr>
            </w:pPr>
          </w:p>
        </w:tc>
        <w:tc>
          <w:tcPr>
            <w:tcW w:w="1609" w:type="dxa"/>
          </w:tcPr>
          <w:p w14:paraId="328939B9" w14:textId="77777777" w:rsidR="00666BFB" w:rsidRDefault="00666BFB">
            <w:pPr>
              <w:spacing w:before="40" w:after="40"/>
              <w:jc w:val="both"/>
              <w:rPr>
                <w:color w:val="000000"/>
                <w:sz w:val="26"/>
                <w:szCs w:val="26"/>
                <w:lang w:val="pt-BR"/>
              </w:rPr>
            </w:pPr>
          </w:p>
        </w:tc>
      </w:tr>
      <w:tr w:rsidR="00666BFB" w14:paraId="4B7619C7" w14:textId="77777777">
        <w:tc>
          <w:tcPr>
            <w:tcW w:w="1808" w:type="dxa"/>
          </w:tcPr>
          <w:p w14:paraId="023A287E" w14:textId="77777777" w:rsidR="00666BFB" w:rsidRDefault="00666BFB">
            <w:pPr>
              <w:spacing w:before="40" w:after="40"/>
              <w:jc w:val="both"/>
              <w:rPr>
                <w:color w:val="000000"/>
                <w:sz w:val="26"/>
                <w:szCs w:val="26"/>
                <w:lang w:val="pt-BR"/>
              </w:rPr>
            </w:pPr>
            <w:r>
              <w:rPr>
                <w:color w:val="000000"/>
                <w:sz w:val="26"/>
                <w:szCs w:val="26"/>
                <w:lang w:val="pt-BR"/>
              </w:rPr>
              <w:t xml:space="preserve">Regression </w:t>
            </w:r>
          </w:p>
        </w:tc>
        <w:tc>
          <w:tcPr>
            <w:tcW w:w="1645" w:type="dxa"/>
          </w:tcPr>
          <w:p w14:paraId="0C301E60" w14:textId="77777777" w:rsidR="00666BFB" w:rsidRDefault="00666BFB">
            <w:pPr>
              <w:spacing w:before="40" w:after="40"/>
              <w:jc w:val="both"/>
              <w:rPr>
                <w:color w:val="000000"/>
                <w:sz w:val="26"/>
                <w:szCs w:val="26"/>
                <w:lang w:val="pt-BR"/>
              </w:rPr>
            </w:pPr>
          </w:p>
        </w:tc>
        <w:tc>
          <w:tcPr>
            <w:tcW w:w="1637" w:type="dxa"/>
          </w:tcPr>
          <w:p w14:paraId="2D0A0FFC" w14:textId="77777777" w:rsidR="00666BFB" w:rsidRDefault="00666BFB">
            <w:pPr>
              <w:spacing w:before="40" w:after="40"/>
              <w:jc w:val="both"/>
              <w:rPr>
                <w:color w:val="000000"/>
                <w:sz w:val="26"/>
                <w:szCs w:val="26"/>
                <w:lang w:val="pt-BR"/>
              </w:rPr>
            </w:pPr>
          </w:p>
        </w:tc>
        <w:tc>
          <w:tcPr>
            <w:tcW w:w="1682" w:type="dxa"/>
          </w:tcPr>
          <w:p w14:paraId="76140F79" w14:textId="77777777" w:rsidR="00666BFB" w:rsidRDefault="00666BFB">
            <w:pPr>
              <w:spacing w:before="40" w:after="40"/>
              <w:jc w:val="both"/>
              <w:rPr>
                <w:color w:val="000000"/>
                <w:sz w:val="26"/>
                <w:szCs w:val="26"/>
                <w:lang w:val="pt-BR"/>
              </w:rPr>
            </w:pPr>
          </w:p>
        </w:tc>
        <w:tc>
          <w:tcPr>
            <w:tcW w:w="1609" w:type="dxa"/>
          </w:tcPr>
          <w:p w14:paraId="7AA29D36" w14:textId="77777777" w:rsidR="00666BFB" w:rsidRDefault="00666BFB">
            <w:pPr>
              <w:spacing w:before="40" w:after="40"/>
              <w:jc w:val="both"/>
              <w:rPr>
                <w:color w:val="000000"/>
                <w:sz w:val="26"/>
                <w:szCs w:val="26"/>
                <w:lang w:val="pt-BR"/>
              </w:rPr>
            </w:pPr>
          </w:p>
        </w:tc>
      </w:tr>
      <w:tr w:rsidR="00666BFB" w14:paraId="00E89125" w14:textId="77777777">
        <w:tc>
          <w:tcPr>
            <w:tcW w:w="1808" w:type="dxa"/>
          </w:tcPr>
          <w:p w14:paraId="0CC7B632" w14:textId="77777777" w:rsidR="00666BFB" w:rsidRDefault="00666BFB">
            <w:pPr>
              <w:spacing w:before="40" w:after="40"/>
              <w:jc w:val="both"/>
              <w:rPr>
                <w:color w:val="000000"/>
                <w:sz w:val="26"/>
                <w:szCs w:val="26"/>
                <w:lang w:val="pt-BR"/>
              </w:rPr>
            </w:pPr>
            <w:r>
              <w:rPr>
                <w:color w:val="000000"/>
                <w:sz w:val="26"/>
                <w:szCs w:val="26"/>
                <w:lang w:val="pt-BR"/>
              </w:rPr>
              <w:t xml:space="preserve">Residual </w:t>
            </w:r>
          </w:p>
        </w:tc>
        <w:tc>
          <w:tcPr>
            <w:tcW w:w="1645" w:type="dxa"/>
          </w:tcPr>
          <w:p w14:paraId="64A559E7" w14:textId="77777777" w:rsidR="00666BFB" w:rsidRDefault="00666BFB">
            <w:pPr>
              <w:spacing w:before="40" w:after="40"/>
              <w:jc w:val="both"/>
              <w:rPr>
                <w:color w:val="000000"/>
                <w:sz w:val="26"/>
                <w:szCs w:val="26"/>
                <w:lang w:val="pt-BR"/>
              </w:rPr>
            </w:pPr>
          </w:p>
        </w:tc>
        <w:tc>
          <w:tcPr>
            <w:tcW w:w="1637" w:type="dxa"/>
          </w:tcPr>
          <w:p w14:paraId="3676E689" w14:textId="77777777" w:rsidR="00666BFB" w:rsidRDefault="00666BFB">
            <w:pPr>
              <w:spacing w:before="40" w:after="40"/>
              <w:jc w:val="both"/>
              <w:rPr>
                <w:color w:val="000000"/>
                <w:sz w:val="26"/>
                <w:szCs w:val="26"/>
                <w:lang w:val="pt-BR"/>
              </w:rPr>
            </w:pPr>
          </w:p>
        </w:tc>
        <w:tc>
          <w:tcPr>
            <w:tcW w:w="1682" w:type="dxa"/>
          </w:tcPr>
          <w:p w14:paraId="0A76D3AA" w14:textId="77777777" w:rsidR="00666BFB" w:rsidRDefault="00666BFB">
            <w:pPr>
              <w:spacing w:before="40" w:after="40"/>
              <w:jc w:val="both"/>
              <w:rPr>
                <w:color w:val="000000"/>
                <w:sz w:val="26"/>
                <w:szCs w:val="26"/>
                <w:lang w:val="pt-BR"/>
              </w:rPr>
            </w:pPr>
          </w:p>
        </w:tc>
        <w:tc>
          <w:tcPr>
            <w:tcW w:w="1609" w:type="dxa"/>
          </w:tcPr>
          <w:p w14:paraId="0BA2D596" w14:textId="77777777" w:rsidR="00666BFB" w:rsidRDefault="00666BFB">
            <w:pPr>
              <w:spacing w:before="40" w:after="40"/>
              <w:jc w:val="both"/>
              <w:rPr>
                <w:color w:val="000000"/>
                <w:sz w:val="26"/>
                <w:szCs w:val="26"/>
                <w:lang w:val="pt-BR"/>
              </w:rPr>
            </w:pPr>
          </w:p>
        </w:tc>
      </w:tr>
    </w:tbl>
    <w:p w14:paraId="7514EE03" w14:textId="77777777" w:rsidR="00666BFB" w:rsidRDefault="00666BFB">
      <w:pPr>
        <w:spacing w:before="200" w:after="200" w:line="480" w:lineRule="auto"/>
        <w:jc w:val="both"/>
        <w:rPr>
          <w:b/>
          <w:bCs/>
          <w:color w:val="000000"/>
          <w:sz w:val="26"/>
          <w:szCs w:val="26"/>
          <w:lang w:val="pt-BR"/>
        </w:rPr>
      </w:pPr>
      <w:r>
        <w:rPr>
          <w:b/>
          <w:bCs/>
          <w:color w:val="000000"/>
          <w:sz w:val="26"/>
          <w:szCs w:val="26"/>
          <w:lang w:val="pt-BR"/>
        </w:rPr>
        <w:t xml:space="preserve">3.7.3.1  </w:t>
      </w:r>
      <w:r>
        <w:rPr>
          <w:b/>
          <w:bCs/>
          <w:color w:val="000000"/>
          <w:sz w:val="26"/>
          <w:szCs w:val="26"/>
          <w:lang w:val="pt-BR"/>
        </w:rPr>
        <w:tab/>
        <w:t>The coefficiant of determination R</w:t>
      </w:r>
      <w:r>
        <w:rPr>
          <w:b/>
          <w:bCs/>
          <w:color w:val="000000"/>
          <w:sz w:val="26"/>
          <w:szCs w:val="26"/>
          <w:vertAlign w:val="superscript"/>
          <w:lang w:val="pt-BR"/>
        </w:rPr>
        <w:t>2</w:t>
      </w:r>
    </w:p>
    <w:p w14:paraId="3EFBE46C" w14:textId="77777777" w:rsidR="00666BFB" w:rsidRDefault="00666BFB">
      <w:pPr>
        <w:spacing w:after="200" w:line="480" w:lineRule="auto"/>
        <w:jc w:val="both"/>
        <w:rPr>
          <w:color w:val="000000"/>
          <w:sz w:val="26"/>
          <w:szCs w:val="26"/>
        </w:rPr>
      </w:pPr>
      <w:r>
        <w:rPr>
          <w:color w:val="000000"/>
          <w:sz w:val="26"/>
          <w:szCs w:val="26"/>
          <w:lang w:val="pt-BR"/>
        </w:rPr>
        <w:tab/>
      </w:r>
      <w:r>
        <w:rPr>
          <w:color w:val="000000"/>
          <w:sz w:val="26"/>
          <w:szCs w:val="26"/>
        </w:rPr>
        <w:t>The coefficient of determination, R</w:t>
      </w:r>
      <w:r>
        <w:rPr>
          <w:color w:val="000000"/>
          <w:sz w:val="26"/>
          <w:szCs w:val="26"/>
          <w:vertAlign w:val="superscript"/>
          <w:lang w:val="pt-BR"/>
        </w:rPr>
        <w:t>2</w:t>
      </w:r>
      <w:r>
        <w:rPr>
          <w:color w:val="000000"/>
          <w:sz w:val="26"/>
          <w:szCs w:val="26"/>
        </w:rPr>
        <w:t xml:space="preserve"> in terms of </w:t>
      </w:r>
      <w:r>
        <w:rPr>
          <w:color w:val="000000"/>
          <w:sz w:val="26"/>
          <w:szCs w:val="26"/>
          <w:lang w:val="pt-BR"/>
        </w:rPr>
        <w:t>β</w:t>
      </w:r>
      <w:r>
        <w:rPr>
          <w:color w:val="000000"/>
          <w:sz w:val="26"/>
          <w:szCs w:val="26"/>
        </w:rPr>
        <w:t xml:space="preserve"> and r which gives the efficiency of each predictor variable in predicting the criterion variable is calculated using the formula </w:t>
      </w:r>
    </w:p>
    <w:p w14:paraId="6076E7DD" w14:textId="77777777" w:rsidR="00666BFB" w:rsidRDefault="00666BFB">
      <w:pPr>
        <w:spacing w:after="200" w:line="480" w:lineRule="auto"/>
        <w:jc w:val="both"/>
        <w:rPr>
          <w:color w:val="000000"/>
          <w:sz w:val="26"/>
          <w:szCs w:val="26"/>
          <w:vertAlign w:val="subscript"/>
        </w:rPr>
      </w:pPr>
      <w:r>
        <w:rPr>
          <w:color w:val="000000"/>
          <w:sz w:val="26"/>
          <w:szCs w:val="26"/>
        </w:rPr>
        <w:t>R</w:t>
      </w:r>
      <w:r>
        <w:rPr>
          <w:color w:val="000000"/>
          <w:sz w:val="26"/>
          <w:szCs w:val="26"/>
          <w:vertAlign w:val="subscript"/>
        </w:rPr>
        <w:t>1</w:t>
      </w:r>
      <w:r>
        <w:rPr>
          <w:color w:val="000000"/>
          <w:sz w:val="26"/>
          <w:szCs w:val="26"/>
          <w:vertAlign w:val="superscript"/>
        </w:rPr>
        <w:t>2</w:t>
      </w:r>
      <w:r>
        <w:rPr>
          <w:color w:val="000000"/>
          <w:sz w:val="26"/>
          <w:szCs w:val="26"/>
          <w:vertAlign w:val="subscript"/>
        </w:rPr>
        <w:t xml:space="preserve">(2, </w:t>
      </w:r>
      <w:proofErr w:type="gramStart"/>
      <w:r>
        <w:rPr>
          <w:color w:val="000000"/>
          <w:sz w:val="26"/>
          <w:szCs w:val="26"/>
          <w:vertAlign w:val="subscript"/>
        </w:rPr>
        <w:t>3 .</w:t>
      </w:r>
      <w:proofErr w:type="gramEnd"/>
      <w:r>
        <w:rPr>
          <w:color w:val="000000"/>
          <w:sz w:val="26"/>
          <w:szCs w:val="26"/>
          <w:vertAlign w:val="subscript"/>
        </w:rPr>
        <w:t xml:space="preserve"> . n)</w:t>
      </w:r>
      <w:r>
        <w:rPr>
          <w:color w:val="000000"/>
          <w:sz w:val="26"/>
          <w:szCs w:val="26"/>
        </w:rPr>
        <w:t xml:space="preserve"> = </w:t>
      </w:r>
      <w:r>
        <w:rPr>
          <w:color w:val="000000"/>
          <w:sz w:val="26"/>
          <w:szCs w:val="26"/>
        </w:rPr>
        <w:sym w:font="Symbol" w:char="F062"/>
      </w:r>
      <w:r>
        <w:rPr>
          <w:color w:val="000000"/>
          <w:sz w:val="26"/>
          <w:szCs w:val="26"/>
          <w:vertAlign w:val="subscript"/>
        </w:rPr>
        <w:t>12.34</w:t>
      </w:r>
      <w:r>
        <w:rPr>
          <w:color w:val="000000"/>
          <w:sz w:val="26"/>
          <w:szCs w:val="26"/>
        </w:rPr>
        <w:t xml:space="preserve"> – nr</w:t>
      </w:r>
      <w:r>
        <w:rPr>
          <w:color w:val="000000"/>
          <w:sz w:val="26"/>
          <w:szCs w:val="26"/>
          <w:vertAlign w:val="subscript"/>
        </w:rPr>
        <w:t>12</w:t>
      </w:r>
      <w:r>
        <w:rPr>
          <w:color w:val="000000"/>
          <w:sz w:val="26"/>
          <w:szCs w:val="26"/>
        </w:rPr>
        <w:t xml:space="preserve"> + </w:t>
      </w:r>
      <w:r>
        <w:rPr>
          <w:color w:val="000000"/>
          <w:sz w:val="26"/>
          <w:szCs w:val="26"/>
        </w:rPr>
        <w:sym w:font="Symbol" w:char="F062"/>
      </w:r>
      <w:r>
        <w:rPr>
          <w:color w:val="000000"/>
          <w:sz w:val="26"/>
          <w:szCs w:val="26"/>
          <w:vertAlign w:val="subscript"/>
        </w:rPr>
        <w:t>13.24</w:t>
      </w:r>
      <w:r>
        <w:rPr>
          <w:color w:val="000000"/>
          <w:sz w:val="26"/>
          <w:szCs w:val="26"/>
        </w:rPr>
        <w:t xml:space="preserve"> – nr</w:t>
      </w:r>
      <w:r>
        <w:rPr>
          <w:color w:val="000000"/>
          <w:sz w:val="26"/>
          <w:szCs w:val="26"/>
          <w:vertAlign w:val="subscript"/>
        </w:rPr>
        <w:t>13</w:t>
      </w:r>
      <w:r>
        <w:rPr>
          <w:color w:val="000000"/>
          <w:sz w:val="26"/>
          <w:szCs w:val="26"/>
        </w:rPr>
        <w:t xml:space="preserve"> + </w:t>
      </w:r>
      <w:r>
        <w:rPr>
          <w:color w:val="000000"/>
          <w:sz w:val="26"/>
          <w:szCs w:val="26"/>
        </w:rPr>
        <w:sym w:font="Symbol" w:char="F062"/>
      </w:r>
      <w:r>
        <w:rPr>
          <w:color w:val="000000"/>
          <w:sz w:val="26"/>
          <w:szCs w:val="26"/>
          <w:vertAlign w:val="subscript"/>
        </w:rPr>
        <w:t>14.23</w:t>
      </w:r>
      <w:r>
        <w:rPr>
          <w:color w:val="000000"/>
          <w:sz w:val="26"/>
          <w:szCs w:val="26"/>
        </w:rPr>
        <w:t xml:space="preserve"> – nr</w:t>
      </w:r>
      <w:r>
        <w:rPr>
          <w:color w:val="000000"/>
          <w:sz w:val="26"/>
          <w:szCs w:val="26"/>
          <w:vertAlign w:val="subscript"/>
        </w:rPr>
        <w:t>14</w:t>
      </w:r>
      <w:r>
        <w:rPr>
          <w:color w:val="000000"/>
          <w:sz w:val="26"/>
          <w:szCs w:val="26"/>
        </w:rPr>
        <w:t xml:space="preserve"> +</w:t>
      </w:r>
      <w:r>
        <w:rPr>
          <w:color w:val="000000"/>
          <w:sz w:val="26"/>
          <w:szCs w:val="26"/>
        </w:rPr>
        <w:sym w:font="Symbol" w:char="F062"/>
      </w:r>
      <w:r>
        <w:rPr>
          <w:color w:val="000000"/>
          <w:sz w:val="26"/>
          <w:szCs w:val="26"/>
          <w:vertAlign w:val="subscript"/>
        </w:rPr>
        <w:t>In .23</w:t>
      </w:r>
      <w:r>
        <w:rPr>
          <w:color w:val="000000"/>
          <w:sz w:val="26"/>
          <w:szCs w:val="26"/>
        </w:rPr>
        <w:t xml:space="preserve"> – (n-1) </w:t>
      </w:r>
      <w:proofErr w:type="spellStart"/>
      <w:r>
        <w:rPr>
          <w:color w:val="000000"/>
          <w:sz w:val="26"/>
          <w:szCs w:val="26"/>
        </w:rPr>
        <w:t>r</w:t>
      </w:r>
      <w:r>
        <w:rPr>
          <w:color w:val="000000"/>
          <w:sz w:val="26"/>
          <w:szCs w:val="26"/>
          <w:vertAlign w:val="subscript"/>
        </w:rPr>
        <w:t>In</w:t>
      </w:r>
      <w:proofErr w:type="spellEnd"/>
    </w:p>
    <w:p w14:paraId="4CA9E0F3" w14:textId="77777777" w:rsidR="00666BFB" w:rsidRDefault="00666BFB">
      <w:pPr>
        <w:spacing w:after="200" w:line="480" w:lineRule="auto"/>
        <w:ind w:firstLine="720"/>
        <w:jc w:val="both"/>
        <w:rPr>
          <w:color w:val="000000"/>
          <w:sz w:val="26"/>
          <w:szCs w:val="26"/>
        </w:rPr>
      </w:pPr>
      <w:r>
        <w:rPr>
          <w:color w:val="000000"/>
          <w:sz w:val="26"/>
          <w:szCs w:val="26"/>
        </w:rPr>
        <w:t xml:space="preserve">Where 1 stands for the criterion variable and 2,3. . .for the significant predictor variable as found by regression </w:t>
      </w:r>
      <w:proofErr w:type="gramStart"/>
      <w:r>
        <w:rPr>
          <w:color w:val="000000"/>
          <w:sz w:val="26"/>
          <w:szCs w:val="26"/>
        </w:rPr>
        <w:t>analysis .</w:t>
      </w:r>
      <w:proofErr w:type="gramEnd"/>
      <w:r>
        <w:rPr>
          <w:color w:val="000000"/>
          <w:sz w:val="26"/>
          <w:szCs w:val="26"/>
        </w:rPr>
        <w:t xml:space="preserve"> The product of </w:t>
      </w:r>
      <w:r>
        <w:rPr>
          <w:color w:val="000000"/>
          <w:sz w:val="26"/>
          <w:szCs w:val="26"/>
          <w:lang w:val="pt-BR"/>
        </w:rPr>
        <w:t>β</w:t>
      </w:r>
      <w:r>
        <w:rPr>
          <w:color w:val="000000"/>
          <w:sz w:val="26"/>
          <w:szCs w:val="26"/>
        </w:rPr>
        <w:t xml:space="preserve"> and r is used as the index of predictive efficiency. </w:t>
      </w:r>
    </w:p>
    <w:p w14:paraId="2C27B80C" w14:textId="77777777" w:rsidR="00666BFB" w:rsidRDefault="00666BFB">
      <w:pPr>
        <w:spacing w:after="200" w:line="480" w:lineRule="auto"/>
        <w:jc w:val="both"/>
        <w:rPr>
          <w:color w:val="000000"/>
          <w:sz w:val="26"/>
          <w:szCs w:val="26"/>
        </w:rPr>
      </w:pPr>
      <w:r>
        <w:rPr>
          <w:color w:val="000000"/>
          <w:sz w:val="26"/>
          <w:szCs w:val="26"/>
        </w:rPr>
        <w:lastRenderedPageBreak/>
        <w:tab/>
        <w:t xml:space="preserve">To have an immediate view of the various procedures and techniques adopted, and for clarity and easy reference the methodology in the present research programme is summarized in Figure –1. </w:t>
      </w:r>
    </w:p>
    <w:p w14:paraId="0ACC822C" w14:textId="77777777" w:rsidR="00666BFB" w:rsidRDefault="00666BFB">
      <w:pPr>
        <w:spacing w:after="200" w:line="480" w:lineRule="auto"/>
        <w:jc w:val="both"/>
        <w:rPr>
          <w:color w:val="000000"/>
          <w:sz w:val="26"/>
          <w:szCs w:val="26"/>
        </w:rPr>
      </w:pPr>
      <w:r>
        <w:rPr>
          <w:color w:val="000000"/>
          <w:sz w:val="26"/>
          <w:szCs w:val="26"/>
        </w:rPr>
        <w:br w:type="page"/>
      </w:r>
      <w:r>
        <w:rPr>
          <w:noProof/>
          <w:color w:val="000000"/>
          <w:sz w:val="20"/>
          <w:szCs w:val="26"/>
        </w:rPr>
        <w:pict w14:anchorId="6447AEF6">
          <v:group id="_x0000_s1030" style="position:absolute;left:0;text-align:left;margin-left:-27pt;margin-top:-14.25pt;width:459pt;height:653.1pt;z-index:251663360" coordorigin="1656,1296" coordsize="9180,13062">
            <v:rect id="_x0000_s1031" style="position:absolute;left:4551;top:1296;width:2700;height:360">
              <v:textbox>
                <w:txbxContent>
                  <w:p w14:paraId="447D6E47" w14:textId="77777777" w:rsidR="00666BFB" w:rsidRDefault="00666BFB">
                    <w:pPr>
                      <w:jc w:val="center"/>
                      <w:rPr>
                        <w:rFonts w:ascii="Arial" w:hAnsi="Arial" w:cs="Arial"/>
                        <w:sz w:val="20"/>
                      </w:rPr>
                    </w:pPr>
                    <w:r>
                      <w:rPr>
                        <w:rFonts w:ascii="Arial" w:hAnsi="Arial" w:cs="Arial"/>
                        <w:sz w:val="20"/>
                      </w:rPr>
                      <w:t xml:space="preserve">VARIABLES </w:t>
                    </w:r>
                  </w:p>
                </w:txbxContent>
              </v:textbox>
            </v:rect>
            <v:rect id="_x0000_s1032" style="position:absolute;left:2556;top:4896;width:2700;height:720">
              <v:textbox style="mso-next-textbox:#_x0000_s1032">
                <w:txbxContent>
                  <w:p w14:paraId="64A4803A" w14:textId="77777777" w:rsidR="00666BFB" w:rsidRDefault="00666BFB">
                    <w:pPr>
                      <w:jc w:val="center"/>
                      <w:rPr>
                        <w:rFonts w:ascii="Arial" w:hAnsi="Arial" w:cs="Arial"/>
                        <w:sz w:val="20"/>
                      </w:rPr>
                    </w:pPr>
                    <w:r>
                      <w:rPr>
                        <w:rFonts w:ascii="Arial" w:hAnsi="Arial" w:cs="Arial"/>
                        <w:sz w:val="20"/>
                      </w:rPr>
                      <w:t xml:space="preserve">Leadership Behaviour Scale </w:t>
                    </w:r>
                  </w:p>
                </w:txbxContent>
              </v:textbox>
            </v:rect>
            <v:rect id="_x0000_s1033" style="position:absolute;left:6696;top:2376;width:2700;height:360">
              <v:textbox>
                <w:txbxContent>
                  <w:p w14:paraId="1C1BDED6" w14:textId="77777777" w:rsidR="00666BFB" w:rsidRDefault="00666BFB">
                    <w:pPr>
                      <w:jc w:val="center"/>
                      <w:rPr>
                        <w:rFonts w:ascii="Arial" w:hAnsi="Arial" w:cs="Arial"/>
                        <w:sz w:val="20"/>
                      </w:rPr>
                    </w:pPr>
                    <w:r>
                      <w:rPr>
                        <w:rFonts w:ascii="Arial" w:hAnsi="Arial" w:cs="Arial"/>
                        <w:sz w:val="20"/>
                      </w:rPr>
                      <w:t xml:space="preserve">Dependent Variable </w:t>
                    </w:r>
                  </w:p>
                </w:txbxContent>
              </v:textbox>
            </v:rect>
            <v:rect id="_x0000_s1034" style="position:absolute;left:2556;top:3096;width:2700;height:720">
              <v:textbox>
                <w:txbxContent>
                  <w:p w14:paraId="68C53956" w14:textId="77777777" w:rsidR="00666BFB" w:rsidRDefault="00666BFB">
                    <w:pPr>
                      <w:jc w:val="center"/>
                      <w:rPr>
                        <w:rFonts w:ascii="Arial" w:hAnsi="Arial" w:cs="Arial"/>
                        <w:sz w:val="20"/>
                      </w:rPr>
                    </w:pPr>
                    <w:r>
                      <w:rPr>
                        <w:rFonts w:ascii="Arial" w:hAnsi="Arial" w:cs="Arial"/>
                        <w:sz w:val="20"/>
                      </w:rPr>
                      <w:t xml:space="preserve">Leadership Behaviour Variables </w:t>
                    </w:r>
                  </w:p>
                </w:txbxContent>
              </v:textbox>
            </v:rect>
            <v:rect id="_x0000_s1035" style="position:absolute;left:6696;top:3096;width:2700;height:720">
              <v:textbox>
                <w:txbxContent>
                  <w:p w14:paraId="30261F16" w14:textId="77777777" w:rsidR="00666BFB" w:rsidRDefault="00666BFB">
                    <w:pPr>
                      <w:jc w:val="center"/>
                      <w:rPr>
                        <w:rFonts w:ascii="Arial" w:hAnsi="Arial" w:cs="Arial"/>
                        <w:sz w:val="20"/>
                      </w:rPr>
                    </w:pPr>
                    <w:r>
                      <w:rPr>
                        <w:rFonts w:ascii="Arial" w:hAnsi="Arial" w:cs="Arial"/>
                        <w:sz w:val="20"/>
                      </w:rPr>
                      <w:t>School Organizational Climate</w:t>
                    </w:r>
                  </w:p>
                </w:txbxContent>
              </v:textbox>
            </v:rect>
            <v:rect id="_x0000_s1036" style="position:absolute;left:4536;top:4176;width:2700;height:360">
              <v:textbox>
                <w:txbxContent>
                  <w:p w14:paraId="694E0591" w14:textId="77777777" w:rsidR="00666BFB" w:rsidRDefault="00666BFB">
                    <w:pPr>
                      <w:jc w:val="center"/>
                      <w:rPr>
                        <w:rFonts w:ascii="Arial" w:hAnsi="Arial" w:cs="Arial"/>
                        <w:sz w:val="20"/>
                      </w:rPr>
                    </w:pPr>
                    <w:r>
                      <w:rPr>
                        <w:rFonts w:ascii="Arial" w:hAnsi="Arial" w:cs="Arial"/>
                        <w:sz w:val="20"/>
                      </w:rPr>
                      <w:t>TOOLS</w:t>
                    </w:r>
                  </w:p>
                </w:txbxContent>
              </v:textbox>
            </v:rect>
            <v:rect id="_x0000_s1037" style="position:absolute;left:2556;top:2376;width:2700;height:360">
              <v:textbox>
                <w:txbxContent>
                  <w:p w14:paraId="1E026EF4" w14:textId="77777777" w:rsidR="00666BFB" w:rsidRDefault="00666BFB">
                    <w:pPr>
                      <w:jc w:val="center"/>
                      <w:rPr>
                        <w:rFonts w:ascii="Arial" w:hAnsi="Arial" w:cs="Arial"/>
                        <w:sz w:val="20"/>
                      </w:rPr>
                    </w:pPr>
                    <w:r>
                      <w:rPr>
                        <w:rFonts w:ascii="Arial" w:hAnsi="Arial" w:cs="Arial"/>
                        <w:sz w:val="20"/>
                      </w:rPr>
                      <w:t xml:space="preserve">Independent Variable </w:t>
                    </w:r>
                  </w:p>
                </w:txbxContent>
              </v:textbox>
            </v:rect>
            <v:rect id="_x0000_s1038" style="position:absolute;left:6696;top:4896;width:2700;height:720">
              <v:textbox style="mso-next-textbox:#_x0000_s1038">
                <w:txbxContent>
                  <w:p w14:paraId="392D6292" w14:textId="77777777" w:rsidR="00666BFB" w:rsidRDefault="00666BFB">
                    <w:pPr>
                      <w:jc w:val="center"/>
                      <w:rPr>
                        <w:rFonts w:ascii="Arial" w:hAnsi="Arial" w:cs="Arial"/>
                        <w:sz w:val="20"/>
                      </w:rPr>
                    </w:pPr>
                    <w:r>
                      <w:rPr>
                        <w:rFonts w:ascii="Arial" w:hAnsi="Arial" w:cs="Arial"/>
                        <w:sz w:val="20"/>
                      </w:rPr>
                      <w:t xml:space="preserve">Scale of School Organizational Culture </w:t>
                    </w:r>
                  </w:p>
                </w:txbxContent>
              </v:textbox>
            </v:rect>
            <v:rect id="_x0000_s1039" style="position:absolute;left:4536;top:6336;width:2700;height:360">
              <v:textbox>
                <w:txbxContent>
                  <w:p w14:paraId="2252CE30" w14:textId="77777777" w:rsidR="00666BFB" w:rsidRDefault="00666BFB">
                    <w:pPr>
                      <w:jc w:val="center"/>
                      <w:rPr>
                        <w:rFonts w:ascii="Arial" w:hAnsi="Arial" w:cs="Arial"/>
                        <w:sz w:val="20"/>
                      </w:rPr>
                    </w:pPr>
                    <w:r>
                      <w:rPr>
                        <w:rFonts w:ascii="Arial" w:hAnsi="Arial" w:cs="Arial"/>
                        <w:sz w:val="20"/>
                      </w:rPr>
                      <w:t>SAMPLE ( N= 400)</w:t>
                    </w:r>
                  </w:p>
                </w:txbxContent>
              </v:textbox>
            </v:rect>
            <v:rect id="_x0000_s1040" style="position:absolute;left:2916;top:7416;width:6300;height:360">
              <v:textbox>
                <w:txbxContent>
                  <w:p w14:paraId="2FFECAC8" w14:textId="77777777" w:rsidR="00666BFB" w:rsidRDefault="00666BFB">
                    <w:pPr>
                      <w:jc w:val="center"/>
                      <w:rPr>
                        <w:rFonts w:ascii="Arial" w:hAnsi="Arial" w:cs="Arial"/>
                        <w:sz w:val="20"/>
                      </w:rPr>
                    </w:pPr>
                    <w:r>
                      <w:rPr>
                        <w:rFonts w:ascii="Arial" w:hAnsi="Arial" w:cs="Arial"/>
                        <w:sz w:val="20"/>
                      </w:rPr>
                      <w:t xml:space="preserve">Primary School Teachers of Kerala </w:t>
                    </w:r>
                  </w:p>
                </w:txbxContent>
              </v:textbox>
            </v:rect>
            <v:rect id="_x0000_s1041" style="position:absolute;left:2376;top:8496;width:1260;height:540">
              <v:textbox style="mso-next-textbox:#_x0000_s1041">
                <w:txbxContent>
                  <w:p w14:paraId="505733DE" w14:textId="77777777" w:rsidR="00666BFB" w:rsidRDefault="00666BFB">
                    <w:pPr>
                      <w:jc w:val="center"/>
                      <w:rPr>
                        <w:rFonts w:ascii="Arial" w:hAnsi="Arial" w:cs="Arial"/>
                        <w:sz w:val="20"/>
                      </w:rPr>
                    </w:pPr>
                    <w:r>
                      <w:rPr>
                        <w:rFonts w:ascii="Arial" w:hAnsi="Arial" w:cs="Arial"/>
                        <w:sz w:val="20"/>
                      </w:rPr>
                      <w:t>Gender</w:t>
                    </w:r>
                  </w:p>
                </w:txbxContent>
              </v:textbox>
            </v:rect>
            <v:rect id="_x0000_s1042" style="position:absolute;left:5226;top:8496;width:1260;height:540">
              <v:textbox>
                <w:txbxContent>
                  <w:p w14:paraId="54D18553" w14:textId="77777777" w:rsidR="00666BFB" w:rsidRDefault="00666BFB">
                    <w:pPr>
                      <w:jc w:val="center"/>
                      <w:rPr>
                        <w:rFonts w:ascii="Arial" w:hAnsi="Arial" w:cs="Arial"/>
                        <w:sz w:val="20"/>
                      </w:rPr>
                    </w:pPr>
                    <w:r>
                      <w:rPr>
                        <w:rFonts w:ascii="Arial" w:hAnsi="Arial" w:cs="Arial"/>
                        <w:sz w:val="20"/>
                      </w:rPr>
                      <w:t>Locale</w:t>
                    </w:r>
                  </w:p>
                </w:txbxContent>
              </v:textbox>
            </v:rect>
            <v:rect id="_x0000_s1043" style="position:absolute;left:7956;top:8496;width:2520;height:540">
              <v:textbox>
                <w:txbxContent>
                  <w:p w14:paraId="36F093B0" w14:textId="77777777" w:rsidR="00666BFB" w:rsidRDefault="00666BFB">
                    <w:pPr>
                      <w:jc w:val="center"/>
                      <w:rPr>
                        <w:rFonts w:ascii="Arial" w:hAnsi="Arial" w:cs="Arial"/>
                        <w:sz w:val="20"/>
                      </w:rPr>
                    </w:pPr>
                    <w:r>
                      <w:rPr>
                        <w:rFonts w:ascii="Arial" w:hAnsi="Arial" w:cs="Arial"/>
                        <w:sz w:val="20"/>
                      </w:rPr>
                      <w:t xml:space="preserve">Type of Management </w:t>
                    </w:r>
                  </w:p>
                </w:txbxContent>
              </v:textbox>
            </v:rect>
            <v:group id="_x0000_s1044" style="position:absolute;left:1656;top:9576;width:9180;height:720" coordorigin="1656,8136" coordsize="9180,720">
              <v:rect id="_x0000_s1045" style="position:absolute;left:1656;top:8151;width:1260;height:705">
                <v:textbox style="mso-next-textbox:#_x0000_s1045">
                  <w:txbxContent>
                    <w:p w14:paraId="35FD52F8" w14:textId="77777777" w:rsidR="00666BFB" w:rsidRDefault="00666BFB">
                      <w:pPr>
                        <w:jc w:val="center"/>
                        <w:rPr>
                          <w:rFonts w:ascii="Arial" w:hAnsi="Arial" w:cs="Arial"/>
                          <w:sz w:val="20"/>
                        </w:rPr>
                      </w:pPr>
                      <w:r>
                        <w:rPr>
                          <w:rFonts w:ascii="Arial" w:hAnsi="Arial" w:cs="Arial"/>
                          <w:sz w:val="20"/>
                        </w:rPr>
                        <w:t xml:space="preserve">Male </w:t>
                      </w:r>
                      <w:r>
                        <w:rPr>
                          <w:rFonts w:ascii="Arial" w:hAnsi="Arial" w:cs="Arial"/>
                          <w:sz w:val="20"/>
                        </w:rPr>
                        <w:br/>
                        <w:t>(119)</w:t>
                      </w:r>
                    </w:p>
                  </w:txbxContent>
                </v:textbox>
              </v:rect>
              <v:rect id="_x0000_s1046" style="position:absolute;left:3276;top:8136;width:1260;height:720">
                <v:textbox style="mso-next-textbox:#_x0000_s1046">
                  <w:txbxContent>
                    <w:p w14:paraId="7D127FF6" w14:textId="77777777" w:rsidR="00666BFB" w:rsidRDefault="00666BFB">
                      <w:pPr>
                        <w:jc w:val="center"/>
                        <w:rPr>
                          <w:rFonts w:ascii="Arial" w:hAnsi="Arial" w:cs="Arial"/>
                          <w:sz w:val="20"/>
                        </w:rPr>
                      </w:pPr>
                      <w:r>
                        <w:rPr>
                          <w:rFonts w:ascii="Arial" w:hAnsi="Arial" w:cs="Arial"/>
                          <w:sz w:val="20"/>
                        </w:rPr>
                        <w:t xml:space="preserve">Female </w:t>
                      </w:r>
                      <w:r>
                        <w:rPr>
                          <w:rFonts w:ascii="Arial" w:hAnsi="Arial" w:cs="Arial"/>
                          <w:sz w:val="20"/>
                        </w:rPr>
                        <w:br/>
                        <w:t>(281)</w:t>
                      </w:r>
                    </w:p>
                  </w:txbxContent>
                </v:textbox>
              </v:rect>
              <v:rect id="_x0000_s1047" style="position:absolute;left:4716;top:8136;width:1260;height:720">
                <v:textbox style="mso-next-textbox:#_x0000_s1047">
                  <w:txbxContent>
                    <w:p w14:paraId="00F4A02B" w14:textId="77777777" w:rsidR="00666BFB" w:rsidRDefault="00666BFB">
                      <w:pPr>
                        <w:jc w:val="center"/>
                        <w:rPr>
                          <w:rFonts w:ascii="Arial" w:hAnsi="Arial" w:cs="Arial"/>
                          <w:sz w:val="20"/>
                        </w:rPr>
                      </w:pPr>
                      <w:r>
                        <w:rPr>
                          <w:rFonts w:ascii="Arial" w:hAnsi="Arial" w:cs="Arial"/>
                          <w:sz w:val="20"/>
                        </w:rPr>
                        <w:t xml:space="preserve">Rural </w:t>
                      </w:r>
                      <w:r>
                        <w:rPr>
                          <w:rFonts w:ascii="Arial" w:hAnsi="Arial" w:cs="Arial"/>
                          <w:sz w:val="20"/>
                        </w:rPr>
                        <w:br/>
                        <w:t>(331)</w:t>
                      </w:r>
                    </w:p>
                  </w:txbxContent>
                </v:textbox>
              </v:rect>
              <v:rect id="_x0000_s1048" style="position:absolute;left:6336;top:8136;width:1260;height:720">
                <v:textbox style="mso-next-textbox:#_x0000_s1048">
                  <w:txbxContent>
                    <w:p w14:paraId="00FCD58C" w14:textId="77777777" w:rsidR="00666BFB" w:rsidRDefault="00666BFB">
                      <w:pPr>
                        <w:jc w:val="center"/>
                        <w:rPr>
                          <w:rFonts w:ascii="Arial" w:hAnsi="Arial" w:cs="Arial"/>
                          <w:sz w:val="20"/>
                        </w:rPr>
                      </w:pPr>
                      <w:r>
                        <w:rPr>
                          <w:rFonts w:ascii="Arial" w:hAnsi="Arial" w:cs="Arial"/>
                          <w:sz w:val="20"/>
                        </w:rPr>
                        <w:t>Urban</w:t>
                      </w:r>
                      <w:r>
                        <w:rPr>
                          <w:rFonts w:ascii="Arial" w:hAnsi="Arial" w:cs="Arial"/>
                          <w:sz w:val="20"/>
                        </w:rPr>
                        <w:br/>
                        <w:t>(69)</w:t>
                      </w:r>
                    </w:p>
                  </w:txbxContent>
                </v:textbox>
              </v:rect>
              <v:rect id="_x0000_s1049" style="position:absolute;left:7776;top:8136;width:1260;height:720">
                <v:textbox style="mso-next-textbox:#_x0000_s1049">
                  <w:txbxContent>
                    <w:p w14:paraId="4F55FA47" w14:textId="77777777" w:rsidR="00666BFB" w:rsidRDefault="00666BFB">
                      <w:pPr>
                        <w:jc w:val="center"/>
                        <w:rPr>
                          <w:rFonts w:ascii="Arial" w:hAnsi="Arial" w:cs="Arial"/>
                          <w:sz w:val="20"/>
                        </w:rPr>
                      </w:pPr>
                      <w:r>
                        <w:rPr>
                          <w:rFonts w:ascii="Arial" w:hAnsi="Arial" w:cs="Arial"/>
                          <w:sz w:val="20"/>
                        </w:rPr>
                        <w:t>Govt.</w:t>
                      </w:r>
                      <w:r>
                        <w:rPr>
                          <w:rFonts w:ascii="Arial" w:hAnsi="Arial" w:cs="Arial"/>
                          <w:sz w:val="20"/>
                        </w:rPr>
                        <w:br/>
                        <w:t>(189)</w:t>
                      </w:r>
                    </w:p>
                  </w:txbxContent>
                </v:textbox>
              </v:rect>
              <v:rect id="_x0000_s1050" style="position:absolute;left:9576;top:8136;width:1260;height:720">
                <v:textbox style="mso-next-textbox:#_x0000_s1050">
                  <w:txbxContent>
                    <w:p w14:paraId="3C6DE792" w14:textId="77777777" w:rsidR="00666BFB" w:rsidRDefault="00666BFB">
                      <w:pPr>
                        <w:jc w:val="center"/>
                        <w:rPr>
                          <w:rFonts w:ascii="Arial" w:hAnsi="Arial" w:cs="Arial"/>
                          <w:sz w:val="20"/>
                        </w:rPr>
                      </w:pPr>
                      <w:r>
                        <w:rPr>
                          <w:rFonts w:ascii="Arial" w:hAnsi="Arial" w:cs="Arial"/>
                          <w:sz w:val="20"/>
                        </w:rPr>
                        <w:t>Private</w:t>
                      </w:r>
                      <w:r>
                        <w:rPr>
                          <w:rFonts w:ascii="Arial" w:hAnsi="Arial" w:cs="Arial"/>
                          <w:sz w:val="20"/>
                        </w:rPr>
                        <w:br/>
                        <w:t>(211)</w:t>
                      </w:r>
                    </w:p>
                  </w:txbxContent>
                </v:textbox>
              </v:rect>
            </v:group>
            <v:rect id="_x0000_s1051" style="position:absolute;left:3276;top:11196;width:5580;height:720">
              <v:textbox style="mso-next-textbox:#_x0000_s1051">
                <w:txbxContent>
                  <w:p w14:paraId="0DF57223" w14:textId="77777777" w:rsidR="00666BFB" w:rsidRDefault="00666BFB">
                    <w:pPr>
                      <w:jc w:val="center"/>
                      <w:rPr>
                        <w:rFonts w:ascii="Arial" w:hAnsi="Arial" w:cs="Arial"/>
                        <w:sz w:val="20"/>
                      </w:rPr>
                    </w:pPr>
                    <w:r>
                      <w:rPr>
                        <w:rFonts w:ascii="Arial" w:hAnsi="Arial" w:cs="Arial"/>
                        <w:sz w:val="20"/>
                      </w:rPr>
                      <w:t xml:space="preserve">DATA COLLECTION, </w:t>
                    </w:r>
                    <w:r>
                      <w:rPr>
                        <w:rFonts w:ascii="Arial" w:hAnsi="Arial" w:cs="Arial"/>
                        <w:sz w:val="20"/>
                      </w:rPr>
                      <w:br/>
                      <w:t xml:space="preserve">SCORING AND CONSOLIDATION </w:t>
                    </w:r>
                  </w:p>
                </w:txbxContent>
              </v:textbox>
            </v:rect>
            <v:rect id="_x0000_s1052" style="position:absolute;left:4356;top:12276;width:3600;height:540">
              <v:textbox>
                <w:txbxContent>
                  <w:p w14:paraId="540C4DF9" w14:textId="77777777" w:rsidR="00666BFB" w:rsidRDefault="00666BFB">
                    <w:pPr>
                      <w:jc w:val="center"/>
                      <w:rPr>
                        <w:rFonts w:ascii="Arial" w:hAnsi="Arial" w:cs="Arial"/>
                        <w:sz w:val="20"/>
                      </w:rPr>
                    </w:pPr>
                    <w:r>
                      <w:rPr>
                        <w:rFonts w:ascii="Arial" w:hAnsi="Arial" w:cs="Arial"/>
                        <w:sz w:val="20"/>
                      </w:rPr>
                      <w:t xml:space="preserve">STATISTICAL ANALYSIS </w:t>
                    </w:r>
                  </w:p>
                </w:txbxContent>
              </v:textbox>
            </v:rect>
            <v:group id="_x0000_s1053" style="position:absolute;left:1656;top:13458;width:9180;height:900" coordorigin="1476,12096" coordsize="9180,900">
              <v:rect id="_x0000_s1054" style="position:absolute;left:1476;top:12096;width:3060;height:900">
                <v:textbox>
                  <w:txbxContent>
                    <w:p w14:paraId="72AA7C51" w14:textId="77777777" w:rsidR="00666BFB" w:rsidRDefault="00666BFB">
                      <w:pPr>
                        <w:jc w:val="center"/>
                        <w:rPr>
                          <w:rFonts w:ascii="Arial" w:hAnsi="Arial" w:cs="Arial"/>
                          <w:sz w:val="20"/>
                        </w:rPr>
                      </w:pPr>
                    </w:p>
                    <w:p w14:paraId="11701542" w14:textId="77777777" w:rsidR="00666BFB" w:rsidRDefault="00666BFB">
                      <w:pPr>
                        <w:jc w:val="center"/>
                        <w:rPr>
                          <w:rFonts w:ascii="Arial" w:hAnsi="Arial" w:cs="Arial"/>
                          <w:sz w:val="20"/>
                        </w:rPr>
                      </w:pPr>
                      <w:r>
                        <w:rPr>
                          <w:rFonts w:ascii="Arial" w:hAnsi="Arial" w:cs="Arial"/>
                          <w:sz w:val="20"/>
                        </w:rPr>
                        <w:t xml:space="preserve">Preliminary Analysis </w:t>
                      </w:r>
                    </w:p>
                  </w:txbxContent>
                </v:textbox>
              </v:rect>
              <v:rect id="_x0000_s1055" style="position:absolute;left:4896;top:12096;width:2700;height:900">
                <v:textbox>
                  <w:txbxContent>
                    <w:p w14:paraId="676415A4" w14:textId="77777777" w:rsidR="00666BFB" w:rsidRDefault="00666BFB">
                      <w:pPr>
                        <w:jc w:val="center"/>
                        <w:rPr>
                          <w:rFonts w:ascii="Arial" w:hAnsi="Arial" w:cs="Arial"/>
                          <w:sz w:val="20"/>
                        </w:rPr>
                      </w:pPr>
                      <w:r>
                        <w:rPr>
                          <w:rFonts w:ascii="Arial" w:hAnsi="Arial" w:cs="Arial"/>
                          <w:sz w:val="20"/>
                        </w:rPr>
                        <w:t>Pearson’s  Product Moment Coefficient of Correlation  (r)</w:t>
                      </w:r>
                    </w:p>
                  </w:txbxContent>
                </v:textbox>
              </v:rect>
              <v:rect id="_x0000_s1056" style="position:absolute;left:7956;top:12096;width:2700;height:900">
                <v:textbox>
                  <w:txbxContent>
                    <w:p w14:paraId="42D92675" w14:textId="77777777" w:rsidR="00666BFB" w:rsidRDefault="00666BFB">
                      <w:pPr>
                        <w:jc w:val="center"/>
                        <w:rPr>
                          <w:rFonts w:ascii="Arial" w:hAnsi="Arial" w:cs="Arial"/>
                          <w:sz w:val="20"/>
                        </w:rPr>
                      </w:pPr>
                    </w:p>
                    <w:p w14:paraId="1FA5215C" w14:textId="77777777" w:rsidR="00666BFB" w:rsidRDefault="00666BFB">
                      <w:pPr>
                        <w:jc w:val="center"/>
                        <w:rPr>
                          <w:rFonts w:ascii="Arial" w:hAnsi="Arial" w:cs="Arial"/>
                          <w:sz w:val="20"/>
                        </w:rPr>
                      </w:pPr>
                      <w:r>
                        <w:rPr>
                          <w:rFonts w:ascii="Arial" w:hAnsi="Arial" w:cs="Arial"/>
                          <w:sz w:val="20"/>
                        </w:rPr>
                        <w:t xml:space="preserve">Multiple Regression Analysis </w:t>
                      </w:r>
                    </w:p>
                  </w:txbxContent>
                </v:textbox>
              </v:rect>
            </v:group>
            <v:line id="_x0000_s1057" style="position:absolute" from="5976,1656" to="5976,2016"/>
            <v:line id="_x0000_s1058" style="position:absolute" from="3456,2016" to="8136,2016"/>
            <v:line id="_x0000_s1059" style="position:absolute" from="8136,2016" to="8136,2376">
              <v:stroke endarrow="block"/>
            </v:line>
            <v:line id="_x0000_s1060" style="position:absolute" from="3456,2016" to="3456,2376">
              <v:stroke endarrow="block"/>
            </v:line>
            <v:line id="_x0000_s1061" style="position:absolute" from="3456,2736" to="3456,3096">
              <v:stroke endarrow="block"/>
            </v:line>
            <v:line id="_x0000_s1062" style="position:absolute" from="8136,2736" to="8136,3096">
              <v:stroke endarrow="block"/>
            </v:line>
            <v:line id="_x0000_s1063" style="position:absolute" from="3636,3816" to="3636,3996"/>
            <v:line id="_x0000_s1064" style="position:absolute" from="8136,3816" to="8136,3996"/>
            <v:line id="_x0000_s1065" style="position:absolute" from="3636,3996" to="8136,3996"/>
            <v:line id="_x0000_s1066" style="position:absolute" from="5796,3996" to="5796,4176">
              <v:stroke endarrow="block"/>
            </v:line>
            <v:line id="_x0000_s1067" style="position:absolute;flip:x" from="3636,4716" to="8136,4716"/>
            <v:line id="_x0000_s1068" style="position:absolute" from="5796,4536" to="5796,4716"/>
            <v:line id="_x0000_s1069" style="position:absolute" from="3636,4716" to="3636,4896">
              <v:stroke endarrow="block"/>
            </v:line>
            <v:line id="_x0000_s1070" style="position:absolute" from="8136,4716" to="8136,4896">
              <v:stroke endarrow="block"/>
            </v:line>
            <v:line id="_x0000_s1071" style="position:absolute" from="3816,5616" to="3816,5976"/>
            <v:line id="_x0000_s1072" style="position:absolute" from="8136,5616" to="8136,5976"/>
            <v:line id="_x0000_s1073" style="position:absolute" from="3816,5976" to="8136,5976"/>
            <v:line id="_x0000_s1074" style="position:absolute" from="5796,5976" to="5796,6336">
              <v:stroke endarrow="block"/>
            </v:line>
            <v:line id="_x0000_s1075" style="position:absolute" from="5796,6696" to="5796,7416">
              <v:stroke endarrow="block"/>
            </v:line>
            <v:line id="_x0000_s1076" style="position:absolute" from="5796,7776" to="5796,8136">
              <v:stroke endarrow="block"/>
            </v:line>
            <v:line id="_x0000_s1077" style="position:absolute" from="2916,8136" to="9216,8136"/>
            <v:line id="_x0000_s1078" style="position:absolute" from="9216,8136" to="9216,8496">
              <v:stroke endarrow="block"/>
            </v:line>
            <v:line id="_x0000_s1079" style="position:absolute" from="5796,8136" to="5796,8496">
              <v:stroke endarrow="block"/>
            </v:line>
            <v:line id="_x0000_s1080" style="position:absolute" from="2916,8136" to="2916,8496">
              <v:stroke endarrow="block"/>
            </v:line>
            <v:line id="_x0000_s1081" style="position:absolute" from="3036,9036" to="3036,9216"/>
            <v:line id="_x0000_s1082" style="position:absolute" from="2196,9216" to="3996,9216"/>
            <v:line id="_x0000_s1083" style="position:absolute" from="3996,9216" to="3996,9576">
              <v:stroke endarrow="block"/>
            </v:line>
            <v:line id="_x0000_s1084" style="position:absolute" from="2196,9216" to="2196,9576">
              <v:stroke endarrow="block"/>
            </v:line>
            <v:line id="_x0000_s1085" style="position:absolute" from="5796,9036" to="5796,9216"/>
            <v:line id="_x0000_s1086" style="position:absolute" from="5076,9216" to="6876,9216"/>
            <v:line id="_x0000_s1087" style="position:absolute" from="5076,9216" to="5076,9576">
              <v:stroke endarrow="block"/>
            </v:line>
            <v:line id="_x0000_s1088" style="position:absolute" from="6876,9216" to="6876,9576">
              <v:stroke endarrow="block"/>
            </v:line>
            <v:line id="_x0000_s1089" style="position:absolute" from="9216,9036" to="9216,9216"/>
            <v:line id="_x0000_s1090" style="position:absolute" from="8316,9216" to="10296,9216"/>
            <v:line id="_x0000_s1091" style="position:absolute" from="8316,9216" to="8316,9576">
              <v:stroke endarrow="block"/>
            </v:line>
            <v:line id="_x0000_s1092" style="position:absolute" from="10296,9216" to="10296,9576">
              <v:stroke endarrow="block"/>
            </v:line>
            <v:line id="_x0000_s1093" style="position:absolute" from="2376,10296" to="2376,10656"/>
            <v:line id="_x0000_s1094" style="position:absolute" from="3816,10296" to="3816,10656"/>
            <v:line id="_x0000_s1095" style="position:absolute" from="5436,10296" to="5436,10656"/>
            <v:line id="_x0000_s1096" style="position:absolute" from="6876,10296" to="6876,10656"/>
            <v:line id="_x0000_s1097" style="position:absolute" from="8316,10296" to="8316,10656"/>
            <v:line id="_x0000_s1098" style="position:absolute" from="10296,10296" to="10296,10656"/>
            <v:line id="_x0000_s1099" style="position:absolute" from="2376,10656" to="10296,10656"/>
            <v:line id="_x0000_s1100" style="position:absolute" from="5976,10656" to="5976,11196">
              <v:stroke endarrow="block"/>
            </v:line>
            <v:line id="_x0000_s1101" style="position:absolute" from="5976,11916" to="5976,12276">
              <v:stroke endarrow="block"/>
            </v:line>
            <v:line id="_x0000_s1102" style="position:absolute" from="5976,12816" to="5976,13176">
              <v:stroke endarrow="block"/>
            </v:line>
            <v:line id="_x0000_s1103" style="position:absolute" from="3456,13176" to="9396,13176"/>
            <v:line id="_x0000_s1104" style="position:absolute" from="9396,13176" to="9396,13356">
              <v:stroke endarrow="block"/>
            </v:line>
            <v:line id="_x0000_s1105" style="position:absolute" from="5976,13176" to="5976,13356">
              <v:stroke endarrow="block"/>
            </v:line>
            <v:line id="_x0000_s1106" style="position:absolute" from="3456,13176" to="3456,13356">
              <v:stroke endarrow="block"/>
            </v:line>
          </v:group>
        </w:pict>
      </w:r>
    </w:p>
    <w:p w14:paraId="62AA9558" w14:textId="77777777" w:rsidR="00666BFB" w:rsidRDefault="00666BFB">
      <w:pPr>
        <w:spacing w:after="200" w:line="480" w:lineRule="auto"/>
        <w:jc w:val="both"/>
        <w:rPr>
          <w:color w:val="000000"/>
          <w:sz w:val="26"/>
          <w:szCs w:val="26"/>
        </w:rPr>
      </w:pPr>
    </w:p>
    <w:p w14:paraId="4530361F" w14:textId="77777777" w:rsidR="00666BFB" w:rsidRDefault="00666BFB">
      <w:pPr>
        <w:spacing w:after="200" w:line="480" w:lineRule="auto"/>
        <w:jc w:val="both"/>
        <w:rPr>
          <w:color w:val="000000"/>
          <w:sz w:val="26"/>
          <w:szCs w:val="26"/>
        </w:rPr>
      </w:pPr>
    </w:p>
    <w:p w14:paraId="65992557" w14:textId="77777777" w:rsidR="00666BFB" w:rsidRDefault="00666BFB">
      <w:pPr>
        <w:spacing w:after="200" w:line="480" w:lineRule="auto"/>
        <w:jc w:val="both"/>
        <w:rPr>
          <w:color w:val="000000"/>
          <w:sz w:val="26"/>
          <w:szCs w:val="26"/>
        </w:rPr>
      </w:pPr>
    </w:p>
    <w:p w14:paraId="3F3A71E4" w14:textId="77777777" w:rsidR="00666BFB" w:rsidRDefault="00666BFB">
      <w:pPr>
        <w:spacing w:after="200" w:line="480" w:lineRule="auto"/>
        <w:jc w:val="both"/>
        <w:rPr>
          <w:color w:val="000000"/>
          <w:sz w:val="26"/>
          <w:szCs w:val="26"/>
        </w:rPr>
      </w:pPr>
    </w:p>
    <w:p w14:paraId="40301843" w14:textId="77777777" w:rsidR="00666BFB" w:rsidRDefault="00666BFB">
      <w:pPr>
        <w:spacing w:after="200" w:line="480" w:lineRule="auto"/>
        <w:jc w:val="both"/>
        <w:rPr>
          <w:color w:val="000000"/>
          <w:sz w:val="26"/>
          <w:szCs w:val="26"/>
        </w:rPr>
      </w:pPr>
    </w:p>
    <w:p w14:paraId="101F936A" w14:textId="77777777" w:rsidR="00666BFB" w:rsidRDefault="00666BFB">
      <w:pPr>
        <w:spacing w:after="200" w:line="480" w:lineRule="auto"/>
        <w:jc w:val="both"/>
        <w:rPr>
          <w:color w:val="000000"/>
          <w:sz w:val="26"/>
          <w:szCs w:val="26"/>
        </w:rPr>
      </w:pPr>
    </w:p>
    <w:p w14:paraId="26671184" w14:textId="77777777" w:rsidR="00666BFB" w:rsidRDefault="00666BFB">
      <w:pPr>
        <w:spacing w:after="200" w:line="480" w:lineRule="auto"/>
        <w:jc w:val="both"/>
        <w:rPr>
          <w:color w:val="000000"/>
          <w:sz w:val="26"/>
          <w:szCs w:val="26"/>
        </w:rPr>
      </w:pPr>
      <w:r>
        <w:rPr>
          <w:color w:val="000000"/>
          <w:sz w:val="26"/>
          <w:szCs w:val="26"/>
        </w:rPr>
        <w:t xml:space="preserve">    </w:t>
      </w:r>
    </w:p>
    <w:p w14:paraId="5B17BDC8" w14:textId="77777777" w:rsidR="00666BFB" w:rsidRDefault="00666BFB">
      <w:pPr>
        <w:spacing w:after="200" w:line="480" w:lineRule="auto"/>
        <w:jc w:val="both"/>
        <w:rPr>
          <w:color w:val="000000"/>
          <w:sz w:val="26"/>
          <w:szCs w:val="26"/>
        </w:rPr>
      </w:pPr>
    </w:p>
    <w:p w14:paraId="38D890C7" w14:textId="77777777" w:rsidR="00666BFB" w:rsidRDefault="00666BFB">
      <w:pPr>
        <w:spacing w:after="200" w:line="480" w:lineRule="auto"/>
        <w:jc w:val="both"/>
        <w:rPr>
          <w:color w:val="000000"/>
          <w:sz w:val="26"/>
          <w:szCs w:val="26"/>
        </w:rPr>
      </w:pPr>
    </w:p>
    <w:p w14:paraId="6736E414" w14:textId="77777777" w:rsidR="00666BFB" w:rsidRDefault="00666BFB">
      <w:pPr>
        <w:spacing w:after="200" w:line="480" w:lineRule="auto"/>
        <w:jc w:val="both"/>
        <w:rPr>
          <w:color w:val="000000"/>
          <w:sz w:val="26"/>
          <w:szCs w:val="26"/>
        </w:rPr>
      </w:pPr>
      <w:r>
        <w:rPr>
          <w:color w:val="000000"/>
          <w:sz w:val="26"/>
          <w:szCs w:val="26"/>
        </w:rPr>
        <w:t xml:space="preserve">                            </w:t>
      </w:r>
    </w:p>
    <w:p w14:paraId="3FD8BF8A" w14:textId="77777777" w:rsidR="00666BFB" w:rsidRDefault="00666BFB">
      <w:pPr>
        <w:spacing w:after="200" w:line="480" w:lineRule="auto"/>
        <w:jc w:val="both"/>
        <w:rPr>
          <w:color w:val="000000"/>
          <w:sz w:val="26"/>
          <w:szCs w:val="26"/>
        </w:rPr>
      </w:pPr>
      <w:r>
        <w:rPr>
          <w:color w:val="000000"/>
          <w:sz w:val="26"/>
          <w:szCs w:val="26"/>
        </w:rPr>
        <w:tab/>
        <w:t xml:space="preserve">    </w:t>
      </w:r>
    </w:p>
    <w:p w14:paraId="7938D6AA" w14:textId="77777777" w:rsidR="00666BFB" w:rsidRDefault="00666BFB">
      <w:pPr>
        <w:spacing w:after="200" w:line="480" w:lineRule="auto"/>
        <w:jc w:val="both"/>
        <w:rPr>
          <w:color w:val="000000"/>
          <w:sz w:val="26"/>
          <w:szCs w:val="26"/>
        </w:rPr>
      </w:pPr>
      <w:r>
        <w:rPr>
          <w:color w:val="000000"/>
          <w:sz w:val="26"/>
          <w:szCs w:val="26"/>
        </w:rPr>
        <w:t xml:space="preserve">           </w:t>
      </w:r>
    </w:p>
    <w:p w14:paraId="1490272E" w14:textId="77777777" w:rsidR="00666BFB" w:rsidRDefault="00666BFB">
      <w:pPr>
        <w:spacing w:after="200" w:line="480" w:lineRule="auto"/>
        <w:jc w:val="both"/>
        <w:rPr>
          <w:color w:val="000000"/>
          <w:sz w:val="26"/>
          <w:szCs w:val="26"/>
        </w:rPr>
      </w:pPr>
    </w:p>
    <w:p w14:paraId="793BC714" w14:textId="77777777" w:rsidR="00666BFB" w:rsidRDefault="00666BFB">
      <w:pPr>
        <w:spacing w:after="200" w:line="480" w:lineRule="auto"/>
        <w:jc w:val="both"/>
        <w:rPr>
          <w:color w:val="000000"/>
          <w:sz w:val="26"/>
          <w:szCs w:val="26"/>
        </w:rPr>
      </w:pPr>
    </w:p>
    <w:p w14:paraId="05515363" w14:textId="77777777" w:rsidR="00666BFB" w:rsidRDefault="00666BFB">
      <w:pPr>
        <w:spacing w:after="200" w:line="480" w:lineRule="auto"/>
        <w:jc w:val="both"/>
        <w:rPr>
          <w:color w:val="000000"/>
          <w:sz w:val="26"/>
          <w:szCs w:val="26"/>
        </w:rPr>
      </w:pPr>
      <w:r>
        <w:rPr>
          <w:color w:val="000000"/>
          <w:sz w:val="26"/>
          <w:szCs w:val="26"/>
        </w:rPr>
        <w:t xml:space="preserve">       </w:t>
      </w:r>
    </w:p>
    <w:p w14:paraId="1BF8C007" w14:textId="77777777" w:rsidR="00666BFB" w:rsidRDefault="00666BFB">
      <w:pPr>
        <w:spacing w:after="200" w:line="480" w:lineRule="auto"/>
        <w:jc w:val="both"/>
        <w:rPr>
          <w:color w:val="000000"/>
          <w:sz w:val="26"/>
          <w:szCs w:val="26"/>
        </w:rPr>
      </w:pPr>
      <w:r>
        <w:rPr>
          <w:noProof/>
          <w:color w:val="000000"/>
          <w:sz w:val="20"/>
          <w:szCs w:val="26"/>
        </w:rPr>
        <w:pict w14:anchorId="2D100DE0">
          <v:rect id="_x0000_s1107" style="position:absolute;left:0;text-align:left;margin-left:90pt;margin-top:9.65pt;width:234pt;height:27pt;z-index:251664384" filled="f" stroked="f">
            <v:textbox>
              <w:txbxContent>
                <w:p w14:paraId="45DDBFD6" w14:textId="77777777" w:rsidR="00666BFB" w:rsidRDefault="00666BFB">
                  <w:pPr>
                    <w:pStyle w:val="Heading5"/>
                  </w:pPr>
                  <w:r>
                    <w:t xml:space="preserve">Figure   1  Summary of Methodology </w:t>
                  </w:r>
                </w:p>
              </w:txbxContent>
            </v:textbox>
          </v:rect>
        </w:pict>
      </w:r>
    </w:p>
    <w:p w14:paraId="2354CDF4" w14:textId="076DD074" w:rsidR="00666BFB" w:rsidRDefault="00666BFB"/>
    <w:p w14:paraId="5EAF2CD1" w14:textId="77777777" w:rsidR="00666BFB" w:rsidRDefault="00666BFB">
      <w:pPr>
        <w:pStyle w:val="Title"/>
        <w:rPr>
          <w:w w:val="140"/>
        </w:rPr>
      </w:pPr>
      <w:r>
        <w:rPr>
          <w:w w:val="140"/>
          <w:sz w:val="26"/>
        </w:rPr>
        <w:lastRenderedPageBreak/>
        <w:t>ANALYSIS AND INTERPRETATION OF DATA</w:t>
      </w:r>
    </w:p>
    <w:p w14:paraId="01573EFF" w14:textId="77777777" w:rsidR="00666BFB" w:rsidRDefault="00666BFB">
      <w:pPr>
        <w:pStyle w:val="Title"/>
        <w:spacing w:line="240" w:lineRule="auto"/>
        <w:rPr>
          <w:w w:val="140"/>
          <w:sz w:val="30"/>
        </w:rPr>
      </w:pPr>
    </w:p>
    <w:p w14:paraId="0B1873CA" w14:textId="77777777" w:rsidR="00666BFB" w:rsidRDefault="00666BFB">
      <w:pPr>
        <w:spacing w:after="200" w:line="480" w:lineRule="auto"/>
        <w:jc w:val="both"/>
        <w:rPr>
          <w:sz w:val="26"/>
          <w:szCs w:val="28"/>
        </w:rPr>
      </w:pPr>
      <w:r>
        <w:tab/>
      </w:r>
      <w:r>
        <w:rPr>
          <w:sz w:val="26"/>
          <w:szCs w:val="28"/>
        </w:rPr>
        <w:t>This chapter deals with the statistical analysis and interpretation of collected data. A statistical analysis and interpretation of collected data helps us to find out the facts or meanings inherent in it. In fact, “analysis of data is the heart of the research report</w:t>
      </w:r>
      <w:proofErr w:type="gramStart"/>
      <w:r>
        <w:rPr>
          <w:sz w:val="26"/>
          <w:szCs w:val="28"/>
        </w:rPr>
        <w:t>.”(</w:t>
      </w:r>
      <w:proofErr w:type="gramEnd"/>
      <w:r>
        <w:rPr>
          <w:sz w:val="26"/>
          <w:szCs w:val="28"/>
        </w:rPr>
        <w:t>Best and Kahn, 2002).</w:t>
      </w:r>
    </w:p>
    <w:p w14:paraId="441EB3DF" w14:textId="77777777" w:rsidR="00666BFB" w:rsidRDefault="00666BFB">
      <w:pPr>
        <w:spacing w:after="200" w:line="480" w:lineRule="auto"/>
        <w:jc w:val="both"/>
        <w:rPr>
          <w:sz w:val="26"/>
          <w:szCs w:val="28"/>
        </w:rPr>
      </w:pPr>
      <w:r>
        <w:rPr>
          <w:sz w:val="26"/>
          <w:szCs w:val="28"/>
        </w:rPr>
        <w:tab/>
        <w:t>The present study is to find out the ability of each of the Leadership Behavior Variables in predicting School Organizational Climate. This major objective is achieved through the following minor objectives.</w:t>
      </w:r>
    </w:p>
    <w:p w14:paraId="68E74CC9" w14:textId="77777777" w:rsidR="00666BFB" w:rsidRDefault="00666BFB" w:rsidP="00666BFB">
      <w:pPr>
        <w:numPr>
          <w:ilvl w:val="0"/>
          <w:numId w:val="8"/>
        </w:numPr>
        <w:spacing w:after="200" w:line="480" w:lineRule="auto"/>
        <w:jc w:val="both"/>
        <w:rPr>
          <w:sz w:val="26"/>
          <w:szCs w:val="28"/>
        </w:rPr>
      </w:pPr>
      <w:r>
        <w:rPr>
          <w:sz w:val="26"/>
          <w:szCs w:val="28"/>
        </w:rPr>
        <w:t>To find out the extent of relationship of each of the Leadership Behavior Variables of heads of primary schools with School Organizational Climate.</w:t>
      </w:r>
    </w:p>
    <w:p w14:paraId="0C79AA37" w14:textId="77777777" w:rsidR="00666BFB" w:rsidRDefault="00666BFB" w:rsidP="00666BFB">
      <w:pPr>
        <w:numPr>
          <w:ilvl w:val="0"/>
          <w:numId w:val="8"/>
        </w:numPr>
        <w:spacing w:after="200" w:line="480" w:lineRule="auto"/>
        <w:jc w:val="both"/>
        <w:rPr>
          <w:sz w:val="26"/>
          <w:szCs w:val="28"/>
        </w:rPr>
      </w:pPr>
      <w:r>
        <w:rPr>
          <w:sz w:val="26"/>
          <w:szCs w:val="28"/>
        </w:rPr>
        <w:t>To develop a regression equation for predicting School Organizational Climate.</w:t>
      </w:r>
    </w:p>
    <w:p w14:paraId="3283C8BD" w14:textId="77777777" w:rsidR="00666BFB" w:rsidRDefault="00666BFB" w:rsidP="00666BFB">
      <w:pPr>
        <w:numPr>
          <w:ilvl w:val="0"/>
          <w:numId w:val="8"/>
        </w:numPr>
        <w:spacing w:after="200" w:line="480" w:lineRule="auto"/>
        <w:jc w:val="both"/>
        <w:rPr>
          <w:sz w:val="26"/>
          <w:szCs w:val="28"/>
        </w:rPr>
      </w:pPr>
      <w:r>
        <w:rPr>
          <w:sz w:val="26"/>
          <w:szCs w:val="28"/>
        </w:rPr>
        <w:t>To find out the efficiency of the significant predictors in predicting School Organizational Climate.</w:t>
      </w:r>
    </w:p>
    <w:p w14:paraId="04B8BC73" w14:textId="77777777" w:rsidR="00666BFB" w:rsidRDefault="00666BFB">
      <w:pPr>
        <w:pStyle w:val="Heading1"/>
        <w:ind w:firstLine="360"/>
        <w:rPr>
          <w:b w:val="0"/>
          <w:bCs w:val="0"/>
        </w:rPr>
      </w:pPr>
      <w:r>
        <w:rPr>
          <w:b w:val="0"/>
          <w:bCs w:val="0"/>
        </w:rPr>
        <w:t xml:space="preserve">The </w:t>
      </w:r>
      <w:proofErr w:type="gramStart"/>
      <w:r>
        <w:rPr>
          <w:b w:val="0"/>
          <w:bCs w:val="0"/>
        </w:rPr>
        <w:t>only  hypothesis</w:t>
      </w:r>
      <w:proofErr w:type="gramEnd"/>
      <w:r>
        <w:rPr>
          <w:b w:val="0"/>
          <w:bCs w:val="0"/>
        </w:rPr>
        <w:t xml:space="preserve"> being tested while achieving the above objectives is, </w:t>
      </w:r>
    </w:p>
    <w:p w14:paraId="3E224DB0" w14:textId="77777777" w:rsidR="00666BFB" w:rsidRDefault="00666BFB">
      <w:pPr>
        <w:spacing w:after="200" w:line="480" w:lineRule="auto"/>
        <w:ind w:firstLine="360"/>
        <w:jc w:val="both"/>
        <w:rPr>
          <w:sz w:val="26"/>
          <w:szCs w:val="28"/>
        </w:rPr>
      </w:pPr>
      <w:r>
        <w:rPr>
          <w:sz w:val="26"/>
          <w:szCs w:val="28"/>
        </w:rPr>
        <w:t>There will be significant relationship between each of the Leadership Behavior Variables and School Organizational Climate.</w:t>
      </w:r>
    </w:p>
    <w:p w14:paraId="450B1E79" w14:textId="77777777" w:rsidR="00666BFB" w:rsidRDefault="00666BFB">
      <w:pPr>
        <w:spacing w:after="200" w:line="480" w:lineRule="auto"/>
        <w:ind w:firstLine="360"/>
        <w:jc w:val="both"/>
        <w:rPr>
          <w:sz w:val="26"/>
          <w:szCs w:val="28"/>
        </w:rPr>
      </w:pPr>
      <w:r>
        <w:rPr>
          <w:sz w:val="26"/>
          <w:szCs w:val="28"/>
        </w:rPr>
        <w:t>Details of statistical analysis and discussion of results are presented under four major heads viz.,</w:t>
      </w:r>
    </w:p>
    <w:p w14:paraId="569CD103" w14:textId="77777777" w:rsidR="00666BFB" w:rsidRDefault="00666BFB">
      <w:pPr>
        <w:spacing w:after="200" w:line="480" w:lineRule="auto"/>
        <w:ind w:left="720" w:hanging="720"/>
        <w:jc w:val="both"/>
        <w:rPr>
          <w:sz w:val="26"/>
          <w:szCs w:val="28"/>
        </w:rPr>
      </w:pPr>
      <w:r>
        <w:rPr>
          <w:sz w:val="26"/>
          <w:szCs w:val="28"/>
        </w:rPr>
        <w:t>4.1</w:t>
      </w:r>
      <w:r>
        <w:rPr>
          <w:sz w:val="26"/>
          <w:szCs w:val="28"/>
        </w:rPr>
        <w:tab/>
        <w:t>Preliminary Analysis</w:t>
      </w:r>
    </w:p>
    <w:p w14:paraId="590B3DC0" w14:textId="77777777" w:rsidR="00666BFB" w:rsidRDefault="00666BFB">
      <w:pPr>
        <w:spacing w:after="200" w:line="480" w:lineRule="auto"/>
        <w:ind w:left="720" w:hanging="720"/>
        <w:jc w:val="both"/>
        <w:rPr>
          <w:sz w:val="26"/>
          <w:szCs w:val="28"/>
        </w:rPr>
      </w:pPr>
      <w:r>
        <w:rPr>
          <w:sz w:val="26"/>
          <w:szCs w:val="28"/>
        </w:rPr>
        <w:lastRenderedPageBreak/>
        <w:t>4.2</w:t>
      </w:r>
      <w:r>
        <w:rPr>
          <w:sz w:val="26"/>
          <w:szCs w:val="28"/>
        </w:rPr>
        <w:tab/>
        <w:t>Relation of Leadership Behavior Variables with School Organizational Climate.</w:t>
      </w:r>
    </w:p>
    <w:p w14:paraId="1F4CCA8A" w14:textId="77777777" w:rsidR="00666BFB" w:rsidRDefault="00666BFB">
      <w:pPr>
        <w:spacing w:after="200" w:line="480" w:lineRule="auto"/>
        <w:ind w:left="720" w:hanging="720"/>
        <w:jc w:val="both"/>
        <w:rPr>
          <w:sz w:val="26"/>
          <w:szCs w:val="28"/>
        </w:rPr>
      </w:pPr>
      <w:r>
        <w:rPr>
          <w:sz w:val="26"/>
          <w:szCs w:val="28"/>
        </w:rPr>
        <w:t>4.3</w:t>
      </w:r>
      <w:r>
        <w:rPr>
          <w:sz w:val="26"/>
          <w:szCs w:val="28"/>
        </w:rPr>
        <w:tab/>
        <w:t>Identification of the significant predictors of School Organizational Climate by regression analysis and estimation of their predictive efficiency.</w:t>
      </w:r>
    </w:p>
    <w:p w14:paraId="6002D72A" w14:textId="77777777" w:rsidR="00666BFB" w:rsidRDefault="00666BFB" w:rsidP="00666BFB">
      <w:pPr>
        <w:numPr>
          <w:ilvl w:val="1"/>
          <w:numId w:val="14"/>
        </w:numPr>
        <w:spacing w:after="200" w:line="480" w:lineRule="auto"/>
        <w:jc w:val="both"/>
        <w:rPr>
          <w:sz w:val="26"/>
          <w:szCs w:val="28"/>
        </w:rPr>
      </w:pPr>
      <w:r>
        <w:rPr>
          <w:sz w:val="26"/>
          <w:szCs w:val="28"/>
        </w:rPr>
        <w:t xml:space="preserve">      Effectiveness of the significant predictors (identified by regression </w:t>
      </w:r>
      <w:r>
        <w:rPr>
          <w:sz w:val="26"/>
          <w:szCs w:val="28"/>
        </w:rPr>
        <w:br/>
        <w:t xml:space="preserve">      analysis) in predicting School Organizational Climate.</w:t>
      </w:r>
    </w:p>
    <w:p w14:paraId="68054796" w14:textId="77777777" w:rsidR="00666BFB" w:rsidRDefault="00666BFB">
      <w:pPr>
        <w:pStyle w:val="Heading1"/>
      </w:pPr>
      <w:r>
        <w:t>4.1</w:t>
      </w:r>
      <w:r>
        <w:tab/>
        <w:t xml:space="preserve"> PRELIMINARY ANALYSIS</w:t>
      </w:r>
    </w:p>
    <w:p w14:paraId="2D9843D3" w14:textId="77777777" w:rsidR="00666BFB" w:rsidRDefault="00666BFB">
      <w:pPr>
        <w:spacing w:after="200" w:line="480" w:lineRule="auto"/>
        <w:jc w:val="both"/>
        <w:rPr>
          <w:sz w:val="26"/>
          <w:szCs w:val="28"/>
        </w:rPr>
      </w:pPr>
      <w:r>
        <w:rPr>
          <w:sz w:val="26"/>
          <w:szCs w:val="28"/>
        </w:rPr>
        <w:tab/>
        <w:t>As a first step of analysis, the important statistical indices such as Mean, Median, Mode, Range, Standard Deviation, Skewness, Kurtosis and Standard Error of Means of selected variables viz., Leadership Behavior Variables (component-wise) and School Organizational Climate (total score) were computed for the total sample in order to study their nature of distribution.</w:t>
      </w:r>
    </w:p>
    <w:p w14:paraId="456EB292" w14:textId="77777777" w:rsidR="00666BFB" w:rsidRDefault="00666BFB">
      <w:pPr>
        <w:spacing w:after="200" w:line="480" w:lineRule="auto"/>
        <w:jc w:val="both"/>
        <w:rPr>
          <w:sz w:val="26"/>
          <w:szCs w:val="28"/>
        </w:rPr>
      </w:pPr>
      <w:r>
        <w:rPr>
          <w:sz w:val="26"/>
          <w:szCs w:val="28"/>
        </w:rPr>
        <w:tab/>
        <w:t>These essential descriptive statistics are presented in Table 4.</w:t>
      </w:r>
    </w:p>
    <w:p w14:paraId="42C5585D" w14:textId="77777777" w:rsidR="00666BFB" w:rsidRDefault="00666BFB">
      <w:pPr>
        <w:spacing w:after="200" w:line="480" w:lineRule="auto"/>
        <w:jc w:val="both"/>
        <w:rPr>
          <w:sz w:val="26"/>
          <w:szCs w:val="28"/>
        </w:rPr>
        <w:sectPr w:rsidR="00666BFB" w:rsidSect="00EE1D15">
          <w:headerReference w:type="even" r:id="rId14"/>
          <w:headerReference w:type="default" r:id="rId15"/>
          <w:pgSz w:w="11906" w:h="16838"/>
          <w:pgMar w:top="1440" w:right="1440" w:bottom="1440" w:left="1440" w:header="708" w:footer="708" w:gutter="0"/>
          <w:cols w:space="708"/>
          <w:docGrid w:linePitch="360"/>
        </w:sectPr>
      </w:pPr>
    </w:p>
    <w:p w14:paraId="27DBD302" w14:textId="77777777" w:rsidR="00666BFB" w:rsidRDefault="00666BFB">
      <w:pPr>
        <w:spacing w:after="200"/>
        <w:jc w:val="center"/>
        <w:rPr>
          <w:sz w:val="26"/>
          <w:szCs w:val="28"/>
        </w:rPr>
      </w:pPr>
      <w:r>
        <w:rPr>
          <w:sz w:val="26"/>
          <w:szCs w:val="28"/>
        </w:rPr>
        <w:lastRenderedPageBreak/>
        <w:t>TABLE 4</w:t>
      </w:r>
    </w:p>
    <w:p w14:paraId="373ACACB" w14:textId="77777777" w:rsidR="00666BFB" w:rsidRDefault="00666BFB">
      <w:pPr>
        <w:jc w:val="center"/>
        <w:rPr>
          <w:b/>
          <w:bCs/>
          <w:sz w:val="28"/>
          <w:szCs w:val="28"/>
        </w:rPr>
      </w:pPr>
      <w:r>
        <w:rPr>
          <w:b/>
          <w:bCs/>
          <w:sz w:val="26"/>
          <w:szCs w:val="28"/>
        </w:rPr>
        <w:t>Basic Statistics of all the Variables</w:t>
      </w:r>
    </w:p>
    <w:p w14:paraId="6582AA21" w14:textId="77777777" w:rsidR="00666BFB" w:rsidRDefault="00666BF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2213"/>
        <w:gridCol w:w="987"/>
        <w:gridCol w:w="1202"/>
        <w:gridCol w:w="1170"/>
        <w:gridCol w:w="1900"/>
        <w:gridCol w:w="1637"/>
        <w:gridCol w:w="1205"/>
        <w:gridCol w:w="2082"/>
      </w:tblGrid>
      <w:tr w:rsidR="00666BFB" w14:paraId="2F71AB04" w14:textId="77777777">
        <w:trPr>
          <w:cantSplit/>
        </w:trPr>
        <w:tc>
          <w:tcPr>
            <w:tcW w:w="0" w:type="auto"/>
            <w:vMerge w:val="restart"/>
            <w:vAlign w:val="center"/>
          </w:tcPr>
          <w:p w14:paraId="60C5B2C4" w14:textId="77777777" w:rsidR="00666BFB" w:rsidRDefault="00666BFB">
            <w:pPr>
              <w:spacing w:before="80" w:after="80"/>
              <w:jc w:val="center"/>
            </w:pPr>
            <w:proofErr w:type="spellStart"/>
            <w:r>
              <w:t>Sl</w:t>
            </w:r>
            <w:proofErr w:type="spellEnd"/>
            <w:r>
              <w:t xml:space="preserve"> No.</w:t>
            </w:r>
          </w:p>
        </w:tc>
        <w:tc>
          <w:tcPr>
            <w:tcW w:w="0" w:type="auto"/>
            <w:vMerge w:val="restart"/>
            <w:vAlign w:val="center"/>
          </w:tcPr>
          <w:p w14:paraId="1B67EFEF" w14:textId="77777777" w:rsidR="00666BFB" w:rsidRDefault="00666BFB">
            <w:pPr>
              <w:spacing w:before="80" w:after="80"/>
              <w:jc w:val="center"/>
              <w:rPr>
                <w:caps/>
              </w:rPr>
            </w:pPr>
            <w:r>
              <w:t>Statistical</w:t>
            </w:r>
          </w:p>
          <w:p w14:paraId="7D6C586C" w14:textId="77777777" w:rsidR="00666BFB" w:rsidRDefault="00666BFB">
            <w:pPr>
              <w:spacing w:before="80" w:after="80"/>
              <w:jc w:val="center"/>
            </w:pPr>
            <w:r>
              <w:t>Characteristics</w:t>
            </w:r>
          </w:p>
        </w:tc>
        <w:tc>
          <w:tcPr>
            <w:tcW w:w="0" w:type="auto"/>
            <w:gridSpan w:val="6"/>
            <w:vAlign w:val="center"/>
          </w:tcPr>
          <w:p w14:paraId="408914B4" w14:textId="77777777" w:rsidR="00666BFB" w:rsidRDefault="00666BFB">
            <w:pPr>
              <w:spacing w:before="80" w:after="80"/>
              <w:jc w:val="center"/>
            </w:pPr>
            <w:r>
              <w:t>PREDICTOR VARIABLES (Leadership Behaviour Variables)</w:t>
            </w:r>
          </w:p>
        </w:tc>
        <w:tc>
          <w:tcPr>
            <w:tcW w:w="0" w:type="auto"/>
            <w:vAlign w:val="center"/>
          </w:tcPr>
          <w:p w14:paraId="65EC25C4" w14:textId="77777777" w:rsidR="00666BFB" w:rsidRDefault="00666BFB">
            <w:pPr>
              <w:spacing w:before="80" w:after="80"/>
              <w:jc w:val="center"/>
            </w:pPr>
            <w:r>
              <w:t xml:space="preserve">CRITERION VARIABLE </w:t>
            </w:r>
          </w:p>
        </w:tc>
      </w:tr>
      <w:tr w:rsidR="00666BFB" w14:paraId="07CDFF6F" w14:textId="77777777">
        <w:trPr>
          <w:cantSplit/>
        </w:trPr>
        <w:tc>
          <w:tcPr>
            <w:tcW w:w="0" w:type="auto"/>
            <w:vMerge/>
            <w:vAlign w:val="center"/>
          </w:tcPr>
          <w:p w14:paraId="36BA97FD" w14:textId="77777777" w:rsidR="00666BFB" w:rsidRDefault="00666BFB">
            <w:pPr>
              <w:spacing w:before="80" w:after="80"/>
              <w:jc w:val="center"/>
            </w:pPr>
          </w:p>
        </w:tc>
        <w:tc>
          <w:tcPr>
            <w:tcW w:w="0" w:type="auto"/>
            <w:vMerge/>
            <w:vAlign w:val="center"/>
          </w:tcPr>
          <w:p w14:paraId="2F658F17" w14:textId="77777777" w:rsidR="00666BFB" w:rsidRDefault="00666BFB">
            <w:pPr>
              <w:spacing w:before="80" w:after="80"/>
              <w:jc w:val="center"/>
            </w:pPr>
          </w:p>
        </w:tc>
        <w:tc>
          <w:tcPr>
            <w:tcW w:w="0" w:type="auto"/>
            <w:vAlign w:val="center"/>
          </w:tcPr>
          <w:p w14:paraId="662F3873" w14:textId="77777777" w:rsidR="00666BFB" w:rsidRDefault="00666BFB">
            <w:pPr>
              <w:spacing w:before="80" w:after="80"/>
              <w:jc w:val="center"/>
            </w:pPr>
            <w:r>
              <w:t>Planning</w:t>
            </w:r>
          </w:p>
        </w:tc>
        <w:tc>
          <w:tcPr>
            <w:tcW w:w="0" w:type="auto"/>
            <w:vAlign w:val="center"/>
          </w:tcPr>
          <w:p w14:paraId="3C957E7A" w14:textId="77777777" w:rsidR="00666BFB" w:rsidRDefault="00666BFB">
            <w:pPr>
              <w:spacing w:before="80" w:after="80"/>
            </w:pPr>
            <w:r>
              <w:t>Controlling</w:t>
            </w:r>
          </w:p>
        </w:tc>
        <w:tc>
          <w:tcPr>
            <w:tcW w:w="0" w:type="auto"/>
            <w:vAlign w:val="center"/>
          </w:tcPr>
          <w:p w14:paraId="4E21DAF9" w14:textId="77777777" w:rsidR="00666BFB" w:rsidRDefault="00666BFB">
            <w:pPr>
              <w:spacing w:before="80" w:after="80"/>
              <w:jc w:val="center"/>
            </w:pPr>
            <w:r>
              <w:t>Organizing</w:t>
            </w:r>
          </w:p>
        </w:tc>
        <w:tc>
          <w:tcPr>
            <w:tcW w:w="0" w:type="auto"/>
            <w:vAlign w:val="center"/>
          </w:tcPr>
          <w:p w14:paraId="03DA5555" w14:textId="77777777" w:rsidR="00666BFB" w:rsidRDefault="00666BFB">
            <w:pPr>
              <w:spacing w:before="80" w:after="80"/>
              <w:jc w:val="center"/>
            </w:pPr>
            <w:r>
              <w:t xml:space="preserve">Staffing and Direction </w:t>
            </w:r>
          </w:p>
        </w:tc>
        <w:tc>
          <w:tcPr>
            <w:tcW w:w="0" w:type="auto"/>
            <w:vAlign w:val="center"/>
          </w:tcPr>
          <w:p w14:paraId="6A084D4E" w14:textId="77777777" w:rsidR="00666BFB" w:rsidRDefault="00666BFB">
            <w:pPr>
              <w:spacing w:before="80" w:after="80"/>
              <w:jc w:val="center"/>
            </w:pPr>
            <w:r>
              <w:t xml:space="preserve">Communication </w:t>
            </w:r>
          </w:p>
        </w:tc>
        <w:tc>
          <w:tcPr>
            <w:tcW w:w="0" w:type="auto"/>
            <w:vAlign w:val="center"/>
          </w:tcPr>
          <w:p w14:paraId="5B8AA8B6" w14:textId="77777777" w:rsidR="00666BFB" w:rsidRDefault="00666BFB">
            <w:pPr>
              <w:spacing w:before="80" w:after="80"/>
              <w:jc w:val="center"/>
            </w:pPr>
            <w:r>
              <w:t xml:space="preserve">Motivation </w:t>
            </w:r>
          </w:p>
        </w:tc>
        <w:tc>
          <w:tcPr>
            <w:tcW w:w="0" w:type="auto"/>
            <w:vAlign w:val="center"/>
          </w:tcPr>
          <w:p w14:paraId="71774639" w14:textId="77777777" w:rsidR="00666BFB" w:rsidRDefault="00666BFB">
            <w:pPr>
              <w:spacing w:before="80" w:after="80"/>
              <w:jc w:val="center"/>
            </w:pPr>
            <w:r>
              <w:t xml:space="preserve">School </w:t>
            </w:r>
            <w:r>
              <w:br/>
              <w:t xml:space="preserve">Organizational Climate </w:t>
            </w:r>
          </w:p>
        </w:tc>
      </w:tr>
      <w:tr w:rsidR="00666BFB" w14:paraId="06E665E4" w14:textId="77777777">
        <w:tc>
          <w:tcPr>
            <w:tcW w:w="0" w:type="auto"/>
            <w:vAlign w:val="center"/>
          </w:tcPr>
          <w:p w14:paraId="04CCE938" w14:textId="77777777" w:rsidR="00666BFB" w:rsidRDefault="00666BFB">
            <w:pPr>
              <w:spacing w:before="80" w:after="80"/>
              <w:jc w:val="center"/>
            </w:pPr>
            <w:r>
              <w:t>1</w:t>
            </w:r>
          </w:p>
        </w:tc>
        <w:tc>
          <w:tcPr>
            <w:tcW w:w="0" w:type="auto"/>
            <w:vAlign w:val="center"/>
          </w:tcPr>
          <w:p w14:paraId="441BBD0B" w14:textId="77777777" w:rsidR="00666BFB" w:rsidRDefault="00666BFB">
            <w:pPr>
              <w:spacing w:before="80" w:after="80"/>
            </w:pPr>
            <w:r>
              <w:t>Mean</w:t>
            </w:r>
          </w:p>
        </w:tc>
        <w:tc>
          <w:tcPr>
            <w:tcW w:w="0" w:type="auto"/>
            <w:vAlign w:val="center"/>
          </w:tcPr>
          <w:p w14:paraId="77303592" w14:textId="77777777" w:rsidR="00666BFB" w:rsidRDefault="00666BFB">
            <w:pPr>
              <w:spacing w:before="80" w:after="80"/>
              <w:jc w:val="center"/>
            </w:pPr>
            <w:r>
              <w:t>40.663</w:t>
            </w:r>
          </w:p>
        </w:tc>
        <w:tc>
          <w:tcPr>
            <w:tcW w:w="0" w:type="auto"/>
            <w:vAlign w:val="center"/>
          </w:tcPr>
          <w:p w14:paraId="0F84156F" w14:textId="77777777" w:rsidR="00666BFB" w:rsidRDefault="00666BFB">
            <w:pPr>
              <w:spacing w:before="80" w:after="80"/>
              <w:jc w:val="center"/>
            </w:pPr>
            <w:r>
              <w:t>42.563</w:t>
            </w:r>
          </w:p>
        </w:tc>
        <w:tc>
          <w:tcPr>
            <w:tcW w:w="0" w:type="auto"/>
            <w:vAlign w:val="center"/>
          </w:tcPr>
          <w:p w14:paraId="5936EC4F" w14:textId="77777777" w:rsidR="00666BFB" w:rsidRDefault="00666BFB">
            <w:pPr>
              <w:spacing w:before="80" w:after="80"/>
              <w:jc w:val="center"/>
            </w:pPr>
            <w:r>
              <w:t>47.040</w:t>
            </w:r>
          </w:p>
        </w:tc>
        <w:tc>
          <w:tcPr>
            <w:tcW w:w="0" w:type="auto"/>
            <w:vAlign w:val="center"/>
          </w:tcPr>
          <w:p w14:paraId="2B147A40" w14:textId="77777777" w:rsidR="00666BFB" w:rsidRDefault="00666BFB">
            <w:pPr>
              <w:spacing w:before="80" w:after="80"/>
              <w:jc w:val="center"/>
            </w:pPr>
            <w:r>
              <w:t>42.828</w:t>
            </w:r>
          </w:p>
        </w:tc>
        <w:tc>
          <w:tcPr>
            <w:tcW w:w="0" w:type="auto"/>
            <w:vAlign w:val="center"/>
          </w:tcPr>
          <w:p w14:paraId="4BA2C423" w14:textId="77777777" w:rsidR="00666BFB" w:rsidRDefault="00666BFB">
            <w:pPr>
              <w:spacing w:before="80" w:after="80"/>
              <w:jc w:val="center"/>
            </w:pPr>
            <w:r>
              <w:t>42.968</w:t>
            </w:r>
          </w:p>
        </w:tc>
        <w:tc>
          <w:tcPr>
            <w:tcW w:w="0" w:type="auto"/>
            <w:vAlign w:val="center"/>
          </w:tcPr>
          <w:p w14:paraId="3E4B5938" w14:textId="77777777" w:rsidR="00666BFB" w:rsidRDefault="00666BFB">
            <w:pPr>
              <w:spacing w:before="80" w:after="80"/>
              <w:jc w:val="center"/>
            </w:pPr>
            <w:r>
              <w:t>43.490</w:t>
            </w:r>
          </w:p>
        </w:tc>
        <w:tc>
          <w:tcPr>
            <w:tcW w:w="0" w:type="auto"/>
            <w:vAlign w:val="center"/>
          </w:tcPr>
          <w:p w14:paraId="6BAA7F66" w14:textId="77777777" w:rsidR="00666BFB" w:rsidRDefault="00666BFB">
            <w:pPr>
              <w:spacing w:before="80" w:after="80"/>
              <w:jc w:val="center"/>
            </w:pPr>
            <w:r>
              <w:t>226.910</w:t>
            </w:r>
          </w:p>
        </w:tc>
      </w:tr>
      <w:tr w:rsidR="00666BFB" w14:paraId="22C36356" w14:textId="77777777">
        <w:tc>
          <w:tcPr>
            <w:tcW w:w="0" w:type="auto"/>
            <w:vAlign w:val="center"/>
          </w:tcPr>
          <w:p w14:paraId="4FDF9CCA" w14:textId="77777777" w:rsidR="00666BFB" w:rsidRDefault="00666BFB">
            <w:pPr>
              <w:spacing w:before="80" w:after="80"/>
              <w:jc w:val="center"/>
            </w:pPr>
            <w:r>
              <w:t>2</w:t>
            </w:r>
          </w:p>
        </w:tc>
        <w:tc>
          <w:tcPr>
            <w:tcW w:w="0" w:type="auto"/>
            <w:vAlign w:val="center"/>
          </w:tcPr>
          <w:p w14:paraId="508EDDBA" w14:textId="77777777" w:rsidR="00666BFB" w:rsidRDefault="00666BFB">
            <w:pPr>
              <w:spacing w:before="80" w:after="80"/>
            </w:pPr>
            <w:r>
              <w:t>Median</w:t>
            </w:r>
          </w:p>
        </w:tc>
        <w:tc>
          <w:tcPr>
            <w:tcW w:w="0" w:type="auto"/>
            <w:vAlign w:val="center"/>
          </w:tcPr>
          <w:p w14:paraId="13DD1B70" w14:textId="77777777" w:rsidR="00666BFB" w:rsidRDefault="00666BFB">
            <w:pPr>
              <w:spacing w:before="80" w:after="80"/>
              <w:jc w:val="center"/>
            </w:pPr>
            <w:r>
              <w:t>41.000</w:t>
            </w:r>
          </w:p>
        </w:tc>
        <w:tc>
          <w:tcPr>
            <w:tcW w:w="0" w:type="auto"/>
            <w:vAlign w:val="center"/>
          </w:tcPr>
          <w:p w14:paraId="24725CA0" w14:textId="77777777" w:rsidR="00666BFB" w:rsidRDefault="00666BFB">
            <w:pPr>
              <w:spacing w:before="80" w:after="80"/>
              <w:jc w:val="center"/>
            </w:pPr>
            <w:r>
              <w:t>44.000</w:t>
            </w:r>
          </w:p>
        </w:tc>
        <w:tc>
          <w:tcPr>
            <w:tcW w:w="0" w:type="auto"/>
            <w:vAlign w:val="center"/>
          </w:tcPr>
          <w:p w14:paraId="52581DCC" w14:textId="77777777" w:rsidR="00666BFB" w:rsidRDefault="00666BFB">
            <w:pPr>
              <w:spacing w:before="80" w:after="80"/>
              <w:jc w:val="center"/>
            </w:pPr>
            <w:r>
              <w:t>49.000</w:t>
            </w:r>
          </w:p>
        </w:tc>
        <w:tc>
          <w:tcPr>
            <w:tcW w:w="0" w:type="auto"/>
            <w:vAlign w:val="center"/>
          </w:tcPr>
          <w:p w14:paraId="197BF361" w14:textId="77777777" w:rsidR="00666BFB" w:rsidRDefault="00666BFB">
            <w:pPr>
              <w:spacing w:before="80" w:after="80"/>
              <w:jc w:val="center"/>
            </w:pPr>
            <w:r>
              <w:t>44.000</w:t>
            </w:r>
          </w:p>
        </w:tc>
        <w:tc>
          <w:tcPr>
            <w:tcW w:w="0" w:type="auto"/>
            <w:vAlign w:val="center"/>
          </w:tcPr>
          <w:p w14:paraId="433482AA" w14:textId="77777777" w:rsidR="00666BFB" w:rsidRDefault="00666BFB">
            <w:pPr>
              <w:spacing w:before="80" w:after="80"/>
              <w:jc w:val="center"/>
            </w:pPr>
            <w:r>
              <w:t>45.000</w:t>
            </w:r>
          </w:p>
        </w:tc>
        <w:tc>
          <w:tcPr>
            <w:tcW w:w="0" w:type="auto"/>
            <w:vAlign w:val="center"/>
          </w:tcPr>
          <w:p w14:paraId="508596F6" w14:textId="77777777" w:rsidR="00666BFB" w:rsidRDefault="00666BFB">
            <w:pPr>
              <w:spacing w:before="80" w:after="80"/>
              <w:jc w:val="center"/>
            </w:pPr>
            <w:r>
              <w:t>45.000</w:t>
            </w:r>
          </w:p>
        </w:tc>
        <w:tc>
          <w:tcPr>
            <w:tcW w:w="0" w:type="auto"/>
            <w:vAlign w:val="center"/>
          </w:tcPr>
          <w:p w14:paraId="2FFD4817" w14:textId="77777777" w:rsidR="00666BFB" w:rsidRDefault="00666BFB">
            <w:pPr>
              <w:spacing w:before="80" w:after="80"/>
              <w:jc w:val="center"/>
            </w:pPr>
            <w:r>
              <w:t>234.000</w:t>
            </w:r>
          </w:p>
        </w:tc>
      </w:tr>
      <w:tr w:rsidR="00666BFB" w14:paraId="7E74B4C6" w14:textId="77777777">
        <w:tc>
          <w:tcPr>
            <w:tcW w:w="0" w:type="auto"/>
            <w:vAlign w:val="center"/>
          </w:tcPr>
          <w:p w14:paraId="3CC6B0EF" w14:textId="77777777" w:rsidR="00666BFB" w:rsidRDefault="00666BFB">
            <w:pPr>
              <w:spacing w:before="80" w:after="80"/>
              <w:jc w:val="center"/>
            </w:pPr>
            <w:r>
              <w:t>3</w:t>
            </w:r>
          </w:p>
        </w:tc>
        <w:tc>
          <w:tcPr>
            <w:tcW w:w="0" w:type="auto"/>
            <w:vAlign w:val="center"/>
          </w:tcPr>
          <w:p w14:paraId="2D7EA0BC" w14:textId="77777777" w:rsidR="00666BFB" w:rsidRDefault="00666BFB">
            <w:pPr>
              <w:spacing w:before="80" w:after="80"/>
            </w:pPr>
            <w:r>
              <w:t>Mode</w:t>
            </w:r>
          </w:p>
        </w:tc>
        <w:tc>
          <w:tcPr>
            <w:tcW w:w="0" w:type="auto"/>
            <w:vAlign w:val="center"/>
          </w:tcPr>
          <w:p w14:paraId="6DE912F4" w14:textId="77777777" w:rsidR="00666BFB" w:rsidRDefault="00666BFB">
            <w:pPr>
              <w:spacing w:before="80" w:after="80"/>
              <w:jc w:val="center"/>
            </w:pPr>
            <w:r>
              <w:t>41.000</w:t>
            </w:r>
          </w:p>
        </w:tc>
        <w:tc>
          <w:tcPr>
            <w:tcW w:w="0" w:type="auto"/>
            <w:vAlign w:val="center"/>
          </w:tcPr>
          <w:p w14:paraId="2188FF7F" w14:textId="77777777" w:rsidR="00666BFB" w:rsidRDefault="00666BFB">
            <w:pPr>
              <w:spacing w:before="80" w:after="80"/>
              <w:jc w:val="center"/>
            </w:pPr>
            <w:r>
              <w:t>46.000</w:t>
            </w:r>
          </w:p>
        </w:tc>
        <w:tc>
          <w:tcPr>
            <w:tcW w:w="0" w:type="auto"/>
            <w:vAlign w:val="center"/>
          </w:tcPr>
          <w:p w14:paraId="1FBE717F" w14:textId="77777777" w:rsidR="00666BFB" w:rsidRDefault="00666BFB">
            <w:pPr>
              <w:spacing w:before="80" w:after="80"/>
              <w:jc w:val="center"/>
            </w:pPr>
            <w:r>
              <w:t>50.000</w:t>
            </w:r>
          </w:p>
        </w:tc>
        <w:tc>
          <w:tcPr>
            <w:tcW w:w="0" w:type="auto"/>
            <w:vAlign w:val="center"/>
          </w:tcPr>
          <w:p w14:paraId="6814DE1D" w14:textId="77777777" w:rsidR="00666BFB" w:rsidRDefault="00666BFB">
            <w:pPr>
              <w:spacing w:before="80" w:after="80"/>
              <w:jc w:val="center"/>
            </w:pPr>
            <w:r>
              <w:t>50.000</w:t>
            </w:r>
          </w:p>
        </w:tc>
        <w:tc>
          <w:tcPr>
            <w:tcW w:w="0" w:type="auto"/>
            <w:vAlign w:val="center"/>
          </w:tcPr>
          <w:p w14:paraId="0399FB98" w14:textId="77777777" w:rsidR="00666BFB" w:rsidRDefault="00666BFB">
            <w:pPr>
              <w:spacing w:before="80" w:after="80"/>
              <w:jc w:val="center"/>
            </w:pPr>
            <w:r>
              <w:t>50.000</w:t>
            </w:r>
          </w:p>
        </w:tc>
        <w:tc>
          <w:tcPr>
            <w:tcW w:w="0" w:type="auto"/>
            <w:vAlign w:val="center"/>
          </w:tcPr>
          <w:p w14:paraId="4555AFC4" w14:textId="77777777" w:rsidR="00666BFB" w:rsidRDefault="00666BFB">
            <w:pPr>
              <w:spacing w:before="80" w:after="80"/>
              <w:jc w:val="center"/>
            </w:pPr>
            <w:r>
              <w:t>50.000</w:t>
            </w:r>
          </w:p>
        </w:tc>
        <w:tc>
          <w:tcPr>
            <w:tcW w:w="0" w:type="auto"/>
            <w:vAlign w:val="center"/>
          </w:tcPr>
          <w:p w14:paraId="0344B8DD" w14:textId="77777777" w:rsidR="00666BFB" w:rsidRDefault="00666BFB">
            <w:pPr>
              <w:spacing w:before="80" w:after="80"/>
              <w:jc w:val="center"/>
            </w:pPr>
            <w:r>
              <w:t>233.000</w:t>
            </w:r>
          </w:p>
        </w:tc>
      </w:tr>
      <w:tr w:rsidR="00666BFB" w14:paraId="2AB2F790" w14:textId="77777777">
        <w:tc>
          <w:tcPr>
            <w:tcW w:w="0" w:type="auto"/>
            <w:vAlign w:val="center"/>
          </w:tcPr>
          <w:p w14:paraId="5E47FC80" w14:textId="77777777" w:rsidR="00666BFB" w:rsidRDefault="00666BFB">
            <w:pPr>
              <w:spacing w:before="80" w:after="80"/>
              <w:jc w:val="center"/>
            </w:pPr>
            <w:r>
              <w:t>4</w:t>
            </w:r>
          </w:p>
        </w:tc>
        <w:tc>
          <w:tcPr>
            <w:tcW w:w="0" w:type="auto"/>
            <w:vAlign w:val="center"/>
          </w:tcPr>
          <w:p w14:paraId="0AAEB2EA" w14:textId="77777777" w:rsidR="00666BFB" w:rsidRDefault="00666BFB">
            <w:pPr>
              <w:spacing w:before="80" w:after="80"/>
            </w:pPr>
            <w:r>
              <w:t>Range</w:t>
            </w:r>
          </w:p>
        </w:tc>
        <w:tc>
          <w:tcPr>
            <w:tcW w:w="0" w:type="auto"/>
            <w:vAlign w:val="center"/>
          </w:tcPr>
          <w:p w14:paraId="6B126A83" w14:textId="77777777" w:rsidR="00666BFB" w:rsidRDefault="00666BFB">
            <w:pPr>
              <w:spacing w:before="80" w:after="80"/>
              <w:jc w:val="center"/>
            </w:pPr>
            <w:r>
              <w:t>31.000</w:t>
            </w:r>
          </w:p>
        </w:tc>
        <w:tc>
          <w:tcPr>
            <w:tcW w:w="0" w:type="auto"/>
            <w:vAlign w:val="center"/>
          </w:tcPr>
          <w:p w14:paraId="3C8D0393" w14:textId="77777777" w:rsidR="00666BFB" w:rsidRDefault="00666BFB">
            <w:pPr>
              <w:spacing w:before="80" w:after="80"/>
              <w:jc w:val="center"/>
            </w:pPr>
            <w:r>
              <w:t>30.000</w:t>
            </w:r>
          </w:p>
        </w:tc>
        <w:tc>
          <w:tcPr>
            <w:tcW w:w="0" w:type="auto"/>
            <w:vAlign w:val="center"/>
          </w:tcPr>
          <w:p w14:paraId="08CEEC1B" w14:textId="77777777" w:rsidR="00666BFB" w:rsidRDefault="00666BFB">
            <w:pPr>
              <w:spacing w:before="80" w:after="80"/>
              <w:jc w:val="center"/>
            </w:pPr>
            <w:r>
              <w:t>22.000</w:t>
            </w:r>
          </w:p>
        </w:tc>
        <w:tc>
          <w:tcPr>
            <w:tcW w:w="0" w:type="auto"/>
            <w:vAlign w:val="center"/>
          </w:tcPr>
          <w:p w14:paraId="05448926" w14:textId="77777777" w:rsidR="00666BFB" w:rsidRDefault="00666BFB">
            <w:pPr>
              <w:spacing w:before="80" w:after="80"/>
              <w:jc w:val="center"/>
            </w:pPr>
            <w:r>
              <w:t>29.000</w:t>
            </w:r>
          </w:p>
        </w:tc>
        <w:tc>
          <w:tcPr>
            <w:tcW w:w="0" w:type="auto"/>
            <w:vAlign w:val="center"/>
          </w:tcPr>
          <w:p w14:paraId="314E3944" w14:textId="77777777" w:rsidR="00666BFB" w:rsidRDefault="00666BFB">
            <w:pPr>
              <w:spacing w:before="80" w:after="80"/>
              <w:jc w:val="center"/>
            </w:pPr>
            <w:r>
              <w:t>30.000</w:t>
            </w:r>
          </w:p>
        </w:tc>
        <w:tc>
          <w:tcPr>
            <w:tcW w:w="0" w:type="auto"/>
            <w:vAlign w:val="center"/>
          </w:tcPr>
          <w:p w14:paraId="20F7C3F7" w14:textId="77777777" w:rsidR="00666BFB" w:rsidRDefault="00666BFB">
            <w:pPr>
              <w:spacing w:before="80" w:after="80"/>
              <w:jc w:val="center"/>
            </w:pPr>
            <w:r>
              <w:t>28.000</w:t>
            </w:r>
          </w:p>
        </w:tc>
        <w:tc>
          <w:tcPr>
            <w:tcW w:w="0" w:type="auto"/>
            <w:vAlign w:val="center"/>
          </w:tcPr>
          <w:p w14:paraId="5C25A189" w14:textId="77777777" w:rsidR="00666BFB" w:rsidRDefault="00666BFB">
            <w:pPr>
              <w:spacing w:before="80" w:after="80"/>
              <w:jc w:val="center"/>
            </w:pPr>
            <w:r>
              <w:t>152.000</w:t>
            </w:r>
          </w:p>
        </w:tc>
      </w:tr>
      <w:tr w:rsidR="00666BFB" w14:paraId="1B3A36AC" w14:textId="77777777">
        <w:tc>
          <w:tcPr>
            <w:tcW w:w="0" w:type="auto"/>
            <w:vAlign w:val="center"/>
          </w:tcPr>
          <w:p w14:paraId="2ED00D48" w14:textId="77777777" w:rsidR="00666BFB" w:rsidRDefault="00666BFB">
            <w:pPr>
              <w:spacing w:before="80" w:after="80"/>
              <w:jc w:val="center"/>
            </w:pPr>
            <w:r>
              <w:t>5</w:t>
            </w:r>
          </w:p>
        </w:tc>
        <w:tc>
          <w:tcPr>
            <w:tcW w:w="0" w:type="auto"/>
            <w:vAlign w:val="center"/>
          </w:tcPr>
          <w:p w14:paraId="7E9A3EF2" w14:textId="77777777" w:rsidR="00666BFB" w:rsidRDefault="00666BFB">
            <w:pPr>
              <w:spacing w:before="80" w:after="80"/>
            </w:pPr>
            <w:r>
              <w:t>Standard Deviation</w:t>
            </w:r>
          </w:p>
        </w:tc>
        <w:tc>
          <w:tcPr>
            <w:tcW w:w="0" w:type="auto"/>
            <w:vAlign w:val="center"/>
          </w:tcPr>
          <w:p w14:paraId="7E6DC82A" w14:textId="77777777" w:rsidR="00666BFB" w:rsidRDefault="00666BFB">
            <w:pPr>
              <w:spacing w:before="80" w:after="80"/>
              <w:jc w:val="center"/>
            </w:pPr>
            <w:r>
              <w:t>5.895</w:t>
            </w:r>
          </w:p>
        </w:tc>
        <w:tc>
          <w:tcPr>
            <w:tcW w:w="0" w:type="auto"/>
            <w:vAlign w:val="center"/>
          </w:tcPr>
          <w:p w14:paraId="54A4F602" w14:textId="77777777" w:rsidR="00666BFB" w:rsidRDefault="00666BFB">
            <w:pPr>
              <w:spacing w:before="80" w:after="80"/>
              <w:jc w:val="center"/>
            </w:pPr>
            <w:r>
              <w:t>5.901</w:t>
            </w:r>
          </w:p>
        </w:tc>
        <w:tc>
          <w:tcPr>
            <w:tcW w:w="0" w:type="auto"/>
            <w:vAlign w:val="center"/>
          </w:tcPr>
          <w:p w14:paraId="577E8337" w14:textId="77777777" w:rsidR="00666BFB" w:rsidRDefault="00666BFB">
            <w:pPr>
              <w:spacing w:before="80" w:after="80"/>
              <w:jc w:val="center"/>
            </w:pPr>
            <w:r>
              <w:t>4.467</w:t>
            </w:r>
          </w:p>
        </w:tc>
        <w:tc>
          <w:tcPr>
            <w:tcW w:w="0" w:type="auto"/>
            <w:vAlign w:val="center"/>
          </w:tcPr>
          <w:p w14:paraId="2B7CC2AD" w14:textId="77777777" w:rsidR="00666BFB" w:rsidRDefault="00666BFB">
            <w:pPr>
              <w:spacing w:before="80" w:after="80"/>
              <w:jc w:val="center"/>
            </w:pPr>
            <w:r>
              <w:t>6.216</w:t>
            </w:r>
          </w:p>
        </w:tc>
        <w:tc>
          <w:tcPr>
            <w:tcW w:w="0" w:type="auto"/>
            <w:vAlign w:val="center"/>
          </w:tcPr>
          <w:p w14:paraId="6C453DB0" w14:textId="77777777" w:rsidR="00666BFB" w:rsidRDefault="00666BFB">
            <w:pPr>
              <w:spacing w:before="80" w:after="80"/>
              <w:jc w:val="center"/>
            </w:pPr>
            <w:r>
              <w:t>6.637</w:t>
            </w:r>
          </w:p>
        </w:tc>
        <w:tc>
          <w:tcPr>
            <w:tcW w:w="0" w:type="auto"/>
            <w:vAlign w:val="center"/>
          </w:tcPr>
          <w:p w14:paraId="375C76C9" w14:textId="77777777" w:rsidR="00666BFB" w:rsidRDefault="00666BFB">
            <w:pPr>
              <w:spacing w:before="80" w:after="80"/>
              <w:jc w:val="center"/>
            </w:pPr>
            <w:r>
              <w:t>5.802</w:t>
            </w:r>
          </w:p>
        </w:tc>
        <w:tc>
          <w:tcPr>
            <w:tcW w:w="0" w:type="auto"/>
            <w:vAlign w:val="center"/>
          </w:tcPr>
          <w:p w14:paraId="7145BB95" w14:textId="77777777" w:rsidR="00666BFB" w:rsidRDefault="00666BFB">
            <w:pPr>
              <w:spacing w:before="80" w:after="80"/>
              <w:jc w:val="center"/>
            </w:pPr>
            <w:r>
              <w:t>25.958</w:t>
            </w:r>
          </w:p>
        </w:tc>
      </w:tr>
      <w:tr w:rsidR="00666BFB" w14:paraId="03A99630" w14:textId="77777777">
        <w:tc>
          <w:tcPr>
            <w:tcW w:w="0" w:type="auto"/>
            <w:vAlign w:val="center"/>
          </w:tcPr>
          <w:p w14:paraId="23501B8F" w14:textId="77777777" w:rsidR="00666BFB" w:rsidRDefault="00666BFB">
            <w:pPr>
              <w:spacing w:before="80" w:after="80"/>
              <w:jc w:val="center"/>
            </w:pPr>
            <w:r>
              <w:t>6</w:t>
            </w:r>
          </w:p>
        </w:tc>
        <w:tc>
          <w:tcPr>
            <w:tcW w:w="0" w:type="auto"/>
            <w:vAlign w:val="center"/>
          </w:tcPr>
          <w:p w14:paraId="533E03D5" w14:textId="77777777" w:rsidR="00666BFB" w:rsidRDefault="00666BFB">
            <w:pPr>
              <w:spacing w:before="80" w:after="80"/>
            </w:pPr>
            <w:r>
              <w:t>Skewness</w:t>
            </w:r>
          </w:p>
        </w:tc>
        <w:tc>
          <w:tcPr>
            <w:tcW w:w="0" w:type="auto"/>
            <w:vAlign w:val="center"/>
          </w:tcPr>
          <w:p w14:paraId="0D25D5C7" w14:textId="77777777" w:rsidR="00666BFB" w:rsidRDefault="00666BFB">
            <w:pPr>
              <w:spacing w:before="80" w:after="80"/>
              <w:jc w:val="center"/>
            </w:pPr>
            <w:r>
              <w:t>-0.547</w:t>
            </w:r>
          </w:p>
        </w:tc>
        <w:tc>
          <w:tcPr>
            <w:tcW w:w="0" w:type="auto"/>
            <w:vAlign w:val="center"/>
          </w:tcPr>
          <w:p w14:paraId="7F86ED22" w14:textId="77777777" w:rsidR="00666BFB" w:rsidRDefault="00666BFB">
            <w:pPr>
              <w:spacing w:before="80" w:after="80"/>
              <w:jc w:val="center"/>
            </w:pPr>
            <w:r>
              <w:t>-0.997</w:t>
            </w:r>
          </w:p>
        </w:tc>
        <w:tc>
          <w:tcPr>
            <w:tcW w:w="0" w:type="auto"/>
            <w:vAlign w:val="center"/>
          </w:tcPr>
          <w:p w14:paraId="76443A3E" w14:textId="77777777" w:rsidR="00666BFB" w:rsidRDefault="00666BFB">
            <w:pPr>
              <w:spacing w:before="80" w:after="80"/>
              <w:jc w:val="center"/>
            </w:pPr>
            <w:r>
              <w:t>-1.877</w:t>
            </w:r>
          </w:p>
        </w:tc>
        <w:tc>
          <w:tcPr>
            <w:tcW w:w="0" w:type="auto"/>
            <w:vAlign w:val="center"/>
          </w:tcPr>
          <w:p w14:paraId="327B5755" w14:textId="77777777" w:rsidR="00666BFB" w:rsidRDefault="00666BFB">
            <w:pPr>
              <w:spacing w:before="80" w:after="80"/>
              <w:jc w:val="center"/>
            </w:pPr>
            <w:r>
              <w:t>-1.013</w:t>
            </w:r>
          </w:p>
        </w:tc>
        <w:tc>
          <w:tcPr>
            <w:tcW w:w="0" w:type="auto"/>
            <w:vAlign w:val="center"/>
          </w:tcPr>
          <w:p w14:paraId="40D226A1" w14:textId="77777777" w:rsidR="00666BFB" w:rsidRDefault="00666BFB">
            <w:pPr>
              <w:spacing w:before="80" w:after="80"/>
              <w:jc w:val="center"/>
            </w:pPr>
            <w:r>
              <w:t>-1.069</w:t>
            </w:r>
          </w:p>
        </w:tc>
        <w:tc>
          <w:tcPr>
            <w:tcW w:w="0" w:type="auto"/>
            <w:vAlign w:val="center"/>
          </w:tcPr>
          <w:p w14:paraId="5920C4A8" w14:textId="77777777" w:rsidR="00666BFB" w:rsidRDefault="00666BFB">
            <w:pPr>
              <w:spacing w:before="80" w:after="80"/>
              <w:jc w:val="center"/>
            </w:pPr>
            <w:r>
              <w:t>-1.171</w:t>
            </w:r>
          </w:p>
        </w:tc>
        <w:tc>
          <w:tcPr>
            <w:tcW w:w="0" w:type="auto"/>
            <w:vAlign w:val="center"/>
          </w:tcPr>
          <w:p w14:paraId="59253686" w14:textId="77777777" w:rsidR="00666BFB" w:rsidRDefault="00666BFB">
            <w:pPr>
              <w:spacing w:before="80" w:after="80"/>
              <w:jc w:val="center"/>
            </w:pPr>
            <w:r>
              <w:t>-1.515</w:t>
            </w:r>
          </w:p>
        </w:tc>
      </w:tr>
      <w:tr w:rsidR="00666BFB" w14:paraId="1708DD8D" w14:textId="77777777">
        <w:tc>
          <w:tcPr>
            <w:tcW w:w="0" w:type="auto"/>
            <w:vAlign w:val="center"/>
          </w:tcPr>
          <w:p w14:paraId="1BF36B4F" w14:textId="77777777" w:rsidR="00666BFB" w:rsidRDefault="00666BFB">
            <w:pPr>
              <w:spacing w:before="80" w:after="80"/>
              <w:jc w:val="center"/>
            </w:pPr>
            <w:r>
              <w:t>7</w:t>
            </w:r>
          </w:p>
        </w:tc>
        <w:tc>
          <w:tcPr>
            <w:tcW w:w="0" w:type="auto"/>
            <w:vAlign w:val="center"/>
          </w:tcPr>
          <w:p w14:paraId="64686E31" w14:textId="77777777" w:rsidR="00666BFB" w:rsidRDefault="00666BFB">
            <w:pPr>
              <w:spacing w:before="80" w:after="80"/>
            </w:pPr>
            <w:r>
              <w:t>Kurtosis</w:t>
            </w:r>
          </w:p>
        </w:tc>
        <w:tc>
          <w:tcPr>
            <w:tcW w:w="0" w:type="auto"/>
            <w:vAlign w:val="center"/>
          </w:tcPr>
          <w:p w14:paraId="15584C5C" w14:textId="77777777" w:rsidR="00666BFB" w:rsidRDefault="00666BFB">
            <w:pPr>
              <w:spacing w:before="80" w:after="80"/>
              <w:jc w:val="center"/>
            </w:pPr>
            <w:r>
              <w:t>-0.056</w:t>
            </w:r>
          </w:p>
        </w:tc>
        <w:tc>
          <w:tcPr>
            <w:tcW w:w="0" w:type="auto"/>
            <w:vAlign w:val="center"/>
          </w:tcPr>
          <w:p w14:paraId="777610E1" w14:textId="77777777" w:rsidR="00666BFB" w:rsidRDefault="00666BFB">
            <w:pPr>
              <w:spacing w:before="80" w:after="80"/>
              <w:jc w:val="center"/>
            </w:pPr>
            <w:r>
              <w:t>0.699</w:t>
            </w:r>
          </w:p>
        </w:tc>
        <w:tc>
          <w:tcPr>
            <w:tcW w:w="0" w:type="auto"/>
            <w:vAlign w:val="center"/>
          </w:tcPr>
          <w:p w14:paraId="07726F11" w14:textId="77777777" w:rsidR="00666BFB" w:rsidRDefault="00666BFB">
            <w:pPr>
              <w:spacing w:before="80" w:after="80"/>
              <w:jc w:val="center"/>
            </w:pPr>
            <w:r>
              <w:t>3.044</w:t>
            </w:r>
          </w:p>
        </w:tc>
        <w:tc>
          <w:tcPr>
            <w:tcW w:w="0" w:type="auto"/>
            <w:vAlign w:val="center"/>
          </w:tcPr>
          <w:p w14:paraId="4C1BA53C" w14:textId="77777777" w:rsidR="00666BFB" w:rsidRDefault="00666BFB">
            <w:pPr>
              <w:spacing w:before="80" w:after="80"/>
              <w:jc w:val="center"/>
            </w:pPr>
            <w:r>
              <w:t>0.707</w:t>
            </w:r>
          </w:p>
        </w:tc>
        <w:tc>
          <w:tcPr>
            <w:tcW w:w="0" w:type="auto"/>
            <w:vAlign w:val="center"/>
          </w:tcPr>
          <w:p w14:paraId="5B9EC244" w14:textId="77777777" w:rsidR="00666BFB" w:rsidRDefault="00666BFB">
            <w:pPr>
              <w:spacing w:before="80" w:after="80"/>
              <w:jc w:val="center"/>
            </w:pPr>
            <w:r>
              <w:t>0.571</w:t>
            </w:r>
          </w:p>
        </w:tc>
        <w:tc>
          <w:tcPr>
            <w:tcW w:w="0" w:type="auto"/>
            <w:vAlign w:val="center"/>
          </w:tcPr>
          <w:p w14:paraId="748F91E0" w14:textId="77777777" w:rsidR="00666BFB" w:rsidRDefault="00666BFB">
            <w:pPr>
              <w:spacing w:before="80" w:after="80"/>
              <w:jc w:val="center"/>
            </w:pPr>
            <w:r>
              <w:t>0.991</w:t>
            </w:r>
          </w:p>
        </w:tc>
        <w:tc>
          <w:tcPr>
            <w:tcW w:w="0" w:type="auto"/>
            <w:vAlign w:val="center"/>
          </w:tcPr>
          <w:p w14:paraId="42DC4326" w14:textId="77777777" w:rsidR="00666BFB" w:rsidRDefault="00666BFB">
            <w:pPr>
              <w:spacing w:before="80" w:after="80"/>
              <w:jc w:val="center"/>
            </w:pPr>
            <w:r>
              <w:t>2.348</w:t>
            </w:r>
          </w:p>
        </w:tc>
      </w:tr>
      <w:tr w:rsidR="00666BFB" w14:paraId="2C617760" w14:textId="77777777">
        <w:tc>
          <w:tcPr>
            <w:tcW w:w="0" w:type="auto"/>
            <w:vAlign w:val="center"/>
          </w:tcPr>
          <w:p w14:paraId="4A282E68" w14:textId="77777777" w:rsidR="00666BFB" w:rsidRDefault="00666BFB">
            <w:pPr>
              <w:spacing w:before="80" w:after="80"/>
              <w:jc w:val="center"/>
            </w:pPr>
            <w:r>
              <w:t>8</w:t>
            </w:r>
          </w:p>
        </w:tc>
        <w:tc>
          <w:tcPr>
            <w:tcW w:w="0" w:type="auto"/>
            <w:vAlign w:val="center"/>
          </w:tcPr>
          <w:p w14:paraId="028930DD" w14:textId="77777777" w:rsidR="00666BFB" w:rsidRDefault="00666BFB">
            <w:pPr>
              <w:spacing w:before="80" w:after="80"/>
            </w:pPr>
            <w:r>
              <w:t>Standard Error of Means</w:t>
            </w:r>
          </w:p>
        </w:tc>
        <w:tc>
          <w:tcPr>
            <w:tcW w:w="0" w:type="auto"/>
            <w:vAlign w:val="center"/>
          </w:tcPr>
          <w:p w14:paraId="64244308" w14:textId="77777777" w:rsidR="00666BFB" w:rsidRDefault="00666BFB">
            <w:pPr>
              <w:spacing w:before="80" w:after="80"/>
              <w:jc w:val="center"/>
            </w:pPr>
            <w:r>
              <w:t>0.295</w:t>
            </w:r>
          </w:p>
        </w:tc>
        <w:tc>
          <w:tcPr>
            <w:tcW w:w="0" w:type="auto"/>
            <w:vAlign w:val="center"/>
          </w:tcPr>
          <w:p w14:paraId="5E2C8550" w14:textId="77777777" w:rsidR="00666BFB" w:rsidRDefault="00666BFB">
            <w:pPr>
              <w:spacing w:before="80" w:after="80"/>
              <w:jc w:val="center"/>
            </w:pPr>
            <w:r>
              <w:t>0.295</w:t>
            </w:r>
          </w:p>
        </w:tc>
        <w:tc>
          <w:tcPr>
            <w:tcW w:w="0" w:type="auto"/>
            <w:vAlign w:val="center"/>
          </w:tcPr>
          <w:p w14:paraId="6D03451F" w14:textId="77777777" w:rsidR="00666BFB" w:rsidRDefault="00666BFB">
            <w:pPr>
              <w:spacing w:before="80" w:after="80"/>
              <w:jc w:val="center"/>
            </w:pPr>
            <w:r>
              <w:t>0.223</w:t>
            </w:r>
          </w:p>
        </w:tc>
        <w:tc>
          <w:tcPr>
            <w:tcW w:w="0" w:type="auto"/>
            <w:vAlign w:val="center"/>
          </w:tcPr>
          <w:p w14:paraId="317FA827" w14:textId="77777777" w:rsidR="00666BFB" w:rsidRDefault="00666BFB">
            <w:pPr>
              <w:spacing w:before="80" w:after="80"/>
              <w:jc w:val="center"/>
            </w:pPr>
            <w:r>
              <w:t>0.311</w:t>
            </w:r>
          </w:p>
        </w:tc>
        <w:tc>
          <w:tcPr>
            <w:tcW w:w="0" w:type="auto"/>
            <w:vAlign w:val="center"/>
          </w:tcPr>
          <w:p w14:paraId="0962BD9B" w14:textId="77777777" w:rsidR="00666BFB" w:rsidRDefault="00666BFB">
            <w:pPr>
              <w:spacing w:before="80" w:after="80"/>
              <w:jc w:val="center"/>
            </w:pPr>
            <w:r>
              <w:t>0.332</w:t>
            </w:r>
          </w:p>
        </w:tc>
        <w:tc>
          <w:tcPr>
            <w:tcW w:w="0" w:type="auto"/>
            <w:vAlign w:val="center"/>
          </w:tcPr>
          <w:p w14:paraId="2C10AA31" w14:textId="77777777" w:rsidR="00666BFB" w:rsidRDefault="00666BFB">
            <w:pPr>
              <w:spacing w:before="80" w:after="80"/>
              <w:jc w:val="center"/>
            </w:pPr>
            <w:r>
              <w:t>0.290</w:t>
            </w:r>
          </w:p>
        </w:tc>
        <w:tc>
          <w:tcPr>
            <w:tcW w:w="0" w:type="auto"/>
            <w:vAlign w:val="center"/>
          </w:tcPr>
          <w:p w14:paraId="165DED33" w14:textId="77777777" w:rsidR="00666BFB" w:rsidRDefault="00666BFB">
            <w:pPr>
              <w:spacing w:before="80" w:after="80"/>
              <w:jc w:val="center"/>
            </w:pPr>
            <w:r>
              <w:t>1.298</w:t>
            </w:r>
          </w:p>
        </w:tc>
      </w:tr>
    </w:tbl>
    <w:p w14:paraId="322D5A0B" w14:textId="77777777" w:rsidR="00666BFB" w:rsidRDefault="00666BFB">
      <w:pPr>
        <w:jc w:val="center"/>
        <w:rPr>
          <w:sz w:val="28"/>
          <w:szCs w:val="28"/>
        </w:rPr>
      </w:pPr>
    </w:p>
    <w:p w14:paraId="10E42C5E" w14:textId="77777777" w:rsidR="00666BFB" w:rsidRDefault="00666BFB">
      <w:pPr>
        <w:rPr>
          <w:sz w:val="28"/>
          <w:szCs w:val="28"/>
        </w:rPr>
        <w:sectPr w:rsidR="00666BFB">
          <w:pgSz w:w="16834" w:h="11909" w:orient="landscape" w:code="9"/>
          <w:pgMar w:top="2016" w:right="2016" w:bottom="2016" w:left="1728" w:header="1152" w:footer="1008" w:gutter="0"/>
          <w:cols w:space="720"/>
          <w:docGrid w:linePitch="360"/>
        </w:sectPr>
      </w:pPr>
    </w:p>
    <w:p w14:paraId="1C86D9DB" w14:textId="77777777" w:rsidR="00666BFB" w:rsidRDefault="00666BFB">
      <w:pPr>
        <w:spacing w:after="200" w:line="480" w:lineRule="auto"/>
        <w:jc w:val="both"/>
        <w:rPr>
          <w:sz w:val="26"/>
          <w:szCs w:val="28"/>
        </w:rPr>
      </w:pPr>
      <w:r>
        <w:rPr>
          <w:sz w:val="26"/>
          <w:szCs w:val="28"/>
        </w:rPr>
        <w:lastRenderedPageBreak/>
        <w:tab/>
        <w:t>From Table 4, it can be seen that there is not much variation among the values of the three measures of central tendencies viz., mean, median and mode of the Leadership Behavior Variables.</w:t>
      </w:r>
    </w:p>
    <w:p w14:paraId="7C6079E0" w14:textId="77777777" w:rsidR="00666BFB" w:rsidRDefault="00666BFB">
      <w:pPr>
        <w:spacing w:after="200" w:line="480" w:lineRule="auto"/>
        <w:jc w:val="both"/>
        <w:rPr>
          <w:sz w:val="26"/>
          <w:szCs w:val="28"/>
        </w:rPr>
      </w:pPr>
      <w:r>
        <w:rPr>
          <w:sz w:val="26"/>
          <w:szCs w:val="28"/>
        </w:rPr>
        <w:tab/>
        <w:t>The range and standard deviation for each of the variables show the scattering of scores in each variable.</w:t>
      </w:r>
    </w:p>
    <w:p w14:paraId="1C3085FB" w14:textId="77777777" w:rsidR="00666BFB" w:rsidRDefault="00666BFB">
      <w:pPr>
        <w:spacing w:after="200" w:line="480" w:lineRule="auto"/>
        <w:jc w:val="both"/>
        <w:rPr>
          <w:sz w:val="26"/>
          <w:szCs w:val="28"/>
        </w:rPr>
      </w:pPr>
      <w:r>
        <w:rPr>
          <w:sz w:val="26"/>
          <w:szCs w:val="28"/>
        </w:rPr>
        <w:tab/>
        <w:t>Indices of Skewness suggest that the distribution of all the variables viz., Planning, Controlling, Organizing, Staffing and Direction, Communication, Motivation, and School Organizational Climate are slightly negatively skewed.</w:t>
      </w:r>
    </w:p>
    <w:p w14:paraId="0C90AE8D" w14:textId="77777777" w:rsidR="00666BFB" w:rsidRDefault="00666BFB">
      <w:pPr>
        <w:spacing w:after="200" w:line="480" w:lineRule="auto"/>
        <w:jc w:val="both"/>
        <w:rPr>
          <w:sz w:val="26"/>
          <w:szCs w:val="28"/>
        </w:rPr>
      </w:pPr>
      <w:r>
        <w:rPr>
          <w:sz w:val="26"/>
          <w:szCs w:val="28"/>
        </w:rPr>
        <w:tab/>
        <w:t>The index of Kurtosis for the variable Planning is less than 0.263. This indicates that this distribution is slightly leptokurtic. The distribution is platykurtic for the variables Controlling, Organizing, Staffing and Direction, Communication, Motivation and School Organizational Climate.</w:t>
      </w:r>
    </w:p>
    <w:p w14:paraId="25850BD3" w14:textId="77777777" w:rsidR="00666BFB" w:rsidRDefault="00666BFB">
      <w:pPr>
        <w:spacing w:after="200" w:line="480" w:lineRule="auto"/>
        <w:jc w:val="both"/>
        <w:rPr>
          <w:sz w:val="26"/>
          <w:szCs w:val="28"/>
        </w:rPr>
      </w:pPr>
      <w:r>
        <w:rPr>
          <w:sz w:val="26"/>
          <w:szCs w:val="28"/>
        </w:rPr>
        <w:tab/>
        <w:t>In general, the distribution of the Leadership Behavior Variables does not depart appreciably from normality.</w:t>
      </w:r>
    </w:p>
    <w:p w14:paraId="7C2364C2" w14:textId="77777777" w:rsidR="00666BFB" w:rsidRDefault="00666BFB">
      <w:pPr>
        <w:pStyle w:val="BodyText"/>
        <w:ind w:left="720" w:hanging="720"/>
      </w:pPr>
      <w:r>
        <w:t>4.2.</w:t>
      </w:r>
      <w:r>
        <w:tab/>
        <w:t xml:space="preserve"> RELATION OF Leadership Behavior Variables WITH     School Organizational Climate    </w:t>
      </w:r>
    </w:p>
    <w:p w14:paraId="74DD4EC6" w14:textId="77777777" w:rsidR="00666BFB" w:rsidRDefault="00666BFB">
      <w:pPr>
        <w:spacing w:after="200" w:line="480" w:lineRule="auto"/>
        <w:ind w:firstLine="720"/>
        <w:jc w:val="both"/>
        <w:rPr>
          <w:sz w:val="26"/>
          <w:szCs w:val="28"/>
        </w:rPr>
      </w:pPr>
      <w:r>
        <w:rPr>
          <w:sz w:val="26"/>
          <w:szCs w:val="28"/>
        </w:rPr>
        <w:t>The collected data has been analyzed to find out the extent of relationship between Leadership Behavior Variables and School Organizational Climate. It is estimated using Pearson’s Product Moment Coefficient of Correlation (</w:t>
      </w:r>
      <w:r>
        <w:rPr>
          <w:i/>
          <w:sz w:val="26"/>
          <w:szCs w:val="28"/>
        </w:rPr>
        <w:t>r</w:t>
      </w:r>
      <w:r>
        <w:rPr>
          <w:sz w:val="26"/>
          <w:szCs w:val="28"/>
        </w:rPr>
        <w:t xml:space="preserve">). The investigator could use Pearson’s Product Moment Coefficient of Correlation as all the </w:t>
      </w:r>
      <w:r>
        <w:rPr>
          <w:sz w:val="26"/>
          <w:szCs w:val="28"/>
        </w:rPr>
        <w:lastRenderedPageBreak/>
        <w:t xml:space="preserve">variables involved in the study are continuous and of the interval type measurement. Besides, in using </w:t>
      </w:r>
      <w:r>
        <w:rPr>
          <w:i/>
          <w:sz w:val="26"/>
          <w:szCs w:val="28"/>
        </w:rPr>
        <w:t>r</w:t>
      </w:r>
      <w:r>
        <w:rPr>
          <w:sz w:val="26"/>
          <w:szCs w:val="28"/>
        </w:rPr>
        <w:t>, the basic assumptions to be met are</w:t>
      </w:r>
    </w:p>
    <w:p w14:paraId="6923FC23" w14:textId="77777777" w:rsidR="00666BFB" w:rsidRDefault="00666BFB" w:rsidP="00666BFB">
      <w:pPr>
        <w:numPr>
          <w:ilvl w:val="2"/>
          <w:numId w:val="9"/>
        </w:numPr>
        <w:tabs>
          <w:tab w:val="clear" w:pos="2340"/>
        </w:tabs>
        <w:spacing w:after="200" w:line="360" w:lineRule="auto"/>
        <w:ind w:left="360"/>
        <w:jc w:val="both"/>
        <w:rPr>
          <w:sz w:val="26"/>
          <w:szCs w:val="28"/>
        </w:rPr>
      </w:pPr>
      <w:r>
        <w:rPr>
          <w:sz w:val="26"/>
          <w:szCs w:val="28"/>
        </w:rPr>
        <w:t xml:space="preserve">The distribution of the dependent variable should be normal or </w:t>
      </w:r>
      <w:proofErr w:type="spellStart"/>
      <w:r>
        <w:rPr>
          <w:sz w:val="26"/>
          <w:szCs w:val="28"/>
        </w:rPr>
        <w:t>atleast</w:t>
      </w:r>
      <w:proofErr w:type="spellEnd"/>
      <w:r>
        <w:rPr>
          <w:sz w:val="26"/>
          <w:szCs w:val="28"/>
        </w:rPr>
        <w:t xml:space="preserve"> badly skewed.</w:t>
      </w:r>
    </w:p>
    <w:p w14:paraId="248CAE72" w14:textId="77777777" w:rsidR="00666BFB" w:rsidRDefault="00666BFB" w:rsidP="00666BFB">
      <w:pPr>
        <w:numPr>
          <w:ilvl w:val="2"/>
          <w:numId w:val="9"/>
        </w:numPr>
        <w:tabs>
          <w:tab w:val="clear" w:pos="2340"/>
        </w:tabs>
        <w:spacing w:after="200" w:line="360" w:lineRule="auto"/>
        <w:ind w:left="360"/>
        <w:jc w:val="both"/>
        <w:rPr>
          <w:sz w:val="26"/>
          <w:szCs w:val="28"/>
        </w:rPr>
      </w:pPr>
      <w:r>
        <w:rPr>
          <w:sz w:val="26"/>
          <w:szCs w:val="28"/>
        </w:rPr>
        <w:t>The relationship between the two variables is to be rectilinear.</w:t>
      </w:r>
    </w:p>
    <w:p w14:paraId="440D1C30" w14:textId="77777777" w:rsidR="00666BFB" w:rsidRDefault="00666BFB" w:rsidP="00666BFB">
      <w:pPr>
        <w:numPr>
          <w:ilvl w:val="2"/>
          <w:numId w:val="9"/>
        </w:numPr>
        <w:tabs>
          <w:tab w:val="clear" w:pos="2340"/>
        </w:tabs>
        <w:spacing w:after="200" w:line="360" w:lineRule="auto"/>
        <w:ind w:left="360"/>
        <w:jc w:val="both"/>
        <w:rPr>
          <w:sz w:val="26"/>
          <w:szCs w:val="28"/>
        </w:rPr>
      </w:pPr>
      <w:r>
        <w:rPr>
          <w:sz w:val="26"/>
          <w:szCs w:val="28"/>
        </w:rPr>
        <w:t>The condition of equal scattering.</w:t>
      </w:r>
    </w:p>
    <w:p w14:paraId="45FF2FEF" w14:textId="77777777" w:rsidR="00666BFB" w:rsidRDefault="00666BFB">
      <w:pPr>
        <w:pStyle w:val="BodyText2"/>
      </w:pPr>
      <w:r>
        <w:t xml:space="preserve"> </w:t>
      </w:r>
      <w:r>
        <w:tab/>
        <w:t>The first condition was understood by studying the distribution graphically and by estimating mean, median, mode etc. in the previous section. The second condition was understood by preparing scatter diagrams in the case of each Leadership Behavior Variables with School Organizational Climate. The third condition was satisfied as the sample size is very large.</w:t>
      </w:r>
    </w:p>
    <w:p w14:paraId="69DEBD23" w14:textId="77777777" w:rsidR="00666BFB" w:rsidRDefault="00666BFB">
      <w:pPr>
        <w:spacing w:after="200" w:line="480" w:lineRule="auto"/>
        <w:jc w:val="both"/>
        <w:rPr>
          <w:sz w:val="26"/>
          <w:szCs w:val="28"/>
        </w:rPr>
      </w:pPr>
      <w:r>
        <w:rPr>
          <w:sz w:val="26"/>
          <w:szCs w:val="28"/>
        </w:rPr>
        <w:tab/>
        <w:t xml:space="preserve">As all the three assumptions are satisfied, the investigator proceeded with the computation of Pearson’s </w:t>
      </w:r>
      <w:r>
        <w:rPr>
          <w:i/>
          <w:sz w:val="26"/>
          <w:szCs w:val="28"/>
        </w:rPr>
        <w:t>r</w:t>
      </w:r>
      <w:r>
        <w:rPr>
          <w:sz w:val="26"/>
          <w:szCs w:val="28"/>
        </w:rPr>
        <w:t xml:space="preserve">. The value of </w:t>
      </w:r>
      <w:r>
        <w:rPr>
          <w:i/>
          <w:sz w:val="26"/>
          <w:szCs w:val="28"/>
        </w:rPr>
        <w:t>r</w:t>
      </w:r>
      <w:r>
        <w:rPr>
          <w:sz w:val="26"/>
          <w:szCs w:val="28"/>
        </w:rPr>
        <w:t xml:space="preserve"> obtained in the case of each Leadership Behavior Variables is described in terms of </w:t>
      </w:r>
    </w:p>
    <w:p w14:paraId="210AD556" w14:textId="77777777" w:rsidR="00666BFB" w:rsidRDefault="00666BFB" w:rsidP="00666BFB">
      <w:pPr>
        <w:numPr>
          <w:ilvl w:val="0"/>
          <w:numId w:val="10"/>
        </w:numPr>
        <w:tabs>
          <w:tab w:val="clear" w:pos="2340"/>
        </w:tabs>
        <w:spacing w:after="200" w:line="480" w:lineRule="auto"/>
        <w:ind w:left="360"/>
        <w:jc w:val="both"/>
        <w:rPr>
          <w:sz w:val="26"/>
          <w:szCs w:val="28"/>
        </w:rPr>
      </w:pPr>
      <w:r>
        <w:rPr>
          <w:sz w:val="26"/>
          <w:szCs w:val="28"/>
        </w:rPr>
        <w:t>Statistical significance of the coefficient</w:t>
      </w:r>
    </w:p>
    <w:p w14:paraId="37A7141E" w14:textId="77777777" w:rsidR="00666BFB" w:rsidRDefault="00666BFB" w:rsidP="00666BFB">
      <w:pPr>
        <w:numPr>
          <w:ilvl w:val="0"/>
          <w:numId w:val="10"/>
        </w:numPr>
        <w:tabs>
          <w:tab w:val="clear" w:pos="2340"/>
        </w:tabs>
        <w:spacing w:after="200" w:line="480" w:lineRule="auto"/>
        <w:ind w:left="360"/>
        <w:jc w:val="both"/>
        <w:rPr>
          <w:sz w:val="26"/>
          <w:szCs w:val="28"/>
        </w:rPr>
      </w:pPr>
      <w:r>
        <w:rPr>
          <w:sz w:val="26"/>
          <w:szCs w:val="28"/>
        </w:rPr>
        <w:t xml:space="preserve">Size of </w:t>
      </w:r>
      <w:r>
        <w:rPr>
          <w:i/>
          <w:sz w:val="26"/>
          <w:szCs w:val="28"/>
        </w:rPr>
        <w:t>r</w:t>
      </w:r>
      <w:r>
        <w:rPr>
          <w:sz w:val="26"/>
          <w:szCs w:val="28"/>
        </w:rPr>
        <w:t xml:space="preserve"> </w:t>
      </w:r>
    </w:p>
    <w:p w14:paraId="1FBB8E81" w14:textId="77777777" w:rsidR="00666BFB" w:rsidRDefault="00666BFB" w:rsidP="00666BFB">
      <w:pPr>
        <w:numPr>
          <w:ilvl w:val="0"/>
          <w:numId w:val="10"/>
        </w:numPr>
        <w:tabs>
          <w:tab w:val="clear" w:pos="2340"/>
        </w:tabs>
        <w:spacing w:after="200" w:line="480" w:lineRule="auto"/>
        <w:ind w:left="360"/>
        <w:jc w:val="both"/>
        <w:rPr>
          <w:sz w:val="26"/>
          <w:szCs w:val="28"/>
        </w:rPr>
      </w:pPr>
      <w:r>
        <w:rPr>
          <w:sz w:val="26"/>
          <w:szCs w:val="28"/>
        </w:rPr>
        <w:t xml:space="preserve">Direction of </w:t>
      </w:r>
      <w:r>
        <w:rPr>
          <w:i/>
          <w:sz w:val="26"/>
          <w:szCs w:val="28"/>
        </w:rPr>
        <w:t>r</w:t>
      </w:r>
    </w:p>
    <w:p w14:paraId="7956A8E7" w14:textId="77777777" w:rsidR="00666BFB" w:rsidRDefault="00666BFB" w:rsidP="00666BFB">
      <w:pPr>
        <w:numPr>
          <w:ilvl w:val="0"/>
          <w:numId w:val="10"/>
        </w:numPr>
        <w:tabs>
          <w:tab w:val="clear" w:pos="2340"/>
        </w:tabs>
        <w:spacing w:after="200" w:line="480" w:lineRule="auto"/>
        <w:ind w:left="360"/>
        <w:jc w:val="both"/>
        <w:rPr>
          <w:sz w:val="26"/>
          <w:szCs w:val="28"/>
        </w:rPr>
      </w:pPr>
      <w:r>
        <w:rPr>
          <w:sz w:val="26"/>
          <w:szCs w:val="28"/>
        </w:rPr>
        <w:t xml:space="preserve">99 percent confidence interval of </w:t>
      </w:r>
      <w:r>
        <w:rPr>
          <w:i/>
          <w:sz w:val="26"/>
          <w:szCs w:val="28"/>
        </w:rPr>
        <w:t>r</w:t>
      </w:r>
    </w:p>
    <w:p w14:paraId="0C9A8F0C" w14:textId="77777777" w:rsidR="00666BFB" w:rsidRDefault="00666BFB" w:rsidP="00666BFB">
      <w:pPr>
        <w:numPr>
          <w:ilvl w:val="0"/>
          <w:numId w:val="10"/>
        </w:numPr>
        <w:tabs>
          <w:tab w:val="clear" w:pos="2340"/>
        </w:tabs>
        <w:spacing w:after="200" w:line="480" w:lineRule="auto"/>
        <w:ind w:left="360"/>
        <w:jc w:val="both"/>
        <w:rPr>
          <w:sz w:val="26"/>
          <w:szCs w:val="28"/>
        </w:rPr>
      </w:pPr>
      <w:r>
        <w:rPr>
          <w:sz w:val="26"/>
          <w:szCs w:val="28"/>
        </w:rPr>
        <w:t>Shared variance</w:t>
      </w:r>
    </w:p>
    <w:p w14:paraId="206E6CD8" w14:textId="77777777" w:rsidR="00666BFB" w:rsidRDefault="00666BFB" w:rsidP="00666BFB">
      <w:pPr>
        <w:numPr>
          <w:ilvl w:val="0"/>
          <w:numId w:val="10"/>
        </w:numPr>
        <w:tabs>
          <w:tab w:val="clear" w:pos="2340"/>
        </w:tabs>
        <w:spacing w:after="200" w:line="480" w:lineRule="auto"/>
        <w:ind w:left="360"/>
        <w:jc w:val="both"/>
        <w:rPr>
          <w:sz w:val="26"/>
          <w:szCs w:val="28"/>
        </w:rPr>
      </w:pPr>
      <w:r>
        <w:rPr>
          <w:sz w:val="26"/>
          <w:szCs w:val="28"/>
        </w:rPr>
        <w:t>Coefficient of predictive efficiency</w:t>
      </w:r>
      <w:r>
        <w:rPr>
          <w:sz w:val="26"/>
          <w:szCs w:val="28"/>
        </w:rPr>
        <w:tab/>
      </w:r>
    </w:p>
    <w:p w14:paraId="475257C3" w14:textId="77777777" w:rsidR="00666BFB" w:rsidRDefault="00666BFB">
      <w:pPr>
        <w:spacing w:after="200" w:line="480" w:lineRule="auto"/>
        <w:ind w:left="720"/>
        <w:jc w:val="both"/>
        <w:rPr>
          <w:sz w:val="26"/>
          <w:szCs w:val="28"/>
        </w:rPr>
      </w:pPr>
      <w:r>
        <w:rPr>
          <w:sz w:val="26"/>
          <w:szCs w:val="28"/>
        </w:rPr>
        <w:lastRenderedPageBreak/>
        <w:t>Details of these are presented in Table 5</w:t>
      </w:r>
    </w:p>
    <w:p w14:paraId="3CFD9DA5" w14:textId="77777777" w:rsidR="00666BFB" w:rsidRDefault="00666BFB">
      <w:pPr>
        <w:pStyle w:val="Heading2"/>
        <w:spacing w:line="360" w:lineRule="auto"/>
        <w:rPr>
          <w:b w:val="0"/>
          <w:bCs w:val="0"/>
        </w:rPr>
      </w:pPr>
      <w:r>
        <w:rPr>
          <w:b w:val="0"/>
          <w:bCs w:val="0"/>
        </w:rPr>
        <w:t>TABLE 5</w:t>
      </w:r>
    </w:p>
    <w:p w14:paraId="6895998E" w14:textId="77777777" w:rsidR="00666BFB" w:rsidRDefault="00666BFB">
      <w:pPr>
        <w:pStyle w:val="BodyTextIndent2"/>
      </w:pPr>
      <w:r>
        <w:t xml:space="preserve">Coefficient of Correlation and </w:t>
      </w:r>
      <w:r>
        <w:br/>
        <w:t xml:space="preserve">Other Details of Leadership </w:t>
      </w:r>
      <w:proofErr w:type="spellStart"/>
      <w:r>
        <w:t>Behaviour</w:t>
      </w:r>
      <w:proofErr w:type="spellEnd"/>
      <w:r>
        <w:t xml:space="preserve"> </w:t>
      </w:r>
      <w:r>
        <w:br/>
        <w:t>Variables with School Organizational Climate</w:t>
      </w:r>
    </w:p>
    <w:p w14:paraId="4E30DBE3" w14:textId="77777777" w:rsidR="00666BFB" w:rsidRDefault="00666BFB">
      <w:pPr>
        <w:pStyle w:val="BodyTextIndent2"/>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1897"/>
        <w:gridCol w:w="1039"/>
        <w:gridCol w:w="950"/>
        <w:gridCol w:w="1026"/>
        <w:gridCol w:w="1266"/>
        <w:gridCol w:w="987"/>
        <w:gridCol w:w="1140"/>
      </w:tblGrid>
      <w:tr w:rsidR="00666BFB" w14:paraId="35E8E887" w14:textId="77777777">
        <w:trPr>
          <w:trHeight w:val="728"/>
          <w:jc w:val="center"/>
        </w:trPr>
        <w:tc>
          <w:tcPr>
            <w:tcW w:w="551" w:type="dxa"/>
            <w:vAlign w:val="center"/>
          </w:tcPr>
          <w:p w14:paraId="4370849B" w14:textId="77777777" w:rsidR="00666BFB" w:rsidRDefault="00666BFB">
            <w:pPr>
              <w:spacing w:before="20" w:after="20"/>
              <w:jc w:val="center"/>
            </w:pPr>
            <w:proofErr w:type="spellStart"/>
            <w:r>
              <w:t>Sl</w:t>
            </w:r>
            <w:proofErr w:type="spellEnd"/>
            <w:r>
              <w:t xml:space="preserve"> No.</w:t>
            </w:r>
          </w:p>
        </w:tc>
        <w:tc>
          <w:tcPr>
            <w:tcW w:w="1897" w:type="dxa"/>
            <w:vAlign w:val="center"/>
          </w:tcPr>
          <w:p w14:paraId="4E9C12C9" w14:textId="77777777" w:rsidR="00666BFB" w:rsidRDefault="00666BFB">
            <w:pPr>
              <w:spacing w:before="20" w:after="20"/>
              <w:jc w:val="center"/>
            </w:pPr>
            <w:r>
              <w:t>Leadership</w:t>
            </w:r>
          </w:p>
          <w:p w14:paraId="5489991C" w14:textId="77777777" w:rsidR="00666BFB" w:rsidRDefault="00666BFB">
            <w:pPr>
              <w:spacing w:before="20" w:after="20"/>
              <w:jc w:val="center"/>
            </w:pPr>
            <w:r>
              <w:t>Behavior</w:t>
            </w:r>
          </w:p>
          <w:p w14:paraId="3DC3BD2F" w14:textId="77777777" w:rsidR="00666BFB" w:rsidRDefault="00666BFB">
            <w:pPr>
              <w:spacing w:before="20" w:after="20"/>
              <w:jc w:val="center"/>
            </w:pPr>
            <w:r>
              <w:t>Variables</w:t>
            </w:r>
          </w:p>
        </w:tc>
        <w:tc>
          <w:tcPr>
            <w:tcW w:w="1039" w:type="dxa"/>
            <w:vAlign w:val="center"/>
          </w:tcPr>
          <w:p w14:paraId="193D9123" w14:textId="77777777" w:rsidR="00666BFB" w:rsidRDefault="00666BFB">
            <w:pPr>
              <w:spacing w:before="20" w:after="20"/>
              <w:jc w:val="center"/>
            </w:pPr>
            <w:r>
              <w:t>Coefficient of</w:t>
            </w:r>
          </w:p>
          <w:p w14:paraId="69F5B61E" w14:textId="77777777" w:rsidR="00666BFB" w:rsidRDefault="00666BFB">
            <w:pPr>
              <w:spacing w:before="20" w:after="20"/>
              <w:jc w:val="center"/>
            </w:pPr>
            <w:r>
              <w:t>Correlation</w:t>
            </w:r>
          </w:p>
          <w:p w14:paraId="125884E7" w14:textId="77777777" w:rsidR="00666BFB" w:rsidRDefault="00666BFB">
            <w:pPr>
              <w:spacing w:before="20" w:after="20"/>
              <w:jc w:val="center"/>
            </w:pPr>
            <w:r>
              <w:t>(</w:t>
            </w:r>
            <w:r>
              <w:rPr>
                <w:i/>
              </w:rPr>
              <w:t>r</w:t>
            </w:r>
            <w:r>
              <w:t>)</w:t>
            </w:r>
          </w:p>
        </w:tc>
        <w:tc>
          <w:tcPr>
            <w:tcW w:w="950" w:type="dxa"/>
            <w:vAlign w:val="center"/>
          </w:tcPr>
          <w:p w14:paraId="68EF49E3" w14:textId="77777777" w:rsidR="00666BFB" w:rsidRDefault="00666BFB">
            <w:pPr>
              <w:spacing w:before="20" w:after="20"/>
              <w:jc w:val="center"/>
            </w:pPr>
            <w:r>
              <w:t>Fisher’s</w:t>
            </w:r>
          </w:p>
          <w:p w14:paraId="3EF27D9B" w14:textId="77777777" w:rsidR="00666BFB" w:rsidRDefault="00666BFB">
            <w:pPr>
              <w:spacing w:before="20" w:after="20"/>
              <w:jc w:val="center"/>
              <w:rPr>
                <w:i/>
              </w:rPr>
            </w:pPr>
            <w:r>
              <w:rPr>
                <w:i/>
              </w:rPr>
              <w:t>t</w:t>
            </w:r>
          </w:p>
        </w:tc>
        <w:tc>
          <w:tcPr>
            <w:tcW w:w="1026" w:type="dxa"/>
            <w:vAlign w:val="center"/>
          </w:tcPr>
          <w:p w14:paraId="77C96B9C" w14:textId="77777777" w:rsidR="00666BFB" w:rsidRDefault="00666BFB">
            <w:pPr>
              <w:spacing w:before="20" w:after="20"/>
              <w:jc w:val="center"/>
            </w:pPr>
            <w:r>
              <w:t>Standard error of estimate</w:t>
            </w:r>
          </w:p>
        </w:tc>
        <w:tc>
          <w:tcPr>
            <w:tcW w:w="1266" w:type="dxa"/>
            <w:vAlign w:val="center"/>
          </w:tcPr>
          <w:p w14:paraId="05324ABE" w14:textId="77777777" w:rsidR="00666BFB" w:rsidRDefault="00666BFB">
            <w:pPr>
              <w:spacing w:before="20" w:after="20"/>
              <w:jc w:val="center"/>
            </w:pPr>
            <w:r>
              <w:t>99% Confidence interval</w:t>
            </w:r>
          </w:p>
        </w:tc>
        <w:tc>
          <w:tcPr>
            <w:tcW w:w="987" w:type="dxa"/>
            <w:vAlign w:val="center"/>
          </w:tcPr>
          <w:p w14:paraId="756A134B" w14:textId="77777777" w:rsidR="00666BFB" w:rsidRDefault="00666BFB">
            <w:pPr>
              <w:spacing w:before="20" w:after="20"/>
              <w:jc w:val="center"/>
            </w:pPr>
            <w:r>
              <w:t>Shared variance</w:t>
            </w:r>
          </w:p>
        </w:tc>
        <w:tc>
          <w:tcPr>
            <w:tcW w:w="1140" w:type="dxa"/>
            <w:vAlign w:val="center"/>
          </w:tcPr>
          <w:p w14:paraId="01730DE6" w14:textId="77777777" w:rsidR="00666BFB" w:rsidRDefault="00666BFB">
            <w:pPr>
              <w:spacing w:before="20" w:after="20"/>
              <w:jc w:val="center"/>
            </w:pPr>
            <w:r>
              <w:t xml:space="preserve">Predictive efficiency of </w:t>
            </w:r>
            <w:r>
              <w:rPr>
                <w:i/>
              </w:rPr>
              <w:t>r</w:t>
            </w:r>
          </w:p>
        </w:tc>
      </w:tr>
      <w:tr w:rsidR="00666BFB" w14:paraId="2674B258" w14:textId="77777777">
        <w:trPr>
          <w:trHeight w:val="450"/>
          <w:jc w:val="center"/>
        </w:trPr>
        <w:tc>
          <w:tcPr>
            <w:tcW w:w="551" w:type="dxa"/>
            <w:vAlign w:val="center"/>
          </w:tcPr>
          <w:p w14:paraId="432D50D2" w14:textId="77777777" w:rsidR="00666BFB" w:rsidRDefault="00666BFB">
            <w:pPr>
              <w:spacing w:before="40" w:after="40"/>
              <w:jc w:val="center"/>
            </w:pPr>
            <w:r>
              <w:t>1</w:t>
            </w:r>
          </w:p>
        </w:tc>
        <w:tc>
          <w:tcPr>
            <w:tcW w:w="1897" w:type="dxa"/>
            <w:vAlign w:val="center"/>
          </w:tcPr>
          <w:p w14:paraId="3C825C0F" w14:textId="77777777" w:rsidR="00666BFB" w:rsidRDefault="00666BFB">
            <w:pPr>
              <w:spacing w:before="40" w:after="40"/>
              <w:jc w:val="center"/>
            </w:pPr>
            <w:r>
              <w:t>Planning</w:t>
            </w:r>
          </w:p>
        </w:tc>
        <w:tc>
          <w:tcPr>
            <w:tcW w:w="1039" w:type="dxa"/>
            <w:vAlign w:val="center"/>
          </w:tcPr>
          <w:p w14:paraId="70128822" w14:textId="77777777" w:rsidR="00666BFB" w:rsidRDefault="00666BFB">
            <w:pPr>
              <w:spacing w:before="40" w:after="40"/>
              <w:jc w:val="center"/>
            </w:pPr>
            <w:r>
              <w:t>0.489**</w:t>
            </w:r>
          </w:p>
        </w:tc>
        <w:tc>
          <w:tcPr>
            <w:tcW w:w="950" w:type="dxa"/>
            <w:vAlign w:val="center"/>
          </w:tcPr>
          <w:p w14:paraId="11FD74A5" w14:textId="77777777" w:rsidR="00666BFB" w:rsidRDefault="00666BFB">
            <w:pPr>
              <w:spacing w:before="40" w:after="40"/>
              <w:jc w:val="center"/>
            </w:pPr>
            <w:r>
              <w:t>11.187</w:t>
            </w:r>
          </w:p>
        </w:tc>
        <w:tc>
          <w:tcPr>
            <w:tcW w:w="1026" w:type="dxa"/>
            <w:vAlign w:val="center"/>
          </w:tcPr>
          <w:p w14:paraId="43708DD2" w14:textId="77777777" w:rsidR="00666BFB" w:rsidRDefault="00666BFB">
            <w:pPr>
              <w:spacing w:before="40" w:after="40"/>
              <w:jc w:val="center"/>
            </w:pPr>
            <w:r>
              <w:t>0.038</w:t>
            </w:r>
          </w:p>
        </w:tc>
        <w:tc>
          <w:tcPr>
            <w:tcW w:w="1266" w:type="dxa"/>
            <w:vAlign w:val="center"/>
          </w:tcPr>
          <w:p w14:paraId="4FFD8DC0" w14:textId="77777777" w:rsidR="00666BFB" w:rsidRDefault="00666BFB">
            <w:pPr>
              <w:spacing w:before="40" w:after="40"/>
              <w:jc w:val="center"/>
            </w:pPr>
            <w:r>
              <w:t>0.587</w:t>
            </w:r>
          </w:p>
        </w:tc>
        <w:tc>
          <w:tcPr>
            <w:tcW w:w="987" w:type="dxa"/>
            <w:vAlign w:val="center"/>
          </w:tcPr>
          <w:p w14:paraId="4D33DE22" w14:textId="77777777" w:rsidR="00666BFB" w:rsidRDefault="00666BFB">
            <w:pPr>
              <w:spacing w:before="40" w:after="40"/>
              <w:jc w:val="center"/>
            </w:pPr>
            <w:r>
              <w:t>23.912</w:t>
            </w:r>
          </w:p>
        </w:tc>
        <w:tc>
          <w:tcPr>
            <w:tcW w:w="1140" w:type="dxa"/>
            <w:vAlign w:val="center"/>
          </w:tcPr>
          <w:p w14:paraId="59DDA0F5" w14:textId="77777777" w:rsidR="00666BFB" w:rsidRDefault="00666BFB">
            <w:pPr>
              <w:spacing w:before="40" w:after="40"/>
              <w:jc w:val="center"/>
            </w:pPr>
            <w:r>
              <w:t>0.128</w:t>
            </w:r>
          </w:p>
        </w:tc>
      </w:tr>
      <w:tr w:rsidR="00666BFB" w14:paraId="5E8CE7A7" w14:textId="77777777">
        <w:trPr>
          <w:trHeight w:val="341"/>
          <w:jc w:val="center"/>
        </w:trPr>
        <w:tc>
          <w:tcPr>
            <w:tcW w:w="551" w:type="dxa"/>
            <w:vAlign w:val="center"/>
          </w:tcPr>
          <w:p w14:paraId="65EA9D8D" w14:textId="77777777" w:rsidR="00666BFB" w:rsidRDefault="00666BFB">
            <w:pPr>
              <w:spacing w:before="40" w:after="40"/>
              <w:jc w:val="center"/>
            </w:pPr>
            <w:r>
              <w:t>2</w:t>
            </w:r>
          </w:p>
        </w:tc>
        <w:tc>
          <w:tcPr>
            <w:tcW w:w="1897" w:type="dxa"/>
            <w:vAlign w:val="center"/>
          </w:tcPr>
          <w:p w14:paraId="74AB2447" w14:textId="77777777" w:rsidR="00666BFB" w:rsidRDefault="00666BFB">
            <w:pPr>
              <w:spacing w:before="40" w:after="40"/>
              <w:jc w:val="center"/>
            </w:pPr>
            <w:r>
              <w:t>Controlling</w:t>
            </w:r>
          </w:p>
        </w:tc>
        <w:tc>
          <w:tcPr>
            <w:tcW w:w="1039" w:type="dxa"/>
            <w:vAlign w:val="center"/>
          </w:tcPr>
          <w:p w14:paraId="649BB3DF" w14:textId="77777777" w:rsidR="00666BFB" w:rsidRDefault="00666BFB">
            <w:pPr>
              <w:spacing w:before="40" w:after="40"/>
              <w:jc w:val="center"/>
            </w:pPr>
            <w:r>
              <w:t>0.558**</w:t>
            </w:r>
          </w:p>
        </w:tc>
        <w:tc>
          <w:tcPr>
            <w:tcW w:w="950" w:type="dxa"/>
            <w:vAlign w:val="center"/>
          </w:tcPr>
          <w:p w14:paraId="44506A6C" w14:textId="77777777" w:rsidR="00666BFB" w:rsidRDefault="00666BFB">
            <w:pPr>
              <w:spacing w:before="40" w:after="40"/>
              <w:jc w:val="center"/>
            </w:pPr>
            <w:r>
              <w:t>13.348</w:t>
            </w:r>
          </w:p>
        </w:tc>
        <w:tc>
          <w:tcPr>
            <w:tcW w:w="1026" w:type="dxa"/>
            <w:vAlign w:val="center"/>
          </w:tcPr>
          <w:p w14:paraId="5C0F871A" w14:textId="77777777" w:rsidR="00666BFB" w:rsidRDefault="00666BFB">
            <w:pPr>
              <w:spacing w:before="40" w:after="40"/>
              <w:jc w:val="center"/>
            </w:pPr>
            <w:r>
              <w:t>0.035</w:t>
            </w:r>
          </w:p>
        </w:tc>
        <w:tc>
          <w:tcPr>
            <w:tcW w:w="1266" w:type="dxa"/>
            <w:vAlign w:val="center"/>
          </w:tcPr>
          <w:p w14:paraId="5ABED06D" w14:textId="77777777" w:rsidR="00666BFB" w:rsidRDefault="00666BFB">
            <w:pPr>
              <w:spacing w:before="40" w:after="40"/>
              <w:jc w:val="center"/>
            </w:pPr>
            <w:r>
              <w:t>0.646</w:t>
            </w:r>
          </w:p>
        </w:tc>
        <w:tc>
          <w:tcPr>
            <w:tcW w:w="987" w:type="dxa"/>
            <w:vAlign w:val="center"/>
          </w:tcPr>
          <w:p w14:paraId="654ED996" w14:textId="77777777" w:rsidR="00666BFB" w:rsidRDefault="00666BFB">
            <w:pPr>
              <w:spacing w:before="40" w:after="40"/>
              <w:jc w:val="center"/>
            </w:pPr>
            <w:r>
              <w:t>30.914</w:t>
            </w:r>
          </w:p>
        </w:tc>
        <w:tc>
          <w:tcPr>
            <w:tcW w:w="1140" w:type="dxa"/>
            <w:vAlign w:val="center"/>
          </w:tcPr>
          <w:p w14:paraId="1CFE303A" w14:textId="77777777" w:rsidR="00666BFB" w:rsidRDefault="00666BFB">
            <w:pPr>
              <w:spacing w:before="40" w:after="40"/>
              <w:jc w:val="center"/>
            </w:pPr>
            <w:r>
              <w:t>0.19</w:t>
            </w:r>
          </w:p>
        </w:tc>
      </w:tr>
      <w:tr w:rsidR="00666BFB" w14:paraId="6609EA43" w14:textId="77777777">
        <w:trPr>
          <w:trHeight w:val="341"/>
          <w:jc w:val="center"/>
        </w:trPr>
        <w:tc>
          <w:tcPr>
            <w:tcW w:w="551" w:type="dxa"/>
            <w:vAlign w:val="center"/>
          </w:tcPr>
          <w:p w14:paraId="5E9FCF8D" w14:textId="77777777" w:rsidR="00666BFB" w:rsidRDefault="00666BFB">
            <w:pPr>
              <w:spacing w:before="40" w:after="40"/>
              <w:jc w:val="center"/>
            </w:pPr>
            <w:r>
              <w:t>3</w:t>
            </w:r>
          </w:p>
        </w:tc>
        <w:tc>
          <w:tcPr>
            <w:tcW w:w="1897" w:type="dxa"/>
            <w:vAlign w:val="center"/>
          </w:tcPr>
          <w:p w14:paraId="33EA44EA" w14:textId="77777777" w:rsidR="00666BFB" w:rsidRDefault="00666BFB">
            <w:pPr>
              <w:spacing w:before="40" w:after="40"/>
              <w:jc w:val="center"/>
            </w:pPr>
            <w:r>
              <w:t>Organizing</w:t>
            </w:r>
          </w:p>
        </w:tc>
        <w:tc>
          <w:tcPr>
            <w:tcW w:w="1039" w:type="dxa"/>
            <w:vAlign w:val="center"/>
          </w:tcPr>
          <w:p w14:paraId="3D62A60A" w14:textId="77777777" w:rsidR="00666BFB" w:rsidRDefault="00666BFB">
            <w:pPr>
              <w:spacing w:before="40" w:after="40"/>
              <w:jc w:val="center"/>
            </w:pPr>
            <w:r>
              <w:t>0.565**</w:t>
            </w:r>
          </w:p>
        </w:tc>
        <w:tc>
          <w:tcPr>
            <w:tcW w:w="950" w:type="dxa"/>
            <w:vAlign w:val="center"/>
          </w:tcPr>
          <w:p w14:paraId="0C88B018" w14:textId="77777777" w:rsidR="00666BFB" w:rsidRDefault="00666BFB">
            <w:pPr>
              <w:spacing w:before="40" w:after="40"/>
              <w:jc w:val="center"/>
            </w:pPr>
            <w:r>
              <w:t>13.663</w:t>
            </w:r>
          </w:p>
        </w:tc>
        <w:tc>
          <w:tcPr>
            <w:tcW w:w="1026" w:type="dxa"/>
            <w:vAlign w:val="center"/>
          </w:tcPr>
          <w:p w14:paraId="72D82FC1" w14:textId="77777777" w:rsidR="00666BFB" w:rsidRDefault="00666BFB">
            <w:pPr>
              <w:spacing w:before="40" w:after="40"/>
              <w:jc w:val="center"/>
            </w:pPr>
            <w:r>
              <w:t>0.034</w:t>
            </w:r>
          </w:p>
        </w:tc>
        <w:tc>
          <w:tcPr>
            <w:tcW w:w="1266" w:type="dxa"/>
            <w:vAlign w:val="center"/>
          </w:tcPr>
          <w:p w14:paraId="6AACF14D" w14:textId="77777777" w:rsidR="00666BFB" w:rsidRDefault="00666BFB">
            <w:pPr>
              <w:spacing w:before="40" w:after="40"/>
              <w:jc w:val="center"/>
            </w:pPr>
            <w:r>
              <w:t>0.653</w:t>
            </w:r>
          </w:p>
        </w:tc>
        <w:tc>
          <w:tcPr>
            <w:tcW w:w="987" w:type="dxa"/>
            <w:vAlign w:val="center"/>
          </w:tcPr>
          <w:p w14:paraId="07B21049" w14:textId="77777777" w:rsidR="00666BFB" w:rsidRDefault="00666BFB">
            <w:pPr>
              <w:spacing w:before="40" w:after="40"/>
              <w:jc w:val="center"/>
            </w:pPr>
            <w:r>
              <w:t>31.923</w:t>
            </w:r>
          </w:p>
        </w:tc>
        <w:tc>
          <w:tcPr>
            <w:tcW w:w="1140" w:type="dxa"/>
            <w:vAlign w:val="center"/>
          </w:tcPr>
          <w:p w14:paraId="552776EB" w14:textId="77777777" w:rsidR="00666BFB" w:rsidRDefault="00666BFB">
            <w:pPr>
              <w:spacing w:before="40" w:after="40"/>
              <w:jc w:val="center"/>
            </w:pPr>
            <w:r>
              <w:t>0.175</w:t>
            </w:r>
          </w:p>
        </w:tc>
      </w:tr>
      <w:tr w:rsidR="00666BFB" w14:paraId="64C85208" w14:textId="77777777">
        <w:trPr>
          <w:trHeight w:val="539"/>
          <w:jc w:val="center"/>
        </w:trPr>
        <w:tc>
          <w:tcPr>
            <w:tcW w:w="551" w:type="dxa"/>
            <w:vAlign w:val="center"/>
          </w:tcPr>
          <w:p w14:paraId="256D04D4" w14:textId="77777777" w:rsidR="00666BFB" w:rsidRDefault="00666BFB">
            <w:pPr>
              <w:spacing w:before="40" w:after="40"/>
              <w:jc w:val="center"/>
            </w:pPr>
            <w:r>
              <w:t>4</w:t>
            </w:r>
          </w:p>
        </w:tc>
        <w:tc>
          <w:tcPr>
            <w:tcW w:w="1897" w:type="dxa"/>
            <w:vAlign w:val="center"/>
          </w:tcPr>
          <w:p w14:paraId="625EEF7D" w14:textId="77777777" w:rsidR="00666BFB" w:rsidRDefault="00666BFB">
            <w:pPr>
              <w:spacing w:before="40" w:after="40"/>
              <w:jc w:val="center"/>
            </w:pPr>
            <w:r>
              <w:t>Staffing and Direction</w:t>
            </w:r>
          </w:p>
        </w:tc>
        <w:tc>
          <w:tcPr>
            <w:tcW w:w="1039" w:type="dxa"/>
            <w:vAlign w:val="center"/>
          </w:tcPr>
          <w:p w14:paraId="6F166A45" w14:textId="77777777" w:rsidR="00666BFB" w:rsidRDefault="00666BFB">
            <w:pPr>
              <w:spacing w:before="40" w:after="40"/>
              <w:jc w:val="center"/>
            </w:pPr>
            <w:r>
              <w:t>0.558**</w:t>
            </w:r>
          </w:p>
        </w:tc>
        <w:tc>
          <w:tcPr>
            <w:tcW w:w="950" w:type="dxa"/>
            <w:vAlign w:val="center"/>
          </w:tcPr>
          <w:p w14:paraId="49F7CD6E" w14:textId="77777777" w:rsidR="00666BFB" w:rsidRDefault="00666BFB">
            <w:pPr>
              <w:spacing w:before="40" w:after="40"/>
              <w:jc w:val="center"/>
            </w:pPr>
            <w:r>
              <w:t>13.412</w:t>
            </w:r>
          </w:p>
        </w:tc>
        <w:tc>
          <w:tcPr>
            <w:tcW w:w="1026" w:type="dxa"/>
            <w:vAlign w:val="center"/>
          </w:tcPr>
          <w:p w14:paraId="4290D23F" w14:textId="77777777" w:rsidR="00666BFB" w:rsidRDefault="00666BFB">
            <w:pPr>
              <w:spacing w:before="40" w:after="40"/>
              <w:jc w:val="center"/>
            </w:pPr>
            <w:r>
              <w:t>0.034</w:t>
            </w:r>
          </w:p>
        </w:tc>
        <w:tc>
          <w:tcPr>
            <w:tcW w:w="1266" w:type="dxa"/>
            <w:vAlign w:val="center"/>
          </w:tcPr>
          <w:p w14:paraId="48DE9A32" w14:textId="77777777" w:rsidR="00666BFB" w:rsidRDefault="00666BFB">
            <w:pPr>
              <w:spacing w:before="40" w:after="40"/>
              <w:jc w:val="center"/>
            </w:pPr>
            <w:r>
              <w:t>0.646</w:t>
            </w:r>
          </w:p>
        </w:tc>
        <w:tc>
          <w:tcPr>
            <w:tcW w:w="987" w:type="dxa"/>
            <w:vAlign w:val="center"/>
          </w:tcPr>
          <w:p w14:paraId="1ECE4BCE" w14:textId="77777777" w:rsidR="00666BFB" w:rsidRDefault="00666BFB">
            <w:pPr>
              <w:spacing w:before="40" w:after="40"/>
              <w:jc w:val="center"/>
            </w:pPr>
            <w:r>
              <w:t>31.136</w:t>
            </w:r>
          </w:p>
        </w:tc>
        <w:tc>
          <w:tcPr>
            <w:tcW w:w="1140" w:type="dxa"/>
            <w:vAlign w:val="center"/>
          </w:tcPr>
          <w:p w14:paraId="6B3ED6EE" w14:textId="77777777" w:rsidR="00666BFB" w:rsidRDefault="00666BFB">
            <w:pPr>
              <w:spacing w:before="40" w:after="40"/>
              <w:jc w:val="center"/>
            </w:pPr>
            <w:r>
              <w:t>0.170</w:t>
            </w:r>
          </w:p>
        </w:tc>
      </w:tr>
      <w:tr w:rsidR="00666BFB" w14:paraId="05FE0E10" w14:textId="77777777">
        <w:trPr>
          <w:trHeight w:val="435"/>
          <w:jc w:val="center"/>
        </w:trPr>
        <w:tc>
          <w:tcPr>
            <w:tcW w:w="551" w:type="dxa"/>
            <w:vAlign w:val="center"/>
          </w:tcPr>
          <w:p w14:paraId="73FFFA8F" w14:textId="77777777" w:rsidR="00666BFB" w:rsidRDefault="00666BFB">
            <w:pPr>
              <w:spacing w:before="40" w:after="40"/>
              <w:jc w:val="center"/>
            </w:pPr>
            <w:r>
              <w:t>5</w:t>
            </w:r>
          </w:p>
        </w:tc>
        <w:tc>
          <w:tcPr>
            <w:tcW w:w="1897" w:type="dxa"/>
            <w:vAlign w:val="center"/>
          </w:tcPr>
          <w:p w14:paraId="3E3C313E" w14:textId="77777777" w:rsidR="00666BFB" w:rsidRDefault="00666BFB">
            <w:pPr>
              <w:spacing w:before="40" w:after="40"/>
              <w:jc w:val="center"/>
            </w:pPr>
            <w:r>
              <w:t>Communication</w:t>
            </w:r>
          </w:p>
        </w:tc>
        <w:tc>
          <w:tcPr>
            <w:tcW w:w="1039" w:type="dxa"/>
            <w:vAlign w:val="center"/>
          </w:tcPr>
          <w:p w14:paraId="2639E394" w14:textId="77777777" w:rsidR="00666BFB" w:rsidRDefault="00666BFB">
            <w:pPr>
              <w:spacing w:before="40" w:after="40"/>
              <w:jc w:val="center"/>
            </w:pPr>
            <w:r>
              <w:t>0.567**</w:t>
            </w:r>
          </w:p>
        </w:tc>
        <w:tc>
          <w:tcPr>
            <w:tcW w:w="950" w:type="dxa"/>
            <w:vAlign w:val="center"/>
          </w:tcPr>
          <w:p w14:paraId="15DC6641" w14:textId="77777777" w:rsidR="00666BFB" w:rsidRDefault="00666BFB">
            <w:pPr>
              <w:spacing w:before="40" w:after="40"/>
              <w:jc w:val="center"/>
            </w:pPr>
            <w:r>
              <w:t>13.728</w:t>
            </w:r>
          </w:p>
        </w:tc>
        <w:tc>
          <w:tcPr>
            <w:tcW w:w="1026" w:type="dxa"/>
            <w:vAlign w:val="center"/>
          </w:tcPr>
          <w:p w14:paraId="434B9C03" w14:textId="77777777" w:rsidR="00666BFB" w:rsidRDefault="00666BFB">
            <w:pPr>
              <w:spacing w:before="40" w:after="40"/>
              <w:jc w:val="center"/>
            </w:pPr>
            <w:r>
              <w:t>0.034</w:t>
            </w:r>
          </w:p>
        </w:tc>
        <w:tc>
          <w:tcPr>
            <w:tcW w:w="1266" w:type="dxa"/>
            <w:vAlign w:val="center"/>
          </w:tcPr>
          <w:p w14:paraId="46ACF51C" w14:textId="77777777" w:rsidR="00666BFB" w:rsidRDefault="00666BFB">
            <w:pPr>
              <w:spacing w:before="40" w:after="40"/>
              <w:jc w:val="center"/>
            </w:pPr>
            <w:r>
              <w:t>0.655</w:t>
            </w:r>
          </w:p>
        </w:tc>
        <w:tc>
          <w:tcPr>
            <w:tcW w:w="987" w:type="dxa"/>
            <w:vAlign w:val="center"/>
          </w:tcPr>
          <w:p w14:paraId="7443FABA" w14:textId="77777777" w:rsidR="00666BFB" w:rsidRDefault="00666BFB">
            <w:pPr>
              <w:spacing w:before="40" w:after="40"/>
              <w:jc w:val="center"/>
            </w:pPr>
            <w:r>
              <w:t>32.148</w:t>
            </w:r>
          </w:p>
        </w:tc>
        <w:tc>
          <w:tcPr>
            <w:tcW w:w="1140" w:type="dxa"/>
            <w:vAlign w:val="center"/>
          </w:tcPr>
          <w:p w14:paraId="6EF69D51" w14:textId="77777777" w:rsidR="00666BFB" w:rsidRDefault="00666BFB">
            <w:pPr>
              <w:spacing w:before="40" w:after="40"/>
              <w:jc w:val="center"/>
            </w:pPr>
            <w:r>
              <w:t>0.176</w:t>
            </w:r>
          </w:p>
        </w:tc>
      </w:tr>
      <w:tr w:rsidR="00666BFB" w14:paraId="2A9D3B6E" w14:textId="77777777">
        <w:trPr>
          <w:trHeight w:val="615"/>
          <w:jc w:val="center"/>
        </w:trPr>
        <w:tc>
          <w:tcPr>
            <w:tcW w:w="551" w:type="dxa"/>
            <w:vAlign w:val="center"/>
          </w:tcPr>
          <w:p w14:paraId="7E6E22FF" w14:textId="77777777" w:rsidR="00666BFB" w:rsidRDefault="00666BFB">
            <w:pPr>
              <w:spacing w:before="40" w:after="40"/>
              <w:jc w:val="center"/>
            </w:pPr>
            <w:r>
              <w:t>6</w:t>
            </w:r>
          </w:p>
        </w:tc>
        <w:tc>
          <w:tcPr>
            <w:tcW w:w="1897" w:type="dxa"/>
            <w:vAlign w:val="center"/>
          </w:tcPr>
          <w:p w14:paraId="624190C3" w14:textId="77777777" w:rsidR="00666BFB" w:rsidRDefault="00666BFB">
            <w:pPr>
              <w:spacing w:before="40" w:after="40"/>
              <w:jc w:val="center"/>
            </w:pPr>
            <w:r>
              <w:t>Motivation</w:t>
            </w:r>
          </w:p>
        </w:tc>
        <w:tc>
          <w:tcPr>
            <w:tcW w:w="1039" w:type="dxa"/>
            <w:vAlign w:val="center"/>
          </w:tcPr>
          <w:p w14:paraId="085B7A0F" w14:textId="77777777" w:rsidR="00666BFB" w:rsidRDefault="00666BFB">
            <w:pPr>
              <w:spacing w:before="40" w:after="40"/>
              <w:jc w:val="center"/>
            </w:pPr>
            <w:r>
              <w:t>0.529**</w:t>
            </w:r>
          </w:p>
        </w:tc>
        <w:tc>
          <w:tcPr>
            <w:tcW w:w="950" w:type="dxa"/>
            <w:vAlign w:val="center"/>
          </w:tcPr>
          <w:p w14:paraId="38665689" w14:textId="77777777" w:rsidR="00666BFB" w:rsidRDefault="00666BFB">
            <w:pPr>
              <w:spacing w:before="40" w:after="40"/>
              <w:jc w:val="center"/>
            </w:pPr>
            <w:r>
              <w:t>12.431</w:t>
            </w:r>
          </w:p>
        </w:tc>
        <w:tc>
          <w:tcPr>
            <w:tcW w:w="1026" w:type="dxa"/>
            <w:vAlign w:val="center"/>
          </w:tcPr>
          <w:p w14:paraId="49128B61" w14:textId="77777777" w:rsidR="00666BFB" w:rsidRDefault="00666BFB">
            <w:pPr>
              <w:spacing w:before="40" w:after="40"/>
              <w:jc w:val="center"/>
            </w:pPr>
            <w:r>
              <w:t>0.036</w:t>
            </w:r>
          </w:p>
        </w:tc>
        <w:tc>
          <w:tcPr>
            <w:tcW w:w="1266" w:type="dxa"/>
            <w:vAlign w:val="center"/>
          </w:tcPr>
          <w:p w14:paraId="6779D842" w14:textId="77777777" w:rsidR="00666BFB" w:rsidRDefault="00666BFB">
            <w:pPr>
              <w:spacing w:before="40" w:after="40"/>
              <w:jc w:val="center"/>
            </w:pPr>
            <w:r>
              <w:t>0.622</w:t>
            </w:r>
          </w:p>
        </w:tc>
        <w:tc>
          <w:tcPr>
            <w:tcW w:w="987" w:type="dxa"/>
            <w:vAlign w:val="center"/>
          </w:tcPr>
          <w:p w14:paraId="486A5BE1" w14:textId="77777777" w:rsidR="00666BFB" w:rsidRDefault="00666BFB">
            <w:pPr>
              <w:spacing w:before="40" w:after="40"/>
              <w:jc w:val="center"/>
            </w:pPr>
            <w:r>
              <w:t>27.984</w:t>
            </w:r>
          </w:p>
        </w:tc>
        <w:tc>
          <w:tcPr>
            <w:tcW w:w="1140" w:type="dxa"/>
            <w:vAlign w:val="center"/>
          </w:tcPr>
          <w:p w14:paraId="3353A2E7" w14:textId="77777777" w:rsidR="00666BFB" w:rsidRDefault="00666BFB">
            <w:pPr>
              <w:spacing w:before="40" w:after="40"/>
              <w:jc w:val="center"/>
            </w:pPr>
            <w:r>
              <w:t>0.151</w:t>
            </w:r>
          </w:p>
        </w:tc>
      </w:tr>
    </w:tbl>
    <w:p w14:paraId="6CFDB7AF" w14:textId="77777777" w:rsidR="00666BFB" w:rsidRDefault="00666BFB">
      <w:pPr>
        <w:rPr>
          <w:sz w:val="26"/>
          <w:szCs w:val="28"/>
        </w:rPr>
      </w:pPr>
      <w:r>
        <w:rPr>
          <w:sz w:val="26"/>
          <w:szCs w:val="28"/>
        </w:rPr>
        <w:t>Note: ** denotes significance at 0.01 level (p&lt;0.01)</w:t>
      </w:r>
    </w:p>
    <w:p w14:paraId="5C7CB4C6" w14:textId="77777777" w:rsidR="00666BFB" w:rsidRDefault="00666BFB">
      <w:pPr>
        <w:ind w:left="720"/>
        <w:jc w:val="center"/>
        <w:rPr>
          <w:sz w:val="28"/>
          <w:szCs w:val="28"/>
        </w:rPr>
      </w:pPr>
    </w:p>
    <w:p w14:paraId="3730080A" w14:textId="77777777" w:rsidR="00666BFB" w:rsidRDefault="00666BFB">
      <w:pPr>
        <w:spacing w:after="200" w:line="480" w:lineRule="auto"/>
        <w:jc w:val="both"/>
        <w:rPr>
          <w:sz w:val="26"/>
          <w:szCs w:val="28"/>
        </w:rPr>
      </w:pPr>
      <w:r>
        <w:rPr>
          <w:sz w:val="26"/>
          <w:szCs w:val="28"/>
        </w:rPr>
        <w:tab/>
        <w:t xml:space="preserve">From Table 5, the coefficient of correlations obtained between School Organizational Climate and each of the six Leadership Behaviour Variables revealed that all the six Leadership Behaviour Variables (i.e., Planning, Controlling, Organizing, Staffing and Direction, Communication, and Motivation) have significant correlations with School Organizational Climate at 0.01 level. The significant </w:t>
      </w:r>
      <w:r>
        <w:rPr>
          <w:i/>
          <w:sz w:val="26"/>
          <w:szCs w:val="28"/>
        </w:rPr>
        <w:t>r</w:t>
      </w:r>
      <w:r>
        <w:rPr>
          <w:sz w:val="26"/>
          <w:szCs w:val="28"/>
        </w:rPr>
        <w:t xml:space="preserve"> is indicative of true relationship and it can be understood that there exists real relationship between School Organizational Climate and each of the Leadership Behaviour Variables.</w:t>
      </w:r>
    </w:p>
    <w:p w14:paraId="48B147FE" w14:textId="77777777" w:rsidR="00666BFB" w:rsidRDefault="00666BFB">
      <w:pPr>
        <w:spacing w:after="200" w:line="480" w:lineRule="auto"/>
        <w:jc w:val="both"/>
        <w:rPr>
          <w:sz w:val="26"/>
          <w:szCs w:val="28"/>
        </w:rPr>
      </w:pPr>
      <w:r>
        <w:rPr>
          <w:sz w:val="26"/>
          <w:szCs w:val="28"/>
        </w:rPr>
        <w:lastRenderedPageBreak/>
        <w:tab/>
        <w:t xml:space="preserve">The magnitude of </w:t>
      </w:r>
      <w:r>
        <w:rPr>
          <w:i/>
          <w:sz w:val="26"/>
          <w:szCs w:val="28"/>
        </w:rPr>
        <w:t>r</w:t>
      </w:r>
      <w:r>
        <w:rPr>
          <w:sz w:val="26"/>
          <w:szCs w:val="28"/>
        </w:rPr>
        <w:t>’s of the six Leadership Behaviour Variables with School Organizational Climate revealed that the relation of all the six Leadership Behaviour Variables (Planning, Controlling, Organizing, Staffing and Direction, Communication, and Motivation) are substantial.</w:t>
      </w:r>
    </w:p>
    <w:p w14:paraId="5423A560" w14:textId="77777777" w:rsidR="00666BFB" w:rsidRDefault="00666BFB">
      <w:pPr>
        <w:spacing w:after="200" w:line="480" w:lineRule="auto"/>
        <w:jc w:val="both"/>
        <w:rPr>
          <w:sz w:val="26"/>
          <w:szCs w:val="28"/>
        </w:rPr>
      </w:pPr>
      <w:r>
        <w:rPr>
          <w:sz w:val="26"/>
          <w:szCs w:val="28"/>
        </w:rPr>
        <w:tab/>
        <w:t xml:space="preserve">Further it was found that relation of all the six Leadership Behaviour Variables with School Organizational Climate is positive. </w:t>
      </w:r>
      <w:proofErr w:type="gramStart"/>
      <w:r>
        <w:rPr>
          <w:sz w:val="26"/>
          <w:szCs w:val="28"/>
        </w:rPr>
        <w:t>So</w:t>
      </w:r>
      <w:proofErr w:type="gramEnd"/>
      <w:r>
        <w:rPr>
          <w:sz w:val="26"/>
          <w:szCs w:val="28"/>
        </w:rPr>
        <w:t xml:space="preserve"> all the Leadership Behaviour Variables have substantial and positive relationship with School Organizational Climate, which means that an increase/ decrease in these predictor Leadership Behaviour Variables (i.e., Planning, Controlling, Organizing, Staffing and Direction, Communication, and Motivation) is accompanied by a substantial increase/decrease in School Organizational Climate.</w:t>
      </w:r>
    </w:p>
    <w:p w14:paraId="768C465D" w14:textId="77777777" w:rsidR="00666BFB" w:rsidRDefault="00666BFB">
      <w:pPr>
        <w:spacing w:after="200" w:line="480" w:lineRule="auto"/>
        <w:jc w:val="both"/>
        <w:rPr>
          <w:sz w:val="26"/>
          <w:szCs w:val="28"/>
        </w:rPr>
      </w:pPr>
      <w:r>
        <w:rPr>
          <w:sz w:val="26"/>
          <w:szCs w:val="28"/>
        </w:rPr>
        <w:tab/>
        <w:t>Ninety nine percent confidence interval of r’s estimated between School Organizational Climate and each of the six Leadership Behaviour Variables are presented in Table 6 and these give the limits within which the population r may be in the case of each variable, the probability</w:t>
      </w:r>
      <w:r>
        <w:rPr>
          <w:sz w:val="26"/>
          <w:szCs w:val="28"/>
        </w:rPr>
        <w:br/>
        <w:t xml:space="preserve"> being 0.99.</w:t>
      </w:r>
    </w:p>
    <w:p w14:paraId="7E744C9A" w14:textId="77777777" w:rsidR="00666BFB" w:rsidRDefault="00666BFB">
      <w:pPr>
        <w:spacing w:after="200" w:line="480" w:lineRule="auto"/>
        <w:jc w:val="both"/>
        <w:rPr>
          <w:sz w:val="26"/>
          <w:szCs w:val="28"/>
        </w:rPr>
      </w:pPr>
      <w:r>
        <w:rPr>
          <w:sz w:val="26"/>
          <w:szCs w:val="28"/>
        </w:rPr>
        <w:tab/>
        <w:t>Table 6 also shows the shared variance, indicating the percentage of the variance of the criterion variable (School Organizational Climate) accounted by each predictor variable. The shared variance estimated varies between 23.912 (Planning) and 32.148 (Communication)</w:t>
      </w:r>
    </w:p>
    <w:p w14:paraId="4EABA2A9" w14:textId="77777777" w:rsidR="00666BFB" w:rsidRDefault="00666BFB">
      <w:pPr>
        <w:spacing w:after="200" w:line="480" w:lineRule="auto"/>
        <w:jc w:val="both"/>
        <w:rPr>
          <w:sz w:val="26"/>
          <w:szCs w:val="28"/>
        </w:rPr>
      </w:pPr>
      <w:r>
        <w:rPr>
          <w:sz w:val="26"/>
          <w:szCs w:val="28"/>
        </w:rPr>
        <w:lastRenderedPageBreak/>
        <w:tab/>
        <w:t xml:space="preserve">The coefficient of predictive efficiency </w:t>
      </w:r>
      <w:proofErr w:type="gramStart"/>
      <w:r>
        <w:rPr>
          <w:sz w:val="26"/>
          <w:szCs w:val="28"/>
        </w:rPr>
        <w:t>E(</w:t>
      </w:r>
      <w:proofErr w:type="gramEnd"/>
      <w:r>
        <w:rPr>
          <w:sz w:val="26"/>
          <w:szCs w:val="28"/>
        </w:rPr>
        <w:t xml:space="preserve">in terms of r) of the variables varies from 0.128 to 0.176 which indicates that the efficiency of Leadership Behaviour Variables in predicting School Organizational Climate ranges from 12.8 percent to 17.6 percent. The Leadership Behaviour Variables in the order of magnitude of predictive efficiency are Planning, Controlling and Organizing.   </w:t>
      </w:r>
    </w:p>
    <w:p w14:paraId="298C0AD5" w14:textId="77777777" w:rsidR="00666BFB" w:rsidRDefault="00666BFB">
      <w:pPr>
        <w:spacing w:after="200" w:line="360" w:lineRule="auto"/>
        <w:ind w:left="720" w:hanging="720"/>
        <w:jc w:val="both"/>
        <w:rPr>
          <w:b/>
          <w:bCs/>
          <w:sz w:val="26"/>
          <w:szCs w:val="28"/>
        </w:rPr>
      </w:pPr>
      <w:r>
        <w:rPr>
          <w:b/>
          <w:bCs/>
          <w:caps/>
          <w:sz w:val="26"/>
          <w:szCs w:val="28"/>
        </w:rPr>
        <w:t>4.3.</w:t>
      </w:r>
      <w:r>
        <w:rPr>
          <w:caps/>
          <w:sz w:val="26"/>
          <w:szCs w:val="28"/>
        </w:rPr>
        <w:t xml:space="preserve"> </w:t>
      </w:r>
      <w:r>
        <w:rPr>
          <w:caps/>
          <w:sz w:val="26"/>
          <w:szCs w:val="28"/>
        </w:rPr>
        <w:tab/>
      </w:r>
      <w:r>
        <w:rPr>
          <w:b/>
          <w:bCs/>
          <w:caps/>
          <w:sz w:val="26"/>
          <w:szCs w:val="28"/>
        </w:rPr>
        <w:t xml:space="preserve">Identification of the significant predictors of School Organizational Climate by regression analysis and estimation of their predictive efficiency </w:t>
      </w:r>
      <w:r>
        <w:rPr>
          <w:b/>
          <w:bCs/>
          <w:sz w:val="26"/>
          <w:szCs w:val="28"/>
        </w:rPr>
        <w:t xml:space="preserve">(IN TERMS OF β AND THE PARTIAL </w:t>
      </w:r>
      <w:proofErr w:type="spellStart"/>
      <w:r>
        <w:rPr>
          <w:b/>
          <w:bCs/>
          <w:sz w:val="26"/>
          <w:szCs w:val="28"/>
        </w:rPr>
        <w:t>r’S</w:t>
      </w:r>
      <w:proofErr w:type="spellEnd"/>
      <w:r>
        <w:rPr>
          <w:b/>
          <w:bCs/>
          <w:sz w:val="26"/>
          <w:szCs w:val="28"/>
        </w:rPr>
        <w:t>)</w:t>
      </w:r>
    </w:p>
    <w:p w14:paraId="7C885442" w14:textId="77777777" w:rsidR="00666BFB" w:rsidRDefault="00666BFB">
      <w:pPr>
        <w:pStyle w:val="BodyTextIndent3"/>
      </w:pPr>
      <w:r>
        <w:t xml:space="preserve">This part of the analysis has been taken up with a view to identify the significant predictors of School Organizational Climate, and there by estimating the predictive efficiency of each Leadership </w:t>
      </w:r>
      <w:proofErr w:type="spellStart"/>
      <w:r>
        <w:t>Behaviour</w:t>
      </w:r>
      <w:proofErr w:type="spellEnd"/>
      <w:r>
        <w:t xml:space="preserve"> Variable in predicting School Organizational Climate. For studying the relative effect of each predictor, Stepwise Multiple Regression Analysis was used. The results obtained at each step of the Multiple Regression Analysis were carried out to predict the relative contributions of each of the predictors (independent variables) to amount of variance in the total scores of the dependent variable.</w:t>
      </w:r>
    </w:p>
    <w:p w14:paraId="151561BD" w14:textId="77777777" w:rsidR="00666BFB" w:rsidRDefault="00666BFB">
      <w:pPr>
        <w:spacing w:after="200" w:line="480" w:lineRule="auto"/>
        <w:ind w:firstLine="720"/>
        <w:jc w:val="both"/>
        <w:rPr>
          <w:sz w:val="26"/>
          <w:szCs w:val="28"/>
        </w:rPr>
      </w:pPr>
      <w:r>
        <w:rPr>
          <w:sz w:val="26"/>
          <w:szCs w:val="28"/>
        </w:rPr>
        <w:t xml:space="preserve"> The analysis has been done using computer software, Statistical Package for Social Sciences (SPSS).</w:t>
      </w:r>
    </w:p>
    <w:p w14:paraId="70534994" w14:textId="77777777" w:rsidR="00666BFB" w:rsidRDefault="00666BFB">
      <w:pPr>
        <w:spacing w:after="200" w:line="480" w:lineRule="auto"/>
        <w:ind w:firstLine="720"/>
        <w:jc w:val="both"/>
        <w:rPr>
          <w:sz w:val="26"/>
          <w:szCs w:val="28"/>
        </w:rPr>
      </w:pPr>
      <w:r>
        <w:rPr>
          <w:sz w:val="26"/>
          <w:szCs w:val="28"/>
        </w:rPr>
        <w:t>The basic statistics, mean and standard deviation of the criterion and predictor variables are given in Table 6 as preliminary to regression analysis.</w:t>
      </w:r>
    </w:p>
    <w:p w14:paraId="463A9C44" w14:textId="77777777" w:rsidR="00666BFB" w:rsidRDefault="00666BFB">
      <w:pPr>
        <w:pStyle w:val="Heading3"/>
      </w:pPr>
      <w:r>
        <w:t>TABLE 6</w:t>
      </w:r>
    </w:p>
    <w:p w14:paraId="5189ACF3" w14:textId="77777777" w:rsidR="00666BFB" w:rsidRDefault="00666BFB"/>
    <w:p w14:paraId="29BCD4B9" w14:textId="77777777" w:rsidR="00666BFB" w:rsidRDefault="00666BFB">
      <w:pPr>
        <w:ind w:firstLine="720"/>
        <w:jc w:val="center"/>
        <w:rPr>
          <w:b/>
          <w:bCs/>
          <w:sz w:val="26"/>
          <w:szCs w:val="28"/>
        </w:rPr>
      </w:pPr>
      <w:r>
        <w:rPr>
          <w:b/>
          <w:bCs/>
          <w:sz w:val="26"/>
          <w:szCs w:val="28"/>
        </w:rPr>
        <w:lastRenderedPageBreak/>
        <w:t xml:space="preserve">Means and Standard Deviations of Select </w:t>
      </w:r>
      <w:r>
        <w:rPr>
          <w:b/>
          <w:bCs/>
          <w:sz w:val="26"/>
          <w:szCs w:val="28"/>
        </w:rPr>
        <w:br/>
        <w:t>Variables as Input Data for Stepwise Multiple Regression Analysis</w:t>
      </w:r>
    </w:p>
    <w:p w14:paraId="4C398D01" w14:textId="77777777" w:rsidR="00666BFB" w:rsidRDefault="00666BFB">
      <w:pPr>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540"/>
        <w:gridCol w:w="1704"/>
        <w:gridCol w:w="2052"/>
      </w:tblGrid>
      <w:tr w:rsidR="00666BFB" w14:paraId="0A3A95A8" w14:textId="77777777">
        <w:trPr>
          <w:trHeight w:val="309"/>
        </w:trPr>
        <w:tc>
          <w:tcPr>
            <w:tcW w:w="797" w:type="dxa"/>
            <w:vAlign w:val="center"/>
          </w:tcPr>
          <w:p w14:paraId="56E34A5C" w14:textId="77777777" w:rsidR="00666BFB" w:rsidRDefault="00666BFB">
            <w:pPr>
              <w:spacing w:before="40" w:after="40"/>
              <w:jc w:val="center"/>
            </w:pPr>
            <w:proofErr w:type="spellStart"/>
            <w:r>
              <w:t>Sl</w:t>
            </w:r>
            <w:proofErr w:type="spellEnd"/>
            <w:r>
              <w:t xml:space="preserve"> No.</w:t>
            </w:r>
          </w:p>
        </w:tc>
        <w:tc>
          <w:tcPr>
            <w:tcW w:w="3540" w:type="dxa"/>
            <w:vAlign w:val="center"/>
          </w:tcPr>
          <w:p w14:paraId="68A893F2" w14:textId="77777777" w:rsidR="00666BFB" w:rsidRDefault="00666BFB">
            <w:pPr>
              <w:spacing w:before="40" w:after="40"/>
              <w:jc w:val="center"/>
            </w:pPr>
            <w:r>
              <w:t>Variables</w:t>
            </w:r>
          </w:p>
        </w:tc>
        <w:tc>
          <w:tcPr>
            <w:tcW w:w="1704" w:type="dxa"/>
            <w:vAlign w:val="center"/>
          </w:tcPr>
          <w:p w14:paraId="264093AA" w14:textId="77777777" w:rsidR="00666BFB" w:rsidRDefault="00666BFB">
            <w:pPr>
              <w:spacing w:before="40" w:after="40"/>
              <w:jc w:val="center"/>
            </w:pPr>
            <w:r>
              <w:t>Mean</w:t>
            </w:r>
          </w:p>
        </w:tc>
        <w:tc>
          <w:tcPr>
            <w:tcW w:w="2052" w:type="dxa"/>
            <w:vAlign w:val="center"/>
          </w:tcPr>
          <w:p w14:paraId="166DB80D" w14:textId="77777777" w:rsidR="00666BFB" w:rsidRDefault="00666BFB">
            <w:pPr>
              <w:spacing w:before="40" w:after="40"/>
              <w:jc w:val="center"/>
            </w:pPr>
            <w:r>
              <w:t>Standard Deviation</w:t>
            </w:r>
          </w:p>
        </w:tc>
      </w:tr>
      <w:tr w:rsidR="00666BFB" w14:paraId="08E20BF0" w14:textId="77777777">
        <w:trPr>
          <w:trHeight w:val="449"/>
        </w:trPr>
        <w:tc>
          <w:tcPr>
            <w:tcW w:w="797" w:type="dxa"/>
          </w:tcPr>
          <w:p w14:paraId="048BF3B9" w14:textId="77777777" w:rsidR="00666BFB" w:rsidRDefault="00666BFB">
            <w:pPr>
              <w:spacing w:before="40" w:after="40"/>
              <w:jc w:val="center"/>
            </w:pPr>
          </w:p>
        </w:tc>
        <w:tc>
          <w:tcPr>
            <w:tcW w:w="3540" w:type="dxa"/>
          </w:tcPr>
          <w:p w14:paraId="0811C1B3" w14:textId="77777777" w:rsidR="00666BFB" w:rsidRDefault="00666BFB">
            <w:pPr>
              <w:pStyle w:val="Heading4"/>
            </w:pPr>
            <w:r>
              <w:t xml:space="preserve">Criterion Variable </w:t>
            </w:r>
          </w:p>
        </w:tc>
        <w:tc>
          <w:tcPr>
            <w:tcW w:w="1704" w:type="dxa"/>
          </w:tcPr>
          <w:p w14:paraId="2C409A10" w14:textId="77777777" w:rsidR="00666BFB" w:rsidRDefault="00666BFB">
            <w:pPr>
              <w:spacing w:before="40" w:after="40"/>
              <w:jc w:val="center"/>
            </w:pPr>
          </w:p>
        </w:tc>
        <w:tc>
          <w:tcPr>
            <w:tcW w:w="2052" w:type="dxa"/>
          </w:tcPr>
          <w:p w14:paraId="45632DD5" w14:textId="77777777" w:rsidR="00666BFB" w:rsidRDefault="00666BFB">
            <w:pPr>
              <w:spacing w:before="40" w:after="40"/>
              <w:jc w:val="center"/>
            </w:pPr>
          </w:p>
        </w:tc>
      </w:tr>
      <w:tr w:rsidR="00666BFB" w14:paraId="657B49AD" w14:textId="77777777">
        <w:trPr>
          <w:trHeight w:val="449"/>
        </w:trPr>
        <w:tc>
          <w:tcPr>
            <w:tcW w:w="797" w:type="dxa"/>
          </w:tcPr>
          <w:p w14:paraId="62F0BB92" w14:textId="77777777" w:rsidR="00666BFB" w:rsidRDefault="00666BFB">
            <w:pPr>
              <w:spacing w:before="40" w:after="40"/>
              <w:jc w:val="center"/>
            </w:pPr>
            <w:r>
              <w:t>1</w:t>
            </w:r>
          </w:p>
        </w:tc>
        <w:tc>
          <w:tcPr>
            <w:tcW w:w="3540" w:type="dxa"/>
          </w:tcPr>
          <w:p w14:paraId="4858B185" w14:textId="77777777" w:rsidR="00666BFB" w:rsidRDefault="00666BFB">
            <w:pPr>
              <w:spacing w:before="40" w:after="40"/>
              <w:jc w:val="center"/>
            </w:pPr>
            <w:r>
              <w:t>Y School Organizational Climate</w:t>
            </w:r>
          </w:p>
        </w:tc>
        <w:tc>
          <w:tcPr>
            <w:tcW w:w="1704" w:type="dxa"/>
          </w:tcPr>
          <w:p w14:paraId="0D9F2139" w14:textId="77777777" w:rsidR="00666BFB" w:rsidRDefault="00666BFB">
            <w:pPr>
              <w:spacing w:before="40" w:after="40"/>
              <w:jc w:val="center"/>
            </w:pPr>
            <w:r>
              <w:t>226.910</w:t>
            </w:r>
          </w:p>
        </w:tc>
        <w:tc>
          <w:tcPr>
            <w:tcW w:w="2052" w:type="dxa"/>
          </w:tcPr>
          <w:p w14:paraId="2CCA3C62" w14:textId="77777777" w:rsidR="00666BFB" w:rsidRDefault="00666BFB">
            <w:pPr>
              <w:spacing w:before="40" w:after="40"/>
              <w:jc w:val="center"/>
            </w:pPr>
            <w:r>
              <w:t>25.958</w:t>
            </w:r>
          </w:p>
        </w:tc>
      </w:tr>
      <w:tr w:rsidR="00666BFB" w14:paraId="4060024F" w14:textId="77777777">
        <w:trPr>
          <w:trHeight w:val="386"/>
        </w:trPr>
        <w:tc>
          <w:tcPr>
            <w:tcW w:w="797" w:type="dxa"/>
          </w:tcPr>
          <w:p w14:paraId="45C65607" w14:textId="77777777" w:rsidR="00666BFB" w:rsidRDefault="00666BFB">
            <w:pPr>
              <w:spacing w:before="40" w:after="40"/>
              <w:jc w:val="center"/>
              <w:rPr>
                <w:b/>
                <w:bCs/>
              </w:rPr>
            </w:pPr>
          </w:p>
        </w:tc>
        <w:tc>
          <w:tcPr>
            <w:tcW w:w="3540" w:type="dxa"/>
          </w:tcPr>
          <w:p w14:paraId="64DF1EC3" w14:textId="77777777" w:rsidR="00666BFB" w:rsidRDefault="00666BFB">
            <w:pPr>
              <w:spacing w:before="40" w:after="40"/>
              <w:jc w:val="center"/>
              <w:rPr>
                <w:b/>
                <w:bCs/>
              </w:rPr>
            </w:pPr>
            <w:r>
              <w:rPr>
                <w:b/>
                <w:bCs/>
              </w:rPr>
              <w:t>Predictor Variables</w:t>
            </w:r>
          </w:p>
        </w:tc>
        <w:tc>
          <w:tcPr>
            <w:tcW w:w="1704" w:type="dxa"/>
          </w:tcPr>
          <w:p w14:paraId="5EABFEF9" w14:textId="77777777" w:rsidR="00666BFB" w:rsidRDefault="00666BFB">
            <w:pPr>
              <w:spacing w:before="40" w:after="40"/>
              <w:jc w:val="center"/>
            </w:pPr>
          </w:p>
        </w:tc>
        <w:tc>
          <w:tcPr>
            <w:tcW w:w="2052" w:type="dxa"/>
          </w:tcPr>
          <w:p w14:paraId="07617206" w14:textId="77777777" w:rsidR="00666BFB" w:rsidRDefault="00666BFB">
            <w:pPr>
              <w:spacing w:before="40" w:after="40"/>
              <w:jc w:val="center"/>
            </w:pPr>
          </w:p>
        </w:tc>
      </w:tr>
      <w:tr w:rsidR="00666BFB" w14:paraId="05EE0339" w14:textId="77777777">
        <w:trPr>
          <w:trHeight w:val="386"/>
        </w:trPr>
        <w:tc>
          <w:tcPr>
            <w:tcW w:w="797" w:type="dxa"/>
          </w:tcPr>
          <w:p w14:paraId="3E455808" w14:textId="77777777" w:rsidR="00666BFB" w:rsidRDefault="00666BFB">
            <w:pPr>
              <w:spacing w:before="40" w:after="40"/>
              <w:jc w:val="center"/>
            </w:pPr>
            <w:r>
              <w:t>2</w:t>
            </w:r>
          </w:p>
        </w:tc>
        <w:tc>
          <w:tcPr>
            <w:tcW w:w="3540" w:type="dxa"/>
          </w:tcPr>
          <w:p w14:paraId="054F01C1" w14:textId="77777777" w:rsidR="00666BFB" w:rsidRDefault="00666BFB">
            <w:pPr>
              <w:spacing w:before="40" w:after="40"/>
              <w:rPr>
                <w:b/>
              </w:rPr>
            </w:pPr>
            <w:r>
              <w:t xml:space="preserve">X1 Planning </w:t>
            </w:r>
          </w:p>
        </w:tc>
        <w:tc>
          <w:tcPr>
            <w:tcW w:w="1704" w:type="dxa"/>
          </w:tcPr>
          <w:p w14:paraId="4302EA3B" w14:textId="77777777" w:rsidR="00666BFB" w:rsidRDefault="00666BFB">
            <w:pPr>
              <w:spacing w:before="40" w:after="40"/>
              <w:jc w:val="center"/>
            </w:pPr>
            <w:r>
              <w:t>40.663</w:t>
            </w:r>
          </w:p>
        </w:tc>
        <w:tc>
          <w:tcPr>
            <w:tcW w:w="2052" w:type="dxa"/>
          </w:tcPr>
          <w:p w14:paraId="61E0BE36" w14:textId="77777777" w:rsidR="00666BFB" w:rsidRDefault="00666BFB">
            <w:pPr>
              <w:spacing w:before="40" w:after="40"/>
              <w:jc w:val="center"/>
            </w:pPr>
            <w:r>
              <w:t>5.895</w:t>
            </w:r>
          </w:p>
        </w:tc>
      </w:tr>
      <w:tr w:rsidR="00666BFB" w14:paraId="69A100A1" w14:textId="77777777">
        <w:trPr>
          <w:trHeight w:val="359"/>
        </w:trPr>
        <w:tc>
          <w:tcPr>
            <w:tcW w:w="797" w:type="dxa"/>
          </w:tcPr>
          <w:p w14:paraId="16FE60E0" w14:textId="77777777" w:rsidR="00666BFB" w:rsidRDefault="00666BFB">
            <w:pPr>
              <w:spacing w:before="40" w:after="40"/>
              <w:jc w:val="center"/>
            </w:pPr>
            <w:r>
              <w:t>3</w:t>
            </w:r>
          </w:p>
        </w:tc>
        <w:tc>
          <w:tcPr>
            <w:tcW w:w="3540" w:type="dxa"/>
          </w:tcPr>
          <w:p w14:paraId="37D72992" w14:textId="77777777" w:rsidR="00666BFB" w:rsidRDefault="00666BFB">
            <w:pPr>
              <w:spacing w:before="40" w:after="40"/>
              <w:rPr>
                <w:b/>
              </w:rPr>
            </w:pPr>
            <w:r>
              <w:t>X2 Controlling</w:t>
            </w:r>
          </w:p>
        </w:tc>
        <w:tc>
          <w:tcPr>
            <w:tcW w:w="1704" w:type="dxa"/>
          </w:tcPr>
          <w:p w14:paraId="5462A8B8" w14:textId="77777777" w:rsidR="00666BFB" w:rsidRDefault="00666BFB">
            <w:pPr>
              <w:spacing w:before="40" w:after="40"/>
              <w:jc w:val="center"/>
            </w:pPr>
            <w:r>
              <w:t>42.563</w:t>
            </w:r>
          </w:p>
        </w:tc>
        <w:tc>
          <w:tcPr>
            <w:tcW w:w="2052" w:type="dxa"/>
          </w:tcPr>
          <w:p w14:paraId="67EF7D26" w14:textId="77777777" w:rsidR="00666BFB" w:rsidRDefault="00666BFB">
            <w:pPr>
              <w:spacing w:before="40" w:after="40"/>
              <w:jc w:val="center"/>
            </w:pPr>
            <w:r>
              <w:t>5.901</w:t>
            </w:r>
          </w:p>
        </w:tc>
      </w:tr>
      <w:tr w:rsidR="00666BFB" w14:paraId="48176ECA" w14:textId="77777777">
        <w:trPr>
          <w:trHeight w:val="341"/>
        </w:trPr>
        <w:tc>
          <w:tcPr>
            <w:tcW w:w="797" w:type="dxa"/>
          </w:tcPr>
          <w:p w14:paraId="60A21AEB" w14:textId="77777777" w:rsidR="00666BFB" w:rsidRDefault="00666BFB">
            <w:pPr>
              <w:spacing w:before="40" w:after="40"/>
              <w:jc w:val="center"/>
            </w:pPr>
            <w:r>
              <w:t>4</w:t>
            </w:r>
          </w:p>
        </w:tc>
        <w:tc>
          <w:tcPr>
            <w:tcW w:w="3540" w:type="dxa"/>
          </w:tcPr>
          <w:p w14:paraId="45EFA1EE" w14:textId="77777777" w:rsidR="00666BFB" w:rsidRDefault="00666BFB">
            <w:pPr>
              <w:spacing w:before="40" w:after="40"/>
            </w:pPr>
            <w:r>
              <w:t>X3 Organizing</w:t>
            </w:r>
          </w:p>
        </w:tc>
        <w:tc>
          <w:tcPr>
            <w:tcW w:w="1704" w:type="dxa"/>
          </w:tcPr>
          <w:p w14:paraId="15240B45" w14:textId="77777777" w:rsidR="00666BFB" w:rsidRDefault="00666BFB">
            <w:pPr>
              <w:spacing w:before="40" w:after="40"/>
              <w:jc w:val="center"/>
            </w:pPr>
            <w:r>
              <w:t>47.040</w:t>
            </w:r>
          </w:p>
        </w:tc>
        <w:tc>
          <w:tcPr>
            <w:tcW w:w="2052" w:type="dxa"/>
          </w:tcPr>
          <w:p w14:paraId="22D10772" w14:textId="77777777" w:rsidR="00666BFB" w:rsidRDefault="00666BFB">
            <w:pPr>
              <w:spacing w:before="40" w:after="40"/>
              <w:jc w:val="center"/>
            </w:pPr>
            <w:r>
              <w:t>4.467</w:t>
            </w:r>
          </w:p>
        </w:tc>
      </w:tr>
      <w:tr w:rsidR="00666BFB" w14:paraId="2CEFE2A5" w14:textId="77777777">
        <w:trPr>
          <w:trHeight w:val="161"/>
        </w:trPr>
        <w:tc>
          <w:tcPr>
            <w:tcW w:w="797" w:type="dxa"/>
          </w:tcPr>
          <w:p w14:paraId="46021512" w14:textId="77777777" w:rsidR="00666BFB" w:rsidRDefault="00666BFB">
            <w:pPr>
              <w:spacing w:before="40" w:after="40"/>
              <w:jc w:val="center"/>
            </w:pPr>
            <w:r>
              <w:t>5</w:t>
            </w:r>
          </w:p>
        </w:tc>
        <w:tc>
          <w:tcPr>
            <w:tcW w:w="3540" w:type="dxa"/>
          </w:tcPr>
          <w:p w14:paraId="58EF3DA3" w14:textId="77777777" w:rsidR="00666BFB" w:rsidRDefault="00666BFB">
            <w:pPr>
              <w:spacing w:before="40" w:after="40"/>
            </w:pPr>
            <w:r>
              <w:t>X4 Staffing and Direction</w:t>
            </w:r>
          </w:p>
        </w:tc>
        <w:tc>
          <w:tcPr>
            <w:tcW w:w="1704" w:type="dxa"/>
          </w:tcPr>
          <w:p w14:paraId="6D1C77D8" w14:textId="77777777" w:rsidR="00666BFB" w:rsidRDefault="00666BFB">
            <w:pPr>
              <w:spacing w:before="40" w:after="40"/>
              <w:jc w:val="center"/>
            </w:pPr>
            <w:r>
              <w:t>42.828</w:t>
            </w:r>
          </w:p>
        </w:tc>
        <w:tc>
          <w:tcPr>
            <w:tcW w:w="2052" w:type="dxa"/>
          </w:tcPr>
          <w:p w14:paraId="782E8D4E" w14:textId="77777777" w:rsidR="00666BFB" w:rsidRDefault="00666BFB">
            <w:pPr>
              <w:spacing w:before="40" w:after="40"/>
              <w:jc w:val="center"/>
            </w:pPr>
            <w:r>
              <w:t>6.216</w:t>
            </w:r>
          </w:p>
        </w:tc>
      </w:tr>
      <w:tr w:rsidR="00666BFB" w14:paraId="6EA54DBD" w14:textId="77777777">
        <w:trPr>
          <w:trHeight w:val="341"/>
        </w:trPr>
        <w:tc>
          <w:tcPr>
            <w:tcW w:w="797" w:type="dxa"/>
          </w:tcPr>
          <w:p w14:paraId="09D6B0C8" w14:textId="77777777" w:rsidR="00666BFB" w:rsidRDefault="00666BFB">
            <w:pPr>
              <w:spacing w:before="40" w:after="40"/>
              <w:jc w:val="center"/>
            </w:pPr>
            <w:r>
              <w:t>6</w:t>
            </w:r>
          </w:p>
        </w:tc>
        <w:tc>
          <w:tcPr>
            <w:tcW w:w="3540" w:type="dxa"/>
          </w:tcPr>
          <w:p w14:paraId="0C489E29" w14:textId="77777777" w:rsidR="00666BFB" w:rsidRDefault="00666BFB">
            <w:pPr>
              <w:spacing w:before="40" w:after="40"/>
            </w:pPr>
            <w:r>
              <w:t>X5 Communication</w:t>
            </w:r>
          </w:p>
        </w:tc>
        <w:tc>
          <w:tcPr>
            <w:tcW w:w="1704" w:type="dxa"/>
          </w:tcPr>
          <w:p w14:paraId="58E83288" w14:textId="77777777" w:rsidR="00666BFB" w:rsidRDefault="00666BFB">
            <w:pPr>
              <w:spacing w:before="40" w:after="40"/>
              <w:jc w:val="center"/>
            </w:pPr>
            <w:r>
              <w:t>42.968</w:t>
            </w:r>
          </w:p>
        </w:tc>
        <w:tc>
          <w:tcPr>
            <w:tcW w:w="2052" w:type="dxa"/>
          </w:tcPr>
          <w:p w14:paraId="5EE7689E" w14:textId="77777777" w:rsidR="00666BFB" w:rsidRDefault="00666BFB">
            <w:pPr>
              <w:spacing w:before="40" w:after="40"/>
              <w:jc w:val="center"/>
            </w:pPr>
            <w:r>
              <w:t>6.637</w:t>
            </w:r>
          </w:p>
        </w:tc>
      </w:tr>
      <w:tr w:rsidR="00666BFB" w14:paraId="69AE427E" w14:textId="77777777">
        <w:trPr>
          <w:trHeight w:val="323"/>
        </w:trPr>
        <w:tc>
          <w:tcPr>
            <w:tcW w:w="797" w:type="dxa"/>
          </w:tcPr>
          <w:p w14:paraId="56A42B6B" w14:textId="77777777" w:rsidR="00666BFB" w:rsidRDefault="00666BFB">
            <w:pPr>
              <w:spacing w:before="40" w:after="40"/>
              <w:jc w:val="center"/>
            </w:pPr>
            <w:r>
              <w:t>7</w:t>
            </w:r>
          </w:p>
        </w:tc>
        <w:tc>
          <w:tcPr>
            <w:tcW w:w="3540" w:type="dxa"/>
          </w:tcPr>
          <w:p w14:paraId="7322871A" w14:textId="77777777" w:rsidR="00666BFB" w:rsidRDefault="00666BFB">
            <w:pPr>
              <w:spacing w:before="40" w:after="40"/>
            </w:pPr>
            <w:r>
              <w:t>X6 Motivation</w:t>
            </w:r>
          </w:p>
        </w:tc>
        <w:tc>
          <w:tcPr>
            <w:tcW w:w="1704" w:type="dxa"/>
          </w:tcPr>
          <w:p w14:paraId="0EA5EB7B" w14:textId="77777777" w:rsidR="00666BFB" w:rsidRDefault="00666BFB">
            <w:pPr>
              <w:spacing w:before="40" w:after="40"/>
              <w:jc w:val="center"/>
            </w:pPr>
            <w:r>
              <w:t>43.490</w:t>
            </w:r>
          </w:p>
        </w:tc>
        <w:tc>
          <w:tcPr>
            <w:tcW w:w="2052" w:type="dxa"/>
          </w:tcPr>
          <w:p w14:paraId="0E478B0E" w14:textId="77777777" w:rsidR="00666BFB" w:rsidRDefault="00666BFB">
            <w:pPr>
              <w:spacing w:before="40" w:after="40"/>
              <w:jc w:val="center"/>
            </w:pPr>
            <w:r>
              <w:t>5.802</w:t>
            </w:r>
          </w:p>
        </w:tc>
      </w:tr>
    </w:tbl>
    <w:p w14:paraId="5D39D4A2" w14:textId="77777777" w:rsidR="00666BFB" w:rsidRDefault="00666BFB">
      <w:pPr>
        <w:ind w:firstLine="720"/>
        <w:jc w:val="center"/>
        <w:rPr>
          <w:sz w:val="28"/>
          <w:szCs w:val="28"/>
        </w:rPr>
      </w:pPr>
    </w:p>
    <w:p w14:paraId="0E9F242B" w14:textId="77777777" w:rsidR="00666BFB" w:rsidRDefault="00666BFB">
      <w:pPr>
        <w:ind w:firstLine="720"/>
        <w:rPr>
          <w:sz w:val="28"/>
          <w:szCs w:val="28"/>
        </w:rPr>
      </w:pPr>
    </w:p>
    <w:p w14:paraId="0A3B4CE2" w14:textId="77777777" w:rsidR="00666BFB" w:rsidRDefault="00666BFB">
      <w:pPr>
        <w:spacing w:after="200" w:line="480" w:lineRule="auto"/>
        <w:ind w:firstLine="720"/>
        <w:jc w:val="both"/>
        <w:rPr>
          <w:sz w:val="28"/>
          <w:szCs w:val="28"/>
        </w:rPr>
      </w:pPr>
      <w:r>
        <w:rPr>
          <w:sz w:val="26"/>
          <w:szCs w:val="28"/>
        </w:rPr>
        <w:t xml:space="preserve">The correlation matrix of the criterion variable School Organizational Climate with the six predictor variables of Leadership Behavior, which is also an input data of the regression analysis is given in Table </w:t>
      </w:r>
      <w:r>
        <w:rPr>
          <w:sz w:val="28"/>
          <w:szCs w:val="28"/>
        </w:rPr>
        <w:t>7.</w:t>
      </w:r>
    </w:p>
    <w:p w14:paraId="2001239D" w14:textId="77777777" w:rsidR="00666BFB" w:rsidRDefault="00666BFB">
      <w:pPr>
        <w:pStyle w:val="Heading5"/>
        <w:spacing w:line="360" w:lineRule="auto"/>
      </w:pPr>
      <w:r>
        <w:t>TABLE 7</w:t>
      </w:r>
    </w:p>
    <w:p w14:paraId="66C009A3" w14:textId="77777777" w:rsidR="00666BFB" w:rsidRDefault="00666BFB">
      <w:pPr>
        <w:pStyle w:val="BodyText3"/>
      </w:pPr>
      <w:r>
        <w:t xml:space="preserve">Correlation Matrix of the </w:t>
      </w:r>
      <w:r>
        <w:br/>
        <w:t>Criterion Variable with the Predictor Variables</w:t>
      </w:r>
    </w:p>
    <w:p w14:paraId="703E969E" w14:textId="77777777" w:rsidR="00666BFB" w:rsidRDefault="00666BFB">
      <w:pPr>
        <w:pStyle w:val="BodyText3"/>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848"/>
        <w:gridCol w:w="847"/>
        <w:gridCol w:w="847"/>
        <w:gridCol w:w="978"/>
        <w:gridCol w:w="847"/>
        <w:gridCol w:w="847"/>
        <w:gridCol w:w="847"/>
      </w:tblGrid>
      <w:tr w:rsidR="00666BFB" w14:paraId="580A5377" w14:textId="77777777">
        <w:trPr>
          <w:cantSplit/>
          <w:trHeight w:val="3743"/>
        </w:trPr>
        <w:tc>
          <w:tcPr>
            <w:tcW w:w="3030" w:type="dxa"/>
            <w:vAlign w:val="center"/>
          </w:tcPr>
          <w:p w14:paraId="2C251486" w14:textId="77777777" w:rsidR="00666BFB" w:rsidRDefault="00666BFB">
            <w:pPr>
              <w:jc w:val="center"/>
              <w:rPr>
                <w:rFonts w:ascii="Arial" w:hAnsi="Arial" w:cs="Arial"/>
                <w:sz w:val="20"/>
                <w:szCs w:val="28"/>
              </w:rPr>
            </w:pPr>
            <w:r>
              <w:rPr>
                <w:rFonts w:ascii="Arial" w:hAnsi="Arial" w:cs="Arial"/>
                <w:sz w:val="20"/>
                <w:szCs w:val="28"/>
              </w:rPr>
              <w:t>Variables</w:t>
            </w:r>
          </w:p>
        </w:tc>
        <w:tc>
          <w:tcPr>
            <w:tcW w:w="0" w:type="auto"/>
            <w:textDirection w:val="btLr"/>
            <w:vAlign w:val="center"/>
          </w:tcPr>
          <w:p w14:paraId="25912C87" w14:textId="77777777" w:rsidR="00666BFB" w:rsidRDefault="00666BFB">
            <w:pPr>
              <w:ind w:left="113" w:right="113"/>
              <w:jc w:val="center"/>
              <w:rPr>
                <w:rFonts w:ascii="Arial" w:hAnsi="Arial" w:cs="Arial"/>
                <w:sz w:val="20"/>
              </w:rPr>
            </w:pPr>
            <w:r>
              <w:rPr>
                <w:rFonts w:ascii="Arial" w:hAnsi="Arial" w:cs="Arial"/>
                <w:sz w:val="20"/>
              </w:rPr>
              <w:t>School Organizational Climate (Y)</w:t>
            </w:r>
          </w:p>
        </w:tc>
        <w:tc>
          <w:tcPr>
            <w:tcW w:w="0" w:type="auto"/>
            <w:textDirection w:val="btLr"/>
            <w:vAlign w:val="center"/>
          </w:tcPr>
          <w:p w14:paraId="4D65F455" w14:textId="77777777" w:rsidR="00666BFB" w:rsidRDefault="00666BFB">
            <w:pPr>
              <w:ind w:left="113" w:right="113"/>
              <w:jc w:val="center"/>
              <w:rPr>
                <w:rFonts w:ascii="Arial" w:hAnsi="Arial" w:cs="Arial"/>
                <w:sz w:val="20"/>
              </w:rPr>
            </w:pPr>
            <w:r>
              <w:rPr>
                <w:rFonts w:ascii="Arial" w:hAnsi="Arial" w:cs="Arial"/>
                <w:sz w:val="20"/>
              </w:rPr>
              <w:t>Planning (X1)</w:t>
            </w:r>
          </w:p>
        </w:tc>
        <w:tc>
          <w:tcPr>
            <w:tcW w:w="0" w:type="auto"/>
            <w:textDirection w:val="btLr"/>
            <w:vAlign w:val="center"/>
          </w:tcPr>
          <w:p w14:paraId="5B5B510C" w14:textId="77777777" w:rsidR="00666BFB" w:rsidRDefault="00666BFB">
            <w:pPr>
              <w:ind w:left="113" w:right="113"/>
              <w:jc w:val="center"/>
              <w:rPr>
                <w:rFonts w:ascii="Arial" w:hAnsi="Arial" w:cs="Arial"/>
                <w:sz w:val="20"/>
              </w:rPr>
            </w:pPr>
            <w:r>
              <w:rPr>
                <w:rFonts w:ascii="Arial" w:hAnsi="Arial" w:cs="Arial"/>
                <w:sz w:val="20"/>
              </w:rPr>
              <w:t>Controlling (X2)</w:t>
            </w:r>
          </w:p>
        </w:tc>
        <w:tc>
          <w:tcPr>
            <w:tcW w:w="0" w:type="auto"/>
            <w:textDirection w:val="btLr"/>
            <w:vAlign w:val="center"/>
          </w:tcPr>
          <w:p w14:paraId="59410FFA" w14:textId="77777777" w:rsidR="00666BFB" w:rsidRDefault="00666BFB">
            <w:pPr>
              <w:ind w:left="113" w:right="113"/>
              <w:jc w:val="center"/>
              <w:rPr>
                <w:rFonts w:ascii="Arial" w:hAnsi="Arial" w:cs="Arial"/>
                <w:sz w:val="20"/>
              </w:rPr>
            </w:pPr>
            <w:r>
              <w:rPr>
                <w:rFonts w:ascii="Arial" w:hAnsi="Arial" w:cs="Arial"/>
                <w:sz w:val="20"/>
              </w:rPr>
              <w:t>Organizing (X3)</w:t>
            </w:r>
          </w:p>
        </w:tc>
        <w:tc>
          <w:tcPr>
            <w:tcW w:w="0" w:type="auto"/>
            <w:textDirection w:val="btLr"/>
            <w:vAlign w:val="center"/>
          </w:tcPr>
          <w:p w14:paraId="300EC2C3" w14:textId="77777777" w:rsidR="00666BFB" w:rsidRDefault="00666BFB">
            <w:pPr>
              <w:ind w:left="113" w:right="113"/>
              <w:jc w:val="center"/>
              <w:rPr>
                <w:rFonts w:ascii="Arial" w:hAnsi="Arial" w:cs="Arial"/>
                <w:sz w:val="20"/>
              </w:rPr>
            </w:pPr>
            <w:r>
              <w:rPr>
                <w:rFonts w:ascii="Arial" w:hAnsi="Arial" w:cs="Arial"/>
                <w:sz w:val="20"/>
              </w:rPr>
              <w:t>Staffing and Direction (X4)</w:t>
            </w:r>
          </w:p>
        </w:tc>
        <w:tc>
          <w:tcPr>
            <w:tcW w:w="0" w:type="auto"/>
            <w:textDirection w:val="btLr"/>
            <w:vAlign w:val="center"/>
          </w:tcPr>
          <w:p w14:paraId="41527D9E" w14:textId="77777777" w:rsidR="00666BFB" w:rsidRDefault="00666BFB">
            <w:pPr>
              <w:ind w:left="113" w:right="113"/>
              <w:jc w:val="center"/>
              <w:rPr>
                <w:rFonts w:ascii="Arial" w:hAnsi="Arial" w:cs="Arial"/>
                <w:sz w:val="20"/>
              </w:rPr>
            </w:pPr>
            <w:r>
              <w:rPr>
                <w:rFonts w:ascii="Arial" w:hAnsi="Arial" w:cs="Arial"/>
                <w:sz w:val="20"/>
              </w:rPr>
              <w:t>Communication (X5)</w:t>
            </w:r>
          </w:p>
        </w:tc>
        <w:tc>
          <w:tcPr>
            <w:tcW w:w="0" w:type="auto"/>
            <w:textDirection w:val="btLr"/>
            <w:vAlign w:val="center"/>
          </w:tcPr>
          <w:p w14:paraId="14A9FAE1" w14:textId="77777777" w:rsidR="00666BFB" w:rsidRDefault="00666BFB">
            <w:pPr>
              <w:ind w:left="113" w:right="113"/>
              <w:jc w:val="center"/>
              <w:rPr>
                <w:rFonts w:ascii="Arial" w:hAnsi="Arial" w:cs="Arial"/>
                <w:sz w:val="20"/>
              </w:rPr>
            </w:pPr>
            <w:r>
              <w:rPr>
                <w:rFonts w:ascii="Arial" w:hAnsi="Arial" w:cs="Arial"/>
                <w:sz w:val="20"/>
              </w:rPr>
              <w:t>Motivation (X6)</w:t>
            </w:r>
          </w:p>
        </w:tc>
      </w:tr>
      <w:tr w:rsidR="00666BFB" w14:paraId="7FA10482" w14:textId="77777777">
        <w:tc>
          <w:tcPr>
            <w:tcW w:w="3030" w:type="dxa"/>
            <w:vAlign w:val="center"/>
          </w:tcPr>
          <w:p w14:paraId="1F30F23F" w14:textId="77777777" w:rsidR="00666BFB" w:rsidRDefault="00666BFB">
            <w:pPr>
              <w:spacing w:before="40" w:after="40" w:line="360" w:lineRule="auto"/>
              <w:jc w:val="center"/>
              <w:rPr>
                <w:rFonts w:ascii="Arial" w:hAnsi="Arial" w:cs="Arial"/>
                <w:sz w:val="20"/>
                <w:szCs w:val="28"/>
              </w:rPr>
            </w:pPr>
            <w:r>
              <w:rPr>
                <w:rFonts w:ascii="Arial" w:hAnsi="Arial" w:cs="Arial"/>
                <w:sz w:val="20"/>
              </w:rPr>
              <w:lastRenderedPageBreak/>
              <w:t>School Organizational Climate (Y)</w:t>
            </w:r>
          </w:p>
        </w:tc>
        <w:tc>
          <w:tcPr>
            <w:tcW w:w="0" w:type="auto"/>
            <w:vAlign w:val="center"/>
          </w:tcPr>
          <w:p w14:paraId="33CA1196"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1.000</w:t>
            </w:r>
          </w:p>
        </w:tc>
        <w:tc>
          <w:tcPr>
            <w:tcW w:w="0" w:type="auto"/>
            <w:vAlign w:val="center"/>
          </w:tcPr>
          <w:p w14:paraId="6A1171E5"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3A4B4631"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74D0A422"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0335A07F"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3B5ACA3B"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250D05B7" w14:textId="77777777" w:rsidR="00666BFB" w:rsidRDefault="00666BFB">
            <w:pPr>
              <w:spacing w:before="40" w:after="40" w:line="360" w:lineRule="auto"/>
              <w:jc w:val="center"/>
              <w:rPr>
                <w:rFonts w:ascii="Arial" w:hAnsi="Arial" w:cs="Arial"/>
                <w:sz w:val="20"/>
                <w:szCs w:val="28"/>
              </w:rPr>
            </w:pPr>
          </w:p>
        </w:tc>
      </w:tr>
      <w:tr w:rsidR="00666BFB" w14:paraId="7CB7C78E" w14:textId="77777777">
        <w:tc>
          <w:tcPr>
            <w:tcW w:w="3030" w:type="dxa"/>
            <w:vAlign w:val="center"/>
          </w:tcPr>
          <w:p w14:paraId="5F36F6EC" w14:textId="77777777" w:rsidR="00666BFB" w:rsidRDefault="00666BFB">
            <w:pPr>
              <w:spacing w:before="40" w:after="40" w:line="360" w:lineRule="auto"/>
              <w:jc w:val="center"/>
              <w:rPr>
                <w:rFonts w:ascii="Arial" w:hAnsi="Arial" w:cs="Arial"/>
                <w:sz w:val="20"/>
                <w:szCs w:val="28"/>
              </w:rPr>
            </w:pPr>
            <w:r>
              <w:rPr>
                <w:rFonts w:ascii="Arial" w:hAnsi="Arial" w:cs="Arial"/>
                <w:sz w:val="20"/>
              </w:rPr>
              <w:t>Planning (X1)</w:t>
            </w:r>
          </w:p>
        </w:tc>
        <w:tc>
          <w:tcPr>
            <w:tcW w:w="0" w:type="auto"/>
            <w:vAlign w:val="center"/>
          </w:tcPr>
          <w:p w14:paraId="5AAB93C6"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0.489</w:t>
            </w:r>
          </w:p>
        </w:tc>
        <w:tc>
          <w:tcPr>
            <w:tcW w:w="0" w:type="auto"/>
            <w:vAlign w:val="center"/>
          </w:tcPr>
          <w:p w14:paraId="0350FD2F"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1.000</w:t>
            </w:r>
          </w:p>
        </w:tc>
        <w:tc>
          <w:tcPr>
            <w:tcW w:w="0" w:type="auto"/>
            <w:vAlign w:val="center"/>
          </w:tcPr>
          <w:p w14:paraId="550D96EA"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05637A9C"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546376DB"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06D394A4"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7DFA0C53" w14:textId="77777777" w:rsidR="00666BFB" w:rsidRDefault="00666BFB">
            <w:pPr>
              <w:spacing w:before="40" w:after="40" w:line="360" w:lineRule="auto"/>
              <w:jc w:val="center"/>
              <w:rPr>
                <w:rFonts w:ascii="Arial" w:hAnsi="Arial" w:cs="Arial"/>
                <w:sz w:val="20"/>
                <w:szCs w:val="28"/>
              </w:rPr>
            </w:pPr>
          </w:p>
        </w:tc>
      </w:tr>
      <w:tr w:rsidR="00666BFB" w14:paraId="70D59967" w14:textId="77777777">
        <w:tc>
          <w:tcPr>
            <w:tcW w:w="3030" w:type="dxa"/>
            <w:vAlign w:val="center"/>
          </w:tcPr>
          <w:p w14:paraId="316F9915" w14:textId="77777777" w:rsidR="00666BFB" w:rsidRDefault="00666BFB">
            <w:pPr>
              <w:spacing w:before="40" w:after="40" w:line="360" w:lineRule="auto"/>
              <w:jc w:val="center"/>
              <w:rPr>
                <w:rFonts w:ascii="Arial" w:hAnsi="Arial" w:cs="Arial"/>
                <w:sz w:val="20"/>
                <w:szCs w:val="28"/>
              </w:rPr>
            </w:pPr>
            <w:r>
              <w:rPr>
                <w:rFonts w:ascii="Arial" w:hAnsi="Arial" w:cs="Arial"/>
                <w:sz w:val="20"/>
              </w:rPr>
              <w:t>Controlling (X2)</w:t>
            </w:r>
          </w:p>
        </w:tc>
        <w:tc>
          <w:tcPr>
            <w:tcW w:w="0" w:type="auto"/>
            <w:vAlign w:val="center"/>
          </w:tcPr>
          <w:p w14:paraId="21509645"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0.558</w:t>
            </w:r>
          </w:p>
        </w:tc>
        <w:tc>
          <w:tcPr>
            <w:tcW w:w="0" w:type="auto"/>
            <w:vAlign w:val="center"/>
          </w:tcPr>
          <w:p w14:paraId="2BA18E2A"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0.685</w:t>
            </w:r>
          </w:p>
        </w:tc>
        <w:tc>
          <w:tcPr>
            <w:tcW w:w="0" w:type="auto"/>
            <w:vAlign w:val="center"/>
          </w:tcPr>
          <w:p w14:paraId="6FD7A477"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1.000</w:t>
            </w:r>
          </w:p>
        </w:tc>
        <w:tc>
          <w:tcPr>
            <w:tcW w:w="0" w:type="auto"/>
            <w:vAlign w:val="center"/>
          </w:tcPr>
          <w:p w14:paraId="3ECD66D0"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68EDFD85"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0D23CDDB"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319D0BAC" w14:textId="77777777" w:rsidR="00666BFB" w:rsidRDefault="00666BFB">
            <w:pPr>
              <w:spacing w:before="40" w:after="40" w:line="360" w:lineRule="auto"/>
              <w:jc w:val="center"/>
              <w:rPr>
                <w:rFonts w:ascii="Arial" w:hAnsi="Arial" w:cs="Arial"/>
                <w:sz w:val="20"/>
                <w:szCs w:val="28"/>
              </w:rPr>
            </w:pPr>
          </w:p>
        </w:tc>
      </w:tr>
      <w:tr w:rsidR="00666BFB" w14:paraId="2912FB92" w14:textId="77777777">
        <w:tc>
          <w:tcPr>
            <w:tcW w:w="3030" w:type="dxa"/>
            <w:vAlign w:val="center"/>
          </w:tcPr>
          <w:p w14:paraId="4D6AEF0A" w14:textId="77777777" w:rsidR="00666BFB" w:rsidRDefault="00666BFB">
            <w:pPr>
              <w:spacing w:before="40" w:after="40" w:line="360" w:lineRule="auto"/>
              <w:jc w:val="center"/>
              <w:rPr>
                <w:rFonts w:ascii="Arial" w:hAnsi="Arial" w:cs="Arial"/>
                <w:sz w:val="20"/>
                <w:szCs w:val="28"/>
              </w:rPr>
            </w:pPr>
            <w:r>
              <w:rPr>
                <w:rFonts w:ascii="Arial" w:hAnsi="Arial" w:cs="Arial"/>
                <w:sz w:val="20"/>
              </w:rPr>
              <w:t>Organizing (X3)</w:t>
            </w:r>
          </w:p>
        </w:tc>
        <w:tc>
          <w:tcPr>
            <w:tcW w:w="0" w:type="auto"/>
            <w:vAlign w:val="center"/>
          </w:tcPr>
          <w:p w14:paraId="1A613EC2"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0.565</w:t>
            </w:r>
          </w:p>
        </w:tc>
        <w:tc>
          <w:tcPr>
            <w:tcW w:w="0" w:type="auto"/>
            <w:vAlign w:val="center"/>
          </w:tcPr>
          <w:p w14:paraId="1FB15013"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0.578</w:t>
            </w:r>
          </w:p>
        </w:tc>
        <w:tc>
          <w:tcPr>
            <w:tcW w:w="0" w:type="auto"/>
            <w:vAlign w:val="center"/>
          </w:tcPr>
          <w:p w14:paraId="7059BA32"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0.681</w:t>
            </w:r>
          </w:p>
        </w:tc>
        <w:tc>
          <w:tcPr>
            <w:tcW w:w="0" w:type="auto"/>
            <w:vAlign w:val="center"/>
          </w:tcPr>
          <w:p w14:paraId="3D491370"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1.000</w:t>
            </w:r>
          </w:p>
        </w:tc>
        <w:tc>
          <w:tcPr>
            <w:tcW w:w="0" w:type="auto"/>
            <w:vAlign w:val="center"/>
          </w:tcPr>
          <w:p w14:paraId="377B9285"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1AB0C233"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0A16D5C1" w14:textId="77777777" w:rsidR="00666BFB" w:rsidRDefault="00666BFB">
            <w:pPr>
              <w:spacing w:before="40" w:after="40" w:line="360" w:lineRule="auto"/>
              <w:jc w:val="center"/>
              <w:rPr>
                <w:rFonts w:ascii="Arial" w:hAnsi="Arial" w:cs="Arial"/>
                <w:sz w:val="20"/>
                <w:szCs w:val="28"/>
              </w:rPr>
            </w:pPr>
          </w:p>
        </w:tc>
      </w:tr>
      <w:tr w:rsidR="00666BFB" w14:paraId="38F5C28E" w14:textId="77777777">
        <w:tc>
          <w:tcPr>
            <w:tcW w:w="3030" w:type="dxa"/>
            <w:vAlign w:val="center"/>
          </w:tcPr>
          <w:p w14:paraId="5849DB31" w14:textId="77777777" w:rsidR="00666BFB" w:rsidRDefault="00666BFB">
            <w:pPr>
              <w:spacing w:before="40" w:after="40" w:line="360" w:lineRule="auto"/>
              <w:jc w:val="center"/>
              <w:rPr>
                <w:rFonts w:ascii="Arial" w:hAnsi="Arial" w:cs="Arial"/>
                <w:sz w:val="20"/>
                <w:szCs w:val="28"/>
              </w:rPr>
            </w:pPr>
            <w:r>
              <w:rPr>
                <w:rFonts w:ascii="Arial" w:hAnsi="Arial" w:cs="Arial"/>
                <w:sz w:val="20"/>
              </w:rPr>
              <w:t>Staffing and Direction (X4)</w:t>
            </w:r>
          </w:p>
        </w:tc>
        <w:tc>
          <w:tcPr>
            <w:tcW w:w="0" w:type="auto"/>
            <w:vAlign w:val="center"/>
          </w:tcPr>
          <w:p w14:paraId="246AC7C3"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0.558</w:t>
            </w:r>
          </w:p>
        </w:tc>
        <w:tc>
          <w:tcPr>
            <w:tcW w:w="0" w:type="auto"/>
            <w:vAlign w:val="center"/>
          </w:tcPr>
          <w:p w14:paraId="2F7E38F7"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0.697</w:t>
            </w:r>
          </w:p>
        </w:tc>
        <w:tc>
          <w:tcPr>
            <w:tcW w:w="0" w:type="auto"/>
            <w:vAlign w:val="center"/>
          </w:tcPr>
          <w:p w14:paraId="185C2D41"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0.663</w:t>
            </w:r>
          </w:p>
        </w:tc>
        <w:tc>
          <w:tcPr>
            <w:tcW w:w="0" w:type="auto"/>
            <w:vAlign w:val="center"/>
          </w:tcPr>
          <w:p w14:paraId="2340E211"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0.656</w:t>
            </w:r>
          </w:p>
        </w:tc>
        <w:tc>
          <w:tcPr>
            <w:tcW w:w="0" w:type="auto"/>
            <w:vAlign w:val="center"/>
          </w:tcPr>
          <w:p w14:paraId="0B2D7CA6"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1.000</w:t>
            </w:r>
          </w:p>
        </w:tc>
        <w:tc>
          <w:tcPr>
            <w:tcW w:w="0" w:type="auto"/>
            <w:vAlign w:val="center"/>
          </w:tcPr>
          <w:p w14:paraId="6B1390F1" w14:textId="77777777" w:rsidR="00666BFB" w:rsidRDefault="00666BFB">
            <w:pPr>
              <w:spacing w:before="40" w:after="40" w:line="360" w:lineRule="auto"/>
              <w:jc w:val="center"/>
              <w:rPr>
                <w:rFonts w:ascii="Arial" w:hAnsi="Arial" w:cs="Arial"/>
                <w:sz w:val="20"/>
                <w:szCs w:val="28"/>
              </w:rPr>
            </w:pPr>
          </w:p>
        </w:tc>
        <w:tc>
          <w:tcPr>
            <w:tcW w:w="0" w:type="auto"/>
            <w:vAlign w:val="center"/>
          </w:tcPr>
          <w:p w14:paraId="68AC66EF" w14:textId="77777777" w:rsidR="00666BFB" w:rsidRDefault="00666BFB">
            <w:pPr>
              <w:spacing w:before="40" w:after="40" w:line="360" w:lineRule="auto"/>
              <w:jc w:val="center"/>
              <w:rPr>
                <w:rFonts w:ascii="Arial" w:hAnsi="Arial" w:cs="Arial"/>
                <w:sz w:val="20"/>
                <w:szCs w:val="28"/>
              </w:rPr>
            </w:pPr>
          </w:p>
        </w:tc>
      </w:tr>
      <w:tr w:rsidR="00666BFB" w14:paraId="29E1DE71" w14:textId="77777777">
        <w:tc>
          <w:tcPr>
            <w:tcW w:w="3030" w:type="dxa"/>
            <w:vAlign w:val="center"/>
          </w:tcPr>
          <w:p w14:paraId="4735925C" w14:textId="77777777" w:rsidR="00666BFB" w:rsidRDefault="00666BFB">
            <w:pPr>
              <w:spacing w:before="40" w:after="40" w:line="360" w:lineRule="auto"/>
              <w:jc w:val="center"/>
              <w:rPr>
                <w:rFonts w:ascii="Arial" w:hAnsi="Arial" w:cs="Arial"/>
                <w:sz w:val="20"/>
                <w:szCs w:val="28"/>
              </w:rPr>
            </w:pPr>
            <w:r>
              <w:rPr>
                <w:rFonts w:ascii="Arial" w:hAnsi="Arial" w:cs="Arial"/>
                <w:sz w:val="20"/>
              </w:rPr>
              <w:t>Communication (X5)</w:t>
            </w:r>
          </w:p>
        </w:tc>
        <w:tc>
          <w:tcPr>
            <w:tcW w:w="0" w:type="auto"/>
            <w:vAlign w:val="center"/>
          </w:tcPr>
          <w:p w14:paraId="6D3CA5EA"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0.567</w:t>
            </w:r>
          </w:p>
        </w:tc>
        <w:tc>
          <w:tcPr>
            <w:tcW w:w="0" w:type="auto"/>
            <w:vAlign w:val="center"/>
          </w:tcPr>
          <w:p w14:paraId="4AB601AF"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0.701</w:t>
            </w:r>
          </w:p>
        </w:tc>
        <w:tc>
          <w:tcPr>
            <w:tcW w:w="0" w:type="auto"/>
            <w:vAlign w:val="center"/>
          </w:tcPr>
          <w:p w14:paraId="436B8432"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0.622</w:t>
            </w:r>
          </w:p>
        </w:tc>
        <w:tc>
          <w:tcPr>
            <w:tcW w:w="0" w:type="auto"/>
            <w:vAlign w:val="center"/>
          </w:tcPr>
          <w:p w14:paraId="0EBB420A"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0.6227</w:t>
            </w:r>
          </w:p>
        </w:tc>
        <w:tc>
          <w:tcPr>
            <w:tcW w:w="0" w:type="auto"/>
            <w:vAlign w:val="center"/>
          </w:tcPr>
          <w:p w14:paraId="40E1453C"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0.792</w:t>
            </w:r>
          </w:p>
        </w:tc>
        <w:tc>
          <w:tcPr>
            <w:tcW w:w="0" w:type="auto"/>
            <w:vAlign w:val="center"/>
          </w:tcPr>
          <w:p w14:paraId="1D29F334"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1.000</w:t>
            </w:r>
          </w:p>
        </w:tc>
        <w:tc>
          <w:tcPr>
            <w:tcW w:w="0" w:type="auto"/>
            <w:vAlign w:val="center"/>
          </w:tcPr>
          <w:p w14:paraId="6D63D4A6" w14:textId="77777777" w:rsidR="00666BFB" w:rsidRDefault="00666BFB">
            <w:pPr>
              <w:spacing w:before="40" w:after="40" w:line="360" w:lineRule="auto"/>
              <w:jc w:val="center"/>
              <w:rPr>
                <w:rFonts w:ascii="Arial" w:hAnsi="Arial" w:cs="Arial"/>
                <w:sz w:val="20"/>
                <w:szCs w:val="28"/>
              </w:rPr>
            </w:pPr>
          </w:p>
        </w:tc>
      </w:tr>
      <w:tr w:rsidR="00666BFB" w14:paraId="1AE90506" w14:textId="77777777">
        <w:tc>
          <w:tcPr>
            <w:tcW w:w="3030" w:type="dxa"/>
            <w:vAlign w:val="center"/>
          </w:tcPr>
          <w:p w14:paraId="591F4B86" w14:textId="77777777" w:rsidR="00666BFB" w:rsidRDefault="00666BFB">
            <w:pPr>
              <w:spacing w:before="40" w:after="40" w:line="360" w:lineRule="auto"/>
              <w:jc w:val="center"/>
              <w:rPr>
                <w:rFonts w:ascii="Arial" w:hAnsi="Arial" w:cs="Arial"/>
                <w:sz w:val="20"/>
                <w:szCs w:val="28"/>
              </w:rPr>
            </w:pPr>
            <w:r>
              <w:rPr>
                <w:rFonts w:ascii="Arial" w:hAnsi="Arial" w:cs="Arial"/>
                <w:sz w:val="20"/>
              </w:rPr>
              <w:t>Motivation (X6)</w:t>
            </w:r>
          </w:p>
        </w:tc>
        <w:tc>
          <w:tcPr>
            <w:tcW w:w="0" w:type="auto"/>
            <w:vAlign w:val="center"/>
          </w:tcPr>
          <w:p w14:paraId="20A12F8B"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0.529</w:t>
            </w:r>
          </w:p>
        </w:tc>
        <w:tc>
          <w:tcPr>
            <w:tcW w:w="0" w:type="auto"/>
            <w:vAlign w:val="center"/>
          </w:tcPr>
          <w:p w14:paraId="62A9B57F"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0.599</w:t>
            </w:r>
          </w:p>
        </w:tc>
        <w:tc>
          <w:tcPr>
            <w:tcW w:w="0" w:type="auto"/>
            <w:vAlign w:val="center"/>
          </w:tcPr>
          <w:p w14:paraId="23A4A659"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0.562</w:t>
            </w:r>
          </w:p>
        </w:tc>
        <w:tc>
          <w:tcPr>
            <w:tcW w:w="0" w:type="auto"/>
            <w:vAlign w:val="center"/>
          </w:tcPr>
          <w:p w14:paraId="7E8E7CAB"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0.629</w:t>
            </w:r>
          </w:p>
        </w:tc>
        <w:tc>
          <w:tcPr>
            <w:tcW w:w="0" w:type="auto"/>
            <w:vAlign w:val="center"/>
          </w:tcPr>
          <w:p w14:paraId="3B51B23E"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0.687</w:t>
            </w:r>
          </w:p>
        </w:tc>
        <w:tc>
          <w:tcPr>
            <w:tcW w:w="0" w:type="auto"/>
            <w:vAlign w:val="center"/>
          </w:tcPr>
          <w:p w14:paraId="482FD3C2"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0.785</w:t>
            </w:r>
          </w:p>
        </w:tc>
        <w:tc>
          <w:tcPr>
            <w:tcW w:w="0" w:type="auto"/>
            <w:vAlign w:val="center"/>
          </w:tcPr>
          <w:p w14:paraId="6DDB8E25" w14:textId="77777777" w:rsidR="00666BFB" w:rsidRDefault="00666BFB">
            <w:pPr>
              <w:spacing w:before="40" w:after="40" w:line="360" w:lineRule="auto"/>
              <w:jc w:val="center"/>
              <w:rPr>
                <w:rFonts w:ascii="Arial" w:hAnsi="Arial" w:cs="Arial"/>
                <w:sz w:val="20"/>
                <w:szCs w:val="28"/>
              </w:rPr>
            </w:pPr>
            <w:r>
              <w:rPr>
                <w:rFonts w:ascii="Arial" w:hAnsi="Arial" w:cs="Arial"/>
                <w:sz w:val="20"/>
                <w:szCs w:val="28"/>
              </w:rPr>
              <w:t>1.000</w:t>
            </w:r>
          </w:p>
        </w:tc>
      </w:tr>
    </w:tbl>
    <w:p w14:paraId="78727A16" w14:textId="77777777" w:rsidR="00666BFB" w:rsidRDefault="00666BFB">
      <w:pPr>
        <w:jc w:val="center"/>
        <w:rPr>
          <w:sz w:val="28"/>
          <w:szCs w:val="28"/>
        </w:rPr>
      </w:pPr>
      <w:r>
        <w:rPr>
          <w:sz w:val="28"/>
          <w:szCs w:val="28"/>
        </w:rPr>
        <w:t xml:space="preserve"> </w:t>
      </w:r>
    </w:p>
    <w:p w14:paraId="5AC2A610" w14:textId="77777777" w:rsidR="00666BFB" w:rsidRDefault="00666BFB">
      <w:pPr>
        <w:spacing w:after="200" w:line="480" w:lineRule="auto"/>
        <w:ind w:firstLine="720"/>
        <w:jc w:val="both"/>
        <w:rPr>
          <w:sz w:val="26"/>
          <w:szCs w:val="28"/>
        </w:rPr>
      </w:pPr>
      <w:r>
        <w:rPr>
          <w:sz w:val="26"/>
          <w:szCs w:val="28"/>
        </w:rPr>
        <w:t xml:space="preserve">The indices of correlations reported in Table 7 indicates that the predictor variable, Communication (X5) has the highest correlation (r=0.567) with the criterion variable, and hence it was selected to enter first </w:t>
      </w:r>
      <w:proofErr w:type="gramStart"/>
      <w:r>
        <w:rPr>
          <w:sz w:val="26"/>
          <w:szCs w:val="28"/>
        </w:rPr>
        <w:t>in  the</w:t>
      </w:r>
      <w:proofErr w:type="gramEnd"/>
      <w:r>
        <w:rPr>
          <w:sz w:val="26"/>
          <w:szCs w:val="28"/>
        </w:rPr>
        <w:t xml:space="preserve"> analysis.</w:t>
      </w:r>
    </w:p>
    <w:p w14:paraId="78698841" w14:textId="77777777" w:rsidR="00666BFB" w:rsidRDefault="00666BFB">
      <w:pPr>
        <w:pStyle w:val="Heading6"/>
        <w:spacing w:line="360" w:lineRule="auto"/>
        <w:rPr>
          <w:sz w:val="26"/>
        </w:rPr>
      </w:pPr>
      <w:r>
        <w:rPr>
          <w:sz w:val="26"/>
        </w:rPr>
        <w:t>Step I</w:t>
      </w:r>
    </w:p>
    <w:p w14:paraId="039D1AA8" w14:textId="77777777" w:rsidR="00666BFB" w:rsidRDefault="00666BFB">
      <w:pPr>
        <w:spacing w:line="360" w:lineRule="auto"/>
        <w:rPr>
          <w:sz w:val="26"/>
          <w:szCs w:val="28"/>
        </w:rPr>
      </w:pPr>
      <w:r>
        <w:rPr>
          <w:sz w:val="26"/>
          <w:szCs w:val="28"/>
        </w:rPr>
        <w:tab/>
        <w:t>The result of the Step I analysis is given as Table 8.</w:t>
      </w:r>
    </w:p>
    <w:p w14:paraId="3D144804" w14:textId="77777777" w:rsidR="00666BFB" w:rsidRDefault="00666BFB">
      <w:pPr>
        <w:rPr>
          <w:sz w:val="28"/>
          <w:szCs w:val="28"/>
        </w:rPr>
      </w:pPr>
    </w:p>
    <w:p w14:paraId="4E1BA901" w14:textId="77777777" w:rsidR="00666BFB" w:rsidRDefault="00666BFB">
      <w:pPr>
        <w:jc w:val="center"/>
        <w:rPr>
          <w:sz w:val="26"/>
          <w:szCs w:val="28"/>
        </w:rPr>
      </w:pPr>
      <w:r>
        <w:rPr>
          <w:sz w:val="26"/>
          <w:szCs w:val="28"/>
        </w:rPr>
        <w:t>TABLE 8</w:t>
      </w:r>
    </w:p>
    <w:p w14:paraId="162F6641" w14:textId="77777777" w:rsidR="00666BFB" w:rsidRDefault="00666BFB">
      <w:pPr>
        <w:jc w:val="center"/>
        <w:rPr>
          <w:sz w:val="26"/>
          <w:szCs w:val="28"/>
        </w:rPr>
      </w:pPr>
    </w:p>
    <w:p w14:paraId="33728BC1" w14:textId="77777777" w:rsidR="00666BFB" w:rsidRDefault="00666BFB">
      <w:pPr>
        <w:pStyle w:val="Heading7"/>
      </w:pPr>
      <w:r>
        <w:t>Result of the Step I Regression Analysis</w:t>
      </w:r>
    </w:p>
    <w:p w14:paraId="4C68312C" w14:textId="77777777" w:rsidR="00666BFB" w:rsidRDefault="00666BFB">
      <w:pPr>
        <w:jc w:val="center"/>
        <w:rPr>
          <w:sz w:val="26"/>
          <w:szCs w:val="28"/>
        </w:rPr>
      </w:pPr>
    </w:p>
    <w:p w14:paraId="54333874" w14:textId="77777777" w:rsidR="00666BFB" w:rsidRDefault="00666BFB">
      <w:pPr>
        <w:pBdr>
          <w:top w:val="single" w:sz="4" w:space="1" w:color="auto"/>
        </w:pBdr>
        <w:rPr>
          <w:sz w:val="26"/>
          <w:szCs w:val="28"/>
        </w:rPr>
      </w:pPr>
      <w:r>
        <w:rPr>
          <w:sz w:val="26"/>
          <w:szCs w:val="28"/>
        </w:rPr>
        <w:t xml:space="preserve">Variable </w:t>
      </w:r>
      <w:proofErr w:type="gramStart"/>
      <w:r>
        <w:rPr>
          <w:sz w:val="26"/>
          <w:szCs w:val="28"/>
        </w:rPr>
        <w:t>entered :</w:t>
      </w:r>
      <w:proofErr w:type="gramEnd"/>
      <w:r>
        <w:rPr>
          <w:sz w:val="26"/>
          <w:szCs w:val="28"/>
        </w:rPr>
        <w:t xml:space="preserve"> X5 (Communication)</w:t>
      </w:r>
    </w:p>
    <w:p w14:paraId="4C09A151" w14:textId="77777777" w:rsidR="00666BFB" w:rsidRDefault="00666BFB">
      <w:pPr>
        <w:rPr>
          <w:sz w:val="26"/>
          <w:szCs w:val="28"/>
        </w:rPr>
      </w:pPr>
    </w:p>
    <w:p w14:paraId="287E7ED6" w14:textId="77777777" w:rsidR="00666BFB" w:rsidRDefault="00666BFB">
      <w:pPr>
        <w:rPr>
          <w:sz w:val="26"/>
          <w:szCs w:val="28"/>
        </w:rPr>
      </w:pPr>
      <w:r>
        <w:rPr>
          <w:sz w:val="26"/>
          <w:szCs w:val="28"/>
        </w:rPr>
        <w:t>Correlation (r) = 0.567</w:t>
      </w:r>
      <w:r>
        <w:rPr>
          <w:sz w:val="26"/>
          <w:szCs w:val="28"/>
        </w:rPr>
        <w:tab/>
      </w:r>
      <w:r>
        <w:rPr>
          <w:sz w:val="26"/>
          <w:szCs w:val="28"/>
        </w:rPr>
        <w:tab/>
      </w:r>
      <w:r>
        <w:rPr>
          <w:sz w:val="26"/>
          <w:szCs w:val="28"/>
        </w:rPr>
        <w:tab/>
      </w:r>
      <w:r>
        <w:rPr>
          <w:sz w:val="26"/>
          <w:szCs w:val="28"/>
        </w:rPr>
        <w:tab/>
      </w:r>
      <w:r>
        <w:rPr>
          <w:sz w:val="26"/>
          <w:szCs w:val="28"/>
        </w:rPr>
        <w:tab/>
      </w:r>
      <w:r>
        <w:rPr>
          <w:sz w:val="26"/>
          <w:szCs w:val="28"/>
        </w:rPr>
        <w:tab/>
      </w:r>
      <w:proofErr w:type="spellStart"/>
      <w:r>
        <w:rPr>
          <w:sz w:val="26"/>
          <w:szCs w:val="28"/>
        </w:rPr>
        <w:t>SEr</w:t>
      </w:r>
      <w:proofErr w:type="spellEnd"/>
      <w:r>
        <w:rPr>
          <w:sz w:val="26"/>
          <w:szCs w:val="28"/>
        </w:rPr>
        <w:t xml:space="preserve"> = 0.034</w:t>
      </w:r>
    </w:p>
    <w:p w14:paraId="17D4AC7D" w14:textId="77777777" w:rsidR="00666BFB" w:rsidRDefault="00666BFB">
      <w:pPr>
        <w:rPr>
          <w:sz w:val="26"/>
          <w:szCs w:val="28"/>
        </w:rPr>
      </w:pPr>
    </w:p>
    <w:p w14:paraId="54E9FB98" w14:textId="77777777" w:rsidR="00666BFB" w:rsidRDefault="00666BFB">
      <w:pPr>
        <w:rPr>
          <w:sz w:val="26"/>
          <w:szCs w:val="28"/>
        </w:rPr>
      </w:pPr>
      <w:r>
        <w:rPr>
          <w:sz w:val="26"/>
          <w:szCs w:val="28"/>
        </w:rPr>
        <w:t>Percentage Variance (r</w:t>
      </w:r>
      <w:r>
        <w:rPr>
          <w:sz w:val="26"/>
          <w:szCs w:val="28"/>
          <w:vertAlign w:val="superscript"/>
        </w:rPr>
        <w:t>2</w:t>
      </w:r>
      <w:r>
        <w:rPr>
          <w:sz w:val="26"/>
          <w:szCs w:val="28"/>
        </w:rPr>
        <w:t>×100) = 32.148</w:t>
      </w:r>
    </w:p>
    <w:p w14:paraId="2F65DB4C" w14:textId="77777777" w:rsidR="00666BFB" w:rsidRDefault="00666BFB">
      <w:pPr>
        <w:rPr>
          <w:sz w:val="26"/>
          <w:szCs w:val="28"/>
        </w:rPr>
      </w:pPr>
    </w:p>
    <w:p w14:paraId="719ACDB8" w14:textId="77777777" w:rsidR="00666BFB" w:rsidRDefault="00666BFB">
      <w:pPr>
        <w:rPr>
          <w:sz w:val="26"/>
          <w:szCs w:val="28"/>
        </w:rPr>
      </w:pPr>
      <w:r>
        <w:rPr>
          <w:sz w:val="26"/>
          <w:szCs w:val="28"/>
        </w:rPr>
        <w:t>Beta</w:t>
      </w:r>
      <w:r>
        <w:rPr>
          <w:sz w:val="26"/>
          <w:szCs w:val="28"/>
          <w:vertAlign w:val="subscript"/>
        </w:rPr>
        <w:t>5</w:t>
      </w:r>
      <w:r>
        <w:rPr>
          <w:sz w:val="26"/>
          <w:szCs w:val="28"/>
        </w:rPr>
        <w:t xml:space="preserve"> (β</w:t>
      </w:r>
      <w:r>
        <w:rPr>
          <w:sz w:val="26"/>
          <w:szCs w:val="28"/>
          <w:vertAlign w:val="subscript"/>
        </w:rPr>
        <w:t>5</w:t>
      </w:r>
      <w:r>
        <w:rPr>
          <w:sz w:val="26"/>
          <w:szCs w:val="28"/>
        </w:rPr>
        <w:t>) = 0.567</w:t>
      </w:r>
      <w:r>
        <w:rPr>
          <w:sz w:val="26"/>
          <w:szCs w:val="28"/>
        </w:rPr>
        <w:tab/>
      </w:r>
      <w:r>
        <w:rPr>
          <w:sz w:val="26"/>
          <w:szCs w:val="28"/>
        </w:rPr>
        <w:tab/>
      </w:r>
      <w:r>
        <w:rPr>
          <w:sz w:val="26"/>
          <w:szCs w:val="28"/>
        </w:rPr>
        <w:tab/>
        <w:t>B</w:t>
      </w:r>
      <w:r>
        <w:rPr>
          <w:sz w:val="26"/>
          <w:szCs w:val="28"/>
          <w:vertAlign w:val="subscript"/>
        </w:rPr>
        <w:t xml:space="preserve">5 </w:t>
      </w:r>
      <w:r>
        <w:rPr>
          <w:sz w:val="26"/>
          <w:szCs w:val="28"/>
        </w:rPr>
        <w:t>=2.218</w:t>
      </w:r>
      <w:r>
        <w:rPr>
          <w:sz w:val="26"/>
          <w:szCs w:val="28"/>
        </w:rPr>
        <w:tab/>
      </w:r>
      <w:r>
        <w:rPr>
          <w:sz w:val="26"/>
          <w:szCs w:val="28"/>
        </w:rPr>
        <w:tab/>
      </w:r>
      <w:r>
        <w:rPr>
          <w:sz w:val="26"/>
          <w:szCs w:val="28"/>
        </w:rPr>
        <w:tab/>
        <w:t>SE</w:t>
      </w:r>
      <w:r>
        <w:rPr>
          <w:sz w:val="26"/>
          <w:szCs w:val="28"/>
          <w:vertAlign w:val="subscript"/>
        </w:rPr>
        <w:t>B5</w:t>
      </w:r>
      <w:r>
        <w:rPr>
          <w:sz w:val="26"/>
          <w:szCs w:val="28"/>
        </w:rPr>
        <w:t xml:space="preserve"> = 0.162</w:t>
      </w:r>
    </w:p>
    <w:p w14:paraId="5AD30740" w14:textId="77777777" w:rsidR="00666BFB" w:rsidRDefault="00666BFB">
      <w:pPr>
        <w:rPr>
          <w:sz w:val="26"/>
          <w:szCs w:val="28"/>
        </w:rPr>
      </w:pPr>
    </w:p>
    <w:p w14:paraId="6CCA0261" w14:textId="77777777" w:rsidR="00666BFB" w:rsidRDefault="00666BFB">
      <w:pPr>
        <w:pBdr>
          <w:bottom w:val="single" w:sz="4" w:space="1" w:color="auto"/>
        </w:pBdr>
        <w:rPr>
          <w:sz w:val="26"/>
          <w:szCs w:val="28"/>
        </w:rPr>
      </w:pPr>
      <w:r>
        <w:rPr>
          <w:sz w:val="26"/>
          <w:szCs w:val="28"/>
        </w:rPr>
        <w:t>Constant = 131.627</w:t>
      </w:r>
    </w:p>
    <w:p w14:paraId="1CCA452B" w14:textId="77777777" w:rsidR="00666BFB" w:rsidRDefault="00666BFB">
      <w:pPr>
        <w:rPr>
          <w:sz w:val="26"/>
          <w:szCs w:val="28"/>
        </w:rPr>
      </w:pPr>
      <w:r>
        <w:rPr>
          <w:sz w:val="26"/>
          <w:szCs w:val="28"/>
        </w:rPr>
        <w:lastRenderedPageBreak/>
        <w:t>Source</w:t>
      </w:r>
      <w:r>
        <w:rPr>
          <w:sz w:val="26"/>
          <w:szCs w:val="28"/>
        </w:rPr>
        <w:tab/>
      </w:r>
      <w:r>
        <w:rPr>
          <w:sz w:val="26"/>
          <w:szCs w:val="28"/>
        </w:rPr>
        <w:tab/>
        <w:t>DF</w:t>
      </w:r>
      <w:r>
        <w:rPr>
          <w:sz w:val="26"/>
          <w:szCs w:val="28"/>
        </w:rPr>
        <w:tab/>
      </w:r>
      <w:r>
        <w:rPr>
          <w:sz w:val="26"/>
          <w:szCs w:val="28"/>
        </w:rPr>
        <w:tab/>
        <w:t>SS</w:t>
      </w:r>
      <w:r>
        <w:rPr>
          <w:sz w:val="26"/>
          <w:szCs w:val="28"/>
        </w:rPr>
        <w:tab/>
      </w:r>
      <w:r>
        <w:rPr>
          <w:sz w:val="26"/>
          <w:szCs w:val="28"/>
        </w:rPr>
        <w:tab/>
        <w:t>MSS</w:t>
      </w:r>
      <w:r>
        <w:rPr>
          <w:sz w:val="26"/>
          <w:szCs w:val="28"/>
        </w:rPr>
        <w:tab/>
      </w:r>
      <w:r>
        <w:rPr>
          <w:sz w:val="26"/>
          <w:szCs w:val="28"/>
        </w:rPr>
        <w:tab/>
        <w:t>F</w:t>
      </w:r>
    </w:p>
    <w:p w14:paraId="16CC34E7" w14:textId="77777777" w:rsidR="00666BFB" w:rsidRDefault="00666BFB">
      <w:pPr>
        <w:pBdr>
          <w:top w:val="single" w:sz="4" w:space="1" w:color="auto"/>
        </w:pBdr>
        <w:rPr>
          <w:sz w:val="26"/>
          <w:szCs w:val="28"/>
        </w:rPr>
      </w:pPr>
    </w:p>
    <w:p w14:paraId="331630D3" w14:textId="77777777" w:rsidR="00666BFB" w:rsidRDefault="00666BFB">
      <w:pPr>
        <w:rPr>
          <w:sz w:val="26"/>
          <w:szCs w:val="28"/>
        </w:rPr>
      </w:pPr>
      <w:r>
        <w:rPr>
          <w:sz w:val="26"/>
          <w:szCs w:val="28"/>
        </w:rPr>
        <w:t>Total</w:t>
      </w:r>
      <w:r>
        <w:rPr>
          <w:sz w:val="26"/>
          <w:szCs w:val="28"/>
        </w:rPr>
        <w:tab/>
      </w:r>
      <w:r>
        <w:rPr>
          <w:sz w:val="26"/>
          <w:szCs w:val="28"/>
        </w:rPr>
        <w:tab/>
      </w:r>
      <w:r>
        <w:rPr>
          <w:sz w:val="26"/>
          <w:szCs w:val="28"/>
        </w:rPr>
        <w:tab/>
        <w:t>399</w:t>
      </w:r>
    </w:p>
    <w:p w14:paraId="755BDD40" w14:textId="77777777" w:rsidR="00666BFB" w:rsidRDefault="00666BFB">
      <w:pPr>
        <w:rPr>
          <w:sz w:val="26"/>
          <w:szCs w:val="28"/>
        </w:rPr>
      </w:pPr>
    </w:p>
    <w:p w14:paraId="6043CED8" w14:textId="77777777" w:rsidR="00666BFB" w:rsidRDefault="00666BFB">
      <w:pPr>
        <w:rPr>
          <w:sz w:val="26"/>
          <w:szCs w:val="28"/>
        </w:rPr>
      </w:pPr>
      <w:r>
        <w:rPr>
          <w:sz w:val="26"/>
          <w:szCs w:val="28"/>
        </w:rPr>
        <w:t>Regression</w:t>
      </w:r>
      <w:r>
        <w:rPr>
          <w:sz w:val="26"/>
          <w:szCs w:val="28"/>
        </w:rPr>
        <w:tab/>
      </w:r>
      <w:r>
        <w:rPr>
          <w:sz w:val="26"/>
          <w:szCs w:val="28"/>
        </w:rPr>
        <w:tab/>
        <w:t xml:space="preserve">    1</w:t>
      </w:r>
      <w:r>
        <w:rPr>
          <w:sz w:val="26"/>
          <w:szCs w:val="28"/>
        </w:rPr>
        <w:tab/>
      </w:r>
      <w:r>
        <w:rPr>
          <w:sz w:val="26"/>
          <w:szCs w:val="28"/>
        </w:rPr>
        <w:tab/>
        <w:t>86424.92</w:t>
      </w:r>
      <w:r>
        <w:rPr>
          <w:sz w:val="26"/>
          <w:szCs w:val="28"/>
        </w:rPr>
        <w:tab/>
        <w:t>86424.92</w:t>
      </w:r>
      <w:r>
        <w:rPr>
          <w:sz w:val="26"/>
          <w:szCs w:val="28"/>
        </w:rPr>
        <w:tab/>
        <w:t xml:space="preserve">188.54 </w:t>
      </w:r>
    </w:p>
    <w:p w14:paraId="24631235" w14:textId="77777777" w:rsidR="00666BFB" w:rsidRDefault="00666BFB">
      <w:pPr>
        <w:ind w:left="5760" w:firstLine="720"/>
        <w:rPr>
          <w:sz w:val="26"/>
          <w:szCs w:val="28"/>
        </w:rPr>
      </w:pPr>
      <w:r>
        <w:rPr>
          <w:sz w:val="26"/>
          <w:szCs w:val="28"/>
        </w:rPr>
        <w:t>(p&lt;0.01)</w:t>
      </w:r>
    </w:p>
    <w:p w14:paraId="07BE37A6" w14:textId="77777777" w:rsidR="00666BFB" w:rsidRDefault="00666BFB">
      <w:pPr>
        <w:rPr>
          <w:sz w:val="26"/>
          <w:szCs w:val="28"/>
        </w:rPr>
      </w:pPr>
      <w:r>
        <w:rPr>
          <w:sz w:val="26"/>
          <w:szCs w:val="28"/>
        </w:rPr>
        <w:t>Residual</w:t>
      </w:r>
      <w:r>
        <w:rPr>
          <w:sz w:val="26"/>
          <w:szCs w:val="28"/>
        </w:rPr>
        <w:tab/>
      </w:r>
      <w:r>
        <w:rPr>
          <w:sz w:val="26"/>
          <w:szCs w:val="28"/>
        </w:rPr>
        <w:tab/>
        <w:t>398</w:t>
      </w:r>
      <w:r>
        <w:rPr>
          <w:sz w:val="26"/>
          <w:szCs w:val="28"/>
        </w:rPr>
        <w:tab/>
      </w:r>
      <w:r>
        <w:rPr>
          <w:sz w:val="26"/>
          <w:szCs w:val="28"/>
        </w:rPr>
        <w:tab/>
        <w:t>182437.84</w:t>
      </w:r>
      <w:r>
        <w:rPr>
          <w:sz w:val="26"/>
          <w:szCs w:val="28"/>
        </w:rPr>
        <w:tab/>
        <w:t xml:space="preserve">    458.39</w:t>
      </w:r>
      <w:r>
        <w:rPr>
          <w:sz w:val="26"/>
          <w:szCs w:val="28"/>
        </w:rPr>
        <w:tab/>
      </w:r>
    </w:p>
    <w:p w14:paraId="27699E38" w14:textId="77777777" w:rsidR="00666BFB" w:rsidRDefault="00666BFB">
      <w:pPr>
        <w:pBdr>
          <w:bottom w:val="single" w:sz="4" w:space="1" w:color="auto"/>
        </w:pBdr>
        <w:rPr>
          <w:sz w:val="26"/>
          <w:szCs w:val="28"/>
        </w:rPr>
      </w:pPr>
    </w:p>
    <w:p w14:paraId="19E785B1" w14:textId="77777777" w:rsidR="00666BFB" w:rsidRDefault="00666BFB">
      <w:pPr>
        <w:rPr>
          <w:sz w:val="28"/>
          <w:szCs w:val="28"/>
        </w:rPr>
      </w:pPr>
    </w:p>
    <w:p w14:paraId="62008561" w14:textId="77777777" w:rsidR="00666BFB" w:rsidRDefault="00666BFB">
      <w:pPr>
        <w:pStyle w:val="BodyText2"/>
      </w:pPr>
      <w:r>
        <w:tab/>
        <w:t xml:space="preserve">The results shown in Table 8 suggests that the F value 188.54 highly exceeds the F value for significance at 0.01 level </w:t>
      </w:r>
      <w:proofErr w:type="gramStart"/>
      <w:r>
        <w:t>for(</w:t>
      </w:r>
      <w:proofErr w:type="gramEnd"/>
      <w:r>
        <w:t>1,398)df and hence the regressor X5(Communication) is highly significant in predicting the criterion variable School Organizational Climate.</w:t>
      </w:r>
    </w:p>
    <w:p w14:paraId="4909CF47" w14:textId="77777777" w:rsidR="00666BFB" w:rsidRDefault="00666BFB">
      <w:pPr>
        <w:pStyle w:val="BodyText2"/>
      </w:pPr>
      <w:r>
        <w:tab/>
        <w:t>The percentage variance accounted for by the variable Communication (X5) in predicting School Organizational Climate is 32.15.</w:t>
      </w:r>
    </w:p>
    <w:p w14:paraId="1861A5FF" w14:textId="77777777" w:rsidR="00666BFB" w:rsidRDefault="00666BFB">
      <w:pPr>
        <w:spacing w:after="200" w:line="480" w:lineRule="auto"/>
        <w:rPr>
          <w:sz w:val="26"/>
          <w:szCs w:val="28"/>
        </w:rPr>
      </w:pPr>
    </w:p>
    <w:p w14:paraId="7529DAE2" w14:textId="77777777" w:rsidR="00666BFB" w:rsidRDefault="00666BFB">
      <w:pPr>
        <w:spacing w:after="200" w:line="480" w:lineRule="auto"/>
        <w:rPr>
          <w:sz w:val="26"/>
          <w:szCs w:val="28"/>
        </w:rPr>
      </w:pPr>
    </w:p>
    <w:p w14:paraId="61BF1998" w14:textId="77777777" w:rsidR="00666BFB" w:rsidRDefault="00666BFB">
      <w:pPr>
        <w:spacing w:after="200" w:line="480" w:lineRule="auto"/>
        <w:rPr>
          <w:sz w:val="26"/>
          <w:szCs w:val="28"/>
        </w:rPr>
      </w:pPr>
      <w:r>
        <w:rPr>
          <w:sz w:val="26"/>
          <w:szCs w:val="28"/>
        </w:rPr>
        <w:t>Step II</w:t>
      </w:r>
    </w:p>
    <w:p w14:paraId="7B45C20B" w14:textId="77777777" w:rsidR="00666BFB" w:rsidRDefault="00666BFB">
      <w:pPr>
        <w:pStyle w:val="BodyText2"/>
      </w:pPr>
      <w:r>
        <w:tab/>
        <w:t>The second predictor input variable is the one which has the highest partial correlation with the criterion variable. In this case, the variable is Organizing (X3).</w:t>
      </w:r>
    </w:p>
    <w:p w14:paraId="3E321A6E" w14:textId="77777777" w:rsidR="00666BFB" w:rsidRDefault="00666BFB">
      <w:pPr>
        <w:spacing w:after="200" w:line="480" w:lineRule="auto"/>
        <w:rPr>
          <w:sz w:val="26"/>
          <w:szCs w:val="28"/>
        </w:rPr>
      </w:pPr>
      <w:r>
        <w:rPr>
          <w:sz w:val="26"/>
          <w:szCs w:val="28"/>
        </w:rPr>
        <w:tab/>
        <w:t>The results of this analysis are shown as Table 9.</w:t>
      </w:r>
    </w:p>
    <w:p w14:paraId="232CC04F" w14:textId="77777777" w:rsidR="00666BFB" w:rsidRDefault="00666BFB">
      <w:pPr>
        <w:spacing w:line="360" w:lineRule="auto"/>
        <w:jc w:val="center"/>
        <w:rPr>
          <w:sz w:val="26"/>
          <w:szCs w:val="28"/>
        </w:rPr>
      </w:pPr>
      <w:r>
        <w:rPr>
          <w:sz w:val="26"/>
          <w:szCs w:val="28"/>
        </w:rPr>
        <w:t>TABLE 9</w:t>
      </w:r>
    </w:p>
    <w:p w14:paraId="06DA6215" w14:textId="77777777" w:rsidR="00666BFB" w:rsidRDefault="00666BFB">
      <w:pPr>
        <w:pStyle w:val="Heading7"/>
      </w:pPr>
      <w:r>
        <w:lastRenderedPageBreak/>
        <w:t>Result of the Step II Regression Analysis</w:t>
      </w:r>
    </w:p>
    <w:p w14:paraId="02F168C5" w14:textId="77777777" w:rsidR="00666BFB" w:rsidRDefault="00666BFB">
      <w:pPr>
        <w:jc w:val="center"/>
        <w:rPr>
          <w:sz w:val="26"/>
          <w:szCs w:val="28"/>
        </w:rPr>
      </w:pPr>
    </w:p>
    <w:p w14:paraId="024CF655" w14:textId="77777777" w:rsidR="00666BFB" w:rsidRDefault="00666BFB">
      <w:pPr>
        <w:pBdr>
          <w:top w:val="single" w:sz="4" w:space="1" w:color="auto"/>
        </w:pBdr>
        <w:rPr>
          <w:sz w:val="26"/>
          <w:szCs w:val="28"/>
        </w:rPr>
      </w:pPr>
      <w:r>
        <w:rPr>
          <w:sz w:val="26"/>
          <w:szCs w:val="28"/>
        </w:rPr>
        <w:t xml:space="preserve">Variable </w:t>
      </w:r>
      <w:proofErr w:type="gramStart"/>
      <w:r>
        <w:rPr>
          <w:sz w:val="26"/>
          <w:szCs w:val="28"/>
        </w:rPr>
        <w:t>entered :</w:t>
      </w:r>
      <w:proofErr w:type="gramEnd"/>
      <w:r>
        <w:rPr>
          <w:sz w:val="26"/>
          <w:szCs w:val="28"/>
        </w:rPr>
        <w:t xml:space="preserve"> X5 and X3 </w:t>
      </w:r>
    </w:p>
    <w:p w14:paraId="5D92C72A" w14:textId="77777777" w:rsidR="00666BFB" w:rsidRDefault="00666BFB">
      <w:pPr>
        <w:rPr>
          <w:sz w:val="26"/>
          <w:szCs w:val="28"/>
        </w:rPr>
      </w:pPr>
    </w:p>
    <w:p w14:paraId="62EF6E24" w14:textId="77777777" w:rsidR="00666BFB" w:rsidRDefault="00666BFB">
      <w:pPr>
        <w:rPr>
          <w:sz w:val="26"/>
          <w:szCs w:val="28"/>
        </w:rPr>
      </w:pPr>
      <w:r>
        <w:rPr>
          <w:sz w:val="26"/>
          <w:szCs w:val="28"/>
        </w:rPr>
        <w:t>Multiple Correlation (R) = 0.628</w:t>
      </w:r>
      <w:r>
        <w:rPr>
          <w:sz w:val="26"/>
          <w:szCs w:val="28"/>
        </w:rPr>
        <w:tab/>
      </w:r>
      <w:r>
        <w:rPr>
          <w:sz w:val="26"/>
          <w:szCs w:val="28"/>
        </w:rPr>
        <w:tab/>
      </w:r>
      <w:r>
        <w:rPr>
          <w:sz w:val="26"/>
          <w:szCs w:val="28"/>
        </w:rPr>
        <w:tab/>
      </w:r>
      <w:r>
        <w:rPr>
          <w:sz w:val="26"/>
          <w:szCs w:val="28"/>
        </w:rPr>
        <w:tab/>
      </w:r>
      <w:r>
        <w:rPr>
          <w:sz w:val="26"/>
          <w:szCs w:val="28"/>
        </w:rPr>
        <w:tab/>
      </w:r>
      <w:proofErr w:type="spellStart"/>
      <w:r>
        <w:rPr>
          <w:sz w:val="26"/>
          <w:szCs w:val="28"/>
        </w:rPr>
        <w:t>SEr</w:t>
      </w:r>
      <w:proofErr w:type="spellEnd"/>
      <w:r>
        <w:rPr>
          <w:sz w:val="26"/>
          <w:szCs w:val="28"/>
        </w:rPr>
        <w:t xml:space="preserve"> = 0.031</w:t>
      </w:r>
    </w:p>
    <w:p w14:paraId="1661561D" w14:textId="77777777" w:rsidR="00666BFB" w:rsidRDefault="00666BFB">
      <w:pPr>
        <w:rPr>
          <w:sz w:val="26"/>
          <w:szCs w:val="28"/>
        </w:rPr>
      </w:pPr>
    </w:p>
    <w:p w14:paraId="2F3153C1" w14:textId="77777777" w:rsidR="00666BFB" w:rsidRDefault="00666BFB">
      <w:pPr>
        <w:rPr>
          <w:sz w:val="26"/>
          <w:szCs w:val="28"/>
        </w:rPr>
      </w:pPr>
      <w:r>
        <w:rPr>
          <w:sz w:val="26"/>
          <w:szCs w:val="28"/>
        </w:rPr>
        <w:t>Percentage Variance (r</w:t>
      </w:r>
      <w:r>
        <w:rPr>
          <w:sz w:val="26"/>
          <w:szCs w:val="28"/>
          <w:vertAlign w:val="superscript"/>
        </w:rPr>
        <w:t>2</w:t>
      </w:r>
      <w:r>
        <w:rPr>
          <w:sz w:val="26"/>
          <w:szCs w:val="28"/>
        </w:rPr>
        <w:t>×100) = 39.488</w:t>
      </w:r>
    </w:p>
    <w:p w14:paraId="1266D5F4" w14:textId="77777777" w:rsidR="00666BFB" w:rsidRDefault="00666BFB">
      <w:pPr>
        <w:rPr>
          <w:sz w:val="26"/>
          <w:szCs w:val="28"/>
        </w:rPr>
      </w:pPr>
    </w:p>
    <w:p w14:paraId="0E2AA605" w14:textId="77777777" w:rsidR="00666BFB" w:rsidRDefault="00666BFB">
      <w:pPr>
        <w:rPr>
          <w:sz w:val="26"/>
          <w:szCs w:val="28"/>
        </w:rPr>
      </w:pPr>
      <w:r>
        <w:rPr>
          <w:sz w:val="26"/>
          <w:szCs w:val="28"/>
        </w:rPr>
        <w:t>Beta</w:t>
      </w:r>
      <w:r>
        <w:rPr>
          <w:sz w:val="26"/>
          <w:szCs w:val="28"/>
          <w:vertAlign w:val="subscript"/>
        </w:rPr>
        <w:t>5</w:t>
      </w:r>
      <w:r>
        <w:rPr>
          <w:sz w:val="26"/>
          <w:szCs w:val="28"/>
        </w:rPr>
        <w:t xml:space="preserve"> (β</w:t>
      </w:r>
      <w:r>
        <w:rPr>
          <w:sz w:val="26"/>
          <w:szCs w:val="28"/>
          <w:vertAlign w:val="subscript"/>
        </w:rPr>
        <w:t>5</w:t>
      </w:r>
      <w:r>
        <w:rPr>
          <w:sz w:val="26"/>
          <w:szCs w:val="28"/>
        </w:rPr>
        <w:t>) = 0.350</w:t>
      </w:r>
      <w:r>
        <w:rPr>
          <w:sz w:val="26"/>
          <w:szCs w:val="28"/>
        </w:rPr>
        <w:tab/>
      </w:r>
      <w:r>
        <w:rPr>
          <w:sz w:val="26"/>
          <w:szCs w:val="28"/>
        </w:rPr>
        <w:tab/>
      </w:r>
      <w:r>
        <w:rPr>
          <w:sz w:val="26"/>
          <w:szCs w:val="28"/>
        </w:rPr>
        <w:tab/>
        <w:t>B</w:t>
      </w:r>
      <w:r>
        <w:rPr>
          <w:sz w:val="26"/>
          <w:szCs w:val="28"/>
          <w:vertAlign w:val="subscript"/>
        </w:rPr>
        <w:t xml:space="preserve">5 </w:t>
      </w:r>
      <w:r>
        <w:rPr>
          <w:sz w:val="26"/>
          <w:szCs w:val="28"/>
        </w:rPr>
        <w:t>=1.369</w:t>
      </w:r>
      <w:r>
        <w:rPr>
          <w:sz w:val="26"/>
          <w:szCs w:val="28"/>
        </w:rPr>
        <w:tab/>
      </w:r>
      <w:r>
        <w:rPr>
          <w:sz w:val="26"/>
          <w:szCs w:val="28"/>
        </w:rPr>
        <w:tab/>
      </w:r>
      <w:r>
        <w:rPr>
          <w:sz w:val="26"/>
          <w:szCs w:val="28"/>
        </w:rPr>
        <w:tab/>
        <w:t>SE</w:t>
      </w:r>
      <w:r>
        <w:rPr>
          <w:sz w:val="26"/>
          <w:szCs w:val="28"/>
          <w:vertAlign w:val="subscript"/>
        </w:rPr>
        <w:t>B5</w:t>
      </w:r>
      <w:r>
        <w:rPr>
          <w:sz w:val="26"/>
          <w:szCs w:val="28"/>
        </w:rPr>
        <w:t xml:space="preserve"> = 0.196</w:t>
      </w:r>
    </w:p>
    <w:p w14:paraId="152FC005" w14:textId="77777777" w:rsidR="00666BFB" w:rsidRDefault="00666BFB">
      <w:pPr>
        <w:rPr>
          <w:sz w:val="26"/>
          <w:szCs w:val="28"/>
        </w:rPr>
      </w:pPr>
      <w:r>
        <w:rPr>
          <w:sz w:val="26"/>
          <w:szCs w:val="28"/>
        </w:rPr>
        <w:t>Beta</w:t>
      </w:r>
      <w:r>
        <w:rPr>
          <w:sz w:val="26"/>
          <w:szCs w:val="28"/>
          <w:vertAlign w:val="subscript"/>
        </w:rPr>
        <w:t>5</w:t>
      </w:r>
      <w:r>
        <w:rPr>
          <w:sz w:val="26"/>
          <w:szCs w:val="28"/>
        </w:rPr>
        <w:t xml:space="preserve"> (β</w:t>
      </w:r>
      <w:r>
        <w:rPr>
          <w:sz w:val="26"/>
          <w:szCs w:val="28"/>
          <w:vertAlign w:val="subscript"/>
        </w:rPr>
        <w:t>3</w:t>
      </w:r>
      <w:r>
        <w:rPr>
          <w:sz w:val="26"/>
          <w:szCs w:val="28"/>
        </w:rPr>
        <w:t>) = 0.346</w:t>
      </w:r>
      <w:r>
        <w:rPr>
          <w:sz w:val="26"/>
          <w:szCs w:val="28"/>
        </w:rPr>
        <w:tab/>
      </w:r>
      <w:r>
        <w:rPr>
          <w:sz w:val="26"/>
          <w:szCs w:val="28"/>
        </w:rPr>
        <w:tab/>
      </w:r>
      <w:r>
        <w:rPr>
          <w:sz w:val="26"/>
          <w:szCs w:val="28"/>
        </w:rPr>
        <w:tab/>
        <w:t>B</w:t>
      </w:r>
      <w:r>
        <w:rPr>
          <w:sz w:val="26"/>
          <w:szCs w:val="28"/>
          <w:vertAlign w:val="subscript"/>
        </w:rPr>
        <w:t xml:space="preserve">3 </w:t>
      </w:r>
      <w:r>
        <w:rPr>
          <w:sz w:val="26"/>
          <w:szCs w:val="28"/>
        </w:rPr>
        <w:t>=2.009</w:t>
      </w:r>
      <w:r>
        <w:rPr>
          <w:sz w:val="26"/>
          <w:szCs w:val="28"/>
        </w:rPr>
        <w:tab/>
      </w:r>
      <w:r>
        <w:rPr>
          <w:sz w:val="26"/>
          <w:szCs w:val="28"/>
        </w:rPr>
        <w:tab/>
      </w:r>
      <w:r>
        <w:rPr>
          <w:sz w:val="26"/>
          <w:szCs w:val="28"/>
        </w:rPr>
        <w:tab/>
        <w:t>SE</w:t>
      </w:r>
      <w:r>
        <w:rPr>
          <w:sz w:val="26"/>
          <w:szCs w:val="28"/>
          <w:vertAlign w:val="subscript"/>
        </w:rPr>
        <w:t>B3</w:t>
      </w:r>
      <w:r>
        <w:rPr>
          <w:sz w:val="26"/>
          <w:szCs w:val="28"/>
        </w:rPr>
        <w:t xml:space="preserve"> = 0.292</w:t>
      </w:r>
    </w:p>
    <w:p w14:paraId="63E64E1D" w14:textId="77777777" w:rsidR="00666BFB" w:rsidRDefault="00666BFB">
      <w:pPr>
        <w:rPr>
          <w:sz w:val="26"/>
          <w:szCs w:val="28"/>
        </w:rPr>
      </w:pPr>
    </w:p>
    <w:p w14:paraId="154FA79F" w14:textId="77777777" w:rsidR="00666BFB" w:rsidRDefault="00666BFB">
      <w:pPr>
        <w:rPr>
          <w:sz w:val="26"/>
          <w:szCs w:val="28"/>
        </w:rPr>
      </w:pPr>
      <w:r>
        <w:rPr>
          <w:sz w:val="26"/>
          <w:szCs w:val="28"/>
        </w:rPr>
        <w:t>Constant = 73.560</w:t>
      </w:r>
    </w:p>
    <w:p w14:paraId="2BDE469F" w14:textId="77777777" w:rsidR="00666BFB" w:rsidRDefault="00666BFB">
      <w:pPr>
        <w:pBdr>
          <w:top w:val="single" w:sz="4" w:space="1" w:color="auto"/>
          <w:bottom w:val="single" w:sz="4" w:space="1" w:color="auto"/>
        </w:pBdr>
        <w:rPr>
          <w:sz w:val="26"/>
          <w:szCs w:val="28"/>
        </w:rPr>
      </w:pPr>
      <w:r>
        <w:rPr>
          <w:sz w:val="26"/>
          <w:szCs w:val="28"/>
        </w:rPr>
        <w:t>Source</w:t>
      </w:r>
      <w:r>
        <w:rPr>
          <w:sz w:val="26"/>
          <w:szCs w:val="28"/>
        </w:rPr>
        <w:tab/>
      </w:r>
      <w:r>
        <w:rPr>
          <w:sz w:val="26"/>
          <w:szCs w:val="28"/>
        </w:rPr>
        <w:tab/>
        <w:t>DF</w:t>
      </w:r>
      <w:r>
        <w:rPr>
          <w:sz w:val="26"/>
          <w:szCs w:val="28"/>
        </w:rPr>
        <w:tab/>
      </w:r>
      <w:r>
        <w:rPr>
          <w:sz w:val="26"/>
          <w:szCs w:val="28"/>
        </w:rPr>
        <w:tab/>
        <w:t>SS</w:t>
      </w:r>
      <w:r>
        <w:rPr>
          <w:sz w:val="26"/>
          <w:szCs w:val="28"/>
        </w:rPr>
        <w:tab/>
      </w:r>
      <w:r>
        <w:rPr>
          <w:sz w:val="26"/>
          <w:szCs w:val="28"/>
        </w:rPr>
        <w:tab/>
        <w:t>MSS</w:t>
      </w:r>
      <w:r>
        <w:rPr>
          <w:sz w:val="26"/>
          <w:szCs w:val="28"/>
        </w:rPr>
        <w:tab/>
      </w:r>
      <w:r>
        <w:rPr>
          <w:sz w:val="26"/>
          <w:szCs w:val="28"/>
        </w:rPr>
        <w:tab/>
        <w:t>F</w:t>
      </w:r>
    </w:p>
    <w:p w14:paraId="0947FCA9" w14:textId="77777777" w:rsidR="00666BFB" w:rsidRDefault="00666BFB">
      <w:pPr>
        <w:rPr>
          <w:sz w:val="26"/>
          <w:szCs w:val="28"/>
        </w:rPr>
      </w:pPr>
    </w:p>
    <w:p w14:paraId="29B48A08" w14:textId="77777777" w:rsidR="00666BFB" w:rsidRDefault="00666BFB">
      <w:pPr>
        <w:rPr>
          <w:sz w:val="26"/>
          <w:szCs w:val="28"/>
        </w:rPr>
      </w:pPr>
      <w:r>
        <w:rPr>
          <w:sz w:val="26"/>
          <w:szCs w:val="28"/>
        </w:rPr>
        <w:t>Total</w:t>
      </w:r>
      <w:r>
        <w:rPr>
          <w:sz w:val="26"/>
          <w:szCs w:val="28"/>
        </w:rPr>
        <w:tab/>
      </w:r>
      <w:r>
        <w:rPr>
          <w:sz w:val="26"/>
          <w:szCs w:val="28"/>
        </w:rPr>
        <w:tab/>
      </w:r>
      <w:r>
        <w:rPr>
          <w:sz w:val="26"/>
          <w:szCs w:val="28"/>
        </w:rPr>
        <w:tab/>
        <w:t>399</w:t>
      </w:r>
    </w:p>
    <w:p w14:paraId="0E2015F3" w14:textId="77777777" w:rsidR="00666BFB" w:rsidRDefault="00666BFB">
      <w:pPr>
        <w:rPr>
          <w:sz w:val="26"/>
          <w:szCs w:val="28"/>
        </w:rPr>
      </w:pPr>
    </w:p>
    <w:p w14:paraId="7FF6B1DD" w14:textId="77777777" w:rsidR="00666BFB" w:rsidRDefault="00666BFB">
      <w:pPr>
        <w:rPr>
          <w:sz w:val="26"/>
          <w:szCs w:val="28"/>
        </w:rPr>
      </w:pPr>
      <w:r>
        <w:rPr>
          <w:sz w:val="26"/>
          <w:szCs w:val="28"/>
        </w:rPr>
        <w:t>Regression</w:t>
      </w:r>
      <w:r>
        <w:rPr>
          <w:sz w:val="26"/>
          <w:szCs w:val="28"/>
        </w:rPr>
        <w:tab/>
      </w:r>
      <w:r>
        <w:rPr>
          <w:sz w:val="26"/>
          <w:szCs w:val="28"/>
        </w:rPr>
        <w:tab/>
        <w:t xml:space="preserve">    2</w:t>
      </w:r>
      <w:r>
        <w:rPr>
          <w:sz w:val="26"/>
          <w:szCs w:val="28"/>
        </w:rPr>
        <w:tab/>
      </w:r>
      <w:r>
        <w:rPr>
          <w:sz w:val="26"/>
          <w:szCs w:val="28"/>
        </w:rPr>
        <w:tab/>
        <w:t>105917.760</w:t>
      </w:r>
      <w:r>
        <w:rPr>
          <w:sz w:val="26"/>
          <w:szCs w:val="28"/>
        </w:rPr>
        <w:tab/>
        <w:t>52958.880</w:t>
      </w:r>
      <w:r>
        <w:rPr>
          <w:sz w:val="26"/>
          <w:szCs w:val="28"/>
        </w:rPr>
        <w:tab/>
        <w:t xml:space="preserve">129.000 </w:t>
      </w:r>
    </w:p>
    <w:p w14:paraId="36125A08" w14:textId="77777777" w:rsidR="00666BFB" w:rsidRDefault="00666BFB">
      <w:pPr>
        <w:ind w:left="5760" w:firstLine="720"/>
        <w:rPr>
          <w:sz w:val="26"/>
          <w:szCs w:val="28"/>
        </w:rPr>
      </w:pPr>
      <w:r>
        <w:rPr>
          <w:sz w:val="26"/>
          <w:szCs w:val="28"/>
        </w:rPr>
        <w:t>(p&lt;0.01)</w:t>
      </w:r>
    </w:p>
    <w:p w14:paraId="7914AA5D" w14:textId="77777777" w:rsidR="00666BFB" w:rsidRDefault="00666BFB">
      <w:pPr>
        <w:pBdr>
          <w:bottom w:val="single" w:sz="4" w:space="1" w:color="auto"/>
        </w:pBdr>
        <w:rPr>
          <w:sz w:val="26"/>
          <w:szCs w:val="28"/>
        </w:rPr>
      </w:pPr>
      <w:r>
        <w:rPr>
          <w:sz w:val="26"/>
          <w:szCs w:val="28"/>
        </w:rPr>
        <w:t>Residual</w:t>
      </w:r>
      <w:r>
        <w:rPr>
          <w:sz w:val="26"/>
          <w:szCs w:val="28"/>
        </w:rPr>
        <w:tab/>
      </w:r>
      <w:r>
        <w:rPr>
          <w:sz w:val="26"/>
          <w:szCs w:val="28"/>
        </w:rPr>
        <w:tab/>
        <w:t>397</w:t>
      </w:r>
      <w:r>
        <w:rPr>
          <w:sz w:val="26"/>
          <w:szCs w:val="28"/>
        </w:rPr>
        <w:tab/>
      </w:r>
      <w:r>
        <w:rPr>
          <w:sz w:val="26"/>
          <w:szCs w:val="28"/>
        </w:rPr>
        <w:tab/>
        <w:t>162944.990</w:t>
      </w:r>
      <w:r>
        <w:rPr>
          <w:sz w:val="26"/>
          <w:szCs w:val="28"/>
        </w:rPr>
        <w:tab/>
        <w:t xml:space="preserve">    410.440</w:t>
      </w:r>
      <w:r>
        <w:rPr>
          <w:sz w:val="26"/>
          <w:szCs w:val="28"/>
        </w:rPr>
        <w:tab/>
      </w:r>
    </w:p>
    <w:p w14:paraId="28D89A3D" w14:textId="77777777" w:rsidR="00666BFB" w:rsidRDefault="00666BFB">
      <w:pPr>
        <w:rPr>
          <w:sz w:val="26"/>
          <w:szCs w:val="28"/>
        </w:rPr>
      </w:pPr>
    </w:p>
    <w:p w14:paraId="18A1D1BB" w14:textId="77777777" w:rsidR="00666BFB" w:rsidRDefault="00666BFB">
      <w:pPr>
        <w:rPr>
          <w:sz w:val="26"/>
          <w:szCs w:val="28"/>
        </w:rPr>
      </w:pPr>
    </w:p>
    <w:p w14:paraId="12F7B5EC" w14:textId="77777777" w:rsidR="00666BFB" w:rsidRDefault="00666BFB">
      <w:pPr>
        <w:spacing w:after="200" w:line="480" w:lineRule="auto"/>
        <w:jc w:val="both"/>
        <w:rPr>
          <w:sz w:val="26"/>
          <w:szCs w:val="28"/>
        </w:rPr>
      </w:pPr>
      <w:r>
        <w:rPr>
          <w:sz w:val="28"/>
          <w:szCs w:val="28"/>
        </w:rPr>
        <w:tab/>
      </w:r>
      <w:r>
        <w:rPr>
          <w:sz w:val="26"/>
          <w:szCs w:val="28"/>
        </w:rPr>
        <w:t>The results shown in Table 9 suggest that the obtained F value 129.03 highly exceeds the F value for significance at 0.01 level for (2,397) df. The regressor X3 therefore also is highly significant in predicting the criterion variable School Organizational Climate.</w:t>
      </w:r>
    </w:p>
    <w:p w14:paraId="440AE10C" w14:textId="77777777" w:rsidR="00666BFB" w:rsidRDefault="00666BFB">
      <w:pPr>
        <w:spacing w:after="200" w:line="480" w:lineRule="auto"/>
        <w:jc w:val="both"/>
        <w:rPr>
          <w:sz w:val="26"/>
          <w:szCs w:val="28"/>
        </w:rPr>
      </w:pPr>
      <w:r>
        <w:rPr>
          <w:sz w:val="26"/>
          <w:szCs w:val="28"/>
        </w:rPr>
        <w:lastRenderedPageBreak/>
        <w:tab/>
        <w:t>Here the index of predictability, R is 0.628 and the percentage variance accounted for by the variables Communication (X5) and Organizing (X3) in predicting School Organizational Climate is 39.44.</w:t>
      </w:r>
    </w:p>
    <w:p w14:paraId="706859AE" w14:textId="77777777" w:rsidR="00666BFB" w:rsidRDefault="00666BFB">
      <w:pPr>
        <w:pStyle w:val="BodyText2"/>
      </w:pPr>
      <w:r>
        <w:tab/>
        <w:t>This further suggests that by adding X3 to X5, the index of prediction, R has changed from 0.567 to 0.628 and that the percentage variance raised from 32.15 to 39.44. The increase in R is 0.061 and that in the percentage variance is 7.29.</w:t>
      </w:r>
    </w:p>
    <w:p w14:paraId="6E455D9F" w14:textId="77777777" w:rsidR="00666BFB" w:rsidRDefault="00666BFB">
      <w:pPr>
        <w:spacing w:after="200" w:line="360" w:lineRule="auto"/>
        <w:rPr>
          <w:sz w:val="26"/>
          <w:szCs w:val="28"/>
        </w:rPr>
      </w:pPr>
      <w:r>
        <w:rPr>
          <w:sz w:val="26"/>
          <w:szCs w:val="28"/>
        </w:rPr>
        <w:t>Step III</w:t>
      </w:r>
    </w:p>
    <w:p w14:paraId="76258EE0" w14:textId="77777777" w:rsidR="00666BFB" w:rsidRDefault="00666BFB">
      <w:pPr>
        <w:pStyle w:val="BodyText2"/>
      </w:pPr>
      <w:r>
        <w:tab/>
        <w:t xml:space="preserve">The third variable entered having highest partial correlation with the criterion variable is Controlling (X2). </w:t>
      </w:r>
    </w:p>
    <w:p w14:paraId="19E719CB" w14:textId="77777777" w:rsidR="00666BFB" w:rsidRDefault="00666BFB">
      <w:pPr>
        <w:spacing w:after="200" w:line="480" w:lineRule="auto"/>
        <w:rPr>
          <w:sz w:val="26"/>
          <w:szCs w:val="28"/>
        </w:rPr>
      </w:pPr>
      <w:r>
        <w:rPr>
          <w:sz w:val="26"/>
          <w:szCs w:val="28"/>
        </w:rPr>
        <w:tab/>
        <w:t>The results of this analysis are shown as Table 10.</w:t>
      </w:r>
    </w:p>
    <w:p w14:paraId="51D5424F" w14:textId="77777777" w:rsidR="00666BFB" w:rsidRDefault="00666BFB">
      <w:pPr>
        <w:spacing w:line="360" w:lineRule="auto"/>
        <w:jc w:val="center"/>
        <w:rPr>
          <w:sz w:val="26"/>
          <w:szCs w:val="28"/>
        </w:rPr>
      </w:pPr>
      <w:r>
        <w:rPr>
          <w:sz w:val="26"/>
          <w:szCs w:val="28"/>
        </w:rPr>
        <w:br w:type="page"/>
      </w:r>
      <w:r>
        <w:rPr>
          <w:sz w:val="26"/>
          <w:szCs w:val="28"/>
        </w:rPr>
        <w:lastRenderedPageBreak/>
        <w:t>TABLE 10</w:t>
      </w:r>
    </w:p>
    <w:p w14:paraId="7D5DA810" w14:textId="77777777" w:rsidR="00666BFB" w:rsidRDefault="00666BFB">
      <w:pPr>
        <w:jc w:val="center"/>
        <w:rPr>
          <w:b/>
          <w:bCs/>
          <w:sz w:val="26"/>
          <w:szCs w:val="28"/>
        </w:rPr>
      </w:pPr>
      <w:r>
        <w:rPr>
          <w:b/>
          <w:bCs/>
          <w:sz w:val="26"/>
          <w:szCs w:val="28"/>
        </w:rPr>
        <w:t>Result of the Step III Regression Analysis</w:t>
      </w:r>
    </w:p>
    <w:p w14:paraId="0D056613" w14:textId="77777777" w:rsidR="00666BFB" w:rsidRDefault="00666BFB">
      <w:pPr>
        <w:jc w:val="center"/>
        <w:rPr>
          <w:sz w:val="28"/>
          <w:szCs w:val="28"/>
        </w:rPr>
      </w:pPr>
    </w:p>
    <w:p w14:paraId="2329AEE9" w14:textId="77777777" w:rsidR="00666BFB" w:rsidRDefault="00666BFB">
      <w:pPr>
        <w:pBdr>
          <w:top w:val="single" w:sz="4" w:space="1" w:color="auto"/>
        </w:pBdr>
        <w:rPr>
          <w:sz w:val="26"/>
          <w:szCs w:val="28"/>
        </w:rPr>
      </w:pPr>
      <w:r>
        <w:rPr>
          <w:sz w:val="26"/>
          <w:szCs w:val="28"/>
        </w:rPr>
        <w:t xml:space="preserve">Variable </w:t>
      </w:r>
      <w:proofErr w:type="gramStart"/>
      <w:r>
        <w:rPr>
          <w:sz w:val="26"/>
          <w:szCs w:val="28"/>
        </w:rPr>
        <w:t>entered :</w:t>
      </w:r>
      <w:proofErr w:type="gramEnd"/>
      <w:r>
        <w:rPr>
          <w:sz w:val="26"/>
          <w:szCs w:val="28"/>
        </w:rPr>
        <w:t xml:space="preserve"> X5, X3 and X2 </w:t>
      </w:r>
    </w:p>
    <w:p w14:paraId="1127E97A" w14:textId="77777777" w:rsidR="00666BFB" w:rsidRDefault="00666BFB">
      <w:pPr>
        <w:rPr>
          <w:sz w:val="26"/>
          <w:szCs w:val="28"/>
        </w:rPr>
      </w:pPr>
    </w:p>
    <w:p w14:paraId="4334B613" w14:textId="77777777" w:rsidR="00666BFB" w:rsidRDefault="00666BFB">
      <w:pPr>
        <w:rPr>
          <w:sz w:val="26"/>
          <w:szCs w:val="28"/>
        </w:rPr>
      </w:pPr>
      <w:r>
        <w:rPr>
          <w:sz w:val="26"/>
          <w:szCs w:val="28"/>
        </w:rPr>
        <w:t>Multiple Correlation (R) = 0.646</w:t>
      </w:r>
      <w:r>
        <w:rPr>
          <w:sz w:val="26"/>
          <w:szCs w:val="28"/>
        </w:rPr>
        <w:tab/>
      </w:r>
      <w:r>
        <w:rPr>
          <w:sz w:val="26"/>
          <w:szCs w:val="28"/>
        </w:rPr>
        <w:tab/>
      </w:r>
      <w:r>
        <w:rPr>
          <w:sz w:val="26"/>
          <w:szCs w:val="28"/>
        </w:rPr>
        <w:tab/>
      </w:r>
      <w:r>
        <w:rPr>
          <w:sz w:val="26"/>
          <w:szCs w:val="28"/>
        </w:rPr>
        <w:tab/>
      </w:r>
      <w:r>
        <w:rPr>
          <w:sz w:val="26"/>
          <w:szCs w:val="28"/>
        </w:rPr>
        <w:tab/>
      </w:r>
      <w:proofErr w:type="spellStart"/>
      <w:r>
        <w:rPr>
          <w:sz w:val="26"/>
          <w:szCs w:val="28"/>
        </w:rPr>
        <w:t>SEr</w:t>
      </w:r>
      <w:proofErr w:type="spellEnd"/>
      <w:r>
        <w:rPr>
          <w:sz w:val="26"/>
          <w:szCs w:val="28"/>
        </w:rPr>
        <w:t xml:space="preserve"> = 0.029</w:t>
      </w:r>
    </w:p>
    <w:p w14:paraId="5839DF0D" w14:textId="77777777" w:rsidR="00666BFB" w:rsidRDefault="00666BFB">
      <w:pPr>
        <w:rPr>
          <w:sz w:val="26"/>
          <w:szCs w:val="28"/>
        </w:rPr>
      </w:pPr>
    </w:p>
    <w:p w14:paraId="3F2EE1FF" w14:textId="77777777" w:rsidR="00666BFB" w:rsidRDefault="00666BFB">
      <w:pPr>
        <w:rPr>
          <w:sz w:val="26"/>
          <w:szCs w:val="28"/>
        </w:rPr>
      </w:pPr>
      <w:r>
        <w:rPr>
          <w:sz w:val="26"/>
          <w:szCs w:val="28"/>
        </w:rPr>
        <w:t>Percentage Variance (r</w:t>
      </w:r>
      <w:r>
        <w:rPr>
          <w:sz w:val="26"/>
          <w:szCs w:val="28"/>
          <w:vertAlign w:val="superscript"/>
        </w:rPr>
        <w:t>2</w:t>
      </w:r>
      <w:r>
        <w:rPr>
          <w:sz w:val="26"/>
          <w:szCs w:val="28"/>
        </w:rPr>
        <w:t>×100) = 41.700</w:t>
      </w:r>
    </w:p>
    <w:p w14:paraId="04A0B92D" w14:textId="77777777" w:rsidR="00666BFB" w:rsidRDefault="00666BFB">
      <w:pPr>
        <w:rPr>
          <w:sz w:val="26"/>
          <w:szCs w:val="28"/>
        </w:rPr>
      </w:pPr>
    </w:p>
    <w:p w14:paraId="24EC960B" w14:textId="77777777" w:rsidR="00666BFB" w:rsidRDefault="00666BFB">
      <w:pPr>
        <w:rPr>
          <w:sz w:val="26"/>
          <w:szCs w:val="28"/>
        </w:rPr>
      </w:pPr>
      <w:r>
        <w:rPr>
          <w:sz w:val="26"/>
          <w:szCs w:val="28"/>
        </w:rPr>
        <w:t>Beta</w:t>
      </w:r>
      <w:r>
        <w:rPr>
          <w:sz w:val="26"/>
          <w:szCs w:val="28"/>
          <w:vertAlign w:val="subscript"/>
        </w:rPr>
        <w:t>5</w:t>
      </w:r>
      <w:r>
        <w:rPr>
          <w:sz w:val="26"/>
          <w:szCs w:val="28"/>
        </w:rPr>
        <w:t xml:space="preserve"> (β</w:t>
      </w:r>
      <w:r>
        <w:rPr>
          <w:sz w:val="26"/>
          <w:szCs w:val="28"/>
          <w:vertAlign w:val="subscript"/>
        </w:rPr>
        <w:t>5</w:t>
      </w:r>
      <w:r>
        <w:rPr>
          <w:sz w:val="26"/>
          <w:szCs w:val="28"/>
        </w:rPr>
        <w:t>) = 0.279</w:t>
      </w:r>
      <w:r>
        <w:rPr>
          <w:sz w:val="26"/>
          <w:szCs w:val="28"/>
        </w:rPr>
        <w:tab/>
      </w:r>
      <w:r>
        <w:rPr>
          <w:sz w:val="26"/>
          <w:szCs w:val="28"/>
        </w:rPr>
        <w:tab/>
      </w:r>
      <w:r>
        <w:rPr>
          <w:sz w:val="26"/>
          <w:szCs w:val="28"/>
        </w:rPr>
        <w:tab/>
        <w:t>B</w:t>
      </w:r>
      <w:r>
        <w:rPr>
          <w:sz w:val="26"/>
          <w:szCs w:val="28"/>
          <w:vertAlign w:val="subscript"/>
        </w:rPr>
        <w:t xml:space="preserve">5 </w:t>
      </w:r>
      <w:r>
        <w:rPr>
          <w:sz w:val="26"/>
          <w:szCs w:val="28"/>
        </w:rPr>
        <w:t>=1.092</w:t>
      </w:r>
      <w:r>
        <w:rPr>
          <w:sz w:val="26"/>
          <w:szCs w:val="28"/>
        </w:rPr>
        <w:tab/>
      </w:r>
      <w:r>
        <w:rPr>
          <w:sz w:val="26"/>
          <w:szCs w:val="28"/>
        </w:rPr>
        <w:tab/>
      </w:r>
      <w:r>
        <w:rPr>
          <w:sz w:val="26"/>
          <w:szCs w:val="28"/>
        </w:rPr>
        <w:tab/>
        <w:t>SE</w:t>
      </w:r>
      <w:r>
        <w:rPr>
          <w:sz w:val="26"/>
          <w:szCs w:val="28"/>
          <w:vertAlign w:val="subscript"/>
        </w:rPr>
        <w:t>B5</w:t>
      </w:r>
      <w:r>
        <w:rPr>
          <w:sz w:val="26"/>
          <w:szCs w:val="28"/>
        </w:rPr>
        <w:t xml:space="preserve"> = 0.205</w:t>
      </w:r>
    </w:p>
    <w:p w14:paraId="2344DB4C" w14:textId="77777777" w:rsidR="00666BFB" w:rsidRDefault="00666BFB">
      <w:pPr>
        <w:rPr>
          <w:sz w:val="26"/>
          <w:szCs w:val="28"/>
        </w:rPr>
      </w:pPr>
      <w:r>
        <w:rPr>
          <w:sz w:val="26"/>
          <w:szCs w:val="28"/>
        </w:rPr>
        <w:t>Beta</w:t>
      </w:r>
      <w:r>
        <w:rPr>
          <w:sz w:val="26"/>
          <w:szCs w:val="28"/>
          <w:vertAlign w:val="subscript"/>
        </w:rPr>
        <w:t>5</w:t>
      </w:r>
      <w:r>
        <w:rPr>
          <w:sz w:val="26"/>
          <w:szCs w:val="28"/>
        </w:rPr>
        <w:t xml:space="preserve"> (β</w:t>
      </w:r>
      <w:r>
        <w:rPr>
          <w:sz w:val="26"/>
          <w:szCs w:val="28"/>
          <w:vertAlign w:val="subscript"/>
        </w:rPr>
        <w:t>3</w:t>
      </w:r>
      <w:r>
        <w:rPr>
          <w:sz w:val="26"/>
          <w:szCs w:val="28"/>
        </w:rPr>
        <w:t>) = 0.250</w:t>
      </w:r>
      <w:r>
        <w:rPr>
          <w:sz w:val="26"/>
          <w:szCs w:val="28"/>
        </w:rPr>
        <w:tab/>
      </w:r>
      <w:r>
        <w:rPr>
          <w:sz w:val="26"/>
          <w:szCs w:val="28"/>
        </w:rPr>
        <w:tab/>
      </w:r>
      <w:r>
        <w:rPr>
          <w:sz w:val="26"/>
          <w:szCs w:val="28"/>
        </w:rPr>
        <w:tab/>
        <w:t>B</w:t>
      </w:r>
      <w:r>
        <w:rPr>
          <w:sz w:val="26"/>
          <w:szCs w:val="28"/>
          <w:vertAlign w:val="subscript"/>
        </w:rPr>
        <w:t xml:space="preserve">3 </w:t>
      </w:r>
      <w:r>
        <w:rPr>
          <w:sz w:val="26"/>
          <w:szCs w:val="28"/>
        </w:rPr>
        <w:t>=1.395</w:t>
      </w:r>
      <w:r>
        <w:rPr>
          <w:sz w:val="26"/>
          <w:szCs w:val="28"/>
        </w:rPr>
        <w:tab/>
      </w:r>
      <w:r>
        <w:rPr>
          <w:sz w:val="26"/>
          <w:szCs w:val="28"/>
        </w:rPr>
        <w:tab/>
      </w:r>
      <w:r>
        <w:rPr>
          <w:sz w:val="26"/>
          <w:szCs w:val="28"/>
        </w:rPr>
        <w:tab/>
        <w:t>SE</w:t>
      </w:r>
      <w:r>
        <w:rPr>
          <w:sz w:val="26"/>
          <w:szCs w:val="28"/>
          <w:vertAlign w:val="subscript"/>
        </w:rPr>
        <w:t>B3</w:t>
      </w:r>
      <w:r>
        <w:rPr>
          <w:sz w:val="26"/>
          <w:szCs w:val="28"/>
        </w:rPr>
        <w:t xml:space="preserve"> = 0.326</w:t>
      </w:r>
    </w:p>
    <w:p w14:paraId="239DA809" w14:textId="77777777" w:rsidR="00666BFB" w:rsidRDefault="00666BFB">
      <w:pPr>
        <w:rPr>
          <w:sz w:val="26"/>
          <w:szCs w:val="28"/>
        </w:rPr>
      </w:pPr>
      <w:r>
        <w:rPr>
          <w:sz w:val="26"/>
          <w:szCs w:val="28"/>
        </w:rPr>
        <w:t>Beta</w:t>
      </w:r>
      <w:r>
        <w:rPr>
          <w:sz w:val="26"/>
          <w:szCs w:val="28"/>
          <w:vertAlign w:val="subscript"/>
        </w:rPr>
        <w:t>5</w:t>
      </w:r>
      <w:r>
        <w:rPr>
          <w:sz w:val="26"/>
          <w:szCs w:val="28"/>
        </w:rPr>
        <w:t xml:space="preserve"> (β</w:t>
      </w:r>
      <w:r>
        <w:rPr>
          <w:sz w:val="26"/>
          <w:szCs w:val="28"/>
          <w:vertAlign w:val="subscript"/>
        </w:rPr>
        <w:t>2</w:t>
      </w:r>
      <w:r>
        <w:rPr>
          <w:sz w:val="26"/>
          <w:szCs w:val="28"/>
        </w:rPr>
        <w:t>) = 0.220</w:t>
      </w:r>
      <w:r>
        <w:rPr>
          <w:sz w:val="26"/>
          <w:szCs w:val="28"/>
        </w:rPr>
        <w:tab/>
      </w:r>
      <w:r>
        <w:rPr>
          <w:sz w:val="26"/>
          <w:szCs w:val="28"/>
        </w:rPr>
        <w:tab/>
      </w:r>
      <w:r>
        <w:rPr>
          <w:sz w:val="26"/>
          <w:szCs w:val="28"/>
        </w:rPr>
        <w:tab/>
        <w:t>B</w:t>
      </w:r>
      <w:r>
        <w:rPr>
          <w:sz w:val="26"/>
          <w:szCs w:val="28"/>
          <w:vertAlign w:val="subscript"/>
        </w:rPr>
        <w:t xml:space="preserve">2 </w:t>
      </w:r>
      <w:r>
        <w:rPr>
          <w:sz w:val="26"/>
          <w:szCs w:val="28"/>
        </w:rPr>
        <w:t>=0.969</w:t>
      </w:r>
      <w:r>
        <w:rPr>
          <w:sz w:val="26"/>
          <w:szCs w:val="28"/>
        </w:rPr>
        <w:tab/>
      </w:r>
      <w:r>
        <w:rPr>
          <w:sz w:val="26"/>
          <w:szCs w:val="28"/>
        </w:rPr>
        <w:tab/>
      </w:r>
      <w:r>
        <w:rPr>
          <w:sz w:val="26"/>
          <w:szCs w:val="28"/>
        </w:rPr>
        <w:tab/>
        <w:t>SE</w:t>
      </w:r>
      <w:r>
        <w:rPr>
          <w:sz w:val="26"/>
          <w:szCs w:val="28"/>
          <w:vertAlign w:val="subscript"/>
        </w:rPr>
        <w:t>B2</w:t>
      </w:r>
      <w:r>
        <w:rPr>
          <w:sz w:val="26"/>
          <w:szCs w:val="28"/>
        </w:rPr>
        <w:t xml:space="preserve"> = 0.245</w:t>
      </w:r>
    </w:p>
    <w:p w14:paraId="7244284C" w14:textId="77777777" w:rsidR="00666BFB" w:rsidRDefault="00666BFB">
      <w:pPr>
        <w:rPr>
          <w:sz w:val="26"/>
          <w:szCs w:val="28"/>
        </w:rPr>
      </w:pPr>
    </w:p>
    <w:p w14:paraId="3BCAF34E" w14:textId="77777777" w:rsidR="00666BFB" w:rsidRDefault="00666BFB">
      <w:pPr>
        <w:rPr>
          <w:sz w:val="26"/>
          <w:szCs w:val="28"/>
        </w:rPr>
      </w:pPr>
      <w:r>
        <w:rPr>
          <w:sz w:val="26"/>
          <w:szCs w:val="28"/>
        </w:rPr>
        <w:t>Constant = 73.07</w:t>
      </w:r>
    </w:p>
    <w:p w14:paraId="73E4CF60" w14:textId="77777777" w:rsidR="00666BFB" w:rsidRDefault="00666BFB">
      <w:pPr>
        <w:pBdr>
          <w:top w:val="single" w:sz="4" w:space="1" w:color="auto"/>
          <w:bottom w:val="single" w:sz="4" w:space="1" w:color="auto"/>
        </w:pBdr>
        <w:rPr>
          <w:sz w:val="26"/>
          <w:szCs w:val="28"/>
        </w:rPr>
      </w:pPr>
      <w:r>
        <w:rPr>
          <w:sz w:val="26"/>
          <w:szCs w:val="28"/>
        </w:rPr>
        <w:t>Source</w:t>
      </w:r>
      <w:r>
        <w:rPr>
          <w:sz w:val="26"/>
          <w:szCs w:val="28"/>
        </w:rPr>
        <w:tab/>
      </w:r>
      <w:r>
        <w:rPr>
          <w:sz w:val="26"/>
          <w:szCs w:val="28"/>
        </w:rPr>
        <w:tab/>
        <w:t>DF</w:t>
      </w:r>
      <w:r>
        <w:rPr>
          <w:sz w:val="26"/>
          <w:szCs w:val="28"/>
        </w:rPr>
        <w:tab/>
      </w:r>
      <w:r>
        <w:rPr>
          <w:sz w:val="26"/>
          <w:szCs w:val="28"/>
        </w:rPr>
        <w:tab/>
        <w:t>SS</w:t>
      </w:r>
      <w:r>
        <w:rPr>
          <w:sz w:val="26"/>
          <w:szCs w:val="28"/>
        </w:rPr>
        <w:tab/>
      </w:r>
      <w:r>
        <w:rPr>
          <w:sz w:val="26"/>
          <w:szCs w:val="28"/>
        </w:rPr>
        <w:tab/>
        <w:t>MSS</w:t>
      </w:r>
      <w:r>
        <w:rPr>
          <w:sz w:val="26"/>
          <w:szCs w:val="28"/>
        </w:rPr>
        <w:tab/>
      </w:r>
      <w:r>
        <w:rPr>
          <w:sz w:val="26"/>
          <w:szCs w:val="28"/>
        </w:rPr>
        <w:tab/>
        <w:t>F</w:t>
      </w:r>
    </w:p>
    <w:p w14:paraId="2BF48020" w14:textId="77777777" w:rsidR="00666BFB" w:rsidRDefault="00666BFB">
      <w:pPr>
        <w:rPr>
          <w:sz w:val="26"/>
          <w:szCs w:val="28"/>
        </w:rPr>
      </w:pPr>
    </w:p>
    <w:p w14:paraId="5DE414FA" w14:textId="77777777" w:rsidR="00666BFB" w:rsidRDefault="00666BFB">
      <w:pPr>
        <w:rPr>
          <w:sz w:val="26"/>
          <w:szCs w:val="28"/>
        </w:rPr>
      </w:pPr>
      <w:r>
        <w:rPr>
          <w:sz w:val="26"/>
          <w:szCs w:val="28"/>
        </w:rPr>
        <w:t>Total</w:t>
      </w:r>
      <w:r>
        <w:rPr>
          <w:sz w:val="26"/>
          <w:szCs w:val="28"/>
        </w:rPr>
        <w:tab/>
      </w:r>
      <w:r>
        <w:rPr>
          <w:sz w:val="26"/>
          <w:szCs w:val="28"/>
        </w:rPr>
        <w:tab/>
      </w:r>
      <w:r>
        <w:rPr>
          <w:sz w:val="26"/>
          <w:szCs w:val="28"/>
        </w:rPr>
        <w:tab/>
        <w:t>399</w:t>
      </w:r>
    </w:p>
    <w:p w14:paraId="1205B45B" w14:textId="77777777" w:rsidR="00666BFB" w:rsidRDefault="00666BFB">
      <w:pPr>
        <w:rPr>
          <w:sz w:val="26"/>
          <w:szCs w:val="28"/>
        </w:rPr>
      </w:pPr>
    </w:p>
    <w:p w14:paraId="7FE4D25C" w14:textId="77777777" w:rsidR="00666BFB" w:rsidRDefault="00666BFB">
      <w:pPr>
        <w:rPr>
          <w:sz w:val="26"/>
          <w:szCs w:val="28"/>
        </w:rPr>
      </w:pPr>
      <w:r>
        <w:rPr>
          <w:sz w:val="26"/>
          <w:szCs w:val="28"/>
        </w:rPr>
        <w:t>Regression</w:t>
      </w:r>
      <w:r>
        <w:rPr>
          <w:sz w:val="26"/>
          <w:szCs w:val="28"/>
        </w:rPr>
        <w:tab/>
      </w:r>
      <w:r>
        <w:rPr>
          <w:sz w:val="26"/>
          <w:szCs w:val="28"/>
        </w:rPr>
        <w:tab/>
        <w:t xml:space="preserve">    3</w:t>
      </w:r>
      <w:r>
        <w:rPr>
          <w:sz w:val="26"/>
          <w:szCs w:val="28"/>
        </w:rPr>
        <w:tab/>
      </w:r>
      <w:r>
        <w:rPr>
          <w:sz w:val="26"/>
          <w:szCs w:val="28"/>
        </w:rPr>
        <w:tab/>
        <w:t>112101.650</w:t>
      </w:r>
      <w:r>
        <w:rPr>
          <w:sz w:val="26"/>
          <w:szCs w:val="28"/>
        </w:rPr>
        <w:tab/>
        <w:t>37367.220</w:t>
      </w:r>
      <w:r>
        <w:rPr>
          <w:sz w:val="26"/>
          <w:szCs w:val="28"/>
        </w:rPr>
        <w:tab/>
        <w:t xml:space="preserve">94.395 </w:t>
      </w:r>
    </w:p>
    <w:p w14:paraId="08670252" w14:textId="77777777" w:rsidR="00666BFB" w:rsidRDefault="00666BFB">
      <w:pPr>
        <w:ind w:left="5760" w:firstLine="720"/>
        <w:rPr>
          <w:sz w:val="26"/>
          <w:szCs w:val="28"/>
        </w:rPr>
      </w:pPr>
      <w:r>
        <w:rPr>
          <w:sz w:val="26"/>
          <w:szCs w:val="28"/>
        </w:rPr>
        <w:t>(p&lt;0.01)</w:t>
      </w:r>
    </w:p>
    <w:p w14:paraId="72D0B0AB" w14:textId="77777777" w:rsidR="00666BFB" w:rsidRDefault="00666BFB">
      <w:pPr>
        <w:pBdr>
          <w:bottom w:val="single" w:sz="4" w:space="1" w:color="auto"/>
        </w:pBdr>
        <w:rPr>
          <w:sz w:val="26"/>
          <w:szCs w:val="28"/>
        </w:rPr>
      </w:pPr>
      <w:r>
        <w:rPr>
          <w:sz w:val="26"/>
          <w:szCs w:val="28"/>
        </w:rPr>
        <w:t>Residual</w:t>
      </w:r>
      <w:r>
        <w:rPr>
          <w:sz w:val="26"/>
          <w:szCs w:val="28"/>
        </w:rPr>
        <w:tab/>
      </w:r>
      <w:r>
        <w:rPr>
          <w:sz w:val="26"/>
          <w:szCs w:val="28"/>
        </w:rPr>
        <w:tab/>
        <w:t>396</w:t>
      </w:r>
      <w:r>
        <w:rPr>
          <w:sz w:val="26"/>
          <w:szCs w:val="28"/>
        </w:rPr>
        <w:tab/>
      </w:r>
      <w:r>
        <w:rPr>
          <w:sz w:val="26"/>
          <w:szCs w:val="28"/>
        </w:rPr>
        <w:tab/>
        <w:t>156761.110</w:t>
      </w:r>
      <w:r>
        <w:rPr>
          <w:sz w:val="26"/>
          <w:szCs w:val="28"/>
        </w:rPr>
        <w:tab/>
        <w:t xml:space="preserve">    395.860</w:t>
      </w:r>
      <w:r>
        <w:rPr>
          <w:sz w:val="26"/>
          <w:szCs w:val="28"/>
        </w:rPr>
        <w:tab/>
      </w:r>
    </w:p>
    <w:p w14:paraId="4B1688C1" w14:textId="77777777" w:rsidR="00666BFB" w:rsidRDefault="00666BFB">
      <w:pPr>
        <w:rPr>
          <w:sz w:val="28"/>
          <w:szCs w:val="28"/>
        </w:rPr>
      </w:pPr>
    </w:p>
    <w:p w14:paraId="3A893F09" w14:textId="77777777" w:rsidR="00666BFB" w:rsidRDefault="00666BFB">
      <w:pPr>
        <w:spacing w:after="200" w:line="480" w:lineRule="auto"/>
        <w:jc w:val="both"/>
        <w:rPr>
          <w:sz w:val="26"/>
          <w:szCs w:val="28"/>
        </w:rPr>
      </w:pPr>
      <w:r>
        <w:rPr>
          <w:sz w:val="28"/>
          <w:szCs w:val="28"/>
        </w:rPr>
        <w:tab/>
      </w:r>
      <w:r>
        <w:rPr>
          <w:sz w:val="26"/>
          <w:szCs w:val="28"/>
        </w:rPr>
        <w:t>The results shown in Table 10 suggest that the obtained F value 94.39 highly exceeds the F value for significance at 0.01 level for (3,396) df and hence the regressor X2 (Controlling) also is significant in predicting the criterion variable School Organizational Climate.</w:t>
      </w:r>
    </w:p>
    <w:p w14:paraId="3E441DD4" w14:textId="77777777" w:rsidR="00666BFB" w:rsidRDefault="00666BFB">
      <w:pPr>
        <w:spacing w:after="200" w:line="480" w:lineRule="auto"/>
        <w:jc w:val="both"/>
        <w:rPr>
          <w:sz w:val="26"/>
          <w:szCs w:val="28"/>
        </w:rPr>
      </w:pPr>
      <w:r>
        <w:rPr>
          <w:sz w:val="26"/>
          <w:szCs w:val="28"/>
        </w:rPr>
        <w:lastRenderedPageBreak/>
        <w:tab/>
        <w:t>Table 10 also reveals that when the third variable viz., Controlling (X2) was entered R became 0.646 with percentage variance 41.70. That is, the multiple correlation of the three variables with School Organizational Climate is 0.646 and the percentage variance accounted for by the three variables Communication, Organizing Controlling in predicting School Organizational Climate is 41.70.</w:t>
      </w:r>
    </w:p>
    <w:p w14:paraId="56391486" w14:textId="77777777" w:rsidR="00666BFB" w:rsidRDefault="00666BFB">
      <w:pPr>
        <w:spacing w:after="200" w:line="480" w:lineRule="auto"/>
        <w:ind w:firstLine="720"/>
        <w:jc w:val="both"/>
        <w:rPr>
          <w:sz w:val="26"/>
          <w:szCs w:val="28"/>
        </w:rPr>
      </w:pPr>
      <w:r>
        <w:rPr>
          <w:sz w:val="26"/>
          <w:szCs w:val="28"/>
        </w:rPr>
        <w:t>This further suggests that by adding X2 to X5 and X3, the multiple correlation R has increased from 0.628 to 0.646 and the percentage variance has increased from 39.44 to 41.70. The increase in R and percentage variance is 0.018 and 2.26 respectively.</w:t>
      </w:r>
    </w:p>
    <w:p w14:paraId="66D52F98" w14:textId="77777777" w:rsidR="00666BFB" w:rsidRDefault="00666BFB">
      <w:pPr>
        <w:spacing w:after="200" w:line="480" w:lineRule="auto"/>
        <w:jc w:val="both"/>
        <w:rPr>
          <w:sz w:val="26"/>
          <w:szCs w:val="28"/>
        </w:rPr>
      </w:pPr>
      <w:r>
        <w:rPr>
          <w:sz w:val="26"/>
          <w:szCs w:val="28"/>
        </w:rPr>
        <w:tab/>
        <w:t>After Step III analysis, it was found that further addition of predictor variables has not much to contribute to R or for the percentage variance. When the third variable X2 was entered R increased only by 0.018 which is negligible and the percentage variance increased only by 2.30.</w:t>
      </w:r>
    </w:p>
    <w:p w14:paraId="1B8FCF09" w14:textId="77777777" w:rsidR="00666BFB" w:rsidRDefault="00666BFB">
      <w:pPr>
        <w:spacing w:after="200" w:line="480" w:lineRule="auto"/>
        <w:jc w:val="both"/>
        <w:rPr>
          <w:sz w:val="26"/>
          <w:szCs w:val="28"/>
        </w:rPr>
      </w:pPr>
      <w:r>
        <w:rPr>
          <w:sz w:val="26"/>
          <w:szCs w:val="28"/>
        </w:rPr>
        <w:tab/>
      </w:r>
      <w:proofErr w:type="gramStart"/>
      <w:r>
        <w:rPr>
          <w:sz w:val="26"/>
          <w:szCs w:val="28"/>
        </w:rPr>
        <w:t>Thus</w:t>
      </w:r>
      <w:proofErr w:type="gramEnd"/>
      <w:r>
        <w:rPr>
          <w:sz w:val="26"/>
          <w:szCs w:val="28"/>
        </w:rPr>
        <w:t xml:space="preserve"> it was found that among the six Leadership Behavior Variables which have significant relation with School Organizational Climate. Only three are significant predictors. These three significant predictors in the order as found in he stepwise regression analysis, the successive R’s, percentage variance, and, increase in R and percentage variance are reported in Table 11.</w:t>
      </w:r>
    </w:p>
    <w:p w14:paraId="77064690" w14:textId="77777777" w:rsidR="00666BFB" w:rsidRDefault="00666BFB">
      <w:pPr>
        <w:spacing w:line="360" w:lineRule="auto"/>
        <w:jc w:val="center"/>
        <w:rPr>
          <w:sz w:val="26"/>
          <w:szCs w:val="28"/>
        </w:rPr>
      </w:pPr>
      <w:r>
        <w:rPr>
          <w:sz w:val="26"/>
          <w:szCs w:val="28"/>
        </w:rPr>
        <w:t>TABLE 11</w:t>
      </w:r>
    </w:p>
    <w:p w14:paraId="46CDE84A" w14:textId="77777777" w:rsidR="00666BFB" w:rsidRDefault="00666BFB">
      <w:pPr>
        <w:pStyle w:val="Heading7"/>
        <w:spacing w:line="360" w:lineRule="auto"/>
      </w:pPr>
      <w:r>
        <w:lastRenderedPageBreak/>
        <w:t>Summary of Results of Stepwise Regression Analysis</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289"/>
        <w:gridCol w:w="849"/>
        <w:gridCol w:w="1067"/>
        <w:gridCol w:w="2145"/>
        <w:gridCol w:w="1575"/>
      </w:tblGrid>
      <w:tr w:rsidR="00666BFB" w14:paraId="7D43734D" w14:textId="77777777">
        <w:trPr>
          <w:trHeight w:val="515"/>
        </w:trPr>
        <w:tc>
          <w:tcPr>
            <w:tcW w:w="0" w:type="auto"/>
            <w:vAlign w:val="center"/>
          </w:tcPr>
          <w:p w14:paraId="645540F6" w14:textId="77777777" w:rsidR="00666BFB" w:rsidRDefault="00666BFB">
            <w:pPr>
              <w:spacing w:before="100" w:after="100"/>
              <w:jc w:val="center"/>
            </w:pPr>
            <w:r>
              <w:t>Step</w:t>
            </w:r>
          </w:p>
        </w:tc>
        <w:tc>
          <w:tcPr>
            <w:tcW w:w="2289" w:type="dxa"/>
            <w:vAlign w:val="center"/>
          </w:tcPr>
          <w:p w14:paraId="35AA14A7" w14:textId="77777777" w:rsidR="00666BFB" w:rsidRDefault="00666BFB">
            <w:pPr>
              <w:spacing w:before="100" w:after="100"/>
              <w:jc w:val="center"/>
            </w:pPr>
            <w:r>
              <w:t>Variables Entered</w:t>
            </w:r>
          </w:p>
        </w:tc>
        <w:tc>
          <w:tcPr>
            <w:tcW w:w="849" w:type="dxa"/>
            <w:vAlign w:val="center"/>
          </w:tcPr>
          <w:p w14:paraId="58E72B19" w14:textId="77777777" w:rsidR="00666BFB" w:rsidRDefault="00666BFB">
            <w:pPr>
              <w:spacing w:before="100" w:after="100"/>
              <w:jc w:val="center"/>
            </w:pPr>
            <w:r>
              <w:t>R</w:t>
            </w:r>
          </w:p>
        </w:tc>
        <w:tc>
          <w:tcPr>
            <w:tcW w:w="1067" w:type="dxa"/>
            <w:vAlign w:val="center"/>
          </w:tcPr>
          <w:p w14:paraId="376D5585" w14:textId="77777777" w:rsidR="00666BFB" w:rsidRDefault="00666BFB">
            <w:pPr>
              <w:spacing w:before="100" w:after="100"/>
              <w:jc w:val="center"/>
            </w:pPr>
            <w:r>
              <w:t>Increase in R</w:t>
            </w:r>
          </w:p>
        </w:tc>
        <w:tc>
          <w:tcPr>
            <w:tcW w:w="2145" w:type="dxa"/>
            <w:vAlign w:val="center"/>
          </w:tcPr>
          <w:p w14:paraId="78769752" w14:textId="77777777" w:rsidR="00666BFB" w:rsidRDefault="00666BFB">
            <w:pPr>
              <w:spacing w:before="100" w:after="100"/>
              <w:jc w:val="center"/>
            </w:pPr>
            <w:r>
              <w:t>Percentage Variance (R</w:t>
            </w:r>
            <w:r>
              <w:rPr>
                <w:vertAlign w:val="superscript"/>
              </w:rPr>
              <w:t>2</w:t>
            </w:r>
            <w:r>
              <w:t>×100)</w:t>
            </w:r>
          </w:p>
        </w:tc>
        <w:tc>
          <w:tcPr>
            <w:tcW w:w="1575" w:type="dxa"/>
            <w:vAlign w:val="center"/>
          </w:tcPr>
          <w:p w14:paraId="789813FB" w14:textId="77777777" w:rsidR="00666BFB" w:rsidRDefault="00666BFB">
            <w:pPr>
              <w:spacing w:before="100" w:after="100"/>
              <w:jc w:val="center"/>
            </w:pPr>
            <w:r>
              <w:t>Increase in Percentage Variance</w:t>
            </w:r>
          </w:p>
        </w:tc>
      </w:tr>
      <w:tr w:rsidR="00666BFB" w14:paraId="6C59971E" w14:textId="77777777">
        <w:trPr>
          <w:trHeight w:val="256"/>
        </w:trPr>
        <w:tc>
          <w:tcPr>
            <w:tcW w:w="0" w:type="auto"/>
          </w:tcPr>
          <w:p w14:paraId="1FAB3933" w14:textId="77777777" w:rsidR="00666BFB" w:rsidRDefault="00666BFB">
            <w:pPr>
              <w:spacing w:before="100" w:after="100"/>
              <w:jc w:val="center"/>
            </w:pPr>
            <w:r>
              <w:t>1</w:t>
            </w:r>
          </w:p>
        </w:tc>
        <w:tc>
          <w:tcPr>
            <w:tcW w:w="2289" w:type="dxa"/>
          </w:tcPr>
          <w:p w14:paraId="06BE267C" w14:textId="77777777" w:rsidR="00666BFB" w:rsidRDefault="00666BFB">
            <w:pPr>
              <w:spacing w:before="100" w:after="100"/>
            </w:pPr>
            <w:r>
              <w:t>X5 (Communication)</w:t>
            </w:r>
          </w:p>
        </w:tc>
        <w:tc>
          <w:tcPr>
            <w:tcW w:w="849" w:type="dxa"/>
          </w:tcPr>
          <w:p w14:paraId="47D70510" w14:textId="77777777" w:rsidR="00666BFB" w:rsidRDefault="00666BFB">
            <w:pPr>
              <w:spacing w:before="100" w:after="100"/>
              <w:jc w:val="center"/>
            </w:pPr>
            <w:r>
              <w:t>0.567</w:t>
            </w:r>
          </w:p>
        </w:tc>
        <w:tc>
          <w:tcPr>
            <w:tcW w:w="1067" w:type="dxa"/>
          </w:tcPr>
          <w:p w14:paraId="1EEA227D" w14:textId="77777777" w:rsidR="00666BFB" w:rsidRDefault="00666BFB">
            <w:pPr>
              <w:spacing w:before="100" w:after="100"/>
              <w:jc w:val="center"/>
            </w:pPr>
          </w:p>
        </w:tc>
        <w:tc>
          <w:tcPr>
            <w:tcW w:w="2145" w:type="dxa"/>
          </w:tcPr>
          <w:p w14:paraId="1739C990" w14:textId="77777777" w:rsidR="00666BFB" w:rsidRDefault="00666BFB">
            <w:pPr>
              <w:spacing w:before="100" w:after="100"/>
              <w:jc w:val="center"/>
            </w:pPr>
            <w:r>
              <w:t>32.149</w:t>
            </w:r>
          </w:p>
        </w:tc>
        <w:tc>
          <w:tcPr>
            <w:tcW w:w="1575" w:type="dxa"/>
          </w:tcPr>
          <w:p w14:paraId="1EF65CFA" w14:textId="77777777" w:rsidR="00666BFB" w:rsidRDefault="00666BFB">
            <w:pPr>
              <w:spacing w:before="100" w:after="100"/>
              <w:jc w:val="center"/>
            </w:pPr>
          </w:p>
        </w:tc>
      </w:tr>
      <w:tr w:rsidR="00666BFB" w14:paraId="36BDA6B4" w14:textId="77777777">
        <w:trPr>
          <w:trHeight w:val="256"/>
        </w:trPr>
        <w:tc>
          <w:tcPr>
            <w:tcW w:w="0" w:type="auto"/>
          </w:tcPr>
          <w:p w14:paraId="440751DC" w14:textId="77777777" w:rsidR="00666BFB" w:rsidRDefault="00666BFB">
            <w:pPr>
              <w:spacing w:before="100" w:after="100"/>
              <w:jc w:val="center"/>
            </w:pPr>
            <w:r>
              <w:t>2</w:t>
            </w:r>
          </w:p>
        </w:tc>
        <w:tc>
          <w:tcPr>
            <w:tcW w:w="2289" w:type="dxa"/>
          </w:tcPr>
          <w:p w14:paraId="67DC376A" w14:textId="77777777" w:rsidR="00666BFB" w:rsidRDefault="00666BFB">
            <w:pPr>
              <w:spacing w:before="100" w:after="100"/>
            </w:pPr>
            <w:r>
              <w:t>X3 (Organizing)</w:t>
            </w:r>
          </w:p>
        </w:tc>
        <w:tc>
          <w:tcPr>
            <w:tcW w:w="849" w:type="dxa"/>
          </w:tcPr>
          <w:p w14:paraId="0646DD31" w14:textId="77777777" w:rsidR="00666BFB" w:rsidRDefault="00666BFB">
            <w:pPr>
              <w:spacing w:before="100" w:after="100"/>
              <w:jc w:val="center"/>
            </w:pPr>
            <w:r>
              <w:t>0.628</w:t>
            </w:r>
          </w:p>
        </w:tc>
        <w:tc>
          <w:tcPr>
            <w:tcW w:w="1067" w:type="dxa"/>
          </w:tcPr>
          <w:p w14:paraId="67A041B1" w14:textId="77777777" w:rsidR="00666BFB" w:rsidRDefault="00666BFB">
            <w:pPr>
              <w:spacing w:before="100" w:after="100"/>
              <w:jc w:val="center"/>
            </w:pPr>
            <w:r>
              <w:t>0.061</w:t>
            </w:r>
          </w:p>
        </w:tc>
        <w:tc>
          <w:tcPr>
            <w:tcW w:w="2145" w:type="dxa"/>
          </w:tcPr>
          <w:p w14:paraId="0A05198B" w14:textId="77777777" w:rsidR="00666BFB" w:rsidRDefault="00666BFB">
            <w:pPr>
              <w:spacing w:before="100" w:after="100"/>
              <w:jc w:val="center"/>
            </w:pPr>
            <w:r>
              <w:t>39.440</w:t>
            </w:r>
          </w:p>
        </w:tc>
        <w:tc>
          <w:tcPr>
            <w:tcW w:w="1575" w:type="dxa"/>
          </w:tcPr>
          <w:p w14:paraId="00B18EBD" w14:textId="77777777" w:rsidR="00666BFB" w:rsidRDefault="00666BFB">
            <w:pPr>
              <w:spacing w:before="100" w:after="100"/>
              <w:jc w:val="center"/>
            </w:pPr>
            <w:r>
              <w:t>7.291</w:t>
            </w:r>
          </w:p>
        </w:tc>
      </w:tr>
      <w:tr w:rsidR="00666BFB" w14:paraId="23ED041F" w14:textId="77777777">
        <w:trPr>
          <w:trHeight w:val="271"/>
        </w:trPr>
        <w:tc>
          <w:tcPr>
            <w:tcW w:w="0" w:type="auto"/>
          </w:tcPr>
          <w:p w14:paraId="24B10A28" w14:textId="77777777" w:rsidR="00666BFB" w:rsidRDefault="00666BFB">
            <w:pPr>
              <w:spacing w:before="100" w:after="100"/>
              <w:jc w:val="center"/>
            </w:pPr>
            <w:r>
              <w:t>3</w:t>
            </w:r>
          </w:p>
        </w:tc>
        <w:tc>
          <w:tcPr>
            <w:tcW w:w="2289" w:type="dxa"/>
          </w:tcPr>
          <w:p w14:paraId="36DF5967" w14:textId="77777777" w:rsidR="00666BFB" w:rsidRDefault="00666BFB">
            <w:pPr>
              <w:spacing w:before="100" w:after="100"/>
            </w:pPr>
            <w:r>
              <w:t>X2 (Controlling)</w:t>
            </w:r>
          </w:p>
        </w:tc>
        <w:tc>
          <w:tcPr>
            <w:tcW w:w="849" w:type="dxa"/>
          </w:tcPr>
          <w:p w14:paraId="31759917" w14:textId="77777777" w:rsidR="00666BFB" w:rsidRDefault="00666BFB">
            <w:pPr>
              <w:spacing w:before="100" w:after="100"/>
              <w:jc w:val="center"/>
            </w:pPr>
            <w:r>
              <w:t>0.646</w:t>
            </w:r>
          </w:p>
        </w:tc>
        <w:tc>
          <w:tcPr>
            <w:tcW w:w="1067" w:type="dxa"/>
          </w:tcPr>
          <w:p w14:paraId="077EC493" w14:textId="77777777" w:rsidR="00666BFB" w:rsidRDefault="00666BFB">
            <w:pPr>
              <w:spacing w:before="100" w:after="100"/>
              <w:jc w:val="center"/>
            </w:pPr>
            <w:r>
              <w:t>0.018</w:t>
            </w:r>
          </w:p>
        </w:tc>
        <w:tc>
          <w:tcPr>
            <w:tcW w:w="2145" w:type="dxa"/>
          </w:tcPr>
          <w:p w14:paraId="2547FE3E" w14:textId="77777777" w:rsidR="00666BFB" w:rsidRDefault="00666BFB">
            <w:pPr>
              <w:spacing w:before="100" w:after="100"/>
              <w:jc w:val="center"/>
            </w:pPr>
            <w:r>
              <w:t>41.700</w:t>
            </w:r>
          </w:p>
        </w:tc>
        <w:tc>
          <w:tcPr>
            <w:tcW w:w="1575" w:type="dxa"/>
          </w:tcPr>
          <w:p w14:paraId="55F144E6" w14:textId="77777777" w:rsidR="00666BFB" w:rsidRDefault="00666BFB">
            <w:pPr>
              <w:spacing w:before="100" w:after="100"/>
              <w:jc w:val="center"/>
            </w:pPr>
            <w:r>
              <w:t>2.260</w:t>
            </w:r>
          </w:p>
        </w:tc>
      </w:tr>
    </w:tbl>
    <w:p w14:paraId="56C3E790" w14:textId="77777777" w:rsidR="00666BFB" w:rsidRDefault="00666BFB">
      <w:pPr>
        <w:jc w:val="center"/>
        <w:rPr>
          <w:sz w:val="28"/>
          <w:szCs w:val="28"/>
        </w:rPr>
      </w:pPr>
    </w:p>
    <w:p w14:paraId="34975209" w14:textId="77777777" w:rsidR="00666BFB" w:rsidRDefault="00666BFB">
      <w:pPr>
        <w:pStyle w:val="BodyText2"/>
      </w:pPr>
      <w:r>
        <w:tab/>
        <w:t>The successive regression equations for predicting School Organizational Climate by means of the above three predictor variables are:</w:t>
      </w:r>
    </w:p>
    <w:p w14:paraId="2C32EB21" w14:textId="77777777" w:rsidR="00666BFB" w:rsidRDefault="00666BFB" w:rsidP="00666BFB">
      <w:pPr>
        <w:numPr>
          <w:ilvl w:val="0"/>
          <w:numId w:val="11"/>
        </w:numPr>
        <w:spacing w:after="200" w:line="360" w:lineRule="auto"/>
        <w:jc w:val="both"/>
        <w:rPr>
          <w:sz w:val="26"/>
          <w:szCs w:val="28"/>
        </w:rPr>
      </w:pPr>
      <w:r>
        <w:rPr>
          <w:sz w:val="26"/>
          <w:szCs w:val="28"/>
        </w:rPr>
        <w:t>Y΄ = 2.218 X5 + 131.630</w:t>
      </w:r>
    </w:p>
    <w:p w14:paraId="38730BE2" w14:textId="77777777" w:rsidR="00666BFB" w:rsidRDefault="00666BFB" w:rsidP="00666BFB">
      <w:pPr>
        <w:numPr>
          <w:ilvl w:val="0"/>
          <w:numId w:val="11"/>
        </w:numPr>
        <w:spacing w:after="200" w:line="360" w:lineRule="auto"/>
        <w:jc w:val="both"/>
        <w:rPr>
          <w:sz w:val="26"/>
          <w:szCs w:val="28"/>
        </w:rPr>
      </w:pPr>
      <w:r>
        <w:rPr>
          <w:sz w:val="26"/>
          <w:szCs w:val="28"/>
        </w:rPr>
        <w:t>Y΄ = 1.369 X5 + 2.009 X3 + 73.560</w:t>
      </w:r>
    </w:p>
    <w:p w14:paraId="309BAE1A" w14:textId="77777777" w:rsidR="00666BFB" w:rsidRDefault="00666BFB" w:rsidP="00666BFB">
      <w:pPr>
        <w:numPr>
          <w:ilvl w:val="0"/>
          <w:numId w:val="11"/>
        </w:numPr>
        <w:spacing w:after="200" w:line="360" w:lineRule="auto"/>
        <w:jc w:val="both"/>
        <w:rPr>
          <w:sz w:val="26"/>
          <w:szCs w:val="28"/>
        </w:rPr>
      </w:pPr>
      <w:r>
        <w:rPr>
          <w:sz w:val="26"/>
          <w:szCs w:val="28"/>
        </w:rPr>
        <w:t>Y΄ = 1.093 X5 + 1.395 X3 + 0.969 X2 + 73.070</w:t>
      </w:r>
    </w:p>
    <w:p w14:paraId="5F72DC7B" w14:textId="77777777" w:rsidR="00666BFB" w:rsidRDefault="00666BFB">
      <w:pPr>
        <w:pStyle w:val="BodyTextIndent3"/>
      </w:pPr>
      <w:r>
        <w:t>Where Y΄ denotes predicted values of Y, the criterion variable School Organizational Climate, and X5, X3 and X2 are the significant predictors viz., Communication, Organizing and Controlling respectively.</w:t>
      </w:r>
    </w:p>
    <w:p w14:paraId="54814DFF" w14:textId="77777777" w:rsidR="00666BFB" w:rsidRDefault="00666BFB">
      <w:pPr>
        <w:pStyle w:val="BodyText"/>
        <w:ind w:left="720" w:hanging="720"/>
      </w:pPr>
      <w:r>
        <w:t xml:space="preserve">4.4. </w:t>
      </w:r>
      <w:r>
        <w:tab/>
        <w:t>Effectiveness of the significant predictors (identified by regression analysis) in predicting School Organizational Climate.</w:t>
      </w:r>
    </w:p>
    <w:p w14:paraId="7F9A1E61" w14:textId="77777777" w:rsidR="00666BFB" w:rsidRDefault="00666BFB">
      <w:pPr>
        <w:spacing w:after="200" w:line="480" w:lineRule="auto"/>
        <w:jc w:val="both"/>
        <w:rPr>
          <w:sz w:val="26"/>
          <w:szCs w:val="28"/>
        </w:rPr>
      </w:pPr>
      <w:r>
        <w:rPr>
          <w:caps/>
          <w:sz w:val="26"/>
          <w:szCs w:val="28"/>
        </w:rPr>
        <w:tab/>
      </w:r>
      <w:r>
        <w:rPr>
          <w:sz w:val="26"/>
          <w:szCs w:val="28"/>
        </w:rPr>
        <w:t>The multiple correlation R between the criterion variable Y and the three significant predictors [Communication (X5), Organizing (X3) and Controlling (X2)] is 0.646 and this index of prediction is highly significant as SE</w:t>
      </w:r>
      <w:r>
        <w:rPr>
          <w:sz w:val="26"/>
          <w:szCs w:val="28"/>
          <w:vertAlign w:val="subscript"/>
        </w:rPr>
        <w:t>R</w:t>
      </w:r>
      <w:r>
        <w:rPr>
          <w:sz w:val="26"/>
          <w:szCs w:val="28"/>
        </w:rPr>
        <w:t xml:space="preserve"> = 0.029. This suggests that School Organizational Climate can be significantly predicted by means of he three predictors X5, X3 and X2. </w:t>
      </w:r>
      <w:r>
        <w:rPr>
          <w:sz w:val="26"/>
          <w:szCs w:val="28"/>
          <w:vertAlign w:val="subscript"/>
        </w:rPr>
        <w:t xml:space="preserve"> </w:t>
      </w:r>
      <w:r>
        <w:rPr>
          <w:sz w:val="26"/>
          <w:szCs w:val="28"/>
        </w:rPr>
        <w:t xml:space="preserve"> </w:t>
      </w:r>
    </w:p>
    <w:p w14:paraId="568C5AE9" w14:textId="77777777" w:rsidR="00666BFB" w:rsidRDefault="00666BFB">
      <w:pPr>
        <w:spacing w:after="200" w:line="480" w:lineRule="auto"/>
        <w:jc w:val="both"/>
        <w:rPr>
          <w:sz w:val="26"/>
          <w:szCs w:val="28"/>
        </w:rPr>
      </w:pPr>
      <w:r>
        <w:rPr>
          <w:sz w:val="26"/>
          <w:szCs w:val="28"/>
        </w:rPr>
        <w:lastRenderedPageBreak/>
        <w:tab/>
        <w:t>In order to find out the predictive efficiency of each of these significant predictor variables, the coefficient of determination R</w:t>
      </w:r>
      <w:r>
        <w:rPr>
          <w:sz w:val="26"/>
          <w:szCs w:val="28"/>
          <w:vertAlign w:val="superscript"/>
        </w:rPr>
        <w:t>2</w:t>
      </w:r>
      <w:r>
        <w:rPr>
          <w:sz w:val="26"/>
          <w:szCs w:val="28"/>
        </w:rPr>
        <w:t xml:space="preserve"> as  </w:t>
      </w:r>
      <w:r>
        <w:rPr>
          <w:sz w:val="26"/>
          <w:szCs w:val="28"/>
        </w:rPr>
        <w:sym w:font="Symbol" w:char="F053"/>
      </w:r>
      <w:r>
        <w:rPr>
          <w:sz w:val="26"/>
          <w:szCs w:val="28"/>
        </w:rPr>
        <w:t>βr is computed and presented in Table 12.</w:t>
      </w:r>
    </w:p>
    <w:p w14:paraId="6188773B" w14:textId="77777777" w:rsidR="00666BFB" w:rsidRDefault="00666BFB">
      <w:pPr>
        <w:spacing w:after="200" w:line="480" w:lineRule="auto"/>
        <w:jc w:val="both"/>
        <w:rPr>
          <w:sz w:val="26"/>
          <w:szCs w:val="28"/>
        </w:rPr>
      </w:pPr>
    </w:p>
    <w:p w14:paraId="4B53036D" w14:textId="77777777" w:rsidR="00666BFB" w:rsidRDefault="00666BFB">
      <w:pPr>
        <w:jc w:val="both"/>
        <w:rPr>
          <w:sz w:val="28"/>
          <w:szCs w:val="28"/>
        </w:rPr>
      </w:pPr>
    </w:p>
    <w:p w14:paraId="4AB74324" w14:textId="77777777" w:rsidR="00666BFB" w:rsidRDefault="00666BFB">
      <w:pPr>
        <w:spacing w:line="360" w:lineRule="auto"/>
        <w:jc w:val="center"/>
        <w:rPr>
          <w:sz w:val="26"/>
          <w:szCs w:val="28"/>
        </w:rPr>
      </w:pPr>
      <w:r>
        <w:rPr>
          <w:sz w:val="26"/>
          <w:szCs w:val="28"/>
        </w:rPr>
        <w:t>TABLE 12</w:t>
      </w:r>
    </w:p>
    <w:p w14:paraId="73978E0C" w14:textId="77777777" w:rsidR="00666BFB" w:rsidRDefault="00666BFB">
      <w:pPr>
        <w:jc w:val="center"/>
        <w:rPr>
          <w:b/>
          <w:bCs/>
          <w:sz w:val="28"/>
          <w:szCs w:val="28"/>
        </w:rPr>
      </w:pPr>
      <w:r>
        <w:rPr>
          <w:b/>
          <w:bCs/>
          <w:sz w:val="26"/>
          <w:szCs w:val="28"/>
        </w:rPr>
        <w:t xml:space="preserve">Relative Weights of the </w:t>
      </w:r>
      <w:r>
        <w:rPr>
          <w:b/>
          <w:bCs/>
          <w:sz w:val="26"/>
          <w:szCs w:val="28"/>
        </w:rPr>
        <w:br/>
        <w:t>Three Significant Predictor Variables</w:t>
      </w:r>
    </w:p>
    <w:p w14:paraId="183157A0" w14:textId="77777777" w:rsidR="00666BFB" w:rsidRDefault="00666BFB">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927"/>
        <w:gridCol w:w="1623"/>
        <w:gridCol w:w="1684"/>
        <w:gridCol w:w="1375"/>
      </w:tblGrid>
      <w:tr w:rsidR="00666BFB" w14:paraId="34211468" w14:textId="77777777">
        <w:trPr>
          <w:trHeight w:val="948"/>
        </w:trPr>
        <w:tc>
          <w:tcPr>
            <w:tcW w:w="1484" w:type="dxa"/>
            <w:vAlign w:val="center"/>
          </w:tcPr>
          <w:p w14:paraId="37FB52F1" w14:textId="77777777" w:rsidR="00666BFB" w:rsidRDefault="00666BFB">
            <w:pPr>
              <w:spacing w:before="100" w:after="100"/>
              <w:jc w:val="center"/>
              <w:rPr>
                <w:rFonts w:ascii="Arial" w:hAnsi="Arial" w:cs="Arial"/>
                <w:szCs w:val="28"/>
              </w:rPr>
            </w:pPr>
            <w:r>
              <w:rPr>
                <w:rFonts w:ascii="Arial" w:hAnsi="Arial" w:cs="Arial"/>
                <w:szCs w:val="28"/>
              </w:rPr>
              <w:t>Variable Number</w:t>
            </w:r>
          </w:p>
        </w:tc>
        <w:tc>
          <w:tcPr>
            <w:tcW w:w="1927" w:type="dxa"/>
            <w:vAlign w:val="center"/>
          </w:tcPr>
          <w:p w14:paraId="3FA9BBC5" w14:textId="77777777" w:rsidR="00666BFB" w:rsidRDefault="00666BFB">
            <w:pPr>
              <w:spacing w:before="100" w:after="100"/>
              <w:jc w:val="center"/>
              <w:rPr>
                <w:rFonts w:ascii="Arial" w:hAnsi="Arial" w:cs="Arial"/>
                <w:szCs w:val="28"/>
              </w:rPr>
            </w:pPr>
            <w:r>
              <w:rPr>
                <w:rFonts w:ascii="Arial" w:hAnsi="Arial" w:cs="Arial"/>
                <w:szCs w:val="28"/>
              </w:rPr>
              <w:t>Variables</w:t>
            </w:r>
          </w:p>
        </w:tc>
        <w:tc>
          <w:tcPr>
            <w:tcW w:w="1623" w:type="dxa"/>
            <w:vAlign w:val="center"/>
          </w:tcPr>
          <w:p w14:paraId="6D9554B2" w14:textId="77777777" w:rsidR="00666BFB" w:rsidRDefault="00666BFB">
            <w:pPr>
              <w:spacing w:before="100" w:after="100"/>
              <w:jc w:val="center"/>
              <w:rPr>
                <w:rFonts w:ascii="Arial" w:hAnsi="Arial" w:cs="Arial"/>
                <w:szCs w:val="28"/>
              </w:rPr>
            </w:pPr>
            <w:r>
              <w:rPr>
                <w:rFonts w:ascii="Arial" w:hAnsi="Arial" w:cs="Arial"/>
                <w:szCs w:val="28"/>
              </w:rPr>
              <w:t>Regression Coefficients (β)</w:t>
            </w:r>
          </w:p>
        </w:tc>
        <w:tc>
          <w:tcPr>
            <w:tcW w:w="1684" w:type="dxa"/>
            <w:vAlign w:val="center"/>
          </w:tcPr>
          <w:p w14:paraId="14DF3298" w14:textId="77777777" w:rsidR="00666BFB" w:rsidRDefault="00666BFB">
            <w:pPr>
              <w:spacing w:before="100" w:after="100"/>
              <w:jc w:val="center"/>
              <w:rPr>
                <w:rFonts w:ascii="Arial" w:hAnsi="Arial" w:cs="Arial"/>
                <w:szCs w:val="28"/>
              </w:rPr>
            </w:pPr>
            <w:r>
              <w:rPr>
                <w:rFonts w:ascii="Arial" w:hAnsi="Arial" w:cs="Arial"/>
                <w:szCs w:val="28"/>
              </w:rPr>
              <w:t>Coefficient of Correlation(r)</w:t>
            </w:r>
          </w:p>
        </w:tc>
        <w:tc>
          <w:tcPr>
            <w:tcW w:w="1375" w:type="dxa"/>
            <w:vAlign w:val="center"/>
          </w:tcPr>
          <w:p w14:paraId="51A4A37F" w14:textId="77777777" w:rsidR="00666BFB" w:rsidRDefault="00666BFB">
            <w:pPr>
              <w:spacing w:before="100" w:after="100"/>
              <w:jc w:val="center"/>
              <w:rPr>
                <w:rFonts w:ascii="Arial" w:hAnsi="Arial" w:cs="Arial"/>
                <w:szCs w:val="28"/>
              </w:rPr>
            </w:pPr>
            <w:r>
              <w:rPr>
                <w:rFonts w:ascii="Arial" w:hAnsi="Arial" w:cs="Arial"/>
                <w:szCs w:val="28"/>
              </w:rPr>
              <w:t>β×r</w:t>
            </w:r>
          </w:p>
        </w:tc>
      </w:tr>
      <w:tr w:rsidR="00666BFB" w14:paraId="73903947" w14:textId="77777777">
        <w:trPr>
          <w:trHeight w:val="224"/>
        </w:trPr>
        <w:tc>
          <w:tcPr>
            <w:tcW w:w="1484" w:type="dxa"/>
          </w:tcPr>
          <w:p w14:paraId="7418A861" w14:textId="77777777" w:rsidR="00666BFB" w:rsidRDefault="00666BFB">
            <w:pPr>
              <w:spacing w:before="100" w:after="100"/>
              <w:jc w:val="center"/>
              <w:rPr>
                <w:rFonts w:ascii="Arial" w:hAnsi="Arial" w:cs="Arial"/>
                <w:szCs w:val="28"/>
              </w:rPr>
            </w:pPr>
            <w:r>
              <w:rPr>
                <w:rFonts w:ascii="Arial" w:hAnsi="Arial" w:cs="Arial"/>
                <w:szCs w:val="28"/>
              </w:rPr>
              <w:t>X5</w:t>
            </w:r>
          </w:p>
        </w:tc>
        <w:tc>
          <w:tcPr>
            <w:tcW w:w="1927" w:type="dxa"/>
          </w:tcPr>
          <w:p w14:paraId="71007FD4" w14:textId="77777777" w:rsidR="00666BFB" w:rsidRDefault="00666BFB">
            <w:pPr>
              <w:spacing w:before="100" w:after="100"/>
              <w:jc w:val="center"/>
              <w:rPr>
                <w:rFonts w:ascii="Arial" w:hAnsi="Arial" w:cs="Arial"/>
                <w:szCs w:val="28"/>
              </w:rPr>
            </w:pPr>
            <w:r>
              <w:rPr>
                <w:rFonts w:ascii="Arial" w:hAnsi="Arial" w:cs="Arial"/>
                <w:szCs w:val="28"/>
              </w:rPr>
              <w:t>Communication</w:t>
            </w:r>
          </w:p>
        </w:tc>
        <w:tc>
          <w:tcPr>
            <w:tcW w:w="1623" w:type="dxa"/>
          </w:tcPr>
          <w:p w14:paraId="3B34EC1D" w14:textId="77777777" w:rsidR="00666BFB" w:rsidRDefault="00666BFB">
            <w:pPr>
              <w:spacing w:before="100" w:after="100"/>
              <w:jc w:val="center"/>
              <w:rPr>
                <w:rFonts w:ascii="Arial" w:hAnsi="Arial" w:cs="Arial"/>
                <w:szCs w:val="28"/>
              </w:rPr>
            </w:pPr>
            <w:r>
              <w:rPr>
                <w:rFonts w:ascii="Arial" w:hAnsi="Arial" w:cs="Arial"/>
                <w:szCs w:val="28"/>
              </w:rPr>
              <w:t>0.279</w:t>
            </w:r>
          </w:p>
        </w:tc>
        <w:tc>
          <w:tcPr>
            <w:tcW w:w="1684" w:type="dxa"/>
          </w:tcPr>
          <w:p w14:paraId="7852F75D" w14:textId="77777777" w:rsidR="00666BFB" w:rsidRDefault="00666BFB">
            <w:pPr>
              <w:spacing w:before="100" w:after="100"/>
              <w:jc w:val="center"/>
              <w:rPr>
                <w:rFonts w:ascii="Arial" w:hAnsi="Arial" w:cs="Arial"/>
                <w:szCs w:val="28"/>
              </w:rPr>
            </w:pPr>
            <w:r>
              <w:rPr>
                <w:rFonts w:ascii="Arial" w:hAnsi="Arial" w:cs="Arial"/>
                <w:szCs w:val="28"/>
              </w:rPr>
              <w:t>0.567</w:t>
            </w:r>
          </w:p>
        </w:tc>
        <w:tc>
          <w:tcPr>
            <w:tcW w:w="1375" w:type="dxa"/>
          </w:tcPr>
          <w:p w14:paraId="21E89B08" w14:textId="77777777" w:rsidR="00666BFB" w:rsidRDefault="00666BFB">
            <w:pPr>
              <w:spacing w:before="100" w:after="100"/>
              <w:jc w:val="center"/>
              <w:rPr>
                <w:rFonts w:ascii="Arial" w:hAnsi="Arial" w:cs="Arial"/>
                <w:szCs w:val="28"/>
              </w:rPr>
            </w:pPr>
            <w:r>
              <w:rPr>
                <w:rFonts w:ascii="Arial" w:hAnsi="Arial" w:cs="Arial"/>
                <w:szCs w:val="28"/>
              </w:rPr>
              <w:t>0.158</w:t>
            </w:r>
          </w:p>
        </w:tc>
      </w:tr>
      <w:tr w:rsidR="00666BFB" w14:paraId="04F6E5CB" w14:textId="77777777">
        <w:trPr>
          <w:trHeight w:val="233"/>
        </w:trPr>
        <w:tc>
          <w:tcPr>
            <w:tcW w:w="1484" w:type="dxa"/>
          </w:tcPr>
          <w:p w14:paraId="7EF23B8C" w14:textId="77777777" w:rsidR="00666BFB" w:rsidRDefault="00666BFB">
            <w:pPr>
              <w:spacing w:before="100" w:after="100"/>
              <w:jc w:val="center"/>
              <w:rPr>
                <w:rFonts w:ascii="Arial" w:hAnsi="Arial" w:cs="Arial"/>
                <w:szCs w:val="28"/>
              </w:rPr>
            </w:pPr>
            <w:r>
              <w:rPr>
                <w:rFonts w:ascii="Arial" w:hAnsi="Arial" w:cs="Arial"/>
                <w:szCs w:val="28"/>
              </w:rPr>
              <w:t>X3</w:t>
            </w:r>
          </w:p>
        </w:tc>
        <w:tc>
          <w:tcPr>
            <w:tcW w:w="1927" w:type="dxa"/>
          </w:tcPr>
          <w:p w14:paraId="2DE35349" w14:textId="77777777" w:rsidR="00666BFB" w:rsidRDefault="00666BFB">
            <w:pPr>
              <w:spacing w:before="100" w:after="100"/>
              <w:jc w:val="center"/>
              <w:rPr>
                <w:rFonts w:ascii="Arial" w:hAnsi="Arial" w:cs="Arial"/>
                <w:szCs w:val="28"/>
              </w:rPr>
            </w:pPr>
            <w:r>
              <w:rPr>
                <w:rFonts w:ascii="Arial" w:hAnsi="Arial" w:cs="Arial"/>
                <w:szCs w:val="28"/>
              </w:rPr>
              <w:t>Organizing</w:t>
            </w:r>
          </w:p>
        </w:tc>
        <w:tc>
          <w:tcPr>
            <w:tcW w:w="1623" w:type="dxa"/>
          </w:tcPr>
          <w:p w14:paraId="04FEE0E1" w14:textId="77777777" w:rsidR="00666BFB" w:rsidRDefault="00666BFB">
            <w:pPr>
              <w:spacing w:before="100" w:after="100"/>
              <w:jc w:val="center"/>
              <w:rPr>
                <w:rFonts w:ascii="Arial" w:hAnsi="Arial" w:cs="Arial"/>
                <w:szCs w:val="28"/>
              </w:rPr>
            </w:pPr>
            <w:r>
              <w:rPr>
                <w:rFonts w:ascii="Arial" w:hAnsi="Arial" w:cs="Arial"/>
                <w:szCs w:val="28"/>
              </w:rPr>
              <w:t>0.240</w:t>
            </w:r>
          </w:p>
        </w:tc>
        <w:tc>
          <w:tcPr>
            <w:tcW w:w="1684" w:type="dxa"/>
          </w:tcPr>
          <w:p w14:paraId="4105C48C" w14:textId="77777777" w:rsidR="00666BFB" w:rsidRDefault="00666BFB">
            <w:pPr>
              <w:spacing w:before="100" w:after="100"/>
              <w:jc w:val="center"/>
              <w:rPr>
                <w:rFonts w:ascii="Arial" w:hAnsi="Arial" w:cs="Arial"/>
                <w:szCs w:val="28"/>
              </w:rPr>
            </w:pPr>
            <w:r>
              <w:rPr>
                <w:rFonts w:ascii="Arial" w:hAnsi="Arial" w:cs="Arial"/>
                <w:szCs w:val="28"/>
              </w:rPr>
              <w:t>0.565</w:t>
            </w:r>
          </w:p>
        </w:tc>
        <w:tc>
          <w:tcPr>
            <w:tcW w:w="1375" w:type="dxa"/>
          </w:tcPr>
          <w:p w14:paraId="1551FA2A" w14:textId="77777777" w:rsidR="00666BFB" w:rsidRDefault="00666BFB">
            <w:pPr>
              <w:spacing w:before="100" w:after="100"/>
              <w:jc w:val="center"/>
              <w:rPr>
                <w:rFonts w:ascii="Arial" w:hAnsi="Arial" w:cs="Arial"/>
                <w:szCs w:val="28"/>
              </w:rPr>
            </w:pPr>
            <w:r>
              <w:rPr>
                <w:rFonts w:ascii="Arial" w:hAnsi="Arial" w:cs="Arial"/>
                <w:szCs w:val="28"/>
              </w:rPr>
              <w:t>0.136</w:t>
            </w:r>
          </w:p>
        </w:tc>
      </w:tr>
      <w:tr w:rsidR="00666BFB" w14:paraId="0CF91603" w14:textId="77777777">
        <w:trPr>
          <w:trHeight w:val="323"/>
        </w:trPr>
        <w:tc>
          <w:tcPr>
            <w:tcW w:w="1484" w:type="dxa"/>
          </w:tcPr>
          <w:p w14:paraId="0EDA49A2" w14:textId="77777777" w:rsidR="00666BFB" w:rsidRDefault="00666BFB">
            <w:pPr>
              <w:spacing w:before="100" w:after="100"/>
              <w:jc w:val="center"/>
              <w:rPr>
                <w:rFonts w:ascii="Arial" w:hAnsi="Arial" w:cs="Arial"/>
                <w:szCs w:val="28"/>
              </w:rPr>
            </w:pPr>
            <w:r>
              <w:rPr>
                <w:rFonts w:ascii="Arial" w:hAnsi="Arial" w:cs="Arial"/>
                <w:szCs w:val="28"/>
              </w:rPr>
              <w:t>X2</w:t>
            </w:r>
          </w:p>
        </w:tc>
        <w:tc>
          <w:tcPr>
            <w:tcW w:w="1927" w:type="dxa"/>
          </w:tcPr>
          <w:p w14:paraId="674777C2" w14:textId="77777777" w:rsidR="00666BFB" w:rsidRDefault="00666BFB">
            <w:pPr>
              <w:spacing w:before="100" w:after="100"/>
              <w:jc w:val="center"/>
              <w:rPr>
                <w:rFonts w:ascii="Arial" w:hAnsi="Arial" w:cs="Arial"/>
                <w:szCs w:val="28"/>
              </w:rPr>
            </w:pPr>
            <w:r>
              <w:rPr>
                <w:rFonts w:ascii="Arial" w:hAnsi="Arial" w:cs="Arial"/>
                <w:szCs w:val="28"/>
              </w:rPr>
              <w:t>Controlling</w:t>
            </w:r>
          </w:p>
        </w:tc>
        <w:tc>
          <w:tcPr>
            <w:tcW w:w="1623" w:type="dxa"/>
          </w:tcPr>
          <w:p w14:paraId="3BCA3840" w14:textId="77777777" w:rsidR="00666BFB" w:rsidRDefault="00666BFB">
            <w:pPr>
              <w:spacing w:before="100" w:after="100"/>
              <w:jc w:val="center"/>
              <w:rPr>
                <w:rFonts w:ascii="Arial" w:hAnsi="Arial" w:cs="Arial"/>
                <w:szCs w:val="28"/>
              </w:rPr>
            </w:pPr>
            <w:r>
              <w:rPr>
                <w:rFonts w:ascii="Arial" w:hAnsi="Arial" w:cs="Arial"/>
                <w:szCs w:val="28"/>
              </w:rPr>
              <w:t>0.220</w:t>
            </w:r>
          </w:p>
        </w:tc>
        <w:tc>
          <w:tcPr>
            <w:tcW w:w="1684" w:type="dxa"/>
          </w:tcPr>
          <w:p w14:paraId="57DCC2DE" w14:textId="77777777" w:rsidR="00666BFB" w:rsidRDefault="00666BFB">
            <w:pPr>
              <w:spacing w:before="100" w:after="100"/>
              <w:jc w:val="center"/>
              <w:rPr>
                <w:rFonts w:ascii="Arial" w:hAnsi="Arial" w:cs="Arial"/>
                <w:szCs w:val="28"/>
              </w:rPr>
            </w:pPr>
            <w:r>
              <w:rPr>
                <w:rFonts w:ascii="Arial" w:hAnsi="Arial" w:cs="Arial"/>
                <w:szCs w:val="28"/>
              </w:rPr>
              <w:t>0.558</w:t>
            </w:r>
          </w:p>
        </w:tc>
        <w:tc>
          <w:tcPr>
            <w:tcW w:w="1375" w:type="dxa"/>
          </w:tcPr>
          <w:p w14:paraId="4B2CB3C3" w14:textId="77777777" w:rsidR="00666BFB" w:rsidRDefault="00666BFB">
            <w:pPr>
              <w:spacing w:before="100" w:after="100"/>
              <w:jc w:val="center"/>
              <w:rPr>
                <w:rFonts w:ascii="Arial" w:hAnsi="Arial" w:cs="Arial"/>
                <w:szCs w:val="28"/>
              </w:rPr>
            </w:pPr>
            <w:r>
              <w:rPr>
                <w:rFonts w:ascii="Arial" w:hAnsi="Arial" w:cs="Arial"/>
                <w:szCs w:val="28"/>
              </w:rPr>
              <w:t>0.123</w:t>
            </w:r>
          </w:p>
        </w:tc>
      </w:tr>
      <w:tr w:rsidR="00666BFB" w14:paraId="1585B4AE" w14:textId="77777777">
        <w:trPr>
          <w:cantSplit/>
          <w:trHeight w:val="278"/>
        </w:trPr>
        <w:tc>
          <w:tcPr>
            <w:tcW w:w="1484" w:type="dxa"/>
            <w:tcBorders>
              <w:bottom w:val="single" w:sz="4" w:space="0" w:color="auto"/>
            </w:tcBorders>
          </w:tcPr>
          <w:p w14:paraId="4ACE2038" w14:textId="77777777" w:rsidR="00666BFB" w:rsidRDefault="00666BFB">
            <w:pPr>
              <w:spacing w:before="100" w:after="100"/>
              <w:jc w:val="center"/>
              <w:rPr>
                <w:rFonts w:ascii="Arial" w:hAnsi="Arial" w:cs="Arial"/>
                <w:szCs w:val="28"/>
              </w:rPr>
            </w:pPr>
          </w:p>
        </w:tc>
        <w:tc>
          <w:tcPr>
            <w:tcW w:w="1927" w:type="dxa"/>
            <w:tcBorders>
              <w:bottom w:val="single" w:sz="4" w:space="0" w:color="auto"/>
            </w:tcBorders>
          </w:tcPr>
          <w:p w14:paraId="60B6E7D9" w14:textId="77777777" w:rsidR="00666BFB" w:rsidRDefault="00666BFB">
            <w:pPr>
              <w:spacing w:before="100" w:after="100"/>
              <w:jc w:val="center"/>
              <w:rPr>
                <w:rFonts w:ascii="Arial" w:hAnsi="Arial" w:cs="Arial"/>
                <w:szCs w:val="28"/>
              </w:rPr>
            </w:pPr>
          </w:p>
        </w:tc>
        <w:tc>
          <w:tcPr>
            <w:tcW w:w="1623" w:type="dxa"/>
            <w:tcBorders>
              <w:bottom w:val="single" w:sz="4" w:space="0" w:color="auto"/>
            </w:tcBorders>
          </w:tcPr>
          <w:p w14:paraId="63E95210" w14:textId="77777777" w:rsidR="00666BFB" w:rsidRDefault="00666BFB">
            <w:pPr>
              <w:spacing w:before="100" w:after="100"/>
              <w:jc w:val="center"/>
              <w:rPr>
                <w:rFonts w:ascii="Arial" w:hAnsi="Arial" w:cs="Arial"/>
                <w:szCs w:val="28"/>
              </w:rPr>
            </w:pPr>
          </w:p>
        </w:tc>
        <w:tc>
          <w:tcPr>
            <w:tcW w:w="3059" w:type="dxa"/>
            <w:gridSpan w:val="2"/>
            <w:tcBorders>
              <w:bottom w:val="single" w:sz="4" w:space="0" w:color="auto"/>
            </w:tcBorders>
          </w:tcPr>
          <w:p w14:paraId="08FE0EAD" w14:textId="77777777" w:rsidR="00666BFB" w:rsidRDefault="00666BFB">
            <w:pPr>
              <w:spacing w:before="100" w:after="100"/>
              <w:jc w:val="center"/>
              <w:rPr>
                <w:rFonts w:ascii="Arial" w:hAnsi="Arial" w:cs="Arial"/>
                <w:szCs w:val="28"/>
              </w:rPr>
            </w:pPr>
            <w:r>
              <w:rPr>
                <w:rFonts w:ascii="Arial" w:hAnsi="Arial" w:cs="Arial"/>
                <w:szCs w:val="28"/>
              </w:rPr>
              <w:sym w:font="Symbol" w:char="F053"/>
            </w:r>
            <w:r>
              <w:rPr>
                <w:rFonts w:ascii="Arial" w:hAnsi="Arial" w:cs="Arial"/>
                <w:szCs w:val="28"/>
              </w:rPr>
              <w:sym w:font="Symbol" w:char="F062"/>
            </w:r>
            <w:r>
              <w:rPr>
                <w:rFonts w:ascii="Arial" w:hAnsi="Arial" w:cs="Arial"/>
                <w:szCs w:val="28"/>
              </w:rPr>
              <w:t>r = R</w:t>
            </w:r>
            <w:proofErr w:type="gramStart"/>
            <w:r>
              <w:rPr>
                <w:rFonts w:ascii="Arial" w:hAnsi="Arial" w:cs="Arial"/>
                <w:szCs w:val="28"/>
                <w:vertAlign w:val="superscript"/>
              </w:rPr>
              <w:t xml:space="preserve">2  </w:t>
            </w:r>
            <w:r>
              <w:rPr>
                <w:rFonts w:ascii="Arial" w:hAnsi="Arial" w:cs="Arial"/>
                <w:szCs w:val="28"/>
              </w:rPr>
              <w:t>=</w:t>
            </w:r>
            <w:proofErr w:type="gramEnd"/>
            <w:r>
              <w:rPr>
                <w:rFonts w:ascii="Arial" w:hAnsi="Arial" w:cs="Arial"/>
                <w:szCs w:val="28"/>
              </w:rPr>
              <w:t>0.417</w:t>
            </w:r>
          </w:p>
        </w:tc>
      </w:tr>
    </w:tbl>
    <w:p w14:paraId="457122AB" w14:textId="77777777" w:rsidR="00666BFB" w:rsidRDefault="00666BFB">
      <w:pPr>
        <w:jc w:val="center"/>
        <w:rPr>
          <w:sz w:val="28"/>
          <w:szCs w:val="28"/>
        </w:rPr>
      </w:pPr>
    </w:p>
    <w:p w14:paraId="204BE173" w14:textId="77777777" w:rsidR="00666BFB" w:rsidRDefault="00666BFB">
      <w:pPr>
        <w:spacing w:after="200" w:line="480" w:lineRule="auto"/>
        <w:rPr>
          <w:sz w:val="26"/>
          <w:szCs w:val="28"/>
        </w:rPr>
      </w:pPr>
      <w:r>
        <w:rPr>
          <w:sz w:val="26"/>
          <w:szCs w:val="28"/>
        </w:rPr>
        <w:t>The results in Table 12 suggests that,</w:t>
      </w:r>
    </w:p>
    <w:p w14:paraId="1A14BEC3" w14:textId="77777777" w:rsidR="00666BFB" w:rsidRDefault="00666BFB" w:rsidP="00666BFB">
      <w:pPr>
        <w:numPr>
          <w:ilvl w:val="0"/>
          <w:numId w:val="12"/>
        </w:numPr>
        <w:tabs>
          <w:tab w:val="clear" w:pos="1260"/>
        </w:tabs>
        <w:spacing w:after="0" w:line="480" w:lineRule="auto"/>
        <w:ind w:left="720"/>
        <w:jc w:val="both"/>
        <w:rPr>
          <w:sz w:val="26"/>
          <w:szCs w:val="28"/>
        </w:rPr>
      </w:pPr>
      <w:r>
        <w:rPr>
          <w:sz w:val="26"/>
          <w:szCs w:val="28"/>
        </w:rPr>
        <w:t>15.80 percent of the variance of School Organizational Climate is accountable by the predictor variable Communication.</w:t>
      </w:r>
    </w:p>
    <w:p w14:paraId="28E70B58" w14:textId="77777777" w:rsidR="00666BFB" w:rsidRDefault="00666BFB" w:rsidP="00666BFB">
      <w:pPr>
        <w:numPr>
          <w:ilvl w:val="0"/>
          <w:numId w:val="12"/>
        </w:numPr>
        <w:tabs>
          <w:tab w:val="clear" w:pos="1260"/>
        </w:tabs>
        <w:spacing w:after="0" w:line="480" w:lineRule="auto"/>
        <w:ind w:left="720"/>
        <w:jc w:val="both"/>
        <w:rPr>
          <w:sz w:val="26"/>
          <w:szCs w:val="28"/>
        </w:rPr>
      </w:pPr>
      <w:r>
        <w:rPr>
          <w:sz w:val="26"/>
          <w:szCs w:val="28"/>
        </w:rPr>
        <w:t>13.60 percent of the variance of School Organizational Climate is accountable by the predictor variable Organizing.</w:t>
      </w:r>
    </w:p>
    <w:p w14:paraId="42AAF3E7" w14:textId="77777777" w:rsidR="00666BFB" w:rsidRDefault="00666BFB" w:rsidP="00666BFB">
      <w:pPr>
        <w:numPr>
          <w:ilvl w:val="0"/>
          <w:numId w:val="12"/>
        </w:numPr>
        <w:tabs>
          <w:tab w:val="clear" w:pos="1260"/>
        </w:tabs>
        <w:spacing w:after="0" w:line="480" w:lineRule="auto"/>
        <w:ind w:left="720"/>
        <w:jc w:val="both"/>
        <w:rPr>
          <w:sz w:val="26"/>
          <w:szCs w:val="28"/>
        </w:rPr>
      </w:pPr>
      <w:r>
        <w:rPr>
          <w:sz w:val="26"/>
          <w:szCs w:val="28"/>
        </w:rPr>
        <w:t>12.30 percent of the variance of School Organizational Climate is accountable by the predictor variable Controlling.</w:t>
      </w:r>
    </w:p>
    <w:p w14:paraId="335BC2F4" w14:textId="77777777" w:rsidR="00666BFB" w:rsidRDefault="00666BFB" w:rsidP="00666BFB">
      <w:pPr>
        <w:numPr>
          <w:ilvl w:val="0"/>
          <w:numId w:val="12"/>
        </w:numPr>
        <w:tabs>
          <w:tab w:val="clear" w:pos="1260"/>
        </w:tabs>
        <w:spacing w:after="100" w:line="480" w:lineRule="auto"/>
        <w:ind w:left="720"/>
        <w:jc w:val="both"/>
      </w:pPr>
      <w:r>
        <w:rPr>
          <w:sz w:val="26"/>
          <w:szCs w:val="28"/>
        </w:rPr>
        <w:lastRenderedPageBreak/>
        <w:t>R</w:t>
      </w:r>
      <w:r>
        <w:rPr>
          <w:sz w:val="26"/>
          <w:szCs w:val="28"/>
          <w:vertAlign w:val="superscript"/>
        </w:rPr>
        <w:t xml:space="preserve">2 </w:t>
      </w:r>
      <w:r>
        <w:rPr>
          <w:sz w:val="26"/>
          <w:szCs w:val="28"/>
        </w:rPr>
        <w:t>=</w:t>
      </w:r>
      <w:r>
        <w:rPr>
          <w:sz w:val="26"/>
          <w:szCs w:val="28"/>
        </w:rPr>
        <w:sym w:font="Symbol" w:char="F053"/>
      </w:r>
      <w:r>
        <w:rPr>
          <w:color w:val="FF0000"/>
          <w:sz w:val="26"/>
          <w:szCs w:val="28"/>
        </w:rPr>
        <w:t xml:space="preserve"> </w:t>
      </w:r>
      <w:r>
        <w:rPr>
          <w:sz w:val="26"/>
          <w:szCs w:val="28"/>
        </w:rPr>
        <w:sym w:font="Symbol" w:char="F062"/>
      </w:r>
      <w:r>
        <w:rPr>
          <w:sz w:val="26"/>
          <w:szCs w:val="28"/>
        </w:rPr>
        <w:t xml:space="preserve">r= </w:t>
      </w:r>
      <w:proofErr w:type="gramStart"/>
      <w:r>
        <w:rPr>
          <w:sz w:val="26"/>
          <w:szCs w:val="28"/>
        </w:rPr>
        <w:t>0.417.This</w:t>
      </w:r>
      <w:proofErr w:type="gramEnd"/>
      <w:r>
        <w:rPr>
          <w:sz w:val="26"/>
          <w:szCs w:val="28"/>
        </w:rPr>
        <w:t xml:space="preserve"> indicates that 41.70 percent of whatever makes schools differ in School Organizational Climate is attributable to differences in the three predictor variables of Leadership Behavior viz., Communication, Organizing and Controlling. That is, around 42 percent of variance in School Organizational Climate is attributable to the variation in the three variables obtained as best predictors by stepwise regression analysis. This also means that the remaining 58 percent of the School Organizational Climate is attributable to the variations in the variables other than those studied.</w:t>
      </w:r>
    </w:p>
    <w:p w14:paraId="6252E2E8" w14:textId="77777777" w:rsidR="00666BFB" w:rsidRDefault="00666BFB">
      <w:pPr>
        <w:pStyle w:val="Heading8"/>
        <w:spacing w:after="100"/>
      </w:pPr>
      <w:r>
        <w:t>4.5</w:t>
      </w:r>
      <w:r>
        <w:tab/>
        <w:t>SUMMARY OF FINDINGS</w:t>
      </w:r>
    </w:p>
    <w:p w14:paraId="20D7B713" w14:textId="77777777" w:rsidR="00666BFB" w:rsidRDefault="00666BFB">
      <w:pPr>
        <w:pStyle w:val="BodyTextIndent"/>
        <w:tabs>
          <w:tab w:val="left" w:pos="748"/>
          <w:tab w:val="left" w:pos="1870"/>
        </w:tabs>
        <w:spacing w:after="100"/>
        <w:ind w:left="0"/>
        <w:rPr>
          <w:sz w:val="26"/>
          <w:szCs w:val="28"/>
        </w:rPr>
      </w:pPr>
      <w:r>
        <w:rPr>
          <w:sz w:val="26"/>
          <w:szCs w:val="28"/>
        </w:rPr>
        <w:tab/>
        <w:t xml:space="preserve">The major findings are </w:t>
      </w:r>
      <w:proofErr w:type="spellStart"/>
      <w:r>
        <w:rPr>
          <w:sz w:val="26"/>
          <w:szCs w:val="28"/>
        </w:rPr>
        <w:t>summarised</w:t>
      </w:r>
      <w:proofErr w:type="spellEnd"/>
      <w:r>
        <w:rPr>
          <w:sz w:val="26"/>
          <w:szCs w:val="28"/>
        </w:rPr>
        <w:t xml:space="preserve"> below.</w:t>
      </w:r>
    </w:p>
    <w:p w14:paraId="0E9710BF" w14:textId="77777777" w:rsidR="00666BFB" w:rsidRDefault="00666BFB">
      <w:pPr>
        <w:pStyle w:val="BodyTextIndent"/>
        <w:tabs>
          <w:tab w:val="left" w:pos="748"/>
          <w:tab w:val="left" w:pos="1870"/>
        </w:tabs>
        <w:spacing w:after="100"/>
        <w:ind w:left="749" w:hanging="749"/>
        <w:rPr>
          <w:sz w:val="26"/>
          <w:szCs w:val="28"/>
        </w:rPr>
      </w:pPr>
      <w:r>
        <w:rPr>
          <w:sz w:val="26"/>
          <w:szCs w:val="28"/>
        </w:rPr>
        <w:t>4.5.1</w:t>
      </w:r>
      <w:r>
        <w:rPr>
          <w:sz w:val="26"/>
          <w:szCs w:val="28"/>
        </w:rPr>
        <w:tab/>
        <w:t>RELATION OF LEADERSHIP BEHAVIOUR VARIABLES WITH SCHOOL ORGANIZATIONAL CLIMATE.</w:t>
      </w:r>
    </w:p>
    <w:p w14:paraId="546A35BE" w14:textId="77777777" w:rsidR="00666BFB" w:rsidRDefault="00666BFB" w:rsidP="00666BFB">
      <w:pPr>
        <w:pStyle w:val="BodyTextIndent"/>
        <w:numPr>
          <w:ilvl w:val="0"/>
          <w:numId w:val="13"/>
        </w:numPr>
        <w:tabs>
          <w:tab w:val="clear" w:pos="2290"/>
        </w:tabs>
        <w:spacing w:after="100" w:line="360" w:lineRule="auto"/>
        <w:ind w:left="360"/>
        <w:jc w:val="both"/>
        <w:rPr>
          <w:sz w:val="26"/>
          <w:szCs w:val="28"/>
        </w:rPr>
      </w:pPr>
      <w:r>
        <w:rPr>
          <w:sz w:val="26"/>
          <w:szCs w:val="28"/>
        </w:rPr>
        <w:t xml:space="preserve">All the six Leadership </w:t>
      </w:r>
      <w:proofErr w:type="spellStart"/>
      <w:r>
        <w:rPr>
          <w:sz w:val="26"/>
          <w:szCs w:val="28"/>
        </w:rPr>
        <w:t>Behaviour</w:t>
      </w:r>
      <w:proofErr w:type="spellEnd"/>
      <w:r>
        <w:rPr>
          <w:sz w:val="26"/>
          <w:szCs w:val="28"/>
        </w:rPr>
        <w:t xml:space="preserve"> Variables Viz., </w:t>
      </w:r>
    </w:p>
    <w:p w14:paraId="099CA95F" w14:textId="77777777" w:rsidR="00666BFB" w:rsidRDefault="00666BFB">
      <w:pPr>
        <w:pStyle w:val="BodyTextIndent"/>
        <w:spacing w:after="100"/>
        <w:rPr>
          <w:sz w:val="26"/>
          <w:szCs w:val="28"/>
        </w:rPr>
      </w:pPr>
      <w:r>
        <w:rPr>
          <w:sz w:val="26"/>
          <w:szCs w:val="28"/>
        </w:rPr>
        <w:t xml:space="preserve">Planning (r=0.489)  </w:t>
      </w:r>
    </w:p>
    <w:p w14:paraId="5A1A51D7" w14:textId="77777777" w:rsidR="00666BFB" w:rsidRDefault="00666BFB">
      <w:pPr>
        <w:pStyle w:val="BodyTextIndent"/>
        <w:spacing w:after="100"/>
        <w:rPr>
          <w:sz w:val="26"/>
          <w:szCs w:val="28"/>
        </w:rPr>
      </w:pPr>
      <w:proofErr w:type="gramStart"/>
      <w:r>
        <w:rPr>
          <w:sz w:val="26"/>
          <w:szCs w:val="28"/>
        </w:rPr>
        <w:t>Controlling  (</w:t>
      </w:r>
      <w:proofErr w:type="gramEnd"/>
      <w:r>
        <w:rPr>
          <w:sz w:val="26"/>
          <w:szCs w:val="28"/>
        </w:rPr>
        <w:t xml:space="preserve">r=0.558) </w:t>
      </w:r>
    </w:p>
    <w:p w14:paraId="3EC28504" w14:textId="77777777" w:rsidR="00666BFB" w:rsidRDefault="00666BFB">
      <w:pPr>
        <w:pStyle w:val="BodyTextIndent"/>
        <w:spacing w:after="100"/>
        <w:rPr>
          <w:sz w:val="26"/>
          <w:szCs w:val="28"/>
        </w:rPr>
      </w:pPr>
      <w:r>
        <w:rPr>
          <w:sz w:val="26"/>
          <w:szCs w:val="28"/>
        </w:rPr>
        <w:t xml:space="preserve"> Organizing (r=0.565)</w:t>
      </w:r>
    </w:p>
    <w:p w14:paraId="4775B11C" w14:textId="77777777" w:rsidR="00666BFB" w:rsidRDefault="00666BFB">
      <w:pPr>
        <w:pStyle w:val="BodyTextIndent"/>
        <w:spacing w:after="100"/>
        <w:rPr>
          <w:sz w:val="26"/>
          <w:szCs w:val="28"/>
        </w:rPr>
      </w:pPr>
      <w:r>
        <w:rPr>
          <w:sz w:val="26"/>
          <w:szCs w:val="28"/>
        </w:rPr>
        <w:t xml:space="preserve"> Staffing and Direction (r= 0.558) </w:t>
      </w:r>
    </w:p>
    <w:p w14:paraId="09186407" w14:textId="77777777" w:rsidR="00666BFB" w:rsidRDefault="00666BFB">
      <w:pPr>
        <w:pStyle w:val="BodyTextIndent"/>
        <w:spacing w:after="100"/>
        <w:rPr>
          <w:sz w:val="26"/>
          <w:szCs w:val="28"/>
        </w:rPr>
      </w:pPr>
      <w:r>
        <w:rPr>
          <w:sz w:val="26"/>
          <w:szCs w:val="28"/>
        </w:rPr>
        <w:t xml:space="preserve">Communication (r=0.567) and </w:t>
      </w:r>
    </w:p>
    <w:p w14:paraId="07C226C1" w14:textId="77777777" w:rsidR="00666BFB" w:rsidRDefault="00666BFB">
      <w:pPr>
        <w:pStyle w:val="BodyTextIndent"/>
        <w:spacing w:after="100" w:line="480" w:lineRule="auto"/>
        <w:ind w:left="0" w:firstLine="360"/>
        <w:rPr>
          <w:sz w:val="26"/>
          <w:szCs w:val="28"/>
        </w:rPr>
      </w:pPr>
      <w:r>
        <w:rPr>
          <w:sz w:val="26"/>
          <w:szCs w:val="28"/>
        </w:rPr>
        <w:t>Motivation (r = 0.529) have significant, positive and substantial correlation with School Organizational Climate at 0.01 level.</w:t>
      </w:r>
    </w:p>
    <w:p w14:paraId="3E557528" w14:textId="77777777" w:rsidR="00666BFB" w:rsidRDefault="00666BFB">
      <w:pPr>
        <w:pStyle w:val="BodyTextIndent"/>
        <w:spacing w:after="100"/>
        <w:ind w:left="720" w:hanging="720"/>
        <w:rPr>
          <w:sz w:val="26"/>
          <w:szCs w:val="28"/>
        </w:rPr>
      </w:pPr>
      <w:r>
        <w:rPr>
          <w:sz w:val="26"/>
          <w:szCs w:val="28"/>
        </w:rPr>
        <w:t>4.5.2</w:t>
      </w:r>
      <w:r>
        <w:rPr>
          <w:sz w:val="26"/>
          <w:szCs w:val="28"/>
        </w:rPr>
        <w:tab/>
        <w:t>IDENTIFICATION OF SIGNIFICANT PREDICTORS OF SCHOOL ORGANIZATIONAL CLIMATE BY REGRESSION ANALYSIS AND ESTIMATION OF THEIR PREDICTIVE EFFICIENCY.</w:t>
      </w:r>
    </w:p>
    <w:p w14:paraId="6F7C5E76" w14:textId="77777777" w:rsidR="00666BFB" w:rsidRDefault="00666BFB">
      <w:pPr>
        <w:pStyle w:val="BodyTextIndent"/>
        <w:tabs>
          <w:tab w:val="left" w:pos="748"/>
          <w:tab w:val="left" w:pos="1870"/>
        </w:tabs>
        <w:spacing w:after="100" w:line="480" w:lineRule="auto"/>
        <w:ind w:left="374" w:hanging="374"/>
        <w:rPr>
          <w:sz w:val="26"/>
          <w:szCs w:val="28"/>
        </w:rPr>
      </w:pPr>
      <w:r>
        <w:rPr>
          <w:sz w:val="26"/>
          <w:szCs w:val="28"/>
        </w:rPr>
        <w:t>1.  Three Variables were found to be significant predictors of School Organizational Climate. These Variables are listed below on the basis of the extent of predictability of School Organizational Climate.</w:t>
      </w:r>
    </w:p>
    <w:p w14:paraId="1140DA65" w14:textId="77777777" w:rsidR="00666BFB" w:rsidRDefault="00666BFB" w:rsidP="00666BFB">
      <w:pPr>
        <w:pStyle w:val="BodyTextIndent"/>
        <w:numPr>
          <w:ilvl w:val="4"/>
          <w:numId w:val="4"/>
        </w:numPr>
        <w:tabs>
          <w:tab w:val="clear" w:pos="3960"/>
        </w:tabs>
        <w:spacing w:after="100" w:line="360" w:lineRule="auto"/>
        <w:ind w:left="720"/>
        <w:jc w:val="both"/>
        <w:rPr>
          <w:sz w:val="26"/>
          <w:szCs w:val="28"/>
        </w:rPr>
      </w:pPr>
      <w:r>
        <w:rPr>
          <w:sz w:val="26"/>
          <w:szCs w:val="28"/>
        </w:rPr>
        <w:lastRenderedPageBreak/>
        <w:t>Communication</w:t>
      </w:r>
    </w:p>
    <w:p w14:paraId="0006FC2F" w14:textId="77777777" w:rsidR="00666BFB" w:rsidRDefault="00666BFB" w:rsidP="00666BFB">
      <w:pPr>
        <w:pStyle w:val="BodyTextIndent"/>
        <w:numPr>
          <w:ilvl w:val="4"/>
          <w:numId w:val="4"/>
        </w:numPr>
        <w:tabs>
          <w:tab w:val="clear" w:pos="3960"/>
        </w:tabs>
        <w:spacing w:after="200" w:line="360" w:lineRule="auto"/>
        <w:ind w:left="720"/>
        <w:jc w:val="both"/>
        <w:rPr>
          <w:sz w:val="26"/>
          <w:szCs w:val="28"/>
        </w:rPr>
      </w:pPr>
      <w:r>
        <w:rPr>
          <w:sz w:val="26"/>
          <w:szCs w:val="28"/>
        </w:rPr>
        <w:t>Organizing</w:t>
      </w:r>
    </w:p>
    <w:p w14:paraId="27053FFD" w14:textId="77777777" w:rsidR="00666BFB" w:rsidRDefault="00666BFB" w:rsidP="00666BFB">
      <w:pPr>
        <w:pStyle w:val="BodyTextIndent"/>
        <w:numPr>
          <w:ilvl w:val="4"/>
          <w:numId w:val="4"/>
        </w:numPr>
        <w:tabs>
          <w:tab w:val="clear" w:pos="3960"/>
        </w:tabs>
        <w:spacing w:after="200" w:line="360" w:lineRule="auto"/>
        <w:ind w:left="720"/>
        <w:jc w:val="both"/>
        <w:rPr>
          <w:sz w:val="22"/>
        </w:rPr>
      </w:pPr>
      <w:r>
        <w:rPr>
          <w:sz w:val="26"/>
        </w:rPr>
        <w:t>Controlling</w:t>
      </w:r>
    </w:p>
    <w:p w14:paraId="0F748722" w14:textId="77777777" w:rsidR="00666BFB" w:rsidRDefault="00666BFB">
      <w:pPr>
        <w:pStyle w:val="BodyTextIndent"/>
        <w:spacing w:after="100"/>
        <w:ind w:left="720" w:hanging="720"/>
        <w:rPr>
          <w:sz w:val="26"/>
          <w:szCs w:val="28"/>
        </w:rPr>
      </w:pPr>
      <w:r>
        <w:rPr>
          <w:sz w:val="26"/>
          <w:szCs w:val="28"/>
        </w:rPr>
        <w:t>4.5.3</w:t>
      </w:r>
      <w:r>
        <w:rPr>
          <w:sz w:val="26"/>
          <w:szCs w:val="28"/>
        </w:rPr>
        <w:tab/>
        <w:t xml:space="preserve">PREDICTIVE EFFICIENCY OF SIGNIFICANT PREDICTORS OF SCHOOL ORGANIZATIONAL CLIMATE. </w:t>
      </w:r>
    </w:p>
    <w:p w14:paraId="0470E9A3" w14:textId="77777777" w:rsidR="00666BFB" w:rsidRDefault="00666BFB">
      <w:pPr>
        <w:pStyle w:val="BodyTextIndent2"/>
        <w:rPr>
          <w:b/>
          <w:bCs/>
        </w:rPr>
      </w:pPr>
      <w:r>
        <w:rPr>
          <w:b/>
          <w:bCs/>
        </w:rPr>
        <w:t>1.</w:t>
      </w:r>
      <w:r>
        <w:rPr>
          <w:b/>
          <w:bCs/>
        </w:rPr>
        <w:tab/>
        <w:t>13.60 percent of the variance of School Organizational Climate is accountable by the predictor variable Organizing.</w:t>
      </w:r>
    </w:p>
    <w:p w14:paraId="7ABFD439" w14:textId="77777777" w:rsidR="00666BFB" w:rsidRDefault="00666BFB">
      <w:pPr>
        <w:pStyle w:val="BodyTextIndent2"/>
        <w:rPr>
          <w:b/>
          <w:bCs/>
        </w:rPr>
      </w:pPr>
      <w:r>
        <w:rPr>
          <w:b/>
          <w:bCs/>
        </w:rPr>
        <w:t>2</w:t>
      </w:r>
      <w:r>
        <w:rPr>
          <w:b/>
          <w:bCs/>
        </w:rPr>
        <w:tab/>
        <w:t>12.30 percent of the variance of School Organizational Climate is accountable by the predictor variable Controlling.</w:t>
      </w:r>
    </w:p>
    <w:p w14:paraId="2C3D8FE3" w14:textId="77777777" w:rsidR="00666BFB" w:rsidRDefault="00666BFB">
      <w:pPr>
        <w:pStyle w:val="BodyTextIndent2"/>
        <w:rPr>
          <w:b/>
          <w:bCs/>
        </w:rPr>
      </w:pPr>
      <w:r>
        <w:rPr>
          <w:b/>
          <w:bCs/>
        </w:rPr>
        <w:t>3</w:t>
      </w:r>
      <w:r>
        <w:rPr>
          <w:b/>
          <w:bCs/>
        </w:rPr>
        <w:tab/>
        <w:t>Around 42 percent of variance in School Organizational Climate is attributable to the variation in the three variables obtained as best predictors viz., Communication, Organizing and Controlling.</w:t>
      </w:r>
    </w:p>
    <w:p w14:paraId="50C5B0A2" w14:textId="77777777" w:rsidR="00666BFB" w:rsidRDefault="00666BFB">
      <w:pPr>
        <w:pStyle w:val="BodyTextIndent"/>
        <w:spacing w:after="200"/>
        <w:ind w:left="0"/>
        <w:rPr>
          <w:sz w:val="22"/>
        </w:rPr>
      </w:pPr>
    </w:p>
    <w:p w14:paraId="1AE29835" w14:textId="5784407F" w:rsidR="00666BFB" w:rsidRDefault="00666BFB"/>
    <w:p w14:paraId="07AB3CF4" w14:textId="4F4E16EF" w:rsidR="00666BFB" w:rsidRDefault="00666BFB"/>
    <w:p w14:paraId="01D2B4CE" w14:textId="0B6EFE7B" w:rsidR="00666BFB" w:rsidRDefault="00666BFB"/>
    <w:p w14:paraId="3C257EA4" w14:textId="05782EC4" w:rsidR="00666BFB" w:rsidRDefault="00666BFB"/>
    <w:p w14:paraId="6EA6CD8C" w14:textId="1028647B" w:rsidR="00666BFB" w:rsidRDefault="00666BFB"/>
    <w:p w14:paraId="78A37675" w14:textId="3204540D" w:rsidR="00666BFB" w:rsidRDefault="00666BFB"/>
    <w:p w14:paraId="6B193FC7" w14:textId="42B092F4" w:rsidR="00666BFB" w:rsidRDefault="00666BFB"/>
    <w:p w14:paraId="0B027695" w14:textId="788BE0BB" w:rsidR="00666BFB" w:rsidRDefault="00666BFB"/>
    <w:p w14:paraId="29396563" w14:textId="19F35FC2" w:rsidR="00666BFB" w:rsidRDefault="00666BFB"/>
    <w:p w14:paraId="28AD5252" w14:textId="1C3BDA26" w:rsidR="00666BFB" w:rsidRDefault="00666BFB"/>
    <w:p w14:paraId="3F2CACC9" w14:textId="2FED71B6" w:rsidR="00666BFB" w:rsidRDefault="00666BFB"/>
    <w:p w14:paraId="43303307" w14:textId="2B225A34" w:rsidR="00666BFB" w:rsidRDefault="00666BFB"/>
    <w:p w14:paraId="5FEB3B61" w14:textId="5E51E4CF" w:rsidR="00666BFB" w:rsidRDefault="00666BFB"/>
    <w:p w14:paraId="06C3BA9C" w14:textId="1DDAAB3F" w:rsidR="00666BFB" w:rsidRDefault="00666BFB"/>
    <w:p w14:paraId="68E848AE" w14:textId="32392F47" w:rsidR="00666BFB" w:rsidRDefault="00666BFB"/>
    <w:p w14:paraId="56D77821" w14:textId="232872D1" w:rsidR="00666BFB" w:rsidRDefault="00666BFB"/>
    <w:p w14:paraId="07F3F452" w14:textId="77777777" w:rsidR="00666BFB" w:rsidRDefault="00666BFB">
      <w:pPr>
        <w:pStyle w:val="Title"/>
      </w:pPr>
      <w:r>
        <w:t>SUMMARY, CONCLUSION AND</w:t>
      </w:r>
    </w:p>
    <w:p w14:paraId="34F0B246" w14:textId="77777777" w:rsidR="00666BFB" w:rsidRDefault="00666BFB">
      <w:pPr>
        <w:spacing w:after="200"/>
        <w:jc w:val="center"/>
        <w:rPr>
          <w:b/>
          <w:bCs/>
          <w:w w:val="140"/>
          <w:sz w:val="28"/>
          <w:szCs w:val="28"/>
        </w:rPr>
      </w:pPr>
      <w:r>
        <w:rPr>
          <w:b/>
          <w:bCs/>
          <w:w w:val="140"/>
          <w:sz w:val="28"/>
          <w:szCs w:val="28"/>
        </w:rPr>
        <w:t>SUGGESTIONS</w:t>
      </w:r>
    </w:p>
    <w:p w14:paraId="10F40205" w14:textId="77777777" w:rsidR="00666BFB" w:rsidRDefault="00666BFB">
      <w:pPr>
        <w:spacing w:after="200"/>
        <w:rPr>
          <w:b/>
          <w:bCs/>
          <w:w w:val="140"/>
          <w:sz w:val="28"/>
          <w:szCs w:val="28"/>
        </w:rPr>
      </w:pPr>
    </w:p>
    <w:p w14:paraId="7BFE4471" w14:textId="77777777" w:rsidR="00666BFB" w:rsidRDefault="00666BFB">
      <w:pPr>
        <w:pStyle w:val="BodyText"/>
        <w:spacing w:after="80" w:line="480" w:lineRule="auto"/>
        <w:rPr>
          <w:sz w:val="26"/>
          <w:szCs w:val="28"/>
        </w:rPr>
      </w:pPr>
      <w:r>
        <w:rPr>
          <w:sz w:val="26"/>
          <w:szCs w:val="28"/>
        </w:rPr>
        <w:tab/>
        <w:t>This chapter provides a retrospective view of the study, major findings, educational implications and suggestions for further research.</w:t>
      </w:r>
    </w:p>
    <w:p w14:paraId="64949FF4" w14:textId="77777777" w:rsidR="00666BFB" w:rsidRDefault="00666BFB" w:rsidP="00666BFB">
      <w:pPr>
        <w:pStyle w:val="Heading1"/>
        <w:numPr>
          <w:ilvl w:val="1"/>
          <w:numId w:val="17"/>
        </w:numPr>
        <w:spacing w:after="80" w:line="480" w:lineRule="auto"/>
        <w:jc w:val="left"/>
      </w:pPr>
      <w:r>
        <w:t xml:space="preserve">   STUDY IN RETROSPECT</w:t>
      </w:r>
    </w:p>
    <w:p w14:paraId="34C94C0D" w14:textId="77777777" w:rsidR="00666BFB" w:rsidRDefault="00666BFB">
      <w:pPr>
        <w:pStyle w:val="Header"/>
        <w:tabs>
          <w:tab w:val="clear" w:pos="4320"/>
          <w:tab w:val="clear" w:pos="8640"/>
        </w:tabs>
        <w:spacing w:after="80" w:line="480" w:lineRule="auto"/>
      </w:pPr>
      <w:r>
        <w:t xml:space="preserve">5.1.1. RESTATEMENT OF THE PROBLEM </w:t>
      </w:r>
    </w:p>
    <w:p w14:paraId="29776498" w14:textId="77777777" w:rsidR="00666BFB" w:rsidRDefault="00666BFB">
      <w:pPr>
        <w:pStyle w:val="BodyText2"/>
        <w:spacing w:after="80"/>
      </w:pPr>
      <w:r>
        <w:tab/>
        <w:t>The present investigation was entitled “LEADERSHIP BEHAVIOUR VARIABLES AS PREDICTORS OF SCHOOL ORGANIZATIONAL CLIMATE IN PRIMARY SCHOOLS”.</w:t>
      </w:r>
    </w:p>
    <w:p w14:paraId="645AD4D6" w14:textId="77777777" w:rsidR="00666BFB" w:rsidRDefault="00666BFB" w:rsidP="00666BFB">
      <w:pPr>
        <w:pStyle w:val="Heading1"/>
        <w:numPr>
          <w:ilvl w:val="2"/>
          <w:numId w:val="18"/>
        </w:numPr>
        <w:spacing w:after="80" w:line="480" w:lineRule="auto"/>
        <w:jc w:val="left"/>
        <w:rPr>
          <w:b w:val="0"/>
          <w:bCs w:val="0"/>
        </w:rPr>
      </w:pPr>
      <w:r>
        <w:rPr>
          <w:b w:val="0"/>
          <w:bCs w:val="0"/>
        </w:rPr>
        <w:t>VARIABLES</w:t>
      </w:r>
    </w:p>
    <w:p w14:paraId="0BA409BC" w14:textId="77777777" w:rsidR="00666BFB" w:rsidRDefault="00666BFB">
      <w:pPr>
        <w:spacing w:after="80" w:line="480" w:lineRule="auto"/>
        <w:jc w:val="both"/>
        <w:rPr>
          <w:sz w:val="26"/>
          <w:szCs w:val="28"/>
        </w:rPr>
      </w:pPr>
      <w:r>
        <w:rPr>
          <w:sz w:val="26"/>
          <w:szCs w:val="28"/>
        </w:rPr>
        <w:tab/>
        <w:t>The criterion (dependent) variable in the study was School Organizational Climate. The predictor (independent) variables were Leadership Behaviour Variables (i.e., Planning, Controlling, Organizing, Staffing and Direction, Communication, and Motivation) of the heads of primary Schools.</w:t>
      </w:r>
    </w:p>
    <w:p w14:paraId="2F162BAB" w14:textId="77777777" w:rsidR="00666BFB" w:rsidRDefault="00666BFB" w:rsidP="00666BFB">
      <w:pPr>
        <w:pStyle w:val="Heading1"/>
        <w:numPr>
          <w:ilvl w:val="2"/>
          <w:numId w:val="18"/>
        </w:numPr>
        <w:tabs>
          <w:tab w:val="left" w:pos="0"/>
        </w:tabs>
        <w:spacing w:after="80" w:line="480" w:lineRule="auto"/>
        <w:jc w:val="left"/>
        <w:rPr>
          <w:b w:val="0"/>
          <w:bCs w:val="0"/>
        </w:rPr>
      </w:pPr>
      <w:r>
        <w:rPr>
          <w:b w:val="0"/>
          <w:bCs w:val="0"/>
        </w:rPr>
        <w:t xml:space="preserve"> OBJECTIVES</w:t>
      </w:r>
    </w:p>
    <w:p w14:paraId="009605B5" w14:textId="77777777" w:rsidR="00666BFB" w:rsidRDefault="00666BFB">
      <w:pPr>
        <w:pStyle w:val="BodyTextIndent"/>
        <w:spacing w:after="80" w:line="480" w:lineRule="auto"/>
        <w:ind w:left="0" w:firstLine="720"/>
        <w:rPr>
          <w:sz w:val="26"/>
          <w:szCs w:val="28"/>
        </w:rPr>
      </w:pPr>
      <w:r>
        <w:rPr>
          <w:sz w:val="26"/>
          <w:szCs w:val="28"/>
        </w:rPr>
        <w:t xml:space="preserve">The major objective of the study was to find out the ability of each of the Leadership </w:t>
      </w:r>
      <w:proofErr w:type="spellStart"/>
      <w:r>
        <w:rPr>
          <w:sz w:val="26"/>
          <w:szCs w:val="28"/>
        </w:rPr>
        <w:t>Behaviour</w:t>
      </w:r>
      <w:proofErr w:type="spellEnd"/>
      <w:r>
        <w:rPr>
          <w:sz w:val="26"/>
          <w:szCs w:val="28"/>
        </w:rPr>
        <w:t xml:space="preserve"> Variables in predicting School Organizational Climate of primary schools. This major objective is achieved through the following minor objectives.</w:t>
      </w:r>
    </w:p>
    <w:p w14:paraId="1665A847" w14:textId="77777777" w:rsidR="00666BFB" w:rsidRDefault="00666BFB">
      <w:pPr>
        <w:pStyle w:val="BodyTextIndent"/>
        <w:spacing w:after="80" w:line="480" w:lineRule="auto"/>
        <w:ind w:left="720" w:hanging="720"/>
        <w:rPr>
          <w:sz w:val="26"/>
          <w:szCs w:val="28"/>
        </w:rPr>
      </w:pPr>
      <w:r>
        <w:rPr>
          <w:sz w:val="26"/>
          <w:szCs w:val="28"/>
        </w:rPr>
        <w:lastRenderedPageBreak/>
        <w:t>(</w:t>
      </w:r>
      <w:proofErr w:type="spellStart"/>
      <w:r>
        <w:rPr>
          <w:sz w:val="26"/>
          <w:szCs w:val="28"/>
        </w:rPr>
        <w:t>i</w:t>
      </w:r>
      <w:proofErr w:type="spellEnd"/>
      <w:r>
        <w:rPr>
          <w:sz w:val="26"/>
          <w:szCs w:val="28"/>
        </w:rPr>
        <w:t>)</w:t>
      </w:r>
      <w:r>
        <w:rPr>
          <w:sz w:val="26"/>
          <w:szCs w:val="28"/>
        </w:rPr>
        <w:tab/>
        <w:t xml:space="preserve">To find out the extent of relationship of each of the Leadership </w:t>
      </w:r>
      <w:proofErr w:type="spellStart"/>
      <w:r>
        <w:rPr>
          <w:sz w:val="26"/>
          <w:szCs w:val="28"/>
        </w:rPr>
        <w:t>Behaviour</w:t>
      </w:r>
      <w:proofErr w:type="spellEnd"/>
      <w:r>
        <w:rPr>
          <w:sz w:val="26"/>
          <w:szCs w:val="28"/>
        </w:rPr>
        <w:t xml:space="preserve"> Variables of heads of primary schools with School Organizational Climate.</w:t>
      </w:r>
    </w:p>
    <w:p w14:paraId="54F5761F" w14:textId="77777777" w:rsidR="00666BFB" w:rsidRDefault="00666BFB">
      <w:pPr>
        <w:pStyle w:val="BodyTextIndent"/>
        <w:spacing w:after="80" w:line="480" w:lineRule="auto"/>
        <w:ind w:left="720" w:hanging="720"/>
        <w:rPr>
          <w:sz w:val="26"/>
          <w:szCs w:val="28"/>
        </w:rPr>
      </w:pPr>
      <w:r>
        <w:rPr>
          <w:sz w:val="26"/>
          <w:szCs w:val="28"/>
        </w:rPr>
        <w:t>(ii)</w:t>
      </w:r>
      <w:r>
        <w:rPr>
          <w:sz w:val="26"/>
          <w:szCs w:val="28"/>
        </w:rPr>
        <w:tab/>
        <w:t>To develop a regression equation for predicting School Organizational Climate.</w:t>
      </w:r>
    </w:p>
    <w:p w14:paraId="67C16FCB" w14:textId="77777777" w:rsidR="00666BFB" w:rsidRDefault="00666BFB">
      <w:pPr>
        <w:pStyle w:val="BodyTextIndent"/>
        <w:spacing w:after="80" w:line="480" w:lineRule="auto"/>
        <w:ind w:left="720" w:hanging="720"/>
        <w:rPr>
          <w:sz w:val="26"/>
          <w:szCs w:val="28"/>
        </w:rPr>
      </w:pPr>
      <w:r>
        <w:rPr>
          <w:sz w:val="26"/>
          <w:szCs w:val="28"/>
        </w:rPr>
        <w:t>(iii)</w:t>
      </w:r>
      <w:r>
        <w:rPr>
          <w:sz w:val="26"/>
          <w:szCs w:val="28"/>
        </w:rPr>
        <w:tab/>
        <w:t>To find out the efficiency of the significant predictors in predicting School Organizational Climate.</w:t>
      </w:r>
    </w:p>
    <w:p w14:paraId="02EAAFE4" w14:textId="77777777" w:rsidR="00666BFB" w:rsidRDefault="00666BFB" w:rsidP="00666BFB">
      <w:pPr>
        <w:pStyle w:val="Heading1"/>
        <w:numPr>
          <w:ilvl w:val="2"/>
          <w:numId w:val="19"/>
        </w:numPr>
        <w:tabs>
          <w:tab w:val="left" w:pos="0"/>
        </w:tabs>
        <w:spacing w:after="200" w:line="480" w:lineRule="auto"/>
        <w:ind w:left="720"/>
        <w:jc w:val="left"/>
        <w:rPr>
          <w:b w:val="0"/>
          <w:bCs w:val="0"/>
        </w:rPr>
      </w:pPr>
      <w:r>
        <w:rPr>
          <w:b w:val="0"/>
          <w:bCs w:val="0"/>
        </w:rPr>
        <w:t xml:space="preserve"> HYPOTHESIS</w:t>
      </w:r>
    </w:p>
    <w:p w14:paraId="006A7BF3" w14:textId="77777777" w:rsidR="00666BFB" w:rsidRDefault="00666BFB">
      <w:pPr>
        <w:pStyle w:val="BodyTextIndent"/>
        <w:spacing w:after="200" w:line="480" w:lineRule="auto"/>
        <w:ind w:left="720" w:hanging="720"/>
        <w:rPr>
          <w:sz w:val="26"/>
          <w:szCs w:val="28"/>
        </w:rPr>
      </w:pPr>
      <w:r>
        <w:rPr>
          <w:sz w:val="26"/>
          <w:szCs w:val="28"/>
        </w:rPr>
        <w:t xml:space="preserve">1. </w:t>
      </w:r>
      <w:r>
        <w:rPr>
          <w:sz w:val="26"/>
          <w:szCs w:val="28"/>
        </w:rPr>
        <w:tab/>
        <w:t xml:space="preserve">There will be significant relationship between each of the Leadership </w:t>
      </w:r>
      <w:proofErr w:type="spellStart"/>
      <w:r>
        <w:rPr>
          <w:sz w:val="26"/>
          <w:szCs w:val="28"/>
        </w:rPr>
        <w:t>Behaviour</w:t>
      </w:r>
      <w:proofErr w:type="spellEnd"/>
      <w:r>
        <w:rPr>
          <w:sz w:val="26"/>
          <w:szCs w:val="28"/>
        </w:rPr>
        <w:t xml:space="preserve"> variables of heads of primary schools and School Organizational Climate.</w:t>
      </w:r>
    </w:p>
    <w:p w14:paraId="1021BCA6" w14:textId="77777777" w:rsidR="00666BFB" w:rsidRDefault="00666BFB">
      <w:pPr>
        <w:pStyle w:val="BodyTextIndent"/>
        <w:spacing w:after="200" w:line="480" w:lineRule="auto"/>
        <w:ind w:left="0"/>
        <w:rPr>
          <w:sz w:val="26"/>
          <w:szCs w:val="28"/>
        </w:rPr>
      </w:pPr>
      <w:r>
        <w:rPr>
          <w:sz w:val="26"/>
          <w:szCs w:val="28"/>
        </w:rPr>
        <w:t>5.1.5</w:t>
      </w:r>
      <w:r>
        <w:rPr>
          <w:sz w:val="26"/>
          <w:szCs w:val="28"/>
        </w:rPr>
        <w:tab/>
        <w:t>SAMPLE</w:t>
      </w:r>
    </w:p>
    <w:p w14:paraId="794EEC96" w14:textId="77777777" w:rsidR="00666BFB" w:rsidRDefault="00666BFB">
      <w:pPr>
        <w:pStyle w:val="BodyTextIndent"/>
        <w:spacing w:after="200" w:line="480" w:lineRule="auto"/>
        <w:rPr>
          <w:sz w:val="26"/>
          <w:szCs w:val="28"/>
        </w:rPr>
      </w:pPr>
      <w:r>
        <w:rPr>
          <w:sz w:val="26"/>
          <w:szCs w:val="28"/>
        </w:rPr>
        <w:tab/>
        <w:t>The study was conducted on a sample of 400 Primary School of Kerala. The Sample selection was done by stratified   sampling technique giving due representation to factors like Gender, Locale of the School and Type of School management.</w:t>
      </w:r>
    </w:p>
    <w:p w14:paraId="63D71DB9" w14:textId="77777777" w:rsidR="00666BFB" w:rsidRDefault="00666BFB">
      <w:pPr>
        <w:pStyle w:val="Heading1"/>
        <w:rPr>
          <w:b w:val="0"/>
          <w:bCs w:val="0"/>
        </w:rPr>
      </w:pPr>
      <w:r>
        <w:rPr>
          <w:b w:val="0"/>
          <w:bCs w:val="0"/>
        </w:rPr>
        <w:t>5.1.6</w:t>
      </w:r>
      <w:r>
        <w:rPr>
          <w:b w:val="0"/>
          <w:bCs w:val="0"/>
        </w:rPr>
        <w:tab/>
        <w:t xml:space="preserve"> TOOLS</w:t>
      </w:r>
    </w:p>
    <w:p w14:paraId="4E9C2F87" w14:textId="77777777" w:rsidR="00666BFB" w:rsidRDefault="00666BFB">
      <w:pPr>
        <w:pStyle w:val="BodyTextIndent"/>
        <w:spacing w:after="200"/>
        <w:rPr>
          <w:sz w:val="26"/>
          <w:szCs w:val="28"/>
        </w:rPr>
      </w:pPr>
      <w:r>
        <w:rPr>
          <w:sz w:val="26"/>
          <w:szCs w:val="28"/>
        </w:rPr>
        <w:tab/>
        <w:t xml:space="preserve">The following tools are used in the </w:t>
      </w:r>
      <w:proofErr w:type="gramStart"/>
      <w:r>
        <w:rPr>
          <w:sz w:val="26"/>
          <w:szCs w:val="28"/>
        </w:rPr>
        <w:t>study .</w:t>
      </w:r>
      <w:proofErr w:type="gramEnd"/>
    </w:p>
    <w:p w14:paraId="58D82868" w14:textId="77777777" w:rsidR="00666BFB" w:rsidRDefault="00666BFB">
      <w:pPr>
        <w:pStyle w:val="BodyTextIndent"/>
        <w:spacing w:after="200"/>
        <w:ind w:left="0"/>
        <w:rPr>
          <w:sz w:val="26"/>
          <w:szCs w:val="28"/>
        </w:rPr>
      </w:pPr>
      <w:r>
        <w:rPr>
          <w:sz w:val="26"/>
          <w:szCs w:val="28"/>
        </w:rPr>
        <w:t>(</w:t>
      </w:r>
      <w:proofErr w:type="spellStart"/>
      <w:r>
        <w:rPr>
          <w:sz w:val="26"/>
          <w:szCs w:val="28"/>
        </w:rPr>
        <w:t>i</w:t>
      </w:r>
      <w:proofErr w:type="spellEnd"/>
      <w:r>
        <w:rPr>
          <w:sz w:val="26"/>
          <w:szCs w:val="28"/>
        </w:rPr>
        <w:t>)</w:t>
      </w:r>
      <w:r>
        <w:rPr>
          <w:sz w:val="26"/>
          <w:szCs w:val="28"/>
        </w:rPr>
        <w:tab/>
        <w:t xml:space="preserve">Leadership </w:t>
      </w:r>
      <w:proofErr w:type="spellStart"/>
      <w:r>
        <w:rPr>
          <w:sz w:val="26"/>
          <w:szCs w:val="28"/>
        </w:rPr>
        <w:t>Behaviour</w:t>
      </w:r>
      <w:proofErr w:type="spellEnd"/>
      <w:r>
        <w:rPr>
          <w:sz w:val="26"/>
          <w:szCs w:val="28"/>
        </w:rPr>
        <w:t xml:space="preserve"> Scale (</w:t>
      </w:r>
      <w:proofErr w:type="spellStart"/>
      <w:r>
        <w:rPr>
          <w:sz w:val="26"/>
          <w:szCs w:val="28"/>
        </w:rPr>
        <w:t>Mumthas</w:t>
      </w:r>
      <w:proofErr w:type="spellEnd"/>
      <w:r>
        <w:rPr>
          <w:sz w:val="26"/>
          <w:szCs w:val="28"/>
        </w:rPr>
        <w:t xml:space="preserve"> &amp; Jaleel, 2006)</w:t>
      </w:r>
    </w:p>
    <w:p w14:paraId="7792F9DD" w14:textId="77777777" w:rsidR="00666BFB" w:rsidRDefault="00666BFB">
      <w:pPr>
        <w:pStyle w:val="BodyTextIndent"/>
        <w:spacing w:after="200" w:line="480" w:lineRule="auto"/>
        <w:ind w:left="0"/>
        <w:rPr>
          <w:sz w:val="26"/>
          <w:szCs w:val="28"/>
        </w:rPr>
      </w:pPr>
      <w:r>
        <w:rPr>
          <w:sz w:val="26"/>
          <w:szCs w:val="28"/>
        </w:rPr>
        <w:t>(ii)</w:t>
      </w:r>
      <w:r>
        <w:rPr>
          <w:sz w:val="26"/>
          <w:szCs w:val="28"/>
        </w:rPr>
        <w:tab/>
        <w:t>Scale of School Organizational Culture (</w:t>
      </w:r>
      <w:proofErr w:type="spellStart"/>
      <w:r>
        <w:rPr>
          <w:sz w:val="26"/>
          <w:szCs w:val="28"/>
        </w:rPr>
        <w:t>Gafoor</w:t>
      </w:r>
      <w:proofErr w:type="spellEnd"/>
      <w:r>
        <w:rPr>
          <w:sz w:val="26"/>
          <w:szCs w:val="28"/>
        </w:rPr>
        <w:t>, 2002)</w:t>
      </w:r>
    </w:p>
    <w:p w14:paraId="5C889C8D" w14:textId="77777777" w:rsidR="00666BFB" w:rsidRDefault="00666BFB">
      <w:pPr>
        <w:pStyle w:val="BodyTextIndent"/>
        <w:spacing w:after="200" w:line="480" w:lineRule="auto"/>
        <w:ind w:left="0"/>
        <w:rPr>
          <w:sz w:val="26"/>
          <w:szCs w:val="28"/>
        </w:rPr>
      </w:pPr>
      <w:r>
        <w:rPr>
          <w:sz w:val="26"/>
          <w:szCs w:val="28"/>
        </w:rPr>
        <w:t>5.1.7</w:t>
      </w:r>
      <w:r>
        <w:rPr>
          <w:sz w:val="26"/>
          <w:szCs w:val="28"/>
        </w:rPr>
        <w:tab/>
        <w:t>STATISTICAL TECHNIQUES USED</w:t>
      </w:r>
    </w:p>
    <w:p w14:paraId="7FEAC46E" w14:textId="77777777" w:rsidR="00666BFB" w:rsidRDefault="00666BFB" w:rsidP="00666BFB">
      <w:pPr>
        <w:pStyle w:val="BodyTextIndent"/>
        <w:numPr>
          <w:ilvl w:val="0"/>
          <w:numId w:val="20"/>
        </w:numPr>
        <w:spacing w:after="200" w:line="360" w:lineRule="auto"/>
        <w:jc w:val="both"/>
        <w:rPr>
          <w:sz w:val="26"/>
          <w:szCs w:val="28"/>
        </w:rPr>
      </w:pPr>
      <w:r>
        <w:rPr>
          <w:sz w:val="26"/>
          <w:szCs w:val="28"/>
        </w:rPr>
        <w:t>Preliminary Analysis</w:t>
      </w:r>
    </w:p>
    <w:p w14:paraId="6C7EAFC9" w14:textId="77777777" w:rsidR="00666BFB" w:rsidRDefault="00666BFB" w:rsidP="00666BFB">
      <w:pPr>
        <w:pStyle w:val="BodyTextIndent"/>
        <w:numPr>
          <w:ilvl w:val="0"/>
          <w:numId w:val="20"/>
        </w:numPr>
        <w:spacing w:after="200" w:line="360" w:lineRule="auto"/>
        <w:jc w:val="both"/>
        <w:rPr>
          <w:sz w:val="26"/>
          <w:szCs w:val="28"/>
        </w:rPr>
      </w:pPr>
      <w:r>
        <w:rPr>
          <w:sz w:val="26"/>
          <w:szCs w:val="28"/>
        </w:rPr>
        <w:t>Pearson’s Product Moment Coefficient of Correlation (r)</w:t>
      </w:r>
    </w:p>
    <w:p w14:paraId="532AADBA" w14:textId="77777777" w:rsidR="00666BFB" w:rsidRDefault="00666BFB" w:rsidP="00666BFB">
      <w:pPr>
        <w:pStyle w:val="BodyTextIndent"/>
        <w:numPr>
          <w:ilvl w:val="0"/>
          <w:numId w:val="20"/>
        </w:numPr>
        <w:spacing w:after="200" w:line="360" w:lineRule="auto"/>
        <w:jc w:val="both"/>
        <w:rPr>
          <w:sz w:val="26"/>
          <w:szCs w:val="28"/>
        </w:rPr>
      </w:pPr>
      <w:r>
        <w:rPr>
          <w:sz w:val="26"/>
          <w:szCs w:val="28"/>
        </w:rPr>
        <w:lastRenderedPageBreak/>
        <w:t xml:space="preserve">Test of significance of the correlations by Fisher’s t – test </w:t>
      </w:r>
    </w:p>
    <w:p w14:paraId="27578E37" w14:textId="77777777" w:rsidR="00666BFB" w:rsidRDefault="00666BFB" w:rsidP="00666BFB">
      <w:pPr>
        <w:pStyle w:val="BodyTextIndent"/>
        <w:numPr>
          <w:ilvl w:val="0"/>
          <w:numId w:val="20"/>
        </w:numPr>
        <w:spacing w:after="200" w:line="360" w:lineRule="auto"/>
        <w:jc w:val="both"/>
        <w:rPr>
          <w:sz w:val="26"/>
          <w:szCs w:val="28"/>
        </w:rPr>
      </w:pPr>
      <w:r>
        <w:rPr>
          <w:sz w:val="26"/>
          <w:szCs w:val="28"/>
        </w:rPr>
        <w:t>The 0.99 confidence interval of r</w:t>
      </w:r>
    </w:p>
    <w:p w14:paraId="64F79F0F" w14:textId="77777777" w:rsidR="00666BFB" w:rsidRDefault="00666BFB" w:rsidP="00666BFB">
      <w:pPr>
        <w:pStyle w:val="BodyTextIndent"/>
        <w:numPr>
          <w:ilvl w:val="0"/>
          <w:numId w:val="20"/>
        </w:numPr>
        <w:spacing w:after="200" w:line="360" w:lineRule="auto"/>
        <w:jc w:val="both"/>
        <w:rPr>
          <w:sz w:val="26"/>
          <w:szCs w:val="28"/>
        </w:rPr>
      </w:pPr>
      <w:r>
        <w:rPr>
          <w:sz w:val="26"/>
          <w:szCs w:val="28"/>
        </w:rPr>
        <w:t>Shared variance</w:t>
      </w:r>
    </w:p>
    <w:p w14:paraId="0A9DDC71" w14:textId="77777777" w:rsidR="00666BFB" w:rsidRDefault="00666BFB" w:rsidP="00666BFB">
      <w:pPr>
        <w:pStyle w:val="BodyTextIndent"/>
        <w:numPr>
          <w:ilvl w:val="0"/>
          <w:numId w:val="20"/>
        </w:numPr>
        <w:spacing w:after="200" w:line="360" w:lineRule="auto"/>
        <w:jc w:val="both"/>
        <w:rPr>
          <w:sz w:val="26"/>
          <w:szCs w:val="28"/>
        </w:rPr>
      </w:pPr>
      <w:r>
        <w:rPr>
          <w:sz w:val="26"/>
          <w:szCs w:val="28"/>
        </w:rPr>
        <w:t>Multiple Regression Analysis</w:t>
      </w:r>
    </w:p>
    <w:p w14:paraId="651E944B" w14:textId="77777777" w:rsidR="00666BFB" w:rsidRDefault="00666BFB" w:rsidP="00666BFB">
      <w:pPr>
        <w:pStyle w:val="BodyTextIndent"/>
        <w:numPr>
          <w:ilvl w:val="1"/>
          <w:numId w:val="19"/>
        </w:numPr>
        <w:spacing w:after="200" w:line="480" w:lineRule="auto"/>
        <w:jc w:val="both"/>
        <w:rPr>
          <w:b/>
          <w:bCs/>
          <w:sz w:val="26"/>
          <w:szCs w:val="28"/>
        </w:rPr>
      </w:pPr>
      <w:r>
        <w:rPr>
          <w:b/>
          <w:bCs/>
          <w:sz w:val="26"/>
          <w:szCs w:val="28"/>
        </w:rPr>
        <w:t>MAJOR FINDINGS OF THE STUDY</w:t>
      </w:r>
    </w:p>
    <w:p w14:paraId="612BF8C1" w14:textId="77777777" w:rsidR="00666BFB" w:rsidRDefault="00666BFB">
      <w:pPr>
        <w:pStyle w:val="BodyTextIndent"/>
        <w:spacing w:after="200" w:line="480" w:lineRule="auto"/>
        <w:ind w:left="0"/>
        <w:rPr>
          <w:sz w:val="26"/>
          <w:szCs w:val="28"/>
        </w:rPr>
      </w:pPr>
      <w:r>
        <w:rPr>
          <w:sz w:val="26"/>
          <w:szCs w:val="28"/>
        </w:rPr>
        <w:tab/>
        <w:t>Important findings of the study are presented below.</w:t>
      </w:r>
    </w:p>
    <w:p w14:paraId="6EF2F973" w14:textId="77777777" w:rsidR="00666BFB" w:rsidRDefault="00666BFB">
      <w:pPr>
        <w:pStyle w:val="BodyTextIndent"/>
        <w:spacing w:after="200"/>
        <w:ind w:left="720" w:hanging="720"/>
        <w:rPr>
          <w:sz w:val="26"/>
          <w:szCs w:val="28"/>
        </w:rPr>
      </w:pPr>
      <w:r>
        <w:rPr>
          <w:sz w:val="26"/>
          <w:szCs w:val="28"/>
        </w:rPr>
        <w:t>5.2.1</w:t>
      </w:r>
      <w:r>
        <w:rPr>
          <w:b/>
          <w:bCs/>
          <w:sz w:val="26"/>
          <w:szCs w:val="28"/>
        </w:rPr>
        <w:tab/>
      </w:r>
      <w:r>
        <w:rPr>
          <w:sz w:val="26"/>
          <w:szCs w:val="28"/>
        </w:rPr>
        <w:t>RELATION OF LEADERSHIP BEHAVIOUR VARIABLES WITH SCHOOL ORGANIZATIONAL CLIMATE.</w:t>
      </w:r>
    </w:p>
    <w:p w14:paraId="7A589BD9" w14:textId="77777777" w:rsidR="00666BFB" w:rsidRDefault="00666BFB" w:rsidP="00666BFB">
      <w:pPr>
        <w:pStyle w:val="BodyTextIndent"/>
        <w:numPr>
          <w:ilvl w:val="0"/>
          <w:numId w:val="13"/>
        </w:numPr>
        <w:tabs>
          <w:tab w:val="clear" w:pos="2290"/>
        </w:tabs>
        <w:spacing w:after="200" w:line="360" w:lineRule="auto"/>
        <w:ind w:left="360"/>
        <w:jc w:val="both"/>
        <w:rPr>
          <w:sz w:val="26"/>
          <w:szCs w:val="28"/>
        </w:rPr>
      </w:pPr>
      <w:r>
        <w:rPr>
          <w:sz w:val="26"/>
          <w:szCs w:val="28"/>
        </w:rPr>
        <w:t xml:space="preserve">All the six Leadership </w:t>
      </w:r>
      <w:proofErr w:type="spellStart"/>
      <w:r>
        <w:rPr>
          <w:sz w:val="26"/>
          <w:szCs w:val="28"/>
        </w:rPr>
        <w:t>Behaviour</w:t>
      </w:r>
      <w:proofErr w:type="spellEnd"/>
      <w:r>
        <w:rPr>
          <w:sz w:val="26"/>
          <w:szCs w:val="28"/>
        </w:rPr>
        <w:t xml:space="preserve"> Variables viz., </w:t>
      </w:r>
    </w:p>
    <w:p w14:paraId="345FC367" w14:textId="77777777" w:rsidR="00666BFB" w:rsidRDefault="00666BFB">
      <w:pPr>
        <w:pStyle w:val="BodyTextIndent"/>
        <w:spacing w:after="100" w:line="480" w:lineRule="auto"/>
        <w:rPr>
          <w:sz w:val="26"/>
          <w:szCs w:val="28"/>
        </w:rPr>
      </w:pPr>
      <w:r>
        <w:rPr>
          <w:sz w:val="26"/>
          <w:szCs w:val="28"/>
        </w:rPr>
        <w:t xml:space="preserve">Planning (r=0.489)  </w:t>
      </w:r>
    </w:p>
    <w:p w14:paraId="58D80BBA" w14:textId="77777777" w:rsidR="00666BFB" w:rsidRDefault="00666BFB">
      <w:pPr>
        <w:pStyle w:val="BodyTextIndent"/>
        <w:spacing w:after="100" w:line="480" w:lineRule="auto"/>
        <w:rPr>
          <w:sz w:val="26"/>
          <w:szCs w:val="28"/>
        </w:rPr>
      </w:pPr>
      <w:proofErr w:type="gramStart"/>
      <w:r>
        <w:rPr>
          <w:sz w:val="26"/>
          <w:szCs w:val="28"/>
        </w:rPr>
        <w:t>Controlling  (</w:t>
      </w:r>
      <w:proofErr w:type="gramEnd"/>
      <w:r>
        <w:rPr>
          <w:sz w:val="26"/>
          <w:szCs w:val="28"/>
        </w:rPr>
        <w:t xml:space="preserve">r=0.558) </w:t>
      </w:r>
    </w:p>
    <w:p w14:paraId="7346B915" w14:textId="77777777" w:rsidR="00666BFB" w:rsidRDefault="00666BFB">
      <w:pPr>
        <w:pStyle w:val="BodyTextIndent"/>
        <w:spacing w:after="100" w:line="480" w:lineRule="auto"/>
        <w:rPr>
          <w:sz w:val="26"/>
          <w:szCs w:val="28"/>
        </w:rPr>
      </w:pPr>
      <w:r>
        <w:rPr>
          <w:sz w:val="26"/>
          <w:szCs w:val="28"/>
        </w:rPr>
        <w:t xml:space="preserve"> Organizing (r=0.565)</w:t>
      </w:r>
    </w:p>
    <w:p w14:paraId="7B3744A6" w14:textId="77777777" w:rsidR="00666BFB" w:rsidRDefault="00666BFB">
      <w:pPr>
        <w:pStyle w:val="BodyTextIndent"/>
        <w:spacing w:after="100" w:line="480" w:lineRule="auto"/>
        <w:rPr>
          <w:sz w:val="26"/>
          <w:szCs w:val="28"/>
        </w:rPr>
      </w:pPr>
      <w:r>
        <w:rPr>
          <w:sz w:val="26"/>
          <w:szCs w:val="28"/>
        </w:rPr>
        <w:t xml:space="preserve"> Staffing and Direction (r= 0.558) </w:t>
      </w:r>
    </w:p>
    <w:p w14:paraId="12519569" w14:textId="77777777" w:rsidR="00666BFB" w:rsidRDefault="00666BFB">
      <w:pPr>
        <w:pStyle w:val="BodyTextIndent"/>
        <w:spacing w:after="100" w:line="480" w:lineRule="auto"/>
        <w:rPr>
          <w:sz w:val="26"/>
          <w:szCs w:val="28"/>
        </w:rPr>
      </w:pPr>
      <w:r>
        <w:rPr>
          <w:sz w:val="26"/>
          <w:szCs w:val="28"/>
        </w:rPr>
        <w:t xml:space="preserve">Communication (r=0.567) and </w:t>
      </w:r>
    </w:p>
    <w:p w14:paraId="5EDD8F6B" w14:textId="77777777" w:rsidR="00666BFB" w:rsidRDefault="00666BFB">
      <w:pPr>
        <w:pStyle w:val="BodyTextIndent"/>
        <w:spacing w:after="100" w:line="480" w:lineRule="auto"/>
        <w:ind w:left="0" w:firstLine="360"/>
        <w:rPr>
          <w:sz w:val="26"/>
          <w:szCs w:val="28"/>
        </w:rPr>
      </w:pPr>
      <w:r>
        <w:rPr>
          <w:sz w:val="26"/>
          <w:szCs w:val="28"/>
        </w:rPr>
        <w:t>Motivation (r = 0.529) have significant, positive and substantial correlation with School Organizational Climate at 0.01 level.</w:t>
      </w:r>
    </w:p>
    <w:p w14:paraId="74D3F780" w14:textId="77777777" w:rsidR="00666BFB" w:rsidRDefault="00666BFB">
      <w:pPr>
        <w:pStyle w:val="BodyTextIndent"/>
        <w:spacing w:after="200" w:line="480" w:lineRule="auto"/>
        <w:ind w:left="0"/>
        <w:rPr>
          <w:sz w:val="26"/>
          <w:szCs w:val="28"/>
        </w:rPr>
      </w:pPr>
      <w:r>
        <w:rPr>
          <w:sz w:val="26"/>
          <w:szCs w:val="28"/>
        </w:rPr>
        <w:t>5.2.2</w:t>
      </w:r>
      <w:r>
        <w:rPr>
          <w:sz w:val="26"/>
          <w:szCs w:val="28"/>
        </w:rPr>
        <w:tab/>
        <w:t>IDENTIFICATION OF SIGNIFICANT PREDICTORS OF SCHOOL ORGANIZATIONAL CLIMATE BY REGRESSION ANALYSIS AND ESTIMATION OF THEIR PREDICTIVE EFFICIENCY.</w:t>
      </w:r>
    </w:p>
    <w:p w14:paraId="02CADE78" w14:textId="77777777" w:rsidR="00666BFB" w:rsidRDefault="00666BFB">
      <w:pPr>
        <w:pStyle w:val="BodyTextIndent"/>
        <w:spacing w:after="200" w:line="480" w:lineRule="auto"/>
        <w:ind w:left="374" w:hanging="374"/>
        <w:rPr>
          <w:sz w:val="26"/>
          <w:szCs w:val="28"/>
        </w:rPr>
      </w:pPr>
      <w:r>
        <w:rPr>
          <w:sz w:val="26"/>
          <w:szCs w:val="28"/>
        </w:rPr>
        <w:t>1.  Three Variables were found to be significant predictors of School Organizational Climate. These Variables are listed below on the basis of the extent of predictability of School Organizational Climate.</w:t>
      </w:r>
    </w:p>
    <w:p w14:paraId="3BC54389" w14:textId="77777777" w:rsidR="00666BFB" w:rsidRDefault="00666BFB">
      <w:pPr>
        <w:pStyle w:val="BodyTextIndent"/>
        <w:spacing w:after="200"/>
        <w:ind w:left="374"/>
        <w:rPr>
          <w:sz w:val="26"/>
          <w:szCs w:val="28"/>
        </w:rPr>
      </w:pPr>
      <w:r>
        <w:rPr>
          <w:sz w:val="26"/>
          <w:szCs w:val="28"/>
        </w:rPr>
        <w:lastRenderedPageBreak/>
        <w:t>(</w:t>
      </w:r>
      <w:proofErr w:type="spellStart"/>
      <w:r>
        <w:rPr>
          <w:sz w:val="26"/>
          <w:szCs w:val="28"/>
        </w:rPr>
        <w:t>i</w:t>
      </w:r>
      <w:proofErr w:type="spellEnd"/>
      <w:r>
        <w:rPr>
          <w:sz w:val="26"/>
          <w:szCs w:val="28"/>
        </w:rPr>
        <w:t>)</w:t>
      </w:r>
      <w:proofErr w:type="gramStart"/>
      <w:r>
        <w:rPr>
          <w:sz w:val="26"/>
          <w:szCs w:val="28"/>
        </w:rPr>
        <w:tab/>
        <w:t xml:space="preserve">  Communication</w:t>
      </w:r>
      <w:proofErr w:type="gramEnd"/>
    </w:p>
    <w:p w14:paraId="19BCC37A" w14:textId="77777777" w:rsidR="00666BFB" w:rsidRDefault="00666BFB">
      <w:pPr>
        <w:pStyle w:val="BodyTextIndent"/>
        <w:spacing w:after="200"/>
        <w:ind w:left="374"/>
        <w:rPr>
          <w:sz w:val="26"/>
          <w:szCs w:val="28"/>
        </w:rPr>
      </w:pPr>
      <w:r>
        <w:rPr>
          <w:sz w:val="26"/>
          <w:szCs w:val="28"/>
        </w:rPr>
        <w:t>(ii)</w:t>
      </w:r>
      <w:proofErr w:type="gramStart"/>
      <w:r>
        <w:rPr>
          <w:sz w:val="26"/>
          <w:szCs w:val="28"/>
        </w:rPr>
        <w:tab/>
        <w:t xml:space="preserve">  Organizing</w:t>
      </w:r>
      <w:proofErr w:type="gramEnd"/>
    </w:p>
    <w:p w14:paraId="79A3EE97" w14:textId="77777777" w:rsidR="00666BFB" w:rsidRDefault="00666BFB">
      <w:pPr>
        <w:pStyle w:val="BodyTextIndent"/>
        <w:spacing w:after="200"/>
        <w:ind w:left="374"/>
        <w:rPr>
          <w:sz w:val="26"/>
          <w:szCs w:val="28"/>
        </w:rPr>
      </w:pPr>
      <w:r>
        <w:rPr>
          <w:sz w:val="26"/>
          <w:szCs w:val="28"/>
        </w:rPr>
        <w:t>(iii)  Controlling</w:t>
      </w:r>
    </w:p>
    <w:p w14:paraId="21051DCE" w14:textId="77777777" w:rsidR="00666BFB" w:rsidRDefault="00666BFB">
      <w:pPr>
        <w:pStyle w:val="BodyTextIndent"/>
        <w:spacing w:after="200"/>
        <w:ind w:left="720" w:hanging="720"/>
        <w:rPr>
          <w:sz w:val="26"/>
          <w:szCs w:val="28"/>
        </w:rPr>
      </w:pPr>
      <w:r>
        <w:rPr>
          <w:sz w:val="26"/>
          <w:szCs w:val="28"/>
        </w:rPr>
        <w:t>5.2.3</w:t>
      </w:r>
      <w:r>
        <w:rPr>
          <w:sz w:val="26"/>
          <w:szCs w:val="28"/>
        </w:rPr>
        <w:tab/>
        <w:t xml:space="preserve">PREDICTIVE EFFICIENCY OF SIGNIFICANT PREDICTORS OF SCHOOL ORGANIZATIONAL CLIMATE </w:t>
      </w:r>
    </w:p>
    <w:p w14:paraId="5C55208E" w14:textId="77777777" w:rsidR="00666BFB" w:rsidRDefault="00666BFB">
      <w:pPr>
        <w:pStyle w:val="BodyTextIndent2"/>
        <w:spacing w:after="0"/>
      </w:pPr>
      <w:r>
        <w:t>1.</w:t>
      </w:r>
      <w:r>
        <w:tab/>
        <w:t>15.80 percent of the variance of School Organizational Climate is accountable by the predictor variable Communication.</w:t>
      </w:r>
    </w:p>
    <w:p w14:paraId="48CED4AE" w14:textId="77777777" w:rsidR="00666BFB" w:rsidRDefault="00666BFB">
      <w:pPr>
        <w:pStyle w:val="BodyTextIndent2"/>
        <w:spacing w:after="0"/>
      </w:pPr>
      <w:r>
        <w:t>2.</w:t>
      </w:r>
      <w:r>
        <w:tab/>
        <w:t>13.60 percent of the variance of School Organizational Climate is accountable by the predictor variable Organizing.</w:t>
      </w:r>
    </w:p>
    <w:p w14:paraId="41C20308" w14:textId="77777777" w:rsidR="00666BFB" w:rsidRDefault="00666BFB">
      <w:pPr>
        <w:pStyle w:val="BodyTextIndent2"/>
        <w:spacing w:after="0"/>
      </w:pPr>
      <w:r>
        <w:t>3.</w:t>
      </w:r>
      <w:r>
        <w:tab/>
        <w:t>12.30 percent of the variance of School Organizational Climate is accountable by the predictor variable Controlling.</w:t>
      </w:r>
    </w:p>
    <w:p w14:paraId="4AFB325B" w14:textId="77777777" w:rsidR="00666BFB" w:rsidRDefault="00666BFB">
      <w:pPr>
        <w:pStyle w:val="BodyTextIndent2"/>
      </w:pPr>
      <w:r>
        <w:t xml:space="preserve">4. </w:t>
      </w:r>
      <w:r>
        <w:tab/>
        <w:t>Around 42 percent of variance in School Organizational Climate is attributable to the variation in the three variables obtained as best predictors viz., Communication, Organizing and Controlling.</w:t>
      </w:r>
    </w:p>
    <w:p w14:paraId="21C7AED8" w14:textId="77777777" w:rsidR="00666BFB" w:rsidRDefault="00666BFB">
      <w:pPr>
        <w:pStyle w:val="BodyTextIndent"/>
        <w:spacing w:after="200" w:line="480" w:lineRule="auto"/>
        <w:ind w:left="0"/>
        <w:rPr>
          <w:b/>
          <w:bCs/>
          <w:sz w:val="26"/>
          <w:szCs w:val="28"/>
        </w:rPr>
      </w:pPr>
    </w:p>
    <w:p w14:paraId="048B4986" w14:textId="77777777" w:rsidR="00666BFB" w:rsidRDefault="00666BFB">
      <w:pPr>
        <w:pStyle w:val="BodyTextIndent"/>
        <w:spacing w:after="200" w:line="480" w:lineRule="auto"/>
        <w:ind w:left="0"/>
        <w:rPr>
          <w:b/>
          <w:bCs/>
          <w:sz w:val="26"/>
          <w:szCs w:val="28"/>
        </w:rPr>
      </w:pPr>
      <w:r>
        <w:rPr>
          <w:b/>
          <w:bCs/>
          <w:sz w:val="26"/>
          <w:szCs w:val="28"/>
        </w:rPr>
        <w:t>5.3</w:t>
      </w:r>
      <w:r>
        <w:rPr>
          <w:b/>
          <w:bCs/>
          <w:sz w:val="26"/>
          <w:szCs w:val="28"/>
        </w:rPr>
        <w:tab/>
        <w:t>TENABILITY OF HYPOTHESIS</w:t>
      </w:r>
    </w:p>
    <w:p w14:paraId="6E903DDE" w14:textId="77777777" w:rsidR="00666BFB" w:rsidRDefault="00666BFB">
      <w:pPr>
        <w:pStyle w:val="BodyTextIndent"/>
        <w:spacing w:after="200" w:line="480" w:lineRule="auto"/>
        <w:ind w:left="0" w:firstLine="720"/>
        <w:rPr>
          <w:sz w:val="26"/>
          <w:szCs w:val="28"/>
        </w:rPr>
      </w:pPr>
      <w:r>
        <w:rPr>
          <w:sz w:val="26"/>
          <w:szCs w:val="28"/>
        </w:rPr>
        <w:t xml:space="preserve">The hypothesis suggests that “there will be significant relationship between each of the Leadership </w:t>
      </w:r>
      <w:proofErr w:type="spellStart"/>
      <w:r>
        <w:rPr>
          <w:sz w:val="26"/>
          <w:szCs w:val="28"/>
        </w:rPr>
        <w:t>Behaviour</w:t>
      </w:r>
      <w:proofErr w:type="spellEnd"/>
      <w:r>
        <w:rPr>
          <w:sz w:val="26"/>
          <w:szCs w:val="28"/>
        </w:rPr>
        <w:t xml:space="preserve"> Variables of heads of primary Schools and School Organizational Climate”. The result of the study showed that the correlations obtained from Pearson’s Product Moment Coefficient of Correlation (r) between each of the Leadership </w:t>
      </w:r>
      <w:proofErr w:type="spellStart"/>
      <w:r>
        <w:rPr>
          <w:sz w:val="26"/>
          <w:szCs w:val="28"/>
        </w:rPr>
        <w:t>Behaviour</w:t>
      </w:r>
      <w:proofErr w:type="spellEnd"/>
      <w:r>
        <w:rPr>
          <w:sz w:val="26"/>
          <w:szCs w:val="28"/>
        </w:rPr>
        <w:t xml:space="preserve"> Variables and School Organizational Climate are significant at 0.01 level. </w:t>
      </w:r>
      <w:proofErr w:type="gramStart"/>
      <w:r>
        <w:rPr>
          <w:sz w:val="26"/>
          <w:szCs w:val="28"/>
        </w:rPr>
        <w:t>So</w:t>
      </w:r>
      <w:proofErr w:type="gramEnd"/>
      <w:r>
        <w:rPr>
          <w:sz w:val="26"/>
          <w:szCs w:val="28"/>
        </w:rPr>
        <w:t xml:space="preserve"> the hypothesis is fully substantiated.</w:t>
      </w:r>
    </w:p>
    <w:p w14:paraId="2EA26396" w14:textId="77777777" w:rsidR="00666BFB" w:rsidRDefault="00666BFB">
      <w:pPr>
        <w:pStyle w:val="BodyTextIndent"/>
        <w:spacing w:after="200"/>
        <w:ind w:left="0"/>
        <w:rPr>
          <w:b/>
          <w:bCs/>
          <w:sz w:val="26"/>
          <w:szCs w:val="28"/>
        </w:rPr>
      </w:pPr>
      <w:r>
        <w:rPr>
          <w:b/>
          <w:bCs/>
          <w:sz w:val="26"/>
          <w:szCs w:val="28"/>
        </w:rPr>
        <w:t>5.4</w:t>
      </w:r>
      <w:r>
        <w:rPr>
          <w:b/>
          <w:bCs/>
          <w:sz w:val="26"/>
          <w:szCs w:val="28"/>
        </w:rPr>
        <w:tab/>
        <w:t>EDUCATIONAL IMPLICATIONS</w:t>
      </w:r>
    </w:p>
    <w:p w14:paraId="26D347BD" w14:textId="77777777" w:rsidR="00666BFB" w:rsidRDefault="00666BFB">
      <w:pPr>
        <w:pStyle w:val="BodyTextIndent"/>
        <w:spacing w:after="200" w:line="480" w:lineRule="auto"/>
        <w:ind w:left="0"/>
        <w:rPr>
          <w:sz w:val="26"/>
          <w:szCs w:val="28"/>
        </w:rPr>
      </w:pPr>
      <w:r>
        <w:rPr>
          <w:sz w:val="26"/>
          <w:szCs w:val="28"/>
        </w:rPr>
        <w:lastRenderedPageBreak/>
        <w:tab/>
        <w:t xml:space="preserve">The greatest task confronting any society is to develop individuals who can work together with perfect understanding and lead a life of peaceful co-existence. Modern world is highly complex and interdependent. In order to thrive in such a </w:t>
      </w:r>
      <w:proofErr w:type="gramStart"/>
      <w:r>
        <w:rPr>
          <w:sz w:val="26"/>
          <w:szCs w:val="28"/>
        </w:rPr>
        <w:t>society individuals</w:t>
      </w:r>
      <w:proofErr w:type="gramEnd"/>
      <w:r>
        <w:rPr>
          <w:sz w:val="26"/>
          <w:szCs w:val="28"/>
        </w:rPr>
        <w:t xml:space="preserve"> should develop healthy interpersonal relationships. Education is the best way by which sound interrelationship can be developed. So educational institutions should be perfect manifestations of such a healthy relationship. This, in fact, is achieved through a healthy Organizational Climate.</w:t>
      </w:r>
    </w:p>
    <w:p w14:paraId="1273D3C3" w14:textId="77777777" w:rsidR="00666BFB" w:rsidRDefault="00666BFB">
      <w:pPr>
        <w:pStyle w:val="BodyTextIndent"/>
        <w:spacing w:after="200" w:line="480" w:lineRule="auto"/>
        <w:ind w:left="0" w:firstLine="720"/>
        <w:rPr>
          <w:sz w:val="26"/>
          <w:szCs w:val="28"/>
        </w:rPr>
      </w:pPr>
      <w:r>
        <w:rPr>
          <w:sz w:val="26"/>
          <w:szCs w:val="28"/>
        </w:rPr>
        <w:t xml:space="preserve">It was revealed from the review that Leadership </w:t>
      </w:r>
      <w:proofErr w:type="spellStart"/>
      <w:r>
        <w:rPr>
          <w:sz w:val="26"/>
          <w:szCs w:val="28"/>
        </w:rPr>
        <w:t>Behaviour</w:t>
      </w:r>
      <w:proofErr w:type="spellEnd"/>
      <w:r>
        <w:rPr>
          <w:sz w:val="26"/>
          <w:szCs w:val="28"/>
        </w:rPr>
        <w:t xml:space="preserve"> of the heads of the institutions plays a major role in determining the Organizational Climate of Schools. From the results of the present study it was found out that each of the six components of Leadership </w:t>
      </w:r>
      <w:proofErr w:type="spellStart"/>
      <w:r>
        <w:rPr>
          <w:sz w:val="26"/>
          <w:szCs w:val="28"/>
        </w:rPr>
        <w:t>Behaviour</w:t>
      </w:r>
      <w:proofErr w:type="spellEnd"/>
      <w:r>
        <w:rPr>
          <w:sz w:val="26"/>
          <w:szCs w:val="28"/>
        </w:rPr>
        <w:t xml:space="preserve">, viz., Planning, Controlling, Organizing, Staffing and Direction, Communication and Motivation has significant relationship with School Organizational Climate. Among these variables of Leadership </w:t>
      </w:r>
      <w:proofErr w:type="spellStart"/>
      <w:r>
        <w:rPr>
          <w:sz w:val="26"/>
          <w:szCs w:val="28"/>
        </w:rPr>
        <w:t>Behaviour</w:t>
      </w:r>
      <w:proofErr w:type="spellEnd"/>
      <w:r>
        <w:rPr>
          <w:sz w:val="26"/>
          <w:szCs w:val="28"/>
        </w:rPr>
        <w:t>, three variables, viz., Communication, Organizing and Controlling were found to be significant predictors of School Organizational Climate.</w:t>
      </w:r>
    </w:p>
    <w:p w14:paraId="008F98DD" w14:textId="77777777" w:rsidR="00666BFB" w:rsidRDefault="00666BFB">
      <w:pPr>
        <w:pStyle w:val="BodyTextIndent"/>
        <w:spacing w:after="200" w:line="480" w:lineRule="auto"/>
        <w:ind w:left="0" w:firstLine="720"/>
        <w:rPr>
          <w:sz w:val="26"/>
          <w:szCs w:val="28"/>
        </w:rPr>
      </w:pPr>
      <w:r>
        <w:rPr>
          <w:sz w:val="26"/>
          <w:szCs w:val="28"/>
        </w:rPr>
        <w:t xml:space="preserve">It is therefore, essential that the heads of schools need to be conscious of the different variables which determine their Leadership Behavior and should act accordingly to bring out quality output by improving the organizational climate. From the present study, it is revealed that the most efficient predictors of School Organizational Climate are Communication, Organizing and Controlling respectively. The other variables Planning, Staffing and Direction, and Motivation also have significant relationship with School Organizational Climate. </w:t>
      </w:r>
      <w:proofErr w:type="gramStart"/>
      <w:r>
        <w:rPr>
          <w:sz w:val="26"/>
          <w:szCs w:val="28"/>
        </w:rPr>
        <w:t>So</w:t>
      </w:r>
      <w:proofErr w:type="gramEnd"/>
      <w:r>
        <w:rPr>
          <w:sz w:val="26"/>
          <w:szCs w:val="28"/>
        </w:rPr>
        <w:t xml:space="preserve"> thrust should be given in these areas while providing leadership training </w:t>
      </w:r>
      <w:proofErr w:type="spellStart"/>
      <w:r>
        <w:rPr>
          <w:sz w:val="26"/>
          <w:szCs w:val="28"/>
        </w:rPr>
        <w:t>programmes</w:t>
      </w:r>
      <w:proofErr w:type="spellEnd"/>
      <w:r>
        <w:rPr>
          <w:sz w:val="26"/>
          <w:szCs w:val="28"/>
        </w:rPr>
        <w:t xml:space="preserve"> for the heads of </w:t>
      </w:r>
      <w:r>
        <w:rPr>
          <w:sz w:val="26"/>
          <w:szCs w:val="28"/>
        </w:rPr>
        <w:lastRenderedPageBreak/>
        <w:t xml:space="preserve">schools. Moreover, the head master himself should be aware of his </w:t>
      </w:r>
      <w:proofErr w:type="spellStart"/>
      <w:r>
        <w:rPr>
          <w:sz w:val="26"/>
          <w:szCs w:val="28"/>
        </w:rPr>
        <w:t>behaviour</w:t>
      </w:r>
      <w:proofErr w:type="spellEnd"/>
      <w:r>
        <w:rPr>
          <w:sz w:val="26"/>
          <w:szCs w:val="28"/>
        </w:rPr>
        <w:t xml:space="preserve"> as it is his Leadership quality which determines the standard of institution and the quality of teaching-learning process. The following measures are to be taken by the headmasters to improve their leadership </w:t>
      </w:r>
      <w:proofErr w:type="spellStart"/>
      <w:r>
        <w:rPr>
          <w:sz w:val="26"/>
          <w:szCs w:val="28"/>
        </w:rPr>
        <w:t>behaviour</w:t>
      </w:r>
      <w:proofErr w:type="spellEnd"/>
      <w:r>
        <w:rPr>
          <w:sz w:val="26"/>
          <w:szCs w:val="28"/>
        </w:rPr>
        <w:t xml:space="preserve"> and to make a better organizational climate in their schools.</w:t>
      </w:r>
    </w:p>
    <w:p w14:paraId="1FE81288"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needs to spare time to communicate inspiringly with the staff and students.</w:t>
      </w:r>
    </w:p>
    <w:p w14:paraId="251BA062"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needs to show the patience to listen to the problem of his colleagues and he has to find out suitable solutions.</w:t>
      </w:r>
    </w:p>
    <w:p w14:paraId="2FE49EB1"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may have the ability to present his ideas convincingly in a well-organized manner.</w:t>
      </w:r>
    </w:p>
    <w:p w14:paraId="70A8A847"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has to use his communication skill to instill confidence in his colleagues.</w:t>
      </w:r>
    </w:p>
    <w:p w14:paraId="114CA84A"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It is desirable for the headmaster to discuss the school goals that are to be achieved with his colleagues.</w:t>
      </w:r>
    </w:p>
    <w:p w14:paraId="44E0DDBF"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needs to supervise and evaluate the instructional process.</w:t>
      </w:r>
    </w:p>
    <w:p w14:paraId="01A7D171"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 xml:space="preserve">The headmaster may assign suitable teachers for the organization of various </w:t>
      </w:r>
      <w:proofErr w:type="spellStart"/>
      <w:r>
        <w:rPr>
          <w:sz w:val="26"/>
          <w:szCs w:val="28"/>
        </w:rPr>
        <w:t>programmes</w:t>
      </w:r>
      <w:proofErr w:type="spellEnd"/>
      <w:r>
        <w:rPr>
          <w:sz w:val="26"/>
          <w:szCs w:val="28"/>
        </w:rPr>
        <w:t>.</w:t>
      </w:r>
    </w:p>
    <w:p w14:paraId="1E1A827E"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 xml:space="preserve"> The headmaster may always encourage all the </w:t>
      </w:r>
      <w:proofErr w:type="spellStart"/>
      <w:r>
        <w:rPr>
          <w:sz w:val="26"/>
          <w:szCs w:val="28"/>
        </w:rPr>
        <w:t>programmes</w:t>
      </w:r>
      <w:proofErr w:type="spellEnd"/>
      <w:r>
        <w:rPr>
          <w:sz w:val="26"/>
          <w:szCs w:val="28"/>
        </w:rPr>
        <w:t xml:space="preserve"> for professional development of teachers in the institution.</w:t>
      </w:r>
    </w:p>
    <w:p w14:paraId="7A0CD637"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lastRenderedPageBreak/>
        <w:t>The headmaster needs to maintain visibility in every aspect.</w:t>
      </w:r>
    </w:p>
    <w:p w14:paraId="5982FB65"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should be able to control the whole activities of the school.</w:t>
      </w:r>
    </w:p>
    <w:p w14:paraId="10F33A38"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should be very particular in executing the decisions.</w:t>
      </w:r>
    </w:p>
    <w:p w14:paraId="5E0D38BB"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It is desirable that the headmaster is confident enough to practice innovative ideas.</w:t>
      </w:r>
    </w:p>
    <w:p w14:paraId="3C46353A"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needs to have a clear understanding of the school Organizational Climate.</w:t>
      </w:r>
    </w:p>
    <w:p w14:paraId="6C74BCFF"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needs to be a real motivator to his colleagues in all aspects.</w:t>
      </w:r>
    </w:p>
    <w:p w14:paraId="5583750D"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has to be friendly and approachable.</w:t>
      </w:r>
    </w:p>
    <w:p w14:paraId="2F2E5BA6"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may recognize and appreciate the work done by his colleagues.</w:t>
      </w:r>
    </w:p>
    <w:p w14:paraId="207EC6AC"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needs to encourage his colleagues and should provide creative suggestions to improve their work.</w:t>
      </w:r>
    </w:p>
    <w:p w14:paraId="3A988662" w14:textId="77777777" w:rsidR="00666BFB" w:rsidRDefault="00666BFB" w:rsidP="00666BFB">
      <w:pPr>
        <w:pStyle w:val="BodyTextIndent"/>
        <w:numPr>
          <w:ilvl w:val="0"/>
          <w:numId w:val="15"/>
        </w:numPr>
        <w:tabs>
          <w:tab w:val="clear" w:pos="1468"/>
        </w:tabs>
        <w:spacing w:after="200" w:line="480" w:lineRule="auto"/>
        <w:ind w:left="360"/>
        <w:jc w:val="both"/>
        <w:rPr>
          <w:sz w:val="26"/>
          <w:szCs w:val="28"/>
        </w:rPr>
      </w:pPr>
      <w:r>
        <w:rPr>
          <w:sz w:val="26"/>
          <w:szCs w:val="28"/>
        </w:rPr>
        <w:t>The headmaster has to take initiative in all the creative endeavors of the school.</w:t>
      </w:r>
    </w:p>
    <w:p w14:paraId="08682589" w14:textId="77777777" w:rsidR="00666BFB" w:rsidRDefault="00666BFB">
      <w:pPr>
        <w:pStyle w:val="BodyTextIndent"/>
        <w:spacing w:after="200" w:line="480" w:lineRule="auto"/>
        <w:ind w:left="0"/>
        <w:rPr>
          <w:b/>
          <w:bCs/>
          <w:sz w:val="26"/>
          <w:szCs w:val="28"/>
        </w:rPr>
      </w:pPr>
      <w:r>
        <w:rPr>
          <w:b/>
          <w:bCs/>
          <w:sz w:val="26"/>
          <w:szCs w:val="28"/>
        </w:rPr>
        <w:t>5.5</w:t>
      </w:r>
      <w:r>
        <w:rPr>
          <w:b/>
          <w:bCs/>
          <w:sz w:val="26"/>
          <w:szCs w:val="28"/>
        </w:rPr>
        <w:tab/>
        <w:t>SUGGESTIONS FOR FURTHER RESEARCH</w:t>
      </w:r>
    </w:p>
    <w:p w14:paraId="1E74BAA2" w14:textId="77777777" w:rsidR="00666BFB" w:rsidRDefault="00666BFB">
      <w:pPr>
        <w:pStyle w:val="BodyTextIndent"/>
        <w:spacing w:after="200" w:line="480" w:lineRule="auto"/>
        <w:ind w:left="0"/>
        <w:rPr>
          <w:sz w:val="26"/>
          <w:szCs w:val="28"/>
        </w:rPr>
      </w:pPr>
      <w:r>
        <w:rPr>
          <w:sz w:val="26"/>
          <w:szCs w:val="28"/>
        </w:rPr>
        <w:tab/>
        <w:t>The present study brings to light a number of new areas to be covered by future researchers, which are the following.</w:t>
      </w:r>
    </w:p>
    <w:p w14:paraId="7F28A5B9" w14:textId="77777777" w:rsidR="00666BFB" w:rsidRDefault="00666BFB" w:rsidP="00666BFB">
      <w:pPr>
        <w:pStyle w:val="BodyTextIndent"/>
        <w:numPr>
          <w:ilvl w:val="0"/>
          <w:numId w:val="16"/>
        </w:numPr>
        <w:tabs>
          <w:tab w:val="clear" w:pos="921"/>
        </w:tabs>
        <w:spacing w:after="200" w:line="480" w:lineRule="auto"/>
        <w:ind w:left="360"/>
        <w:jc w:val="both"/>
        <w:rPr>
          <w:sz w:val="26"/>
          <w:szCs w:val="28"/>
        </w:rPr>
      </w:pPr>
      <w:r>
        <w:rPr>
          <w:sz w:val="26"/>
          <w:szCs w:val="28"/>
        </w:rPr>
        <w:t xml:space="preserve">A study on the efficiency of Leadership </w:t>
      </w:r>
      <w:proofErr w:type="spellStart"/>
      <w:r>
        <w:rPr>
          <w:sz w:val="26"/>
          <w:szCs w:val="28"/>
        </w:rPr>
        <w:t>Behaviour</w:t>
      </w:r>
      <w:proofErr w:type="spellEnd"/>
      <w:r>
        <w:rPr>
          <w:sz w:val="26"/>
          <w:szCs w:val="28"/>
        </w:rPr>
        <w:t xml:space="preserve"> Variables in predicting School Organizational Climate in secondary, higher secondary and college level.</w:t>
      </w:r>
    </w:p>
    <w:p w14:paraId="556AB858" w14:textId="77777777" w:rsidR="00666BFB" w:rsidRDefault="00666BFB" w:rsidP="00666BFB">
      <w:pPr>
        <w:pStyle w:val="BodyTextIndent"/>
        <w:numPr>
          <w:ilvl w:val="0"/>
          <w:numId w:val="16"/>
        </w:numPr>
        <w:tabs>
          <w:tab w:val="clear" w:pos="921"/>
        </w:tabs>
        <w:spacing w:after="200" w:line="480" w:lineRule="auto"/>
        <w:ind w:left="360"/>
        <w:jc w:val="both"/>
        <w:rPr>
          <w:sz w:val="26"/>
          <w:szCs w:val="28"/>
        </w:rPr>
      </w:pPr>
      <w:r>
        <w:rPr>
          <w:sz w:val="26"/>
          <w:szCs w:val="28"/>
        </w:rPr>
        <w:t xml:space="preserve">A study on the relationship between leadership </w:t>
      </w:r>
      <w:proofErr w:type="spellStart"/>
      <w:r>
        <w:rPr>
          <w:sz w:val="26"/>
          <w:szCs w:val="28"/>
        </w:rPr>
        <w:t>behaviour</w:t>
      </w:r>
      <w:proofErr w:type="spellEnd"/>
      <w:r>
        <w:rPr>
          <w:sz w:val="26"/>
          <w:szCs w:val="28"/>
        </w:rPr>
        <w:t xml:space="preserve"> and School Organizational Climate as perceived by the heads of schools.</w:t>
      </w:r>
    </w:p>
    <w:p w14:paraId="7A2EF7D5" w14:textId="77777777" w:rsidR="00666BFB" w:rsidRDefault="00666BFB" w:rsidP="00666BFB">
      <w:pPr>
        <w:pStyle w:val="BodyTextIndent"/>
        <w:numPr>
          <w:ilvl w:val="0"/>
          <w:numId w:val="16"/>
        </w:numPr>
        <w:tabs>
          <w:tab w:val="clear" w:pos="921"/>
        </w:tabs>
        <w:spacing w:after="200" w:line="480" w:lineRule="auto"/>
        <w:ind w:left="360"/>
        <w:jc w:val="both"/>
        <w:rPr>
          <w:sz w:val="26"/>
          <w:szCs w:val="28"/>
        </w:rPr>
      </w:pPr>
      <w:r>
        <w:rPr>
          <w:sz w:val="26"/>
          <w:szCs w:val="28"/>
        </w:rPr>
        <w:lastRenderedPageBreak/>
        <w:t xml:space="preserve">Factors other than Leadership </w:t>
      </w:r>
      <w:proofErr w:type="spellStart"/>
      <w:r>
        <w:rPr>
          <w:sz w:val="26"/>
          <w:szCs w:val="28"/>
        </w:rPr>
        <w:t>Behaviour</w:t>
      </w:r>
      <w:proofErr w:type="spellEnd"/>
      <w:r>
        <w:rPr>
          <w:sz w:val="26"/>
          <w:szCs w:val="28"/>
        </w:rPr>
        <w:t xml:space="preserve"> as predictors of School Organizational Climate.</w:t>
      </w:r>
    </w:p>
    <w:p w14:paraId="76E6ADD9" w14:textId="77777777" w:rsidR="00666BFB" w:rsidRDefault="00666BFB" w:rsidP="00666BFB">
      <w:pPr>
        <w:pStyle w:val="BodyTextIndent"/>
        <w:numPr>
          <w:ilvl w:val="0"/>
          <w:numId w:val="16"/>
        </w:numPr>
        <w:tabs>
          <w:tab w:val="clear" w:pos="921"/>
        </w:tabs>
        <w:spacing w:after="200" w:line="480" w:lineRule="auto"/>
        <w:ind w:left="360"/>
        <w:jc w:val="both"/>
        <w:rPr>
          <w:sz w:val="26"/>
          <w:szCs w:val="28"/>
        </w:rPr>
      </w:pPr>
      <w:r>
        <w:rPr>
          <w:sz w:val="26"/>
          <w:szCs w:val="28"/>
        </w:rPr>
        <w:t xml:space="preserve">A study to identify the Leadership </w:t>
      </w:r>
      <w:proofErr w:type="spellStart"/>
      <w:r>
        <w:rPr>
          <w:sz w:val="26"/>
          <w:szCs w:val="28"/>
        </w:rPr>
        <w:t>Behaviour</w:t>
      </w:r>
      <w:proofErr w:type="spellEnd"/>
      <w:r>
        <w:rPr>
          <w:sz w:val="26"/>
          <w:szCs w:val="28"/>
        </w:rPr>
        <w:t xml:space="preserve"> of heads in educational institutions having good and bad Organizational Climate.</w:t>
      </w:r>
    </w:p>
    <w:p w14:paraId="0AA84742" w14:textId="77777777" w:rsidR="00666BFB" w:rsidRDefault="00666BFB" w:rsidP="00666BFB">
      <w:pPr>
        <w:pStyle w:val="BodyTextIndent"/>
        <w:numPr>
          <w:ilvl w:val="0"/>
          <w:numId w:val="16"/>
        </w:numPr>
        <w:tabs>
          <w:tab w:val="clear" w:pos="921"/>
        </w:tabs>
        <w:spacing w:after="0" w:line="480" w:lineRule="auto"/>
        <w:ind w:left="360"/>
        <w:jc w:val="both"/>
        <w:rPr>
          <w:sz w:val="26"/>
          <w:szCs w:val="28"/>
        </w:rPr>
      </w:pPr>
      <w:r>
        <w:rPr>
          <w:sz w:val="26"/>
          <w:szCs w:val="28"/>
        </w:rPr>
        <w:t xml:space="preserve">A comparative study of the Leadership </w:t>
      </w:r>
      <w:proofErr w:type="spellStart"/>
      <w:r>
        <w:rPr>
          <w:sz w:val="26"/>
          <w:szCs w:val="28"/>
        </w:rPr>
        <w:t>Behaviour</w:t>
      </w:r>
      <w:proofErr w:type="spellEnd"/>
      <w:r>
        <w:rPr>
          <w:sz w:val="26"/>
          <w:szCs w:val="28"/>
        </w:rPr>
        <w:t xml:space="preserve"> of heads in Government, Aided and Unaided educational institutions.</w:t>
      </w:r>
    </w:p>
    <w:p w14:paraId="74C27854" w14:textId="77777777" w:rsidR="00666BFB" w:rsidRDefault="00666BFB">
      <w:pPr>
        <w:pStyle w:val="BodyTextIndent"/>
        <w:spacing w:line="480" w:lineRule="auto"/>
        <w:ind w:left="0"/>
        <w:rPr>
          <w:sz w:val="26"/>
          <w:szCs w:val="28"/>
        </w:rPr>
      </w:pPr>
      <w:r>
        <w:rPr>
          <w:sz w:val="26"/>
          <w:szCs w:val="28"/>
        </w:rPr>
        <w:t xml:space="preserve">             </w:t>
      </w:r>
    </w:p>
    <w:p w14:paraId="638F280C" w14:textId="77777777" w:rsidR="00666BFB" w:rsidRDefault="00666BFB">
      <w:pPr>
        <w:pStyle w:val="BodyTextIndent"/>
        <w:spacing w:line="480" w:lineRule="auto"/>
        <w:rPr>
          <w:sz w:val="26"/>
          <w:szCs w:val="28"/>
        </w:rPr>
      </w:pPr>
    </w:p>
    <w:p w14:paraId="0600462E" w14:textId="77777777" w:rsidR="00666BFB" w:rsidRDefault="00666BFB">
      <w:pPr>
        <w:pStyle w:val="BodyTextIndent"/>
        <w:spacing w:after="200" w:line="480" w:lineRule="auto"/>
        <w:ind w:left="1122"/>
        <w:rPr>
          <w:sz w:val="26"/>
          <w:szCs w:val="28"/>
        </w:rPr>
      </w:pPr>
      <w:r>
        <w:rPr>
          <w:sz w:val="26"/>
          <w:szCs w:val="28"/>
        </w:rPr>
        <w:t xml:space="preserve"> </w:t>
      </w:r>
    </w:p>
    <w:p w14:paraId="539102D0" w14:textId="77777777" w:rsidR="00666BFB" w:rsidRDefault="00666BFB">
      <w:pPr>
        <w:spacing w:after="200" w:line="480" w:lineRule="auto"/>
        <w:rPr>
          <w:sz w:val="26"/>
          <w:szCs w:val="28"/>
        </w:rPr>
      </w:pPr>
    </w:p>
    <w:p w14:paraId="7D25D6ED" w14:textId="77777777" w:rsidR="00666BFB" w:rsidRDefault="00666BFB">
      <w:pPr>
        <w:spacing w:after="200" w:line="480" w:lineRule="auto"/>
        <w:rPr>
          <w:sz w:val="26"/>
          <w:szCs w:val="28"/>
        </w:rPr>
      </w:pPr>
    </w:p>
    <w:p w14:paraId="2FB33B7C" w14:textId="77777777" w:rsidR="00666BFB" w:rsidRDefault="00666BFB">
      <w:pPr>
        <w:spacing w:after="200" w:line="480" w:lineRule="auto"/>
        <w:rPr>
          <w:sz w:val="26"/>
          <w:szCs w:val="28"/>
        </w:rPr>
      </w:pPr>
    </w:p>
    <w:p w14:paraId="61C973D2" w14:textId="09FDC16B" w:rsidR="00666BFB" w:rsidRDefault="00666BFB"/>
    <w:p w14:paraId="66F1D047" w14:textId="65D02CA6" w:rsidR="00666BFB" w:rsidRDefault="00666BFB"/>
    <w:p w14:paraId="7E4DDBFB" w14:textId="0BFD19CF" w:rsidR="00666BFB" w:rsidRDefault="00666BFB"/>
    <w:p w14:paraId="07D3C3CA" w14:textId="620AC897" w:rsidR="00666BFB" w:rsidRDefault="00666BFB"/>
    <w:p w14:paraId="52BE2923" w14:textId="643D0D36" w:rsidR="00666BFB" w:rsidRDefault="00666BFB"/>
    <w:p w14:paraId="1530C73B" w14:textId="0B57EA85" w:rsidR="00666BFB" w:rsidRDefault="00666BFB"/>
    <w:p w14:paraId="46CC99C0" w14:textId="323345C0" w:rsidR="00666BFB" w:rsidRDefault="00666BFB"/>
    <w:p w14:paraId="740798E9" w14:textId="62820B64" w:rsidR="00666BFB" w:rsidRDefault="00666BFB"/>
    <w:p w14:paraId="31FBF922" w14:textId="2A916638" w:rsidR="00666BFB" w:rsidRDefault="00666BFB"/>
    <w:p w14:paraId="270B3628" w14:textId="74295EC4" w:rsidR="00666BFB" w:rsidRDefault="00666BFB"/>
    <w:p w14:paraId="722574EB" w14:textId="220354FB" w:rsidR="00666BFB" w:rsidRDefault="00666BFB"/>
    <w:p w14:paraId="74DFF387" w14:textId="4E8E73C9" w:rsidR="00666BFB" w:rsidRDefault="00666BFB"/>
    <w:p w14:paraId="49FCB5AB" w14:textId="7ED23E2E" w:rsidR="00666BFB" w:rsidRDefault="00666BFB"/>
    <w:p w14:paraId="62A85B7A" w14:textId="6FCA3F65" w:rsidR="00666BFB" w:rsidRDefault="00666BFB"/>
    <w:p w14:paraId="3CEEEAFF" w14:textId="34BA024B" w:rsidR="00666BFB" w:rsidRDefault="00666BFB"/>
    <w:p w14:paraId="5EF6BFED" w14:textId="3B2DC848" w:rsidR="00666BFB" w:rsidRDefault="00666BFB"/>
    <w:p w14:paraId="66693C2F" w14:textId="6E36C298" w:rsidR="00666BFB" w:rsidRDefault="00666BFB"/>
    <w:p w14:paraId="173C42C1" w14:textId="77777777" w:rsidR="00666BFB" w:rsidRDefault="00666BFB">
      <w:pPr>
        <w:pStyle w:val="Title"/>
      </w:pPr>
      <w:r>
        <w:t>Chapter Two</w:t>
      </w:r>
    </w:p>
    <w:p w14:paraId="7DD9A3B3" w14:textId="77777777" w:rsidR="00666BFB" w:rsidRDefault="00666BFB">
      <w:pPr>
        <w:spacing w:after="200" w:line="480" w:lineRule="auto"/>
        <w:jc w:val="both"/>
        <w:rPr>
          <w:b/>
          <w:bCs/>
          <w:sz w:val="26"/>
        </w:rPr>
      </w:pPr>
    </w:p>
    <w:p w14:paraId="216A1612" w14:textId="77777777" w:rsidR="00666BFB" w:rsidRDefault="00666BFB">
      <w:pPr>
        <w:spacing w:after="200" w:line="480" w:lineRule="auto"/>
        <w:jc w:val="both"/>
        <w:rPr>
          <w:b/>
          <w:bCs/>
          <w:sz w:val="26"/>
        </w:rPr>
      </w:pPr>
    </w:p>
    <w:p w14:paraId="7DDD76BE" w14:textId="77777777" w:rsidR="00666BFB" w:rsidRDefault="00666BFB">
      <w:pPr>
        <w:spacing w:after="200" w:line="480" w:lineRule="auto"/>
        <w:rPr>
          <w:rFonts w:ascii="Franklin Gothic Demi" w:hAnsi="Franklin Gothic Demi"/>
          <w:w w:val="140"/>
          <w:sz w:val="36"/>
        </w:rPr>
      </w:pPr>
    </w:p>
    <w:p w14:paraId="34215ECB" w14:textId="77777777" w:rsidR="00666BFB" w:rsidRDefault="00666BFB">
      <w:pPr>
        <w:spacing w:after="200" w:line="480" w:lineRule="auto"/>
        <w:rPr>
          <w:rFonts w:ascii="Franklin Gothic Demi" w:hAnsi="Franklin Gothic Demi"/>
          <w:w w:val="140"/>
          <w:sz w:val="36"/>
        </w:rPr>
      </w:pPr>
    </w:p>
    <w:p w14:paraId="7F3E70AD" w14:textId="77777777" w:rsidR="00666BFB" w:rsidRDefault="00666BFB">
      <w:pPr>
        <w:spacing w:after="200" w:line="480" w:lineRule="auto"/>
        <w:rPr>
          <w:rFonts w:ascii="Franklin Gothic Demi" w:hAnsi="Franklin Gothic Demi"/>
          <w:w w:val="140"/>
          <w:sz w:val="36"/>
        </w:rPr>
      </w:pPr>
    </w:p>
    <w:p w14:paraId="1975A25F" w14:textId="77777777" w:rsidR="00666BFB" w:rsidRDefault="00666BFB">
      <w:pPr>
        <w:pStyle w:val="Heading1"/>
      </w:pPr>
      <w:r>
        <w:rPr>
          <w:sz w:val="44"/>
        </w:rPr>
        <w:t>REVIEW OF RELATED LITERATURE</w:t>
      </w:r>
    </w:p>
    <w:p w14:paraId="50E2E45D" w14:textId="77777777" w:rsidR="00666BFB" w:rsidRDefault="00666BFB">
      <w:pPr>
        <w:spacing w:after="200" w:line="480" w:lineRule="auto"/>
        <w:jc w:val="both"/>
        <w:rPr>
          <w:b/>
          <w:bCs/>
          <w:sz w:val="26"/>
        </w:rPr>
      </w:pPr>
    </w:p>
    <w:p w14:paraId="2B5F9310" w14:textId="77777777" w:rsidR="00666BFB" w:rsidRDefault="00666BFB">
      <w:pPr>
        <w:spacing w:after="200" w:line="480" w:lineRule="auto"/>
        <w:jc w:val="both"/>
        <w:rPr>
          <w:b/>
          <w:bCs/>
          <w:sz w:val="26"/>
        </w:rPr>
      </w:pPr>
    </w:p>
    <w:p w14:paraId="0C998709" w14:textId="77777777" w:rsidR="00666BFB" w:rsidRDefault="00666BFB">
      <w:pPr>
        <w:tabs>
          <w:tab w:val="num" w:pos="720"/>
        </w:tabs>
        <w:spacing w:after="200"/>
        <w:ind w:left="3600"/>
        <w:jc w:val="both"/>
        <w:rPr>
          <w:rFonts w:ascii="Dauphin" w:hAnsi="Dauphin"/>
          <w:sz w:val="28"/>
        </w:rPr>
      </w:pPr>
      <w:r>
        <w:rPr>
          <w:rFonts w:ascii="Dauphin" w:hAnsi="Dauphin"/>
          <w:sz w:val="28"/>
        </w:rPr>
        <w:pict w14:anchorId="42BE3E03">
          <v:shape id="_x0000_i1030" type="#_x0000_t75" style="width:11.2pt;height:11.2pt" o:bullet="t">
            <v:imagedata r:id="rId16" o:title="bd14752_"/>
          </v:shape>
        </w:pict>
      </w:r>
      <w:r>
        <w:rPr>
          <w:rFonts w:ascii="Dauphin" w:hAnsi="Dauphin"/>
          <w:sz w:val="28"/>
        </w:rPr>
        <w:tab/>
        <w:t xml:space="preserve">Theoretical Overview </w:t>
      </w:r>
    </w:p>
    <w:p w14:paraId="78DE1CEA" w14:textId="77777777" w:rsidR="00666BFB" w:rsidRDefault="00666BFB">
      <w:pPr>
        <w:tabs>
          <w:tab w:val="num" w:pos="720"/>
        </w:tabs>
        <w:spacing w:after="200" w:line="480" w:lineRule="auto"/>
        <w:ind w:left="3600"/>
        <w:jc w:val="both"/>
        <w:rPr>
          <w:rFonts w:ascii="Dauphin" w:hAnsi="Dauphin"/>
          <w:b/>
          <w:bCs/>
          <w:sz w:val="28"/>
        </w:rPr>
      </w:pPr>
      <w:r>
        <w:rPr>
          <w:rFonts w:ascii="Dauphin" w:hAnsi="Dauphin"/>
          <w:sz w:val="28"/>
        </w:rPr>
        <w:pict w14:anchorId="175DDFE5">
          <v:shape id="_x0000_i1031" type="#_x0000_t75" style="width:11.2pt;height:11.2pt" o:bullet="t">
            <v:imagedata r:id="rId16" o:title="bd14752_"/>
          </v:shape>
        </w:pict>
      </w:r>
      <w:r>
        <w:rPr>
          <w:rFonts w:ascii="Dauphin" w:hAnsi="Dauphin"/>
          <w:sz w:val="28"/>
        </w:rPr>
        <w:tab/>
        <w:t xml:space="preserve">Survey of Related Studies </w:t>
      </w:r>
    </w:p>
    <w:p w14:paraId="7C082322" w14:textId="77777777" w:rsidR="00666BFB" w:rsidRDefault="00666BFB">
      <w:pPr>
        <w:pBdr>
          <w:bottom w:val="single" w:sz="18" w:space="1" w:color="auto"/>
        </w:pBdr>
        <w:spacing w:after="200" w:line="480" w:lineRule="auto"/>
        <w:jc w:val="both"/>
        <w:rPr>
          <w:rFonts w:ascii="Dauphin" w:hAnsi="Dauphin"/>
          <w:b/>
          <w:bCs/>
          <w:sz w:val="28"/>
        </w:rPr>
      </w:pPr>
    </w:p>
    <w:p w14:paraId="5F38BF5E" w14:textId="77777777" w:rsidR="00666BFB" w:rsidRDefault="00666BFB">
      <w:pPr>
        <w:pBdr>
          <w:bottom w:val="single" w:sz="18" w:space="1" w:color="auto"/>
        </w:pBdr>
        <w:spacing w:after="200" w:line="480" w:lineRule="auto"/>
        <w:jc w:val="both"/>
        <w:rPr>
          <w:rFonts w:ascii="Dauphin" w:hAnsi="Dauphin"/>
          <w:b/>
          <w:bCs/>
          <w:sz w:val="28"/>
        </w:rPr>
      </w:pPr>
    </w:p>
    <w:p w14:paraId="1F126845" w14:textId="77777777" w:rsidR="00666BFB" w:rsidRDefault="00666BFB">
      <w:pPr>
        <w:pBdr>
          <w:bottom w:val="single" w:sz="18" w:space="1" w:color="auto"/>
        </w:pBdr>
        <w:spacing w:after="200" w:line="480" w:lineRule="auto"/>
        <w:jc w:val="both"/>
        <w:rPr>
          <w:rFonts w:ascii="Dauphin" w:hAnsi="Dauphin"/>
          <w:b/>
          <w:bCs/>
          <w:sz w:val="28"/>
        </w:rPr>
      </w:pPr>
    </w:p>
    <w:p w14:paraId="2036E0DB" w14:textId="77777777" w:rsidR="00666BFB" w:rsidRDefault="00666BFB">
      <w:pPr>
        <w:pBdr>
          <w:bottom w:val="single" w:sz="18" w:space="1" w:color="auto"/>
        </w:pBdr>
        <w:spacing w:after="200" w:line="480" w:lineRule="auto"/>
        <w:jc w:val="both"/>
        <w:rPr>
          <w:rFonts w:ascii="Dauphin" w:hAnsi="Dauphin"/>
          <w:b/>
          <w:bCs/>
          <w:sz w:val="28"/>
        </w:rPr>
      </w:pPr>
    </w:p>
    <w:p w14:paraId="745CF777" w14:textId="77777777" w:rsidR="00666BFB" w:rsidRDefault="00666BFB">
      <w:pPr>
        <w:pBdr>
          <w:bottom w:val="single" w:sz="18" w:space="1" w:color="auto"/>
        </w:pBdr>
        <w:spacing w:after="200" w:line="480" w:lineRule="auto"/>
        <w:jc w:val="both"/>
        <w:rPr>
          <w:rFonts w:ascii="Dauphin" w:hAnsi="Dauphin"/>
          <w:b/>
          <w:bCs/>
          <w:sz w:val="18"/>
        </w:rPr>
      </w:pPr>
    </w:p>
    <w:p w14:paraId="2D8E7C21" w14:textId="77777777" w:rsidR="00666BFB" w:rsidRDefault="00666BFB">
      <w:pPr>
        <w:pStyle w:val="Title"/>
      </w:pPr>
      <w:r>
        <w:t>Chapter Four</w:t>
      </w:r>
    </w:p>
    <w:p w14:paraId="4E3CC70B" w14:textId="77777777" w:rsidR="00666BFB" w:rsidRDefault="00666BFB">
      <w:pPr>
        <w:jc w:val="right"/>
        <w:rPr>
          <w:sz w:val="26"/>
        </w:rPr>
      </w:pPr>
    </w:p>
    <w:p w14:paraId="0CACCEA9" w14:textId="77777777" w:rsidR="00666BFB" w:rsidRDefault="00666BFB">
      <w:pPr>
        <w:jc w:val="right"/>
        <w:rPr>
          <w:sz w:val="26"/>
        </w:rPr>
      </w:pPr>
    </w:p>
    <w:p w14:paraId="5C80DED1" w14:textId="77777777" w:rsidR="00666BFB" w:rsidRDefault="00666BFB">
      <w:pPr>
        <w:jc w:val="right"/>
        <w:rPr>
          <w:sz w:val="26"/>
        </w:rPr>
      </w:pPr>
    </w:p>
    <w:p w14:paraId="56F0E552" w14:textId="77777777" w:rsidR="00666BFB" w:rsidRDefault="00666BFB">
      <w:pPr>
        <w:rPr>
          <w:b/>
          <w:bCs/>
          <w:sz w:val="32"/>
        </w:rPr>
      </w:pPr>
    </w:p>
    <w:p w14:paraId="729A5C1E" w14:textId="77777777" w:rsidR="00666BFB" w:rsidRDefault="00666BFB">
      <w:pPr>
        <w:rPr>
          <w:b/>
          <w:bCs/>
          <w:sz w:val="32"/>
        </w:rPr>
      </w:pPr>
    </w:p>
    <w:p w14:paraId="26CCE93B" w14:textId="77777777" w:rsidR="00666BFB" w:rsidRDefault="00666BFB">
      <w:pPr>
        <w:rPr>
          <w:rFonts w:ascii="Franklin Gothic Demi" w:hAnsi="Franklin Gothic Demi"/>
          <w:w w:val="140"/>
          <w:sz w:val="36"/>
        </w:rPr>
      </w:pPr>
    </w:p>
    <w:p w14:paraId="1E1C3981" w14:textId="77777777" w:rsidR="00666BFB" w:rsidRDefault="00666BFB">
      <w:pPr>
        <w:rPr>
          <w:rFonts w:ascii="Franklin Gothic Demi" w:hAnsi="Franklin Gothic Demi"/>
          <w:w w:val="140"/>
          <w:sz w:val="36"/>
        </w:rPr>
      </w:pPr>
    </w:p>
    <w:p w14:paraId="3BD6BEC3" w14:textId="77777777" w:rsidR="00666BFB" w:rsidRDefault="00666BFB">
      <w:pPr>
        <w:rPr>
          <w:rFonts w:ascii="Franklin Gothic Demi" w:hAnsi="Franklin Gothic Demi"/>
          <w:w w:val="140"/>
          <w:sz w:val="36"/>
        </w:rPr>
      </w:pPr>
    </w:p>
    <w:p w14:paraId="386121D2" w14:textId="77777777" w:rsidR="00666BFB" w:rsidRDefault="00666BFB">
      <w:pPr>
        <w:rPr>
          <w:rFonts w:ascii="Franklin Gothic Demi" w:hAnsi="Franklin Gothic Demi"/>
          <w:w w:val="140"/>
          <w:sz w:val="36"/>
        </w:rPr>
      </w:pPr>
    </w:p>
    <w:p w14:paraId="015B4D1C" w14:textId="77777777" w:rsidR="00666BFB" w:rsidRDefault="00666BFB">
      <w:pPr>
        <w:rPr>
          <w:rFonts w:ascii="Franklin Gothic Demi" w:hAnsi="Franklin Gothic Demi"/>
          <w:w w:val="140"/>
          <w:sz w:val="36"/>
        </w:rPr>
      </w:pPr>
    </w:p>
    <w:p w14:paraId="26A9DA27" w14:textId="77777777" w:rsidR="00666BFB" w:rsidRDefault="00666BFB">
      <w:pPr>
        <w:rPr>
          <w:rFonts w:ascii="Franklin Gothic Demi" w:hAnsi="Franklin Gothic Demi"/>
          <w:w w:val="140"/>
          <w:sz w:val="36"/>
        </w:rPr>
      </w:pPr>
    </w:p>
    <w:p w14:paraId="5D22DFBC" w14:textId="77777777" w:rsidR="00666BFB" w:rsidRDefault="00666BFB">
      <w:pPr>
        <w:pStyle w:val="Heading2"/>
      </w:pPr>
      <w:r>
        <w:rPr>
          <w:sz w:val="48"/>
        </w:rPr>
        <w:t xml:space="preserve">ANALYSIS AND INTERPRETATION OF DATA </w:t>
      </w:r>
    </w:p>
    <w:p w14:paraId="1DEE2546" w14:textId="77777777" w:rsidR="00666BFB" w:rsidRDefault="00666BFB">
      <w:pPr>
        <w:jc w:val="center"/>
        <w:rPr>
          <w:sz w:val="26"/>
        </w:rPr>
      </w:pPr>
    </w:p>
    <w:p w14:paraId="5418B4DD" w14:textId="77777777" w:rsidR="00666BFB" w:rsidRDefault="00666BFB">
      <w:pPr>
        <w:jc w:val="center"/>
        <w:rPr>
          <w:sz w:val="26"/>
        </w:rPr>
      </w:pPr>
    </w:p>
    <w:p w14:paraId="52DF523C" w14:textId="77777777" w:rsidR="00666BFB" w:rsidRDefault="00666BFB">
      <w:pPr>
        <w:jc w:val="center"/>
        <w:rPr>
          <w:sz w:val="26"/>
        </w:rPr>
      </w:pPr>
    </w:p>
    <w:p w14:paraId="5C629A5E" w14:textId="77777777" w:rsidR="00666BFB" w:rsidRDefault="00666BFB">
      <w:pPr>
        <w:jc w:val="center"/>
        <w:rPr>
          <w:sz w:val="26"/>
        </w:rPr>
      </w:pPr>
    </w:p>
    <w:p w14:paraId="4DC8E86E" w14:textId="77777777" w:rsidR="00666BFB" w:rsidRDefault="00666BFB">
      <w:pPr>
        <w:jc w:val="center"/>
        <w:rPr>
          <w:sz w:val="26"/>
        </w:rPr>
      </w:pPr>
    </w:p>
    <w:p w14:paraId="2F89AD76" w14:textId="77777777" w:rsidR="00666BFB" w:rsidRDefault="00666BFB">
      <w:pPr>
        <w:jc w:val="center"/>
        <w:rPr>
          <w:sz w:val="26"/>
        </w:rPr>
      </w:pPr>
    </w:p>
    <w:p w14:paraId="4FD0581D" w14:textId="77777777" w:rsidR="00666BFB" w:rsidRDefault="00666BFB">
      <w:pPr>
        <w:jc w:val="center"/>
        <w:rPr>
          <w:sz w:val="26"/>
        </w:rPr>
      </w:pPr>
    </w:p>
    <w:p w14:paraId="06D13EFC" w14:textId="77777777" w:rsidR="00666BFB" w:rsidRDefault="00666BFB">
      <w:pPr>
        <w:jc w:val="center"/>
        <w:rPr>
          <w:sz w:val="26"/>
        </w:rPr>
      </w:pPr>
    </w:p>
    <w:p w14:paraId="2469F2FC" w14:textId="77777777" w:rsidR="00666BFB" w:rsidRDefault="00666BFB">
      <w:pPr>
        <w:spacing w:line="360" w:lineRule="auto"/>
        <w:ind w:left="5040"/>
        <w:jc w:val="both"/>
        <w:rPr>
          <w:rFonts w:ascii="Dauphin" w:hAnsi="Dauphin"/>
          <w:sz w:val="28"/>
        </w:rPr>
      </w:pPr>
      <w:r>
        <w:rPr>
          <w:rFonts w:ascii="Dauphin" w:hAnsi="Dauphin"/>
          <w:sz w:val="28"/>
        </w:rPr>
        <w:pict w14:anchorId="07630FC3">
          <v:shape id="_x0000_i1032" type="#_x0000_t75" style="width:11.2pt;height:11.2pt" o:bullet="t">
            <v:imagedata r:id="rId16" o:title="bd14752_"/>
          </v:shape>
        </w:pict>
      </w:r>
      <w:r>
        <w:rPr>
          <w:rFonts w:ascii="Dauphin" w:hAnsi="Dauphin"/>
          <w:sz w:val="28"/>
        </w:rPr>
        <w:tab/>
        <w:t>Preliminary analysis</w:t>
      </w:r>
    </w:p>
    <w:p w14:paraId="0F9B722F" w14:textId="77777777" w:rsidR="00666BFB" w:rsidRDefault="00666BFB">
      <w:pPr>
        <w:spacing w:line="360" w:lineRule="auto"/>
        <w:ind w:left="5040"/>
        <w:jc w:val="both"/>
        <w:rPr>
          <w:rFonts w:ascii="Dauphin" w:hAnsi="Dauphin"/>
          <w:sz w:val="28"/>
        </w:rPr>
      </w:pPr>
      <w:r>
        <w:rPr>
          <w:rFonts w:ascii="Dauphin" w:hAnsi="Dauphin"/>
          <w:sz w:val="28"/>
        </w:rPr>
        <w:lastRenderedPageBreak/>
        <w:pict w14:anchorId="7E606ED2">
          <v:shape id="_x0000_i1033" type="#_x0000_t75" style="width:11.2pt;height:11.2pt" o:bullet="t">
            <v:imagedata r:id="rId16" o:title="bd14752_"/>
          </v:shape>
        </w:pict>
      </w:r>
      <w:r>
        <w:rPr>
          <w:rFonts w:ascii="Dauphin" w:hAnsi="Dauphin"/>
          <w:sz w:val="28"/>
        </w:rPr>
        <w:tab/>
        <w:t>Major analysis</w:t>
      </w:r>
    </w:p>
    <w:p w14:paraId="5978373C" w14:textId="77777777" w:rsidR="00666BFB" w:rsidRDefault="00666BFB">
      <w:pPr>
        <w:tabs>
          <w:tab w:val="num" w:pos="5040"/>
        </w:tabs>
        <w:spacing w:line="360" w:lineRule="auto"/>
        <w:jc w:val="both"/>
        <w:rPr>
          <w:rFonts w:ascii="Dauphin" w:hAnsi="Dauphin"/>
          <w:sz w:val="28"/>
        </w:rPr>
      </w:pPr>
    </w:p>
    <w:p w14:paraId="73EBE18B" w14:textId="77777777" w:rsidR="00666BFB" w:rsidRDefault="00666BFB">
      <w:pPr>
        <w:tabs>
          <w:tab w:val="num" w:pos="5040"/>
        </w:tabs>
        <w:spacing w:line="360" w:lineRule="auto"/>
        <w:jc w:val="both"/>
        <w:rPr>
          <w:rFonts w:ascii="Dauphin" w:hAnsi="Dauphin"/>
          <w:sz w:val="28"/>
        </w:rPr>
      </w:pPr>
    </w:p>
    <w:p w14:paraId="3B388F27" w14:textId="77777777" w:rsidR="00666BFB" w:rsidRDefault="00666BFB">
      <w:pPr>
        <w:tabs>
          <w:tab w:val="num" w:pos="5040"/>
        </w:tabs>
        <w:spacing w:line="360" w:lineRule="auto"/>
        <w:jc w:val="both"/>
        <w:rPr>
          <w:rFonts w:ascii="Dauphin" w:hAnsi="Dauphin"/>
          <w:sz w:val="28"/>
        </w:rPr>
      </w:pPr>
    </w:p>
    <w:p w14:paraId="03D8962D" w14:textId="77777777" w:rsidR="00666BFB" w:rsidRDefault="00666BFB">
      <w:pPr>
        <w:tabs>
          <w:tab w:val="num" w:pos="5040"/>
        </w:tabs>
        <w:spacing w:line="360" w:lineRule="auto"/>
        <w:jc w:val="both"/>
        <w:rPr>
          <w:rFonts w:ascii="Dauphin" w:hAnsi="Dauphin"/>
          <w:sz w:val="28"/>
        </w:rPr>
      </w:pPr>
    </w:p>
    <w:p w14:paraId="2705E902" w14:textId="77777777" w:rsidR="00666BFB" w:rsidRDefault="00666BFB">
      <w:pPr>
        <w:tabs>
          <w:tab w:val="num" w:pos="5040"/>
        </w:tabs>
        <w:spacing w:line="360" w:lineRule="auto"/>
        <w:jc w:val="both"/>
        <w:rPr>
          <w:rFonts w:ascii="Dauphin" w:hAnsi="Dauphin"/>
          <w:sz w:val="28"/>
        </w:rPr>
      </w:pPr>
    </w:p>
    <w:p w14:paraId="28C8AF18" w14:textId="77777777" w:rsidR="00666BFB" w:rsidRDefault="00666BFB">
      <w:pPr>
        <w:tabs>
          <w:tab w:val="num" w:pos="5040"/>
        </w:tabs>
        <w:spacing w:line="360" w:lineRule="auto"/>
        <w:jc w:val="both"/>
        <w:rPr>
          <w:rFonts w:ascii="Dauphin" w:hAnsi="Dauphin"/>
          <w:sz w:val="28"/>
        </w:rPr>
      </w:pPr>
    </w:p>
    <w:p w14:paraId="35F1FC7E" w14:textId="77777777" w:rsidR="00666BFB" w:rsidRDefault="00666BFB">
      <w:pPr>
        <w:tabs>
          <w:tab w:val="num" w:pos="5040"/>
        </w:tabs>
        <w:spacing w:line="360" w:lineRule="auto"/>
        <w:jc w:val="both"/>
        <w:rPr>
          <w:rFonts w:ascii="Dauphin" w:hAnsi="Dauphin"/>
          <w:sz w:val="28"/>
        </w:rPr>
      </w:pPr>
    </w:p>
    <w:p w14:paraId="1F704046" w14:textId="77777777" w:rsidR="00666BFB" w:rsidRDefault="00666BFB">
      <w:pPr>
        <w:tabs>
          <w:tab w:val="num" w:pos="5040"/>
        </w:tabs>
        <w:spacing w:line="360" w:lineRule="auto"/>
        <w:jc w:val="both"/>
        <w:rPr>
          <w:rFonts w:ascii="Dauphin" w:hAnsi="Dauphin"/>
          <w:sz w:val="28"/>
        </w:rPr>
      </w:pPr>
    </w:p>
    <w:p w14:paraId="305E7062" w14:textId="77777777" w:rsidR="00666BFB" w:rsidRDefault="00666BFB">
      <w:pPr>
        <w:pBdr>
          <w:bottom w:val="single" w:sz="18" w:space="1" w:color="auto"/>
        </w:pBdr>
        <w:jc w:val="both"/>
        <w:rPr>
          <w:sz w:val="26"/>
        </w:rPr>
      </w:pPr>
    </w:p>
    <w:p w14:paraId="320A26DC" w14:textId="77777777" w:rsidR="00666BFB" w:rsidRDefault="00666BFB">
      <w:pPr>
        <w:pStyle w:val="Title"/>
      </w:pPr>
      <w:r>
        <w:br w:type="page"/>
      </w:r>
      <w:r>
        <w:lastRenderedPageBreak/>
        <w:t xml:space="preserve">Chapter Three </w:t>
      </w:r>
    </w:p>
    <w:p w14:paraId="4A8195CC" w14:textId="77777777" w:rsidR="00666BFB" w:rsidRDefault="00666BFB">
      <w:pPr>
        <w:jc w:val="right"/>
        <w:rPr>
          <w:rFonts w:ascii="Dauphin" w:hAnsi="Dauphin"/>
          <w:w w:val="140"/>
          <w:sz w:val="32"/>
        </w:rPr>
      </w:pPr>
    </w:p>
    <w:p w14:paraId="685C7EB6" w14:textId="77777777" w:rsidR="00666BFB" w:rsidRDefault="00666BFB">
      <w:pPr>
        <w:jc w:val="right"/>
        <w:rPr>
          <w:sz w:val="26"/>
        </w:rPr>
      </w:pPr>
    </w:p>
    <w:p w14:paraId="3F75F085" w14:textId="77777777" w:rsidR="00666BFB" w:rsidRDefault="00666BFB">
      <w:pPr>
        <w:jc w:val="right"/>
        <w:rPr>
          <w:sz w:val="26"/>
        </w:rPr>
      </w:pPr>
    </w:p>
    <w:p w14:paraId="2A990771" w14:textId="77777777" w:rsidR="00666BFB" w:rsidRDefault="00666BFB">
      <w:pPr>
        <w:jc w:val="right"/>
        <w:rPr>
          <w:sz w:val="26"/>
        </w:rPr>
      </w:pPr>
    </w:p>
    <w:p w14:paraId="4BBF4DD2" w14:textId="77777777" w:rsidR="00666BFB" w:rsidRDefault="00666BFB">
      <w:pPr>
        <w:jc w:val="right"/>
        <w:rPr>
          <w:sz w:val="26"/>
        </w:rPr>
      </w:pPr>
    </w:p>
    <w:p w14:paraId="05194DFB" w14:textId="77777777" w:rsidR="00666BFB" w:rsidRDefault="00666BFB">
      <w:pPr>
        <w:jc w:val="right"/>
        <w:rPr>
          <w:sz w:val="26"/>
        </w:rPr>
      </w:pPr>
    </w:p>
    <w:p w14:paraId="36D13DBF" w14:textId="77777777" w:rsidR="00666BFB" w:rsidRDefault="00666BFB">
      <w:pPr>
        <w:jc w:val="right"/>
        <w:rPr>
          <w:sz w:val="26"/>
        </w:rPr>
      </w:pPr>
    </w:p>
    <w:p w14:paraId="143A9EA2" w14:textId="77777777" w:rsidR="00666BFB" w:rsidRDefault="00666BFB">
      <w:pPr>
        <w:jc w:val="right"/>
        <w:rPr>
          <w:sz w:val="26"/>
        </w:rPr>
      </w:pPr>
    </w:p>
    <w:p w14:paraId="27E462F4" w14:textId="77777777" w:rsidR="00666BFB" w:rsidRDefault="00666BFB">
      <w:pPr>
        <w:jc w:val="right"/>
        <w:rPr>
          <w:sz w:val="26"/>
        </w:rPr>
      </w:pPr>
    </w:p>
    <w:p w14:paraId="7FB4E3A8" w14:textId="77777777" w:rsidR="00666BFB" w:rsidRDefault="00666BFB">
      <w:pPr>
        <w:jc w:val="right"/>
        <w:rPr>
          <w:sz w:val="26"/>
        </w:rPr>
      </w:pPr>
    </w:p>
    <w:p w14:paraId="598EAD00" w14:textId="77777777" w:rsidR="00666BFB" w:rsidRDefault="00666BFB">
      <w:pPr>
        <w:jc w:val="right"/>
        <w:rPr>
          <w:sz w:val="26"/>
        </w:rPr>
      </w:pPr>
    </w:p>
    <w:p w14:paraId="518FB456" w14:textId="77777777" w:rsidR="00666BFB" w:rsidRDefault="00666BFB">
      <w:pPr>
        <w:jc w:val="right"/>
        <w:rPr>
          <w:sz w:val="26"/>
        </w:rPr>
      </w:pPr>
    </w:p>
    <w:p w14:paraId="11063132" w14:textId="77777777" w:rsidR="00666BFB" w:rsidRDefault="00666BFB">
      <w:pPr>
        <w:jc w:val="right"/>
        <w:rPr>
          <w:sz w:val="26"/>
        </w:rPr>
      </w:pPr>
    </w:p>
    <w:p w14:paraId="3599F87F" w14:textId="77777777" w:rsidR="00666BFB" w:rsidRDefault="00666BFB">
      <w:pPr>
        <w:pStyle w:val="Heading1"/>
      </w:pPr>
      <w:r>
        <w:rPr>
          <w:sz w:val="48"/>
        </w:rPr>
        <w:t>METHODOLOGY</w:t>
      </w:r>
    </w:p>
    <w:p w14:paraId="6EDEF5DA" w14:textId="77777777" w:rsidR="00666BFB" w:rsidRDefault="00666BFB">
      <w:pPr>
        <w:jc w:val="center"/>
        <w:rPr>
          <w:sz w:val="26"/>
        </w:rPr>
      </w:pPr>
    </w:p>
    <w:p w14:paraId="7A8AA49A" w14:textId="77777777" w:rsidR="00666BFB" w:rsidRDefault="00666BFB">
      <w:pPr>
        <w:jc w:val="center"/>
        <w:rPr>
          <w:sz w:val="26"/>
        </w:rPr>
      </w:pPr>
    </w:p>
    <w:p w14:paraId="33D9A441" w14:textId="77777777" w:rsidR="00666BFB" w:rsidRDefault="00666BFB">
      <w:pPr>
        <w:jc w:val="center"/>
        <w:rPr>
          <w:sz w:val="26"/>
        </w:rPr>
      </w:pPr>
    </w:p>
    <w:p w14:paraId="3F7F1247" w14:textId="77777777" w:rsidR="00666BFB" w:rsidRDefault="00666BFB">
      <w:pPr>
        <w:jc w:val="center"/>
        <w:rPr>
          <w:sz w:val="26"/>
        </w:rPr>
      </w:pPr>
    </w:p>
    <w:p w14:paraId="08ECFE45" w14:textId="77777777" w:rsidR="00666BFB" w:rsidRDefault="00666BFB">
      <w:pPr>
        <w:jc w:val="center"/>
        <w:rPr>
          <w:sz w:val="26"/>
        </w:rPr>
      </w:pPr>
    </w:p>
    <w:p w14:paraId="06E353B1" w14:textId="77777777" w:rsidR="00666BFB" w:rsidRDefault="00666BFB">
      <w:pPr>
        <w:tabs>
          <w:tab w:val="num" w:pos="720"/>
        </w:tabs>
        <w:spacing w:after="200"/>
        <w:ind w:left="4320"/>
        <w:rPr>
          <w:rFonts w:ascii="Dauphin" w:hAnsi="Dauphin"/>
          <w:sz w:val="28"/>
        </w:rPr>
      </w:pPr>
      <w:r>
        <w:rPr>
          <w:rFonts w:ascii="Dauphin" w:hAnsi="Dauphin"/>
          <w:sz w:val="28"/>
        </w:rPr>
        <w:pict w14:anchorId="54887D54">
          <v:shape id="_x0000_i1034" type="#_x0000_t75" style="width:11.2pt;height:11.2pt" o:bullet="t">
            <v:imagedata r:id="rId16" o:title="bd14752_"/>
          </v:shape>
        </w:pict>
      </w:r>
      <w:r>
        <w:rPr>
          <w:rFonts w:ascii="Dauphin" w:hAnsi="Dauphin"/>
          <w:sz w:val="28"/>
        </w:rPr>
        <w:tab/>
        <w:t xml:space="preserve">Variables of the Study </w:t>
      </w:r>
    </w:p>
    <w:p w14:paraId="5A0E70BC" w14:textId="77777777" w:rsidR="00666BFB" w:rsidRDefault="00666BFB">
      <w:pPr>
        <w:tabs>
          <w:tab w:val="num" w:pos="720"/>
        </w:tabs>
        <w:spacing w:after="200"/>
        <w:ind w:left="4320"/>
        <w:rPr>
          <w:rFonts w:ascii="Dauphin" w:hAnsi="Dauphin"/>
          <w:sz w:val="28"/>
        </w:rPr>
      </w:pPr>
      <w:r>
        <w:rPr>
          <w:rFonts w:ascii="Dauphin" w:hAnsi="Dauphin"/>
          <w:sz w:val="28"/>
        </w:rPr>
        <w:pict w14:anchorId="133CCFEB">
          <v:shape id="_x0000_i1035" type="#_x0000_t75" style="width:11.2pt;height:11.2pt" o:bullet="t">
            <v:imagedata r:id="rId16" o:title="bd14752_"/>
          </v:shape>
        </w:pict>
      </w:r>
      <w:r>
        <w:rPr>
          <w:rFonts w:ascii="Dauphin" w:hAnsi="Dauphin"/>
          <w:sz w:val="28"/>
        </w:rPr>
        <w:tab/>
        <w:t xml:space="preserve">Objectives of the Study </w:t>
      </w:r>
    </w:p>
    <w:p w14:paraId="7707C86A" w14:textId="77777777" w:rsidR="00666BFB" w:rsidRDefault="00666BFB">
      <w:pPr>
        <w:tabs>
          <w:tab w:val="num" w:pos="720"/>
        </w:tabs>
        <w:spacing w:after="200"/>
        <w:ind w:left="4320"/>
        <w:rPr>
          <w:rFonts w:ascii="Dauphin" w:hAnsi="Dauphin"/>
          <w:sz w:val="28"/>
        </w:rPr>
      </w:pPr>
      <w:r>
        <w:rPr>
          <w:rFonts w:ascii="Dauphin" w:hAnsi="Dauphin"/>
          <w:sz w:val="28"/>
        </w:rPr>
        <w:pict w14:anchorId="1F011A07">
          <v:shape id="_x0000_i1036" type="#_x0000_t75" style="width:11.2pt;height:11.2pt" o:bullet="t">
            <v:imagedata r:id="rId16" o:title="bd14752_"/>
          </v:shape>
        </w:pict>
      </w:r>
      <w:r>
        <w:rPr>
          <w:rFonts w:ascii="Dauphin" w:hAnsi="Dauphin"/>
          <w:sz w:val="28"/>
        </w:rPr>
        <w:tab/>
        <w:t xml:space="preserve">Hypothesis of the Study </w:t>
      </w:r>
    </w:p>
    <w:p w14:paraId="00A08ED6" w14:textId="77777777" w:rsidR="00666BFB" w:rsidRDefault="00666BFB">
      <w:pPr>
        <w:tabs>
          <w:tab w:val="num" w:pos="720"/>
        </w:tabs>
        <w:spacing w:after="200"/>
        <w:ind w:left="4320"/>
        <w:rPr>
          <w:rFonts w:ascii="Dauphin" w:hAnsi="Dauphin"/>
          <w:sz w:val="28"/>
        </w:rPr>
      </w:pPr>
      <w:r>
        <w:rPr>
          <w:rFonts w:ascii="Dauphin" w:hAnsi="Dauphin"/>
          <w:sz w:val="28"/>
        </w:rPr>
        <w:pict w14:anchorId="0850461A">
          <v:shape id="_x0000_i1037" type="#_x0000_t75" style="width:11.2pt;height:11.2pt" o:bullet="t">
            <v:imagedata r:id="rId16" o:title="bd14752_"/>
          </v:shape>
        </w:pict>
      </w:r>
      <w:r>
        <w:rPr>
          <w:rFonts w:ascii="Dauphin" w:hAnsi="Dauphin"/>
          <w:sz w:val="28"/>
        </w:rPr>
        <w:tab/>
        <w:t>Tools Employed</w:t>
      </w:r>
    </w:p>
    <w:p w14:paraId="2A9452D4" w14:textId="77777777" w:rsidR="00666BFB" w:rsidRDefault="00666BFB">
      <w:pPr>
        <w:tabs>
          <w:tab w:val="num" w:pos="720"/>
        </w:tabs>
        <w:spacing w:after="200"/>
        <w:ind w:left="4320"/>
        <w:rPr>
          <w:rFonts w:ascii="Dauphin" w:hAnsi="Dauphin"/>
          <w:sz w:val="28"/>
        </w:rPr>
      </w:pPr>
      <w:r>
        <w:rPr>
          <w:rFonts w:ascii="Dauphin" w:hAnsi="Dauphin"/>
          <w:sz w:val="28"/>
        </w:rPr>
        <w:pict w14:anchorId="0A9E18D5">
          <v:shape id="_x0000_i1038" type="#_x0000_t75" style="width:11.2pt;height:11.2pt" o:bullet="t">
            <v:imagedata r:id="rId16" o:title="bd14752_"/>
          </v:shape>
        </w:pict>
      </w:r>
      <w:r>
        <w:rPr>
          <w:rFonts w:ascii="Dauphin" w:hAnsi="Dauphin"/>
          <w:sz w:val="28"/>
        </w:rPr>
        <w:tab/>
        <w:t>Selection of Sample</w:t>
      </w:r>
    </w:p>
    <w:p w14:paraId="173A5381" w14:textId="77777777" w:rsidR="00666BFB" w:rsidRDefault="00666BFB">
      <w:pPr>
        <w:tabs>
          <w:tab w:val="num" w:pos="720"/>
        </w:tabs>
        <w:spacing w:after="200"/>
        <w:ind w:left="5040" w:hanging="720"/>
        <w:rPr>
          <w:rFonts w:ascii="Dauphin" w:hAnsi="Dauphin"/>
          <w:sz w:val="28"/>
        </w:rPr>
      </w:pPr>
      <w:r>
        <w:rPr>
          <w:rFonts w:ascii="Dauphin" w:hAnsi="Dauphin"/>
          <w:sz w:val="28"/>
        </w:rPr>
        <w:pict w14:anchorId="6E2B5E7F">
          <v:shape id="_x0000_i1039" type="#_x0000_t75" style="width:11.2pt;height:11.2pt" o:bullet="t">
            <v:imagedata r:id="rId16" o:title="bd14752_"/>
          </v:shape>
        </w:pict>
      </w:r>
      <w:r>
        <w:rPr>
          <w:rFonts w:ascii="Dauphin" w:hAnsi="Dauphin"/>
          <w:sz w:val="28"/>
        </w:rPr>
        <w:tab/>
        <w:t xml:space="preserve">Data Collection Procedure and </w:t>
      </w:r>
      <w:proofErr w:type="gramStart"/>
      <w:r>
        <w:rPr>
          <w:rFonts w:ascii="Dauphin" w:hAnsi="Dauphin"/>
          <w:sz w:val="28"/>
        </w:rPr>
        <w:t>Consolidation  of</w:t>
      </w:r>
      <w:proofErr w:type="gramEnd"/>
      <w:r>
        <w:rPr>
          <w:rFonts w:ascii="Dauphin" w:hAnsi="Dauphin"/>
          <w:sz w:val="28"/>
        </w:rPr>
        <w:t xml:space="preserve"> Data</w:t>
      </w:r>
    </w:p>
    <w:p w14:paraId="33A23B97" w14:textId="77777777" w:rsidR="00666BFB" w:rsidRDefault="00666BFB">
      <w:pPr>
        <w:tabs>
          <w:tab w:val="num" w:pos="720"/>
        </w:tabs>
        <w:spacing w:after="200"/>
        <w:ind w:left="5040" w:hanging="720"/>
        <w:rPr>
          <w:rFonts w:ascii="Dauphin" w:hAnsi="Dauphin"/>
          <w:sz w:val="28"/>
        </w:rPr>
      </w:pPr>
      <w:r>
        <w:rPr>
          <w:rFonts w:ascii="Dauphin" w:hAnsi="Dauphin"/>
          <w:sz w:val="28"/>
        </w:rPr>
        <w:lastRenderedPageBreak/>
        <w:pict w14:anchorId="10D5140B">
          <v:shape id="_x0000_i1040" type="#_x0000_t75" style="width:11.2pt;height:11.2pt" o:bullet="t">
            <v:imagedata r:id="rId16" o:title="bd14752_"/>
          </v:shape>
        </w:pict>
      </w:r>
      <w:r>
        <w:rPr>
          <w:rFonts w:ascii="Dauphin" w:hAnsi="Dauphin"/>
          <w:sz w:val="28"/>
        </w:rPr>
        <w:tab/>
        <w:t xml:space="preserve">Statistical Techniques used for Analysis </w:t>
      </w:r>
    </w:p>
    <w:p w14:paraId="71D4E921" w14:textId="77777777" w:rsidR="00666BFB" w:rsidRDefault="00666BFB">
      <w:pPr>
        <w:spacing w:after="200"/>
        <w:rPr>
          <w:rFonts w:ascii="Dauphin" w:hAnsi="Dauphin"/>
          <w:sz w:val="28"/>
        </w:rPr>
      </w:pPr>
    </w:p>
    <w:p w14:paraId="1000944F" w14:textId="77777777" w:rsidR="00666BFB" w:rsidRDefault="00666BFB">
      <w:pPr>
        <w:spacing w:after="200"/>
        <w:rPr>
          <w:rFonts w:ascii="Dauphin" w:hAnsi="Dauphin"/>
          <w:sz w:val="28"/>
        </w:rPr>
      </w:pPr>
    </w:p>
    <w:p w14:paraId="01465991" w14:textId="77777777" w:rsidR="00666BFB" w:rsidRDefault="00666BFB">
      <w:pPr>
        <w:spacing w:after="200"/>
        <w:rPr>
          <w:rFonts w:ascii="Dauphin" w:hAnsi="Dauphin"/>
          <w:sz w:val="28"/>
        </w:rPr>
      </w:pPr>
    </w:p>
    <w:p w14:paraId="02E6D25E" w14:textId="77777777" w:rsidR="00666BFB" w:rsidRDefault="00666BFB">
      <w:pPr>
        <w:pBdr>
          <w:bottom w:val="single" w:sz="18" w:space="1" w:color="auto"/>
        </w:pBdr>
        <w:jc w:val="center"/>
        <w:rPr>
          <w:b/>
          <w:bCs/>
          <w:sz w:val="26"/>
        </w:rPr>
      </w:pPr>
    </w:p>
    <w:p w14:paraId="6C210696" w14:textId="77777777" w:rsidR="00666BFB" w:rsidRDefault="00666BFB">
      <w:pPr>
        <w:pBdr>
          <w:bottom w:val="single" w:sz="18" w:space="1" w:color="auto"/>
        </w:pBdr>
        <w:jc w:val="center"/>
        <w:rPr>
          <w:b/>
          <w:bCs/>
          <w:sz w:val="26"/>
        </w:rPr>
      </w:pPr>
    </w:p>
    <w:p w14:paraId="4A0694CC" w14:textId="77777777" w:rsidR="00666BFB" w:rsidRDefault="00666BFB">
      <w:pPr>
        <w:pBdr>
          <w:bottom w:val="single" w:sz="18" w:space="1" w:color="auto"/>
        </w:pBdr>
        <w:jc w:val="center"/>
        <w:rPr>
          <w:b/>
          <w:bCs/>
          <w:sz w:val="26"/>
        </w:rPr>
      </w:pPr>
    </w:p>
    <w:p w14:paraId="798741C7" w14:textId="77777777" w:rsidR="00666BFB" w:rsidRDefault="00666BFB">
      <w:pPr>
        <w:pBdr>
          <w:bottom w:val="single" w:sz="18" w:space="1" w:color="auto"/>
        </w:pBdr>
        <w:jc w:val="center"/>
        <w:rPr>
          <w:b/>
          <w:bCs/>
          <w:sz w:val="2"/>
        </w:rPr>
      </w:pPr>
    </w:p>
    <w:p w14:paraId="54F3702B" w14:textId="77777777" w:rsidR="00666BFB" w:rsidRDefault="00666BFB">
      <w:pPr>
        <w:jc w:val="center"/>
        <w:rPr>
          <w:b/>
          <w:bCs/>
          <w:sz w:val="2"/>
        </w:rPr>
      </w:pPr>
    </w:p>
    <w:p w14:paraId="1A230BA6" w14:textId="77777777" w:rsidR="00666BFB" w:rsidRDefault="00666BFB">
      <w:pPr>
        <w:jc w:val="center"/>
        <w:rPr>
          <w:b/>
          <w:bCs/>
          <w:sz w:val="2"/>
        </w:rPr>
      </w:pPr>
    </w:p>
    <w:p w14:paraId="4D82939B" w14:textId="77777777" w:rsidR="00666BFB" w:rsidRDefault="00666BFB">
      <w:pPr>
        <w:jc w:val="center"/>
        <w:rPr>
          <w:b/>
          <w:bCs/>
          <w:sz w:val="2"/>
        </w:rPr>
      </w:pPr>
    </w:p>
    <w:p w14:paraId="256572E8" w14:textId="77777777" w:rsidR="00666BFB" w:rsidRDefault="00666BFB">
      <w:pPr>
        <w:jc w:val="center"/>
        <w:rPr>
          <w:b/>
          <w:bCs/>
          <w:sz w:val="2"/>
        </w:rPr>
      </w:pPr>
    </w:p>
    <w:p w14:paraId="3FF600B4" w14:textId="77777777" w:rsidR="00666BFB" w:rsidRDefault="00666BFB">
      <w:pPr>
        <w:jc w:val="center"/>
        <w:rPr>
          <w:b/>
          <w:bCs/>
          <w:sz w:val="2"/>
        </w:rPr>
      </w:pPr>
    </w:p>
    <w:p w14:paraId="5B85CBBC" w14:textId="77777777" w:rsidR="00666BFB" w:rsidRDefault="00666BFB">
      <w:pPr>
        <w:jc w:val="center"/>
        <w:rPr>
          <w:b/>
          <w:bCs/>
          <w:sz w:val="2"/>
        </w:rPr>
      </w:pPr>
    </w:p>
    <w:p w14:paraId="36E5DD0A" w14:textId="77777777" w:rsidR="00666BFB" w:rsidRDefault="00666BFB">
      <w:pPr>
        <w:jc w:val="center"/>
        <w:rPr>
          <w:b/>
          <w:bCs/>
          <w:sz w:val="2"/>
        </w:rPr>
      </w:pPr>
    </w:p>
    <w:p w14:paraId="2B5D9822" w14:textId="77777777" w:rsidR="00666BFB" w:rsidRDefault="00666BFB">
      <w:pPr>
        <w:jc w:val="center"/>
        <w:rPr>
          <w:b/>
          <w:bCs/>
          <w:sz w:val="2"/>
        </w:rPr>
      </w:pPr>
    </w:p>
    <w:p w14:paraId="40A21F7A" w14:textId="77777777" w:rsidR="00666BFB" w:rsidRDefault="00666BFB">
      <w:pPr>
        <w:jc w:val="center"/>
        <w:rPr>
          <w:b/>
          <w:bCs/>
          <w:sz w:val="2"/>
        </w:rPr>
      </w:pPr>
    </w:p>
    <w:p w14:paraId="269E5DF8" w14:textId="77777777" w:rsidR="00666BFB" w:rsidRDefault="00666BFB">
      <w:pPr>
        <w:jc w:val="center"/>
        <w:rPr>
          <w:b/>
          <w:bCs/>
          <w:sz w:val="2"/>
        </w:rPr>
      </w:pPr>
    </w:p>
    <w:p w14:paraId="2487B3FC" w14:textId="77777777" w:rsidR="00666BFB" w:rsidRDefault="00666BFB">
      <w:pPr>
        <w:jc w:val="center"/>
        <w:rPr>
          <w:b/>
          <w:bCs/>
          <w:sz w:val="2"/>
        </w:rPr>
      </w:pPr>
    </w:p>
    <w:p w14:paraId="05108991" w14:textId="77777777" w:rsidR="00666BFB" w:rsidRDefault="00666BFB">
      <w:pPr>
        <w:jc w:val="center"/>
        <w:rPr>
          <w:b/>
          <w:bCs/>
          <w:sz w:val="2"/>
        </w:rPr>
      </w:pPr>
    </w:p>
    <w:p w14:paraId="667A29EF" w14:textId="77777777" w:rsidR="00666BFB" w:rsidRDefault="00666BFB">
      <w:pPr>
        <w:pBdr>
          <w:bottom w:val="single" w:sz="12" w:space="1" w:color="auto"/>
        </w:pBdr>
        <w:jc w:val="center"/>
        <w:rPr>
          <w:b/>
          <w:bCs/>
          <w:sz w:val="2"/>
        </w:rPr>
      </w:pPr>
    </w:p>
    <w:p w14:paraId="77A7A0BE" w14:textId="77777777" w:rsidR="00666BFB" w:rsidRDefault="00666BFB">
      <w:pPr>
        <w:jc w:val="center"/>
        <w:rPr>
          <w:b/>
          <w:bCs/>
          <w:sz w:val="26"/>
        </w:rPr>
      </w:pPr>
    </w:p>
    <w:p w14:paraId="74CEA0F1" w14:textId="77777777" w:rsidR="00666BFB" w:rsidRDefault="00666BFB">
      <w:pPr>
        <w:jc w:val="center"/>
        <w:rPr>
          <w:b/>
          <w:bCs/>
          <w:sz w:val="26"/>
        </w:rPr>
      </w:pPr>
    </w:p>
    <w:p w14:paraId="36012A93" w14:textId="77777777" w:rsidR="00666BFB" w:rsidRDefault="00666BFB">
      <w:pPr>
        <w:jc w:val="center"/>
        <w:rPr>
          <w:b/>
          <w:bCs/>
          <w:sz w:val="26"/>
        </w:rPr>
      </w:pPr>
    </w:p>
    <w:p w14:paraId="65CB07F7" w14:textId="77777777" w:rsidR="00666BFB" w:rsidRDefault="00666BFB">
      <w:pPr>
        <w:jc w:val="center"/>
        <w:rPr>
          <w:b/>
          <w:bCs/>
          <w:sz w:val="26"/>
        </w:rPr>
      </w:pPr>
    </w:p>
    <w:p w14:paraId="38FD8245" w14:textId="77777777" w:rsidR="00666BFB" w:rsidRDefault="00666BFB">
      <w:pPr>
        <w:jc w:val="center"/>
        <w:rPr>
          <w:b/>
          <w:bCs/>
          <w:sz w:val="26"/>
        </w:rPr>
      </w:pPr>
    </w:p>
    <w:p w14:paraId="707B6E59" w14:textId="77777777" w:rsidR="00666BFB" w:rsidRDefault="00666BFB">
      <w:pPr>
        <w:jc w:val="center"/>
        <w:rPr>
          <w:b/>
          <w:bCs/>
          <w:sz w:val="26"/>
        </w:rPr>
      </w:pPr>
    </w:p>
    <w:p w14:paraId="4A455201" w14:textId="77777777" w:rsidR="00666BFB" w:rsidRDefault="00666BFB">
      <w:pPr>
        <w:jc w:val="center"/>
        <w:rPr>
          <w:b/>
          <w:bCs/>
          <w:sz w:val="26"/>
        </w:rPr>
      </w:pPr>
    </w:p>
    <w:p w14:paraId="6067CC00" w14:textId="77777777" w:rsidR="00666BFB" w:rsidRDefault="00666BFB">
      <w:pPr>
        <w:jc w:val="center"/>
        <w:rPr>
          <w:b/>
          <w:bCs/>
          <w:sz w:val="26"/>
        </w:rPr>
      </w:pPr>
    </w:p>
    <w:p w14:paraId="0909FB76" w14:textId="77777777" w:rsidR="00666BFB" w:rsidRDefault="00666BFB">
      <w:pPr>
        <w:jc w:val="center"/>
        <w:rPr>
          <w:b/>
          <w:bCs/>
          <w:sz w:val="26"/>
        </w:rPr>
      </w:pPr>
    </w:p>
    <w:p w14:paraId="5F00A114" w14:textId="77777777" w:rsidR="00666BFB" w:rsidRDefault="00666BFB">
      <w:pPr>
        <w:jc w:val="center"/>
        <w:rPr>
          <w:b/>
          <w:bCs/>
          <w:sz w:val="26"/>
        </w:rPr>
      </w:pPr>
    </w:p>
    <w:p w14:paraId="3630537C" w14:textId="77777777" w:rsidR="00666BFB" w:rsidRDefault="00666BFB">
      <w:pPr>
        <w:jc w:val="center"/>
        <w:rPr>
          <w:b/>
          <w:bCs/>
          <w:sz w:val="26"/>
        </w:rPr>
      </w:pPr>
    </w:p>
    <w:p w14:paraId="76FF8001" w14:textId="77777777" w:rsidR="00666BFB" w:rsidRDefault="00666BFB">
      <w:pPr>
        <w:jc w:val="center"/>
        <w:rPr>
          <w:b/>
          <w:bCs/>
          <w:sz w:val="26"/>
        </w:rPr>
      </w:pPr>
    </w:p>
    <w:p w14:paraId="42DE9CE6" w14:textId="77777777" w:rsidR="00666BFB" w:rsidRDefault="00666BFB">
      <w:pPr>
        <w:jc w:val="center"/>
        <w:rPr>
          <w:b/>
          <w:bCs/>
          <w:sz w:val="26"/>
        </w:rPr>
      </w:pPr>
    </w:p>
    <w:p w14:paraId="71360B2E" w14:textId="77777777" w:rsidR="00666BFB" w:rsidRDefault="00666BFB">
      <w:pPr>
        <w:jc w:val="center"/>
        <w:rPr>
          <w:b/>
          <w:bCs/>
          <w:sz w:val="26"/>
        </w:rPr>
      </w:pPr>
    </w:p>
    <w:p w14:paraId="4157C591" w14:textId="77777777" w:rsidR="00666BFB" w:rsidRDefault="00666BFB">
      <w:pPr>
        <w:jc w:val="center"/>
        <w:rPr>
          <w:b/>
          <w:bCs/>
          <w:sz w:val="26"/>
        </w:rPr>
      </w:pPr>
    </w:p>
    <w:p w14:paraId="5F432E34" w14:textId="77777777" w:rsidR="00666BFB" w:rsidRDefault="00666BFB">
      <w:pPr>
        <w:jc w:val="center"/>
        <w:rPr>
          <w:b/>
          <w:bCs/>
          <w:sz w:val="26"/>
        </w:rPr>
      </w:pPr>
    </w:p>
    <w:p w14:paraId="2F507BA0" w14:textId="77777777" w:rsidR="00666BFB" w:rsidRDefault="00666BFB">
      <w:pPr>
        <w:jc w:val="center"/>
        <w:rPr>
          <w:b/>
          <w:bCs/>
          <w:sz w:val="26"/>
        </w:rPr>
      </w:pPr>
    </w:p>
    <w:p w14:paraId="3DA370D5" w14:textId="77777777" w:rsidR="00666BFB" w:rsidRDefault="00666BFB"/>
    <w:p w14:paraId="422C6EB3" w14:textId="77777777" w:rsidR="00666BFB" w:rsidRDefault="00666BFB"/>
    <w:p w14:paraId="3D9FA244" w14:textId="77777777" w:rsidR="00666BFB" w:rsidRDefault="00666BFB"/>
    <w:p w14:paraId="3020F15B" w14:textId="77777777" w:rsidR="00666BFB" w:rsidRDefault="00666BFB">
      <w:pPr>
        <w:pStyle w:val="Heading3"/>
        <w:rPr>
          <w:sz w:val="36"/>
        </w:rPr>
      </w:pPr>
      <w:r>
        <w:t xml:space="preserve">REFERENCES </w:t>
      </w:r>
    </w:p>
    <w:p w14:paraId="7AD8040D" w14:textId="77777777" w:rsidR="00666BFB" w:rsidRDefault="00666BFB">
      <w:pPr>
        <w:jc w:val="center"/>
        <w:rPr>
          <w:rFonts w:ascii="Franklin Gothic Demi" w:hAnsi="Franklin Gothic Demi"/>
          <w:w w:val="140"/>
          <w:sz w:val="36"/>
        </w:rPr>
      </w:pPr>
    </w:p>
    <w:p w14:paraId="4C205850" w14:textId="77777777" w:rsidR="00666BFB" w:rsidRDefault="00666BFB">
      <w:pPr>
        <w:jc w:val="center"/>
        <w:rPr>
          <w:rFonts w:ascii="Franklin Gothic Demi" w:hAnsi="Franklin Gothic Demi"/>
          <w:w w:val="140"/>
          <w:sz w:val="36"/>
        </w:rPr>
      </w:pPr>
    </w:p>
    <w:p w14:paraId="0FE8DCFE" w14:textId="77777777" w:rsidR="00666BFB" w:rsidRDefault="00666BFB">
      <w:pPr>
        <w:jc w:val="center"/>
        <w:rPr>
          <w:rFonts w:ascii="Franklin Gothic Demi" w:hAnsi="Franklin Gothic Demi"/>
          <w:w w:val="140"/>
          <w:sz w:val="36"/>
        </w:rPr>
      </w:pPr>
    </w:p>
    <w:p w14:paraId="7372AD46" w14:textId="77777777" w:rsidR="00666BFB" w:rsidRDefault="00666BFB">
      <w:pPr>
        <w:jc w:val="center"/>
        <w:rPr>
          <w:rFonts w:ascii="Franklin Gothic Demi" w:hAnsi="Franklin Gothic Demi"/>
          <w:w w:val="140"/>
          <w:sz w:val="36"/>
        </w:rPr>
      </w:pPr>
    </w:p>
    <w:p w14:paraId="116E4EB1" w14:textId="77777777" w:rsidR="00666BFB" w:rsidRDefault="00666BFB">
      <w:pPr>
        <w:jc w:val="center"/>
        <w:rPr>
          <w:rFonts w:ascii="Franklin Gothic Demi" w:hAnsi="Franklin Gothic Demi"/>
          <w:w w:val="140"/>
          <w:sz w:val="36"/>
        </w:rPr>
      </w:pPr>
    </w:p>
    <w:p w14:paraId="4FCDA44E" w14:textId="77777777" w:rsidR="00666BFB" w:rsidRDefault="00666BFB">
      <w:pPr>
        <w:jc w:val="center"/>
        <w:rPr>
          <w:rFonts w:ascii="Franklin Gothic Demi" w:hAnsi="Franklin Gothic Demi"/>
          <w:w w:val="140"/>
          <w:sz w:val="36"/>
        </w:rPr>
      </w:pPr>
    </w:p>
    <w:p w14:paraId="1F253388" w14:textId="77777777" w:rsidR="00666BFB" w:rsidRDefault="00666BFB">
      <w:pPr>
        <w:jc w:val="center"/>
        <w:rPr>
          <w:rFonts w:ascii="Franklin Gothic Demi" w:hAnsi="Franklin Gothic Demi"/>
          <w:w w:val="140"/>
          <w:sz w:val="36"/>
        </w:rPr>
      </w:pPr>
    </w:p>
    <w:p w14:paraId="7136B129" w14:textId="77777777" w:rsidR="00666BFB" w:rsidRDefault="00666BFB">
      <w:pPr>
        <w:jc w:val="center"/>
        <w:rPr>
          <w:rFonts w:ascii="Franklin Gothic Demi" w:hAnsi="Franklin Gothic Demi"/>
          <w:w w:val="140"/>
          <w:sz w:val="36"/>
        </w:rPr>
      </w:pPr>
    </w:p>
    <w:p w14:paraId="5A375A0B" w14:textId="77777777" w:rsidR="00666BFB" w:rsidRDefault="00666BFB">
      <w:pPr>
        <w:jc w:val="center"/>
        <w:rPr>
          <w:rFonts w:ascii="Franklin Gothic Demi" w:hAnsi="Franklin Gothic Demi"/>
          <w:w w:val="140"/>
          <w:sz w:val="36"/>
        </w:rPr>
      </w:pPr>
    </w:p>
    <w:p w14:paraId="1886446C" w14:textId="77777777" w:rsidR="00666BFB" w:rsidRDefault="00666BFB">
      <w:pPr>
        <w:jc w:val="center"/>
        <w:rPr>
          <w:rFonts w:ascii="Franklin Gothic Demi" w:hAnsi="Franklin Gothic Demi"/>
          <w:w w:val="140"/>
          <w:sz w:val="36"/>
        </w:rPr>
      </w:pPr>
    </w:p>
    <w:p w14:paraId="71FB9057" w14:textId="77777777" w:rsidR="00666BFB" w:rsidRDefault="00666BFB">
      <w:pPr>
        <w:jc w:val="center"/>
        <w:rPr>
          <w:rFonts w:ascii="Franklin Gothic Demi" w:hAnsi="Franklin Gothic Demi"/>
          <w:w w:val="140"/>
          <w:sz w:val="36"/>
        </w:rPr>
      </w:pPr>
    </w:p>
    <w:p w14:paraId="5ADD40C8" w14:textId="77777777" w:rsidR="00666BFB" w:rsidRDefault="00666BFB">
      <w:pPr>
        <w:jc w:val="center"/>
        <w:rPr>
          <w:rFonts w:ascii="Franklin Gothic Demi" w:hAnsi="Franklin Gothic Demi"/>
          <w:w w:val="140"/>
          <w:sz w:val="36"/>
        </w:rPr>
      </w:pPr>
    </w:p>
    <w:p w14:paraId="750B1723" w14:textId="77777777" w:rsidR="00666BFB" w:rsidRDefault="00666BFB">
      <w:pPr>
        <w:jc w:val="center"/>
        <w:rPr>
          <w:rFonts w:ascii="Franklin Gothic Demi" w:hAnsi="Franklin Gothic Demi"/>
          <w:w w:val="140"/>
          <w:sz w:val="36"/>
        </w:rPr>
      </w:pPr>
    </w:p>
    <w:p w14:paraId="45839BCA" w14:textId="77777777" w:rsidR="00666BFB" w:rsidRDefault="00666BFB">
      <w:pPr>
        <w:jc w:val="center"/>
        <w:rPr>
          <w:rFonts w:ascii="Franklin Gothic Demi" w:hAnsi="Franklin Gothic Demi"/>
          <w:w w:val="140"/>
          <w:sz w:val="36"/>
        </w:rPr>
      </w:pPr>
    </w:p>
    <w:p w14:paraId="64FC7ACF" w14:textId="77777777" w:rsidR="00666BFB" w:rsidRDefault="00666BFB">
      <w:pPr>
        <w:jc w:val="center"/>
        <w:rPr>
          <w:rFonts w:ascii="Franklin Gothic Demi" w:hAnsi="Franklin Gothic Demi"/>
          <w:w w:val="140"/>
          <w:sz w:val="36"/>
        </w:rPr>
      </w:pPr>
    </w:p>
    <w:p w14:paraId="45003CA7" w14:textId="77777777" w:rsidR="00666BFB" w:rsidRDefault="00666BFB">
      <w:pPr>
        <w:pBdr>
          <w:bottom w:val="single" w:sz="18" w:space="1" w:color="auto"/>
        </w:pBdr>
        <w:jc w:val="center"/>
        <w:rPr>
          <w:rFonts w:ascii="Franklin Gothic Demi" w:hAnsi="Franklin Gothic Demi"/>
          <w:w w:val="140"/>
          <w:sz w:val="36"/>
        </w:rPr>
      </w:pPr>
    </w:p>
    <w:p w14:paraId="3523AA43" w14:textId="77777777" w:rsidR="00666BFB" w:rsidRDefault="00666BFB">
      <w:pPr>
        <w:pBdr>
          <w:bottom w:val="single" w:sz="18" w:space="1" w:color="auto"/>
        </w:pBdr>
        <w:jc w:val="center"/>
        <w:rPr>
          <w:rFonts w:ascii="Franklin Gothic Demi" w:hAnsi="Franklin Gothic Demi"/>
          <w:w w:val="140"/>
          <w:sz w:val="36"/>
        </w:rPr>
      </w:pPr>
    </w:p>
    <w:p w14:paraId="34478CC7" w14:textId="77777777" w:rsidR="00666BFB" w:rsidRDefault="00666BFB">
      <w:pPr>
        <w:pBdr>
          <w:bottom w:val="single" w:sz="18" w:space="1" w:color="auto"/>
        </w:pBdr>
        <w:jc w:val="center"/>
        <w:rPr>
          <w:rFonts w:ascii="Franklin Gothic Demi" w:hAnsi="Franklin Gothic Demi"/>
          <w:w w:val="140"/>
          <w:sz w:val="36"/>
        </w:rPr>
      </w:pPr>
    </w:p>
    <w:p w14:paraId="37F0903A" w14:textId="77777777" w:rsidR="00666BFB" w:rsidRDefault="00666BFB">
      <w:pPr>
        <w:pBdr>
          <w:bottom w:val="single" w:sz="18" w:space="1" w:color="auto"/>
        </w:pBdr>
        <w:jc w:val="center"/>
        <w:rPr>
          <w:rFonts w:ascii="Franklin Gothic Demi" w:hAnsi="Franklin Gothic Demi"/>
          <w:w w:val="140"/>
          <w:sz w:val="2"/>
        </w:rPr>
      </w:pPr>
    </w:p>
    <w:p w14:paraId="22D9C40F" w14:textId="77777777" w:rsidR="00666BFB" w:rsidRDefault="00666BFB">
      <w:pPr>
        <w:jc w:val="center"/>
        <w:rPr>
          <w:rFonts w:ascii="Franklin Gothic Demi" w:hAnsi="Franklin Gothic Demi"/>
          <w:w w:val="140"/>
          <w:sz w:val="36"/>
        </w:rPr>
      </w:pPr>
    </w:p>
    <w:p w14:paraId="174335C3" w14:textId="77777777" w:rsidR="00666BFB" w:rsidRDefault="00666BFB">
      <w:pPr>
        <w:pBdr>
          <w:bottom w:val="single" w:sz="12" w:space="1" w:color="auto"/>
        </w:pBdr>
        <w:jc w:val="center"/>
        <w:rPr>
          <w:rFonts w:ascii="Franklin Gothic Demi" w:hAnsi="Franklin Gothic Demi"/>
          <w:w w:val="140"/>
          <w:sz w:val="2"/>
        </w:rPr>
      </w:pPr>
    </w:p>
    <w:p w14:paraId="08724A2B" w14:textId="77777777" w:rsidR="00666BFB" w:rsidRDefault="00666BFB">
      <w:pPr>
        <w:jc w:val="center"/>
        <w:rPr>
          <w:rFonts w:ascii="Franklin Gothic Demi" w:hAnsi="Franklin Gothic Demi"/>
          <w:w w:val="140"/>
          <w:sz w:val="36"/>
        </w:rPr>
      </w:pPr>
    </w:p>
    <w:p w14:paraId="2393FC4F" w14:textId="77777777" w:rsidR="00666BFB" w:rsidRDefault="00666BFB">
      <w:pPr>
        <w:jc w:val="center"/>
        <w:rPr>
          <w:rFonts w:ascii="Franklin Gothic Demi" w:hAnsi="Franklin Gothic Demi"/>
          <w:w w:val="140"/>
          <w:sz w:val="36"/>
        </w:rPr>
      </w:pPr>
    </w:p>
    <w:p w14:paraId="7F432E60" w14:textId="77777777" w:rsidR="00666BFB" w:rsidRDefault="00666BFB">
      <w:pPr>
        <w:jc w:val="center"/>
        <w:rPr>
          <w:rFonts w:ascii="Franklin Gothic Demi" w:hAnsi="Franklin Gothic Demi"/>
          <w:w w:val="140"/>
          <w:sz w:val="36"/>
        </w:rPr>
      </w:pPr>
    </w:p>
    <w:p w14:paraId="4F57043F" w14:textId="77777777" w:rsidR="00666BFB" w:rsidRDefault="00666BFB">
      <w:pPr>
        <w:jc w:val="center"/>
        <w:rPr>
          <w:rFonts w:ascii="Franklin Gothic Demi" w:hAnsi="Franklin Gothic Demi"/>
          <w:w w:val="140"/>
          <w:sz w:val="36"/>
        </w:rPr>
      </w:pPr>
    </w:p>
    <w:p w14:paraId="584AC9F7" w14:textId="77777777" w:rsidR="00666BFB" w:rsidRDefault="00666BFB">
      <w:pPr>
        <w:jc w:val="center"/>
        <w:rPr>
          <w:rFonts w:ascii="Franklin Gothic Demi" w:hAnsi="Franklin Gothic Demi"/>
          <w:w w:val="140"/>
          <w:sz w:val="36"/>
        </w:rPr>
      </w:pPr>
    </w:p>
    <w:p w14:paraId="4832E3D8" w14:textId="77777777" w:rsidR="00666BFB" w:rsidRDefault="00666BFB">
      <w:pPr>
        <w:jc w:val="center"/>
        <w:rPr>
          <w:rFonts w:ascii="Franklin Gothic Demi" w:hAnsi="Franklin Gothic Demi"/>
          <w:w w:val="140"/>
          <w:sz w:val="36"/>
        </w:rPr>
      </w:pPr>
    </w:p>
    <w:p w14:paraId="635BAA83" w14:textId="77777777" w:rsidR="00666BFB" w:rsidRDefault="00666BFB">
      <w:pPr>
        <w:jc w:val="center"/>
        <w:rPr>
          <w:rFonts w:ascii="Franklin Gothic Demi" w:hAnsi="Franklin Gothic Demi"/>
          <w:w w:val="140"/>
          <w:sz w:val="36"/>
        </w:rPr>
      </w:pPr>
    </w:p>
    <w:p w14:paraId="4EA943A6" w14:textId="77777777" w:rsidR="00666BFB" w:rsidRDefault="00666BFB">
      <w:pPr>
        <w:jc w:val="center"/>
        <w:rPr>
          <w:rFonts w:ascii="Franklin Gothic Demi" w:hAnsi="Franklin Gothic Demi"/>
          <w:w w:val="140"/>
          <w:sz w:val="36"/>
        </w:rPr>
      </w:pPr>
    </w:p>
    <w:p w14:paraId="4E950BE6" w14:textId="77777777" w:rsidR="00666BFB" w:rsidRDefault="00666BFB">
      <w:pPr>
        <w:jc w:val="center"/>
        <w:rPr>
          <w:rFonts w:ascii="Franklin Gothic Demi" w:hAnsi="Franklin Gothic Demi"/>
          <w:w w:val="140"/>
          <w:sz w:val="36"/>
        </w:rPr>
      </w:pPr>
    </w:p>
    <w:p w14:paraId="46F6532A" w14:textId="77777777" w:rsidR="00666BFB" w:rsidRDefault="00666BFB">
      <w:pPr>
        <w:jc w:val="center"/>
        <w:rPr>
          <w:rFonts w:ascii="Franklin Gothic Demi" w:hAnsi="Franklin Gothic Demi"/>
          <w:w w:val="140"/>
          <w:sz w:val="36"/>
        </w:rPr>
      </w:pPr>
    </w:p>
    <w:p w14:paraId="72E15F93" w14:textId="77777777" w:rsidR="00666BFB" w:rsidRDefault="00666BFB">
      <w:pPr>
        <w:jc w:val="center"/>
        <w:rPr>
          <w:rFonts w:ascii="Franklin Gothic Demi" w:hAnsi="Franklin Gothic Demi"/>
          <w:w w:val="140"/>
          <w:sz w:val="36"/>
        </w:rPr>
      </w:pPr>
    </w:p>
    <w:p w14:paraId="4B1C8B21" w14:textId="77777777" w:rsidR="00666BFB" w:rsidRDefault="00666BFB">
      <w:pPr>
        <w:jc w:val="center"/>
        <w:rPr>
          <w:rFonts w:ascii="Franklin Gothic Demi" w:hAnsi="Franklin Gothic Demi"/>
          <w:w w:val="140"/>
          <w:sz w:val="36"/>
        </w:rPr>
      </w:pPr>
    </w:p>
    <w:p w14:paraId="21124D3A" w14:textId="77777777" w:rsidR="00666BFB" w:rsidRDefault="00666BFB">
      <w:pPr>
        <w:jc w:val="center"/>
        <w:rPr>
          <w:rFonts w:ascii="Franklin Gothic Demi" w:hAnsi="Franklin Gothic Demi"/>
          <w:w w:val="140"/>
          <w:sz w:val="36"/>
        </w:rPr>
      </w:pPr>
    </w:p>
    <w:p w14:paraId="5629748C" w14:textId="77777777" w:rsidR="00666BFB" w:rsidRDefault="00666BFB">
      <w:pPr>
        <w:pStyle w:val="Heading3"/>
      </w:pPr>
      <w:r>
        <w:t xml:space="preserve">APPENDICES </w:t>
      </w:r>
    </w:p>
    <w:p w14:paraId="0F690DD5" w14:textId="77777777" w:rsidR="00666BFB" w:rsidRDefault="00666BFB"/>
    <w:p w14:paraId="4C44583B" w14:textId="77777777" w:rsidR="00666BFB" w:rsidRDefault="00666BFB"/>
    <w:p w14:paraId="74F99D95" w14:textId="77777777" w:rsidR="00666BFB" w:rsidRDefault="00666BFB"/>
    <w:p w14:paraId="271F4847" w14:textId="77777777" w:rsidR="00666BFB" w:rsidRDefault="00666BFB"/>
    <w:p w14:paraId="76249C0A" w14:textId="77777777" w:rsidR="00666BFB" w:rsidRDefault="00666BFB"/>
    <w:p w14:paraId="75831A13" w14:textId="77777777" w:rsidR="00666BFB" w:rsidRDefault="00666BFB"/>
    <w:p w14:paraId="418C4137" w14:textId="77777777" w:rsidR="00666BFB" w:rsidRDefault="00666BFB"/>
    <w:p w14:paraId="3CAEADA0" w14:textId="77777777" w:rsidR="00666BFB" w:rsidRDefault="00666BFB"/>
    <w:p w14:paraId="1447BA61" w14:textId="77777777" w:rsidR="00666BFB" w:rsidRDefault="00666BFB"/>
    <w:p w14:paraId="1EC5DA41" w14:textId="77777777" w:rsidR="00666BFB" w:rsidRDefault="00666BFB"/>
    <w:p w14:paraId="2752C03D" w14:textId="77777777" w:rsidR="00666BFB" w:rsidRDefault="00666BFB"/>
    <w:p w14:paraId="2CA5A8B9" w14:textId="77777777" w:rsidR="00666BFB" w:rsidRDefault="00666BFB"/>
    <w:p w14:paraId="6A467C66" w14:textId="77777777" w:rsidR="00666BFB" w:rsidRDefault="00666BFB"/>
    <w:p w14:paraId="2D1F41ED" w14:textId="77777777" w:rsidR="00666BFB" w:rsidRDefault="00666BFB"/>
    <w:p w14:paraId="2330F804" w14:textId="77777777" w:rsidR="00666BFB" w:rsidRDefault="00666BFB"/>
    <w:p w14:paraId="28A77FE8" w14:textId="77777777" w:rsidR="00666BFB" w:rsidRDefault="00666BFB"/>
    <w:p w14:paraId="3CE2A193" w14:textId="77777777" w:rsidR="00666BFB" w:rsidRDefault="00666BFB"/>
    <w:p w14:paraId="5D5D6A61" w14:textId="77777777" w:rsidR="00666BFB" w:rsidRDefault="00666BFB"/>
    <w:p w14:paraId="63C6ED3E" w14:textId="77777777" w:rsidR="00666BFB" w:rsidRDefault="00666BFB"/>
    <w:p w14:paraId="618853D7" w14:textId="77777777" w:rsidR="00666BFB" w:rsidRDefault="00666BFB"/>
    <w:p w14:paraId="460543A9" w14:textId="77777777" w:rsidR="00666BFB" w:rsidRDefault="00666BFB"/>
    <w:p w14:paraId="53017B17" w14:textId="77777777" w:rsidR="00666BFB" w:rsidRDefault="00666BFB"/>
    <w:p w14:paraId="7ADC133E" w14:textId="77777777" w:rsidR="00666BFB" w:rsidRDefault="00666BFB"/>
    <w:p w14:paraId="67DB3552" w14:textId="77777777" w:rsidR="00666BFB" w:rsidRDefault="00666BFB"/>
    <w:p w14:paraId="5F99781C" w14:textId="77777777" w:rsidR="00666BFB" w:rsidRDefault="00666BFB"/>
    <w:p w14:paraId="1DA1A48A" w14:textId="77777777" w:rsidR="00666BFB" w:rsidRDefault="00666BFB"/>
    <w:p w14:paraId="5D31F7DB" w14:textId="77777777" w:rsidR="00666BFB" w:rsidRDefault="00666BFB">
      <w:pPr>
        <w:pBdr>
          <w:bottom w:val="single" w:sz="18" w:space="1" w:color="auto"/>
        </w:pBdr>
      </w:pPr>
    </w:p>
    <w:p w14:paraId="60FE6F76" w14:textId="77777777" w:rsidR="00666BFB" w:rsidRDefault="00666BFB"/>
    <w:p w14:paraId="1C06F915" w14:textId="77777777" w:rsidR="00666BFB" w:rsidRDefault="00666BFB">
      <w:pPr>
        <w:pStyle w:val="Title"/>
      </w:pPr>
      <w:r>
        <w:t xml:space="preserve">Chapter One </w:t>
      </w:r>
    </w:p>
    <w:p w14:paraId="528E4DBB" w14:textId="77777777" w:rsidR="00666BFB" w:rsidRDefault="00666BFB">
      <w:pPr>
        <w:jc w:val="right"/>
        <w:rPr>
          <w:b/>
          <w:bCs/>
          <w:sz w:val="26"/>
        </w:rPr>
      </w:pPr>
    </w:p>
    <w:p w14:paraId="3848D421" w14:textId="77777777" w:rsidR="00666BFB" w:rsidRDefault="00666BFB">
      <w:pPr>
        <w:spacing w:line="480" w:lineRule="auto"/>
        <w:jc w:val="right"/>
        <w:rPr>
          <w:b/>
          <w:bCs/>
          <w:sz w:val="26"/>
        </w:rPr>
      </w:pPr>
    </w:p>
    <w:p w14:paraId="5CFEBD9E" w14:textId="77777777" w:rsidR="00666BFB" w:rsidRDefault="00666BFB">
      <w:pPr>
        <w:spacing w:line="480" w:lineRule="auto"/>
        <w:jc w:val="right"/>
        <w:rPr>
          <w:b/>
          <w:bCs/>
          <w:sz w:val="26"/>
        </w:rPr>
      </w:pPr>
    </w:p>
    <w:p w14:paraId="33BD491D" w14:textId="77777777" w:rsidR="00666BFB" w:rsidRDefault="00666BFB">
      <w:pPr>
        <w:spacing w:line="480" w:lineRule="auto"/>
        <w:jc w:val="right"/>
        <w:rPr>
          <w:b/>
          <w:bCs/>
          <w:sz w:val="26"/>
        </w:rPr>
      </w:pPr>
    </w:p>
    <w:p w14:paraId="7FAABAE4" w14:textId="77777777" w:rsidR="00666BFB" w:rsidRDefault="00666BFB">
      <w:pPr>
        <w:spacing w:line="480" w:lineRule="auto"/>
        <w:jc w:val="right"/>
        <w:rPr>
          <w:b/>
          <w:bCs/>
          <w:sz w:val="26"/>
        </w:rPr>
      </w:pPr>
    </w:p>
    <w:p w14:paraId="53D0C978" w14:textId="77777777" w:rsidR="00666BFB" w:rsidRDefault="00666BFB">
      <w:pPr>
        <w:spacing w:line="480" w:lineRule="auto"/>
        <w:jc w:val="right"/>
        <w:rPr>
          <w:b/>
          <w:bCs/>
          <w:sz w:val="26"/>
        </w:rPr>
      </w:pPr>
    </w:p>
    <w:p w14:paraId="0BCDD830" w14:textId="77777777" w:rsidR="00666BFB" w:rsidRDefault="00666BFB">
      <w:pPr>
        <w:spacing w:line="480" w:lineRule="auto"/>
        <w:jc w:val="right"/>
        <w:rPr>
          <w:b/>
          <w:bCs/>
          <w:sz w:val="26"/>
        </w:rPr>
      </w:pPr>
    </w:p>
    <w:p w14:paraId="72EB69E0" w14:textId="77777777" w:rsidR="00666BFB" w:rsidRDefault="00666BFB">
      <w:pPr>
        <w:pStyle w:val="Heading3"/>
      </w:pPr>
      <w:r>
        <w:t>INTRODUCTION</w:t>
      </w:r>
    </w:p>
    <w:p w14:paraId="4C49984E" w14:textId="77777777" w:rsidR="00666BFB" w:rsidRDefault="00666BFB">
      <w:pPr>
        <w:spacing w:line="480" w:lineRule="auto"/>
        <w:rPr>
          <w:b/>
          <w:bCs/>
          <w:sz w:val="26"/>
        </w:rPr>
      </w:pPr>
    </w:p>
    <w:p w14:paraId="3E64D1C3" w14:textId="77777777" w:rsidR="00666BFB" w:rsidRDefault="00666BFB">
      <w:pPr>
        <w:spacing w:line="480" w:lineRule="auto"/>
        <w:rPr>
          <w:b/>
          <w:bCs/>
          <w:sz w:val="26"/>
        </w:rPr>
      </w:pPr>
    </w:p>
    <w:p w14:paraId="3CCFEF1F" w14:textId="77777777" w:rsidR="00666BFB" w:rsidRDefault="00666BFB">
      <w:pPr>
        <w:spacing w:line="480" w:lineRule="auto"/>
        <w:rPr>
          <w:sz w:val="26"/>
        </w:rPr>
      </w:pPr>
    </w:p>
    <w:p w14:paraId="10154478" w14:textId="77777777" w:rsidR="00666BFB" w:rsidRDefault="00666BFB">
      <w:pPr>
        <w:tabs>
          <w:tab w:val="num" w:pos="720"/>
        </w:tabs>
        <w:spacing w:after="100"/>
        <w:ind w:left="3600"/>
        <w:rPr>
          <w:rFonts w:ascii="Dauphin" w:hAnsi="Dauphin"/>
          <w:sz w:val="28"/>
        </w:rPr>
      </w:pPr>
      <w:r>
        <w:rPr>
          <w:rFonts w:ascii="Dauphin" w:hAnsi="Dauphin"/>
          <w:sz w:val="28"/>
        </w:rPr>
        <w:pict w14:anchorId="596E9EAB">
          <v:shape id="_x0000_i1041" type="#_x0000_t75" style="width:11.2pt;height:11.2pt" o:bullet="t">
            <v:imagedata r:id="rId16" o:title="bd14752_"/>
          </v:shape>
        </w:pict>
      </w:r>
      <w:r>
        <w:rPr>
          <w:rFonts w:ascii="Dauphin" w:hAnsi="Dauphin"/>
          <w:sz w:val="28"/>
        </w:rPr>
        <w:tab/>
        <w:t>Need and Significance of the Study</w:t>
      </w:r>
    </w:p>
    <w:p w14:paraId="1AF058A8" w14:textId="77777777" w:rsidR="00666BFB" w:rsidRDefault="00666BFB">
      <w:pPr>
        <w:tabs>
          <w:tab w:val="num" w:pos="720"/>
        </w:tabs>
        <w:spacing w:after="100"/>
        <w:ind w:left="3600"/>
        <w:rPr>
          <w:rFonts w:ascii="Dauphin" w:hAnsi="Dauphin"/>
          <w:sz w:val="28"/>
        </w:rPr>
      </w:pPr>
      <w:r>
        <w:rPr>
          <w:rFonts w:ascii="Dauphin" w:hAnsi="Dauphin"/>
          <w:sz w:val="28"/>
        </w:rPr>
        <w:pict w14:anchorId="03C9FA90">
          <v:shape id="_x0000_i1042" type="#_x0000_t75" style="width:11.2pt;height:11.2pt" o:bullet="t">
            <v:imagedata r:id="rId16" o:title="bd14752_"/>
          </v:shape>
        </w:pict>
      </w:r>
      <w:r>
        <w:rPr>
          <w:rFonts w:ascii="Dauphin" w:hAnsi="Dauphin"/>
          <w:sz w:val="28"/>
        </w:rPr>
        <w:tab/>
        <w:t>Statement of the Problem</w:t>
      </w:r>
    </w:p>
    <w:p w14:paraId="1185ED31" w14:textId="77777777" w:rsidR="00666BFB" w:rsidRDefault="00666BFB">
      <w:pPr>
        <w:tabs>
          <w:tab w:val="num" w:pos="720"/>
        </w:tabs>
        <w:spacing w:after="100"/>
        <w:ind w:left="3600"/>
        <w:rPr>
          <w:rFonts w:ascii="Dauphin" w:hAnsi="Dauphin"/>
          <w:sz w:val="28"/>
        </w:rPr>
      </w:pPr>
      <w:r>
        <w:rPr>
          <w:rFonts w:ascii="Dauphin" w:hAnsi="Dauphin"/>
          <w:sz w:val="28"/>
        </w:rPr>
        <w:pict w14:anchorId="769E2420">
          <v:shape id="_x0000_i1043" type="#_x0000_t75" style="width:11.2pt;height:11.2pt" o:bullet="t">
            <v:imagedata r:id="rId16" o:title="bd14752_"/>
          </v:shape>
        </w:pict>
      </w:r>
      <w:r>
        <w:rPr>
          <w:rFonts w:ascii="Dauphin" w:hAnsi="Dauphin"/>
          <w:sz w:val="28"/>
        </w:rPr>
        <w:tab/>
        <w:t>Definition of Key terms</w:t>
      </w:r>
    </w:p>
    <w:p w14:paraId="59E92134" w14:textId="77777777" w:rsidR="00666BFB" w:rsidRDefault="00666BFB">
      <w:pPr>
        <w:tabs>
          <w:tab w:val="num" w:pos="720"/>
        </w:tabs>
        <w:spacing w:after="100"/>
        <w:ind w:left="3600"/>
        <w:rPr>
          <w:rFonts w:ascii="Dauphin" w:hAnsi="Dauphin"/>
          <w:sz w:val="28"/>
        </w:rPr>
      </w:pPr>
      <w:r>
        <w:rPr>
          <w:rFonts w:ascii="Dauphin" w:hAnsi="Dauphin"/>
          <w:sz w:val="28"/>
        </w:rPr>
        <w:pict w14:anchorId="2BDCDA36">
          <v:shape id="_x0000_i1044" type="#_x0000_t75" style="width:11.2pt;height:11.2pt" o:bullet="t">
            <v:imagedata r:id="rId16" o:title="bd14752_"/>
          </v:shape>
        </w:pict>
      </w:r>
      <w:r>
        <w:rPr>
          <w:rFonts w:ascii="Dauphin" w:hAnsi="Dauphin"/>
          <w:sz w:val="28"/>
        </w:rPr>
        <w:tab/>
        <w:t xml:space="preserve">Objectives </w:t>
      </w:r>
    </w:p>
    <w:p w14:paraId="5FABAEC4" w14:textId="77777777" w:rsidR="00666BFB" w:rsidRDefault="00666BFB">
      <w:pPr>
        <w:tabs>
          <w:tab w:val="num" w:pos="720"/>
        </w:tabs>
        <w:spacing w:after="100"/>
        <w:ind w:left="3600"/>
        <w:rPr>
          <w:rFonts w:ascii="Dauphin" w:hAnsi="Dauphin"/>
          <w:sz w:val="28"/>
        </w:rPr>
      </w:pPr>
      <w:r>
        <w:rPr>
          <w:rFonts w:ascii="Dauphin" w:hAnsi="Dauphin"/>
          <w:sz w:val="28"/>
        </w:rPr>
        <w:pict w14:anchorId="52AC0363">
          <v:shape id="_x0000_i1045" type="#_x0000_t75" style="width:11.2pt;height:11.2pt" o:bullet="t">
            <v:imagedata r:id="rId16" o:title="bd14752_"/>
          </v:shape>
        </w:pict>
      </w:r>
      <w:r>
        <w:rPr>
          <w:rFonts w:ascii="Dauphin" w:hAnsi="Dauphin"/>
          <w:sz w:val="28"/>
        </w:rPr>
        <w:tab/>
        <w:t>Hypothesis</w:t>
      </w:r>
    </w:p>
    <w:p w14:paraId="585C7E1A" w14:textId="77777777" w:rsidR="00666BFB" w:rsidRDefault="00666BFB">
      <w:pPr>
        <w:tabs>
          <w:tab w:val="num" w:pos="720"/>
        </w:tabs>
        <w:spacing w:after="100"/>
        <w:ind w:left="3600"/>
        <w:rPr>
          <w:rFonts w:ascii="Dauphin" w:hAnsi="Dauphin"/>
          <w:sz w:val="28"/>
        </w:rPr>
      </w:pPr>
      <w:r>
        <w:rPr>
          <w:rFonts w:ascii="Dauphin" w:hAnsi="Dauphin"/>
          <w:sz w:val="28"/>
        </w:rPr>
        <w:pict w14:anchorId="2C0AC887">
          <v:shape id="_x0000_i1046" type="#_x0000_t75" style="width:11.2pt;height:11.2pt" o:bullet="t">
            <v:imagedata r:id="rId16" o:title="bd14752_"/>
          </v:shape>
        </w:pict>
      </w:r>
      <w:r>
        <w:rPr>
          <w:rFonts w:ascii="Dauphin" w:hAnsi="Dauphin"/>
          <w:sz w:val="28"/>
        </w:rPr>
        <w:tab/>
        <w:t>Methodology</w:t>
      </w:r>
    </w:p>
    <w:p w14:paraId="6F5E90AC" w14:textId="77777777" w:rsidR="00666BFB" w:rsidRDefault="00666BFB">
      <w:pPr>
        <w:tabs>
          <w:tab w:val="num" w:pos="720"/>
        </w:tabs>
        <w:spacing w:after="100"/>
        <w:ind w:left="3600"/>
        <w:rPr>
          <w:rFonts w:ascii="Dauphin" w:hAnsi="Dauphin"/>
          <w:sz w:val="28"/>
        </w:rPr>
      </w:pPr>
      <w:r>
        <w:rPr>
          <w:rFonts w:ascii="Dauphin" w:hAnsi="Dauphin"/>
          <w:sz w:val="28"/>
        </w:rPr>
        <w:pict w14:anchorId="34BBBB89">
          <v:shape id="_x0000_i1047" type="#_x0000_t75" style="width:11.2pt;height:11.2pt" o:bullet="t">
            <v:imagedata r:id="rId16" o:title="bd14752_"/>
          </v:shape>
        </w:pict>
      </w:r>
      <w:r>
        <w:rPr>
          <w:rFonts w:ascii="Dauphin" w:hAnsi="Dauphin"/>
          <w:sz w:val="28"/>
        </w:rPr>
        <w:tab/>
        <w:t>Scope and Limitations</w:t>
      </w:r>
    </w:p>
    <w:p w14:paraId="19E0FF89" w14:textId="77777777" w:rsidR="00666BFB" w:rsidRDefault="00666BFB">
      <w:pPr>
        <w:tabs>
          <w:tab w:val="num" w:pos="720"/>
        </w:tabs>
        <w:spacing w:after="100"/>
        <w:ind w:left="3600"/>
        <w:rPr>
          <w:rFonts w:ascii="Dauphin" w:hAnsi="Dauphin"/>
          <w:sz w:val="28"/>
        </w:rPr>
      </w:pPr>
      <w:r>
        <w:rPr>
          <w:rFonts w:ascii="Dauphin" w:hAnsi="Dauphin"/>
          <w:sz w:val="28"/>
        </w:rPr>
        <w:pict w14:anchorId="21163E1A">
          <v:shape id="_x0000_i1048" type="#_x0000_t75" style="width:11.2pt;height:11.2pt" o:bullet="t">
            <v:imagedata r:id="rId16" o:title="bd14752_"/>
          </v:shape>
        </w:pict>
      </w:r>
      <w:r>
        <w:rPr>
          <w:rFonts w:ascii="Dauphin" w:hAnsi="Dauphin"/>
          <w:sz w:val="28"/>
        </w:rPr>
        <w:tab/>
        <w:t>Organisation of the Report</w:t>
      </w:r>
    </w:p>
    <w:p w14:paraId="67B7F7B8" w14:textId="77777777" w:rsidR="00666BFB" w:rsidRDefault="00666BFB">
      <w:pPr>
        <w:pBdr>
          <w:bottom w:val="single" w:sz="18" w:space="1" w:color="auto"/>
        </w:pBdr>
        <w:spacing w:after="100"/>
        <w:rPr>
          <w:rFonts w:ascii="Dauphin" w:hAnsi="Dauphin"/>
          <w:sz w:val="28"/>
        </w:rPr>
      </w:pPr>
    </w:p>
    <w:p w14:paraId="17A73C97" w14:textId="77777777" w:rsidR="00666BFB" w:rsidRDefault="00666BFB">
      <w:pPr>
        <w:pBdr>
          <w:bottom w:val="single" w:sz="18" w:space="1" w:color="auto"/>
        </w:pBdr>
        <w:spacing w:after="100"/>
        <w:rPr>
          <w:rFonts w:ascii="Dauphin" w:hAnsi="Dauphin"/>
          <w:sz w:val="28"/>
        </w:rPr>
      </w:pPr>
    </w:p>
    <w:p w14:paraId="05CC322B" w14:textId="77777777" w:rsidR="00666BFB" w:rsidRDefault="00666BFB">
      <w:pPr>
        <w:pBdr>
          <w:bottom w:val="single" w:sz="18" w:space="1" w:color="auto"/>
        </w:pBdr>
        <w:spacing w:after="100"/>
        <w:rPr>
          <w:rFonts w:ascii="Dauphin" w:hAnsi="Dauphin"/>
          <w:sz w:val="28"/>
        </w:rPr>
      </w:pPr>
    </w:p>
    <w:p w14:paraId="05AD4FC6" w14:textId="77777777" w:rsidR="00666BFB" w:rsidRDefault="00666BFB">
      <w:pPr>
        <w:pBdr>
          <w:bottom w:val="single" w:sz="18" w:space="1" w:color="auto"/>
        </w:pBdr>
        <w:spacing w:after="100"/>
        <w:rPr>
          <w:rFonts w:ascii="Dauphin" w:hAnsi="Dauphin"/>
          <w:sz w:val="28"/>
        </w:rPr>
      </w:pPr>
    </w:p>
    <w:p w14:paraId="64DA2297" w14:textId="77777777" w:rsidR="00666BFB" w:rsidRDefault="00666BFB">
      <w:pPr>
        <w:pBdr>
          <w:bottom w:val="single" w:sz="18" w:space="1" w:color="auto"/>
        </w:pBdr>
        <w:spacing w:after="100"/>
        <w:rPr>
          <w:rFonts w:ascii="Dauphin" w:hAnsi="Dauphin"/>
          <w:sz w:val="28"/>
        </w:rPr>
      </w:pPr>
    </w:p>
    <w:p w14:paraId="1F6DD585" w14:textId="77777777" w:rsidR="00666BFB" w:rsidRDefault="00666BFB">
      <w:pPr>
        <w:pStyle w:val="Title"/>
      </w:pPr>
      <w:r>
        <w:br w:type="page"/>
      </w:r>
      <w:r>
        <w:lastRenderedPageBreak/>
        <w:t xml:space="preserve">Chapter Five </w:t>
      </w:r>
    </w:p>
    <w:p w14:paraId="53A520EA" w14:textId="77777777" w:rsidR="00666BFB" w:rsidRDefault="00666BFB">
      <w:pPr>
        <w:spacing w:line="480" w:lineRule="auto"/>
        <w:jc w:val="right"/>
        <w:rPr>
          <w:rFonts w:ascii="Dauphin" w:hAnsi="Dauphin"/>
          <w:b/>
          <w:bCs/>
          <w:w w:val="140"/>
          <w:sz w:val="32"/>
        </w:rPr>
      </w:pPr>
    </w:p>
    <w:p w14:paraId="00EC836F" w14:textId="77777777" w:rsidR="00666BFB" w:rsidRDefault="00666BFB">
      <w:pPr>
        <w:spacing w:line="480" w:lineRule="auto"/>
        <w:jc w:val="right"/>
        <w:rPr>
          <w:b/>
          <w:bCs/>
          <w:sz w:val="26"/>
        </w:rPr>
      </w:pPr>
    </w:p>
    <w:p w14:paraId="0C7AE550" w14:textId="77777777" w:rsidR="00666BFB" w:rsidRDefault="00666BFB">
      <w:pPr>
        <w:spacing w:line="480" w:lineRule="auto"/>
        <w:jc w:val="right"/>
        <w:rPr>
          <w:b/>
          <w:bCs/>
          <w:sz w:val="26"/>
        </w:rPr>
      </w:pPr>
    </w:p>
    <w:p w14:paraId="61BBD314" w14:textId="77777777" w:rsidR="00666BFB" w:rsidRDefault="00666BFB">
      <w:pPr>
        <w:spacing w:line="480" w:lineRule="auto"/>
        <w:jc w:val="right"/>
        <w:rPr>
          <w:b/>
          <w:bCs/>
          <w:sz w:val="26"/>
        </w:rPr>
      </w:pPr>
    </w:p>
    <w:p w14:paraId="7D9D8143" w14:textId="77777777" w:rsidR="00666BFB" w:rsidRDefault="00666BFB">
      <w:pPr>
        <w:spacing w:line="480" w:lineRule="auto"/>
        <w:jc w:val="right"/>
        <w:rPr>
          <w:b/>
          <w:bCs/>
          <w:sz w:val="26"/>
        </w:rPr>
      </w:pPr>
    </w:p>
    <w:p w14:paraId="1E74EB84" w14:textId="77777777" w:rsidR="00666BFB" w:rsidRDefault="00666BFB">
      <w:pPr>
        <w:spacing w:line="480" w:lineRule="auto"/>
        <w:jc w:val="right"/>
        <w:rPr>
          <w:b/>
          <w:bCs/>
          <w:sz w:val="26"/>
        </w:rPr>
      </w:pPr>
    </w:p>
    <w:p w14:paraId="067BEA51" w14:textId="77777777" w:rsidR="00666BFB" w:rsidRDefault="00666BFB">
      <w:pPr>
        <w:spacing w:line="480" w:lineRule="auto"/>
        <w:jc w:val="right"/>
        <w:rPr>
          <w:b/>
          <w:bCs/>
          <w:sz w:val="26"/>
        </w:rPr>
      </w:pPr>
    </w:p>
    <w:p w14:paraId="5AD8E437" w14:textId="77777777" w:rsidR="00666BFB" w:rsidRDefault="00666BFB">
      <w:pPr>
        <w:spacing w:line="480" w:lineRule="auto"/>
        <w:jc w:val="right"/>
        <w:rPr>
          <w:b/>
          <w:bCs/>
          <w:sz w:val="26"/>
        </w:rPr>
      </w:pPr>
    </w:p>
    <w:p w14:paraId="4DB7F410" w14:textId="77777777" w:rsidR="00666BFB" w:rsidRDefault="00666BFB">
      <w:pPr>
        <w:pStyle w:val="Heading2"/>
      </w:pPr>
      <w:r>
        <w:t>SUMMARY, CONCLUSION AND SUGGESTIONS</w:t>
      </w:r>
    </w:p>
    <w:p w14:paraId="251ADABD" w14:textId="77777777" w:rsidR="00666BFB" w:rsidRDefault="00666BFB">
      <w:pPr>
        <w:spacing w:line="480" w:lineRule="auto"/>
        <w:rPr>
          <w:b/>
          <w:bCs/>
          <w:sz w:val="26"/>
        </w:rPr>
      </w:pPr>
    </w:p>
    <w:p w14:paraId="12463EBC" w14:textId="77777777" w:rsidR="00666BFB" w:rsidRDefault="00666BFB">
      <w:pPr>
        <w:spacing w:line="480" w:lineRule="auto"/>
        <w:rPr>
          <w:b/>
          <w:bCs/>
          <w:sz w:val="26"/>
        </w:rPr>
      </w:pPr>
    </w:p>
    <w:p w14:paraId="2BE15D02" w14:textId="77777777" w:rsidR="00666BFB" w:rsidRDefault="00666BFB">
      <w:pPr>
        <w:spacing w:line="480" w:lineRule="auto"/>
        <w:rPr>
          <w:b/>
          <w:bCs/>
          <w:sz w:val="26"/>
        </w:rPr>
      </w:pPr>
    </w:p>
    <w:p w14:paraId="7FB9DDBB" w14:textId="77777777" w:rsidR="00666BFB" w:rsidRDefault="00666BFB">
      <w:pPr>
        <w:spacing w:line="480" w:lineRule="auto"/>
        <w:rPr>
          <w:b/>
          <w:bCs/>
          <w:sz w:val="26"/>
        </w:rPr>
      </w:pPr>
    </w:p>
    <w:p w14:paraId="187C3E21" w14:textId="77777777" w:rsidR="00666BFB" w:rsidRDefault="00666BFB">
      <w:pPr>
        <w:spacing w:line="480" w:lineRule="auto"/>
        <w:rPr>
          <w:b/>
          <w:bCs/>
          <w:sz w:val="26"/>
        </w:rPr>
      </w:pPr>
    </w:p>
    <w:p w14:paraId="716840BE" w14:textId="77777777" w:rsidR="00666BFB" w:rsidRDefault="00666BFB">
      <w:pPr>
        <w:tabs>
          <w:tab w:val="num" w:pos="720"/>
        </w:tabs>
        <w:spacing w:after="120"/>
        <w:ind w:left="3600"/>
        <w:rPr>
          <w:rFonts w:ascii="Dauphin" w:hAnsi="Dauphin"/>
          <w:sz w:val="28"/>
        </w:rPr>
      </w:pPr>
      <w:r>
        <w:rPr>
          <w:rFonts w:ascii="Dauphin" w:hAnsi="Dauphin"/>
          <w:sz w:val="28"/>
        </w:rPr>
        <w:pict w14:anchorId="6D594249">
          <v:shape id="_x0000_i1049" type="#_x0000_t75" style="width:11.2pt;height:11.2pt" o:bullet="t">
            <v:imagedata r:id="rId16" o:title="bd14752_"/>
          </v:shape>
        </w:pict>
      </w:r>
      <w:r>
        <w:rPr>
          <w:rFonts w:ascii="Dauphin" w:hAnsi="Dauphin"/>
          <w:sz w:val="28"/>
        </w:rPr>
        <w:tab/>
        <w:t xml:space="preserve">Study in Retrospect </w:t>
      </w:r>
    </w:p>
    <w:p w14:paraId="4788A12C" w14:textId="77777777" w:rsidR="00666BFB" w:rsidRDefault="00666BFB">
      <w:pPr>
        <w:tabs>
          <w:tab w:val="num" w:pos="720"/>
        </w:tabs>
        <w:spacing w:after="120"/>
        <w:ind w:left="3600"/>
        <w:rPr>
          <w:rFonts w:ascii="Dauphin" w:hAnsi="Dauphin"/>
          <w:sz w:val="28"/>
        </w:rPr>
      </w:pPr>
      <w:r>
        <w:rPr>
          <w:rFonts w:ascii="Dauphin" w:hAnsi="Dauphin"/>
          <w:sz w:val="28"/>
        </w:rPr>
        <w:pict w14:anchorId="1450D85E">
          <v:shape id="_x0000_i1050" type="#_x0000_t75" style="width:11.2pt;height:11.2pt" o:bullet="t">
            <v:imagedata r:id="rId16" o:title="bd14752_"/>
          </v:shape>
        </w:pict>
      </w:r>
      <w:r>
        <w:rPr>
          <w:rFonts w:ascii="Dauphin" w:hAnsi="Dauphin"/>
          <w:sz w:val="28"/>
        </w:rPr>
        <w:tab/>
        <w:t>Objectives</w:t>
      </w:r>
    </w:p>
    <w:p w14:paraId="5F9C0167" w14:textId="77777777" w:rsidR="00666BFB" w:rsidRDefault="00666BFB">
      <w:pPr>
        <w:tabs>
          <w:tab w:val="num" w:pos="720"/>
        </w:tabs>
        <w:spacing w:after="120"/>
        <w:ind w:left="3600"/>
        <w:rPr>
          <w:rFonts w:ascii="Dauphin" w:hAnsi="Dauphin"/>
          <w:sz w:val="28"/>
        </w:rPr>
      </w:pPr>
      <w:r>
        <w:rPr>
          <w:rFonts w:ascii="Dauphin" w:hAnsi="Dauphin"/>
          <w:sz w:val="28"/>
        </w:rPr>
        <w:pict w14:anchorId="7C894CB6">
          <v:shape id="_x0000_i1051" type="#_x0000_t75" style="width:11.2pt;height:11.2pt" o:bullet="t">
            <v:imagedata r:id="rId16" o:title="bd14752_"/>
          </v:shape>
        </w:pict>
      </w:r>
      <w:r>
        <w:rPr>
          <w:rFonts w:ascii="Dauphin" w:hAnsi="Dauphin"/>
          <w:sz w:val="28"/>
        </w:rPr>
        <w:tab/>
        <w:t xml:space="preserve">Hypothesis  </w:t>
      </w:r>
    </w:p>
    <w:p w14:paraId="7EEEC63F" w14:textId="77777777" w:rsidR="00666BFB" w:rsidRDefault="00666BFB">
      <w:pPr>
        <w:tabs>
          <w:tab w:val="num" w:pos="720"/>
        </w:tabs>
        <w:spacing w:after="120"/>
        <w:ind w:left="3600"/>
        <w:rPr>
          <w:rFonts w:ascii="Dauphin" w:hAnsi="Dauphin"/>
          <w:sz w:val="28"/>
        </w:rPr>
      </w:pPr>
      <w:r>
        <w:rPr>
          <w:rFonts w:ascii="Dauphin" w:hAnsi="Dauphin"/>
          <w:sz w:val="28"/>
        </w:rPr>
        <w:pict w14:anchorId="3A50D5A8">
          <v:shape id="_x0000_i1052" type="#_x0000_t75" style="width:11.2pt;height:11.2pt" o:bullet="t">
            <v:imagedata r:id="rId16" o:title="bd14752_"/>
          </v:shape>
        </w:pict>
      </w:r>
      <w:r>
        <w:rPr>
          <w:rFonts w:ascii="Dauphin" w:hAnsi="Dauphin"/>
          <w:sz w:val="28"/>
        </w:rPr>
        <w:tab/>
        <w:t xml:space="preserve">Major Findings </w:t>
      </w:r>
    </w:p>
    <w:p w14:paraId="29386C6E" w14:textId="77777777" w:rsidR="00666BFB" w:rsidRDefault="00666BFB">
      <w:pPr>
        <w:tabs>
          <w:tab w:val="num" w:pos="720"/>
        </w:tabs>
        <w:spacing w:after="120"/>
        <w:ind w:left="3600"/>
        <w:rPr>
          <w:rFonts w:ascii="Dauphin" w:hAnsi="Dauphin"/>
          <w:sz w:val="28"/>
        </w:rPr>
      </w:pPr>
      <w:r>
        <w:rPr>
          <w:rFonts w:ascii="Dauphin" w:hAnsi="Dauphin"/>
          <w:sz w:val="28"/>
        </w:rPr>
        <w:pict w14:anchorId="4A216B77">
          <v:shape id="_x0000_i1053" type="#_x0000_t75" style="width:11.2pt;height:11.2pt" o:bullet="t">
            <v:imagedata r:id="rId16" o:title="bd14752_"/>
          </v:shape>
        </w:pict>
      </w:r>
      <w:r>
        <w:rPr>
          <w:rFonts w:ascii="Dauphin" w:hAnsi="Dauphin"/>
          <w:sz w:val="28"/>
        </w:rPr>
        <w:tab/>
        <w:t xml:space="preserve">Educational Implications </w:t>
      </w:r>
    </w:p>
    <w:p w14:paraId="74A47014" w14:textId="77777777" w:rsidR="00666BFB" w:rsidRDefault="00666BFB">
      <w:pPr>
        <w:tabs>
          <w:tab w:val="num" w:pos="720"/>
        </w:tabs>
        <w:spacing w:after="120"/>
        <w:ind w:left="3600"/>
        <w:rPr>
          <w:rFonts w:ascii="Dauphin" w:hAnsi="Dauphin"/>
          <w:sz w:val="28"/>
        </w:rPr>
      </w:pPr>
      <w:r>
        <w:rPr>
          <w:rFonts w:ascii="Dauphin" w:hAnsi="Dauphin"/>
          <w:sz w:val="28"/>
        </w:rPr>
        <w:lastRenderedPageBreak/>
        <w:pict w14:anchorId="7F24A179">
          <v:shape id="_x0000_i1054" type="#_x0000_t75" style="width:11.2pt;height:11.2pt" o:bullet="t">
            <v:imagedata r:id="rId16" o:title="bd14752_"/>
          </v:shape>
        </w:pict>
      </w:r>
      <w:r>
        <w:rPr>
          <w:rFonts w:ascii="Dauphin" w:hAnsi="Dauphin"/>
          <w:sz w:val="28"/>
        </w:rPr>
        <w:tab/>
        <w:t xml:space="preserve">Suggestions for Further Research </w:t>
      </w:r>
    </w:p>
    <w:p w14:paraId="636CB157" w14:textId="77777777" w:rsidR="00666BFB" w:rsidRDefault="00666BFB">
      <w:pPr>
        <w:spacing w:after="120"/>
        <w:rPr>
          <w:rFonts w:ascii="Dauphin" w:hAnsi="Dauphin"/>
          <w:sz w:val="28"/>
        </w:rPr>
      </w:pPr>
    </w:p>
    <w:p w14:paraId="5BDC3D08" w14:textId="77777777" w:rsidR="00666BFB" w:rsidRDefault="00666BFB">
      <w:pPr>
        <w:spacing w:after="120"/>
        <w:rPr>
          <w:rFonts w:ascii="Dauphin" w:hAnsi="Dauphin"/>
          <w:sz w:val="28"/>
        </w:rPr>
      </w:pPr>
    </w:p>
    <w:p w14:paraId="2B1E415C" w14:textId="77777777" w:rsidR="00666BFB" w:rsidRDefault="00666BFB">
      <w:pPr>
        <w:pBdr>
          <w:bottom w:val="single" w:sz="18" w:space="1" w:color="auto"/>
        </w:pBdr>
      </w:pPr>
    </w:p>
    <w:p w14:paraId="45D43429" w14:textId="3B5398B7" w:rsidR="00666BFB" w:rsidRDefault="00666BFB"/>
    <w:p w14:paraId="111684C4" w14:textId="27F01657" w:rsidR="00666BFB" w:rsidRDefault="00666BFB"/>
    <w:p w14:paraId="4095D7DB" w14:textId="4F86B4A4" w:rsidR="00666BFB" w:rsidRDefault="00666BFB"/>
    <w:p w14:paraId="7DCCC760" w14:textId="340998E0" w:rsidR="00666BFB" w:rsidRDefault="00666BFB"/>
    <w:p w14:paraId="6F3A8B89" w14:textId="3407EF85" w:rsidR="00666BFB" w:rsidRDefault="00666BFB"/>
    <w:p w14:paraId="2F7C98C2" w14:textId="59FD2357" w:rsidR="00666BFB" w:rsidRDefault="00666BFB"/>
    <w:p w14:paraId="5F41AAC7" w14:textId="75417CE4" w:rsidR="00666BFB" w:rsidRDefault="00666BFB"/>
    <w:p w14:paraId="6C61268B" w14:textId="66109C1A" w:rsidR="00666BFB" w:rsidRDefault="00666BFB"/>
    <w:p w14:paraId="26418A28" w14:textId="3B5DEBE9" w:rsidR="00666BFB" w:rsidRDefault="00666BFB"/>
    <w:p w14:paraId="1D301925" w14:textId="59416F91" w:rsidR="00666BFB" w:rsidRDefault="00666BFB"/>
    <w:p w14:paraId="3E61E052" w14:textId="4BE7910A" w:rsidR="00666BFB" w:rsidRDefault="00666BFB"/>
    <w:p w14:paraId="0DB41204" w14:textId="5023CDB6" w:rsidR="00666BFB" w:rsidRDefault="00666BFB"/>
    <w:p w14:paraId="0897AA0B" w14:textId="3D632331" w:rsidR="00666BFB" w:rsidRDefault="00666BFB"/>
    <w:p w14:paraId="1F49D550" w14:textId="6E890E9D" w:rsidR="00666BFB" w:rsidRDefault="00666BFB"/>
    <w:p w14:paraId="1B0291DA" w14:textId="4CA21290" w:rsidR="00666BFB" w:rsidRDefault="00666BFB"/>
    <w:p w14:paraId="00AF0B43" w14:textId="564FC0DC" w:rsidR="00666BFB" w:rsidRDefault="00666BFB"/>
    <w:p w14:paraId="4CA6A89D" w14:textId="309F7B88" w:rsidR="00666BFB" w:rsidRDefault="00666BFB"/>
    <w:p w14:paraId="7152EAD8" w14:textId="15084387" w:rsidR="00666BFB" w:rsidRDefault="00666BFB"/>
    <w:p w14:paraId="79134A9C" w14:textId="74224831" w:rsidR="00666BFB" w:rsidRDefault="00666BFB"/>
    <w:p w14:paraId="62387403" w14:textId="2AC78CCE" w:rsidR="00666BFB" w:rsidRDefault="00666BFB"/>
    <w:p w14:paraId="44717C06" w14:textId="50AFCD11" w:rsidR="00666BFB" w:rsidRDefault="00666BFB"/>
    <w:p w14:paraId="035AEBAF" w14:textId="52103845" w:rsidR="00666BFB" w:rsidRDefault="00666BFB"/>
    <w:p w14:paraId="534B8289" w14:textId="12DBA8F3" w:rsidR="00666BFB" w:rsidRDefault="00666BFB"/>
    <w:p w14:paraId="0FED2A54" w14:textId="187D86E6" w:rsidR="00666BFB" w:rsidRDefault="00666BFB"/>
    <w:p w14:paraId="22ACE9BE" w14:textId="5E8FDCBD" w:rsidR="00666BFB" w:rsidRDefault="00666BFB"/>
    <w:p w14:paraId="501419C6" w14:textId="2E2D95FA" w:rsidR="00666BFB" w:rsidRDefault="00666BFB"/>
    <w:p w14:paraId="25DF5184" w14:textId="0347098D" w:rsidR="00666BFB" w:rsidRDefault="00666BFB"/>
    <w:p w14:paraId="57461C78" w14:textId="37BF14EB" w:rsidR="00666BFB" w:rsidRDefault="00666BFB"/>
    <w:p w14:paraId="38924660" w14:textId="5EA2A3E5" w:rsidR="00666BFB" w:rsidRDefault="00666BFB"/>
    <w:p w14:paraId="20766BEC" w14:textId="7A170D81" w:rsidR="00666BFB" w:rsidRDefault="00666BFB"/>
    <w:p w14:paraId="616E06B9" w14:textId="5504C098" w:rsidR="00666BFB" w:rsidRDefault="00666BFB"/>
    <w:p w14:paraId="325D7BCF" w14:textId="47637FF4" w:rsidR="00666BFB" w:rsidRDefault="00666BFB"/>
    <w:p w14:paraId="4F307F9E" w14:textId="129CB149" w:rsidR="00666BFB" w:rsidRDefault="00666BFB"/>
    <w:p w14:paraId="2049EBAD" w14:textId="4EE3217D" w:rsidR="00666BFB" w:rsidRDefault="00666BFB"/>
    <w:p w14:paraId="7A88A9D9" w14:textId="67E8EA2F" w:rsidR="00666BFB" w:rsidRDefault="00666BFB"/>
    <w:p w14:paraId="6D6CECC1" w14:textId="06C3A699" w:rsidR="00666BFB" w:rsidRDefault="00666BFB"/>
    <w:p w14:paraId="1ADAE013" w14:textId="59D2FDFC" w:rsidR="00666BFB" w:rsidRDefault="00666BFB"/>
    <w:p w14:paraId="0E669886" w14:textId="10F5F658" w:rsidR="00666BFB" w:rsidRDefault="00666BFB"/>
    <w:p w14:paraId="46F84125" w14:textId="3CE8049B" w:rsidR="00666BFB" w:rsidRDefault="00666BFB"/>
    <w:p w14:paraId="7AC167D7" w14:textId="77777777" w:rsidR="00666BFB" w:rsidRDefault="00666BFB">
      <w:pPr>
        <w:pStyle w:val="Title"/>
      </w:pPr>
      <w:r>
        <w:rPr>
          <w:sz w:val="30"/>
        </w:rPr>
        <w:t xml:space="preserve">REFERENCES </w:t>
      </w:r>
    </w:p>
    <w:p w14:paraId="68B9A34E" w14:textId="77777777" w:rsidR="00666BFB" w:rsidRDefault="00666BFB">
      <w:pPr>
        <w:spacing w:after="200" w:line="480" w:lineRule="auto"/>
        <w:ind w:left="720" w:hanging="720"/>
        <w:jc w:val="both"/>
        <w:rPr>
          <w:sz w:val="26"/>
        </w:rPr>
      </w:pPr>
      <w:r>
        <w:rPr>
          <w:sz w:val="26"/>
        </w:rPr>
        <w:t xml:space="preserve"> </w:t>
      </w:r>
    </w:p>
    <w:p w14:paraId="34BADF72" w14:textId="77777777" w:rsidR="00666BFB" w:rsidRDefault="00666BFB">
      <w:pPr>
        <w:pStyle w:val="BodyTextIndent"/>
      </w:pPr>
      <w:r>
        <w:t xml:space="preserve">Agarwal, V. (1983). A study of stress proneness, Adjustment and Job Satisfaction as predictors of Administrative effectiveness of principals, </w:t>
      </w:r>
      <w:proofErr w:type="spellStart"/>
      <w:proofErr w:type="gramStart"/>
      <w:r>
        <w:t>Ph.D</w:t>
      </w:r>
      <w:proofErr w:type="spellEnd"/>
      <w:proofErr w:type="gramEnd"/>
      <w:r>
        <w:t xml:space="preserve"> Edu.</w:t>
      </w:r>
    </w:p>
    <w:p w14:paraId="001AF8C7" w14:textId="77777777" w:rsidR="00666BFB" w:rsidRDefault="00666BFB">
      <w:pPr>
        <w:spacing w:after="200" w:line="480" w:lineRule="auto"/>
        <w:ind w:left="720" w:hanging="720"/>
        <w:jc w:val="both"/>
        <w:rPr>
          <w:sz w:val="26"/>
        </w:rPr>
      </w:pPr>
      <w:r>
        <w:rPr>
          <w:sz w:val="26"/>
        </w:rPr>
        <w:t>Al-</w:t>
      </w:r>
      <w:proofErr w:type="spellStart"/>
      <w:r>
        <w:rPr>
          <w:sz w:val="26"/>
        </w:rPr>
        <w:t>Shamari</w:t>
      </w:r>
      <w:proofErr w:type="spellEnd"/>
      <w:r>
        <w:rPr>
          <w:sz w:val="26"/>
        </w:rPr>
        <w:t xml:space="preserve">, M.M. (1992).   Organizational </w:t>
      </w:r>
      <w:proofErr w:type="gramStart"/>
      <w:r>
        <w:rPr>
          <w:sz w:val="26"/>
        </w:rPr>
        <w:t>climate :</w:t>
      </w:r>
      <w:proofErr w:type="gramEnd"/>
      <w:r>
        <w:rPr>
          <w:sz w:val="26"/>
        </w:rPr>
        <w:t xml:space="preserve"> Leadership and organization. </w:t>
      </w:r>
      <w:r>
        <w:rPr>
          <w:i/>
          <w:iCs/>
          <w:sz w:val="26"/>
        </w:rPr>
        <w:t>Development Journal</w:t>
      </w:r>
      <w:r>
        <w:rPr>
          <w:sz w:val="26"/>
        </w:rPr>
        <w:t>, 13 (6</w:t>
      </w:r>
      <w:proofErr w:type="gramStart"/>
      <w:r>
        <w:rPr>
          <w:sz w:val="26"/>
        </w:rPr>
        <w:t>) :</w:t>
      </w:r>
      <w:proofErr w:type="gramEnd"/>
      <w:r>
        <w:rPr>
          <w:sz w:val="26"/>
        </w:rPr>
        <w:t xml:space="preserve"> 30-32.</w:t>
      </w:r>
    </w:p>
    <w:p w14:paraId="25C68E09" w14:textId="77777777" w:rsidR="00666BFB" w:rsidRDefault="00666BFB">
      <w:pPr>
        <w:pStyle w:val="BodyTextIndent"/>
      </w:pPr>
      <w:r>
        <w:t xml:space="preserve">Amit </w:t>
      </w:r>
      <w:proofErr w:type="spellStart"/>
      <w:r>
        <w:t>Kauts</w:t>
      </w:r>
      <w:proofErr w:type="spellEnd"/>
      <w:r>
        <w:t xml:space="preserve">, (2003). Leadership style and organizational commitment in relation to school effectiveness.  </w:t>
      </w:r>
      <w:r>
        <w:rPr>
          <w:i/>
          <w:iCs/>
        </w:rPr>
        <w:t xml:space="preserve">Recent Researches in Education </w:t>
      </w:r>
      <w:proofErr w:type="gramStart"/>
      <w:r>
        <w:rPr>
          <w:i/>
          <w:iCs/>
        </w:rPr>
        <w:t>and  Psychology</w:t>
      </w:r>
      <w:proofErr w:type="gramEnd"/>
      <w:r>
        <w:t xml:space="preserve">, 8 (1-11), 13-17. </w:t>
      </w:r>
    </w:p>
    <w:p w14:paraId="4D43BB66" w14:textId="77777777" w:rsidR="00666BFB" w:rsidRDefault="00666BFB">
      <w:pPr>
        <w:spacing w:after="200" w:line="480" w:lineRule="auto"/>
        <w:ind w:left="720" w:hanging="720"/>
        <w:jc w:val="both"/>
        <w:rPr>
          <w:sz w:val="26"/>
        </w:rPr>
      </w:pPr>
      <w:r>
        <w:rPr>
          <w:sz w:val="26"/>
        </w:rPr>
        <w:t xml:space="preserve">Ansari, M.A. (1980).  Organizational climate. Homogeneity within a Heterogeneity between organizations. </w:t>
      </w:r>
      <w:r>
        <w:rPr>
          <w:i/>
          <w:iCs/>
          <w:sz w:val="26"/>
        </w:rPr>
        <w:t xml:space="preserve">Journal of social and economic studies </w:t>
      </w:r>
      <w:proofErr w:type="gramStart"/>
      <w:r>
        <w:rPr>
          <w:sz w:val="26"/>
        </w:rPr>
        <w:t>8 :</w:t>
      </w:r>
      <w:proofErr w:type="gramEnd"/>
      <w:r>
        <w:rPr>
          <w:sz w:val="26"/>
        </w:rPr>
        <w:t xml:space="preserve"> 89-96.</w:t>
      </w:r>
    </w:p>
    <w:p w14:paraId="3A790EE6" w14:textId="77777777" w:rsidR="00666BFB" w:rsidRDefault="00666BFB">
      <w:pPr>
        <w:pStyle w:val="BodyTextIndent"/>
      </w:pPr>
      <w:r>
        <w:t>Ara, Nasreen. (1986</w:t>
      </w:r>
      <w:proofErr w:type="gramStart"/>
      <w:r>
        <w:t>)  A</w:t>
      </w:r>
      <w:proofErr w:type="gramEnd"/>
      <w:r>
        <w:t xml:space="preserve"> study or Principles Leadership </w:t>
      </w:r>
      <w:proofErr w:type="spellStart"/>
      <w:r>
        <w:t>behaviour</w:t>
      </w:r>
      <w:proofErr w:type="spellEnd"/>
      <w:r>
        <w:t xml:space="preserve"> in relation to Teacher’s Self concept Job Satisfaction and some other institutional characteristics at secondary school level. </w:t>
      </w:r>
      <w:proofErr w:type="spellStart"/>
      <w:proofErr w:type="gramStart"/>
      <w:r>
        <w:t>Ph.D</w:t>
      </w:r>
      <w:proofErr w:type="spellEnd"/>
      <w:proofErr w:type="gramEnd"/>
      <w:r>
        <w:t xml:space="preserve">, Edu. </w:t>
      </w:r>
    </w:p>
    <w:p w14:paraId="513D5509" w14:textId="77777777" w:rsidR="00666BFB" w:rsidRDefault="00666BFB">
      <w:pPr>
        <w:pStyle w:val="BodyTextIndent"/>
      </w:pPr>
      <w:proofErr w:type="spellStart"/>
      <w:r>
        <w:t>Aruchami</w:t>
      </w:r>
      <w:proofErr w:type="spellEnd"/>
      <w:r>
        <w:t xml:space="preserve">, M. (2002).  </w:t>
      </w:r>
      <w:r>
        <w:rPr>
          <w:i/>
          <w:iCs/>
        </w:rPr>
        <w:t>Quality imperatives in higher education</w:t>
      </w:r>
      <w:r>
        <w:t xml:space="preserve">. University News, 42 (05), 1-5. </w:t>
      </w:r>
    </w:p>
    <w:p w14:paraId="38F41F0D" w14:textId="77777777" w:rsidR="00666BFB" w:rsidRDefault="00666BFB">
      <w:pPr>
        <w:pStyle w:val="BodyTextIndent"/>
      </w:pPr>
      <w:r>
        <w:t xml:space="preserve">Baraiya, V.V. (1985).  A study of the organizational climate of Higher Secondary schools of Gujarat state in relation to certain variables, </w:t>
      </w:r>
      <w:proofErr w:type="spellStart"/>
      <w:proofErr w:type="gramStart"/>
      <w:r>
        <w:t>Ph.D</w:t>
      </w:r>
      <w:proofErr w:type="spellEnd"/>
      <w:proofErr w:type="gramEnd"/>
      <w:r>
        <w:t xml:space="preserve"> Edu.  </w:t>
      </w:r>
      <w:r>
        <w:rPr>
          <w:i/>
          <w:iCs/>
        </w:rPr>
        <w:t xml:space="preserve"> </w:t>
      </w:r>
      <w:r>
        <w:t xml:space="preserve">  </w:t>
      </w:r>
      <w:r>
        <w:rPr>
          <w:i/>
          <w:iCs/>
        </w:rPr>
        <w:t xml:space="preserve">   </w:t>
      </w:r>
    </w:p>
    <w:p w14:paraId="0857F4F7" w14:textId="77777777" w:rsidR="00666BFB" w:rsidRDefault="00666BFB">
      <w:pPr>
        <w:spacing w:after="200" w:line="480" w:lineRule="auto"/>
        <w:ind w:left="720" w:hanging="720"/>
        <w:jc w:val="both"/>
        <w:rPr>
          <w:sz w:val="26"/>
        </w:rPr>
      </w:pPr>
      <w:r>
        <w:rPr>
          <w:sz w:val="26"/>
        </w:rPr>
        <w:lastRenderedPageBreak/>
        <w:t xml:space="preserve">Bass, B.M (1960). </w:t>
      </w:r>
      <w:r>
        <w:rPr>
          <w:i/>
          <w:iCs/>
          <w:sz w:val="26"/>
        </w:rPr>
        <w:t>Leadership Psychological organizational behaviour</w:t>
      </w:r>
      <w:r>
        <w:rPr>
          <w:sz w:val="26"/>
        </w:rPr>
        <w:t xml:space="preserve">. New York, </w:t>
      </w:r>
      <w:proofErr w:type="spellStart"/>
      <w:r>
        <w:rPr>
          <w:sz w:val="26"/>
        </w:rPr>
        <w:t>Harpar</w:t>
      </w:r>
      <w:proofErr w:type="spellEnd"/>
      <w:r>
        <w:rPr>
          <w:sz w:val="26"/>
        </w:rPr>
        <w:t xml:space="preserve"> and </w:t>
      </w:r>
      <w:proofErr w:type="spellStart"/>
      <w:r>
        <w:rPr>
          <w:sz w:val="26"/>
        </w:rPr>
        <w:t>Rwo</w:t>
      </w:r>
      <w:proofErr w:type="spellEnd"/>
      <w:r>
        <w:rPr>
          <w:sz w:val="26"/>
        </w:rPr>
        <w:t xml:space="preserve">. </w:t>
      </w:r>
    </w:p>
    <w:p w14:paraId="315D66E5" w14:textId="77777777" w:rsidR="00666BFB" w:rsidRDefault="00666BFB">
      <w:pPr>
        <w:spacing w:after="200" w:line="480" w:lineRule="auto"/>
        <w:ind w:left="720" w:hanging="720"/>
        <w:jc w:val="both"/>
        <w:rPr>
          <w:sz w:val="26"/>
        </w:rPr>
      </w:pPr>
      <w:r>
        <w:rPr>
          <w:sz w:val="26"/>
        </w:rPr>
        <w:t xml:space="preserve">Begum, T. (1998).  </w:t>
      </w:r>
      <w:r>
        <w:rPr>
          <w:i/>
          <w:iCs/>
          <w:sz w:val="26"/>
        </w:rPr>
        <w:t>Role performance of principles of teacher education institutions as perceived by teachers and principles</w:t>
      </w:r>
      <w:r>
        <w:rPr>
          <w:sz w:val="26"/>
        </w:rPr>
        <w:t xml:space="preserve">.  Unpublished </w:t>
      </w:r>
      <w:proofErr w:type="spellStart"/>
      <w:proofErr w:type="gramStart"/>
      <w:r>
        <w:rPr>
          <w:sz w:val="26"/>
        </w:rPr>
        <w:t>M.Ed</w:t>
      </w:r>
      <w:proofErr w:type="spellEnd"/>
      <w:proofErr w:type="gramEnd"/>
      <w:r>
        <w:rPr>
          <w:sz w:val="26"/>
        </w:rPr>
        <w:t xml:space="preserve"> dissertation, University of </w:t>
      </w:r>
      <w:proofErr w:type="spellStart"/>
      <w:r>
        <w:rPr>
          <w:sz w:val="26"/>
        </w:rPr>
        <w:t>Calciut</w:t>
      </w:r>
      <w:proofErr w:type="spellEnd"/>
      <w:r>
        <w:rPr>
          <w:sz w:val="26"/>
        </w:rPr>
        <w:t xml:space="preserve">, Calicut. </w:t>
      </w:r>
    </w:p>
    <w:p w14:paraId="67413DC0" w14:textId="77777777" w:rsidR="00666BFB" w:rsidRDefault="00666BFB">
      <w:pPr>
        <w:pStyle w:val="BodyTextIndent"/>
      </w:pPr>
      <w:r>
        <w:t xml:space="preserve">Best, J.W &amp; Kahn, V. J. (2002).  </w:t>
      </w:r>
      <w:r>
        <w:rPr>
          <w:i/>
          <w:iCs/>
        </w:rPr>
        <w:t>Research in Education</w:t>
      </w:r>
      <w:r>
        <w:t xml:space="preserve">, New </w:t>
      </w:r>
      <w:proofErr w:type="gramStart"/>
      <w:r>
        <w:t>Delhi :</w:t>
      </w:r>
      <w:proofErr w:type="gramEnd"/>
      <w:r>
        <w:t xml:space="preserve"> Prentice Hall. </w:t>
      </w:r>
    </w:p>
    <w:p w14:paraId="4CEAD16E" w14:textId="77777777" w:rsidR="00666BFB" w:rsidRDefault="00666BFB">
      <w:pPr>
        <w:spacing w:after="200" w:line="480" w:lineRule="auto"/>
        <w:ind w:left="720" w:hanging="720"/>
        <w:jc w:val="both"/>
        <w:rPr>
          <w:sz w:val="26"/>
        </w:rPr>
      </w:pPr>
      <w:r>
        <w:rPr>
          <w:sz w:val="26"/>
        </w:rPr>
        <w:t xml:space="preserve">Bhatt, B.D &amp; Sharma, S.R. (1992). </w:t>
      </w:r>
      <w:r>
        <w:rPr>
          <w:i/>
          <w:iCs/>
          <w:sz w:val="26"/>
        </w:rPr>
        <w:t xml:space="preserve">Educational </w:t>
      </w:r>
      <w:proofErr w:type="gramStart"/>
      <w:r>
        <w:rPr>
          <w:i/>
          <w:iCs/>
          <w:sz w:val="26"/>
        </w:rPr>
        <w:t>Administration :</w:t>
      </w:r>
      <w:proofErr w:type="gramEnd"/>
      <w:r>
        <w:rPr>
          <w:i/>
          <w:iCs/>
          <w:sz w:val="26"/>
        </w:rPr>
        <w:t xml:space="preserve"> Emerging Trends,</w:t>
      </w:r>
      <w:r>
        <w:rPr>
          <w:sz w:val="26"/>
        </w:rPr>
        <w:t xml:space="preserve"> New Delhi : Kanishka</w:t>
      </w:r>
    </w:p>
    <w:p w14:paraId="67714B44" w14:textId="77777777" w:rsidR="00666BFB" w:rsidRDefault="00666BFB">
      <w:pPr>
        <w:spacing w:after="200" w:line="480" w:lineRule="auto"/>
        <w:ind w:left="720" w:hanging="720"/>
        <w:jc w:val="both"/>
        <w:rPr>
          <w:sz w:val="26"/>
        </w:rPr>
      </w:pPr>
      <w:r>
        <w:rPr>
          <w:sz w:val="26"/>
        </w:rPr>
        <w:t xml:space="preserve">Buch, M.B. (Ed.) (1986). </w:t>
      </w:r>
      <w:r>
        <w:rPr>
          <w:i/>
          <w:iCs/>
          <w:sz w:val="26"/>
        </w:rPr>
        <w:t xml:space="preserve">Third survey </w:t>
      </w:r>
      <w:proofErr w:type="gramStart"/>
      <w:r>
        <w:rPr>
          <w:i/>
          <w:iCs/>
          <w:sz w:val="26"/>
        </w:rPr>
        <w:t>of  Research</w:t>
      </w:r>
      <w:proofErr w:type="gramEnd"/>
      <w:r>
        <w:rPr>
          <w:i/>
          <w:iCs/>
          <w:sz w:val="26"/>
        </w:rPr>
        <w:t xml:space="preserve"> in Education</w:t>
      </w:r>
      <w:r>
        <w:rPr>
          <w:sz w:val="26"/>
        </w:rPr>
        <w:t xml:space="preserve">. New </w:t>
      </w:r>
      <w:proofErr w:type="gramStart"/>
      <w:r>
        <w:rPr>
          <w:sz w:val="26"/>
        </w:rPr>
        <w:t>Delhi :</w:t>
      </w:r>
      <w:proofErr w:type="gramEnd"/>
      <w:r>
        <w:rPr>
          <w:sz w:val="26"/>
        </w:rPr>
        <w:t xml:space="preserve">  NCERT. </w:t>
      </w:r>
    </w:p>
    <w:p w14:paraId="00615589" w14:textId="77777777" w:rsidR="00666BFB" w:rsidRDefault="00666BFB">
      <w:pPr>
        <w:spacing w:after="200" w:line="480" w:lineRule="auto"/>
        <w:ind w:left="720" w:hanging="720"/>
        <w:jc w:val="both"/>
        <w:rPr>
          <w:sz w:val="26"/>
        </w:rPr>
      </w:pPr>
      <w:proofErr w:type="spellStart"/>
      <w:r>
        <w:rPr>
          <w:sz w:val="26"/>
        </w:rPr>
        <w:t>Chayya</w:t>
      </w:r>
      <w:proofErr w:type="spellEnd"/>
      <w:r>
        <w:rPr>
          <w:sz w:val="26"/>
        </w:rPr>
        <w:t xml:space="preserve">, M.P. (1989).  A successful experiment of managing an educational institution. </w:t>
      </w:r>
      <w:r>
        <w:rPr>
          <w:i/>
          <w:iCs/>
          <w:sz w:val="26"/>
        </w:rPr>
        <w:t xml:space="preserve">Indian Journal of School Management, </w:t>
      </w:r>
      <w:r>
        <w:rPr>
          <w:sz w:val="26"/>
        </w:rPr>
        <w:t>24, 14-17.</w:t>
      </w:r>
    </w:p>
    <w:p w14:paraId="311B167A" w14:textId="77777777" w:rsidR="00666BFB" w:rsidRDefault="00666BFB">
      <w:pPr>
        <w:spacing w:after="200" w:line="480" w:lineRule="auto"/>
        <w:ind w:left="720" w:hanging="720"/>
        <w:jc w:val="both"/>
        <w:rPr>
          <w:sz w:val="26"/>
        </w:rPr>
      </w:pPr>
      <w:r>
        <w:rPr>
          <w:sz w:val="26"/>
        </w:rPr>
        <w:t xml:space="preserve">Dale, E. (1969). </w:t>
      </w:r>
      <w:r>
        <w:rPr>
          <w:i/>
          <w:iCs/>
          <w:sz w:val="26"/>
        </w:rPr>
        <w:t>Management theory and practice</w:t>
      </w:r>
      <w:r>
        <w:rPr>
          <w:sz w:val="26"/>
        </w:rPr>
        <w:t xml:space="preserve">. New </w:t>
      </w:r>
      <w:proofErr w:type="gramStart"/>
      <w:r>
        <w:rPr>
          <w:sz w:val="26"/>
        </w:rPr>
        <w:t>York :</w:t>
      </w:r>
      <w:proofErr w:type="gramEnd"/>
      <w:r>
        <w:rPr>
          <w:sz w:val="26"/>
        </w:rPr>
        <w:t xml:space="preserve"> Mc Graw Hill.</w:t>
      </w:r>
    </w:p>
    <w:p w14:paraId="773A1884" w14:textId="77777777" w:rsidR="00666BFB" w:rsidRDefault="00666BFB">
      <w:pPr>
        <w:spacing w:after="200" w:line="480" w:lineRule="auto"/>
        <w:ind w:left="720" w:hanging="720"/>
        <w:jc w:val="both"/>
        <w:rPr>
          <w:sz w:val="26"/>
        </w:rPr>
      </w:pPr>
      <w:proofErr w:type="spellStart"/>
      <w:r>
        <w:rPr>
          <w:sz w:val="26"/>
        </w:rPr>
        <w:t>Darji</w:t>
      </w:r>
      <w:proofErr w:type="spellEnd"/>
      <w:r>
        <w:rPr>
          <w:sz w:val="26"/>
        </w:rPr>
        <w:t xml:space="preserve">, </w:t>
      </w:r>
      <w:proofErr w:type="gramStart"/>
      <w:r>
        <w:rPr>
          <w:sz w:val="26"/>
        </w:rPr>
        <w:t>D.R.(</w:t>
      </w:r>
      <w:proofErr w:type="gramEnd"/>
      <w:r>
        <w:rPr>
          <w:sz w:val="26"/>
        </w:rPr>
        <w:t>1977).  Leadership Behaviour of secondary school principal</w:t>
      </w:r>
      <w:r>
        <w:rPr>
          <w:i/>
          <w:iCs/>
          <w:sz w:val="26"/>
        </w:rPr>
        <w:t>, Educational India</w:t>
      </w:r>
      <w:r>
        <w:rPr>
          <w:sz w:val="26"/>
        </w:rPr>
        <w:t xml:space="preserve">, 44 (6), 18-22. </w:t>
      </w:r>
    </w:p>
    <w:p w14:paraId="0ACB7226" w14:textId="77777777" w:rsidR="00666BFB" w:rsidRDefault="00666BFB">
      <w:pPr>
        <w:pStyle w:val="BodyTextIndent"/>
      </w:pPr>
      <w:r>
        <w:t xml:space="preserve">Das, M. (1983).  A study of the </w:t>
      </w:r>
      <w:proofErr w:type="gramStart"/>
      <w:r>
        <w:t xml:space="preserve">administrative  </w:t>
      </w:r>
      <w:proofErr w:type="spellStart"/>
      <w:r>
        <w:t>behaviour</w:t>
      </w:r>
      <w:proofErr w:type="spellEnd"/>
      <w:proofErr w:type="gramEnd"/>
      <w:r>
        <w:t xml:space="preserve"> of secondary school principles in relation to selected school  variables, </w:t>
      </w:r>
      <w:proofErr w:type="spellStart"/>
      <w:r>
        <w:t>Ph.D</w:t>
      </w:r>
      <w:proofErr w:type="spellEnd"/>
      <w:r>
        <w:t xml:space="preserve">, Edu., MSU. </w:t>
      </w:r>
    </w:p>
    <w:p w14:paraId="39E6C863" w14:textId="77777777" w:rsidR="00666BFB" w:rsidRDefault="00666BFB">
      <w:pPr>
        <w:spacing w:after="200" w:line="480" w:lineRule="auto"/>
        <w:ind w:left="720" w:hanging="720"/>
        <w:jc w:val="both"/>
        <w:rPr>
          <w:sz w:val="26"/>
        </w:rPr>
      </w:pPr>
      <w:r>
        <w:rPr>
          <w:sz w:val="26"/>
        </w:rPr>
        <w:t xml:space="preserve">Davis, S.M. (1984).  </w:t>
      </w:r>
      <w:r>
        <w:rPr>
          <w:i/>
          <w:iCs/>
          <w:sz w:val="26"/>
        </w:rPr>
        <w:t xml:space="preserve">Managing Corporate Culture. </w:t>
      </w:r>
      <w:r>
        <w:rPr>
          <w:sz w:val="26"/>
        </w:rPr>
        <w:t xml:space="preserve">Cambridge, </w:t>
      </w:r>
      <w:proofErr w:type="gramStart"/>
      <w:r>
        <w:rPr>
          <w:sz w:val="26"/>
        </w:rPr>
        <w:t>MA :</w:t>
      </w:r>
      <w:proofErr w:type="gramEnd"/>
      <w:r>
        <w:rPr>
          <w:sz w:val="26"/>
        </w:rPr>
        <w:t xml:space="preserve"> Ballinger. </w:t>
      </w:r>
    </w:p>
    <w:p w14:paraId="65A25AB9" w14:textId="77777777" w:rsidR="00666BFB" w:rsidRDefault="00666BFB">
      <w:pPr>
        <w:spacing w:after="200" w:line="480" w:lineRule="auto"/>
        <w:ind w:left="720" w:hanging="720"/>
        <w:jc w:val="both"/>
        <w:rPr>
          <w:sz w:val="26"/>
        </w:rPr>
      </w:pPr>
      <w:r>
        <w:rPr>
          <w:sz w:val="26"/>
        </w:rPr>
        <w:t xml:space="preserve">Dennison Bill &amp; </w:t>
      </w:r>
      <w:proofErr w:type="spellStart"/>
      <w:r>
        <w:rPr>
          <w:sz w:val="26"/>
        </w:rPr>
        <w:t>Shentonken</w:t>
      </w:r>
      <w:proofErr w:type="spellEnd"/>
      <w:r>
        <w:rPr>
          <w:sz w:val="26"/>
        </w:rPr>
        <w:t xml:space="preserve">. (1987). </w:t>
      </w:r>
      <w:r>
        <w:rPr>
          <w:i/>
          <w:iCs/>
          <w:sz w:val="26"/>
        </w:rPr>
        <w:t>Challenges in Educational Management, Principles into Practice</w:t>
      </w:r>
      <w:r>
        <w:rPr>
          <w:sz w:val="26"/>
        </w:rPr>
        <w:t xml:space="preserve">, New </w:t>
      </w:r>
      <w:proofErr w:type="gramStart"/>
      <w:r>
        <w:rPr>
          <w:sz w:val="26"/>
        </w:rPr>
        <w:t>York :</w:t>
      </w:r>
      <w:proofErr w:type="gramEnd"/>
      <w:r>
        <w:rPr>
          <w:sz w:val="26"/>
        </w:rPr>
        <w:t xml:space="preserve"> Nicholas Publishing Company. </w:t>
      </w:r>
    </w:p>
    <w:p w14:paraId="207F6677" w14:textId="77777777" w:rsidR="00666BFB" w:rsidRDefault="00666BFB">
      <w:pPr>
        <w:spacing w:after="200" w:line="480" w:lineRule="auto"/>
        <w:ind w:left="720" w:hanging="720"/>
        <w:jc w:val="both"/>
        <w:rPr>
          <w:sz w:val="26"/>
        </w:rPr>
      </w:pPr>
      <w:r>
        <w:rPr>
          <w:sz w:val="26"/>
        </w:rPr>
        <w:lastRenderedPageBreak/>
        <w:t xml:space="preserve">District Primary Education Programme Kerala (2000). </w:t>
      </w:r>
      <w:proofErr w:type="spellStart"/>
      <w:proofErr w:type="gramStart"/>
      <w:r>
        <w:rPr>
          <w:i/>
          <w:iCs/>
          <w:sz w:val="26"/>
        </w:rPr>
        <w:t>Karuka</w:t>
      </w:r>
      <w:proofErr w:type="spellEnd"/>
      <w:r>
        <w:rPr>
          <w:i/>
          <w:iCs/>
          <w:sz w:val="26"/>
        </w:rPr>
        <w:t xml:space="preserve"> :</w:t>
      </w:r>
      <w:proofErr w:type="gramEnd"/>
      <w:r>
        <w:rPr>
          <w:i/>
          <w:iCs/>
          <w:sz w:val="26"/>
        </w:rPr>
        <w:t xml:space="preserve"> Headmasters’  Planner</w:t>
      </w:r>
      <w:r>
        <w:rPr>
          <w:sz w:val="26"/>
        </w:rPr>
        <w:t>, Thiruvananthapuram.</w:t>
      </w:r>
    </w:p>
    <w:p w14:paraId="528AB55A" w14:textId="77777777" w:rsidR="00666BFB" w:rsidRDefault="00666BFB">
      <w:pPr>
        <w:spacing w:after="200" w:line="480" w:lineRule="auto"/>
        <w:ind w:left="720" w:hanging="720"/>
        <w:jc w:val="both"/>
        <w:rPr>
          <w:sz w:val="26"/>
        </w:rPr>
      </w:pPr>
      <w:r>
        <w:rPr>
          <w:sz w:val="26"/>
        </w:rPr>
        <w:t xml:space="preserve">Diwan, R., Rashmi (2000). Efficiency and Effectiveness in </w:t>
      </w:r>
      <w:proofErr w:type="gramStart"/>
      <w:r>
        <w:rPr>
          <w:sz w:val="26"/>
        </w:rPr>
        <w:t>school based</w:t>
      </w:r>
      <w:proofErr w:type="gramEnd"/>
      <w:r>
        <w:rPr>
          <w:sz w:val="26"/>
        </w:rPr>
        <w:t xml:space="preserve">    management; where do Delhi Primary School Heads Stand? </w:t>
      </w:r>
      <w:r>
        <w:rPr>
          <w:i/>
          <w:iCs/>
          <w:sz w:val="26"/>
        </w:rPr>
        <w:t>New Frontiers of Education</w:t>
      </w:r>
      <w:r>
        <w:rPr>
          <w:sz w:val="26"/>
        </w:rPr>
        <w:t xml:space="preserve">. Vol. 30, No. 3, 315-331.  </w:t>
      </w:r>
      <w:proofErr w:type="spellStart"/>
      <w:r>
        <w:rPr>
          <w:sz w:val="26"/>
        </w:rPr>
        <w:t>Lokabodhan</w:t>
      </w:r>
      <w:proofErr w:type="spellEnd"/>
      <w:r>
        <w:rPr>
          <w:sz w:val="26"/>
        </w:rPr>
        <w:t xml:space="preserve"> Kendra, </w:t>
      </w:r>
      <w:proofErr w:type="spellStart"/>
      <w:r>
        <w:rPr>
          <w:sz w:val="26"/>
        </w:rPr>
        <w:t>Janakapuri</w:t>
      </w:r>
      <w:proofErr w:type="spellEnd"/>
      <w:r>
        <w:rPr>
          <w:sz w:val="26"/>
        </w:rPr>
        <w:t xml:space="preserve">, New Delhi. </w:t>
      </w:r>
    </w:p>
    <w:p w14:paraId="2E5C1A88" w14:textId="77777777" w:rsidR="00666BFB" w:rsidRDefault="00666BFB">
      <w:pPr>
        <w:pStyle w:val="BodyTextIndent"/>
      </w:pPr>
      <w:proofErr w:type="spellStart"/>
      <w:r>
        <w:t>Dubrin</w:t>
      </w:r>
      <w:proofErr w:type="spellEnd"/>
      <w:r>
        <w:t xml:space="preserve">, J. Andrew (1965).  </w:t>
      </w:r>
      <w:proofErr w:type="gramStart"/>
      <w:r>
        <w:rPr>
          <w:i/>
          <w:iCs/>
        </w:rPr>
        <w:t>Leadership :</w:t>
      </w:r>
      <w:proofErr w:type="gramEnd"/>
      <w:r>
        <w:rPr>
          <w:i/>
          <w:iCs/>
        </w:rPr>
        <w:t xml:space="preserve"> Research Findings, Practice and skills, </w:t>
      </w:r>
      <w:r>
        <w:t xml:space="preserve">Chennai </w:t>
      </w:r>
      <w:r>
        <w:rPr>
          <w:i/>
          <w:iCs/>
        </w:rPr>
        <w:t xml:space="preserve">: </w:t>
      </w:r>
      <w:r>
        <w:t xml:space="preserve">All India Publishers and Distributors </w:t>
      </w:r>
    </w:p>
    <w:p w14:paraId="1E72AF45" w14:textId="77777777" w:rsidR="00666BFB" w:rsidRDefault="00666BFB">
      <w:pPr>
        <w:pStyle w:val="BodyTextIndent"/>
        <w:rPr>
          <w:i/>
          <w:iCs/>
        </w:rPr>
      </w:pPr>
      <w:r>
        <w:t xml:space="preserve">Edinger, J. Lewis (1967). </w:t>
      </w:r>
      <w:r>
        <w:rPr>
          <w:i/>
          <w:iCs/>
        </w:rPr>
        <w:t>Political Leadership in Industrialized Societies,</w:t>
      </w:r>
      <w:r>
        <w:t xml:space="preserve"> New </w:t>
      </w:r>
      <w:proofErr w:type="gramStart"/>
      <w:r>
        <w:t>York :</w:t>
      </w:r>
      <w:proofErr w:type="gramEnd"/>
      <w:r>
        <w:t xml:space="preserve"> John Wiley and Sons. </w:t>
      </w:r>
      <w:r>
        <w:rPr>
          <w:i/>
          <w:iCs/>
        </w:rPr>
        <w:t xml:space="preserve">    </w:t>
      </w:r>
    </w:p>
    <w:p w14:paraId="30BAB811" w14:textId="77777777" w:rsidR="00666BFB" w:rsidRDefault="00666BFB">
      <w:pPr>
        <w:spacing w:after="200" w:line="480" w:lineRule="auto"/>
        <w:ind w:left="720" w:hanging="720"/>
        <w:jc w:val="both"/>
        <w:rPr>
          <w:sz w:val="26"/>
        </w:rPr>
      </w:pPr>
      <w:r>
        <w:rPr>
          <w:sz w:val="26"/>
        </w:rPr>
        <w:t xml:space="preserve">Fenwick, W. (1975). </w:t>
      </w:r>
      <w:r>
        <w:rPr>
          <w:i/>
          <w:iCs/>
          <w:sz w:val="26"/>
        </w:rPr>
        <w:t xml:space="preserve">School organization and </w:t>
      </w:r>
      <w:proofErr w:type="gramStart"/>
      <w:r>
        <w:rPr>
          <w:i/>
          <w:iCs/>
          <w:sz w:val="26"/>
        </w:rPr>
        <w:t>management</w:t>
      </w:r>
      <w:r>
        <w:rPr>
          <w:sz w:val="26"/>
        </w:rPr>
        <w:t>;  Charles</w:t>
      </w:r>
      <w:proofErr w:type="gramEnd"/>
      <w:r>
        <w:rPr>
          <w:sz w:val="26"/>
        </w:rPr>
        <w:t xml:space="preserve"> A. Jones Publishing Company, Washington : Ohio. </w:t>
      </w:r>
    </w:p>
    <w:p w14:paraId="06344164" w14:textId="77777777" w:rsidR="00666BFB" w:rsidRDefault="00666BFB">
      <w:pPr>
        <w:spacing w:after="200" w:line="480" w:lineRule="auto"/>
        <w:ind w:left="720" w:hanging="720"/>
        <w:jc w:val="both"/>
        <w:rPr>
          <w:sz w:val="26"/>
        </w:rPr>
      </w:pPr>
      <w:r>
        <w:rPr>
          <w:sz w:val="26"/>
        </w:rPr>
        <w:t xml:space="preserve">Garrett, H.E &amp; </w:t>
      </w:r>
      <w:proofErr w:type="spellStart"/>
      <w:r>
        <w:rPr>
          <w:sz w:val="26"/>
        </w:rPr>
        <w:t>Worldsworth</w:t>
      </w:r>
      <w:proofErr w:type="spellEnd"/>
      <w:r>
        <w:rPr>
          <w:sz w:val="26"/>
        </w:rPr>
        <w:t xml:space="preserve">, R.S (2004).  </w:t>
      </w:r>
      <w:r>
        <w:rPr>
          <w:i/>
          <w:iCs/>
          <w:sz w:val="26"/>
        </w:rPr>
        <w:t xml:space="preserve">Statistics in Psychology and education. </w:t>
      </w:r>
      <w:r>
        <w:rPr>
          <w:sz w:val="26"/>
        </w:rPr>
        <w:t xml:space="preserve"> New </w:t>
      </w:r>
      <w:proofErr w:type="gramStart"/>
      <w:r>
        <w:rPr>
          <w:sz w:val="26"/>
        </w:rPr>
        <w:t>Delhi :</w:t>
      </w:r>
      <w:proofErr w:type="gramEnd"/>
      <w:r>
        <w:rPr>
          <w:sz w:val="26"/>
        </w:rPr>
        <w:t xml:space="preserve"> Paragon International Publishers. </w:t>
      </w:r>
    </w:p>
    <w:p w14:paraId="1DBD4B4F" w14:textId="77777777" w:rsidR="00666BFB" w:rsidRDefault="00666BFB">
      <w:pPr>
        <w:spacing w:after="200" w:line="480" w:lineRule="auto"/>
        <w:ind w:left="720" w:hanging="720"/>
        <w:jc w:val="both"/>
        <w:rPr>
          <w:sz w:val="26"/>
        </w:rPr>
      </w:pPr>
      <w:r>
        <w:rPr>
          <w:sz w:val="26"/>
        </w:rPr>
        <w:t xml:space="preserve">Good, C.V. (1973).  </w:t>
      </w:r>
      <w:r>
        <w:rPr>
          <w:i/>
          <w:iCs/>
          <w:sz w:val="26"/>
        </w:rPr>
        <w:t>Dictionary of Education</w:t>
      </w:r>
      <w:r>
        <w:rPr>
          <w:sz w:val="26"/>
        </w:rPr>
        <w:t xml:space="preserve">, New </w:t>
      </w:r>
      <w:proofErr w:type="gramStart"/>
      <w:r>
        <w:rPr>
          <w:sz w:val="26"/>
        </w:rPr>
        <w:t>York :</w:t>
      </w:r>
      <w:proofErr w:type="gramEnd"/>
      <w:r>
        <w:rPr>
          <w:sz w:val="26"/>
        </w:rPr>
        <w:t xml:space="preserve"> Mc Graw Hill Book Company. </w:t>
      </w:r>
    </w:p>
    <w:p w14:paraId="01FECF19" w14:textId="77777777" w:rsidR="00666BFB" w:rsidRDefault="00666BFB">
      <w:pPr>
        <w:spacing w:after="200" w:line="480" w:lineRule="auto"/>
        <w:ind w:left="720" w:hanging="720"/>
        <w:jc w:val="both"/>
        <w:rPr>
          <w:i/>
          <w:iCs/>
          <w:sz w:val="26"/>
        </w:rPr>
      </w:pPr>
      <w:r>
        <w:rPr>
          <w:sz w:val="26"/>
        </w:rPr>
        <w:t xml:space="preserve">Guilford, C. and Paul D.B. (2002).  The role of different levels of leadership in predicting self and collective </w:t>
      </w:r>
      <w:proofErr w:type="gramStart"/>
      <w:r>
        <w:rPr>
          <w:sz w:val="26"/>
        </w:rPr>
        <w:t>efficiency :</w:t>
      </w:r>
      <w:proofErr w:type="gramEnd"/>
      <w:r>
        <w:rPr>
          <w:sz w:val="26"/>
        </w:rPr>
        <w:t xml:space="preserve"> Evidence for Discontinuity. </w:t>
      </w:r>
      <w:r>
        <w:rPr>
          <w:i/>
          <w:iCs/>
          <w:sz w:val="26"/>
        </w:rPr>
        <w:t>Journal of Applied Psychology,</w:t>
      </w:r>
      <w:r>
        <w:rPr>
          <w:sz w:val="26"/>
        </w:rPr>
        <w:t>87 (3</w:t>
      </w:r>
      <w:proofErr w:type="gramStart"/>
      <w:r>
        <w:rPr>
          <w:sz w:val="26"/>
        </w:rPr>
        <w:t>) :</w:t>
      </w:r>
      <w:proofErr w:type="gramEnd"/>
      <w:r>
        <w:rPr>
          <w:sz w:val="26"/>
        </w:rPr>
        <w:t xml:space="preserve"> 549-556. </w:t>
      </w:r>
      <w:r>
        <w:rPr>
          <w:i/>
          <w:iCs/>
          <w:sz w:val="26"/>
        </w:rPr>
        <w:t xml:space="preserve"> </w:t>
      </w:r>
      <w:r>
        <w:rPr>
          <w:sz w:val="26"/>
        </w:rPr>
        <w:t xml:space="preserve">  </w:t>
      </w:r>
    </w:p>
    <w:p w14:paraId="275BAACE" w14:textId="77777777" w:rsidR="00666BFB" w:rsidRDefault="00666BFB">
      <w:pPr>
        <w:spacing w:after="200" w:line="480" w:lineRule="auto"/>
        <w:ind w:left="720" w:hanging="720"/>
        <w:jc w:val="both"/>
        <w:rPr>
          <w:sz w:val="26"/>
        </w:rPr>
      </w:pPr>
      <w:r>
        <w:rPr>
          <w:sz w:val="26"/>
        </w:rPr>
        <w:t xml:space="preserve">Gupta, L.D (1987).  </w:t>
      </w:r>
      <w:r>
        <w:rPr>
          <w:i/>
          <w:iCs/>
          <w:sz w:val="26"/>
        </w:rPr>
        <w:t>Educational Administration</w:t>
      </w:r>
      <w:r>
        <w:rPr>
          <w:sz w:val="26"/>
        </w:rPr>
        <w:t xml:space="preserve">. New </w:t>
      </w:r>
      <w:proofErr w:type="gramStart"/>
      <w:r>
        <w:rPr>
          <w:sz w:val="26"/>
        </w:rPr>
        <w:t>Delhi :</w:t>
      </w:r>
      <w:proofErr w:type="gramEnd"/>
      <w:r>
        <w:rPr>
          <w:sz w:val="26"/>
        </w:rPr>
        <w:t xml:space="preserve"> Oxford &amp;  IBH Publishing Co. Pvt. Ltd. </w:t>
      </w:r>
    </w:p>
    <w:p w14:paraId="02B46793" w14:textId="77777777" w:rsidR="00666BFB" w:rsidRDefault="00666BFB">
      <w:pPr>
        <w:pStyle w:val="BodyTextIndent"/>
      </w:pPr>
      <w:r>
        <w:t xml:space="preserve">Howe, W. (1992).  Leadership in Educational Administration.  In </w:t>
      </w:r>
      <w:proofErr w:type="spellStart"/>
      <w:r>
        <w:t>Torsten</w:t>
      </w:r>
      <w:proofErr w:type="spellEnd"/>
      <w:r>
        <w:t xml:space="preserve"> </w:t>
      </w:r>
      <w:proofErr w:type="spellStart"/>
      <w:r>
        <w:t>Husen</w:t>
      </w:r>
      <w:proofErr w:type="spellEnd"/>
      <w:r>
        <w:t xml:space="preserve"> </w:t>
      </w:r>
      <w:proofErr w:type="gramStart"/>
      <w:r>
        <w:t>&amp;  Neville</w:t>
      </w:r>
      <w:proofErr w:type="gramEnd"/>
      <w:r>
        <w:t xml:space="preserve"> Postlethwaite (Ed.), </w:t>
      </w:r>
      <w:r>
        <w:rPr>
          <w:i/>
          <w:iCs/>
        </w:rPr>
        <w:t xml:space="preserve">The International </w:t>
      </w:r>
      <w:proofErr w:type="spellStart"/>
      <w:r>
        <w:rPr>
          <w:i/>
          <w:iCs/>
        </w:rPr>
        <w:t>Encyclopeadia</w:t>
      </w:r>
      <w:proofErr w:type="spellEnd"/>
      <w:r>
        <w:rPr>
          <w:i/>
          <w:iCs/>
        </w:rPr>
        <w:t xml:space="preserve">  of Education.</w:t>
      </w:r>
      <w:r>
        <w:t xml:space="preserve"> Great Britain: BPC </w:t>
      </w:r>
      <w:proofErr w:type="spellStart"/>
      <w:r>
        <w:t>Wheatson</w:t>
      </w:r>
      <w:proofErr w:type="spellEnd"/>
      <w:r>
        <w:t xml:space="preserve"> Ltd. p. 3277-3284, Vol. 6.</w:t>
      </w:r>
    </w:p>
    <w:p w14:paraId="5DF62880" w14:textId="77777777" w:rsidR="00666BFB" w:rsidRDefault="00666BFB">
      <w:pPr>
        <w:spacing w:after="200" w:line="480" w:lineRule="auto"/>
        <w:ind w:left="720" w:hanging="720"/>
        <w:jc w:val="both"/>
        <w:rPr>
          <w:sz w:val="26"/>
        </w:rPr>
      </w:pPr>
      <w:r>
        <w:rPr>
          <w:sz w:val="26"/>
        </w:rPr>
        <w:lastRenderedPageBreak/>
        <w:t xml:space="preserve">John I (1982). </w:t>
      </w:r>
      <w:r>
        <w:rPr>
          <w:i/>
          <w:iCs/>
          <w:sz w:val="26"/>
        </w:rPr>
        <w:t>Educational Administration Theory and Practice</w:t>
      </w:r>
      <w:r>
        <w:rPr>
          <w:sz w:val="26"/>
        </w:rPr>
        <w:t xml:space="preserve">, New </w:t>
      </w:r>
      <w:proofErr w:type="gramStart"/>
      <w:r>
        <w:rPr>
          <w:sz w:val="26"/>
        </w:rPr>
        <w:t>Delhi :</w:t>
      </w:r>
      <w:proofErr w:type="gramEnd"/>
      <w:r>
        <w:rPr>
          <w:sz w:val="26"/>
        </w:rPr>
        <w:t xml:space="preserve"> Vikas Publishing House Pvt. Ltd. </w:t>
      </w:r>
    </w:p>
    <w:p w14:paraId="477C95E3" w14:textId="77777777" w:rsidR="00666BFB" w:rsidRDefault="00666BFB">
      <w:pPr>
        <w:spacing w:after="200" w:line="480" w:lineRule="auto"/>
        <w:ind w:left="720" w:hanging="720"/>
        <w:jc w:val="both"/>
        <w:rPr>
          <w:sz w:val="26"/>
        </w:rPr>
      </w:pPr>
      <w:r>
        <w:rPr>
          <w:sz w:val="26"/>
        </w:rPr>
        <w:t xml:space="preserve">Joshi et al., (1998).  Training Head Teaches for development of </w:t>
      </w:r>
      <w:proofErr w:type="gramStart"/>
      <w:r>
        <w:rPr>
          <w:sz w:val="26"/>
        </w:rPr>
        <w:t>school :</w:t>
      </w:r>
      <w:proofErr w:type="gramEnd"/>
      <w:r>
        <w:rPr>
          <w:sz w:val="26"/>
        </w:rPr>
        <w:t xml:space="preserve"> Need of the Hour.  </w:t>
      </w:r>
      <w:r>
        <w:rPr>
          <w:i/>
          <w:iCs/>
          <w:sz w:val="26"/>
        </w:rPr>
        <w:t xml:space="preserve">The progress of Education, </w:t>
      </w:r>
      <w:r>
        <w:rPr>
          <w:sz w:val="26"/>
        </w:rPr>
        <w:t>22, 136-138.</w:t>
      </w:r>
    </w:p>
    <w:p w14:paraId="118EF8B7" w14:textId="77777777" w:rsidR="00666BFB" w:rsidRDefault="00666BFB">
      <w:pPr>
        <w:spacing w:after="200" w:line="480" w:lineRule="auto"/>
        <w:ind w:left="720" w:hanging="720"/>
        <w:jc w:val="both"/>
        <w:rPr>
          <w:sz w:val="26"/>
        </w:rPr>
      </w:pPr>
      <w:proofErr w:type="spellStart"/>
      <w:r>
        <w:rPr>
          <w:sz w:val="26"/>
        </w:rPr>
        <w:t>Kalra</w:t>
      </w:r>
      <w:proofErr w:type="spellEnd"/>
      <w:r>
        <w:rPr>
          <w:sz w:val="26"/>
        </w:rPr>
        <w:t xml:space="preserve">, Alka (1997).  </w:t>
      </w:r>
      <w:r>
        <w:rPr>
          <w:i/>
          <w:iCs/>
          <w:sz w:val="26"/>
        </w:rPr>
        <w:t xml:space="preserve">Efficient school management and role of </w:t>
      </w:r>
      <w:proofErr w:type="gramStart"/>
      <w:r>
        <w:rPr>
          <w:i/>
          <w:iCs/>
          <w:sz w:val="26"/>
        </w:rPr>
        <w:t>principals ;</w:t>
      </w:r>
      <w:proofErr w:type="gramEnd"/>
      <w:r>
        <w:rPr>
          <w:i/>
          <w:iCs/>
          <w:sz w:val="26"/>
        </w:rPr>
        <w:t xml:space="preserve"> </w:t>
      </w:r>
      <w:r>
        <w:rPr>
          <w:sz w:val="26"/>
        </w:rPr>
        <w:t xml:space="preserve">New </w:t>
      </w:r>
      <w:proofErr w:type="spellStart"/>
      <w:r>
        <w:rPr>
          <w:sz w:val="26"/>
        </w:rPr>
        <w:t>Dehli</w:t>
      </w:r>
      <w:proofErr w:type="spellEnd"/>
      <w:r>
        <w:rPr>
          <w:sz w:val="26"/>
        </w:rPr>
        <w:t xml:space="preserve"> :</w:t>
      </w:r>
      <w:r>
        <w:rPr>
          <w:i/>
          <w:iCs/>
          <w:sz w:val="26"/>
        </w:rPr>
        <w:t xml:space="preserve"> </w:t>
      </w:r>
      <w:r>
        <w:rPr>
          <w:sz w:val="26"/>
        </w:rPr>
        <w:t xml:space="preserve">APH publishing corporation </w:t>
      </w:r>
    </w:p>
    <w:p w14:paraId="34E83064" w14:textId="77777777" w:rsidR="00666BFB" w:rsidRDefault="00666BFB">
      <w:pPr>
        <w:spacing w:after="200" w:line="480" w:lineRule="auto"/>
        <w:ind w:left="720" w:hanging="720"/>
        <w:jc w:val="both"/>
        <w:rPr>
          <w:sz w:val="26"/>
        </w:rPr>
      </w:pPr>
      <w:r>
        <w:rPr>
          <w:sz w:val="26"/>
        </w:rPr>
        <w:t xml:space="preserve">Krishnan, K. &amp; </w:t>
      </w:r>
      <w:proofErr w:type="spellStart"/>
      <w:r>
        <w:rPr>
          <w:sz w:val="26"/>
        </w:rPr>
        <w:t>Pushpan</w:t>
      </w:r>
      <w:proofErr w:type="spellEnd"/>
      <w:r>
        <w:rPr>
          <w:sz w:val="26"/>
        </w:rPr>
        <w:t xml:space="preserve">, P. (1997). How do teachers perceive their head’s </w:t>
      </w:r>
      <w:proofErr w:type="gramStart"/>
      <w:r>
        <w:rPr>
          <w:sz w:val="26"/>
        </w:rPr>
        <w:t>treatment.</w:t>
      </w:r>
      <w:proofErr w:type="gramEnd"/>
      <w:r>
        <w:rPr>
          <w:sz w:val="26"/>
        </w:rPr>
        <w:t xml:space="preserve">  </w:t>
      </w:r>
      <w:r>
        <w:rPr>
          <w:i/>
          <w:iCs/>
          <w:sz w:val="26"/>
        </w:rPr>
        <w:t xml:space="preserve">Journal of Educational Research and Extension, </w:t>
      </w:r>
      <w:r>
        <w:rPr>
          <w:sz w:val="26"/>
        </w:rPr>
        <w:t>33 (3), 113-125.</w:t>
      </w:r>
    </w:p>
    <w:p w14:paraId="4A9530BD" w14:textId="77777777" w:rsidR="00666BFB" w:rsidRDefault="00666BFB">
      <w:pPr>
        <w:pStyle w:val="BodyTextIndent"/>
      </w:pPr>
      <w:r>
        <w:t xml:space="preserve">Krishnan, K.K &amp; </w:t>
      </w:r>
      <w:proofErr w:type="spellStart"/>
      <w:r>
        <w:t>Pushpam</w:t>
      </w:r>
      <w:proofErr w:type="spellEnd"/>
      <w:r>
        <w:t xml:space="preserve">, P. (1997).  How do teachers perceive their Head’s Treatment? </w:t>
      </w:r>
      <w:r>
        <w:rPr>
          <w:i/>
          <w:iCs/>
        </w:rPr>
        <w:t xml:space="preserve">Journal of Educational Research and Extension. </w:t>
      </w:r>
      <w:r>
        <w:t xml:space="preserve">Vol. 33, No.3. Jan 1997 P. 114 –125. </w:t>
      </w:r>
    </w:p>
    <w:p w14:paraId="587B9647" w14:textId="77777777" w:rsidR="00666BFB" w:rsidRDefault="00666BFB">
      <w:pPr>
        <w:spacing w:after="200" w:line="480" w:lineRule="auto"/>
        <w:ind w:left="720" w:hanging="720"/>
        <w:jc w:val="both"/>
        <w:rPr>
          <w:sz w:val="26"/>
        </w:rPr>
      </w:pPr>
      <w:proofErr w:type="spellStart"/>
      <w:r>
        <w:rPr>
          <w:sz w:val="26"/>
        </w:rPr>
        <w:t>Krishnaraj</w:t>
      </w:r>
      <w:proofErr w:type="spellEnd"/>
      <w:r>
        <w:rPr>
          <w:sz w:val="26"/>
        </w:rPr>
        <w:t xml:space="preserve">, R &amp; Balasubramanian, P.S (1986).  </w:t>
      </w:r>
      <w:r>
        <w:rPr>
          <w:i/>
          <w:iCs/>
          <w:sz w:val="26"/>
        </w:rPr>
        <w:t>Leadership Behaviour Pattern Questionnaire</w:t>
      </w:r>
      <w:r>
        <w:rPr>
          <w:sz w:val="26"/>
        </w:rPr>
        <w:t xml:space="preserve">.  In </w:t>
      </w:r>
      <w:proofErr w:type="spellStart"/>
      <w:r>
        <w:rPr>
          <w:sz w:val="26"/>
        </w:rPr>
        <w:t>Pestonjee</w:t>
      </w:r>
      <w:proofErr w:type="spellEnd"/>
      <w:r>
        <w:rPr>
          <w:sz w:val="26"/>
        </w:rPr>
        <w:t xml:space="preserve"> D.M (Ed.). Hand book of Psychological and Social Instruments. New </w:t>
      </w:r>
      <w:proofErr w:type="gramStart"/>
      <w:r>
        <w:rPr>
          <w:sz w:val="26"/>
        </w:rPr>
        <w:t>Delhi :</w:t>
      </w:r>
      <w:proofErr w:type="gramEnd"/>
      <w:r>
        <w:rPr>
          <w:sz w:val="26"/>
        </w:rPr>
        <w:t xml:space="preserve"> Concept Publishing Company, 160-167.</w:t>
      </w:r>
    </w:p>
    <w:p w14:paraId="184116E9" w14:textId="77777777" w:rsidR="00666BFB" w:rsidRDefault="00666BFB">
      <w:pPr>
        <w:spacing w:after="200" w:line="480" w:lineRule="auto"/>
        <w:ind w:left="720" w:hanging="720"/>
        <w:jc w:val="both"/>
        <w:rPr>
          <w:sz w:val="26"/>
        </w:rPr>
      </w:pPr>
      <w:proofErr w:type="spellStart"/>
      <w:r>
        <w:rPr>
          <w:sz w:val="26"/>
        </w:rPr>
        <w:t>Kunnunkal</w:t>
      </w:r>
      <w:proofErr w:type="spellEnd"/>
      <w:r>
        <w:rPr>
          <w:sz w:val="26"/>
        </w:rPr>
        <w:t xml:space="preserve">, T.V (1983).  The role of Principle as Academic Leader. In M.V. Mathur (Ed.). </w:t>
      </w:r>
      <w:r>
        <w:rPr>
          <w:i/>
          <w:iCs/>
          <w:sz w:val="26"/>
        </w:rPr>
        <w:t>Towards Improving Educational Planning and Administrations</w:t>
      </w:r>
      <w:r>
        <w:rPr>
          <w:sz w:val="26"/>
        </w:rPr>
        <w:t xml:space="preserve">.  New </w:t>
      </w:r>
      <w:proofErr w:type="gramStart"/>
      <w:r>
        <w:rPr>
          <w:sz w:val="26"/>
        </w:rPr>
        <w:t>Delhi :</w:t>
      </w:r>
      <w:proofErr w:type="gramEnd"/>
      <w:r>
        <w:rPr>
          <w:sz w:val="26"/>
        </w:rPr>
        <w:t xml:space="preserve"> Dialogue Publications, 1-6.</w:t>
      </w:r>
    </w:p>
    <w:p w14:paraId="14189874" w14:textId="77777777" w:rsidR="00666BFB" w:rsidRDefault="00666BFB">
      <w:pPr>
        <w:spacing w:after="200" w:line="480" w:lineRule="auto"/>
        <w:ind w:left="720" w:hanging="720"/>
        <w:jc w:val="both"/>
        <w:rPr>
          <w:sz w:val="26"/>
        </w:rPr>
      </w:pPr>
      <w:r>
        <w:rPr>
          <w:sz w:val="26"/>
        </w:rPr>
        <w:t xml:space="preserve">Manju, </w:t>
      </w:r>
      <w:proofErr w:type="spellStart"/>
      <w:r>
        <w:rPr>
          <w:sz w:val="26"/>
        </w:rPr>
        <w:t>Bala</w:t>
      </w:r>
      <w:proofErr w:type="spellEnd"/>
      <w:r>
        <w:rPr>
          <w:sz w:val="26"/>
        </w:rPr>
        <w:t xml:space="preserve"> (1990). </w:t>
      </w:r>
      <w:r>
        <w:rPr>
          <w:i/>
          <w:iCs/>
          <w:sz w:val="26"/>
        </w:rPr>
        <w:t>Leadership publication in Educational Administration</w:t>
      </w:r>
      <w:r>
        <w:rPr>
          <w:sz w:val="26"/>
        </w:rPr>
        <w:t xml:space="preserve">, New </w:t>
      </w:r>
      <w:proofErr w:type="gramStart"/>
      <w:r>
        <w:rPr>
          <w:sz w:val="26"/>
        </w:rPr>
        <w:t>Delhi :</w:t>
      </w:r>
      <w:proofErr w:type="gramEnd"/>
      <w:r>
        <w:rPr>
          <w:sz w:val="26"/>
        </w:rPr>
        <w:t xml:space="preserve"> Deep &amp; Deep Publication. </w:t>
      </w:r>
    </w:p>
    <w:p w14:paraId="0E9D4946" w14:textId="77777777" w:rsidR="00666BFB" w:rsidRDefault="00666BFB">
      <w:pPr>
        <w:spacing w:after="200" w:line="480" w:lineRule="auto"/>
        <w:ind w:left="720" w:hanging="720"/>
        <w:jc w:val="both"/>
        <w:rPr>
          <w:sz w:val="26"/>
        </w:rPr>
      </w:pPr>
      <w:r>
        <w:rPr>
          <w:sz w:val="26"/>
        </w:rPr>
        <w:t xml:space="preserve">Ministry of Human Resource Development (1986).  </w:t>
      </w:r>
      <w:r>
        <w:rPr>
          <w:i/>
          <w:iCs/>
          <w:sz w:val="26"/>
        </w:rPr>
        <w:t xml:space="preserve">National Policy on Education – 1986, </w:t>
      </w:r>
      <w:r>
        <w:rPr>
          <w:sz w:val="26"/>
        </w:rPr>
        <w:t xml:space="preserve">New Delhi. </w:t>
      </w:r>
    </w:p>
    <w:p w14:paraId="4310BF92" w14:textId="77777777" w:rsidR="00666BFB" w:rsidRDefault="00666BFB">
      <w:pPr>
        <w:pStyle w:val="BodyTextIndent"/>
      </w:pPr>
      <w:proofErr w:type="spellStart"/>
      <w:r>
        <w:lastRenderedPageBreak/>
        <w:t>Mitzel</w:t>
      </w:r>
      <w:proofErr w:type="spellEnd"/>
      <w:r>
        <w:t xml:space="preserve">, Harold, E. (1982).  </w:t>
      </w:r>
      <w:proofErr w:type="spellStart"/>
      <w:r>
        <w:rPr>
          <w:i/>
          <w:iCs/>
        </w:rPr>
        <w:t>Encyclopaedia</w:t>
      </w:r>
      <w:proofErr w:type="spellEnd"/>
      <w:r>
        <w:rPr>
          <w:i/>
          <w:iCs/>
        </w:rPr>
        <w:t xml:space="preserve"> of Educational Research</w:t>
      </w:r>
      <w:r>
        <w:t xml:space="preserve">. Vol. 6, New </w:t>
      </w:r>
      <w:proofErr w:type="gramStart"/>
      <w:r>
        <w:t>York :</w:t>
      </w:r>
      <w:proofErr w:type="gramEnd"/>
      <w:r>
        <w:t xml:space="preserve"> The Free Pres, Macmillan Publishing Corporation.</w:t>
      </w:r>
    </w:p>
    <w:p w14:paraId="74922644" w14:textId="77777777" w:rsidR="00666BFB" w:rsidRDefault="00666BFB">
      <w:pPr>
        <w:spacing w:after="200" w:line="480" w:lineRule="auto"/>
        <w:ind w:left="720" w:hanging="720"/>
        <w:jc w:val="both"/>
        <w:rPr>
          <w:sz w:val="26"/>
        </w:rPr>
      </w:pPr>
      <w:r>
        <w:rPr>
          <w:sz w:val="26"/>
        </w:rPr>
        <w:t xml:space="preserve">Mohan, Radha. (2001).  Leadership publication   style, organizational health and school effectiveness – A regression model; </w:t>
      </w:r>
      <w:r>
        <w:rPr>
          <w:i/>
          <w:iCs/>
          <w:sz w:val="26"/>
        </w:rPr>
        <w:t>New Frontiers in education</w:t>
      </w:r>
      <w:r>
        <w:rPr>
          <w:sz w:val="26"/>
        </w:rPr>
        <w:t xml:space="preserve">, Vol. 31, No.1, 51-67, </w:t>
      </w:r>
      <w:proofErr w:type="spellStart"/>
      <w:r>
        <w:rPr>
          <w:sz w:val="26"/>
        </w:rPr>
        <w:t>Lokabodhan</w:t>
      </w:r>
      <w:proofErr w:type="spellEnd"/>
      <w:r>
        <w:rPr>
          <w:sz w:val="26"/>
        </w:rPr>
        <w:t xml:space="preserve">, Kendra, New Delhi.   </w:t>
      </w:r>
    </w:p>
    <w:p w14:paraId="25D303ED" w14:textId="77777777" w:rsidR="00666BFB" w:rsidRDefault="00666BFB">
      <w:pPr>
        <w:pStyle w:val="BodyTextIndent"/>
      </w:pPr>
      <w:r>
        <w:t xml:space="preserve">Mohanty, B. (1990).  </w:t>
      </w:r>
      <w:r>
        <w:rPr>
          <w:i/>
          <w:iCs/>
        </w:rPr>
        <w:t>School Administration and supervision</w:t>
      </w:r>
      <w:r>
        <w:t xml:space="preserve">, New </w:t>
      </w:r>
      <w:proofErr w:type="gramStart"/>
      <w:r>
        <w:t>Delhi :</w:t>
      </w:r>
      <w:proofErr w:type="gramEnd"/>
      <w:r>
        <w:t xml:space="preserve"> Deep &amp; Deep Publication </w:t>
      </w:r>
    </w:p>
    <w:p w14:paraId="2B4A7371" w14:textId="77777777" w:rsidR="00666BFB" w:rsidRDefault="00666BFB">
      <w:pPr>
        <w:spacing w:after="200" w:line="480" w:lineRule="auto"/>
        <w:ind w:left="720" w:hanging="720"/>
        <w:jc w:val="both"/>
        <w:rPr>
          <w:sz w:val="26"/>
        </w:rPr>
      </w:pPr>
      <w:r>
        <w:rPr>
          <w:sz w:val="26"/>
        </w:rPr>
        <w:t xml:space="preserve">Mohanty, Jagannath. (1994). </w:t>
      </w:r>
      <w:r>
        <w:rPr>
          <w:i/>
          <w:iCs/>
          <w:sz w:val="26"/>
        </w:rPr>
        <w:t>Educational Administration, Supervision and school management</w:t>
      </w:r>
      <w:r>
        <w:rPr>
          <w:sz w:val="26"/>
        </w:rPr>
        <w:t xml:space="preserve">. Deep &amp; Deep Publishers, New Delhi. </w:t>
      </w:r>
    </w:p>
    <w:p w14:paraId="623B6F72" w14:textId="77777777" w:rsidR="00666BFB" w:rsidRDefault="00666BFB">
      <w:pPr>
        <w:pStyle w:val="BodyTextIndent"/>
      </w:pPr>
      <w:r>
        <w:t xml:space="preserve">Morrison, Keith. (1998).  </w:t>
      </w:r>
      <w:r>
        <w:rPr>
          <w:i/>
          <w:iCs/>
        </w:rPr>
        <w:t xml:space="preserve">Management </w:t>
      </w:r>
      <w:proofErr w:type="gramStart"/>
      <w:r>
        <w:rPr>
          <w:i/>
          <w:iCs/>
        </w:rPr>
        <w:t>theories  for</w:t>
      </w:r>
      <w:proofErr w:type="gramEnd"/>
      <w:r>
        <w:rPr>
          <w:i/>
          <w:iCs/>
        </w:rPr>
        <w:t xml:space="preserve"> educational change</w:t>
      </w:r>
      <w:r>
        <w:t xml:space="preserve">.   Paul Chapman Publishing Ltd. </w:t>
      </w:r>
    </w:p>
    <w:p w14:paraId="1D2F4780" w14:textId="77777777" w:rsidR="00666BFB" w:rsidRDefault="00666BFB">
      <w:pPr>
        <w:spacing w:after="200" w:line="480" w:lineRule="auto"/>
        <w:ind w:left="720" w:hanging="720"/>
        <w:jc w:val="both"/>
        <w:rPr>
          <w:sz w:val="26"/>
        </w:rPr>
      </w:pPr>
      <w:r>
        <w:rPr>
          <w:sz w:val="26"/>
        </w:rPr>
        <w:t xml:space="preserve">National Council for Educational Research and Training (2000). </w:t>
      </w:r>
      <w:r>
        <w:rPr>
          <w:i/>
          <w:iCs/>
          <w:sz w:val="26"/>
        </w:rPr>
        <w:t>Fifth Survey of Educational Research</w:t>
      </w:r>
      <w:r>
        <w:rPr>
          <w:sz w:val="26"/>
        </w:rPr>
        <w:t xml:space="preserve">, Vol.1 &amp; Vol. II, New Delhi.  </w:t>
      </w:r>
    </w:p>
    <w:p w14:paraId="39D6C03C" w14:textId="77777777" w:rsidR="00666BFB" w:rsidRDefault="00666BFB">
      <w:pPr>
        <w:pStyle w:val="BodyTextIndent"/>
      </w:pPr>
      <w:r>
        <w:t xml:space="preserve">Nisar, T.A (2005). Relationship between perceived leadership </w:t>
      </w:r>
      <w:proofErr w:type="spellStart"/>
      <w:r>
        <w:t>behaviour</w:t>
      </w:r>
      <w:proofErr w:type="spellEnd"/>
      <w:r>
        <w:t xml:space="preserve"> of head of institution and job commitment of teachers in secondary schools. Unpublished M.Ed. dissertation, University of Calicut, Calicut.</w:t>
      </w:r>
    </w:p>
    <w:p w14:paraId="7E998340" w14:textId="77777777" w:rsidR="00666BFB" w:rsidRDefault="00666BFB">
      <w:pPr>
        <w:spacing w:after="200" w:line="480" w:lineRule="auto"/>
        <w:ind w:left="720" w:hanging="720"/>
        <w:jc w:val="both"/>
        <w:rPr>
          <w:sz w:val="26"/>
        </w:rPr>
      </w:pPr>
      <w:r>
        <w:rPr>
          <w:sz w:val="26"/>
        </w:rPr>
        <w:t xml:space="preserve">Panday &amp; Bhupendra, (2004).  Relationship of leadership behaviours of heads, academic climate of the institution and academic performance of the students. </w:t>
      </w:r>
      <w:r>
        <w:rPr>
          <w:i/>
          <w:iCs/>
          <w:sz w:val="26"/>
        </w:rPr>
        <w:t xml:space="preserve">Quest in Education, </w:t>
      </w:r>
      <w:r>
        <w:rPr>
          <w:sz w:val="26"/>
        </w:rPr>
        <w:t>XXVIII, 15-23.</w:t>
      </w:r>
    </w:p>
    <w:p w14:paraId="624D3D10" w14:textId="77777777" w:rsidR="00666BFB" w:rsidRDefault="00666BFB">
      <w:pPr>
        <w:spacing w:after="200" w:line="480" w:lineRule="auto"/>
        <w:ind w:left="720" w:hanging="720"/>
        <w:jc w:val="both"/>
        <w:rPr>
          <w:sz w:val="26"/>
        </w:rPr>
      </w:pPr>
      <w:r>
        <w:rPr>
          <w:sz w:val="26"/>
        </w:rPr>
        <w:t xml:space="preserve">Pandey &amp; Saroj, (1998).  Leadership behaviours of principles, organizational climate and teacher’s morale in secondary schools. </w:t>
      </w:r>
      <w:r>
        <w:rPr>
          <w:i/>
          <w:iCs/>
          <w:sz w:val="26"/>
        </w:rPr>
        <w:t xml:space="preserve">Indian Educational Review. </w:t>
      </w:r>
      <w:r>
        <w:rPr>
          <w:sz w:val="26"/>
        </w:rPr>
        <w:t xml:space="preserve"> 23 (2), 86-88. </w:t>
      </w:r>
    </w:p>
    <w:p w14:paraId="482C70BE" w14:textId="77777777" w:rsidR="00666BFB" w:rsidRDefault="00666BFB">
      <w:pPr>
        <w:spacing w:after="200" w:line="480" w:lineRule="auto"/>
        <w:ind w:left="720" w:hanging="720"/>
        <w:jc w:val="both"/>
        <w:rPr>
          <w:sz w:val="26"/>
        </w:rPr>
      </w:pPr>
      <w:r>
        <w:rPr>
          <w:sz w:val="26"/>
        </w:rPr>
        <w:t xml:space="preserve">Patil, et al. (2003).  A study of administrative </w:t>
      </w:r>
      <w:proofErr w:type="spellStart"/>
      <w:r>
        <w:rPr>
          <w:sz w:val="26"/>
        </w:rPr>
        <w:t>behaiour</w:t>
      </w:r>
      <w:proofErr w:type="spellEnd"/>
      <w:r>
        <w:rPr>
          <w:sz w:val="26"/>
        </w:rPr>
        <w:t xml:space="preserve"> of headmasters of secondary school in Karnataka. </w:t>
      </w:r>
      <w:r>
        <w:rPr>
          <w:i/>
          <w:iCs/>
          <w:sz w:val="26"/>
        </w:rPr>
        <w:t xml:space="preserve">Indian Educational Abstracts. </w:t>
      </w:r>
      <w:r>
        <w:rPr>
          <w:sz w:val="26"/>
        </w:rPr>
        <w:t xml:space="preserve"> 3 (1), 14-19. </w:t>
      </w:r>
    </w:p>
    <w:p w14:paraId="6BEE125F" w14:textId="77777777" w:rsidR="00666BFB" w:rsidRDefault="00666BFB">
      <w:pPr>
        <w:spacing w:after="200" w:line="480" w:lineRule="auto"/>
        <w:ind w:left="720" w:hanging="720"/>
        <w:jc w:val="both"/>
        <w:rPr>
          <w:sz w:val="26"/>
        </w:rPr>
      </w:pPr>
      <w:r>
        <w:rPr>
          <w:sz w:val="26"/>
        </w:rPr>
        <w:lastRenderedPageBreak/>
        <w:t xml:space="preserve">Radhakrishnan, C. (1987).  A study of leadership styles of the Heads of select secondary schools in Kerala. Unpublished </w:t>
      </w:r>
      <w:proofErr w:type="spellStart"/>
      <w:proofErr w:type="gramStart"/>
      <w:r>
        <w:rPr>
          <w:sz w:val="26"/>
        </w:rPr>
        <w:t>M.Ed</w:t>
      </w:r>
      <w:proofErr w:type="spellEnd"/>
      <w:proofErr w:type="gramEnd"/>
      <w:r>
        <w:rPr>
          <w:sz w:val="26"/>
        </w:rPr>
        <w:t xml:space="preserve"> dissertation, University of Calicut, Calicut.</w:t>
      </w:r>
    </w:p>
    <w:p w14:paraId="2743AF30" w14:textId="77777777" w:rsidR="00666BFB" w:rsidRDefault="00666BFB">
      <w:pPr>
        <w:spacing w:after="200" w:line="480" w:lineRule="auto"/>
        <w:ind w:left="720" w:hanging="720"/>
        <w:jc w:val="both"/>
        <w:rPr>
          <w:sz w:val="26"/>
        </w:rPr>
      </w:pPr>
      <w:r>
        <w:rPr>
          <w:sz w:val="26"/>
        </w:rPr>
        <w:t xml:space="preserve">Rajput, J.S. (1996).  School Principals. The challenges Ahead.  </w:t>
      </w:r>
      <w:r>
        <w:rPr>
          <w:i/>
          <w:iCs/>
          <w:sz w:val="26"/>
        </w:rPr>
        <w:t xml:space="preserve">Journal of Indian Education. </w:t>
      </w:r>
      <w:r>
        <w:rPr>
          <w:sz w:val="26"/>
        </w:rPr>
        <w:t xml:space="preserve"> 22, 12-14.</w:t>
      </w:r>
    </w:p>
    <w:p w14:paraId="6AA494D5" w14:textId="77777777" w:rsidR="00666BFB" w:rsidRDefault="00666BFB">
      <w:pPr>
        <w:spacing w:after="200" w:line="480" w:lineRule="auto"/>
        <w:ind w:left="720" w:hanging="720"/>
        <w:jc w:val="both"/>
        <w:rPr>
          <w:sz w:val="26"/>
        </w:rPr>
      </w:pPr>
      <w:r>
        <w:rPr>
          <w:sz w:val="26"/>
        </w:rPr>
        <w:t xml:space="preserve">Rao, Gangadhar, et al., (1987).  </w:t>
      </w:r>
      <w:r>
        <w:rPr>
          <w:i/>
          <w:iCs/>
          <w:sz w:val="26"/>
        </w:rPr>
        <w:t xml:space="preserve">Organizational Behaviour. </w:t>
      </w:r>
      <w:r>
        <w:rPr>
          <w:sz w:val="26"/>
        </w:rPr>
        <w:t xml:space="preserve"> New </w:t>
      </w:r>
      <w:proofErr w:type="gramStart"/>
      <w:r>
        <w:rPr>
          <w:sz w:val="26"/>
        </w:rPr>
        <w:t>Delhi :</w:t>
      </w:r>
      <w:proofErr w:type="gramEnd"/>
      <w:r>
        <w:rPr>
          <w:sz w:val="26"/>
        </w:rPr>
        <w:t xml:space="preserve"> Konark Publications Private Ltd. </w:t>
      </w:r>
    </w:p>
    <w:p w14:paraId="46EEABC3" w14:textId="77777777" w:rsidR="00666BFB" w:rsidRDefault="00666BFB">
      <w:pPr>
        <w:pStyle w:val="BodyTextIndent"/>
      </w:pPr>
      <w:r>
        <w:t xml:space="preserve">Sharma, B.M (1977).  </w:t>
      </w:r>
      <w:r>
        <w:rPr>
          <w:i/>
          <w:iCs/>
        </w:rPr>
        <w:t xml:space="preserve">Theory of Educational Administration, </w:t>
      </w:r>
      <w:r>
        <w:t xml:space="preserve">New </w:t>
      </w:r>
      <w:proofErr w:type="gramStart"/>
      <w:r>
        <w:t>Delhi :</w:t>
      </w:r>
      <w:proofErr w:type="gramEnd"/>
      <w:r>
        <w:t xml:space="preserve"> Commonwealth Publishers.</w:t>
      </w:r>
    </w:p>
    <w:p w14:paraId="4D401F65" w14:textId="77777777" w:rsidR="00666BFB" w:rsidRDefault="00666BFB">
      <w:pPr>
        <w:spacing w:after="200" w:line="480" w:lineRule="auto"/>
        <w:ind w:left="720" w:hanging="720"/>
        <w:jc w:val="both"/>
        <w:rPr>
          <w:sz w:val="26"/>
        </w:rPr>
      </w:pPr>
      <w:r>
        <w:rPr>
          <w:sz w:val="26"/>
        </w:rPr>
        <w:t xml:space="preserve">Sharma, R.A. (1993).  </w:t>
      </w:r>
      <w:r>
        <w:rPr>
          <w:i/>
          <w:iCs/>
          <w:sz w:val="26"/>
        </w:rPr>
        <w:t>Fundamentals of Educational Research</w:t>
      </w:r>
      <w:r>
        <w:rPr>
          <w:sz w:val="26"/>
        </w:rPr>
        <w:t xml:space="preserve">. </w:t>
      </w:r>
      <w:proofErr w:type="gramStart"/>
      <w:r>
        <w:rPr>
          <w:sz w:val="26"/>
        </w:rPr>
        <w:t>Meerut :</w:t>
      </w:r>
      <w:proofErr w:type="gramEnd"/>
      <w:r>
        <w:rPr>
          <w:sz w:val="26"/>
        </w:rPr>
        <w:t xml:space="preserve"> International Publishing House. </w:t>
      </w:r>
    </w:p>
    <w:p w14:paraId="30015171" w14:textId="77777777" w:rsidR="00666BFB" w:rsidRDefault="00666BFB">
      <w:pPr>
        <w:spacing w:after="200" w:line="480" w:lineRule="auto"/>
        <w:ind w:left="720" w:hanging="720"/>
        <w:jc w:val="both"/>
        <w:rPr>
          <w:sz w:val="26"/>
        </w:rPr>
      </w:pPr>
      <w:r>
        <w:rPr>
          <w:sz w:val="26"/>
        </w:rPr>
        <w:t xml:space="preserve">Sidhu, </w:t>
      </w:r>
      <w:proofErr w:type="spellStart"/>
      <w:r>
        <w:rPr>
          <w:sz w:val="26"/>
        </w:rPr>
        <w:t>Kulbir</w:t>
      </w:r>
      <w:proofErr w:type="spellEnd"/>
      <w:r>
        <w:rPr>
          <w:sz w:val="26"/>
        </w:rPr>
        <w:t xml:space="preserve">, Singh (1996).  </w:t>
      </w:r>
      <w:r>
        <w:rPr>
          <w:i/>
          <w:iCs/>
          <w:sz w:val="26"/>
        </w:rPr>
        <w:t xml:space="preserve">School organization and Administration. </w:t>
      </w:r>
      <w:r>
        <w:rPr>
          <w:sz w:val="26"/>
        </w:rPr>
        <w:t xml:space="preserve">New </w:t>
      </w:r>
      <w:proofErr w:type="gramStart"/>
      <w:r>
        <w:rPr>
          <w:sz w:val="26"/>
        </w:rPr>
        <w:t>Delhi :</w:t>
      </w:r>
      <w:proofErr w:type="gramEnd"/>
      <w:r>
        <w:rPr>
          <w:sz w:val="26"/>
        </w:rPr>
        <w:t xml:space="preserve"> Sterling Publishers Private Ltd. </w:t>
      </w:r>
    </w:p>
    <w:p w14:paraId="3D9E172B" w14:textId="77777777" w:rsidR="00666BFB" w:rsidRDefault="00666BFB">
      <w:pPr>
        <w:spacing w:after="200" w:line="480" w:lineRule="auto"/>
        <w:ind w:left="720" w:hanging="720"/>
        <w:jc w:val="both"/>
        <w:rPr>
          <w:sz w:val="26"/>
        </w:rPr>
      </w:pPr>
      <w:r>
        <w:rPr>
          <w:sz w:val="26"/>
        </w:rPr>
        <w:t xml:space="preserve">Sinha, A. &amp; Tyagi, R.S. (1999).  Role </w:t>
      </w:r>
      <w:proofErr w:type="gramStart"/>
      <w:r>
        <w:rPr>
          <w:sz w:val="26"/>
        </w:rPr>
        <w:t>of  Principal</w:t>
      </w:r>
      <w:proofErr w:type="gramEnd"/>
      <w:r>
        <w:rPr>
          <w:sz w:val="26"/>
        </w:rPr>
        <w:t xml:space="preserve"> in School Management. </w:t>
      </w:r>
      <w:r>
        <w:rPr>
          <w:i/>
          <w:iCs/>
          <w:sz w:val="26"/>
        </w:rPr>
        <w:t>Quest in Education,</w:t>
      </w:r>
      <w:r>
        <w:rPr>
          <w:sz w:val="26"/>
        </w:rPr>
        <w:t xml:space="preserve"> 21, 20-22.</w:t>
      </w:r>
    </w:p>
    <w:p w14:paraId="74EBB285" w14:textId="77777777" w:rsidR="00666BFB" w:rsidRDefault="00666BFB">
      <w:pPr>
        <w:pStyle w:val="BodyTextIndent"/>
      </w:pPr>
      <w:proofErr w:type="spellStart"/>
      <w:r>
        <w:t>Stogdil</w:t>
      </w:r>
      <w:proofErr w:type="spellEnd"/>
      <w:r>
        <w:t xml:space="preserve">, r. M. (1950).  Leadership, Membership, Organization, In C.A. Gibb (Ed.). </w:t>
      </w:r>
      <w:r>
        <w:rPr>
          <w:i/>
          <w:iCs/>
        </w:rPr>
        <w:t xml:space="preserve">Leadership. </w:t>
      </w:r>
      <w:r>
        <w:t xml:space="preserve"> Great </w:t>
      </w:r>
      <w:proofErr w:type="gramStart"/>
      <w:r>
        <w:t>Britain :</w:t>
      </w:r>
      <w:proofErr w:type="gramEnd"/>
      <w:r>
        <w:t xml:space="preserve"> Penguin Books. 39-54. </w:t>
      </w:r>
    </w:p>
    <w:p w14:paraId="112C99B9" w14:textId="77777777" w:rsidR="00666BFB" w:rsidRDefault="00666BFB">
      <w:pPr>
        <w:spacing w:after="200" w:line="480" w:lineRule="auto"/>
        <w:ind w:left="720" w:hanging="720"/>
        <w:jc w:val="both"/>
        <w:rPr>
          <w:sz w:val="26"/>
        </w:rPr>
      </w:pPr>
      <w:proofErr w:type="spellStart"/>
      <w:r>
        <w:rPr>
          <w:sz w:val="26"/>
        </w:rPr>
        <w:t>Subha</w:t>
      </w:r>
      <w:proofErr w:type="spellEnd"/>
      <w:r>
        <w:rPr>
          <w:sz w:val="26"/>
        </w:rPr>
        <w:t xml:space="preserve"> Rao, C.S (2002). </w:t>
      </w:r>
      <w:proofErr w:type="gramStart"/>
      <w:r>
        <w:rPr>
          <w:sz w:val="26"/>
        </w:rPr>
        <w:t>The  reality</w:t>
      </w:r>
      <w:proofErr w:type="gramEnd"/>
      <w:r>
        <w:rPr>
          <w:sz w:val="26"/>
        </w:rPr>
        <w:t xml:space="preserve"> of education. </w:t>
      </w:r>
      <w:proofErr w:type="spellStart"/>
      <w:r>
        <w:rPr>
          <w:i/>
          <w:iCs/>
          <w:sz w:val="26"/>
        </w:rPr>
        <w:t>Edutrack</w:t>
      </w:r>
      <w:proofErr w:type="spellEnd"/>
      <w:r>
        <w:rPr>
          <w:i/>
          <w:iCs/>
          <w:sz w:val="26"/>
        </w:rPr>
        <w:t>,</w:t>
      </w:r>
      <w:r>
        <w:rPr>
          <w:sz w:val="26"/>
        </w:rPr>
        <w:t xml:space="preserve"> 2 (2), 21-23. </w:t>
      </w:r>
    </w:p>
    <w:p w14:paraId="7711F5FE" w14:textId="77777777" w:rsidR="00666BFB" w:rsidRDefault="00666BFB">
      <w:pPr>
        <w:spacing w:after="200" w:line="480" w:lineRule="auto"/>
        <w:ind w:left="720" w:hanging="720"/>
        <w:jc w:val="both"/>
        <w:rPr>
          <w:sz w:val="26"/>
        </w:rPr>
      </w:pPr>
      <w:proofErr w:type="spellStart"/>
      <w:r>
        <w:rPr>
          <w:sz w:val="26"/>
        </w:rPr>
        <w:t>Sukhia</w:t>
      </w:r>
      <w:proofErr w:type="spellEnd"/>
      <w:r>
        <w:rPr>
          <w:sz w:val="26"/>
        </w:rPr>
        <w:t xml:space="preserve">, S. P (1970). </w:t>
      </w:r>
      <w:r>
        <w:rPr>
          <w:i/>
          <w:iCs/>
          <w:sz w:val="26"/>
        </w:rPr>
        <w:t>Elements of Educational Research</w:t>
      </w:r>
      <w:r>
        <w:rPr>
          <w:sz w:val="26"/>
        </w:rPr>
        <w:t xml:space="preserve">. New </w:t>
      </w:r>
      <w:proofErr w:type="gramStart"/>
      <w:r>
        <w:rPr>
          <w:sz w:val="26"/>
        </w:rPr>
        <w:t>Delhi :</w:t>
      </w:r>
      <w:proofErr w:type="gramEnd"/>
      <w:r>
        <w:rPr>
          <w:sz w:val="26"/>
        </w:rPr>
        <w:t xml:space="preserve"> Allied Publishers. </w:t>
      </w:r>
    </w:p>
    <w:p w14:paraId="0716FC6D" w14:textId="77777777" w:rsidR="00666BFB" w:rsidRDefault="00666BFB">
      <w:pPr>
        <w:spacing w:after="200" w:line="480" w:lineRule="auto"/>
        <w:ind w:left="720" w:hanging="720"/>
        <w:jc w:val="both"/>
        <w:rPr>
          <w:sz w:val="26"/>
        </w:rPr>
      </w:pPr>
      <w:r>
        <w:rPr>
          <w:sz w:val="26"/>
        </w:rPr>
        <w:t xml:space="preserve">Varma. (2004).  Quality and relevance in education. </w:t>
      </w:r>
      <w:r>
        <w:rPr>
          <w:i/>
          <w:iCs/>
          <w:sz w:val="26"/>
        </w:rPr>
        <w:t xml:space="preserve">University </w:t>
      </w:r>
      <w:proofErr w:type="gramStart"/>
      <w:r>
        <w:rPr>
          <w:i/>
          <w:iCs/>
          <w:sz w:val="26"/>
        </w:rPr>
        <w:t xml:space="preserve">News, </w:t>
      </w:r>
      <w:r>
        <w:rPr>
          <w:sz w:val="26"/>
        </w:rPr>
        <w:t xml:space="preserve"> 42</w:t>
      </w:r>
      <w:proofErr w:type="gramEnd"/>
      <w:r>
        <w:rPr>
          <w:sz w:val="26"/>
        </w:rPr>
        <w:t xml:space="preserve"> (10),. 6-12. </w:t>
      </w:r>
    </w:p>
    <w:p w14:paraId="17DE8B7C" w14:textId="77777777" w:rsidR="00666BFB" w:rsidRDefault="00666BFB">
      <w:pPr>
        <w:spacing w:after="200" w:line="480" w:lineRule="auto"/>
        <w:ind w:left="720" w:hanging="720"/>
        <w:jc w:val="both"/>
        <w:rPr>
          <w:sz w:val="26"/>
        </w:rPr>
      </w:pPr>
      <w:r>
        <w:rPr>
          <w:sz w:val="26"/>
        </w:rPr>
        <w:lastRenderedPageBreak/>
        <w:t xml:space="preserve">Vijayan, M.R (2002).  Effectiveness of Educational Planning and </w:t>
      </w:r>
      <w:proofErr w:type="gramStart"/>
      <w:r>
        <w:rPr>
          <w:sz w:val="26"/>
        </w:rPr>
        <w:t>management  by</w:t>
      </w:r>
      <w:proofErr w:type="gramEnd"/>
      <w:r>
        <w:rPr>
          <w:sz w:val="26"/>
        </w:rPr>
        <w:t xml:space="preserve"> primary school headmasters in school efficiency.  Unpublished </w:t>
      </w:r>
      <w:proofErr w:type="spellStart"/>
      <w:proofErr w:type="gramStart"/>
      <w:r>
        <w:rPr>
          <w:sz w:val="26"/>
        </w:rPr>
        <w:t>M.Ed</w:t>
      </w:r>
      <w:proofErr w:type="spellEnd"/>
      <w:proofErr w:type="gramEnd"/>
      <w:r>
        <w:rPr>
          <w:sz w:val="26"/>
        </w:rPr>
        <w:t xml:space="preserve"> dissertation, University of Calicut, Calicut.</w:t>
      </w:r>
    </w:p>
    <w:p w14:paraId="4F99DC21" w14:textId="77777777" w:rsidR="00666BFB" w:rsidRDefault="00666BFB">
      <w:pPr>
        <w:pStyle w:val="BodyTextIndent"/>
      </w:pPr>
      <w:r>
        <w:t xml:space="preserve">Willower, D. J. (1964).  Leadership styles and Leader’s perception of </w:t>
      </w:r>
      <w:proofErr w:type="gramStart"/>
      <w:r>
        <w:t xml:space="preserve">subordinates, </w:t>
      </w:r>
      <w:r>
        <w:rPr>
          <w:i/>
          <w:iCs/>
        </w:rPr>
        <w:t xml:space="preserve"> The</w:t>
      </w:r>
      <w:proofErr w:type="gramEnd"/>
      <w:r>
        <w:rPr>
          <w:i/>
          <w:iCs/>
        </w:rPr>
        <w:t xml:space="preserve"> Journal of Educational Psychology,</w:t>
      </w:r>
      <w:r>
        <w:t xml:space="preserve"> 34, P 58-64. </w:t>
      </w:r>
    </w:p>
    <w:p w14:paraId="2C0571D2" w14:textId="5C9EADC9" w:rsidR="00666BFB" w:rsidRDefault="00666BFB"/>
    <w:p w14:paraId="4E7DE304" w14:textId="4E7AF8FA" w:rsidR="00666BFB" w:rsidRDefault="00666BFB"/>
    <w:p w14:paraId="5EAE7792" w14:textId="662DF354" w:rsidR="00666BFB" w:rsidRDefault="00666BFB"/>
    <w:p w14:paraId="0BDCCED0" w14:textId="30F6A741" w:rsidR="00666BFB" w:rsidRDefault="00666BFB"/>
    <w:p w14:paraId="017B2A1B" w14:textId="6D0AF7D7" w:rsidR="00666BFB" w:rsidRDefault="00666BFB"/>
    <w:p w14:paraId="58D2EF7D" w14:textId="2F3A6182" w:rsidR="00666BFB" w:rsidRDefault="00666BFB"/>
    <w:p w14:paraId="6DBB7C8F" w14:textId="4CA66CF7" w:rsidR="00666BFB" w:rsidRDefault="00666BFB"/>
    <w:p w14:paraId="27AF12AE" w14:textId="026C539D" w:rsidR="00666BFB" w:rsidRDefault="00666BFB"/>
    <w:p w14:paraId="10D05C92" w14:textId="247BF8CD" w:rsidR="00666BFB" w:rsidRDefault="00666BFB"/>
    <w:p w14:paraId="43049DF3" w14:textId="232C4613" w:rsidR="00666BFB" w:rsidRDefault="00666BFB"/>
    <w:p w14:paraId="748915B9" w14:textId="4A135DB5" w:rsidR="00666BFB" w:rsidRDefault="00666BFB"/>
    <w:p w14:paraId="63FEBA33" w14:textId="3E3A2160" w:rsidR="00666BFB" w:rsidRDefault="00666BFB"/>
    <w:p w14:paraId="571F3A76" w14:textId="6412B1DB" w:rsidR="00666BFB" w:rsidRDefault="00666BFB"/>
    <w:p w14:paraId="3C3E1B77" w14:textId="35B07634" w:rsidR="00666BFB" w:rsidRDefault="00666BFB"/>
    <w:p w14:paraId="4DB377CA" w14:textId="7907647C" w:rsidR="00666BFB" w:rsidRDefault="00666BFB"/>
    <w:p w14:paraId="2BA6DCAA" w14:textId="3B6C23B9" w:rsidR="00666BFB" w:rsidRDefault="00666BFB"/>
    <w:p w14:paraId="3EA3525D" w14:textId="1A9B91AE" w:rsidR="00666BFB" w:rsidRDefault="00666BFB"/>
    <w:p w14:paraId="5D307628" w14:textId="2731D458" w:rsidR="00666BFB" w:rsidRDefault="00666BFB"/>
    <w:p w14:paraId="3DABF874" w14:textId="096754BC" w:rsidR="00666BFB" w:rsidRDefault="00666BFB"/>
    <w:p w14:paraId="5C2A5490" w14:textId="5EFAEEDA" w:rsidR="00666BFB" w:rsidRDefault="00666BFB"/>
    <w:p w14:paraId="5BAA1987" w14:textId="27A2454F" w:rsidR="00666BFB" w:rsidRDefault="00666BFB"/>
    <w:p w14:paraId="1749A571" w14:textId="7F5CAD4C" w:rsidR="00666BFB" w:rsidRDefault="00666BFB"/>
    <w:p w14:paraId="2171473B" w14:textId="11C65769" w:rsidR="00666BFB" w:rsidRDefault="00666BFB"/>
    <w:p w14:paraId="01141ABC" w14:textId="7B524BA0" w:rsidR="00666BFB" w:rsidRDefault="00666BFB"/>
    <w:p w14:paraId="1F2C3536" w14:textId="7E020FD6" w:rsidR="00666BFB" w:rsidRDefault="00666BFB"/>
    <w:p w14:paraId="30267FED" w14:textId="50067240" w:rsidR="00666BFB" w:rsidRDefault="00666BFB"/>
    <w:p w14:paraId="2259E236" w14:textId="6D47E6BD" w:rsidR="00666BFB" w:rsidRDefault="00666BFB"/>
    <w:p w14:paraId="46086148" w14:textId="77777777" w:rsidR="00666BFB" w:rsidRDefault="00666BFB">
      <w:pPr>
        <w:jc w:val="center"/>
        <w:rPr>
          <w:b/>
          <w:bCs/>
        </w:rPr>
      </w:pPr>
    </w:p>
    <w:p w14:paraId="4A88D60E" w14:textId="77777777" w:rsidR="00666BFB" w:rsidRDefault="00666BFB">
      <w:pPr>
        <w:jc w:val="center"/>
        <w:rPr>
          <w:b/>
          <w:bCs/>
          <w:sz w:val="26"/>
        </w:rPr>
      </w:pPr>
      <w:r>
        <w:rPr>
          <w:b/>
          <w:bCs/>
          <w:sz w:val="26"/>
        </w:rPr>
        <w:t>APPENDIX IV</w:t>
      </w:r>
    </w:p>
    <w:p w14:paraId="7E88BB30" w14:textId="77777777" w:rsidR="00666BFB" w:rsidRDefault="00666BFB">
      <w:pPr>
        <w:jc w:val="center"/>
        <w:rPr>
          <w:b/>
          <w:bCs/>
          <w:sz w:val="26"/>
        </w:rPr>
      </w:pPr>
    </w:p>
    <w:p w14:paraId="5E82140D" w14:textId="77777777" w:rsidR="00666BFB" w:rsidRDefault="00666BFB">
      <w:pPr>
        <w:jc w:val="center"/>
        <w:rPr>
          <w:b/>
          <w:bCs/>
          <w:sz w:val="26"/>
        </w:rPr>
      </w:pPr>
      <w:r>
        <w:rPr>
          <w:b/>
          <w:bCs/>
          <w:sz w:val="26"/>
        </w:rPr>
        <w:t>LIST OF SCHOOLS</w:t>
      </w:r>
    </w:p>
    <w:p w14:paraId="3F481B0D" w14:textId="77777777" w:rsidR="00666BFB" w:rsidRDefault="00666BFB">
      <w:pPr>
        <w:jc w:val="center"/>
        <w:rPr>
          <w:b/>
          <w:bCs/>
          <w:sz w:val="26"/>
        </w:rPr>
      </w:pPr>
    </w:p>
    <w:p w14:paraId="4C42A3E1" w14:textId="77777777" w:rsidR="00666BFB" w:rsidRDefault="00666BF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7589"/>
      </w:tblGrid>
      <w:tr w:rsidR="00666BFB" w14:paraId="42C98BEB" w14:textId="77777777">
        <w:tblPrEx>
          <w:tblCellMar>
            <w:top w:w="0" w:type="dxa"/>
            <w:bottom w:w="0" w:type="dxa"/>
          </w:tblCellMar>
        </w:tblPrEx>
        <w:tc>
          <w:tcPr>
            <w:tcW w:w="792" w:type="dxa"/>
          </w:tcPr>
          <w:p w14:paraId="3395C6A1" w14:textId="77777777" w:rsidR="00666BFB" w:rsidRDefault="00666BFB">
            <w:pPr>
              <w:spacing w:before="40" w:after="40"/>
              <w:rPr>
                <w:sz w:val="26"/>
              </w:rPr>
            </w:pPr>
            <w:r>
              <w:rPr>
                <w:sz w:val="26"/>
              </w:rPr>
              <w:t>1.</w:t>
            </w:r>
          </w:p>
        </w:tc>
        <w:tc>
          <w:tcPr>
            <w:tcW w:w="7589" w:type="dxa"/>
          </w:tcPr>
          <w:p w14:paraId="13F1EACE" w14:textId="77777777" w:rsidR="00666BFB" w:rsidRDefault="00666BFB">
            <w:pPr>
              <w:spacing w:before="40" w:after="40"/>
              <w:rPr>
                <w:sz w:val="26"/>
              </w:rPr>
            </w:pPr>
            <w:proofErr w:type="spellStart"/>
            <w:r>
              <w:rPr>
                <w:sz w:val="26"/>
              </w:rPr>
              <w:t>Chullimanoor</w:t>
            </w:r>
            <w:proofErr w:type="spellEnd"/>
            <w:r>
              <w:rPr>
                <w:sz w:val="26"/>
              </w:rPr>
              <w:t xml:space="preserve"> L.P. School</w:t>
            </w:r>
          </w:p>
        </w:tc>
      </w:tr>
      <w:tr w:rsidR="00666BFB" w14:paraId="2C888A74" w14:textId="77777777">
        <w:tblPrEx>
          <w:tblCellMar>
            <w:top w:w="0" w:type="dxa"/>
            <w:bottom w:w="0" w:type="dxa"/>
          </w:tblCellMar>
        </w:tblPrEx>
        <w:tc>
          <w:tcPr>
            <w:tcW w:w="792" w:type="dxa"/>
          </w:tcPr>
          <w:p w14:paraId="4909A138" w14:textId="77777777" w:rsidR="00666BFB" w:rsidRDefault="00666BFB">
            <w:pPr>
              <w:spacing w:before="40" w:after="40"/>
              <w:rPr>
                <w:sz w:val="26"/>
              </w:rPr>
            </w:pPr>
            <w:r>
              <w:rPr>
                <w:sz w:val="26"/>
              </w:rPr>
              <w:t>2.</w:t>
            </w:r>
          </w:p>
        </w:tc>
        <w:tc>
          <w:tcPr>
            <w:tcW w:w="7589" w:type="dxa"/>
          </w:tcPr>
          <w:p w14:paraId="117ABBEF" w14:textId="77777777" w:rsidR="00666BFB" w:rsidRDefault="00666BFB">
            <w:pPr>
              <w:spacing w:before="40" w:after="40"/>
              <w:rPr>
                <w:sz w:val="26"/>
              </w:rPr>
            </w:pPr>
            <w:proofErr w:type="spellStart"/>
            <w:r>
              <w:rPr>
                <w:sz w:val="26"/>
              </w:rPr>
              <w:t>Aruvikkara</w:t>
            </w:r>
            <w:proofErr w:type="spellEnd"/>
            <w:r>
              <w:rPr>
                <w:sz w:val="26"/>
              </w:rPr>
              <w:t xml:space="preserve"> Government L.P. School</w:t>
            </w:r>
          </w:p>
        </w:tc>
      </w:tr>
      <w:tr w:rsidR="00666BFB" w14:paraId="6E7F72C2" w14:textId="77777777">
        <w:tblPrEx>
          <w:tblCellMar>
            <w:top w:w="0" w:type="dxa"/>
            <w:bottom w:w="0" w:type="dxa"/>
          </w:tblCellMar>
        </w:tblPrEx>
        <w:tc>
          <w:tcPr>
            <w:tcW w:w="792" w:type="dxa"/>
          </w:tcPr>
          <w:p w14:paraId="0D345AB0" w14:textId="77777777" w:rsidR="00666BFB" w:rsidRDefault="00666BFB">
            <w:pPr>
              <w:spacing w:before="40" w:after="40"/>
              <w:rPr>
                <w:sz w:val="26"/>
              </w:rPr>
            </w:pPr>
            <w:r>
              <w:rPr>
                <w:sz w:val="26"/>
              </w:rPr>
              <w:t>3.</w:t>
            </w:r>
          </w:p>
        </w:tc>
        <w:tc>
          <w:tcPr>
            <w:tcW w:w="7589" w:type="dxa"/>
          </w:tcPr>
          <w:p w14:paraId="2C87BD8C" w14:textId="77777777" w:rsidR="00666BFB" w:rsidRDefault="00666BFB">
            <w:pPr>
              <w:spacing w:before="40" w:after="40"/>
              <w:rPr>
                <w:sz w:val="26"/>
              </w:rPr>
            </w:pPr>
            <w:proofErr w:type="spellStart"/>
            <w:r>
              <w:rPr>
                <w:sz w:val="26"/>
              </w:rPr>
              <w:t>Vattappara</w:t>
            </w:r>
            <w:proofErr w:type="spellEnd"/>
            <w:r>
              <w:rPr>
                <w:sz w:val="26"/>
              </w:rPr>
              <w:t xml:space="preserve"> L.P. School</w:t>
            </w:r>
          </w:p>
        </w:tc>
      </w:tr>
      <w:tr w:rsidR="00666BFB" w14:paraId="35E1CA7E" w14:textId="77777777">
        <w:tblPrEx>
          <w:tblCellMar>
            <w:top w:w="0" w:type="dxa"/>
            <w:bottom w:w="0" w:type="dxa"/>
          </w:tblCellMar>
        </w:tblPrEx>
        <w:tc>
          <w:tcPr>
            <w:tcW w:w="792" w:type="dxa"/>
          </w:tcPr>
          <w:p w14:paraId="2A626095" w14:textId="77777777" w:rsidR="00666BFB" w:rsidRDefault="00666BFB">
            <w:pPr>
              <w:spacing w:before="40" w:after="40"/>
              <w:rPr>
                <w:sz w:val="26"/>
              </w:rPr>
            </w:pPr>
            <w:r>
              <w:rPr>
                <w:sz w:val="26"/>
              </w:rPr>
              <w:t>4.</w:t>
            </w:r>
          </w:p>
        </w:tc>
        <w:tc>
          <w:tcPr>
            <w:tcW w:w="7589" w:type="dxa"/>
          </w:tcPr>
          <w:p w14:paraId="1B200162" w14:textId="77777777" w:rsidR="00666BFB" w:rsidRDefault="00666BFB">
            <w:pPr>
              <w:spacing w:before="40" w:after="40"/>
              <w:rPr>
                <w:sz w:val="26"/>
              </w:rPr>
            </w:pPr>
            <w:proofErr w:type="spellStart"/>
            <w:r>
              <w:rPr>
                <w:sz w:val="26"/>
              </w:rPr>
              <w:t>Ramapuram</w:t>
            </w:r>
            <w:proofErr w:type="spellEnd"/>
            <w:r>
              <w:rPr>
                <w:sz w:val="26"/>
              </w:rPr>
              <w:t xml:space="preserve"> U.P. School</w:t>
            </w:r>
          </w:p>
        </w:tc>
      </w:tr>
      <w:tr w:rsidR="00666BFB" w14:paraId="4C91282D" w14:textId="77777777">
        <w:tblPrEx>
          <w:tblCellMar>
            <w:top w:w="0" w:type="dxa"/>
            <w:bottom w:w="0" w:type="dxa"/>
          </w:tblCellMar>
        </w:tblPrEx>
        <w:tc>
          <w:tcPr>
            <w:tcW w:w="792" w:type="dxa"/>
          </w:tcPr>
          <w:p w14:paraId="32221EF6" w14:textId="77777777" w:rsidR="00666BFB" w:rsidRDefault="00666BFB">
            <w:pPr>
              <w:spacing w:before="40" w:after="40"/>
              <w:rPr>
                <w:sz w:val="26"/>
              </w:rPr>
            </w:pPr>
            <w:r>
              <w:rPr>
                <w:sz w:val="26"/>
              </w:rPr>
              <w:t>5.</w:t>
            </w:r>
          </w:p>
        </w:tc>
        <w:tc>
          <w:tcPr>
            <w:tcW w:w="7589" w:type="dxa"/>
          </w:tcPr>
          <w:p w14:paraId="620A9F61" w14:textId="77777777" w:rsidR="00666BFB" w:rsidRDefault="00666BFB">
            <w:pPr>
              <w:spacing w:before="40" w:after="40"/>
              <w:rPr>
                <w:sz w:val="26"/>
              </w:rPr>
            </w:pPr>
            <w:proofErr w:type="spellStart"/>
            <w:r>
              <w:rPr>
                <w:sz w:val="26"/>
              </w:rPr>
              <w:t>Puthukad</w:t>
            </w:r>
            <w:proofErr w:type="spellEnd"/>
            <w:r>
              <w:rPr>
                <w:sz w:val="26"/>
              </w:rPr>
              <w:t xml:space="preserve"> G.L.P. School</w:t>
            </w:r>
          </w:p>
        </w:tc>
      </w:tr>
      <w:tr w:rsidR="00666BFB" w14:paraId="69975FBE" w14:textId="77777777">
        <w:tblPrEx>
          <w:tblCellMar>
            <w:top w:w="0" w:type="dxa"/>
            <w:bottom w:w="0" w:type="dxa"/>
          </w:tblCellMar>
        </w:tblPrEx>
        <w:tc>
          <w:tcPr>
            <w:tcW w:w="792" w:type="dxa"/>
          </w:tcPr>
          <w:p w14:paraId="77BF1B50" w14:textId="77777777" w:rsidR="00666BFB" w:rsidRDefault="00666BFB">
            <w:pPr>
              <w:spacing w:before="40" w:after="40"/>
              <w:rPr>
                <w:sz w:val="26"/>
              </w:rPr>
            </w:pPr>
            <w:r>
              <w:rPr>
                <w:sz w:val="26"/>
              </w:rPr>
              <w:t>6.</w:t>
            </w:r>
          </w:p>
        </w:tc>
        <w:tc>
          <w:tcPr>
            <w:tcW w:w="7589" w:type="dxa"/>
          </w:tcPr>
          <w:p w14:paraId="7987CB83" w14:textId="77777777" w:rsidR="00666BFB" w:rsidRDefault="00666BFB">
            <w:pPr>
              <w:spacing w:before="40" w:after="40"/>
              <w:rPr>
                <w:sz w:val="26"/>
              </w:rPr>
            </w:pPr>
            <w:proofErr w:type="spellStart"/>
            <w:r>
              <w:rPr>
                <w:sz w:val="26"/>
              </w:rPr>
              <w:t>Chavara</w:t>
            </w:r>
            <w:proofErr w:type="spellEnd"/>
            <w:r>
              <w:rPr>
                <w:sz w:val="26"/>
              </w:rPr>
              <w:t xml:space="preserve"> South G.U.P.S.</w:t>
            </w:r>
          </w:p>
        </w:tc>
      </w:tr>
      <w:tr w:rsidR="00666BFB" w14:paraId="352BBE9E" w14:textId="77777777">
        <w:tblPrEx>
          <w:tblCellMar>
            <w:top w:w="0" w:type="dxa"/>
            <w:bottom w:w="0" w:type="dxa"/>
          </w:tblCellMar>
        </w:tblPrEx>
        <w:tc>
          <w:tcPr>
            <w:tcW w:w="792" w:type="dxa"/>
          </w:tcPr>
          <w:p w14:paraId="6F40DF4D" w14:textId="77777777" w:rsidR="00666BFB" w:rsidRDefault="00666BFB">
            <w:pPr>
              <w:spacing w:before="40" w:after="40"/>
              <w:rPr>
                <w:sz w:val="26"/>
              </w:rPr>
            </w:pPr>
            <w:r>
              <w:rPr>
                <w:sz w:val="26"/>
              </w:rPr>
              <w:t>7.</w:t>
            </w:r>
          </w:p>
        </w:tc>
        <w:tc>
          <w:tcPr>
            <w:tcW w:w="7589" w:type="dxa"/>
          </w:tcPr>
          <w:p w14:paraId="26C380AA" w14:textId="77777777" w:rsidR="00666BFB" w:rsidRDefault="00666BFB">
            <w:pPr>
              <w:spacing w:before="40" w:after="40"/>
              <w:rPr>
                <w:sz w:val="26"/>
              </w:rPr>
            </w:pPr>
            <w:proofErr w:type="spellStart"/>
            <w:r>
              <w:rPr>
                <w:sz w:val="26"/>
              </w:rPr>
              <w:t>Arinallur</w:t>
            </w:r>
            <w:proofErr w:type="spellEnd"/>
            <w:r>
              <w:rPr>
                <w:sz w:val="26"/>
              </w:rPr>
              <w:t xml:space="preserve"> St. George U.P. School</w:t>
            </w:r>
          </w:p>
        </w:tc>
      </w:tr>
      <w:tr w:rsidR="00666BFB" w14:paraId="14FB2CD1" w14:textId="77777777">
        <w:tblPrEx>
          <w:tblCellMar>
            <w:top w:w="0" w:type="dxa"/>
            <w:bottom w:w="0" w:type="dxa"/>
          </w:tblCellMar>
        </w:tblPrEx>
        <w:tc>
          <w:tcPr>
            <w:tcW w:w="792" w:type="dxa"/>
          </w:tcPr>
          <w:p w14:paraId="6A3C8A76" w14:textId="77777777" w:rsidR="00666BFB" w:rsidRDefault="00666BFB">
            <w:pPr>
              <w:spacing w:before="40" w:after="40"/>
              <w:rPr>
                <w:sz w:val="26"/>
              </w:rPr>
            </w:pPr>
            <w:r>
              <w:rPr>
                <w:sz w:val="26"/>
              </w:rPr>
              <w:t>8.</w:t>
            </w:r>
          </w:p>
        </w:tc>
        <w:tc>
          <w:tcPr>
            <w:tcW w:w="7589" w:type="dxa"/>
          </w:tcPr>
          <w:p w14:paraId="2F98D39E" w14:textId="77777777" w:rsidR="00666BFB" w:rsidRDefault="00666BFB">
            <w:pPr>
              <w:spacing w:before="40" w:after="40"/>
              <w:rPr>
                <w:sz w:val="26"/>
              </w:rPr>
            </w:pPr>
            <w:r>
              <w:rPr>
                <w:sz w:val="26"/>
              </w:rPr>
              <w:t xml:space="preserve">A.U.P. S. </w:t>
            </w:r>
            <w:proofErr w:type="spellStart"/>
            <w:r>
              <w:rPr>
                <w:sz w:val="26"/>
              </w:rPr>
              <w:t>Guruvayur</w:t>
            </w:r>
            <w:proofErr w:type="spellEnd"/>
          </w:p>
        </w:tc>
      </w:tr>
      <w:tr w:rsidR="00666BFB" w14:paraId="34D1D6F1" w14:textId="77777777">
        <w:tblPrEx>
          <w:tblCellMar>
            <w:top w:w="0" w:type="dxa"/>
            <w:bottom w:w="0" w:type="dxa"/>
          </w:tblCellMar>
        </w:tblPrEx>
        <w:tc>
          <w:tcPr>
            <w:tcW w:w="792" w:type="dxa"/>
          </w:tcPr>
          <w:p w14:paraId="02F30E4B" w14:textId="77777777" w:rsidR="00666BFB" w:rsidRDefault="00666BFB">
            <w:pPr>
              <w:spacing w:before="40" w:after="40"/>
              <w:rPr>
                <w:sz w:val="26"/>
              </w:rPr>
            </w:pPr>
            <w:r>
              <w:rPr>
                <w:sz w:val="26"/>
              </w:rPr>
              <w:t>9.</w:t>
            </w:r>
          </w:p>
        </w:tc>
        <w:tc>
          <w:tcPr>
            <w:tcW w:w="7589" w:type="dxa"/>
          </w:tcPr>
          <w:p w14:paraId="417807D9" w14:textId="77777777" w:rsidR="00666BFB" w:rsidRDefault="00666BFB">
            <w:pPr>
              <w:spacing w:before="40" w:after="40"/>
              <w:rPr>
                <w:sz w:val="26"/>
              </w:rPr>
            </w:pPr>
            <w:r>
              <w:rPr>
                <w:sz w:val="26"/>
              </w:rPr>
              <w:t xml:space="preserve">G.U.P.S. </w:t>
            </w:r>
            <w:proofErr w:type="spellStart"/>
            <w:r>
              <w:rPr>
                <w:sz w:val="26"/>
              </w:rPr>
              <w:t>Guruvayur</w:t>
            </w:r>
            <w:proofErr w:type="spellEnd"/>
          </w:p>
        </w:tc>
      </w:tr>
      <w:tr w:rsidR="00666BFB" w14:paraId="0B83D5DB" w14:textId="77777777">
        <w:tblPrEx>
          <w:tblCellMar>
            <w:top w:w="0" w:type="dxa"/>
            <w:bottom w:w="0" w:type="dxa"/>
          </w:tblCellMar>
        </w:tblPrEx>
        <w:tc>
          <w:tcPr>
            <w:tcW w:w="792" w:type="dxa"/>
          </w:tcPr>
          <w:p w14:paraId="712FB47D" w14:textId="77777777" w:rsidR="00666BFB" w:rsidRDefault="00666BFB">
            <w:pPr>
              <w:spacing w:before="40" w:after="40"/>
              <w:rPr>
                <w:sz w:val="26"/>
              </w:rPr>
            </w:pPr>
            <w:r>
              <w:rPr>
                <w:sz w:val="26"/>
              </w:rPr>
              <w:t>10.</w:t>
            </w:r>
          </w:p>
        </w:tc>
        <w:tc>
          <w:tcPr>
            <w:tcW w:w="7589" w:type="dxa"/>
          </w:tcPr>
          <w:p w14:paraId="4E2C108D" w14:textId="77777777" w:rsidR="00666BFB" w:rsidRDefault="00666BFB">
            <w:pPr>
              <w:spacing w:before="40" w:after="40"/>
              <w:rPr>
                <w:sz w:val="26"/>
              </w:rPr>
            </w:pPr>
            <w:r>
              <w:rPr>
                <w:sz w:val="26"/>
              </w:rPr>
              <w:t xml:space="preserve">G.H.S. </w:t>
            </w:r>
            <w:proofErr w:type="spellStart"/>
            <w:r>
              <w:rPr>
                <w:sz w:val="26"/>
              </w:rPr>
              <w:t>Chavakkad</w:t>
            </w:r>
            <w:proofErr w:type="spellEnd"/>
          </w:p>
        </w:tc>
      </w:tr>
      <w:tr w:rsidR="00666BFB" w14:paraId="7F81D01C" w14:textId="77777777">
        <w:tblPrEx>
          <w:tblCellMar>
            <w:top w:w="0" w:type="dxa"/>
            <w:bottom w:w="0" w:type="dxa"/>
          </w:tblCellMar>
        </w:tblPrEx>
        <w:tc>
          <w:tcPr>
            <w:tcW w:w="792" w:type="dxa"/>
          </w:tcPr>
          <w:p w14:paraId="5BAFE3DC" w14:textId="77777777" w:rsidR="00666BFB" w:rsidRDefault="00666BFB">
            <w:pPr>
              <w:spacing w:before="40" w:after="40"/>
              <w:rPr>
                <w:sz w:val="26"/>
              </w:rPr>
            </w:pPr>
            <w:r>
              <w:rPr>
                <w:sz w:val="26"/>
              </w:rPr>
              <w:t>11.</w:t>
            </w:r>
          </w:p>
        </w:tc>
        <w:tc>
          <w:tcPr>
            <w:tcW w:w="7589" w:type="dxa"/>
          </w:tcPr>
          <w:p w14:paraId="05C55CB2" w14:textId="77777777" w:rsidR="00666BFB" w:rsidRDefault="00666BFB">
            <w:pPr>
              <w:spacing w:before="40" w:after="40"/>
              <w:rPr>
                <w:sz w:val="26"/>
              </w:rPr>
            </w:pPr>
            <w:r>
              <w:rPr>
                <w:sz w:val="26"/>
              </w:rPr>
              <w:t xml:space="preserve">St. Joseph's H.S. </w:t>
            </w:r>
            <w:proofErr w:type="spellStart"/>
            <w:r>
              <w:rPr>
                <w:sz w:val="26"/>
              </w:rPr>
              <w:t>Avinissery</w:t>
            </w:r>
            <w:proofErr w:type="spellEnd"/>
          </w:p>
        </w:tc>
      </w:tr>
      <w:tr w:rsidR="00666BFB" w14:paraId="5BADD2EB" w14:textId="77777777">
        <w:tblPrEx>
          <w:tblCellMar>
            <w:top w:w="0" w:type="dxa"/>
            <w:bottom w:w="0" w:type="dxa"/>
          </w:tblCellMar>
        </w:tblPrEx>
        <w:tc>
          <w:tcPr>
            <w:tcW w:w="792" w:type="dxa"/>
          </w:tcPr>
          <w:p w14:paraId="3219ABE6" w14:textId="77777777" w:rsidR="00666BFB" w:rsidRDefault="00666BFB">
            <w:pPr>
              <w:spacing w:before="40" w:after="40"/>
              <w:rPr>
                <w:sz w:val="26"/>
              </w:rPr>
            </w:pPr>
            <w:r>
              <w:rPr>
                <w:sz w:val="26"/>
              </w:rPr>
              <w:t>12.</w:t>
            </w:r>
          </w:p>
        </w:tc>
        <w:tc>
          <w:tcPr>
            <w:tcW w:w="7589" w:type="dxa"/>
          </w:tcPr>
          <w:p w14:paraId="1DE4556C" w14:textId="77777777" w:rsidR="00666BFB" w:rsidRDefault="00666BFB">
            <w:pPr>
              <w:spacing w:before="40" w:after="40"/>
              <w:rPr>
                <w:sz w:val="26"/>
              </w:rPr>
            </w:pPr>
            <w:r>
              <w:rPr>
                <w:sz w:val="26"/>
              </w:rPr>
              <w:t>St. Mary's E.M.L.P.S. Palakkad</w:t>
            </w:r>
          </w:p>
        </w:tc>
      </w:tr>
      <w:tr w:rsidR="00666BFB" w14:paraId="55FDD751" w14:textId="77777777">
        <w:tblPrEx>
          <w:tblCellMar>
            <w:top w:w="0" w:type="dxa"/>
            <w:bottom w:w="0" w:type="dxa"/>
          </w:tblCellMar>
        </w:tblPrEx>
        <w:tc>
          <w:tcPr>
            <w:tcW w:w="792" w:type="dxa"/>
          </w:tcPr>
          <w:p w14:paraId="36817489" w14:textId="77777777" w:rsidR="00666BFB" w:rsidRDefault="00666BFB">
            <w:pPr>
              <w:spacing w:before="40" w:after="40"/>
              <w:rPr>
                <w:sz w:val="26"/>
              </w:rPr>
            </w:pPr>
            <w:r>
              <w:rPr>
                <w:sz w:val="26"/>
              </w:rPr>
              <w:t>13.</w:t>
            </w:r>
          </w:p>
        </w:tc>
        <w:tc>
          <w:tcPr>
            <w:tcW w:w="7589" w:type="dxa"/>
          </w:tcPr>
          <w:p w14:paraId="1F608C94" w14:textId="77777777" w:rsidR="00666BFB" w:rsidRDefault="00666BFB">
            <w:pPr>
              <w:spacing w:before="40" w:after="40"/>
              <w:rPr>
                <w:sz w:val="26"/>
              </w:rPr>
            </w:pPr>
            <w:r>
              <w:rPr>
                <w:sz w:val="26"/>
              </w:rPr>
              <w:t>G.M.L.P.S. Palakkad</w:t>
            </w:r>
          </w:p>
        </w:tc>
      </w:tr>
      <w:tr w:rsidR="00666BFB" w14:paraId="1DD16460" w14:textId="77777777">
        <w:tblPrEx>
          <w:tblCellMar>
            <w:top w:w="0" w:type="dxa"/>
            <w:bottom w:w="0" w:type="dxa"/>
          </w:tblCellMar>
        </w:tblPrEx>
        <w:tc>
          <w:tcPr>
            <w:tcW w:w="792" w:type="dxa"/>
          </w:tcPr>
          <w:p w14:paraId="063A1832" w14:textId="77777777" w:rsidR="00666BFB" w:rsidRDefault="00666BFB">
            <w:pPr>
              <w:spacing w:before="40" w:after="40"/>
              <w:rPr>
                <w:sz w:val="26"/>
              </w:rPr>
            </w:pPr>
            <w:r>
              <w:rPr>
                <w:sz w:val="26"/>
              </w:rPr>
              <w:t>14.</w:t>
            </w:r>
          </w:p>
        </w:tc>
        <w:tc>
          <w:tcPr>
            <w:tcW w:w="7589" w:type="dxa"/>
          </w:tcPr>
          <w:p w14:paraId="7DBEDA80" w14:textId="77777777" w:rsidR="00666BFB" w:rsidRDefault="00666BFB">
            <w:pPr>
              <w:spacing w:before="40" w:after="40"/>
              <w:rPr>
                <w:sz w:val="26"/>
              </w:rPr>
            </w:pPr>
            <w:r>
              <w:rPr>
                <w:sz w:val="26"/>
              </w:rPr>
              <w:t xml:space="preserve">G.L.P.S. </w:t>
            </w:r>
            <w:proofErr w:type="spellStart"/>
            <w:r>
              <w:rPr>
                <w:sz w:val="26"/>
              </w:rPr>
              <w:t>Kallikkad</w:t>
            </w:r>
            <w:proofErr w:type="spellEnd"/>
          </w:p>
        </w:tc>
      </w:tr>
      <w:tr w:rsidR="00666BFB" w14:paraId="44C8190D" w14:textId="77777777">
        <w:tblPrEx>
          <w:tblCellMar>
            <w:top w:w="0" w:type="dxa"/>
            <w:bottom w:w="0" w:type="dxa"/>
          </w:tblCellMar>
        </w:tblPrEx>
        <w:tc>
          <w:tcPr>
            <w:tcW w:w="792" w:type="dxa"/>
          </w:tcPr>
          <w:p w14:paraId="050484BB" w14:textId="77777777" w:rsidR="00666BFB" w:rsidRDefault="00666BFB">
            <w:pPr>
              <w:spacing w:before="40" w:after="40"/>
              <w:rPr>
                <w:sz w:val="26"/>
              </w:rPr>
            </w:pPr>
            <w:r>
              <w:rPr>
                <w:sz w:val="26"/>
              </w:rPr>
              <w:t>15.</w:t>
            </w:r>
          </w:p>
        </w:tc>
        <w:tc>
          <w:tcPr>
            <w:tcW w:w="7589" w:type="dxa"/>
          </w:tcPr>
          <w:p w14:paraId="1964A2D9" w14:textId="77777777" w:rsidR="00666BFB" w:rsidRDefault="00666BFB">
            <w:pPr>
              <w:spacing w:before="40" w:after="40"/>
              <w:rPr>
                <w:sz w:val="26"/>
              </w:rPr>
            </w:pPr>
            <w:r>
              <w:rPr>
                <w:sz w:val="26"/>
              </w:rPr>
              <w:t xml:space="preserve">G.L.P.S. </w:t>
            </w:r>
            <w:proofErr w:type="spellStart"/>
            <w:r>
              <w:rPr>
                <w:sz w:val="26"/>
              </w:rPr>
              <w:t>Kalapathy</w:t>
            </w:r>
            <w:proofErr w:type="spellEnd"/>
          </w:p>
        </w:tc>
      </w:tr>
      <w:tr w:rsidR="00666BFB" w14:paraId="70548164" w14:textId="77777777">
        <w:tblPrEx>
          <w:tblCellMar>
            <w:top w:w="0" w:type="dxa"/>
            <w:bottom w:w="0" w:type="dxa"/>
          </w:tblCellMar>
        </w:tblPrEx>
        <w:tc>
          <w:tcPr>
            <w:tcW w:w="792" w:type="dxa"/>
          </w:tcPr>
          <w:p w14:paraId="4B75E6BB" w14:textId="77777777" w:rsidR="00666BFB" w:rsidRDefault="00666BFB">
            <w:pPr>
              <w:spacing w:before="40" w:after="40"/>
              <w:rPr>
                <w:sz w:val="26"/>
              </w:rPr>
            </w:pPr>
            <w:r>
              <w:rPr>
                <w:sz w:val="26"/>
              </w:rPr>
              <w:t>16.</w:t>
            </w:r>
          </w:p>
        </w:tc>
        <w:tc>
          <w:tcPr>
            <w:tcW w:w="7589" w:type="dxa"/>
          </w:tcPr>
          <w:p w14:paraId="05217A11" w14:textId="77777777" w:rsidR="00666BFB" w:rsidRDefault="00666BFB">
            <w:pPr>
              <w:spacing w:before="40" w:after="40"/>
              <w:rPr>
                <w:sz w:val="26"/>
              </w:rPr>
            </w:pPr>
            <w:r>
              <w:rPr>
                <w:sz w:val="26"/>
              </w:rPr>
              <w:t xml:space="preserve">A.M.L.P.S. </w:t>
            </w:r>
            <w:proofErr w:type="spellStart"/>
            <w:r>
              <w:rPr>
                <w:sz w:val="26"/>
              </w:rPr>
              <w:t>Amayur</w:t>
            </w:r>
            <w:proofErr w:type="spellEnd"/>
          </w:p>
        </w:tc>
      </w:tr>
      <w:tr w:rsidR="00666BFB" w14:paraId="2E966FCF" w14:textId="77777777">
        <w:tblPrEx>
          <w:tblCellMar>
            <w:top w:w="0" w:type="dxa"/>
            <w:bottom w:w="0" w:type="dxa"/>
          </w:tblCellMar>
        </w:tblPrEx>
        <w:tc>
          <w:tcPr>
            <w:tcW w:w="792" w:type="dxa"/>
          </w:tcPr>
          <w:p w14:paraId="74F4C167" w14:textId="77777777" w:rsidR="00666BFB" w:rsidRDefault="00666BFB">
            <w:pPr>
              <w:spacing w:before="40" w:after="40"/>
              <w:rPr>
                <w:sz w:val="26"/>
              </w:rPr>
            </w:pPr>
            <w:r>
              <w:rPr>
                <w:sz w:val="26"/>
              </w:rPr>
              <w:t>17.</w:t>
            </w:r>
          </w:p>
        </w:tc>
        <w:tc>
          <w:tcPr>
            <w:tcW w:w="7589" w:type="dxa"/>
          </w:tcPr>
          <w:p w14:paraId="6CAC71CB" w14:textId="77777777" w:rsidR="00666BFB" w:rsidRDefault="00666BFB">
            <w:pPr>
              <w:spacing w:before="40" w:after="40"/>
              <w:rPr>
                <w:sz w:val="26"/>
              </w:rPr>
            </w:pPr>
            <w:r>
              <w:rPr>
                <w:sz w:val="26"/>
              </w:rPr>
              <w:t xml:space="preserve">G.L.P.S. </w:t>
            </w:r>
            <w:proofErr w:type="spellStart"/>
            <w:r>
              <w:rPr>
                <w:sz w:val="26"/>
              </w:rPr>
              <w:t>Karakunnu</w:t>
            </w:r>
            <w:proofErr w:type="spellEnd"/>
          </w:p>
        </w:tc>
      </w:tr>
      <w:tr w:rsidR="00666BFB" w14:paraId="3DCCA180" w14:textId="77777777">
        <w:tblPrEx>
          <w:tblCellMar>
            <w:top w:w="0" w:type="dxa"/>
            <w:bottom w:w="0" w:type="dxa"/>
          </w:tblCellMar>
        </w:tblPrEx>
        <w:tc>
          <w:tcPr>
            <w:tcW w:w="792" w:type="dxa"/>
          </w:tcPr>
          <w:p w14:paraId="5C4C23CD" w14:textId="77777777" w:rsidR="00666BFB" w:rsidRDefault="00666BFB">
            <w:pPr>
              <w:spacing w:before="40" w:after="40"/>
              <w:rPr>
                <w:sz w:val="26"/>
              </w:rPr>
            </w:pPr>
            <w:r>
              <w:rPr>
                <w:sz w:val="26"/>
              </w:rPr>
              <w:t>18.</w:t>
            </w:r>
          </w:p>
        </w:tc>
        <w:tc>
          <w:tcPr>
            <w:tcW w:w="7589" w:type="dxa"/>
          </w:tcPr>
          <w:p w14:paraId="700653E0" w14:textId="77777777" w:rsidR="00666BFB" w:rsidRDefault="00666BFB">
            <w:pPr>
              <w:spacing w:before="40" w:after="40"/>
              <w:rPr>
                <w:sz w:val="26"/>
              </w:rPr>
            </w:pPr>
            <w:r>
              <w:rPr>
                <w:sz w:val="26"/>
              </w:rPr>
              <w:t xml:space="preserve">G.M.L.P.S. </w:t>
            </w:r>
            <w:proofErr w:type="spellStart"/>
            <w:r>
              <w:rPr>
                <w:sz w:val="26"/>
              </w:rPr>
              <w:t>Anakottupuram</w:t>
            </w:r>
            <w:proofErr w:type="spellEnd"/>
          </w:p>
        </w:tc>
      </w:tr>
      <w:tr w:rsidR="00666BFB" w14:paraId="03D26215" w14:textId="77777777">
        <w:tblPrEx>
          <w:tblCellMar>
            <w:top w:w="0" w:type="dxa"/>
            <w:bottom w:w="0" w:type="dxa"/>
          </w:tblCellMar>
        </w:tblPrEx>
        <w:tc>
          <w:tcPr>
            <w:tcW w:w="792" w:type="dxa"/>
          </w:tcPr>
          <w:p w14:paraId="6E5C7F58" w14:textId="77777777" w:rsidR="00666BFB" w:rsidRDefault="00666BFB">
            <w:pPr>
              <w:spacing w:before="40" w:after="40"/>
              <w:rPr>
                <w:sz w:val="26"/>
              </w:rPr>
            </w:pPr>
            <w:r>
              <w:rPr>
                <w:sz w:val="26"/>
              </w:rPr>
              <w:t>19.</w:t>
            </w:r>
          </w:p>
        </w:tc>
        <w:tc>
          <w:tcPr>
            <w:tcW w:w="7589" w:type="dxa"/>
          </w:tcPr>
          <w:p w14:paraId="6D8E369F" w14:textId="77777777" w:rsidR="00666BFB" w:rsidRDefault="00666BFB">
            <w:pPr>
              <w:spacing w:before="40" w:after="40"/>
              <w:rPr>
                <w:sz w:val="26"/>
              </w:rPr>
            </w:pPr>
            <w:r>
              <w:rPr>
                <w:sz w:val="26"/>
              </w:rPr>
              <w:t>G.L.P.S. Malappuram</w:t>
            </w:r>
          </w:p>
        </w:tc>
      </w:tr>
      <w:tr w:rsidR="00666BFB" w14:paraId="07FB6C55" w14:textId="77777777">
        <w:tblPrEx>
          <w:tblCellMar>
            <w:top w:w="0" w:type="dxa"/>
            <w:bottom w:w="0" w:type="dxa"/>
          </w:tblCellMar>
        </w:tblPrEx>
        <w:tc>
          <w:tcPr>
            <w:tcW w:w="792" w:type="dxa"/>
          </w:tcPr>
          <w:p w14:paraId="39097DE5" w14:textId="77777777" w:rsidR="00666BFB" w:rsidRDefault="00666BFB">
            <w:pPr>
              <w:spacing w:before="40" w:after="40"/>
              <w:rPr>
                <w:sz w:val="26"/>
              </w:rPr>
            </w:pPr>
            <w:r>
              <w:rPr>
                <w:sz w:val="26"/>
              </w:rPr>
              <w:t>20.</w:t>
            </w:r>
          </w:p>
        </w:tc>
        <w:tc>
          <w:tcPr>
            <w:tcW w:w="7589" w:type="dxa"/>
          </w:tcPr>
          <w:p w14:paraId="3C2F91DC" w14:textId="77777777" w:rsidR="00666BFB" w:rsidRDefault="00666BFB">
            <w:pPr>
              <w:spacing w:before="40" w:after="40"/>
              <w:rPr>
                <w:sz w:val="26"/>
              </w:rPr>
            </w:pPr>
            <w:r>
              <w:rPr>
                <w:sz w:val="26"/>
              </w:rPr>
              <w:t xml:space="preserve">G.M.L.P.S. </w:t>
            </w:r>
            <w:proofErr w:type="spellStart"/>
            <w:r>
              <w:rPr>
                <w:sz w:val="26"/>
              </w:rPr>
              <w:t>Erumpuzhi</w:t>
            </w:r>
            <w:proofErr w:type="spellEnd"/>
          </w:p>
        </w:tc>
      </w:tr>
      <w:tr w:rsidR="00666BFB" w14:paraId="6C82FB87" w14:textId="77777777">
        <w:tblPrEx>
          <w:tblCellMar>
            <w:top w:w="0" w:type="dxa"/>
            <w:bottom w:w="0" w:type="dxa"/>
          </w:tblCellMar>
        </w:tblPrEx>
        <w:tc>
          <w:tcPr>
            <w:tcW w:w="792" w:type="dxa"/>
          </w:tcPr>
          <w:p w14:paraId="5377B053" w14:textId="77777777" w:rsidR="00666BFB" w:rsidRDefault="00666BFB">
            <w:pPr>
              <w:spacing w:before="40" w:after="40"/>
              <w:rPr>
                <w:sz w:val="26"/>
              </w:rPr>
            </w:pPr>
            <w:r>
              <w:rPr>
                <w:sz w:val="26"/>
              </w:rPr>
              <w:t>21</w:t>
            </w:r>
          </w:p>
        </w:tc>
        <w:tc>
          <w:tcPr>
            <w:tcW w:w="7589" w:type="dxa"/>
          </w:tcPr>
          <w:p w14:paraId="31B449E1" w14:textId="77777777" w:rsidR="00666BFB" w:rsidRDefault="00666BFB">
            <w:pPr>
              <w:spacing w:before="40" w:after="40"/>
              <w:rPr>
                <w:sz w:val="26"/>
              </w:rPr>
            </w:pPr>
            <w:r>
              <w:rPr>
                <w:sz w:val="26"/>
              </w:rPr>
              <w:t xml:space="preserve">G.M.L.P. S. </w:t>
            </w:r>
            <w:proofErr w:type="spellStart"/>
            <w:r>
              <w:rPr>
                <w:sz w:val="26"/>
              </w:rPr>
              <w:t>Feroke</w:t>
            </w:r>
            <w:proofErr w:type="spellEnd"/>
          </w:p>
        </w:tc>
      </w:tr>
      <w:tr w:rsidR="00666BFB" w14:paraId="43C2133D" w14:textId="77777777">
        <w:tblPrEx>
          <w:tblCellMar>
            <w:top w:w="0" w:type="dxa"/>
            <w:bottom w:w="0" w:type="dxa"/>
          </w:tblCellMar>
        </w:tblPrEx>
        <w:tc>
          <w:tcPr>
            <w:tcW w:w="792" w:type="dxa"/>
          </w:tcPr>
          <w:p w14:paraId="77F84C1F" w14:textId="77777777" w:rsidR="00666BFB" w:rsidRDefault="00666BFB">
            <w:pPr>
              <w:spacing w:before="40" w:after="40"/>
              <w:rPr>
                <w:sz w:val="26"/>
              </w:rPr>
            </w:pPr>
            <w:r>
              <w:rPr>
                <w:sz w:val="26"/>
              </w:rPr>
              <w:t>22.</w:t>
            </w:r>
          </w:p>
        </w:tc>
        <w:tc>
          <w:tcPr>
            <w:tcW w:w="7589" w:type="dxa"/>
          </w:tcPr>
          <w:p w14:paraId="0B8D38A0" w14:textId="77777777" w:rsidR="00666BFB" w:rsidRDefault="00666BFB">
            <w:pPr>
              <w:spacing w:before="40" w:after="40"/>
              <w:rPr>
                <w:sz w:val="26"/>
              </w:rPr>
            </w:pPr>
            <w:proofErr w:type="spellStart"/>
            <w:r>
              <w:rPr>
                <w:sz w:val="26"/>
              </w:rPr>
              <w:t>Nallur</w:t>
            </w:r>
            <w:proofErr w:type="spellEnd"/>
            <w:r>
              <w:rPr>
                <w:sz w:val="26"/>
              </w:rPr>
              <w:t xml:space="preserve"> East A.U.P.S.</w:t>
            </w:r>
          </w:p>
        </w:tc>
      </w:tr>
      <w:tr w:rsidR="00666BFB" w14:paraId="6B86AC82" w14:textId="77777777">
        <w:tblPrEx>
          <w:tblCellMar>
            <w:top w:w="0" w:type="dxa"/>
            <w:bottom w:w="0" w:type="dxa"/>
          </w:tblCellMar>
        </w:tblPrEx>
        <w:tc>
          <w:tcPr>
            <w:tcW w:w="792" w:type="dxa"/>
          </w:tcPr>
          <w:p w14:paraId="0768DF15" w14:textId="77777777" w:rsidR="00666BFB" w:rsidRDefault="00666BFB">
            <w:pPr>
              <w:spacing w:before="40" w:after="40"/>
              <w:rPr>
                <w:sz w:val="26"/>
              </w:rPr>
            </w:pPr>
            <w:r>
              <w:rPr>
                <w:sz w:val="26"/>
              </w:rPr>
              <w:t>23.</w:t>
            </w:r>
          </w:p>
        </w:tc>
        <w:tc>
          <w:tcPr>
            <w:tcW w:w="7589" w:type="dxa"/>
          </w:tcPr>
          <w:p w14:paraId="5D42ECE3" w14:textId="77777777" w:rsidR="00666BFB" w:rsidRDefault="00666BFB">
            <w:pPr>
              <w:spacing w:before="40" w:after="40"/>
              <w:rPr>
                <w:sz w:val="26"/>
              </w:rPr>
            </w:pPr>
            <w:r>
              <w:rPr>
                <w:sz w:val="26"/>
              </w:rPr>
              <w:t xml:space="preserve">G.V.H.S. </w:t>
            </w:r>
            <w:proofErr w:type="spellStart"/>
            <w:r>
              <w:rPr>
                <w:sz w:val="26"/>
              </w:rPr>
              <w:t>Feroke</w:t>
            </w:r>
            <w:proofErr w:type="spellEnd"/>
          </w:p>
        </w:tc>
      </w:tr>
      <w:tr w:rsidR="00666BFB" w14:paraId="10183045" w14:textId="77777777">
        <w:tblPrEx>
          <w:tblCellMar>
            <w:top w:w="0" w:type="dxa"/>
            <w:bottom w:w="0" w:type="dxa"/>
          </w:tblCellMar>
        </w:tblPrEx>
        <w:tc>
          <w:tcPr>
            <w:tcW w:w="792" w:type="dxa"/>
          </w:tcPr>
          <w:p w14:paraId="2894F495" w14:textId="77777777" w:rsidR="00666BFB" w:rsidRDefault="00666BFB">
            <w:pPr>
              <w:spacing w:before="40" w:after="40"/>
              <w:rPr>
                <w:sz w:val="26"/>
              </w:rPr>
            </w:pPr>
            <w:r>
              <w:rPr>
                <w:sz w:val="26"/>
              </w:rPr>
              <w:lastRenderedPageBreak/>
              <w:t>24.</w:t>
            </w:r>
          </w:p>
        </w:tc>
        <w:tc>
          <w:tcPr>
            <w:tcW w:w="7589" w:type="dxa"/>
          </w:tcPr>
          <w:p w14:paraId="7577CD9F" w14:textId="77777777" w:rsidR="00666BFB" w:rsidRDefault="00666BFB">
            <w:pPr>
              <w:spacing w:before="40" w:after="40"/>
              <w:rPr>
                <w:sz w:val="26"/>
              </w:rPr>
            </w:pPr>
            <w:proofErr w:type="spellStart"/>
            <w:r>
              <w:rPr>
                <w:sz w:val="26"/>
              </w:rPr>
              <w:t>Aichur</w:t>
            </w:r>
            <w:proofErr w:type="spellEnd"/>
            <w:r>
              <w:rPr>
                <w:sz w:val="26"/>
              </w:rPr>
              <w:t xml:space="preserve"> East L.P.S. Kannur</w:t>
            </w:r>
          </w:p>
        </w:tc>
      </w:tr>
      <w:tr w:rsidR="00666BFB" w14:paraId="3730B6C4" w14:textId="77777777">
        <w:tblPrEx>
          <w:tblCellMar>
            <w:top w:w="0" w:type="dxa"/>
            <w:bottom w:w="0" w:type="dxa"/>
          </w:tblCellMar>
        </w:tblPrEx>
        <w:tc>
          <w:tcPr>
            <w:tcW w:w="792" w:type="dxa"/>
          </w:tcPr>
          <w:p w14:paraId="0B0082F0" w14:textId="77777777" w:rsidR="00666BFB" w:rsidRDefault="00666BFB">
            <w:pPr>
              <w:spacing w:before="40" w:after="40"/>
              <w:rPr>
                <w:sz w:val="26"/>
              </w:rPr>
            </w:pPr>
            <w:r>
              <w:rPr>
                <w:sz w:val="26"/>
              </w:rPr>
              <w:t>25.</w:t>
            </w:r>
          </w:p>
        </w:tc>
        <w:tc>
          <w:tcPr>
            <w:tcW w:w="7589" w:type="dxa"/>
          </w:tcPr>
          <w:p w14:paraId="2DABE9AF" w14:textId="77777777" w:rsidR="00666BFB" w:rsidRDefault="00666BFB">
            <w:pPr>
              <w:spacing w:before="40" w:after="40"/>
              <w:rPr>
                <w:sz w:val="26"/>
              </w:rPr>
            </w:pPr>
            <w:r>
              <w:rPr>
                <w:sz w:val="26"/>
              </w:rPr>
              <w:t xml:space="preserve">A.U.P.S. </w:t>
            </w:r>
            <w:proofErr w:type="spellStart"/>
            <w:r>
              <w:rPr>
                <w:sz w:val="26"/>
              </w:rPr>
              <w:t>Kanchirode</w:t>
            </w:r>
            <w:proofErr w:type="spellEnd"/>
          </w:p>
        </w:tc>
      </w:tr>
      <w:tr w:rsidR="00666BFB" w14:paraId="2902C136" w14:textId="77777777">
        <w:tblPrEx>
          <w:tblCellMar>
            <w:top w:w="0" w:type="dxa"/>
            <w:bottom w:w="0" w:type="dxa"/>
          </w:tblCellMar>
        </w:tblPrEx>
        <w:tc>
          <w:tcPr>
            <w:tcW w:w="792" w:type="dxa"/>
          </w:tcPr>
          <w:p w14:paraId="62E04F06" w14:textId="77777777" w:rsidR="00666BFB" w:rsidRDefault="00666BFB">
            <w:pPr>
              <w:spacing w:before="40" w:after="40"/>
              <w:rPr>
                <w:sz w:val="26"/>
              </w:rPr>
            </w:pPr>
            <w:r>
              <w:rPr>
                <w:sz w:val="26"/>
              </w:rPr>
              <w:t>26.</w:t>
            </w:r>
          </w:p>
        </w:tc>
        <w:tc>
          <w:tcPr>
            <w:tcW w:w="7589" w:type="dxa"/>
          </w:tcPr>
          <w:p w14:paraId="52448081" w14:textId="77777777" w:rsidR="00666BFB" w:rsidRDefault="00666BFB">
            <w:pPr>
              <w:spacing w:before="40" w:after="40"/>
              <w:rPr>
                <w:sz w:val="26"/>
              </w:rPr>
            </w:pPr>
            <w:r>
              <w:rPr>
                <w:sz w:val="26"/>
              </w:rPr>
              <w:t xml:space="preserve">G.M.L.P.S </w:t>
            </w:r>
            <w:proofErr w:type="spellStart"/>
            <w:r>
              <w:rPr>
                <w:sz w:val="26"/>
              </w:rPr>
              <w:t>Adur</w:t>
            </w:r>
            <w:proofErr w:type="spellEnd"/>
          </w:p>
        </w:tc>
      </w:tr>
      <w:tr w:rsidR="00666BFB" w14:paraId="58B4A733" w14:textId="77777777">
        <w:tblPrEx>
          <w:tblCellMar>
            <w:top w:w="0" w:type="dxa"/>
            <w:bottom w:w="0" w:type="dxa"/>
          </w:tblCellMar>
        </w:tblPrEx>
        <w:tc>
          <w:tcPr>
            <w:tcW w:w="792" w:type="dxa"/>
          </w:tcPr>
          <w:p w14:paraId="69BB011E" w14:textId="77777777" w:rsidR="00666BFB" w:rsidRDefault="00666BFB">
            <w:pPr>
              <w:spacing w:before="40" w:after="40"/>
              <w:rPr>
                <w:sz w:val="26"/>
              </w:rPr>
            </w:pPr>
            <w:r>
              <w:rPr>
                <w:sz w:val="26"/>
              </w:rPr>
              <w:t>27.</w:t>
            </w:r>
          </w:p>
        </w:tc>
        <w:tc>
          <w:tcPr>
            <w:tcW w:w="7589" w:type="dxa"/>
          </w:tcPr>
          <w:p w14:paraId="4626C732" w14:textId="77777777" w:rsidR="00666BFB" w:rsidRDefault="00666BFB">
            <w:pPr>
              <w:spacing w:before="40" w:after="40"/>
              <w:rPr>
                <w:sz w:val="26"/>
              </w:rPr>
            </w:pPr>
            <w:r>
              <w:rPr>
                <w:sz w:val="26"/>
              </w:rPr>
              <w:t xml:space="preserve">G.U.P.S. </w:t>
            </w:r>
            <w:proofErr w:type="spellStart"/>
            <w:r>
              <w:rPr>
                <w:sz w:val="26"/>
              </w:rPr>
              <w:t>Pallangode</w:t>
            </w:r>
            <w:proofErr w:type="spellEnd"/>
          </w:p>
        </w:tc>
      </w:tr>
    </w:tbl>
    <w:p w14:paraId="257F27CB" w14:textId="77777777" w:rsidR="00666BFB" w:rsidRDefault="00666BFB">
      <w:pPr>
        <w:rPr>
          <w:sz w:val="26"/>
        </w:rPr>
      </w:pPr>
    </w:p>
    <w:p w14:paraId="7A6BD88B" w14:textId="1A266F8A" w:rsidR="00666BFB" w:rsidRDefault="00666BFB"/>
    <w:p w14:paraId="4F91BDF9" w14:textId="2531E62E" w:rsidR="00666BFB" w:rsidRDefault="00666BFB"/>
    <w:p w14:paraId="06583BB2" w14:textId="01F6CBFF" w:rsidR="00666BFB" w:rsidRDefault="00666BFB"/>
    <w:p w14:paraId="73FCAF2E" w14:textId="3FD964BC" w:rsidR="00666BFB" w:rsidRDefault="00666BFB"/>
    <w:p w14:paraId="11FA55CB" w14:textId="4BBA09E3" w:rsidR="00666BFB" w:rsidRDefault="00666BFB"/>
    <w:p w14:paraId="3B1A2BB2" w14:textId="760B2A85" w:rsidR="00666BFB" w:rsidRDefault="00666BFB"/>
    <w:p w14:paraId="256B2EDF" w14:textId="1BF1F2E9" w:rsidR="00666BFB" w:rsidRDefault="00666BFB"/>
    <w:p w14:paraId="2C009C94" w14:textId="2E839BA1" w:rsidR="00666BFB" w:rsidRDefault="00666BFB"/>
    <w:p w14:paraId="09F63C5E" w14:textId="4676A390" w:rsidR="00666BFB" w:rsidRDefault="00666BFB"/>
    <w:p w14:paraId="506D94BE" w14:textId="16F0172A" w:rsidR="00666BFB" w:rsidRDefault="00666BFB"/>
    <w:p w14:paraId="13B56D71" w14:textId="323450F5" w:rsidR="00666BFB" w:rsidRDefault="00666BFB"/>
    <w:p w14:paraId="1C1296BB" w14:textId="102D419A" w:rsidR="00666BFB" w:rsidRDefault="00666BFB"/>
    <w:p w14:paraId="333A773B" w14:textId="64FCD472" w:rsidR="00666BFB" w:rsidRDefault="00666BFB"/>
    <w:p w14:paraId="526EF43A" w14:textId="059C349C" w:rsidR="00666BFB" w:rsidRDefault="00666BFB"/>
    <w:p w14:paraId="549AE87D" w14:textId="55D5D681" w:rsidR="00666BFB" w:rsidRDefault="00666BFB"/>
    <w:p w14:paraId="0792FD91" w14:textId="2D1649F7" w:rsidR="00666BFB" w:rsidRDefault="00666BFB"/>
    <w:p w14:paraId="4B205B9A" w14:textId="3366F8BD" w:rsidR="00666BFB" w:rsidRDefault="00666BFB"/>
    <w:p w14:paraId="106143AE" w14:textId="7E6E1597" w:rsidR="00666BFB" w:rsidRDefault="00666BFB"/>
    <w:p w14:paraId="603F4893" w14:textId="76D02004" w:rsidR="00666BFB" w:rsidRDefault="00666BFB"/>
    <w:p w14:paraId="296939E2" w14:textId="44DE5377" w:rsidR="00666BFB" w:rsidRDefault="00666BFB"/>
    <w:p w14:paraId="2034D732" w14:textId="26306046" w:rsidR="00666BFB" w:rsidRDefault="00666BFB"/>
    <w:p w14:paraId="28EA1F5E" w14:textId="38C22CFE" w:rsidR="00666BFB" w:rsidRDefault="00666BFB"/>
    <w:p w14:paraId="0C44EFEE" w14:textId="4BB54744" w:rsidR="00666BFB" w:rsidRDefault="00666BFB"/>
    <w:p w14:paraId="047BD253" w14:textId="1D406CBB" w:rsidR="00666BFB" w:rsidRDefault="00666BFB"/>
    <w:p w14:paraId="4B980CB6" w14:textId="232C8699" w:rsidR="00666BFB" w:rsidRDefault="00666BFB"/>
    <w:p w14:paraId="7E34654F" w14:textId="3B1F7DB6" w:rsidR="00666BFB" w:rsidRDefault="00666BFB"/>
    <w:p w14:paraId="42268C41" w14:textId="5BDF6AFC" w:rsidR="00666BFB" w:rsidRDefault="00666BFB"/>
    <w:p w14:paraId="2518296E" w14:textId="2AFA194F" w:rsidR="00666BFB" w:rsidRDefault="00666BFB"/>
    <w:p w14:paraId="498EBD1F" w14:textId="77777777" w:rsidR="00666BFB" w:rsidRDefault="00666BFB">
      <w:pPr>
        <w:pStyle w:val="Title"/>
        <w:rPr>
          <w:sz w:val="26"/>
        </w:rPr>
      </w:pPr>
      <w:r>
        <w:rPr>
          <w:sz w:val="26"/>
        </w:rPr>
        <w:t>APPENDIX III</w:t>
      </w:r>
    </w:p>
    <w:p w14:paraId="03FA1D9D" w14:textId="77777777" w:rsidR="00666BFB" w:rsidRDefault="00666BFB">
      <w:pPr>
        <w:pStyle w:val="Title"/>
        <w:spacing w:line="240" w:lineRule="auto"/>
        <w:rPr>
          <w:sz w:val="26"/>
        </w:rPr>
      </w:pPr>
      <w:r>
        <w:rPr>
          <w:sz w:val="26"/>
        </w:rPr>
        <w:t>FAROOK TRAINING COLLEGE, CALICUT</w:t>
      </w:r>
    </w:p>
    <w:p w14:paraId="2D4ED139" w14:textId="77777777" w:rsidR="00666BFB" w:rsidRDefault="00666BFB">
      <w:pPr>
        <w:spacing w:line="360" w:lineRule="auto"/>
        <w:jc w:val="center"/>
        <w:rPr>
          <w:b/>
          <w:sz w:val="26"/>
        </w:rPr>
      </w:pPr>
      <w:r>
        <w:rPr>
          <w:b/>
          <w:sz w:val="26"/>
        </w:rPr>
        <w:t>LEADERSHIP BEHAVIOUR SCALE – 2006 (FINAL)</w:t>
      </w:r>
    </w:p>
    <w:p w14:paraId="43BD5298" w14:textId="77777777" w:rsidR="00666BFB" w:rsidRDefault="00666BFB">
      <w:pPr>
        <w:jc w:val="both"/>
      </w:pPr>
    </w:p>
    <w:p w14:paraId="511677B8" w14:textId="77777777" w:rsidR="00666BFB" w:rsidRDefault="00666BFB">
      <w:pPr>
        <w:jc w:val="both"/>
        <w:rPr>
          <w:b/>
          <w:bCs/>
        </w:rPr>
      </w:pPr>
      <w:r>
        <w:rPr>
          <w:b/>
          <w:bCs/>
        </w:rPr>
        <w:t xml:space="preserve">Dr. </w:t>
      </w:r>
      <w:proofErr w:type="spellStart"/>
      <w:r>
        <w:rPr>
          <w:b/>
          <w:bCs/>
        </w:rPr>
        <w:t>Mumthas</w:t>
      </w:r>
      <w:proofErr w:type="spellEnd"/>
      <w:r>
        <w:rPr>
          <w:b/>
          <w:bCs/>
        </w:rPr>
        <w:t xml:space="preserve">. N.S. </w:t>
      </w:r>
      <w:r>
        <w:rPr>
          <w:b/>
          <w:bCs/>
        </w:rPr>
        <w:tab/>
      </w:r>
      <w:r>
        <w:rPr>
          <w:b/>
          <w:bCs/>
        </w:rPr>
        <w:tab/>
      </w:r>
      <w:r>
        <w:rPr>
          <w:b/>
          <w:bCs/>
        </w:rPr>
        <w:tab/>
      </w:r>
      <w:r>
        <w:rPr>
          <w:b/>
          <w:bCs/>
        </w:rPr>
        <w:tab/>
      </w:r>
      <w:r>
        <w:rPr>
          <w:b/>
          <w:bCs/>
        </w:rPr>
        <w:tab/>
      </w:r>
      <w:r>
        <w:rPr>
          <w:b/>
          <w:bCs/>
        </w:rPr>
        <w:tab/>
        <w:t xml:space="preserve">Abdul Jaleel. K. </w:t>
      </w:r>
    </w:p>
    <w:p w14:paraId="65FBBA43" w14:textId="77777777" w:rsidR="00666BFB" w:rsidRDefault="00666BFB">
      <w:pPr>
        <w:jc w:val="both"/>
      </w:pPr>
      <w:r>
        <w:t xml:space="preserve">Sr. Lecturer in Education </w:t>
      </w:r>
      <w:r>
        <w:tab/>
      </w:r>
      <w:r>
        <w:tab/>
      </w:r>
      <w:r>
        <w:tab/>
      </w:r>
      <w:r>
        <w:tab/>
      </w:r>
      <w:r>
        <w:tab/>
      </w:r>
      <w:proofErr w:type="spellStart"/>
      <w:r>
        <w:t>M.Ed</w:t>
      </w:r>
      <w:proofErr w:type="spellEnd"/>
      <w:r>
        <w:t xml:space="preserve"> Student </w:t>
      </w:r>
    </w:p>
    <w:p w14:paraId="0525962D" w14:textId="77777777" w:rsidR="00666BFB" w:rsidRDefault="00666BFB">
      <w:pPr>
        <w:spacing w:line="360" w:lineRule="auto"/>
        <w:jc w:val="both"/>
      </w:pPr>
      <w:r>
        <w:t xml:space="preserve">Farook Training College </w:t>
      </w:r>
      <w:r>
        <w:tab/>
      </w:r>
      <w:r>
        <w:tab/>
      </w:r>
      <w:r>
        <w:tab/>
      </w:r>
      <w:r>
        <w:tab/>
      </w:r>
      <w:r>
        <w:tab/>
        <w:t xml:space="preserve">Farook Training College </w:t>
      </w:r>
    </w:p>
    <w:p w14:paraId="0DFEFD2A" w14:textId="77777777" w:rsidR="00666BFB" w:rsidRDefault="00666BFB">
      <w:pPr>
        <w:spacing w:line="360" w:lineRule="auto"/>
        <w:jc w:val="both"/>
      </w:pPr>
    </w:p>
    <w:p w14:paraId="0A42EC4F" w14:textId="77777777" w:rsidR="00666BFB" w:rsidRDefault="00666BFB">
      <w:pPr>
        <w:pStyle w:val="Heading1"/>
      </w:pPr>
      <w:r>
        <w:t xml:space="preserve">Instructions </w:t>
      </w:r>
    </w:p>
    <w:p w14:paraId="44704114" w14:textId="77777777" w:rsidR="00666BFB" w:rsidRDefault="00666BFB">
      <w:pPr>
        <w:jc w:val="both"/>
      </w:pPr>
    </w:p>
    <w:p w14:paraId="217D86D1" w14:textId="77777777" w:rsidR="00666BFB" w:rsidRDefault="00666BFB">
      <w:pPr>
        <w:pStyle w:val="BodyText"/>
      </w:pPr>
      <w:r>
        <w:tab/>
        <w:t xml:space="preserve">This is a scale to measure the leadership quality of the headmaster of the school. It contains two sections – In Section I you have to give your personal information and information regarding your school. In section II, statements regarding the leadership </w:t>
      </w:r>
      <w:proofErr w:type="spellStart"/>
      <w:r>
        <w:t>behaviour</w:t>
      </w:r>
      <w:proofErr w:type="spellEnd"/>
      <w:r>
        <w:t xml:space="preserve"> of headmasters are given. Five circles indicating the responses as ‘Always, Often, Sometimes, Rarely and Never’ are provided against each </w:t>
      </w:r>
      <w:proofErr w:type="gramStart"/>
      <w:r>
        <w:t>statements</w:t>
      </w:r>
      <w:proofErr w:type="gramEnd"/>
      <w:r>
        <w:t xml:space="preserve">. After reading each statement carefully, please put a ‘√’ mark in the appropriate box, which you think, is most suitable to you. </w:t>
      </w:r>
    </w:p>
    <w:p w14:paraId="67A9BEA3" w14:textId="77777777" w:rsidR="00666BFB" w:rsidRDefault="00666BFB">
      <w:pPr>
        <w:spacing w:line="360" w:lineRule="auto"/>
        <w:jc w:val="both"/>
      </w:pPr>
    </w:p>
    <w:p w14:paraId="760374B0" w14:textId="77777777" w:rsidR="00666BFB" w:rsidRDefault="00666BFB">
      <w:pPr>
        <w:spacing w:line="360" w:lineRule="auto"/>
        <w:jc w:val="both"/>
      </w:pPr>
      <w:r>
        <w:tab/>
        <w:t xml:space="preserve">All these details will be kept confidential and be used only for research purpose. </w:t>
      </w:r>
    </w:p>
    <w:p w14:paraId="7DA07F57" w14:textId="77777777" w:rsidR="00666BFB" w:rsidRDefault="00666BFB">
      <w:pPr>
        <w:spacing w:line="360" w:lineRule="auto"/>
        <w:jc w:val="both"/>
      </w:pPr>
    </w:p>
    <w:p w14:paraId="1142331B" w14:textId="77777777" w:rsidR="00666BFB" w:rsidRDefault="00666BFB">
      <w:pPr>
        <w:spacing w:line="360" w:lineRule="auto"/>
        <w:jc w:val="center"/>
        <w:rPr>
          <w:b/>
          <w:u w:val="single"/>
        </w:rPr>
      </w:pPr>
      <w:r>
        <w:rPr>
          <w:b/>
          <w:u w:val="single"/>
        </w:rPr>
        <w:t>SECTION I</w:t>
      </w:r>
    </w:p>
    <w:p w14:paraId="33AF4815" w14:textId="77777777" w:rsidR="00666BFB" w:rsidRDefault="00666BFB">
      <w:pPr>
        <w:pStyle w:val="Heading2"/>
      </w:pPr>
      <w:r>
        <w:t xml:space="preserve">Personal Information </w:t>
      </w:r>
    </w:p>
    <w:p w14:paraId="666D2D16" w14:textId="77777777" w:rsidR="00666BFB" w:rsidRDefault="00666BFB">
      <w:pPr>
        <w:spacing w:line="360" w:lineRule="auto"/>
        <w:jc w:val="both"/>
      </w:pPr>
      <w:r>
        <w:t>1.</w:t>
      </w:r>
      <w:r>
        <w:tab/>
        <w:t>Sex</w:t>
      </w:r>
      <w:r>
        <w:tab/>
      </w:r>
      <w:r>
        <w:tab/>
      </w:r>
      <w:r>
        <w:tab/>
      </w:r>
      <w:r>
        <w:tab/>
        <w:t>:</w:t>
      </w:r>
    </w:p>
    <w:p w14:paraId="05678E92" w14:textId="77777777" w:rsidR="00666BFB" w:rsidRDefault="00666BFB">
      <w:pPr>
        <w:spacing w:line="360" w:lineRule="auto"/>
        <w:jc w:val="both"/>
      </w:pPr>
      <w:r>
        <w:t>2.</w:t>
      </w:r>
      <w:r>
        <w:tab/>
        <w:t>Age</w:t>
      </w:r>
      <w:r>
        <w:tab/>
      </w:r>
      <w:r>
        <w:tab/>
      </w:r>
      <w:r>
        <w:tab/>
      </w:r>
      <w:r>
        <w:tab/>
        <w:t>:</w:t>
      </w:r>
    </w:p>
    <w:p w14:paraId="70D527E4" w14:textId="77777777" w:rsidR="00666BFB" w:rsidRDefault="00666BFB">
      <w:pPr>
        <w:spacing w:line="360" w:lineRule="auto"/>
        <w:jc w:val="both"/>
      </w:pPr>
      <w:r>
        <w:t>3.</w:t>
      </w:r>
      <w:r>
        <w:tab/>
        <w:t>Marital Status</w:t>
      </w:r>
      <w:r>
        <w:tab/>
      </w:r>
      <w:r>
        <w:tab/>
      </w:r>
      <w:r>
        <w:tab/>
        <w:t>:</w:t>
      </w:r>
    </w:p>
    <w:p w14:paraId="3C684027" w14:textId="77777777" w:rsidR="00666BFB" w:rsidRDefault="00666BFB">
      <w:pPr>
        <w:spacing w:line="360" w:lineRule="auto"/>
        <w:jc w:val="both"/>
      </w:pPr>
      <w:r>
        <w:t>4.</w:t>
      </w:r>
      <w:r>
        <w:tab/>
        <w:t>Residence</w:t>
      </w:r>
      <w:r>
        <w:tab/>
      </w:r>
      <w:r>
        <w:tab/>
      </w:r>
      <w:r>
        <w:tab/>
        <w:t>:</w:t>
      </w:r>
      <w:r>
        <w:tab/>
        <w:t xml:space="preserve">With Family/without family </w:t>
      </w:r>
    </w:p>
    <w:p w14:paraId="0671E86C" w14:textId="77777777" w:rsidR="00666BFB" w:rsidRDefault="00666BFB">
      <w:pPr>
        <w:spacing w:line="360" w:lineRule="auto"/>
        <w:jc w:val="both"/>
      </w:pPr>
      <w:r>
        <w:t>5.</w:t>
      </w:r>
      <w:r>
        <w:tab/>
        <w:t>Native District</w:t>
      </w:r>
      <w:r>
        <w:tab/>
      </w:r>
      <w:r>
        <w:tab/>
      </w:r>
      <w:r>
        <w:tab/>
        <w:t>:</w:t>
      </w:r>
    </w:p>
    <w:p w14:paraId="5AEE18F3" w14:textId="77777777" w:rsidR="00666BFB" w:rsidRDefault="00666BFB">
      <w:pPr>
        <w:spacing w:line="360" w:lineRule="auto"/>
        <w:jc w:val="both"/>
      </w:pPr>
      <w:r>
        <w:lastRenderedPageBreak/>
        <w:t>6.</w:t>
      </w:r>
      <w:r>
        <w:tab/>
        <w:t>Educational Qualification</w:t>
      </w:r>
      <w:r>
        <w:tab/>
        <w:t>:</w:t>
      </w:r>
    </w:p>
    <w:p w14:paraId="7B401870" w14:textId="77777777" w:rsidR="00666BFB" w:rsidRDefault="00666BFB">
      <w:pPr>
        <w:spacing w:line="360" w:lineRule="auto"/>
        <w:jc w:val="both"/>
      </w:pPr>
      <w:r>
        <w:t>7.</w:t>
      </w:r>
      <w:r>
        <w:tab/>
        <w:t>Date of Joining the School</w:t>
      </w:r>
      <w:r>
        <w:tab/>
        <w:t>:</w:t>
      </w:r>
    </w:p>
    <w:p w14:paraId="64F66BAF" w14:textId="77777777" w:rsidR="00666BFB" w:rsidRDefault="00666BFB">
      <w:pPr>
        <w:spacing w:line="360" w:lineRule="auto"/>
        <w:jc w:val="both"/>
      </w:pPr>
      <w:r>
        <w:t>8.</w:t>
      </w:r>
      <w:r>
        <w:tab/>
        <w:t>Experience</w:t>
      </w:r>
      <w:r>
        <w:tab/>
      </w:r>
      <w:r>
        <w:tab/>
      </w:r>
      <w:r>
        <w:tab/>
        <w:t>:</w:t>
      </w:r>
    </w:p>
    <w:p w14:paraId="5C8E0119" w14:textId="77777777" w:rsidR="00666BFB" w:rsidRDefault="00666BFB">
      <w:pPr>
        <w:spacing w:line="360" w:lineRule="auto"/>
        <w:jc w:val="both"/>
      </w:pPr>
      <w:r>
        <w:t>9.</w:t>
      </w:r>
      <w:r>
        <w:tab/>
        <w:t xml:space="preserve">Subject(s) you teach </w:t>
      </w:r>
      <w:r>
        <w:tab/>
      </w:r>
      <w:r>
        <w:tab/>
        <w:t>:</w:t>
      </w:r>
    </w:p>
    <w:p w14:paraId="4ECD04D5" w14:textId="77777777" w:rsidR="00666BFB" w:rsidRDefault="00666BFB">
      <w:pPr>
        <w:spacing w:line="360" w:lineRule="auto"/>
        <w:jc w:val="both"/>
      </w:pPr>
      <w:r>
        <w:t>10.</w:t>
      </w:r>
      <w:r>
        <w:tab/>
        <w:t>Your favourite subject</w:t>
      </w:r>
      <w:r>
        <w:tab/>
      </w:r>
      <w:r>
        <w:tab/>
        <w:t>:</w:t>
      </w:r>
    </w:p>
    <w:p w14:paraId="2A3F36AC" w14:textId="77777777" w:rsidR="00666BFB" w:rsidRDefault="00666BFB">
      <w:pPr>
        <w:spacing w:line="360" w:lineRule="auto"/>
        <w:jc w:val="both"/>
        <w:rPr>
          <w:b/>
        </w:rPr>
      </w:pPr>
      <w:r>
        <w:rPr>
          <w:b/>
        </w:rPr>
        <w:t xml:space="preserve">Information regarding your school </w:t>
      </w:r>
    </w:p>
    <w:p w14:paraId="56212F69" w14:textId="77777777" w:rsidR="00666BFB" w:rsidRDefault="00666BFB">
      <w:pPr>
        <w:spacing w:line="360" w:lineRule="auto"/>
        <w:jc w:val="both"/>
      </w:pPr>
      <w:r>
        <w:t>1.</w:t>
      </w:r>
      <w:r>
        <w:tab/>
        <w:t>Name of the School</w:t>
      </w:r>
      <w:r>
        <w:tab/>
      </w:r>
      <w:r>
        <w:tab/>
        <w:t>:</w:t>
      </w:r>
    </w:p>
    <w:p w14:paraId="5224C18F" w14:textId="77777777" w:rsidR="00666BFB" w:rsidRDefault="00666BFB">
      <w:pPr>
        <w:spacing w:line="360" w:lineRule="auto"/>
        <w:jc w:val="both"/>
      </w:pPr>
      <w:r>
        <w:t>2.</w:t>
      </w:r>
      <w:r>
        <w:tab/>
        <w:t>Place</w:t>
      </w:r>
      <w:r>
        <w:tab/>
      </w:r>
      <w:r>
        <w:tab/>
      </w:r>
      <w:r>
        <w:tab/>
      </w:r>
      <w:r>
        <w:tab/>
        <w:t>:</w:t>
      </w:r>
      <w:r>
        <w:tab/>
        <w:t>Panchayath/ Municipality/ Corporation</w:t>
      </w:r>
    </w:p>
    <w:p w14:paraId="672272CC" w14:textId="77777777" w:rsidR="00666BFB" w:rsidRDefault="00666BFB">
      <w:pPr>
        <w:spacing w:line="360" w:lineRule="auto"/>
        <w:jc w:val="both"/>
      </w:pPr>
      <w:r>
        <w:t>3.</w:t>
      </w:r>
      <w:r>
        <w:tab/>
        <w:t>Type of Management</w:t>
      </w:r>
      <w:r>
        <w:tab/>
      </w:r>
      <w:r>
        <w:tab/>
        <w:t>:</w:t>
      </w:r>
      <w:r>
        <w:tab/>
        <w:t xml:space="preserve">Govt / Private </w:t>
      </w:r>
    </w:p>
    <w:p w14:paraId="2F9AF2DF" w14:textId="77777777" w:rsidR="00666BFB" w:rsidRDefault="00666BFB">
      <w:pPr>
        <w:spacing w:line="360" w:lineRule="auto"/>
        <w:jc w:val="both"/>
      </w:pPr>
      <w:r>
        <w:t>4.</w:t>
      </w:r>
      <w:r>
        <w:tab/>
        <w:t>Type of School</w:t>
      </w:r>
      <w:r>
        <w:tab/>
      </w:r>
      <w:r>
        <w:tab/>
        <w:t>:</w:t>
      </w:r>
      <w:r>
        <w:tab/>
        <w:t xml:space="preserve">Boys only / Girls only / Mixed    </w:t>
      </w:r>
      <w:r>
        <w:tab/>
      </w:r>
    </w:p>
    <w:p w14:paraId="66642B07" w14:textId="77777777" w:rsidR="00666BFB" w:rsidRDefault="00666BFB">
      <w:pPr>
        <w:spacing w:line="360" w:lineRule="auto"/>
        <w:jc w:val="center"/>
        <w:rPr>
          <w:b/>
          <w:u w:val="single"/>
        </w:rPr>
      </w:pPr>
      <w:r>
        <w:rPr>
          <w:b/>
          <w:u w:val="single"/>
        </w:rPr>
        <w:t>Section – II</w:t>
      </w:r>
    </w:p>
    <w:p w14:paraId="2BD39977" w14:textId="77777777" w:rsidR="00666BFB" w:rsidRDefault="00666BFB">
      <w:pPr>
        <w:spacing w:line="360" w:lineRule="auto"/>
        <w:jc w:val="center"/>
        <w:rPr>
          <w:b/>
          <w:u w:val="single"/>
        </w:rPr>
      </w:pPr>
    </w:p>
    <w:p w14:paraId="6FB32F9D" w14:textId="77777777" w:rsidR="00666BFB" w:rsidRDefault="00666BFB" w:rsidP="00666BFB">
      <w:pPr>
        <w:numPr>
          <w:ilvl w:val="0"/>
          <w:numId w:val="21"/>
        </w:numPr>
        <w:spacing w:after="200" w:line="240" w:lineRule="auto"/>
        <w:jc w:val="both"/>
      </w:pPr>
      <w:r>
        <w:t xml:space="preserve">The headmaster anticipates problems while he schedules the work to be done. </w:t>
      </w:r>
    </w:p>
    <w:p w14:paraId="48367B84" w14:textId="77777777" w:rsidR="00666BFB" w:rsidRDefault="00666BFB" w:rsidP="00666BFB">
      <w:pPr>
        <w:numPr>
          <w:ilvl w:val="0"/>
          <w:numId w:val="21"/>
        </w:numPr>
        <w:spacing w:after="200" w:line="240" w:lineRule="auto"/>
        <w:jc w:val="both"/>
      </w:pPr>
      <w:r>
        <w:t xml:space="preserve">The headmaster is optimistic that things will take place as planned. </w:t>
      </w:r>
    </w:p>
    <w:p w14:paraId="6D2D5CEE" w14:textId="77777777" w:rsidR="00666BFB" w:rsidRDefault="00666BFB" w:rsidP="00666BFB">
      <w:pPr>
        <w:numPr>
          <w:ilvl w:val="0"/>
          <w:numId w:val="21"/>
        </w:numPr>
        <w:spacing w:after="200" w:line="240" w:lineRule="auto"/>
        <w:jc w:val="both"/>
      </w:pPr>
      <w:r>
        <w:t xml:space="preserve">The headmaster has a clear understanding of the job and school climate. </w:t>
      </w:r>
    </w:p>
    <w:p w14:paraId="0052F879" w14:textId="77777777" w:rsidR="00666BFB" w:rsidRDefault="00666BFB" w:rsidP="00666BFB">
      <w:pPr>
        <w:numPr>
          <w:ilvl w:val="0"/>
          <w:numId w:val="21"/>
        </w:numPr>
        <w:spacing w:after="200" w:line="240" w:lineRule="auto"/>
        <w:jc w:val="both"/>
      </w:pPr>
      <w:r>
        <w:t xml:space="preserve">The headmaster gets confused when too many things are to be planned simultaneously. </w:t>
      </w:r>
    </w:p>
    <w:p w14:paraId="0A12DD8D" w14:textId="77777777" w:rsidR="00666BFB" w:rsidRDefault="00666BFB" w:rsidP="00666BFB">
      <w:pPr>
        <w:numPr>
          <w:ilvl w:val="0"/>
          <w:numId w:val="21"/>
        </w:numPr>
        <w:spacing w:after="200" w:line="240" w:lineRule="auto"/>
        <w:jc w:val="both"/>
      </w:pPr>
      <w:r>
        <w:t xml:space="preserve">The headmaster is willing to make changes in the existing system. </w:t>
      </w:r>
    </w:p>
    <w:p w14:paraId="10CA286B" w14:textId="77777777" w:rsidR="00666BFB" w:rsidRDefault="00666BFB" w:rsidP="00666BFB">
      <w:pPr>
        <w:numPr>
          <w:ilvl w:val="0"/>
          <w:numId w:val="21"/>
        </w:numPr>
        <w:spacing w:after="200" w:line="240" w:lineRule="auto"/>
        <w:jc w:val="both"/>
      </w:pPr>
      <w:r>
        <w:t xml:space="preserve">the headmaster is accurate in predicting the trend of events/ </w:t>
      </w:r>
    </w:p>
    <w:p w14:paraId="367D4995" w14:textId="77777777" w:rsidR="00666BFB" w:rsidRDefault="00666BFB" w:rsidP="00666BFB">
      <w:pPr>
        <w:numPr>
          <w:ilvl w:val="0"/>
          <w:numId w:val="21"/>
        </w:numPr>
        <w:spacing w:after="200" w:line="240" w:lineRule="auto"/>
        <w:jc w:val="both"/>
      </w:pPr>
      <w:r>
        <w:t>The headmaster doesn’t take into consideration other’s opinion, while planning.</w:t>
      </w:r>
    </w:p>
    <w:p w14:paraId="7F7CB6F9" w14:textId="77777777" w:rsidR="00666BFB" w:rsidRDefault="00666BFB" w:rsidP="00666BFB">
      <w:pPr>
        <w:numPr>
          <w:ilvl w:val="0"/>
          <w:numId w:val="21"/>
        </w:numPr>
        <w:spacing w:after="200" w:line="240" w:lineRule="auto"/>
        <w:jc w:val="both"/>
      </w:pPr>
      <w:r>
        <w:t xml:space="preserve">The headmaster worries about the outcome of anything that is newly implemented. </w:t>
      </w:r>
    </w:p>
    <w:p w14:paraId="6E846EE2" w14:textId="77777777" w:rsidR="00666BFB" w:rsidRDefault="00666BFB" w:rsidP="00666BFB">
      <w:pPr>
        <w:numPr>
          <w:ilvl w:val="0"/>
          <w:numId w:val="21"/>
        </w:numPr>
        <w:spacing w:after="200" w:line="240" w:lineRule="auto"/>
        <w:jc w:val="both"/>
      </w:pPr>
      <w:r>
        <w:t xml:space="preserve">The headmaster sets attainable goals. </w:t>
      </w:r>
    </w:p>
    <w:p w14:paraId="699EBAD3" w14:textId="77777777" w:rsidR="00666BFB" w:rsidRDefault="00666BFB" w:rsidP="00666BFB">
      <w:pPr>
        <w:numPr>
          <w:ilvl w:val="0"/>
          <w:numId w:val="21"/>
        </w:numPr>
        <w:spacing w:after="200" w:line="240" w:lineRule="auto"/>
        <w:jc w:val="both"/>
      </w:pPr>
      <w:r>
        <w:t xml:space="preserve">The headmaster doesn’t learn from the defects of his plans. </w:t>
      </w:r>
    </w:p>
    <w:p w14:paraId="0972320F" w14:textId="77777777" w:rsidR="00666BFB" w:rsidRDefault="00666BFB" w:rsidP="00666BFB">
      <w:pPr>
        <w:numPr>
          <w:ilvl w:val="0"/>
          <w:numId w:val="21"/>
        </w:numPr>
        <w:spacing w:after="200" w:line="240" w:lineRule="auto"/>
        <w:jc w:val="both"/>
      </w:pPr>
      <w:r>
        <w:t xml:space="preserve">The headmaster is not able to control all the activities of the school. </w:t>
      </w:r>
    </w:p>
    <w:p w14:paraId="7CF71128" w14:textId="77777777" w:rsidR="00666BFB" w:rsidRDefault="00666BFB" w:rsidP="00666BFB">
      <w:pPr>
        <w:numPr>
          <w:ilvl w:val="0"/>
          <w:numId w:val="21"/>
        </w:numPr>
        <w:spacing w:after="200" w:line="240" w:lineRule="auto"/>
        <w:jc w:val="both"/>
      </w:pPr>
      <w:r>
        <w:t xml:space="preserve">The headmaster allows his colleagues complete freedom in their work. </w:t>
      </w:r>
    </w:p>
    <w:p w14:paraId="2D5A3613" w14:textId="77777777" w:rsidR="00666BFB" w:rsidRDefault="00666BFB" w:rsidP="00666BFB">
      <w:pPr>
        <w:numPr>
          <w:ilvl w:val="0"/>
          <w:numId w:val="21"/>
        </w:numPr>
        <w:spacing w:after="200" w:line="240" w:lineRule="auto"/>
        <w:jc w:val="both"/>
      </w:pPr>
      <w:r>
        <w:t xml:space="preserve">Unanticipated problems confuse the headmaster. </w:t>
      </w:r>
    </w:p>
    <w:p w14:paraId="78D94B32" w14:textId="77777777" w:rsidR="00666BFB" w:rsidRDefault="00666BFB" w:rsidP="00666BFB">
      <w:pPr>
        <w:numPr>
          <w:ilvl w:val="0"/>
          <w:numId w:val="21"/>
        </w:numPr>
        <w:spacing w:after="200" w:line="240" w:lineRule="auto"/>
        <w:jc w:val="both"/>
      </w:pPr>
      <w:r>
        <w:t xml:space="preserve">Sometimes the headmaster is controlled by his subordinates. </w:t>
      </w:r>
    </w:p>
    <w:p w14:paraId="4326A444" w14:textId="77777777" w:rsidR="00666BFB" w:rsidRDefault="00666BFB" w:rsidP="00666BFB">
      <w:pPr>
        <w:numPr>
          <w:ilvl w:val="0"/>
          <w:numId w:val="21"/>
        </w:numPr>
        <w:spacing w:after="200" w:line="240" w:lineRule="auto"/>
        <w:jc w:val="both"/>
      </w:pPr>
      <w:r>
        <w:t xml:space="preserve">The headmaster </w:t>
      </w:r>
      <w:proofErr w:type="gramStart"/>
      <w:r>
        <w:t>looses</w:t>
      </w:r>
      <w:proofErr w:type="gramEnd"/>
      <w:r>
        <w:t xml:space="preserve"> his self control when someone disagrees with his opinion. </w:t>
      </w:r>
    </w:p>
    <w:p w14:paraId="3C789C25" w14:textId="77777777" w:rsidR="00666BFB" w:rsidRDefault="00666BFB" w:rsidP="00666BFB">
      <w:pPr>
        <w:numPr>
          <w:ilvl w:val="0"/>
          <w:numId w:val="21"/>
        </w:numPr>
        <w:spacing w:after="200" w:line="240" w:lineRule="auto"/>
        <w:jc w:val="both"/>
      </w:pPr>
      <w:r>
        <w:lastRenderedPageBreak/>
        <w:t xml:space="preserve">The headmaster is able to control the students in any situation. </w:t>
      </w:r>
    </w:p>
    <w:p w14:paraId="7A0B104E" w14:textId="77777777" w:rsidR="00666BFB" w:rsidRDefault="00666BFB" w:rsidP="00666BFB">
      <w:pPr>
        <w:numPr>
          <w:ilvl w:val="0"/>
          <w:numId w:val="21"/>
        </w:numPr>
        <w:spacing w:after="200" w:line="240" w:lineRule="auto"/>
        <w:jc w:val="both"/>
      </w:pPr>
      <w:r>
        <w:t xml:space="preserve">The headmaster supervises the activities of his colleagues. </w:t>
      </w:r>
    </w:p>
    <w:p w14:paraId="157D6A83" w14:textId="77777777" w:rsidR="00666BFB" w:rsidRDefault="00666BFB" w:rsidP="00666BFB">
      <w:pPr>
        <w:numPr>
          <w:ilvl w:val="0"/>
          <w:numId w:val="21"/>
        </w:numPr>
        <w:spacing w:after="200" w:line="240" w:lineRule="auto"/>
        <w:jc w:val="both"/>
      </w:pPr>
      <w:r>
        <w:t xml:space="preserve">The headmaster never lets external forces change the decisions taken in the staff meeting. </w:t>
      </w:r>
    </w:p>
    <w:p w14:paraId="076BE5E8" w14:textId="77777777" w:rsidR="00666BFB" w:rsidRDefault="00666BFB" w:rsidP="00666BFB">
      <w:pPr>
        <w:numPr>
          <w:ilvl w:val="0"/>
          <w:numId w:val="21"/>
        </w:numPr>
        <w:spacing w:after="200" w:line="240" w:lineRule="auto"/>
        <w:jc w:val="both"/>
      </w:pPr>
      <w:r>
        <w:t xml:space="preserve">It seems that the headmaster is under the control of a few teachers instead of being a representative of the institution as a whole. </w:t>
      </w:r>
    </w:p>
    <w:p w14:paraId="515F9F3E" w14:textId="77777777" w:rsidR="00666BFB" w:rsidRDefault="00666BFB" w:rsidP="00666BFB">
      <w:pPr>
        <w:numPr>
          <w:ilvl w:val="0"/>
          <w:numId w:val="21"/>
        </w:numPr>
        <w:spacing w:after="200" w:line="240" w:lineRule="auto"/>
        <w:jc w:val="both"/>
      </w:pPr>
      <w:r>
        <w:t xml:space="preserve">The headmaster is very particular in executing the decisions. </w:t>
      </w:r>
    </w:p>
    <w:p w14:paraId="5C6CDC92" w14:textId="77777777" w:rsidR="00666BFB" w:rsidRDefault="00666BFB" w:rsidP="00666BFB">
      <w:pPr>
        <w:numPr>
          <w:ilvl w:val="0"/>
          <w:numId w:val="21"/>
        </w:numPr>
        <w:spacing w:after="200" w:line="240" w:lineRule="auto"/>
        <w:jc w:val="both"/>
      </w:pPr>
      <w:r>
        <w:t xml:space="preserve">The headmaster assigns suitable teachers for the organization of various programmes. </w:t>
      </w:r>
    </w:p>
    <w:p w14:paraId="5756BF14" w14:textId="77777777" w:rsidR="00666BFB" w:rsidRDefault="00666BFB" w:rsidP="00666BFB">
      <w:pPr>
        <w:numPr>
          <w:ilvl w:val="0"/>
          <w:numId w:val="21"/>
        </w:numPr>
        <w:spacing w:after="200" w:line="240" w:lineRule="auto"/>
        <w:jc w:val="both"/>
      </w:pPr>
      <w:r>
        <w:t xml:space="preserve">The headmaster doesn’t try to ensure the cooperation of teachers and students in organizing programmes. </w:t>
      </w:r>
    </w:p>
    <w:p w14:paraId="35ED4DA4" w14:textId="77777777" w:rsidR="00666BFB" w:rsidRDefault="00666BFB" w:rsidP="00666BFB">
      <w:pPr>
        <w:numPr>
          <w:ilvl w:val="0"/>
          <w:numId w:val="21"/>
        </w:numPr>
        <w:spacing w:after="200" w:line="240" w:lineRule="auto"/>
        <w:jc w:val="both"/>
      </w:pPr>
      <w:r>
        <w:t xml:space="preserve">The headmaster ensures the co-operation of the public in organizing programmes. </w:t>
      </w:r>
    </w:p>
    <w:p w14:paraId="6BC84B37" w14:textId="77777777" w:rsidR="00666BFB" w:rsidRDefault="00666BFB" w:rsidP="00666BFB">
      <w:pPr>
        <w:numPr>
          <w:ilvl w:val="0"/>
          <w:numId w:val="21"/>
        </w:numPr>
        <w:spacing w:after="200" w:line="240" w:lineRule="auto"/>
        <w:jc w:val="both"/>
      </w:pPr>
      <w:r>
        <w:t xml:space="preserve">The headmaster organizes school assembly and provides instructions to students. </w:t>
      </w:r>
    </w:p>
    <w:p w14:paraId="7DFA777C" w14:textId="77777777" w:rsidR="00666BFB" w:rsidRDefault="00666BFB" w:rsidP="00666BFB">
      <w:pPr>
        <w:numPr>
          <w:ilvl w:val="0"/>
          <w:numId w:val="21"/>
        </w:numPr>
        <w:spacing w:after="200" w:line="240" w:lineRule="auto"/>
        <w:jc w:val="both"/>
      </w:pPr>
      <w:r>
        <w:t xml:space="preserve">The headmaster organizes P.T.A. meeting whenever necessary. </w:t>
      </w:r>
    </w:p>
    <w:p w14:paraId="0CC6CFA7" w14:textId="77777777" w:rsidR="00666BFB" w:rsidRDefault="00666BFB" w:rsidP="00666BFB">
      <w:pPr>
        <w:numPr>
          <w:ilvl w:val="0"/>
          <w:numId w:val="21"/>
        </w:numPr>
        <w:spacing w:after="200" w:line="240" w:lineRule="auto"/>
        <w:jc w:val="both"/>
      </w:pPr>
      <w:r>
        <w:t xml:space="preserve">The headmaster ensures the co-operation of his colleagues for the improvement of the school. </w:t>
      </w:r>
    </w:p>
    <w:p w14:paraId="4218FA08" w14:textId="77777777" w:rsidR="00666BFB" w:rsidRDefault="00666BFB" w:rsidP="00666BFB">
      <w:pPr>
        <w:numPr>
          <w:ilvl w:val="0"/>
          <w:numId w:val="21"/>
        </w:numPr>
        <w:spacing w:after="200" w:line="240" w:lineRule="auto"/>
        <w:jc w:val="both"/>
      </w:pPr>
      <w:r>
        <w:t xml:space="preserve">The headmaster keeps away from the organization of programmes, but appears on the stage without fail. </w:t>
      </w:r>
    </w:p>
    <w:p w14:paraId="533CDFDE" w14:textId="77777777" w:rsidR="00666BFB" w:rsidRDefault="00666BFB" w:rsidP="00666BFB">
      <w:pPr>
        <w:numPr>
          <w:ilvl w:val="0"/>
          <w:numId w:val="21"/>
        </w:numPr>
        <w:spacing w:after="200" w:line="240" w:lineRule="auto"/>
        <w:jc w:val="both"/>
      </w:pPr>
      <w:r>
        <w:t xml:space="preserve">It is the style of the headmaster to make changes in the programmes during the last minute. </w:t>
      </w:r>
    </w:p>
    <w:p w14:paraId="6165351E" w14:textId="77777777" w:rsidR="00666BFB" w:rsidRDefault="00666BFB" w:rsidP="00666BFB">
      <w:pPr>
        <w:numPr>
          <w:ilvl w:val="0"/>
          <w:numId w:val="21"/>
        </w:numPr>
        <w:spacing w:after="200" w:line="240" w:lineRule="auto"/>
        <w:jc w:val="both"/>
      </w:pPr>
      <w:r>
        <w:t xml:space="preserve">The headmaster believes that collective work is not helpful for the co-ordination of school activities. </w:t>
      </w:r>
    </w:p>
    <w:p w14:paraId="02B3A834" w14:textId="77777777" w:rsidR="00666BFB" w:rsidRDefault="00666BFB" w:rsidP="00666BFB">
      <w:pPr>
        <w:numPr>
          <w:ilvl w:val="0"/>
          <w:numId w:val="21"/>
        </w:numPr>
        <w:spacing w:after="200" w:line="240" w:lineRule="auto"/>
        <w:jc w:val="both"/>
      </w:pPr>
      <w:r>
        <w:t xml:space="preserve">The headmaster misinterprets the rules and regulations for his personal gain. </w:t>
      </w:r>
    </w:p>
    <w:p w14:paraId="4148805F" w14:textId="77777777" w:rsidR="00666BFB" w:rsidRDefault="00666BFB" w:rsidP="00666BFB">
      <w:pPr>
        <w:numPr>
          <w:ilvl w:val="0"/>
          <w:numId w:val="21"/>
        </w:numPr>
        <w:spacing w:after="200" w:line="240" w:lineRule="auto"/>
        <w:jc w:val="both"/>
      </w:pPr>
      <w:r>
        <w:t xml:space="preserve">The headmaster knows each member of his staff personally, and gives them proper consideration. </w:t>
      </w:r>
    </w:p>
    <w:p w14:paraId="1571A02C" w14:textId="77777777" w:rsidR="00666BFB" w:rsidRDefault="00666BFB" w:rsidP="00666BFB">
      <w:pPr>
        <w:numPr>
          <w:ilvl w:val="0"/>
          <w:numId w:val="21"/>
        </w:numPr>
        <w:spacing w:after="200" w:line="240" w:lineRule="auto"/>
        <w:jc w:val="both"/>
      </w:pPr>
      <w:r>
        <w:t xml:space="preserve">The headmaster visits the class and hold conferences with the teachers about it. </w:t>
      </w:r>
    </w:p>
    <w:p w14:paraId="431A726E" w14:textId="77777777" w:rsidR="00666BFB" w:rsidRDefault="00666BFB" w:rsidP="00666BFB">
      <w:pPr>
        <w:numPr>
          <w:ilvl w:val="0"/>
          <w:numId w:val="21"/>
        </w:numPr>
        <w:spacing w:after="200" w:line="240" w:lineRule="auto"/>
        <w:jc w:val="both"/>
      </w:pPr>
      <w:r>
        <w:t>The headmaster takes care not to hurt the feelings of the teachers while putting suggestions to rectify their drawbacks.</w:t>
      </w:r>
    </w:p>
    <w:p w14:paraId="68A4B382" w14:textId="77777777" w:rsidR="00666BFB" w:rsidRDefault="00666BFB" w:rsidP="00666BFB">
      <w:pPr>
        <w:numPr>
          <w:ilvl w:val="0"/>
          <w:numId w:val="21"/>
        </w:numPr>
        <w:spacing w:after="200" w:line="240" w:lineRule="auto"/>
        <w:jc w:val="both"/>
      </w:pPr>
      <w:r>
        <w:t xml:space="preserve">At times, the colleagues feel distasteful of the behaviour of the headmaster. </w:t>
      </w:r>
    </w:p>
    <w:p w14:paraId="1187825B" w14:textId="77777777" w:rsidR="00666BFB" w:rsidRDefault="00666BFB" w:rsidP="00666BFB">
      <w:pPr>
        <w:numPr>
          <w:ilvl w:val="0"/>
          <w:numId w:val="21"/>
        </w:numPr>
        <w:spacing w:after="200" w:line="240" w:lineRule="auto"/>
        <w:jc w:val="both"/>
      </w:pPr>
      <w:r>
        <w:t xml:space="preserve">The headmaster makes friendly talks with the staff and understands their attitude about the job. </w:t>
      </w:r>
    </w:p>
    <w:p w14:paraId="16A0A7C4" w14:textId="77777777" w:rsidR="00666BFB" w:rsidRDefault="00666BFB" w:rsidP="00666BFB">
      <w:pPr>
        <w:numPr>
          <w:ilvl w:val="0"/>
          <w:numId w:val="21"/>
        </w:numPr>
        <w:spacing w:after="200" w:line="240" w:lineRule="auto"/>
        <w:jc w:val="both"/>
      </w:pPr>
      <w:r>
        <w:t xml:space="preserve">The headmaster shows undeserving favour to some of the teachers. </w:t>
      </w:r>
    </w:p>
    <w:p w14:paraId="2C50C15A" w14:textId="77777777" w:rsidR="00666BFB" w:rsidRDefault="00666BFB" w:rsidP="00666BFB">
      <w:pPr>
        <w:numPr>
          <w:ilvl w:val="0"/>
          <w:numId w:val="21"/>
        </w:numPr>
        <w:spacing w:after="200" w:line="240" w:lineRule="auto"/>
        <w:jc w:val="both"/>
      </w:pPr>
      <w:r>
        <w:t xml:space="preserve">The headmaster doesn’t ask for the reasons when the teachers fail to do their duty. </w:t>
      </w:r>
    </w:p>
    <w:p w14:paraId="3116678C" w14:textId="77777777" w:rsidR="00666BFB" w:rsidRDefault="00666BFB" w:rsidP="00666BFB">
      <w:pPr>
        <w:numPr>
          <w:ilvl w:val="0"/>
          <w:numId w:val="21"/>
        </w:numPr>
        <w:spacing w:after="200" w:line="240" w:lineRule="auto"/>
        <w:jc w:val="both"/>
      </w:pPr>
      <w:r>
        <w:t xml:space="preserve">The headmaster doesn’t give proper direction when some new procedure is to be practiced. </w:t>
      </w:r>
    </w:p>
    <w:p w14:paraId="438F3522" w14:textId="77777777" w:rsidR="00666BFB" w:rsidRDefault="00666BFB" w:rsidP="00666BFB">
      <w:pPr>
        <w:numPr>
          <w:ilvl w:val="0"/>
          <w:numId w:val="21"/>
        </w:numPr>
        <w:spacing w:after="200" w:line="240" w:lineRule="auto"/>
        <w:jc w:val="both"/>
      </w:pPr>
      <w:r>
        <w:t xml:space="preserve">The headmaster provides a better climate for the teachers to work more effectively. </w:t>
      </w:r>
    </w:p>
    <w:p w14:paraId="67F639EF" w14:textId="77777777" w:rsidR="00666BFB" w:rsidRDefault="00666BFB" w:rsidP="00666BFB">
      <w:pPr>
        <w:numPr>
          <w:ilvl w:val="0"/>
          <w:numId w:val="21"/>
        </w:numPr>
        <w:spacing w:after="200" w:line="240" w:lineRule="auto"/>
        <w:jc w:val="both"/>
      </w:pPr>
      <w:r>
        <w:lastRenderedPageBreak/>
        <w:t xml:space="preserve">The headmaster is not prevented by the official rules in solving the problems of his colleagues with a humanitarian consideration during emergency situations. </w:t>
      </w:r>
    </w:p>
    <w:p w14:paraId="6C1964D5" w14:textId="77777777" w:rsidR="00666BFB" w:rsidRDefault="00666BFB" w:rsidP="00666BFB">
      <w:pPr>
        <w:numPr>
          <w:ilvl w:val="0"/>
          <w:numId w:val="21"/>
        </w:numPr>
        <w:spacing w:after="200" w:line="240" w:lineRule="auto"/>
        <w:jc w:val="both"/>
      </w:pPr>
      <w:r>
        <w:t xml:space="preserve">The headmaster listens to others patiently and asks questions to clarify what they are saying. </w:t>
      </w:r>
    </w:p>
    <w:p w14:paraId="253E2582" w14:textId="77777777" w:rsidR="00666BFB" w:rsidRDefault="00666BFB" w:rsidP="00666BFB">
      <w:pPr>
        <w:numPr>
          <w:ilvl w:val="0"/>
          <w:numId w:val="21"/>
        </w:numPr>
        <w:spacing w:after="200" w:line="240" w:lineRule="auto"/>
        <w:jc w:val="both"/>
      </w:pPr>
      <w:r>
        <w:t xml:space="preserve">The headmaster answers questions specifically and to the point. </w:t>
      </w:r>
    </w:p>
    <w:p w14:paraId="5C31B5E1" w14:textId="77777777" w:rsidR="00666BFB" w:rsidRDefault="00666BFB" w:rsidP="00666BFB">
      <w:pPr>
        <w:numPr>
          <w:ilvl w:val="0"/>
          <w:numId w:val="21"/>
        </w:numPr>
        <w:spacing w:after="200" w:line="240" w:lineRule="auto"/>
        <w:jc w:val="both"/>
      </w:pPr>
      <w:r>
        <w:t xml:space="preserve">The headmaster doesn’t attempt to present his ideas and information in a well-organized manner. </w:t>
      </w:r>
    </w:p>
    <w:p w14:paraId="7A1B67C7" w14:textId="77777777" w:rsidR="00666BFB" w:rsidRDefault="00666BFB" w:rsidP="00666BFB">
      <w:pPr>
        <w:numPr>
          <w:ilvl w:val="0"/>
          <w:numId w:val="21"/>
        </w:numPr>
        <w:spacing w:after="200" w:line="240" w:lineRule="auto"/>
        <w:jc w:val="both"/>
      </w:pPr>
      <w:r>
        <w:t xml:space="preserve">The headmaster communicates with the students and understands their response about the teachers. </w:t>
      </w:r>
    </w:p>
    <w:p w14:paraId="086944D8" w14:textId="77777777" w:rsidR="00666BFB" w:rsidRDefault="00666BFB" w:rsidP="00666BFB">
      <w:pPr>
        <w:numPr>
          <w:ilvl w:val="0"/>
          <w:numId w:val="21"/>
        </w:numPr>
        <w:spacing w:after="200" w:line="240" w:lineRule="auto"/>
        <w:jc w:val="both"/>
      </w:pPr>
      <w:r>
        <w:t xml:space="preserve">The headmaster uses his communication skill to instill confidence in his colleagues. </w:t>
      </w:r>
    </w:p>
    <w:p w14:paraId="4982B636" w14:textId="77777777" w:rsidR="00666BFB" w:rsidRDefault="00666BFB" w:rsidP="00666BFB">
      <w:pPr>
        <w:numPr>
          <w:ilvl w:val="0"/>
          <w:numId w:val="21"/>
        </w:numPr>
        <w:spacing w:after="200" w:line="240" w:lineRule="auto"/>
        <w:jc w:val="both"/>
      </w:pPr>
      <w:r>
        <w:t xml:space="preserve">The headmaster is able to present his ideas convincingly. </w:t>
      </w:r>
    </w:p>
    <w:p w14:paraId="369501BF" w14:textId="77777777" w:rsidR="00666BFB" w:rsidRDefault="00666BFB" w:rsidP="00666BFB">
      <w:pPr>
        <w:numPr>
          <w:ilvl w:val="0"/>
          <w:numId w:val="21"/>
        </w:numPr>
        <w:spacing w:after="200" w:line="240" w:lineRule="auto"/>
        <w:jc w:val="both"/>
      </w:pPr>
      <w:r>
        <w:t xml:space="preserve">The headmaster is not able to speak as the representative of his colleagues. </w:t>
      </w:r>
    </w:p>
    <w:p w14:paraId="0D70C4D9" w14:textId="77777777" w:rsidR="00666BFB" w:rsidRDefault="00666BFB" w:rsidP="00666BFB">
      <w:pPr>
        <w:numPr>
          <w:ilvl w:val="0"/>
          <w:numId w:val="21"/>
        </w:numPr>
        <w:spacing w:after="200" w:line="240" w:lineRule="auto"/>
        <w:jc w:val="both"/>
      </w:pPr>
      <w:r>
        <w:t xml:space="preserve">Official engagements often prevent the headmaster from communicating with his colleagues. </w:t>
      </w:r>
    </w:p>
    <w:p w14:paraId="3A3C5EBF" w14:textId="77777777" w:rsidR="00666BFB" w:rsidRDefault="00666BFB" w:rsidP="00666BFB">
      <w:pPr>
        <w:numPr>
          <w:ilvl w:val="0"/>
          <w:numId w:val="21"/>
        </w:numPr>
        <w:spacing w:after="200" w:line="240" w:lineRule="auto"/>
        <w:jc w:val="both"/>
      </w:pPr>
      <w:r>
        <w:t xml:space="preserve">The headmaster listens to the ideas of teachers and puts forward his opinion on them. </w:t>
      </w:r>
    </w:p>
    <w:p w14:paraId="390B9BC8" w14:textId="77777777" w:rsidR="00666BFB" w:rsidRDefault="00666BFB" w:rsidP="00666BFB">
      <w:pPr>
        <w:numPr>
          <w:ilvl w:val="0"/>
          <w:numId w:val="21"/>
        </w:numPr>
        <w:spacing w:after="200" w:line="240" w:lineRule="auto"/>
        <w:jc w:val="both"/>
      </w:pPr>
      <w:r>
        <w:t xml:space="preserve">The headmaster is skillful in expressing creative criticism harmoniously. </w:t>
      </w:r>
    </w:p>
    <w:p w14:paraId="0D640BB2" w14:textId="77777777" w:rsidR="00666BFB" w:rsidRDefault="00666BFB" w:rsidP="00666BFB">
      <w:pPr>
        <w:numPr>
          <w:ilvl w:val="0"/>
          <w:numId w:val="21"/>
        </w:numPr>
        <w:spacing w:after="200" w:line="240" w:lineRule="auto"/>
        <w:jc w:val="both"/>
      </w:pPr>
      <w:r>
        <w:t xml:space="preserve">The headmaster aptly admires the skills of teachers. </w:t>
      </w:r>
    </w:p>
    <w:p w14:paraId="52215C71" w14:textId="77777777" w:rsidR="00666BFB" w:rsidRDefault="00666BFB" w:rsidP="00666BFB">
      <w:pPr>
        <w:numPr>
          <w:ilvl w:val="0"/>
          <w:numId w:val="21"/>
        </w:numPr>
        <w:spacing w:after="200" w:line="240" w:lineRule="auto"/>
        <w:jc w:val="both"/>
      </w:pPr>
      <w:r>
        <w:t xml:space="preserve">The headmaster never takes the suggestions of his colleagues into consideration. </w:t>
      </w:r>
    </w:p>
    <w:p w14:paraId="64E43E67" w14:textId="77777777" w:rsidR="00666BFB" w:rsidRDefault="00666BFB" w:rsidP="00666BFB">
      <w:pPr>
        <w:numPr>
          <w:ilvl w:val="0"/>
          <w:numId w:val="21"/>
        </w:numPr>
        <w:spacing w:after="200" w:line="240" w:lineRule="auto"/>
        <w:jc w:val="both"/>
      </w:pPr>
      <w:r>
        <w:t xml:space="preserve">The headmaster talks persuasively. </w:t>
      </w:r>
    </w:p>
    <w:p w14:paraId="233AF014" w14:textId="77777777" w:rsidR="00666BFB" w:rsidRDefault="00666BFB" w:rsidP="00666BFB">
      <w:pPr>
        <w:numPr>
          <w:ilvl w:val="0"/>
          <w:numId w:val="21"/>
        </w:numPr>
        <w:spacing w:after="200" w:line="240" w:lineRule="auto"/>
        <w:jc w:val="both"/>
      </w:pPr>
      <w:r>
        <w:t xml:space="preserve">The headmaster makes use of the school assembly and staff meetings to encourage students and teachers. </w:t>
      </w:r>
    </w:p>
    <w:p w14:paraId="2718F001" w14:textId="77777777" w:rsidR="00666BFB" w:rsidRDefault="00666BFB" w:rsidP="00666BFB">
      <w:pPr>
        <w:numPr>
          <w:ilvl w:val="0"/>
          <w:numId w:val="21"/>
        </w:numPr>
        <w:spacing w:after="200" w:line="240" w:lineRule="auto"/>
        <w:jc w:val="both"/>
      </w:pPr>
      <w:r>
        <w:t xml:space="preserve">The headmaster neglects the hard work of his colleagues to attain the goals of the school. </w:t>
      </w:r>
    </w:p>
    <w:p w14:paraId="02BC2DCF" w14:textId="77777777" w:rsidR="00666BFB" w:rsidRDefault="00666BFB" w:rsidP="00666BFB">
      <w:pPr>
        <w:numPr>
          <w:ilvl w:val="0"/>
          <w:numId w:val="21"/>
        </w:numPr>
        <w:spacing w:after="200" w:line="240" w:lineRule="auto"/>
        <w:jc w:val="both"/>
      </w:pPr>
      <w:r>
        <w:t xml:space="preserve">The headmaster doesn’t encourage innovative endeavors. </w:t>
      </w:r>
    </w:p>
    <w:p w14:paraId="083610B4" w14:textId="77777777" w:rsidR="00666BFB" w:rsidRDefault="00666BFB" w:rsidP="00666BFB">
      <w:pPr>
        <w:numPr>
          <w:ilvl w:val="0"/>
          <w:numId w:val="21"/>
        </w:numPr>
        <w:spacing w:after="200" w:line="240" w:lineRule="auto"/>
        <w:jc w:val="both"/>
      </w:pPr>
      <w:r>
        <w:t xml:space="preserve">The headmaster encourages healthy competitions. </w:t>
      </w:r>
    </w:p>
    <w:p w14:paraId="1D2B8D35" w14:textId="77777777" w:rsidR="00666BFB" w:rsidRDefault="00666BFB" w:rsidP="00666BFB">
      <w:pPr>
        <w:numPr>
          <w:ilvl w:val="0"/>
          <w:numId w:val="21"/>
        </w:numPr>
        <w:spacing w:after="200" w:line="240" w:lineRule="auto"/>
        <w:jc w:val="both"/>
      </w:pPr>
      <w:r>
        <w:t xml:space="preserve">The headmaster encourages both teachers and students to dream for a latter future and to work for realizing it. </w:t>
      </w:r>
    </w:p>
    <w:p w14:paraId="2AD4DD1F" w14:textId="77777777" w:rsidR="00666BFB" w:rsidRDefault="00666BFB" w:rsidP="00666BFB">
      <w:pPr>
        <w:numPr>
          <w:ilvl w:val="0"/>
          <w:numId w:val="21"/>
        </w:numPr>
        <w:spacing w:after="200" w:line="240" w:lineRule="auto"/>
        <w:jc w:val="both"/>
      </w:pPr>
      <w:r>
        <w:t xml:space="preserve">The headmaster neglects the constant failure of his colleagues is doing their duty. </w:t>
      </w:r>
    </w:p>
    <w:p w14:paraId="4333C5AA" w14:textId="77777777" w:rsidR="00666BFB" w:rsidRDefault="00666BFB" w:rsidP="00666BFB">
      <w:pPr>
        <w:numPr>
          <w:ilvl w:val="0"/>
          <w:numId w:val="21"/>
        </w:numPr>
        <w:spacing w:after="200" w:line="240" w:lineRule="auto"/>
        <w:jc w:val="both"/>
      </w:pPr>
      <w:r>
        <w:t xml:space="preserve">The headmaster is the sole motivation behind the progress of the school.               </w:t>
      </w:r>
    </w:p>
    <w:p w14:paraId="57A9B5F4" w14:textId="77777777" w:rsidR="00666BFB" w:rsidRDefault="00666BFB"/>
    <w:p w14:paraId="51B43180" w14:textId="08DBD366" w:rsidR="00666BFB" w:rsidRDefault="00666BFB"/>
    <w:p w14:paraId="744996A4" w14:textId="46250052" w:rsidR="00666BFB" w:rsidRDefault="00666BFB"/>
    <w:p w14:paraId="148A359D" w14:textId="15378A20" w:rsidR="00666BFB" w:rsidRDefault="00666BFB"/>
    <w:p w14:paraId="0EBAA90C" w14:textId="77777777" w:rsidR="00666BFB" w:rsidRDefault="00666BFB"/>
    <w:p w14:paraId="68627772" w14:textId="248D4D3F" w:rsidR="00666BFB" w:rsidRDefault="00666BFB">
      <w:bookmarkStart w:id="0" w:name="_GoBack"/>
      <w:bookmarkEnd w:id="0"/>
    </w:p>
    <w:p w14:paraId="5BD934E3" w14:textId="36CEE1D9" w:rsidR="00666BFB" w:rsidRDefault="00666BFB"/>
    <w:p w14:paraId="39BB2590" w14:textId="77777777" w:rsidR="00666BFB" w:rsidRDefault="00666BFB"/>
    <w:sectPr w:rsidR="00666BFB" w:rsidSect="004B3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Cambr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ernhardMod BT">
    <w:altName w:val="Cambria"/>
    <w:charset w:val="00"/>
    <w:family w:val="roman"/>
    <w:pitch w:val="variable"/>
    <w:sig w:usb0="00000087" w:usb1="00000000" w:usb2="00000000" w:usb3="00000000" w:csb0="0000001B" w:csb1="00000000"/>
  </w:font>
  <w:font w:name="Clarendon Extended">
    <w:altName w:val="Cambria"/>
    <w:charset w:val="00"/>
    <w:family w:val="roman"/>
    <w:pitch w:val="variable"/>
    <w:sig w:usb0="00000007" w:usb1="00000000" w:usb2="00000000" w:usb3="00000000" w:csb0="00000093" w:csb1="00000000"/>
  </w:font>
  <w:font w:name="AlbertaExtralight">
    <w:altName w:val="Calibri"/>
    <w:charset w:val="00"/>
    <w:family w:val="swiss"/>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Dauphin">
    <w:altName w:val="Cambria"/>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Bremen Bd BT">
    <w:altName w:val="Calibri"/>
    <w:charset w:val="00"/>
    <w:family w:val="decorative"/>
    <w:pitch w:val="variable"/>
    <w:sig w:usb0="00000087" w:usb1="00000000" w:usb2="00000000" w:usb3="00000000" w:csb0="0000001B"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62765" w14:textId="77777777" w:rsidR="00000000" w:rsidRDefault="00666BF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F220CA" w14:textId="77777777" w:rsidR="00000000" w:rsidRDefault="00666B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C47E" w14:textId="77777777" w:rsidR="00000000" w:rsidRDefault="00666BFB">
    <w:pPr>
      <w:pStyle w:val="Header"/>
      <w:framePr w:wrap="around" w:vAnchor="text" w:hAnchor="margin" w:xAlign="right" w:y="8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67</w:t>
    </w:r>
    <w:r>
      <w:rPr>
        <w:rStyle w:val="PageNumber"/>
      </w:rPr>
      <w:fldChar w:fldCharType="end"/>
    </w:r>
  </w:p>
  <w:p w14:paraId="2D0E0F03" w14:textId="77777777" w:rsidR="00000000" w:rsidRDefault="00666BFB">
    <w:pPr>
      <w:pStyle w:val="Header"/>
      <w:ind w:right="360"/>
      <w:jc w:val="right"/>
    </w:pPr>
    <w:r>
      <w:rPr>
        <w:rFonts w:ascii="French Script MT" w:hAnsi="French Script MT"/>
        <w:b/>
        <w:bCs/>
        <w:sz w:val="36"/>
      </w:rPr>
      <w:t>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8D4"/>
    <w:multiLevelType w:val="hybridMultilevel"/>
    <w:tmpl w:val="487ACE80"/>
    <w:lvl w:ilvl="0" w:tplc="A53EAC36">
      <w:start w:val="1"/>
      <w:numFmt w:val="decimal"/>
      <w:lvlText w:val="%1."/>
      <w:lvlJc w:val="left"/>
      <w:pPr>
        <w:tabs>
          <w:tab w:val="num" w:pos="2290"/>
        </w:tabs>
        <w:ind w:left="2290" w:hanging="360"/>
      </w:pPr>
      <w:rPr>
        <w:rFonts w:hint="default"/>
      </w:rPr>
    </w:lvl>
    <w:lvl w:ilvl="1" w:tplc="04090019" w:tentative="1">
      <w:start w:val="1"/>
      <w:numFmt w:val="lowerLetter"/>
      <w:lvlText w:val="%2."/>
      <w:lvlJc w:val="left"/>
      <w:pPr>
        <w:tabs>
          <w:tab w:val="num" w:pos="3010"/>
        </w:tabs>
        <w:ind w:left="3010" w:hanging="360"/>
      </w:pPr>
    </w:lvl>
    <w:lvl w:ilvl="2" w:tplc="0409001B" w:tentative="1">
      <w:start w:val="1"/>
      <w:numFmt w:val="lowerRoman"/>
      <w:lvlText w:val="%3."/>
      <w:lvlJc w:val="right"/>
      <w:pPr>
        <w:tabs>
          <w:tab w:val="num" w:pos="3730"/>
        </w:tabs>
        <w:ind w:left="3730" w:hanging="180"/>
      </w:pPr>
    </w:lvl>
    <w:lvl w:ilvl="3" w:tplc="0409000F" w:tentative="1">
      <w:start w:val="1"/>
      <w:numFmt w:val="decimal"/>
      <w:lvlText w:val="%4."/>
      <w:lvlJc w:val="left"/>
      <w:pPr>
        <w:tabs>
          <w:tab w:val="num" w:pos="4450"/>
        </w:tabs>
        <w:ind w:left="4450" w:hanging="360"/>
      </w:pPr>
    </w:lvl>
    <w:lvl w:ilvl="4" w:tplc="04090019" w:tentative="1">
      <w:start w:val="1"/>
      <w:numFmt w:val="lowerLetter"/>
      <w:lvlText w:val="%5."/>
      <w:lvlJc w:val="left"/>
      <w:pPr>
        <w:tabs>
          <w:tab w:val="num" w:pos="5170"/>
        </w:tabs>
        <w:ind w:left="5170" w:hanging="360"/>
      </w:pPr>
    </w:lvl>
    <w:lvl w:ilvl="5" w:tplc="0409001B" w:tentative="1">
      <w:start w:val="1"/>
      <w:numFmt w:val="lowerRoman"/>
      <w:lvlText w:val="%6."/>
      <w:lvlJc w:val="right"/>
      <w:pPr>
        <w:tabs>
          <w:tab w:val="num" w:pos="5890"/>
        </w:tabs>
        <w:ind w:left="5890" w:hanging="180"/>
      </w:pPr>
    </w:lvl>
    <w:lvl w:ilvl="6" w:tplc="0409000F" w:tentative="1">
      <w:start w:val="1"/>
      <w:numFmt w:val="decimal"/>
      <w:lvlText w:val="%7."/>
      <w:lvlJc w:val="left"/>
      <w:pPr>
        <w:tabs>
          <w:tab w:val="num" w:pos="6610"/>
        </w:tabs>
        <w:ind w:left="6610" w:hanging="360"/>
      </w:pPr>
    </w:lvl>
    <w:lvl w:ilvl="7" w:tplc="04090019" w:tentative="1">
      <w:start w:val="1"/>
      <w:numFmt w:val="lowerLetter"/>
      <w:lvlText w:val="%8."/>
      <w:lvlJc w:val="left"/>
      <w:pPr>
        <w:tabs>
          <w:tab w:val="num" w:pos="7330"/>
        </w:tabs>
        <w:ind w:left="7330" w:hanging="360"/>
      </w:pPr>
    </w:lvl>
    <w:lvl w:ilvl="8" w:tplc="0409001B" w:tentative="1">
      <w:start w:val="1"/>
      <w:numFmt w:val="lowerRoman"/>
      <w:lvlText w:val="%9."/>
      <w:lvlJc w:val="right"/>
      <w:pPr>
        <w:tabs>
          <w:tab w:val="num" w:pos="8050"/>
        </w:tabs>
        <w:ind w:left="8050" w:hanging="180"/>
      </w:pPr>
    </w:lvl>
  </w:abstractNum>
  <w:abstractNum w:abstractNumId="1" w15:restartNumberingAfterBreak="0">
    <w:nsid w:val="117B50C3"/>
    <w:multiLevelType w:val="hybridMultilevel"/>
    <w:tmpl w:val="6C7ADF2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7B4DD6"/>
    <w:multiLevelType w:val="hybridMultilevel"/>
    <w:tmpl w:val="7844415C"/>
    <w:lvl w:ilvl="0" w:tplc="6478B5D4">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4E2724"/>
    <w:multiLevelType w:val="hybridMultilevel"/>
    <w:tmpl w:val="7ACC6B3C"/>
    <w:lvl w:ilvl="0" w:tplc="ABD236B0">
      <w:start w:val="1"/>
      <w:numFmt w:val="decimal"/>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4" w15:restartNumberingAfterBreak="0">
    <w:nsid w:val="1D4A6682"/>
    <w:multiLevelType w:val="hybridMultilevel"/>
    <w:tmpl w:val="2B2A2F00"/>
    <w:lvl w:ilvl="0" w:tplc="04090015">
      <w:start w:val="1"/>
      <w:numFmt w:val="upperLetter"/>
      <w:lvlText w:val="%1."/>
      <w:lvlJc w:val="left"/>
      <w:pPr>
        <w:tabs>
          <w:tab w:val="num" w:pos="720"/>
        </w:tabs>
        <w:ind w:left="720" w:hanging="360"/>
      </w:pPr>
    </w:lvl>
    <w:lvl w:ilvl="1" w:tplc="8DDE211E">
      <w:start w:val="1"/>
      <w:numFmt w:val="upperLetter"/>
      <w:pStyle w:val="Heading1"/>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71313B"/>
    <w:multiLevelType w:val="hybridMultilevel"/>
    <w:tmpl w:val="A80EA9F6"/>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2540523C"/>
    <w:multiLevelType w:val="hybridMultilevel"/>
    <w:tmpl w:val="F314F108"/>
    <w:lvl w:ilvl="0" w:tplc="BA2479EC">
      <w:start w:val="1"/>
      <w:numFmt w:val="lowerRoman"/>
      <w:lvlText w:val="(%1)"/>
      <w:lvlJc w:val="left"/>
      <w:pPr>
        <w:tabs>
          <w:tab w:val="num" w:pos="907"/>
        </w:tabs>
        <w:ind w:left="907" w:hanging="72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7" w15:restartNumberingAfterBreak="0">
    <w:nsid w:val="2FB156FB"/>
    <w:multiLevelType w:val="hybridMultilevel"/>
    <w:tmpl w:val="DAFED2F0"/>
    <w:lvl w:ilvl="0" w:tplc="795662AC">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0B1AC4"/>
    <w:multiLevelType w:val="multilevel"/>
    <w:tmpl w:val="06ECC66E"/>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443"/>
        </w:tabs>
        <w:ind w:left="443" w:hanging="525"/>
      </w:pPr>
      <w:rPr>
        <w:rFonts w:hint="default"/>
      </w:rPr>
    </w:lvl>
    <w:lvl w:ilvl="2">
      <w:start w:val="4"/>
      <w:numFmt w:val="decimal"/>
      <w:lvlText w:val="%1.%2.%3"/>
      <w:lvlJc w:val="left"/>
      <w:pPr>
        <w:tabs>
          <w:tab w:val="num" w:pos="556"/>
        </w:tabs>
        <w:ind w:left="556" w:hanging="720"/>
      </w:pPr>
      <w:rPr>
        <w:rFonts w:hint="default"/>
      </w:rPr>
    </w:lvl>
    <w:lvl w:ilvl="3">
      <w:start w:val="1"/>
      <w:numFmt w:val="decimal"/>
      <w:lvlText w:val="%1.%2.%3.%4"/>
      <w:lvlJc w:val="left"/>
      <w:pPr>
        <w:tabs>
          <w:tab w:val="num" w:pos="474"/>
        </w:tabs>
        <w:ind w:left="474" w:hanging="720"/>
      </w:pPr>
      <w:rPr>
        <w:rFonts w:hint="default"/>
      </w:rPr>
    </w:lvl>
    <w:lvl w:ilvl="4">
      <w:start w:val="1"/>
      <w:numFmt w:val="decimal"/>
      <w:lvlText w:val="%1.%2.%3.%4.%5"/>
      <w:lvlJc w:val="left"/>
      <w:pPr>
        <w:tabs>
          <w:tab w:val="num" w:pos="752"/>
        </w:tabs>
        <w:ind w:left="752" w:hanging="1080"/>
      </w:pPr>
      <w:rPr>
        <w:rFonts w:hint="default"/>
      </w:rPr>
    </w:lvl>
    <w:lvl w:ilvl="5">
      <w:start w:val="1"/>
      <w:numFmt w:val="decimal"/>
      <w:lvlText w:val="%1.%2.%3.%4.%5.%6"/>
      <w:lvlJc w:val="left"/>
      <w:pPr>
        <w:tabs>
          <w:tab w:val="num" w:pos="1030"/>
        </w:tabs>
        <w:ind w:left="1030" w:hanging="1440"/>
      </w:pPr>
      <w:rPr>
        <w:rFonts w:hint="default"/>
      </w:rPr>
    </w:lvl>
    <w:lvl w:ilvl="6">
      <w:start w:val="1"/>
      <w:numFmt w:val="decimal"/>
      <w:lvlText w:val="%1.%2.%3.%4.%5.%6.%7"/>
      <w:lvlJc w:val="left"/>
      <w:pPr>
        <w:tabs>
          <w:tab w:val="num" w:pos="948"/>
        </w:tabs>
        <w:ind w:left="948" w:hanging="1440"/>
      </w:pPr>
      <w:rPr>
        <w:rFonts w:hint="default"/>
      </w:rPr>
    </w:lvl>
    <w:lvl w:ilvl="7">
      <w:start w:val="1"/>
      <w:numFmt w:val="decimal"/>
      <w:lvlText w:val="%1.%2.%3.%4.%5.%6.%7.%8"/>
      <w:lvlJc w:val="left"/>
      <w:pPr>
        <w:tabs>
          <w:tab w:val="num" w:pos="1226"/>
        </w:tabs>
        <w:ind w:left="1226" w:hanging="1800"/>
      </w:pPr>
      <w:rPr>
        <w:rFonts w:hint="default"/>
      </w:rPr>
    </w:lvl>
    <w:lvl w:ilvl="8">
      <w:start w:val="1"/>
      <w:numFmt w:val="decimal"/>
      <w:lvlText w:val="%1.%2.%3.%4.%5.%6.%7.%8.%9"/>
      <w:lvlJc w:val="left"/>
      <w:pPr>
        <w:tabs>
          <w:tab w:val="num" w:pos="1144"/>
        </w:tabs>
        <w:ind w:left="1144" w:hanging="1800"/>
      </w:pPr>
      <w:rPr>
        <w:rFonts w:hint="default"/>
      </w:rPr>
    </w:lvl>
  </w:abstractNum>
  <w:abstractNum w:abstractNumId="9" w15:restartNumberingAfterBreak="0">
    <w:nsid w:val="39C44EF9"/>
    <w:multiLevelType w:val="hybridMultilevel"/>
    <w:tmpl w:val="CD34BC1C"/>
    <w:lvl w:ilvl="0" w:tplc="04090009">
      <w:start w:val="1"/>
      <w:numFmt w:val="bullet"/>
      <w:lvlText w:val=""/>
      <w:lvlJc w:val="left"/>
      <w:pPr>
        <w:tabs>
          <w:tab w:val="num" w:pos="1468"/>
        </w:tabs>
        <w:ind w:left="1468" w:hanging="360"/>
      </w:pPr>
      <w:rPr>
        <w:rFonts w:ascii="Wingdings" w:hAnsi="Wingdings" w:hint="default"/>
      </w:rPr>
    </w:lvl>
    <w:lvl w:ilvl="1" w:tplc="04090003" w:tentative="1">
      <w:start w:val="1"/>
      <w:numFmt w:val="bullet"/>
      <w:lvlText w:val="o"/>
      <w:lvlJc w:val="left"/>
      <w:pPr>
        <w:tabs>
          <w:tab w:val="num" w:pos="2188"/>
        </w:tabs>
        <w:ind w:left="2188" w:hanging="360"/>
      </w:pPr>
      <w:rPr>
        <w:rFonts w:ascii="Courier New" w:hAnsi="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0" w15:restartNumberingAfterBreak="0">
    <w:nsid w:val="4192521E"/>
    <w:multiLevelType w:val="hybridMultilevel"/>
    <w:tmpl w:val="C68C7C3A"/>
    <w:lvl w:ilvl="0" w:tplc="5EE27422">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11" w15:restartNumberingAfterBreak="0">
    <w:nsid w:val="44507385"/>
    <w:multiLevelType w:val="hybridMultilevel"/>
    <w:tmpl w:val="47107F4E"/>
    <w:lvl w:ilvl="0" w:tplc="A754E68E">
      <w:start w:val="1"/>
      <w:numFmt w:val="lowerRoman"/>
      <w:lvlText w:val="(%1)"/>
      <w:lvlJc w:val="left"/>
      <w:pPr>
        <w:tabs>
          <w:tab w:val="num" w:pos="907"/>
        </w:tabs>
        <w:ind w:left="907" w:hanging="720"/>
      </w:pPr>
      <w:rPr>
        <w:rFonts w:hint="default"/>
      </w:rPr>
    </w:lvl>
    <w:lvl w:ilvl="1" w:tplc="63506648">
      <w:start w:val="1"/>
      <w:numFmt w:val="decimal"/>
      <w:lvlText w:val="%2."/>
      <w:lvlJc w:val="left"/>
      <w:pPr>
        <w:tabs>
          <w:tab w:val="num" w:pos="1267"/>
        </w:tabs>
        <w:ind w:left="1267" w:hanging="360"/>
      </w:pPr>
      <w:rPr>
        <w:rFonts w:hint="default"/>
      </w:r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2" w15:restartNumberingAfterBreak="0">
    <w:nsid w:val="462D7F3D"/>
    <w:multiLevelType w:val="hybridMultilevel"/>
    <w:tmpl w:val="8C16B824"/>
    <w:lvl w:ilvl="0" w:tplc="04090015">
      <w:start w:val="1"/>
      <w:numFmt w:val="upperLetter"/>
      <w:lvlText w:val="%1."/>
      <w:lvlJc w:val="left"/>
      <w:pPr>
        <w:tabs>
          <w:tab w:val="num" w:pos="720"/>
        </w:tabs>
        <w:ind w:left="720" w:hanging="360"/>
      </w:pPr>
      <w:rPr>
        <w:rFonts w:hint="default"/>
      </w:rPr>
    </w:lvl>
    <w:lvl w:ilvl="1" w:tplc="452E468C">
      <w:start w:val="1"/>
      <w:numFmt w:val="lowerRoman"/>
      <w:lvlText w:val="(%2)"/>
      <w:lvlJc w:val="left"/>
      <w:pPr>
        <w:tabs>
          <w:tab w:val="num" w:pos="1800"/>
        </w:tabs>
        <w:ind w:left="1800" w:hanging="720"/>
      </w:pPr>
      <w:rPr>
        <w:rFonts w:hint="default"/>
      </w:rPr>
    </w:lvl>
    <w:lvl w:ilvl="2" w:tplc="2F9004BE">
      <w:start w:val="1"/>
      <w:numFmt w:val="decimal"/>
      <w:lvlText w:val="%3."/>
      <w:lvlJc w:val="left"/>
      <w:pPr>
        <w:tabs>
          <w:tab w:val="num" w:pos="2340"/>
        </w:tabs>
        <w:ind w:left="2340" w:hanging="360"/>
      </w:pPr>
      <w:rPr>
        <w:rFonts w:hint="default"/>
      </w:rPr>
    </w:lvl>
    <w:lvl w:ilvl="3" w:tplc="6478B5D4">
      <w:start w:val="1"/>
      <w:numFmt w:val="upperRoman"/>
      <w:lvlText w:val="(%4)"/>
      <w:lvlJc w:val="left"/>
      <w:pPr>
        <w:tabs>
          <w:tab w:val="num" w:pos="3240"/>
        </w:tabs>
        <w:ind w:left="3240" w:hanging="720"/>
      </w:pPr>
      <w:rPr>
        <w:rFonts w:hint="default"/>
      </w:rPr>
    </w:lvl>
    <w:lvl w:ilvl="4" w:tplc="B2EECC48">
      <w:start w:val="1"/>
      <w:numFmt w:val="lowerRoman"/>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6F3B85"/>
    <w:multiLevelType w:val="multilevel"/>
    <w:tmpl w:val="4DFAE3F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4BF7296"/>
    <w:multiLevelType w:val="hybridMultilevel"/>
    <w:tmpl w:val="61B6FA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A3900A4"/>
    <w:multiLevelType w:val="hybridMultilevel"/>
    <w:tmpl w:val="839C5FBE"/>
    <w:lvl w:ilvl="0" w:tplc="654C9A1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FD94308"/>
    <w:multiLevelType w:val="hybridMultilevel"/>
    <w:tmpl w:val="BA5AB658"/>
    <w:lvl w:ilvl="0" w:tplc="A3B2917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3A27BB3"/>
    <w:multiLevelType w:val="hybridMultilevel"/>
    <w:tmpl w:val="160887F2"/>
    <w:lvl w:ilvl="0" w:tplc="0409000F">
      <w:start w:val="1"/>
      <w:numFmt w:val="decimal"/>
      <w:lvlText w:val="%1."/>
      <w:lvlJc w:val="left"/>
      <w:pPr>
        <w:tabs>
          <w:tab w:val="num" w:pos="720"/>
        </w:tabs>
        <w:ind w:left="720" w:hanging="360"/>
      </w:pPr>
      <w:rPr>
        <w:rFonts w:hint="default"/>
      </w:rPr>
    </w:lvl>
    <w:lvl w:ilvl="1" w:tplc="3DBCAA68">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DD585F"/>
    <w:multiLevelType w:val="multilevel"/>
    <w:tmpl w:val="F766CB6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E922B14"/>
    <w:multiLevelType w:val="hybridMultilevel"/>
    <w:tmpl w:val="CAC23166"/>
    <w:lvl w:ilvl="0" w:tplc="0409001B">
      <w:start w:val="1"/>
      <w:numFmt w:val="lowerRoman"/>
      <w:lvlText w:val="%1."/>
      <w:lvlJc w:val="right"/>
      <w:pPr>
        <w:tabs>
          <w:tab w:val="num" w:pos="2340"/>
        </w:tabs>
        <w:ind w:left="2340" w:hanging="360"/>
      </w:pPr>
    </w:lvl>
    <w:lvl w:ilvl="1" w:tplc="A202D424">
      <w:start w:val="4"/>
      <w:numFmt w:val="upperLetter"/>
      <w:lvlText w:val="%2."/>
      <w:lvlJc w:val="left"/>
      <w:pPr>
        <w:tabs>
          <w:tab w:val="num" w:pos="3060"/>
        </w:tabs>
        <w:ind w:left="3060" w:hanging="36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0" w15:restartNumberingAfterBreak="0">
    <w:nsid w:val="73707144"/>
    <w:multiLevelType w:val="multilevel"/>
    <w:tmpl w:val="18AE2D32"/>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6"/>
  </w:num>
  <w:num w:numId="3">
    <w:abstractNumId w:val="10"/>
  </w:num>
  <w:num w:numId="4">
    <w:abstractNumId w:val="12"/>
  </w:num>
  <w:num w:numId="5">
    <w:abstractNumId w:val="7"/>
  </w:num>
  <w:num w:numId="6">
    <w:abstractNumId w:val="15"/>
  </w:num>
  <w:num w:numId="7">
    <w:abstractNumId w:val="4"/>
  </w:num>
  <w:num w:numId="8">
    <w:abstractNumId w:val="1"/>
  </w:num>
  <w:num w:numId="9">
    <w:abstractNumId w:val="17"/>
  </w:num>
  <w:num w:numId="10">
    <w:abstractNumId w:val="5"/>
  </w:num>
  <w:num w:numId="11">
    <w:abstractNumId w:val="19"/>
  </w:num>
  <w:num w:numId="12">
    <w:abstractNumId w:val="2"/>
  </w:num>
  <w:num w:numId="13">
    <w:abstractNumId w:val="0"/>
  </w:num>
  <w:num w:numId="14">
    <w:abstractNumId w:val="13"/>
  </w:num>
  <w:num w:numId="15">
    <w:abstractNumId w:val="9"/>
  </w:num>
  <w:num w:numId="16">
    <w:abstractNumId w:val="3"/>
  </w:num>
  <w:num w:numId="17">
    <w:abstractNumId w:val="18"/>
  </w:num>
  <w:num w:numId="18">
    <w:abstractNumId w:val="20"/>
  </w:num>
  <w:num w:numId="19">
    <w:abstractNumId w:val="8"/>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FB"/>
    <w:rsid w:val="001373B1"/>
    <w:rsid w:val="00666B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shapelayout>
  </w:shapeDefaults>
  <w:decimalSymbol w:val="."/>
  <w:listSeparator w:val=","/>
  <w14:docId w14:val="21BDF8CF"/>
  <w15:chartTrackingRefBased/>
  <w15:docId w15:val="{19FDC109-56E6-411D-9B9E-29A02A26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66BFB"/>
    <w:pPr>
      <w:keepNext/>
      <w:spacing w:after="0" w:line="240" w:lineRule="auto"/>
      <w:jc w:val="center"/>
      <w:outlineLvl w:val="0"/>
    </w:pPr>
    <w:rPr>
      <w:rFonts w:ascii="Century Gothic" w:eastAsia="Times New Roman" w:hAnsi="Century Gothic" w:cs="Times New Roman"/>
      <w:b/>
      <w:bCs/>
      <w:w w:val="125"/>
      <w:sz w:val="28"/>
      <w:szCs w:val="24"/>
      <w:lang w:val="en-US"/>
    </w:rPr>
  </w:style>
  <w:style w:type="paragraph" w:styleId="Heading2">
    <w:name w:val="heading 2"/>
    <w:basedOn w:val="Normal"/>
    <w:next w:val="Normal"/>
    <w:link w:val="Heading2Char"/>
    <w:qFormat/>
    <w:rsid w:val="00666BFB"/>
    <w:pPr>
      <w:keepNext/>
      <w:spacing w:after="0" w:line="240" w:lineRule="auto"/>
      <w:jc w:val="center"/>
      <w:outlineLvl w:val="1"/>
    </w:pPr>
    <w:rPr>
      <w:rFonts w:ascii="Benguiat Bk BT" w:eastAsia="Times New Roman" w:hAnsi="Benguiat Bk BT" w:cs="Arial"/>
      <w:b/>
      <w:bCs/>
      <w:w w:val="140"/>
      <w:sz w:val="32"/>
      <w:szCs w:val="24"/>
      <w:lang w:val="en-US"/>
    </w:rPr>
  </w:style>
  <w:style w:type="paragraph" w:styleId="Heading3">
    <w:name w:val="heading 3"/>
    <w:basedOn w:val="Normal"/>
    <w:next w:val="Normal"/>
    <w:link w:val="Heading3Char"/>
    <w:qFormat/>
    <w:rsid w:val="00666BFB"/>
    <w:pPr>
      <w:keepNext/>
      <w:tabs>
        <w:tab w:val="left" w:pos="2772"/>
      </w:tabs>
      <w:spacing w:after="0" w:line="480" w:lineRule="auto"/>
      <w:jc w:val="center"/>
      <w:outlineLvl w:val="2"/>
    </w:pPr>
    <w:rPr>
      <w:rFonts w:ascii="Calisto MT" w:eastAsia="Times New Roman" w:hAnsi="Calisto MT" w:cs="Times New Roman"/>
      <w:b/>
      <w:bCs/>
      <w:w w:val="130"/>
      <w:sz w:val="26"/>
      <w:szCs w:val="24"/>
      <w:lang w:val="en-US"/>
    </w:rPr>
  </w:style>
  <w:style w:type="paragraph" w:styleId="Heading4">
    <w:name w:val="heading 4"/>
    <w:basedOn w:val="Normal"/>
    <w:next w:val="Normal"/>
    <w:link w:val="Heading4Char"/>
    <w:qFormat/>
    <w:rsid w:val="00666BFB"/>
    <w:pPr>
      <w:keepNext/>
      <w:spacing w:after="200" w:line="240" w:lineRule="auto"/>
      <w:jc w:val="both"/>
      <w:outlineLvl w:val="3"/>
    </w:pPr>
    <w:rPr>
      <w:rFonts w:ascii="BernhardMod BT" w:eastAsia="Times New Roman" w:hAnsi="BernhardMod BT" w:cs="Times New Roman"/>
      <w:b/>
      <w:bCs/>
      <w:sz w:val="26"/>
      <w:szCs w:val="24"/>
      <w:lang w:val="en-US"/>
    </w:rPr>
  </w:style>
  <w:style w:type="paragraph" w:styleId="Heading5">
    <w:name w:val="heading 5"/>
    <w:basedOn w:val="Normal"/>
    <w:next w:val="Normal"/>
    <w:link w:val="Heading5Char"/>
    <w:qFormat/>
    <w:rsid w:val="00666BFB"/>
    <w:pPr>
      <w:keepNext/>
      <w:spacing w:after="0" w:line="240" w:lineRule="auto"/>
      <w:jc w:val="center"/>
      <w:outlineLvl w:val="4"/>
    </w:pPr>
    <w:rPr>
      <w:rFonts w:ascii="Times New Roman" w:eastAsia="Times New Roman" w:hAnsi="Times New Roman" w:cs="Times New Roman"/>
      <w:b/>
      <w:bCs/>
      <w:sz w:val="26"/>
      <w:szCs w:val="24"/>
      <w:lang w:val="en-US"/>
    </w:rPr>
  </w:style>
  <w:style w:type="paragraph" w:styleId="Heading6">
    <w:name w:val="heading 6"/>
    <w:basedOn w:val="Normal"/>
    <w:next w:val="Normal"/>
    <w:link w:val="Heading6Char"/>
    <w:qFormat/>
    <w:rsid w:val="00666BFB"/>
    <w:pPr>
      <w:keepNext/>
      <w:spacing w:after="0" w:line="240" w:lineRule="auto"/>
      <w:outlineLvl w:val="5"/>
    </w:pPr>
    <w:rPr>
      <w:rFonts w:ascii="Times New Roman" w:eastAsia="Times New Roman" w:hAnsi="Times New Roman" w:cs="Times New Roman"/>
      <w:sz w:val="28"/>
      <w:szCs w:val="28"/>
      <w:lang w:val="en-US"/>
    </w:rPr>
  </w:style>
  <w:style w:type="paragraph" w:styleId="Heading7">
    <w:name w:val="heading 7"/>
    <w:basedOn w:val="Normal"/>
    <w:next w:val="Normal"/>
    <w:link w:val="Heading7Char"/>
    <w:qFormat/>
    <w:rsid w:val="00666BFB"/>
    <w:pPr>
      <w:keepNext/>
      <w:spacing w:after="0" w:line="240" w:lineRule="auto"/>
      <w:jc w:val="center"/>
      <w:outlineLvl w:val="6"/>
    </w:pPr>
    <w:rPr>
      <w:rFonts w:ascii="Times New Roman" w:eastAsia="Times New Roman" w:hAnsi="Times New Roman" w:cs="Times New Roman"/>
      <w:b/>
      <w:bCs/>
      <w:sz w:val="26"/>
      <w:szCs w:val="28"/>
      <w:lang w:val="en-US"/>
    </w:rPr>
  </w:style>
  <w:style w:type="paragraph" w:styleId="Heading8">
    <w:name w:val="heading 8"/>
    <w:basedOn w:val="Normal"/>
    <w:next w:val="Normal"/>
    <w:link w:val="Heading8Char"/>
    <w:qFormat/>
    <w:rsid w:val="00666BFB"/>
    <w:pPr>
      <w:keepNext/>
      <w:spacing w:after="200" w:line="480" w:lineRule="auto"/>
      <w:outlineLvl w:val="7"/>
    </w:pPr>
    <w:rPr>
      <w:rFonts w:ascii="Times New Roman" w:eastAsia="Times New Roman" w:hAnsi="Times New Roman" w:cs="Times New Roman"/>
      <w:b/>
      <w:bCs/>
      <w:sz w:val="26"/>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6BFB"/>
    <w:rPr>
      <w:rFonts w:ascii="Century Gothic" w:eastAsia="Times New Roman" w:hAnsi="Century Gothic" w:cs="Times New Roman"/>
      <w:b/>
      <w:bCs/>
      <w:w w:val="125"/>
      <w:sz w:val="28"/>
      <w:szCs w:val="24"/>
      <w:lang w:val="en-US"/>
    </w:rPr>
  </w:style>
  <w:style w:type="character" w:customStyle="1" w:styleId="Heading2Char">
    <w:name w:val="Heading 2 Char"/>
    <w:basedOn w:val="DefaultParagraphFont"/>
    <w:link w:val="Heading2"/>
    <w:rsid w:val="00666BFB"/>
    <w:rPr>
      <w:rFonts w:ascii="Benguiat Bk BT" w:eastAsia="Times New Roman" w:hAnsi="Benguiat Bk BT" w:cs="Arial"/>
      <w:b/>
      <w:bCs/>
      <w:w w:val="140"/>
      <w:sz w:val="32"/>
      <w:szCs w:val="24"/>
      <w:lang w:val="en-US"/>
    </w:rPr>
  </w:style>
  <w:style w:type="character" w:customStyle="1" w:styleId="Heading3Char">
    <w:name w:val="Heading 3 Char"/>
    <w:basedOn w:val="DefaultParagraphFont"/>
    <w:link w:val="Heading3"/>
    <w:rsid w:val="00666BFB"/>
    <w:rPr>
      <w:rFonts w:ascii="Calisto MT" w:eastAsia="Times New Roman" w:hAnsi="Calisto MT" w:cs="Times New Roman"/>
      <w:b/>
      <w:bCs/>
      <w:w w:val="130"/>
      <w:sz w:val="26"/>
      <w:szCs w:val="24"/>
      <w:lang w:val="en-US"/>
    </w:rPr>
  </w:style>
  <w:style w:type="character" w:customStyle="1" w:styleId="Heading4Char">
    <w:name w:val="Heading 4 Char"/>
    <w:basedOn w:val="DefaultParagraphFont"/>
    <w:link w:val="Heading4"/>
    <w:rsid w:val="00666BFB"/>
    <w:rPr>
      <w:rFonts w:ascii="BernhardMod BT" w:eastAsia="Times New Roman" w:hAnsi="BernhardMod BT" w:cs="Times New Roman"/>
      <w:b/>
      <w:bCs/>
      <w:sz w:val="26"/>
      <w:szCs w:val="24"/>
      <w:lang w:val="en-US"/>
    </w:rPr>
  </w:style>
  <w:style w:type="paragraph" w:styleId="FootnoteText">
    <w:name w:val="footnote text"/>
    <w:basedOn w:val="Normal"/>
    <w:link w:val="FootnoteTextChar"/>
    <w:semiHidden/>
    <w:rsid w:val="00666BFB"/>
    <w:pPr>
      <w:spacing w:after="100" w:line="240" w:lineRule="auto"/>
      <w:jc w:val="both"/>
    </w:pPr>
    <w:rPr>
      <w:rFonts w:ascii="Times New Roman" w:eastAsia="Times New Roman" w:hAnsi="Times New Roman" w:cs="Times New Roman"/>
      <w:sz w:val="24"/>
      <w:szCs w:val="20"/>
      <w:lang w:val="en-US"/>
    </w:rPr>
  </w:style>
  <w:style w:type="character" w:customStyle="1" w:styleId="FootnoteTextChar">
    <w:name w:val="Footnote Text Char"/>
    <w:basedOn w:val="DefaultParagraphFont"/>
    <w:link w:val="FootnoteText"/>
    <w:semiHidden/>
    <w:rsid w:val="00666BFB"/>
    <w:rPr>
      <w:rFonts w:ascii="Times New Roman" w:eastAsia="Times New Roman" w:hAnsi="Times New Roman" w:cs="Times New Roman"/>
      <w:sz w:val="24"/>
      <w:szCs w:val="20"/>
      <w:lang w:val="en-US"/>
    </w:rPr>
  </w:style>
  <w:style w:type="paragraph" w:styleId="BodyText3">
    <w:name w:val="Body Text 3"/>
    <w:basedOn w:val="Normal"/>
    <w:link w:val="BodyText3Char"/>
    <w:semiHidden/>
    <w:rsid w:val="00666BFB"/>
    <w:pPr>
      <w:spacing w:after="0" w:line="240" w:lineRule="auto"/>
      <w:jc w:val="center"/>
    </w:pPr>
    <w:rPr>
      <w:rFonts w:ascii="Clarendon Extended" w:eastAsia="Times New Roman" w:hAnsi="Clarendon Extended" w:cs="Times New Roman"/>
      <w:sz w:val="18"/>
      <w:szCs w:val="28"/>
      <w:lang w:val="en-US"/>
    </w:rPr>
  </w:style>
  <w:style w:type="character" w:customStyle="1" w:styleId="BodyText3Char">
    <w:name w:val="Body Text 3 Char"/>
    <w:basedOn w:val="DefaultParagraphFont"/>
    <w:link w:val="BodyText3"/>
    <w:semiHidden/>
    <w:rsid w:val="00666BFB"/>
    <w:rPr>
      <w:rFonts w:ascii="Clarendon Extended" w:eastAsia="Times New Roman" w:hAnsi="Clarendon Extended" w:cs="Times New Roman"/>
      <w:sz w:val="18"/>
      <w:szCs w:val="28"/>
      <w:lang w:val="en-US"/>
    </w:rPr>
  </w:style>
  <w:style w:type="paragraph" w:styleId="BodyText">
    <w:name w:val="Body Text"/>
    <w:basedOn w:val="Normal"/>
    <w:link w:val="BodyTextChar"/>
    <w:semiHidden/>
    <w:rsid w:val="00666BFB"/>
    <w:pPr>
      <w:tabs>
        <w:tab w:val="left" w:pos="1665"/>
      </w:tabs>
      <w:spacing w:after="0" w:line="36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666BFB"/>
    <w:rPr>
      <w:rFonts w:ascii="Times New Roman" w:eastAsia="Times New Roman" w:hAnsi="Times New Roman" w:cs="Times New Roman"/>
      <w:sz w:val="24"/>
      <w:szCs w:val="24"/>
      <w:lang w:val="en-US"/>
    </w:rPr>
  </w:style>
  <w:style w:type="paragraph" w:styleId="BodyTextIndent">
    <w:name w:val="Body Text Indent"/>
    <w:basedOn w:val="Normal"/>
    <w:link w:val="BodyTextIndentChar"/>
    <w:semiHidden/>
    <w:rsid w:val="00666BFB"/>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666BFB"/>
    <w:rPr>
      <w:rFonts w:ascii="Times New Roman" w:eastAsia="Times New Roman" w:hAnsi="Times New Roman" w:cs="Times New Roman"/>
      <w:sz w:val="24"/>
      <w:szCs w:val="24"/>
      <w:lang w:val="en-US"/>
    </w:rPr>
  </w:style>
  <w:style w:type="paragraph" w:styleId="Title">
    <w:name w:val="Title"/>
    <w:basedOn w:val="Normal"/>
    <w:link w:val="TitleChar"/>
    <w:qFormat/>
    <w:rsid w:val="00666BFB"/>
    <w:pPr>
      <w:autoSpaceDE w:val="0"/>
      <w:autoSpaceDN w:val="0"/>
      <w:adjustRightInd w:val="0"/>
      <w:spacing w:after="0" w:line="360" w:lineRule="auto"/>
      <w:jc w:val="center"/>
    </w:pPr>
    <w:rPr>
      <w:rFonts w:ascii="Times New Roman" w:eastAsia="Times New Roman" w:hAnsi="Times New Roman" w:cs="Times New Roman"/>
      <w:color w:val="000000"/>
      <w:sz w:val="28"/>
      <w:szCs w:val="28"/>
      <w:lang w:val="en-US"/>
    </w:rPr>
  </w:style>
  <w:style w:type="character" w:customStyle="1" w:styleId="TitleChar">
    <w:name w:val="Title Char"/>
    <w:basedOn w:val="DefaultParagraphFont"/>
    <w:link w:val="Title"/>
    <w:rsid w:val="00666BFB"/>
    <w:rPr>
      <w:rFonts w:ascii="Times New Roman" w:eastAsia="Times New Roman" w:hAnsi="Times New Roman" w:cs="Times New Roman"/>
      <w:color w:val="000000"/>
      <w:sz w:val="28"/>
      <w:szCs w:val="28"/>
      <w:lang w:val="en-US"/>
    </w:rPr>
  </w:style>
  <w:style w:type="character" w:customStyle="1" w:styleId="Heading5Char">
    <w:name w:val="Heading 5 Char"/>
    <w:basedOn w:val="DefaultParagraphFont"/>
    <w:link w:val="Heading5"/>
    <w:rsid w:val="00666BFB"/>
    <w:rPr>
      <w:rFonts w:ascii="Times New Roman" w:eastAsia="Times New Roman" w:hAnsi="Times New Roman" w:cs="Times New Roman"/>
      <w:b/>
      <w:bCs/>
      <w:sz w:val="26"/>
      <w:szCs w:val="24"/>
      <w:lang w:val="en-US"/>
    </w:rPr>
  </w:style>
  <w:style w:type="paragraph" w:styleId="BodyTextIndent2">
    <w:name w:val="Body Text Indent 2"/>
    <w:basedOn w:val="Normal"/>
    <w:link w:val="BodyTextIndent2Char"/>
    <w:semiHidden/>
    <w:rsid w:val="00666BFB"/>
    <w:pPr>
      <w:spacing w:after="200" w:line="480" w:lineRule="auto"/>
      <w:ind w:left="1440" w:hanging="720"/>
      <w:jc w:val="both"/>
    </w:pPr>
    <w:rPr>
      <w:rFonts w:ascii="Times New Roman" w:eastAsia="Times New Roman" w:hAnsi="Times New Roman" w:cs="Times New Roman"/>
      <w:color w:val="000000"/>
      <w:sz w:val="26"/>
      <w:szCs w:val="26"/>
      <w:lang w:val="en-US"/>
    </w:rPr>
  </w:style>
  <w:style w:type="character" w:customStyle="1" w:styleId="BodyTextIndent2Char">
    <w:name w:val="Body Text Indent 2 Char"/>
    <w:basedOn w:val="DefaultParagraphFont"/>
    <w:link w:val="BodyTextIndent2"/>
    <w:semiHidden/>
    <w:rsid w:val="00666BFB"/>
    <w:rPr>
      <w:rFonts w:ascii="Times New Roman" w:eastAsia="Times New Roman" w:hAnsi="Times New Roman" w:cs="Times New Roman"/>
      <w:color w:val="000000"/>
      <w:sz w:val="26"/>
      <w:szCs w:val="26"/>
      <w:lang w:val="en-US"/>
    </w:rPr>
  </w:style>
  <w:style w:type="paragraph" w:styleId="BodyTextIndent3">
    <w:name w:val="Body Text Indent 3"/>
    <w:basedOn w:val="Normal"/>
    <w:link w:val="BodyTextIndent3Char"/>
    <w:semiHidden/>
    <w:rsid w:val="00666BFB"/>
    <w:pPr>
      <w:spacing w:after="200" w:line="480" w:lineRule="auto"/>
      <w:ind w:left="720" w:hanging="720"/>
      <w:jc w:val="both"/>
    </w:pPr>
    <w:rPr>
      <w:rFonts w:ascii="Times New Roman" w:eastAsia="Times New Roman" w:hAnsi="Times New Roman" w:cs="Times New Roman"/>
      <w:b/>
      <w:bCs/>
      <w:color w:val="000000"/>
      <w:sz w:val="24"/>
      <w:szCs w:val="26"/>
      <w:lang w:val="en-US"/>
    </w:rPr>
  </w:style>
  <w:style w:type="character" w:customStyle="1" w:styleId="BodyTextIndent3Char">
    <w:name w:val="Body Text Indent 3 Char"/>
    <w:basedOn w:val="DefaultParagraphFont"/>
    <w:link w:val="BodyTextIndent3"/>
    <w:semiHidden/>
    <w:rsid w:val="00666BFB"/>
    <w:rPr>
      <w:rFonts w:ascii="Times New Roman" w:eastAsia="Times New Roman" w:hAnsi="Times New Roman" w:cs="Times New Roman"/>
      <w:b/>
      <w:bCs/>
      <w:color w:val="000000"/>
      <w:sz w:val="24"/>
      <w:szCs w:val="26"/>
      <w:lang w:val="en-US"/>
    </w:rPr>
  </w:style>
  <w:style w:type="paragraph" w:styleId="BodyText2">
    <w:name w:val="Body Text 2"/>
    <w:basedOn w:val="Normal"/>
    <w:link w:val="BodyText2Char"/>
    <w:semiHidden/>
    <w:rsid w:val="00666BFB"/>
    <w:pPr>
      <w:spacing w:after="200" w:line="480" w:lineRule="auto"/>
      <w:jc w:val="both"/>
    </w:pPr>
    <w:rPr>
      <w:rFonts w:ascii="Times New Roman" w:eastAsia="Times New Roman" w:hAnsi="Times New Roman" w:cs="Times New Roman"/>
      <w:b/>
      <w:bCs/>
      <w:color w:val="000000"/>
      <w:sz w:val="26"/>
      <w:szCs w:val="26"/>
      <w:lang w:val="en-US"/>
    </w:rPr>
  </w:style>
  <w:style w:type="character" w:customStyle="1" w:styleId="BodyText2Char">
    <w:name w:val="Body Text 2 Char"/>
    <w:basedOn w:val="DefaultParagraphFont"/>
    <w:link w:val="BodyText2"/>
    <w:semiHidden/>
    <w:rsid w:val="00666BFB"/>
    <w:rPr>
      <w:rFonts w:ascii="Times New Roman" w:eastAsia="Times New Roman" w:hAnsi="Times New Roman" w:cs="Times New Roman"/>
      <w:b/>
      <w:bCs/>
      <w:color w:val="000000"/>
      <w:sz w:val="26"/>
      <w:szCs w:val="26"/>
      <w:lang w:val="en-US"/>
    </w:rPr>
  </w:style>
  <w:style w:type="character" w:customStyle="1" w:styleId="Heading6Char">
    <w:name w:val="Heading 6 Char"/>
    <w:basedOn w:val="DefaultParagraphFont"/>
    <w:link w:val="Heading6"/>
    <w:rsid w:val="00666BFB"/>
    <w:rPr>
      <w:rFonts w:ascii="Times New Roman" w:eastAsia="Times New Roman" w:hAnsi="Times New Roman" w:cs="Times New Roman"/>
      <w:sz w:val="28"/>
      <w:szCs w:val="28"/>
      <w:lang w:val="en-US"/>
    </w:rPr>
  </w:style>
  <w:style w:type="character" w:customStyle="1" w:styleId="Heading7Char">
    <w:name w:val="Heading 7 Char"/>
    <w:basedOn w:val="DefaultParagraphFont"/>
    <w:link w:val="Heading7"/>
    <w:rsid w:val="00666BFB"/>
    <w:rPr>
      <w:rFonts w:ascii="Times New Roman" w:eastAsia="Times New Roman" w:hAnsi="Times New Roman" w:cs="Times New Roman"/>
      <w:b/>
      <w:bCs/>
      <w:sz w:val="26"/>
      <w:szCs w:val="28"/>
      <w:lang w:val="en-US"/>
    </w:rPr>
  </w:style>
  <w:style w:type="character" w:customStyle="1" w:styleId="Heading8Char">
    <w:name w:val="Heading 8 Char"/>
    <w:basedOn w:val="DefaultParagraphFont"/>
    <w:link w:val="Heading8"/>
    <w:rsid w:val="00666BFB"/>
    <w:rPr>
      <w:rFonts w:ascii="Times New Roman" w:eastAsia="Times New Roman" w:hAnsi="Times New Roman" w:cs="Times New Roman"/>
      <w:b/>
      <w:bCs/>
      <w:sz w:val="26"/>
      <w:szCs w:val="28"/>
      <w:lang w:val="en-US"/>
    </w:rPr>
  </w:style>
  <w:style w:type="paragraph" w:styleId="Header">
    <w:name w:val="header"/>
    <w:basedOn w:val="Normal"/>
    <w:link w:val="HeaderChar"/>
    <w:semiHidden/>
    <w:rsid w:val="00666BFB"/>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666BFB"/>
    <w:rPr>
      <w:rFonts w:ascii="Times New Roman" w:eastAsia="Times New Roman" w:hAnsi="Times New Roman" w:cs="Times New Roman"/>
      <w:sz w:val="24"/>
      <w:szCs w:val="24"/>
      <w:lang w:val="en-US"/>
    </w:rPr>
  </w:style>
  <w:style w:type="character" w:styleId="PageNumber">
    <w:name w:val="page number"/>
    <w:basedOn w:val="DefaultParagraphFont"/>
    <w:semiHidden/>
    <w:rsid w:val="0066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113</Pages>
  <Words>16643</Words>
  <Characters>94866</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2022-03-02T04:44:00Z</dcterms:created>
  <dcterms:modified xsi:type="dcterms:W3CDTF">2022-03-02T04:49:00Z</dcterms:modified>
</cp:coreProperties>
</file>