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00871" w14:textId="77777777" w:rsidR="00A40168" w:rsidRDefault="00A40168">
      <w:pPr>
        <w:ind w:left="-720" w:right="-720"/>
        <w:jc w:val="center"/>
        <w:rPr>
          <w:rFonts w:ascii="Arial" w:hAnsi="Arial" w:cs="Arial"/>
          <w:b/>
          <w:bCs/>
          <w:w w:val="140"/>
          <w:sz w:val="36"/>
        </w:rPr>
      </w:pPr>
      <w:bookmarkStart w:id="0" w:name="_GoBack"/>
      <w:r>
        <w:rPr>
          <w:rFonts w:ascii="Arial" w:hAnsi="Arial" w:cs="Arial"/>
          <w:b/>
          <w:bCs/>
          <w:w w:val="140"/>
          <w:sz w:val="30"/>
        </w:rPr>
        <w:t xml:space="preserve">PERCEPTION OF 'PRERAKS' ABOUT THEIR COMPETENCY AND TRAINING NEEDS </w:t>
      </w:r>
      <w:r>
        <w:rPr>
          <w:rFonts w:ascii="Arial" w:hAnsi="Arial" w:cs="Arial"/>
          <w:b/>
          <w:bCs/>
          <w:w w:val="140"/>
          <w:sz w:val="30"/>
        </w:rPr>
        <w:br/>
        <w:t xml:space="preserve">WITH REGARD TO THEIR DUTIES </w:t>
      </w:r>
      <w:r>
        <w:rPr>
          <w:rFonts w:ascii="Arial" w:hAnsi="Arial" w:cs="Arial"/>
          <w:b/>
          <w:bCs/>
          <w:w w:val="140"/>
          <w:sz w:val="30"/>
        </w:rPr>
        <w:br/>
        <w:t xml:space="preserve">AND RESPONSIBILITIES IN </w:t>
      </w:r>
      <w:r>
        <w:rPr>
          <w:rFonts w:ascii="Arial" w:hAnsi="Arial" w:cs="Arial"/>
          <w:b/>
          <w:bCs/>
          <w:w w:val="140"/>
          <w:sz w:val="30"/>
        </w:rPr>
        <w:br/>
        <w:t>PALAKKAD DISTRICT</w:t>
      </w:r>
    </w:p>
    <w:bookmarkEnd w:id="0"/>
    <w:p w14:paraId="5660BA41" w14:textId="77777777" w:rsidR="00A40168" w:rsidRDefault="00A40168">
      <w:pPr>
        <w:jc w:val="center"/>
        <w:rPr>
          <w:b/>
          <w:bCs/>
        </w:rPr>
      </w:pPr>
    </w:p>
    <w:p w14:paraId="57D63C55" w14:textId="77777777" w:rsidR="00A40168" w:rsidRDefault="00A40168">
      <w:pPr>
        <w:jc w:val="center"/>
        <w:rPr>
          <w:b/>
          <w:bCs/>
        </w:rPr>
      </w:pPr>
    </w:p>
    <w:p w14:paraId="50D57839" w14:textId="77777777" w:rsidR="00A40168" w:rsidRDefault="00A40168">
      <w:pPr>
        <w:jc w:val="center"/>
        <w:rPr>
          <w:b/>
          <w:bCs/>
        </w:rPr>
      </w:pPr>
    </w:p>
    <w:p w14:paraId="2871F967" w14:textId="77777777" w:rsidR="00A40168" w:rsidRDefault="00A40168">
      <w:pPr>
        <w:jc w:val="center"/>
        <w:rPr>
          <w:b/>
          <w:bCs/>
        </w:rPr>
      </w:pPr>
    </w:p>
    <w:p w14:paraId="37799DF7" w14:textId="77777777" w:rsidR="00A40168" w:rsidRDefault="00A40168">
      <w:pPr>
        <w:jc w:val="center"/>
        <w:rPr>
          <w:b/>
          <w:bCs/>
        </w:rPr>
      </w:pPr>
    </w:p>
    <w:p w14:paraId="4FADD363" w14:textId="77777777" w:rsidR="00A40168" w:rsidRDefault="00A40168">
      <w:pPr>
        <w:jc w:val="center"/>
        <w:rPr>
          <w:b/>
          <w:bCs/>
        </w:rPr>
      </w:pPr>
    </w:p>
    <w:p w14:paraId="5A9361D1" w14:textId="77777777" w:rsidR="00A40168" w:rsidRDefault="00A40168">
      <w:pPr>
        <w:jc w:val="center"/>
        <w:rPr>
          <w:b/>
          <w:bCs/>
        </w:rPr>
      </w:pPr>
    </w:p>
    <w:p w14:paraId="631C7B7F" w14:textId="77777777" w:rsidR="00A40168" w:rsidRDefault="00A40168">
      <w:pPr>
        <w:jc w:val="center"/>
        <w:rPr>
          <w:b/>
          <w:bCs/>
        </w:rPr>
      </w:pPr>
    </w:p>
    <w:p w14:paraId="56BA988B" w14:textId="77777777" w:rsidR="00A40168" w:rsidRDefault="00A40168">
      <w:pPr>
        <w:jc w:val="center"/>
        <w:rPr>
          <w:b/>
          <w:bCs/>
        </w:rPr>
      </w:pPr>
    </w:p>
    <w:p w14:paraId="4F7AEB6E" w14:textId="77777777" w:rsidR="00A40168" w:rsidRDefault="00A40168">
      <w:pPr>
        <w:jc w:val="center"/>
        <w:rPr>
          <w:b/>
          <w:bCs/>
        </w:rPr>
      </w:pPr>
    </w:p>
    <w:p w14:paraId="39A6BA1F" w14:textId="77777777" w:rsidR="00A40168" w:rsidRDefault="00A40168">
      <w:pPr>
        <w:jc w:val="center"/>
        <w:rPr>
          <w:rFonts w:ascii="Arial" w:hAnsi="Arial" w:cs="Arial"/>
          <w:b/>
          <w:bCs/>
          <w:sz w:val="28"/>
        </w:rPr>
      </w:pPr>
      <w:r>
        <w:rPr>
          <w:rFonts w:ascii="Arial" w:hAnsi="Arial" w:cs="Arial"/>
          <w:b/>
          <w:bCs/>
          <w:sz w:val="28"/>
        </w:rPr>
        <w:t>ASMA MOL  M.</w:t>
      </w:r>
    </w:p>
    <w:p w14:paraId="4C3F04F6" w14:textId="77777777" w:rsidR="00A40168" w:rsidRDefault="00A40168">
      <w:pPr>
        <w:jc w:val="center"/>
      </w:pPr>
    </w:p>
    <w:p w14:paraId="28AE3912" w14:textId="77777777" w:rsidR="00A40168" w:rsidRDefault="00A40168">
      <w:pPr>
        <w:jc w:val="center"/>
      </w:pPr>
    </w:p>
    <w:p w14:paraId="3ED02A00" w14:textId="77777777" w:rsidR="00A40168" w:rsidRDefault="00A40168">
      <w:pPr>
        <w:jc w:val="center"/>
      </w:pPr>
    </w:p>
    <w:p w14:paraId="52E82042" w14:textId="77777777" w:rsidR="00A40168" w:rsidRDefault="00A40168">
      <w:pPr>
        <w:jc w:val="center"/>
      </w:pPr>
    </w:p>
    <w:p w14:paraId="2E2A7126" w14:textId="77777777" w:rsidR="00A40168" w:rsidRDefault="00A40168">
      <w:pPr>
        <w:jc w:val="center"/>
      </w:pPr>
    </w:p>
    <w:p w14:paraId="2D438B3C" w14:textId="77777777" w:rsidR="00A40168" w:rsidRDefault="00A40168">
      <w:pPr>
        <w:jc w:val="center"/>
      </w:pPr>
    </w:p>
    <w:p w14:paraId="13413AC4" w14:textId="77777777" w:rsidR="00A40168" w:rsidRDefault="00A40168">
      <w:pPr>
        <w:jc w:val="center"/>
      </w:pPr>
    </w:p>
    <w:p w14:paraId="48782CFF" w14:textId="77777777" w:rsidR="00A40168" w:rsidRDefault="00A40168">
      <w:pPr>
        <w:jc w:val="center"/>
      </w:pPr>
    </w:p>
    <w:p w14:paraId="45630A87" w14:textId="77777777" w:rsidR="00A40168" w:rsidRDefault="00A40168">
      <w:pPr>
        <w:jc w:val="center"/>
      </w:pPr>
    </w:p>
    <w:p w14:paraId="0397B95C" w14:textId="77777777" w:rsidR="00A40168" w:rsidRDefault="00A40168">
      <w:pPr>
        <w:jc w:val="center"/>
        <w:rPr>
          <w:rFonts w:ascii="Dauphin" w:hAnsi="Dauphin"/>
          <w:b/>
          <w:bCs/>
          <w:sz w:val="30"/>
        </w:rPr>
      </w:pPr>
      <w:r>
        <w:rPr>
          <w:rFonts w:ascii="Dauphin" w:hAnsi="Dauphin"/>
          <w:b/>
          <w:bCs/>
          <w:sz w:val="30"/>
        </w:rPr>
        <w:t>Dissertation</w:t>
      </w:r>
    </w:p>
    <w:p w14:paraId="6EAEA981" w14:textId="77777777" w:rsidR="00A40168" w:rsidRDefault="00A40168">
      <w:pPr>
        <w:jc w:val="center"/>
        <w:rPr>
          <w:rFonts w:ascii="Dauphin" w:hAnsi="Dauphin"/>
          <w:b/>
          <w:bCs/>
          <w:sz w:val="30"/>
        </w:rPr>
      </w:pPr>
      <w:r>
        <w:rPr>
          <w:rFonts w:ascii="Dauphin" w:hAnsi="Dauphin"/>
          <w:b/>
          <w:bCs/>
          <w:sz w:val="30"/>
        </w:rPr>
        <w:t>submitted to the University of Calicut</w:t>
      </w:r>
    </w:p>
    <w:p w14:paraId="3DA9A4B6" w14:textId="77777777" w:rsidR="00A40168" w:rsidRDefault="00A40168">
      <w:pPr>
        <w:jc w:val="center"/>
        <w:rPr>
          <w:rFonts w:ascii="Dauphin" w:hAnsi="Dauphin"/>
          <w:b/>
          <w:bCs/>
          <w:sz w:val="30"/>
        </w:rPr>
      </w:pPr>
      <w:r>
        <w:rPr>
          <w:rFonts w:ascii="Dauphin" w:hAnsi="Dauphin"/>
          <w:b/>
          <w:bCs/>
          <w:sz w:val="30"/>
        </w:rPr>
        <w:t>in partial fulfilment of the requirement for the Degree of</w:t>
      </w:r>
    </w:p>
    <w:p w14:paraId="3020B4DB" w14:textId="77777777" w:rsidR="00A40168" w:rsidRDefault="00A40168">
      <w:pPr>
        <w:jc w:val="center"/>
        <w:rPr>
          <w:rFonts w:ascii="Dauphin" w:hAnsi="Dauphin"/>
          <w:b/>
          <w:bCs/>
          <w:sz w:val="32"/>
        </w:rPr>
      </w:pPr>
      <w:r>
        <w:rPr>
          <w:rFonts w:ascii="Dauphin" w:hAnsi="Dauphin"/>
          <w:b/>
          <w:bCs/>
          <w:sz w:val="32"/>
        </w:rPr>
        <w:t xml:space="preserve">MASTER OF EDUCATION </w:t>
      </w:r>
    </w:p>
    <w:p w14:paraId="71C70E1F" w14:textId="77777777" w:rsidR="00A40168" w:rsidRDefault="00A40168">
      <w:pPr>
        <w:jc w:val="center"/>
      </w:pPr>
    </w:p>
    <w:p w14:paraId="7C75AFEC" w14:textId="77777777" w:rsidR="00A40168" w:rsidRDefault="00A40168">
      <w:pPr>
        <w:jc w:val="center"/>
      </w:pPr>
    </w:p>
    <w:p w14:paraId="49EAE9E5" w14:textId="77777777" w:rsidR="00A40168" w:rsidRDefault="00A40168">
      <w:pPr>
        <w:jc w:val="center"/>
      </w:pPr>
    </w:p>
    <w:p w14:paraId="541BC517" w14:textId="77777777" w:rsidR="00A40168" w:rsidRDefault="00A40168">
      <w:pPr>
        <w:jc w:val="center"/>
      </w:pPr>
    </w:p>
    <w:p w14:paraId="4864E776" w14:textId="77777777" w:rsidR="00A40168" w:rsidRDefault="00A40168">
      <w:pPr>
        <w:jc w:val="center"/>
      </w:pPr>
    </w:p>
    <w:p w14:paraId="6210671E" w14:textId="77777777" w:rsidR="00A40168" w:rsidRDefault="00A40168">
      <w:pPr>
        <w:jc w:val="center"/>
      </w:pPr>
    </w:p>
    <w:p w14:paraId="2A50CE27" w14:textId="77777777" w:rsidR="00A40168" w:rsidRDefault="00A40168">
      <w:pPr>
        <w:jc w:val="center"/>
      </w:pPr>
    </w:p>
    <w:p w14:paraId="7901895A" w14:textId="77777777" w:rsidR="00A40168" w:rsidRDefault="00A40168">
      <w:pPr>
        <w:jc w:val="center"/>
      </w:pPr>
    </w:p>
    <w:p w14:paraId="4AFF4412" w14:textId="77777777" w:rsidR="00A40168" w:rsidRDefault="00A40168">
      <w:pPr>
        <w:jc w:val="center"/>
      </w:pPr>
    </w:p>
    <w:p w14:paraId="3DE3427A" w14:textId="77777777" w:rsidR="00A40168" w:rsidRDefault="00A40168">
      <w:pPr>
        <w:jc w:val="center"/>
      </w:pPr>
    </w:p>
    <w:p w14:paraId="527A174A" w14:textId="77777777" w:rsidR="00A40168" w:rsidRDefault="00A40168">
      <w:pPr>
        <w:jc w:val="center"/>
        <w:rPr>
          <w:rFonts w:ascii="Arial" w:hAnsi="Arial" w:cs="Arial"/>
          <w:b/>
          <w:bCs/>
          <w:sz w:val="28"/>
        </w:rPr>
      </w:pPr>
      <w:r>
        <w:rPr>
          <w:rFonts w:ascii="Arial" w:hAnsi="Arial" w:cs="Arial"/>
          <w:b/>
          <w:bCs/>
          <w:sz w:val="28"/>
        </w:rPr>
        <w:t>FAROOK TRAINING COLLEGE</w:t>
      </w:r>
    </w:p>
    <w:p w14:paraId="30DC4AF9" w14:textId="77777777" w:rsidR="00A40168" w:rsidRDefault="00A40168">
      <w:pPr>
        <w:jc w:val="center"/>
        <w:rPr>
          <w:rFonts w:ascii="Arial" w:hAnsi="Arial" w:cs="Arial"/>
          <w:b/>
          <w:bCs/>
          <w:sz w:val="28"/>
        </w:rPr>
      </w:pPr>
      <w:r>
        <w:rPr>
          <w:rFonts w:ascii="Arial" w:hAnsi="Arial" w:cs="Arial"/>
          <w:b/>
          <w:bCs/>
          <w:sz w:val="28"/>
        </w:rPr>
        <w:t>UNIVERSITY OF CALICUT</w:t>
      </w:r>
    </w:p>
    <w:p w14:paraId="0E350B2D" w14:textId="77777777" w:rsidR="00A40168" w:rsidRDefault="00A40168">
      <w:pPr>
        <w:jc w:val="center"/>
        <w:rPr>
          <w:rFonts w:ascii="Arial" w:hAnsi="Arial" w:cs="Arial"/>
          <w:b/>
          <w:bCs/>
          <w:sz w:val="28"/>
        </w:rPr>
      </w:pPr>
    </w:p>
    <w:p w14:paraId="23FA7339" w14:textId="77777777" w:rsidR="00A40168" w:rsidRDefault="00A40168">
      <w:pPr>
        <w:jc w:val="center"/>
        <w:rPr>
          <w:rFonts w:ascii="Arial" w:hAnsi="Arial" w:cs="Arial"/>
          <w:b/>
          <w:bCs/>
          <w:sz w:val="28"/>
        </w:rPr>
      </w:pPr>
      <w:r>
        <w:rPr>
          <w:rFonts w:ascii="Arial" w:hAnsi="Arial" w:cs="Arial"/>
          <w:b/>
          <w:bCs/>
          <w:sz w:val="28"/>
        </w:rPr>
        <w:t>2007</w:t>
      </w:r>
    </w:p>
    <w:p w14:paraId="5A231C2F" w14:textId="77777777" w:rsidR="00A40168" w:rsidRDefault="00A40168">
      <w:pPr>
        <w:jc w:val="center"/>
        <w:rPr>
          <w:rFonts w:ascii="Calisto MT" w:hAnsi="Calisto MT"/>
          <w:sz w:val="26"/>
        </w:rPr>
      </w:pPr>
      <w:r>
        <w:br w:type="page"/>
      </w:r>
    </w:p>
    <w:p w14:paraId="0FFD260C" w14:textId="77777777" w:rsidR="00A40168" w:rsidRDefault="00A40168">
      <w:pPr>
        <w:jc w:val="center"/>
        <w:rPr>
          <w:rFonts w:ascii="Calisto MT" w:hAnsi="Calisto MT"/>
          <w:sz w:val="26"/>
        </w:rPr>
      </w:pPr>
    </w:p>
    <w:p w14:paraId="7DA94E35" w14:textId="77777777" w:rsidR="00A40168" w:rsidRDefault="00A40168">
      <w:pPr>
        <w:jc w:val="center"/>
        <w:rPr>
          <w:rFonts w:ascii="Calisto MT" w:hAnsi="Calisto MT"/>
          <w:sz w:val="26"/>
        </w:rPr>
      </w:pPr>
    </w:p>
    <w:p w14:paraId="632A3BC4" w14:textId="77777777" w:rsidR="00A40168" w:rsidRDefault="00A40168">
      <w:pPr>
        <w:jc w:val="center"/>
        <w:rPr>
          <w:rFonts w:ascii="Calisto MT" w:hAnsi="Calisto MT"/>
          <w:sz w:val="26"/>
        </w:rPr>
      </w:pPr>
    </w:p>
    <w:p w14:paraId="6643B96C" w14:textId="77777777" w:rsidR="00A40168" w:rsidRDefault="00A40168">
      <w:pPr>
        <w:jc w:val="center"/>
        <w:rPr>
          <w:rFonts w:ascii="Calisto MT" w:hAnsi="Calisto MT"/>
          <w:sz w:val="26"/>
        </w:rPr>
      </w:pPr>
    </w:p>
    <w:p w14:paraId="4F2D61AA" w14:textId="77777777" w:rsidR="00A40168" w:rsidRDefault="00A40168">
      <w:pPr>
        <w:jc w:val="center"/>
        <w:rPr>
          <w:rFonts w:ascii="Calisto MT" w:hAnsi="Calisto MT"/>
          <w:sz w:val="26"/>
        </w:rPr>
      </w:pPr>
    </w:p>
    <w:p w14:paraId="1B089326" w14:textId="77777777" w:rsidR="00A40168" w:rsidRDefault="00A40168">
      <w:pPr>
        <w:jc w:val="center"/>
        <w:rPr>
          <w:rFonts w:ascii="Calisto MT" w:hAnsi="Calisto MT"/>
          <w:sz w:val="26"/>
        </w:rPr>
      </w:pPr>
    </w:p>
    <w:p w14:paraId="3301CADC" w14:textId="77777777" w:rsidR="00A40168" w:rsidRDefault="00A40168">
      <w:pPr>
        <w:spacing w:line="480" w:lineRule="auto"/>
        <w:jc w:val="center"/>
        <w:rPr>
          <w:rFonts w:ascii="Calisto MT" w:hAnsi="Calisto MT"/>
          <w:w w:val="140"/>
          <w:sz w:val="28"/>
        </w:rPr>
      </w:pPr>
      <w:r>
        <w:rPr>
          <w:rFonts w:ascii="Calisto MT" w:hAnsi="Calisto MT"/>
          <w:b/>
          <w:bCs/>
          <w:w w:val="140"/>
          <w:sz w:val="28"/>
        </w:rPr>
        <w:t>D E C L A R A T I O N</w:t>
      </w:r>
    </w:p>
    <w:p w14:paraId="66D01A49" w14:textId="77777777" w:rsidR="00A40168" w:rsidRDefault="00A40168">
      <w:pPr>
        <w:spacing w:line="480" w:lineRule="auto"/>
        <w:jc w:val="center"/>
        <w:rPr>
          <w:rFonts w:ascii="Calisto MT" w:hAnsi="Calisto MT"/>
          <w:sz w:val="26"/>
        </w:rPr>
      </w:pPr>
    </w:p>
    <w:p w14:paraId="588D3D7B" w14:textId="77777777" w:rsidR="00A40168" w:rsidRDefault="00A40168">
      <w:pPr>
        <w:spacing w:line="360" w:lineRule="auto"/>
        <w:jc w:val="both"/>
        <w:rPr>
          <w:rFonts w:ascii="Calisto MT" w:hAnsi="Calisto MT"/>
          <w:sz w:val="26"/>
        </w:rPr>
      </w:pPr>
      <w:r>
        <w:rPr>
          <w:rFonts w:ascii="Calisto MT" w:hAnsi="Calisto MT"/>
          <w:sz w:val="26"/>
        </w:rPr>
        <w:tab/>
        <w:t>I, ASMA MOL. M., do hereby declare that this dissertation, "</w:t>
      </w:r>
      <w:r>
        <w:rPr>
          <w:rFonts w:ascii="Calisto MT" w:hAnsi="Calisto MT"/>
          <w:b/>
          <w:bCs/>
          <w:sz w:val="26"/>
        </w:rPr>
        <w:t xml:space="preserve">PERCEPTION OF 'PRERAKS' ABOUT THEIR COMPETENCY AND TRAINING NEEDS WITH REGARD TO THEIR DUTIES AND RESPONSIBILITIES IN PALAKKAD DISTRICT" </w:t>
      </w:r>
      <w:r>
        <w:rPr>
          <w:rFonts w:ascii="Calisto MT" w:hAnsi="Calisto MT"/>
          <w:sz w:val="26"/>
        </w:rPr>
        <w:t>has not been submitted by me for the award of any Degree, Diploma, Title or Recognition before.</w:t>
      </w:r>
    </w:p>
    <w:p w14:paraId="3D7C8528" w14:textId="77777777" w:rsidR="00A40168" w:rsidRDefault="00A40168">
      <w:pPr>
        <w:spacing w:line="480" w:lineRule="auto"/>
        <w:jc w:val="both"/>
        <w:rPr>
          <w:rFonts w:ascii="Calisto MT" w:hAnsi="Calisto MT"/>
          <w:sz w:val="26"/>
        </w:rPr>
      </w:pPr>
    </w:p>
    <w:p w14:paraId="6D0D1177" w14:textId="77777777" w:rsidR="00A40168" w:rsidRDefault="00A40168">
      <w:pPr>
        <w:spacing w:line="480" w:lineRule="auto"/>
        <w:jc w:val="both"/>
        <w:rPr>
          <w:rFonts w:ascii="Calisto MT" w:hAnsi="Calisto MT"/>
          <w:sz w:val="26"/>
        </w:rPr>
      </w:pPr>
    </w:p>
    <w:p w14:paraId="2963FC71" w14:textId="77777777" w:rsidR="00A40168" w:rsidRDefault="00A40168">
      <w:pPr>
        <w:spacing w:line="480" w:lineRule="auto"/>
        <w:jc w:val="both"/>
        <w:rPr>
          <w:rFonts w:ascii="Calisto MT" w:hAnsi="Calisto MT"/>
          <w:sz w:val="26"/>
        </w:rPr>
      </w:pPr>
    </w:p>
    <w:p w14:paraId="7BD8386A" w14:textId="77777777" w:rsidR="00A40168" w:rsidRDefault="00A40168">
      <w:pPr>
        <w:jc w:val="both"/>
        <w:rPr>
          <w:rFonts w:ascii="Calisto MT" w:hAnsi="Calisto MT"/>
          <w:sz w:val="26"/>
        </w:rPr>
      </w:pPr>
    </w:p>
    <w:p w14:paraId="30F931A5" w14:textId="77777777" w:rsidR="00A40168" w:rsidRDefault="00A40168">
      <w:pPr>
        <w:jc w:val="both"/>
        <w:rPr>
          <w:rFonts w:ascii="Calisto MT" w:hAnsi="Calisto MT"/>
          <w:sz w:val="26"/>
        </w:rPr>
      </w:pPr>
      <w:r>
        <w:rPr>
          <w:rFonts w:ascii="Calisto MT" w:hAnsi="Calisto MT"/>
          <w:sz w:val="26"/>
        </w:rPr>
        <w:t>Farook Training College,</w:t>
      </w:r>
    </w:p>
    <w:p w14:paraId="62F25996" w14:textId="77777777" w:rsidR="00A40168" w:rsidRDefault="00A40168">
      <w:pPr>
        <w:jc w:val="both"/>
        <w:rPr>
          <w:rFonts w:ascii="Calisto MT" w:hAnsi="Calisto MT"/>
          <w:sz w:val="26"/>
        </w:rPr>
      </w:pPr>
      <w:r>
        <w:rPr>
          <w:rFonts w:ascii="Calisto MT" w:hAnsi="Calisto MT"/>
          <w:sz w:val="26"/>
        </w:rPr>
        <w:t xml:space="preserve">      .06.2007.</w:t>
      </w:r>
      <w:r>
        <w:rPr>
          <w:rFonts w:ascii="Calisto MT" w:hAnsi="Calisto MT"/>
          <w:sz w:val="26"/>
        </w:rPr>
        <w:tab/>
      </w:r>
      <w:r>
        <w:rPr>
          <w:rFonts w:ascii="Calisto MT" w:hAnsi="Calisto MT"/>
          <w:sz w:val="26"/>
        </w:rPr>
        <w:tab/>
      </w:r>
      <w:r>
        <w:rPr>
          <w:rFonts w:ascii="Calisto MT" w:hAnsi="Calisto MT"/>
          <w:sz w:val="26"/>
        </w:rPr>
        <w:tab/>
      </w:r>
      <w:r>
        <w:rPr>
          <w:rFonts w:ascii="Calisto MT" w:hAnsi="Calisto MT"/>
          <w:sz w:val="26"/>
        </w:rPr>
        <w:tab/>
      </w:r>
      <w:r>
        <w:rPr>
          <w:rFonts w:ascii="Calisto MT" w:hAnsi="Calisto MT"/>
          <w:sz w:val="26"/>
        </w:rPr>
        <w:tab/>
      </w:r>
      <w:r>
        <w:rPr>
          <w:rFonts w:ascii="Calisto MT" w:hAnsi="Calisto MT"/>
          <w:sz w:val="26"/>
        </w:rPr>
        <w:tab/>
      </w:r>
      <w:r>
        <w:rPr>
          <w:rFonts w:ascii="Calisto MT" w:hAnsi="Calisto MT"/>
          <w:sz w:val="26"/>
        </w:rPr>
        <w:tab/>
      </w:r>
      <w:r>
        <w:rPr>
          <w:rFonts w:ascii="Calisto MT" w:hAnsi="Calisto MT"/>
          <w:b/>
          <w:bCs/>
          <w:sz w:val="26"/>
        </w:rPr>
        <w:t>ASMA MOL  M.</w:t>
      </w:r>
    </w:p>
    <w:p w14:paraId="0663B6BF" w14:textId="77777777" w:rsidR="00A40168" w:rsidRDefault="00A40168">
      <w:pPr>
        <w:ind w:left="-720"/>
        <w:rPr>
          <w:rFonts w:ascii="Calisto MT" w:hAnsi="Calisto MT"/>
          <w:sz w:val="28"/>
        </w:rPr>
      </w:pPr>
      <w:r>
        <w:rPr>
          <w:rFonts w:ascii="Calisto MT" w:hAnsi="Calisto MT"/>
          <w:sz w:val="26"/>
        </w:rPr>
        <w:br w:type="page"/>
      </w:r>
      <w:r>
        <w:rPr>
          <w:rFonts w:ascii="Calisto MT" w:hAnsi="Calisto MT"/>
          <w:b/>
          <w:bCs/>
          <w:sz w:val="28"/>
        </w:rPr>
        <w:lastRenderedPageBreak/>
        <w:t>Dr. Manoj Praveen.G.</w:t>
      </w:r>
    </w:p>
    <w:p w14:paraId="3A667C67" w14:textId="77777777" w:rsidR="00A40168" w:rsidRDefault="00A40168">
      <w:pPr>
        <w:ind w:left="-720"/>
        <w:rPr>
          <w:rFonts w:ascii="Calisto MT" w:hAnsi="Calisto MT"/>
          <w:b/>
          <w:bCs/>
          <w:i/>
          <w:iCs/>
          <w:sz w:val="28"/>
        </w:rPr>
      </w:pPr>
      <w:r>
        <w:rPr>
          <w:rFonts w:ascii="Calisto MT" w:hAnsi="Calisto MT"/>
          <w:b/>
          <w:bCs/>
          <w:i/>
          <w:iCs/>
          <w:sz w:val="28"/>
        </w:rPr>
        <w:t>Lecturer in Physical Science</w:t>
      </w:r>
    </w:p>
    <w:p w14:paraId="08BF4C0B" w14:textId="77777777" w:rsidR="00A40168" w:rsidRDefault="00A40168">
      <w:pPr>
        <w:ind w:left="-720"/>
        <w:rPr>
          <w:rFonts w:ascii="Calisto MT" w:hAnsi="Calisto MT"/>
          <w:b/>
          <w:bCs/>
          <w:i/>
          <w:iCs/>
          <w:sz w:val="28"/>
        </w:rPr>
      </w:pPr>
      <w:r>
        <w:rPr>
          <w:rFonts w:ascii="Calisto MT" w:hAnsi="Calisto MT"/>
          <w:b/>
          <w:bCs/>
          <w:i/>
          <w:iCs/>
          <w:sz w:val="28"/>
        </w:rPr>
        <w:t>Farook Training College</w:t>
      </w:r>
    </w:p>
    <w:p w14:paraId="2DD5068F" w14:textId="77777777" w:rsidR="00A40168" w:rsidRDefault="00A40168">
      <w:pPr>
        <w:pBdr>
          <w:bottom w:val="thickThinSmallGap" w:sz="12" w:space="1" w:color="auto"/>
        </w:pBdr>
        <w:spacing w:line="360" w:lineRule="auto"/>
        <w:ind w:left="-720"/>
        <w:rPr>
          <w:rFonts w:ascii="Calisto MT" w:hAnsi="Calisto MT"/>
          <w:sz w:val="28"/>
        </w:rPr>
      </w:pPr>
      <w:r>
        <w:rPr>
          <w:rFonts w:ascii="Calisto MT" w:hAnsi="Calisto MT"/>
          <w:b/>
          <w:bCs/>
          <w:i/>
          <w:iCs/>
          <w:sz w:val="28"/>
        </w:rPr>
        <w:t>Farook College P.O.</w:t>
      </w:r>
    </w:p>
    <w:p w14:paraId="60695724" w14:textId="77777777" w:rsidR="00A40168" w:rsidRDefault="00A40168">
      <w:pPr>
        <w:rPr>
          <w:rFonts w:ascii="Calisto MT" w:hAnsi="Calisto MT"/>
          <w:sz w:val="26"/>
        </w:rPr>
      </w:pPr>
    </w:p>
    <w:p w14:paraId="4440ECF3" w14:textId="77777777" w:rsidR="00A40168" w:rsidRDefault="00A40168">
      <w:pPr>
        <w:rPr>
          <w:rFonts w:ascii="Calisto MT" w:hAnsi="Calisto MT"/>
          <w:sz w:val="26"/>
        </w:rPr>
      </w:pPr>
    </w:p>
    <w:p w14:paraId="09CEFD33" w14:textId="77777777" w:rsidR="00A40168" w:rsidRDefault="00A40168">
      <w:pPr>
        <w:rPr>
          <w:rFonts w:ascii="Calisto MT" w:hAnsi="Calisto MT"/>
          <w:sz w:val="26"/>
        </w:rPr>
      </w:pPr>
      <w:r>
        <w:rPr>
          <w:rFonts w:ascii="Calisto MT" w:hAnsi="Calisto MT"/>
          <w:sz w:val="26"/>
        </w:rPr>
        <w:t xml:space="preserve"> </w:t>
      </w:r>
    </w:p>
    <w:p w14:paraId="64D4359D" w14:textId="77777777" w:rsidR="00A40168" w:rsidRDefault="00A40168">
      <w:pPr>
        <w:rPr>
          <w:rFonts w:ascii="Calisto MT" w:hAnsi="Calisto MT"/>
          <w:sz w:val="26"/>
        </w:rPr>
      </w:pPr>
    </w:p>
    <w:p w14:paraId="3C19A8B1" w14:textId="77777777" w:rsidR="00A40168" w:rsidRDefault="00A40168">
      <w:pPr>
        <w:rPr>
          <w:rFonts w:ascii="Calisto MT" w:hAnsi="Calisto MT"/>
          <w:sz w:val="26"/>
        </w:rPr>
      </w:pPr>
    </w:p>
    <w:p w14:paraId="3F697447" w14:textId="77777777" w:rsidR="00A40168" w:rsidRDefault="00A40168">
      <w:pPr>
        <w:rPr>
          <w:rFonts w:ascii="Calisto MT" w:hAnsi="Calisto MT"/>
          <w:sz w:val="26"/>
        </w:rPr>
      </w:pPr>
    </w:p>
    <w:p w14:paraId="4B9EA9CC" w14:textId="77777777" w:rsidR="00A40168" w:rsidRDefault="00A40168">
      <w:pPr>
        <w:rPr>
          <w:rFonts w:ascii="Calisto MT" w:hAnsi="Calisto MT"/>
          <w:sz w:val="26"/>
        </w:rPr>
      </w:pPr>
    </w:p>
    <w:p w14:paraId="20E4E76E" w14:textId="77777777" w:rsidR="00A40168" w:rsidRDefault="00A40168">
      <w:pPr>
        <w:tabs>
          <w:tab w:val="left" w:pos="2772"/>
        </w:tabs>
        <w:spacing w:line="480" w:lineRule="auto"/>
        <w:jc w:val="center"/>
        <w:rPr>
          <w:rFonts w:ascii="Calisto MT" w:hAnsi="Calisto MT"/>
          <w:w w:val="140"/>
          <w:sz w:val="28"/>
        </w:rPr>
      </w:pPr>
      <w:r>
        <w:rPr>
          <w:rFonts w:ascii="Calisto MT" w:hAnsi="Calisto MT"/>
          <w:b/>
          <w:bCs/>
          <w:w w:val="140"/>
          <w:sz w:val="28"/>
        </w:rPr>
        <w:t>C E R T I F I C A T E</w:t>
      </w:r>
    </w:p>
    <w:p w14:paraId="088F2528" w14:textId="77777777" w:rsidR="00A40168" w:rsidRDefault="00A40168">
      <w:pPr>
        <w:spacing w:line="480" w:lineRule="auto"/>
        <w:jc w:val="center"/>
        <w:rPr>
          <w:rFonts w:ascii="Calisto MT" w:hAnsi="Calisto MT"/>
          <w:sz w:val="26"/>
        </w:rPr>
      </w:pPr>
    </w:p>
    <w:p w14:paraId="769119DD" w14:textId="77777777" w:rsidR="00A40168" w:rsidRDefault="00A40168">
      <w:pPr>
        <w:spacing w:line="360" w:lineRule="auto"/>
        <w:jc w:val="both"/>
        <w:rPr>
          <w:rFonts w:ascii="Calisto MT" w:hAnsi="Calisto MT"/>
          <w:sz w:val="26"/>
        </w:rPr>
      </w:pPr>
      <w:r>
        <w:rPr>
          <w:rFonts w:ascii="Calisto MT" w:hAnsi="Calisto MT"/>
          <w:sz w:val="26"/>
        </w:rPr>
        <w:tab/>
        <w:t xml:space="preserve">I, </w:t>
      </w:r>
      <w:r>
        <w:rPr>
          <w:rFonts w:ascii="Calisto MT" w:hAnsi="Calisto MT"/>
          <w:b/>
          <w:bCs/>
          <w:sz w:val="26"/>
        </w:rPr>
        <w:t>Dr. MANOJ PRAVEEN. G</w:t>
      </w:r>
      <w:r>
        <w:rPr>
          <w:rFonts w:ascii="Calisto MT" w:hAnsi="Calisto MT"/>
          <w:sz w:val="26"/>
        </w:rPr>
        <w:t>., do hereby certify that this dissertation, "</w:t>
      </w:r>
      <w:r>
        <w:rPr>
          <w:rFonts w:ascii="Calisto MT" w:hAnsi="Calisto MT"/>
          <w:b/>
          <w:bCs/>
          <w:sz w:val="26"/>
        </w:rPr>
        <w:t xml:space="preserve">PERCEPTION OF 'PRERAKS' ABOUT THEIR COMPETENCY AND TRAINING NEEDS WITH REGARD TO THEIR DUTIES AND RESPONSIBILITIES IN PALAKKAD DISTRICT" </w:t>
      </w:r>
      <w:r>
        <w:rPr>
          <w:rFonts w:ascii="Calisto MT" w:hAnsi="Calisto MT"/>
          <w:sz w:val="26"/>
        </w:rPr>
        <w:t xml:space="preserve">is a record of bonafide study and research carried out by </w:t>
      </w:r>
      <w:r>
        <w:rPr>
          <w:rFonts w:ascii="Calisto MT" w:hAnsi="Calisto MT"/>
          <w:b/>
          <w:bCs/>
          <w:sz w:val="26"/>
        </w:rPr>
        <w:t>Asma Mol M.</w:t>
      </w:r>
      <w:r>
        <w:rPr>
          <w:rFonts w:ascii="Calisto MT" w:hAnsi="Calisto MT"/>
          <w:sz w:val="26"/>
        </w:rPr>
        <w:t xml:space="preserve"> under my supervision and guidance. The report has not been submitted by her for the award of a Degree, Diploma, Title or Recognition before.</w:t>
      </w:r>
    </w:p>
    <w:p w14:paraId="379A252D" w14:textId="77777777" w:rsidR="00A40168" w:rsidRDefault="00A40168">
      <w:pPr>
        <w:spacing w:line="360" w:lineRule="auto"/>
        <w:jc w:val="both"/>
        <w:rPr>
          <w:rFonts w:ascii="Calisto MT" w:hAnsi="Calisto MT"/>
          <w:sz w:val="26"/>
        </w:rPr>
      </w:pPr>
    </w:p>
    <w:p w14:paraId="2F910CC9" w14:textId="77777777" w:rsidR="00A40168" w:rsidRDefault="00A40168">
      <w:pPr>
        <w:spacing w:line="360" w:lineRule="auto"/>
        <w:jc w:val="both"/>
        <w:rPr>
          <w:rFonts w:ascii="Calisto MT" w:hAnsi="Calisto MT"/>
          <w:sz w:val="26"/>
        </w:rPr>
      </w:pPr>
    </w:p>
    <w:p w14:paraId="6AA441E6" w14:textId="77777777" w:rsidR="00A40168" w:rsidRDefault="00A40168">
      <w:pPr>
        <w:spacing w:line="360" w:lineRule="auto"/>
        <w:jc w:val="both"/>
        <w:rPr>
          <w:rFonts w:ascii="Calisto MT" w:hAnsi="Calisto MT"/>
          <w:sz w:val="26"/>
        </w:rPr>
      </w:pPr>
    </w:p>
    <w:p w14:paraId="3A810E50" w14:textId="77777777" w:rsidR="00A40168" w:rsidRDefault="00A40168">
      <w:pPr>
        <w:jc w:val="both"/>
        <w:rPr>
          <w:rFonts w:ascii="Calisto MT" w:hAnsi="Calisto MT"/>
          <w:sz w:val="26"/>
        </w:rPr>
      </w:pPr>
    </w:p>
    <w:p w14:paraId="040EF346" w14:textId="77777777" w:rsidR="00A40168" w:rsidRDefault="00A40168">
      <w:pPr>
        <w:jc w:val="both"/>
        <w:rPr>
          <w:rFonts w:ascii="Calisto MT" w:hAnsi="Calisto MT"/>
          <w:b/>
          <w:bCs/>
          <w:sz w:val="26"/>
        </w:rPr>
      </w:pPr>
      <w:r>
        <w:rPr>
          <w:rFonts w:ascii="Calisto MT" w:hAnsi="Calisto MT"/>
          <w:sz w:val="26"/>
        </w:rPr>
        <w:t>Farook Training College,</w:t>
      </w:r>
      <w:r>
        <w:rPr>
          <w:rFonts w:ascii="Calisto MT" w:hAnsi="Calisto MT"/>
          <w:sz w:val="26"/>
        </w:rPr>
        <w:tab/>
      </w:r>
      <w:r>
        <w:rPr>
          <w:rFonts w:ascii="Calisto MT" w:hAnsi="Calisto MT"/>
          <w:sz w:val="26"/>
        </w:rPr>
        <w:tab/>
      </w:r>
      <w:r>
        <w:rPr>
          <w:rFonts w:ascii="Calisto MT" w:hAnsi="Calisto MT"/>
          <w:sz w:val="26"/>
        </w:rPr>
        <w:tab/>
      </w:r>
      <w:r>
        <w:rPr>
          <w:rFonts w:ascii="Calisto MT" w:hAnsi="Calisto MT"/>
          <w:b/>
          <w:bCs/>
          <w:sz w:val="26"/>
        </w:rPr>
        <w:t>Dr. Manoj Praveen. G.</w:t>
      </w:r>
    </w:p>
    <w:p w14:paraId="4C978099" w14:textId="77777777" w:rsidR="00A40168" w:rsidRDefault="00A40168">
      <w:pPr>
        <w:jc w:val="both"/>
        <w:rPr>
          <w:rFonts w:ascii="Calisto MT" w:hAnsi="Calisto MT"/>
          <w:b/>
          <w:bCs/>
          <w:i/>
          <w:iCs/>
          <w:sz w:val="26"/>
        </w:rPr>
      </w:pPr>
      <w:r>
        <w:rPr>
          <w:rFonts w:ascii="Calisto MT" w:hAnsi="Calisto MT"/>
          <w:sz w:val="26"/>
        </w:rPr>
        <w:t xml:space="preserve">     .06.2007.</w:t>
      </w:r>
      <w:r>
        <w:rPr>
          <w:rFonts w:ascii="Calisto MT" w:hAnsi="Calisto MT"/>
          <w:sz w:val="26"/>
        </w:rPr>
        <w:tab/>
      </w:r>
      <w:r>
        <w:rPr>
          <w:rFonts w:ascii="Calisto MT" w:hAnsi="Calisto MT"/>
          <w:sz w:val="26"/>
        </w:rPr>
        <w:tab/>
      </w:r>
      <w:r>
        <w:rPr>
          <w:rFonts w:ascii="Calisto MT" w:hAnsi="Calisto MT"/>
          <w:sz w:val="26"/>
        </w:rPr>
        <w:tab/>
      </w:r>
      <w:r>
        <w:rPr>
          <w:rFonts w:ascii="Calisto MT" w:hAnsi="Calisto MT"/>
          <w:sz w:val="26"/>
        </w:rPr>
        <w:tab/>
      </w:r>
      <w:r>
        <w:rPr>
          <w:rFonts w:ascii="Calisto MT" w:hAnsi="Calisto MT"/>
          <w:sz w:val="26"/>
        </w:rPr>
        <w:tab/>
      </w:r>
      <w:r>
        <w:rPr>
          <w:rFonts w:ascii="Calisto MT" w:hAnsi="Calisto MT"/>
          <w:b/>
          <w:bCs/>
          <w:i/>
          <w:iCs/>
          <w:sz w:val="26"/>
        </w:rPr>
        <w:t>(Supervising Teacher)</w:t>
      </w:r>
    </w:p>
    <w:p w14:paraId="6B2D41F3" w14:textId="77777777" w:rsidR="00A40168" w:rsidRDefault="00A40168">
      <w:pPr>
        <w:jc w:val="both"/>
        <w:rPr>
          <w:rFonts w:ascii="Calisto MT" w:hAnsi="Calisto MT"/>
          <w:b/>
          <w:bCs/>
          <w:sz w:val="26"/>
        </w:rPr>
      </w:pPr>
      <w:r>
        <w:rPr>
          <w:rFonts w:ascii="Calisto MT" w:hAnsi="Calisto MT"/>
          <w:b/>
          <w:bCs/>
          <w:i/>
          <w:iCs/>
          <w:sz w:val="26"/>
        </w:rPr>
        <w:lastRenderedPageBreak/>
        <w:tab/>
      </w:r>
      <w:r>
        <w:rPr>
          <w:rFonts w:ascii="Calisto MT" w:hAnsi="Calisto MT"/>
          <w:b/>
          <w:bCs/>
          <w:i/>
          <w:iCs/>
          <w:sz w:val="26"/>
        </w:rPr>
        <w:tab/>
      </w:r>
      <w:r>
        <w:rPr>
          <w:rFonts w:ascii="Calisto MT" w:hAnsi="Calisto MT"/>
          <w:b/>
          <w:bCs/>
          <w:i/>
          <w:iCs/>
          <w:sz w:val="26"/>
        </w:rPr>
        <w:tab/>
      </w:r>
      <w:r>
        <w:rPr>
          <w:rFonts w:ascii="Calisto MT" w:hAnsi="Calisto MT"/>
          <w:b/>
          <w:bCs/>
          <w:i/>
          <w:iCs/>
          <w:sz w:val="26"/>
        </w:rPr>
        <w:tab/>
      </w:r>
      <w:r>
        <w:rPr>
          <w:rFonts w:ascii="Calisto MT" w:hAnsi="Calisto MT"/>
          <w:b/>
          <w:bCs/>
          <w:i/>
          <w:iCs/>
          <w:sz w:val="26"/>
        </w:rPr>
        <w:tab/>
      </w:r>
      <w:r>
        <w:rPr>
          <w:rFonts w:ascii="Calisto MT" w:hAnsi="Calisto MT"/>
          <w:b/>
          <w:bCs/>
          <w:i/>
          <w:iCs/>
          <w:sz w:val="26"/>
        </w:rPr>
        <w:tab/>
      </w:r>
      <w:r>
        <w:rPr>
          <w:rFonts w:ascii="Calisto MT" w:hAnsi="Calisto MT"/>
          <w:b/>
          <w:bCs/>
          <w:sz w:val="26"/>
        </w:rPr>
        <w:t>Lecturer in Physical Science</w:t>
      </w:r>
    </w:p>
    <w:p w14:paraId="4247F559" w14:textId="77777777" w:rsidR="00A40168" w:rsidRDefault="00A40168">
      <w:pPr>
        <w:jc w:val="both"/>
        <w:rPr>
          <w:rFonts w:ascii="Calisto MT" w:hAnsi="Calisto MT"/>
          <w:sz w:val="26"/>
        </w:rPr>
      </w:pPr>
      <w:r>
        <w:rPr>
          <w:rFonts w:ascii="Calisto MT" w:hAnsi="Calisto MT"/>
          <w:b/>
          <w:bCs/>
          <w:sz w:val="26"/>
        </w:rPr>
        <w:tab/>
      </w:r>
      <w:r>
        <w:rPr>
          <w:rFonts w:ascii="Calisto MT" w:hAnsi="Calisto MT"/>
          <w:b/>
          <w:bCs/>
          <w:sz w:val="26"/>
        </w:rPr>
        <w:tab/>
      </w:r>
      <w:r>
        <w:rPr>
          <w:rFonts w:ascii="Calisto MT" w:hAnsi="Calisto MT"/>
          <w:b/>
          <w:bCs/>
          <w:sz w:val="26"/>
        </w:rPr>
        <w:tab/>
      </w:r>
      <w:r>
        <w:rPr>
          <w:rFonts w:ascii="Calisto MT" w:hAnsi="Calisto MT"/>
          <w:b/>
          <w:bCs/>
          <w:sz w:val="26"/>
        </w:rPr>
        <w:tab/>
      </w:r>
      <w:r>
        <w:rPr>
          <w:rFonts w:ascii="Calisto MT" w:hAnsi="Calisto MT"/>
          <w:b/>
          <w:bCs/>
          <w:sz w:val="26"/>
        </w:rPr>
        <w:tab/>
      </w:r>
      <w:r>
        <w:rPr>
          <w:rFonts w:ascii="Calisto MT" w:hAnsi="Calisto MT"/>
          <w:b/>
          <w:bCs/>
          <w:sz w:val="26"/>
        </w:rPr>
        <w:tab/>
        <w:t>Farook Training College</w:t>
      </w:r>
    </w:p>
    <w:p w14:paraId="5D9C2ABA" w14:textId="77777777" w:rsidR="00A40168" w:rsidRDefault="00A40168">
      <w:pPr>
        <w:jc w:val="center"/>
        <w:rPr>
          <w:rFonts w:ascii="Monotype Corsiva" w:hAnsi="Monotype Corsiva"/>
          <w:b/>
          <w:bCs/>
          <w:sz w:val="34"/>
        </w:rPr>
      </w:pPr>
      <w:r>
        <w:rPr>
          <w:rFonts w:ascii="Calisto MT" w:hAnsi="Calisto MT"/>
          <w:sz w:val="26"/>
        </w:rPr>
        <w:br w:type="page"/>
      </w:r>
      <w:r>
        <w:rPr>
          <w:rFonts w:ascii="Monotype Corsiva" w:hAnsi="Monotype Corsiva"/>
          <w:b/>
          <w:bCs/>
          <w:sz w:val="34"/>
        </w:rPr>
        <w:lastRenderedPageBreak/>
        <w:t>ACKNOWLEDGEMENT</w:t>
      </w:r>
    </w:p>
    <w:p w14:paraId="4B2001C7" w14:textId="77777777" w:rsidR="00A40168" w:rsidRDefault="00A40168">
      <w:pPr>
        <w:spacing w:line="360" w:lineRule="auto"/>
        <w:jc w:val="center"/>
        <w:rPr>
          <w:rFonts w:ascii="Monotype Corsiva" w:hAnsi="Monotype Corsiva"/>
          <w:b/>
          <w:bCs/>
          <w:sz w:val="28"/>
        </w:rPr>
      </w:pPr>
    </w:p>
    <w:p w14:paraId="25F111D3" w14:textId="77777777" w:rsidR="00A40168" w:rsidRDefault="00A40168">
      <w:pPr>
        <w:spacing w:after="200" w:line="360" w:lineRule="auto"/>
        <w:jc w:val="both"/>
        <w:rPr>
          <w:rFonts w:ascii="Monotype Corsiva" w:hAnsi="Monotype Corsiva"/>
          <w:sz w:val="28"/>
        </w:rPr>
      </w:pPr>
      <w:r>
        <w:rPr>
          <w:rFonts w:ascii="Monotype Corsiva" w:hAnsi="Monotype Corsiva"/>
          <w:sz w:val="28"/>
        </w:rPr>
        <w:tab/>
        <w:t>At the very outset the investigator thanks the most benevolent God who enabled her successfully complete the task.</w:t>
      </w:r>
    </w:p>
    <w:p w14:paraId="2C45A006" w14:textId="77777777" w:rsidR="00A40168" w:rsidRDefault="00A40168">
      <w:pPr>
        <w:spacing w:after="200" w:line="360" w:lineRule="auto"/>
        <w:jc w:val="both"/>
        <w:rPr>
          <w:rFonts w:ascii="Monotype Corsiva" w:hAnsi="Monotype Corsiva"/>
          <w:sz w:val="28"/>
        </w:rPr>
      </w:pPr>
      <w:r>
        <w:rPr>
          <w:rFonts w:ascii="Monotype Corsiva" w:hAnsi="Monotype Corsiva"/>
          <w:sz w:val="28"/>
        </w:rPr>
        <w:tab/>
        <w:t xml:space="preserve">The investigator is deeply indebted to </w:t>
      </w:r>
      <w:r>
        <w:rPr>
          <w:rFonts w:ascii="Monotype Corsiva" w:hAnsi="Monotype Corsiva"/>
          <w:b/>
          <w:bCs/>
          <w:sz w:val="28"/>
        </w:rPr>
        <w:t xml:space="preserve">Dr. Manoj Praveen. G., </w:t>
      </w:r>
      <w:r>
        <w:rPr>
          <w:rFonts w:ascii="Monotype Corsiva" w:hAnsi="Monotype Corsiva"/>
          <w:sz w:val="28"/>
        </w:rPr>
        <w:t>Lecturer, Farook Training College, under whose guidance the present study was conducted.  He has been a source of strength and inspiration to the investigator during all the phases of the study.</w:t>
      </w:r>
    </w:p>
    <w:p w14:paraId="0618CDE4" w14:textId="77777777" w:rsidR="00A40168" w:rsidRDefault="00A40168">
      <w:pPr>
        <w:spacing w:after="200" w:line="360" w:lineRule="auto"/>
        <w:jc w:val="both"/>
        <w:rPr>
          <w:rFonts w:ascii="Monotype Corsiva" w:hAnsi="Monotype Corsiva"/>
          <w:sz w:val="28"/>
        </w:rPr>
      </w:pPr>
      <w:r>
        <w:rPr>
          <w:rFonts w:ascii="Monotype Corsiva" w:hAnsi="Monotype Corsiva"/>
          <w:sz w:val="28"/>
        </w:rPr>
        <w:tab/>
        <w:t xml:space="preserve">The investigator expresses her sincere thanks to </w:t>
      </w:r>
      <w:r>
        <w:rPr>
          <w:rFonts w:ascii="Monotype Corsiva" w:hAnsi="Monotype Corsiva"/>
          <w:b/>
          <w:bCs/>
          <w:sz w:val="28"/>
        </w:rPr>
        <w:t>Dr. S. Nirmala Devi</w:t>
      </w:r>
      <w:r>
        <w:rPr>
          <w:rFonts w:ascii="Monotype Corsiva" w:hAnsi="Monotype Corsiva"/>
          <w:sz w:val="28"/>
        </w:rPr>
        <w:t>, Principal of Farook Training College, for all the valuable assistance he provided during the study.</w:t>
      </w:r>
    </w:p>
    <w:p w14:paraId="009F50CA" w14:textId="77777777" w:rsidR="00A40168" w:rsidRDefault="00A40168">
      <w:pPr>
        <w:spacing w:after="200" w:line="360" w:lineRule="auto"/>
        <w:jc w:val="both"/>
        <w:rPr>
          <w:rFonts w:ascii="Monotype Corsiva" w:hAnsi="Monotype Corsiva"/>
          <w:sz w:val="28"/>
        </w:rPr>
      </w:pPr>
      <w:r>
        <w:rPr>
          <w:rFonts w:ascii="Monotype Corsiva" w:hAnsi="Monotype Corsiva"/>
          <w:sz w:val="28"/>
        </w:rPr>
        <w:tab/>
        <w:t>The investigator also expresses his sincere thanks to all the lecturers of the Farook Training College, who have always been helpful to him.</w:t>
      </w:r>
    </w:p>
    <w:p w14:paraId="7AEB0841" w14:textId="77777777" w:rsidR="00A40168" w:rsidRDefault="00A40168">
      <w:pPr>
        <w:spacing w:after="200" w:line="360" w:lineRule="auto"/>
        <w:jc w:val="both"/>
        <w:rPr>
          <w:rFonts w:ascii="Monotype Corsiva" w:hAnsi="Monotype Corsiva"/>
          <w:sz w:val="28"/>
        </w:rPr>
      </w:pPr>
      <w:r>
        <w:rPr>
          <w:rFonts w:ascii="Monotype Corsiva" w:hAnsi="Monotype Corsiva"/>
          <w:sz w:val="28"/>
        </w:rPr>
        <w:tab/>
        <w:t>The investigator is highly thankful to the Co-ordinator of the Continuing Education Programme, Nodal Preraks, Preraks and Assistance Preraks of Palakkad District who helped her to get reliable data and for the co-operation they extended to make this study a  grand  success.</w:t>
      </w:r>
    </w:p>
    <w:p w14:paraId="25A8B2A2" w14:textId="77777777" w:rsidR="00A40168" w:rsidRDefault="00A40168">
      <w:pPr>
        <w:spacing w:after="200" w:line="360" w:lineRule="auto"/>
        <w:jc w:val="both"/>
        <w:rPr>
          <w:rFonts w:ascii="Monotype Corsiva" w:hAnsi="Monotype Corsiva"/>
          <w:sz w:val="28"/>
        </w:rPr>
      </w:pPr>
      <w:r>
        <w:rPr>
          <w:rFonts w:ascii="Monotype Corsiva" w:hAnsi="Monotype Corsiva"/>
          <w:sz w:val="28"/>
        </w:rPr>
        <w:tab/>
        <w:t>The investigator profoundly thanking Mr. Balu, Staff members, Bina Computer Centre, Chenakkal for conducting the study.</w:t>
      </w:r>
    </w:p>
    <w:p w14:paraId="53D9AA05" w14:textId="77777777" w:rsidR="00A40168" w:rsidRDefault="00A40168">
      <w:pPr>
        <w:spacing w:after="200" w:line="360" w:lineRule="auto"/>
        <w:jc w:val="both"/>
        <w:rPr>
          <w:rFonts w:ascii="Monotype Corsiva" w:hAnsi="Monotype Corsiva"/>
          <w:sz w:val="28"/>
        </w:rPr>
      </w:pPr>
      <w:r>
        <w:rPr>
          <w:rFonts w:ascii="Monotype Corsiva" w:hAnsi="Monotype Corsiva"/>
          <w:sz w:val="28"/>
        </w:rPr>
        <w:tab/>
        <w:t>Thanking all the teachers, classmates, family and well wishers, since if would have been almost impossible to complete this study without their wholehearted support and help.</w:t>
      </w:r>
    </w:p>
    <w:p w14:paraId="605C725B" w14:textId="77777777" w:rsidR="00A40168" w:rsidRDefault="00A40168">
      <w:pPr>
        <w:spacing w:after="200"/>
        <w:jc w:val="both"/>
        <w:rPr>
          <w:rFonts w:ascii="Monotype Corsiva" w:hAnsi="Monotype Corsiva"/>
          <w:sz w:val="28"/>
        </w:rPr>
      </w:pPr>
    </w:p>
    <w:p w14:paraId="559C0684" w14:textId="77777777" w:rsidR="00A40168" w:rsidRDefault="00A40168">
      <w:pPr>
        <w:jc w:val="both"/>
        <w:rPr>
          <w:rFonts w:ascii="Monotype Corsiva" w:hAnsi="Monotype Corsiva"/>
          <w:sz w:val="28"/>
        </w:rPr>
      </w:pPr>
      <w:r>
        <w:rPr>
          <w:rFonts w:ascii="Monotype Corsiva" w:hAnsi="Monotype Corsiva"/>
          <w:sz w:val="28"/>
        </w:rPr>
        <w:t>Farook Training College,</w:t>
      </w:r>
    </w:p>
    <w:p w14:paraId="5DB2E0A6" w14:textId="77777777" w:rsidR="00A40168" w:rsidRDefault="00A40168">
      <w:pPr>
        <w:spacing w:line="360" w:lineRule="auto"/>
        <w:jc w:val="both"/>
        <w:rPr>
          <w:b/>
          <w:bCs/>
          <w:sz w:val="26"/>
        </w:rPr>
      </w:pPr>
      <w:r>
        <w:rPr>
          <w:rFonts w:ascii="Monotype Corsiva" w:hAnsi="Monotype Corsiva"/>
          <w:sz w:val="28"/>
        </w:rPr>
        <w:t xml:space="preserve">     .06.2007.</w:t>
      </w:r>
      <w:r>
        <w:rPr>
          <w:rFonts w:ascii="Monotype Corsiva" w:hAnsi="Monotype Corsiva"/>
          <w:sz w:val="28"/>
        </w:rPr>
        <w:tab/>
      </w:r>
      <w:r>
        <w:rPr>
          <w:rFonts w:ascii="Monotype Corsiva" w:hAnsi="Monotype Corsiva"/>
          <w:sz w:val="28"/>
        </w:rPr>
        <w:tab/>
      </w:r>
      <w:r>
        <w:rPr>
          <w:rFonts w:ascii="Monotype Corsiva" w:hAnsi="Monotype Corsiva"/>
          <w:sz w:val="28"/>
        </w:rPr>
        <w:tab/>
      </w:r>
      <w:r>
        <w:rPr>
          <w:rFonts w:ascii="Monotype Corsiva" w:hAnsi="Monotype Corsiva"/>
          <w:sz w:val="28"/>
        </w:rPr>
        <w:tab/>
      </w:r>
      <w:r>
        <w:rPr>
          <w:rFonts w:ascii="Monotype Corsiva" w:hAnsi="Monotype Corsiva"/>
          <w:sz w:val="28"/>
        </w:rPr>
        <w:tab/>
      </w:r>
      <w:r>
        <w:rPr>
          <w:rFonts w:ascii="Monotype Corsiva" w:hAnsi="Monotype Corsiva"/>
          <w:sz w:val="28"/>
        </w:rPr>
        <w:tab/>
      </w:r>
      <w:r>
        <w:rPr>
          <w:rFonts w:ascii="Monotype Corsiva" w:hAnsi="Monotype Corsiva"/>
          <w:sz w:val="28"/>
        </w:rPr>
        <w:tab/>
      </w:r>
      <w:r>
        <w:rPr>
          <w:b/>
          <w:bCs/>
          <w:sz w:val="26"/>
        </w:rPr>
        <w:t>ASMA  MOL  M.</w:t>
      </w:r>
    </w:p>
    <w:p w14:paraId="32613352" w14:textId="77777777" w:rsidR="00A40168" w:rsidRDefault="00A40168">
      <w:pPr>
        <w:jc w:val="center"/>
        <w:rPr>
          <w:rFonts w:ascii="Calisto MT" w:hAnsi="Calisto MT"/>
          <w:b/>
          <w:bCs/>
          <w:sz w:val="26"/>
        </w:rPr>
      </w:pPr>
      <w:r>
        <w:rPr>
          <w:rFonts w:ascii="Calisto MT" w:hAnsi="Calisto MT"/>
          <w:b/>
          <w:bCs/>
          <w:sz w:val="26"/>
        </w:rPr>
        <w:br w:type="page"/>
      </w:r>
    </w:p>
    <w:p w14:paraId="55FAA3A9" w14:textId="77777777" w:rsidR="00A40168" w:rsidRDefault="00A40168">
      <w:pPr>
        <w:jc w:val="center"/>
        <w:rPr>
          <w:rFonts w:ascii="Calisto MT" w:hAnsi="Calisto MT"/>
          <w:b/>
          <w:bCs/>
          <w:sz w:val="26"/>
        </w:rPr>
      </w:pPr>
    </w:p>
    <w:p w14:paraId="0B656031" w14:textId="77777777" w:rsidR="00A40168" w:rsidRDefault="00A40168">
      <w:pPr>
        <w:jc w:val="center"/>
        <w:rPr>
          <w:rFonts w:ascii="Calisto MT" w:hAnsi="Calisto MT"/>
          <w:b/>
          <w:bCs/>
          <w:sz w:val="26"/>
        </w:rPr>
      </w:pPr>
    </w:p>
    <w:p w14:paraId="4B27EA74" w14:textId="77777777" w:rsidR="00A40168" w:rsidRDefault="00A40168">
      <w:pPr>
        <w:jc w:val="center"/>
        <w:rPr>
          <w:rFonts w:ascii="Calisto MT" w:hAnsi="Calisto MT"/>
          <w:b/>
          <w:bCs/>
          <w:sz w:val="26"/>
        </w:rPr>
      </w:pPr>
    </w:p>
    <w:p w14:paraId="555A35E3" w14:textId="77777777" w:rsidR="00A40168" w:rsidRDefault="00A40168">
      <w:pPr>
        <w:jc w:val="center"/>
        <w:rPr>
          <w:rFonts w:ascii="Calisto MT" w:hAnsi="Calisto MT"/>
          <w:b/>
          <w:bCs/>
          <w:sz w:val="26"/>
        </w:rPr>
      </w:pPr>
    </w:p>
    <w:p w14:paraId="00D225D4" w14:textId="77777777" w:rsidR="00A40168" w:rsidRDefault="00A40168">
      <w:pPr>
        <w:jc w:val="center"/>
        <w:rPr>
          <w:rFonts w:ascii="Calisto MT" w:hAnsi="Calisto MT"/>
          <w:b/>
          <w:bCs/>
          <w:sz w:val="26"/>
        </w:rPr>
      </w:pPr>
    </w:p>
    <w:p w14:paraId="1901D9C2" w14:textId="77777777" w:rsidR="00A40168" w:rsidRDefault="00A40168">
      <w:pPr>
        <w:jc w:val="center"/>
        <w:rPr>
          <w:rFonts w:ascii="Arial" w:hAnsi="Arial" w:cs="Arial"/>
          <w:w w:val="140"/>
          <w:sz w:val="28"/>
        </w:rPr>
      </w:pPr>
      <w:r>
        <w:rPr>
          <w:rFonts w:ascii="Arial" w:hAnsi="Arial" w:cs="Arial"/>
          <w:b/>
          <w:bCs/>
          <w:w w:val="140"/>
          <w:sz w:val="28"/>
        </w:rPr>
        <w:t>C O N T E N T S</w:t>
      </w:r>
    </w:p>
    <w:p w14:paraId="770BB39A" w14:textId="77777777" w:rsidR="00A40168" w:rsidRDefault="00A40168">
      <w:pPr>
        <w:jc w:val="center"/>
        <w:rPr>
          <w:rFonts w:ascii="Arial" w:hAnsi="Arial" w:cs="Arial"/>
          <w:sz w:val="26"/>
        </w:rPr>
      </w:pPr>
    </w:p>
    <w:p w14:paraId="16F61545" w14:textId="77777777" w:rsidR="00A40168" w:rsidRDefault="00A40168">
      <w:pPr>
        <w:jc w:val="center"/>
        <w:rPr>
          <w:rFonts w:ascii="Arial" w:hAnsi="Arial" w:cs="Arial"/>
          <w:sz w:val="26"/>
        </w:rPr>
      </w:pPr>
    </w:p>
    <w:p w14:paraId="799AACBD" w14:textId="77777777" w:rsidR="00A40168" w:rsidRDefault="00A40168">
      <w:pPr>
        <w:jc w:val="both"/>
        <w:rPr>
          <w:rFonts w:ascii="Arial" w:hAnsi="Arial" w:cs="Arial"/>
          <w:sz w:val="26"/>
        </w:rPr>
      </w:pPr>
    </w:p>
    <w:p w14:paraId="3DE1C319" w14:textId="77777777" w:rsidR="00A40168" w:rsidRDefault="00A40168">
      <w:pPr>
        <w:jc w:val="both"/>
        <w:rPr>
          <w:rFonts w:ascii="Arial" w:hAnsi="Arial" w:cs="Arial"/>
          <w:sz w:val="26"/>
        </w:rPr>
      </w:pPr>
      <w:r>
        <w:rPr>
          <w:rFonts w:ascii="Arial" w:hAnsi="Arial" w:cs="Arial"/>
          <w:sz w:val="26"/>
        </w:rPr>
        <w:t>DECLARATION</w:t>
      </w:r>
    </w:p>
    <w:p w14:paraId="19067A6A" w14:textId="77777777" w:rsidR="00A40168" w:rsidRDefault="00A40168">
      <w:pPr>
        <w:jc w:val="both"/>
        <w:rPr>
          <w:rFonts w:ascii="Arial" w:hAnsi="Arial" w:cs="Arial"/>
          <w:sz w:val="26"/>
        </w:rPr>
      </w:pPr>
      <w:r>
        <w:rPr>
          <w:rFonts w:ascii="Arial" w:hAnsi="Arial" w:cs="Arial"/>
          <w:sz w:val="26"/>
        </w:rPr>
        <w:t>CERTIFICATE</w:t>
      </w:r>
    </w:p>
    <w:p w14:paraId="2892F04D" w14:textId="77777777" w:rsidR="00A40168" w:rsidRDefault="00A40168">
      <w:pPr>
        <w:jc w:val="both"/>
        <w:rPr>
          <w:rFonts w:ascii="Arial" w:hAnsi="Arial" w:cs="Arial"/>
          <w:sz w:val="26"/>
        </w:rPr>
      </w:pPr>
      <w:r>
        <w:rPr>
          <w:rFonts w:ascii="Arial" w:hAnsi="Arial" w:cs="Arial"/>
          <w:sz w:val="26"/>
        </w:rPr>
        <w:t>ACKNOWLEDGEMENT</w:t>
      </w:r>
    </w:p>
    <w:p w14:paraId="281991DE" w14:textId="77777777" w:rsidR="00A40168" w:rsidRDefault="00A40168">
      <w:pPr>
        <w:jc w:val="both"/>
        <w:rPr>
          <w:rFonts w:ascii="Arial" w:hAnsi="Arial" w:cs="Arial"/>
          <w:sz w:val="26"/>
        </w:rPr>
      </w:pPr>
      <w:r>
        <w:rPr>
          <w:rFonts w:ascii="Arial" w:hAnsi="Arial" w:cs="Arial"/>
          <w:sz w:val="26"/>
        </w:rPr>
        <w:t>LIST OF TABLES</w:t>
      </w:r>
    </w:p>
    <w:p w14:paraId="77FDA798" w14:textId="77777777" w:rsidR="00A40168" w:rsidRDefault="00A40168">
      <w:pPr>
        <w:jc w:val="both"/>
        <w:rPr>
          <w:rFonts w:ascii="Arial" w:hAnsi="Arial" w:cs="Arial"/>
          <w:sz w:val="26"/>
        </w:rPr>
      </w:pPr>
      <w:r>
        <w:rPr>
          <w:rFonts w:ascii="Arial" w:hAnsi="Arial" w:cs="Arial"/>
          <w:sz w:val="26"/>
        </w:rPr>
        <w:t>LIST OF APPENDICES</w:t>
      </w:r>
    </w:p>
    <w:p w14:paraId="59136A07" w14:textId="77777777" w:rsidR="00A40168" w:rsidRDefault="00A40168">
      <w:pPr>
        <w:jc w:val="both"/>
        <w:rPr>
          <w:rFonts w:ascii="Arial" w:hAnsi="Arial" w:cs="Arial"/>
          <w:sz w:val="26"/>
        </w:rPr>
      </w:pPr>
    </w:p>
    <w:p w14:paraId="58D77977" w14:textId="77777777" w:rsidR="00A40168" w:rsidRDefault="00A40168">
      <w:pPr>
        <w:jc w:val="both"/>
        <w:rPr>
          <w:rFonts w:ascii="Arial" w:hAnsi="Arial" w:cs="Arial"/>
          <w:sz w:val="26"/>
        </w:rPr>
      </w:pPr>
    </w:p>
    <w:p w14:paraId="5D5BABC9" w14:textId="77777777" w:rsidR="00A40168" w:rsidRDefault="00A40168">
      <w:pPr>
        <w:jc w:val="both"/>
        <w:rPr>
          <w:rFonts w:ascii="Arial" w:hAnsi="Arial" w:cs="Arial"/>
          <w:sz w:val="26"/>
        </w:rPr>
      </w:pPr>
      <w:r>
        <w:rPr>
          <w:rFonts w:ascii="Arial" w:hAnsi="Arial" w:cs="Arial"/>
          <w:sz w:val="26"/>
        </w:rPr>
        <w:t>CHAPTER</w:t>
      </w:r>
      <w:r>
        <w:rPr>
          <w:rFonts w:ascii="Arial" w:hAnsi="Arial" w:cs="Arial"/>
          <w:sz w:val="26"/>
        </w:rPr>
        <w:tab/>
      </w:r>
      <w:r>
        <w:rPr>
          <w:rFonts w:ascii="Arial" w:hAnsi="Arial" w:cs="Arial"/>
          <w:sz w:val="26"/>
        </w:rPr>
        <w:tab/>
      </w:r>
      <w:r>
        <w:rPr>
          <w:rFonts w:ascii="Arial" w:hAnsi="Arial" w:cs="Arial"/>
          <w:sz w:val="26"/>
        </w:rPr>
        <w:tab/>
      </w:r>
      <w:r>
        <w:rPr>
          <w:rFonts w:ascii="Arial" w:hAnsi="Arial" w:cs="Arial"/>
          <w:sz w:val="26"/>
        </w:rPr>
        <w:tab/>
      </w:r>
      <w:r>
        <w:rPr>
          <w:rFonts w:ascii="Arial" w:hAnsi="Arial" w:cs="Arial"/>
          <w:sz w:val="26"/>
        </w:rPr>
        <w:tab/>
      </w:r>
      <w:r>
        <w:rPr>
          <w:rFonts w:ascii="Arial" w:hAnsi="Arial" w:cs="Arial"/>
          <w:sz w:val="26"/>
        </w:rPr>
        <w:tab/>
      </w:r>
      <w:r>
        <w:rPr>
          <w:rFonts w:ascii="Arial" w:hAnsi="Arial" w:cs="Arial"/>
          <w:sz w:val="26"/>
        </w:rPr>
        <w:tab/>
      </w:r>
      <w:r>
        <w:rPr>
          <w:rFonts w:ascii="Arial" w:hAnsi="Arial" w:cs="Arial"/>
          <w:sz w:val="26"/>
        </w:rPr>
        <w:tab/>
        <w:t xml:space="preserve">      PAGE No.</w:t>
      </w:r>
    </w:p>
    <w:p w14:paraId="20DA2AE4" w14:textId="77777777" w:rsidR="00A40168" w:rsidRDefault="00A40168">
      <w:pPr>
        <w:jc w:val="center"/>
        <w:rPr>
          <w:rFonts w:ascii="Calisto MT" w:hAnsi="Calisto MT"/>
          <w:sz w:val="26"/>
        </w:rPr>
      </w:pPr>
    </w:p>
    <w:p w14:paraId="6CAC43BE" w14:textId="77777777" w:rsidR="00A40168" w:rsidRDefault="00A40168">
      <w:pPr>
        <w:jc w:val="center"/>
        <w:rPr>
          <w:rFonts w:ascii="Calisto MT" w:hAnsi="Calisto MT"/>
          <w:sz w:val="26"/>
        </w:rPr>
      </w:pPr>
    </w:p>
    <w:p w14:paraId="27AFC4D7" w14:textId="77777777" w:rsidR="00A40168" w:rsidRDefault="00A40168">
      <w:pPr>
        <w:tabs>
          <w:tab w:val="left" w:pos="441"/>
          <w:tab w:val="left" w:pos="1764"/>
          <w:tab w:val="right" w:pos="7839"/>
        </w:tabs>
        <w:rPr>
          <w:rFonts w:ascii="Arial" w:hAnsi="Arial" w:cs="Arial"/>
          <w:sz w:val="26"/>
        </w:rPr>
      </w:pPr>
      <w:r>
        <w:rPr>
          <w:rFonts w:ascii="Arial" w:hAnsi="Arial" w:cs="Arial"/>
          <w:sz w:val="26"/>
        </w:rPr>
        <w:tab/>
        <w:t>I</w:t>
      </w:r>
      <w:r>
        <w:rPr>
          <w:rFonts w:ascii="Arial" w:hAnsi="Arial" w:cs="Arial"/>
          <w:sz w:val="26"/>
        </w:rPr>
        <w:tab/>
      </w:r>
      <w:r>
        <w:rPr>
          <w:rFonts w:ascii="Arial" w:hAnsi="Arial" w:cs="Arial"/>
          <w:b/>
          <w:bCs/>
          <w:sz w:val="26"/>
        </w:rPr>
        <w:t xml:space="preserve">INTRODUCTION </w:t>
      </w:r>
      <w:r>
        <w:rPr>
          <w:rFonts w:ascii="Arial" w:hAnsi="Arial" w:cs="Arial"/>
          <w:sz w:val="26"/>
        </w:rPr>
        <w:tab/>
        <w:t>1 - 12</w:t>
      </w:r>
      <w:r>
        <w:rPr>
          <w:rFonts w:ascii="Arial" w:hAnsi="Arial" w:cs="Arial"/>
          <w:sz w:val="26"/>
        </w:rPr>
        <w:tab/>
      </w:r>
    </w:p>
    <w:p w14:paraId="1D1F267A" w14:textId="77777777" w:rsidR="00A40168" w:rsidRDefault="00A40168">
      <w:pPr>
        <w:tabs>
          <w:tab w:val="left" w:pos="441"/>
          <w:tab w:val="left" w:pos="1764"/>
          <w:tab w:val="right" w:pos="7839"/>
        </w:tabs>
        <w:rPr>
          <w:rFonts w:ascii="Arial" w:hAnsi="Arial" w:cs="Arial"/>
          <w:sz w:val="26"/>
        </w:rPr>
      </w:pPr>
    </w:p>
    <w:p w14:paraId="4F13DCE7" w14:textId="77777777" w:rsidR="00A40168" w:rsidRDefault="00A40168">
      <w:pPr>
        <w:tabs>
          <w:tab w:val="left" w:pos="441"/>
          <w:tab w:val="left" w:pos="1764"/>
          <w:tab w:val="right" w:pos="7839"/>
        </w:tabs>
        <w:rPr>
          <w:rFonts w:ascii="Arial" w:hAnsi="Arial" w:cs="Arial"/>
          <w:sz w:val="26"/>
        </w:rPr>
      </w:pPr>
      <w:r>
        <w:rPr>
          <w:rFonts w:ascii="Arial" w:hAnsi="Arial" w:cs="Arial"/>
          <w:sz w:val="26"/>
        </w:rPr>
        <w:tab/>
        <w:t>II</w:t>
      </w:r>
      <w:r>
        <w:rPr>
          <w:rFonts w:ascii="Arial" w:hAnsi="Arial" w:cs="Arial"/>
          <w:sz w:val="26"/>
        </w:rPr>
        <w:tab/>
      </w:r>
      <w:r>
        <w:rPr>
          <w:rFonts w:ascii="Arial" w:hAnsi="Arial" w:cs="Arial"/>
          <w:b/>
          <w:bCs/>
          <w:sz w:val="26"/>
        </w:rPr>
        <w:t xml:space="preserve">REVIEW OF RELATED LITERATURE </w:t>
      </w:r>
      <w:r>
        <w:rPr>
          <w:rFonts w:ascii="Arial" w:hAnsi="Arial" w:cs="Arial"/>
          <w:sz w:val="26"/>
        </w:rPr>
        <w:tab/>
        <w:t>13 - 39</w:t>
      </w:r>
    </w:p>
    <w:p w14:paraId="480E67CE" w14:textId="77777777" w:rsidR="00A40168" w:rsidRDefault="00A40168">
      <w:pPr>
        <w:tabs>
          <w:tab w:val="left" w:pos="441"/>
          <w:tab w:val="left" w:pos="1764"/>
          <w:tab w:val="right" w:pos="7839"/>
        </w:tabs>
        <w:rPr>
          <w:rFonts w:ascii="Arial" w:hAnsi="Arial" w:cs="Arial"/>
          <w:sz w:val="26"/>
        </w:rPr>
      </w:pPr>
    </w:p>
    <w:p w14:paraId="6BB1142A" w14:textId="77777777" w:rsidR="00A40168" w:rsidRDefault="00A40168">
      <w:pPr>
        <w:tabs>
          <w:tab w:val="left" w:pos="441"/>
          <w:tab w:val="left" w:pos="1764"/>
          <w:tab w:val="right" w:pos="7839"/>
        </w:tabs>
        <w:rPr>
          <w:rFonts w:ascii="Arial" w:hAnsi="Arial" w:cs="Arial"/>
          <w:sz w:val="26"/>
        </w:rPr>
      </w:pPr>
      <w:r>
        <w:rPr>
          <w:rFonts w:ascii="Arial" w:hAnsi="Arial" w:cs="Arial"/>
          <w:sz w:val="26"/>
        </w:rPr>
        <w:tab/>
        <w:t>III</w:t>
      </w:r>
      <w:r>
        <w:rPr>
          <w:rFonts w:ascii="Arial" w:hAnsi="Arial" w:cs="Arial"/>
          <w:sz w:val="26"/>
        </w:rPr>
        <w:tab/>
      </w:r>
      <w:r>
        <w:rPr>
          <w:rFonts w:ascii="Arial" w:hAnsi="Arial" w:cs="Arial"/>
          <w:b/>
          <w:bCs/>
          <w:sz w:val="26"/>
        </w:rPr>
        <w:t>METHODOLOGY</w:t>
      </w:r>
      <w:r>
        <w:rPr>
          <w:rFonts w:ascii="Arial" w:hAnsi="Arial" w:cs="Arial"/>
          <w:sz w:val="26"/>
        </w:rPr>
        <w:tab/>
        <w:t>40 - 55</w:t>
      </w:r>
    </w:p>
    <w:p w14:paraId="035F704B" w14:textId="77777777" w:rsidR="00A40168" w:rsidRDefault="00A40168">
      <w:pPr>
        <w:tabs>
          <w:tab w:val="left" w:pos="441"/>
          <w:tab w:val="left" w:pos="1764"/>
          <w:tab w:val="right" w:pos="7839"/>
        </w:tabs>
        <w:rPr>
          <w:rFonts w:ascii="Arial" w:hAnsi="Arial" w:cs="Arial"/>
          <w:b/>
          <w:bCs/>
          <w:sz w:val="26"/>
        </w:rPr>
      </w:pPr>
    </w:p>
    <w:p w14:paraId="7F63A969" w14:textId="77777777" w:rsidR="00A40168" w:rsidRDefault="00A40168">
      <w:pPr>
        <w:tabs>
          <w:tab w:val="left" w:pos="441"/>
          <w:tab w:val="left" w:pos="1764"/>
          <w:tab w:val="right" w:pos="7839"/>
        </w:tabs>
        <w:rPr>
          <w:rFonts w:ascii="Arial" w:hAnsi="Arial" w:cs="Arial"/>
          <w:sz w:val="26"/>
        </w:rPr>
      </w:pPr>
      <w:r>
        <w:rPr>
          <w:rFonts w:ascii="Arial" w:hAnsi="Arial" w:cs="Arial"/>
          <w:b/>
          <w:bCs/>
          <w:sz w:val="26"/>
        </w:rPr>
        <w:tab/>
      </w:r>
      <w:r>
        <w:rPr>
          <w:rFonts w:ascii="Arial" w:hAnsi="Arial" w:cs="Arial"/>
          <w:sz w:val="26"/>
        </w:rPr>
        <w:t>IV</w:t>
      </w:r>
      <w:r>
        <w:rPr>
          <w:rFonts w:ascii="Arial" w:hAnsi="Arial" w:cs="Arial"/>
          <w:sz w:val="26"/>
        </w:rPr>
        <w:tab/>
      </w:r>
      <w:r>
        <w:rPr>
          <w:rFonts w:ascii="Arial" w:hAnsi="Arial" w:cs="Arial"/>
          <w:b/>
          <w:bCs/>
          <w:sz w:val="26"/>
        </w:rPr>
        <w:t>ANALYSIS</w:t>
      </w:r>
      <w:r>
        <w:rPr>
          <w:rFonts w:ascii="Arial" w:hAnsi="Arial" w:cs="Arial"/>
          <w:sz w:val="26"/>
        </w:rPr>
        <w:tab/>
        <w:t>56 - 84</w:t>
      </w:r>
    </w:p>
    <w:p w14:paraId="2D671BE1" w14:textId="77777777" w:rsidR="00A40168" w:rsidRDefault="00A40168">
      <w:pPr>
        <w:tabs>
          <w:tab w:val="left" w:pos="441"/>
          <w:tab w:val="left" w:pos="1764"/>
          <w:tab w:val="right" w:pos="7839"/>
        </w:tabs>
        <w:rPr>
          <w:rFonts w:ascii="Arial" w:hAnsi="Arial" w:cs="Arial"/>
          <w:b/>
          <w:bCs/>
          <w:sz w:val="26"/>
        </w:rPr>
      </w:pPr>
    </w:p>
    <w:p w14:paraId="67A54E98" w14:textId="77777777" w:rsidR="00A40168" w:rsidRDefault="00A40168">
      <w:pPr>
        <w:tabs>
          <w:tab w:val="left" w:pos="441"/>
          <w:tab w:val="left" w:pos="1764"/>
          <w:tab w:val="right" w:pos="7839"/>
        </w:tabs>
        <w:rPr>
          <w:rFonts w:ascii="Arial" w:hAnsi="Arial" w:cs="Arial"/>
          <w:sz w:val="26"/>
        </w:rPr>
      </w:pPr>
      <w:r>
        <w:rPr>
          <w:rFonts w:ascii="Arial" w:hAnsi="Arial" w:cs="Arial"/>
          <w:sz w:val="26"/>
        </w:rPr>
        <w:tab/>
        <w:t>V</w:t>
      </w:r>
      <w:r>
        <w:rPr>
          <w:rFonts w:ascii="Arial" w:hAnsi="Arial" w:cs="Arial"/>
          <w:sz w:val="26"/>
        </w:rPr>
        <w:tab/>
      </w:r>
      <w:r>
        <w:rPr>
          <w:rFonts w:ascii="Arial" w:hAnsi="Arial" w:cs="Arial"/>
          <w:b/>
          <w:bCs/>
          <w:sz w:val="26"/>
        </w:rPr>
        <w:t>SUMMARY, CONCLUSION AND</w:t>
      </w:r>
      <w:r>
        <w:rPr>
          <w:rFonts w:ascii="Arial" w:hAnsi="Arial" w:cs="Arial"/>
          <w:sz w:val="26"/>
        </w:rPr>
        <w:tab/>
        <w:t>85 - 100</w:t>
      </w:r>
    </w:p>
    <w:p w14:paraId="4BC4FE7A" w14:textId="77777777" w:rsidR="00A40168" w:rsidRDefault="00A40168">
      <w:pPr>
        <w:tabs>
          <w:tab w:val="left" w:pos="441"/>
          <w:tab w:val="left" w:pos="1764"/>
          <w:tab w:val="right" w:pos="7839"/>
        </w:tabs>
        <w:rPr>
          <w:rFonts w:ascii="Arial" w:hAnsi="Arial" w:cs="Arial"/>
          <w:b/>
          <w:bCs/>
          <w:sz w:val="26"/>
        </w:rPr>
      </w:pPr>
      <w:r>
        <w:rPr>
          <w:rFonts w:ascii="Arial" w:hAnsi="Arial" w:cs="Arial"/>
          <w:b/>
          <w:bCs/>
          <w:sz w:val="26"/>
        </w:rPr>
        <w:tab/>
      </w:r>
      <w:r>
        <w:rPr>
          <w:rFonts w:ascii="Arial" w:hAnsi="Arial" w:cs="Arial"/>
          <w:b/>
          <w:bCs/>
          <w:sz w:val="26"/>
        </w:rPr>
        <w:tab/>
        <w:t>SUGGESTIONS</w:t>
      </w:r>
    </w:p>
    <w:p w14:paraId="5F635F51" w14:textId="77777777" w:rsidR="00A40168" w:rsidRDefault="00A40168">
      <w:pPr>
        <w:tabs>
          <w:tab w:val="left" w:pos="441"/>
          <w:tab w:val="left" w:pos="1764"/>
          <w:tab w:val="right" w:pos="7839"/>
        </w:tabs>
        <w:rPr>
          <w:rFonts w:ascii="Arial" w:hAnsi="Arial" w:cs="Arial"/>
          <w:b/>
          <w:bCs/>
          <w:sz w:val="26"/>
        </w:rPr>
      </w:pPr>
    </w:p>
    <w:p w14:paraId="024C8DD5" w14:textId="77777777" w:rsidR="00A40168" w:rsidRDefault="00A40168">
      <w:pPr>
        <w:tabs>
          <w:tab w:val="left" w:pos="441"/>
          <w:tab w:val="left" w:pos="1764"/>
          <w:tab w:val="right" w:pos="7839"/>
        </w:tabs>
        <w:rPr>
          <w:rFonts w:ascii="Arial" w:hAnsi="Arial" w:cs="Arial"/>
          <w:b/>
          <w:bCs/>
          <w:sz w:val="26"/>
        </w:rPr>
      </w:pPr>
    </w:p>
    <w:p w14:paraId="4DE9CAF7" w14:textId="77777777" w:rsidR="00A40168" w:rsidRDefault="00A40168">
      <w:pPr>
        <w:tabs>
          <w:tab w:val="left" w:pos="441"/>
          <w:tab w:val="left" w:pos="1764"/>
          <w:tab w:val="right" w:pos="7839"/>
        </w:tabs>
        <w:rPr>
          <w:rFonts w:ascii="Arial" w:hAnsi="Arial" w:cs="Arial"/>
          <w:sz w:val="26"/>
        </w:rPr>
      </w:pPr>
      <w:r>
        <w:rPr>
          <w:rFonts w:ascii="Arial" w:hAnsi="Arial" w:cs="Arial"/>
          <w:b/>
          <w:bCs/>
          <w:sz w:val="26"/>
        </w:rPr>
        <w:t>REFERENCES</w:t>
      </w:r>
      <w:r>
        <w:rPr>
          <w:rFonts w:ascii="Arial" w:hAnsi="Arial" w:cs="Arial"/>
          <w:sz w:val="26"/>
        </w:rPr>
        <w:tab/>
        <w:t>101 - 107</w:t>
      </w:r>
    </w:p>
    <w:p w14:paraId="1D1C547B" w14:textId="77777777" w:rsidR="00A40168" w:rsidRDefault="00A40168">
      <w:pPr>
        <w:tabs>
          <w:tab w:val="left" w:pos="441"/>
          <w:tab w:val="left" w:pos="1764"/>
          <w:tab w:val="right" w:pos="7839"/>
        </w:tabs>
        <w:rPr>
          <w:rFonts w:ascii="Arial" w:hAnsi="Arial" w:cs="Arial"/>
          <w:b/>
          <w:bCs/>
          <w:sz w:val="26"/>
        </w:rPr>
      </w:pPr>
    </w:p>
    <w:p w14:paraId="62E1A8A1" w14:textId="77777777" w:rsidR="00A40168" w:rsidRDefault="00A40168">
      <w:pPr>
        <w:tabs>
          <w:tab w:val="left" w:pos="441"/>
          <w:tab w:val="left" w:pos="1764"/>
          <w:tab w:val="right" w:pos="7839"/>
        </w:tabs>
        <w:rPr>
          <w:rFonts w:ascii="Arial" w:hAnsi="Arial" w:cs="Arial"/>
          <w:b/>
          <w:bCs/>
          <w:sz w:val="26"/>
        </w:rPr>
      </w:pPr>
      <w:r>
        <w:rPr>
          <w:rFonts w:ascii="Arial" w:hAnsi="Arial" w:cs="Arial"/>
          <w:b/>
          <w:bCs/>
          <w:sz w:val="26"/>
        </w:rPr>
        <w:t xml:space="preserve">APPENDICES </w:t>
      </w:r>
    </w:p>
    <w:p w14:paraId="060F204D" w14:textId="77777777" w:rsidR="00A40168" w:rsidRDefault="00A40168">
      <w:pPr>
        <w:jc w:val="center"/>
        <w:rPr>
          <w:rFonts w:ascii="Calisto MT" w:hAnsi="Calisto MT"/>
          <w:w w:val="140"/>
          <w:sz w:val="28"/>
        </w:rPr>
      </w:pPr>
      <w:r>
        <w:rPr>
          <w:rFonts w:ascii="Calisto MT" w:hAnsi="Calisto MT"/>
          <w:sz w:val="26"/>
        </w:rPr>
        <w:br w:type="page"/>
      </w:r>
      <w:r>
        <w:rPr>
          <w:rFonts w:ascii="Calisto MT" w:hAnsi="Calisto MT"/>
          <w:b/>
          <w:bCs/>
          <w:w w:val="140"/>
          <w:sz w:val="28"/>
        </w:rPr>
        <w:lastRenderedPageBreak/>
        <w:t>LIST OF TABLES</w:t>
      </w:r>
    </w:p>
    <w:p w14:paraId="0D56EE76" w14:textId="77777777" w:rsidR="00A40168" w:rsidRDefault="00A40168">
      <w:pPr>
        <w:spacing w:line="480" w:lineRule="auto"/>
        <w:jc w:val="center"/>
        <w:rPr>
          <w:rFonts w:ascii="Calisto MT" w:hAnsi="Calisto MT"/>
          <w:sz w:val="26"/>
        </w:rPr>
      </w:pPr>
    </w:p>
    <w:tbl>
      <w:tblPr>
        <w:tblW w:w="0" w:type="auto"/>
        <w:tblLook w:val="0000" w:firstRow="0" w:lastRow="0" w:firstColumn="0" w:lastColumn="0" w:noHBand="0" w:noVBand="0"/>
      </w:tblPr>
      <w:tblGrid>
        <w:gridCol w:w="945"/>
        <w:gridCol w:w="6390"/>
        <w:gridCol w:w="1046"/>
      </w:tblGrid>
      <w:tr w:rsidR="00A40168" w14:paraId="07D7575A" w14:textId="77777777">
        <w:tblPrEx>
          <w:tblCellMar>
            <w:top w:w="0" w:type="dxa"/>
            <w:bottom w:w="0" w:type="dxa"/>
          </w:tblCellMar>
        </w:tblPrEx>
        <w:tc>
          <w:tcPr>
            <w:tcW w:w="945" w:type="dxa"/>
            <w:vAlign w:val="center"/>
          </w:tcPr>
          <w:p w14:paraId="5B06D917" w14:textId="77777777" w:rsidR="00A40168" w:rsidRDefault="00A40168">
            <w:pPr>
              <w:spacing w:before="100" w:after="100"/>
              <w:jc w:val="center"/>
              <w:rPr>
                <w:rFonts w:ascii="Calisto MT" w:hAnsi="Calisto MT"/>
                <w:b/>
                <w:bCs/>
                <w:sz w:val="26"/>
              </w:rPr>
            </w:pPr>
            <w:r>
              <w:rPr>
                <w:rFonts w:ascii="Calisto MT" w:hAnsi="Calisto MT"/>
                <w:b/>
                <w:bCs/>
                <w:sz w:val="26"/>
              </w:rPr>
              <w:t>Table No.</w:t>
            </w:r>
          </w:p>
        </w:tc>
        <w:tc>
          <w:tcPr>
            <w:tcW w:w="6390" w:type="dxa"/>
            <w:vAlign w:val="center"/>
          </w:tcPr>
          <w:p w14:paraId="30C33859" w14:textId="77777777" w:rsidR="00A40168" w:rsidRDefault="00A40168">
            <w:pPr>
              <w:spacing w:before="100" w:after="100"/>
              <w:jc w:val="center"/>
              <w:rPr>
                <w:rFonts w:ascii="Calisto MT" w:hAnsi="Calisto MT"/>
                <w:b/>
                <w:bCs/>
                <w:sz w:val="26"/>
              </w:rPr>
            </w:pPr>
            <w:r>
              <w:rPr>
                <w:rFonts w:ascii="Calisto MT" w:hAnsi="Calisto MT"/>
                <w:b/>
                <w:bCs/>
                <w:sz w:val="26"/>
              </w:rPr>
              <w:t>Title</w:t>
            </w:r>
          </w:p>
        </w:tc>
        <w:tc>
          <w:tcPr>
            <w:tcW w:w="1046" w:type="dxa"/>
            <w:vAlign w:val="center"/>
          </w:tcPr>
          <w:p w14:paraId="4C5584E0" w14:textId="77777777" w:rsidR="00A40168" w:rsidRDefault="00A40168">
            <w:pPr>
              <w:spacing w:before="100" w:after="100"/>
              <w:jc w:val="center"/>
              <w:rPr>
                <w:rFonts w:ascii="Calisto MT" w:hAnsi="Calisto MT"/>
                <w:b/>
                <w:bCs/>
                <w:sz w:val="26"/>
              </w:rPr>
            </w:pPr>
            <w:r>
              <w:rPr>
                <w:rFonts w:ascii="Calisto MT" w:hAnsi="Calisto MT"/>
                <w:b/>
                <w:bCs/>
                <w:sz w:val="26"/>
              </w:rPr>
              <w:t>Page No.</w:t>
            </w:r>
          </w:p>
        </w:tc>
      </w:tr>
      <w:tr w:rsidR="00A40168" w14:paraId="20DFD5DC" w14:textId="77777777">
        <w:tblPrEx>
          <w:tblCellMar>
            <w:top w:w="0" w:type="dxa"/>
            <w:bottom w:w="0" w:type="dxa"/>
          </w:tblCellMar>
        </w:tblPrEx>
        <w:tc>
          <w:tcPr>
            <w:tcW w:w="945" w:type="dxa"/>
            <w:vAlign w:val="center"/>
          </w:tcPr>
          <w:p w14:paraId="6B3EC03B" w14:textId="77777777" w:rsidR="00A40168" w:rsidRDefault="00A40168">
            <w:pPr>
              <w:jc w:val="center"/>
              <w:rPr>
                <w:rFonts w:ascii="Calisto MT" w:hAnsi="Calisto MT"/>
                <w:sz w:val="26"/>
              </w:rPr>
            </w:pPr>
          </w:p>
        </w:tc>
        <w:tc>
          <w:tcPr>
            <w:tcW w:w="6390" w:type="dxa"/>
            <w:vAlign w:val="center"/>
          </w:tcPr>
          <w:p w14:paraId="61617B89" w14:textId="77777777" w:rsidR="00A40168" w:rsidRDefault="00A40168">
            <w:pPr>
              <w:rPr>
                <w:rFonts w:ascii="Calisto MT" w:hAnsi="Calisto MT"/>
                <w:sz w:val="26"/>
              </w:rPr>
            </w:pPr>
          </w:p>
        </w:tc>
        <w:tc>
          <w:tcPr>
            <w:tcW w:w="1046" w:type="dxa"/>
            <w:vAlign w:val="center"/>
          </w:tcPr>
          <w:p w14:paraId="73CD2A62" w14:textId="77777777" w:rsidR="00A40168" w:rsidRDefault="00A40168">
            <w:pPr>
              <w:jc w:val="center"/>
              <w:rPr>
                <w:rFonts w:ascii="Calisto MT" w:hAnsi="Calisto MT"/>
                <w:sz w:val="26"/>
              </w:rPr>
            </w:pPr>
          </w:p>
        </w:tc>
      </w:tr>
      <w:tr w:rsidR="00A40168" w14:paraId="60716DA5" w14:textId="77777777">
        <w:tblPrEx>
          <w:tblCellMar>
            <w:top w:w="0" w:type="dxa"/>
            <w:bottom w:w="0" w:type="dxa"/>
          </w:tblCellMar>
        </w:tblPrEx>
        <w:tc>
          <w:tcPr>
            <w:tcW w:w="945" w:type="dxa"/>
            <w:vAlign w:val="center"/>
          </w:tcPr>
          <w:p w14:paraId="461C0DE5" w14:textId="77777777" w:rsidR="00A40168" w:rsidRDefault="00A40168">
            <w:pPr>
              <w:spacing w:before="100" w:after="100"/>
              <w:jc w:val="center"/>
              <w:rPr>
                <w:rFonts w:ascii="Calisto MT" w:hAnsi="Calisto MT"/>
                <w:sz w:val="26"/>
              </w:rPr>
            </w:pPr>
            <w:r>
              <w:rPr>
                <w:rFonts w:ascii="Calisto MT" w:hAnsi="Calisto MT"/>
                <w:sz w:val="26"/>
              </w:rPr>
              <w:t>1-12</w:t>
            </w:r>
          </w:p>
        </w:tc>
        <w:tc>
          <w:tcPr>
            <w:tcW w:w="6390" w:type="dxa"/>
            <w:vAlign w:val="center"/>
          </w:tcPr>
          <w:p w14:paraId="3D4DF424" w14:textId="77777777" w:rsidR="00A40168" w:rsidRDefault="00A40168">
            <w:pPr>
              <w:spacing w:before="100" w:after="100"/>
              <w:rPr>
                <w:rFonts w:ascii="Calisto MT" w:hAnsi="Calisto MT"/>
                <w:sz w:val="26"/>
              </w:rPr>
            </w:pPr>
            <w:r>
              <w:rPr>
                <w:rFonts w:ascii="Calisto MT" w:hAnsi="Calisto MT"/>
                <w:sz w:val="26"/>
              </w:rPr>
              <w:t>Mean and Mean Percentages of Competency</w:t>
            </w:r>
          </w:p>
        </w:tc>
        <w:tc>
          <w:tcPr>
            <w:tcW w:w="1046" w:type="dxa"/>
            <w:vAlign w:val="center"/>
          </w:tcPr>
          <w:p w14:paraId="729BDCC5" w14:textId="77777777" w:rsidR="00A40168" w:rsidRDefault="00A40168">
            <w:pPr>
              <w:spacing w:before="100" w:after="100"/>
              <w:jc w:val="center"/>
              <w:rPr>
                <w:rFonts w:ascii="Calisto MT" w:hAnsi="Calisto MT"/>
                <w:sz w:val="26"/>
              </w:rPr>
            </w:pPr>
            <w:r>
              <w:rPr>
                <w:rFonts w:ascii="Calisto MT" w:hAnsi="Calisto MT"/>
                <w:sz w:val="26"/>
              </w:rPr>
              <w:t>58 – 63</w:t>
            </w:r>
          </w:p>
        </w:tc>
      </w:tr>
      <w:tr w:rsidR="00A40168" w14:paraId="284FEDFA" w14:textId="77777777">
        <w:tblPrEx>
          <w:tblCellMar>
            <w:top w:w="0" w:type="dxa"/>
            <w:bottom w:w="0" w:type="dxa"/>
          </w:tblCellMar>
        </w:tblPrEx>
        <w:tc>
          <w:tcPr>
            <w:tcW w:w="945" w:type="dxa"/>
          </w:tcPr>
          <w:p w14:paraId="7A884B59" w14:textId="77777777" w:rsidR="00A40168" w:rsidRDefault="00A40168">
            <w:pPr>
              <w:spacing w:before="100" w:after="100"/>
              <w:jc w:val="center"/>
              <w:rPr>
                <w:rFonts w:ascii="Calisto MT" w:hAnsi="Calisto MT"/>
                <w:sz w:val="26"/>
              </w:rPr>
            </w:pPr>
            <w:r>
              <w:rPr>
                <w:rFonts w:ascii="Calisto MT" w:hAnsi="Calisto MT"/>
                <w:sz w:val="26"/>
              </w:rPr>
              <w:t>13-24</w:t>
            </w:r>
          </w:p>
        </w:tc>
        <w:tc>
          <w:tcPr>
            <w:tcW w:w="6390" w:type="dxa"/>
            <w:vAlign w:val="center"/>
          </w:tcPr>
          <w:p w14:paraId="59BF9190" w14:textId="77777777" w:rsidR="00A40168" w:rsidRDefault="00A40168">
            <w:pPr>
              <w:spacing w:before="100" w:after="100"/>
              <w:rPr>
                <w:rFonts w:ascii="Calisto MT" w:hAnsi="Calisto MT"/>
                <w:sz w:val="26"/>
              </w:rPr>
            </w:pPr>
            <w:r>
              <w:rPr>
                <w:rFonts w:ascii="Calisto MT" w:hAnsi="Calisto MT"/>
                <w:sz w:val="26"/>
              </w:rPr>
              <w:t>Mean and Mean Percentages of Training Need</w:t>
            </w:r>
          </w:p>
        </w:tc>
        <w:tc>
          <w:tcPr>
            <w:tcW w:w="1046" w:type="dxa"/>
            <w:vAlign w:val="center"/>
          </w:tcPr>
          <w:p w14:paraId="25402173" w14:textId="77777777" w:rsidR="00A40168" w:rsidRDefault="00A40168">
            <w:pPr>
              <w:spacing w:before="100" w:after="100"/>
              <w:jc w:val="center"/>
              <w:rPr>
                <w:rFonts w:ascii="Calisto MT" w:hAnsi="Calisto MT"/>
                <w:sz w:val="26"/>
              </w:rPr>
            </w:pPr>
            <w:r>
              <w:rPr>
                <w:rFonts w:ascii="Calisto MT" w:hAnsi="Calisto MT"/>
                <w:sz w:val="26"/>
              </w:rPr>
              <w:t>64 – 69</w:t>
            </w:r>
          </w:p>
        </w:tc>
      </w:tr>
      <w:tr w:rsidR="00A40168" w14:paraId="0AB5B054" w14:textId="77777777">
        <w:tblPrEx>
          <w:tblCellMar>
            <w:top w:w="0" w:type="dxa"/>
            <w:bottom w:w="0" w:type="dxa"/>
          </w:tblCellMar>
        </w:tblPrEx>
        <w:tc>
          <w:tcPr>
            <w:tcW w:w="945" w:type="dxa"/>
          </w:tcPr>
          <w:p w14:paraId="1D696850" w14:textId="77777777" w:rsidR="00A40168" w:rsidRDefault="00A40168">
            <w:pPr>
              <w:spacing w:before="100" w:after="100"/>
              <w:jc w:val="center"/>
              <w:rPr>
                <w:rFonts w:ascii="Calisto MT" w:hAnsi="Calisto MT"/>
                <w:sz w:val="26"/>
              </w:rPr>
            </w:pPr>
            <w:r>
              <w:rPr>
                <w:rFonts w:ascii="Calisto MT" w:hAnsi="Calisto MT"/>
                <w:sz w:val="26"/>
              </w:rPr>
              <w:t>25</w:t>
            </w:r>
          </w:p>
        </w:tc>
        <w:tc>
          <w:tcPr>
            <w:tcW w:w="6390" w:type="dxa"/>
            <w:vAlign w:val="center"/>
          </w:tcPr>
          <w:p w14:paraId="6FD38C64" w14:textId="77777777" w:rsidR="00A40168" w:rsidRDefault="00A40168">
            <w:pPr>
              <w:spacing w:before="100" w:after="100"/>
              <w:rPr>
                <w:rFonts w:ascii="Calisto MT" w:hAnsi="Calisto MT"/>
                <w:sz w:val="26"/>
              </w:rPr>
            </w:pPr>
            <w:r>
              <w:rPr>
                <w:rFonts w:ascii="Calisto MT" w:hAnsi="Calisto MT"/>
                <w:sz w:val="26"/>
              </w:rPr>
              <w:t>Percentages of Mean Score of Training Need is Ranked in an Ascending Order</w:t>
            </w:r>
          </w:p>
        </w:tc>
        <w:tc>
          <w:tcPr>
            <w:tcW w:w="1046" w:type="dxa"/>
            <w:vAlign w:val="center"/>
          </w:tcPr>
          <w:p w14:paraId="21BDD589" w14:textId="77777777" w:rsidR="00A40168" w:rsidRDefault="00A40168">
            <w:pPr>
              <w:spacing w:before="100" w:after="100"/>
              <w:jc w:val="center"/>
              <w:rPr>
                <w:rFonts w:ascii="Calisto MT" w:hAnsi="Calisto MT"/>
                <w:sz w:val="26"/>
              </w:rPr>
            </w:pPr>
            <w:r>
              <w:rPr>
                <w:rFonts w:ascii="Calisto MT" w:hAnsi="Calisto MT"/>
                <w:sz w:val="26"/>
              </w:rPr>
              <w:t>70</w:t>
            </w:r>
          </w:p>
        </w:tc>
      </w:tr>
      <w:tr w:rsidR="00A40168" w14:paraId="703A8DE4" w14:textId="77777777">
        <w:tblPrEx>
          <w:tblCellMar>
            <w:top w:w="0" w:type="dxa"/>
            <w:bottom w:w="0" w:type="dxa"/>
          </w:tblCellMar>
        </w:tblPrEx>
        <w:tc>
          <w:tcPr>
            <w:tcW w:w="945" w:type="dxa"/>
          </w:tcPr>
          <w:p w14:paraId="773A4BE5" w14:textId="77777777" w:rsidR="00A40168" w:rsidRDefault="00A40168">
            <w:pPr>
              <w:spacing w:before="100" w:after="100"/>
              <w:jc w:val="center"/>
              <w:rPr>
                <w:rFonts w:ascii="Calisto MT" w:hAnsi="Calisto MT"/>
                <w:sz w:val="26"/>
              </w:rPr>
            </w:pPr>
            <w:r>
              <w:rPr>
                <w:rFonts w:ascii="Calisto MT" w:hAnsi="Calisto MT"/>
                <w:sz w:val="26"/>
              </w:rPr>
              <w:t>26</w:t>
            </w:r>
          </w:p>
        </w:tc>
        <w:tc>
          <w:tcPr>
            <w:tcW w:w="6390" w:type="dxa"/>
            <w:vAlign w:val="center"/>
          </w:tcPr>
          <w:p w14:paraId="127E980A" w14:textId="77777777" w:rsidR="00A40168" w:rsidRDefault="00A40168">
            <w:pPr>
              <w:spacing w:before="100" w:after="100"/>
              <w:rPr>
                <w:rFonts w:ascii="Calisto MT" w:hAnsi="Calisto MT"/>
                <w:sz w:val="26"/>
              </w:rPr>
            </w:pPr>
            <w:r>
              <w:rPr>
                <w:rFonts w:ascii="Calisto MT" w:hAnsi="Calisto MT"/>
                <w:sz w:val="26"/>
              </w:rPr>
              <w:t>Percentages of Mean Scores of Training Needs and the Percentages of Mean Score of Competency Corresponding to the Area of Training Need</w:t>
            </w:r>
          </w:p>
        </w:tc>
        <w:tc>
          <w:tcPr>
            <w:tcW w:w="1046" w:type="dxa"/>
            <w:vAlign w:val="center"/>
          </w:tcPr>
          <w:p w14:paraId="1D9B7740" w14:textId="77777777" w:rsidR="00A40168" w:rsidRDefault="00A40168">
            <w:pPr>
              <w:spacing w:before="100" w:after="100"/>
              <w:jc w:val="center"/>
              <w:rPr>
                <w:rFonts w:ascii="Calisto MT" w:hAnsi="Calisto MT"/>
                <w:sz w:val="26"/>
              </w:rPr>
            </w:pPr>
            <w:r>
              <w:rPr>
                <w:rFonts w:ascii="Calisto MT" w:hAnsi="Calisto MT"/>
                <w:sz w:val="26"/>
              </w:rPr>
              <w:t>71</w:t>
            </w:r>
          </w:p>
        </w:tc>
      </w:tr>
      <w:tr w:rsidR="00A40168" w14:paraId="10EB6EAA" w14:textId="77777777">
        <w:tblPrEx>
          <w:tblCellMar>
            <w:top w:w="0" w:type="dxa"/>
            <w:bottom w:w="0" w:type="dxa"/>
          </w:tblCellMar>
        </w:tblPrEx>
        <w:tc>
          <w:tcPr>
            <w:tcW w:w="945" w:type="dxa"/>
          </w:tcPr>
          <w:p w14:paraId="11625426" w14:textId="77777777" w:rsidR="00A40168" w:rsidRDefault="00A40168">
            <w:pPr>
              <w:spacing w:before="100" w:after="100"/>
              <w:jc w:val="center"/>
              <w:rPr>
                <w:rFonts w:ascii="Calisto MT" w:hAnsi="Calisto MT"/>
                <w:sz w:val="26"/>
              </w:rPr>
            </w:pPr>
            <w:r>
              <w:rPr>
                <w:rFonts w:ascii="Calisto MT" w:hAnsi="Calisto MT"/>
                <w:sz w:val="26"/>
              </w:rPr>
              <w:t>27</w:t>
            </w:r>
          </w:p>
        </w:tc>
        <w:tc>
          <w:tcPr>
            <w:tcW w:w="6390" w:type="dxa"/>
            <w:vAlign w:val="center"/>
          </w:tcPr>
          <w:p w14:paraId="0442F413" w14:textId="77777777" w:rsidR="00A40168" w:rsidRDefault="00A40168">
            <w:pPr>
              <w:spacing w:before="100" w:after="100"/>
              <w:rPr>
                <w:rFonts w:ascii="Calisto MT" w:hAnsi="Calisto MT"/>
                <w:sz w:val="26"/>
              </w:rPr>
            </w:pPr>
            <w:r>
              <w:rPr>
                <w:rFonts w:ascii="Calisto MT" w:hAnsi="Calisto MT"/>
                <w:sz w:val="26"/>
              </w:rPr>
              <w:t>Test of Significance of Mean Difference of Competency for the Subsample Qualification</w:t>
            </w:r>
          </w:p>
        </w:tc>
        <w:tc>
          <w:tcPr>
            <w:tcW w:w="1046" w:type="dxa"/>
            <w:vAlign w:val="center"/>
          </w:tcPr>
          <w:p w14:paraId="179A2E35" w14:textId="77777777" w:rsidR="00A40168" w:rsidRDefault="00A40168">
            <w:pPr>
              <w:spacing w:before="100" w:after="100"/>
              <w:jc w:val="center"/>
              <w:rPr>
                <w:rFonts w:ascii="Calisto MT" w:hAnsi="Calisto MT"/>
                <w:sz w:val="26"/>
              </w:rPr>
            </w:pPr>
            <w:r>
              <w:rPr>
                <w:rFonts w:ascii="Calisto MT" w:hAnsi="Calisto MT"/>
                <w:sz w:val="26"/>
              </w:rPr>
              <w:t>72</w:t>
            </w:r>
          </w:p>
        </w:tc>
      </w:tr>
      <w:tr w:rsidR="00A40168" w14:paraId="41FA6685" w14:textId="77777777">
        <w:tblPrEx>
          <w:tblCellMar>
            <w:top w:w="0" w:type="dxa"/>
            <w:bottom w:w="0" w:type="dxa"/>
          </w:tblCellMar>
        </w:tblPrEx>
        <w:tc>
          <w:tcPr>
            <w:tcW w:w="945" w:type="dxa"/>
          </w:tcPr>
          <w:p w14:paraId="33012735" w14:textId="77777777" w:rsidR="00A40168" w:rsidRDefault="00A40168">
            <w:pPr>
              <w:spacing w:before="100" w:after="100"/>
              <w:jc w:val="center"/>
              <w:rPr>
                <w:rFonts w:ascii="Calisto MT" w:hAnsi="Calisto MT"/>
                <w:sz w:val="26"/>
              </w:rPr>
            </w:pPr>
            <w:r>
              <w:rPr>
                <w:rFonts w:ascii="Calisto MT" w:hAnsi="Calisto MT"/>
                <w:sz w:val="26"/>
              </w:rPr>
              <w:t>28</w:t>
            </w:r>
          </w:p>
        </w:tc>
        <w:tc>
          <w:tcPr>
            <w:tcW w:w="6390" w:type="dxa"/>
            <w:vAlign w:val="center"/>
          </w:tcPr>
          <w:p w14:paraId="4E49DF9D" w14:textId="77777777" w:rsidR="00A40168" w:rsidRDefault="00A40168">
            <w:pPr>
              <w:spacing w:before="100" w:after="100"/>
              <w:rPr>
                <w:rFonts w:ascii="Calisto MT" w:hAnsi="Calisto MT"/>
                <w:sz w:val="26"/>
              </w:rPr>
            </w:pPr>
            <w:r>
              <w:rPr>
                <w:rFonts w:ascii="Calisto MT" w:hAnsi="Calisto MT"/>
                <w:sz w:val="26"/>
              </w:rPr>
              <w:t>Test of Significance of Mean Difference of Competency for the Subsample Experience</w:t>
            </w:r>
          </w:p>
        </w:tc>
        <w:tc>
          <w:tcPr>
            <w:tcW w:w="1046" w:type="dxa"/>
            <w:vAlign w:val="center"/>
          </w:tcPr>
          <w:p w14:paraId="03146F31" w14:textId="77777777" w:rsidR="00A40168" w:rsidRDefault="00A40168">
            <w:pPr>
              <w:spacing w:before="100" w:after="100"/>
              <w:jc w:val="center"/>
              <w:rPr>
                <w:rFonts w:ascii="Calisto MT" w:hAnsi="Calisto MT"/>
                <w:sz w:val="26"/>
              </w:rPr>
            </w:pPr>
            <w:r>
              <w:rPr>
                <w:rFonts w:ascii="Calisto MT" w:hAnsi="Calisto MT"/>
                <w:sz w:val="26"/>
              </w:rPr>
              <w:t>73</w:t>
            </w:r>
          </w:p>
        </w:tc>
      </w:tr>
      <w:tr w:rsidR="00A40168" w14:paraId="65975EAF" w14:textId="77777777">
        <w:tblPrEx>
          <w:tblCellMar>
            <w:top w:w="0" w:type="dxa"/>
            <w:bottom w:w="0" w:type="dxa"/>
          </w:tblCellMar>
        </w:tblPrEx>
        <w:tc>
          <w:tcPr>
            <w:tcW w:w="945" w:type="dxa"/>
          </w:tcPr>
          <w:p w14:paraId="3E3BCD3E" w14:textId="77777777" w:rsidR="00A40168" w:rsidRDefault="00A40168">
            <w:pPr>
              <w:spacing w:before="100" w:after="100"/>
              <w:jc w:val="center"/>
              <w:rPr>
                <w:rFonts w:ascii="Calisto MT" w:hAnsi="Calisto MT"/>
                <w:sz w:val="26"/>
              </w:rPr>
            </w:pPr>
            <w:r>
              <w:rPr>
                <w:rFonts w:ascii="Calisto MT" w:hAnsi="Calisto MT"/>
                <w:sz w:val="26"/>
              </w:rPr>
              <w:t>29</w:t>
            </w:r>
          </w:p>
        </w:tc>
        <w:tc>
          <w:tcPr>
            <w:tcW w:w="6390" w:type="dxa"/>
            <w:vAlign w:val="center"/>
          </w:tcPr>
          <w:p w14:paraId="173D9499" w14:textId="77777777" w:rsidR="00A40168" w:rsidRDefault="00A40168">
            <w:pPr>
              <w:spacing w:before="100" w:after="100"/>
              <w:rPr>
                <w:rFonts w:ascii="Calisto MT" w:hAnsi="Calisto MT"/>
                <w:sz w:val="26"/>
              </w:rPr>
            </w:pPr>
            <w:r>
              <w:rPr>
                <w:rFonts w:ascii="Calisto MT" w:hAnsi="Calisto MT"/>
                <w:sz w:val="26"/>
              </w:rPr>
              <w:t>Test of Significance of Mean Difference of Competency for the Subsample Age</w:t>
            </w:r>
          </w:p>
        </w:tc>
        <w:tc>
          <w:tcPr>
            <w:tcW w:w="1046" w:type="dxa"/>
            <w:vAlign w:val="center"/>
          </w:tcPr>
          <w:p w14:paraId="307A7997" w14:textId="77777777" w:rsidR="00A40168" w:rsidRDefault="00A40168">
            <w:pPr>
              <w:spacing w:before="100" w:after="100"/>
              <w:jc w:val="center"/>
              <w:rPr>
                <w:rFonts w:ascii="Calisto MT" w:hAnsi="Calisto MT"/>
                <w:sz w:val="26"/>
              </w:rPr>
            </w:pPr>
            <w:r>
              <w:rPr>
                <w:rFonts w:ascii="Calisto MT" w:hAnsi="Calisto MT"/>
                <w:sz w:val="26"/>
              </w:rPr>
              <w:t>74</w:t>
            </w:r>
          </w:p>
        </w:tc>
      </w:tr>
      <w:tr w:rsidR="00A40168" w14:paraId="1D8DE413" w14:textId="77777777">
        <w:tblPrEx>
          <w:tblCellMar>
            <w:top w:w="0" w:type="dxa"/>
            <w:bottom w:w="0" w:type="dxa"/>
          </w:tblCellMar>
        </w:tblPrEx>
        <w:tc>
          <w:tcPr>
            <w:tcW w:w="945" w:type="dxa"/>
          </w:tcPr>
          <w:p w14:paraId="7B184EB1" w14:textId="77777777" w:rsidR="00A40168" w:rsidRDefault="00A40168">
            <w:pPr>
              <w:spacing w:before="100" w:after="100"/>
              <w:jc w:val="center"/>
              <w:rPr>
                <w:rFonts w:ascii="Calisto MT" w:hAnsi="Calisto MT"/>
                <w:sz w:val="26"/>
              </w:rPr>
            </w:pPr>
            <w:r>
              <w:rPr>
                <w:rFonts w:ascii="Calisto MT" w:hAnsi="Calisto MT"/>
                <w:sz w:val="26"/>
              </w:rPr>
              <w:t>30</w:t>
            </w:r>
          </w:p>
        </w:tc>
        <w:tc>
          <w:tcPr>
            <w:tcW w:w="6390" w:type="dxa"/>
            <w:vAlign w:val="center"/>
          </w:tcPr>
          <w:p w14:paraId="6E8FC473" w14:textId="77777777" w:rsidR="00A40168" w:rsidRDefault="00A40168">
            <w:pPr>
              <w:spacing w:before="100" w:after="100"/>
              <w:rPr>
                <w:rFonts w:ascii="Calisto MT" w:hAnsi="Calisto MT"/>
                <w:sz w:val="26"/>
              </w:rPr>
            </w:pPr>
            <w:r>
              <w:rPr>
                <w:rFonts w:ascii="Calisto MT" w:hAnsi="Calisto MT"/>
                <w:sz w:val="26"/>
              </w:rPr>
              <w:t>Test of Significance of Mean Difference of Competency for the Subsample Sex</w:t>
            </w:r>
          </w:p>
        </w:tc>
        <w:tc>
          <w:tcPr>
            <w:tcW w:w="1046" w:type="dxa"/>
            <w:vAlign w:val="center"/>
          </w:tcPr>
          <w:p w14:paraId="1C705C33" w14:textId="77777777" w:rsidR="00A40168" w:rsidRDefault="00A40168">
            <w:pPr>
              <w:spacing w:before="100" w:after="100"/>
              <w:jc w:val="center"/>
              <w:rPr>
                <w:rFonts w:ascii="Calisto MT" w:hAnsi="Calisto MT"/>
                <w:sz w:val="26"/>
              </w:rPr>
            </w:pPr>
            <w:r>
              <w:rPr>
                <w:rFonts w:ascii="Calisto MT" w:hAnsi="Calisto MT"/>
                <w:sz w:val="26"/>
              </w:rPr>
              <w:t>75</w:t>
            </w:r>
          </w:p>
        </w:tc>
      </w:tr>
      <w:tr w:rsidR="00A40168" w14:paraId="7875CC71" w14:textId="77777777">
        <w:tblPrEx>
          <w:tblCellMar>
            <w:top w:w="0" w:type="dxa"/>
            <w:bottom w:w="0" w:type="dxa"/>
          </w:tblCellMar>
        </w:tblPrEx>
        <w:tc>
          <w:tcPr>
            <w:tcW w:w="945" w:type="dxa"/>
          </w:tcPr>
          <w:p w14:paraId="677374AE" w14:textId="77777777" w:rsidR="00A40168" w:rsidRDefault="00A40168">
            <w:pPr>
              <w:spacing w:before="100" w:after="100"/>
              <w:jc w:val="center"/>
              <w:rPr>
                <w:rFonts w:ascii="Calisto MT" w:hAnsi="Calisto MT"/>
                <w:sz w:val="26"/>
              </w:rPr>
            </w:pPr>
            <w:r>
              <w:rPr>
                <w:rFonts w:ascii="Calisto MT" w:hAnsi="Calisto MT"/>
                <w:sz w:val="26"/>
              </w:rPr>
              <w:t>31</w:t>
            </w:r>
          </w:p>
        </w:tc>
        <w:tc>
          <w:tcPr>
            <w:tcW w:w="6390" w:type="dxa"/>
            <w:vAlign w:val="center"/>
          </w:tcPr>
          <w:p w14:paraId="535037DD" w14:textId="77777777" w:rsidR="00A40168" w:rsidRDefault="00A40168">
            <w:pPr>
              <w:spacing w:before="100" w:after="100"/>
              <w:rPr>
                <w:rFonts w:ascii="Calisto MT" w:hAnsi="Calisto MT"/>
                <w:sz w:val="26"/>
              </w:rPr>
            </w:pPr>
            <w:r>
              <w:rPr>
                <w:rFonts w:ascii="Calisto MT" w:hAnsi="Calisto MT"/>
                <w:sz w:val="26"/>
              </w:rPr>
              <w:t>Test of Significance of Mean Difference of Training Need for Subsample Qualification</w:t>
            </w:r>
          </w:p>
        </w:tc>
        <w:tc>
          <w:tcPr>
            <w:tcW w:w="1046" w:type="dxa"/>
            <w:vAlign w:val="center"/>
          </w:tcPr>
          <w:p w14:paraId="477BEE67" w14:textId="77777777" w:rsidR="00A40168" w:rsidRDefault="00A40168">
            <w:pPr>
              <w:spacing w:before="100" w:after="100"/>
              <w:jc w:val="center"/>
              <w:rPr>
                <w:rFonts w:ascii="Calisto MT" w:hAnsi="Calisto MT"/>
                <w:sz w:val="26"/>
              </w:rPr>
            </w:pPr>
            <w:r>
              <w:rPr>
                <w:rFonts w:ascii="Calisto MT" w:hAnsi="Calisto MT"/>
                <w:sz w:val="26"/>
              </w:rPr>
              <w:t>76</w:t>
            </w:r>
          </w:p>
        </w:tc>
      </w:tr>
      <w:tr w:rsidR="00A40168" w14:paraId="7CC9E64D" w14:textId="77777777">
        <w:tblPrEx>
          <w:tblCellMar>
            <w:top w:w="0" w:type="dxa"/>
            <w:bottom w:w="0" w:type="dxa"/>
          </w:tblCellMar>
        </w:tblPrEx>
        <w:tc>
          <w:tcPr>
            <w:tcW w:w="945" w:type="dxa"/>
          </w:tcPr>
          <w:p w14:paraId="5A3101E3" w14:textId="77777777" w:rsidR="00A40168" w:rsidRDefault="00A40168">
            <w:pPr>
              <w:spacing w:before="100" w:after="100"/>
              <w:jc w:val="center"/>
              <w:rPr>
                <w:rFonts w:ascii="Calisto MT" w:hAnsi="Calisto MT"/>
                <w:sz w:val="26"/>
              </w:rPr>
            </w:pPr>
            <w:r>
              <w:rPr>
                <w:rFonts w:ascii="Calisto MT" w:hAnsi="Calisto MT"/>
                <w:sz w:val="26"/>
              </w:rPr>
              <w:t>32</w:t>
            </w:r>
          </w:p>
        </w:tc>
        <w:tc>
          <w:tcPr>
            <w:tcW w:w="6390" w:type="dxa"/>
            <w:vAlign w:val="center"/>
          </w:tcPr>
          <w:p w14:paraId="25223E9A" w14:textId="77777777" w:rsidR="00A40168" w:rsidRDefault="00A40168">
            <w:pPr>
              <w:spacing w:before="100" w:after="100"/>
              <w:rPr>
                <w:rFonts w:ascii="Calisto MT" w:hAnsi="Calisto MT"/>
                <w:sz w:val="26"/>
              </w:rPr>
            </w:pPr>
            <w:r>
              <w:rPr>
                <w:rFonts w:ascii="Calisto MT" w:hAnsi="Calisto MT"/>
                <w:sz w:val="26"/>
              </w:rPr>
              <w:t>Test of Significance of Mean Difference for Subsample Experience</w:t>
            </w:r>
          </w:p>
        </w:tc>
        <w:tc>
          <w:tcPr>
            <w:tcW w:w="1046" w:type="dxa"/>
            <w:vAlign w:val="center"/>
          </w:tcPr>
          <w:p w14:paraId="2DC86B52" w14:textId="77777777" w:rsidR="00A40168" w:rsidRDefault="00A40168">
            <w:pPr>
              <w:spacing w:before="100" w:after="100"/>
              <w:jc w:val="center"/>
              <w:rPr>
                <w:rFonts w:ascii="Calisto MT" w:hAnsi="Calisto MT"/>
                <w:sz w:val="26"/>
              </w:rPr>
            </w:pPr>
            <w:r>
              <w:rPr>
                <w:rFonts w:ascii="Calisto MT" w:hAnsi="Calisto MT"/>
                <w:sz w:val="26"/>
              </w:rPr>
              <w:t>77</w:t>
            </w:r>
          </w:p>
        </w:tc>
      </w:tr>
      <w:tr w:rsidR="00A40168" w14:paraId="3B7139A9" w14:textId="77777777">
        <w:tblPrEx>
          <w:tblCellMar>
            <w:top w:w="0" w:type="dxa"/>
            <w:bottom w:w="0" w:type="dxa"/>
          </w:tblCellMar>
        </w:tblPrEx>
        <w:tc>
          <w:tcPr>
            <w:tcW w:w="945" w:type="dxa"/>
          </w:tcPr>
          <w:p w14:paraId="68951D0B" w14:textId="77777777" w:rsidR="00A40168" w:rsidRDefault="00A40168">
            <w:pPr>
              <w:spacing w:before="100" w:after="100"/>
              <w:jc w:val="center"/>
              <w:rPr>
                <w:rFonts w:ascii="Calisto MT" w:hAnsi="Calisto MT"/>
                <w:sz w:val="26"/>
              </w:rPr>
            </w:pPr>
            <w:r>
              <w:rPr>
                <w:rFonts w:ascii="Calisto MT" w:hAnsi="Calisto MT"/>
                <w:sz w:val="26"/>
              </w:rPr>
              <w:t>33</w:t>
            </w:r>
          </w:p>
        </w:tc>
        <w:tc>
          <w:tcPr>
            <w:tcW w:w="6390" w:type="dxa"/>
            <w:vAlign w:val="center"/>
          </w:tcPr>
          <w:p w14:paraId="3B881F9D" w14:textId="77777777" w:rsidR="00A40168" w:rsidRDefault="00A40168">
            <w:pPr>
              <w:spacing w:before="100" w:after="100"/>
              <w:rPr>
                <w:rFonts w:ascii="Calisto MT" w:hAnsi="Calisto MT"/>
                <w:sz w:val="26"/>
              </w:rPr>
            </w:pPr>
            <w:r>
              <w:rPr>
                <w:rFonts w:ascii="Calisto MT" w:hAnsi="Calisto MT"/>
                <w:sz w:val="26"/>
              </w:rPr>
              <w:t>Test of Significance of Mean Difference for Subsample Age</w:t>
            </w:r>
          </w:p>
        </w:tc>
        <w:tc>
          <w:tcPr>
            <w:tcW w:w="1046" w:type="dxa"/>
            <w:vAlign w:val="center"/>
          </w:tcPr>
          <w:p w14:paraId="7031A419" w14:textId="77777777" w:rsidR="00A40168" w:rsidRDefault="00A40168">
            <w:pPr>
              <w:spacing w:before="100" w:after="100"/>
              <w:jc w:val="center"/>
              <w:rPr>
                <w:rFonts w:ascii="Calisto MT" w:hAnsi="Calisto MT"/>
                <w:sz w:val="26"/>
              </w:rPr>
            </w:pPr>
            <w:r>
              <w:rPr>
                <w:rFonts w:ascii="Calisto MT" w:hAnsi="Calisto MT"/>
                <w:sz w:val="26"/>
              </w:rPr>
              <w:t>78</w:t>
            </w:r>
          </w:p>
        </w:tc>
      </w:tr>
      <w:tr w:rsidR="00A40168" w14:paraId="4E685B4E" w14:textId="77777777">
        <w:tblPrEx>
          <w:tblCellMar>
            <w:top w:w="0" w:type="dxa"/>
            <w:bottom w:w="0" w:type="dxa"/>
          </w:tblCellMar>
        </w:tblPrEx>
        <w:tc>
          <w:tcPr>
            <w:tcW w:w="945" w:type="dxa"/>
          </w:tcPr>
          <w:p w14:paraId="01BDD580" w14:textId="77777777" w:rsidR="00A40168" w:rsidRDefault="00A40168">
            <w:pPr>
              <w:spacing w:before="100" w:after="100"/>
              <w:jc w:val="center"/>
              <w:rPr>
                <w:rFonts w:ascii="Calisto MT" w:hAnsi="Calisto MT"/>
                <w:sz w:val="26"/>
              </w:rPr>
            </w:pPr>
            <w:r>
              <w:rPr>
                <w:rFonts w:ascii="Calisto MT" w:hAnsi="Calisto MT"/>
                <w:sz w:val="26"/>
              </w:rPr>
              <w:t>34</w:t>
            </w:r>
          </w:p>
        </w:tc>
        <w:tc>
          <w:tcPr>
            <w:tcW w:w="6390" w:type="dxa"/>
            <w:vAlign w:val="center"/>
          </w:tcPr>
          <w:p w14:paraId="6AB43F74" w14:textId="77777777" w:rsidR="00A40168" w:rsidRDefault="00A40168">
            <w:pPr>
              <w:spacing w:before="100" w:after="100"/>
              <w:rPr>
                <w:rFonts w:ascii="Calisto MT" w:hAnsi="Calisto MT"/>
                <w:sz w:val="26"/>
              </w:rPr>
            </w:pPr>
            <w:r>
              <w:rPr>
                <w:rFonts w:ascii="Calisto MT" w:hAnsi="Calisto MT"/>
                <w:sz w:val="26"/>
              </w:rPr>
              <w:t>Test of Significance of Mean Difference for Subsample Sex</w:t>
            </w:r>
          </w:p>
        </w:tc>
        <w:tc>
          <w:tcPr>
            <w:tcW w:w="1046" w:type="dxa"/>
            <w:vAlign w:val="center"/>
          </w:tcPr>
          <w:p w14:paraId="1FF32893" w14:textId="77777777" w:rsidR="00A40168" w:rsidRDefault="00A40168">
            <w:pPr>
              <w:spacing w:before="100" w:after="100"/>
              <w:jc w:val="center"/>
              <w:rPr>
                <w:rFonts w:ascii="Calisto MT" w:hAnsi="Calisto MT"/>
                <w:sz w:val="26"/>
              </w:rPr>
            </w:pPr>
            <w:r>
              <w:rPr>
                <w:rFonts w:ascii="Calisto MT" w:hAnsi="Calisto MT"/>
                <w:sz w:val="26"/>
              </w:rPr>
              <w:t>79</w:t>
            </w:r>
          </w:p>
        </w:tc>
      </w:tr>
      <w:tr w:rsidR="00A40168" w14:paraId="6BCDB1AE" w14:textId="77777777">
        <w:tblPrEx>
          <w:tblCellMar>
            <w:top w:w="0" w:type="dxa"/>
            <w:bottom w:w="0" w:type="dxa"/>
          </w:tblCellMar>
        </w:tblPrEx>
        <w:tc>
          <w:tcPr>
            <w:tcW w:w="945" w:type="dxa"/>
          </w:tcPr>
          <w:p w14:paraId="14839941" w14:textId="77777777" w:rsidR="00A40168" w:rsidRDefault="00A40168">
            <w:pPr>
              <w:spacing w:before="100" w:after="100"/>
              <w:jc w:val="center"/>
              <w:rPr>
                <w:rFonts w:ascii="Calisto MT" w:hAnsi="Calisto MT"/>
                <w:sz w:val="26"/>
              </w:rPr>
            </w:pPr>
            <w:r>
              <w:rPr>
                <w:rFonts w:ascii="Calisto MT" w:hAnsi="Calisto MT"/>
                <w:sz w:val="26"/>
              </w:rPr>
              <w:t>35</w:t>
            </w:r>
          </w:p>
        </w:tc>
        <w:tc>
          <w:tcPr>
            <w:tcW w:w="6390" w:type="dxa"/>
            <w:vAlign w:val="center"/>
          </w:tcPr>
          <w:p w14:paraId="179B04E5" w14:textId="77777777" w:rsidR="00A40168" w:rsidRDefault="00A40168">
            <w:pPr>
              <w:spacing w:before="100" w:after="100"/>
              <w:rPr>
                <w:rFonts w:ascii="Calisto MT" w:hAnsi="Calisto MT"/>
                <w:sz w:val="26"/>
              </w:rPr>
            </w:pPr>
            <w:r>
              <w:rPr>
                <w:rFonts w:ascii="Calisto MT" w:hAnsi="Calisto MT"/>
                <w:sz w:val="26"/>
              </w:rPr>
              <w:t>Pearson's 'r' for the Variables Competency and Training Needs for Total Sample</w:t>
            </w:r>
          </w:p>
        </w:tc>
        <w:tc>
          <w:tcPr>
            <w:tcW w:w="1046" w:type="dxa"/>
            <w:vAlign w:val="center"/>
          </w:tcPr>
          <w:p w14:paraId="31177419" w14:textId="77777777" w:rsidR="00A40168" w:rsidRDefault="00A40168">
            <w:pPr>
              <w:spacing w:before="100" w:after="100"/>
              <w:jc w:val="center"/>
              <w:rPr>
                <w:rFonts w:ascii="Calisto MT" w:hAnsi="Calisto MT"/>
                <w:sz w:val="26"/>
              </w:rPr>
            </w:pPr>
            <w:r>
              <w:rPr>
                <w:rFonts w:ascii="Calisto MT" w:hAnsi="Calisto MT"/>
                <w:sz w:val="26"/>
              </w:rPr>
              <w:t>80</w:t>
            </w:r>
          </w:p>
        </w:tc>
      </w:tr>
      <w:tr w:rsidR="00A40168" w14:paraId="3B904E05" w14:textId="77777777">
        <w:tblPrEx>
          <w:tblCellMar>
            <w:top w:w="0" w:type="dxa"/>
            <w:bottom w:w="0" w:type="dxa"/>
          </w:tblCellMar>
        </w:tblPrEx>
        <w:tc>
          <w:tcPr>
            <w:tcW w:w="945" w:type="dxa"/>
          </w:tcPr>
          <w:p w14:paraId="4D264ECE" w14:textId="77777777" w:rsidR="00A40168" w:rsidRDefault="00A40168">
            <w:pPr>
              <w:spacing w:before="100" w:after="100"/>
              <w:jc w:val="center"/>
              <w:rPr>
                <w:rFonts w:ascii="Calisto MT" w:hAnsi="Calisto MT"/>
                <w:sz w:val="26"/>
              </w:rPr>
            </w:pPr>
            <w:r>
              <w:rPr>
                <w:rFonts w:ascii="Calisto MT" w:hAnsi="Calisto MT"/>
                <w:sz w:val="26"/>
              </w:rPr>
              <w:lastRenderedPageBreak/>
              <w:t>36</w:t>
            </w:r>
          </w:p>
        </w:tc>
        <w:tc>
          <w:tcPr>
            <w:tcW w:w="6390" w:type="dxa"/>
            <w:vAlign w:val="center"/>
          </w:tcPr>
          <w:p w14:paraId="51AA1292" w14:textId="77777777" w:rsidR="00A40168" w:rsidRDefault="00A40168">
            <w:pPr>
              <w:spacing w:before="100" w:after="100"/>
              <w:rPr>
                <w:rFonts w:ascii="Calisto MT" w:hAnsi="Calisto MT"/>
                <w:sz w:val="26"/>
              </w:rPr>
            </w:pPr>
            <w:r>
              <w:rPr>
                <w:rFonts w:ascii="Calisto MT" w:hAnsi="Calisto MT"/>
                <w:sz w:val="26"/>
              </w:rPr>
              <w:t>Pearson's 'r' for the Variables Competency and Training Needs for Subsamples Based on Qualification</w:t>
            </w:r>
          </w:p>
        </w:tc>
        <w:tc>
          <w:tcPr>
            <w:tcW w:w="1046" w:type="dxa"/>
            <w:vAlign w:val="center"/>
          </w:tcPr>
          <w:p w14:paraId="04974DCC" w14:textId="77777777" w:rsidR="00A40168" w:rsidRDefault="00A40168">
            <w:pPr>
              <w:spacing w:before="100" w:after="100"/>
              <w:jc w:val="center"/>
              <w:rPr>
                <w:rFonts w:ascii="Calisto MT" w:hAnsi="Calisto MT"/>
                <w:sz w:val="26"/>
              </w:rPr>
            </w:pPr>
            <w:r>
              <w:rPr>
                <w:rFonts w:ascii="Calisto MT" w:hAnsi="Calisto MT"/>
                <w:sz w:val="26"/>
              </w:rPr>
              <w:t>81</w:t>
            </w:r>
          </w:p>
        </w:tc>
      </w:tr>
      <w:tr w:rsidR="00A40168" w14:paraId="4D730F52" w14:textId="77777777">
        <w:tblPrEx>
          <w:tblCellMar>
            <w:top w:w="0" w:type="dxa"/>
            <w:bottom w:w="0" w:type="dxa"/>
          </w:tblCellMar>
        </w:tblPrEx>
        <w:tc>
          <w:tcPr>
            <w:tcW w:w="945" w:type="dxa"/>
          </w:tcPr>
          <w:p w14:paraId="2A0DF786" w14:textId="77777777" w:rsidR="00A40168" w:rsidRDefault="00A40168">
            <w:pPr>
              <w:spacing w:before="100" w:after="100"/>
              <w:jc w:val="center"/>
              <w:rPr>
                <w:rFonts w:ascii="Calisto MT" w:hAnsi="Calisto MT"/>
                <w:sz w:val="26"/>
              </w:rPr>
            </w:pPr>
            <w:r>
              <w:rPr>
                <w:rFonts w:ascii="Calisto MT" w:hAnsi="Calisto MT"/>
                <w:sz w:val="26"/>
              </w:rPr>
              <w:t>37</w:t>
            </w:r>
          </w:p>
        </w:tc>
        <w:tc>
          <w:tcPr>
            <w:tcW w:w="6390" w:type="dxa"/>
            <w:vAlign w:val="center"/>
          </w:tcPr>
          <w:p w14:paraId="74DDA41F" w14:textId="77777777" w:rsidR="00A40168" w:rsidRDefault="00A40168">
            <w:pPr>
              <w:spacing w:before="100" w:after="100"/>
              <w:rPr>
                <w:rFonts w:ascii="Calisto MT" w:hAnsi="Calisto MT"/>
                <w:sz w:val="26"/>
              </w:rPr>
            </w:pPr>
            <w:r>
              <w:rPr>
                <w:rFonts w:ascii="Calisto MT" w:hAnsi="Calisto MT"/>
                <w:sz w:val="26"/>
              </w:rPr>
              <w:t>Pearson's 'r' for the Variables Competency and Training Needs for Subsamples Based on Experience</w:t>
            </w:r>
          </w:p>
        </w:tc>
        <w:tc>
          <w:tcPr>
            <w:tcW w:w="1046" w:type="dxa"/>
            <w:vAlign w:val="center"/>
          </w:tcPr>
          <w:p w14:paraId="75EE2E4C" w14:textId="77777777" w:rsidR="00A40168" w:rsidRDefault="00A40168">
            <w:pPr>
              <w:spacing w:before="100" w:after="100"/>
              <w:jc w:val="center"/>
              <w:rPr>
                <w:rFonts w:ascii="Calisto MT" w:hAnsi="Calisto MT"/>
                <w:sz w:val="26"/>
              </w:rPr>
            </w:pPr>
            <w:r>
              <w:rPr>
                <w:rFonts w:ascii="Calisto MT" w:hAnsi="Calisto MT"/>
                <w:sz w:val="26"/>
              </w:rPr>
              <w:t>82</w:t>
            </w:r>
          </w:p>
        </w:tc>
      </w:tr>
      <w:tr w:rsidR="00A40168" w14:paraId="30059A0E" w14:textId="77777777">
        <w:tblPrEx>
          <w:tblCellMar>
            <w:top w:w="0" w:type="dxa"/>
            <w:bottom w:w="0" w:type="dxa"/>
          </w:tblCellMar>
        </w:tblPrEx>
        <w:tc>
          <w:tcPr>
            <w:tcW w:w="945" w:type="dxa"/>
          </w:tcPr>
          <w:p w14:paraId="521FA46A" w14:textId="77777777" w:rsidR="00A40168" w:rsidRDefault="00A40168">
            <w:pPr>
              <w:spacing w:before="100" w:after="100"/>
              <w:jc w:val="center"/>
              <w:rPr>
                <w:rFonts w:ascii="Calisto MT" w:hAnsi="Calisto MT"/>
                <w:sz w:val="26"/>
              </w:rPr>
            </w:pPr>
            <w:r>
              <w:rPr>
                <w:rFonts w:ascii="Calisto MT" w:hAnsi="Calisto MT"/>
                <w:sz w:val="26"/>
              </w:rPr>
              <w:t>38</w:t>
            </w:r>
          </w:p>
        </w:tc>
        <w:tc>
          <w:tcPr>
            <w:tcW w:w="6390" w:type="dxa"/>
            <w:vAlign w:val="center"/>
          </w:tcPr>
          <w:p w14:paraId="22F3585E" w14:textId="77777777" w:rsidR="00A40168" w:rsidRDefault="00A40168">
            <w:pPr>
              <w:spacing w:before="100" w:after="100"/>
              <w:rPr>
                <w:rFonts w:ascii="Calisto MT" w:hAnsi="Calisto MT"/>
                <w:sz w:val="26"/>
              </w:rPr>
            </w:pPr>
            <w:r>
              <w:rPr>
                <w:rFonts w:ascii="Calisto MT" w:hAnsi="Calisto MT"/>
                <w:sz w:val="26"/>
              </w:rPr>
              <w:t xml:space="preserve">Pearson's 'r' for the Variables Competency and Training Needs for Subsamples Based on Age </w:t>
            </w:r>
          </w:p>
        </w:tc>
        <w:tc>
          <w:tcPr>
            <w:tcW w:w="1046" w:type="dxa"/>
            <w:vAlign w:val="center"/>
          </w:tcPr>
          <w:p w14:paraId="6C91CA2A" w14:textId="77777777" w:rsidR="00A40168" w:rsidRDefault="00A40168">
            <w:pPr>
              <w:spacing w:before="100" w:after="100"/>
              <w:jc w:val="center"/>
              <w:rPr>
                <w:rFonts w:ascii="Calisto MT" w:hAnsi="Calisto MT"/>
                <w:sz w:val="26"/>
              </w:rPr>
            </w:pPr>
            <w:r>
              <w:rPr>
                <w:rFonts w:ascii="Calisto MT" w:hAnsi="Calisto MT"/>
                <w:sz w:val="26"/>
              </w:rPr>
              <w:t>83</w:t>
            </w:r>
          </w:p>
        </w:tc>
      </w:tr>
      <w:tr w:rsidR="00A40168" w14:paraId="62C78176" w14:textId="77777777">
        <w:tblPrEx>
          <w:tblCellMar>
            <w:top w:w="0" w:type="dxa"/>
            <w:bottom w:w="0" w:type="dxa"/>
          </w:tblCellMar>
        </w:tblPrEx>
        <w:tc>
          <w:tcPr>
            <w:tcW w:w="945" w:type="dxa"/>
          </w:tcPr>
          <w:p w14:paraId="61F3DB08" w14:textId="77777777" w:rsidR="00A40168" w:rsidRDefault="00A40168">
            <w:pPr>
              <w:spacing w:before="100" w:after="100"/>
              <w:jc w:val="center"/>
              <w:rPr>
                <w:rFonts w:ascii="Calisto MT" w:hAnsi="Calisto MT"/>
                <w:sz w:val="26"/>
              </w:rPr>
            </w:pPr>
            <w:r>
              <w:rPr>
                <w:rFonts w:ascii="Calisto MT" w:hAnsi="Calisto MT"/>
                <w:sz w:val="26"/>
              </w:rPr>
              <w:t>39</w:t>
            </w:r>
          </w:p>
        </w:tc>
        <w:tc>
          <w:tcPr>
            <w:tcW w:w="6390" w:type="dxa"/>
            <w:vAlign w:val="center"/>
          </w:tcPr>
          <w:p w14:paraId="6326BAD7" w14:textId="77777777" w:rsidR="00A40168" w:rsidRDefault="00A40168">
            <w:pPr>
              <w:spacing w:before="100" w:after="100"/>
              <w:rPr>
                <w:rFonts w:ascii="Calisto MT" w:hAnsi="Calisto MT"/>
                <w:sz w:val="26"/>
              </w:rPr>
            </w:pPr>
            <w:r>
              <w:rPr>
                <w:rFonts w:ascii="Calisto MT" w:hAnsi="Calisto MT"/>
                <w:sz w:val="26"/>
              </w:rPr>
              <w:t>Pearson's 'r' for the Variables Competency and Training Needs for Subsamples based on Sex</w:t>
            </w:r>
          </w:p>
        </w:tc>
        <w:tc>
          <w:tcPr>
            <w:tcW w:w="1046" w:type="dxa"/>
            <w:vAlign w:val="center"/>
          </w:tcPr>
          <w:p w14:paraId="5FDAAA63" w14:textId="77777777" w:rsidR="00A40168" w:rsidRDefault="00A40168">
            <w:pPr>
              <w:spacing w:before="100" w:after="100"/>
              <w:jc w:val="center"/>
              <w:rPr>
                <w:rFonts w:ascii="Calisto MT" w:hAnsi="Calisto MT"/>
                <w:sz w:val="26"/>
              </w:rPr>
            </w:pPr>
            <w:r>
              <w:rPr>
                <w:rFonts w:ascii="Calisto MT" w:hAnsi="Calisto MT"/>
                <w:sz w:val="26"/>
              </w:rPr>
              <w:t>84</w:t>
            </w:r>
          </w:p>
        </w:tc>
      </w:tr>
      <w:tr w:rsidR="00A40168" w14:paraId="5E01EDFF" w14:textId="77777777">
        <w:tblPrEx>
          <w:tblCellMar>
            <w:top w:w="0" w:type="dxa"/>
            <w:bottom w:w="0" w:type="dxa"/>
          </w:tblCellMar>
        </w:tblPrEx>
        <w:tc>
          <w:tcPr>
            <w:tcW w:w="945" w:type="dxa"/>
          </w:tcPr>
          <w:p w14:paraId="1ABE827B" w14:textId="77777777" w:rsidR="00A40168" w:rsidRDefault="00A40168">
            <w:pPr>
              <w:spacing w:before="100" w:after="100"/>
              <w:jc w:val="center"/>
              <w:rPr>
                <w:rFonts w:ascii="Calisto MT" w:hAnsi="Calisto MT"/>
                <w:sz w:val="26"/>
              </w:rPr>
            </w:pPr>
            <w:r>
              <w:rPr>
                <w:rFonts w:ascii="Calisto MT" w:hAnsi="Calisto MT"/>
                <w:sz w:val="26"/>
              </w:rPr>
              <w:t>40</w:t>
            </w:r>
          </w:p>
        </w:tc>
        <w:tc>
          <w:tcPr>
            <w:tcW w:w="6390" w:type="dxa"/>
            <w:vAlign w:val="center"/>
          </w:tcPr>
          <w:p w14:paraId="19A070C4" w14:textId="77777777" w:rsidR="00A40168" w:rsidRDefault="00A40168">
            <w:pPr>
              <w:spacing w:before="100" w:after="100"/>
              <w:rPr>
                <w:rFonts w:ascii="Calisto MT" w:hAnsi="Calisto MT"/>
                <w:sz w:val="26"/>
              </w:rPr>
            </w:pPr>
            <w:r>
              <w:rPr>
                <w:rFonts w:ascii="Calisto MT" w:hAnsi="Calisto MT"/>
                <w:sz w:val="26"/>
              </w:rPr>
              <w:t>Twelve Areas of Competencies and their Corresponding Mean Percentages</w:t>
            </w:r>
          </w:p>
        </w:tc>
        <w:tc>
          <w:tcPr>
            <w:tcW w:w="1046" w:type="dxa"/>
            <w:vAlign w:val="center"/>
          </w:tcPr>
          <w:p w14:paraId="3B12DF01" w14:textId="77777777" w:rsidR="00A40168" w:rsidRDefault="00A40168">
            <w:pPr>
              <w:spacing w:before="100" w:after="100"/>
              <w:jc w:val="center"/>
              <w:rPr>
                <w:rFonts w:ascii="Calisto MT" w:hAnsi="Calisto MT"/>
                <w:sz w:val="26"/>
              </w:rPr>
            </w:pPr>
            <w:r>
              <w:rPr>
                <w:rFonts w:ascii="Calisto MT" w:hAnsi="Calisto MT"/>
                <w:sz w:val="26"/>
              </w:rPr>
              <w:t>89</w:t>
            </w:r>
          </w:p>
        </w:tc>
      </w:tr>
      <w:tr w:rsidR="00A40168" w14:paraId="3BF4C2BA" w14:textId="77777777">
        <w:tblPrEx>
          <w:tblCellMar>
            <w:top w:w="0" w:type="dxa"/>
            <w:bottom w:w="0" w:type="dxa"/>
          </w:tblCellMar>
        </w:tblPrEx>
        <w:tc>
          <w:tcPr>
            <w:tcW w:w="945" w:type="dxa"/>
          </w:tcPr>
          <w:p w14:paraId="0B14382A" w14:textId="77777777" w:rsidR="00A40168" w:rsidRDefault="00A40168">
            <w:pPr>
              <w:spacing w:before="100" w:after="100"/>
              <w:jc w:val="center"/>
              <w:rPr>
                <w:rFonts w:ascii="Calisto MT" w:hAnsi="Calisto MT"/>
                <w:sz w:val="26"/>
              </w:rPr>
            </w:pPr>
            <w:r>
              <w:rPr>
                <w:rFonts w:ascii="Calisto MT" w:hAnsi="Calisto MT"/>
                <w:sz w:val="26"/>
              </w:rPr>
              <w:t>41</w:t>
            </w:r>
          </w:p>
        </w:tc>
        <w:tc>
          <w:tcPr>
            <w:tcW w:w="6390" w:type="dxa"/>
            <w:vAlign w:val="center"/>
          </w:tcPr>
          <w:p w14:paraId="21BB65A5" w14:textId="77777777" w:rsidR="00A40168" w:rsidRDefault="00A40168">
            <w:pPr>
              <w:spacing w:before="100" w:after="100"/>
              <w:rPr>
                <w:rFonts w:ascii="Calisto MT" w:hAnsi="Calisto MT"/>
                <w:sz w:val="26"/>
              </w:rPr>
            </w:pPr>
            <w:r>
              <w:rPr>
                <w:rFonts w:ascii="Calisto MT" w:hAnsi="Calisto MT"/>
                <w:sz w:val="26"/>
              </w:rPr>
              <w:t>Twelve Areas of Training Needs and their Corresponding Mean Percentages</w:t>
            </w:r>
          </w:p>
        </w:tc>
        <w:tc>
          <w:tcPr>
            <w:tcW w:w="1046" w:type="dxa"/>
            <w:vAlign w:val="center"/>
          </w:tcPr>
          <w:p w14:paraId="2D37423C" w14:textId="77777777" w:rsidR="00A40168" w:rsidRDefault="00A40168">
            <w:pPr>
              <w:spacing w:before="100" w:after="100"/>
              <w:jc w:val="center"/>
              <w:rPr>
                <w:rFonts w:ascii="Calisto MT" w:hAnsi="Calisto MT"/>
                <w:sz w:val="26"/>
              </w:rPr>
            </w:pPr>
            <w:r>
              <w:rPr>
                <w:rFonts w:ascii="Calisto MT" w:hAnsi="Calisto MT"/>
                <w:sz w:val="26"/>
              </w:rPr>
              <w:t>90</w:t>
            </w:r>
          </w:p>
        </w:tc>
      </w:tr>
      <w:tr w:rsidR="00A40168" w14:paraId="3A649F58" w14:textId="77777777">
        <w:tblPrEx>
          <w:tblCellMar>
            <w:top w:w="0" w:type="dxa"/>
            <w:bottom w:w="0" w:type="dxa"/>
          </w:tblCellMar>
        </w:tblPrEx>
        <w:tc>
          <w:tcPr>
            <w:tcW w:w="945" w:type="dxa"/>
          </w:tcPr>
          <w:p w14:paraId="37DF25A0" w14:textId="77777777" w:rsidR="00A40168" w:rsidRDefault="00A40168">
            <w:pPr>
              <w:spacing w:before="100" w:after="100"/>
              <w:jc w:val="center"/>
              <w:rPr>
                <w:rFonts w:ascii="Calisto MT" w:hAnsi="Calisto MT"/>
                <w:sz w:val="26"/>
              </w:rPr>
            </w:pPr>
            <w:r>
              <w:rPr>
                <w:rFonts w:ascii="Calisto MT" w:hAnsi="Calisto MT"/>
                <w:sz w:val="26"/>
              </w:rPr>
              <w:t>42</w:t>
            </w:r>
          </w:p>
        </w:tc>
        <w:tc>
          <w:tcPr>
            <w:tcW w:w="6390" w:type="dxa"/>
            <w:vAlign w:val="center"/>
          </w:tcPr>
          <w:p w14:paraId="06B32C9E" w14:textId="77777777" w:rsidR="00A40168" w:rsidRDefault="00A40168">
            <w:pPr>
              <w:spacing w:before="100" w:after="100"/>
              <w:rPr>
                <w:rFonts w:ascii="Calisto MT" w:hAnsi="Calisto MT"/>
                <w:sz w:val="26"/>
              </w:rPr>
            </w:pPr>
            <w:r>
              <w:rPr>
                <w:rFonts w:ascii="Calisto MT" w:hAnsi="Calisto MT"/>
                <w:sz w:val="26"/>
              </w:rPr>
              <w:t>Percentages of Mean Scores of Training Needs is Ranked in an Ascending Order</w:t>
            </w:r>
          </w:p>
        </w:tc>
        <w:tc>
          <w:tcPr>
            <w:tcW w:w="1046" w:type="dxa"/>
            <w:vAlign w:val="center"/>
          </w:tcPr>
          <w:p w14:paraId="22C3536F" w14:textId="77777777" w:rsidR="00A40168" w:rsidRDefault="00A40168">
            <w:pPr>
              <w:spacing w:before="100" w:after="100"/>
              <w:jc w:val="center"/>
              <w:rPr>
                <w:rFonts w:ascii="Calisto MT" w:hAnsi="Calisto MT"/>
                <w:sz w:val="26"/>
              </w:rPr>
            </w:pPr>
            <w:r>
              <w:rPr>
                <w:rFonts w:ascii="Calisto MT" w:hAnsi="Calisto MT"/>
                <w:sz w:val="26"/>
              </w:rPr>
              <w:t>91</w:t>
            </w:r>
          </w:p>
        </w:tc>
      </w:tr>
      <w:tr w:rsidR="00A40168" w14:paraId="6258822B" w14:textId="77777777">
        <w:tblPrEx>
          <w:tblCellMar>
            <w:top w:w="0" w:type="dxa"/>
            <w:bottom w:w="0" w:type="dxa"/>
          </w:tblCellMar>
        </w:tblPrEx>
        <w:tc>
          <w:tcPr>
            <w:tcW w:w="945" w:type="dxa"/>
          </w:tcPr>
          <w:p w14:paraId="4141BA87" w14:textId="77777777" w:rsidR="00A40168" w:rsidRDefault="00A40168">
            <w:pPr>
              <w:spacing w:before="100" w:after="100"/>
              <w:jc w:val="center"/>
              <w:rPr>
                <w:rFonts w:ascii="Calisto MT" w:hAnsi="Calisto MT"/>
                <w:sz w:val="26"/>
              </w:rPr>
            </w:pPr>
            <w:r>
              <w:rPr>
                <w:rFonts w:ascii="Calisto MT" w:hAnsi="Calisto MT"/>
                <w:sz w:val="26"/>
              </w:rPr>
              <w:t>43</w:t>
            </w:r>
          </w:p>
        </w:tc>
        <w:tc>
          <w:tcPr>
            <w:tcW w:w="6390" w:type="dxa"/>
            <w:vAlign w:val="center"/>
          </w:tcPr>
          <w:p w14:paraId="119D926E" w14:textId="77777777" w:rsidR="00A40168" w:rsidRDefault="00A40168">
            <w:pPr>
              <w:spacing w:before="100" w:after="100"/>
              <w:rPr>
                <w:rFonts w:ascii="Calisto MT" w:hAnsi="Calisto MT"/>
                <w:sz w:val="26"/>
              </w:rPr>
            </w:pPr>
            <w:r>
              <w:rPr>
                <w:rFonts w:ascii="Calisto MT" w:hAnsi="Calisto MT"/>
                <w:sz w:val="26"/>
              </w:rPr>
              <w:t>Percentages of Mean Scores of Training Needs and the Percentages of Mean Scores of Competency Corresponding to the Area of Training Need</w:t>
            </w:r>
          </w:p>
        </w:tc>
        <w:tc>
          <w:tcPr>
            <w:tcW w:w="1046" w:type="dxa"/>
            <w:vAlign w:val="center"/>
          </w:tcPr>
          <w:p w14:paraId="65074114" w14:textId="77777777" w:rsidR="00A40168" w:rsidRDefault="00A40168">
            <w:pPr>
              <w:spacing w:before="100" w:after="100"/>
              <w:jc w:val="center"/>
              <w:rPr>
                <w:rFonts w:ascii="Calisto MT" w:hAnsi="Calisto MT"/>
                <w:sz w:val="26"/>
              </w:rPr>
            </w:pPr>
            <w:r>
              <w:rPr>
                <w:rFonts w:ascii="Calisto MT" w:hAnsi="Calisto MT"/>
                <w:sz w:val="26"/>
              </w:rPr>
              <w:t>92</w:t>
            </w:r>
          </w:p>
        </w:tc>
      </w:tr>
    </w:tbl>
    <w:p w14:paraId="788686A8" w14:textId="77777777" w:rsidR="00A40168" w:rsidRDefault="00A40168"/>
    <w:p w14:paraId="5BE8CF78" w14:textId="77777777" w:rsidR="00A40168" w:rsidRDefault="00A40168">
      <w:pPr>
        <w:jc w:val="both"/>
        <w:rPr>
          <w:rFonts w:ascii="Calisto MT" w:hAnsi="Calisto MT"/>
          <w:sz w:val="26"/>
        </w:rPr>
      </w:pPr>
    </w:p>
    <w:p w14:paraId="0D6C12ED" w14:textId="77777777" w:rsidR="00A40168" w:rsidRDefault="00A40168">
      <w:pPr>
        <w:spacing w:line="480" w:lineRule="auto"/>
        <w:jc w:val="both"/>
        <w:rPr>
          <w:rFonts w:ascii="Calisto MT" w:hAnsi="Calisto MT"/>
          <w:sz w:val="26"/>
        </w:rPr>
      </w:pPr>
    </w:p>
    <w:p w14:paraId="061EC9E5" w14:textId="77777777" w:rsidR="00A40168" w:rsidRDefault="00A40168">
      <w:pPr>
        <w:spacing w:line="480" w:lineRule="auto"/>
        <w:jc w:val="both"/>
        <w:rPr>
          <w:rFonts w:ascii="Calisto MT" w:hAnsi="Calisto MT"/>
          <w:sz w:val="26"/>
        </w:rPr>
      </w:pPr>
    </w:p>
    <w:p w14:paraId="663407B8" w14:textId="77777777" w:rsidR="00A40168" w:rsidRDefault="00A40168">
      <w:pPr>
        <w:spacing w:line="480" w:lineRule="auto"/>
        <w:jc w:val="both"/>
        <w:rPr>
          <w:rFonts w:ascii="Calisto MT" w:hAnsi="Calisto MT"/>
          <w:sz w:val="26"/>
        </w:rPr>
      </w:pPr>
      <w:r>
        <w:rPr>
          <w:rFonts w:ascii="Calisto MT" w:hAnsi="Calisto MT"/>
          <w:sz w:val="26"/>
        </w:rPr>
        <w:br w:type="page"/>
      </w:r>
    </w:p>
    <w:p w14:paraId="7518FA27" w14:textId="77777777" w:rsidR="00A40168" w:rsidRDefault="00A40168">
      <w:pPr>
        <w:spacing w:line="480" w:lineRule="auto"/>
        <w:jc w:val="both"/>
        <w:rPr>
          <w:rFonts w:ascii="Calisto MT" w:hAnsi="Calisto MT"/>
          <w:sz w:val="26"/>
        </w:rPr>
      </w:pPr>
    </w:p>
    <w:p w14:paraId="5A41A1FA" w14:textId="77777777" w:rsidR="00A40168" w:rsidRDefault="00A40168">
      <w:pPr>
        <w:spacing w:line="480" w:lineRule="auto"/>
        <w:jc w:val="both"/>
        <w:rPr>
          <w:rFonts w:ascii="Calisto MT" w:hAnsi="Calisto MT"/>
          <w:sz w:val="26"/>
        </w:rPr>
      </w:pPr>
    </w:p>
    <w:p w14:paraId="22EFDEBF" w14:textId="77777777" w:rsidR="00A40168" w:rsidRDefault="00A40168">
      <w:pPr>
        <w:spacing w:line="480" w:lineRule="auto"/>
        <w:jc w:val="center"/>
        <w:rPr>
          <w:rFonts w:ascii="Calisto MT" w:hAnsi="Calisto MT"/>
          <w:b/>
          <w:bCs/>
          <w:w w:val="140"/>
          <w:sz w:val="28"/>
        </w:rPr>
      </w:pPr>
    </w:p>
    <w:p w14:paraId="67410094" w14:textId="77777777" w:rsidR="00A40168" w:rsidRDefault="00A40168">
      <w:pPr>
        <w:spacing w:line="480" w:lineRule="auto"/>
        <w:jc w:val="center"/>
        <w:rPr>
          <w:rFonts w:ascii="Calisto MT" w:hAnsi="Calisto MT"/>
          <w:b/>
          <w:bCs/>
          <w:w w:val="140"/>
          <w:sz w:val="28"/>
        </w:rPr>
      </w:pPr>
      <w:r>
        <w:rPr>
          <w:rFonts w:ascii="Calisto MT" w:hAnsi="Calisto MT"/>
          <w:b/>
          <w:bCs/>
          <w:w w:val="140"/>
          <w:sz w:val="28"/>
        </w:rPr>
        <w:t>LIST OF APPENDICES</w:t>
      </w:r>
    </w:p>
    <w:p w14:paraId="43C01AA3" w14:textId="77777777" w:rsidR="00A40168" w:rsidRDefault="00A40168">
      <w:pPr>
        <w:jc w:val="center"/>
        <w:rPr>
          <w:rFonts w:ascii="Calisto MT" w:hAnsi="Calisto MT"/>
          <w:b/>
          <w:bCs/>
          <w:sz w:val="26"/>
        </w:rPr>
      </w:pPr>
    </w:p>
    <w:p w14:paraId="3BCAB622" w14:textId="77777777" w:rsidR="00A40168" w:rsidRDefault="00A40168">
      <w:pPr>
        <w:jc w:val="both"/>
        <w:rPr>
          <w:rFonts w:ascii="Calisto MT" w:hAnsi="Calisto MT"/>
          <w:b/>
          <w:bCs/>
          <w:i/>
          <w:iCs/>
          <w:sz w:val="26"/>
        </w:rPr>
      </w:pPr>
      <w:r>
        <w:rPr>
          <w:rFonts w:ascii="Calisto MT" w:hAnsi="Calisto MT"/>
          <w:b/>
          <w:bCs/>
          <w:i/>
          <w:iCs/>
          <w:sz w:val="26"/>
        </w:rPr>
        <w:t xml:space="preserve">Appendix </w:t>
      </w:r>
    </w:p>
    <w:p w14:paraId="6ABA04CD" w14:textId="77777777" w:rsidR="00A40168" w:rsidRDefault="00A40168">
      <w:pPr>
        <w:jc w:val="both"/>
        <w:rPr>
          <w:rFonts w:ascii="Calisto MT" w:hAnsi="Calisto MT"/>
          <w:b/>
          <w:bCs/>
          <w:i/>
          <w:iCs/>
          <w:sz w:val="26"/>
        </w:rPr>
      </w:pPr>
      <w:r>
        <w:rPr>
          <w:rFonts w:ascii="Calisto MT" w:hAnsi="Calisto MT"/>
          <w:b/>
          <w:bCs/>
          <w:i/>
          <w:iCs/>
          <w:sz w:val="26"/>
        </w:rPr>
        <w:t xml:space="preserve">    No.</w:t>
      </w:r>
    </w:p>
    <w:p w14:paraId="7D570D20" w14:textId="77777777" w:rsidR="00A40168" w:rsidRDefault="00A40168">
      <w:pPr>
        <w:jc w:val="both"/>
        <w:rPr>
          <w:rFonts w:ascii="Calisto MT" w:hAnsi="Calisto MT"/>
          <w:sz w:val="26"/>
        </w:rPr>
      </w:pPr>
    </w:p>
    <w:p w14:paraId="0F9F90F8" w14:textId="77777777" w:rsidR="00A40168" w:rsidRDefault="00A40168">
      <w:pPr>
        <w:jc w:val="both"/>
        <w:rPr>
          <w:rFonts w:ascii="Calisto MT" w:hAnsi="Calisto MT"/>
          <w:sz w:val="26"/>
        </w:rPr>
      </w:pPr>
    </w:p>
    <w:p w14:paraId="778935CF" w14:textId="77777777" w:rsidR="00A40168" w:rsidRDefault="00A40168">
      <w:pPr>
        <w:tabs>
          <w:tab w:val="left" w:pos="324"/>
          <w:tab w:val="left" w:pos="1377"/>
        </w:tabs>
        <w:spacing w:line="480" w:lineRule="auto"/>
        <w:jc w:val="both"/>
        <w:rPr>
          <w:rFonts w:ascii="Calisto MT" w:hAnsi="Calisto MT"/>
          <w:sz w:val="26"/>
        </w:rPr>
      </w:pPr>
      <w:r>
        <w:rPr>
          <w:rFonts w:ascii="Calisto MT" w:hAnsi="Calisto MT"/>
          <w:sz w:val="26"/>
        </w:rPr>
        <w:tab/>
        <w:t>I</w:t>
      </w:r>
      <w:r>
        <w:rPr>
          <w:rFonts w:ascii="Calisto MT" w:hAnsi="Calisto MT"/>
          <w:sz w:val="26"/>
        </w:rPr>
        <w:tab/>
        <w:t>Competency Rating Scale for 'Preraks' (English version)</w:t>
      </w:r>
    </w:p>
    <w:p w14:paraId="65E23D7C" w14:textId="77777777" w:rsidR="00A40168" w:rsidRDefault="00A40168">
      <w:pPr>
        <w:tabs>
          <w:tab w:val="left" w:pos="324"/>
          <w:tab w:val="left" w:pos="1377"/>
        </w:tabs>
        <w:spacing w:line="480" w:lineRule="auto"/>
        <w:jc w:val="both"/>
        <w:rPr>
          <w:rFonts w:ascii="Calisto MT" w:hAnsi="Calisto MT"/>
          <w:sz w:val="26"/>
        </w:rPr>
      </w:pPr>
      <w:r>
        <w:rPr>
          <w:rFonts w:ascii="Calisto MT" w:hAnsi="Calisto MT"/>
          <w:sz w:val="26"/>
        </w:rPr>
        <w:tab/>
        <w:t>II</w:t>
      </w:r>
      <w:r>
        <w:rPr>
          <w:rFonts w:ascii="Calisto MT" w:hAnsi="Calisto MT"/>
          <w:sz w:val="26"/>
        </w:rPr>
        <w:tab/>
        <w:t>Competency Rating Scale for 'Preraks' (Malayalam version)</w:t>
      </w:r>
    </w:p>
    <w:p w14:paraId="335D9E7B" w14:textId="77777777" w:rsidR="00A40168" w:rsidRDefault="00A40168">
      <w:pPr>
        <w:tabs>
          <w:tab w:val="left" w:pos="324"/>
          <w:tab w:val="left" w:pos="1377"/>
        </w:tabs>
        <w:spacing w:line="480" w:lineRule="auto"/>
        <w:jc w:val="both"/>
        <w:rPr>
          <w:rFonts w:ascii="Calisto MT" w:hAnsi="Calisto MT"/>
          <w:sz w:val="26"/>
        </w:rPr>
      </w:pPr>
      <w:r>
        <w:rPr>
          <w:rFonts w:ascii="Calisto MT" w:hAnsi="Calisto MT"/>
          <w:sz w:val="26"/>
        </w:rPr>
        <w:tab/>
        <w:t>III</w:t>
      </w:r>
      <w:r>
        <w:rPr>
          <w:rFonts w:ascii="Calisto MT" w:hAnsi="Calisto MT"/>
          <w:sz w:val="26"/>
        </w:rPr>
        <w:tab/>
        <w:t>Training Need Rating Scale for 'Preraks' (English version)</w:t>
      </w:r>
    </w:p>
    <w:p w14:paraId="2995A5C2" w14:textId="77777777" w:rsidR="00A40168" w:rsidRDefault="00A40168">
      <w:pPr>
        <w:tabs>
          <w:tab w:val="left" w:pos="324"/>
          <w:tab w:val="left" w:pos="1377"/>
        </w:tabs>
        <w:spacing w:line="480" w:lineRule="auto"/>
        <w:jc w:val="both"/>
        <w:rPr>
          <w:rFonts w:ascii="Calisto MT" w:hAnsi="Calisto MT"/>
          <w:sz w:val="26"/>
        </w:rPr>
      </w:pPr>
      <w:r>
        <w:rPr>
          <w:rFonts w:ascii="Calisto MT" w:hAnsi="Calisto MT"/>
          <w:sz w:val="26"/>
        </w:rPr>
        <w:tab/>
        <w:t>IV</w:t>
      </w:r>
      <w:r>
        <w:rPr>
          <w:rFonts w:ascii="Calisto MT" w:hAnsi="Calisto MT"/>
          <w:sz w:val="26"/>
        </w:rPr>
        <w:tab/>
        <w:t>Training Need Rating Scale for 'Preraks' (Malayalam version)</w:t>
      </w:r>
    </w:p>
    <w:p w14:paraId="6D04CB7B" w14:textId="77777777" w:rsidR="00A40168" w:rsidRDefault="00A40168">
      <w:pPr>
        <w:tabs>
          <w:tab w:val="left" w:pos="324"/>
          <w:tab w:val="left" w:pos="1377"/>
        </w:tabs>
        <w:spacing w:line="480" w:lineRule="auto"/>
        <w:jc w:val="both"/>
        <w:rPr>
          <w:rFonts w:ascii="Calisto MT" w:hAnsi="Calisto MT"/>
          <w:sz w:val="26"/>
        </w:rPr>
      </w:pPr>
      <w:r>
        <w:rPr>
          <w:rFonts w:ascii="Calisto MT" w:hAnsi="Calisto MT"/>
          <w:sz w:val="26"/>
        </w:rPr>
        <w:tab/>
        <w:t>V</w:t>
      </w:r>
      <w:r>
        <w:rPr>
          <w:rFonts w:ascii="Calisto MT" w:hAnsi="Calisto MT"/>
          <w:sz w:val="26"/>
        </w:rPr>
        <w:tab/>
        <w:t>List of Nodal Continuing Education Centres</w:t>
      </w:r>
    </w:p>
    <w:p w14:paraId="6BFF1CE0" w14:textId="77777777" w:rsidR="00A40168" w:rsidRDefault="00A40168">
      <w:pPr>
        <w:tabs>
          <w:tab w:val="left" w:pos="261"/>
          <w:tab w:val="left" w:pos="1656"/>
        </w:tabs>
        <w:spacing w:line="480" w:lineRule="auto"/>
        <w:jc w:val="both"/>
        <w:rPr>
          <w:rFonts w:ascii="Calisto MT" w:hAnsi="Calisto MT"/>
        </w:rPr>
      </w:pPr>
    </w:p>
    <w:p w14:paraId="3503AC7F" w14:textId="77777777" w:rsidR="00A40168" w:rsidRDefault="00A40168">
      <w:pPr>
        <w:jc w:val="both"/>
        <w:rPr>
          <w:rFonts w:ascii="Calisto MT" w:hAnsi="Calisto MT"/>
          <w:sz w:val="26"/>
        </w:rPr>
      </w:pPr>
    </w:p>
    <w:p w14:paraId="68FD45FF" w14:textId="5A20E198" w:rsidR="00DA7903" w:rsidRDefault="00DA7903"/>
    <w:p w14:paraId="3A7B6F4B" w14:textId="2C695961" w:rsidR="00A40168" w:rsidRDefault="00A40168"/>
    <w:p w14:paraId="60969C81" w14:textId="0CFED888" w:rsidR="00A40168" w:rsidRDefault="00A40168"/>
    <w:p w14:paraId="27C5A0D1" w14:textId="63B7295F" w:rsidR="00A40168" w:rsidRDefault="00A40168"/>
    <w:p w14:paraId="04BB0B3D" w14:textId="16AAE1F4" w:rsidR="00A40168" w:rsidRDefault="00A40168"/>
    <w:p w14:paraId="34AB095C" w14:textId="2092DF59" w:rsidR="00A40168" w:rsidRDefault="00A40168"/>
    <w:p w14:paraId="3D8F1367" w14:textId="34E8277E" w:rsidR="00A40168" w:rsidRDefault="00A40168"/>
    <w:p w14:paraId="0669FB7F" w14:textId="77777777" w:rsidR="00A40168" w:rsidRDefault="00A40168">
      <w:pPr>
        <w:pStyle w:val="Heading2"/>
      </w:pPr>
      <w:r>
        <w:rPr>
          <w:w w:val="140"/>
          <w:sz w:val="34"/>
        </w:rPr>
        <w:lastRenderedPageBreak/>
        <w:t xml:space="preserve">CHAPTER </w:t>
      </w:r>
      <w:r>
        <w:rPr>
          <w:rFonts w:ascii="Alfredo Heavy Hollow" w:hAnsi="Alfredo Heavy Hollow"/>
          <w:sz w:val="92"/>
        </w:rPr>
        <w:t>1</w:t>
      </w:r>
    </w:p>
    <w:p w14:paraId="2AE1F960" w14:textId="77777777" w:rsidR="00A40168" w:rsidRDefault="00A40168">
      <w:pPr>
        <w:spacing w:after="200" w:line="480" w:lineRule="auto"/>
        <w:jc w:val="right"/>
        <w:rPr>
          <w:b/>
          <w:bCs/>
          <w:sz w:val="26"/>
        </w:rPr>
      </w:pPr>
    </w:p>
    <w:p w14:paraId="3A28A13B" w14:textId="77777777" w:rsidR="00A40168" w:rsidRDefault="00A40168">
      <w:pPr>
        <w:spacing w:after="200" w:line="480" w:lineRule="auto"/>
        <w:jc w:val="right"/>
        <w:rPr>
          <w:b/>
          <w:bCs/>
          <w:sz w:val="26"/>
        </w:rPr>
      </w:pPr>
    </w:p>
    <w:p w14:paraId="43BE279B" w14:textId="77777777" w:rsidR="00A40168" w:rsidRDefault="00A40168">
      <w:pPr>
        <w:spacing w:after="200" w:line="480" w:lineRule="auto"/>
        <w:jc w:val="right"/>
        <w:rPr>
          <w:b/>
          <w:bCs/>
          <w:sz w:val="26"/>
        </w:rPr>
      </w:pPr>
    </w:p>
    <w:p w14:paraId="7102309C" w14:textId="77777777" w:rsidR="00A40168" w:rsidRDefault="00A40168">
      <w:pPr>
        <w:spacing w:after="200" w:line="480" w:lineRule="auto"/>
        <w:jc w:val="right"/>
        <w:rPr>
          <w:b/>
          <w:bCs/>
          <w:sz w:val="26"/>
        </w:rPr>
      </w:pPr>
    </w:p>
    <w:p w14:paraId="7C0FBF90" w14:textId="77777777" w:rsidR="00A40168" w:rsidRDefault="00A40168">
      <w:pPr>
        <w:pStyle w:val="Heading1"/>
        <w:jc w:val="left"/>
        <w:rPr>
          <w:rFonts w:ascii="Cookie" w:hAnsi="Cookie"/>
          <w:b w:val="0"/>
          <w:bCs w:val="0"/>
          <w:w w:val="140"/>
          <w:sz w:val="36"/>
        </w:rPr>
      </w:pPr>
      <w:r>
        <w:rPr>
          <w:rFonts w:ascii="Cookie" w:hAnsi="Cookie"/>
          <w:b w:val="0"/>
          <w:bCs w:val="0"/>
          <w:w w:val="140"/>
          <w:sz w:val="38"/>
        </w:rPr>
        <w:t>INTRODUCTION</w:t>
      </w:r>
    </w:p>
    <w:p w14:paraId="0334F0ED" w14:textId="77777777" w:rsidR="00A40168" w:rsidRDefault="00A40168">
      <w:pPr>
        <w:spacing w:after="200" w:line="480" w:lineRule="auto"/>
        <w:jc w:val="center"/>
        <w:rPr>
          <w:b/>
          <w:bCs/>
          <w:sz w:val="26"/>
        </w:rPr>
      </w:pPr>
    </w:p>
    <w:p w14:paraId="210B6015" w14:textId="77777777" w:rsidR="00A40168" w:rsidRDefault="00A40168">
      <w:pPr>
        <w:spacing w:after="200" w:line="480" w:lineRule="auto"/>
        <w:jc w:val="center"/>
        <w:rPr>
          <w:b/>
          <w:bCs/>
          <w:sz w:val="26"/>
        </w:rPr>
      </w:pPr>
    </w:p>
    <w:p w14:paraId="4C71D102" w14:textId="77777777" w:rsidR="00A40168" w:rsidRDefault="00A40168">
      <w:pPr>
        <w:spacing w:after="200" w:line="480" w:lineRule="auto"/>
        <w:rPr>
          <w:b/>
          <w:bCs/>
          <w:sz w:val="26"/>
        </w:rPr>
      </w:pPr>
    </w:p>
    <w:p w14:paraId="456C203A" w14:textId="77777777" w:rsidR="00A40168" w:rsidRDefault="00A40168">
      <w:pPr>
        <w:spacing w:after="100"/>
        <w:ind w:left="2880"/>
        <w:jc w:val="both"/>
        <w:rPr>
          <w:rFonts w:ascii="Dauphin" w:hAnsi="Dauphin"/>
          <w:b/>
          <w:bCs/>
          <w:sz w:val="28"/>
        </w:rPr>
      </w:pPr>
      <w:r>
        <w:rPr>
          <w:rFonts w:ascii="Dauphin" w:hAnsi="Dauphin"/>
          <w:b/>
          <w:bCs/>
          <w:sz w:val="28"/>
        </w:rPr>
        <w:t>1.1.</w:t>
      </w:r>
      <w:r>
        <w:rPr>
          <w:rFonts w:ascii="Dauphin" w:hAnsi="Dauphin"/>
          <w:b/>
          <w:bCs/>
          <w:sz w:val="28"/>
        </w:rPr>
        <w:tab/>
        <w:t>Need and Significance</w:t>
      </w:r>
    </w:p>
    <w:p w14:paraId="601D3D7D" w14:textId="77777777" w:rsidR="00A40168" w:rsidRDefault="00A40168">
      <w:pPr>
        <w:spacing w:after="100"/>
        <w:ind w:left="2880"/>
        <w:jc w:val="both"/>
        <w:rPr>
          <w:rFonts w:ascii="Dauphin" w:hAnsi="Dauphin"/>
          <w:b/>
          <w:bCs/>
          <w:sz w:val="28"/>
        </w:rPr>
      </w:pPr>
      <w:r>
        <w:rPr>
          <w:rFonts w:ascii="Dauphin" w:hAnsi="Dauphin"/>
          <w:b/>
          <w:bCs/>
          <w:sz w:val="28"/>
        </w:rPr>
        <w:t>1.2.</w:t>
      </w:r>
      <w:r>
        <w:rPr>
          <w:rFonts w:ascii="Dauphin" w:hAnsi="Dauphin"/>
          <w:b/>
          <w:bCs/>
          <w:sz w:val="28"/>
        </w:rPr>
        <w:tab/>
        <w:t>Statement of the Problem</w:t>
      </w:r>
    </w:p>
    <w:p w14:paraId="5CCCDE3E" w14:textId="77777777" w:rsidR="00A40168" w:rsidRDefault="00A40168">
      <w:pPr>
        <w:spacing w:after="100"/>
        <w:ind w:left="2880"/>
        <w:jc w:val="both"/>
        <w:rPr>
          <w:rFonts w:ascii="Dauphin" w:hAnsi="Dauphin"/>
          <w:b/>
          <w:bCs/>
          <w:sz w:val="28"/>
        </w:rPr>
      </w:pPr>
      <w:r>
        <w:rPr>
          <w:rFonts w:ascii="Dauphin" w:hAnsi="Dauphin"/>
          <w:b/>
          <w:bCs/>
          <w:sz w:val="28"/>
        </w:rPr>
        <w:t>1.3.</w:t>
      </w:r>
      <w:r>
        <w:rPr>
          <w:rFonts w:ascii="Dauphin" w:hAnsi="Dauphin"/>
          <w:b/>
          <w:bCs/>
          <w:sz w:val="28"/>
        </w:rPr>
        <w:tab/>
        <w:t>Definition of Key Terms</w:t>
      </w:r>
    </w:p>
    <w:p w14:paraId="3A76D7B3" w14:textId="77777777" w:rsidR="00A40168" w:rsidRDefault="00A40168">
      <w:pPr>
        <w:spacing w:after="100"/>
        <w:ind w:left="2880"/>
        <w:jc w:val="both"/>
        <w:rPr>
          <w:rFonts w:ascii="Dauphin" w:hAnsi="Dauphin"/>
          <w:b/>
          <w:bCs/>
          <w:sz w:val="28"/>
        </w:rPr>
      </w:pPr>
      <w:r>
        <w:rPr>
          <w:rFonts w:ascii="Dauphin" w:hAnsi="Dauphin"/>
          <w:b/>
          <w:bCs/>
          <w:sz w:val="28"/>
        </w:rPr>
        <w:t>1.4.</w:t>
      </w:r>
      <w:r>
        <w:rPr>
          <w:rFonts w:ascii="Dauphin" w:hAnsi="Dauphin"/>
          <w:b/>
          <w:bCs/>
          <w:sz w:val="28"/>
        </w:rPr>
        <w:tab/>
        <w:t>Variables of the Study</w:t>
      </w:r>
    </w:p>
    <w:p w14:paraId="7C3DCC6F" w14:textId="77777777" w:rsidR="00A40168" w:rsidRDefault="00A40168">
      <w:pPr>
        <w:spacing w:after="100"/>
        <w:ind w:left="2880"/>
        <w:jc w:val="both"/>
        <w:rPr>
          <w:rFonts w:ascii="Dauphin" w:hAnsi="Dauphin"/>
          <w:b/>
          <w:bCs/>
          <w:sz w:val="28"/>
        </w:rPr>
      </w:pPr>
      <w:r>
        <w:rPr>
          <w:rFonts w:ascii="Dauphin" w:hAnsi="Dauphin"/>
          <w:b/>
          <w:bCs/>
          <w:sz w:val="28"/>
        </w:rPr>
        <w:t>1.5.</w:t>
      </w:r>
      <w:r>
        <w:rPr>
          <w:rFonts w:ascii="Dauphin" w:hAnsi="Dauphin"/>
          <w:b/>
          <w:bCs/>
          <w:sz w:val="28"/>
        </w:rPr>
        <w:tab/>
        <w:t>Objectives</w:t>
      </w:r>
    </w:p>
    <w:p w14:paraId="69D8B96E" w14:textId="77777777" w:rsidR="00A40168" w:rsidRDefault="00A40168">
      <w:pPr>
        <w:spacing w:after="100"/>
        <w:ind w:left="2880"/>
        <w:jc w:val="both"/>
        <w:rPr>
          <w:rFonts w:ascii="Dauphin" w:hAnsi="Dauphin"/>
          <w:b/>
          <w:bCs/>
          <w:sz w:val="28"/>
        </w:rPr>
      </w:pPr>
      <w:r>
        <w:rPr>
          <w:rFonts w:ascii="Dauphin" w:hAnsi="Dauphin"/>
          <w:b/>
          <w:bCs/>
          <w:sz w:val="28"/>
        </w:rPr>
        <w:t>1.6.</w:t>
      </w:r>
      <w:r>
        <w:rPr>
          <w:rFonts w:ascii="Dauphin" w:hAnsi="Dauphin"/>
          <w:b/>
          <w:bCs/>
          <w:sz w:val="28"/>
        </w:rPr>
        <w:tab/>
        <w:t>Hypotheses</w:t>
      </w:r>
    </w:p>
    <w:p w14:paraId="3A4E9B96" w14:textId="77777777" w:rsidR="00A40168" w:rsidRDefault="00A40168">
      <w:pPr>
        <w:spacing w:after="100"/>
        <w:ind w:left="2880"/>
        <w:jc w:val="both"/>
        <w:rPr>
          <w:rFonts w:ascii="Dauphin" w:hAnsi="Dauphin"/>
          <w:b/>
          <w:bCs/>
          <w:sz w:val="28"/>
        </w:rPr>
      </w:pPr>
      <w:r>
        <w:rPr>
          <w:rFonts w:ascii="Dauphin" w:hAnsi="Dauphin"/>
          <w:b/>
          <w:bCs/>
          <w:sz w:val="28"/>
        </w:rPr>
        <w:t>1.7.</w:t>
      </w:r>
      <w:r>
        <w:rPr>
          <w:rFonts w:ascii="Dauphin" w:hAnsi="Dauphin"/>
          <w:b/>
          <w:bCs/>
          <w:sz w:val="28"/>
        </w:rPr>
        <w:tab/>
        <w:t>Procedure</w:t>
      </w:r>
    </w:p>
    <w:p w14:paraId="74B38F2C" w14:textId="77777777" w:rsidR="00A40168" w:rsidRDefault="00A40168">
      <w:pPr>
        <w:spacing w:after="100"/>
        <w:ind w:left="2880"/>
        <w:jc w:val="both"/>
        <w:rPr>
          <w:rFonts w:ascii="Dauphin" w:hAnsi="Dauphin"/>
          <w:b/>
          <w:bCs/>
          <w:sz w:val="28"/>
        </w:rPr>
      </w:pPr>
      <w:r>
        <w:rPr>
          <w:rFonts w:ascii="Dauphin" w:hAnsi="Dauphin"/>
          <w:b/>
          <w:bCs/>
          <w:sz w:val="28"/>
        </w:rPr>
        <w:t>1.8.</w:t>
      </w:r>
      <w:r>
        <w:rPr>
          <w:rFonts w:ascii="Dauphin" w:hAnsi="Dauphin"/>
          <w:b/>
          <w:bCs/>
          <w:sz w:val="28"/>
        </w:rPr>
        <w:tab/>
        <w:t>Scope and Limitations of the Study</w:t>
      </w:r>
    </w:p>
    <w:p w14:paraId="27888857" w14:textId="77777777" w:rsidR="00A40168" w:rsidRDefault="00A40168">
      <w:pPr>
        <w:spacing w:after="100"/>
        <w:ind w:left="2880"/>
        <w:jc w:val="both"/>
        <w:rPr>
          <w:rFonts w:ascii="Dauphin" w:hAnsi="Dauphin"/>
          <w:b/>
          <w:bCs/>
          <w:sz w:val="28"/>
        </w:rPr>
      </w:pPr>
      <w:r>
        <w:rPr>
          <w:rFonts w:ascii="Dauphin" w:hAnsi="Dauphin"/>
          <w:b/>
          <w:bCs/>
          <w:sz w:val="28"/>
        </w:rPr>
        <w:t>1.9.</w:t>
      </w:r>
      <w:r>
        <w:rPr>
          <w:rFonts w:ascii="Dauphin" w:hAnsi="Dauphin"/>
          <w:b/>
          <w:bCs/>
          <w:sz w:val="28"/>
        </w:rPr>
        <w:tab/>
        <w:t>Organisation of the Report</w:t>
      </w:r>
    </w:p>
    <w:p w14:paraId="3BE34719" w14:textId="77777777" w:rsidR="00A40168" w:rsidRDefault="00A40168">
      <w:pPr>
        <w:pStyle w:val="Heading2"/>
      </w:pPr>
      <w:r>
        <w:rPr>
          <w:w w:val="140"/>
          <w:sz w:val="34"/>
        </w:rPr>
        <w:lastRenderedPageBreak/>
        <w:t xml:space="preserve">CHAPTER </w:t>
      </w:r>
      <w:r>
        <w:rPr>
          <w:rFonts w:ascii="Alfredo Heavy Hollow" w:hAnsi="Alfredo Heavy Hollow"/>
          <w:sz w:val="92"/>
        </w:rPr>
        <w:t>2</w:t>
      </w:r>
    </w:p>
    <w:p w14:paraId="192B6D97" w14:textId="77777777" w:rsidR="00A40168" w:rsidRDefault="00A40168">
      <w:pPr>
        <w:pStyle w:val="Heading2"/>
        <w:jc w:val="left"/>
        <w:rPr>
          <w:sz w:val="28"/>
        </w:rPr>
      </w:pPr>
    </w:p>
    <w:p w14:paraId="3217F5B9" w14:textId="77777777" w:rsidR="00A40168" w:rsidRDefault="00A40168">
      <w:pPr>
        <w:pStyle w:val="Heading2"/>
        <w:jc w:val="left"/>
        <w:rPr>
          <w:sz w:val="28"/>
        </w:rPr>
      </w:pPr>
    </w:p>
    <w:p w14:paraId="5C3A9911" w14:textId="77777777" w:rsidR="00A40168" w:rsidRDefault="00A40168"/>
    <w:p w14:paraId="4F0EF95E" w14:textId="77777777" w:rsidR="00A40168" w:rsidRDefault="00A40168"/>
    <w:p w14:paraId="0C815CF9" w14:textId="77777777" w:rsidR="00A40168" w:rsidRDefault="00A40168">
      <w:pPr>
        <w:pStyle w:val="Heading2"/>
        <w:jc w:val="left"/>
        <w:rPr>
          <w:sz w:val="28"/>
        </w:rPr>
      </w:pPr>
    </w:p>
    <w:p w14:paraId="59D87D6B" w14:textId="77777777" w:rsidR="00A40168" w:rsidRDefault="00A40168">
      <w:pPr>
        <w:pStyle w:val="Heading2"/>
        <w:jc w:val="left"/>
        <w:rPr>
          <w:rFonts w:ascii="Cookie" w:hAnsi="Cookie"/>
          <w:b w:val="0"/>
          <w:bCs w:val="0"/>
          <w:w w:val="140"/>
          <w:sz w:val="28"/>
        </w:rPr>
      </w:pPr>
      <w:r>
        <w:rPr>
          <w:rFonts w:ascii="Cookie" w:hAnsi="Cookie"/>
          <w:b w:val="0"/>
          <w:bCs w:val="0"/>
          <w:w w:val="140"/>
          <w:sz w:val="30"/>
        </w:rPr>
        <w:t>REVIEW OF RELATED LITERATURE</w:t>
      </w:r>
    </w:p>
    <w:p w14:paraId="61505E37" w14:textId="77777777" w:rsidR="00A40168" w:rsidRDefault="00A40168"/>
    <w:p w14:paraId="633B56D8" w14:textId="77777777" w:rsidR="00A40168" w:rsidRDefault="00A40168"/>
    <w:p w14:paraId="767F87C3" w14:textId="77777777" w:rsidR="00A40168" w:rsidRDefault="00A40168"/>
    <w:p w14:paraId="1588483E" w14:textId="77777777" w:rsidR="00A40168" w:rsidRDefault="00A40168"/>
    <w:p w14:paraId="28482481" w14:textId="77777777" w:rsidR="00A40168" w:rsidRDefault="00A40168"/>
    <w:p w14:paraId="72AD2241" w14:textId="77777777" w:rsidR="00A40168" w:rsidRDefault="00A40168"/>
    <w:p w14:paraId="77081D0F" w14:textId="77777777" w:rsidR="00A40168" w:rsidRDefault="00A40168"/>
    <w:p w14:paraId="0D4FB5A0" w14:textId="77777777" w:rsidR="00A40168" w:rsidRDefault="00A40168"/>
    <w:p w14:paraId="45F76143" w14:textId="77777777" w:rsidR="00A40168" w:rsidRDefault="00A40168"/>
    <w:p w14:paraId="3E5B32A3" w14:textId="77777777" w:rsidR="00A40168" w:rsidRDefault="00A40168"/>
    <w:p w14:paraId="4BB27540" w14:textId="77777777" w:rsidR="00A40168" w:rsidRDefault="00A40168"/>
    <w:p w14:paraId="1848F085" w14:textId="77777777" w:rsidR="00A40168" w:rsidRDefault="00A40168"/>
    <w:p w14:paraId="413FD0BE" w14:textId="77777777" w:rsidR="00A40168" w:rsidRDefault="00A40168"/>
    <w:p w14:paraId="4837EC3A" w14:textId="77777777" w:rsidR="00A40168" w:rsidRDefault="00A40168">
      <w:pPr>
        <w:spacing w:after="100"/>
        <w:ind w:left="3067"/>
        <w:rPr>
          <w:rFonts w:ascii="Dauphin" w:hAnsi="Dauphin"/>
          <w:b/>
          <w:bCs/>
          <w:sz w:val="28"/>
        </w:rPr>
      </w:pPr>
      <w:r>
        <w:rPr>
          <w:rFonts w:ascii="Dauphin" w:hAnsi="Dauphin"/>
          <w:b/>
          <w:bCs/>
          <w:sz w:val="28"/>
        </w:rPr>
        <w:t>2.1.</w:t>
      </w:r>
      <w:r>
        <w:rPr>
          <w:rFonts w:ascii="Dauphin" w:hAnsi="Dauphin"/>
          <w:b/>
          <w:bCs/>
          <w:sz w:val="28"/>
        </w:rPr>
        <w:tab/>
        <w:t>Theoretical Framework of the Variable</w:t>
      </w:r>
    </w:p>
    <w:p w14:paraId="246E59CB" w14:textId="77777777" w:rsidR="00A40168" w:rsidRDefault="00A40168">
      <w:pPr>
        <w:tabs>
          <w:tab w:val="num" w:pos="3740"/>
          <w:tab w:val="left" w:pos="4488"/>
        </w:tabs>
        <w:spacing w:after="100"/>
        <w:ind w:left="1122"/>
        <w:rPr>
          <w:rFonts w:ascii="Dauphin" w:hAnsi="Dauphin"/>
          <w:b/>
          <w:bCs/>
          <w:sz w:val="28"/>
        </w:rPr>
      </w:pPr>
      <w:r>
        <w:rPr>
          <w:rFonts w:ascii="Dauphin" w:hAnsi="Dauphin"/>
          <w:b/>
          <w:bCs/>
          <w:sz w:val="28"/>
        </w:rPr>
        <w:tab/>
        <w:t>2.1.1.</w:t>
      </w:r>
      <w:r>
        <w:rPr>
          <w:rFonts w:ascii="Dauphin" w:hAnsi="Dauphin"/>
          <w:b/>
          <w:bCs/>
          <w:sz w:val="28"/>
        </w:rPr>
        <w:tab/>
        <w:t>Competency</w:t>
      </w:r>
    </w:p>
    <w:p w14:paraId="387789BA" w14:textId="77777777" w:rsidR="00A40168" w:rsidRDefault="00A40168">
      <w:pPr>
        <w:tabs>
          <w:tab w:val="num" w:pos="3780"/>
        </w:tabs>
        <w:spacing w:after="100"/>
        <w:ind w:left="4507" w:hanging="720"/>
        <w:rPr>
          <w:rFonts w:ascii="Dauphin" w:hAnsi="Dauphin"/>
          <w:b/>
          <w:bCs/>
          <w:sz w:val="28"/>
        </w:rPr>
      </w:pPr>
      <w:r>
        <w:rPr>
          <w:rFonts w:ascii="Dauphin" w:hAnsi="Dauphin"/>
          <w:b/>
          <w:bCs/>
          <w:sz w:val="28"/>
        </w:rPr>
        <w:t>2.1.2.</w:t>
      </w:r>
      <w:r>
        <w:rPr>
          <w:rFonts w:ascii="Dauphin" w:hAnsi="Dauphin"/>
          <w:b/>
          <w:bCs/>
          <w:sz w:val="28"/>
        </w:rPr>
        <w:tab/>
        <w:t>Training Need</w:t>
      </w:r>
    </w:p>
    <w:p w14:paraId="5CEB7B43" w14:textId="77777777" w:rsidR="00A40168" w:rsidRDefault="00A40168">
      <w:pPr>
        <w:spacing w:after="100"/>
        <w:ind w:left="3067"/>
        <w:rPr>
          <w:rFonts w:ascii="Dauphin" w:hAnsi="Dauphin"/>
          <w:b/>
          <w:bCs/>
          <w:sz w:val="28"/>
        </w:rPr>
      </w:pPr>
      <w:r>
        <w:rPr>
          <w:rFonts w:ascii="Dauphin" w:hAnsi="Dauphin"/>
          <w:b/>
          <w:bCs/>
          <w:sz w:val="28"/>
        </w:rPr>
        <w:lastRenderedPageBreak/>
        <w:t>2.2.</w:t>
      </w:r>
      <w:r>
        <w:rPr>
          <w:rFonts w:ascii="Dauphin" w:hAnsi="Dauphin"/>
          <w:b/>
          <w:bCs/>
          <w:sz w:val="28"/>
        </w:rPr>
        <w:tab/>
        <w:t>Review of Related Studies</w:t>
      </w:r>
    </w:p>
    <w:p w14:paraId="50E4993F" w14:textId="77777777" w:rsidR="00A40168" w:rsidRDefault="00A40168">
      <w:pPr>
        <w:spacing w:after="100"/>
        <w:ind w:left="3787"/>
        <w:rPr>
          <w:rFonts w:ascii="Dauphin" w:hAnsi="Dauphin"/>
          <w:b/>
          <w:bCs/>
          <w:sz w:val="28"/>
        </w:rPr>
      </w:pPr>
      <w:r>
        <w:rPr>
          <w:rFonts w:ascii="Dauphin" w:hAnsi="Dauphin"/>
          <w:b/>
          <w:bCs/>
          <w:sz w:val="28"/>
        </w:rPr>
        <w:t>2.2.1.   Studies on Competency</w:t>
      </w:r>
    </w:p>
    <w:p w14:paraId="6CD7F2E8" w14:textId="77777777" w:rsidR="00A40168" w:rsidRDefault="00A40168">
      <w:pPr>
        <w:spacing w:after="100"/>
        <w:ind w:left="3787"/>
        <w:rPr>
          <w:rFonts w:ascii="Dauphin" w:hAnsi="Dauphin"/>
          <w:b/>
          <w:bCs/>
          <w:sz w:val="28"/>
        </w:rPr>
      </w:pPr>
      <w:r>
        <w:rPr>
          <w:rFonts w:ascii="Dauphin" w:hAnsi="Dauphin"/>
          <w:b/>
          <w:bCs/>
          <w:sz w:val="28"/>
        </w:rPr>
        <w:t>2.2.2.  Studies on Training Need</w:t>
      </w:r>
    </w:p>
    <w:p w14:paraId="338E9323" w14:textId="77777777" w:rsidR="00A40168" w:rsidRDefault="00A40168">
      <w:pPr>
        <w:spacing w:after="100"/>
        <w:rPr>
          <w:b/>
          <w:bCs/>
        </w:rPr>
      </w:pPr>
      <w:r>
        <w:rPr>
          <w:rFonts w:ascii="Dauphin" w:hAnsi="Dauphin"/>
          <w:b/>
          <w:bCs/>
          <w:sz w:val="28"/>
        </w:rPr>
        <w:tab/>
      </w:r>
      <w:r>
        <w:rPr>
          <w:rFonts w:ascii="Dauphin" w:hAnsi="Dauphin"/>
          <w:b/>
          <w:bCs/>
          <w:sz w:val="28"/>
        </w:rPr>
        <w:tab/>
      </w:r>
      <w:r>
        <w:rPr>
          <w:rFonts w:ascii="Dauphin" w:hAnsi="Dauphin"/>
          <w:b/>
          <w:bCs/>
          <w:sz w:val="28"/>
        </w:rPr>
        <w:tab/>
      </w:r>
      <w:r>
        <w:rPr>
          <w:rFonts w:ascii="Dauphin" w:hAnsi="Dauphin"/>
          <w:b/>
          <w:bCs/>
          <w:sz w:val="28"/>
        </w:rPr>
        <w:tab/>
        <w:t xml:space="preserve">  2.3.</w:t>
      </w:r>
      <w:r>
        <w:rPr>
          <w:rFonts w:ascii="Dauphin" w:hAnsi="Dauphin"/>
          <w:b/>
          <w:bCs/>
          <w:sz w:val="28"/>
        </w:rPr>
        <w:tab/>
        <w:t>Analysis of Review of Related Studies</w:t>
      </w:r>
    </w:p>
    <w:p w14:paraId="7FAF6C12" w14:textId="77777777" w:rsidR="00A40168" w:rsidRDefault="00A40168">
      <w:pPr>
        <w:pStyle w:val="Heading2"/>
      </w:pPr>
      <w:r>
        <w:rPr>
          <w:b w:val="0"/>
          <w:bCs w:val="0"/>
        </w:rPr>
        <w:br w:type="page"/>
      </w:r>
      <w:r>
        <w:rPr>
          <w:w w:val="140"/>
          <w:sz w:val="34"/>
        </w:rPr>
        <w:lastRenderedPageBreak/>
        <w:t xml:space="preserve">CHAPTER </w:t>
      </w:r>
      <w:r>
        <w:rPr>
          <w:rFonts w:ascii="Alfredo Heavy Hollow" w:hAnsi="Alfredo Heavy Hollow"/>
          <w:sz w:val="92"/>
        </w:rPr>
        <w:t>3</w:t>
      </w:r>
    </w:p>
    <w:p w14:paraId="07D1DDE3" w14:textId="77777777" w:rsidR="00A40168" w:rsidRDefault="00A40168">
      <w:pPr>
        <w:spacing w:after="200" w:line="480" w:lineRule="auto"/>
        <w:jc w:val="right"/>
        <w:rPr>
          <w:b/>
          <w:bCs/>
          <w:sz w:val="26"/>
        </w:rPr>
      </w:pPr>
    </w:p>
    <w:p w14:paraId="1939FDF2" w14:textId="77777777" w:rsidR="00A40168" w:rsidRDefault="00A40168">
      <w:pPr>
        <w:spacing w:after="200" w:line="480" w:lineRule="auto"/>
        <w:jc w:val="right"/>
        <w:rPr>
          <w:b/>
          <w:bCs/>
          <w:sz w:val="26"/>
        </w:rPr>
      </w:pPr>
    </w:p>
    <w:p w14:paraId="60CFF465" w14:textId="77777777" w:rsidR="00A40168" w:rsidRDefault="00A40168">
      <w:pPr>
        <w:spacing w:after="200" w:line="480" w:lineRule="auto"/>
        <w:jc w:val="right"/>
        <w:rPr>
          <w:b/>
          <w:bCs/>
          <w:sz w:val="26"/>
        </w:rPr>
      </w:pPr>
    </w:p>
    <w:p w14:paraId="24DFAB79" w14:textId="77777777" w:rsidR="00A40168" w:rsidRDefault="00A40168">
      <w:pPr>
        <w:spacing w:after="200" w:line="480" w:lineRule="auto"/>
        <w:jc w:val="right"/>
        <w:rPr>
          <w:b/>
          <w:bCs/>
          <w:sz w:val="26"/>
        </w:rPr>
      </w:pPr>
    </w:p>
    <w:p w14:paraId="33C20033" w14:textId="77777777" w:rsidR="00A40168" w:rsidRDefault="00A40168">
      <w:pPr>
        <w:pStyle w:val="Heading1"/>
        <w:jc w:val="left"/>
        <w:rPr>
          <w:rFonts w:ascii="Cookie" w:hAnsi="Cookie"/>
          <w:b w:val="0"/>
          <w:bCs w:val="0"/>
          <w:w w:val="140"/>
          <w:sz w:val="36"/>
        </w:rPr>
      </w:pPr>
      <w:r>
        <w:rPr>
          <w:rFonts w:ascii="Cookie" w:hAnsi="Cookie"/>
          <w:b w:val="0"/>
          <w:bCs w:val="0"/>
          <w:w w:val="140"/>
          <w:sz w:val="38"/>
        </w:rPr>
        <w:t>METHODOLOGY</w:t>
      </w:r>
    </w:p>
    <w:p w14:paraId="348E63B1" w14:textId="77777777" w:rsidR="00A40168" w:rsidRDefault="00A40168">
      <w:pPr>
        <w:spacing w:after="200" w:line="480" w:lineRule="auto"/>
        <w:jc w:val="center"/>
        <w:rPr>
          <w:b/>
          <w:bCs/>
          <w:sz w:val="26"/>
        </w:rPr>
      </w:pPr>
    </w:p>
    <w:p w14:paraId="55935BDC" w14:textId="77777777" w:rsidR="00A40168" w:rsidRDefault="00A40168">
      <w:pPr>
        <w:spacing w:after="200" w:line="480" w:lineRule="auto"/>
        <w:jc w:val="center"/>
        <w:rPr>
          <w:b/>
          <w:bCs/>
          <w:sz w:val="26"/>
        </w:rPr>
      </w:pPr>
    </w:p>
    <w:p w14:paraId="1137E99B" w14:textId="77777777" w:rsidR="00A40168" w:rsidRDefault="00A40168">
      <w:pPr>
        <w:spacing w:after="200" w:line="480" w:lineRule="auto"/>
        <w:jc w:val="center"/>
        <w:rPr>
          <w:b/>
          <w:bCs/>
          <w:sz w:val="26"/>
        </w:rPr>
      </w:pPr>
    </w:p>
    <w:p w14:paraId="29099B41" w14:textId="77777777" w:rsidR="00A40168" w:rsidRDefault="00A40168">
      <w:pPr>
        <w:spacing w:after="200" w:line="480" w:lineRule="auto"/>
        <w:jc w:val="center"/>
        <w:rPr>
          <w:b/>
          <w:bCs/>
          <w:sz w:val="26"/>
        </w:rPr>
      </w:pPr>
    </w:p>
    <w:p w14:paraId="7095CC13" w14:textId="77777777" w:rsidR="00A40168" w:rsidRDefault="00A40168">
      <w:pPr>
        <w:spacing w:after="200" w:line="480" w:lineRule="auto"/>
        <w:jc w:val="center"/>
        <w:rPr>
          <w:b/>
          <w:bCs/>
          <w:sz w:val="26"/>
        </w:rPr>
      </w:pPr>
    </w:p>
    <w:p w14:paraId="3DC2EF56" w14:textId="77777777" w:rsidR="00A40168" w:rsidRDefault="00A40168">
      <w:pPr>
        <w:spacing w:after="200" w:line="480" w:lineRule="auto"/>
        <w:rPr>
          <w:b/>
          <w:bCs/>
          <w:sz w:val="26"/>
        </w:rPr>
      </w:pPr>
    </w:p>
    <w:p w14:paraId="7A648896" w14:textId="77777777" w:rsidR="00A40168" w:rsidRDefault="00A40168">
      <w:pPr>
        <w:spacing w:after="100"/>
        <w:ind w:left="4320"/>
        <w:jc w:val="both"/>
        <w:rPr>
          <w:rFonts w:ascii="Dauphin" w:hAnsi="Dauphin"/>
          <w:b/>
          <w:bCs/>
          <w:sz w:val="28"/>
        </w:rPr>
      </w:pPr>
      <w:r>
        <w:rPr>
          <w:rFonts w:ascii="Dauphin" w:hAnsi="Dauphin"/>
          <w:b/>
          <w:bCs/>
          <w:sz w:val="28"/>
        </w:rPr>
        <w:t>3.1.</w:t>
      </w:r>
      <w:r>
        <w:rPr>
          <w:rFonts w:ascii="Dauphin" w:hAnsi="Dauphin"/>
          <w:b/>
          <w:bCs/>
          <w:sz w:val="28"/>
        </w:rPr>
        <w:tab/>
        <w:t>Variables of the Study</w:t>
      </w:r>
    </w:p>
    <w:p w14:paraId="7DD8D43B" w14:textId="77777777" w:rsidR="00A40168" w:rsidRDefault="00A40168">
      <w:pPr>
        <w:spacing w:after="100"/>
        <w:ind w:left="4320"/>
        <w:jc w:val="both"/>
        <w:rPr>
          <w:rFonts w:ascii="Dauphin" w:hAnsi="Dauphin"/>
          <w:b/>
          <w:bCs/>
          <w:sz w:val="28"/>
        </w:rPr>
      </w:pPr>
      <w:r>
        <w:rPr>
          <w:rFonts w:ascii="Dauphin" w:hAnsi="Dauphin"/>
          <w:b/>
          <w:bCs/>
          <w:sz w:val="28"/>
        </w:rPr>
        <w:t>3.2.</w:t>
      </w:r>
      <w:r>
        <w:rPr>
          <w:rFonts w:ascii="Dauphin" w:hAnsi="Dauphin"/>
          <w:b/>
          <w:bCs/>
          <w:sz w:val="28"/>
        </w:rPr>
        <w:tab/>
        <w:t xml:space="preserve">Objectives </w:t>
      </w:r>
    </w:p>
    <w:p w14:paraId="0252D173" w14:textId="77777777" w:rsidR="00A40168" w:rsidRDefault="00A40168">
      <w:pPr>
        <w:spacing w:after="100"/>
        <w:ind w:left="4320"/>
        <w:jc w:val="both"/>
        <w:rPr>
          <w:rFonts w:ascii="Dauphin" w:hAnsi="Dauphin"/>
          <w:b/>
          <w:bCs/>
          <w:sz w:val="28"/>
        </w:rPr>
      </w:pPr>
      <w:r>
        <w:rPr>
          <w:rFonts w:ascii="Dauphin" w:hAnsi="Dauphin"/>
          <w:b/>
          <w:bCs/>
          <w:sz w:val="28"/>
        </w:rPr>
        <w:t>3.3.</w:t>
      </w:r>
      <w:r>
        <w:rPr>
          <w:rFonts w:ascii="Dauphin" w:hAnsi="Dauphin"/>
          <w:b/>
          <w:bCs/>
          <w:sz w:val="28"/>
        </w:rPr>
        <w:tab/>
        <w:t>Hypotheses</w:t>
      </w:r>
    </w:p>
    <w:p w14:paraId="3E39DF8D" w14:textId="77777777" w:rsidR="00A40168" w:rsidRDefault="00A40168">
      <w:pPr>
        <w:spacing w:after="100"/>
        <w:ind w:left="4320"/>
        <w:jc w:val="both"/>
        <w:rPr>
          <w:rFonts w:ascii="Dauphin" w:hAnsi="Dauphin"/>
          <w:b/>
          <w:bCs/>
          <w:sz w:val="28"/>
        </w:rPr>
      </w:pPr>
      <w:r>
        <w:rPr>
          <w:rFonts w:ascii="Dauphin" w:hAnsi="Dauphin"/>
          <w:b/>
          <w:bCs/>
          <w:sz w:val="28"/>
        </w:rPr>
        <w:t>3.4.</w:t>
      </w:r>
      <w:r>
        <w:rPr>
          <w:rFonts w:ascii="Dauphin" w:hAnsi="Dauphin"/>
          <w:b/>
          <w:bCs/>
          <w:sz w:val="28"/>
        </w:rPr>
        <w:tab/>
        <w:t>Procedure</w:t>
      </w:r>
    </w:p>
    <w:p w14:paraId="4D41F599" w14:textId="77777777" w:rsidR="00A40168" w:rsidRDefault="00A40168">
      <w:pPr>
        <w:pStyle w:val="Heading2"/>
      </w:pPr>
      <w:r>
        <w:rPr>
          <w:w w:val="140"/>
          <w:sz w:val="34"/>
        </w:rPr>
        <w:lastRenderedPageBreak/>
        <w:t xml:space="preserve">CHAPTER </w:t>
      </w:r>
      <w:r>
        <w:rPr>
          <w:rFonts w:ascii="Alfredo Heavy Hollow" w:hAnsi="Alfredo Heavy Hollow"/>
          <w:sz w:val="92"/>
        </w:rPr>
        <w:t>4</w:t>
      </w:r>
    </w:p>
    <w:p w14:paraId="7677C319" w14:textId="77777777" w:rsidR="00A40168" w:rsidRDefault="00A40168">
      <w:pPr>
        <w:spacing w:after="200" w:line="480" w:lineRule="auto"/>
        <w:jc w:val="right"/>
        <w:rPr>
          <w:b/>
          <w:bCs/>
          <w:sz w:val="26"/>
        </w:rPr>
      </w:pPr>
    </w:p>
    <w:p w14:paraId="6B849216" w14:textId="77777777" w:rsidR="00A40168" w:rsidRDefault="00A40168">
      <w:pPr>
        <w:spacing w:after="200" w:line="480" w:lineRule="auto"/>
        <w:jc w:val="right"/>
        <w:rPr>
          <w:b/>
          <w:bCs/>
          <w:sz w:val="26"/>
        </w:rPr>
      </w:pPr>
    </w:p>
    <w:p w14:paraId="57E54782" w14:textId="77777777" w:rsidR="00A40168" w:rsidRDefault="00A40168">
      <w:pPr>
        <w:spacing w:after="200"/>
        <w:jc w:val="right"/>
        <w:rPr>
          <w:b/>
          <w:bCs/>
          <w:sz w:val="26"/>
        </w:rPr>
      </w:pPr>
    </w:p>
    <w:p w14:paraId="11F52743" w14:textId="77777777" w:rsidR="00A40168" w:rsidRDefault="00A40168">
      <w:pPr>
        <w:spacing w:after="200" w:line="480" w:lineRule="auto"/>
        <w:jc w:val="right"/>
        <w:rPr>
          <w:b/>
          <w:bCs/>
          <w:sz w:val="26"/>
        </w:rPr>
      </w:pPr>
    </w:p>
    <w:p w14:paraId="04EFF170" w14:textId="77777777" w:rsidR="00A40168" w:rsidRDefault="00A40168">
      <w:pPr>
        <w:rPr>
          <w:sz w:val="26"/>
        </w:rPr>
      </w:pPr>
      <w:r>
        <w:rPr>
          <w:rFonts w:ascii="Cookie" w:hAnsi="Cookie"/>
          <w:b/>
          <w:bCs/>
          <w:w w:val="140"/>
          <w:sz w:val="38"/>
        </w:rPr>
        <w:t>ANALYSIS</w:t>
      </w:r>
    </w:p>
    <w:p w14:paraId="040DFCBB" w14:textId="77777777" w:rsidR="00A40168" w:rsidRDefault="00A40168">
      <w:pPr>
        <w:jc w:val="center"/>
        <w:rPr>
          <w:sz w:val="26"/>
        </w:rPr>
      </w:pPr>
    </w:p>
    <w:p w14:paraId="27A53766" w14:textId="77777777" w:rsidR="00A40168" w:rsidRDefault="00A40168">
      <w:pPr>
        <w:rPr>
          <w:sz w:val="26"/>
        </w:rPr>
      </w:pPr>
    </w:p>
    <w:p w14:paraId="084B1701" w14:textId="77777777" w:rsidR="00A40168" w:rsidRDefault="00A40168">
      <w:pPr>
        <w:rPr>
          <w:sz w:val="26"/>
        </w:rPr>
      </w:pPr>
    </w:p>
    <w:p w14:paraId="43BE37C3" w14:textId="77777777" w:rsidR="00A40168" w:rsidRDefault="00A40168">
      <w:pPr>
        <w:ind w:left="3600"/>
        <w:jc w:val="both"/>
        <w:rPr>
          <w:sz w:val="26"/>
        </w:rPr>
      </w:pPr>
    </w:p>
    <w:p w14:paraId="736E08BB" w14:textId="77777777" w:rsidR="00A40168" w:rsidRDefault="00A40168">
      <w:pPr>
        <w:ind w:left="3600"/>
        <w:jc w:val="both"/>
        <w:rPr>
          <w:sz w:val="26"/>
        </w:rPr>
      </w:pPr>
    </w:p>
    <w:p w14:paraId="5F51E66B" w14:textId="77777777" w:rsidR="00A40168" w:rsidRDefault="00A40168">
      <w:pPr>
        <w:ind w:left="3600"/>
        <w:jc w:val="both"/>
        <w:rPr>
          <w:sz w:val="26"/>
        </w:rPr>
      </w:pPr>
    </w:p>
    <w:p w14:paraId="640173B5" w14:textId="77777777" w:rsidR="00A40168" w:rsidRDefault="00A40168">
      <w:pPr>
        <w:ind w:left="3600"/>
        <w:jc w:val="both"/>
        <w:rPr>
          <w:sz w:val="26"/>
        </w:rPr>
      </w:pPr>
    </w:p>
    <w:p w14:paraId="26C0C29E" w14:textId="77777777" w:rsidR="00A40168" w:rsidRDefault="00A40168">
      <w:pPr>
        <w:ind w:left="3600"/>
        <w:jc w:val="both"/>
        <w:rPr>
          <w:sz w:val="26"/>
        </w:rPr>
      </w:pPr>
    </w:p>
    <w:p w14:paraId="4BF6F566" w14:textId="77777777" w:rsidR="00A40168" w:rsidRDefault="00A40168">
      <w:pPr>
        <w:ind w:left="3600"/>
        <w:jc w:val="both"/>
        <w:rPr>
          <w:sz w:val="26"/>
        </w:rPr>
      </w:pPr>
    </w:p>
    <w:p w14:paraId="5C312744" w14:textId="77777777" w:rsidR="00A40168" w:rsidRDefault="00A40168">
      <w:pPr>
        <w:spacing w:after="100"/>
        <w:ind w:left="3600" w:hanging="706"/>
        <w:jc w:val="both"/>
        <w:rPr>
          <w:rFonts w:ascii="Dauphin" w:hAnsi="Dauphin"/>
          <w:b/>
          <w:bCs/>
          <w:sz w:val="28"/>
        </w:rPr>
      </w:pPr>
      <w:r>
        <w:rPr>
          <w:rFonts w:ascii="Dauphin" w:hAnsi="Dauphin"/>
          <w:b/>
          <w:bCs/>
          <w:sz w:val="28"/>
        </w:rPr>
        <w:t>4.1.</w:t>
      </w:r>
      <w:r>
        <w:rPr>
          <w:rFonts w:ascii="Dauphin" w:hAnsi="Dauphin"/>
          <w:b/>
          <w:bCs/>
          <w:sz w:val="28"/>
        </w:rPr>
        <w:tab/>
        <w:t>Objectives</w:t>
      </w:r>
    </w:p>
    <w:p w14:paraId="64BC340B" w14:textId="77777777" w:rsidR="00A40168" w:rsidRDefault="00A40168">
      <w:pPr>
        <w:spacing w:after="100"/>
        <w:ind w:left="3600" w:hanging="706"/>
        <w:jc w:val="both"/>
        <w:rPr>
          <w:rFonts w:ascii="Dauphin" w:hAnsi="Dauphin"/>
          <w:b/>
          <w:bCs/>
          <w:sz w:val="28"/>
        </w:rPr>
      </w:pPr>
      <w:r>
        <w:rPr>
          <w:rFonts w:ascii="Dauphin" w:hAnsi="Dauphin"/>
          <w:b/>
          <w:bCs/>
          <w:sz w:val="28"/>
        </w:rPr>
        <w:t>4.2.</w:t>
      </w:r>
      <w:r>
        <w:rPr>
          <w:rFonts w:ascii="Dauphin" w:hAnsi="Dauphin"/>
          <w:b/>
          <w:bCs/>
          <w:sz w:val="28"/>
        </w:rPr>
        <w:tab/>
        <w:t>Hypotheses</w:t>
      </w:r>
    </w:p>
    <w:p w14:paraId="232569C2" w14:textId="77777777" w:rsidR="00A40168" w:rsidRDefault="00A40168">
      <w:pPr>
        <w:spacing w:after="100"/>
        <w:ind w:left="3600" w:hanging="706"/>
        <w:jc w:val="both"/>
        <w:rPr>
          <w:rFonts w:ascii="Dauphin" w:hAnsi="Dauphin"/>
          <w:b/>
          <w:bCs/>
          <w:sz w:val="28"/>
        </w:rPr>
      </w:pPr>
      <w:r>
        <w:rPr>
          <w:rFonts w:ascii="Dauphin" w:hAnsi="Dauphin"/>
          <w:b/>
          <w:bCs/>
          <w:sz w:val="28"/>
        </w:rPr>
        <w:t>4.3.</w:t>
      </w:r>
      <w:r>
        <w:rPr>
          <w:rFonts w:ascii="Dauphin" w:hAnsi="Dauphin"/>
          <w:b/>
          <w:bCs/>
          <w:sz w:val="28"/>
        </w:rPr>
        <w:tab/>
        <w:t>Percentage Analysis</w:t>
      </w:r>
    </w:p>
    <w:p w14:paraId="6D56F032" w14:textId="77777777" w:rsidR="00A40168" w:rsidRDefault="00A40168">
      <w:pPr>
        <w:spacing w:after="100"/>
        <w:ind w:left="3600" w:hanging="706"/>
        <w:jc w:val="both"/>
        <w:rPr>
          <w:rFonts w:ascii="Dauphin" w:hAnsi="Dauphin"/>
          <w:b/>
          <w:bCs/>
          <w:sz w:val="28"/>
        </w:rPr>
      </w:pPr>
      <w:r>
        <w:rPr>
          <w:rFonts w:ascii="Dauphin" w:hAnsi="Dauphin"/>
          <w:b/>
          <w:bCs/>
          <w:sz w:val="28"/>
        </w:rPr>
        <w:t>4.4.</w:t>
      </w:r>
      <w:r>
        <w:rPr>
          <w:rFonts w:ascii="Dauphin" w:hAnsi="Dauphin"/>
          <w:b/>
          <w:bCs/>
          <w:sz w:val="28"/>
        </w:rPr>
        <w:tab/>
        <w:t>Ranking</w:t>
      </w:r>
    </w:p>
    <w:p w14:paraId="3B499B43" w14:textId="77777777" w:rsidR="00A40168" w:rsidRDefault="00A40168">
      <w:pPr>
        <w:spacing w:after="100"/>
        <w:ind w:left="3600" w:hanging="706"/>
        <w:jc w:val="both"/>
        <w:rPr>
          <w:rFonts w:ascii="Dauphin" w:hAnsi="Dauphin"/>
          <w:b/>
          <w:bCs/>
          <w:sz w:val="28"/>
        </w:rPr>
      </w:pPr>
      <w:r>
        <w:rPr>
          <w:rFonts w:ascii="Dauphin" w:hAnsi="Dauphin"/>
          <w:b/>
          <w:bCs/>
          <w:sz w:val="28"/>
        </w:rPr>
        <w:t>4.5.</w:t>
      </w:r>
      <w:r>
        <w:rPr>
          <w:rFonts w:ascii="Dauphin" w:hAnsi="Dauphin"/>
          <w:b/>
          <w:bCs/>
          <w:sz w:val="28"/>
        </w:rPr>
        <w:tab/>
        <w:t>Comparison of the Mean Scores of Competency with Respect to Qualification, Experience, Age  and Gender</w:t>
      </w:r>
    </w:p>
    <w:p w14:paraId="11D61ECD" w14:textId="77777777" w:rsidR="00A40168" w:rsidRDefault="00A40168">
      <w:pPr>
        <w:spacing w:after="100"/>
        <w:ind w:left="3600" w:hanging="706"/>
        <w:jc w:val="both"/>
        <w:rPr>
          <w:rFonts w:ascii="Dauphin" w:hAnsi="Dauphin"/>
          <w:b/>
          <w:bCs/>
          <w:sz w:val="28"/>
        </w:rPr>
      </w:pPr>
      <w:r>
        <w:rPr>
          <w:rFonts w:ascii="Dauphin" w:hAnsi="Dauphin"/>
          <w:b/>
          <w:bCs/>
          <w:sz w:val="28"/>
        </w:rPr>
        <w:lastRenderedPageBreak/>
        <w:t>4.6.</w:t>
      </w:r>
      <w:r>
        <w:rPr>
          <w:rFonts w:ascii="Dauphin" w:hAnsi="Dauphin"/>
          <w:b/>
          <w:bCs/>
          <w:sz w:val="28"/>
        </w:rPr>
        <w:tab/>
        <w:t>Comparison of the Mean Scores of Training Need with Respect to Qualification, Experience, Age and Gender</w:t>
      </w:r>
    </w:p>
    <w:p w14:paraId="5E68608F" w14:textId="77777777" w:rsidR="00A40168" w:rsidRDefault="00A40168">
      <w:pPr>
        <w:spacing w:after="100"/>
        <w:ind w:left="3600" w:hanging="706"/>
        <w:jc w:val="both"/>
        <w:rPr>
          <w:rFonts w:ascii="Dauphin" w:hAnsi="Dauphin"/>
          <w:b/>
          <w:bCs/>
          <w:sz w:val="28"/>
        </w:rPr>
      </w:pPr>
      <w:r>
        <w:rPr>
          <w:rFonts w:ascii="Dauphin" w:hAnsi="Dauphin"/>
          <w:b/>
          <w:bCs/>
          <w:sz w:val="28"/>
        </w:rPr>
        <w:t>4.7.</w:t>
      </w:r>
      <w:r>
        <w:rPr>
          <w:rFonts w:ascii="Dauphin" w:hAnsi="Dauphin"/>
          <w:b/>
          <w:bCs/>
          <w:sz w:val="28"/>
        </w:rPr>
        <w:tab/>
        <w:t>Correlation Analysis for Total Sample and for Total Subsample</w:t>
      </w:r>
    </w:p>
    <w:p w14:paraId="654D2FBB" w14:textId="77777777" w:rsidR="00A40168" w:rsidRDefault="00A40168">
      <w:pPr>
        <w:pStyle w:val="Heading2"/>
      </w:pPr>
      <w:r>
        <w:rPr>
          <w:w w:val="140"/>
          <w:sz w:val="34"/>
        </w:rPr>
        <w:t xml:space="preserve">CHAPTER </w:t>
      </w:r>
      <w:r>
        <w:rPr>
          <w:rFonts w:ascii="Alfredo Heavy Hollow" w:hAnsi="Alfredo Heavy Hollow"/>
          <w:sz w:val="92"/>
        </w:rPr>
        <w:t>5</w:t>
      </w:r>
    </w:p>
    <w:p w14:paraId="5D2CF458" w14:textId="77777777" w:rsidR="00A40168" w:rsidRDefault="00A40168">
      <w:pPr>
        <w:spacing w:after="200" w:line="480" w:lineRule="auto"/>
        <w:jc w:val="right"/>
        <w:rPr>
          <w:b/>
          <w:bCs/>
          <w:sz w:val="26"/>
        </w:rPr>
      </w:pPr>
    </w:p>
    <w:p w14:paraId="20A6C4E3" w14:textId="77777777" w:rsidR="00A40168" w:rsidRDefault="00A40168">
      <w:pPr>
        <w:spacing w:after="200" w:line="480" w:lineRule="auto"/>
        <w:jc w:val="right"/>
        <w:rPr>
          <w:b/>
          <w:bCs/>
          <w:sz w:val="26"/>
        </w:rPr>
      </w:pPr>
    </w:p>
    <w:p w14:paraId="38DC080A" w14:textId="77777777" w:rsidR="00A40168" w:rsidRDefault="00A40168">
      <w:pPr>
        <w:spacing w:after="200" w:line="480" w:lineRule="auto"/>
        <w:jc w:val="right"/>
        <w:rPr>
          <w:b/>
          <w:bCs/>
          <w:sz w:val="26"/>
        </w:rPr>
      </w:pPr>
    </w:p>
    <w:p w14:paraId="6C2D3DB9" w14:textId="77777777" w:rsidR="00A40168" w:rsidRDefault="00A40168">
      <w:pPr>
        <w:pStyle w:val="Heading1"/>
        <w:spacing w:line="240" w:lineRule="auto"/>
        <w:jc w:val="left"/>
        <w:rPr>
          <w:rFonts w:ascii="Cookie" w:hAnsi="Cookie"/>
          <w:b w:val="0"/>
          <w:bCs w:val="0"/>
          <w:w w:val="140"/>
          <w:sz w:val="36"/>
        </w:rPr>
      </w:pPr>
      <w:r>
        <w:rPr>
          <w:rFonts w:ascii="Cookie" w:hAnsi="Cookie"/>
          <w:b w:val="0"/>
          <w:bCs w:val="0"/>
          <w:w w:val="140"/>
          <w:sz w:val="30"/>
        </w:rPr>
        <w:t xml:space="preserve">SUMMARY, FINDINGS AND SUGGESTIONS </w:t>
      </w:r>
    </w:p>
    <w:p w14:paraId="1EA5D719" w14:textId="77777777" w:rsidR="00A40168" w:rsidRDefault="00A40168">
      <w:pPr>
        <w:spacing w:after="200" w:line="480" w:lineRule="auto"/>
        <w:jc w:val="center"/>
        <w:rPr>
          <w:b/>
          <w:bCs/>
          <w:sz w:val="26"/>
        </w:rPr>
      </w:pPr>
    </w:p>
    <w:p w14:paraId="5B399B58" w14:textId="77777777" w:rsidR="00A40168" w:rsidRDefault="00A40168">
      <w:pPr>
        <w:spacing w:after="200"/>
        <w:jc w:val="center"/>
        <w:rPr>
          <w:b/>
          <w:bCs/>
          <w:sz w:val="26"/>
        </w:rPr>
      </w:pPr>
    </w:p>
    <w:p w14:paraId="4C0960D3" w14:textId="77777777" w:rsidR="00A40168" w:rsidRDefault="00A40168">
      <w:pPr>
        <w:spacing w:after="200" w:line="480" w:lineRule="auto"/>
        <w:jc w:val="center"/>
        <w:rPr>
          <w:b/>
          <w:bCs/>
          <w:sz w:val="26"/>
        </w:rPr>
      </w:pPr>
    </w:p>
    <w:p w14:paraId="1ED46109" w14:textId="77777777" w:rsidR="00A40168" w:rsidRDefault="00A40168">
      <w:pPr>
        <w:spacing w:after="200"/>
        <w:jc w:val="center"/>
        <w:rPr>
          <w:b/>
          <w:bCs/>
          <w:sz w:val="26"/>
        </w:rPr>
      </w:pPr>
    </w:p>
    <w:p w14:paraId="549B5CB4" w14:textId="77777777" w:rsidR="00A40168" w:rsidRDefault="00A40168">
      <w:pPr>
        <w:spacing w:after="200" w:line="480" w:lineRule="auto"/>
        <w:jc w:val="center"/>
        <w:rPr>
          <w:b/>
          <w:bCs/>
          <w:sz w:val="26"/>
        </w:rPr>
      </w:pPr>
    </w:p>
    <w:p w14:paraId="67403556" w14:textId="77777777" w:rsidR="00A40168" w:rsidRDefault="00A40168">
      <w:pPr>
        <w:spacing w:after="200" w:line="480" w:lineRule="auto"/>
        <w:jc w:val="center"/>
        <w:rPr>
          <w:b/>
          <w:bCs/>
          <w:sz w:val="26"/>
        </w:rPr>
      </w:pPr>
    </w:p>
    <w:p w14:paraId="254B1D2E" w14:textId="77777777" w:rsidR="00A40168" w:rsidRDefault="00A40168">
      <w:pPr>
        <w:spacing w:after="200"/>
        <w:jc w:val="center"/>
        <w:rPr>
          <w:b/>
          <w:bCs/>
          <w:sz w:val="26"/>
        </w:rPr>
      </w:pPr>
    </w:p>
    <w:p w14:paraId="4DAB27A1" w14:textId="77777777" w:rsidR="00A40168" w:rsidRDefault="00A40168">
      <w:pPr>
        <w:spacing w:after="100"/>
        <w:ind w:left="2880"/>
        <w:jc w:val="both"/>
        <w:rPr>
          <w:rFonts w:ascii="Dauphin" w:hAnsi="Dauphin"/>
          <w:b/>
          <w:bCs/>
          <w:sz w:val="28"/>
        </w:rPr>
      </w:pPr>
      <w:r>
        <w:rPr>
          <w:rFonts w:ascii="Dauphin" w:hAnsi="Dauphin"/>
          <w:b/>
          <w:bCs/>
          <w:sz w:val="28"/>
        </w:rPr>
        <w:t>5.1.</w:t>
      </w:r>
      <w:r>
        <w:rPr>
          <w:rFonts w:ascii="Dauphin" w:hAnsi="Dauphin"/>
          <w:b/>
          <w:bCs/>
          <w:sz w:val="28"/>
        </w:rPr>
        <w:tab/>
        <w:t>Study in Retrospect</w:t>
      </w:r>
    </w:p>
    <w:p w14:paraId="3A1C34FD" w14:textId="77777777" w:rsidR="00A40168" w:rsidRDefault="00A40168">
      <w:pPr>
        <w:spacing w:after="100"/>
        <w:ind w:left="2880"/>
        <w:jc w:val="both"/>
        <w:rPr>
          <w:rFonts w:ascii="Dauphin" w:hAnsi="Dauphin"/>
          <w:b/>
          <w:bCs/>
          <w:sz w:val="28"/>
        </w:rPr>
      </w:pPr>
      <w:r>
        <w:rPr>
          <w:rFonts w:ascii="Dauphin" w:hAnsi="Dauphin"/>
          <w:b/>
          <w:bCs/>
          <w:sz w:val="28"/>
        </w:rPr>
        <w:t>5.2.</w:t>
      </w:r>
      <w:r>
        <w:rPr>
          <w:rFonts w:ascii="Dauphin" w:hAnsi="Dauphin"/>
          <w:b/>
          <w:bCs/>
          <w:sz w:val="28"/>
        </w:rPr>
        <w:tab/>
        <w:t>Major Findings of the Study</w:t>
      </w:r>
    </w:p>
    <w:p w14:paraId="67299E28" w14:textId="77777777" w:rsidR="00A40168" w:rsidRDefault="00A40168">
      <w:pPr>
        <w:spacing w:after="100"/>
        <w:ind w:left="2160" w:firstLine="720"/>
        <w:jc w:val="both"/>
        <w:rPr>
          <w:rFonts w:ascii="Dauphin" w:hAnsi="Dauphin"/>
          <w:b/>
          <w:bCs/>
          <w:sz w:val="28"/>
        </w:rPr>
      </w:pPr>
      <w:r>
        <w:rPr>
          <w:rFonts w:ascii="Dauphin" w:hAnsi="Dauphin"/>
          <w:b/>
          <w:bCs/>
          <w:sz w:val="28"/>
        </w:rPr>
        <w:t>5.3.</w:t>
      </w:r>
      <w:r>
        <w:rPr>
          <w:rFonts w:ascii="Dauphin" w:hAnsi="Dauphin"/>
          <w:b/>
          <w:bCs/>
          <w:sz w:val="28"/>
        </w:rPr>
        <w:tab/>
        <w:t>Tenability of Hypotheses</w:t>
      </w:r>
    </w:p>
    <w:p w14:paraId="42A552FA" w14:textId="77777777" w:rsidR="00A40168" w:rsidRDefault="00A40168">
      <w:pPr>
        <w:spacing w:after="100"/>
        <w:ind w:left="2160" w:firstLine="720"/>
        <w:jc w:val="both"/>
        <w:rPr>
          <w:rFonts w:ascii="Dauphin" w:hAnsi="Dauphin"/>
          <w:b/>
          <w:bCs/>
          <w:sz w:val="28"/>
        </w:rPr>
      </w:pPr>
      <w:r>
        <w:rPr>
          <w:rFonts w:ascii="Dauphin" w:hAnsi="Dauphin"/>
          <w:b/>
          <w:bCs/>
          <w:sz w:val="28"/>
        </w:rPr>
        <w:lastRenderedPageBreak/>
        <w:t>5.4.</w:t>
      </w:r>
      <w:r>
        <w:rPr>
          <w:rFonts w:ascii="Dauphin" w:hAnsi="Dauphin"/>
          <w:b/>
          <w:bCs/>
          <w:sz w:val="28"/>
        </w:rPr>
        <w:tab/>
        <w:t>Conclusion</w:t>
      </w:r>
    </w:p>
    <w:p w14:paraId="5B6D109E" w14:textId="77777777" w:rsidR="00A40168" w:rsidRDefault="00A40168">
      <w:pPr>
        <w:spacing w:after="100"/>
        <w:ind w:left="2880"/>
        <w:jc w:val="both"/>
        <w:rPr>
          <w:rFonts w:ascii="Dauphin" w:hAnsi="Dauphin"/>
          <w:b/>
          <w:bCs/>
          <w:sz w:val="28"/>
        </w:rPr>
      </w:pPr>
      <w:r>
        <w:rPr>
          <w:rFonts w:ascii="Dauphin" w:hAnsi="Dauphin"/>
          <w:b/>
          <w:bCs/>
          <w:sz w:val="28"/>
        </w:rPr>
        <w:t>5.5.</w:t>
      </w:r>
      <w:r>
        <w:rPr>
          <w:rFonts w:ascii="Dauphin" w:hAnsi="Dauphin"/>
          <w:b/>
          <w:bCs/>
          <w:sz w:val="28"/>
        </w:rPr>
        <w:tab/>
        <w:t xml:space="preserve">Educational Implications </w:t>
      </w:r>
    </w:p>
    <w:p w14:paraId="02236866" w14:textId="77777777" w:rsidR="00A40168" w:rsidRDefault="00A40168">
      <w:pPr>
        <w:spacing w:after="100"/>
        <w:ind w:left="2880"/>
        <w:jc w:val="both"/>
        <w:rPr>
          <w:rFonts w:ascii="Dauphin" w:hAnsi="Dauphin"/>
          <w:b/>
          <w:bCs/>
          <w:sz w:val="28"/>
        </w:rPr>
      </w:pPr>
      <w:r>
        <w:rPr>
          <w:rFonts w:ascii="Dauphin" w:hAnsi="Dauphin"/>
          <w:b/>
          <w:bCs/>
          <w:sz w:val="28"/>
        </w:rPr>
        <w:t>5.6.</w:t>
      </w:r>
      <w:r>
        <w:rPr>
          <w:rFonts w:ascii="Dauphin" w:hAnsi="Dauphin"/>
          <w:b/>
          <w:bCs/>
          <w:sz w:val="28"/>
        </w:rPr>
        <w:tab/>
        <w:t xml:space="preserve">Suggestions for Further Research </w:t>
      </w:r>
    </w:p>
    <w:p w14:paraId="2368D338" w14:textId="77777777" w:rsidR="00A40168" w:rsidRDefault="00A40168">
      <w:pPr>
        <w:spacing w:after="100"/>
        <w:jc w:val="both"/>
        <w:rPr>
          <w:rFonts w:ascii="Dauphin" w:hAnsi="Dauphin"/>
          <w:b/>
          <w:bCs/>
          <w:sz w:val="28"/>
        </w:rPr>
      </w:pPr>
    </w:p>
    <w:p w14:paraId="077BCDBD" w14:textId="77777777" w:rsidR="00A40168" w:rsidRDefault="00A40168">
      <w:pPr>
        <w:spacing w:after="100"/>
        <w:jc w:val="both"/>
        <w:rPr>
          <w:rFonts w:ascii="Dauphin" w:hAnsi="Dauphin"/>
          <w:b/>
          <w:bCs/>
          <w:sz w:val="28"/>
        </w:rPr>
      </w:pPr>
    </w:p>
    <w:p w14:paraId="33906D3B" w14:textId="77777777" w:rsidR="00A40168" w:rsidRDefault="00A40168">
      <w:pPr>
        <w:pStyle w:val="Heading1"/>
        <w:rPr>
          <w:rFonts w:ascii="Cookie" w:hAnsi="Cookie"/>
          <w:b w:val="0"/>
          <w:bCs w:val="0"/>
          <w:w w:val="140"/>
          <w:sz w:val="38"/>
        </w:rPr>
      </w:pPr>
    </w:p>
    <w:p w14:paraId="46BB324C" w14:textId="77777777" w:rsidR="00A40168" w:rsidRDefault="00A40168"/>
    <w:p w14:paraId="16855A7D" w14:textId="77777777" w:rsidR="00A40168" w:rsidRDefault="00A40168"/>
    <w:p w14:paraId="14ED2ED3" w14:textId="77777777" w:rsidR="00A40168" w:rsidRDefault="00A40168"/>
    <w:p w14:paraId="6A2A1E14" w14:textId="77777777" w:rsidR="00A40168" w:rsidRDefault="00A40168"/>
    <w:p w14:paraId="6CD0E5C4" w14:textId="77777777" w:rsidR="00A40168" w:rsidRDefault="00A40168"/>
    <w:p w14:paraId="250B7DC0" w14:textId="77777777" w:rsidR="00A40168" w:rsidRDefault="00A40168"/>
    <w:p w14:paraId="44E3F7CE" w14:textId="77777777" w:rsidR="00A40168" w:rsidRDefault="00A40168"/>
    <w:p w14:paraId="78A6777E" w14:textId="77777777" w:rsidR="00A40168" w:rsidRDefault="00A40168"/>
    <w:p w14:paraId="25431EED" w14:textId="77777777" w:rsidR="00A40168" w:rsidRDefault="00A40168"/>
    <w:p w14:paraId="1B063135" w14:textId="77777777" w:rsidR="00A40168" w:rsidRDefault="00A40168"/>
    <w:p w14:paraId="579A8031" w14:textId="77777777" w:rsidR="00A40168" w:rsidRDefault="00A40168"/>
    <w:p w14:paraId="5D34ABA5" w14:textId="77777777" w:rsidR="00A40168" w:rsidRDefault="00A40168"/>
    <w:p w14:paraId="48A9BC99" w14:textId="77777777" w:rsidR="00A40168" w:rsidRDefault="00A40168"/>
    <w:p w14:paraId="32B50363" w14:textId="77777777" w:rsidR="00A40168" w:rsidRDefault="00A40168">
      <w:pPr>
        <w:pStyle w:val="Heading1"/>
        <w:rPr>
          <w:rFonts w:ascii="Cookie" w:hAnsi="Cookie"/>
          <w:b w:val="0"/>
          <w:bCs w:val="0"/>
          <w:w w:val="140"/>
          <w:sz w:val="36"/>
        </w:rPr>
      </w:pPr>
      <w:r>
        <w:rPr>
          <w:rFonts w:ascii="Cookie" w:hAnsi="Cookie"/>
          <w:b w:val="0"/>
          <w:bCs w:val="0"/>
          <w:w w:val="140"/>
          <w:sz w:val="38"/>
        </w:rPr>
        <w:t>REFERENCES</w:t>
      </w:r>
    </w:p>
    <w:p w14:paraId="654FC394" w14:textId="77777777" w:rsidR="00A40168" w:rsidRDefault="00A40168">
      <w:pPr>
        <w:spacing w:after="100"/>
        <w:jc w:val="both"/>
        <w:rPr>
          <w:rFonts w:ascii="Dauphin" w:hAnsi="Dauphin"/>
          <w:b/>
          <w:bCs/>
          <w:sz w:val="28"/>
        </w:rPr>
      </w:pPr>
    </w:p>
    <w:p w14:paraId="400F0412" w14:textId="77777777" w:rsidR="00A40168" w:rsidRDefault="00A40168">
      <w:r>
        <w:br w:type="page"/>
      </w:r>
    </w:p>
    <w:p w14:paraId="1B1BF152" w14:textId="77777777" w:rsidR="00A40168" w:rsidRDefault="00A40168"/>
    <w:p w14:paraId="1A0594E8" w14:textId="77777777" w:rsidR="00A40168" w:rsidRDefault="00A40168">
      <w:pPr>
        <w:pStyle w:val="Heading1"/>
        <w:rPr>
          <w:rFonts w:ascii="Cookie" w:hAnsi="Cookie"/>
          <w:b w:val="0"/>
          <w:bCs w:val="0"/>
          <w:w w:val="140"/>
          <w:sz w:val="38"/>
        </w:rPr>
      </w:pPr>
    </w:p>
    <w:p w14:paraId="632E5202" w14:textId="77777777" w:rsidR="00A40168" w:rsidRDefault="00A40168">
      <w:pPr>
        <w:pStyle w:val="Heading1"/>
        <w:rPr>
          <w:rFonts w:ascii="Cookie" w:hAnsi="Cookie"/>
          <w:b w:val="0"/>
          <w:bCs w:val="0"/>
          <w:w w:val="140"/>
          <w:sz w:val="38"/>
        </w:rPr>
      </w:pPr>
    </w:p>
    <w:p w14:paraId="030D0CBE" w14:textId="77777777" w:rsidR="00A40168" w:rsidRDefault="00A40168">
      <w:pPr>
        <w:pStyle w:val="Heading1"/>
        <w:rPr>
          <w:rFonts w:ascii="Cookie" w:hAnsi="Cookie"/>
          <w:b w:val="0"/>
          <w:bCs w:val="0"/>
          <w:w w:val="140"/>
          <w:sz w:val="38"/>
        </w:rPr>
      </w:pPr>
    </w:p>
    <w:p w14:paraId="26AE8BB9" w14:textId="77777777" w:rsidR="00A40168" w:rsidRDefault="00A40168">
      <w:pPr>
        <w:pStyle w:val="Heading1"/>
        <w:rPr>
          <w:rFonts w:ascii="Cookie" w:hAnsi="Cookie"/>
          <w:b w:val="0"/>
          <w:bCs w:val="0"/>
          <w:w w:val="140"/>
          <w:sz w:val="38"/>
        </w:rPr>
      </w:pPr>
    </w:p>
    <w:p w14:paraId="1133029E" w14:textId="77777777" w:rsidR="00A40168" w:rsidRDefault="00A40168">
      <w:pPr>
        <w:pStyle w:val="Heading1"/>
        <w:spacing w:line="240" w:lineRule="auto"/>
        <w:rPr>
          <w:rFonts w:ascii="Cookie" w:hAnsi="Cookie"/>
          <w:b w:val="0"/>
          <w:bCs w:val="0"/>
          <w:w w:val="140"/>
          <w:sz w:val="38"/>
        </w:rPr>
      </w:pPr>
    </w:p>
    <w:p w14:paraId="6CF819AC" w14:textId="77777777" w:rsidR="00A40168" w:rsidRDefault="00A40168"/>
    <w:p w14:paraId="04FDD71F" w14:textId="77777777" w:rsidR="00A40168" w:rsidRDefault="00A40168">
      <w:pPr>
        <w:pStyle w:val="Heading1"/>
        <w:spacing w:line="240" w:lineRule="auto"/>
        <w:rPr>
          <w:rFonts w:ascii="Cookie" w:hAnsi="Cookie"/>
          <w:b w:val="0"/>
          <w:bCs w:val="0"/>
          <w:w w:val="140"/>
          <w:sz w:val="38"/>
        </w:rPr>
      </w:pPr>
    </w:p>
    <w:p w14:paraId="193268A7" w14:textId="77777777" w:rsidR="00A40168" w:rsidRDefault="00A40168">
      <w:pPr>
        <w:pStyle w:val="Heading1"/>
        <w:rPr>
          <w:rFonts w:ascii="Cookie" w:hAnsi="Cookie"/>
          <w:b w:val="0"/>
          <w:bCs w:val="0"/>
          <w:w w:val="140"/>
          <w:sz w:val="36"/>
        </w:rPr>
      </w:pPr>
      <w:r>
        <w:rPr>
          <w:rFonts w:ascii="Cookie" w:hAnsi="Cookie"/>
          <w:b w:val="0"/>
          <w:bCs w:val="0"/>
          <w:w w:val="140"/>
          <w:sz w:val="38"/>
        </w:rPr>
        <w:t>APPENDICES</w:t>
      </w:r>
    </w:p>
    <w:p w14:paraId="3DE57E79" w14:textId="77777777" w:rsidR="00A40168" w:rsidRDefault="00A40168"/>
    <w:p w14:paraId="493FD4C7" w14:textId="38395463" w:rsidR="00A40168" w:rsidRDefault="00A40168"/>
    <w:p w14:paraId="0A6738D4" w14:textId="34FBCED8" w:rsidR="00A40168" w:rsidRDefault="00A40168"/>
    <w:p w14:paraId="3B3B064B" w14:textId="626D2C35" w:rsidR="00A40168" w:rsidRDefault="00A40168"/>
    <w:p w14:paraId="1145D99A" w14:textId="3FB9B573" w:rsidR="00A40168" w:rsidRDefault="00A40168"/>
    <w:p w14:paraId="5272C1B6" w14:textId="177E4128" w:rsidR="00A40168" w:rsidRDefault="00A40168"/>
    <w:p w14:paraId="61964D6F" w14:textId="5E25741D" w:rsidR="00A40168" w:rsidRDefault="00A40168"/>
    <w:p w14:paraId="5DE45FBD" w14:textId="1D39C262" w:rsidR="00A40168" w:rsidRDefault="00A40168"/>
    <w:p w14:paraId="4BE2F295" w14:textId="5C8114D2" w:rsidR="00A40168" w:rsidRDefault="00A40168"/>
    <w:p w14:paraId="5F089C32" w14:textId="685D172F" w:rsidR="00A40168" w:rsidRDefault="00A40168"/>
    <w:p w14:paraId="564F4AED" w14:textId="3AFA52AB" w:rsidR="00A40168" w:rsidRDefault="00A40168"/>
    <w:p w14:paraId="30424B87" w14:textId="7A5858F9" w:rsidR="00A40168" w:rsidRDefault="00A40168"/>
    <w:p w14:paraId="2A5A4DFB" w14:textId="656E6408" w:rsidR="00A40168" w:rsidRDefault="00A40168"/>
    <w:p w14:paraId="4947D5B3" w14:textId="77777777" w:rsidR="00A40168" w:rsidRDefault="00A40168">
      <w:pPr>
        <w:spacing w:line="480" w:lineRule="auto"/>
        <w:jc w:val="center"/>
        <w:rPr>
          <w:b/>
          <w:bCs/>
          <w:w w:val="140"/>
          <w:sz w:val="28"/>
        </w:rPr>
      </w:pPr>
      <w:r>
        <w:rPr>
          <w:b/>
          <w:bCs/>
          <w:w w:val="140"/>
          <w:sz w:val="28"/>
        </w:rPr>
        <w:lastRenderedPageBreak/>
        <w:t>INTRODUCTION</w:t>
      </w:r>
    </w:p>
    <w:p w14:paraId="63DE095E" w14:textId="77777777" w:rsidR="00A40168" w:rsidRDefault="00A40168">
      <w:pPr>
        <w:spacing w:line="480" w:lineRule="auto"/>
        <w:jc w:val="center"/>
        <w:rPr>
          <w:b/>
          <w:bCs/>
          <w:sz w:val="26"/>
        </w:rPr>
      </w:pPr>
    </w:p>
    <w:p w14:paraId="581A5714" w14:textId="77777777" w:rsidR="00A40168" w:rsidRDefault="00A40168">
      <w:pPr>
        <w:spacing w:after="200" w:line="480" w:lineRule="auto"/>
        <w:jc w:val="both"/>
        <w:rPr>
          <w:sz w:val="26"/>
        </w:rPr>
      </w:pPr>
      <w:r>
        <w:rPr>
          <w:sz w:val="26"/>
        </w:rPr>
        <w:tab/>
        <w:t xml:space="preserve">The National Policy on Education, 1986 has given priority to an equity basis in the field of education and recommends equal opportunity to all not only for access but also for success. Equalisation of opportunity includes the opening of schools within walking distance, providing residential facilities to children, admission of children of all communities to school, reducing the drop out rate and increasing the retention rate of children through various measures.  Besides all the above, provision should be made for non formal education centres for non attending children and various ancillary services to facilitate schooling of children.  </w:t>
      </w:r>
    </w:p>
    <w:p w14:paraId="058B84BE" w14:textId="77777777" w:rsidR="00A40168" w:rsidRDefault="00A40168">
      <w:pPr>
        <w:spacing w:after="200" w:line="480" w:lineRule="auto"/>
        <w:jc w:val="both"/>
        <w:rPr>
          <w:sz w:val="26"/>
        </w:rPr>
      </w:pPr>
      <w:r>
        <w:rPr>
          <w:sz w:val="26"/>
        </w:rPr>
        <w:tab/>
        <w:t xml:space="preserve">Open and distance learning takes place when a teacher and students are separated by physical distance and technology.  It has emerged as a powerful instrument for augmenting opportunities for higher education. </w:t>
      </w:r>
    </w:p>
    <w:p w14:paraId="547024C5" w14:textId="77777777" w:rsidR="00A40168" w:rsidRDefault="00A40168">
      <w:pPr>
        <w:spacing w:after="200" w:line="480" w:lineRule="auto"/>
        <w:jc w:val="both"/>
        <w:rPr>
          <w:sz w:val="26"/>
        </w:rPr>
      </w:pPr>
      <w:r>
        <w:rPr>
          <w:sz w:val="26"/>
        </w:rPr>
        <w:tab/>
        <w:t>Willis Barry (1994) defined distance education as "the organisational framework and process of providing education at a distance".</w:t>
      </w:r>
    </w:p>
    <w:p w14:paraId="6D3F78CC" w14:textId="77777777" w:rsidR="00A40168" w:rsidRDefault="00A40168">
      <w:pPr>
        <w:spacing w:after="200" w:line="480" w:lineRule="auto"/>
        <w:jc w:val="both"/>
        <w:rPr>
          <w:sz w:val="26"/>
        </w:rPr>
      </w:pPr>
      <w:r>
        <w:rPr>
          <w:sz w:val="26"/>
        </w:rPr>
        <w:tab/>
        <w:t xml:space="preserve">With a view to giving special emphasis to provision of functional literacy in 15-35 age group, and also to ensure that recent technological and pedagogical advances are brought to bear on adult education programme, the Government decided in 1986 to start National Literacy Mission. </w:t>
      </w:r>
    </w:p>
    <w:p w14:paraId="370A2524" w14:textId="77777777" w:rsidR="00A40168" w:rsidRDefault="00A40168">
      <w:pPr>
        <w:spacing w:after="200" w:line="480" w:lineRule="auto"/>
        <w:jc w:val="both"/>
        <w:rPr>
          <w:sz w:val="26"/>
        </w:rPr>
      </w:pPr>
      <w:r>
        <w:rPr>
          <w:sz w:val="26"/>
        </w:rPr>
        <w:lastRenderedPageBreak/>
        <w:tab/>
        <w:t xml:space="preserve">S.N. Mukerji defined "Adult Education broadly as to include all instructions, formal or informal, imparted to adults.  In India, adult education has two aspects: (a) adult literacy, education of those adults who never had any schooling.  (b) continuing education of the adult literature". </w:t>
      </w:r>
    </w:p>
    <w:p w14:paraId="1B3FB9CF" w14:textId="77777777" w:rsidR="00A40168" w:rsidRDefault="00A40168">
      <w:pPr>
        <w:spacing w:after="200" w:line="480" w:lineRule="auto"/>
        <w:jc w:val="both"/>
        <w:rPr>
          <w:sz w:val="26"/>
        </w:rPr>
      </w:pPr>
      <w:r>
        <w:rPr>
          <w:sz w:val="26"/>
        </w:rPr>
        <w:tab/>
        <w:t xml:space="preserve">The Continuing Education Scheme of the National Literacy Mission envisages a number of different types of programmes which would give neoliterates an opportunity to attain different competencies and thus move towards self-sustenance and self reliance. </w:t>
      </w:r>
    </w:p>
    <w:p w14:paraId="76C80AF8" w14:textId="77777777" w:rsidR="00A40168" w:rsidRDefault="00A40168">
      <w:pPr>
        <w:spacing w:after="200" w:line="480" w:lineRule="auto"/>
        <w:jc w:val="both"/>
        <w:rPr>
          <w:sz w:val="26"/>
        </w:rPr>
      </w:pPr>
      <w:r>
        <w:rPr>
          <w:sz w:val="26"/>
        </w:rPr>
        <w:tab/>
        <w:t xml:space="preserve">The person in charge of running Continuing Education Centres is called 'Prerak'. The teacher of non formal education will be equipped not only with the basic knowledge of pedagogical principles of teaching and learning but also with adult psychology, methods of motivating the learner and the ability to mobilise the local resources for teaching learning process. </w:t>
      </w:r>
    </w:p>
    <w:p w14:paraId="7359C4F3" w14:textId="77777777" w:rsidR="00A40168" w:rsidRDefault="00A40168">
      <w:pPr>
        <w:spacing w:after="200" w:line="480" w:lineRule="auto"/>
        <w:jc w:val="both"/>
        <w:rPr>
          <w:sz w:val="26"/>
        </w:rPr>
      </w:pPr>
      <w:r>
        <w:rPr>
          <w:sz w:val="26"/>
        </w:rPr>
        <w:tab/>
        <w:t>Teaching is a profession that requires competence.  A teacher is an individual who knows how to deal with different situations in a professional manner.</w:t>
      </w:r>
    </w:p>
    <w:p w14:paraId="55E59E07" w14:textId="77777777" w:rsidR="00A40168" w:rsidRDefault="00A40168">
      <w:pPr>
        <w:spacing w:after="200" w:line="480" w:lineRule="auto"/>
        <w:jc w:val="both"/>
        <w:rPr>
          <w:sz w:val="26"/>
        </w:rPr>
      </w:pPr>
      <w:r>
        <w:rPr>
          <w:sz w:val="26"/>
        </w:rPr>
        <w:tab/>
        <w:t>Mathew (1978) defined teaching competency "as the ability of a teacher manifested through a set of overt teacher classroom behaviours which is a resultant of the interaction between the presage and the product variables of teaching within a social setting".</w:t>
      </w:r>
    </w:p>
    <w:p w14:paraId="64EC6734" w14:textId="77777777" w:rsidR="00A40168" w:rsidRDefault="00A40168">
      <w:pPr>
        <w:spacing w:after="200" w:line="480" w:lineRule="auto"/>
        <w:jc w:val="both"/>
        <w:rPr>
          <w:sz w:val="26"/>
        </w:rPr>
      </w:pPr>
      <w:r>
        <w:rPr>
          <w:sz w:val="26"/>
        </w:rPr>
        <w:lastRenderedPageBreak/>
        <w:tab/>
        <w:t xml:space="preserve">It is basically the work of the administrator or the head of the institution to deal with teachers who are incompetent.  He is the one who identifies them and trains them to function professionally. Training has been identified as a critical input to develop the vast human resource of the nation. </w:t>
      </w:r>
    </w:p>
    <w:p w14:paraId="5C402EF9" w14:textId="77777777" w:rsidR="00A40168" w:rsidRDefault="00A40168">
      <w:pPr>
        <w:spacing w:after="200" w:line="480" w:lineRule="auto"/>
        <w:jc w:val="both"/>
        <w:rPr>
          <w:sz w:val="26"/>
        </w:rPr>
      </w:pPr>
      <w:r>
        <w:rPr>
          <w:sz w:val="26"/>
        </w:rPr>
        <w:tab/>
        <w:t>Training Need (Johnson, 1967) is the gap between the present level of performance and the standard level of performance of the job.</w:t>
      </w:r>
    </w:p>
    <w:p w14:paraId="2556F4AE" w14:textId="77777777" w:rsidR="00A40168" w:rsidRDefault="00A40168">
      <w:pPr>
        <w:spacing w:after="200" w:line="480" w:lineRule="auto"/>
        <w:jc w:val="both"/>
        <w:rPr>
          <w:sz w:val="26"/>
        </w:rPr>
      </w:pPr>
      <w:r>
        <w:rPr>
          <w:sz w:val="26"/>
        </w:rPr>
        <w:tab/>
        <w:t xml:space="preserve">Dugan Laird (1978) commented that a training need exists when an individual lacks the knowledge or skills to perform an assigned task satisfactorily. </w:t>
      </w:r>
    </w:p>
    <w:p w14:paraId="13F5721C" w14:textId="77777777" w:rsidR="00A40168" w:rsidRDefault="00A40168">
      <w:pPr>
        <w:spacing w:after="200" w:line="480" w:lineRule="auto"/>
        <w:jc w:val="both"/>
        <w:rPr>
          <w:sz w:val="26"/>
        </w:rPr>
      </w:pPr>
      <w:r>
        <w:rPr>
          <w:sz w:val="26"/>
        </w:rPr>
        <w:tab/>
        <w:t xml:space="preserve">The State Literacy Mission Authority is the official agency for implementing the literacy and continuing education programme in Kerala.  It is an autonomous institution supported by the National Literacy Mission, Government of India and the State Government. </w:t>
      </w:r>
    </w:p>
    <w:p w14:paraId="4A2746CE" w14:textId="77777777" w:rsidR="00A40168" w:rsidRDefault="00A40168">
      <w:pPr>
        <w:spacing w:after="200" w:line="480" w:lineRule="auto"/>
        <w:jc w:val="both"/>
        <w:rPr>
          <w:sz w:val="26"/>
        </w:rPr>
      </w:pPr>
      <w:r>
        <w:rPr>
          <w:sz w:val="26"/>
        </w:rPr>
        <w:tab/>
        <w:t xml:space="preserve">The major programmes of the Literacy Mission are literacy classes, equivalency programmes, income generating programmes, quality of life improvement programme and individual interest promotion programme.  The programme are implemented through the 4,000 Continuing Education centres which spread all over the State.  </w:t>
      </w:r>
    </w:p>
    <w:p w14:paraId="5FD4343C" w14:textId="77777777" w:rsidR="00A40168" w:rsidRDefault="00A40168">
      <w:pPr>
        <w:spacing w:after="200" w:line="480" w:lineRule="auto"/>
        <w:jc w:val="both"/>
        <w:rPr>
          <w:sz w:val="26"/>
        </w:rPr>
      </w:pPr>
      <w:r>
        <w:rPr>
          <w:b/>
          <w:bCs/>
          <w:sz w:val="26"/>
        </w:rPr>
        <w:br w:type="page"/>
      </w:r>
      <w:r>
        <w:rPr>
          <w:b/>
          <w:bCs/>
          <w:sz w:val="26"/>
        </w:rPr>
        <w:lastRenderedPageBreak/>
        <w:t>1.1.</w:t>
      </w:r>
      <w:r>
        <w:rPr>
          <w:b/>
          <w:bCs/>
          <w:sz w:val="26"/>
        </w:rPr>
        <w:tab/>
        <w:t xml:space="preserve">NEED AND SIGNIFICANCE </w:t>
      </w:r>
    </w:p>
    <w:p w14:paraId="6AE4D51C" w14:textId="77777777" w:rsidR="00A40168" w:rsidRDefault="00A40168">
      <w:pPr>
        <w:spacing w:after="200" w:line="480" w:lineRule="auto"/>
        <w:jc w:val="both"/>
        <w:rPr>
          <w:sz w:val="26"/>
        </w:rPr>
      </w:pPr>
      <w:r>
        <w:rPr>
          <w:sz w:val="26"/>
        </w:rPr>
        <w:tab/>
        <w:t xml:space="preserve">Education in India has always been considered as a means of educating the children through formal school system. Since independence, the efforts have been made to achieve full literacy and to universalise primary education.  But both these aims have remained unachieved. The formal system of education has been considered the only means to provide education to the children and because of this reason the undue emphasis has always been given to the formal system of education. The high level of illiteracy in the country will ever remain until and unless we pay attention to the education of those who could not or cannot attend the school on regular basis and find it difficult to receive education through formal system of education. This problem can be bridged only through non formal system of education. </w:t>
      </w:r>
    </w:p>
    <w:p w14:paraId="67D081EA" w14:textId="77777777" w:rsidR="00A40168" w:rsidRDefault="00A40168">
      <w:pPr>
        <w:spacing w:after="200" w:line="480" w:lineRule="auto"/>
        <w:jc w:val="both"/>
        <w:rPr>
          <w:sz w:val="26"/>
        </w:rPr>
      </w:pPr>
      <w:r>
        <w:rPr>
          <w:sz w:val="26"/>
        </w:rPr>
        <w:tab/>
        <w:t xml:space="preserve">The demand for non formal education is particularly desirable for the work force in the age group 15-35 years who are the backbone of our country's economy and can play a vital and effective role in the economic system only if they are well educated.  But here the basic question arises, that is, how can we make these non formal education programmes effective and successful and where are the teachers/instructors for the non formal education? So the teacher is the most important factor in the education process and the success of the non formal education entirely depends on the quality of the teachers. The programme of non formal education can only be made successful when the teachers/instructors are rightly </w:t>
      </w:r>
      <w:r>
        <w:rPr>
          <w:sz w:val="26"/>
        </w:rPr>
        <w:lastRenderedPageBreak/>
        <w:t xml:space="preserve">prepared and trained in accordance with the contents, methods and problems of non formal education. </w:t>
      </w:r>
    </w:p>
    <w:p w14:paraId="4514D9D4" w14:textId="77777777" w:rsidR="00A40168" w:rsidRDefault="00A40168">
      <w:pPr>
        <w:spacing w:after="200" w:line="480" w:lineRule="auto"/>
        <w:jc w:val="both"/>
        <w:rPr>
          <w:sz w:val="26"/>
        </w:rPr>
      </w:pPr>
      <w:r>
        <w:rPr>
          <w:sz w:val="26"/>
        </w:rPr>
        <w:tab/>
        <w:t xml:space="preserve">The teacher of non formal education will be equipped not only with the basic knowledge of pedagogical principles of education. With proper emphasis on the training and education of the personnel engaged in this system of education and proper implementation of the education programmes, the task of nation building could effectively be achieved.  </w:t>
      </w:r>
    </w:p>
    <w:p w14:paraId="4BF58277" w14:textId="77777777" w:rsidR="00A40168" w:rsidRDefault="00A40168">
      <w:pPr>
        <w:spacing w:after="200" w:line="480" w:lineRule="auto"/>
        <w:jc w:val="both"/>
        <w:rPr>
          <w:sz w:val="26"/>
        </w:rPr>
      </w:pPr>
      <w:r>
        <w:rPr>
          <w:sz w:val="26"/>
        </w:rPr>
        <w:tab/>
        <w:t>The 'Preraks' of the CECs should be viewed as leader and person responsible for organising diverse kinds of post literacy and continuing education activities. To study the duties and responsibilities of the 'Preraks' and Programme officers are of immense use.</w:t>
      </w:r>
    </w:p>
    <w:p w14:paraId="249AF104" w14:textId="77777777" w:rsidR="00A40168" w:rsidRDefault="00A40168">
      <w:pPr>
        <w:spacing w:after="200" w:line="480" w:lineRule="auto"/>
        <w:jc w:val="both"/>
        <w:rPr>
          <w:sz w:val="26"/>
        </w:rPr>
      </w:pPr>
      <w:r>
        <w:rPr>
          <w:sz w:val="26"/>
        </w:rPr>
        <w:tab/>
        <w:t xml:space="preserve">The main function of the CECs are conducting Equivalency classes, providing well-settled library and reading room, conducting discussions, training programmes, sports and adventurous and cultural activities, securing informations and above all providing communication centres. There is also the need to know the effectiveness of the functions of CECs, whether it is functioning or not. </w:t>
      </w:r>
    </w:p>
    <w:p w14:paraId="671CDB80" w14:textId="77777777" w:rsidR="00A40168" w:rsidRDefault="00A40168">
      <w:pPr>
        <w:spacing w:after="200" w:line="480" w:lineRule="auto"/>
        <w:jc w:val="both"/>
        <w:rPr>
          <w:sz w:val="26"/>
        </w:rPr>
      </w:pPr>
      <w:r>
        <w:rPr>
          <w:sz w:val="26"/>
        </w:rPr>
        <w:tab/>
        <w:t xml:space="preserve">It has become very essential to investigate the Competency and Training Needs of the 'Preraks' for the effective functioning of the Continuing Education Programme. The present study reveals the competency of 'Preraks' and their training need. The study also putforth suggestions for improvement, because only through researches and investigations the pitfalls of any planning can be find out. The investigator </w:t>
      </w:r>
      <w:r>
        <w:rPr>
          <w:sz w:val="26"/>
        </w:rPr>
        <w:lastRenderedPageBreak/>
        <w:t xml:space="preserve">expected that this humble study would help the planners and implementators to find out the loopholes in planning and implementation and thereby reformation.  </w:t>
      </w:r>
    </w:p>
    <w:p w14:paraId="591DAE6A" w14:textId="77777777" w:rsidR="00A40168" w:rsidRDefault="00A40168">
      <w:pPr>
        <w:spacing w:after="200" w:line="480" w:lineRule="auto"/>
        <w:jc w:val="both"/>
        <w:rPr>
          <w:sz w:val="26"/>
        </w:rPr>
      </w:pPr>
      <w:r>
        <w:rPr>
          <w:b/>
          <w:bCs/>
          <w:sz w:val="26"/>
        </w:rPr>
        <w:t>1.2.</w:t>
      </w:r>
      <w:r>
        <w:rPr>
          <w:b/>
          <w:bCs/>
          <w:sz w:val="26"/>
        </w:rPr>
        <w:tab/>
        <w:t>STATEMENT OF THE PROBLEM</w:t>
      </w:r>
    </w:p>
    <w:p w14:paraId="62B90E71" w14:textId="77777777" w:rsidR="00A40168" w:rsidRDefault="00A40168">
      <w:pPr>
        <w:spacing w:after="200" w:line="480" w:lineRule="auto"/>
        <w:jc w:val="both"/>
        <w:rPr>
          <w:sz w:val="26"/>
        </w:rPr>
      </w:pPr>
      <w:r>
        <w:rPr>
          <w:sz w:val="26"/>
        </w:rPr>
        <w:tab/>
        <w:t xml:space="preserve">The present study has been titled as </w:t>
      </w:r>
      <w:r>
        <w:rPr>
          <w:b/>
          <w:bCs/>
        </w:rPr>
        <w:t>PERCEPTION OF 'PRERAKS' ABOUT THEIR COMPETENCY AND TRAINING NEEDS WITH REGARD TO THEIR DUTIES AND RESPONSIBILITIES IN PALAKKAD DISTRICT</w:t>
      </w:r>
      <w:r>
        <w:rPr>
          <w:sz w:val="26"/>
        </w:rPr>
        <w:t>.</w:t>
      </w:r>
    </w:p>
    <w:p w14:paraId="706C0181" w14:textId="77777777" w:rsidR="00A40168" w:rsidRDefault="00A40168">
      <w:pPr>
        <w:spacing w:after="200" w:line="480" w:lineRule="auto"/>
        <w:jc w:val="both"/>
        <w:rPr>
          <w:b/>
          <w:bCs/>
          <w:sz w:val="26"/>
        </w:rPr>
      </w:pPr>
      <w:r>
        <w:rPr>
          <w:b/>
          <w:bCs/>
          <w:sz w:val="26"/>
        </w:rPr>
        <w:t>1.3.</w:t>
      </w:r>
      <w:r>
        <w:rPr>
          <w:b/>
          <w:bCs/>
          <w:sz w:val="26"/>
        </w:rPr>
        <w:tab/>
        <w:t>DEFINITION OF KEY TERMS</w:t>
      </w:r>
    </w:p>
    <w:p w14:paraId="7A82A6C0" w14:textId="77777777" w:rsidR="00A40168" w:rsidRDefault="00A40168">
      <w:pPr>
        <w:spacing w:after="200" w:line="480" w:lineRule="auto"/>
        <w:jc w:val="both"/>
        <w:rPr>
          <w:sz w:val="26"/>
        </w:rPr>
      </w:pPr>
      <w:r>
        <w:rPr>
          <w:b/>
          <w:bCs/>
          <w:sz w:val="26"/>
        </w:rPr>
        <w:t>Perception of 'Preraks'</w:t>
      </w:r>
    </w:p>
    <w:p w14:paraId="0143FB61" w14:textId="77777777" w:rsidR="00A40168" w:rsidRDefault="00A40168">
      <w:pPr>
        <w:spacing w:after="200" w:line="480" w:lineRule="auto"/>
        <w:jc w:val="both"/>
        <w:rPr>
          <w:sz w:val="26"/>
        </w:rPr>
      </w:pPr>
      <w:r>
        <w:rPr>
          <w:sz w:val="26"/>
        </w:rPr>
        <w:tab/>
        <w:t xml:space="preserve">In this study perception of 'Preraks' means point of view, assessment or judgement expressed by those who are instructing in Continuing Education Centres (Preraks) of Palakkad District. </w:t>
      </w:r>
    </w:p>
    <w:p w14:paraId="280F73CF" w14:textId="77777777" w:rsidR="00A40168" w:rsidRDefault="00A40168">
      <w:pPr>
        <w:spacing w:after="200" w:line="480" w:lineRule="auto"/>
        <w:jc w:val="both"/>
        <w:rPr>
          <w:sz w:val="26"/>
        </w:rPr>
      </w:pPr>
      <w:r>
        <w:rPr>
          <w:b/>
          <w:bCs/>
          <w:sz w:val="26"/>
        </w:rPr>
        <w:t xml:space="preserve">Competency </w:t>
      </w:r>
    </w:p>
    <w:p w14:paraId="73DA8F2F" w14:textId="77777777" w:rsidR="00A40168" w:rsidRDefault="00A40168">
      <w:pPr>
        <w:spacing w:after="200" w:line="480" w:lineRule="auto"/>
        <w:jc w:val="both"/>
        <w:rPr>
          <w:sz w:val="26"/>
        </w:rPr>
      </w:pPr>
      <w:r>
        <w:rPr>
          <w:sz w:val="26"/>
        </w:rPr>
        <w:tab/>
        <w:t>Competency is the ability to apply to practical situations, the essential principles and techniques of a particular subject matter field (Good, C.V., 1973).</w:t>
      </w:r>
    </w:p>
    <w:p w14:paraId="22B3F241" w14:textId="77777777" w:rsidR="00A40168" w:rsidRDefault="00A40168">
      <w:pPr>
        <w:spacing w:after="200" w:line="480" w:lineRule="auto"/>
        <w:jc w:val="both"/>
        <w:rPr>
          <w:sz w:val="26"/>
        </w:rPr>
      </w:pPr>
      <w:r>
        <w:rPr>
          <w:b/>
          <w:bCs/>
          <w:sz w:val="26"/>
        </w:rPr>
        <w:br w:type="page"/>
      </w:r>
      <w:r>
        <w:rPr>
          <w:b/>
          <w:bCs/>
          <w:sz w:val="26"/>
        </w:rPr>
        <w:lastRenderedPageBreak/>
        <w:t>Training Need</w:t>
      </w:r>
    </w:p>
    <w:p w14:paraId="6C616055" w14:textId="77777777" w:rsidR="00A40168" w:rsidRDefault="00A40168">
      <w:pPr>
        <w:spacing w:after="200" w:line="480" w:lineRule="auto"/>
        <w:jc w:val="both"/>
        <w:rPr>
          <w:sz w:val="26"/>
        </w:rPr>
      </w:pPr>
      <w:r>
        <w:rPr>
          <w:sz w:val="26"/>
        </w:rPr>
        <w:tab/>
        <w:t xml:space="preserve">Training Need is the gap between the present level of performance and the standard level of performance of the job (Johnson, 1967).  </w:t>
      </w:r>
    </w:p>
    <w:p w14:paraId="6EB989F9" w14:textId="77777777" w:rsidR="00A40168" w:rsidRDefault="00A40168">
      <w:pPr>
        <w:spacing w:after="200" w:line="480" w:lineRule="auto"/>
        <w:jc w:val="both"/>
        <w:rPr>
          <w:b/>
          <w:bCs/>
          <w:sz w:val="26"/>
        </w:rPr>
      </w:pPr>
      <w:r>
        <w:rPr>
          <w:b/>
          <w:bCs/>
          <w:sz w:val="26"/>
        </w:rPr>
        <w:t>1.4.</w:t>
      </w:r>
      <w:r>
        <w:rPr>
          <w:b/>
          <w:bCs/>
          <w:sz w:val="26"/>
        </w:rPr>
        <w:tab/>
        <w:t>VARIABLES OF THE STUDY</w:t>
      </w:r>
    </w:p>
    <w:p w14:paraId="5EEF0147" w14:textId="77777777" w:rsidR="00A40168" w:rsidRDefault="00A40168">
      <w:pPr>
        <w:spacing w:after="200" w:line="480" w:lineRule="auto"/>
        <w:jc w:val="both"/>
        <w:rPr>
          <w:sz w:val="26"/>
        </w:rPr>
      </w:pPr>
      <w:r>
        <w:rPr>
          <w:sz w:val="26"/>
        </w:rPr>
        <w:tab/>
        <w:t>Variables are the conditions that the experimenter manipulates or control or observe in an experimental set up.  The important variables that come under the study are listed below.</w:t>
      </w:r>
    </w:p>
    <w:p w14:paraId="1210E952" w14:textId="77777777" w:rsidR="00A40168" w:rsidRDefault="00A40168">
      <w:pPr>
        <w:spacing w:after="200" w:line="480" w:lineRule="auto"/>
        <w:jc w:val="both"/>
        <w:rPr>
          <w:b/>
          <w:bCs/>
          <w:sz w:val="26"/>
        </w:rPr>
      </w:pPr>
      <w:r>
        <w:rPr>
          <w:b/>
          <w:bCs/>
          <w:sz w:val="26"/>
        </w:rPr>
        <w:t>Independent Variable</w:t>
      </w:r>
    </w:p>
    <w:p w14:paraId="2DD3B12D" w14:textId="77777777" w:rsidR="00A40168" w:rsidRDefault="00A40168">
      <w:pPr>
        <w:spacing w:after="200" w:line="480" w:lineRule="auto"/>
        <w:jc w:val="both"/>
        <w:rPr>
          <w:sz w:val="26"/>
        </w:rPr>
      </w:pPr>
      <w:r>
        <w:rPr>
          <w:b/>
          <w:bCs/>
          <w:sz w:val="26"/>
        </w:rPr>
        <w:tab/>
      </w:r>
      <w:r>
        <w:rPr>
          <w:sz w:val="26"/>
        </w:rPr>
        <w:t>Independent variables are the conditions or characteristics that the experimenter manipulated or controls in his or her attempt to ascertain their relationship to observed phenomena.</w:t>
      </w:r>
    </w:p>
    <w:p w14:paraId="2D40E2A4" w14:textId="77777777" w:rsidR="00A40168" w:rsidRDefault="00A40168">
      <w:pPr>
        <w:spacing w:after="200" w:line="480" w:lineRule="auto"/>
        <w:jc w:val="both"/>
        <w:rPr>
          <w:sz w:val="26"/>
        </w:rPr>
      </w:pPr>
      <w:r>
        <w:rPr>
          <w:sz w:val="26"/>
        </w:rPr>
        <w:tab/>
        <w:t>Qualifications, Experience, Age and Gender are treated as independent variable.</w:t>
      </w:r>
    </w:p>
    <w:p w14:paraId="2D437882" w14:textId="77777777" w:rsidR="00A40168" w:rsidRDefault="00A40168">
      <w:pPr>
        <w:spacing w:after="200" w:line="480" w:lineRule="auto"/>
        <w:jc w:val="both"/>
        <w:rPr>
          <w:b/>
          <w:bCs/>
          <w:sz w:val="26"/>
        </w:rPr>
      </w:pPr>
      <w:r>
        <w:rPr>
          <w:b/>
          <w:bCs/>
          <w:sz w:val="26"/>
        </w:rPr>
        <w:t>Dependent Variable</w:t>
      </w:r>
    </w:p>
    <w:p w14:paraId="1072DF48" w14:textId="77777777" w:rsidR="00A40168" w:rsidRDefault="00A40168">
      <w:pPr>
        <w:spacing w:after="200" w:line="480" w:lineRule="auto"/>
        <w:jc w:val="both"/>
        <w:rPr>
          <w:sz w:val="26"/>
        </w:rPr>
      </w:pPr>
      <w:r>
        <w:rPr>
          <w:sz w:val="26"/>
        </w:rPr>
        <w:tab/>
        <w:t>Dependent variables are the conditions or characteristics that appear, disappear or change as the experimenter introduces, removes or changes independent variables.</w:t>
      </w:r>
    </w:p>
    <w:p w14:paraId="21EC8EA5" w14:textId="77777777" w:rsidR="00A40168" w:rsidRDefault="00A40168">
      <w:pPr>
        <w:spacing w:after="200" w:line="480" w:lineRule="auto"/>
        <w:jc w:val="both"/>
        <w:rPr>
          <w:sz w:val="26"/>
        </w:rPr>
      </w:pPr>
      <w:r>
        <w:rPr>
          <w:sz w:val="26"/>
        </w:rPr>
        <w:tab/>
        <w:t>Competency and Training Need are treated as dependent variables.</w:t>
      </w:r>
    </w:p>
    <w:p w14:paraId="0B292058" w14:textId="77777777" w:rsidR="00A40168" w:rsidRDefault="00A40168">
      <w:pPr>
        <w:spacing w:after="200" w:line="480" w:lineRule="auto"/>
        <w:jc w:val="both"/>
        <w:rPr>
          <w:sz w:val="26"/>
        </w:rPr>
      </w:pPr>
      <w:r>
        <w:rPr>
          <w:b/>
          <w:bCs/>
          <w:sz w:val="26"/>
        </w:rPr>
        <w:br w:type="page"/>
      </w:r>
      <w:r>
        <w:rPr>
          <w:b/>
          <w:bCs/>
          <w:sz w:val="26"/>
        </w:rPr>
        <w:lastRenderedPageBreak/>
        <w:t>1.5.</w:t>
      </w:r>
      <w:r>
        <w:rPr>
          <w:b/>
          <w:bCs/>
          <w:sz w:val="26"/>
        </w:rPr>
        <w:tab/>
        <w:t>OBJECTIVES OF THE STUDY</w:t>
      </w:r>
    </w:p>
    <w:p w14:paraId="43CA7FA0" w14:textId="77777777" w:rsidR="00A40168" w:rsidRDefault="00A40168">
      <w:pPr>
        <w:spacing w:after="200" w:line="480" w:lineRule="auto"/>
        <w:jc w:val="both"/>
        <w:rPr>
          <w:sz w:val="26"/>
        </w:rPr>
      </w:pPr>
      <w:r>
        <w:rPr>
          <w:sz w:val="26"/>
        </w:rPr>
        <w:tab/>
        <w:t>Objectives setforth for the study are the following:</w:t>
      </w:r>
    </w:p>
    <w:p w14:paraId="4A8EE4AE" w14:textId="77777777" w:rsidR="00A40168" w:rsidRDefault="00A40168">
      <w:pPr>
        <w:spacing w:after="200" w:line="480" w:lineRule="auto"/>
        <w:ind w:left="720" w:hanging="720"/>
        <w:jc w:val="both"/>
        <w:rPr>
          <w:sz w:val="26"/>
        </w:rPr>
      </w:pPr>
      <w:r>
        <w:rPr>
          <w:sz w:val="26"/>
        </w:rPr>
        <w:t>1.</w:t>
      </w:r>
      <w:r>
        <w:rPr>
          <w:sz w:val="26"/>
        </w:rPr>
        <w:tab/>
        <w:t>To study the perception of 'Preraks' about their Competency in discharging their duties in Continuing Education Centres.</w:t>
      </w:r>
    </w:p>
    <w:p w14:paraId="66E7D2F5" w14:textId="77777777" w:rsidR="00A40168" w:rsidRDefault="00A40168">
      <w:pPr>
        <w:spacing w:after="200" w:line="480" w:lineRule="auto"/>
        <w:ind w:left="720" w:hanging="720"/>
        <w:jc w:val="both"/>
        <w:rPr>
          <w:sz w:val="26"/>
        </w:rPr>
      </w:pPr>
      <w:r>
        <w:rPr>
          <w:sz w:val="26"/>
        </w:rPr>
        <w:t>2.</w:t>
      </w:r>
      <w:r>
        <w:rPr>
          <w:sz w:val="26"/>
        </w:rPr>
        <w:tab/>
        <w:t>To find out the perception of Training Needs of 'Preraks' in discharging their duties in Continuing Education Centres.</w:t>
      </w:r>
    </w:p>
    <w:p w14:paraId="6694E27C" w14:textId="77777777" w:rsidR="00A40168" w:rsidRDefault="00A40168">
      <w:pPr>
        <w:spacing w:after="200" w:line="480" w:lineRule="auto"/>
        <w:ind w:left="720" w:hanging="720"/>
        <w:jc w:val="both"/>
        <w:rPr>
          <w:sz w:val="26"/>
        </w:rPr>
      </w:pPr>
      <w:r>
        <w:rPr>
          <w:sz w:val="26"/>
        </w:rPr>
        <w:t>3.</w:t>
      </w:r>
      <w:r>
        <w:rPr>
          <w:sz w:val="26"/>
        </w:rPr>
        <w:tab/>
        <w:t>To find out the priority area of need for training of 'Preraks' in discharging their duties in CECs.</w:t>
      </w:r>
    </w:p>
    <w:p w14:paraId="78C194F2" w14:textId="77777777" w:rsidR="00A40168" w:rsidRDefault="00A40168">
      <w:pPr>
        <w:spacing w:after="200" w:line="480" w:lineRule="auto"/>
        <w:ind w:left="720" w:hanging="720"/>
        <w:jc w:val="both"/>
        <w:rPr>
          <w:sz w:val="26"/>
        </w:rPr>
      </w:pPr>
      <w:r>
        <w:rPr>
          <w:sz w:val="26"/>
        </w:rPr>
        <w:t>4.</w:t>
      </w:r>
      <w:r>
        <w:rPr>
          <w:sz w:val="26"/>
        </w:rPr>
        <w:tab/>
        <w:t>To find out whether there exists significant difference in the Competency of 'Preraks' based on qualification, experience, age and gender.</w:t>
      </w:r>
    </w:p>
    <w:p w14:paraId="357C0951" w14:textId="77777777" w:rsidR="00A40168" w:rsidRDefault="00A40168">
      <w:pPr>
        <w:spacing w:after="200" w:line="480" w:lineRule="auto"/>
        <w:ind w:left="720" w:hanging="720"/>
        <w:jc w:val="both"/>
        <w:rPr>
          <w:sz w:val="26"/>
        </w:rPr>
      </w:pPr>
      <w:r>
        <w:rPr>
          <w:sz w:val="26"/>
        </w:rPr>
        <w:t>5.</w:t>
      </w:r>
      <w:r>
        <w:rPr>
          <w:sz w:val="26"/>
        </w:rPr>
        <w:tab/>
        <w:t>To find out whether there exists significant difference in Training Needs of 'Preraks' with regard to their qualifications, experience, age and gender.</w:t>
      </w:r>
    </w:p>
    <w:p w14:paraId="727E3693" w14:textId="77777777" w:rsidR="00A40168" w:rsidRDefault="00A40168">
      <w:pPr>
        <w:spacing w:after="200" w:line="480" w:lineRule="auto"/>
        <w:ind w:left="720" w:hanging="720"/>
        <w:jc w:val="both"/>
        <w:rPr>
          <w:sz w:val="26"/>
        </w:rPr>
      </w:pPr>
      <w:r>
        <w:rPr>
          <w:sz w:val="26"/>
        </w:rPr>
        <w:t>6.</w:t>
      </w:r>
      <w:r>
        <w:rPr>
          <w:sz w:val="26"/>
        </w:rPr>
        <w:tab/>
        <w:t>To find out the relation between Competency and Training Needs of 'Preraks' in discharging their duties in CECs.</w:t>
      </w:r>
    </w:p>
    <w:p w14:paraId="6F00908C" w14:textId="77777777" w:rsidR="00A40168" w:rsidRDefault="00A40168">
      <w:pPr>
        <w:spacing w:after="200" w:line="480" w:lineRule="auto"/>
        <w:ind w:left="720" w:hanging="720"/>
        <w:jc w:val="both"/>
        <w:rPr>
          <w:sz w:val="26"/>
        </w:rPr>
      </w:pPr>
      <w:r>
        <w:rPr>
          <w:sz w:val="26"/>
        </w:rPr>
        <w:t>7.</w:t>
      </w:r>
      <w:r>
        <w:rPr>
          <w:sz w:val="26"/>
        </w:rPr>
        <w:tab/>
        <w:t>To suggest positive and constructive suggestions for future training programme.</w:t>
      </w:r>
    </w:p>
    <w:p w14:paraId="03B6417A" w14:textId="77777777" w:rsidR="00A40168" w:rsidRDefault="00A40168">
      <w:pPr>
        <w:spacing w:after="200" w:line="480" w:lineRule="auto"/>
        <w:ind w:left="720" w:hanging="720"/>
        <w:jc w:val="both"/>
        <w:rPr>
          <w:sz w:val="26"/>
        </w:rPr>
      </w:pPr>
      <w:r>
        <w:rPr>
          <w:b/>
          <w:bCs/>
          <w:sz w:val="26"/>
        </w:rPr>
        <w:br w:type="page"/>
      </w:r>
      <w:r>
        <w:rPr>
          <w:b/>
          <w:bCs/>
          <w:sz w:val="26"/>
        </w:rPr>
        <w:lastRenderedPageBreak/>
        <w:t>1.6.</w:t>
      </w:r>
      <w:r>
        <w:rPr>
          <w:b/>
          <w:bCs/>
          <w:sz w:val="26"/>
        </w:rPr>
        <w:tab/>
        <w:t>HYPOTHESES OF THE STUDY</w:t>
      </w:r>
    </w:p>
    <w:p w14:paraId="01FA871E" w14:textId="77777777" w:rsidR="00A40168" w:rsidRDefault="00A40168">
      <w:pPr>
        <w:spacing w:after="200" w:line="480" w:lineRule="auto"/>
        <w:rPr>
          <w:sz w:val="26"/>
        </w:rPr>
      </w:pPr>
      <w:r>
        <w:rPr>
          <w:sz w:val="26"/>
        </w:rPr>
        <w:t>The present study is designed to test the following hypothesis.</w:t>
      </w:r>
    </w:p>
    <w:p w14:paraId="031E3A4E" w14:textId="77777777" w:rsidR="00A40168" w:rsidRDefault="00A40168">
      <w:pPr>
        <w:spacing w:after="200" w:line="480" w:lineRule="auto"/>
        <w:ind w:left="720" w:hanging="720"/>
        <w:rPr>
          <w:sz w:val="26"/>
        </w:rPr>
      </w:pPr>
      <w:r>
        <w:rPr>
          <w:sz w:val="26"/>
        </w:rPr>
        <w:t>1.</w:t>
      </w:r>
      <w:r>
        <w:rPr>
          <w:sz w:val="26"/>
        </w:rPr>
        <w:tab/>
        <w:t>There exists significant difference in the mean scores of perception of Competency of 'Preraks' in the relevant sub samples based on.</w:t>
      </w:r>
    </w:p>
    <w:p w14:paraId="39AF82DA" w14:textId="77777777" w:rsidR="00A40168" w:rsidRDefault="00A40168">
      <w:pPr>
        <w:spacing w:line="480" w:lineRule="auto"/>
        <w:rPr>
          <w:sz w:val="26"/>
        </w:rPr>
      </w:pPr>
      <w:r>
        <w:rPr>
          <w:sz w:val="26"/>
        </w:rPr>
        <w:t>a)</w:t>
      </w:r>
      <w:r>
        <w:rPr>
          <w:sz w:val="26"/>
        </w:rPr>
        <w:tab/>
        <w:t>Qualifications</w:t>
      </w:r>
    </w:p>
    <w:p w14:paraId="1D3BBEBB" w14:textId="77777777" w:rsidR="00A40168" w:rsidRDefault="00A40168">
      <w:pPr>
        <w:spacing w:line="480" w:lineRule="auto"/>
        <w:rPr>
          <w:sz w:val="26"/>
        </w:rPr>
      </w:pPr>
      <w:r>
        <w:rPr>
          <w:sz w:val="26"/>
        </w:rPr>
        <w:t>b)</w:t>
      </w:r>
      <w:r>
        <w:rPr>
          <w:sz w:val="26"/>
        </w:rPr>
        <w:tab/>
        <w:t>Experience</w:t>
      </w:r>
    </w:p>
    <w:p w14:paraId="1810E075" w14:textId="77777777" w:rsidR="00A40168" w:rsidRDefault="00A40168">
      <w:pPr>
        <w:spacing w:line="480" w:lineRule="auto"/>
        <w:rPr>
          <w:sz w:val="26"/>
        </w:rPr>
      </w:pPr>
      <w:r>
        <w:rPr>
          <w:sz w:val="26"/>
        </w:rPr>
        <w:t>c)</w:t>
      </w:r>
      <w:r>
        <w:rPr>
          <w:sz w:val="26"/>
        </w:rPr>
        <w:tab/>
        <w:t>Age</w:t>
      </w:r>
    </w:p>
    <w:p w14:paraId="5A7F97C8" w14:textId="77777777" w:rsidR="00A40168" w:rsidRDefault="00A40168">
      <w:pPr>
        <w:spacing w:after="200" w:line="480" w:lineRule="auto"/>
        <w:rPr>
          <w:sz w:val="26"/>
        </w:rPr>
      </w:pPr>
      <w:r>
        <w:rPr>
          <w:sz w:val="26"/>
        </w:rPr>
        <w:t>d)</w:t>
      </w:r>
      <w:r>
        <w:rPr>
          <w:sz w:val="26"/>
        </w:rPr>
        <w:tab/>
        <w:t>Gender</w:t>
      </w:r>
    </w:p>
    <w:p w14:paraId="6BEEC518" w14:textId="77777777" w:rsidR="00A40168" w:rsidRDefault="00A40168">
      <w:pPr>
        <w:spacing w:after="200" w:line="480" w:lineRule="auto"/>
        <w:ind w:left="720" w:hanging="720"/>
        <w:rPr>
          <w:sz w:val="26"/>
        </w:rPr>
      </w:pPr>
      <w:r>
        <w:rPr>
          <w:sz w:val="26"/>
        </w:rPr>
        <w:t>2.</w:t>
      </w:r>
      <w:r>
        <w:rPr>
          <w:sz w:val="26"/>
        </w:rPr>
        <w:tab/>
        <w:t xml:space="preserve">There exists significant difference in the mean scores of perception of Training Needs of 'Preraks' in the relevant sub samples based on </w:t>
      </w:r>
    </w:p>
    <w:p w14:paraId="420C2A12" w14:textId="77777777" w:rsidR="00A40168" w:rsidRDefault="00A40168">
      <w:pPr>
        <w:spacing w:line="480" w:lineRule="auto"/>
        <w:rPr>
          <w:sz w:val="26"/>
        </w:rPr>
      </w:pPr>
      <w:r>
        <w:rPr>
          <w:sz w:val="26"/>
        </w:rPr>
        <w:t>a)</w:t>
      </w:r>
      <w:r>
        <w:rPr>
          <w:sz w:val="26"/>
        </w:rPr>
        <w:tab/>
        <w:t>Qualifications</w:t>
      </w:r>
    </w:p>
    <w:p w14:paraId="67B6D438" w14:textId="77777777" w:rsidR="00A40168" w:rsidRDefault="00A40168">
      <w:pPr>
        <w:spacing w:line="480" w:lineRule="auto"/>
        <w:rPr>
          <w:sz w:val="26"/>
        </w:rPr>
      </w:pPr>
      <w:r>
        <w:rPr>
          <w:sz w:val="26"/>
        </w:rPr>
        <w:t>b)</w:t>
      </w:r>
      <w:r>
        <w:rPr>
          <w:sz w:val="26"/>
        </w:rPr>
        <w:tab/>
        <w:t>Experience</w:t>
      </w:r>
    </w:p>
    <w:p w14:paraId="6BF866D2" w14:textId="77777777" w:rsidR="00A40168" w:rsidRDefault="00A40168">
      <w:pPr>
        <w:spacing w:line="480" w:lineRule="auto"/>
        <w:rPr>
          <w:sz w:val="26"/>
        </w:rPr>
      </w:pPr>
      <w:r>
        <w:rPr>
          <w:sz w:val="26"/>
        </w:rPr>
        <w:t>c)</w:t>
      </w:r>
      <w:r>
        <w:rPr>
          <w:sz w:val="26"/>
        </w:rPr>
        <w:tab/>
        <w:t>Age</w:t>
      </w:r>
    </w:p>
    <w:p w14:paraId="338D7782" w14:textId="77777777" w:rsidR="00A40168" w:rsidRDefault="00A40168">
      <w:pPr>
        <w:spacing w:line="480" w:lineRule="auto"/>
        <w:rPr>
          <w:sz w:val="26"/>
        </w:rPr>
      </w:pPr>
      <w:r>
        <w:rPr>
          <w:sz w:val="26"/>
        </w:rPr>
        <w:t>d)</w:t>
      </w:r>
      <w:r>
        <w:rPr>
          <w:sz w:val="26"/>
        </w:rPr>
        <w:tab/>
        <w:t>Gender</w:t>
      </w:r>
    </w:p>
    <w:p w14:paraId="552E7B62" w14:textId="77777777" w:rsidR="00A40168" w:rsidRDefault="00A40168">
      <w:pPr>
        <w:spacing w:after="200" w:line="480" w:lineRule="auto"/>
        <w:ind w:left="720" w:hanging="720"/>
        <w:rPr>
          <w:sz w:val="26"/>
        </w:rPr>
      </w:pPr>
      <w:r>
        <w:rPr>
          <w:sz w:val="26"/>
        </w:rPr>
        <w:t>3.</w:t>
      </w:r>
      <w:r>
        <w:rPr>
          <w:sz w:val="26"/>
        </w:rPr>
        <w:tab/>
        <w:t>There exists negative relationship between Competency and Training Needs of 'Preraks'.</w:t>
      </w:r>
    </w:p>
    <w:p w14:paraId="7340518A" w14:textId="77777777" w:rsidR="00A40168" w:rsidRDefault="00A40168">
      <w:pPr>
        <w:spacing w:after="200" w:line="480" w:lineRule="auto"/>
        <w:jc w:val="both"/>
        <w:rPr>
          <w:b/>
          <w:bCs/>
          <w:sz w:val="26"/>
        </w:rPr>
      </w:pPr>
      <w:r>
        <w:rPr>
          <w:b/>
          <w:bCs/>
          <w:sz w:val="26"/>
        </w:rPr>
        <w:t>1.7.</w:t>
      </w:r>
      <w:r>
        <w:rPr>
          <w:b/>
          <w:bCs/>
          <w:sz w:val="26"/>
        </w:rPr>
        <w:tab/>
        <w:t>PROCEDURE</w:t>
      </w:r>
    </w:p>
    <w:p w14:paraId="05850D67" w14:textId="77777777" w:rsidR="00A40168" w:rsidRDefault="00A40168">
      <w:pPr>
        <w:spacing w:after="200" w:line="480" w:lineRule="auto"/>
        <w:jc w:val="both"/>
        <w:rPr>
          <w:b/>
          <w:bCs/>
          <w:sz w:val="26"/>
        </w:rPr>
      </w:pPr>
      <w:r>
        <w:rPr>
          <w:sz w:val="26"/>
        </w:rPr>
        <w:lastRenderedPageBreak/>
        <w:tab/>
        <w:t>The procedure adopted for the present study is discussed in the following sections.</w:t>
      </w:r>
    </w:p>
    <w:p w14:paraId="5C5FDC0B" w14:textId="77777777" w:rsidR="00A40168" w:rsidRDefault="00A40168">
      <w:pPr>
        <w:spacing w:after="200" w:line="480" w:lineRule="auto"/>
        <w:jc w:val="both"/>
        <w:rPr>
          <w:sz w:val="26"/>
        </w:rPr>
      </w:pPr>
      <w:r>
        <w:rPr>
          <w:b/>
          <w:bCs/>
          <w:sz w:val="26"/>
        </w:rPr>
        <w:t xml:space="preserve">Sample </w:t>
      </w:r>
    </w:p>
    <w:p w14:paraId="6489719A" w14:textId="77777777" w:rsidR="00A40168" w:rsidRDefault="00A40168">
      <w:pPr>
        <w:spacing w:after="200" w:line="480" w:lineRule="auto"/>
        <w:jc w:val="both"/>
        <w:rPr>
          <w:sz w:val="26"/>
        </w:rPr>
      </w:pPr>
      <w:r>
        <w:rPr>
          <w:sz w:val="26"/>
        </w:rPr>
        <w:tab/>
        <w:t xml:space="preserve">An exhaustive list of 'Preraks' of Palakkad district was prepared and a proportionate number of 'Preraks' from 11 Nodal Continuing Education Centres was selected to make a sample of 116 'Preraks'. </w:t>
      </w:r>
    </w:p>
    <w:p w14:paraId="07D81876" w14:textId="77777777" w:rsidR="00A40168" w:rsidRDefault="00A40168">
      <w:pPr>
        <w:spacing w:after="200" w:line="480" w:lineRule="auto"/>
        <w:jc w:val="both"/>
        <w:rPr>
          <w:sz w:val="26"/>
        </w:rPr>
      </w:pPr>
      <w:r>
        <w:rPr>
          <w:b/>
          <w:bCs/>
          <w:sz w:val="26"/>
        </w:rPr>
        <w:t>Tools Used</w:t>
      </w:r>
    </w:p>
    <w:p w14:paraId="082F0F7B" w14:textId="77777777" w:rsidR="00A40168" w:rsidRDefault="00A40168">
      <w:pPr>
        <w:spacing w:line="480" w:lineRule="auto"/>
        <w:jc w:val="both"/>
        <w:rPr>
          <w:sz w:val="26"/>
        </w:rPr>
      </w:pPr>
      <w:r>
        <w:rPr>
          <w:sz w:val="26"/>
        </w:rPr>
        <w:t>1.</w:t>
      </w:r>
      <w:r>
        <w:rPr>
          <w:sz w:val="26"/>
        </w:rPr>
        <w:tab/>
        <w:t>Competency Rating Scale for 'Preraks'.</w:t>
      </w:r>
    </w:p>
    <w:p w14:paraId="1071A665" w14:textId="77777777" w:rsidR="00A40168" w:rsidRDefault="00A40168">
      <w:pPr>
        <w:spacing w:after="200" w:line="480" w:lineRule="auto"/>
        <w:jc w:val="both"/>
        <w:rPr>
          <w:sz w:val="26"/>
        </w:rPr>
      </w:pPr>
      <w:r>
        <w:rPr>
          <w:sz w:val="26"/>
        </w:rPr>
        <w:t>2.</w:t>
      </w:r>
      <w:r>
        <w:rPr>
          <w:sz w:val="26"/>
        </w:rPr>
        <w:tab/>
        <w:t>Training Need Rating Scale for 'Preraks'.</w:t>
      </w:r>
    </w:p>
    <w:p w14:paraId="730939D2" w14:textId="77777777" w:rsidR="00A40168" w:rsidRDefault="00A40168">
      <w:pPr>
        <w:spacing w:after="200" w:line="480" w:lineRule="auto"/>
        <w:jc w:val="both"/>
        <w:rPr>
          <w:sz w:val="26"/>
        </w:rPr>
      </w:pPr>
      <w:r>
        <w:rPr>
          <w:b/>
          <w:bCs/>
          <w:sz w:val="26"/>
        </w:rPr>
        <w:t xml:space="preserve">Statistical Techniques Used </w:t>
      </w:r>
    </w:p>
    <w:p w14:paraId="43FC11EB" w14:textId="77777777" w:rsidR="00A40168" w:rsidRDefault="00A40168">
      <w:pPr>
        <w:spacing w:line="480" w:lineRule="auto"/>
        <w:jc w:val="both"/>
        <w:rPr>
          <w:sz w:val="26"/>
        </w:rPr>
      </w:pPr>
      <w:r>
        <w:rPr>
          <w:sz w:val="26"/>
        </w:rPr>
        <w:t>1.</w:t>
      </w:r>
      <w:r>
        <w:rPr>
          <w:sz w:val="26"/>
        </w:rPr>
        <w:tab/>
        <w:t>Percentage  Analysis</w:t>
      </w:r>
    </w:p>
    <w:p w14:paraId="38483C1D" w14:textId="77777777" w:rsidR="00A40168" w:rsidRDefault="00A40168">
      <w:pPr>
        <w:spacing w:line="480" w:lineRule="auto"/>
        <w:jc w:val="both"/>
        <w:rPr>
          <w:sz w:val="26"/>
        </w:rPr>
      </w:pPr>
      <w:r>
        <w:rPr>
          <w:sz w:val="26"/>
        </w:rPr>
        <w:t>2.</w:t>
      </w:r>
      <w:r>
        <w:rPr>
          <w:sz w:val="26"/>
        </w:rPr>
        <w:tab/>
        <w:t>Ranking</w:t>
      </w:r>
    </w:p>
    <w:p w14:paraId="4636F2E9" w14:textId="77777777" w:rsidR="00A40168" w:rsidRDefault="00A40168">
      <w:pPr>
        <w:spacing w:line="480" w:lineRule="auto"/>
        <w:ind w:left="720" w:hanging="720"/>
        <w:jc w:val="both"/>
        <w:rPr>
          <w:sz w:val="26"/>
        </w:rPr>
      </w:pPr>
      <w:r>
        <w:rPr>
          <w:sz w:val="26"/>
        </w:rPr>
        <w:t>3.</w:t>
      </w:r>
      <w:r>
        <w:rPr>
          <w:sz w:val="26"/>
        </w:rPr>
        <w:tab/>
        <w:t>Test of Significance of Mean Difference for Large Independent Sample</w:t>
      </w:r>
    </w:p>
    <w:p w14:paraId="4511AE55" w14:textId="77777777" w:rsidR="00A40168" w:rsidRDefault="00A40168">
      <w:pPr>
        <w:spacing w:line="480" w:lineRule="auto"/>
        <w:jc w:val="both"/>
        <w:rPr>
          <w:sz w:val="26"/>
        </w:rPr>
      </w:pPr>
      <w:r>
        <w:rPr>
          <w:sz w:val="26"/>
        </w:rPr>
        <w:t>4.</w:t>
      </w:r>
      <w:r>
        <w:rPr>
          <w:sz w:val="26"/>
        </w:rPr>
        <w:tab/>
        <w:t>Pearson's Product Moment Coefficient of Correlation (r)</w:t>
      </w:r>
    </w:p>
    <w:p w14:paraId="5259DCFA" w14:textId="77777777" w:rsidR="00A40168" w:rsidRDefault="00A40168">
      <w:pPr>
        <w:spacing w:after="200" w:line="480" w:lineRule="auto"/>
        <w:jc w:val="both"/>
        <w:rPr>
          <w:sz w:val="26"/>
        </w:rPr>
      </w:pPr>
      <w:r>
        <w:rPr>
          <w:b/>
          <w:bCs/>
          <w:sz w:val="26"/>
        </w:rPr>
        <w:t>1.8.</w:t>
      </w:r>
      <w:r>
        <w:rPr>
          <w:b/>
          <w:bCs/>
          <w:sz w:val="26"/>
        </w:rPr>
        <w:tab/>
        <w:t>SCOPE AND LIMITATIONS OF THE STUDY</w:t>
      </w:r>
    </w:p>
    <w:p w14:paraId="5C7F4473" w14:textId="77777777" w:rsidR="00A40168" w:rsidRDefault="00A40168">
      <w:pPr>
        <w:spacing w:after="200" w:line="480" w:lineRule="auto"/>
        <w:jc w:val="both"/>
        <w:rPr>
          <w:sz w:val="26"/>
        </w:rPr>
      </w:pPr>
      <w:r>
        <w:rPr>
          <w:sz w:val="26"/>
        </w:rPr>
        <w:tab/>
        <w:t>The main purpose of the present study was to find out the perception of 'Preraks' about their Competency and Training Need with regard to their duties and responsibilities in Palakkad District.</w:t>
      </w:r>
    </w:p>
    <w:p w14:paraId="1971E39F" w14:textId="77777777" w:rsidR="00A40168" w:rsidRDefault="00A40168">
      <w:pPr>
        <w:spacing w:after="200" w:line="480" w:lineRule="auto"/>
        <w:jc w:val="both"/>
        <w:rPr>
          <w:sz w:val="26"/>
        </w:rPr>
      </w:pPr>
      <w:r>
        <w:rPr>
          <w:sz w:val="26"/>
        </w:rPr>
        <w:lastRenderedPageBreak/>
        <w:tab/>
        <w:t xml:space="preserve">To conduct this study the investigator prepared a Rating Scale to assess the Competency of 'Preraks' and their Training Needs. This Rating Scale can be used further to assess the Competency of 'Preraks' and their Training Needs in other districts. The result of the study can give valid informations, regarding the Competency of 'Preraks' about their duties and responsibilities and their Training Needs. </w:t>
      </w:r>
    </w:p>
    <w:p w14:paraId="4135F732" w14:textId="77777777" w:rsidR="00A40168" w:rsidRDefault="00A40168">
      <w:pPr>
        <w:spacing w:after="200" w:line="480" w:lineRule="auto"/>
        <w:jc w:val="both"/>
        <w:rPr>
          <w:sz w:val="26"/>
        </w:rPr>
      </w:pPr>
      <w:r>
        <w:rPr>
          <w:sz w:val="26"/>
        </w:rPr>
        <w:tab/>
        <w:t>Even though the present study was conducted with maximum possible attention and specificity, certain limitations which could hardly be avoided have crept into this study.  They are:</w:t>
      </w:r>
    </w:p>
    <w:p w14:paraId="4E5907FD" w14:textId="77777777" w:rsidR="00A40168" w:rsidRDefault="00A40168">
      <w:pPr>
        <w:spacing w:after="200" w:line="480" w:lineRule="auto"/>
        <w:ind w:left="720" w:hanging="720"/>
        <w:jc w:val="both"/>
        <w:rPr>
          <w:sz w:val="26"/>
        </w:rPr>
      </w:pPr>
      <w:r>
        <w:rPr>
          <w:sz w:val="26"/>
        </w:rPr>
        <w:t>1.</w:t>
      </w:r>
      <w:r>
        <w:rPr>
          <w:sz w:val="26"/>
        </w:rPr>
        <w:tab/>
        <w:t>Shortage of time and the nature of sample has necessitated the investigator to confine the study in Palakkad district.</w:t>
      </w:r>
    </w:p>
    <w:p w14:paraId="4894520C" w14:textId="77777777" w:rsidR="00A40168" w:rsidRDefault="00A40168">
      <w:pPr>
        <w:spacing w:after="200" w:line="480" w:lineRule="auto"/>
        <w:ind w:left="720" w:hanging="720"/>
        <w:jc w:val="both"/>
        <w:rPr>
          <w:sz w:val="26"/>
        </w:rPr>
      </w:pPr>
      <w:r>
        <w:rPr>
          <w:sz w:val="26"/>
        </w:rPr>
        <w:t>2.</w:t>
      </w:r>
      <w:r>
        <w:rPr>
          <w:sz w:val="26"/>
        </w:rPr>
        <w:tab/>
        <w:t xml:space="preserve">The tools used for the data collection is Rating Scale. The data obtained through the rating scale were not corroborated with real opinion, using techniques such as face to face interview for all the elements in the sample. </w:t>
      </w:r>
    </w:p>
    <w:p w14:paraId="7D1C67BA" w14:textId="77777777" w:rsidR="00A40168" w:rsidRDefault="00A40168">
      <w:pPr>
        <w:spacing w:after="200" w:line="480" w:lineRule="auto"/>
        <w:ind w:left="720" w:hanging="720"/>
        <w:jc w:val="both"/>
        <w:rPr>
          <w:sz w:val="26"/>
        </w:rPr>
      </w:pPr>
      <w:r>
        <w:rPr>
          <w:sz w:val="26"/>
        </w:rPr>
        <w:t>3.</w:t>
      </w:r>
      <w:r>
        <w:rPr>
          <w:sz w:val="26"/>
        </w:rPr>
        <w:tab/>
        <w:t>The 'Preraks' of the three Corporation Literacy Mission of Palakkad district could not be included under this study.</w:t>
      </w:r>
    </w:p>
    <w:p w14:paraId="45C454D0" w14:textId="77777777" w:rsidR="00A40168" w:rsidRDefault="00A40168">
      <w:pPr>
        <w:spacing w:after="200" w:line="480" w:lineRule="auto"/>
        <w:jc w:val="both"/>
        <w:rPr>
          <w:sz w:val="26"/>
        </w:rPr>
      </w:pPr>
      <w:r>
        <w:rPr>
          <w:sz w:val="26"/>
        </w:rPr>
        <w:tab/>
        <w:t xml:space="preserve">Inspite of the above limitations, the investigator has attempted to make the data as objective and valid as possible.  </w:t>
      </w:r>
    </w:p>
    <w:p w14:paraId="17F68E59" w14:textId="77777777" w:rsidR="00A40168" w:rsidRDefault="00A40168">
      <w:pPr>
        <w:spacing w:after="200" w:line="480" w:lineRule="auto"/>
        <w:jc w:val="both"/>
        <w:rPr>
          <w:sz w:val="26"/>
        </w:rPr>
      </w:pPr>
      <w:r>
        <w:rPr>
          <w:b/>
          <w:bCs/>
          <w:sz w:val="26"/>
        </w:rPr>
        <w:t>1.9.</w:t>
      </w:r>
      <w:r>
        <w:rPr>
          <w:b/>
          <w:bCs/>
          <w:sz w:val="26"/>
        </w:rPr>
        <w:tab/>
        <w:t xml:space="preserve">ORGANISATION OF THE REPORT </w:t>
      </w:r>
    </w:p>
    <w:p w14:paraId="68BFBD8D" w14:textId="77777777" w:rsidR="00A40168" w:rsidRDefault="00A40168">
      <w:pPr>
        <w:spacing w:after="200" w:line="480" w:lineRule="auto"/>
        <w:jc w:val="both"/>
        <w:rPr>
          <w:sz w:val="26"/>
        </w:rPr>
      </w:pPr>
      <w:r>
        <w:rPr>
          <w:sz w:val="26"/>
        </w:rPr>
        <w:lastRenderedPageBreak/>
        <w:tab/>
      </w:r>
      <w:r>
        <w:rPr>
          <w:b/>
          <w:bCs/>
          <w:i/>
          <w:iCs/>
          <w:sz w:val="26"/>
        </w:rPr>
        <w:t xml:space="preserve">Chapter I </w:t>
      </w:r>
      <w:r>
        <w:rPr>
          <w:sz w:val="26"/>
        </w:rPr>
        <w:t>presents a brief introduction of the problem, need and significance of the study, statement of the problem, definition of key terms, hypotheses and objectives, methodology, scope and limitations of the study.</w:t>
      </w:r>
    </w:p>
    <w:p w14:paraId="1ED7C688" w14:textId="77777777" w:rsidR="00A40168" w:rsidRDefault="00A40168">
      <w:pPr>
        <w:spacing w:after="200" w:line="480" w:lineRule="auto"/>
        <w:jc w:val="both"/>
        <w:rPr>
          <w:sz w:val="26"/>
        </w:rPr>
      </w:pPr>
      <w:r>
        <w:rPr>
          <w:b/>
          <w:bCs/>
          <w:i/>
          <w:iCs/>
          <w:sz w:val="26"/>
        </w:rPr>
        <w:tab/>
        <w:t xml:space="preserve">Chapter II </w:t>
      </w:r>
      <w:r>
        <w:rPr>
          <w:sz w:val="26"/>
        </w:rPr>
        <w:t>presents the theoretical aspects of Competency, Training Need and the findings of related studies.</w:t>
      </w:r>
    </w:p>
    <w:p w14:paraId="56E80FFE" w14:textId="77777777" w:rsidR="00A40168" w:rsidRDefault="00A40168">
      <w:pPr>
        <w:spacing w:after="200" w:line="480" w:lineRule="auto"/>
        <w:jc w:val="both"/>
        <w:rPr>
          <w:sz w:val="26"/>
        </w:rPr>
      </w:pPr>
      <w:r>
        <w:rPr>
          <w:sz w:val="26"/>
        </w:rPr>
        <w:tab/>
        <w:t xml:space="preserve">In </w:t>
      </w:r>
      <w:r>
        <w:rPr>
          <w:b/>
          <w:bCs/>
          <w:i/>
          <w:iCs/>
          <w:sz w:val="26"/>
        </w:rPr>
        <w:t>Chapter III</w:t>
      </w:r>
      <w:r>
        <w:rPr>
          <w:sz w:val="26"/>
        </w:rPr>
        <w:t xml:space="preserve">, the methodology of the study, describing in detail the variables selected, the tool used, selection of the sample, data collection, scoring procedure and the statistical techniques used for analysis are given.  </w:t>
      </w:r>
    </w:p>
    <w:p w14:paraId="1FBA7325" w14:textId="77777777" w:rsidR="00A40168" w:rsidRDefault="00A40168">
      <w:pPr>
        <w:spacing w:after="200" w:line="480" w:lineRule="auto"/>
        <w:jc w:val="both"/>
        <w:rPr>
          <w:sz w:val="26"/>
        </w:rPr>
      </w:pPr>
      <w:r>
        <w:rPr>
          <w:sz w:val="26"/>
        </w:rPr>
        <w:tab/>
        <w:t xml:space="preserve">Details of statistical analysis of data and discussion of results and tenability of hypotheses are given in </w:t>
      </w:r>
      <w:r>
        <w:rPr>
          <w:b/>
          <w:bCs/>
          <w:i/>
          <w:iCs/>
          <w:sz w:val="26"/>
        </w:rPr>
        <w:t>chapter IV</w:t>
      </w:r>
      <w:r>
        <w:rPr>
          <w:sz w:val="26"/>
        </w:rPr>
        <w:t xml:space="preserve">. </w:t>
      </w:r>
      <w:r>
        <w:rPr>
          <w:b/>
          <w:bCs/>
          <w:i/>
          <w:iCs/>
          <w:sz w:val="26"/>
        </w:rPr>
        <w:t xml:space="preserve">Chapter V </w:t>
      </w:r>
      <w:r>
        <w:rPr>
          <w:sz w:val="26"/>
        </w:rPr>
        <w:t xml:space="preserve">presents the summary of the study, major findings, educational implications and some suggestions for further research in this area.  </w:t>
      </w:r>
    </w:p>
    <w:p w14:paraId="57007C8B" w14:textId="4EE00D2F" w:rsidR="00A40168" w:rsidRDefault="00A40168"/>
    <w:p w14:paraId="0466AD81" w14:textId="721AD0C7" w:rsidR="00A40168" w:rsidRDefault="00A40168"/>
    <w:p w14:paraId="09C854DD" w14:textId="656C4B6B" w:rsidR="00A40168" w:rsidRDefault="00A40168"/>
    <w:p w14:paraId="06963D5D" w14:textId="4CBCC511" w:rsidR="00A40168" w:rsidRDefault="00A40168"/>
    <w:p w14:paraId="00E1046E" w14:textId="5373AEFA" w:rsidR="00A40168" w:rsidRDefault="00A40168"/>
    <w:p w14:paraId="180C7D72" w14:textId="32354E70" w:rsidR="00A40168" w:rsidRDefault="00A40168"/>
    <w:p w14:paraId="420EF83A" w14:textId="5355A53B" w:rsidR="00A40168" w:rsidRDefault="00A40168"/>
    <w:p w14:paraId="17B0B24F" w14:textId="70B54D6C" w:rsidR="00A40168" w:rsidRDefault="00A40168"/>
    <w:p w14:paraId="7668286F" w14:textId="14E42270" w:rsidR="00A40168" w:rsidRDefault="00A40168"/>
    <w:p w14:paraId="0F09DCC3" w14:textId="0866CF8D" w:rsidR="00A40168" w:rsidRDefault="00A40168"/>
    <w:p w14:paraId="6B351C3A" w14:textId="6F88CC43" w:rsidR="00A40168" w:rsidRDefault="00A40168"/>
    <w:p w14:paraId="6E111575" w14:textId="207111BB" w:rsidR="00A40168" w:rsidRDefault="00A40168"/>
    <w:p w14:paraId="3D706408" w14:textId="77777777" w:rsidR="00A40168" w:rsidRDefault="00A40168">
      <w:pPr>
        <w:spacing w:line="480" w:lineRule="auto"/>
        <w:jc w:val="center"/>
        <w:rPr>
          <w:b/>
          <w:bCs/>
          <w:w w:val="140"/>
          <w:sz w:val="28"/>
        </w:rPr>
      </w:pPr>
      <w:r>
        <w:rPr>
          <w:b/>
          <w:bCs/>
          <w:w w:val="140"/>
          <w:sz w:val="28"/>
        </w:rPr>
        <w:lastRenderedPageBreak/>
        <w:t>REVIEW OF RELATED LITERATURE</w:t>
      </w:r>
    </w:p>
    <w:p w14:paraId="1BBA6BB0" w14:textId="77777777" w:rsidR="00A40168" w:rsidRDefault="00A40168">
      <w:pPr>
        <w:spacing w:line="480" w:lineRule="auto"/>
        <w:jc w:val="center"/>
        <w:rPr>
          <w:b/>
          <w:bCs/>
          <w:sz w:val="26"/>
        </w:rPr>
      </w:pPr>
    </w:p>
    <w:p w14:paraId="59C1FE2D" w14:textId="77777777" w:rsidR="00A40168" w:rsidRDefault="00A40168">
      <w:pPr>
        <w:spacing w:after="200" w:line="480" w:lineRule="auto"/>
        <w:jc w:val="both"/>
        <w:rPr>
          <w:sz w:val="26"/>
        </w:rPr>
      </w:pPr>
      <w:r>
        <w:rPr>
          <w:sz w:val="26"/>
        </w:rPr>
        <w:tab/>
        <w:t>Review of related literature is the essential aspect of any research, which help the researcher to get adequate familiarity with the problem which has already been done in the area of research.</w:t>
      </w:r>
    </w:p>
    <w:p w14:paraId="0240E9E1" w14:textId="77777777" w:rsidR="00A40168" w:rsidRDefault="00A40168">
      <w:pPr>
        <w:spacing w:after="200" w:line="480" w:lineRule="auto"/>
        <w:jc w:val="both"/>
        <w:rPr>
          <w:sz w:val="26"/>
        </w:rPr>
      </w:pPr>
      <w:r>
        <w:rPr>
          <w:sz w:val="26"/>
        </w:rPr>
        <w:tab/>
        <w:t>By reviewing the literature related to the selected problem, the researcher can avoid duplication of the same problem. It also provides suggestions for modification in the research and helps to avoid the unanticipated difficulties faced during the research.</w:t>
      </w:r>
    </w:p>
    <w:p w14:paraId="0F5914F0" w14:textId="77777777" w:rsidR="00A40168" w:rsidRDefault="00A40168">
      <w:pPr>
        <w:spacing w:after="200" w:line="480" w:lineRule="auto"/>
        <w:jc w:val="both"/>
        <w:rPr>
          <w:sz w:val="26"/>
        </w:rPr>
      </w:pPr>
      <w:r>
        <w:rPr>
          <w:b/>
          <w:bCs/>
          <w:sz w:val="26"/>
        </w:rPr>
        <w:t>2.1.</w:t>
      </w:r>
      <w:r>
        <w:rPr>
          <w:b/>
          <w:bCs/>
          <w:sz w:val="26"/>
        </w:rPr>
        <w:tab/>
        <w:t>THEORETICAL OVERVIEW OF THE STUDY</w:t>
      </w:r>
    </w:p>
    <w:p w14:paraId="6784F781" w14:textId="77777777" w:rsidR="00A40168" w:rsidRDefault="00A40168">
      <w:pPr>
        <w:spacing w:after="200" w:line="480" w:lineRule="auto"/>
        <w:jc w:val="both"/>
        <w:rPr>
          <w:sz w:val="26"/>
        </w:rPr>
      </w:pPr>
      <w:r>
        <w:rPr>
          <w:sz w:val="26"/>
        </w:rPr>
        <w:tab/>
        <w:t>Literacy is a basic need for and key to intellectual and moral development of an individual. The Government of India has been striving to make functional literacy achievable country wide. Various literacy programmes have been implemented to reach the goal of "Education for all". Among them, The Total Literacy Campaign, Post Literacy Programme and Continuing Education are noteworthy ones launched by the NLM.</w:t>
      </w:r>
    </w:p>
    <w:p w14:paraId="7318092B" w14:textId="77777777" w:rsidR="00A40168" w:rsidRDefault="00A40168">
      <w:pPr>
        <w:spacing w:after="200" w:line="480" w:lineRule="auto"/>
        <w:jc w:val="both"/>
        <w:rPr>
          <w:sz w:val="26"/>
        </w:rPr>
      </w:pPr>
      <w:r>
        <w:rPr>
          <w:sz w:val="26"/>
        </w:rPr>
        <w:tab/>
        <w:t>The State Literacy Mission Authority is the official agency for implementing the Literacy and Continuing Education Programme in Kerala. It is an autonomous institution supported by the National Literacy Mission, Government of India and the State Government.</w:t>
      </w:r>
    </w:p>
    <w:p w14:paraId="7C24B9BE" w14:textId="77777777" w:rsidR="00A40168" w:rsidRDefault="00A40168">
      <w:pPr>
        <w:spacing w:after="200" w:line="480" w:lineRule="auto"/>
        <w:jc w:val="both"/>
        <w:rPr>
          <w:sz w:val="26"/>
        </w:rPr>
      </w:pPr>
      <w:r>
        <w:rPr>
          <w:sz w:val="26"/>
        </w:rPr>
        <w:lastRenderedPageBreak/>
        <w:tab/>
        <w:t xml:space="preserve">The major programmes of the Literacy Mission are literacy classes, equivalency programmes, income generating programmes, quality of life improvement programmes and individual interest promotion programme. The programmes are implemented through the 4,000 continuing education centres which spread all over the state.  </w:t>
      </w:r>
    </w:p>
    <w:p w14:paraId="27F6A96F" w14:textId="77777777" w:rsidR="00A40168" w:rsidRDefault="00A40168">
      <w:pPr>
        <w:spacing w:after="200" w:line="480" w:lineRule="auto"/>
        <w:jc w:val="both"/>
        <w:rPr>
          <w:sz w:val="26"/>
        </w:rPr>
      </w:pPr>
      <w:r>
        <w:rPr>
          <w:noProof/>
          <w:sz w:val="20"/>
        </w:rPr>
        <w:pict w14:anchorId="41957764">
          <v:group id="_x0000_s1027" style="position:absolute;left:0;text-align:left;margin-left:4.35pt;margin-top:24pt;width:425.1pt;height:421.25pt;z-index:251660288" coordorigin="1983,4921" coordsize="8502,8425">
            <v:shapetype id="_x0000_t202" coordsize="21600,21600" o:spt="202" path="m,l,21600r21600,l21600,xe">
              <v:stroke joinstyle="miter"/>
              <v:path gradientshapeok="t" o:connecttype="rect"/>
            </v:shapetype>
            <v:shape id="_x0000_s1028" type="#_x0000_t202" style="position:absolute;left:3954;top:4921;width:4026;height:540">
              <v:textbox>
                <w:txbxContent>
                  <w:p w14:paraId="34AE015D" w14:textId="77777777" w:rsidR="00A40168" w:rsidRDefault="00A40168">
                    <w:pPr>
                      <w:jc w:val="center"/>
                      <w:rPr>
                        <w:rFonts w:ascii="Calisto MT" w:hAnsi="Calisto MT"/>
                        <w:sz w:val="26"/>
                      </w:rPr>
                    </w:pPr>
                    <w:r>
                      <w:rPr>
                        <w:rFonts w:ascii="Calisto MT" w:hAnsi="Calisto MT"/>
                        <w:sz w:val="26"/>
                      </w:rPr>
                      <w:t>National Literary Mission NLM</w:t>
                    </w:r>
                  </w:p>
                </w:txbxContent>
              </v:textbox>
            </v:shape>
            <v:shape id="_x0000_s1029" type="#_x0000_t202" style="position:absolute;left:4047;top:6077;width:3966;height:474">
              <v:textbox>
                <w:txbxContent>
                  <w:p w14:paraId="0108CEAE" w14:textId="77777777" w:rsidR="00A40168" w:rsidRDefault="00A40168">
                    <w:pPr>
                      <w:jc w:val="center"/>
                      <w:rPr>
                        <w:rFonts w:ascii="Calisto MT" w:hAnsi="Calisto MT"/>
                        <w:sz w:val="26"/>
                      </w:rPr>
                    </w:pPr>
                    <w:r>
                      <w:rPr>
                        <w:rFonts w:ascii="Calisto MT" w:hAnsi="Calisto MT"/>
                        <w:sz w:val="26"/>
                      </w:rPr>
                      <w:t>State Literacy Mission SLM</w:t>
                    </w:r>
                  </w:p>
                </w:txbxContent>
              </v:textbox>
            </v:shape>
            <v:shape id="_x0000_s1030" type="#_x0000_t202" style="position:absolute;left:3942;top:7202;width:4254;height:564">
              <v:textbox>
                <w:txbxContent>
                  <w:p w14:paraId="3A30EE2A" w14:textId="77777777" w:rsidR="00A40168" w:rsidRDefault="00A40168">
                    <w:pPr>
                      <w:jc w:val="center"/>
                      <w:rPr>
                        <w:rFonts w:ascii="Calisto MT" w:hAnsi="Calisto MT"/>
                        <w:sz w:val="26"/>
                      </w:rPr>
                    </w:pPr>
                    <w:r>
                      <w:rPr>
                        <w:rFonts w:ascii="Calisto MT" w:hAnsi="Calisto MT"/>
                        <w:sz w:val="26"/>
                      </w:rPr>
                      <w:t>District Literacy Mission DLM</w:t>
                    </w:r>
                  </w:p>
                </w:txbxContent>
              </v:textbox>
            </v:shape>
            <v:shape id="_x0000_s1031" type="#_x0000_t202" style="position:absolute;left:4671;top:8882;width:2517;height:720">
              <v:textbox style="mso-next-textbox:#_x0000_s1031">
                <w:txbxContent>
                  <w:p w14:paraId="2ADA7D4C" w14:textId="77777777" w:rsidR="00A40168" w:rsidRDefault="00A40168">
                    <w:pPr>
                      <w:rPr>
                        <w:rFonts w:ascii="Calisto MT" w:hAnsi="Calisto MT"/>
                      </w:rPr>
                    </w:pPr>
                    <w:r>
                      <w:rPr>
                        <w:rFonts w:ascii="Calisto MT" w:hAnsi="Calisto MT"/>
                      </w:rPr>
                      <w:t>Corporation Literacy Mission CLM</w:t>
                    </w:r>
                  </w:p>
                </w:txbxContent>
              </v:textbox>
            </v:shape>
            <v:shape id="_x0000_s1032" type="#_x0000_t202" style="position:absolute;left:8256;top:8837;width:2229;height:720">
              <v:textbox>
                <w:txbxContent>
                  <w:p w14:paraId="4281D5F2" w14:textId="77777777" w:rsidR="00A40168" w:rsidRDefault="00A40168">
                    <w:pPr>
                      <w:rPr>
                        <w:rFonts w:ascii="Calisto MT" w:hAnsi="Calisto MT"/>
                      </w:rPr>
                    </w:pPr>
                    <w:r>
                      <w:rPr>
                        <w:rFonts w:ascii="Calisto MT" w:hAnsi="Calisto MT"/>
                      </w:rPr>
                      <w:t>Municipal Literacy Mission</w:t>
                    </w:r>
                  </w:p>
                </w:txbxContent>
              </v:textbox>
            </v:shape>
            <v:shape id="_x0000_s1033" type="#_x0000_t202" style="position:absolute;left:5829;top:10142;width:2643;height:684">
              <v:textbox>
                <w:txbxContent>
                  <w:p w14:paraId="4180DACE" w14:textId="77777777" w:rsidR="00A40168" w:rsidRDefault="00A40168">
                    <w:pPr>
                      <w:rPr>
                        <w:rFonts w:ascii="Calisto MT" w:hAnsi="Calisto MT"/>
                      </w:rPr>
                    </w:pPr>
                    <w:r>
                      <w:rPr>
                        <w:rFonts w:ascii="Calisto MT" w:hAnsi="Calisto MT"/>
                      </w:rPr>
                      <w:t>Wait Literacy Mission WLM</w:t>
                    </w:r>
                  </w:p>
                </w:txbxContent>
              </v:textbox>
            </v:shape>
            <v:shape id="_x0000_s1034" type="#_x0000_t202" style="position:absolute;left:1983;top:10622;width:3669;height:594">
              <v:textbox>
                <w:txbxContent>
                  <w:p w14:paraId="2D16B947" w14:textId="77777777" w:rsidR="00A40168" w:rsidRDefault="00A40168">
                    <w:pPr>
                      <w:rPr>
                        <w:rFonts w:ascii="Calisto MT" w:hAnsi="Calisto MT"/>
                      </w:rPr>
                    </w:pPr>
                    <w:r>
                      <w:rPr>
                        <w:rFonts w:ascii="Calisto MT" w:hAnsi="Calisto MT"/>
                      </w:rPr>
                      <w:t>Block Literacy Mission BLM</w:t>
                    </w:r>
                  </w:p>
                </w:txbxContent>
              </v:textbox>
            </v:shape>
            <v:shape id="_x0000_s1035" type="#_x0000_t202" style="position:absolute;left:1986;top:11852;width:3924;height:444">
              <v:textbox>
                <w:txbxContent>
                  <w:p w14:paraId="237F8456" w14:textId="77777777" w:rsidR="00A40168" w:rsidRDefault="00A40168">
                    <w:pPr>
                      <w:rPr>
                        <w:rFonts w:ascii="Calisto MT" w:hAnsi="Calisto MT"/>
                      </w:rPr>
                    </w:pPr>
                    <w:r>
                      <w:rPr>
                        <w:rFonts w:ascii="Calisto MT" w:hAnsi="Calisto MT"/>
                      </w:rPr>
                      <w:t>Panchayat Literacy Mission GPLM</w:t>
                    </w:r>
                  </w:p>
                </w:txbxContent>
              </v:textbox>
            </v:shape>
            <v:shape id="_x0000_s1036" type="#_x0000_t202" style="position:absolute;left:2130;top:12872;width:3720;height:474">
              <v:textbox>
                <w:txbxContent>
                  <w:p w14:paraId="421EE5ED" w14:textId="77777777" w:rsidR="00A40168" w:rsidRDefault="00A40168">
                    <w:pPr>
                      <w:rPr>
                        <w:rFonts w:ascii="Calisto MT" w:hAnsi="Calisto MT"/>
                      </w:rPr>
                    </w:pPr>
                    <w:r>
                      <w:rPr>
                        <w:rFonts w:ascii="Calisto MT" w:hAnsi="Calisto MT"/>
                      </w:rPr>
                      <w:t>Ward Literacy Mission WLM</w:t>
                    </w:r>
                  </w:p>
                </w:txbxContent>
              </v:textbox>
            </v:shape>
            <v:line id="_x0000_s1037" style="position:absolute" from="5949,5449" to="5955,5983">
              <v:stroke endarrow="block"/>
            </v:line>
            <v:line id="_x0000_s1038" style="position:absolute" from="5979,6587" to="5985,7121">
              <v:stroke endarrow="block"/>
            </v:line>
            <v:line id="_x0000_s1039" style="position:absolute" from="4182,7817" to="4203,10565">
              <v:stroke endarrow="block"/>
            </v:line>
            <v:line id="_x0000_s1040" style="position:absolute;flip:x" from="8199,7781" to="8207,8297">
              <v:stroke endarrow="block"/>
            </v:line>
            <v:line id="_x0000_s1041" style="position:absolute;flip:y" from="6306,8336" to="8280,8342"/>
            <v:line id="_x0000_s1042" style="position:absolute;flip:y" from="8232,8321" to="9315,8327"/>
            <v:line id="_x0000_s1043" style="position:absolute" from="6315,8342" to="6315,8846">
              <v:stroke endarrow="block"/>
            </v:line>
            <v:line id="_x0000_s1044" style="position:absolute" from="9342,8312" to="9345,8786">
              <v:stroke endarrow="block"/>
            </v:line>
            <v:line id="_x0000_s1045" style="position:absolute" from="6429,9602" to="6435,10166">
              <v:stroke endarrow="block"/>
            </v:line>
            <v:line id="_x0000_s1046" style="position:absolute;flip:x" from="3720,11222" to="3726,11831">
              <v:stroke endarrow="block"/>
            </v:line>
            <v:line id="_x0000_s1047" style="position:absolute;flip:x" from="3720,12287" to="3726,12836">
              <v:stroke endarrow="block"/>
            </v:line>
            <v:line id="_x0000_s1048" style="position:absolute" from="8454,9557" to="8460,10166">
              <v:stroke endarrow="block"/>
            </v:line>
          </v:group>
        </w:pict>
      </w:r>
    </w:p>
    <w:p w14:paraId="3CCEC118" w14:textId="77777777" w:rsidR="00A40168" w:rsidRDefault="00A40168">
      <w:pPr>
        <w:spacing w:after="200" w:line="480" w:lineRule="auto"/>
        <w:jc w:val="both"/>
        <w:rPr>
          <w:b/>
          <w:bCs/>
          <w:sz w:val="26"/>
        </w:rPr>
      </w:pPr>
      <w:r>
        <w:rPr>
          <w:sz w:val="26"/>
        </w:rPr>
        <w:br w:type="page"/>
      </w:r>
      <w:r>
        <w:rPr>
          <w:b/>
          <w:bCs/>
          <w:sz w:val="26"/>
        </w:rPr>
        <w:lastRenderedPageBreak/>
        <w:t>2.1.1.</w:t>
      </w:r>
      <w:r>
        <w:rPr>
          <w:b/>
          <w:bCs/>
          <w:sz w:val="26"/>
        </w:rPr>
        <w:tab/>
        <w:t>Competency</w:t>
      </w:r>
    </w:p>
    <w:p w14:paraId="62D29148" w14:textId="77777777" w:rsidR="00A40168" w:rsidRDefault="00A40168">
      <w:pPr>
        <w:spacing w:after="200" w:line="480" w:lineRule="auto"/>
        <w:ind w:firstLine="720"/>
        <w:jc w:val="both"/>
        <w:rPr>
          <w:sz w:val="26"/>
        </w:rPr>
      </w:pPr>
      <w:r>
        <w:rPr>
          <w:sz w:val="26"/>
        </w:rPr>
        <w:t xml:space="preserve">"Competency" ordinarily is defined as adequate for the purpose; suitable, sufficient, or as legally qualified, admissible, or as capable.  In a sense, it refers to adequate preparation to begin a professional career, and has a direct linkage to certification requirements. Cooker (1976) defined "competence is seen as the ability to cope with a certain class of problems encountered on the job.  A teacher who can deal with problems in certain area is said to be competent in that area, a fully competent teacher is one who can cope successfully with any professional problem".  Competency in teaching stems from the capacity to reach out differing children and to create a rich and multidimensional environment for them (Joyce and Weill, 1985).  Teaching competence means possessing a set of performances on which the teacher can draw as situation vary.  </w:t>
      </w:r>
    </w:p>
    <w:p w14:paraId="431C4FA6" w14:textId="77777777" w:rsidR="00A40168" w:rsidRDefault="00A40168">
      <w:pPr>
        <w:spacing w:after="200" w:line="480" w:lineRule="auto"/>
        <w:ind w:firstLine="720"/>
        <w:jc w:val="both"/>
        <w:rPr>
          <w:sz w:val="26"/>
        </w:rPr>
      </w:pPr>
      <w:r>
        <w:rPr>
          <w:sz w:val="26"/>
        </w:rPr>
        <w:t>Traditional approaches to competitiveness (eg., Helmreich and Spence, 1978; Jenkins, Zyzanski, and Rosen man, 1979) define competitiveness as the desire to win in interpersonal situations.  The interpersonal nature of the construct implies that competitiveness is inextricably tried to an individual's actual or perceived social environment.  Accordingly, competitiveness requires the perceived presence of a rival or a group of competitors who serve as performance standards for the individual.</w:t>
      </w:r>
    </w:p>
    <w:p w14:paraId="30285AA3" w14:textId="77777777" w:rsidR="00A40168" w:rsidRDefault="00A40168">
      <w:pPr>
        <w:spacing w:after="200" w:line="480" w:lineRule="auto"/>
        <w:ind w:firstLine="720"/>
        <w:jc w:val="both"/>
        <w:rPr>
          <w:sz w:val="26"/>
        </w:rPr>
      </w:pPr>
      <w:r>
        <w:rPr>
          <w:sz w:val="26"/>
        </w:rPr>
        <w:t>The qualities of competence are the enthusiasm, fluency, industry, neatness, originality, adaptability and thrift.</w:t>
      </w:r>
    </w:p>
    <w:p w14:paraId="1729F60F" w14:textId="77777777" w:rsidR="00A40168" w:rsidRDefault="00A40168">
      <w:pPr>
        <w:spacing w:after="200" w:line="480" w:lineRule="auto"/>
        <w:ind w:firstLine="720"/>
        <w:jc w:val="both"/>
        <w:rPr>
          <w:sz w:val="26"/>
        </w:rPr>
      </w:pPr>
      <w:r>
        <w:rPr>
          <w:sz w:val="26"/>
        </w:rPr>
        <w:lastRenderedPageBreak/>
        <w:t>Teaching competence in the "effective performance of all observable teacher behaviours that bring about desired pupil outcomes".  Teachers engage in explaining, demonstration, order maintaining, record keeping, assignment making, curriculum planning, testing and evaluation and many kinds of activities.  Teacher competencies are the skills, knowledge, values which a teacher possess; they are the tools of teaching.  Only the teacher who possess all the skills, knowledge and values can function effectively in a teaching situation and is said to be competent to teaching in that situation.</w:t>
      </w:r>
    </w:p>
    <w:p w14:paraId="3FD164EE" w14:textId="77777777" w:rsidR="00A40168" w:rsidRDefault="00A40168">
      <w:pPr>
        <w:spacing w:after="200" w:line="480" w:lineRule="auto"/>
        <w:jc w:val="both"/>
        <w:rPr>
          <w:b/>
          <w:bCs/>
          <w:sz w:val="26"/>
        </w:rPr>
      </w:pPr>
      <w:r>
        <w:rPr>
          <w:b/>
          <w:bCs/>
          <w:sz w:val="26"/>
        </w:rPr>
        <w:t>2.1.2.</w:t>
      </w:r>
      <w:r>
        <w:rPr>
          <w:b/>
          <w:bCs/>
          <w:sz w:val="26"/>
        </w:rPr>
        <w:tab/>
        <w:t>Training Need</w:t>
      </w:r>
    </w:p>
    <w:p w14:paraId="5F19E33D" w14:textId="77777777" w:rsidR="00A40168" w:rsidRDefault="00A40168">
      <w:pPr>
        <w:spacing w:after="200" w:line="480" w:lineRule="auto"/>
        <w:jc w:val="both"/>
        <w:rPr>
          <w:sz w:val="26"/>
        </w:rPr>
      </w:pPr>
      <w:r>
        <w:rPr>
          <w:noProof/>
          <w:sz w:val="20"/>
        </w:rPr>
        <w:pict w14:anchorId="1E120747">
          <v:line id="_x0000_s1026" style="position:absolute;left:0;text-align:left;z-index:251659264" from="208.65pt,-568.15pt" to="208.95pt,-541.45pt">
            <v:stroke endarrow="block"/>
          </v:line>
        </w:pict>
      </w:r>
      <w:r>
        <w:rPr>
          <w:sz w:val="26"/>
        </w:rPr>
        <w:tab/>
        <w:t>Training means "To educate a person so as to be fitted, qualified, proficient in doing some job". Also it means getting a man to do a job correctly, effectively, conscientiously.  It aims to prepare to carry out a specific set of tasks in relation to his occupation. Training not only improves performance but also increases the motivation and confidence of the trainee.</w:t>
      </w:r>
    </w:p>
    <w:p w14:paraId="7F2F80C2" w14:textId="77777777" w:rsidR="00A40168" w:rsidRDefault="00A40168">
      <w:pPr>
        <w:spacing w:after="200" w:line="480" w:lineRule="auto"/>
        <w:jc w:val="both"/>
        <w:rPr>
          <w:sz w:val="26"/>
        </w:rPr>
      </w:pPr>
      <w:r>
        <w:rPr>
          <w:sz w:val="26"/>
        </w:rPr>
        <w:tab/>
        <w:t>There is a hair split difference between education and training. Education is primarily concerned with opening out the world to the students so that he can choose his interest and mode of living and also his career.  Training on the other hand, is primarily concerned with preparing the person for certain lines of action in which he works and which also improves his performance in that field.  Training is, typically, defined  in reference to some organisational objectives.</w:t>
      </w:r>
    </w:p>
    <w:p w14:paraId="5C6B9E5E" w14:textId="77777777" w:rsidR="00A40168" w:rsidRDefault="00A40168">
      <w:pPr>
        <w:spacing w:after="200" w:line="480" w:lineRule="auto"/>
        <w:jc w:val="both"/>
        <w:rPr>
          <w:sz w:val="26"/>
        </w:rPr>
      </w:pPr>
      <w:r>
        <w:rPr>
          <w:sz w:val="26"/>
        </w:rPr>
        <w:lastRenderedPageBreak/>
        <w:tab/>
        <w:t>"A planned process of teaching and learning that seeks to prepare members of a group or an organisation or acquire knowledge, attitudes and skills required by the group or the organisation for implementing its objectives and thereby its overall mission".</w:t>
      </w:r>
    </w:p>
    <w:p w14:paraId="27A75AC9" w14:textId="77777777" w:rsidR="00A40168" w:rsidRDefault="00A40168">
      <w:pPr>
        <w:spacing w:after="200" w:line="480" w:lineRule="auto"/>
        <w:jc w:val="both"/>
        <w:rPr>
          <w:sz w:val="26"/>
        </w:rPr>
      </w:pPr>
      <w:r>
        <w:rPr>
          <w:sz w:val="26"/>
        </w:rPr>
        <w:tab/>
        <w:t xml:space="preserve">Training recognises the scientific and technological orientation, its application, and at the same time it penetrates into the human need for dignity, self reliance, freedom and moral responsibility to achieve the total participation and conviction (Lynton and Pareek, 1990).  </w:t>
      </w:r>
    </w:p>
    <w:p w14:paraId="5A52944E" w14:textId="77777777" w:rsidR="00A40168" w:rsidRDefault="00A40168">
      <w:pPr>
        <w:spacing w:after="200" w:line="480" w:lineRule="auto"/>
        <w:jc w:val="both"/>
        <w:rPr>
          <w:sz w:val="26"/>
        </w:rPr>
      </w:pPr>
      <w:r>
        <w:rPr>
          <w:sz w:val="26"/>
        </w:rPr>
        <w:tab/>
        <w:t>Training is needed because it prepares a man for work in particular structure and improves the performance. Training also makes up for any deficiency in new recruits and maintains or boosts up the morale of the personnel.  Training not only improves performance, but also increase the motivation and confidence of the trainee.  Training also improves a person's skill, his power of intelligence and develop in him the desired attitudes and values required for his work.  Training further helps the new entrant to acquire occupational work-skills and the latest knowledge.  It makes him familiar with the objectives of the programme and help to make his potential contribution in promoting the goals of the programme.</w:t>
      </w:r>
    </w:p>
    <w:p w14:paraId="2D105286" w14:textId="77777777" w:rsidR="00A40168" w:rsidRDefault="00A40168">
      <w:pPr>
        <w:spacing w:after="200" w:line="480" w:lineRule="auto"/>
        <w:jc w:val="both"/>
        <w:rPr>
          <w:b/>
          <w:bCs/>
          <w:sz w:val="26"/>
        </w:rPr>
      </w:pPr>
      <w:r>
        <w:rPr>
          <w:b/>
          <w:bCs/>
          <w:sz w:val="26"/>
        </w:rPr>
        <w:br w:type="page"/>
      </w:r>
      <w:r>
        <w:rPr>
          <w:b/>
          <w:bCs/>
          <w:sz w:val="26"/>
        </w:rPr>
        <w:lastRenderedPageBreak/>
        <w:t>2.2.</w:t>
      </w:r>
      <w:r>
        <w:rPr>
          <w:b/>
          <w:bCs/>
          <w:sz w:val="26"/>
        </w:rPr>
        <w:tab/>
        <w:t>REVIEW OF RELATED STUDIES</w:t>
      </w:r>
    </w:p>
    <w:p w14:paraId="663A9E84" w14:textId="77777777" w:rsidR="00A40168" w:rsidRDefault="00A40168">
      <w:pPr>
        <w:spacing w:after="200" w:line="480" w:lineRule="auto"/>
        <w:jc w:val="both"/>
        <w:rPr>
          <w:b/>
          <w:bCs/>
          <w:sz w:val="26"/>
        </w:rPr>
      </w:pPr>
      <w:r>
        <w:rPr>
          <w:b/>
          <w:bCs/>
          <w:sz w:val="26"/>
        </w:rPr>
        <w:t>2.2.1.</w:t>
      </w:r>
      <w:r>
        <w:rPr>
          <w:b/>
          <w:bCs/>
          <w:sz w:val="26"/>
        </w:rPr>
        <w:tab/>
        <w:t>Studies on Competency</w:t>
      </w:r>
    </w:p>
    <w:p w14:paraId="71E024DD" w14:textId="77777777" w:rsidR="00A40168" w:rsidRDefault="00A40168">
      <w:pPr>
        <w:spacing w:after="200" w:line="480" w:lineRule="auto"/>
        <w:jc w:val="both"/>
        <w:rPr>
          <w:sz w:val="26"/>
        </w:rPr>
      </w:pPr>
      <w:r>
        <w:rPr>
          <w:sz w:val="26"/>
        </w:rPr>
        <w:tab/>
        <w:t xml:space="preserve">Mukhopadhyay and Sharma (1990) attempted to identifying teaching competencies specially for integrated education of the disabled children. The study covered a sample of 33 teachers. The tools used included a checklist for studying attitudes of teachers towards equal educational opportunity for exceptional children in the integrated classroom, and a competency rating scale for teachers. The study revealed that, in terms of pattern of ranking of competencies for integration, there was unanimity in the perceptions of ranking of integrated schools. </w:t>
      </w:r>
    </w:p>
    <w:p w14:paraId="3EF3163D" w14:textId="77777777" w:rsidR="00A40168" w:rsidRDefault="00A40168">
      <w:pPr>
        <w:spacing w:after="200" w:line="480" w:lineRule="auto"/>
        <w:ind w:firstLine="720"/>
        <w:jc w:val="both"/>
        <w:rPr>
          <w:sz w:val="26"/>
        </w:rPr>
      </w:pPr>
      <w:r>
        <w:rPr>
          <w:sz w:val="26"/>
        </w:rPr>
        <w:t xml:space="preserve">Basi, Satpal Kaur (1991) conducted a study of the following competency of language teachers in relation to their job satisfaction, locus of control and professional burn out.  The study focuses on measuring the teaching competency of language teachers of Ferozepur, Ropar and Ludhiana districts and ascertained the difference between the more competent and the less competent language teachers in relation to the measures of job satisfaction, locus of control and professional burn out.  It also attempted to study the difference between various groups of language teachers on the basis of sex, background of school, type of school, the language taught by the teachers and tenure of service.  </w:t>
      </w:r>
      <w:r>
        <w:rPr>
          <w:sz w:val="26"/>
        </w:rPr>
        <w:tab/>
      </w:r>
      <w:r>
        <w:rPr>
          <w:sz w:val="26"/>
        </w:rPr>
        <w:tab/>
      </w:r>
    </w:p>
    <w:p w14:paraId="0EA907FE" w14:textId="77777777" w:rsidR="00A40168" w:rsidRDefault="00A40168">
      <w:pPr>
        <w:spacing w:after="200" w:line="480" w:lineRule="auto"/>
        <w:jc w:val="both"/>
        <w:rPr>
          <w:sz w:val="26"/>
        </w:rPr>
      </w:pPr>
      <w:r>
        <w:rPr>
          <w:sz w:val="26"/>
        </w:rPr>
        <w:t xml:space="preserve"> </w:t>
      </w:r>
      <w:r>
        <w:rPr>
          <w:sz w:val="26"/>
        </w:rPr>
        <w:tab/>
        <w:t xml:space="preserve">Das (1993) conducted a study on effectiveness of concept attainment model in terms of teaching competency of pre-service student teachers.  The sample of the study comprised 76 student teachers studying in B.Ed. of the Department of Education </w:t>
      </w:r>
      <w:r>
        <w:rPr>
          <w:sz w:val="26"/>
        </w:rPr>
        <w:lastRenderedPageBreak/>
        <w:t xml:space="preserve">belonging to Devi Ahilya Vishwa Vidyalaya, Indore.  Tools used to collect the data included theory check up test by Bruce Joyce, Reaction Scale by B.K. Passi.  It was found that concept attainment model was effective in developing the teaching competencies of pre-service student teachers. </w:t>
      </w:r>
    </w:p>
    <w:p w14:paraId="05A448FC" w14:textId="77777777" w:rsidR="00A40168" w:rsidRDefault="00A40168">
      <w:pPr>
        <w:spacing w:after="200" w:line="480" w:lineRule="auto"/>
        <w:ind w:firstLine="720"/>
        <w:jc w:val="both"/>
        <w:rPr>
          <w:sz w:val="26"/>
        </w:rPr>
      </w:pPr>
      <w:r>
        <w:rPr>
          <w:sz w:val="26"/>
        </w:rPr>
        <w:t xml:space="preserve">Goel and Mishra, Renn (1993) conducted a study on prediction of educational competency.  The sample comprised all the 119 students of B.Ed. course of 1992-93 batch of Indore. Various relevant data were collected using tests on teaching aptitude, language ability, general mental ability and social sensitivity.  It was found that out of four independent variables, language ability, teaching aptitude, general mental ability and social sensitivity, the first two were contributing most to the educational competency.  </w:t>
      </w:r>
    </w:p>
    <w:p w14:paraId="0A909762" w14:textId="77777777" w:rsidR="00A40168" w:rsidRDefault="00A40168">
      <w:pPr>
        <w:spacing w:after="200" w:line="480" w:lineRule="auto"/>
        <w:ind w:firstLine="720"/>
        <w:jc w:val="both"/>
        <w:rPr>
          <w:sz w:val="26"/>
        </w:rPr>
      </w:pPr>
      <w:r>
        <w:rPr>
          <w:sz w:val="26"/>
        </w:rPr>
        <w:t>Sharma, Anuradha, Bhargava, Mahesh and Sinha Renuka Kumari (1993) conducted a study on career attitude and competency among adolescents studying commerce and science at intermediate level. The sample comprised 100 male students of class XII; fifty from science and fifty from commerce streams drawn from a reputed intermediate college of Agra. The data were collected using the Indian Adaptation of Crisis Career Maturity Scale in Hindi by Gupta. The study revealed that, as regards the career competency measures, out of 5 job related capabilities, significant difference were found in 3 areas.</w:t>
      </w:r>
    </w:p>
    <w:p w14:paraId="680C480A" w14:textId="77777777" w:rsidR="00A40168" w:rsidRDefault="00A40168">
      <w:pPr>
        <w:spacing w:after="200" w:line="480" w:lineRule="auto"/>
        <w:ind w:firstLine="720"/>
        <w:jc w:val="both"/>
        <w:rPr>
          <w:sz w:val="26"/>
        </w:rPr>
      </w:pPr>
      <w:r>
        <w:rPr>
          <w:sz w:val="26"/>
        </w:rPr>
        <w:t xml:space="preserve">Kukreti (1994) conducted a study on job motivation and teacher competency: A correlational study. The sample comprised 589 teachers from secondary schools in </w:t>
      </w:r>
      <w:r>
        <w:rPr>
          <w:sz w:val="26"/>
        </w:rPr>
        <w:lastRenderedPageBreak/>
        <w:t>Bareilly in UP and 2356 students from the sample schools by the multistage random sampling technique. Tools used were the Teacher Efficiency Scale and Job Motivation Analysis Form. The study revealed that the competent teachers had joined the teaching profession because they regarded teaching as a prestigious job.</w:t>
      </w:r>
    </w:p>
    <w:p w14:paraId="3A34A5BD" w14:textId="77777777" w:rsidR="00A40168" w:rsidRDefault="00A40168">
      <w:pPr>
        <w:spacing w:after="200" w:line="480" w:lineRule="auto"/>
        <w:ind w:firstLine="720"/>
        <w:jc w:val="both"/>
        <w:rPr>
          <w:sz w:val="26"/>
        </w:rPr>
      </w:pPr>
      <w:r>
        <w:rPr>
          <w:sz w:val="26"/>
        </w:rPr>
        <w:t xml:space="preserve">Lalitha (1994) conducted a study on creativity in relation to teaching competence of B.Ed. teacher trainees studying in the colleges of education of Bangalore University. The sample comprised 206 B.Ed. trainees studying in four colleges of education affiliated to Bangalore University. The instruments used include Baquer Mehdi's Creativity Test and Baroda General Teaching Competency Scale.  It was found that flexibility, verbal originality and elaboration were found to be significant predictors of planning part of teaching competence. </w:t>
      </w:r>
    </w:p>
    <w:p w14:paraId="10C7120A" w14:textId="77777777" w:rsidR="00A40168" w:rsidRDefault="00A40168">
      <w:pPr>
        <w:spacing w:after="200" w:line="480" w:lineRule="auto"/>
        <w:ind w:firstLine="720"/>
        <w:jc w:val="both"/>
        <w:rPr>
          <w:sz w:val="26"/>
        </w:rPr>
      </w:pPr>
      <w:r>
        <w:rPr>
          <w:sz w:val="26"/>
        </w:rPr>
        <w:t xml:space="preserve">Naseema (1994) was conducted a study of Teaching Competence of secondary school physical science teachers in relation to satisfaction of teaching physical science. The sample comprised 150 physical science teachers in secondary schools of Kerala. The tools used include Teaching Competence Rating Scale, General Teaching Competency Scale.  It was found that 30.92 percent of physical science teachers differed in perceived teaching competence. </w:t>
      </w:r>
    </w:p>
    <w:p w14:paraId="400BBCF6" w14:textId="77777777" w:rsidR="00A40168" w:rsidRDefault="00A40168">
      <w:pPr>
        <w:spacing w:after="200" w:line="480" w:lineRule="auto"/>
        <w:ind w:firstLine="720"/>
        <w:jc w:val="both"/>
        <w:rPr>
          <w:sz w:val="26"/>
        </w:rPr>
      </w:pPr>
      <w:r>
        <w:rPr>
          <w:sz w:val="26"/>
        </w:rPr>
        <w:t xml:space="preserve">Thiagarajan, Ponnambala, Krishna, Santhana and Jayalatha (1995) conducted a study on teaching competency and achievement.  The sample of the study comprised 290 students belonging to eight higher secondary schools from Tuticorin Municipal area of Chidambaranar District. The tool used to collect the data was Teaching </w:t>
      </w:r>
      <w:r>
        <w:rPr>
          <w:sz w:val="26"/>
        </w:rPr>
        <w:lastRenderedPageBreak/>
        <w:t>Competency Scale by Passi and Lalitha. The study revealed that teaching competency and achievement of boys had significant relationship.</w:t>
      </w:r>
    </w:p>
    <w:p w14:paraId="1D5CED1B" w14:textId="77777777" w:rsidR="00A40168" w:rsidRDefault="00A40168">
      <w:pPr>
        <w:spacing w:after="200" w:line="480" w:lineRule="auto"/>
        <w:ind w:firstLine="720"/>
        <w:jc w:val="both"/>
        <w:rPr>
          <w:sz w:val="26"/>
        </w:rPr>
      </w:pPr>
      <w:r>
        <w:rPr>
          <w:sz w:val="26"/>
        </w:rPr>
        <w:t xml:space="preserve">Chakravarthi, Panda, Tripathy and Mishra (1996) conducted a study on the identification of minimum support facilities required for effective implementation of competency based MLL approach to teaching learning at the primary stage in the DPEP district Dhenkanal of Orissa.  The sample of the study consisted of 267 students, 133 students of class II and 134 students of class III, and their teachers, selected randomly from all the DPEP project schools of Dhenkanal district of Orissa. The data were collected using general information schedule, diagnostic tools for teachers, interview schedule and competency-based achievement tests for students. The study conclude that training may be given to the teachers to make them high motivated professionals who can instill the acquisition of skill processes to child learners on desired competencies, to prepare activities or demonstrations on lessons and make them proficient in the use of science, mathematics, and tool kit appropriate to lessons, and to handle multigrade situations.  </w:t>
      </w:r>
    </w:p>
    <w:p w14:paraId="1100E014" w14:textId="77777777" w:rsidR="00A40168" w:rsidRDefault="00A40168">
      <w:pPr>
        <w:spacing w:after="200" w:line="480" w:lineRule="auto"/>
        <w:ind w:firstLine="720"/>
        <w:jc w:val="both"/>
        <w:rPr>
          <w:sz w:val="26"/>
        </w:rPr>
      </w:pPr>
      <w:r>
        <w:rPr>
          <w:sz w:val="26"/>
        </w:rPr>
        <w:t xml:space="preserve">Desai, Susheela and Deshpande, Shashikala (1996) conducted a study on Interactive effect of sources of feedback and student-teacher personality on student teacher competence. The sample of the study comprised 53 male B.Ed. trainees of college of Education from Bijapur in Karnataka were selected randomly.  The tools used to collect the data were Teaching Assessment Battery by Jangira, et al. and feedback forms of occurrence schedule and rating scale. The study revealed that there </w:t>
      </w:r>
      <w:r>
        <w:rPr>
          <w:sz w:val="26"/>
        </w:rPr>
        <w:lastRenderedPageBreak/>
        <w:t xml:space="preserve">was no significant difference in teaching competence of high neurotic and low neurotic student teachers.  </w:t>
      </w:r>
    </w:p>
    <w:p w14:paraId="69A12CBD" w14:textId="77777777" w:rsidR="00A40168" w:rsidRDefault="00A40168">
      <w:pPr>
        <w:spacing w:after="200" w:line="480" w:lineRule="auto"/>
        <w:ind w:firstLine="720"/>
        <w:jc w:val="both"/>
        <w:rPr>
          <w:sz w:val="26"/>
        </w:rPr>
      </w:pPr>
      <w:r>
        <w:rPr>
          <w:sz w:val="26"/>
        </w:rPr>
        <w:t xml:space="preserve">Gupta, Sharma and Malviya (1996) conducted a study on the development and field testing of competency based teaching learning strategies and materials suitable for primary schools with two teachers teaching in multigrade setting.  The sample of the study comprised nine teachers selected from primary schools in one cluster of Dhar block of Dhar district in Madhya Pradesh. The tools used to collect data included attainment test for Grades I, II, III, IV and V, competency teaching plan for multigrades, observation schedule and an opinionnaire. The study revealed that, most of the teachers teaching in multigrade setting did not have any preservice training.  </w:t>
      </w:r>
    </w:p>
    <w:p w14:paraId="673E47D1" w14:textId="77777777" w:rsidR="00A40168" w:rsidRDefault="00A40168">
      <w:pPr>
        <w:spacing w:after="200" w:line="480" w:lineRule="auto"/>
        <w:ind w:firstLine="720"/>
        <w:jc w:val="both"/>
        <w:rPr>
          <w:sz w:val="26"/>
        </w:rPr>
      </w:pPr>
      <w:r>
        <w:rPr>
          <w:sz w:val="26"/>
        </w:rPr>
        <w:t xml:space="preserve">Rengarajan (1999) conducted a study on attitude of primary teachers towards competency-based lesson plan. A sample consisted of 149 teachers at four Block Resource Centres selected randomly from Pudukkottai district of Tamil Nadu. An attitude scale developed by the researcher was used for the collection of data. The results revealed that there was no significant difference between the primary headmasters and primary teachers in their attitude towards competency based lesson plan.  </w:t>
      </w:r>
    </w:p>
    <w:p w14:paraId="5B56121D" w14:textId="77777777" w:rsidR="00A40168" w:rsidRDefault="00A40168">
      <w:pPr>
        <w:spacing w:after="200" w:line="480" w:lineRule="auto"/>
        <w:ind w:firstLine="720"/>
        <w:jc w:val="both"/>
        <w:rPr>
          <w:sz w:val="26"/>
        </w:rPr>
      </w:pPr>
      <w:r>
        <w:rPr>
          <w:sz w:val="26"/>
        </w:rPr>
        <w:t xml:space="preserve">Sharma (1999) conducted a study on the impact of interventional strategies on attainment of MLL competencies in multigrade schools. The sample of the study comprised 130 students of class II, III and IV of five multigrade schools of Kolar and Mandya districts. The tools used to collect data were tests based on selected MLL </w:t>
      </w:r>
      <w:r>
        <w:rPr>
          <w:sz w:val="26"/>
        </w:rPr>
        <w:lastRenderedPageBreak/>
        <w:t>competencies and interviews. The study revealed that prepared teaching and learning materials helped multi grade students to learn MLL competencies in Kannada, Mathematics, EVS-I and II better.</w:t>
      </w:r>
    </w:p>
    <w:p w14:paraId="1001BFAD" w14:textId="77777777" w:rsidR="00A40168" w:rsidRDefault="00A40168">
      <w:pPr>
        <w:spacing w:after="200" w:line="480" w:lineRule="auto"/>
        <w:ind w:firstLine="720"/>
        <w:jc w:val="both"/>
        <w:rPr>
          <w:sz w:val="26"/>
        </w:rPr>
      </w:pPr>
      <w:r>
        <w:rPr>
          <w:sz w:val="26"/>
        </w:rPr>
        <w:t xml:space="preserve">Banerjee, Surender Nath (2000) conducted a study on the mathematical competencies of the primary school drop outs. A sample consisted of 400 drop out children from classes I-V selected randomly from 100 primary schools of Hooghly district, West Bengal. The Achievement Test in Mathematics was used for the collection of the data.  It was found that urban drop-outs were significantly superior in their MLL competency than rural drop outs in both the genders. </w:t>
      </w:r>
    </w:p>
    <w:p w14:paraId="2E22FADC" w14:textId="77777777" w:rsidR="00A40168" w:rsidRDefault="00A40168">
      <w:pPr>
        <w:spacing w:after="200" w:line="480" w:lineRule="auto"/>
        <w:ind w:firstLine="720"/>
        <w:jc w:val="both"/>
        <w:rPr>
          <w:sz w:val="26"/>
        </w:rPr>
      </w:pPr>
      <w:r>
        <w:rPr>
          <w:sz w:val="26"/>
        </w:rPr>
        <w:t xml:space="preserve">Joshi and Parija (2000) conducted a study on personality correlate of teaching competency. The sample comprised 62 B.Ed. trainees of the Institute of Education, Devi Ahilya Vishwa Vidyalaya, Indore admitted in 1995-96 academic session. Teaching competency was measured by General Teaching Competency Scale and personality was measured by 16 PF. The study revealed that, the teachers possessing personality traits like boldness, confidence, experimentation, imagination, reserved, high self concept and relaxed have higher teaching competency than their counterparts.  </w:t>
      </w:r>
    </w:p>
    <w:p w14:paraId="0EFE8771" w14:textId="77777777" w:rsidR="00A40168" w:rsidRDefault="00A40168">
      <w:pPr>
        <w:spacing w:after="200" w:line="480" w:lineRule="auto"/>
        <w:ind w:firstLine="720"/>
        <w:jc w:val="both"/>
        <w:rPr>
          <w:sz w:val="26"/>
        </w:rPr>
      </w:pPr>
      <w:r>
        <w:rPr>
          <w:sz w:val="26"/>
        </w:rPr>
        <w:t xml:space="preserve">Rao (2002) conducted a study on teacher competencies and learner achievement in tribal areas of Karnataka.  The study was survey as well as correlation in nature in the sense that the achievement and competence levels of students and teachers from selected tribal areas in different curricular subjects at primary level were surveyed. Tools used to collect data were achievement tests were developed </w:t>
      </w:r>
      <w:r>
        <w:rPr>
          <w:sz w:val="26"/>
        </w:rPr>
        <w:lastRenderedPageBreak/>
        <w:t xml:space="preserve">based on the competencies specified for class III in language, mathematics, EVS-I and EVS-II. The findings revealed that the teachers do not possess required competencies either in the subjects or in the pedagogical methods, except for an average performance in language and mathematics. </w:t>
      </w:r>
    </w:p>
    <w:p w14:paraId="559EB265" w14:textId="77777777" w:rsidR="00A40168" w:rsidRDefault="00A40168">
      <w:pPr>
        <w:spacing w:after="200" w:line="480" w:lineRule="auto"/>
        <w:ind w:firstLine="720"/>
        <w:jc w:val="both"/>
        <w:rPr>
          <w:sz w:val="26"/>
        </w:rPr>
      </w:pPr>
      <w:r>
        <w:rPr>
          <w:sz w:val="26"/>
        </w:rPr>
        <w:t>Gulati and Dutta (2004) conducted a study on children in difficult circumstances and indications of resilience: competence profile of adolescent at risk. The sample consisted of 245 students and their families living in persistent poverty. Tools used included socio-economic status scale and competence scales.  Results revealed that gender differences in performance of adolescents at various levels of competence were significant for school competence in favour of females and for social competence in favour of males.</w:t>
      </w:r>
    </w:p>
    <w:p w14:paraId="442EBD4F" w14:textId="77777777" w:rsidR="00A40168" w:rsidRDefault="00A40168">
      <w:pPr>
        <w:spacing w:after="200" w:line="480" w:lineRule="auto"/>
        <w:ind w:firstLine="720"/>
        <w:jc w:val="both"/>
        <w:rPr>
          <w:sz w:val="26"/>
        </w:rPr>
      </w:pPr>
      <w:r>
        <w:rPr>
          <w:sz w:val="26"/>
        </w:rPr>
        <w:t>Madhusudan (2004) conducted a study on competency based achievement test as an indicator of primary school improvement programme.  The study selected purposefully, six schools from Gulbarga, Karnataka.  Each school has two sections in standard IV, with a total of 12 teachers and 506 students.   Tools used to collect the data were the competency based Achievement test in mathematics and environmental science for standard IV. The study revealed that the test on mathematics is found to be not having the influence of teacher inputs in terms of teacher competency.</w:t>
      </w:r>
    </w:p>
    <w:p w14:paraId="502159C3" w14:textId="77777777" w:rsidR="00A40168" w:rsidRDefault="00A40168">
      <w:pPr>
        <w:spacing w:after="200" w:line="480" w:lineRule="auto"/>
        <w:ind w:firstLine="720"/>
        <w:jc w:val="both"/>
        <w:rPr>
          <w:sz w:val="26"/>
        </w:rPr>
      </w:pPr>
      <w:r>
        <w:rPr>
          <w:sz w:val="26"/>
        </w:rPr>
        <w:t xml:space="preserve">Maheswar Panda (2004) conducted a study on prediction of teaching competency from creativity, intelligence and teacher attitude.  The initial sample </w:t>
      </w:r>
      <w:r>
        <w:rPr>
          <w:sz w:val="26"/>
        </w:rPr>
        <w:lastRenderedPageBreak/>
        <w:t xml:space="preserve">consisted of all the 128 pupil teachers enrolled in a one year B.Ed. course in the college of Teacher Education, Bolangir of Orissa state.  But all the tools could be administered on only 112 pupil teachers which constituted the final sample. Tools selected for the collection of data was the General Teaching Competency Scale by Passi &amp; Lalitha. The study revealed that the predictors, i.e., creativity, intelligence, and teacher attitude do not influence teaching competency with similar effect as their regression coefficients are not equal in value rather having different magnitudes.  </w:t>
      </w:r>
    </w:p>
    <w:p w14:paraId="2A7D746B" w14:textId="77777777" w:rsidR="00A40168" w:rsidRDefault="00A40168">
      <w:pPr>
        <w:spacing w:after="200" w:line="480" w:lineRule="auto"/>
        <w:ind w:firstLine="720"/>
        <w:jc w:val="both"/>
        <w:rPr>
          <w:sz w:val="26"/>
        </w:rPr>
      </w:pPr>
      <w:r>
        <w:rPr>
          <w:sz w:val="26"/>
        </w:rPr>
        <w:t>Natarajan and Natesan (2004) attempted to study the effect of competency based teaching of Environmental Science through video on student's attainment at primary level.  Sample size of the study consists of eighty six students studying in V standard drawn by purposive sampling technique from Government Aided school in Pudukkottai. Tools for the study were Entry behaviour test and pre/post-test. The study revealed that attainment of the concept and mastery of competencies can be possible through video cassette techniques at primary level.</w:t>
      </w:r>
    </w:p>
    <w:p w14:paraId="29E7F9E6" w14:textId="77777777" w:rsidR="00A40168" w:rsidRDefault="00A40168">
      <w:pPr>
        <w:spacing w:after="200" w:line="480" w:lineRule="auto"/>
        <w:ind w:firstLine="720"/>
        <w:jc w:val="both"/>
        <w:rPr>
          <w:sz w:val="26"/>
        </w:rPr>
      </w:pPr>
      <w:r>
        <w:rPr>
          <w:sz w:val="26"/>
        </w:rPr>
        <w:t>Pani (2004) conducted a study on early verses late phonological intervention for reading competence among children. A total sample of 80 children, 40 from kindergarten and 40 from standard one were taken as the subject. Results revealed that phonological sensitivity is present in both the groups and also increases steadily as the age of the children increases.</w:t>
      </w:r>
    </w:p>
    <w:p w14:paraId="436ABBE7" w14:textId="77777777" w:rsidR="00A40168" w:rsidRDefault="00A40168">
      <w:pPr>
        <w:spacing w:after="200" w:line="480" w:lineRule="auto"/>
        <w:jc w:val="both"/>
        <w:rPr>
          <w:sz w:val="26"/>
        </w:rPr>
      </w:pPr>
      <w:r>
        <w:rPr>
          <w:sz w:val="26"/>
        </w:rPr>
        <w:tab/>
        <w:t xml:space="preserve">Pushpam and Soundarajan (2004) conducted a study on teaching competency of science teachers at higher secondary level.  The sample consists of science teachers </w:t>
      </w:r>
      <w:r>
        <w:rPr>
          <w:sz w:val="26"/>
        </w:rPr>
        <w:lastRenderedPageBreak/>
        <w:t>working in higher secondary level and students studying in science groups at higher secondary level within the geographical limits of Coimbatore Educational District formed the population of the present study.  Tools used were Indoor Teaching Assessment Scale and Job Satisfaction Scale. The findings of the study indicates that teachers working in Aided and Matriculation schools have better teaching competency than teachers working in Government and Corporation schools.</w:t>
      </w:r>
    </w:p>
    <w:p w14:paraId="70B77477" w14:textId="77777777" w:rsidR="00A40168" w:rsidRDefault="00A40168">
      <w:pPr>
        <w:spacing w:after="200" w:line="480" w:lineRule="auto"/>
        <w:jc w:val="both"/>
        <w:rPr>
          <w:sz w:val="26"/>
        </w:rPr>
      </w:pPr>
      <w:r>
        <w:rPr>
          <w:sz w:val="26"/>
        </w:rPr>
        <w:tab/>
        <w:t>Jeba (2005) conducted a study on teaching competency and mental health of student teachers in a district institute of Education and Training. The sample consisted of 150 men student teachers and 150 women student teachers in DIET, Vanaramutti, Thoothukudi district. Tools used in this study were a Mental Health Status Scale and a Teaching Competency Assessment Scale. The study revealed that mental health variable is related to the teaching competency of student teachers.</w:t>
      </w:r>
    </w:p>
    <w:p w14:paraId="48FBFA7B" w14:textId="77777777" w:rsidR="00A40168" w:rsidRDefault="00A40168">
      <w:pPr>
        <w:spacing w:after="200" w:line="480" w:lineRule="auto"/>
        <w:jc w:val="both"/>
        <w:rPr>
          <w:sz w:val="26"/>
        </w:rPr>
      </w:pPr>
      <w:r>
        <w:rPr>
          <w:sz w:val="26"/>
        </w:rPr>
        <w:tab/>
        <w:t xml:space="preserve">Sabu and Jangaiah (2005) conducted a study on stress and teaching competence.  The study was carried out on a sample of 60 secondary school teachers of Kollam district of Kerala. Random sampling method was used. The tools used to collect the data were the teachers stress scale developed by DVVK Raju and teaching competency scale developed by PVSR Raju were used in this study. The study revealed that there is a negative correlation between stress and teaching competence of secondary school teachers. </w:t>
      </w:r>
      <w:r>
        <w:rPr>
          <w:sz w:val="26"/>
        </w:rPr>
        <w:tab/>
      </w:r>
    </w:p>
    <w:p w14:paraId="05C52744" w14:textId="77777777" w:rsidR="00A40168" w:rsidRDefault="00A40168">
      <w:pPr>
        <w:spacing w:after="200" w:line="480" w:lineRule="auto"/>
        <w:jc w:val="both"/>
        <w:rPr>
          <w:b/>
          <w:bCs/>
          <w:sz w:val="26"/>
        </w:rPr>
      </w:pPr>
      <w:r>
        <w:rPr>
          <w:b/>
          <w:bCs/>
          <w:sz w:val="26"/>
        </w:rPr>
        <w:br w:type="page"/>
      </w:r>
      <w:r>
        <w:rPr>
          <w:b/>
          <w:bCs/>
          <w:sz w:val="26"/>
        </w:rPr>
        <w:lastRenderedPageBreak/>
        <w:t>2.2.2.</w:t>
      </w:r>
      <w:r>
        <w:rPr>
          <w:b/>
          <w:bCs/>
          <w:sz w:val="26"/>
        </w:rPr>
        <w:tab/>
        <w:t>Studies on Training Need</w:t>
      </w:r>
    </w:p>
    <w:p w14:paraId="7780025D" w14:textId="77777777" w:rsidR="00A40168" w:rsidRDefault="00A40168">
      <w:pPr>
        <w:spacing w:after="200" w:line="480" w:lineRule="auto"/>
        <w:ind w:firstLine="720"/>
        <w:jc w:val="both"/>
        <w:rPr>
          <w:sz w:val="26"/>
        </w:rPr>
      </w:pPr>
      <w:r>
        <w:rPr>
          <w:sz w:val="26"/>
        </w:rPr>
        <w:t xml:space="preserve">Tejnder Singh, Natu Krishnan and Chaudhary, Thomas (1991) conducted a study on inservice training a myth or reality. The attitudes of 24 teachers and 12 students who participated in a workshop on learning and assessment were evaluated using a Likert Scale at CMC Ludhiana. The study revealed that unless training is able to change the belief system of the participants, much of what has been learnt may not be put into actual use.  </w:t>
      </w:r>
    </w:p>
    <w:p w14:paraId="04E79F80" w14:textId="77777777" w:rsidR="00A40168" w:rsidRDefault="00A40168">
      <w:pPr>
        <w:spacing w:after="200" w:line="480" w:lineRule="auto"/>
        <w:ind w:firstLine="720"/>
        <w:jc w:val="both"/>
        <w:rPr>
          <w:sz w:val="26"/>
        </w:rPr>
      </w:pPr>
      <w:r>
        <w:rPr>
          <w:sz w:val="26"/>
        </w:rPr>
        <w:t>Jerome Joseph and Liza Thomas (1992) conducted a study on the management training needs of IAS officers in the context of a changing environment.  An exploratory survey using questionnaires and interviews in order to elicit the views of IAS officers on various aspects of the training needs of the category under study. Twenty-one officers participated in this component of the study. The study revealed that there is no relationship between the career path of the IAS officer and the nature of the training programmes for which he is sent during his career.</w:t>
      </w:r>
    </w:p>
    <w:p w14:paraId="44DEB2C3" w14:textId="77777777" w:rsidR="00A40168" w:rsidRDefault="00A40168">
      <w:pPr>
        <w:spacing w:after="200" w:line="480" w:lineRule="auto"/>
        <w:ind w:firstLine="720"/>
        <w:jc w:val="both"/>
        <w:rPr>
          <w:sz w:val="26"/>
        </w:rPr>
      </w:pPr>
      <w:r>
        <w:rPr>
          <w:sz w:val="26"/>
        </w:rPr>
        <w:t xml:space="preserve">Singh and Sharma (1992) conducted a study on training needs of grape cultivators in Haryana. The study was conducted in twelve randomly selected villages of Hisar district of Haryana State.  A proportionate number of farmers from each village was randomly selected to make a sample of 100 farmers. The data were collected through a pretested structural interview schedule. The study revealed that grape growers needed training particularly in the areas of quality improvement of grapes, pruning techniques, disease and insect-pest control. </w:t>
      </w:r>
    </w:p>
    <w:p w14:paraId="2E7CC4B3" w14:textId="77777777" w:rsidR="00A40168" w:rsidRDefault="00A40168">
      <w:pPr>
        <w:spacing w:after="200" w:line="480" w:lineRule="auto"/>
        <w:jc w:val="both"/>
        <w:rPr>
          <w:sz w:val="26"/>
        </w:rPr>
      </w:pPr>
      <w:r>
        <w:rPr>
          <w:sz w:val="26"/>
        </w:rPr>
        <w:lastRenderedPageBreak/>
        <w:tab/>
        <w:t xml:space="preserve">Shinde, Vishwanath (1993) studied the effect of training in study skills on the scholastic achievement.  The sample of the study comprised 60 students drawn from two schools of Hyderabad city (A.P.). The researcher imparted a training programme on study skills using SQ3R method of study (Survey, Question; Read, Recite and Review). Simultaneously it was found that the experimental group performed significantly better than the control group which was not given any training in study skills.  </w:t>
      </w:r>
    </w:p>
    <w:p w14:paraId="0392C30D" w14:textId="77777777" w:rsidR="00A40168" w:rsidRDefault="00A40168">
      <w:pPr>
        <w:spacing w:after="200" w:line="480" w:lineRule="auto"/>
        <w:ind w:firstLine="720"/>
        <w:jc w:val="both"/>
        <w:rPr>
          <w:sz w:val="26"/>
        </w:rPr>
      </w:pPr>
      <w:r>
        <w:rPr>
          <w:sz w:val="26"/>
        </w:rPr>
        <w:t>Malik, Achal Kumar (1994) conducted a study on training needs for executive development. The study revealed that training and development of teaching and non teaching staff, institutional planning, interpersonal and leadership skill were identified as the training needs of heads of Navodaya Vidyalayas.</w:t>
      </w:r>
    </w:p>
    <w:p w14:paraId="305169CB" w14:textId="77777777" w:rsidR="00A40168" w:rsidRDefault="00A40168">
      <w:pPr>
        <w:spacing w:after="200" w:line="480" w:lineRule="auto"/>
        <w:ind w:firstLine="720"/>
        <w:jc w:val="both"/>
        <w:rPr>
          <w:sz w:val="26"/>
        </w:rPr>
      </w:pPr>
      <w:r>
        <w:rPr>
          <w:sz w:val="26"/>
        </w:rPr>
        <w:t xml:space="preserve">Yadav (1994) conducted a study on the cost effectiveness of training modalities in population education. The sample comprised 96 secondary school teachers from rural schools in Gurgaon District who were selected through stratified random technique. The tools used to collect the data included Population Education Awareness test, Population Education Attitude Scale and Training Cost Assessment Sheet.  The study revealed that teachers awareness on population issues improved after training under all the three modalities.  </w:t>
      </w:r>
    </w:p>
    <w:p w14:paraId="3E5460B2" w14:textId="77777777" w:rsidR="00A40168" w:rsidRDefault="00A40168">
      <w:pPr>
        <w:spacing w:after="200" w:line="480" w:lineRule="auto"/>
        <w:ind w:firstLine="720"/>
        <w:jc w:val="both"/>
        <w:rPr>
          <w:sz w:val="26"/>
        </w:rPr>
      </w:pPr>
      <w:r>
        <w:rPr>
          <w:sz w:val="26"/>
        </w:rPr>
        <w:t xml:space="preserve">Jangira, Singh, Ajit and Yadav (1995) conducted a study on teacher policy, training needs and perceived status of teachers.  The sample of the study comprised 1907 primary school teachers of the two districts in each of the states of Assam, </w:t>
      </w:r>
      <w:r>
        <w:rPr>
          <w:sz w:val="26"/>
        </w:rPr>
        <w:lastRenderedPageBreak/>
        <w:t>Maharashtra, Karnataka, Kerala, Tamil Nadu, Orissa and five districts of Madhya Pradesh were selected through random selection technique. The tools used to collect the data were state policy on Teacher Training Guidelines, and Training Institute Information schedule. The study revealed that the teachers felt that the quality of initial training they received was not satisfactory.</w:t>
      </w:r>
    </w:p>
    <w:p w14:paraId="460E5F3C" w14:textId="77777777" w:rsidR="00A40168" w:rsidRDefault="00A40168">
      <w:pPr>
        <w:spacing w:after="200" w:line="480" w:lineRule="auto"/>
        <w:ind w:firstLine="720"/>
        <w:jc w:val="both"/>
        <w:rPr>
          <w:sz w:val="26"/>
        </w:rPr>
      </w:pPr>
      <w:r>
        <w:rPr>
          <w:sz w:val="26"/>
        </w:rPr>
        <w:t>Budhani, Seema and Singh (1996) conducted a study on communication support for training rural youth in TRYSEM. The study was conducted on 45 trainees in three traders at the People's College, Haldwani District, Nainital (U.P.). The relevant data were collected using personal data blank and an opinionnaire.  The study revealed that most of the trainees did not possess any kind of 'howtodo' knowledge with respect to their trade before joining the training programme.</w:t>
      </w:r>
    </w:p>
    <w:p w14:paraId="30686115" w14:textId="77777777" w:rsidR="00A40168" w:rsidRDefault="00A40168">
      <w:pPr>
        <w:spacing w:after="200" w:line="480" w:lineRule="auto"/>
        <w:ind w:firstLine="720"/>
        <w:jc w:val="both"/>
        <w:rPr>
          <w:sz w:val="26"/>
        </w:rPr>
      </w:pPr>
      <w:r>
        <w:rPr>
          <w:sz w:val="26"/>
        </w:rPr>
        <w:t>Grewal, Grewal and Jagwani (1996) conducted a study on development and validation of needs assessment survey technique for the identification of training needs of primary school teachers in a DPEP district.  The sample of the study comprised 116 primary school teachers drawn from the primary schools of three districts of Madhya Pradesh. The tools used to collect the data included teacher's responses obtained on checklists. The study revealed that, highest expressed needs by the teachers were in geography related components of the environmental studies.</w:t>
      </w:r>
    </w:p>
    <w:p w14:paraId="2F6125C4" w14:textId="77777777" w:rsidR="00A40168" w:rsidRDefault="00A40168">
      <w:pPr>
        <w:spacing w:after="200" w:line="480" w:lineRule="auto"/>
        <w:ind w:firstLine="720"/>
        <w:jc w:val="both"/>
        <w:rPr>
          <w:sz w:val="26"/>
        </w:rPr>
      </w:pPr>
      <w:r>
        <w:rPr>
          <w:sz w:val="26"/>
        </w:rPr>
        <w:t xml:space="preserve">Singh, Ajit and Kumar, Anil (1996) conducted a study on training needs of primary school teachers. The sample comprised 202 primary school teachers from two districts of Assam. The instruments used for collecting data were State Policy on </w:t>
      </w:r>
      <w:r>
        <w:rPr>
          <w:sz w:val="26"/>
        </w:rPr>
        <w:lastRenderedPageBreak/>
        <w:t xml:space="preserve">Teacher Training and Guidance (SPTG), Schedule for SCERT Faculty (SSF). The study revealed that more than 90% of the teachers, both male and female reported that they needed insevice training.  </w:t>
      </w:r>
    </w:p>
    <w:p w14:paraId="3CF2A074" w14:textId="77777777" w:rsidR="00A40168" w:rsidRDefault="00A40168">
      <w:pPr>
        <w:spacing w:after="200" w:line="480" w:lineRule="auto"/>
        <w:ind w:firstLine="720"/>
        <w:jc w:val="both"/>
        <w:rPr>
          <w:sz w:val="26"/>
        </w:rPr>
      </w:pPr>
      <w:r>
        <w:rPr>
          <w:sz w:val="26"/>
        </w:rPr>
        <w:t>Singh and Umed Singh (1996) conducted a study on management of training programmes. The sample consisted of five selected districts Karnal, Kuenkshetra, Kaithal, Yamuna Nagar and Ambala 50 SMSs have been selected for collecting the data. Two separate schedules were developed after an intensive study of the literature on training and management aspect to collect the data. The study revealed that the quality of any training programmes depends to a large extent upon the type of training methods used in a particular training course.</w:t>
      </w:r>
    </w:p>
    <w:p w14:paraId="43024A39" w14:textId="77777777" w:rsidR="00A40168" w:rsidRDefault="00A40168">
      <w:pPr>
        <w:spacing w:after="200" w:line="480" w:lineRule="auto"/>
        <w:ind w:firstLine="720"/>
        <w:jc w:val="both"/>
        <w:rPr>
          <w:sz w:val="26"/>
        </w:rPr>
      </w:pPr>
      <w:r>
        <w:rPr>
          <w:sz w:val="26"/>
        </w:rPr>
        <w:t xml:space="preserve">Sahoo (1996) conducted a study cost effectiveness of training researches in population education, researches in population education, 1980-2000.  The sample consisted of 200 secondary school teachers. One hundred were trained in centralised training modality and the other 100 were trained in decentralised modality. The data was collected through knowledge test and attitude scale. Results revealed that performance of teachers trained in centralised training modality was better than that of those trained in decentralised modality with respect to knowledge and attitude. </w:t>
      </w:r>
    </w:p>
    <w:p w14:paraId="49E63C81" w14:textId="77777777" w:rsidR="00A40168" w:rsidRDefault="00A40168">
      <w:pPr>
        <w:spacing w:after="200" w:line="480" w:lineRule="auto"/>
        <w:ind w:firstLine="720"/>
        <w:jc w:val="both"/>
        <w:rPr>
          <w:sz w:val="26"/>
        </w:rPr>
      </w:pPr>
      <w:r>
        <w:rPr>
          <w:sz w:val="26"/>
        </w:rPr>
        <w:t xml:space="preserve">Upadhyay and Singh (1996) conducted a study on trainer's perception towards training process: A study of vocational training institution in UP.  The sample consisted of all the trainers, viz., Training organisers, Training associates, Training assistants were selected as the respondents of the study. A systematically designed interview </w:t>
      </w:r>
      <w:r>
        <w:rPr>
          <w:sz w:val="26"/>
        </w:rPr>
        <w:lastRenderedPageBreak/>
        <w:t xml:space="preserve">schedule with open ended questions were administered to the trainers and a participant observation technique was used for on-going training programme to assess realities were used to collect the data. The study revealed that trainers follow a systematic process of training to ensure the quality of training. </w:t>
      </w:r>
    </w:p>
    <w:p w14:paraId="20AC0BDD" w14:textId="77777777" w:rsidR="00A40168" w:rsidRDefault="00A40168">
      <w:pPr>
        <w:spacing w:after="200" w:line="480" w:lineRule="auto"/>
        <w:ind w:firstLine="720"/>
        <w:jc w:val="both"/>
        <w:rPr>
          <w:sz w:val="26"/>
        </w:rPr>
      </w:pPr>
      <w:r>
        <w:rPr>
          <w:sz w:val="26"/>
        </w:rPr>
        <w:t xml:space="preserve">Singh, Om Prakash (1997) conducted a study on the effect of Micro and Traditional training on teacher behaviour: A comparative study.  The study adopted experimental design with one control and one experimental group. Fourty four students in science stream of the B.Ed. batch were assigned equally after matching them for age, sex, area and marks in the B.Sc. degree. The study used Flander's interaction Analysis Ten Category system observation schedule. The study revealed that the two groups differed on pre-test with respect to pupil initiation ratio and teacher response ratio categories. </w:t>
      </w:r>
    </w:p>
    <w:p w14:paraId="034FDF73" w14:textId="77777777" w:rsidR="00A40168" w:rsidRDefault="00A40168">
      <w:pPr>
        <w:spacing w:after="200" w:line="480" w:lineRule="auto"/>
        <w:ind w:firstLine="720"/>
        <w:jc w:val="both"/>
        <w:rPr>
          <w:sz w:val="26"/>
        </w:rPr>
      </w:pPr>
      <w:r>
        <w:rPr>
          <w:sz w:val="26"/>
        </w:rPr>
        <w:t xml:space="preserve">Narayanan, Jayanthi and Ajit (1999) conducted a study on the development of skills in mentally retarded child. The effect of home training using the single subject design, a female mentally retarded child aged 5 years 7 months was studies. She had no other associated physical handicap or medical problems. She was the first of two children of educated parents living as an extended family with grand parents. The tool used was a pre primary level checklist developed at the National Institute for the Mentally Handicapped (NIMH). The study revealed that though the chosen skills to be trained were only two, there was an improvement in the overall development in all areas. </w:t>
      </w:r>
    </w:p>
    <w:p w14:paraId="2A3C012A" w14:textId="77777777" w:rsidR="00A40168" w:rsidRDefault="00A40168">
      <w:pPr>
        <w:spacing w:after="200" w:line="480" w:lineRule="auto"/>
        <w:jc w:val="both"/>
        <w:rPr>
          <w:sz w:val="26"/>
        </w:rPr>
      </w:pPr>
      <w:r>
        <w:rPr>
          <w:sz w:val="26"/>
        </w:rPr>
        <w:lastRenderedPageBreak/>
        <w:tab/>
        <w:t xml:space="preserve">Premakumtakar (1999) conducted a study on training needs of women leaders in the panchayat raj institutions in Madhya Pradesh. The sample comprised of this study were out of the 45 districts in Madhya Pradesh, Jabalpur district was selected for the study. Jabalpur district has 13 blocks of which Patan and Jabalpur blocks were randomly selected.  The Jabalpur block has 82 Gram panchayat and Patan block has 76 Gram panchayats. For the purpose of the study 10 percent of the panchayats were selected by the random sampling method.  An indepth interview was conducted for all the women leaders from the sixteen panchayats with the help of a specially designed interview schedule. The study revealed that the need to enhance and widen the training base and resources to cover all panchayat functionaries.  </w:t>
      </w:r>
    </w:p>
    <w:p w14:paraId="5B057F8D" w14:textId="77777777" w:rsidR="00A40168" w:rsidRDefault="00A40168">
      <w:pPr>
        <w:spacing w:after="200" w:line="480" w:lineRule="auto"/>
        <w:jc w:val="both"/>
        <w:rPr>
          <w:sz w:val="26"/>
        </w:rPr>
      </w:pPr>
      <w:r>
        <w:rPr>
          <w:sz w:val="26"/>
        </w:rPr>
        <w:tab/>
        <w:t xml:space="preserve">Saha, Amalkumar (1999) conducted a study on role perception of trained teachers.  A sample consisted of 84 teachers selected randomly from purposely-selected 30 primary schools of Bilasipara.  Questionnaire, Interview and Field study were employed for data collection.  It is found that the quantity of untrained teachers is less at the primary level in comparison to trained teachers.  </w:t>
      </w:r>
    </w:p>
    <w:p w14:paraId="7CFB2627" w14:textId="77777777" w:rsidR="00A40168" w:rsidRDefault="00A40168">
      <w:pPr>
        <w:spacing w:after="200" w:line="480" w:lineRule="auto"/>
        <w:jc w:val="both"/>
        <w:rPr>
          <w:sz w:val="26"/>
        </w:rPr>
      </w:pPr>
      <w:r>
        <w:rPr>
          <w:sz w:val="26"/>
        </w:rPr>
        <w:tab/>
        <w:t xml:space="preserve">Srivastava and Aggarwal (1999) conducted a study on restructuring secondary teacher training: A prospective model. The study of the existing practice teaching was conducted on the four Regional Institute of Education NCERT through visits, direct observation, interviews and questionnaires.  The study revealed that Micro teaching, Herbartious Pedagogy, Simulated teaching, Lesson Planning and teaching with aids constitute the existing pattern of teaching in RIEs.  </w:t>
      </w:r>
    </w:p>
    <w:p w14:paraId="49F38F84" w14:textId="77777777" w:rsidR="00A40168" w:rsidRDefault="00A40168">
      <w:pPr>
        <w:spacing w:after="200" w:line="480" w:lineRule="auto"/>
        <w:ind w:firstLine="720"/>
        <w:jc w:val="both"/>
        <w:rPr>
          <w:sz w:val="26"/>
        </w:rPr>
      </w:pPr>
      <w:r>
        <w:rPr>
          <w:sz w:val="26"/>
        </w:rPr>
        <w:lastRenderedPageBreak/>
        <w:t xml:space="preserve">Jena (2000) conducted a study on priorities of training and attitude of special educators towards people with mental handicap. The sample comprised of 26 special educators, having 2 years working experience, participants in a refresher course on mental retardation from the states of Bihar, Manipur, Orissa, Tripura and West Bengal 49-item Attitude to people with Mental Handicaps (APMH) (Nursery </w:t>
      </w:r>
      <w:r>
        <w:rPr>
          <w:i/>
          <w:iCs/>
          <w:sz w:val="26"/>
        </w:rPr>
        <w:t>et al</w:t>
      </w:r>
      <w:r>
        <w:rPr>
          <w:sz w:val="26"/>
        </w:rPr>
        <w:t xml:space="preserve">., 1990) having 4 domains was used for data collection. The study revealed that most of the special educators suggested early intervention as the most preferred area of training in special education.  </w:t>
      </w:r>
    </w:p>
    <w:p w14:paraId="1FD5A3C8" w14:textId="77777777" w:rsidR="00A40168" w:rsidRDefault="00A40168">
      <w:pPr>
        <w:spacing w:after="200" w:line="480" w:lineRule="auto"/>
        <w:jc w:val="both"/>
        <w:rPr>
          <w:sz w:val="26"/>
        </w:rPr>
      </w:pPr>
      <w:r>
        <w:rPr>
          <w:sz w:val="26"/>
        </w:rPr>
        <w:tab/>
        <w:t>Shinde (2001) conducted a study on study skill training programme and its impact on scholastic achievement of Ashram schools of Adiwasi (Tribal) area.  A total sample of 115 students of 10</w:t>
      </w:r>
      <w:r>
        <w:rPr>
          <w:sz w:val="26"/>
          <w:vertAlign w:val="superscript"/>
        </w:rPr>
        <w:t>th</w:t>
      </w:r>
      <w:r>
        <w:rPr>
          <w:sz w:val="26"/>
        </w:rPr>
        <w:t xml:space="preserve"> standard of three different post Basic Ashram schools of the Adiwasi areas (tribal) of Nashik district of Maharashtra were selected. The 41 students were included in experimental group and 43 in control group I and II was from Rohila and Ambegan of Post Basic Ashram schools respectively. The findings of this study are that imparting study skill training may enhance the scholastic achievement of the students.</w:t>
      </w:r>
    </w:p>
    <w:p w14:paraId="61F8E78D" w14:textId="77777777" w:rsidR="00A40168" w:rsidRDefault="00A40168">
      <w:pPr>
        <w:spacing w:after="200" w:line="480" w:lineRule="auto"/>
        <w:ind w:firstLine="720"/>
        <w:jc w:val="both"/>
        <w:rPr>
          <w:sz w:val="26"/>
        </w:rPr>
      </w:pPr>
      <w:r>
        <w:rPr>
          <w:sz w:val="26"/>
        </w:rPr>
        <w:t xml:space="preserve">Kaushik, Sandhya Singh (2002) conducted a study on behavioural analysis and modification of Parent Training Techniques involved in improving study and Home work behaviour of their academically backward children. The study consisted of two experiments. The first experiment involved 9 mother child pairs and the second </w:t>
      </w:r>
      <w:r>
        <w:rPr>
          <w:sz w:val="26"/>
        </w:rPr>
        <w:lastRenderedPageBreak/>
        <w:t xml:space="preserve">involved 8 mother child-pairs selected for the study. The study was found that the verbal instructions, even if specific were not effective in training the mothers.  </w:t>
      </w:r>
    </w:p>
    <w:p w14:paraId="24D7F965" w14:textId="77777777" w:rsidR="00A40168" w:rsidRDefault="00A40168">
      <w:pPr>
        <w:spacing w:after="200" w:line="480" w:lineRule="auto"/>
        <w:jc w:val="both"/>
        <w:rPr>
          <w:sz w:val="26"/>
        </w:rPr>
      </w:pPr>
      <w:r>
        <w:rPr>
          <w:sz w:val="26"/>
        </w:rPr>
        <w:tab/>
        <w:t>Naresh Kumar Gupta (2002) conducted a study on training needs of teacher of night school. The study is based on the 11 Night Schools of Chandigarh Administration. Tools used to collect the data were Training Need Assessment Questionnaire and observation of some classes in Night schools. The study found that Training needs of the Night school teachers of Chandigarh were assessed under the areas of Academic inputs, management inputs, personality development inputs and social inputs.</w:t>
      </w:r>
    </w:p>
    <w:p w14:paraId="0C87641F" w14:textId="77777777" w:rsidR="00A40168" w:rsidRDefault="00A40168">
      <w:pPr>
        <w:spacing w:after="200" w:line="480" w:lineRule="auto"/>
        <w:jc w:val="both"/>
        <w:rPr>
          <w:sz w:val="26"/>
        </w:rPr>
      </w:pPr>
      <w:r>
        <w:rPr>
          <w:sz w:val="26"/>
        </w:rPr>
        <w:tab/>
        <w:t xml:space="preserve">Reddy, Sudhakara and Jyoth M. Nirmala (2002) conducted a study on the attitude of teachers trained through correspondence mode. The sample consisted of 200 teachers, who completed B.Ed. course through correspondence from Sri Venkateswara University, Tirupati selected through systematic stratified random sampling procedure. A three-point attitude scale with 67 statements developed by the investigators was used for the data collection.  It was found that, all the teachers were possessing favourable attitude towards B.Ed. through correspondence course.  </w:t>
      </w:r>
    </w:p>
    <w:p w14:paraId="4118B73A" w14:textId="77777777" w:rsidR="00A40168" w:rsidRDefault="00A40168">
      <w:pPr>
        <w:spacing w:after="200" w:line="480" w:lineRule="auto"/>
        <w:ind w:firstLine="720"/>
        <w:jc w:val="both"/>
        <w:rPr>
          <w:sz w:val="26"/>
        </w:rPr>
      </w:pPr>
      <w:r>
        <w:rPr>
          <w:sz w:val="26"/>
        </w:rPr>
        <w:t xml:space="preserve">Singh (2002) conducted a study on effect of thinking training programme (CORT Strategy) on facilitation of creativity amongst tenth grade students.  The sample comprised of 75 students of class X of South Indian Cultural Association School. The tools used include Bhawalkar Self-Confidence Scale and Group Test of General Mental Ability by Jalota. Reaction towards Thinking Training Programme (TTP) was assessed with the help of tool developed by the investigator.  Study revealed that Thinking </w:t>
      </w:r>
      <w:r>
        <w:rPr>
          <w:sz w:val="26"/>
        </w:rPr>
        <w:lastRenderedPageBreak/>
        <w:t xml:space="preserve">Training Programme was found to be significantly superior to conventional method in facilitating verbal creativity and its dimensions.  </w:t>
      </w:r>
    </w:p>
    <w:p w14:paraId="6C3A0E39" w14:textId="77777777" w:rsidR="00A40168" w:rsidRDefault="00A40168">
      <w:pPr>
        <w:spacing w:after="200" w:line="480" w:lineRule="auto"/>
        <w:ind w:firstLine="720"/>
        <w:jc w:val="both"/>
        <w:rPr>
          <w:sz w:val="26"/>
        </w:rPr>
      </w:pPr>
      <w:r>
        <w:rPr>
          <w:sz w:val="26"/>
        </w:rPr>
        <w:t xml:space="preserve">Prasad (2003) conducted a study on stress management training of outstation college students living in Chennai.  The sample consisted of 70 outstation college students living in Chennai selected randomly.  They were asked to fill stress questionnaire of Latha Sathish and stress management training was given to them for a period of two months. Results revealed that the stress management training was effective in reducing the stress level and improving the stress control of the outstation college students living in Chennai. </w:t>
      </w:r>
    </w:p>
    <w:p w14:paraId="0A409EF7" w14:textId="77777777" w:rsidR="00A40168" w:rsidRDefault="00A40168">
      <w:pPr>
        <w:spacing w:after="200" w:line="480" w:lineRule="auto"/>
        <w:jc w:val="both"/>
        <w:rPr>
          <w:sz w:val="26"/>
        </w:rPr>
      </w:pPr>
      <w:r>
        <w:rPr>
          <w:sz w:val="26"/>
        </w:rPr>
        <w:tab/>
        <w:t xml:space="preserve">Venkatesha (2003) conducted a study on the impact of 'Preraks' training in continuing education programme.  The sample consisted in this study were 25 Continuing Education Centre 'Preraks' and five 'Preraks' of Nodal Continuing Education Centre were randomly selected. The tools used for data collection included Questionnaire for the 'Preraks', Co-ordinators and the Trainers, Checklist for group discussion. The study found out that the training was related as useful by 13.3% 'Preraks', while 65.8 per cent said it was average and 16.7 percent said it was poor. </w:t>
      </w:r>
    </w:p>
    <w:p w14:paraId="6C1F1FC0" w14:textId="77777777" w:rsidR="00A40168" w:rsidRDefault="00A40168">
      <w:pPr>
        <w:spacing w:after="200" w:line="480" w:lineRule="auto"/>
        <w:ind w:firstLine="720"/>
        <w:jc w:val="both"/>
        <w:rPr>
          <w:sz w:val="26"/>
        </w:rPr>
      </w:pPr>
      <w:r>
        <w:rPr>
          <w:sz w:val="26"/>
        </w:rPr>
        <w:t xml:space="preserve">John Paul and Sarah Manickaraj (2004) conducted a study on impact of psychological training based on the psychological profile of undergraduates and post graduates.  The sample were selected by purposive sampling method from the department of psychology of an autonomous college based in Chennai. The sample consisted of 22 under graduates and 22 post graduates. Tools used to collect data were </w:t>
      </w:r>
      <w:r>
        <w:rPr>
          <w:sz w:val="26"/>
        </w:rPr>
        <w:lastRenderedPageBreak/>
        <w:t xml:space="preserve">Differential Aptitude Test and Advanced Progressive Matrices. The study concluded that the need-based psychological trainings, namely Aptitude, Intellectual, Interest, Adjustment and Personality Development Training programme was effective in developing Aptitude, Intelligence, Interest, Adjustment and Personality respectively of under graduates and the post graduates.  </w:t>
      </w:r>
    </w:p>
    <w:p w14:paraId="01120788" w14:textId="77777777" w:rsidR="00A40168" w:rsidRDefault="00A40168">
      <w:pPr>
        <w:spacing w:after="200" w:line="480" w:lineRule="auto"/>
        <w:jc w:val="both"/>
        <w:rPr>
          <w:sz w:val="26"/>
        </w:rPr>
      </w:pPr>
      <w:r>
        <w:rPr>
          <w:sz w:val="26"/>
        </w:rPr>
        <w:tab/>
        <w:t xml:space="preserve">Meenakshi Sundaram (2004) conducted a study on caste system in relation to friendship, ajdustment and teacher training system among D.T.Ed. teacher trainees. The sample consisted of 350 teacher trainees of 17 training  institutes situated in Dindigul, Theni, and Coimbatore districts of Tamil Nadu. The tools used include the Scale of Attitude towards Caste System was developed by the researcher and the Scale of Attitude towards Teacher Training by Mehta and Srivastava. Results revealed that friendship of female teacher trainees is significantly better than male trainees counterparts. </w:t>
      </w:r>
      <w:r>
        <w:rPr>
          <w:sz w:val="26"/>
        </w:rPr>
        <w:tab/>
      </w:r>
    </w:p>
    <w:p w14:paraId="2BB7ACC5" w14:textId="77777777" w:rsidR="00A40168" w:rsidRDefault="00A40168">
      <w:pPr>
        <w:spacing w:after="200" w:line="480" w:lineRule="auto"/>
        <w:ind w:firstLine="720"/>
        <w:jc w:val="both"/>
        <w:rPr>
          <w:b/>
          <w:bCs/>
          <w:sz w:val="26"/>
        </w:rPr>
      </w:pPr>
      <w:r>
        <w:rPr>
          <w:sz w:val="26"/>
        </w:rPr>
        <w:t xml:space="preserve">Sindu and Alok Sharma (2005) conducted a study on inservice training programme for chemistry post graduate teachers.  A 21 days in-service training programme for Chemistry post graduate teachers was organised in the Regional Institute of Education (NCERT), Bhopal. The efficacy of the programme was tested by studying the performance of the participants increased from 49.85% to 86.90%. The opinion of the teachers on different aspects of the training programme and a feedback were sought through a questionnaire.  One of the suggestions was that the types of </w:t>
      </w:r>
      <w:r>
        <w:rPr>
          <w:sz w:val="26"/>
        </w:rPr>
        <w:lastRenderedPageBreak/>
        <w:t>input in respect of contents; chemistry theory; chemistry practical, education should be 60 : 10 : 10 for 80 sessions assigned for the programme.</w:t>
      </w:r>
    </w:p>
    <w:p w14:paraId="406BDC88" w14:textId="77777777" w:rsidR="00A40168" w:rsidRDefault="00A40168">
      <w:pPr>
        <w:spacing w:after="200" w:line="480" w:lineRule="auto"/>
        <w:jc w:val="both"/>
        <w:rPr>
          <w:b/>
          <w:bCs/>
          <w:sz w:val="26"/>
        </w:rPr>
      </w:pPr>
      <w:r>
        <w:rPr>
          <w:b/>
          <w:bCs/>
          <w:sz w:val="26"/>
        </w:rPr>
        <w:t>2.3.</w:t>
      </w:r>
      <w:r>
        <w:rPr>
          <w:b/>
          <w:bCs/>
          <w:sz w:val="26"/>
        </w:rPr>
        <w:tab/>
        <w:t xml:space="preserve">Analysis of the Review of Related Studies </w:t>
      </w:r>
    </w:p>
    <w:p w14:paraId="04F82005" w14:textId="77777777" w:rsidR="00A40168" w:rsidRDefault="00A40168">
      <w:pPr>
        <w:spacing w:after="200" w:line="480" w:lineRule="auto"/>
        <w:jc w:val="both"/>
        <w:rPr>
          <w:sz w:val="26"/>
        </w:rPr>
      </w:pPr>
      <w:r>
        <w:rPr>
          <w:sz w:val="26"/>
        </w:rPr>
        <w:tab/>
        <w:t>The above review gave a wide perspective of the present study under investigation.  Moreover, by reviewing related studies, the investigator could identify the competencies of teachers in various aspects.  However, almost all studies reviewed indicated that, studies related to Competency of 'Preraks' and their Training Needs are very rare but the problem is a serious issue.  One of the recent studies focus on the impact of 'Preraks' Training in Continuing Education Programme (Venkatesha, T. 2003).</w:t>
      </w:r>
    </w:p>
    <w:p w14:paraId="3DF10A14" w14:textId="77777777" w:rsidR="00A40168" w:rsidRDefault="00A40168">
      <w:pPr>
        <w:spacing w:after="200" w:line="480" w:lineRule="auto"/>
        <w:jc w:val="both"/>
        <w:rPr>
          <w:sz w:val="26"/>
        </w:rPr>
      </w:pPr>
      <w:r>
        <w:rPr>
          <w:sz w:val="26"/>
        </w:rPr>
        <w:tab/>
        <w:t>While reviewing the literature related with the present study, the investigator found that competency can be improved by training.  But it was noted that studies which provided Competency and Training Needs of 'Preraks' are very few. This inspired the investigator to taken this problem.  More over, the present study helps the investigator to construct a Competency. Rating scale and the Training Need Rating  Scale.  So the present study is a humble attempt to study the perception of Competency of 'Preraks' and their Training Needs in Palakkad district.</w:t>
      </w:r>
    </w:p>
    <w:p w14:paraId="0C099D25" w14:textId="631C65D3" w:rsidR="00A40168" w:rsidRDefault="00A40168"/>
    <w:p w14:paraId="537B3135" w14:textId="77777777" w:rsidR="00A40168" w:rsidRDefault="00A40168"/>
    <w:p w14:paraId="5593B2E1" w14:textId="1E423C67" w:rsidR="00A40168" w:rsidRDefault="00A40168"/>
    <w:p w14:paraId="6E140D03" w14:textId="124424E1" w:rsidR="00A40168" w:rsidRDefault="00A40168"/>
    <w:p w14:paraId="5B4777B8" w14:textId="5FC8BF95" w:rsidR="00A40168" w:rsidRDefault="00A40168"/>
    <w:p w14:paraId="552709D2" w14:textId="77777777" w:rsidR="00A40168" w:rsidRDefault="00A40168">
      <w:pPr>
        <w:spacing w:after="200" w:line="480" w:lineRule="auto"/>
        <w:jc w:val="center"/>
        <w:rPr>
          <w:b/>
          <w:bCs/>
          <w:w w:val="140"/>
          <w:sz w:val="28"/>
        </w:rPr>
      </w:pPr>
      <w:r>
        <w:rPr>
          <w:b/>
          <w:bCs/>
          <w:w w:val="140"/>
          <w:sz w:val="28"/>
        </w:rPr>
        <w:lastRenderedPageBreak/>
        <w:t>METHODOLOGY</w:t>
      </w:r>
    </w:p>
    <w:p w14:paraId="55B0A1D8" w14:textId="77777777" w:rsidR="00A40168" w:rsidRDefault="00A40168">
      <w:pPr>
        <w:spacing w:after="80" w:line="360" w:lineRule="auto"/>
        <w:ind w:firstLine="720"/>
        <w:jc w:val="both"/>
        <w:rPr>
          <w:i/>
          <w:iCs/>
          <w:sz w:val="26"/>
        </w:rPr>
      </w:pPr>
    </w:p>
    <w:p w14:paraId="743DAC2A" w14:textId="77777777" w:rsidR="00A40168" w:rsidRDefault="00A40168">
      <w:pPr>
        <w:spacing w:after="80" w:line="480" w:lineRule="auto"/>
        <w:ind w:firstLine="720"/>
        <w:jc w:val="both"/>
        <w:rPr>
          <w:sz w:val="26"/>
        </w:rPr>
      </w:pPr>
      <w:r>
        <w:rPr>
          <w:i/>
          <w:iCs/>
          <w:sz w:val="26"/>
        </w:rPr>
        <w:t xml:space="preserve"> </w:t>
      </w:r>
      <w:r>
        <w:rPr>
          <w:sz w:val="26"/>
        </w:rPr>
        <w:t>The present study is an attempt to find out the perception of 'Preraks' about their competency with regard to their duties and responsibilities in Palakkad district.  Methodology of the study is presented under the following section.</w:t>
      </w:r>
    </w:p>
    <w:p w14:paraId="7D02B925" w14:textId="77777777" w:rsidR="00A40168" w:rsidRDefault="00A40168">
      <w:pPr>
        <w:spacing w:after="80" w:line="480" w:lineRule="auto"/>
        <w:jc w:val="both"/>
        <w:rPr>
          <w:b/>
          <w:bCs/>
          <w:sz w:val="26"/>
        </w:rPr>
      </w:pPr>
      <w:r>
        <w:rPr>
          <w:sz w:val="26"/>
        </w:rPr>
        <w:tab/>
      </w:r>
      <w:r>
        <w:rPr>
          <w:b/>
          <w:bCs/>
          <w:sz w:val="26"/>
        </w:rPr>
        <w:t>3.1.</w:t>
      </w:r>
      <w:r>
        <w:rPr>
          <w:b/>
          <w:bCs/>
          <w:sz w:val="26"/>
        </w:rPr>
        <w:tab/>
        <w:t xml:space="preserve">VARIABLES </w:t>
      </w:r>
    </w:p>
    <w:p w14:paraId="6C85C43D" w14:textId="77777777" w:rsidR="00A40168" w:rsidRDefault="00A40168">
      <w:pPr>
        <w:spacing w:after="80" w:line="480" w:lineRule="auto"/>
        <w:jc w:val="both"/>
        <w:rPr>
          <w:b/>
          <w:bCs/>
          <w:sz w:val="26"/>
        </w:rPr>
      </w:pPr>
      <w:r>
        <w:rPr>
          <w:b/>
          <w:bCs/>
          <w:sz w:val="26"/>
        </w:rPr>
        <w:tab/>
        <w:t>3.2.</w:t>
      </w:r>
      <w:r>
        <w:rPr>
          <w:b/>
          <w:bCs/>
          <w:sz w:val="26"/>
        </w:rPr>
        <w:tab/>
        <w:t xml:space="preserve">OBJECTIVES </w:t>
      </w:r>
    </w:p>
    <w:p w14:paraId="62C6457B" w14:textId="77777777" w:rsidR="00A40168" w:rsidRDefault="00A40168">
      <w:pPr>
        <w:spacing w:after="80" w:line="480" w:lineRule="auto"/>
        <w:ind w:firstLine="720"/>
        <w:jc w:val="both"/>
        <w:rPr>
          <w:b/>
          <w:bCs/>
          <w:sz w:val="26"/>
        </w:rPr>
      </w:pPr>
      <w:r>
        <w:rPr>
          <w:b/>
          <w:bCs/>
          <w:sz w:val="26"/>
        </w:rPr>
        <w:t>3.3.</w:t>
      </w:r>
      <w:r>
        <w:rPr>
          <w:b/>
          <w:bCs/>
          <w:sz w:val="26"/>
        </w:rPr>
        <w:tab/>
        <w:t xml:space="preserve"> HYPOTHESES</w:t>
      </w:r>
    </w:p>
    <w:p w14:paraId="6B645A1F" w14:textId="77777777" w:rsidR="00A40168" w:rsidRDefault="00A40168">
      <w:pPr>
        <w:spacing w:after="80" w:line="480" w:lineRule="auto"/>
        <w:jc w:val="both"/>
        <w:rPr>
          <w:b/>
          <w:bCs/>
          <w:sz w:val="26"/>
        </w:rPr>
      </w:pPr>
      <w:r>
        <w:rPr>
          <w:b/>
          <w:bCs/>
          <w:sz w:val="26"/>
        </w:rPr>
        <w:tab/>
        <w:t>3.4.</w:t>
      </w:r>
      <w:r>
        <w:rPr>
          <w:b/>
          <w:bCs/>
          <w:sz w:val="26"/>
        </w:rPr>
        <w:tab/>
        <w:t>PROCEDURE</w:t>
      </w:r>
    </w:p>
    <w:p w14:paraId="03E23A52" w14:textId="77777777" w:rsidR="00A40168" w:rsidRDefault="00A40168">
      <w:pPr>
        <w:spacing w:after="200" w:line="480" w:lineRule="auto"/>
        <w:jc w:val="both"/>
        <w:rPr>
          <w:b/>
          <w:bCs/>
          <w:sz w:val="26"/>
        </w:rPr>
      </w:pPr>
      <w:r>
        <w:rPr>
          <w:b/>
          <w:bCs/>
          <w:sz w:val="26"/>
        </w:rPr>
        <w:t>3.1</w:t>
      </w:r>
      <w:r>
        <w:rPr>
          <w:b/>
          <w:bCs/>
          <w:sz w:val="26"/>
        </w:rPr>
        <w:tab/>
        <w:t>VARIABLES OF THE STUDY</w:t>
      </w:r>
    </w:p>
    <w:p w14:paraId="18E4145D" w14:textId="77777777" w:rsidR="00A40168" w:rsidRDefault="00A40168">
      <w:pPr>
        <w:spacing w:after="200" w:line="480" w:lineRule="auto"/>
        <w:jc w:val="both"/>
        <w:rPr>
          <w:sz w:val="26"/>
        </w:rPr>
      </w:pPr>
      <w:r>
        <w:rPr>
          <w:sz w:val="26"/>
        </w:rPr>
        <w:tab/>
        <w:t>Variables are the conditions that the experimenter manipulates or control or observe in an experimental set up.  The important variables that come under the study are listed below.</w:t>
      </w:r>
    </w:p>
    <w:p w14:paraId="00EDEC96" w14:textId="77777777" w:rsidR="00A40168" w:rsidRDefault="00A40168">
      <w:pPr>
        <w:spacing w:after="200" w:line="480" w:lineRule="auto"/>
        <w:jc w:val="both"/>
        <w:rPr>
          <w:b/>
          <w:bCs/>
          <w:sz w:val="26"/>
        </w:rPr>
      </w:pPr>
      <w:r>
        <w:rPr>
          <w:b/>
          <w:bCs/>
          <w:sz w:val="26"/>
        </w:rPr>
        <w:t>Independent Variable</w:t>
      </w:r>
    </w:p>
    <w:p w14:paraId="4299DDD4" w14:textId="77777777" w:rsidR="00A40168" w:rsidRDefault="00A40168">
      <w:pPr>
        <w:spacing w:after="200" w:line="480" w:lineRule="auto"/>
        <w:jc w:val="both"/>
        <w:rPr>
          <w:sz w:val="26"/>
        </w:rPr>
      </w:pPr>
      <w:r>
        <w:rPr>
          <w:b/>
          <w:bCs/>
          <w:sz w:val="26"/>
        </w:rPr>
        <w:tab/>
      </w:r>
      <w:r>
        <w:rPr>
          <w:sz w:val="26"/>
        </w:rPr>
        <w:t>Independent variables are the conditions or characteristics that the experimenter manipulated or controls in his or her attempt to ascertain their relationship to observed phenomena.</w:t>
      </w:r>
    </w:p>
    <w:p w14:paraId="23DFF5B8" w14:textId="77777777" w:rsidR="00A40168" w:rsidRDefault="00A40168">
      <w:pPr>
        <w:spacing w:after="200" w:line="480" w:lineRule="auto"/>
        <w:jc w:val="both"/>
        <w:rPr>
          <w:sz w:val="26"/>
        </w:rPr>
      </w:pPr>
      <w:r>
        <w:rPr>
          <w:sz w:val="26"/>
        </w:rPr>
        <w:tab/>
        <w:t>Qualifications, Experience, Age and Gender are treated as independent variable.</w:t>
      </w:r>
    </w:p>
    <w:p w14:paraId="61E261C4" w14:textId="77777777" w:rsidR="00A40168" w:rsidRDefault="00A40168">
      <w:pPr>
        <w:spacing w:after="200" w:line="480" w:lineRule="auto"/>
        <w:jc w:val="both"/>
        <w:rPr>
          <w:b/>
          <w:bCs/>
          <w:sz w:val="26"/>
        </w:rPr>
      </w:pPr>
      <w:r>
        <w:rPr>
          <w:b/>
          <w:bCs/>
          <w:sz w:val="26"/>
        </w:rPr>
        <w:t>Dependent Variable</w:t>
      </w:r>
    </w:p>
    <w:p w14:paraId="44CD98CF" w14:textId="77777777" w:rsidR="00A40168" w:rsidRDefault="00A40168">
      <w:pPr>
        <w:spacing w:after="200" w:line="480" w:lineRule="auto"/>
        <w:jc w:val="both"/>
        <w:rPr>
          <w:sz w:val="26"/>
        </w:rPr>
      </w:pPr>
      <w:r>
        <w:rPr>
          <w:sz w:val="26"/>
        </w:rPr>
        <w:lastRenderedPageBreak/>
        <w:tab/>
        <w:t>Dependent variables are the conditions or characteristics that appear, disappear or change as the experimenter introduces, removes or changes independent variables.</w:t>
      </w:r>
    </w:p>
    <w:p w14:paraId="1E6C19AA" w14:textId="77777777" w:rsidR="00A40168" w:rsidRDefault="00A40168">
      <w:pPr>
        <w:spacing w:after="200" w:line="480" w:lineRule="auto"/>
        <w:jc w:val="both"/>
        <w:rPr>
          <w:sz w:val="26"/>
        </w:rPr>
      </w:pPr>
      <w:r>
        <w:rPr>
          <w:sz w:val="26"/>
        </w:rPr>
        <w:tab/>
        <w:t>Competency and Training Need are treated as dependent variables.</w:t>
      </w:r>
    </w:p>
    <w:p w14:paraId="342147C7" w14:textId="77777777" w:rsidR="00A40168" w:rsidRDefault="00A40168">
      <w:pPr>
        <w:spacing w:after="200" w:line="480" w:lineRule="auto"/>
        <w:jc w:val="both"/>
        <w:rPr>
          <w:b/>
          <w:bCs/>
          <w:sz w:val="26"/>
        </w:rPr>
      </w:pPr>
      <w:r>
        <w:rPr>
          <w:b/>
          <w:bCs/>
          <w:sz w:val="26"/>
        </w:rPr>
        <w:t>3.2.</w:t>
      </w:r>
      <w:r>
        <w:rPr>
          <w:b/>
          <w:bCs/>
          <w:sz w:val="26"/>
        </w:rPr>
        <w:tab/>
        <w:t>OBJECTIVES</w:t>
      </w:r>
    </w:p>
    <w:p w14:paraId="7BCB7FE5" w14:textId="77777777" w:rsidR="00A40168" w:rsidRDefault="00A40168">
      <w:pPr>
        <w:spacing w:after="200" w:line="480" w:lineRule="auto"/>
        <w:jc w:val="both"/>
        <w:rPr>
          <w:sz w:val="26"/>
        </w:rPr>
      </w:pPr>
      <w:r>
        <w:rPr>
          <w:sz w:val="26"/>
        </w:rPr>
        <w:tab/>
        <w:t>Objectives set forth for the study are the following.</w:t>
      </w:r>
    </w:p>
    <w:p w14:paraId="48F675E4" w14:textId="77777777" w:rsidR="00A40168" w:rsidRDefault="00A40168">
      <w:pPr>
        <w:spacing w:after="200" w:line="480" w:lineRule="auto"/>
        <w:ind w:left="720" w:hanging="720"/>
        <w:jc w:val="both"/>
        <w:rPr>
          <w:sz w:val="26"/>
        </w:rPr>
      </w:pPr>
      <w:r>
        <w:rPr>
          <w:sz w:val="26"/>
        </w:rPr>
        <w:t>1.</w:t>
      </w:r>
      <w:r>
        <w:rPr>
          <w:sz w:val="26"/>
        </w:rPr>
        <w:tab/>
        <w:t>To study the perception of 'Preraks' about their competency in discharging their duties in Continuing Education Centres.</w:t>
      </w:r>
    </w:p>
    <w:p w14:paraId="321595DA" w14:textId="77777777" w:rsidR="00A40168" w:rsidRDefault="00A40168">
      <w:pPr>
        <w:spacing w:after="200" w:line="480" w:lineRule="auto"/>
        <w:ind w:left="720" w:hanging="720"/>
        <w:jc w:val="both"/>
        <w:rPr>
          <w:sz w:val="26"/>
        </w:rPr>
      </w:pPr>
      <w:r>
        <w:rPr>
          <w:sz w:val="26"/>
        </w:rPr>
        <w:t>2.</w:t>
      </w:r>
      <w:r>
        <w:rPr>
          <w:sz w:val="26"/>
        </w:rPr>
        <w:tab/>
        <w:t>To find out the perception of training needs of 'Preraks' in discharging their duties in Continuing Education Centres.</w:t>
      </w:r>
    </w:p>
    <w:p w14:paraId="0122A6DD" w14:textId="77777777" w:rsidR="00A40168" w:rsidRDefault="00A40168">
      <w:pPr>
        <w:spacing w:after="200" w:line="480" w:lineRule="auto"/>
        <w:ind w:left="720" w:hanging="720"/>
        <w:jc w:val="both"/>
        <w:rPr>
          <w:sz w:val="26"/>
        </w:rPr>
      </w:pPr>
      <w:r>
        <w:rPr>
          <w:sz w:val="26"/>
        </w:rPr>
        <w:t>3.</w:t>
      </w:r>
      <w:r>
        <w:rPr>
          <w:sz w:val="26"/>
        </w:rPr>
        <w:tab/>
        <w:t>To find out the priority area of need for training of 'Preraks' in discharging their duties in CECs.</w:t>
      </w:r>
    </w:p>
    <w:p w14:paraId="29681785" w14:textId="77777777" w:rsidR="00A40168" w:rsidRDefault="00A40168">
      <w:pPr>
        <w:spacing w:after="200" w:line="480" w:lineRule="auto"/>
        <w:ind w:left="720" w:hanging="720"/>
        <w:jc w:val="both"/>
        <w:rPr>
          <w:sz w:val="26"/>
        </w:rPr>
      </w:pPr>
      <w:r>
        <w:rPr>
          <w:sz w:val="26"/>
        </w:rPr>
        <w:t>4.</w:t>
      </w:r>
      <w:r>
        <w:rPr>
          <w:sz w:val="26"/>
        </w:rPr>
        <w:tab/>
        <w:t>To find out whether there exists significant difference in the competency of 'Preraks' based on qualification, experience, age and gender.</w:t>
      </w:r>
    </w:p>
    <w:p w14:paraId="195B1BBE" w14:textId="77777777" w:rsidR="00A40168" w:rsidRDefault="00A40168">
      <w:pPr>
        <w:spacing w:after="200" w:line="480" w:lineRule="auto"/>
        <w:ind w:left="720" w:hanging="720"/>
        <w:jc w:val="both"/>
        <w:rPr>
          <w:sz w:val="26"/>
        </w:rPr>
      </w:pPr>
      <w:r>
        <w:rPr>
          <w:sz w:val="26"/>
        </w:rPr>
        <w:t>5.</w:t>
      </w:r>
      <w:r>
        <w:rPr>
          <w:sz w:val="26"/>
        </w:rPr>
        <w:tab/>
        <w:t>To find out whether there exists significant difference in training needs of 'Preraks' with regard to their qualifications, experience, age and gender.</w:t>
      </w:r>
    </w:p>
    <w:p w14:paraId="5743FF82" w14:textId="77777777" w:rsidR="00A40168" w:rsidRDefault="00A40168">
      <w:pPr>
        <w:spacing w:after="200" w:line="480" w:lineRule="auto"/>
        <w:ind w:left="720" w:hanging="720"/>
        <w:jc w:val="both"/>
        <w:rPr>
          <w:sz w:val="26"/>
        </w:rPr>
      </w:pPr>
      <w:r>
        <w:rPr>
          <w:sz w:val="26"/>
        </w:rPr>
        <w:t>6.</w:t>
      </w:r>
      <w:r>
        <w:rPr>
          <w:sz w:val="26"/>
        </w:rPr>
        <w:tab/>
        <w:t>To find out the relation between Competency and Training Needs of 'Preraks' in discharging their duties in CECs.</w:t>
      </w:r>
    </w:p>
    <w:p w14:paraId="66ADF840" w14:textId="77777777" w:rsidR="00A40168" w:rsidRDefault="00A40168">
      <w:pPr>
        <w:spacing w:after="200" w:line="480" w:lineRule="auto"/>
        <w:ind w:left="720" w:hanging="720"/>
        <w:jc w:val="both"/>
        <w:rPr>
          <w:sz w:val="26"/>
        </w:rPr>
      </w:pPr>
      <w:r>
        <w:rPr>
          <w:sz w:val="26"/>
        </w:rPr>
        <w:lastRenderedPageBreak/>
        <w:t>7.</w:t>
      </w:r>
      <w:r>
        <w:rPr>
          <w:sz w:val="26"/>
        </w:rPr>
        <w:tab/>
        <w:t>To suggest positive and constructive suggestions for future training programme.</w:t>
      </w:r>
    </w:p>
    <w:p w14:paraId="3B19A57D" w14:textId="77777777" w:rsidR="00A40168" w:rsidRDefault="00A40168">
      <w:pPr>
        <w:spacing w:after="200" w:line="480" w:lineRule="auto"/>
        <w:rPr>
          <w:b/>
          <w:bCs/>
          <w:sz w:val="26"/>
        </w:rPr>
      </w:pPr>
      <w:r>
        <w:rPr>
          <w:b/>
          <w:bCs/>
          <w:sz w:val="26"/>
        </w:rPr>
        <w:t>3.3.</w:t>
      </w:r>
      <w:r>
        <w:rPr>
          <w:b/>
          <w:bCs/>
          <w:sz w:val="26"/>
        </w:rPr>
        <w:tab/>
        <w:t>HYPOTHESES</w:t>
      </w:r>
    </w:p>
    <w:p w14:paraId="61EE7803" w14:textId="77777777" w:rsidR="00A40168" w:rsidRDefault="00A40168">
      <w:pPr>
        <w:spacing w:after="200" w:line="480" w:lineRule="auto"/>
        <w:rPr>
          <w:sz w:val="26"/>
        </w:rPr>
      </w:pPr>
      <w:r>
        <w:rPr>
          <w:sz w:val="26"/>
        </w:rPr>
        <w:tab/>
        <w:t>The present study is designed to test the following hypotheses.</w:t>
      </w:r>
    </w:p>
    <w:p w14:paraId="147EEF7F" w14:textId="77777777" w:rsidR="00A40168" w:rsidRDefault="00A40168">
      <w:pPr>
        <w:spacing w:after="200" w:line="480" w:lineRule="auto"/>
        <w:ind w:left="720" w:hanging="720"/>
        <w:rPr>
          <w:sz w:val="26"/>
        </w:rPr>
      </w:pPr>
      <w:r>
        <w:rPr>
          <w:sz w:val="26"/>
        </w:rPr>
        <w:t>1.</w:t>
      </w:r>
      <w:r>
        <w:rPr>
          <w:sz w:val="26"/>
        </w:rPr>
        <w:tab/>
        <w:t>There exists significant difference in the mean scores of perception of competency of 'Preraks' in the relevant sub samples based on.</w:t>
      </w:r>
    </w:p>
    <w:p w14:paraId="64B69DE5" w14:textId="77777777" w:rsidR="00A40168" w:rsidRDefault="00A40168">
      <w:pPr>
        <w:spacing w:line="480" w:lineRule="auto"/>
        <w:rPr>
          <w:sz w:val="26"/>
        </w:rPr>
      </w:pPr>
      <w:r>
        <w:rPr>
          <w:sz w:val="26"/>
        </w:rPr>
        <w:t>a)</w:t>
      </w:r>
      <w:r>
        <w:rPr>
          <w:sz w:val="26"/>
        </w:rPr>
        <w:tab/>
        <w:t>Qualifications</w:t>
      </w:r>
    </w:p>
    <w:p w14:paraId="4CD45453" w14:textId="77777777" w:rsidR="00A40168" w:rsidRDefault="00A40168">
      <w:pPr>
        <w:spacing w:line="480" w:lineRule="auto"/>
        <w:rPr>
          <w:sz w:val="26"/>
        </w:rPr>
      </w:pPr>
      <w:r>
        <w:rPr>
          <w:sz w:val="26"/>
        </w:rPr>
        <w:t>b)</w:t>
      </w:r>
      <w:r>
        <w:rPr>
          <w:sz w:val="26"/>
        </w:rPr>
        <w:tab/>
        <w:t>Experience</w:t>
      </w:r>
    </w:p>
    <w:p w14:paraId="08B3D0D8" w14:textId="77777777" w:rsidR="00A40168" w:rsidRDefault="00A40168">
      <w:pPr>
        <w:spacing w:line="480" w:lineRule="auto"/>
        <w:rPr>
          <w:sz w:val="26"/>
        </w:rPr>
      </w:pPr>
      <w:r>
        <w:rPr>
          <w:sz w:val="26"/>
        </w:rPr>
        <w:t>c)</w:t>
      </w:r>
      <w:r>
        <w:rPr>
          <w:sz w:val="26"/>
        </w:rPr>
        <w:tab/>
        <w:t>Age</w:t>
      </w:r>
    </w:p>
    <w:p w14:paraId="755F9607" w14:textId="77777777" w:rsidR="00A40168" w:rsidRDefault="00A40168">
      <w:pPr>
        <w:spacing w:after="200" w:line="480" w:lineRule="auto"/>
        <w:rPr>
          <w:sz w:val="26"/>
        </w:rPr>
      </w:pPr>
      <w:r>
        <w:rPr>
          <w:sz w:val="26"/>
        </w:rPr>
        <w:t>d)</w:t>
      </w:r>
      <w:r>
        <w:rPr>
          <w:sz w:val="26"/>
        </w:rPr>
        <w:tab/>
        <w:t>Gender</w:t>
      </w:r>
    </w:p>
    <w:p w14:paraId="6F0B8725" w14:textId="77777777" w:rsidR="00A40168" w:rsidRDefault="00A40168">
      <w:pPr>
        <w:spacing w:after="200" w:line="480" w:lineRule="auto"/>
        <w:ind w:left="720" w:hanging="720"/>
        <w:rPr>
          <w:sz w:val="26"/>
        </w:rPr>
      </w:pPr>
      <w:r>
        <w:rPr>
          <w:sz w:val="26"/>
        </w:rPr>
        <w:t>2.</w:t>
      </w:r>
      <w:r>
        <w:rPr>
          <w:sz w:val="26"/>
        </w:rPr>
        <w:tab/>
        <w:t xml:space="preserve">There exists significant difference in the mean scores of perception of training needs of 'Preraks' in the relevant sub samples based on </w:t>
      </w:r>
    </w:p>
    <w:p w14:paraId="284C9958" w14:textId="77777777" w:rsidR="00A40168" w:rsidRDefault="00A40168">
      <w:pPr>
        <w:spacing w:line="480" w:lineRule="auto"/>
        <w:rPr>
          <w:sz w:val="26"/>
        </w:rPr>
      </w:pPr>
      <w:r>
        <w:rPr>
          <w:sz w:val="26"/>
        </w:rPr>
        <w:t>a)</w:t>
      </w:r>
      <w:r>
        <w:rPr>
          <w:sz w:val="26"/>
        </w:rPr>
        <w:tab/>
        <w:t>Qualifications</w:t>
      </w:r>
    </w:p>
    <w:p w14:paraId="1DA38509" w14:textId="77777777" w:rsidR="00A40168" w:rsidRDefault="00A40168">
      <w:pPr>
        <w:spacing w:line="480" w:lineRule="auto"/>
        <w:rPr>
          <w:sz w:val="26"/>
        </w:rPr>
      </w:pPr>
      <w:r>
        <w:rPr>
          <w:sz w:val="26"/>
        </w:rPr>
        <w:t>b)</w:t>
      </w:r>
      <w:r>
        <w:rPr>
          <w:sz w:val="26"/>
        </w:rPr>
        <w:tab/>
        <w:t>Experience</w:t>
      </w:r>
    </w:p>
    <w:p w14:paraId="2533695C" w14:textId="77777777" w:rsidR="00A40168" w:rsidRDefault="00A40168">
      <w:pPr>
        <w:spacing w:line="480" w:lineRule="auto"/>
        <w:rPr>
          <w:sz w:val="26"/>
        </w:rPr>
      </w:pPr>
      <w:r>
        <w:rPr>
          <w:sz w:val="26"/>
        </w:rPr>
        <w:t>c)</w:t>
      </w:r>
      <w:r>
        <w:rPr>
          <w:sz w:val="26"/>
        </w:rPr>
        <w:tab/>
        <w:t>Age</w:t>
      </w:r>
    </w:p>
    <w:p w14:paraId="405DC603" w14:textId="77777777" w:rsidR="00A40168" w:rsidRDefault="00A40168">
      <w:pPr>
        <w:spacing w:after="200" w:line="480" w:lineRule="auto"/>
        <w:rPr>
          <w:sz w:val="26"/>
        </w:rPr>
      </w:pPr>
      <w:r>
        <w:rPr>
          <w:sz w:val="26"/>
        </w:rPr>
        <w:t>d)</w:t>
      </w:r>
      <w:r>
        <w:rPr>
          <w:sz w:val="26"/>
        </w:rPr>
        <w:tab/>
        <w:t>Gender</w:t>
      </w:r>
    </w:p>
    <w:p w14:paraId="688247E4" w14:textId="77777777" w:rsidR="00A40168" w:rsidRDefault="00A40168">
      <w:pPr>
        <w:spacing w:after="200" w:line="480" w:lineRule="auto"/>
        <w:ind w:left="720" w:hanging="720"/>
        <w:jc w:val="both"/>
        <w:rPr>
          <w:sz w:val="26"/>
        </w:rPr>
      </w:pPr>
      <w:r>
        <w:rPr>
          <w:sz w:val="26"/>
        </w:rPr>
        <w:t>3.</w:t>
      </w:r>
      <w:r>
        <w:rPr>
          <w:sz w:val="26"/>
        </w:rPr>
        <w:tab/>
        <w:t>There exists negative relationship between Competency and Training Needs of 'Preraks'.</w:t>
      </w:r>
    </w:p>
    <w:p w14:paraId="690CD7C2" w14:textId="77777777" w:rsidR="00A40168" w:rsidRDefault="00A40168">
      <w:pPr>
        <w:spacing w:after="200" w:line="480" w:lineRule="auto"/>
        <w:ind w:left="720" w:hanging="720"/>
        <w:jc w:val="both"/>
        <w:rPr>
          <w:b/>
          <w:bCs/>
          <w:sz w:val="26"/>
        </w:rPr>
      </w:pPr>
      <w:r>
        <w:rPr>
          <w:b/>
          <w:bCs/>
          <w:sz w:val="26"/>
        </w:rPr>
        <w:lastRenderedPageBreak/>
        <w:t>3.4.</w:t>
      </w:r>
      <w:r>
        <w:rPr>
          <w:b/>
          <w:bCs/>
          <w:sz w:val="26"/>
        </w:rPr>
        <w:tab/>
        <w:t>PROCEDURE</w:t>
      </w:r>
    </w:p>
    <w:p w14:paraId="2CBE16D4" w14:textId="77777777" w:rsidR="00A40168" w:rsidRDefault="00A40168">
      <w:pPr>
        <w:spacing w:after="200" w:line="480" w:lineRule="auto"/>
        <w:jc w:val="both"/>
        <w:rPr>
          <w:sz w:val="26"/>
        </w:rPr>
      </w:pPr>
      <w:r>
        <w:rPr>
          <w:sz w:val="26"/>
        </w:rPr>
        <w:t>SAMPLE</w:t>
      </w:r>
    </w:p>
    <w:p w14:paraId="137E8555" w14:textId="77777777" w:rsidR="00A40168" w:rsidRDefault="00A40168">
      <w:pPr>
        <w:spacing w:after="200" w:line="480" w:lineRule="auto"/>
        <w:jc w:val="both"/>
        <w:rPr>
          <w:b/>
          <w:bCs/>
          <w:sz w:val="26"/>
        </w:rPr>
      </w:pPr>
      <w:r>
        <w:rPr>
          <w:sz w:val="26"/>
        </w:rPr>
        <w:tab/>
        <w:t>And exhaustive list of 'Preraks' of Palakkad district was prepared and a proportionate number of 'Preraks' from 11 Nodal Continuing Education Centres was selected to make a sample of 116 'Preraks'.  The sample was selected using purposive sampling technique.</w:t>
      </w:r>
    </w:p>
    <w:p w14:paraId="77CDB7D6" w14:textId="77777777" w:rsidR="00A40168" w:rsidRDefault="00A40168">
      <w:pPr>
        <w:spacing w:after="200" w:line="480" w:lineRule="auto"/>
        <w:rPr>
          <w:sz w:val="26"/>
        </w:rPr>
      </w:pPr>
      <w:r>
        <w:rPr>
          <w:sz w:val="26"/>
        </w:rPr>
        <w:t>TOOLS EMPLOYED FOR DATA COLLECTION</w:t>
      </w:r>
    </w:p>
    <w:p w14:paraId="2A128228" w14:textId="77777777" w:rsidR="00A40168" w:rsidRDefault="00A40168">
      <w:pPr>
        <w:spacing w:after="200" w:line="480" w:lineRule="auto"/>
        <w:jc w:val="both"/>
        <w:rPr>
          <w:sz w:val="26"/>
        </w:rPr>
      </w:pPr>
      <w:r>
        <w:rPr>
          <w:sz w:val="26"/>
        </w:rPr>
        <w:tab/>
        <w:t>To carry out any type of research, data must be gathered with which to test the hypothesis.  Many different methods and procedures have been developed to aid in the acquisition of data.  Each tool is appropriate for the collection of certain type of evidence or information.  The researcher has to select the available tools which will provide adequate data he/she requires for testing the hypotheses.  In some situations, he/she may find that existing research tools do not suit his purpose and so he/she may modify them or construct his/her own"  (Kaul, 1997)</w:t>
      </w:r>
    </w:p>
    <w:p w14:paraId="23180449" w14:textId="77777777" w:rsidR="00A40168" w:rsidRDefault="00A40168">
      <w:pPr>
        <w:spacing w:after="80" w:line="480" w:lineRule="auto"/>
        <w:jc w:val="both"/>
        <w:rPr>
          <w:sz w:val="26"/>
        </w:rPr>
      </w:pPr>
      <w:r>
        <w:rPr>
          <w:sz w:val="26"/>
        </w:rPr>
        <w:tab/>
        <w:t>For the present study, competency and training needs of 'Preraks' no appropriate tool was available.  Hence the investigator attempted to develop a scale on Competency and Training Needs with the help of her supervising teacher.</w:t>
      </w:r>
    </w:p>
    <w:p w14:paraId="6B69307F" w14:textId="77777777" w:rsidR="00A40168" w:rsidRDefault="00A40168">
      <w:pPr>
        <w:spacing w:after="80" w:line="480" w:lineRule="auto"/>
        <w:jc w:val="both"/>
        <w:rPr>
          <w:b/>
          <w:bCs/>
          <w:sz w:val="26"/>
        </w:rPr>
      </w:pPr>
      <w:r>
        <w:rPr>
          <w:b/>
          <w:bCs/>
          <w:sz w:val="26"/>
        </w:rPr>
        <w:t>A.</w:t>
      </w:r>
      <w:r>
        <w:rPr>
          <w:b/>
          <w:bCs/>
          <w:sz w:val="26"/>
        </w:rPr>
        <w:tab/>
        <w:t>Planning of the scale</w:t>
      </w:r>
    </w:p>
    <w:p w14:paraId="3D765905" w14:textId="77777777" w:rsidR="00A40168" w:rsidRDefault="00A40168">
      <w:pPr>
        <w:spacing w:after="80" w:line="480" w:lineRule="auto"/>
        <w:jc w:val="both"/>
        <w:rPr>
          <w:sz w:val="26"/>
        </w:rPr>
      </w:pPr>
      <w:r>
        <w:rPr>
          <w:sz w:val="26"/>
        </w:rPr>
        <w:tab/>
        <w:t xml:space="preserve">For the preparation of the Competency, and Training Need Rating Scale for 'Preraks' an investigator made an extensive study on the duties of 'Preraks'.  The </w:t>
      </w:r>
      <w:r>
        <w:rPr>
          <w:sz w:val="26"/>
        </w:rPr>
        <w:lastRenderedPageBreak/>
        <w:t>available literature on duties of 'Preraks' are Handbook for 'Preraks' and 'Assistant Prerakmarude Karthavyangal' published by Kerala State Literacy Mission.  The literatures show that there are twelve major duties.  The twelve major duties of 'Preraks' in the Continuing Education Centres included in the scales are mentioned below.</w:t>
      </w:r>
    </w:p>
    <w:p w14:paraId="0041E96A" w14:textId="77777777" w:rsidR="00A40168" w:rsidRDefault="00A40168">
      <w:pPr>
        <w:spacing w:after="80" w:line="480" w:lineRule="auto"/>
        <w:jc w:val="both"/>
        <w:rPr>
          <w:b/>
          <w:bCs/>
          <w:sz w:val="26"/>
        </w:rPr>
      </w:pPr>
      <w:r>
        <w:rPr>
          <w:b/>
          <w:bCs/>
          <w:sz w:val="26"/>
        </w:rPr>
        <w:t>1.</w:t>
      </w:r>
      <w:r>
        <w:rPr>
          <w:b/>
          <w:bCs/>
          <w:sz w:val="26"/>
        </w:rPr>
        <w:tab/>
        <w:t>Conduct Surveys</w:t>
      </w:r>
    </w:p>
    <w:p w14:paraId="7BA43DC1" w14:textId="77777777" w:rsidR="00A40168" w:rsidRDefault="00A40168">
      <w:pPr>
        <w:spacing w:after="80" w:line="480" w:lineRule="auto"/>
        <w:jc w:val="both"/>
        <w:rPr>
          <w:sz w:val="26"/>
        </w:rPr>
      </w:pPr>
      <w:r>
        <w:rPr>
          <w:sz w:val="26"/>
        </w:rPr>
        <w:tab/>
        <w:t>'Conducting Surveys' means find out the illiterates and neo literates and classify them according to their standards.  The sub components identified under this major component are</w:t>
      </w:r>
    </w:p>
    <w:p w14:paraId="66E2026F" w14:textId="77777777" w:rsidR="00A40168" w:rsidRDefault="00A40168">
      <w:pPr>
        <w:spacing w:after="80" w:line="480" w:lineRule="auto"/>
        <w:ind w:left="720" w:hanging="720"/>
        <w:jc w:val="both"/>
        <w:rPr>
          <w:sz w:val="26"/>
        </w:rPr>
      </w:pPr>
      <w:r>
        <w:rPr>
          <w:sz w:val="26"/>
        </w:rPr>
        <w:t>a)</w:t>
      </w:r>
      <w:r>
        <w:rPr>
          <w:sz w:val="26"/>
        </w:rPr>
        <w:tab/>
        <w:t>Ability to find out the illiterates and neo literates and classify them according to their standards.</w:t>
      </w:r>
    </w:p>
    <w:p w14:paraId="07844527" w14:textId="77777777" w:rsidR="00A40168" w:rsidRDefault="00A40168">
      <w:pPr>
        <w:spacing w:after="200" w:line="480" w:lineRule="auto"/>
        <w:ind w:left="720" w:hanging="720"/>
        <w:jc w:val="both"/>
        <w:rPr>
          <w:sz w:val="26"/>
        </w:rPr>
      </w:pPr>
      <w:r>
        <w:rPr>
          <w:sz w:val="26"/>
        </w:rPr>
        <w:t>b)</w:t>
      </w:r>
      <w:r>
        <w:rPr>
          <w:sz w:val="26"/>
        </w:rPr>
        <w:tab/>
        <w:t>Ability to find out local resources like schools, clinics, governmental and non-governmental institutions which are beneficial for the effective functioning of the CECs.</w:t>
      </w:r>
    </w:p>
    <w:p w14:paraId="785DA110" w14:textId="77777777" w:rsidR="00A40168" w:rsidRDefault="00A40168">
      <w:pPr>
        <w:spacing w:after="200" w:line="480" w:lineRule="auto"/>
        <w:ind w:left="720" w:hanging="720"/>
        <w:jc w:val="both"/>
        <w:rPr>
          <w:sz w:val="26"/>
        </w:rPr>
      </w:pPr>
      <w:r>
        <w:rPr>
          <w:sz w:val="26"/>
        </w:rPr>
        <w:t>c)</w:t>
      </w:r>
      <w:r>
        <w:rPr>
          <w:sz w:val="26"/>
        </w:rPr>
        <w:tab/>
        <w:t>Ability to find out the interests, needs and problems of the society.</w:t>
      </w:r>
    </w:p>
    <w:p w14:paraId="3AF8CFFC" w14:textId="77777777" w:rsidR="00A40168" w:rsidRDefault="00A40168">
      <w:pPr>
        <w:spacing w:after="200" w:line="480" w:lineRule="auto"/>
        <w:ind w:left="720" w:hanging="720"/>
        <w:jc w:val="both"/>
        <w:rPr>
          <w:sz w:val="26"/>
        </w:rPr>
      </w:pPr>
      <w:r>
        <w:rPr>
          <w:sz w:val="26"/>
        </w:rPr>
        <w:t>d)</w:t>
      </w:r>
      <w:r>
        <w:rPr>
          <w:sz w:val="26"/>
        </w:rPr>
        <w:tab/>
        <w:t>Ability to find out resourceful persons like doctors, teachers and social workers for the effective functioning of the CECs.</w:t>
      </w:r>
    </w:p>
    <w:p w14:paraId="764FC30C" w14:textId="77777777" w:rsidR="00A40168" w:rsidRDefault="00A40168">
      <w:pPr>
        <w:spacing w:after="200" w:line="480" w:lineRule="auto"/>
        <w:ind w:left="720" w:hanging="720"/>
        <w:jc w:val="both"/>
        <w:rPr>
          <w:b/>
          <w:bCs/>
          <w:sz w:val="26"/>
        </w:rPr>
      </w:pPr>
      <w:r>
        <w:rPr>
          <w:b/>
          <w:bCs/>
          <w:sz w:val="26"/>
        </w:rPr>
        <w:t>II</w:t>
      </w:r>
      <w:r>
        <w:rPr>
          <w:b/>
          <w:bCs/>
          <w:sz w:val="26"/>
        </w:rPr>
        <w:tab/>
        <w:t>Organise Literacy Classes</w:t>
      </w:r>
    </w:p>
    <w:p w14:paraId="6CFA8EA7" w14:textId="77777777" w:rsidR="00A40168" w:rsidRDefault="00A40168">
      <w:pPr>
        <w:spacing w:after="200" w:line="480" w:lineRule="auto"/>
        <w:jc w:val="both"/>
        <w:rPr>
          <w:sz w:val="26"/>
        </w:rPr>
      </w:pPr>
      <w:r>
        <w:rPr>
          <w:sz w:val="26"/>
        </w:rPr>
        <w:tab/>
        <w:t xml:space="preserve">'Organise Literacy Classes' means arranging literacy classes and equivalency programmes.  Neo literates and school drop outs who wish to continue their studies </w:t>
      </w:r>
      <w:r>
        <w:rPr>
          <w:sz w:val="26"/>
        </w:rPr>
        <w:lastRenderedPageBreak/>
        <w:t>in the non formal education scheme are the real beneficiaries of the equivalency programme.  The sub components identified under this major component are.</w:t>
      </w:r>
    </w:p>
    <w:p w14:paraId="633FA110" w14:textId="77777777" w:rsidR="00A40168" w:rsidRDefault="00A40168">
      <w:pPr>
        <w:spacing w:after="200" w:line="480" w:lineRule="auto"/>
        <w:ind w:left="720" w:hanging="720"/>
        <w:jc w:val="both"/>
        <w:rPr>
          <w:sz w:val="26"/>
        </w:rPr>
      </w:pPr>
      <w:r>
        <w:rPr>
          <w:sz w:val="26"/>
        </w:rPr>
        <w:t>a)</w:t>
      </w:r>
      <w:r>
        <w:rPr>
          <w:sz w:val="26"/>
        </w:rPr>
        <w:tab/>
        <w:t>Ability to motivate the illiterates and neo literates for learning and conducting classes in the CECs.</w:t>
      </w:r>
    </w:p>
    <w:p w14:paraId="1B12E185" w14:textId="77777777" w:rsidR="00A40168" w:rsidRDefault="00A40168">
      <w:pPr>
        <w:spacing w:after="200" w:line="480" w:lineRule="auto"/>
        <w:ind w:left="720" w:hanging="720"/>
        <w:jc w:val="both"/>
        <w:rPr>
          <w:sz w:val="26"/>
        </w:rPr>
      </w:pPr>
      <w:r>
        <w:rPr>
          <w:sz w:val="26"/>
        </w:rPr>
        <w:t>b)</w:t>
      </w:r>
      <w:r>
        <w:rPr>
          <w:sz w:val="26"/>
        </w:rPr>
        <w:tab/>
        <w:t>Ability to create facilities like seating facilities, light facilities for teaching and learning materials in the centres.</w:t>
      </w:r>
    </w:p>
    <w:p w14:paraId="3E6264B6" w14:textId="77777777" w:rsidR="00A40168" w:rsidRDefault="00A40168">
      <w:pPr>
        <w:spacing w:after="200" w:line="480" w:lineRule="auto"/>
        <w:ind w:left="720" w:hanging="720"/>
        <w:jc w:val="both"/>
        <w:rPr>
          <w:sz w:val="26"/>
        </w:rPr>
      </w:pPr>
      <w:r>
        <w:rPr>
          <w:sz w:val="26"/>
        </w:rPr>
        <w:t>c)</w:t>
      </w:r>
      <w:r>
        <w:rPr>
          <w:sz w:val="26"/>
        </w:rPr>
        <w:tab/>
        <w:t>Ability to arrange classes according to the time and place of the learners.</w:t>
      </w:r>
    </w:p>
    <w:p w14:paraId="5FBE7933" w14:textId="77777777" w:rsidR="00A40168" w:rsidRDefault="00A40168">
      <w:pPr>
        <w:spacing w:after="200" w:line="480" w:lineRule="auto"/>
        <w:ind w:left="720" w:hanging="720"/>
        <w:jc w:val="both"/>
        <w:rPr>
          <w:sz w:val="26"/>
        </w:rPr>
      </w:pPr>
      <w:r>
        <w:rPr>
          <w:sz w:val="26"/>
        </w:rPr>
        <w:t>d)</w:t>
      </w:r>
      <w:r>
        <w:rPr>
          <w:sz w:val="26"/>
        </w:rPr>
        <w:tab/>
        <w:t xml:space="preserve">Ability to analyse the attendance levels of the learners. </w:t>
      </w:r>
    </w:p>
    <w:p w14:paraId="293C86A0" w14:textId="77777777" w:rsidR="00A40168" w:rsidRDefault="00A40168">
      <w:pPr>
        <w:spacing w:after="200" w:line="480" w:lineRule="auto"/>
        <w:ind w:left="720" w:hanging="720"/>
        <w:jc w:val="both"/>
        <w:rPr>
          <w:sz w:val="26"/>
        </w:rPr>
      </w:pPr>
      <w:r>
        <w:rPr>
          <w:sz w:val="26"/>
        </w:rPr>
        <w:t>e)</w:t>
      </w:r>
      <w:r>
        <w:rPr>
          <w:sz w:val="26"/>
        </w:rPr>
        <w:tab/>
        <w:t>Ability related to evaluate the abilities and achievements acquired by the learners and accepting further procedures for their improvement.</w:t>
      </w:r>
    </w:p>
    <w:p w14:paraId="12056D96" w14:textId="77777777" w:rsidR="00A40168" w:rsidRDefault="00A40168">
      <w:pPr>
        <w:spacing w:after="200" w:line="480" w:lineRule="auto"/>
        <w:ind w:left="720" w:hanging="720"/>
        <w:jc w:val="both"/>
        <w:rPr>
          <w:sz w:val="26"/>
        </w:rPr>
      </w:pPr>
      <w:r>
        <w:rPr>
          <w:sz w:val="26"/>
        </w:rPr>
        <w:t>f)</w:t>
      </w:r>
      <w:r>
        <w:rPr>
          <w:sz w:val="26"/>
        </w:rPr>
        <w:tab/>
        <w:t>Ability to conduct equivalency programmes for class four, seven and ten and prepare the learners for external evaluation.</w:t>
      </w:r>
    </w:p>
    <w:p w14:paraId="7549D593" w14:textId="77777777" w:rsidR="00A40168" w:rsidRDefault="00A40168">
      <w:pPr>
        <w:spacing w:after="200" w:line="480" w:lineRule="auto"/>
        <w:ind w:left="720" w:hanging="720"/>
        <w:jc w:val="both"/>
        <w:rPr>
          <w:b/>
          <w:bCs/>
          <w:sz w:val="26"/>
        </w:rPr>
      </w:pPr>
      <w:r>
        <w:rPr>
          <w:b/>
          <w:bCs/>
          <w:sz w:val="26"/>
        </w:rPr>
        <w:t>III</w:t>
      </w:r>
      <w:r>
        <w:rPr>
          <w:b/>
          <w:bCs/>
          <w:sz w:val="26"/>
        </w:rPr>
        <w:tab/>
        <w:t>Arranging Ward Saksharatha Samithi Meeting</w:t>
      </w:r>
    </w:p>
    <w:p w14:paraId="2C93708C" w14:textId="77777777" w:rsidR="00A40168" w:rsidRDefault="00A40168">
      <w:pPr>
        <w:spacing w:after="200" w:line="480" w:lineRule="auto"/>
        <w:jc w:val="both"/>
        <w:rPr>
          <w:sz w:val="26"/>
        </w:rPr>
      </w:pPr>
      <w:r>
        <w:rPr>
          <w:b/>
          <w:bCs/>
          <w:sz w:val="26"/>
        </w:rPr>
        <w:tab/>
      </w:r>
      <w:r>
        <w:rPr>
          <w:sz w:val="26"/>
        </w:rPr>
        <w:t>'Arranging Ward Saksharatha Samithi Meetings' means organising Continuing Education Centres Meeting and taking decisions.  The sub components identified under this major component are.</w:t>
      </w:r>
    </w:p>
    <w:p w14:paraId="2F518659" w14:textId="77777777" w:rsidR="00A40168" w:rsidRDefault="00A40168">
      <w:pPr>
        <w:spacing w:after="200" w:line="480" w:lineRule="auto"/>
        <w:ind w:left="720" w:hanging="720"/>
        <w:jc w:val="both"/>
        <w:rPr>
          <w:sz w:val="26"/>
        </w:rPr>
      </w:pPr>
      <w:r>
        <w:rPr>
          <w:sz w:val="26"/>
        </w:rPr>
        <w:t>a)</w:t>
      </w:r>
      <w:r>
        <w:rPr>
          <w:sz w:val="26"/>
        </w:rPr>
        <w:tab/>
        <w:t>Ability related to organise Continuing Education Centres Saksharatha Samithi Meetings.</w:t>
      </w:r>
    </w:p>
    <w:p w14:paraId="659BD5DA" w14:textId="77777777" w:rsidR="00A40168" w:rsidRDefault="00A40168">
      <w:pPr>
        <w:spacing w:after="200" w:line="480" w:lineRule="auto"/>
        <w:ind w:left="720" w:hanging="720"/>
        <w:jc w:val="both"/>
        <w:rPr>
          <w:sz w:val="26"/>
        </w:rPr>
      </w:pPr>
      <w:r>
        <w:rPr>
          <w:sz w:val="26"/>
        </w:rPr>
        <w:lastRenderedPageBreak/>
        <w:t>b)</w:t>
      </w:r>
      <w:r>
        <w:rPr>
          <w:sz w:val="26"/>
        </w:rPr>
        <w:tab/>
        <w:t>Ability related to plan and prepare official sessions with respect to their importance.</w:t>
      </w:r>
    </w:p>
    <w:p w14:paraId="2667FE03" w14:textId="77777777" w:rsidR="00A40168" w:rsidRDefault="00A40168">
      <w:pPr>
        <w:spacing w:after="200" w:line="480" w:lineRule="auto"/>
        <w:ind w:left="720" w:hanging="720"/>
        <w:jc w:val="both"/>
        <w:rPr>
          <w:sz w:val="26"/>
        </w:rPr>
      </w:pPr>
      <w:r>
        <w:rPr>
          <w:sz w:val="26"/>
        </w:rPr>
        <w:t>c)</w:t>
      </w:r>
      <w:r>
        <w:rPr>
          <w:sz w:val="26"/>
        </w:rPr>
        <w:tab/>
        <w:t>Ability to prepare the Minutes and Records of decisions of Meetings.</w:t>
      </w:r>
    </w:p>
    <w:p w14:paraId="7E888F8E" w14:textId="77777777" w:rsidR="00A40168" w:rsidRDefault="00A40168">
      <w:pPr>
        <w:spacing w:after="200" w:line="480" w:lineRule="auto"/>
        <w:ind w:left="720" w:hanging="720"/>
        <w:jc w:val="both"/>
        <w:rPr>
          <w:b/>
          <w:bCs/>
          <w:sz w:val="26"/>
        </w:rPr>
      </w:pPr>
      <w:r>
        <w:rPr>
          <w:sz w:val="26"/>
        </w:rPr>
        <w:t>d)</w:t>
      </w:r>
      <w:r>
        <w:rPr>
          <w:sz w:val="26"/>
        </w:rPr>
        <w:tab/>
        <w:t>Ability related to execute the decisions of Meetings</w:t>
      </w:r>
    </w:p>
    <w:p w14:paraId="57F82BF4" w14:textId="77777777" w:rsidR="00A40168" w:rsidRDefault="00A40168">
      <w:pPr>
        <w:spacing w:after="200" w:line="480" w:lineRule="auto"/>
        <w:ind w:left="720" w:hanging="720"/>
        <w:jc w:val="both"/>
        <w:rPr>
          <w:b/>
          <w:bCs/>
          <w:sz w:val="26"/>
        </w:rPr>
      </w:pPr>
      <w:r>
        <w:rPr>
          <w:b/>
          <w:bCs/>
          <w:sz w:val="26"/>
        </w:rPr>
        <w:t>IV</w:t>
      </w:r>
      <w:r>
        <w:rPr>
          <w:b/>
          <w:bCs/>
          <w:sz w:val="26"/>
        </w:rPr>
        <w:tab/>
        <w:t>Providing well settled Library and Reading Room</w:t>
      </w:r>
    </w:p>
    <w:p w14:paraId="66BB02BC" w14:textId="77777777" w:rsidR="00A40168" w:rsidRDefault="00A40168">
      <w:pPr>
        <w:spacing w:after="200" w:line="480" w:lineRule="auto"/>
        <w:jc w:val="both"/>
        <w:rPr>
          <w:sz w:val="26"/>
        </w:rPr>
      </w:pPr>
      <w:r>
        <w:rPr>
          <w:sz w:val="26"/>
        </w:rPr>
        <w:tab/>
        <w:t>'Providing well settled Library and Reading room' means supervise and open the library for the effective functioning of the Continuing Education Centres.  The sub components identified under this major component are.</w:t>
      </w:r>
    </w:p>
    <w:p w14:paraId="2F64D0FF" w14:textId="77777777" w:rsidR="00A40168" w:rsidRDefault="00A40168">
      <w:pPr>
        <w:spacing w:after="200" w:line="480" w:lineRule="auto"/>
        <w:ind w:left="720" w:hanging="720"/>
        <w:jc w:val="both"/>
        <w:rPr>
          <w:sz w:val="26"/>
        </w:rPr>
      </w:pPr>
      <w:r>
        <w:rPr>
          <w:sz w:val="26"/>
        </w:rPr>
        <w:t>a)</w:t>
      </w:r>
      <w:r>
        <w:rPr>
          <w:sz w:val="26"/>
        </w:rPr>
        <w:tab/>
        <w:t>Ability to provide books according to the needs of the people and motivate them to read.</w:t>
      </w:r>
    </w:p>
    <w:p w14:paraId="49B2934A" w14:textId="77777777" w:rsidR="00A40168" w:rsidRDefault="00A40168">
      <w:pPr>
        <w:spacing w:line="480" w:lineRule="auto"/>
        <w:ind w:left="720" w:hanging="720"/>
        <w:jc w:val="both"/>
        <w:rPr>
          <w:sz w:val="26"/>
        </w:rPr>
      </w:pPr>
      <w:r>
        <w:rPr>
          <w:sz w:val="26"/>
        </w:rPr>
        <w:t>b)</w:t>
      </w:r>
      <w:r>
        <w:rPr>
          <w:sz w:val="26"/>
        </w:rPr>
        <w:tab/>
        <w:t>Ability to collect maps, details of welfare programmes, addresses beneficial to the society and useful informations and keep it in the library.</w:t>
      </w:r>
    </w:p>
    <w:p w14:paraId="62C950C0" w14:textId="77777777" w:rsidR="00A40168" w:rsidRDefault="00A40168">
      <w:pPr>
        <w:spacing w:line="480" w:lineRule="auto"/>
        <w:ind w:left="720" w:hanging="720"/>
        <w:jc w:val="both"/>
        <w:rPr>
          <w:sz w:val="26"/>
        </w:rPr>
      </w:pPr>
      <w:r>
        <w:rPr>
          <w:sz w:val="26"/>
        </w:rPr>
        <w:t>c)</w:t>
      </w:r>
      <w:r>
        <w:rPr>
          <w:sz w:val="26"/>
        </w:rPr>
        <w:tab/>
        <w:t>Ability related to collect books from the society at free of cost and expand the library.</w:t>
      </w:r>
    </w:p>
    <w:p w14:paraId="602BD1E8" w14:textId="77777777" w:rsidR="00A40168" w:rsidRDefault="00A40168">
      <w:pPr>
        <w:spacing w:after="200" w:line="480" w:lineRule="auto"/>
        <w:ind w:left="720" w:hanging="720"/>
        <w:jc w:val="both"/>
        <w:rPr>
          <w:sz w:val="26"/>
        </w:rPr>
      </w:pPr>
      <w:r>
        <w:rPr>
          <w:sz w:val="26"/>
        </w:rPr>
        <w:t>d)</w:t>
      </w:r>
      <w:r>
        <w:rPr>
          <w:sz w:val="26"/>
        </w:rPr>
        <w:tab/>
        <w:t>Ability to organise exhibitions of books, discussions about books, and arrange a mobile library.</w:t>
      </w:r>
    </w:p>
    <w:p w14:paraId="0C208A4D" w14:textId="77777777" w:rsidR="00A40168" w:rsidRDefault="00A40168">
      <w:pPr>
        <w:spacing w:after="200" w:line="480" w:lineRule="auto"/>
        <w:ind w:left="720" w:hanging="720"/>
        <w:jc w:val="both"/>
        <w:rPr>
          <w:b/>
          <w:bCs/>
          <w:sz w:val="26"/>
        </w:rPr>
      </w:pPr>
      <w:r>
        <w:rPr>
          <w:b/>
          <w:bCs/>
          <w:sz w:val="26"/>
        </w:rPr>
        <w:t>V</w:t>
      </w:r>
      <w:r>
        <w:rPr>
          <w:b/>
          <w:bCs/>
          <w:sz w:val="26"/>
        </w:rPr>
        <w:tab/>
        <w:t>Organise Employment Training Courses</w:t>
      </w:r>
    </w:p>
    <w:p w14:paraId="5766575B" w14:textId="77777777" w:rsidR="00A40168" w:rsidRDefault="00A40168">
      <w:pPr>
        <w:spacing w:after="200" w:line="480" w:lineRule="auto"/>
        <w:jc w:val="both"/>
        <w:rPr>
          <w:sz w:val="26"/>
        </w:rPr>
      </w:pPr>
      <w:r>
        <w:rPr>
          <w:sz w:val="26"/>
        </w:rPr>
        <w:lastRenderedPageBreak/>
        <w:tab/>
        <w:t>'Organise Employment Training Courses' means invite skilled persons to the centres and provide short-term employment training classes to generate their income.  The sub components identified under this major component are.</w:t>
      </w:r>
    </w:p>
    <w:p w14:paraId="0C321E6B" w14:textId="77777777" w:rsidR="00A40168" w:rsidRDefault="00A40168">
      <w:pPr>
        <w:spacing w:line="480" w:lineRule="auto"/>
        <w:ind w:left="720" w:hanging="720"/>
        <w:jc w:val="both"/>
        <w:rPr>
          <w:sz w:val="26"/>
        </w:rPr>
      </w:pPr>
      <w:r>
        <w:rPr>
          <w:sz w:val="26"/>
        </w:rPr>
        <w:t>a)</w:t>
      </w:r>
      <w:r>
        <w:rPr>
          <w:sz w:val="26"/>
        </w:rPr>
        <w:tab/>
        <w:t>Ability to organise short-term employment training courses like agricultural training, training to make toys.</w:t>
      </w:r>
    </w:p>
    <w:p w14:paraId="79C5B8F9" w14:textId="77777777" w:rsidR="00A40168" w:rsidRDefault="00A40168">
      <w:pPr>
        <w:spacing w:line="480" w:lineRule="auto"/>
        <w:ind w:left="720" w:hanging="720"/>
        <w:jc w:val="both"/>
        <w:rPr>
          <w:sz w:val="26"/>
        </w:rPr>
      </w:pPr>
      <w:r>
        <w:rPr>
          <w:sz w:val="26"/>
        </w:rPr>
        <w:t>b)</w:t>
      </w:r>
      <w:r>
        <w:rPr>
          <w:sz w:val="26"/>
        </w:rPr>
        <w:tab/>
        <w:t>Ability to ensure the co-operation of resource persons and local agencies while conducting employment training courses.</w:t>
      </w:r>
    </w:p>
    <w:p w14:paraId="31561AF3" w14:textId="77777777" w:rsidR="00A40168" w:rsidRDefault="00A40168">
      <w:pPr>
        <w:spacing w:after="200" w:line="480" w:lineRule="auto"/>
        <w:ind w:left="720" w:hanging="720"/>
        <w:jc w:val="both"/>
        <w:rPr>
          <w:sz w:val="26"/>
        </w:rPr>
      </w:pPr>
      <w:r>
        <w:rPr>
          <w:sz w:val="26"/>
        </w:rPr>
        <w:t>c)</w:t>
      </w:r>
      <w:r>
        <w:rPr>
          <w:sz w:val="26"/>
        </w:rPr>
        <w:tab/>
        <w:t xml:space="preserve">Ability to find out new employment opportunities and there by generate the income of the beneficiaries. </w:t>
      </w:r>
    </w:p>
    <w:p w14:paraId="4F54A4BB" w14:textId="77777777" w:rsidR="00A40168" w:rsidRDefault="00A40168">
      <w:pPr>
        <w:spacing w:after="200" w:line="480" w:lineRule="auto"/>
        <w:ind w:left="720" w:hanging="720"/>
        <w:jc w:val="both"/>
        <w:rPr>
          <w:b/>
          <w:bCs/>
          <w:sz w:val="26"/>
        </w:rPr>
      </w:pPr>
      <w:r>
        <w:rPr>
          <w:b/>
          <w:bCs/>
          <w:sz w:val="26"/>
        </w:rPr>
        <w:t>VI</w:t>
      </w:r>
      <w:r>
        <w:rPr>
          <w:b/>
          <w:bCs/>
          <w:sz w:val="26"/>
        </w:rPr>
        <w:tab/>
        <w:t>Conducting Discussion</w:t>
      </w:r>
    </w:p>
    <w:p w14:paraId="7D408C92" w14:textId="77777777" w:rsidR="00A40168" w:rsidRDefault="00A40168">
      <w:pPr>
        <w:spacing w:after="200" w:line="480" w:lineRule="auto"/>
        <w:jc w:val="both"/>
        <w:rPr>
          <w:sz w:val="26"/>
        </w:rPr>
      </w:pPr>
      <w:r>
        <w:rPr>
          <w:sz w:val="26"/>
        </w:rPr>
        <w:tab/>
        <w:t>'Conducting discussions' means organise interactions with the resource persons to provide informations to the beneficiaries.  The sub components identified under this major component are.</w:t>
      </w:r>
    </w:p>
    <w:p w14:paraId="305DB9CC" w14:textId="77777777" w:rsidR="00A40168" w:rsidRDefault="00A40168">
      <w:pPr>
        <w:spacing w:after="200" w:line="480" w:lineRule="auto"/>
        <w:ind w:left="720" w:hanging="720"/>
        <w:jc w:val="both"/>
        <w:rPr>
          <w:sz w:val="26"/>
        </w:rPr>
      </w:pPr>
      <w:r>
        <w:rPr>
          <w:sz w:val="26"/>
        </w:rPr>
        <w:t>a)</w:t>
      </w:r>
      <w:r>
        <w:rPr>
          <w:sz w:val="26"/>
        </w:rPr>
        <w:tab/>
        <w:t>Ability to organise discussion sessions to provide informations regarding scientific methods to the beneficiaries.</w:t>
      </w:r>
    </w:p>
    <w:p w14:paraId="16AD8B39" w14:textId="77777777" w:rsidR="00A40168" w:rsidRDefault="00A40168">
      <w:pPr>
        <w:spacing w:after="200" w:line="480" w:lineRule="auto"/>
        <w:jc w:val="both"/>
        <w:rPr>
          <w:sz w:val="26"/>
        </w:rPr>
      </w:pPr>
      <w:r>
        <w:rPr>
          <w:sz w:val="26"/>
        </w:rPr>
        <w:t>b)</w:t>
      </w:r>
      <w:r>
        <w:rPr>
          <w:sz w:val="26"/>
        </w:rPr>
        <w:tab/>
        <w:t>Ability to execute the decisions and increase the benefits.</w:t>
      </w:r>
    </w:p>
    <w:p w14:paraId="1AC2C175" w14:textId="77777777" w:rsidR="00A40168" w:rsidRDefault="00A40168">
      <w:pPr>
        <w:spacing w:after="200" w:line="480" w:lineRule="auto"/>
        <w:ind w:left="720" w:hanging="720"/>
        <w:jc w:val="both"/>
        <w:rPr>
          <w:sz w:val="26"/>
        </w:rPr>
      </w:pPr>
      <w:r>
        <w:rPr>
          <w:sz w:val="26"/>
        </w:rPr>
        <w:t>c)</w:t>
      </w:r>
      <w:r>
        <w:rPr>
          <w:sz w:val="26"/>
        </w:rPr>
        <w:tab/>
        <w:t xml:space="preserve">Ability to exhibit the topics of discussions, decisions of the group, Messages, Advices and suggestions in the centre. </w:t>
      </w:r>
    </w:p>
    <w:p w14:paraId="3C845E60" w14:textId="77777777" w:rsidR="00A40168" w:rsidRDefault="00A40168">
      <w:pPr>
        <w:spacing w:after="200" w:line="480" w:lineRule="auto"/>
        <w:ind w:left="720" w:hanging="720"/>
        <w:jc w:val="both"/>
        <w:rPr>
          <w:b/>
          <w:bCs/>
          <w:sz w:val="26"/>
        </w:rPr>
      </w:pPr>
      <w:r>
        <w:rPr>
          <w:b/>
          <w:bCs/>
          <w:sz w:val="26"/>
        </w:rPr>
        <w:t>VII</w:t>
      </w:r>
      <w:r>
        <w:rPr>
          <w:b/>
          <w:bCs/>
          <w:sz w:val="26"/>
        </w:rPr>
        <w:tab/>
        <w:t>Organise Cultural Programme</w:t>
      </w:r>
    </w:p>
    <w:p w14:paraId="3D255D8B" w14:textId="77777777" w:rsidR="00A40168" w:rsidRDefault="00A40168">
      <w:pPr>
        <w:spacing w:after="200" w:line="480" w:lineRule="auto"/>
        <w:jc w:val="both"/>
        <w:rPr>
          <w:sz w:val="26"/>
        </w:rPr>
      </w:pPr>
      <w:r>
        <w:rPr>
          <w:sz w:val="26"/>
        </w:rPr>
        <w:lastRenderedPageBreak/>
        <w:tab/>
        <w:t>'Organise cultural programmes' means organise cultural competitions in the centres.  The sub components identified under this major component are.</w:t>
      </w:r>
    </w:p>
    <w:p w14:paraId="5D828113" w14:textId="77777777" w:rsidR="00A40168" w:rsidRDefault="00A40168">
      <w:pPr>
        <w:spacing w:after="200" w:line="480" w:lineRule="auto"/>
        <w:ind w:left="720" w:hanging="720"/>
        <w:jc w:val="both"/>
        <w:rPr>
          <w:sz w:val="26"/>
        </w:rPr>
      </w:pPr>
      <w:r>
        <w:rPr>
          <w:sz w:val="26"/>
        </w:rPr>
        <w:t>a)</w:t>
      </w:r>
      <w:r>
        <w:rPr>
          <w:sz w:val="26"/>
        </w:rPr>
        <w:tab/>
        <w:t>Ability to protect the traditional art forms and attract people to the centres through organising cultural programmes.</w:t>
      </w:r>
    </w:p>
    <w:p w14:paraId="729E9F19" w14:textId="77777777" w:rsidR="00A40168" w:rsidRDefault="00A40168">
      <w:pPr>
        <w:spacing w:after="200" w:line="480" w:lineRule="auto"/>
        <w:ind w:left="720" w:hanging="720"/>
        <w:jc w:val="both"/>
        <w:rPr>
          <w:sz w:val="26"/>
        </w:rPr>
      </w:pPr>
      <w:r>
        <w:rPr>
          <w:sz w:val="26"/>
        </w:rPr>
        <w:t>b)</w:t>
      </w:r>
      <w:r>
        <w:rPr>
          <w:sz w:val="26"/>
        </w:rPr>
        <w:tab/>
        <w:t>Ability to find out the inherent cultural abilities and motivate them to develop their abilities and thereby give the benefits to others.</w:t>
      </w:r>
    </w:p>
    <w:p w14:paraId="4A4A832F" w14:textId="77777777" w:rsidR="00A40168" w:rsidRDefault="00A40168">
      <w:pPr>
        <w:spacing w:after="200" w:line="480" w:lineRule="auto"/>
        <w:ind w:left="720" w:hanging="720"/>
        <w:jc w:val="both"/>
        <w:rPr>
          <w:sz w:val="26"/>
        </w:rPr>
      </w:pPr>
      <w:r>
        <w:rPr>
          <w:sz w:val="26"/>
        </w:rPr>
        <w:t>c)</w:t>
      </w:r>
      <w:r>
        <w:rPr>
          <w:sz w:val="26"/>
        </w:rPr>
        <w:tab/>
        <w:t>Ability to organise local festivals and thereby protect the traditional arts.</w:t>
      </w:r>
    </w:p>
    <w:p w14:paraId="27977AB7" w14:textId="77777777" w:rsidR="00A40168" w:rsidRDefault="00A40168">
      <w:pPr>
        <w:spacing w:after="200" w:line="480" w:lineRule="auto"/>
        <w:ind w:left="720" w:hanging="720"/>
        <w:jc w:val="both"/>
        <w:rPr>
          <w:b/>
          <w:bCs/>
          <w:sz w:val="26"/>
        </w:rPr>
      </w:pPr>
      <w:r>
        <w:rPr>
          <w:b/>
          <w:bCs/>
          <w:sz w:val="26"/>
        </w:rPr>
        <w:t>VIII</w:t>
      </w:r>
      <w:r>
        <w:rPr>
          <w:b/>
          <w:bCs/>
          <w:sz w:val="26"/>
        </w:rPr>
        <w:tab/>
        <w:t>Act as Communication Centres</w:t>
      </w:r>
    </w:p>
    <w:p w14:paraId="794B93BF" w14:textId="77777777" w:rsidR="00A40168" w:rsidRDefault="00A40168">
      <w:pPr>
        <w:spacing w:after="200" w:line="480" w:lineRule="auto"/>
        <w:jc w:val="both"/>
        <w:rPr>
          <w:sz w:val="26"/>
        </w:rPr>
      </w:pPr>
      <w:r>
        <w:rPr>
          <w:sz w:val="26"/>
        </w:rPr>
        <w:tab/>
        <w:t>'Act as communication centres' means provide technical advices to the beneficiaries.  The sub components identified under this major component are.</w:t>
      </w:r>
    </w:p>
    <w:p w14:paraId="636FFB59" w14:textId="77777777" w:rsidR="00A40168" w:rsidRDefault="00A40168">
      <w:pPr>
        <w:spacing w:after="200" w:line="480" w:lineRule="auto"/>
        <w:jc w:val="both"/>
        <w:rPr>
          <w:sz w:val="26"/>
        </w:rPr>
      </w:pPr>
      <w:r>
        <w:rPr>
          <w:sz w:val="26"/>
        </w:rPr>
        <w:t>a)</w:t>
      </w:r>
      <w:r>
        <w:rPr>
          <w:sz w:val="26"/>
        </w:rPr>
        <w:tab/>
        <w:t>Ability to give technical advices to the people.</w:t>
      </w:r>
    </w:p>
    <w:p w14:paraId="5A0A7400" w14:textId="77777777" w:rsidR="00A40168" w:rsidRDefault="00A40168">
      <w:pPr>
        <w:spacing w:after="200" w:line="480" w:lineRule="auto"/>
        <w:ind w:left="720" w:hanging="720"/>
        <w:jc w:val="both"/>
        <w:rPr>
          <w:sz w:val="26"/>
        </w:rPr>
      </w:pPr>
      <w:r>
        <w:rPr>
          <w:sz w:val="26"/>
        </w:rPr>
        <w:t>b)</w:t>
      </w:r>
      <w:r>
        <w:rPr>
          <w:sz w:val="26"/>
        </w:rPr>
        <w:tab/>
        <w:t>Ability to help the people by giving informations related to old age pensions, Educational and employmental help, and thereby solving the needs of the people.</w:t>
      </w:r>
    </w:p>
    <w:p w14:paraId="5E1108B4" w14:textId="77777777" w:rsidR="00A40168" w:rsidRDefault="00A40168">
      <w:pPr>
        <w:spacing w:after="200" w:line="480" w:lineRule="auto"/>
        <w:ind w:left="720" w:hanging="720"/>
        <w:jc w:val="both"/>
        <w:rPr>
          <w:sz w:val="26"/>
        </w:rPr>
      </w:pPr>
      <w:r>
        <w:rPr>
          <w:sz w:val="26"/>
        </w:rPr>
        <w:t>c)</w:t>
      </w:r>
      <w:r>
        <w:rPr>
          <w:sz w:val="26"/>
        </w:rPr>
        <w:tab/>
        <w:t xml:space="preserve">Ability to develop self-potential through reading, interactions with the officials etc. </w:t>
      </w:r>
    </w:p>
    <w:p w14:paraId="4E87C006" w14:textId="77777777" w:rsidR="00A40168" w:rsidRDefault="00A40168">
      <w:pPr>
        <w:spacing w:after="200" w:line="480" w:lineRule="auto"/>
        <w:jc w:val="both"/>
        <w:rPr>
          <w:b/>
          <w:bCs/>
          <w:sz w:val="26"/>
        </w:rPr>
      </w:pPr>
      <w:r>
        <w:rPr>
          <w:b/>
          <w:bCs/>
          <w:sz w:val="26"/>
        </w:rPr>
        <w:t>IX</w:t>
      </w:r>
      <w:r>
        <w:rPr>
          <w:b/>
          <w:bCs/>
          <w:sz w:val="26"/>
        </w:rPr>
        <w:tab/>
        <w:t>Conduct Sports and Adventurous Programmes</w:t>
      </w:r>
    </w:p>
    <w:p w14:paraId="48DE8FD4" w14:textId="77777777" w:rsidR="00A40168" w:rsidRDefault="00A40168">
      <w:pPr>
        <w:spacing w:after="200" w:line="480" w:lineRule="auto"/>
        <w:jc w:val="both"/>
        <w:rPr>
          <w:sz w:val="26"/>
        </w:rPr>
      </w:pPr>
      <w:r>
        <w:rPr>
          <w:sz w:val="26"/>
        </w:rPr>
        <w:tab/>
        <w:t>'Conduct sports and adventurous programmes' means organising sports and plays in the CECs.  The sub component identified under this major component are.</w:t>
      </w:r>
    </w:p>
    <w:p w14:paraId="1D409634" w14:textId="77777777" w:rsidR="00A40168" w:rsidRDefault="00A40168">
      <w:pPr>
        <w:spacing w:after="200" w:line="480" w:lineRule="auto"/>
        <w:ind w:left="720" w:hanging="720"/>
        <w:jc w:val="both"/>
        <w:rPr>
          <w:sz w:val="26"/>
        </w:rPr>
      </w:pPr>
      <w:r>
        <w:rPr>
          <w:sz w:val="26"/>
        </w:rPr>
        <w:lastRenderedPageBreak/>
        <w:t>a)</w:t>
      </w:r>
      <w:r>
        <w:rPr>
          <w:sz w:val="26"/>
        </w:rPr>
        <w:tab/>
        <w:t>Ability to organize sports and adventurous programmes in the centres and thereby attracts the youths to the CECs.</w:t>
      </w:r>
    </w:p>
    <w:p w14:paraId="51CF08BB" w14:textId="77777777" w:rsidR="00A40168" w:rsidRDefault="00A40168">
      <w:pPr>
        <w:spacing w:after="200" w:line="480" w:lineRule="auto"/>
        <w:ind w:left="720" w:hanging="720"/>
        <w:jc w:val="both"/>
        <w:rPr>
          <w:sz w:val="26"/>
        </w:rPr>
      </w:pPr>
      <w:r>
        <w:rPr>
          <w:sz w:val="26"/>
        </w:rPr>
        <w:t>b)</w:t>
      </w:r>
      <w:r>
        <w:rPr>
          <w:sz w:val="26"/>
        </w:rPr>
        <w:tab/>
        <w:t>Ability to collect funds with the permission of Authorities and buy sports materials.</w:t>
      </w:r>
    </w:p>
    <w:p w14:paraId="0E8EBE7C" w14:textId="77777777" w:rsidR="00A40168" w:rsidRDefault="00A40168">
      <w:pPr>
        <w:spacing w:after="200" w:line="480" w:lineRule="auto"/>
        <w:jc w:val="both"/>
        <w:rPr>
          <w:sz w:val="26"/>
        </w:rPr>
      </w:pPr>
      <w:r>
        <w:rPr>
          <w:sz w:val="26"/>
        </w:rPr>
        <w:t>c)</w:t>
      </w:r>
      <w:r>
        <w:rPr>
          <w:sz w:val="26"/>
        </w:rPr>
        <w:tab/>
        <w:t>Ability to understand the peculiarities of different plays.</w:t>
      </w:r>
    </w:p>
    <w:p w14:paraId="152E58A4" w14:textId="77777777" w:rsidR="00A40168" w:rsidRDefault="00A40168">
      <w:pPr>
        <w:spacing w:after="200" w:line="480" w:lineRule="auto"/>
        <w:jc w:val="both"/>
        <w:rPr>
          <w:b/>
          <w:bCs/>
          <w:sz w:val="26"/>
        </w:rPr>
      </w:pPr>
      <w:r>
        <w:rPr>
          <w:b/>
          <w:bCs/>
          <w:sz w:val="26"/>
        </w:rPr>
        <w:t>X</w:t>
      </w:r>
      <w:r>
        <w:rPr>
          <w:b/>
          <w:bCs/>
          <w:sz w:val="26"/>
        </w:rPr>
        <w:tab/>
        <w:t>Collect of Resources</w:t>
      </w:r>
    </w:p>
    <w:p w14:paraId="2E0B4AE5" w14:textId="77777777" w:rsidR="00A40168" w:rsidRDefault="00A40168">
      <w:pPr>
        <w:spacing w:after="200" w:line="480" w:lineRule="auto"/>
        <w:jc w:val="both"/>
        <w:rPr>
          <w:sz w:val="26"/>
        </w:rPr>
      </w:pPr>
      <w:r>
        <w:rPr>
          <w:sz w:val="26"/>
        </w:rPr>
        <w:tab/>
        <w:t>'Collection of Resources' means collecting human resources, physical resources, and economic resources for the effective functioning of the centres.  The sub component identified under this major component are.</w:t>
      </w:r>
    </w:p>
    <w:p w14:paraId="0244F954" w14:textId="77777777" w:rsidR="00A40168" w:rsidRDefault="00A40168">
      <w:pPr>
        <w:spacing w:after="200" w:line="480" w:lineRule="auto"/>
        <w:ind w:left="720" w:hanging="720"/>
        <w:jc w:val="both"/>
        <w:rPr>
          <w:sz w:val="26"/>
        </w:rPr>
      </w:pPr>
      <w:r>
        <w:rPr>
          <w:sz w:val="26"/>
        </w:rPr>
        <w:t>a)</w:t>
      </w:r>
      <w:r>
        <w:rPr>
          <w:sz w:val="26"/>
        </w:rPr>
        <w:tab/>
        <w:t>Ability to collect human resources like services of persons working in different fields and utilise these services in the centres.</w:t>
      </w:r>
    </w:p>
    <w:p w14:paraId="2B1DBF98" w14:textId="77777777" w:rsidR="00A40168" w:rsidRDefault="00A40168">
      <w:pPr>
        <w:spacing w:after="200" w:line="480" w:lineRule="auto"/>
        <w:ind w:left="720" w:hanging="720"/>
        <w:jc w:val="both"/>
        <w:rPr>
          <w:sz w:val="26"/>
        </w:rPr>
      </w:pPr>
      <w:r>
        <w:rPr>
          <w:sz w:val="26"/>
        </w:rPr>
        <w:t>b)</w:t>
      </w:r>
      <w:r>
        <w:rPr>
          <w:sz w:val="26"/>
        </w:rPr>
        <w:tab/>
        <w:t>Ability to collect physical resources like table, chair, Audio Visual materials from the society with the help of Ward Sakshartha Samithi.</w:t>
      </w:r>
    </w:p>
    <w:p w14:paraId="2F4BE6EA" w14:textId="77777777" w:rsidR="00A40168" w:rsidRDefault="00A40168">
      <w:pPr>
        <w:spacing w:after="200" w:line="480" w:lineRule="auto"/>
        <w:ind w:left="720" w:hanging="720"/>
        <w:jc w:val="both"/>
        <w:rPr>
          <w:sz w:val="26"/>
        </w:rPr>
      </w:pPr>
      <w:r>
        <w:rPr>
          <w:sz w:val="26"/>
        </w:rPr>
        <w:t>c)</w:t>
      </w:r>
      <w:r>
        <w:rPr>
          <w:sz w:val="26"/>
        </w:rPr>
        <w:tab/>
        <w:t>Ability to collect economic resources through membership fees, government aid and donations.</w:t>
      </w:r>
    </w:p>
    <w:p w14:paraId="0DE66E6F" w14:textId="77777777" w:rsidR="00A40168" w:rsidRDefault="00A40168">
      <w:pPr>
        <w:spacing w:after="200" w:line="480" w:lineRule="auto"/>
        <w:ind w:left="720" w:hanging="720"/>
        <w:jc w:val="both"/>
        <w:rPr>
          <w:sz w:val="26"/>
        </w:rPr>
      </w:pPr>
      <w:r>
        <w:rPr>
          <w:sz w:val="26"/>
        </w:rPr>
        <w:t>d)</w:t>
      </w:r>
      <w:r>
        <w:rPr>
          <w:sz w:val="26"/>
        </w:rPr>
        <w:tab/>
        <w:t>Ability to utilise the available resources at maximum level.</w:t>
      </w:r>
    </w:p>
    <w:p w14:paraId="5C27607B" w14:textId="77777777" w:rsidR="00A40168" w:rsidRDefault="00A40168">
      <w:pPr>
        <w:spacing w:after="200" w:line="480" w:lineRule="auto"/>
        <w:ind w:left="720" w:hanging="720"/>
        <w:jc w:val="both"/>
        <w:rPr>
          <w:b/>
          <w:bCs/>
          <w:sz w:val="26"/>
        </w:rPr>
      </w:pPr>
      <w:r>
        <w:rPr>
          <w:sz w:val="26"/>
        </w:rPr>
        <w:t>e)</w:t>
      </w:r>
      <w:r>
        <w:rPr>
          <w:sz w:val="26"/>
        </w:rPr>
        <w:tab/>
        <w:t>Ability to keep the documents and registers of physical resources existing in the centres.</w:t>
      </w:r>
    </w:p>
    <w:p w14:paraId="6DAD2573" w14:textId="77777777" w:rsidR="00A40168" w:rsidRDefault="00A40168">
      <w:pPr>
        <w:spacing w:after="200" w:line="480" w:lineRule="auto"/>
        <w:ind w:left="720" w:hanging="720"/>
        <w:jc w:val="both"/>
        <w:rPr>
          <w:b/>
          <w:bCs/>
          <w:sz w:val="26"/>
        </w:rPr>
      </w:pPr>
      <w:r>
        <w:rPr>
          <w:b/>
          <w:bCs/>
          <w:sz w:val="26"/>
        </w:rPr>
        <w:t>XI</w:t>
      </w:r>
      <w:r>
        <w:rPr>
          <w:b/>
          <w:bCs/>
          <w:sz w:val="26"/>
        </w:rPr>
        <w:tab/>
        <w:t>Formation of Groups</w:t>
      </w:r>
    </w:p>
    <w:p w14:paraId="268293A8" w14:textId="77777777" w:rsidR="00A40168" w:rsidRDefault="00A40168">
      <w:pPr>
        <w:spacing w:after="200" w:line="480" w:lineRule="auto"/>
        <w:jc w:val="both"/>
        <w:rPr>
          <w:sz w:val="26"/>
        </w:rPr>
      </w:pPr>
      <w:r>
        <w:rPr>
          <w:sz w:val="26"/>
        </w:rPr>
        <w:lastRenderedPageBreak/>
        <w:tab/>
        <w:t>'Formation of Groups' means forming individual groups for various purposes and utilise their services.  The sub components identified under this major component are.</w:t>
      </w:r>
    </w:p>
    <w:p w14:paraId="7A6756A4" w14:textId="77777777" w:rsidR="00A40168" w:rsidRDefault="00A40168">
      <w:pPr>
        <w:spacing w:after="200" w:line="480" w:lineRule="auto"/>
        <w:ind w:left="720" w:hanging="720"/>
        <w:jc w:val="both"/>
        <w:rPr>
          <w:sz w:val="26"/>
        </w:rPr>
      </w:pPr>
      <w:r>
        <w:rPr>
          <w:sz w:val="26"/>
        </w:rPr>
        <w:t>a)</w:t>
      </w:r>
      <w:r>
        <w:rPr>
          <w:sz w:val="26"/>
        </w:rPr>
        <w:tab/>
        <w:t>Ability to form groups like group of 'Preraks', group of resource persons, group of women from the society.</w:t>
      </w:r>
    </w:p>
    <w:p w14:paraId="6973BDC6" w14:textId="77777777" w:rsidR="00A40168" w:rsidRDefault="00A40168">
      <w:pPr>
        <w:spacing w:after="200" w:line="480" w:lineRule="auto"/>
        <w:ind w:left="720" w:hanging="720"/>
        <w:jc w:val="both"/>
        <w:rPr>
          <w:sz w:val="26"/>
        </w:rPr>
      </w:pPr>
      <w:r>
        <w:rPr>
          <w:sz w:val="26"/>
        </w:rPr>
        <w:t>b)</w:t>
      </w:r>
      <w:r>
        <w:rPr>
          <w:sz w:val="26"/>
        </w:rPr>
        <w:tab/>
        <w:t>Ability to utilise the services of these groups for the effective functioning of the centres.</w:t>
      </w:r>
    </w:p>
    <w:p w14:paraId="184439DC" w14:textId="77777777" w:rsidR="00A40168" w:rsidRDefault="00A40168">
      <w:pPr>
        <w:spacing w:after="200" w:line="480" w:lineRule="auto"/>
        <w:ind w:left="720" w:hanging="720"/>
        <w:jc w:val="both"/>
        <w:rPr>
          <w:sz w:val="26"/>
        </w:rPr>
      </w:pPr>
      <w:r>
        <w:rPr>
          <w:sz w:val="26"/>
        </w:rPr>
        <w:t>c)</w:t>
      </w:r>
      <w:r>
        <w:rPr>
          <w:sz w:val="26"/>
        </w:rPr>
        <w:tab/>
        <w:t>Ability to raise social participations through the use of services of various groups.</w:t>
      </w:r>
    </w:p>
    <w:p w14:paraId="0C6C7A1A" w14:textId="77777777" w:rsidR="00A40168" w:rsidRDefault="00A40168">
      <w:pPr>
        <w:spacing w:after="200" w:line="480" w:lineRule="auto"/>
        <w:ind w:left="720" w:hanging="720"/>
        <w:jc w:val="both"/>
        <w:rPr>
          <w:b/>
          <w:bCs/>
          <w:sz w:val="26"/>
        </w:rPr>
      </w:pPr>
      <w:r>
        <w:rPr>
          <w:b/>
          <w:bCs/>
          <w:sz w:val="26"/>
        </w:rPr>
        <w:t>XII</w:t>
      </w:r>
      <w:r>
        <w:rPr>
          <w:b/>
          <w:bCs/>
          <w:sz w:val="26"/>
        </w:rPr>
        <w:tab/>
        <w:t>Preparation of Work Plan</w:t>
      </w:r>
    </w:p>
    <w:p w14:paraId="3894EE5E" w14:textId="77777777" w:rsidR="00A40168" w:rsidRDefault="00A40168">
      <w:pPr>
        <w:spacing w:after="200" w:line="480" w:lineRule="auto"/>
        <w:jc w:val="both"/>
        <w:rPr>
          <w:sz w:val="26"/>
        </w:rPr>
      </w:pPr>
      <w:r>
        <w:rPr>
          <w:sz w:val="26"/>
        </w:rPr>
        <w:tab/>
        <w:t>'Preparation of Work plan' means planning the activities which are intended to conduct in the centres in advance.</w:t>
      </w:r>
    </w:p>
    <w:p w14:paraId="44896B75" w14:textId="77777777" w:rsidR="00A40168" w:rsidRDefault="00A40168">
      <w:pPr>
        <w:spacing w:after="200" w:line="480" w:lineRule="auto"/>
        <w:ind w:left="720" w:hanging="720"/>
        <w:jc w:val="both"/>
        <w:rPr>
          <w:sz w:val="26"/>
        </w:rPr>
      </w:pPr>
      <w:r>
        <w:rPr>
          <w:sz w:val="26"/>
        </w:rPr>
        <w:t>a)</w:t>
      </w:r>
      <w:r>
        <w:rPr>
          <w:sz w:val="26"/>
        </w:rPr>
        <w:tab/>
        <w:t>Ability to plan and organise programmes like job oriented courses, health programmes, etc. in advance.</w:t>
      </w:r>
    </w:p>
    <w:p w14:paraId="66EC4324" w14:textId="77777777" w:rsidR="00A40168" w:rsidRDefault="00A40168">
      <w:pPr>
        <w:spacing w:after="200" w:line="480" w:lineRule="auto"/>
        <w:jc w:val="both"/>
        <w:rPr>
          <w:sz w:val="26"/>
        </w:rPr>
      </w:pPr>
      <w:r>
        <w:rPr>
          <w:sz w:val="26"/>
        </w:rPr>
        <w:t>b)</w:t>
      </w:r>
      <w:r>
        <w:rPr>
          <w:sz w:val="26"/>
        </w:rPr>
        <w:tab/>
        <w:t>Ability to prepare monthly calendar/chart.</w:t>
      </w:r>
    </w:p>
    <w:p w14:paraId="10D89B8A" w14:textId="77777777" w:rsidR="00A40168" w:rsidRDefault="00A40168">
      <w:pPr>
        <w:spacing w:after="200" w:line="480" w:lineRule="auto"/>
        <w:ind w:left="720" w:hanging="720"/>
        <w:jc w:val="both"/>
        <w:rPr>
          <w:b/>
          <w:bCs/>
          <w:sz w:val="26"/>
        </w:rPr>
      </w:pPr>
      <w:r>
        <w:rPr>
          <w:sz w:val="26"/>
        </w:rPr>
        <w:t>c)</w:t>
      </w:r>
      <w:r>
        <w:rPr>
          <w:sz w:val="26"/>
        </w:rPr>
        <w:tab/>
        <w:t>Ability to prepare report about monthly programmes conducted in CECs and note the co-operation and difficulties faced by the centres.</w:t>
      </w:r>
    </w:p>
    <w:p w14:paraId="60D3C058" w14:textId="77777777" w:rsidR="00A40168" w:rsidRDefault="00A40168">
      <w:pPr>
        <w:spacing w:after="200" w:line="480" w:lineRule="auto"/>
        <w:ind w:left="720" w:hanging="720"/>
        <w:jc w:val="both"/>
        <w:rPr>
          <w:b/>
          <w:bCs/>
          <w:sz w:val="26"/>
        </w:rPr>
      </w:pPr>
      <w:r>
        <w:rPr>
          <w:b/>
          <w:bCs/>
          <w:sz w:val="26"/>
        </w:rPr>
        <w:t>B.</w:t>
      </w:r>
      <w:r>
        <w:rPr>
          <w:b/>
          <w:bCs/>
          <w:sz w:val="26"/>
        </w:rPr>
        <w:tab/>
        <w:t>Preparation of the Scale</w:t>
      </w:r>
    </w:p>
    <w:p w14:paraId="3686C730" w14:textId="77777777" w:rsidR="00A40168" w:rsidRDefault="00A40168">
      <w:pPr>
        <w:spacing w:after="200" w:line="480" w:lineRule="auto"/>
        <w:ind w:left="720" w:hanging="720"/>
        <w:jc w:val="both"/>
        <w:rPr>
          <w:b/>
          <w:bCs/>
          <w:sz w:val="26"/>
        </w:rPr>
      </w:pPr>
      <w:r>
        <w:rPr>
          <w:b/>
          <w:bCs/>
          <w:sz w:val="26"/>
        </w:rPr>
        <w:t>a)</w:t>
      </w:r>
      <w:r>
        <w:rPr>
          <w:b/>
          <w:bCs/>
          <w:sz w:val="26"/>
        </w:rPr>
        <w:tab/>
        <w:t>Competency Rating Scale</w:t>
      </w:r>
    </w:p>
    <w:p w14:paraId="6B944065" w14:textId="77777777" w:rsidR="00A40168" w:rsidRDefault="00A40168">
      <w:pPr>
        <w:spacing w:after="200" w:line="480" w:lineRule="auto"/>
        <w:jc w:val="both"/>
        <w:rPr>
          <w:sz w:val="26"/>
        </w:rPr>
      </w:pPr>
      <w:r>
        <w:rPr>
          <w:sz w:val="26"/>
        </w:rPr>
        <w:lastRenderedPageBreak/>
        <w:tab/>
        <w:t>The investigator wanted to check the Competency of 'Preraks' with regard to their duties and responsibilities in the Continuing Education Centres.  Following a thorough analysis of the literature, and consultation with her supervising teacher, she listed twelve major duties and 44 sub duties of the competency aspect are mentioned in this scale.  The response on each items is to fall with in the five options ranging between Not at all, Least, Moderately, High and Very high.</w:t>
      </w:r>
    </w:p>
    <w:p w14:paraId="3177593B" w14:textId="77777777" w:rsidR="00A40168" w:rsidRDefault="00A40168">
      <w:pPr>
        <w:spacing w:after="200" w:line="480" w:lineRule="auto"/>
        <w:jc w:val="both"/>
        <w:rPr>
          <w:b/>
          <w:bCs/>
          <w:sz w:val="26"/>
        </w:rPr>
      </w:pPr>
    </w:p>
    <w:p w14:paraId="4AA6EDB2" w14:textId="77777777" w:rsidR="00A40168" w:rsidRDefault="00A40168">
      <w:pPr>
        <w:spacing w:after="200" w:line="480" w:lineRule="auto"/>
        <w:jc w:val="both"/>
        <w:rPr>
          <w:b/>
          <w:bCs/>
          <w:sz w:val="26"/>
        </w:rPr>
      </w:pPr>
    </w:p>
    <w:p w14:paraId="00F9A786" w14:textId="77777777" w:rsidR="00A40168" w:rsidRDefault="00A40168">
      <w:pPr>
        <w:spacing w:after="200" w:line="480" w:lineRule="auto"/>
        <w:jc w:val="both"/>
        <w:rPr>
          <w:b/>
          <w:bCs/>
          <w:sz w:val="26"/>
        </w:rPr>
      </w:pPr>
      <w:r>
        <w:rPr>
          <w:b/>
          <w:bCs/>
          <w:sz w:val="26"/>
        </w:rPr>
        <w:t>Example</w:t>
      </w:r>
    </w:p>
    <w:p w14:paraId="049C7BB4" w14:textId="77777777" w:rsidR="00A40168" w:rsidRDefault="00A40168">
      <w:pPr>
        <w:spacing w:after="200" w:line="480" w:lineRule="auto"/>
        <w:ind w:left="720" w:hanging="720"/>
        <w:jc w:val="both"/>
        <w:rPr>
          <w:sz w:val="26"/>
        </w:rPr>
      </w:pPr>
      <w:r>
        <w:rPr>
          <w:sz w:val="26"/>
        </w:rPr>
        <w:t>1.</w:t>
      </w:r>
      <w:r>
        <w:rPr>
          <w:sz w:val="26"/>
        </w:rPr>
        <w:tab/>
        <w:t>Ability to find out the illiterates and neo literate people in the area in which CEC is situated and classify them according to their standards.</w:t>
      </w:r>
    </w:p>
    <w:tbl>
      <w:tblPr>
        <w:tblW w:w="0" w:type="auto"/>
        <w:jc w:val="center"/>
        <w:tblLook w:val="0000" w:firstRow="0" w:lastRow="0" w:firstColumn="0" w:lastColumn="0" w:noHBand="0" w:noVBand="0"/>
      </w:tblPr>
      <w:tblGrid>
        <w:gridCol w:w="1236"/>
        <w:gridCol w:w="1246"/>
        <w:gridCol w:w="1451"/>
        <w:gridCol w:w="1244"/>
        <w:gridCol w:w="1531"/>
      </w:tblGrid>
      <w:tr w:rsidR="00A40168" w14:paraId="4E0FB15D" w14:textId="77777777">
        <w:tblPrEx>
          <w:tblCellMar>
            <w:top w:w="0" w:type="dxa"/>
            <w:bottom w:w="0" w:type="dxa"/>
          </w:tblCellMar>
        </w:tblPrEx>
        <w:trPr>
          <w:jc w:val="center"/>
        </w:trPr>
        <w:tc>
          <w:tcPr>
            <w:tcW w:w="1236" w:type="dxa"/>
          </w:tcPr>
          <w:p w14:paraId="02424877" w14:textId="77777777" w:rsidR="00A40168" w:rsidRDefault="00A40168">
            <w:pPr>
              <w:spacing w:before="40" w:after="40"/>
              <w:jc w:val="center"/>
              <w:rPr>
                <w:sz w:val="26"/>
              </w:rPr>
            </w:pPr>
            <w:r>
              <w:rPr>
                <w:sz w:val="26"/>
              </w:rPr>
              <w:t>Not at all</w:t>
            </w:r>
          </w:p>
        </w:tc>
        <w:tc>
          <w:tcPr>
            <w:tcW w:w="1246" w:type="dxa"/>
          </w:tcPr>
          <w:p w14:paraId="43E2B250" w14:textId="77777777" w:rsidR="00A40168" w:rsidRDefault="00A40168">
            <w:pPr>
              <w:spacing w:before="40" w:after="40"/>
              <w:jc w:val="center"/>
              <w:rPr>
                <w:sz w:val="26"/>
              </w:rPr>
            </w:pPr>
            <w:r>
              <w:rPr>
                <w:sz w:val="26"/>
              </w:rPr>
              <w:t>Least</w:t>
            </w:r>
          </w:p>
        </w:tc>
        <w:tc>
          <w:tcPr>
            <w:tcW w:w="1415" w:type="dxa"/>
          </w:tcPr>
          <w:p w14:paraId="6ADF80A7" w14:textId="77777777" w:rsidR="00A40168" w:rsidRDefault="00A40168">
            <w:pPr>
              <w:spacing w:before="40" w:after="40"/>
              <w:jc w:val="center"/>
              <w:rPr>
                <w:sz w:val="26"/>
              </w:rPr>
            </w:pPr>
            <w:r>
              <w:rPr>
                <w:sz w:val="26"/>
              </w:rPr>
              <w:t>Moderately</w:t>
            </w:r>
          </w:p>
        </w:tc>
        <w:tc>
          <w:tcPr>
            <w:tcW w:w="1244" w:type="dxa"/>
          </w:tcPr>
          <w:p w14:paraId="1B578107" w14:textId="77777777" w:rsidR="00A40168" w:rsidRDefault="00A40168">
            <w:pPr>
              <w:spacing w:before="40" w:after="40"/>
              <w:jc w:val="center"/>
              <w:rPr>
                <w:sz w:val="26"/>
              </w:rPr>
            </w:pPr>
            <w:r>
              <w:rPr>
                <w:sz w:val="26"/>
              </w:rPr>
              <w:t>High</w:t>
            </w:r>
          </w:p>
        </w:tc>
        <w:tc>
          <w:tcPr>
            <w:tcW w:w="1531" w:type="dxa"/>
          </w:tcPr>
          <w:p w14:paraId="06FDB4DA" w14:textId="77777777" w:rsidR="00A40168" w:rsidRDefault="00A40168">
            <w:pPr>
              <w:spacing w:before="40" w:after="40"/>
              <w:jc w:val="center"/>
              <w:rPr>
                <w:sz w:val="26"/>
              </w:rPr>
            </w:pPr>
            <w:r>
              <w:rPr>
                <w:sz w:val="26"/>
              </w:rPr>
              <w:t>Very high</w:t>
            </w:r>
          </w:p>
        </w:tc>
      </w:tr>
    </w:tbl>
    <w:p w14:paraId="4B141008" w14:textId="77777777" w:rsidR="00A40168" w:rsidRDefault="00A40168">
      <w:pPr>
        <w:spacing w:after="200" w:line="480" w:lineRule="auto"/>
        <w:ind w:left="720" w:hanging="720"/>
        <w:jc w:val="both"/>
        <w:rPr>
          <w:b/>
          <w:bCs/>
          <w:sz w:val="26"/>
        </w:rPr>
      </w:pPr>
    </w:p>
    <w:p w14:paraId="5BB7D52D" w14:textId="77777777" w:rsidR="00A40168" w:rsidRDefault="00A40168">
      <w:pPr>
        <w:spacing w:after="200" w:line="480" w:lineRule="auto"/>
        <w:ind w:left="720" w:hanging="720"/>
        <w:jc w:val="both"/>
        <w:rPr>
          <w:b/>
          <w:bCs/>
          <w:sz w:val="26"/>
        </w:rPr>
      </w:pPr>
      <w:r>
        <w:rPr>
          <w:b/>
          <w:bCs/>
          <w:sz w:val="26"/>
        </w:rPr>
        <w:t>b)</w:t>
      </w:r>
      <w:r>
        <w:rPr>
          <w:b/>
          <w:bCs/>
          <w:sz w:val="26"/>
        </w:rPr>
        <w:tab/>
        <w:t>Training Need Rating Scale</w:t>
      </w:r>
    </w:p>
    <w:p w14:paraId="367A0A1F" w14:textId="77777777" w:rsidR="00A40168" w:rsidRDefault="00A40168">
      <w:pPr>
        <w:spacing w:after="200" w:line="480" w:lineRule="auto"/>
        <w:jc w:val="both"/>
        <w:rPr>
          <w:sz w:val="26"/>
        </w:rPr>
      </w:pPr>
      <w:r>
        <w:rPr>
          <w:sz w:val="26"/>
        </w:rPr>
        <w:tab/>
        <w:t xml:space="preserve">The investigator wanted to check the Training Needs of the 'Preraks' in discharging their duties.  On the basis of the Competency Rating Scale, she constructed Training Need Rating Scale.  The training Need Rating Scale consists of twelve statements, regarding whether training is needed to discharge their duties in the Continuing, Education Centres.  Each statement corresponds to the major duty identified for the preparation of the competency Rating Scale.  The response on each </w:t>
      </w:r>
      <w:r>
        <w:rPr>
          <w:sz w:val="26"/>
        </w:rPr>
        <w:lastRenderedPageBreak/>
        <w:t>items is to fall with in five options ranging between Not at all Needed, Least Needed, Ignorant, Most Needed and very highly Needed.</w:t>
      </w:r>
    </w:p>
    <w:p w14:paraId="02E31AE3" w14:textId="77777777" w:rsidR="00A40168" w:rsidRDefault="00A40168">
      <w:pPr>
        <w:spacing w:after="200" w:line="480" w:lineRule="auto"/>
        <w:ind w:left="720" w:hanging="720"/>
        <w:jc w:val="both"/>
        <w:rPr>
          <w:b/>
          <w:bCs/>
          <w:sz w:val="26"/>
        </w:rPr>
      </w:pPr>
      <w:r>
        <w:rPr>
          <w:b/>
          <w:bCs/>
          <w:sz w:val="26"/>
        </w:rPr>
        <w:t>Example</w:t>
      </w:r>
    </w:p>
    <w:p w14:paraId="5D8B1EDA" w14:textId="77777777" w:rsidR="00A40168" w:rsidRDefault="00A40168">
      <w:pPr>
        <w:spacing w:after="200" w:line="480" w:lineRule="auto"/>
        <w:ind w:left="720" w:hanging="720"/>
        <w:jc w:val="both"/>
        <w:rPr>
          <w:sz w:val="26"/>
        </w:rPr>
      </w:pPr>
      <w:r>
        <w:rPr>
          <w:sz w:val="26"/>
        </w:rPr>
        <w:t>1.</w:t>
      </w:r>
      <w:r>
        <w:rPr>
          <w:sz w:val="26"/>
        </w:rPr>
        <w:tab/>
        <w:t>Need of training to conduct teaching, preparing learning materials and evaluating the learners in the Continuing Education Centres.</w:t>
      </w:r>
    </w:p>
    <w:tbl>
      <w:tblPr>
        <w:tblW w:w="0" w:type="auto"/>
        <w:jc w:val="center"/>
        <w:tblLook w:val="0000" w:firstRow="0" w:lastRow="0" w:firstColumn="0" w:lastColumn="0" w:noHBand="0" w:noVBand="0"/>
      </w:tblPr>
      <w:tblGrid>
        <w:gridCol w:w="1259"/>
        <w:gridCol w:w="1259"/>
        <w:gridCol w:w="1290"/>
        <w:gridCol w:w="1260"/>
        <w:gridCol w:w="1700"/>
      </w:tblGrid>
      <w:tr w:rsidR="00A40168" w14:paraId="11120CDF" w14:textId="77777777">
        <w:tblPrEx>
          <w:tblCellMar>
            <w:top w:w="0" w:type="dxa"/>
            <w:bottom w:w="0" w:type="dxa"/>
          </w:tblCellMar>
        </w:tblPrEx>
        <w:trPr>
          <w:jc w:val="center"/>
        </w:trPr>
        <w:tc>
          <w:tcPr>
            <w:tcW w:w="1259" w:type="dxa"/>
            <w:vAlign w:val="center"/>
          </w:tcPr>
          <w:p w14:paraId="3D2B675E" w14:textId="77777777" w:rsidR="00A40168" w:rsidRDefault="00A40168">
            <w:pPr>
              <w:spacing w:before="40" w:after="40"/>
              <w:jc w:val="center"/>
              <w:rPr>
                <w:sz w:val="26"/>
              </w:rPr>
            </w:pPr>
            <w:r>
              <w:rPr>
                <w:sz w:val="26"/>
              </w:rPr>
              <w:t>Not at all</w:t>
            </w:r>
          </w:p>
          <w:p w14:paraId="45294748" w14:textId="77777777" w:rsidR="00A40168" w:rsidRDefault="00A40168">
            <w:pPr>
              <w:spacing w:before="40" w:after="40"/>
              <w:jc w:val="center"/>
              <w:rPr>
                <w:sz w:val="26"/>
              </w:rPr>
            </w:pPr>
            <w:r>
              <w:rPr>
                <w:sz w:val="26"/>
              </w:rPr>
              <w:t>Needed</w:t>
            </w:r>
          </w:p>
        </w:tc>
        <w:tc>
          <w:tcPr>
            <w:tcW w:w="1259" w:type="dxa"/>
            <w:vAlign w:val="center"/>
          </w:tcPr>
          <w:p w14:paraId="5BA06F98" w14:textId="77777777" w:rsidR="00A40168" w:rsidRDefault="00A40168">
            <w:pPr>
              <w:spacing w:before="40" w:after="40"/>
              <w:jc w:val="center"/>
              <w:rPr>
                <w:sz w:val="26"/>
              </w:rPr>
            </w:pPr>
            <w:r>
              <w:rPr>
                <w:sz w:val="26"/>
              </w:rPr>
              <w:t>Least</w:t>
            </w:r>
          </w:p>
          <w:p w14:paraId="34E5FD46" w14:textId="77777777" w:rsidR="00A40168" w:rsidRDefault="00A40168">
            <w:pPr>
              <w:spacing w:before="40" w:after="40"/>
              <w:jc w:val="center"/>
              <w:rPr>
                <w:sz w:val="26"/>
              </w:rPr>
            </w:pPr>
            <w:r>
              <w:rPr>
                <w:sz w:val="26"/>
              </w:rPr>
              <w:t>Needed</w:t>
            </w:r>
          </w:p>
        </w:tc>
        <w:tc>
          <w:tcPr>
            <w:tcW w:w="1290" w:type="dxa"/>
            <w:vAlign w:val="center"/>
          </w:tcPr>
          <w:p w14:paraId="76324536" w14:textId="77777777" w:rsidR="00A40168" w:rsidRDefault="00A40168">
            <w:pPr>
              <w:spacing w:before="40" w:after="40"/>
              <w:jc w:val="center"/>
              <w:rPr>
                <w:sz w:val="26"/>
              </w:rPr>
            </w:pPr>
            <w:r>
              <w:rPr>
                <w:sz w:val="26"/>
              </w:rPr>
              <w:t>Ignorant</w:t>
            </w:r>
          </w:p>
        </w:tc>
        <w:tc>
          <w:tcPr>
            <w:tcW w:w="1260" w:type="dxa"/>
            <w:vAlign w:val="center"/>
          </w:tcPr>
          <w:p w14:paraId="01962035" w14:textId="77777777" w:rsidR="00A40168" w:rsidRDefault="00A40168">
            <w:pPr>
              <w:spacing w:before="40" w:after="40"/>
              <w:jc w:val="center"/>
              <w:rPr>
                <w:sz w:val="26"/>
              </w:rPr>
            </w:pPr>
            <w:r>
              <w:rPr>
                <w:sz w:val="26"/>
              </w:rPr>
              <w:t>Most</w:t>
            </w:r>
          </w:p>
          <w:p w14:paraId="775E40D5" w14:textId="77777777" w:rsidR="00A40168" w:rsidRDefault="00A40168">
            <w:pPr>
              <w:spacing w:before="40" w:after="40"/>
              <w:jc w:val="center"/>
              <w:rPr>
                <w:sz w:val="26"/>
              </w:rPr>
            </w:pPr>
            <w:r>
              <w:rPr>
                <w:sz w:val="26"/>
              </w:rPr>
              <w:t>Needed</w:t>
            </w:r>
          </w:p>
        </w:tc>
        <w:tc>
          <w:tcPr>
            <w:tcW w:w="1700" w:type="dxa"/>
            <w:vAlign w:val="center"/>
          </w:tcPr>
          <w:p w14:paraId="75EA1254" w14:textId="77777777" w:rsidR="00A40168" w:rsidRDefault="00A40168">
            <w:pPr>
              <w:spacing w:before="40" w:after="40"/>
              <w:jc w:val="center"/>
              <w:rPr>
                <w:sz w:val="26"/>
              </w:rPr>
            </w:pPr>
            <w:r>
              <w:rPr>
                <w:sz w:val="26"/>
              </w:rPr>
              <w:t>Very highly</w:t>
            </w:r>
          </w:p>
          <w:p w14:paraId="2FCE1BED" w14:textId="77777777" w:rsidR="00A40168" w:rsidRDefault="00A40168">
            <w:pPr>
              <w:spacing w:before="40" w:after="40"/>
              <w:jc w:val="center"/>
              <w:rPr>
                <w:sz w:val="26"/>
              </w:rPr>
            </w:pPr>
            <w:r>
              <w:rPr>
                <w:sz w:val="26"/>
              </w:rPr>
              <w:t>Needed</w:t>
            </w:r>
          </w:p>
        </w:tc>
      </w:tr>
    </w:tbl>
    <w:p w14:paraId="7C847C35" w14:textId="77777777" w:rsidR="00A40168" w:rsidRDefault="00A40168">
      <w:pPr>
        <w:spacing w:after="200" w:line="480" w:lineRule="auto"/>
        <w:ind w:left="720" w:hanging="720"/>
        <w:jc w:val="both"/>
        <w:rPr>
          <w:sz w:val="26"/>
        </w:rPr>
      </w:pPr>
    </w:p>
    <w:p w14:paraId="019DFC1D" w14:textId="77777777" w:rsidR="00A40168" w:rsidRDefault="00A40168">
      <w:pPr>
        <w:spacing w:after="200" w:line="480" w:lineRule="auto"/>
        <w:jc w:val="both"/>
        <w:rPr>
          <w:sz w:val="26"/>
        </w:rPr>
      </w:pPr>
      <w:r>
        <w:rPr>
          <w:sz w:val="26"/>
        </w:rPr>
        <w:t>VALIDITY</w:t>
      </w:r>
    </w:p>
    <w:p w14:paraId="24DD8595" w14:textId="77777777" w:rsidR="00A40168" w:rsidRDefault="00A40168">
      <w:pPr>
        <w:spacing w:after="200" w:line="480" w:lineRule="auto"/>
        <w:jc w:val="both"/>
        <w:rPr>
          <w:sz w:val="26"/>
        </w:rPr>
      </w:pPr>
      <w:r>
        <w:rPr>
          <w:sz w:val="26"/>
        </w:rPr>
        <w:tab/>
        <w:t>The scale has face validity as the items are phrased in a direct and clear way.  Also the factors selected are based on the official literature related to the 'Preraks'.</w:t>
      </w:r>
    </w:p>
    <w:p w14:paraId="615A5C93" w14:textId="77777777" w:rsidR="00A40168" w:rsidRDefault="00A40168">
      <w:pPr>
        <w:spacing w:after="200" w:line="480" w:lineRule="auto"/>
        <w:jc w:val="both"/>
        <w:rPr>
          <w:sz w:val="26"/>
        </w:rPr>
      </w:pPr>
      <w:r>
        <w:rPr>
          <w:sz w:val="26"/>
        </w:rPr>
        <w:tab/>
        <w:t>The construct validity of the scale was ensured by testing the hypothesis.</w:t>
      </w:r>
    </w:p>
    <w:p w14:paraId="629E68A0" w14:textId="77777777" w:rsidR="00A40168" w:rsidRDefault="00A40168">
      <w:pPr>
        <w:spacing w:after="200" w:line="480" w:lineRule="auto"/>
        <w:ind w:left="720" w:hanging="720"/>
        <w:jc w:val="both"/>
        <w:rPr>
          <w:sz w:val="26"/>
        </w:rPr>
      </w:pPr>
      <w:r>
        <w:rPr>
          <w:sz w:val="26"/>
        </w:rPr>
        <w:t>RELIABILITY</w:t>
      </w:r>
    </w:p>
    <w:p w14:paraId="7220B5F6" w14:textId="77777777" w:rsidR="00A40168" w:rsidRDefault="00A40168">
      <w:pPr>
        <w:spacing w:after="200" w:line="480" w:lineRule="auto"/>
        <w:jc w:val="both"/>
        <w:rPr>
          <w:sz w:val="26"/>
        </w:rPr>
      </w:pPr>
      <w:r>
        <w:rPr>
          <w:sz w:val="26"/>
        </w:rPr>
        <w:tab/>
        <w:t>Reliability of the Competency Rating Scale and Training Need Rating Scale for 'Preraks' was established by test-retest method on a sample of 30 'Preraks' keeping a gap of three weeks between the two administrations.  The formula for calculating Pearson's Product Moment Coefficient of Correlation (r) is given below.</w:t>
      </w:r>
    </w:p>
    <w:p w14:paraId="6BF19786" w14:textId="77777777" w:rsidR="00A40168" w:rsidRDefault="00A40168">
      <w:pPr>
        <w:spacing w:after="200" w:line="480" w:lineRule="auto"/>
        <w:jc w:val="both"/>
        <w:rPr>
          <w:sz w:val="26"/>
        </w:rPr>
      </w:pPr>
      <w:r>
        <w:rPr>
          <w:sz w:val="26"/>
        </w:rPr>
        <w:tab/>
        <w:t>r =</w:t>
      </w:r>
      <w:r>
        <w:rPr>
          <w:sz w:val="26"/>
        </w:rPr>
        <w:tab/>
      </w:r>
      <w:r>
        <w:rPr>
          <w:position w:val="-36"/>
          <w:sz w:val="26"/>
        </w:rPr>
        <w:object w:dxaOrig="3860" w:dyaOrig="740" w14:anchorId="5CCF69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1pt;height:36.95pt" o:ole="">
            <v:imagedata r:id="rId5" o:title=""/>
          </v:shape>
          <o:OLEObject Type="Embed" ProgID="Equation.3" ShapeID="_x0000_i1025" DrawAspect="Content" ObjectID="_1707678036" r:id="rId6"/>
        </w:object>
      </w:r>
    </w:p>
    <w:p w14:paraId="2E4EE4F2" w14:textId="77777777" w:rsidR="00A40168" w:rsidRDefault="00A40168">
      <w:pPr>
        <w:spacing w:line="480" w:lineRule="auto"/>
        <w:ind w:left="720" w:hanging="720"/>
        <w:jc w:val="both"/>
        <w:rPr>
          <w:sz w:val="26"/>
        </w:rPr>
      </w:pPr>
      <w:r>
        <w:rPr>
          <w:sz w:val="26"/>
        </w:rPr>
        <w:tab/>
      </w:r>
      <w:r>
        <w:rPr>
          <w:position w:val="-8"/>
          <w:sz w:val="26"/>
        </w:rPr>
        <w:object w:dxaOrig="460" w:dyaOrig="300" w14:anchorId="1C1C2DCE">
          <v:shape id="_x0000_i1026" type="#_x0000_t75" style="width:22.9pt;height:14.95pt" o:ole="">
            <v:imagedata r:id="rId7" o:title=""/>
          </v:shape>
          <o:OLEObject Type="Embed" ProgID="Equation.3" ShapeID="_x0000_i1026" DrawAspect="Content" ObjectID="_1707678037" r:id="rId8"/>
        </w:object>
      </w:r>
      <w:r>
        <w:rPr>
          <w:sz w:val="26"/>
        </w:rPr>
        <w:tab/>
        <w:t>=</w:t>
      </w:r>
      <w:r>
        <w:rPr>
          <w:sz w:val="26"/>
        </w:rPr>
        <w:tab/>
        <w:t>Sum of the X scores</w:t>
      </w:r>
    </w:p>
    <w:p w14:paraId="23B1D5BB" w14:textId="77777777" w:rsidR="00A40168" w:rsidRDefault="00A40168">
      <w:pPr>
        <w:spacing w:line="480" w:lineRule="auto"/>
        <w:ind w:left="720" w:hanging="720"/>
        <w:jc w:val="both"/>
        <w:rPr>
          <w:sz w:val="26"/>
        </w:rPr>
      </w:pPr>
      <w:r>
        <w:rPr>
          <w:sz w:val="26"/>
        </w:rPr>
        <w:lastRenderedPageBreak/>
        <w:tab/>
      </w:r>
      <w:r>
        <w:rPr>
          <w:position w:val="-8"/>
          <w:sz w:val="26"/>
        </w:rPr>
        <w:object w:dxaOrig="460" w:dyaOrig="300" w14:anchorId="0016035E">
          <v:shape id="_x0000_i1027" type="#_x0000_t75" style="width:22.9pt;height:14.95pt" o:ole="">
            <v:imagedata r:id="rId9" o:title=""/>
          </v:shape>
          <o:OLEObject Type="Embed" ProgID="Equation.3" ShapeID="_x0000_i1027" DrawAspect="Content" ObjectID="_1707678038" r:id="rId10"/>
        </w:object>
      </w:r>
      <w:r>
        <w:rPr>
          <w:sz w:val="26"/>
        </w:rPr>
        <w:tab/>
        <w:t>=</w:t>
      </w:r>
      <w:r>
        <w:rPr>
          <w:sz w:val="26"/>
        </w:rPr>
        <w:tab/>
        <w:t>Sum of the Y scores</w:t>
      </w:r>
    </w:p>
    <w:p w14:paraId="78613B26" w14:textId="77777777" w:rsidR="00A40168" w:rsidRDefault="00A40168">
      <w:pPr>
        <w:spacing w:line="480" w:lineRule="auto"/>
        <w:ind w:left="720" w:hanging="720"/>
        <w:jc w:val="both"/>
        <w:rPr>
          <w:sz w:val="26"/>
        </w:rPr>
      </w:pPr>
      <w:r>
        <w:rPr>
          <w:sz w:val="26"/>
        </w:rPr>
        <w:tab/>
      </w:r>
      <w:r>
        <w:rPr>
          <w:position w:val="-8"/>
          <w:sz w:val="26"/>
        </w:rPr>
        <w:object w:dxaOrig="560" w:dyaOrig="340" w14:anchorId="678BE438">
          <v:shape id="_x0000_i1028" type="#_x0000_t75" style="width:28.05pt;height:16.85pt" o:ole="">
            <v:imagedata r:id="rId11" o:title=""/>
          </v:shape>
          <o:OLEObject Type="Embed" ProgID="Equation.3" ShapeID="_x0000_i1028" DrawAspect="Content" ObjectID="_1707678039" r:id="rId12"/>
        </w:object>
      </w:r>
      <w:r>
        <w:rPr>
          <w:sz w:val="26"/>
        </w:rPr>
        <w:tab/>
        <w:t>=</w:t>
      </w:r>
      <w:r>
        <w:rPr>
          <w:sz w:val="26"/>
        </w:rPr>
        <w:tab/>
        <w:t>Sum of squares of X scores</w:t>
      </w:r>
    </w:p>
    <w:p w14:paraId="4527274D" w14:textId="77777777" w:rsidR="00A40168" w:rsidRDefault="00A40168">
      <w:pPr>
        <w:spacing w:line="480" w:lineRule="auto"/>
        <w:ind w:left="720" w:hanging="720"/>
        <w:jc w:val="both"/>
        <w:rPr>
          <w:sz w:val="26"/>
        </w:rPr>
      </w:pPr>
      <w:r>
        <w:rPr>
          <w:sz w:val="26"/>
        </w:rPr>
        <w:tab/>
      </w:r>
      <w:r>
        <w:rPr>
          <w:position w:val="-8"/>
          <w:sz w:val="26"/>
        </w:rPr>
        <w:object w:dxaOrig="560" w:dyaOrig="340" w14:anchorId="7CBF2596">
          <v:shape id="_x0000_i1029" type="#_x0000_t75" style="width:28.05pt;height:16.85pt" o:ole="">
            <v:imagedata r:id="rId13" o:title=""/>
          </v:shape>
          <o:OLEObject Type="Embed" ProgID="Equation.3" ShapeID="_x0000_i1029" DrawAspect="Content" ObjectID="_1707678040" r:id="rId14"/>
        </w:object>
      </w:r>
      <w:r>
        <w:rPr>
          <w:sz w:val="26"/>
        </w:rPr>
        <w:tab/>
        <w:t>=</w:t>
      </w:r>
      <w:r>
        <w:rPr>
          <w:sz w:val="26"/>
        </w:rPr>
        <w:tab/>
        <w:t>Sum of squares of Y scores</w:t>
      </w:r>
    </w:p>
    <w:p w14:paraId="0A1B909D" w14:textId="77777777" w:rsidR="00A40168" w:rsidRDefault="00A40168">
      <w:pPr>
        <w:spacing w:line="480" w:lineRule="auto"/>
        <w:ind w:left="720"/>
        <w:jc w:val="both"/>
        <w:rPr>
          <w:sz w:val="26"/>
        </w:rPr>
      </w:pPr>
      <w:r>
        <w:rPr>
          <w:position w:val="-8"/>
          <w:sz w:val="26"/>
        </w:rPr>
        <w:object w:dxaOrig="639" w:dyaOrig="300" w14:anchorId="4C11F2E3">
          <v:shape id="_x0000_i1030" type="#_x0000_t75" style="width:31.8pt;height:14.95pt" o:ole="">
            <v:imagedata r:id="rId15" o:title=""/>
          </v:shape>
          <o:OLEObject Type="Embed" ProgID="Equation.3" ShapeID="_x0000_i1030" DrawAspect="Content" ObjectID="_1707678041" r:id="rId16"/>
        </w:object>
      </w:r>
      <w:r>
        <w:rPr>
          <w:sz w:val="26"/>
        </w:rPr>
        <w:tab/>
        <w:t>=</w:t>
      </w:r>
      <w:r>
        <w:rPr>
          <w:sz w:val="26"/>
        </w:rPr>
        <w:tab/>
        <w:t>Sum of the products of paired X and Y scores</w:t>
      </w:r>
    </w:p>
    <w:p w14:paraId="5E879021" w14:textId="77777777" w:rsidR="00A40168" w:rsidRDefault="00A40168">
      <w:pPr>
        <w:spacing w:after="200" w:line="480" w:lineRule="auto"/>
        <w:ind w:left="720"/>
        <w:jc w:val="both"/>
        <w:rPr>
          <w:sz w:val="26"/>
        </w:rPr>
      </w:pPr>
      <w:r>
        <w:rPr>
          <w:sz w:val="26"/>
        </w:rPr>
        <w:t>N</w:t>
      </w:r>
      <w:r>
        <w:rPr>
          <w:sz w:val="26"/>
        </w:rPr>
        <w:tab/>
        <w:t>=</w:t>
      </w:r>
      <w:r>
        <w:rPr>
          <w:sz w:val="26"/>
        </w:rPr>
        <w:tab/>
        <w:t>Number of paired scores.</w:t>
      </w:r>
    </w:p>
    <w:p w14:paraId="11B12B91" w14:textId="77777777" w:rsidR="00A40168" w:rsidRDefault="00A40168">
      <w:pPr>
        <w:spacing w:after="200" w:line="480" w:lineRule="auto"/>
        <w:ind w:firstLine="720"/>
        <w:jc w:val="both"/>
        <w:rPr>
          <w:sz w:val="26"/>
        </w:rPr>
      </w:pPr>
      <w:r>
        <w:rPr>
          <w:sz w:val="26"/>
        </w:rPr>
        <w:t>The reliability coefficient obtained for Competency Rating Scale for 'Preraks' is 0.76.  The value indicates that the scale is substantially reliable.</w:t>
      </w:r>
    </w:p>
    <w:p w14:paraId="54E10A87" w14:textId="77777777" w:rsidR="00A40168" w:rsidRDefault="00A40168">
      <w:pPr>
        <w:spacing w:after="200" w:line="480" w:lineRule="auto"/>
        <w:ind w:firstLine="720"/>
        <w:jc w:val="both"/>
        <w:rPr>
          <w:sz w:val="26"/>
        </w:rPr>
      </w:pPr>
      <w:r>
        <w:rPr>
          <w:sz w:val="26"/>
        </w:rPr>
        <w:t>The Reliability of the Training Need Rating Scale for 'Preraks' is 0.49.  The value indicates that the scale is moderately reliable to measure the training needs of 'Preraks'.</w:t>
      </w:r>
    </w:p>
    <w:p w14:paraId="585DC75D" w14:textId="77777777" w:rsidR="00A40168" w:rsidRDefault="00A40168">
      <w:pPr>
        <w:spacing w:after="200" w:line="480" w:lineRule="auto"/>
        <w:jc w:val="both"/>
        <w:rPr>
          <w:b/>
          <w:bCs/>
        </w:rPr>
      </w:pPr>
      <w:r>
        <w:rPr>
          <w:b/>
          <w:bCs/>
        </w:rPr>
        <w:t>DATA COLLECTION PROCEDURE, SCORING AND CONSOLIDATION OF DATA</w:t>
      </w:r>
    </w:p>
    <w:p w14:paraId="20B63153" w14:textId="77777777" w:rsidR="00A40168" w:rsidRDefault="00A40168">
      <w:pPr>
        <w:spacing w:after="200" w:line="480" w:lineRule="auto"/>
        <w:jc w:val="both"/>
        <w:rPr>
          <w:sz w:val="26"/>
        </w:rPr>
      </w:pPr>
      <w:r>
        <w:rPr>
          <w:sz w:val="26"/>
        </w:rPr>
        <w:t>DATA COLLECTION PROCEDURE</w:t>
      </w:r>
    </w:p>
    <w:p w14:paraId="088EFE45" w14:textId="77777777" w:rsidR="00A40168" w:rsidRDefault="00A40168">
      <w:pPr>
        <w:spacing w:after="200" w:line="480" w:lineRule="auto"/>
        <w:jc w:val="both"/>
        <w:rPr>
          <w:sz w:val="26"/>
        </w:rPr>
      </w:pPr>
      <w:r>
        <w:rPr>
          <w:sz w:val="26"/>
        </w:rPr>
        <w:tab/>
        <w:t xml:space="preserve">After having an idea of the sample, the investigator sought permission from the Co-ordinator of Continuing Education Programme for collecting data and made necessary arrangement for it.  The investigator met 'Preraks' in their meeting at Nodal Continuing Education Centres and explained the nature and confidentiality of the study.  After giving necessary instructions, the investigator administered the Competency Rating Scale for 'Preraks' and Training Need Rating Scale for 'Preraks' and collected the data. </w:t>
      </w:r>
    </w:p>
    <w:p w14:paraId="70BD4A9F" w14:textId="77777777" w:rsidR="00A40168" w:rsidRDefault="00A40168">
      <w:pPr>
        <w:spacing w:after="200" w:line="480" w:lineRule="auto"/>
        <w:jc w:val="both"/>
        <w:rPr>
          <w:b/>
          <w:bCs/>
          <w:sz w:val="26"/>
        </w:rPr>
      </w:pPr>
      <w:r>
        <w:rPr>
          <w:b/>
          <w:bCs/>
          <w:sz w:val="26"/>
        </w:rPr>
        <w:lastRenderedPageBreak/>
        <w:t>Scoring and Consolidation of Data</w:t>
      </w:r>
    </w:p>
    <w:p w14:paraId="28E4A063" w14:textId="77777777" w:rsidR="00A40168" w:rsidRDefault="00A40168">
      <w:pPr>
        <w:spacing w:after="200" w:line="480" w:lineRule="auto"/>
        <w:jc w:val="both"/>
        <w:rPr>
          <w:sz w:val="26"/>
        </w:rPr>
      </w:pPr>
      <w:r>
        <w:rPr>
          <w:sz w:val="26"/>
        </w:rPr>
        <w:tab/>
        <w:t>The response sheets were scored according to the scoring scheme.  The statements are so framed in the Competency Rating Scale that the possible response fall on a five points scale to which Not at all, Least, Moderately, High and Very high to which zero, one, two, three and four can be assigned.</w:t>
      </w:r>
    </w:p>
    <w:p w14:paraId="65E9BBB9" w14:textId="77777777" w:rsidR="00A40168" w:rsidRDefault="00A40168">
      <w:pPr>
        <w:spacing w:after="200" w:line="480" w:lineRule="auto"/>
        <w:jc w:val="both"/>
        <w:rPr>
          <w:sz w:val="26"/>
        </w:rPr>
      </w:pPr>
      <w:r>
        <w:rPr>
          <w:sz w:val="26"/>
        </w:rPr>
        <w:tab/>
        <w:t xml:space="preserve">The statements are so framed in the Training Need Rating Scale that the possible response fall on a five points scale to which Not at all Needed, Least Needed, Ignorant, Most Needed and Very highly Needed to which zero, one, two, three and four can be assigned.  The responses are arranged in an increasing order from left to right of these five responses. </w:t>
      </w:r>
    </w:p>
    <w:p w14:paraId="52D3862B" w14:textId="77777777" w:rsidR="00A40168" w:rsidRDefault="00A40168">
      <w:pPr>
        <w:spacing w:after="200" w:line="480" w:lineRule="auto"/>
        <w:jc w:val="both"/>
        <w:rPr>
          <w:b/>
          <w:bCs/>
        </w:rPr>
      </w:pPr>
      <w:r>
        <w:rPr>
          <w:b/>
          <w:bCs/>
        </w:rPr>
        <w:t>STATISTICAL TECHNIQUES USED FOR ANALYSIS OF DATA</w:t>
      </w:r>
    </w:p>
    <w:p w14:paraId="17CEF0EC" w14:textId="77777777" w:rsidR="00A40168" w:rsidRDefault="00A40168">
      <w:pPr>
        <w:spacing w:line="480" w:lineRule="auto"/>
        <w:jc w:val="both"/>
        <w:rPr>
          <w:sz w:val="26"/>
        </w:rPr>
      </w:pPr>
      <w:r>
        <w:rPr>
          <w:sz w:val="26"/>
        </w:rPr>
        <w:t>1.</w:t>
      </w:r>
      <w:r>
        <w:rPr>
          <w:sz w:val="26"/>
        </w:rPr>
        <w:tab/>
        <w:t>Percentage Analysis</w:t>
      </w:r>
    </w:p>
    <w:p w14:paraId="78FD4447" w14:textId="77777777" w:rsidR="00A40168" w:rsidRDefault="00A40168">
      <w:pPr>
        <w:spacing w:line="480" w:lineRule="auto"/>
        <w:jc w:val="both"/>
        <w:rPr>
          <w:sz w:val="26"/>
        </w:rPr>
      </w:pPr>
      <w:r>
        <w:rPr>
          <w:sz w:val="26"/>
        </w:rPr>
        <w:t>2.</w:t>
      </w:r>
      <w:r>
        <w:rPr>
          <w:sz w:val="26"/>
        </w:rPr>
        <w:tab/>
        <w:t>Ranking</w:t>
      </w:r>
    </w:p>
    <w:p w14:paraId="273160FD" w14:textId="77777777" w:rsidR="00A40168" w:rsidRDefault="00A40168">
      <w:pPr>
        <w:spacing w:line="480" w:lineRule="auto"/>
        <w:jc w:val="both"/>
        <w:rPr>
          <w:sz w:val="26"/>
        </w:rPr>
      </w:pPr>
      <w:r>
        <w:rPr>
          <w:sz w:val="26"/>
        </w:rPr>
        <w:t>3.</w:t>
      </w:r>
      <w:r>
        <w:rPr>
          <w:sz w:val="26"/>
        </w:rPr>
        <w:tab/>
        <w:t>Test of significance of Mean difference for large independent sample</w:t>
      </w:r>
    </w:p>
    <w:p w14:paraId="2C6293DE" w14:textId="77777777" w:rsidR="00A40168" w:rsidRDefault="00A40168">
      <w:pPr>
        <w:spacing w:after="200" w:line="480" w:lineRule="auto"/>
        <w:jc w:val="both"/>
        <w:rPr>
          <w:sz w:val="26"/>
        </w:rPr>
      </w:pPr>
      <w:r>
        <w:rPr>
          <w:sz w:val="26"/>
        </w:rPr>
        <w:t>4.</w:t>
      </w:r>
      <w:r>
        <w:rPr>
          <w:sz w:val="26"/>
        </w:rPr>
        <w:tab/>
        <w:t xml:space="preserve">Pearson's Coefficient of Correlation (r). </w:t>
      </w:r>
    </w:p>
    <w:p w14:paraId="336AACFE" w14:textId="679FD0FE" w:rsidR="00A40168" w:rsidRDefault="00A40168"/>
    <w:p w14:paraId="79219B01" w14:textId="19446370" w:rsidR="00A40168" w:rsidRDefault="00A40168"/>
    <w:p w14:paraId="6FA76CB8" w14:textId="0502AF0E" w:rsidR="00A40168" w:rsidRDefault="00A40168"/>
    <w:p w14:paraId="53026841" w14:textId="1E6659FC" w:rsidR="00A40168" w:rsidRDefault="00A40168"/>
    <w:p w14:paraId="5796E041" w14:textId="5225F0EF" w:rsidR="00A40168" w:rsidRDefault="00A40168"/>
    <w:p w14:paraId="1498DA11" w14:textId="46F27E77" w:rsidR="00A40168" w:rsidRDefault="00A40168"/>
    <w:p w14:paraId="5FEA6F39" w14:textId="3FB9CF4C" w:rsidR="00A40168" w:rsidRDefault="00A40168"/>
    <w:p w14:paraId="73EE560C" w14:textId="77777777" w:rsidR="00A40168" w:rsidRDefault="00A40168">
      <w:pPr>
        <w:spacing w:after="200" w:line="480" w:lineRule="auto"/>
        <w:jc w:val="center"/>
        <w:rPr>
          <w:b/>
          <w:bCs/>
          <w:w w:val="140"/>
          <w:sz w:val="28"/>
        </w:rPr>
      </w:pPr>
      <w:r>
        <w:rPr>
          <w:b/>
          <w:bCs/>
          <w:w w:val="140"/>
          <w:sz w:val="28"/>
        </w:rPr>
        <w:lastRenderedPageBreak/>
        <w:t>ANALYSIS</w:t>
      </w:r>
    </w:p>
    <w:p w14:paraId="1967FD61" w14:textId="77777777" w:rsidR="00A40168" w:rsidRDefault="00A40168">
      <w:pPr>
        <w:spacing w:after="200"/>
        <w:jc w:val="center"/>
        <w:rPr>
          <w:b/>
          <w:bCs/>
          <w:w w:val="140"/>
          <w:sz w:val="26"/>
        </w:rPr>
      </w:pPr>
    </w:p>
    <w:p w14:paraId="45701ED2" w14:textId="77777777" w:rsidR="00A40168" w:rsidRDefault="00A40168">
      <w:pPr>
        <w:spacing w:after="200" w:line="480" w:lineRule="auto"/>
        <w:jc w:val="both"/>
        <w:rPr>
          <w:sz w:val="26"/>
        </w:rPr>
      </w:pPr>
      <w:r>
        <w:rPr>
          <w:sz w:val="26"/>
        </w:rPr>
        <w:tab/>
        <w:t>The collected data was analysed statistically and the results are presented and discussed in this chapter with reference to the objectives of the study.   The objectives set forth for the study are the following.</w:t>
      </w:r>
    </w:p>
    <w:p w14:paraId="795B3B0C" w14:textId="77777777" w:rsidR="00A40168" w:rsidRDefault="00A40168">
      <w:pPr>
        <w:spacing w:after="200" w:line="480" w:lineRule="auto"/>
        <w:jc w:val="both"/>
        <w:rPr>
          <w:b/>
          <w:bCs/>
          <w:sz w:val="26"/>
        </w:rPr>
      </w:pPr>
      <w:r>
        <w:rPr>
          <w:b/>
          <w:bCs/>
          <w:sz w:val="26"/>
        </w:rPr>
        <w:t>4.1.</w:t>
      </w:r>
      <w:r>
        <w:rPr>
          <w:b/>
          <w:bCs/>
          <w:sz w:val="26"/>
        </w:rPr>
        <w:tab/>
        <w:t>OBJECTIVES</w:t>
      </w:r>
    </w:p>
    <w:p w14:paraId="3BF5369E" w14:textId="77777777" w:rsidR="00A40168" w:rsidRDefault="00A40168">
      <w:pPr>
        <w:spacing w:after="200" w:line="480" w:lineRule="auto"/>
        <w:jc w:val="both"/>
        <w:rPr>
          <w:sz w:val="26"/>
        </w:rPr>
      </w:pPr>
      <w:r>
        <w:rPr>
          <w:sz w:val="26"/>
        </w:rPr>
        <w:tab/>
        <w:t>Objectives set forth for the study are the following.</w:t>
      </w:r>
    </w:p>
    <w:p w14:paraId="493D1D98" w14:textId="77777777" w:rsidR="00A40168" w:rsidRDefault="00A40168">
      <w:pPr>
        <w:spacing w:after="200" w:line="480" w:lineRule="auto"/>
        <w:ind w:left="720" w:hanging="720"/>
        <w:jc w:val="both"/>
        <w:rPr>
          <w:sz w:val="26"/>
        </w:rPr>
      </w:pPr>
      <w:r>
        <w:rPr>
          <w:sz w:val="26"/>
        </w:rPr>
        <w:t>1.</w:t>
      </w:r>
      <w:r>
        <w:rPr>
          <w:sz w:val="26"/>
        </w:rPr>
        <w:tab/>
        <w:t>To study the perception of 'Preraks' about their Competency in discharging their duties in Continuing Education Centres.</w:t>
      </w:r>
    </w:p>
    <w:p w14:paraId="48A53406" w14:textId="77777777" w:rsidR="00A40168" w:rsidRDefault="00A40168">
      <w:pPr>
        <w:spacing w:after="200" w:line="480" w:lineRule="auto"/>
        <w:ind w:left="720" w:hanging="720"/>
        <w:jc w:val="both"/>
        <w:rPr>
          <w:sz w:val="26"/>
        </w:rPr>
      </w:pPr>
      <w:r>
        <w:rPr>
          <w:sz w:val="26"/>
        </w:rPr>
        <w:t>2.</w:t>
      </w:r>
      <w:r>
        <w:rPr>
          <w:sz w:val="26"/>
        </w:rPr>
        <w:tab/>
        <w:t>To find out the perception of Training Needs of 'Preraks' in discharging their duties in Continuing Education Centres.</w:t>
      </w:r>
    </w:p>
    <w:p w14:paraId="04C9A1ED" w14:textId="77777777" w:rsidR="00A40168" w:rsidRDefault="00A40168">
      <w:pPr>
        <w:spacing w:after="200" w:line="480" w:lineRule="auto"/>
        <w:ind w:left="720" w:hanging="720"/>
        <w:jc w:val="both"/>
        <w:rPr>
          <w:sz w:val="26"/>
        </w:rPr>
      </w:pPr>
      <w:r>
        <w:rPr>
          <w:sz w:val="26"/>
        </w:rPr>
        <w:t>3.</w:t>
      </w:r>
      <w:r>
        <w:rPr>
          <w:sz w:val="26"/>
        </w:rPr>
        <w:tab/>
        <w:t>To find out the priority area of need for training of 'Preraks' in discharging their duties in CECs.</w:t>
      </w:r>
    </w:p>
    <w:p w14:paraId="4655A91C" w14:textId="77777777" w:rsidR="00A40168" w:rsidRDefault="00A40168">
      <w:pPr>
        <w:spacing w:after="200" w:line="480" w:lineRule="auto"/>
        <w:ind w:left="720" w:hanging="720"/>
        <w:jc w:val="both"/>
        <w:rPr>
          <w:sz w:val="26"/>
        </w:rPr>
      </w:pPr>
      <w:r>
        <w:rPr>
          <w:sz w:val="26"/>
        </w:rPr>
        <w:t>4.</w:t>
      </w:r>
      <w:r>
        <w:rPr>
          <w:sz w:val="26"/>
        </w:rPr>
        <w:tab/>
        <w:t>To find out whether there exists significant difference in the Competency of 'Preraks' based on Qualification, Experience, Age and Gender.</w:t>
      </w:r>
    </w:p>
    <w:p w14:paraId="5F4570DC" w14:textId="77777777" w:rsidR="00A40168" w:rsidRDefault="00A40168">
      <w:pPr>
        <w:spacing w:after="200" w:line="480" w:lineRule="auto"/>
        <w:ind w:left="720" w:hanging="720"/>
        <w:jc w:val="both"/>
        <w:rPr>
          <w:sz w:val="26"/>
        </w:rPr>
      </w:pPr>
      <w:r>
        <w:rPr>
          <w:sz w:val="26"/>
        </w:rPr>
        <w:t>5.</w:t>
      </w:r>
      <w:r>
        <w:rPr>
          <w:sz w:val="26"/>
        </w:rPr>
        <w:tab/>
        <w:t>To find out whether there exists significant difference in Training Needs of 'Preraks' with regard to their Qualifications, Experience, Age and Gender.</w:t>
      </w:r>
    </w:p>
    <w:p w14:paraId="06079206" w14:textId="77777777" w:rsidR="00A40168" w:rsidRDefault="00A40168">
      <w:pPr>
        <w:spacing w:after="200" w:line="480" w:lineRule="auto"/>
        <w:ind w:left="720" w:hanging="720"/>
        <w:jc w:val="both"/>
        <w:rPr>
          <w:sz w:val="26"/>
        </w:rPr>
      </w:pPr>
      <w:r>
        <w:rPr>
          <w:sz w:val="26"/>
        </w:rPr>
        <w:t>6.</w:t>
      </w:r>
      <w:r>
        <w:rPr>
          <w:sz w:val="26"/>
        </w:rPr>
        <w:tab/>
        <w:t>To find out the relation between Competency and Training Needs of 'Preraks' in discharging their duties in CECs.</w:t>
      </w:r>
    </w:p>
    <w:p w14:paraId="6B79AB72" w14:textId="77777777" w:rsidR="00A40168" w:rsidRDefault="00A40168">
      <w:pPr>
        <w:spacing w:after="200" w:line="480" w:lineRule="auto"/>
        <w:ind w:left="720" w:hanging="720"/>
        <w:jc w:val="both"/>
        <w:rPr>
          <w:sz w:val="26"/>
        </w:rPr>
      </w:pPr>
      <w:r>
        <w:rPr>
          <w:sz w:val="26"/>
        </w:rPr>
        <w:lastRenderedPageBreak/>
        <w:t>7.</w:t>
      </w:r>
      <w:r>
        <w:rPr>
          <w:sz w:val="26"/>
        </w:rPr>
        <w:tab/>
        <w:t>To suggest positive and constructive suggestions for future training programme.</w:t>
      </w:r>
    </w:p>
    <w:p w14:paraId="35B32841" w14:textId="77777777" w:rsidR="00A40168" w:rsidRDefault="00A40168">
      <w:pPr>
        <w:spacing w:after="200" w:line="480" w:lineRule="auto"/>
        <w:ind w:left="720" w:hanging="720"/>
        <w:jc w:val="both"/>
        <w:rPr>
          <w:b/>
          <w:bCs/>
          <w:sz w:val="26"/>
        </w:rPr>
      </w:pPr>
      <w:r>
        <w:rPr>
          <w:b/>
          <w:bCs/>
          <w:sz w:val="26"/>
        </w:rPr>
        <w:t>4.2.</w:t>
      </w:r>
      <w:r>
        <w:rPr>
          <w:b/>
          <w:bCs/>
          <w:sz w:val="26"/>
        </w:rPr>
        <w:tab/>
        <w:t>HYPOTHESES</w:t>
      </w:r>
    </w:p>
    <w:p w14:paraId="351C188F" w14:textId="77777777" w:rsidR="00A40168" w:rsidRDefault="00A40168">
      <w:pPr>
        <w:spacing w:after="200" w:line="480" w:lineRule="auto"/>
        <w:jc w:val="both"/>
        <w:rPr>
          <w:sz w:val="26"/>
        </w:rPr>
      </w:pPr>
      <w:r>
        <w:rPr>
          <w:sz w:val="26"/>
        </w:rPr>
        <w:tab/>
        <w:t>The present study is designed to test the following hypotheses.</w:t>
      </w:r>
    </w:p>
    <w:p w14:paraId="11E702B7" w14:textId="77777777" w:rsidR="00A40168" w:rsidRDefault="00A40168">
      <w:pPr>
        <w:spacing w:after="200" w:line="480" w:lineRule="auto"/>
        <w:ind w:left="720" w:hanging="720"/>
        <w:jc w:val="both"/>
        <w:rPr>
          <w:sz w:val="26"/>
        </w:rPr>
      </w:pPr>
      <w:r>
        <w:rPr>
          <w:sz w:val="26"/>
        </w:rPr>
        <w:t>1.</w:t>
      </w:r>
      <w:r>
        <w:rPr>
          <w:sz w:val="26"/>
        </w:rPr>
        <w:tab/>
        <w:t>There exists significant difference in the mean scores of perception of Competency of 'Preraks' in the relevant subsamples based on</w:t>
      </w:r>
    </w:p>
    <w:p w14:paraId="665FD502" w14:textId="77777777" w:rsidR="00A40168" w:rsidRDefault="00A40168">
      <w:pPr>
        <w:spacing w:line="480" w:lineRule="auto"/>
        <w:jc w:val="both"/>
        <w:rPr>
          <w:sz w:val="26"/>
        </w:rPr>
      </w:pPr>
      <w:r>
        <w:rPr>
          <w:sz w:val="26"/>
        </w:rPr>
        <w:t>a)</w:t>
      </w:r>
      <w:r>
        <w:rPr>
          <w:sz w:val="26"/>
        </w:rPr>
        <w:tab/>
        <w:t>Qualifications</w:t>
      </w:r>
      <w:r>
        <w:rPr>
          <w:sz w:val="26"/>
        </w:rPr>
        <w:tab/>
      </w:r>
    </w:p>
    <w:p w14:paraId="057BA637" w14:textId="77777777" w:rsidR="00A40168" w:rsidRDefault="00A40168">
      <w:pPr>
        <w:spacing w:line="480" w:lineRule="auto"/>
        <w:jc w:val="both"/>
        <w:rPr>
          <w:sz w:val="26"/>
        </w:rPr>
      </w:pPr>
      <w:r>
        <w:rPr>
          <w:sz w:val="26"/>
        </w:rPr>
        <w:t>b)</w:t>
      </w:r>
      <w:r>
        <w:rPr>
          <w:sz w:val="26"/>
        </w:rPr>
        <w:tab/>
        <w:t xml:space="preserve">Experience </w:t>
      </w:r>
    </w:p>
    <w:p w14:paraId="73A44273" w14:textId="77777777" w:rsidR="00A40168" w:rsidRDefault="00A40168">
      <w:pPr>
        <w:spacing w:line="480" w:lineRule="auto"/>
        <w:jc w:val="both"/>
        <w:rPr>
          <w:sz w:val="26"/>
        </w:rPr>
      </w:pPr>
      <w:r>
        <w:rPr>
          <w:sz w:val="26"/>
        </w:rPr>
        <w:t>c)</w:t>
      </w:r>
      <w:r>
        <w:rPr>
          <w:sz w:val="26"/>
        </w:rPr>
        <w:tab/>
        <w:t>Age</w:t>
      </w:r>
    </w:p>
    <w:p w14:paraId="7F963800" w14:textId="77777777" w:rsidR="00A40168" w:rsidRDefault="00A40168">
      <w:pPr>
        <w:spacing w:after="200" w:line="480" w:lineRule="auto"/>
        <w:jc w:val="both"/>
        <w:rPr>
          <w:sz w:val="26"/>
        </w:rPr>
      </w:pPr>
      <w:r>
        <w:rPr>
          <w:sz w:val="26"/>
        </w:rPr>
        <w:t>d)</w:t>
      </w:r>
      <w:r>
        <w:rPr>
          <w:sz w:val="26"/>
        </w:rPr>
        <w:tab/>
        <w:t>Gender</w:t>
      </w:r>
    </w:p>
    <w:p w14:paraId="40EF4C84" w14:textId="77777777" w:rsidR="00A40168" w:rsidRDefault="00A40168">
      <w:pPr>
        <w:spacing w:after="200" w:line="480" w:lineRule="auto"/>
        <w:ind w:left="720" w:hanging="720"/>
        <w:jc w:val="both"/>
        <w:rPr>
          <w:sz w:val="26"/>
        </w:rPr>
      </w:pPr>
      <w:r>
        <w:rPr>
          <w:sz w:val="26"/>
        </w:rPr>
        <w:t>2.</w:t>
      </w:r>
      <w:r>
        <w:rPr>
          <w:sz w:val="26"/>
        </w:rPr>
        <w:tab/>
        <w:t>To find out there exists significant difference in the mean scores of perception of Training Needs of 'Preraks' in the relevant subsamples based on.</w:t>
      </w:r>
    </w:p>
    <w:p w14:paraId="375728D0" w14:textId="77777777" w:rsidR="00A40168" w:rsidRDefault="00A40168">
      <w:pPr>
        <w:spacing w:line="480" w:lineRule="auto"/>
        <w:jc w:val="both"/>
        <w:rPr>
          <w:sz w:val="26"/>
        </w:rPr>
      </w:pPr>
      <w:r>
        <w:rPr>
          <w:sz w:val="26"/>
        </w:rPr>
        <w:t>a)</w:t>
      </w:r>
      <w:r>
        <w:rPr>
          <w:sz w:val="26"/>
        </w:rPr>
        <w:tab/>
        <w:t>Qualifications</w:t>
      </w:r>
      <w:r>
        <w:rPr>
          <w:sz w:val="26"/>
        </w:rPr>
        <w:tab/>
      </w:r>
    </w:p>
    <w:p w14:paraId="25C58AA2" w14:textId="77777777" w:rsidR="00A40168" w:rsidRDefault="00A40168">
      <w:pPr>
        <w:spacing w:line="480" w:lineRule="auto"/>
        <w:jc w:val="both"/>
        <w:rPr>
          <w:sz w:val="26"/>
        </w:rPr>
      </w:pPr>
      <w:r>
        <w:rPr>
          <w:sz w:val="26"/>
        </w:rPr>
        <w:t>b)</w:t>
      </w:r>
      <w:r>
        <w:rPr>
          <w:sz w:val="26"/>
        </w:rPr>
        <w:tab/>
        <w:t xml:space="preserve">Experience </w:t>
      </w:r>
    </w:p>
    <w:p w14:paraId="26641EE0" w14:textId="77777777" w:rsidR="00A40168" w:rsidRDefault="00A40168">
      <w:pPr>
        <w:spacing w:line="480" w:lineRule="auto"/>
        <w:jc w:val="both"/>
        <w:rPr>
          <w:sz w:val="26"/>
        </w:rPr>
      </w:pPr>
      <w:r>
        <w:rPr>
          <w:sz w:val="26"/>
        </w:rPr>
        <w:t>c)</w:t>
      </w:r>
      <w:r>
        <w:rPr>
          <w:sz w:val="26"/>
        </w:rPr>
        <w:tab/>
        <w:t>Age</w:t>
      </w:r>
    </w:p>
    <w:p w14:paraId="6A014FCA" w14:textId="77777777" w:rsidR="00A40168" w:rsidRDefault="00A40168">
      <w:pPr>
        <w:spacing w:after="200" w:line="480" w:lineRule="auto"/>
        <w:jc w:val="both"/>
        <w:rPr>
          <w:sz w:val="26"/>
        </w:rPr>
      </w:pPr>
      <w:r>
        <w:rPr>
          <w:sz w:val="26"/>
        </w:rPr>
        <w:t>d)</w:t>
      </w:r>
      <w:r>
        <w:rPr>
          <w:sz w:val="26"/>
        </w:rPr>
        <w:tab/>
        <w:t>Gender</w:t>
      </w:r>
    </w:p>
    <w:p w14:paraId="4F5EDF1C" w14:textId="77777777" w:rsidR="00A40168" w:rsidRDefault="00A40168">
      <w:pPr>
        <w:spacing w:after="200" w:line="480" w:lineRule="auto"/>
        <w:ind w:left="720" w:hanging="720"/>
        <w:jc w:val="both"/>
        <w:rPr>
          <w:sz w:val="26"/>
        </w:rPr>
      </w:pPr>
      <w:r>
        <w:rPr>
          <w:sz w:val="26"/>
        </w:rPr>
        <w:t>3.</w:t>
      </w:r>
      <w:r>
        <w:rPr>
          <w:sz w:val="26"/>
        </w:rPr>
        <w:tab/>
        <w:t>There exists negative relationship between Competency and Training Needs of 'Preraks'.</w:t>
      </w:r>
    </w:p>
    <w:p w14:paraId="05A21024" w14:textId="77777777" w:rsidR="00A40168" w:rsidRDefault="00A40168">
      <w:pPr>
        <w:spacing w:after="200" w:line="480" w:lineRule="auto"/>
        <w:ind w:left="720" w:hanging="720"/>
        <w:jc w:val="both"/>
        <w:rPr>
          <w:b/>
          <w:bCs/>
          <w:sz w:val="26"/>
        </w:rPr>
      </w:pPr>
      <w:r>
        <w:rPr>
          <w:b/>
          <w:bCs/>
          <w:sz w:val="26"/>
        </w:rPr>
        <w:lastRenderedPageBreak/>
        <w:t>4.3.</w:t>
      </w:r>
      <w:r>
        <w:rPr>
          <w:b/>
          <w:bCs/>
          <w:sz w:val="26"/>
        </w:rPr>
        <w:tab/>
        <w:t>PERCENTAGE ANALYSIS</w:t>
      </w:r>
    </w:p>
    <w:p w14:paraId="3551D5D3" w14:textId="77777777" w:rsidR="00A40168" w:rsidRDefault="00A40168">
      <w:pPr>
        <w:spacing w:after="200" w:line="480" w:lineRule="auto"/>
        <w:ind w:left="720" w:hanging="720"/>
        <w:jc w:val="both"/>
        <w:rPr>
          <w:b/>
          <w:bCs/>
          <w:sz w:val="26"/>
        </w:rPr>
      </w:pPr>
      <w:r>
        <w:rPr>
          <w:b/>
          <w:bCs/>
          <w:sz w:val="26"/>
        </w:rPr>
        <w:t>a)</w:t>
      </w:r>
      <w:r>
        <w:rPr>
          <w:b/>
          <w:bCs/>
          <w:sz w:val="26"/>
        </w:rPr>
        <w:tab/>
        <w:t>Percentage Analysis of Competency</w:t>
      </w:r>
    </w:p>
    <w:p w14:paraId="1F84C197" w14:textId="77777777" w:rsidR="00A40168" w:rsidRDefault="00A40168">
      <w:pPr>
        <w:spacing w:after="200"/>
        <w:ind w:left="720" w:hanging="720"/>
        <w:jc w:val="center"/>
        <w:rPr>
          <w:sz w:val="26"/>
        </w:rPr>
      </w:pPr>
      <w:r>
        <w:rPr>
          <w:sz w:val="26"/>
        </w:rPr>
        <w:t>TABLE 1</w:t>
      </w:r>
    </w:p>
    <w:p w14:paraId="430391B3" w14:textId="77777777" w:rsidR="00A40168" w:rsidRDefault="00A40168">
      <w:pPr>
        <w:spacing w:after="200" w:line="360" w:lineRule="auto"/>
        <w:jc w:val="center"/>
        <w:rPr>
          <w:b/>
          <w:bCs/>
          <w:sz w:val="26"/>
        </w:rPr>
      </w:pPr>
      <w:r>
        <w:rPr>
          <w:b/>
          <w:bCs/>
          <w:sz w:val="26"/>
        </w:rPr>
        <w:t>Mean and Mean Percentage of I</w:t>
      </w:r>
      <w:r>
        <w:rPr>
          <w:b/>
          <w:bCs/>
          <w:sz w:val="26"/>
          <w:vertAlign w:val="superscript"/>
        </w:rPr>
        <w:t xml:space="preserve">st </w:t>
      </w:r>
      <w:r>
        <w:rPr>
          <w:b/>
          <w:bCs/>
          <w:sz w:val="26"/>
        </w:rPr>
        <w:t>Component of Competency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5"/>
        <w:gridCol w:w="1683"/>
        <w:gridCol w:w="1496"/>
      </w:tblGrid>
      <w:tr w:rsidR="00A40168" w14:paraId="354B575F" w14:textId="77777777">
        <w:tblPrEx>
          <w:tblCellMar>
            <w:top w:w="0" w:type="dxa"/>
            <w:bottom w:w="0" w:type="dxa"/>
          </w:tblCellMar>
        </w:tblPrEx>
        <w:trPr>
          <w:jc w:val="center"/>
        </w:trPr>
        <w:tc>
          <w:tcPr>
            <w:tcW w:w="2805" w:type="dxa"/>
            <w:vAlign w:val="center"/>
          </w:tcPr>
          <w:p w14:paraId="7AF963AE" w14:textId="77777777" w:rsidR="00A40168" w:rsidRDefault="00A40168">
            <w:pPr>
              <w:spacing w:before="80" w:after="80"/>
              <w:jc w:val="center"/>
              <w:rPr>
                <w:sz w:val="26"/>
              </w:rPr>
            </w:pPr>
            <w:r>
              <w:rPr>
                <w:sz w:val="26"/>
              </w:rPr>
              <w:t>Competency</w:t>
            </w:r>
          </w:p>
        </w:tc>
        <w:tc>
          <w:tcPr>
            <w:tcW w:w="1683" w:type="dxa"/>
            <w:vAlign w:val="center"/>
          </w:tcPr>
          <w:p w14:paraId="4C71FA61" w14:textId="77777777" w:rsidR="00A40168" w:rsidRDefault="00A40168">
            <w:pPr>
              <w:spacing w:before="80" w:after="80"/>
              <w:jc w:val="center"/>
              <w:rPr>
                <w:sz w:val="26"/>
              </w:rPr>
            </w:pPr>
            <w:r>
              <w:rPr>
                <w:sz w:val="26"/>
              </w:rPr>
              <w:t>Mean</w:t>
            </w:r>
          </w:p>
        </w:tc>
        <w:tc>
          <w:tcPr>
            <w:tcW w:w="1496" w:type="dxa"/>
            <w:vAlign w:val="center"/>
          </w:tcPr>
          <w:p w14:paraId="4B9F31EE" w14:textId="77777777" w:rsidR="00A40168" w:rsidRDefault="00A40168">
            <w:pPr>
              <w:spacing w:before="80" w:after="80"/>
              <w:jc w:val="center"/>
              <w:rPr>
                <w:sz w:val="26"/>
              </w:rPr>
            </w:pPr>
            <w:r>
              <w:rPr>
                <w:sz w:val="26"/>
              </w:rPr>
              <w:t>Mean Percentage</w:t>
            </w:r>
          </w:p>
        </w:tc>
      </w:tr>
      <w:tr w:rsidR="00A40168" w14:paraId="118BCE74" w14:textId="77777777">
        <w:tblPrEx>
          <w:tblCellMar>
            <w:top w:w="0" w:type="dxa"/>
            <w:bottom w:w="0" w:type="dxa"/>
          </w:tblCellMar>
        </w:tblPrEx>
        <w:trPr>
          <w:jc w:val="center"/>
        </w:trPr>
        <w:tc>
          <w:tcPr>
            <w:tcW w:w="2805" w:type="dxa"/>
          </w:tcPr>
          <w:p w14:paraId="26639E2C" w14:textId="77777777" w:rsidR="00A40168" w:rsidRDefault="00A40168">
            <w:pPr>
              <w:spacing w:before="80" w:after="80"/>
              <w:jc w:val="both"/>
              <w:rPr>
                <w:sz w:val="26"/>
              </w:rPr>
            </w:pPr>
            <w:r>
              <w:rPr>
                <w:sz w:val="26"/>
              </w:rPr>
              <w:t>Conducting Surveys</w:t>
            </w:r>
          </w:p>
        </w:tc>
        <w:tc>
          <w:tcPr>
            <w:tcW w:w="1683" w:type="dxa"/>
          </w:tcPr>
          <w:p w14:paraId="56B7BC79" w14:textId="77777777" w:rsidR="00A40168" w:rsidRDefault="00A40168">
            <w:pPr>
              <w:spacing w:before="80" w:after="80"/>
              <w:jc w:val="center"/>
              <w:rPr>
                <w:sz w:val="26"/>
              </w:rPr>
            </w:pPr>
            <w:r>
              <w:rPr>
                <w:sz w:val="26"/>
              </w:rPr>
              <w:t>2.78</w:t>
            </w:r>
          </w:p>
        </w:tc>
        <w:tc>
          <w:tcPr>
            <w:tcW w:w="1496" w:type="dxa"/>
          </w:tcPr>
          <w:p w14:paraId="61C65A87" w14:textId="77777777" w:rsidR="00A40168" w:rsidRDefault="00A40168">
            <w:pPr>
              <w:spacing w:before="80" w:after="80"/>
              <w:jc w:val="center"/>
              <w:rPr>
                <w:sz w:val="26"/>
              </w:rPr>
            </w:pPr>
            <w:r>
              <w:rPr>
                <w:sz w:val="26"/>
              </w:rPr>
              <w:t>69.56</w:t>
            </w:r>
          </w:p>
        </w:tc>
      </w:tr>
    </w:tbl>
    <w:p w14:paraId="3B7BF0B6" w14:textId="77777777" w:rsidR="00A40168" w:rsidRDefault="00A40168">
      <w:pPr>
        <w:spacing w:after="200" w:line="480" w:lineRule="auto"/>
        <w:jc w:val="both"/>
        <w:rPr>
          <w:sz w:val="26"/>
        </w:rPr>
      </w:pPr>
    </w:p>
    <w:p w14:paraId="1CCE5547" w14:textId="77777777" w:rsidR="00A40168" w:rsidRDefault="00A40168">
      <w:pPr>
        <w:spacing w:after="200" w:line="480" w:lineRule="auto"/>
        <w:jc w:val="both"/>
        <w:rPr>
          <w:sz w:val="26"/>
        </w:rPr>
      </w:pPr>
      <w:r>
        <w:rPr>
          <w:sz w:val="26"/>
        </w:rPr>
        <w:tab/>
        <w:t>As the mean percentage for the perception of I</w:t>
      </w:r>
      <w:r>
        <w:rPr>
          <w:sz w:val="26"/>
          <w:vertAlign w:val="superscript"/>
        </w:rPr>
        <w:t xml:space="preserve">st </w:t>
      </w:r>
      <w:r>
        <w:rPr>
          <w:sz w:val="26"/>
        </w:rPr>
        <w:t>component of Competency viz., "Conducting Surveys" lies above 60 percentage, it can be inferred that the 'Preraks' perceive that they fairly possess the Competency "Conducting Surveys".</w:t>
      </w:r>
    </w:p>
    <w:p w14:paraId="32AA527F" w14:textId="77777777" w:rsidR="00A40168" w:rsidRDefault="00A40168">
      <w:pPr>
        <w:spacing w:after="200"/>
        <w:jc w:val="center"/>
        <w:rPr>
          <w:sz w:val="26"/>
        </w:rPr>
      </w:pPr>
      <w:r>
        <w:rPr>
          <w:sz w:val="26"/>
        </w:rPr>
        <w:t>TABLE 2</w:t>
      </w:r>
    </w:p>
    <w:p w14:paraId="4B2B9379" w14:textId="77777777" w:rsidR="00A40168" w:rsidRDefault="00A40168">
      <w:pPr>
        <w:spacing w:after="200" w:line="360" w:lineRule="auto"/>
        <w:jc w:val="center"/>
        <w:rPr>
          <w:b/>
          <w:bCs/>
          <w:sz w:val="26"/>
        </w:rPr>
      </w:pPr>
      <w:r>
        <w:rPr>
          <w:b/>
          <w:bCs/>
          <w:sz w:val="26"/>
        </w:rPr>
        <w:t>Mean and Mean Percentage of II</w:t>
      </w:r>
      <w:r>
        <w:rPr>
          <w:b/>
          <w:bCs/>
          <w:sz w:val="26"/>
          <w:vertAlign w:val="superscript"/>
        </w:rPr>
        <w:t xml:space="preserve">nd </w:t>
      </w:r>
      <w:r>
        <w:rPr>
          <w:b/>
          <w:bCs/>
          <w:sz w:val="26"/>
        </w:rPr>
        <w:t>Component of Competency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9"/>
        <w:gridCol w:w="1496"/>
        <w:gridCol w:w="1410"/>
      </w:tblGrid>
      <w:tr w:rsidR="00A40168" w14:paraId="05FA3237" w14:textId="77777777">
        <w:tblPrEx>
          <w:tblCellMar>
            <w:top w:w="0" w:type="dxa"/>
            <w:bottom w:w="0" w:type="dxa"/>
          </w:tblCellMar>
        </w:tblPrEx>
        <w:trPr>
          <w:jc w:val="center"/>
        </w:trPr>
        <w:tc>
          <w:tcPr>
            <w:tcW w:w="3179" w:type="dxa"/>
            <w:vAlign w:val="center"/>
          </w:tcPr>
          <w:p w14:paraId="61C571C8" w14:textId="77777777" w:rsidR="00A40168" w:rsidRDefault="00A40168">
            <w:pPr>
              <w:spacing w:before="80" w:after="80"/>
              <w:jc w:val="center"/>
              <w:rPr>
                <w:sz w:val="26"/>
              </w:rPr>
            </w:pPr>
            <w:r>
              <w:rPr>
                <w:sz w:val="26"/>
              </w:rPr>
              <w:t>Competency</w:t>
            </w:r>
          </w:p>
        </w:tc>
        <w:tc>
          <w:tcPr>
            <w:tcW w:w="1496" w:type="dxa"/>
            <w:vAlign w:val="center"/>
          </w:tcPr>
          <w:p w14:paraId="6EAAE3EA" w14:textId="77777777" w:rsidR="00A40168" w:rsidRDefault="00A40168">
            <w:pPr>
              <w:spacing w:before="80" w:after="80"/>
              <w:jc w:val="center"/>
              <w:rPr>
                <w:sz w:val="26"/>
              </w:rPr>
            </w:pPr>
            <w:r>
              <w:rPr>
                <w:sz w:val="26"/>
              </w:rPr>
              <w:t>Mean</w:t>
            </w:r>
          </w:p>
        </w:tc>
        <w:tc>
          <w:tcPr>
            <w:tcW w:w="1309" w:type="dxa"/>
            <w:vAlign w:val="center"/>
          </w:tcPr>
          <w:p w14:paraId="2CF6752E" w14:textId="77777777" w:rsidR="00A40168" w:rsidRDefault="00A40168">
            <w:pPr>
              <w:spacing w:before="80" w:after="80"/>
              <w:jc w:val="center"/>
              <w:rPr>
                <w:sz w:val="26"/>
              </w:rPr>
            </w:pPr>
            <w:r>
              <w:rPr>
                <w:sz w:val="26"/>
              </w:rPr>
              <w:t>Mean Percentage</w:t>
            </w:r>
          </w:p>
        </w:tc>
      </w:tr>
      <w:tr w:rsidR="00A40168" w14:paraId="057E2C22" w14:textId="77777777">
        <w:tblPrEx>
          <w:tblCellMar>
            <w:top w:w="0" w:type="dxa"/>
            <w:bottom w:w="0" w:type="dxa"/>
          </w:tblCellMar>
        </w:tblPrEx>
        <w:trPr>
          <w:jc w:val="center"/>
        </w:trPr>
        <w:tc>
          <w:tcPr>
            <w:tcW w:w="3179" w:type="dxa"/>
          </w:tcPr>
          <w:p w14:paraId="6A652CEA" w14:textId="77777777" w:rsidR="00A40168" w:rsidRDefault="00A40168">
            <w:pPr>
              <w:spacing w:before="80" w:after="80"/>
              <w:jc w:val="both"/>
              <w:rPr>
                <w:sz w:val="26"/>
              </w:rPr>
            </w:pPr>
            <w:r>
              <w:rPr>
                <w:sz w:val="26"/>
              </w:rPr>
              <w:t xml:space="preserve"> Organise Literacy Classes</w:t>
            </w:r>
          </w:p>
        </w:tc>
        <w:tc>
          <w:tcPr>
            <w:tcW w:w="1496" w:type="dxa"/>
          </w:tcPr>
          <w:p w14:paraId="4678EB0B" w14:textId="77777777" w:rsidR="00A40168" w:rsidRDefault="00A40168">
            <w:pPr>
              <w:spacing w:before="80" w:after="80"/>
              <w:jc w:val="center"/>
              <w:rPr>
                <w:sz w:val="26"/>
              </w:rPr>
            </w:pPr>
            <w:r>
              <w:rPr>
                <w:sz w:val="26"/>
              </w:rPr>
              <w:t>2.87</w:t>
            </w:r>
          </w:p>
        </w:tc>
        <w:tc>
          <w:tcPr>
            <w:tcW w:w="1309" w:type="dxa"/>
          </w:tcPr>
          <w:p w14:paraId="27DDDD43" w14:textId="77777777" w:rsidR="00A40168" w:rsidRDefault="00A40168">
            <w:pPr>
              <w:spacing w:before="80" w:after="80"/>
              <w:jc w:val="center"/>
              <w:rPr>
                <w:sz w:val="26"/>
              </w:rPr>
            </w:pPr>
            <w:r>
              <w:rPr>
                <w:sz w:val="26"/>
              </w:rPr>
              <w:t>71.66</w:t>
            </w:r>
          </w:p>
        </w:tc>
      </w:tr>
    </w:tbl>
    <w:p w14:paraId="546FD131" w14:textId="77777777" w:rsidR="00A40168" w:rsidRDefault="00A40168">
      <w:pPr>
        <w:spacing w:after="200" w:line="480" w:lineRule="auto"/>
        <w:jc w:val="both"/>
        <w:rPr>
          <w:sz w:val="26"/>
        </w:rPr>
      </w:pPr>
      <w:r>
        <w:rPr>
          <w:sz w:val="26"/>
        </w:rPr>
        <w:t xml:space="preserve"> </w:t>
      </w:r>
    </w:p>
    <w:p w14:paraId="60B93185" w14:textId="77777777" w:rsidR="00A40168" w:rsidRDefault="00A40168">
      <w:pPr>
        <w:spacing w:after="200" w:line="480" w:lineRule="auto"/>
        <w:jc w:val="both"/>
        <w:rPr>
          <w:sz w:val="26"/>
        </w:rPr>
      </w:pPr>
      <w:r>
        <w:rPr>
          <w:sz w:val="26"/>
        </w:rPr>
        <w:tab/>
        <w:t>As the mean percentage for the perception of II</w:t>
      </w:r>
      <w:r>
        <w:rPr>
          <w:sz w:val="26"/>
          <w:vertAlign w:val="superscript"/>
        </w:rPr>
        <w:t xml:space="preserve">nd </w:t>
      </w:r>
      <w:r>
        <w:rPr>
          <w:sz w:val="26"/>
        </w:rPr>
        <w:t>component of Competency viz., "Organise Literary Classes" lies above, 60 percentage, it can be inferred that the 'Preraks' perceive that they fairly possess the Competency "Organise Literacy Classes".</w:t>
      </w:r>
    </w:p>
    <w:p w14:paraId="3BADAAA9" w14:textId="77777777" w:rsidR="00A40168" w:rsidRDefault="00A40168">
      <w:pPr>
        <w:spacing w:after="200"/>
        <w:jc w:val="center"/>
        <w:rPr>
          <w:sz w:val="26"/>
        </w:rPr>
      </w:pPr>
      <w:r>
        <w:rPr>
          <w:sz w:val="26"/>
        </w:rPr>
        <w:t>TABLE 3</w:t>
      </w:r>
    </w:p>
    <w:p w14:paraId="1078EC17" w14:textId="77777777" w:rsidR="00A40168" w:rsidRDefault="00A40168">
      <w:pPr>
        <w:spacing w:after="200" w:line="360" w:lineRule="auto"/>
        <w:jc w:val="center"/>
        <w:rPr>
          <w:b/>
          <w:bCs/>
          <w:sz w:val="26"/>
        </w:rPr>
      </w:pPr>
      <w:r>
        <w:rPr>
          <w:b/>
          <w:bCs/>
          <w:sz w:val="26"/>
        </w:rPr>
        <w:t>Mean and Mean Percentage of III</w:t>
      </w:r>
      <w:r>
        <w:rPr>
          <w:b/>
          <w:bCs/>
          <w:sz w:val="26"/>
          <w:vertAlign w:val="superscript"/>
        </w:rPr>
        <w:t xml:space="preserve">rd </w:t>
      </w:r>
      <w:r>
        <w:rPr>
          <w:b/>
          <w:bCs/>
          <w:sz w:val="26"/>
        </w:rPr>
        <w:t>Component of Competency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59"/>
        <w:gridCol w:w="1122"/>
        <w:gridCol w:w="1455"/>
      </w:tblGrid>
      <w:tr w:rsidR="00A40168" w14:paraId="4A6D6D2F" w14:textId="77777777">
        <w:tblPrEx>
          <w:tblCellMar>
            <w:top w:w="0" w:type="dxa"/>
            <w:bottom w:w="0" w:type="dxa"/>
          </w:tblCellMar>
        </w:tblPrEx>
        <w:trPr>
          <w:jc w:val="center"/>
        </w:trPr>
        <w:tc>
          <w:tcPr>
            <w:tcW w:w="5259" w:type="dxa"/>
            <w:vAlign w:val="center"/>
          </w:tcPr>
          <w:p w14:paraId="0A05E7E7" w14:textId="77777777" w:rsidR="00A40168" w:rsidRDefault="00A40168">
            <w:pPr>
              <w:spacing w:before="80" w:after="80"/>
              <w:jc w:val="center"/>
              <w:rPr>
                <w:sz w:val="26"/>
              </w:rPr>
            </w:pPr>
            <w:r>
              <w:rPr>
                <w:sz w:val="26"/>
              </w:rPr>
              <w:lastRenderedPageBreak/>
              <w:t>Competency</w:t>
            </w:r>
          </w:p>
        </w:tc>
        <w:tc>
          <w:tcPr>
            <w:tcW w:w="1122" w:type="dxa"/>
            <w:vAlign w:val="center"/>
          </w:tcPr>
          <w:p w14:paraId="1F9E4F94" w14:textId="77777777" w:rsidR="00A40168" w:rsidRDefault="00A40168">
            <w:pPr>
              <w:spacing w:before="80" w:after="80"/>
              <w:jc w:val="center"/>
              <w:rPr>
                <w:sz w:val="26"/>
              </w:rPr>
            </w:pPr>
            <w:r>
              <w:rPr>
                <w:sz w:val="26"/>
              </w:rPr>
              <w:t>Mean</w:t>
            </w:r>
          </w:p>
        </w:tc>
        <w:tc>
          <w:tcPr>
            <w:tcW w:w="1455" w:type="dxa"/>
            <w:vAlign w:val="center"/>
          </w:tcPr>
          <w:p w14:paraId="175F9F42" w14:textId="77777777" w:rsidR="00A40168" w:rsidRDefault="00A40168">
            <w:pPr>
              <w:spacing w:before="80" w:after="80"/>
              <w:jc w:val="center"/>
              <w:rPr>
                <w:sz w:val="26"/>
              </w:rPr>
            </w:pPr>
            <w:r>
              <w:rPr>
                <w:sz w:val="26"/>
              </w:rPr>
              <w:t>Mean Percentage</w:t>
            </w:r>
          </w:p>
        </w:tc>
      </w:tr>
      <w:tr w:rsidR="00A40168" w14:paraId="449225CD" w14:textId="77777777">
        <w:tblPrEx>
          <w:tblCellMar>
            <w:top w:w="0" w:type="dxa"/>
            <w:bottom w:w="0" w:type="dxa"/>
          </w:tblCellMar>
        </w:tblPrEx>
        <w:trPr>
          <w:jc w:val="center"/>
        </w:trPr>
        <w:tc>
          <w:tcPr>
            <w:tcW w:w="5259" w:type="dxa"/>
          </w:tcPr>
          <w:p w14:paraId="6302857B" w14:textId="77777777" w:rsidR="00A40168" w:rsidRDefault="00A40168">
            <w:pPr>
              <w:spacing w:before="80" w:after="80"/>
              <w:rPr>
                <w:sz w:val="26"/>
              </w:rPr>
            </w:pPr>
            <w:r>
              <w:rPr>
                <w:sz w:val="26"/>
              </w:rPr>
              <w:t>Arranging Ward Saksharatha Samithi Meeting</w:t>
            </w:r>
          </w:p>
        </w:tc>
        <w:tc>
          <w:tcPr>
            <w:tcW w:w="1122" w:type="dxa"/>
          </w:tcPr>
          <w:p w14:paraId="72C79E9D" w14:textId="77777777" w:rsidR="00A40168" w:rsidRDefault="00A40168">
            <w:pPr>
              <w:spacing w:before="80" w:after="80"/>
              <w:jc w:val="center"/>
              <w:rPr>
                <w:sz w:val="26"/>
              </w:rPr>
            </w:pPr>
            <w:r>
              <w:rPr>
                <w:sz w:val="26"/>
              </w:rPr>
              <w:t>2.82</w:t>
            </w:r>
          </w:p>
        </w:tc>
        <w:tc>
          <w:tcPr>
            <w:tcW w:w="1455" w:type="dxa"/>
          </w:tcPr>
          <w:p w14:paraId="6F1CF28E" w14:textId="77777777" w:rsidR="00A40168" w:rsidRDefault="00A40168">
            <w:pPr>
              <w:spacing w:before="80" w:after="80"/>
              <w:jc w:val="center"/>
              <w:rPr>
                <w:sz w:val="26"/>
              </w:rPr>
            </w:pPr>
            <w:r>
              <w:rPr>
                <w:sz w:val="26"/>
              </w:rPr>
              <w:t>70.47</w:t>
            </w:r>
          </w:p>
        </w:tc>
      </w:tr>
    </w:tbl>
    <w:p w14:paraId="35C0F8D3" w14:textId="77777777" w:rsidR="00A40168" w:rsidRDefault="00A40168">
      <w:pPr>
        <w:spacing w:after="200" w:line="480" w:lineRule="auto"/>
        <w:jc w:val="both"/>
        <w:rPr>
          <w:sz w:val="26"/>
        </w:rPr>
      </w:pPr>
    </w:p>
    <w:p w14:paraId="471677D7" w14:textId="77777777" w:rsidR="00A40168" w:rsidRDefault="00A40168">
      <w:pPr>
        <w:spacing w:after="200" w:line="480" w:lineRule="auto"/>
        <w:jc w:val="both"/>
        <w:rPr>
          <w:b/>
          <w:bCs/>
          <w:sz w:val="26"/>
        </w:rPr>
      </w:pPr>
      <w:r>
        <w:rPr>
          <w:sz w:val="26"/>
        </w:rPr>
        <w:tab/>
        <w:t>As the mean percentage for the perception of III</w:t>
      </w:r>
      <w:r>
        <w:rPr>
          <w:sz w:val="26"/>
          <w:vertAlign w:val="superscript"/>
        </w:rPr>
        <w:t xml:space="preserve">rd </w:t>
      </w:r>
      <w:r>
        <w:rPr>
          <w:sz w:val="26"/>
        </w:rPr>
        <w:t>component of Competency viz., "Arranging Ward Saksharatha Samithi Meeting" lies above 60 percentage it can be inferred that the 'Preraks' perceive that they fairly possess the Competency "Arranging Ward Saksharatha Samithi Meeting".</w:t>
      </w:r>
    </w:p>
    <w:p w14:paraId="44004DFE" w14:textId="77777777" w:rsidR="00A40168" w:rsidRDefault="00A40168">
      <w:pPr>
        <w:spacing w:after="200"/>
        <w:jc w:val="center"/>
        <w:rPr>
          <w:sz w:val="26"/>
        </w:rPr>
      </w:pPr>
      <w:r>
        <w:rPr>
          <w:sz w:val="26"/>
        </w:rPr>
        <w:t>TABLE 4</w:t>
      </w:r>
    </w:p>
    <w:p w14:paraId="5ABCEFC6" w14:textId="77777777" w:rsidR="00A40168" w:rsidRDefault="00A40168">
      <w:pPr>
        <w:spacing w:after="200" w:line="360" w:lineRule="auto"/>
        <w:jc w:val="center"/>
        <w:rPr>
          <w:b/>
          <w:bCs/>
          <w:sz w:val="26"/>
        </w:rPr>
      </w:pPr>
      <w:r>
        <w:rPr>
          <w:b/>
          <w:bCs/>
          <w:sz w:val="26"/>
        </w:rPr>
        <w:t>Mean and Mean Percentage of IV</w:t>
      </w:r>
      <w:r>
        <w:rPr>
          <w:b/>
          <w:bCs/>
          <w:sz w:val="26"/>
          <w:vertAlign w:val="superscript"/>
        </w:rPr>
        <w:t xml:space="preserve">th </w:t>
      </w:r>
      <w:r>
        <w:rPr>
          <w:b/>
          <w:bCs/>
          <w:sz w:val="26"/>
        </w:rPr>
        <w:t>Component of Competency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54"/>
        <w:gridCol w:w="882"/>
        <w:gridCol w:w="1412"/>
      </w:tblGrid>
      <w:tr w:rsidR="00A40168" w14:paraId="3E3891BC" w14:textId="77777777">
        <w:tblPrEx>
          <w:tblCellMar>
            <w:top w:w="0" w:type="dxa"/>
            <w:bottom w:w="0" w:type="dxa"/>
          </w:tblCellMar>
        </w:tblPrEx>
        <w:trPr>
          <w:jc w:val="center"/>
        </w:trPr>
        <w:tc>
          <w:tcPr>
            <w:tcW w:w="5654" w:type="dxa"/>
            <w:vAlign w:val="center"/>
          </w:tcPr>
          <w:p w14:paraId="1D476B5A" w14:textId="77777777" w:rsidR="00A40168" w:rsidRDefault="00A40168">
            <w:pPr>
              <w:spacing w:before="80" w:after="80"/>
              <w:jc w:val="center"/>
              <w:rPr>
                <w:sz w:val="26"/>
              </w:rPr>
            </w:pPr>
            <w:r>
              <w:rPr>
                <w:sz w:val="26"/>
              </w:rPr>
              <w:t>Competency</w:t>
            </w:r>
          </w:p>
        </w:tc>
        <w:tc>
          <w:tcPr>
            <w:tcW w:w="882" w:type="dxa"/>
            <w:vAlign w:val="center"/>
          </w:tcPr>
          <w:p w14:paraId="57EE2F2A" w14:textId="77777777" w:rsidR="00A40168" w:rsidRDefault="00A40168">
            <w:pPr>
              <w:spacing w:before="80" w:after="80"/>
              <w:jc w:val="center"/>
              <w:rPr>
                <w:sz w:val="26"/>
              </w:rPr>
            </w:pPr>
            <w:r>
              <w:rPr>
                <w:sz w:val="26"/>
              </w:rPr>
              <w:t>Mean</w:t>
            </w:r>
          </w:p>
        </w:tc>
        <w:tc>
          <w:tcPr>
            <w:tcW w:w="1342" w:type="dxa"/>
            <w:vAlign w:val="center"/>
          </w:tcPr>
          <w:p w14:paraId="6794456F" w14:textId="77777777" w:rsidR="00A40168" w:rsidRDefault="00A40168">
            <w:pPr>
              <w:spacing w:before="80" w:after="80"/>
              <w:jc w:val="center"/>
              <w:rPr>
                <w:sz w:val="26"/>
              </w:rPr>
            </w:pPr>
            <w:r>
              <w:rPr>
                <w:sz w:val="26"/>
              </w:rPr>
              <w:t>Mean percentage</w:t>
            </w:r>
          </w:p>
        </w:tc>
      </w:tr>
      <w:tr w:rsidR="00A40168" w14:paraId="6BDEC57E" w14:textId="77777777">
        <w:tblPrEx>
          <w:tblCellMar>
            <w:top w:w="0" w:type="dxa"/>
            <w:bottom w:w="0" w:type="dxa"/>
          </w:tblCellMar>
        </w:tblPrEx>
        <w:trPr>
          <w:jc w:val="center"/>
        </w:trPr>
        <w:tc>
          <w:tcPr>
            <w:tcW w:w="5654" w:type="dxa"/>
          </w:tcPr>
          <w:p w14:paraId="1B3BAE0B" w14:textId="77777777" w:rsidR="00A40168" w:rsidRDefault="00A40168">
            <w:pPr>
              <w:spacing w:before="80" w:after="80"/>
              <w:rPr>
                <w:sz w:val="26"/>
              </w:rPr>
            </w:pPr>
            <w:r>
              <w:rPr>
                <w:sz w:val="26"/>
              </w:rPr>
              <w:t>Providing Well Settled Library and Reading Room</w:t>
            </w:r>
          </w:p>
        </w:tc>
        <w:tc>
          <w:tcPr>
            <w:tcW w:w="882" w:type="dxa"/>
          </w:tcPr>
          <w:p w14:paraId="5B90A02E" w14:textId="77777777" w:rsidR="00A40168" w:rsidRDefault="00A40168">
            <w:pPr>
              <w:spacing w:before="80" w:after="80"/>
              <w:jc w:val="center"/>
              <w:rPr>
                <w:sz w:val="26"/>
              </w:rPr>
            </w:pPr>
            <w:r>
              <w:rPr>
                <w:sz w:val="26"/>
              </w:rPr>
              <w:t>2.47</w:t>
            </w:r>
          </w:p>
        </w:tc>
        <w:tc>
          <w:tcPr>
            <w:tcW w:w="1342" w:type="dxa"/>
          </w:tcPr>
          <w:p w14:paraId="565DE9CA" w14:textId="77777777" w:rsidR="00A40168" w:rsidRDefault="00A40168">
            <w:pPr>
              <w:spacing w:before="80" w:after="80"/>
              <w:jc w:val="center"/>
              <w:rPr>
                <w:sz w:val="26"/>
              </w:rPr>
            </w:pPr>
            <w:r>
              <w:rPr>
                <w:sz w:val="26"/>
              </w:rPr>
              <w:t>61.85</w:t>
            </w:r>
          </w:p>
        </w:tc>
      </w:tr>
    </w:tbl>
    <w:p w14:paraId="5C4B6E2E" w14:textId="77777777" w:rsidR="00A40168" w:rsidRDefault="00A40168">
      <w:pPr>
        <w:spacing w:after="200" w:line="480" w:lineRule="auto"/>
        <w:jc w:val="both"/>
        <w:rPr>
          <w:sz w:val="26"/>
        </w:rPr>
      </w:pPr>
    </w:p>
    <w:p w14:paraId="54CEBAD8" w14:textId="77777777" w:rsidR="00A40168" w:rsidRDefault="00A40168">
      <w:pPr>
        <w:spacing w:after="200" w:line="480" w:lineRule="auto"/>
        <w:jc w:val="both"/>
        <w:rPr>
          <w:sz w:val="26"/>
        </w:rPr>
      </w:pPr>
      <w:r>
        <w:rPr>
          <w:sz w:val="26"/>
        </w:rPr>
        <w:tab/>
        <w:t>As the mean percentage for the perception of IV</w:t>
      </w:r>
      <w:r>
        <w:rPr>
          <w:sz w:val="26"/>
          <w:vertAlign w:val="superscript"/>
        </w:rPr>
        <w:t xml:space="preserve">th </w:t>
      </w:r>
      <w:r>
        <w:rPr>
          <w:sz w:val="26"/>
        </w:rPr>
        <w:t>component of Competency viz., "Providing Well Settled Library and Reading Room" lies above 60 percentage, it can be inferred that the 'Preraks' perceive that they fairly possess the Competency "Providing Well Settled Library and Reading Room".</w:t>
      </w:r>
    </w:p>
    <w:p w14:paraId="19E2CC09" w14:textId="77777777" w:rsidR="00A40168" w:rsidRDefault="00A40168">
      <w:pPr>
        <w:spacing w:after="200"/>
        <w:jc w:val="center"/>
        <w:rPr>
          <w:sz w:val="26"/>
        </w:rPr>
      </w:pPr>
      <w:r>
        <w:rPr>
          <w:sz w:val="26"/>
        </w:rPr>
        <w:t>TABLE 5</w:t>
      </w:r>
    </w:p>
    <w:p w14:paraId="2CBA2766" w14:textId="77777777" w:rsidR="00A40168" w:rsidRDefault="00A40168">
      <w:pPr>
        <w:spacing w:after="200" w:line="360" w:lineRule="auto"/>
        <w:jc w:val="center"/>
        <w:rPr>
          <w:b/>
          <w:bCs/>
          <w:sz w:val="26"/>
        </w:rPr>
      </w:pPr>
      <w:r>
        <w:rPr>
          <w:b/>
          <w:bCs/>
          <w:sz w:val="26"/>
        </w:rPr>
        <w:t>Mean and Mean Percentage of V</w:t>
      </w:r>
      <w:r>
        <w:rPr>
          <w:b/>
          <w:bCs/>
          <w:sz w:val="26"/>
          <w:vertAlign w:val="superscript"/>
        </w:rPr>
        <w:t xml:space="preserve">th </w:t>
      </w:r>
      <w:r>
        <w:rPr>
          <w:b/>
          <w:bCs/>
          <w:sz w:val="26"/>
        </w:rPr>
        <w:t>Component of Competency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4"/>
        <w:gridCol w:w="1309"/>
        <w:gridCol w:w="1572"/>
      </w:tblGrid>
      <w:tr w:rsidR="00A40168" w14:paraId="72C826DB" w14:textId="77777777">
        <w:tblPrEx>
          <w:tblCellMar>
            <w:top w:w="0" w:type="dxa"/>
            <w:bottom w:w="0" w:type="dxa"/>
          </w:tblCellMar>
        </w:tblPrEx>
        <w:trPr>
          <w:jc w:val="center"/>
        </w:trPr>
        <w:tc>
          <w:tcPr>
            <w:tcW w:w="4814" w:type="dxa"/>
          </w:tcPr>
          <w:p w14:paraId="7C863B62" w14:textId="77777777" w:rsidR="00A40168" w:rsidRDefault="00A40168">
            <w:pPr>
              <w:spacing w:before="80" w:after="80"/>
              <w:jc w:val="center"/>
              <w:rPr>
                <w:sz w:val="26"/>
              </w:rPr>
            </w:pPr>
            <w:r>
              <w:rPr>
                <w:sz w:val="26"/>
              </w:rPr>
              <w:t>Competency</w:t>
            </w:r>
          </w:p>
        </w:tc>
        <w:tc>
          <w:tcPr>
            <w:tcW w:w="1309" w:type="dxa"/>
          </w:tcPr>
          <w:p w14:paraId="44A11BCF" w14:textId="77777777" w:rsidR="00A40168" w:rsidRDefault="00A40168">
            <w:pPr>
              <w:spacing w:before="80" w:after="80"/>
              <w:jc w:val="center"/>
              <w:rPr>
                <w:sz w:val="26"/>
              </w:rPr>
            </w:pPr>
            <w:r>
              <w:rPr>
                <w:sz w:val="26"/>
              </w:rPr>
              <w:t>Mean</w:t>
            </w:r>
          </w:p>
        </w:tc>
        <w:tc>
          <w:tcPr>
            <w:tcW w:w="1572" w:type="dxa"/>
          </w:tcPr>
          <w:p w14:paraId="73B49BC1" w14:textId="77777777" w:rsidR="00A40168" w:rsidRDefault="00A40168">
            <w:pPr>
              <w:spacing w:before="80" w:after="80"/>
              <w:jc w:val="center"/>
              <w:rPr>
                <w:sz w:val="26"/>
              </w:rPr>
            </w:pPr>
            <w:r>
              <w:rPr>
                <w:sz w:val="26"/>
              </w:rPr>
              <w:t>Mean Percentage</w:t>
            </w:r>
          </w:p>
        </w:tc>
      </w:tr>
      <w:tr w:rsidR="00A40168" w14:paraId="73A3B162" w14:textId="77777777">
        <w:tblPrEx>
          <w:tblCellMar>
            <w:top w:w="0" w:type="dxa"/>
            <w:bottom w:w="0" w:type="dxa"/>
          </w:tblCellMar>
        </w:tblPrEx>
        <w:trPr>
          <w:jc w:val="center"/>
        </w:trPr>
        <w:tc>
          <w:tcPr>
            <w:tcW w:w="4814" w:type="dxa"/>
          </w:tcPr>
          <w:p w14:paraId="0387A78F" w14:textId="77777777" w:rsidR="00A40168" w:rsidRDefault="00A40168">
            <w:pPr>
              <w:spacing w:before="80" w:after="80"/>
              <w:rPr>
                <w:sz w:val="26"/>
              </w:rPr>
            </w:pPr>
            <w:r>
              <w:rPr>
                <w:sz w:val="26"/>
              </w:rPr>
              <w:t>Organise Employment Training Courses</w:t>
            </w:r>
          </w:p>
        </w:tc>
        <w:tc>
          <w:tcPr>
            <w:tcW w:w="1309" w:type="dxa"/>
          </w:tcPr>
          <w:p w14:paraId="0633C024" w14:textId="77777777" w:rsidR="00A40168" w:rsidRDefault="00A40168">
            <w:pPr>
              <w:spacing w:before="80" w:after="80"/>
              <w:jc w:val="center"/>
              <w:rPr>
                <w:sz w:val="26"/>
              </w:rPr>
            </w:pPr>
            <w:r>
              <w:rPr>
                <w:sz w:val="26"/>
              </w:rPr>
              <w:t>2.42</w:t>
            </w:r>
          </w:p>
        </w:tc>
        <w:tc>
          <w:tcPr>
            <w:tcW w:w="1572" w:type="dxa"/>
          </w:tcPr>
          <w:p w14:paraId="0A5ED87C" w14:textId="77777777" w:rsidR="00A40168" w:rsidRDefault="00A40168">
            <w:pPr>
              <w:spacing w:before="80" w:after="80"/>
              <w:jc w:val="center"/>
              <w:rPr>
                <w:sz w:val="26"/>
              </w:rPr>
            </w:pPr>
            <w:r>
              <w:rPr>
                <w:sz w:val="26"/>
              </w:rPr>
              <w:t>60.49</w:t>
            </w:r>
          </w:p>
        </w:tc>
      </w:tr>
    </w:tbl>
    <w:p w14:paraId="69D90079" w14:textId="77777777" w:rsidR="00A40168" w:rsidRDefault="00A40168">
      <w:pPr>
        <w:spacing w:after="200" w:line="480" w:lineRule="auto"/>
        <w:jc w:val="both"/>
        <w:rPr>
          <w:sz w:val="26"/>
        </w:rPr>
      </w:pPr>
      <w:r>
        <w:rPr>
          <w:sz w:val="26"/>
        </w:rPr>
        <w:lastRenderedPageBreak/>
        <w:tab/>
      </w:r>
    </w:p>
    <w:p w14:paraId="44F4162C" w14:textId="77777777" w:rsidR="00A40168" w:rsidRDefault="00A40168">
      <w:pPr>
        <w:spacing w:after="200" w:line="480" w:lineRule="auto"/>
        <w:ind w:firstLine="720"/>
        <w:jc w:val="both"/>
        <w:rPr>
          <w:sz w:val="26"/>
        </w:rPr>
      </w:pPr>
      <w:r>
        <w:rPr>
          <w:sz w:val="26"/>
        </w:rPr>
        <w:t>As the mean percentage for the perception of V</w:t>
      </w:r>
      <w:r>
        <w:rPr>
          <w:sz w:val="26"/>
          <w:vertAlign w:val="superscript"/>
        </w:rPr>
        <w:t xml:space="preserve">th </w:t>
      </w:r>
      <w:r>
        <w:rPr>
          <w:sz w:val="26"/>
        </w:rPr>
        <w:t>component of Competency viz., "Organise Employment Training Courses" lies above 60 percentage, it can be inferred that the 'Preraks' perceive that they fairly possess the Competency "Organise Employment Training Courses".</w:t>
      </w:r>
    </w:p>
    <w:p w14:paraId="63036542" w14:textId="77777777" w:rsidR="00A40168" w:rsidRDefault="00A40168">
      <w:pPr>
        <w:spacing w:after="200"/>
        <w:jc w:val="center"/>
        <w:rPr>
          <w:sz w:val="26"/>
        </w:rPr>
      </w:pPr>
      <w:r>
        <w:rPr>
          <w:sz w:val="26"/>
        </w:rPr>
        <w:t>TABLE 6</w:t>
      </w:r>
    </w:p>
    <w:p w14:paraId="14507590" w14:textId="77777777" w:rsidR="00A40168" w:rsidRDefault="00A40168">
      <w:pPr>
        <w:spacing w:after="200" w:line="360" w:lineRule="auto"/>
        <w:jc w:val="center"/>
        <w:rPr>
          <w:b/>
          <w:bCs/>
          <w:sz w:val="26"/>
        </w:rPr>
      </w:pPr>
      <w:r>
        <w:rPr>
          <w:b/>
          <w:bCs/>
          <w:sz w:val="26"/>
        </w:rPr>
        <w:t>Mean and Mean Percentage of VI</w:t>
      </w:r>
      <w:r>
        <w:rPr>
          <w:b/>
          <w:bCs/>
          <w:sz w:val="26"/>
          <w:vertAlign w:val="superscript"/>
        </w:rPr>
        <w:t xml:space="preserve">th </w:t>
      </w:r>
      <w:r>
        <w:rPr>
          <w:b/>
          <w:bCs/>
          <w:sz w:val="26"/>
        </w:rPr>
        <w:t>Component of Competency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6"/>
        <w:gridCol w:w="1309"/>
        <w:gridCol w:w="1412"/>
      </w:tblGrid>
      <w:tr w:rsidR="00A40168" w14:paraId="41C37568" w14:textId="77777777">
        <w:tblPrEx>
          <w:tblCellMar>
            <w:top w:w="0" w:type="dxa"/>
            <w:bottom w:w="0" w:type="dxa"/>
          </w:tblCellMar>
        </w:tblPrEx>
        <w:trPr>
          <w:jc w:val="center"/>
        </w:trPr>
        <w:tc>
          <w:tcPr>
            <w:tcW w:w="3366" w:type="dxa"/>
            <w:vAlign w:val="center"/>
          </w:tcPr>
          <w:p w14:paraId="6DBACDF5" w14:textId="77777777" w:rsidR="00A40168" w:rsidRDefault="00A40168">
            <w:pPr>
              <w:spacing w:before="80" w:after="80"/>
              <w:jc w:val="center"/>
              <w:rPr>
                <w:sz w:val="26"/>
              </w:rPr>
            </w:pPr>
            <w:r>
              <w:rPr>
                <w:sz w:val="26"/>
              </w:rPr>
              <w:t>Competency</w:t>
            </w:r>
          </w:p>
        </w:tc>
        <w:tc>
          <w:tcPr>
            <w:tcW w:w="1309" w:type="dxa"/>
            <w:vAlign w:val="center"/>
          </w:tcPr>
          <w:p w14:paraId="327C1622" w14:textId="77777777" w:rsidR="00A40168" w:rsidRDefault="00A40168">
            <w:pPr>
              <w:spacing w:before="80" w:after="80"/>
              <w:jc w:val="center"/>
              <w:rPr>
                <w:sz w:val="26"/>
              </w:rPr>
            </w:pPr>
            <w:r>
              <w:rPr>
                <w:sz w:val="26"/>
              </w:rPr>
              <w:t>Mean</w:t>
            </w:r>
          </w:p>
        </w:tc>
        <w:tc>
          <w:tcPr>
            <w:tcW w:w="1309" w:type="dxa"/>
            <w:vAlign w:val="center"/>
          </w:tcPr>
          <w:p w14:paraId="5D69E001" w14:textId="77777777" w:rsidR="00A40168" w:rsidRDefault="00A40168">
            <w:pPr>
              <w:spacing w:before="80" w:after="80"/>
              <w:jc w:val="center"/>
              <w:rPr>
                <w:sz w:val="26"/>
              </w:rPr>
            </w:pPr>
            <w:r>
              <w:rPr>
                <w:sz w:val="26"/>
              </w:rPr>
              <w:t>Mean percentage</w:t>
            </w:r>
          </w:p>
        </w:tc>
      </w:tr>
      <w:tr w:rsidR="00A40168" w14:paraId="40D8F194" w14:textId="77777777">
        <w:tblPrEx>
          <w:tblCellMar>
            <w:top w:w="0" w:type="dxa"/>
            <w:bottom w:w="0" w:type="dxa"/>
          </w:tblCellMar>
        </w:tblPrEx>
        <w:trPr>
          <w:jc w:val="center"/>
        </w:trPr>
        <w:tc>
          <w:tcPr>
            <w:tcW w:w="3366" w:type="dxa"/>
          </w:tcPr>
          <w:p w14:paraId="027BF7F8" w14:textId="77777777" w:rsidR="00A40168" w:rsidRDefault="00A40168">
            <w:pPr>
              <w:spacing w:before="80" w:after="80"/>
              <w:jc w:val="both"/>
              <w:rPr>
                <w:sz w:val="26"/>
              </w:rPr>
            </w:pPr>
            <w:r>
              <w:rPr>
                <w:sz w:val="26"/>
              </w:rPr>
              <w:t xml:space="preserve"> Conducting Discussions</w:t>
            </w:r>
          </w:p>
        </w:tc>
        <w:tc>
          <w:tcPr>
            <w:tcW w:w="1309" w:type="dxa"/>
          </w:tcPr>
          <w:p w14:paraId="68E488C2" w14:textId="77777777" w:rsidR="00A40168" w:rsidRDefault="00A40168">
            <w:pPr>
              <w:spacing w:before="80" w:after="80"/>
              <w:jc w:val="center"/>
              <w:rPr>
                <w:sz w:val="26"/>
              </w:rPr>
            </w:pPr>
            <w:r>
              <w:rPr>
                <w:sz w:val="26"/>
              </w:rPr>
              <w:t>2.58</w:t>
            </w:r>
          </w:p>
        </w:tc>
        <w:tc>
          <w:tcPr>
            <w:tcW w:w="1309" w:type="dxa"/>
          </w:tcPr>
          <w:p w14:paraId="225F6601" w14:textId="77777777" w:rsidR="00A40168" w:rsidRDefault="00A40168">
            <w:pPr>
              <w:spacing w:before="80" w:after="80"/>
              <w:jc w:val="center"/>
              <w:rPr>
                <w:sz w:val="26"/>
              </w:rPr>
            </w:pPr>
            <w:r>
              <w:rPr>
                <w:sz w:val="26"/>
              </w:rPr>
              <w:t>64.58</w:t>
            </w:r>
          </w:p>
        </w:tc>
      </w:tr>
    </w:tbl>
    <w:p w14:paraId="5DB8A3F7" w14:textId="77777777" w:rsidR="00A40168" w:rsidRDefault="00A40168">
      <w:pPr>
        <w:spacing w:after="200" w:line="480" w:lineRule="auto"/>
        <w:jc w:val="both"/>
        <w:rPr>
          <w:sz w:val="26"/>
        </w:rPr>
      </w:pPr>
    </w:p>
    <w:p w14:paraId="0F771579" w14:textId="77777777" w:rsidR="00A40168" w:rsidRDefault="00A40168">
      <w:pPr>
        <w:spacing w:after="200" w:line="480" w:lineRule="auto"/>
        <w:jc w:val="both"/>
        <w:rPr>
          <w:sz w:val="26"/>
        </w:rPr>
      </w:pPr>
      <w:r>
        <w:rPr>
          <w:sz w:val="26"/>
        </w:rPr>
        <w:tab/>
        <w:t>As the mean percentage for the perception of VI</w:t>
      </w:r>
      <w:r>
        <w:rPr>
          <w:sz w:val="26"/>
          <w:vertAlign w:val="superscript"/>
        </w:rPr>
        <w:t xml:space="preserve">th </w:t>
      </w:r>
      <w:r>
        <w:rPr>
          <w:sz w:val="26"/>
        </w:rPr>
        <w:t>component of Competency viz., "Conducting Discussions" lies above 60 percentage, it can be inferred that the 'Preraks' perceive that they fairly possess the Competency "Conducting Discussions".</w:t>
      </w:r>
    </w:p>
    <w:p w14:paraId="667F7528" w14:textId="77777777" w:rsidR="00A40168" w:rsidRDefault="00A40168">
      <w:pPr>
        <w:spacing w:after="200"/>
        <w:jc w:val="center"/>
        <w:rPr>
          <w:sz w:val="26"/>
        </w:rPr>
      </w:pPr>
      <w:r>
        <w:rPr>
          <w:sz w:val="26"/>
        </w:rPr>
        <w:br w:type="page"/>
      </w:r>
      <w:r>
        <w:rPr>
          <w:sz w:val="26"/>
        </w:rPr>
        <w:lastRenderedPageBreak/>
        <w:t>TABLE 7</w:t>
      </w:r>
    </w:p>
    <w:p w14:paraId="42BE7432" w14:textId="77777777" w:rsidR="00A40168" w:rsidRDefault="00A40168">
      <w:pPr>
        <w:spacing w:after="200" w:line="360" w:lineRule="auto"/>
        <w:jc w:val="center"/>
        <w:rPr>
          <w:b/>
          <w:bCs/>
          <w:sz w:val="26"/>
        </w:rPr>
      </w:pPr>
      <w:r>
        <w:rPr>
          <w:b/>
          <w:bCs/>
          <w:sz w:val="26"/>
        </w:rPr>
        <w:t>Mean and Mean Percentage of VII</w:t>
      </w:r>
      <w:r>
        <w:rPr>
          <w:b/>
          <w:bCs/>
          <w:sz w:val="26"/>
          <w:vertAlign w:val="superscript"/>
        </w:rPr>
        <w:t xml:space="preserve">th </w:t>
      </w:r>
      <w:r>
        <w:rPr>
          <w:b/>
          <w:bCs/>
          <w:sz w:val="26"/>
        </w:rPr>
        <w:t>Component of Competency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06"/>
        <w:gridCol w:w="1870"/>
        <w:gridCol w:w="1580"/>
      </w:tblGrid>
      <w:tr w:rsidR="00A40168" w14:paraId="3BFDAC5C" w14:textId="77777777">
        <w:tblPrEx>
          <w:tblCellMar>
            <w:top w:w="0" w:type="dxa"/>
            <w:bottom w:w="0" w:type="dxa"/>
          </w:tblCellMar>
        </w:tblPrEx>
        <w:trPr>
          <w:jc w:val="center"/>
        </w:trPr>
        <w:tc>
          <w:tcPr>
            <w:tcW w:w="4406" w:type="dxa"/>
            <w:vAlign w:val="center"/>
          </w:tcPr>
          <w:p w14:paraId="1F7C74E3" w14:textId="77777777" w:rsidR="00A40168" w:rsidRDefault="00A40168">
            <w:pPr>
              <w:spacing w:before="80" w:after="80"/>
              <w:jc w:val="center"/>
              <w:rPr>
                <w:sz w:val="26"/>
              </w:rPr>
            </w:pPr>
            <w:r>
              <w:rPr>
                <w:sz w:val="26"/>
              </w:rPr>
              <w:t>Competency</w:t>
            </w:r>
          </w:p>
        </w:tc>
        <w:tc>
          <w:tcPr>
            <w:tcW w:w="1870" w:type="dxa"/>
            <w:vAlign w:val="center"/>
          </w:tcPr>
          <w:p w14:paraId="049CF053" w14:textId="77777777" w:rsidR="00A40168" w:rsidRDefault="00A40168">
            <w:pPr>
              <w:spacing w:before="80" w:after="80"/>
              <w:jc w:val="center"/>
              <w:rPr>
                <w:sz w:val="26"/>
              </w:rPr>
            </w:pPr>
            <w:r>
              <w:rPr>
                <w:sz w:val="26"/>
              </w:rPr>
              <w:t>Mean</w:t>
            </w:r>
          </w:p>
        </w:tc>
        <w:tc>
          <w:tcPr>
            <w:tcW w:w="1580" w:type="dxa"/>
            <w:vAlign w:val="center"/>
          </w:tcPr>
          <w:p w14:paraId="13BC5B0D" w14:textId="77777777" w:rsidR="00A40168" w:rsidRDefault="00A40168">
            <w:pPr>
              <w:spacing w:before="80" w:after="80"/>
              <w:jc w:val="center"/>
              <w:rPr>
                <w:sz w:val="26"/>
              </w:rPr>
            </w:pPr>
            <w:r>
              <w:rPr>
                <w:sz w:val="26"/>
              </w:rPr>
              <w:t>Mean percentage</w:t>
            </w:r>
          </w:p>
        </w:tc>
      </w:tr>
      <w:tr w:rsidR="00A40168" w14:paraId="28197CCB" w14:textId="77777777">
        <w:tblPrEx>
          <w:tblCellMar>
            <w:top w:w="0" w:type="dxa"/>
            <w:bottom w:w="0" w:type="dxa"/>
          </w:tblCellMar>
        </w:tblPrEx>
        <w:trPr>
          <w:jc w:val="center"/>
        </w:trPr>
        <w:tc>
          <w:tcPr>
            <w:tcW w:w="4406" w:type="dxa"/>
          </w:tcPr>
          <w:p w14:paraId="0DCA0677" w14:textId="77777777" w:rsidR="00A40168" w:rsidRDefault="00A40168">
            <w:pPr>
              <w:spacing w:before="80" w:after="80"/>
              <w:rPr>
                <w:sz w:val="26"/>
              </w:rPr>
            </w:pPr>
            <w:r>
              <w:rPr>
                <w:sz w:val="26"/>
              </w:rPr>
              <w:t>Organise Cultural Programmes</w:t>
            </w:r>
          </w:p>
        </w:tc>
        <w:tc>
          <w:tcPr>
            <w:tcW w:w="1870" w:type="dxa"/>
          </w:tcPr>
          <w:p w14:paraId="1A66A9D2" w14:textId="77777777" w:rsidR="00A40168" w:rsidRDefault="00A40168">
            <w:pPr>
              <w:spacing w:before="80" w:after="80"/>
              <w:jc w:val="center"/>
              <w:rPr>
                <w:sz w:val="26"/>
              </w:rPr>
            </w:pPr>
            <w:r>
              <w:rPr>
                <w:sz w:val="26"/>
              </w:rPr>
              <w:t>2.20</w:t>
            </w:r>
          </w:p>
        </w:tc>
        <w:tc>
          <w:tcPr>
            <w:tcW w:w="1580" w:type="dxa"/>
          </w:tcPr>
          <w:p w14:paraId="6F8DA5AB" w14:textId="77777777" w:rsidR="00A40168" w:rsidRDefault="00A40168">
            <w:pPr>
              <w:spacing w:before="80" w:after="80"/>
              <w:jc w:val="center"/>
              <w:rPr>
                <w:sz w:val="26"/>
              </w:rPr>
            </w:pPr>
            <w:r>
              <w:rPr>
                <w:sz w:val="26"/>
              </w:rPr>
              <w:t>55.03</w:t>
            </w:r>
          </w:p>
        </w:tc>
      </w:tr>
    </w:tbl>
    <w:p w14:paraId="74D55255" w14:textId="77777777" w:rsidR="00A40168" w:rsidRDefault="00A40168">
      <w:pPr>
        <w:spacing w:after="200" w:line="480" w:lineRule="auto"/>
        <w:jc w:val="both"/>
        <w:rPr>
          <w:sz w:val="26"/>
        </w:rPr>
      </w:pPr>
    </w:p>
    <w:p w14:paraId="36C477DF" w14:textId="77777777" w:rsidR="00A40168" w:rsidRDefault="00A40168">
      <w:pPr>
        <w:spacing w:after="200" w:line="480" w:lineRule="auto"/>
        <w:jc w:val="both"/>
        <w:rPr>
          <w:sz w:val="26"/>
        </w:rPr>
      </w:pPr>
      <w:r>
        <w:rPr>
          <w:sz w:val="26"/>
        </w:rPr>
        <w:tab/>
        <w:t>As the mean percentage for the perception of VII</w:t>
      </w:r>
      <w:r>
        <w:rPr>
          <w:sz w:val="26"/>
          <w:vertAlign w:val="superscript"/>
        </w:rPr>
        <w:t xml:space="preserve">th </w:t>
      </w:r>
      <w:r>
        <w:rPr>
          <w:sz w:val="26"/>
        </w:rPr>
        <w:t>component of Competency viz., "Organise Cultural Programmes" lies below 60 percentage, it can be inferred that the 'Preraks' perceive that they do not fairly possess the Competency "Organise Cultural Programmes".</w:t>
      </w:r>
    </w:p>
    <w:p w14:paraId="2A377C8E" w14:textId="77777777" w:rsidR="00A40168" w:rsidRDefault="00A40168">
      <w:pPr>
        <w:spacing w:after="200"/>
        <w:jc w:val="center"/>
        <w:rPr>
          <w:sz w:val="26"/>
        </w:rPr>
      </w:pPr>
      <w:r>
        <w:rPr>
          <w:sz w:val="26"/>
        </w:rPr>
        <w:t>TABLE 8</w:t>
      </w:r>
    </w:p>
    <w:p w14:paraId="2DB2258F" w14:textId="77777777" w:rsidR="00A40168" w:rsidRDefault="00A40168">
      <w:pPr>
        <w:spacing w:after="200" w:line="480" w:lineRule="auto"/>
        <w:jc w:val="center"/>
        <w:rPr>
          <w:b/>
          <w:bCs/>
          <w:sz w:val="26"/>
        </w:rPr>
      </w:pPr>
      <w:r>
        <w:rPr>
          <w:b/>
          <w:bCs/>
          <w:sz w:val="26"/>
        </w:rPr>
        <w:t>Mean and Mean Percentage of VIII</w:t>
      </w:r>
      <w:r>
        <w:rPr>
          <w:b/>
          <w:bCs/>
          <w:sz w:val="26"/>
          <w:vertAlign w:val="superscript"/>
        </w:rPr>
        <w:t xml:space="preserve">th </w:t>
      </w:r>
      <w:r>
        <w:rPr>
          <w:b/>
          <w:bCs/>
          <w:sz w:val="26"/>
        </w:rPr>
        <w:t>Component of Competency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2"/>
        <w:gridCol w:w="1496"/>
        <w:gridCol w:w="1683"/>
      </w:tblGrid>
      <w:tr w:rsidR="00A40168" w14:paraId="0339E9F2" w14:textId="77777777">
        <w:tblPrEx>
          <w:tblCellMar>
            <w:top w:w="0" w:type="dxa"/>
            <w:bottom w:w="0" w:type="dxa"/>
          </w:tblCellMar>
        </w:tblPrEx>
        <w:tc>
          <w:tcPr>
            <w:tcW w:w="4862" w:type="dxa"/>
            <w:vAlign w:val="center"/>
          </w:tcPr>
          <w:p w14:paraId="2657ADDA" w14:textId="77777777" w:rsidR="00A40168" w:rsidRDefault="00A40168">
            <w:pPr>
              <w:spacing w:before="80" w:after="80"/>
              <w:jc w:val="center"/>
              <w:rPr>
                <w:sz w:val="26"/>
              </w:rPr>
            </w:pPr>
            <w:r>
              <w:rPr>
                <w:sz w:val="26"/>
              </w:rPr>
              <w:t>Competency</w:t>
            </w:r>
          </w:p>
        </w:tc>
        <w:tc>
          <w:tcPr>
            <w:tcW w:w="1496" w:type="dxa"/>
            <w:vAlign w:val="center"/>
          </w:tcPr>
          <w:p w14:paraId="0CB541F1" w14:textId="77777777" w:rsidR="00A40168" w:rsidRDefault="00A40168">
            <w:pPr>
              <w:spacing w:before="80" w:after="80"/>
              <w:jc w:val="center"/>
              <w:rPr>
                <w:sz w:val="26"/>
              </w:rPr>
            </w:pPr>
            <w:r>
              <w:rPr>
                <w:sz w:val="26"/>
              </w:rPr>
              <w:t>Mean</w:t>
            </w:r>
          </w:p>
        </w:tc>
        <w:tc>
          <w:tcPr>
            <w:tcW w:w="1683" w:type="dxa"/>
            <w:vAlign w:val="center"/>
          </w:tcPr>
          <w:p w14:paraId="20AF6171" w14:textId="77777777" w:rsidR="00A40168" w:rsidRDefault="00A40168">
            <w:pPr>
              <w:spacing w:before="80" w:after="80"/>
              <w:jc w:val="center"/>
              <w:rPr>
                <w:sz w:val="26"/>
              </w:rPr>
            </w:pPr>
            <w:r>
              <w:rPr>
                <w:sz w:val="26"/>
              </w:rPr>
              <w:t>Mean percentage</w:t>
            </w:r>
          </w:p>
        </w:tc>
      </w:tr>
      <w:tr w:rsidR="00A40168" w14:paraId="04AA8581" w14:textId="77777777">
        <w:tblPrEx>
          <w:tblCellMar>
            <w:top w:w="0" w:type="dxa"/>
            <w:bottom w:w="0" w:type="dxa"/>
          </w:tblCellMar>
        </w:tblPrEx>
        <w:tc>
          <w:tcPr>
            <w:tcW w:w="4862" w:type="dxa"/>
          </w:tcPr>
          <w:p w14:paraId="5FD09DBD" w14:textId="77777777" w:rsidR="00A40168" w:rsidRDefault="00A40168">
            <w:pPr>
              <w:spacing w:before="80" w:after="80"/>
              <w:rPr>
                <w:sz w:val="26"/>
              </w:rPr>
            </w:pPr>
            <w:r>
              <w:rPr>
                <w:sz w:val="26"/>
              </w:rPr>
              <w:t>Act as Communication Centres</w:t>
            </w:r>
          </w:p>
        </w:tc>
        <w:tc>
          <w:tcPr>
            <w:tcW w:w="1496" w:type="dxa"/>
          </w:tcPr>
          <w:p w14:paraId="614037AC" w14:textId="77777777" w:rsidR="00A40168" w:rsidRDefault="00A40168">
            <w:pPr>
              <w:spacing w:before="80" w:after="80"/>
              <w:jc w:val="center"/>
              <w:rPr>
                <w:sz w:val="26"/>
              </w:rPr>
            </w:pPr>
            <w:r>
              <w:rPr>
                <w:sz w:val="26"/>
              </w:rPr>
              <w:t>2.86</w:t>
            </w:r>
          </w:p>
        </w:tc>
        <w:tc>
          <w:tcPr>
            <w:tcW w:w="1683" w:type="dxa"/>
          </w:tcPr>
          <w:p w14:paraId="77A4B46C" w14:textId="77777777" w:rsidR="00A40168" w:rsidRDefault="00A40168">
            <w:pPr>
              <w:spacing w:before="80" w:after="80"/>
              <w:jc w:val="center"/>
              <w:rPr>
                <w:sz w:val="26"/>
              </w:rPr>
            </w:pPr>
            <w:r>
              <w:rPr>
                <w:sz w:val="26"/>
              </w:rPr>
              <w:t>71.41</w:t>
            </w:r>
          </w:p>
        </w:tc>
      </w:tr>
    </w:tbl>
    <w:p w14:paraId="1CD0597E" w14:textId="77777777" w:rsidR="00A40168" w:rsidRDefault="00A40168">
      <w:pPr>
        <w:spacing w:after="200" w:line="480" w:lineRule="auto"/>
        <w:jc w:val="both"/>
        <w:rPr>
          <w:sz w:val="26"/>
        </w:rPr>
      </w:pPr>
    </w:p>
    <w:p w14:paraId="0005F006" w14:textId="77777777" w:rsidR="00A40168" w:rsidRDefault="00A40168">
      <w:pPr>
        <w:spacing w:after="200" w:line="480" w:lineRule="auto"/>
        <w:jc w:val="both"/>
        <w:rPr>
          <w:sz w:val="26"/>
        </w:rPr>
      </w:pPr>
      <w:r>
        <w:rPr>
          <w:sz w:val="26"/>
        </w:rPr>
        <w:tab/>
        <w:t>As the mean percentage for the perception of VIII</w:t>
      </w:r>
      <w:r>
        <w:rPr>
          <w:sz w:val="26"/>
          <w:vertAlign w:val="superscript"/>
        </w:rPr>
        <w:t xml:space="preserve">th </w:t>
      </w:r>
      <w:r>
        <w:rPr>
          <w:sz w:val="26"/>
        </w:rPr>
        <w:t>component of Competency viz., "Act as Communication Centres" lies above 60 percentage, it can be inferred that the 'Preraks' perceive that they fairly possess the Competency "Act as Communication Centres".</w:t>
      </w:r>
    </w:p>
    <w:p w14:paraId="7ED5C0F6" w14:textId="77777777" w:rsidR="00A40168" w:rsidRDefault="00A40168">
      <w:pPr>
        <w:spacing w:after="200"/>
        <w:jc w:val="center"/>
        <w:rPr>
          <w:sz w:val="26"/>
        </w:rPr>
      </w:pPr>
      <w:r>
        <w:rPr>
          <w:sz w:val="26"/>
        </w:rPr>
        <w:br w:type="page"/>
      </w:r>
      <w:r>
        <w:rPr>
          <w:sz w:val="26"/>
        </w:rPr>
        <w:lastRenderedPageBreak/>
        <w:t>TABLE 9</w:t>
      </w:r>
    </w:p>
    <w:p w14:paraId="695892B4" w14:textId="77777777" w:rsidR="00A40168" w:rsidRDefault="00A40168">
      <w:pPr>
        <w:spacing w:after="200"/>
        <w:jc w:val="center"/>
        <w:rPr>
          <w:b/>
          <w:bCs/>
          <w:sz w:val="26"/>
        </w:rPr>
      </w:pPr>
      <w:r>
        <w:rPr>
          <w:b/>
          <w:bCs/>
          <w:sz w:val="26"/>
        </w:rPr>
        <w:t>Mean and Mean Percentage of IX</w:t>
      </w:r>
      <w:r>
        <w:rPr>
          <w:b/>
          <w:bCs/>
          <w:sz w:val="26"/>
          <w:vertAlign w:val="superscript"/>
        </w:rPr>
        <w:t xml:space="preserve">th </w:t>
      </w:r>
      <w:r>
        <w:rPr>
          <w:b/>
          <w:bCs/>
          <w:sz w:val="26"/>
        </w:rPr>
        <w:t>Component of competency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23"/>
        <w:gridCol w:w="1122"/>
        <w:gridCol w:w="1496"/>
      </w:tblGrid>
      <w:tr w:rsidR="00A40168" w14:paraId="18AAFA2E" w14:textId="77777777">
        <w:tblPrEx>
          <w:tblCellMar>
            <w:top w:w="0" w:type="dxa"/>
            <w:bottom w:w="0" w:type="dxa"/>
          </w:tblCellMar>
        </w:tblPrEx>
        <w:tc>
          <w:tcPr>
            <w:tcW w:w="5423" w:type="dxa"/>
            <w:vAlign w:val="center"/>
          </w:tcPr>
          <w:p w14:paraId="0600FC67" w14:textId="77777777" w:rsidR="00A40168" w:rsidRDefault="00A40168">
            <w:pPr>
              <w:spacing w:before="80" w:after="80"/>
              <w:jc w:val="center"/>
              <w:rPr>
                <w:sz w:val="26"/>
              </w:rPr>
            </w:pPr>
            <w:r>
              <w:rPr>
                <w:sz w:val="26"/>
              </w:rPr>
              <w:t>Competency</w:t>
            </w:r>
          </w:p>
        </w:tc>
        <w:tc>
          <w:tcPr>
            <w:tcW w:w="1122" w:type="dxa"/>
            <w:vAlign w:val="center"/>
          </w:tcPr>
          <w:p w14:paraId="6EDFBC4E" w14:textId="77777777" w:rsidR="00A40168" w:rsidRDefault="00A40168">
            <w:pPr>
              <w:spacing w:before="80" w:after="80"/>
              <w:jc w:val="center"/>
              <w:rPr>
                <w:sz w:val="26"/>
              </w:rPr>
            </w:pPr>
            <w:r>
              <w:rPr>
                <w:sz w:val="26"/>
              </w:rPr>
              <w:t>Mean</w:t>
            </w:r>
          </w:p>
        </w:tc>
        <w:tc>
          <w:tcPr>
            <w:tcW w:w="1496" w:type="dxa"/>
            <w:vAlign w:val="center"/>
          </w:tcPr>
          <w:p w14:paraId="1847E1B7" w14:textId="77777777" w:rsidR="00A40168" w:rsidRDefault="00A40168">
            <w:pPr>
              <w:spacing w:before="80" w:after="80"/>
              <w:jc w:val="center"/>
              <w:rPr>
                <w:sz w:val="26"/>
              </w:rPr>
            </w:pPr>
            <w:r>
              <w:rPr>
                <w:sz w:val="26"/>
              </w:rPr>
              <w:t>Mean percentage</w:t>
            </w:r>
          </w:p>
        </w:tc>
      </w:tr>
      <w:tr w:rsidR="00A40168" w14:paraId="2CE43F93" w14:textId="77777777">
        <w:tblPrEx>
          <w:tblCellMar>
            <w:top w:w="0" w:type="dxa"/>
            <w:bottom w:w="0" w:type="dxa"/>
          </w:tblCellMar>
        </w:tblPrEx>
        <w:tc>
          <w:tcPr>
            <w:tcW w:w="5423" w:type="dxa"/>
          </w:tcPr>
          <w:p w14:paraId="724C823C" w14:textId="77777777" w:rsidR="00A40168" w:rsidRDefault="00A40168">
            <w:pPr>
              <w:spacing w:before="80" w:after="80"/>
              <w:jc w:val="both"/>
              <w:rPr>
                <w:sz w:val="26"/>
              </w:rPr>
            </w:pPr>
            <w:r>
              <w:rPr>
                <w:sz w:val="26"/>
              </w:rPr>
              <w:t>Conduct Sports and Adventurous Programmes</w:t>
            </w:r>
          </w:p>
        </w:tc>
        <w:tc>
          <w:tcPr>
            <w:tcW w:w="1122" w:type="dxa"/>
          </w:tcPr>
          <w:p w14:paraId="7C2D3B98" w14:textId="77777777" w:rsidR="00A40168" w:rsidRDefault="00A40168">
            <w:pPr>
              <w:spacing w:before="80" w:after="80"/>
              <w:jc w:val="center"/>
              <w:rPr>
                <w:sz w:val="26"/>
              </w:rPr>
            </w:pPr>
            <w:r>
              <w:rPr>
                <w:sz w:val="26"/>
              </w:rPr>
              <w:t>2.14</w:t>
            </w:r>
          </w:p>
        </w:tc>
        <w:tc>
          <w:tcPr>
            <w:tcW w:w="1496" w:type="dxa"/>
          </w:tcPr>
          <w:p w14:paraId="6E542389" w14:textId="77777777" w:rsidR="00A40168" w:rsidRDefault="00A40168">
            <w:pPr>
              <w:spacing w:before="80" w:after="80"/>
              <w:jc w:val="center"/>
              <w:rPr>
                <w:sz w:val="26"/>
              </w:rPr>
            </w:pPr>
            <w:r>
              <w:rPr>
                <w:sz w:val="26"/>
              </w:rPr>
              <w:t>53.45</w:t>
            </w:r>
          </w:p>
        </w:tc>
      </w:tr>
    </w:tbl>
    <w:p w14:paraId="4B67A72B" w14:textId="77777777" w:rsidR="00A40168" w:rsidRDefault="00A40168">
      <w:pPr>
        <w:spacing w:after="200" w:line="480" w:lineRule="auto"/>
        <w:jc w:val="both"/>
        <w:rPr>
          <w:sz w:val="26"/>
        </w:rPr>
      </w:pPr>
    </w:p>
    <w:p w14:paraId="6285025F" w14:textId="77777777" w:rsidR="00A40168" w:rsidRDefault="00A40168">
      <w:pPr>
        <w:spacing w:after="200" w:line="480" w:lineRule="auto"/>
        <w:jc w:val="both"/>
        <w:rPr>
          <w:sz w:val="26"/>
        </w:rPr>
      </w:pPr>
      <w:r>
        <w:rPr>
          <w:sz w:val="26"/>
        </w:rPr>
        <w:tab/>
        <w:t>As the mean percentage for the perception of IX</w:t>
      </w:r>
      <w:r>
        <w:rPr>
          <w:sz w:val="26"/>
          <w:vertAlign w:val="superscript"/>
        </w:rPr>
        <w:t xml:space="preserve">th </w:t>
      </w:r>
      <w:r>
        <w:rPr>
          <w:sz w:val="26"/>
        </w:rPr>
        <w:t>component of Competency viz., "Conduct Sports and Adventurous Programmes" lies below 60 percentage, it can be inferred that the 'Preraks' perceive that they do not fairly possess the Competency "Conduct Sports and Adventurous Programmes".</w:t>
      </w:r>
    </w:p>
    <w:p w14:paraId="23B8E9FA" w14:textId="77777777" w:rsidR="00A40168" w:rsidRDefault="00A40168">
      <w:pPr>
        <w:spacing w:after="200"/>
        <w:jc w:val="center"/>
        <w:rPr>
          <w:sz w:val="26"/>
        </w:rPr>
      </w:pPr>
      <w:r>
        <w:rPr>
          <w:sz w:val="26"/>
        </w:rPr>
        <w:t>TABLE 10</w:t>
      </w:r>
    </w:p>
    <w:p w14:paraId="07F4F224" w14:textId="77777777" w:rsidR="00A40168" w:rsidRDefault="00A40168">
      <w:pPr>
        <w:spacing w:after="200"/>
        <w:jc w:val="center"/>
        <w:rPr>
          <w:b/>
          <w:bCs/>
          <w:sz w:val="26"/>
        </w:rPr>
      </w:pPr>
      <w:r>
        <w:rPr>
          <w:b/>
          <w:bCs/>
          <w:sz w:val="26"/>
        </w:rPr>
        <w:t>Mean and Mean Percentage of X</w:t>
      </w:r>
      <w:r>
        <w:rPr>
          <w:b/>
          <w:bCs/>
          <w:sz w:val="26"/>
          <w:vertAlign w:val="superscript"/>
        </w:rPr>
        <w:t xml:space="preserve">th </w:t>
      </w:r>
      <w:r>
        <w:rPr>
          <w:b/>
          <w:bCs/>
          <w:sz w:val="26"/>
        </w:rPr>
        <w:t>Component of Competency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3"/>
        <w:gridCol w:w="1122"/>
        <w:gridCol w:w="1412"/>
      </w:tblGrid>
      <w:tr w:rsidR="00A40168" w14:paraId="58405254" w14:textId="77777777">
        <w:tblPrEx>
          <w:tblCellMar>
            <w:top w:w="0" w:type="dxa"/>
            <w:bottom w:w="0" w:type="dxa"/>
          </w:tblCellMar>
        </w:tblPrEx>
        <w:trPr>
          <w:jc w:val="center"/>
        </w:trPr>
        <w:tc>
          <w:tcPr>
            <w:tcW w:w="3553" w:type="dxa"/>
            <w:vAlign w:val="center"/>
          </w:tcPr>
          <w:p w14:paraId="5AFA0C25" w14:textId="77777777" w:rsidR="00A40168" w:rsidRDefault="00A40168">
            <w:pPr>
              <w:spacing w:before="80" w:after="80"/>
              <w:jc w:val="center"/>
              <w:rPr>
                <w:sz w:val="26"/>
              </w:rPr>
            </w:pPr>
            <w:r>
              <w:rPr>
                <w:sz w:val="26"/>
              </w:rPr>
              <w:t>Competency</w:t>
            </w:r>
          </w:p>
        </w:tc>
        <w:tc>
          <w:tcPr>
            <w:tcW w:w="1122" w:type="dxa"/>
            <w:vAlign w:val="center"/>
          </w:tcPr>
          <w:p w14:paraId="45B0C2B4" w14:textId="77777777" w:rsidR="00A40168" w:rsidRDefault="00A40168">
            <w:pPr>
              <w:spacing w:before="80" w:after="80"/>
              <w:jc w:val="center"/>
              <w:rPr>
                <w:sz w:val="26"/>
              </w:rPr>
            </w:pPr>
            <w:r>
              <w:rPr>
                <w:sz w:val="26"/>
              </w:rPr>
              <w:t>Mean</w:t>
            </w:r>
          </w:p>
        </w:tc>
        <w:tc>
          <w:tcPr>
            <w:tcW w:w="1309" w:type="dxa"/>
            <w:vAlign w:val="center"/>
          </w:tcPr>
          <w:p w14:paraId="292A565F" w14:textId="77777777" w:rsidR="00A40168" w:rsidRDefault="00A40168">
            <w:pPr>
              <w:spacing w:before="80" w:after="80"/>
              <w:jc w:val="center"/>
              <w:rPr>
                <w:sz w:val="26"/>
              </w:rPr>
            </w:pPr>
            <w:r>
              <w:rPr>
                <w:sz w:val="26"/>
              </w:rPr>
              <w:t>Mean percentage</w:t>
            </w:r>
          </w:p>
        </w:tc>
      </w:tr>
      <w:tr w:rsidR="00A40168" w14:paraId="0412AB37" w14:textId="77777777">
        <w:tblPrEx>
          <w:tblCellMar>
            <w:top w:w="0" w:type="dxa"/>
            <w:bottom w:w="0" w:type="dxa"/>
          </w:tblCellMar>
        </w:tblPrEx>
        <w:trPr>
          <w:jc w:val="center"/>
        </w:trPr>
        <w:tc>
          <w:tcPr>
            <w:tcW w:w="3553" w:type="dxa"/>
          </w:tcPr>
          <w:p w14:paraId="36A335DC" w14:textId="77777777" w:rsidR="00A40168" w:rsidRDefault="00A40168">
            <w:pPr>
              <w:spacing w:before="80" w:after="80"/>
              <w:jc w:val="both"/>
              <w:rPr>
                <w:sz w:val="26"/>
              </w:rPr>
            </w:pPr>
            <w:r>
              <w:rPr>
                <w:sz w:val="26"/>
              </w:rPr>
              <w:t xml:space="preserve">Collection of Resources        </w:t>
            </w:r>
          </w:p>
        </w:tc>
        <w:tc>
          <w:tcPr>
            <w:tcW w:w="1122" w:type="dxa"/>
          </w:tcPr>
          <w:p w14:paraId="2E560E7E" w14:textId="77777777" w:rsidR="00A40168" w:rsidRDefault="00A40168">
            <w:pPr>
              <w:spacing w:before="80" w:after="80"/>
              <w:jc w:val="center"/>
              <w:rPr>
                <w:sz w:val="26"/>
              </w:rPr>
            </w:pPr>
            <w:r>
              <w:rPr>
                <w:sz w:val="26"/>
              </w:rPr>
              <w:t>2.42</w:t>
            </w:r>
          </w:p>
        </w:tc>
        <w:tc>
          <w:tcPr>
            <w:tcW w:w="1309" w:type="dxa"/>
          </w:tcPr>
          <w:p w14:paraId="3676BBE2" w14:textId="77777777" w:rsidR="00A40168" w:rsidRDefault="00A40168">
            <w:pPr>
              <w:spacing w:before="80" w:after="80"/>
              <w:jc w:val="center"/>
              <w:rPr>
                <w:sz w:val="26"/>
              </w:rPr>
            </w:pPr>
            <w:r>
              <w:rPr>
                <w:sz w:val="26"/>
              </w:rPr>
              <w:t>60.39</w:t>
            </w:r>
          </w:p>
        </w:tc>
      </w:tr>
    </w:tbl>
    <w:p w14:paraId="5B3F15DA" w14:textId="77777777" w:rsidR="00A40168" w:rsidRDefault="00A40168">
      <w:pPr>
        <w:spacing w:after="200" w:line="480" w:lineRule="auto"/>
        <w:jc w:val="both"/>
        <w:rPr>
          <w:sz w:val="26"/>
        </w:rPr>
      </w:pPr>
    </w:p>
    <w:p w14:paraId="1E3620DE" w14:textId="77777777" w:rsidR="00A40168" w:rsidRDefault="00A40168">
      <w:pPr>
        <w:spacing w:after="200" w:line="480" w:lineRule="auto"/>
        <w:jc w:val="both"/>
        <w:rPr>
          <w:sz w:val="26"/>
        </w:rPr>
      </w:pPr>
      <w:r>
        <w:rPr>
          <w:sz w:val="26"/>
        </w:rPr>
        <w:tab/>
        <w:t>As the mean percentage for the perception of X</w:t>
      </w:r>
      <w:r>
        <w:rPr>
          <w:sz w:val="26"/>
          <w:vertAlign w:val="superscript"/>
        </w:rPr>
        <w:t xml:space="preserve">th </w:t>
      </w:r>
      <w:r>
        <w:rPr>
          <w:sz w:val="26"/>
        </w:rPr>
        <w:t>component of Competency viz., "Collection of Resources" lies above 60 percentage, it can be inferred that the 'Preraks' perceive that they fairly possess the Competency "Collection of Resources".</w:t>
      </w:r>
    </w:p>
    <w:p w14:paraId="1D97A1DE" w14:textId="77777777" w:rsidR="00A40168" w:rsidRDefault="00A40168">
      <w:pPr>
        <w:spacing w:after="200"/>
        <w:jc w:val="center"/>
        <w:rPr>
          <w:sz w:val="26"/>
        </w:rPr>
      </w:pPr>
      <w:r>
        <w:rPr>
          <w:sz w:val="26"/>
        </w:rPr>
        <w:br w:type="page"/>
      </w:r>
      <w:r>
        <w:rPr>
          <w:sz w:val="26"/>
        </w:rPr>
        <w:lastRenderedPageBreak/>
        <w:t>TABLE 11</w:t>
      </w:r>
    </w:p>
    <w:p w14:paraId="5D29847C" w14:textId="77777777" w:rsidR="00A40168" w:rsidRDefault="00A40168">
      <w:pPr>
        <w:spacing w:after="200"/>
        <w:jc w:val="center"/>
        <w:rPr>
          <w:b/>
          <w:bCs/>
          <w:sz w:val="26"/>
        </w:rPr>
      </w:pPr>
      <w:r>
        <w:rPr>
          <w:b/>
          <w:bCs/>
          <w:sz w:val="26"/>
        </w:rPr>
        <w:t>Mean and Mean Percentage of XI</w:t>
      </w:r>
      <w:r>
        <w:rPr>
          <w:b/>
          <w:bCs/>
          <w:sz w:val="26"/>
          <w:vertAlign w:val="superscript"/>
        </w:rPr>
        <w:t xml:space="preserve">th </w:t>
      </w:r>
      <w:r>
        <w:rPr>
          <w:b/>
          <w:bCs/>
          <w:sz w:val="26"/>
        </w:rPr>
        <w:t>Component of Competency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3"/>
        <w:gridCol w:w="1122"/>
        <w:gridCol w:w="1410"/>
      </w:tblGrid>
      <w:tr w:rsidR="00A40168" w14:paraId="60194477" w14:textId="77777777">
        <w:tblPrEx>
          <w:tblCellMar>
            <w:top w:w="0" w:type="dxa"/>
            <w:bottom w:w="0" w:type="dxa"/>
          </w:tblCellMar>
        </w:tblPrEx>
        <w:trPr>
          <w:jc w:val="center"/>
        </w:trPr>
        <w:tc>
          <w:tcPr>
            <w:tcW w:w="3553" w:type="dxa"/>
            <w:vAlign w:val="center"/>
          </w:tcPr>
          <w:p w14:paraId="1CCC63CA" w14:textId="77777777" w:rsidR="00A40168" w:rsidRDefault="00A40168">
            <w:pPr>
              <w:spacing w:before="80" w:after="80"/>
              <w:jc w:val="center"/>
              <w:rPr>
                <w:sz w:val="26"/>
              </w:rPr>
            </w:pPr>
            <w:r>
              <w:rPr>
                <w:sz w:val="26"/>
              </w:rPr>
              <w:t>Competency</w:t>
            </w:r>
          </w:p>
        </w:tc>
        <w:tc>
          <w:tcPr>
            <w:tcW w:w="1122" w:type="dxa"/>
            <w:vAlign w:val="center"/>
          </w:tcPr>
          <w:p w14:paraId="681CEE95" w14:textId="77777777" w:rsidR="00A40168" w:rsidRDefault="00A40168">
            <w:pPr>
              <w:spacing w:before="80" w:after="80"/>
              <w:jc w:val="center"/>
              <w:rPr>
                <w:sz w:val="26"/>
              </w:rPr>
            </w:pPr>
            <w:r>
              <w:rPr>
                <w:sz w:val="26"/>
              </w:rPr>
              <w:t>Mean</w:t>
            </w:r>
          </w:p>
        </w:tc>
        <w:tc>
          <w:tcPr>
            <w:tcW w:w="1309" w:type="dxa"/>
            <w:vAlign w:val="center"/>
          </w:tcPr>
          <w:p w14:paraId="38F9BECB" w14:textId="77777777" w:rsidR="00A40168" w:rsidRDefault="00A40168">
            <w:pPr>
              <w:spacing w:before="80" w:after="80"/>
              <w:jc w:val="center"/>
              <w:rPr>
                <w:sz w:val="26"/>
              </w:rPr>
            </w:pPr>
            <w:r>
              <w:rPr>
                <w:sz w:val="26"/>
              </w:rPr>
              <w:t>Mean Percentage</w:t>
            </w:r>
          </w:p>
        </w:tc>
      </w:tr>
      <w:tr w:rsidR="00A40168" w14:paraId="1A74721B" w14:textId="77777777">
        <w:tblPrEx>
          <w:tblCellMar>
            <w:top w:w="0" w:type="dxa"/>
            <w:bottom w:w="0" w:type="dxa"/>
          </w:tblCellMar>
        </w:tblPrEx>
        <w:trPr>
          <w:jc w:val="center"/>
        </w:trPr>
        <w:tc>
          <w:tcPr>
            <w:tcW w:w="3553" w:type="dxa"/>
          </w:tcPr>
          <w:p w14:paraId="44647773" w14:textId="77777777" w:rsidR="00A40168" w:rsidRDefault="00A40168">
            <w:pPr>
              <w:spacing w:before="80" w:after="80"/>
              <w:jc w:val="both"/>
              <w:rPr>
                <w:sz w:val="26"/>
              </w:rPr>
            </w:pPr>
            <w:r>
              <w:rPr>
                <w:sz w:val="26"/>
              </w:rPr>
              <w:t>Formation of Groups</w:t>
            </w:r>
          </w:p>
        </w:tc>
        <w:tc>
          <w:tcPr>
            <w:tcW w:w="1122" w:type="dxa"/>
          </w:tcPr>
          <w:p w14:paraId="5D475808" w14:textId="77777777" w:rsidR="00A40168" w:rsidRDefault="00A40168">
            <w:pPr>
              <w:spacing w:before="80" w:after="80"/>
              <w:jc w:val="center"/>
              <w:rPr>
                <w:sz w:val="26"/>
              </w:rPr>
            </w:pPr>
            <w:r>
              <w:rPr>
                <w:sz w:val="26"/>
              </w:rPr>
              <w:t>2.81</w:t>
            </w:r>
          </w:p>
        </w:tc>
        <w:tc>
          <w:tcPr>
            <w:tcW w:w="1309" w:type="dxa"/>
          </w:tcPr>
          <w:p w14:paraId="15092245" w14:textId="77777777" w:rsidR="00A40168" w:rsidRDefault="00A40168">
            <w:pPr>
              <w:spacing w:before="80" w:after="80"/>
              <w:jc w:val="center"/>
              <w:rPr>
                <w:sz w:val="26"/>
              </w:rPr>
            </w:pPr>
            <w:r>
              <w:rPr>
                <w:sz w:val="26"/>
              </w:rPr>
              <w:t>70.33</w:t>
            </w:r>
          </w:p>
        </w:tc>
      </w:tr>
    </w:tbl>
    <w:p w14:paraId="004A42C4" w14:textId="77777777" w:rsidR="00A40168" w:rsidRDefault="00A40168">
      <w:pPr>
        <w:spacing w:after="200" w:line="480" w:lineRule="auto"/>
        <w:jc w:val="both"/>
        <w:rPr>
          <w:sz w:val="26"/>
        </w:rPr>
      </w:pPr>
    </w:p>
    <w:p w14:paraId="3BEFFB39" w14:textId="77777777" w:rsidR="00A40168" w:rsidRDefault="00A40168">
      <w:pPr>
        <w:spacing w:after="200" w:line="480" w:lineRule="auto"/>
        <w:jc w:val="both"/>
        <w:rPr>
          <w:sz w:val="26"/>
        </w:rPr>
      </w:pPr>
      <w:r>
        <w:rPr>
          <w:sz w:val="26"/>
        </w:rPr>
        <w:tab/>
        <w:t>As the mean percentage for the perception of XI</w:t>
      </w:r>
      <w:r>
        <w:rPr>
          <w:sz w:val="26"/>
          <w:vertAlign w:val="superscript"/>
        </w:rPr>
        <w:t xml:space="preserve">th </w:t>
      </w:r>
      <w:r>
        <w:rPr>
          <w:sz w:val="26"/>
        </w:rPr>
        <w:t>component of Competency viz., "Formation of Groups" lies above 60 percentage, it can be inferred that the 'Preraks' perceive that they fairly possess the Competency "Formation of Groups".</w:t>
      </w:r>
    </w:p>
    <w:p w14:paraId="00857F05" w14:textId="77777777" w:rsidR="00A40168" w:rsidRDefault="00A40168">
      <w:pPr>
        <w:spacing w:after="200"/>
        <w:jc w:val="center"/>
        <w:rPr>
          <w:sz w:val="26"/>
        </w:rPr>
      </w:pPr>
      <w:r>
        <w:rPr>
          <w:sz w:val="26"/>
        </w:rPr>
        <w:t>TABLE 12</w:t>
      </w:r>
    </w:p>
    <w:p w14:paraId="1C66A55B" w14:textId="77777777" w:rsidR="00A40168" w:rsidRDefault="00A40168">
      <w:pPr>
        <w:spacing w:after="200"/>
        <w:jc w:val="center"/>
        <w:rPr>
          <w:b/>
          <w:bCs/>
          <w:sz w:val="26"/>
        </w:rPr>
      </w:pPr>
      <w:r>
        <w:rPr>
          <w:b/>
          <w:bCs/>
          <w:sz w:val="26"/>
        </w:rPr>
        <w:t>Mean and Mean Percentage of XII</w:t>
      </w:r>
      <w:r>
        <w:rPr>
          <w:b/>
          <w:bCs/>
          <w:sz w:val="26"/>
          <w:vertAlign w:val="superscript"/>
        </w:rPr>
        <w:t xml:space="preserve">th </w:t>
      </w:r>
      <w:r>
        <w:rPr>
          <w:b/>
          <w:bCs/>
          <w:sz w:val="26"/>
        </w:rPr>
        <w:t>Component of Competency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3"/>
        <w:gridCol w:w="1122"/>
        <w:gridCol w:w="1412"/>
      </w:tblGrid>
      <w:tr w:rsidR="00A40168" w14:paraId="60EEC650" w14:textId="77777777">
        <w:tblPrEx>
          <w:tblCellMar>
            <w:top w:w="0" w:type="dxa"/>
            <w:bottom w:w="0" w:type="dxa"/>
          </w:tblCellMar>
        </w:tblPrEx>
        <w:trPr>
          <w:jc w:val="center"/>
        </w:trPr>
        <w:tc>
          <w:tcPr>
            <w:tcW w:w="3553" w:type="dxa"/>
            <w:vAlign w:val="center"/>
          </w:tcPr>
          <w:p w14:paraId="28E252ED" w14:textId="77777777" w:rsidR="00A40168" w:rsidRDefault="00A40168">
            <w:pPr>
              <w:spacing w:before="80" w:after="80"/>
              <w:jc w:val="center"/>
              <w:rPr>
                <w:sz w:val="26"/>
              </w:rPr>
            </w:pPr>
            <w:r>
              <w:rPr>
                <w:sz w:val="26"/>
              </w:rPr>
              <w:t>Competency</w:t>
            </w:r>
          </w:p>
        </w:tc>
        <w:tc>
          <w:tcPr>
            <w:tcW w:w="1122" w:type="dxa"/>
            <w:vAlign w:val="center"/>
          </w:tcPr>
          <w:p w14:paraId="0D941C4A" w14:textId="77777777" w:rsidR="00A40168" w:rsidRDefault="00A40168">
            <w:pPr>
              <w:spacing w:before="80" w:after="80"/>
              <w:jc w:val="center"/>
              <w:rPr>
                <w:sz w:val="26"/>
              </w:rPr>
            </w:pPr>
            <w:r>
              <w:rPr>
                <w:sz w:val="26"/>
              </w:rPr>
              <w:t>Mean</w:t>
            </w:r>
          </w:p>
        </w:tc>
        <w:tc>
          <w:tcPr>
            <w:tcW w:w="1309" w:type="dxa"/>
            <w:vAlign w:val="center"/>
          </w:tcPr>
          <w:p w14:paraId="060DF7F9" w14:textId="77777777" w:rsidR="00A40168" w:rsidRDefault="00A40168">
            <w:pPr>
              <w:spacing w:before="80" w:after="80"/>
              <w:jc w:val="center"/>
              <w:rPr>
                <w:sz w:val="26"/>
              </w:rPr>
            </w:pPr>
            <w:r>
              <w:rPr>
                <w:sz w:val="26"/>
              </w:rPr>
              <w:t>Mean percentage</w:t>
            </w:r>
          </w:p>
        </w:tc>
      </w:tr>
      <w:tr w:rsidR="00A40168" w14:paraId="53766B9C" w14:textId="77777777">
        <w:tblPrEx>
          <w:tblCellMar>
            <w:top w:w="0" w:type="dxa"/>
            <w:bottom w:w="0" w:type="dxa"/>
          </w:tblCellMar>
        </w:tblPrEx>
        <w:trPr>
          <w:jc w:val="center"/>
        </w:trPr>
        <w:tc>
          <w:tcPr>
            <w:tcW w:w="3553" w:type="dxa"/>
          </w:tcPr>
          <w:p w14:paraId="433ACBC2" w14:textId="77777777" w:rsidR="00A40168" w:rsidRDefault="00A40168">
            <w:pPr>
              <w:spacing w:before="80" w:after="80"/>
              <w:jc w:val="both"/>
              <w:rPr>
                <w:sz w:val="26"/>
              </w:rPr>
            </w:pPr>
            <w:r>
              <w:rPr>
                <w:sz w:val="26"/>
              </w:rPr>
              <w:t>Preparation of Work Plan</w:t>
            </w:r>
          </w:p>
        </w:tc>
        <w:tc>
          <w:tcPr>
            <w:tcW w:w="1122" w:type="dxa"/>
          </w:tcPr>
          <w:p w14:paraId="41A7A7CB" w14:textId="77777777" w:rsidR="00A40168" w:rsidRDefault="00A40168">
            <w:pPr>
              <w:spacing w:before="80" w:after="80"/>
              <w:jc w:val="center"/>
              <w:rPr>
                <w:sz w:val="26"/>
              </w:rPr>
            </w:pPr>
            <w:r>
              <w:rPr>
                <w:sz w:val="26"/>
              </w:rPr>
              <w:t>2.86</w:t>
            </w:r>
          </w:p>
        </w:tc>
        <w:tc>
          <w:tcPr>
            <w:tcW w:w="1309" w:type="dxa"/>
          </w:tcPr>
          <w:p w14:paraId="57DCFA2D" w14:textId="77777777" w:rsidR="00A40168" w:rsidRDefault="00A40168">
            <w:pPr>
              <w:spacing w:before="80" w:after="80"/>
              <w:jc w:val="center"/>
              <w:rPr>
                <w:sz w:val="26"/>
              </w:rPr>
            </w:pPr>
            <w:r>
              <w:rPr>
                <w:sz w:val="26"/>
              </w:rPr>
              <w:t>71.41</w:t>
            </w:r>
          </w:p>
        </w:tc>
      </w:tr>
    </w:tbl>
    <w:p w14:paraId="010B22A8" w14:textId="77777777" w:rsidR="00A40168" w:rsidRDefault="00A40168">
      <w:pPr>
        <w:spacing w:after="200" w:line="480" w:lineRule="auto"/>
        <w:jc w:val="both"/>
        <w:rPr>
          <w:sz w:val="26"/>
        </w:rPr>
      </w:pPr>
    </w:p>
    <w:p w14:paraId="233D387C" w14:textId="77777777" w:rsidR="00A40168" w:rsidRDefault="00A40168">
      <w:pPr>
        <w:spacing w:after="200" w:line="480" w:lineRule="auto"/>
        <w:jc w:val="both"/>
        <w:rPr>
          <w:sz w:val="26"/>
        </w:rPr>
      </w:pPr>
      <w:r>
        <w:rPr>
          <w:sz w:val="26"/>
        </w:rPr>
        <w:tab/>
        <w:t>As the mean percentage for the perception of XII</w:t>
      </w:r>
      <w:r>
        <w:rPr>
          <w:sz w:val="26"/>
          <w:vertAlign w:val="superscript"/>
        </w:rPr>
        <w:t xml:space="preserve">th </w:t>
      </w:r>
      <w:r>
        <w:rPr>
          <w:sz w:val="26"/>
        </w:rPr>
        <w:t>component of Competency viz., "Preparation of Work Plan" lies above 60 percentage, it can be inferred that the 'Preraks' perceive that they fairly possess the Competency "Preparation of Work Plan".</w:t>
      </w:r>
    </w:p>
    <w:p w14:paraId="7EACC263" w14:textId="77777777" w:rsidR="00A40168" w:rsidRDefault="00A40168">
      <w:pPr>
        <w:spacing w:after="200" w:line="480" w:lineRule="auto"/>
        <w:jc w:val="both"/>
        <w:rPr>
          <w:b/>
          <w:bCs/>
          <w:sz w:val="26"/>
        </w:rPr>
      </w:pPr>
      <w:r>
        <w:rPr>
          <w:b/>
          <w:bCs/>
          <w:sz w:val="26"/>
        </w:rPr>
        <w:br w:type="page"/>
      </w:r>
      <w:r>
        <w:rPr>
          <w:b/>
          <w:bCs/>
          <w:sz w:val="26"/>
        </w:rPr>
        <w:lastRenderedPageBreak/>
        <w:t>Discussion</w:t>
      </w:r>
    </w:p>
    <w:p w14:paraId="44AA5766" w14:textId="77777777" w:rsidR="00A40168" w:rsidRDefault="00A40168">
      <w:pPr>
        <w:spacing w:after="200" w:line="480" w:lineRule="auto"/>
        <w:jc w:val="both"/>
        <w:rPr>
          <w:sz w:val="26"/>
        </w:rPr>
      </w:pPr>
      <w:r>
        <w:rPr>
          <w:sz w:val="26"/>
        </w:rPr>
        <w:tab/>
        <w:t xml:space="preserve">The 'Preraks' perceive fairly competent in almost all areas of their function.  But in two areas, viz., "Organise Cultural Programmes" and "Conduct Sports and Adventurous Programmes", they do not perceive fairly competent.    </w:t>
      </w:r>
    </w:p>
    <w:p w14:paraId="55E7B6D9" w14:textId="77777777" w:rsidR="00A40168" w:rsidRDefault="00A40168">
      <w:pPr>
        <w:spacing w:after="200" w:line="480" w:lineRule="auto"/>
        <w:jc w:val="both"/>
        <w:rPr>
          <w:b/>
          <w:bCs/>
          <w:sz w:val="26"/>
        </w:rPr>
      </w:pPr>
      <w:r>
        <w:rPr>
          <w:b/>
          <w:bCs/>
          <w:sz w:val="26"/>
        </w:rPr>
        <w:t>b)</w:t>
      </w:r>
      <w:r>
        <w:rPr>
          <w:b/>
          <w:bCs/>
          <w:sz w:val="26"/>
        </w:rPr>
        <w:tab/>
        <w:t>Percentage Analysis of Training Need</w:t>
      </w:r>
    </w:p>
    <w:p w14:paraId="355E9805" w14:textId="77777777" w:rsidR="00A40168" w:rsidRDefault="00A40168">
      <w:pPr>
        <w:spacing w:after="200"/>
        <w:jc w:val="center"/>
        <w:rPr>
          <w:sz w:val="26"/>
        </w:rPr>
      </w:pPr>
      <w:r>
        <w:rPr>
          <w:sz w:val="26"/>
        </w:rPr>
        <w:t>TABLE 13</w:t>
      </w:r>
    </w:p>
    <w:p w14:paraId="08FAD4F5" w14:textId="77777777" w:rsidR="00A40168" w:rsidRDefault="00A40168">
      <w:pPr>
        <w:spacing w:after="200"/>
        <w:jc w:val="center"/>
        <w:rPr>
          <w:b/>
          <w:bCs/>
          <w:sz w:val="26"/>
        </w:rPr>
      </w:pPr>
      <w:r>
        <w:rPr>
          <w:b/>
          <w:bCs/>
          <w:sz w:val="26"/>
        </w:rPr>
        <w:t>Mean and Mean Percentage of I</w:t>
      </w:r>
      <w:r>
        <w:rPr>
          <w:b/>
          <w:bCs/>
          <w:sz w:val="26"/>
          <w:vertAlign w:val="superscript"/>
        </w:rPr>
        <w:t xml:space="preserve">st </w:t>
      </w:r>
      <w:r>
        <w:rPr>
          <w:b/>
          <w:bCs/>
          <w:sz w:val="26"/>
        </w:rPr>
        <w:t>Component of Training Need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3"/>
        <w:gridCol w:w="1122"/>
        <w:gridCol w:w="1412"/>
      </w:tblGrid>
      <w:tr w:rsidR="00A40168" w14:paraId="4C191517" w14:textId="77777777">
        <w:tblPrEx>
          <w:tblCellMar>
            <w:top w:w="0" w:type="dxa"/>
            <w:bottom w:w="0" w:type="dxa"/>
          </w:tblCellMar>
        </w:tblPrEx>
        <w:trPr>
          <w:jc w:val="center"/>
        </w:trPr>
        <w:tc>
          <w:tcPr>
            <w:tcW w:w="3553" w:type="dxa"/>
            <w:vAlign w:val="center"/>
          </w:tcPr>
          <w:p w14:paraId="19C86604" w14:textId="77777777" w:rsidR="00A40168" w:rsidRDefault="00A40168">
            <w:pPr>
              <w:spacing w:before="80" w:after="80"/>
              <w:jc w:val="center"/>
              <w:rPr>
                <w:sz w:val="26"/>
              </w:rPr>
            </w:pPr>
            <w:r>
              <w:rPr>
                <w:sz w:val="26"/>
              </w:rPr>
              <w:t>Training Need</w:t>
            </w:r>
          </w:p>
        </w:tc>
        <w:tc>
          <w:tcPr>
            <w:tcW w:w="1122" w:type="dxa"/>
            <w:vAlign w:val="center"/>
          </w:tcPr>
          <w:p w14:paraId="37FE64F8" w14:textId="77777777" w:rsidR="00A40168" w:rsidRDefault="00A40168">
            <w:pPr>
              <w:spacing w:before="80" w:after="80"/>
              <w:jc w:val="center"/>
              <w:rPr>
                <w:sz w:val="26"/>
              </w:rPr>
            </w:pPr>
            <w:r>
              <w:rPr>
                <w:sz w:val="26"/>
              </w:rPr>
              <w:t>Mean</w:t>
            </w:r>
          </w:p>
        </w:tc>
        <w:tc>
          <w:tcPr>
            <w:tcW w:w="1309" w:type="dxa"/>
            <w:vAlign w:val="center"/>
          </w:tcPr>
          <w:p w14:paraId="35745CCE" w14:textId="77777777" w:rsidR="00A40168" w:rsidRDefault="00A40168">
            <w:pPr>
              <w:spacing w:before="80" w:after="80"/>
              <w:jc w:val="center"/>
              <w:rPr>
                <w:sz w:val="26"/>
              </w:rPr>
            </w:pPr>
            <w:r>
              <w:rPr>
                <w:sz w:val="26"/>
              </w:rPr>
              <w:t>Mean percentage</w:t>
            </w:r>
          </w:p>
        </w:tc>
      </w:tr>
      <w:tr w:rsidR="00A40168" w14:paraId="2010BE0F" w14:textId="77777777">
        <w:tblPrEx>
          <w:tblCellMar>
            <w:top w:w="0" w:type="dxa"/>
            <w:bottom w:w="0" w:type="dxa"/>
          </w:tblCellMar>
        </w:tblPrEx>
        <w:trPr>
          <w:jc w:val="center"/>
        </w:trPr>
        <w:tc>
          <w:tcPr>
            <w:tcW w:w="3553" w:type="dxa"/>
          </w:tcPr>
          <w:p w14:paraId="794AED6B" w14:textId="77777777" w:rsidR="00A40168" w:rsidRDefault="00A40168">
            <w:pPr>
              <w:spacing w:before="80" w:after="80"/>
              <w:jc w:val="both"/>
              <w:rPr>
                <w:sz w:val="26"/>
              </w:rPr>
            </w:pPr>
            <w:r>
              <w:rPr>
                <w:sz w:val="26"/>
              </w:rPr>
              <w:t>Conducting Survey</w:t>
            </w:r>
          </w:p>
        </w:tc>
        <w:tc>
          <w:tcPr>
            <w:tcW w:w="1122" w:type="dxa"/>
          </w:tcPr>
          <w:p w14:paraId="4A830873" w14:textId="77777777" w:rsidR="00A40168" w:rsidRDefault="00A40168">
            <w:pPr>
              <w:spacing w:before="80" w:after="80"/>
              <w:jc w:val="center"/>
              <w:rPr>
                <w:sz w:val="26"/>
              </w:rPr>
            </w:pPr>
            <w:r>
              <w:rPr>
                <w:sz w:val="26"/>
              </w:rPr>
              <w:t>2.41</w:t>
            </w:r>
          </w:p>
        </w:tc>
        <w:tc>
          <w:tcPr>
            <w:tcW w:w="1309" w:type="dxa"/>
          </w:tcPr>
          <w:p w14:paraId="1FE7F0E1" w14:textId="77777777" w:rsidR="00A40168" w:rsidRDefault="00A40168">
            <w:pPr>
              <w:spacing w:before="80" w:after="80"/>
              <w:jc w:val="center"/>
              <w:rPr>
                <w:sz w:val="26"/>
              </w:rPr>
            </w:pPr>
            <w:r>
              <w:rPr>
                <w:sz w:val="26"/>
              </w:rPr>
              <w:t>60.35</w:t>
            </w:r>
          </w:p>
        </w:tc>
      </w:tr>
    </w:tbl>
    <w:p w14:paraId="3D580284" w14:textId="77777777" w:rsidR="00A40168" w:rsidRDefault="00A40168">
      <w:pPr>
        <w:spacing w:after="200" w:line="480" w:lineRule="auto"/>
        <w:jc w:val="both"/>
        <w:rPr>
          <w:sz w:val="26"/>
        </w:rPr>
      </w:pPr>
    </w:p>
    <w:p w14:paraId="74655D37" w14:textId="77777777" w:rsidR="00A40168" w:rsidRDefault="00A40168">
      <w:pPr>
        <w:spacing w:after="200" w:line="480" w:lineRule="auto"/>
        <w:jc w:val="both"/>
        <w:rPr>
          <w:sz w:val="26"/>
        </w:rPr>
      </w:pPr>
      <w:r>
        <w:rPr>
          <w:sz w:val="26"/>
        </w:rPr>
        <w:tab/>
        <w:t>As the mean percentage for the perception of I</w:t>
      </w:r>
      <w:r>
        <w:rPr>
          <w:sz w:val="26"/>
          <w:vertAlign w:val="superscript"/>
        </w:rPr>
        <w:t xml:space="preserve">st </w:t>
      </w:r>
      <w:r>
        <w:rPr>
          <w:sz w:val="26"/>
        </w:rPr>
        <w:t>component of Training Need namely, "Conducting Survey" lies above 60 percentage, it can be inferred that the 'Preraks' perceive fairly the requirement of training for the Competency "Conducting Survey".</w:t>
      </w:r>
    </w:p>
    <w:p w14:paraId="6FB5E9F5" w14:textId="77777777" w:rsidR="00A40168" w:rsidRDefault="00A40168">
      <w:pPr>
        <w:spacing w:after="200"/>
        <w:jc w:val="center"/>
        <w:rPr>
          <w:sz w:val="26"/>
        </w:rPr>
      </w:pPr>
      <w:r>
        <w:rPr>
          <w:sz w:val="26"/>
        </w:rPr>
        <w:t>TABLE 14</w:t>
      </w:r>
    </w:p>
    <w:p w14:paraId="30DD5A42" w14:textId="77777777" w:rsidR="00A40168" w:rsidRDefault="00A40168">
      <w:pPr>
        <w:spacing w:after="200"/>
        <w:jc w:val="center"/>
        <w:rPr>
          <w:b/>
          <w:bCs/>
          <w:sz w:val="26"/>
        </w:rPr>
      </w:pPr>
      <w:r>
        <w:rPr>
          <w:b/>
          <w:bCs/>
          <w:sz w:val="26"/>
        </w:rPr>
        <w:t>Mean and Mean Percentage of II</w:t>
      </w:r>
      <w:r>
        <w:rPr>
          <w:b/>
          <w:bCs/>
          <w:sz w:val="26"/>
          <w:vertAlign w:val="superscript"/>
        </w:rPr>
        <w:t xml:space="preserve">nd </w:t>
      </w:r>
      <w:r>
        <w:rPr>
          <w:b/>
          <w:bCs/>
          <w:sz w:val="26"/>
        </w:rPr>
        <w:t>Component of Training Need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3"/>
        <w:gridCol w:w="1122"/>
        <w:gridCol w:w="1412"/>
      </w:tblGrid>
      <w:tr w:rsidR="00A40168" w14:paraId="053C5995" w14:textId="77777777">
        <w:tblPrEx>
          <w:tblCellMar>
            <w:top w:w="0" w:type="dxa"/>
            <w:bottom w:w="0" w:type="dxa"/>
          </w:tblCellMar>
        </w:tblPrEx>
        <w:trPr>
          <w:jc w:val="center"/>
        </w:trPr>
        <w:tc>
          <w:tcPr>
            <w:tcW w:w="3553" w:type="dxa"/>
            <w:vAlign w:val="center"/>
          </w:tcPr>
          <w:p w14:paraId="36DC725D" w14:textId="77777777" w:rsidR="00A40168" w:rsidRDefault="00A40168">
            <w:pPr>
              <w:spacing w:before="80" w:after="80"/>
              <w:jc w:val="center"/>
              <w:rPr>
                <w:sz w:val="26"/>
              </w:rPr>
            </w:pPr>
            <w:r>
              <w:rPr>
                <w:sz w:val="26"/>
              </w:rPr>
              <w:t>Training Need</w:t>
            </w:r>
          </w:p>
        </w:tc>
        <w:tc>
          <w:tcPr>
            <w:tcW w:w="1122" w:type="dxa"/>
            <w:vAlign w:val="center"/>
          </w:tcPr>
          <w:p w14:paraId="421C3233" w14:textId="77777777" w:rsidR="00A40168" w:rsidRDefault="00A40168">
            <w:pPr>
              <w:spacing w:before="80" w:after="80"/>
              <w:jc w:val="center"/>
              <w:rPr>
                <w:sz w:val="26"/>
              </w:rPr>
            </w:pPr>
            <w:r>
              <w:rPr>
                <w:sz w:val="26"/>
              </w:rPr>
              <w:t>Mean</w:t>
            </w:r>
          </w:p>
        </w:tc>
        <w:tc>
          <w:tcPr>
            <w:tcW w:w="1309" w:type="dxa"/>
            <w:vAlign w:val="center"/>
          </w:tcPr>
          <w:p w14:paraId="4EBEB541" w14:textId="77777777" w:rsidR="00A40168" w:rsidRDefault="00A40168">
            <w:pPr>
              <w:spacing w:before="80" w:after="80"/>
              <w:jc w:val="center"/>
              <w:rPr>
                <w:sz w:val="26"/>
              </w:rPr>
            </w:pPr>
            <w:r>
              <w:rPr>
                <w:sz w:val="26"/>
              </w:rPr>
              <w:t>Mean percentage</w:t>
            </w:r>
          </w:p>
        </w:tc>
      </w:tr>
      <w:tr w:rsidR="00A40168" w14:paraId="3A1BCFF0" w14:textId="77777777">
        <w:tblPrEx>
          <w:tblCellMar>
            <w:top w:w="0" w:type="dxa"/>
            <w:bottom w:w="0" w:type="dxa"/>
          </w:tblCellMar>
        </w:tblPrEx>
        <w:trPr>
          <w:jc w:val="center"/>
        </w:trPr>
        <w:tc>
          <w:tcPr>
            <w:tcW w:w="3553" w:type="dxa"/>
          </w:tcPr>
          <w:p w14:paraId="774549DF" w14:textId="77777777" w:rsidR="00A40168" w:rsidRDefault="00A40168">
            <w:pPr>
              <w:spacing w:before="80" w:after="80"/>
              <w:jc w:val="both"/>
              <w:rPr>
                <w:sz w:val="26"/>
              </w:rPr>
            </w:pPr>
            <w:r>
              <w:rPr>
                <w:sz w:val="26"/>
              </w:rPr>
              <w:t>Organise Literacy Classes</w:t>
            </w:r>
          </w:p>
        </w:tc>
        <w:tc>
          <w:tcPr>
            <w:tcW w:w="1122" w:type="dxa"/>
          </w:tcPr>
          <w:p w14:paraId="382FD850" w14:textId="77777777" w:rsidR="00A40168" w:rsidRDefault="00A40168">
            <w:pPr>
              <w:spacing w:before="80" w:after="80"/>
              <w:jc w:val="center"/>
              <w:rPr>
                <w:sz w:val="26"/>
              </w:rPr>
            </w:pPr>
            <w:r>
              <w:rPr>
                <w:sz w:val="26"/>
              </w:rPr>
              <w:t>2.68</w:t>
            </w:r>
          </w:p>
        </w:tc>
        <w:tc>
          <w:tcPr>
            <w:tcW w:w="1309" w:type="dxa"/>
          </w:tcPr>
          <w:p w14:paraId="1E8A48E9" w14:textId="77777777" w:rsidR="00A40168" w:rsidRDefault="00A40168">
            <w:pPr>
              <w:spacing w:before="80" w:after="80"/>
              <w:jc w:val="center"/>
              <w:rPr>
                <w:sz w:val="26"/>
              </w:rPr>
            </w:pPr>
            <w:r>
              <w:rPr>
                <w:sz w:val="26"/>
              </w:rPr>
              <w:t>67.02</w:t>
            </w:r>
          </w:p>
        </w:tc>
      </w:tr>
    </w:tbl>
    <w:p w14:paraId="5804F3FE" w14:textId="77777777" w:rsidR="00A40168" w:rsidRDefault="00A40168">
      <w:pPr>
        <w:spacing w:after="200" w:line="480" w:lineRule="auto"/>
        <w:jc w:val="both"/>
        <w:rPr>
          <w:sz w:val="26"/>
        </w:rPr>
      </w:pPr>
    </w:p>
    <w:p w14:paraId="51112DE4" w14:textId="77777777" w:rsidR="00A40168" w:rsidRDefault="00A40168">
      <w:pPr>
        <w:spacing w:after="200" w:line="480" w:lineRule="auto"/>
        <w:jc w:val="both"/>
        <w:rPr>
          <w:sz w:val="26"/>
        </w:rPr>
      </w:pPr>
      <w:r>
        <w:rPr>
          <w:sz w:val="26"/>
        </w:rPr>
        <w:lastRenderedPageBreak/>
        <w:tab/>
        <w:t>As the mean percentage for the perception of II</w:t>
      </w:r>
      <w:r>
        <w:rPr>
          <w:sz w:val="26"/>
          <w:vertAlign w:val="superscript"/>
        </w:rPr>
        <w:t xml:space="preserve">nd </w:t>
      </w:r>
      <w:r>
        <w:rPr>
          <w:sz w:val="26"/>
        </w:rPr>
        <w:t>component of Training Need namely, "Organise Literacy Classes" lies above 60 percentage, it can be inferred that the 'Preraks' perceive fairly the requirement of training for the Competency "Organising Literacy Classes".</w:t>
      </w:r>
    </w:p>
    <w:p w14:paraId="1B1A5CC5" w14:textId="77777777" w:rsidR="00A40168" w:rsidRDefault="00A40168">
      <w:pPr>
        <w:spacing w:after="200"/>
        <w:jc w:val="center"/>
        <w:rPr>
          <w:sz w:val="26"/>
        </w:rPr>
      </w:pPr>
      <w:r>
        <w:rPr>
          <w:sz w:val="26"/>
        </w:rPr>
        <w:t xml:space="preserve">TABLE 15 </w:t>
      </w:r>
    </w:p>
    <w:p w14:paraId="5D65BC58" w14:textId="77777777" w:rsidR="00A40168" w:rsidRDefault="00A40168">
      <w:pPr>
        <w:spacing w:after="200"/>
        <w:jc w:val="center"/>
        <w:rPr>
          <w:b/>
          <w:bCs/>
          <w:sz w:val="26"/>
        </w:rPr>
      </w:pPr>
      <w:r>
        <w:rPr>
          <w:b/>
          <w:bCs/>
          <w:sz w:val="26"/>
        </w:rPr>
        <w:t>Mean and Mean Percentage of III</w:t>
      </w:r>
      <w:r>
        <w:rPr>
          <w:b/>
          <w:bCs/>
          <w:sz w:val="26"/>
          <w:vertAlign w:val="superscript"/>
        </w:rPr>
        <w:t xml:space="preserve">rd </w:t>
      </w:r>
      <w:r>
        <w:rPr>
          <w:b/>
          <w:bCs/>
          <w:sz w:val="26"/>
        </w:rPr>
        <w:t>Component of Training Need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6"/>
        <w:gridCol w:w="1122"/>
        <w:gridCol w:w="1683"/>
      </w:tblGrid>
      <w:tr w:rsidR="00A40168" w14:paraId="01FD1D71" w14:textId="77777777">
        <w:tblPrEx>
          <w:tblCellMar>
            <w:top w:w="0" w:type="dxa"/>
            <w:bottom w:w="0" w:type="dxa"/>
          </w:tblCellMar>
        </w:tblPrEx>
        <w:tc>
          <w:tcPr>
            <w:tcW w:w="5236" w:type="dxa"/>
            <w:vAlign w:val="center"/>
          </w:tcPr>
          <w:p w14:paraId="22F76073" w14:textId="77777777" w:rsidR="00A40168" w:rsidRDefault="00A40168">
            <w:pPr>
              <w:spacing w:before="80" w:after="80"/>
              <w:jc w:val="center"/>
              <w:rPr>
                <w:sz w:val="26"/>
              </w:rPr>
            </w:pPr>
            <w:r>
              <w:rPr>
                <w:sz w:val="26"/>
              </w:rPr>
              <w:t>Training Need</w:t>
            </w:r>
          </w:p>
        </w:tc>
        <w:tc>
          <w:tcPr>
            <w:tcW w:w="1122" w:type="dxa"/>
            <w:vAlign w:val="center"/>
          </w:tcPr>
          <w:p w14:paraId="073BE583" w14:textId="77777777" w:rsidR="00A40168" w:rsidRDefault="00A40168">
            <w:pPr>
              <w:spacing w:before="80" w:after="80"/>
              <w:jc w:val="center"/>
              <w:rPr>
                <w:sz w:val="26"/>
              </w:rPr>
            </w:pPr>
            <w:r>
              <w:rPr>
                <w:sz w:val="26"/>
              </w:rPr>
              <w:t>Mean</w:t>
            </w:r>
          </w:p>
        </w:tc>
        <w:tc>
          <w:tcPr>
            <w:tcW w:w="1683" w:type="dxa"/>
            <w:vAlign w:val="center"/>
          </w:tcPr>
          <w:p w14:paraId="1FE07BE1" w14:textId="77777777" w:rsidR="00A40168" w:rsidRDefault="00A40168">
            <w:pPr>
              <w:spacing w:before="80" w:after="80"/>
              <w:jc w:val="center"/>
              <w:rPr>
                <w:sz w:val="26"/>
              </w:rPr>
            </w:pPr>
            <w:r>
              <w:rPr>
                <w:sz w:val="26"/>
              </w:rPr>
              <w:t>Mean percentage</w:t>
            </w:r>
          </w:p>
        </w:tc>
      </w:tr>
      <w:tr w:rsidR="00A40168" w14:paraId="40597BC4" w14:textId="77777777">
        <w:tblPrEx>
          <w:tblCellMar>
            <w:top w:w="0" w:type="dxa"/>
            <w:bottom w:w="0" w:type="dxa"/>
          </w:tblCellMar>
        </w:tblPrEx>
        <w:tc>
          <w:tcPr>
            <w:tcW w:w="5236" w:type="dxa"/>
          </w:tcPr>
          <w:p w14:paraId="665F1C17" w14:textId="77777777" w:rsidR="00A40168" w:rsidRDefault="00A40168">
            <w:pPr>
              <w:spacing w:before="80" w:after="80"/>
              <w:rPr>
                <w:sz w:val="26"/>
              </w:rPr>
            </w:pPr>
            <w:r>
              <w:rPr>
                <w:sz w:val="26"/>
              </w:rPr>
              <w:t>Arranging Ward Saksharatha Samithi Meeting</w:t>
            </w:r>
          </w:p>
        </w:tc>
        <w:tc>
          <w:tcPr>
            <w:tcW w:w="1122" w:type="dxa"/>
          </w:tcPr>
          <w:p w14:paraId="69C5865B" w14:textId="77777777" w:rsidR="00A40168" w:rsidRDefault="00A40168">
            <w:pPr>
              <w:spacing w:before="80" w:after="80"/>
              <w:jc w:val="center"/>
              <w:rPr>
                <w:sz w:val="26"/>
              </w:rPr>
            </w:pPr>
            <w:r>
              <w:rPr>
                <w:sz w:val="26"/>
              </w:rPr>
              <w:t>1.89</w:t>
            </w:r>
          </w:p>
        </w:tc>
        <w:tc>
          <w:tcPr>
            <w:tcW w:w="1683" w:type="dxa"/>
          </w:tcPr>
          <w:p w14:paraId="59C04665" w14:textId="77777777" w:rsidR="00A40168" w:rsidRDefault="00A40168">
            <w:pPr>
              <w:spacing w:before="80" w:after="80"/>
              <w:jc w:val="center"/>
              <w:rPr>
                <w:sz w:val="26"/>
              </w:rPr>
            </w:pPr>
            <w:r>
              <w:rPr>
                <w:sz w:val="26"/>
              </w:rPr>
              <w:t>47.20</w:t>
            </w:r>
          </w:p>
        </w:tc>
      </w:tr>
    </w:tbl>
    <w:p w14:paraId="43EDD755" w14:textId="77777777" w:rsidR="00A40168" w:rsidRDefault="00A40168">
      <w:pPr>
        <w:spacing w:after="200" w:line="480" w:lineRule="auto"/>
        <w:jc w:val="both"/>
        <w:rPr>
          <w:sz w:val="26"/>
        </w:rPr>
      </w:pPr>
    </w:p>
    <w:p w14:paraId="166ABC83" w14:textId="77777777" w:rsidR="00A40168" w:rsidRDefault="00A40168">
      <w:pPr>
        <w:spacing w:after="200" w:line="480" w:lineRule="auto"/>
        <w:jc w:val="both"/>
        <w:rPr>
          <w:sz w:val="26"/>
        </w:rPr>
      </w:pPr>
      <w:r>
        <w:rPr>
          <w:sz w:val="26"/>
        </w:rPr>
        <w:tab/>
        <w:t>As the mean percentage for the perception of III</w:t>
      </w:r>
      <w:r>
        <w:rPr>
          <w:sz w:val="26"/>
          <w:vertAlign w:val="superscript"/>
        </w:rPr>
        <w:t xml:space="preserve">rd </w:t>
      </w:r>
      <w:r>
        <w:rPr>
          <w:sz w:val="26"/>
        </w:rPr>
        <w:t>component of Training Need namely, "Arranging Ward Saksharatha Samithi Meeting" lies below 60 percentage, it can be inferred that the 'Preraks' do not perceive fairly the requirement of training for the Competency "Arranging Ward Saksharatha Samithi Meeting".</w:t>
      </w:r>
    </w:p>
    <w:p w14:paraId="17CE9EE5" w14:textId="77777777" w:rsidR="00A40168" w:rsidRDefault="00A40168">
      <w:pPr>
        <w:spacing w:after="200"/>
        <w:jc w:val="center"/>
        <w:rPr>
          <w:sz w:val="26"/>
        </w:rPr>
      </w:pPr>
      <w:r>
        <w:rPr>
          <w:sz w:val="26"/>
        </w:rPr>
        <w:t>TABLE 16</w:t>
      </w:r>
    </w:p>
    <w:p w14:paraId="6CB27E98" w14:textId="77777777" w:rsidR="00A40168" w:rsidRDefault="00A40168">
      <w:pPr>
        <w:spacing w:after="200" w:line="480" w:lineRule="auto"/>
        <w:jc w:val="center"/>
        <w:rPr>
          <w:b/>
          <w:bCs/>
          <w:sz w:val="26"/>
        </w:rPr>
      </w:pPr>
      <w:r>
        <w:rPr>
          <w:b/>
          <w:bCs/>
          <w:sz w:val="26"/>
        </w:rPr>
        <w:t>Mean and Mean Percentage of IV</w:t>
      </w:r>
      <w:r>
        <w:rPr>
          <w:b/>
          <w:bCs/>
          <w:sz w:val="26"/>
          <w:vertAlign w:val="superscript"/>
        </w:rPr>
        <w:t xml:space="preserve">th </w:t>
      </w:r>
      <w:r>
        <w:rPr>
          <w:b/>
          <w:bCs/>
          <w:sz w:val="26"/>
        </w:rPr>
        <w:t>Component of Training Need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0"/>
        <w:gridCol w:w="1276"/>
        <w:gridCol w:w="1412"/>
      </w:tblGrid>
      <w:tr w:rsidR="00A40168" w14:paraId="3CE7F975" w14:textId="77777777">
        <w:tblPrEx>
          <w:tblCellMar>
            <w:top w:w="0" w:type="dxa"/>
            <w:bottom w:w="0" w:type="dxa"/>
          </w:tblCellMar>
        </w:tblPrEx>
        <w:tc>
          <w:tcPr>
            <w:tcW w:w="5610" w:type="dxa"/>
            <w:vAlign w:val="center"/>
          </w:tcPr>
          <w:p w14:paraId="16AF9165" w14:textId="77777777" w:rsidR="00A40168" w:rsidRDefault="00A40168">
            <w:pPr>
              <w:spacing w:before="80" w:after="80"/>
              <w:jc w:val="center"/>
              <w:rPr>
                <w:sz w:val="26"/>
              </w:rPr>
            </w:pPr>
            <w:r>
              <w:rPr>
                <w:sz w:val="26"/>
              </w:rPr>
              <w:t>Training Need</w:t>
            </w:r>
          </w:p>
        </w:tc>
        <w:tc>
          <w:tcPr>
            <w:tcW w:w="1276" w:type="dxa"/>
            <w:vAlign w:val="center"/>
          </w:tcPr>
          <w:p w14:paraId="6869930D" w14:textId="77777777" w:rsidR="00A40168" w:rsidRDefault="00A40168">
            <w:pPr>
              <w:spacing w:before="80" w:after="80"/>
              <w:jc w:val="center"/>
              <w:rPr>
                <w:sz w:val="26"/>
              </w:rPr>
            </w:pPr>
            <w:r>
              <w:rPr>
                <w:sz w:val="26"/>
              </w:rPr>
              <w:t>Mean</w:t>
            </w:r>
          </w:p>
        </w:tc>
        <w:tc>
          <w:tcPr>
            <w:tcW w:w="1342" w:type="dxa"/>
            <w:vAlign w:val="center"/>
          </w:tcPr>
          <w:p w14:paraId="353B3EE0" w14:textId="77777777" w:rsidR="00A40168" w:rsidRDefault="00A40168">
            <w:pPr>
              <w:spacing w:before="80" w:after="80"/>
              <w:jc w:val="center"/>
              <w:rPr>
                <w:sz w:val="26"/>
              </w:rPr>
            </w:pPr>
            <w:r>
              <w:rPr>
                <w:sz w:val="26"/>
              </w:rPr>
              <w:t>Mean percentage</w:t>
            </w:r>
          </w:p>
        </w:tc>
      </w:tr>
      <w:tr w:rsidR="00A40168" w14:paraId="6F39E830" w14:textId="77777777">
        <w:tblPrEx>
          <w:tblCellMar>
            <w:top w:w="0" w:type="dxa"/>
            <w:bottom w:w="0" w:type="dxa"/>
          </w:tblCellMar>
        </w:tblPrEx>
        <w:tc>
          <w:tcPr>
            <w:tcW w:w="5610" w:type="dxa"/>
          </w:tcPr>
          <w:p w14:paraId="2A59CE6E" w14:textId="77777777" w:rsidR="00A40168" w:rsidRDefault="00A40168">
            <w:pPr>
              <w:spacing w:before="80" w:after="80"/>
              <w:rPr>
                <w:sz w:val="26"/>
              </w:rPr>
            </w:pPr>
            <w:r>
              <w:rPr>
                <w:sz w:val="26"/>
              </w:rPr>
              <w:t>Providing Well Settled Library and Reading Room</w:t>
            </w:r>
          </w:p>
        </w:tc>
        <w:tc>
          <w:tcPr>
            <w:tcW w:w="1276" w:type="dxa"/>
          </w:tcPr>
          <w:p w14:paraId="52510C08" w14:textId="77777777" w:rsidR="00A40168" w:rsidRDefault="00A40168">
            <w:pPr>
              <w:spacing w:before="80" w:after="80"/>
              <w:jc w:val="center"/>
              <w:rPr>
                <w:sz w:val="26"/>
              </w:rPr>
            </w:pPr>
            <w:r>
              <w:rPr>
                <w:sz w:val="26"/>
              </w:rPr>
              <w:t>2.52</w:t>
            </w:r>
          </w:p>
        </w:tc>
        <w:tc>
          <w:tcPr>
            <w:tcW w:w="1342" w:type="dxa"/>
          </w:tcPr>
          <w:p w14:paraId="0A475FFB" w14:textId="77777777" w:rsidR="00A40168" w:rsidRDefault="00A40168">
            <w:pPr>
              <w:spacing w:before="80" w:after="80"/>
              <w:jc w:val="center"/>
              <w:rPr>
                <w:sz w:val="26"/>
              </w:rPr>
            </w:pPr>
            <w:r>
              <w:rPr>
                <w:sz w:val="26"/>
              </w:rPr>
              <w:t>62.93</w:t>
            </w:r>
          </w:p>
        </w:tc>
      </w:tr>
    </w:tbl>
    <w:p w14:paraId="1B8D68A2" w14:textId="77777777" w:rsidR="00A40168" w:rsidRDefault="00A40168">
      <w:pPr>
        <w:spacing w:after="200" w:line="480" w:lineRule="auto"/>
        <w:jc w:val="both"/>
        <w:rPr>
          <w:sz w:val="26"/>
        </w:rPr>
      </w:pPr>
    </w:p>
    <w:p w14:paraId="1AF3D79C" w14:textId="77777777" w:rsidR="00A40168" w:rsidRDefault="00A40168">
      <w:pPr>
        <w:spacing w:after="200" w:line="480" w:lineRule="auto"/>
        <w:jc w:val="both"/>
        <w:rPr>
          <w:sz w:val="26"/>
        </w:rPr>
      </w:pPr>
      <w:r>
        <w:rPr>
          <w:sz w:val="26"/>
        </w:rPr>
        <w:tab/>
        <w:t>As the mean percentage for the perception of IV</w:t>
      </w:r>
      <w:r>
        <w:rPr>
          <w:sz w:val="26"/>
          <w:vertAlign w:val="superscript"/>
        </w:rPr>
        <w:t xml:space="preserve">th </w:t>
      </w:r>
      <w:r>
        <w:rPr>
          <w:sz w:val="26"/>
        </w:rPr>
        <w:t xml:space="preserve">component of Training Need namely, "Providing Well Settled Library" lies above 60 percentage, it can be inferred </w:t>
      </w:r>
      <w:r>
        <w:rPr>
          <w:sz w:val="26"/>
        </w:rPr>
        <w:lastRenderedPageBreak/>
        <w:t>that the 'Preraks' perceive fairly the requirement of training for the Competency "Providing Well Settled Library and Reading Room".</w:t>
      </w:r>
    </w:p>
    <w:p w14:paraId="17A33D76" w14:textId="77777777" w:rsidR="00A40168" w:rsidRDefault="00A40168">
      <w:pPr>
        <w:spacing w:after="200"/>
        <w:jc w:val="center"/>
        <w:rPr>
          <w:sz w:val="26"/>
        </w:rPr>
      </w:pPr>
      <w:r>
        <w:rPr>
          <w:sz w:val="26"/>
        </w:rPr>
        <w:t>TABLE 17</w:t>
      </w:r>
    </w:p>
    <w:p w14:paraId="6C799DC6" w14:textId="77777777" w:rsidR="00A40168" w:rsidRDefault="00A40168">
      <w:pPr>
        <w:spacing w:after="200"/>
        <w:jc w:val="center"/>
        <w:rPr>
          <w:b/>
          <w:bCs/>
          <w:sz w:val="26"/>
        </w:rPr>
      </w:pPr>
      <w:r>
        <w:rPr>
          <w:b/>
          <w:bCs/>
          <w:sz w:val="26"/>
        </w:rPr>
        <w:t>Mean and Mean Percentage of V</w:t>
      </w:r>
      <w:r>
        <w:rPr>
          <w:b/>
          <w:bCs/>
          <w:sz w:val="26"/>
          <w:vertAlign w:val="superscript"/>
        </w:rPr>
        <w:t xml:space="preserve">th </w:t>
      </w:r>
      <w:r>
        <w:rPr>
          <w:b/>
          <w:bCs/>
          <w:sz w:val="26"/>
        </w:rPr>
        <w:t>Component of Training Need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9"/>
        <w:gridCol w:w="1309"/>
        <w:gridCol w:w="1683"/>
      </w:tblGrid>
      <w:tr w:rsidR="00A40168" w14:paraId="4C2E6E50" w14:textId="77777777">
        <w:tblPrEx>
          <w:tblCellMar>
            <w:top w:w="0" w:type="dxa"/>
            <w:bottom w:w="0" w:type="dxa"/>
          </w:tblCellMar>
        </w:tblPrEx>
        <w:tc>
          <w:tcPr>
            <w:tcW w:w="5049" w:type="dxa"/>
            <w:vAlign w:val="center"/>
          </w:tcPr>
          <w:p w14:paraId="10A6A0D4" w14:textId="77777777" w:rsidR="00A40168" w:rsidRDefault="00A40168">
            <w:pPr>
              <w:spacing w:before="80" w:after="80"/>
              <w:jc w:val="center"/>
              <w:rPr>
                <w:sz w:val="26"/>
              </w:rPr>
            </w:pPr>
            <w:r>
              <w:rPr>
                <w:sz w:val="26"/>
              </w:rPr>
              <w:t>Training Need</w:t>
            </w:r>
          </w:p>
        </w:tc>
        <w:tc>
          <w:tcPr>
            <w:tcW w:w="1309" w:type="dxa"/>
            <w:vAlign w:val="center"/>
          </w:tcPr>
          <w:p w14:paraId="6374AE12" w14:textId="77777777" w:rsidR="00A40168" w:rsidRDefault="00A40168">
            <w:pPr>
              <w:spacing w:before="80" w:after="80"/>
              <w:jc w:val="center"/>
              <w:rPr>
                <w:sz w:val="26"/>
              </w:rPr>
            </w:pPr>
            <w:r>
              <w:rPr>
                <w:sz w:val="26"/>
              </w:rPr>
              <w:t>Mean</w:t>
            </w:r>
          </w:p>
        </w:tc>
        <w:tc>
          <w:tcPr>
            <w:tcW w:w="1683" w:type="dxa"/>
            <w:vAlign w:val="center"/>
          </w:tcPr>
          <w:p w14:paraId="0E46C634" w14:textId="77777777" w:rsidR="00A40168" w:rsidRDefault="00A40168">
            <w:pPr>
              <w:spacing w:before="80" w:after="80"/>
              <w:jc w:val="center"/>
              <w:rPr>
                <w:sz w:val="26"/>
              </w:rPr>
            </w:pPr>
            <w:r>
              <w:rPr>
                <w:sz w:val="26"/>
              </w:rPr>
              <w:t>Mean percentage</w:t>
            </w:r>
          </w:p>
        </w:tc>
      </w:tr>
      <w:tr w:rsidR="00A40168" w14:paraId="36EA7909" w14:textId="77777777">
        <w:tblPrEx>
          <w:tblCellMar>
            <w:top w:w="0" w:type="dxa"/>
            <w:bottom w:w="0" w:type="dxa"/>
          </w:tblCellMar>
        </w:tblPrEx>
        <w:tc>
          <w:tcPr>
            <w:tcW w:w="5049" w:type="dxa"/>
          </w:tcPr>
          <w:p w14:paraId="2C4AE076" w14:textId="77777777" w:rsidR="00A40168" w:rsidRDefault="00A40168">
            <w:pPr>
              <w:spacing w:before="80" w:after="80"/>
              <w:rPr>
                <w:sz w:val="26"/>
              </w:rPr>
            </w:pPr>
            <w:r>
              <w:rPr>
                <w:sz w:val="26"/>
              </w:rPr>
              <w:t xml:space="preserve"> Organise Employment Training Courses</w:t>
            </w:r>
          </w:p>
        </w:tc>
        <w:tc>
          <w:tcPr>
            <w:tcW w:w="1309" w:type="dxa"/>
          </w:tcPr>
          <w:p w14:paraId="4F91C9D6" w14:textId="77777777" w:rsidR="00A40168" w:rsidRDefault="00A40168">
            <w:pPr>
              <w:spacing w:before="80" w:after="80"/>
              <w:jc w:val="center"/>
              <w:rPr>
                <w:sz w:val="26"/>
              </w:rPr>
            </w:pPr>
            <w:r>
              <w:rPr>
                <w:sz w:val="26"/>
              </w:rPr>
              <w:t>2.81</w:t>
            </w:r>
          </w:p>
        </w:tc>
        <w:tc>
          <w:tcPr>
            <w:tcW w:w="1683" w:type="dxa"/>
          </w:tcPr>
          <w:p w14:paraId="26F8EEB6" w14:textId="77777777" w:rsidR="00A40168" w:rsidRDefault="00A40168">
            <w:pPr>
              <w:spacing w:before="80" w:after="80"/>
              <w:jc w:val="center"/>
              <w:rPr>
                <w:sz w:val="26"/>
              </w:rPr>
            </w:pPr>
            <w:r>
              <w:rPr>
                <w:sz w:val="26"/>
              </w:rPr>
              <w:t>70.26</w:t>
            </w:r>
          </w:p>
        </w:tc>
      </w:tr>
    </w:tbl>
    <w:p w14:paraId="5C321B98" w14:textId="77777777" w:rsidR="00A40168" w:rsidRDefault="00A40168">
      <w:pPr>
        <w:spacing w:after="200" w:line="480" w:lineRule="auto"/>
        <w:jc w:val="both"/>
        <w:rPr>
          <w:sz w:val="26"/>
        </w:rPr>
      </w:pPr>
    </w:p>
    <w:p w14:paraId="09598172" w14:textId="77777777" w:rsidR="00A40168" w:rsidRDefault="00A40168">
      <w:pPr>
        <w:spacing w:after="200" w:line="480" w:lineRule="auto"/>
        <w:jc w:val="both"/>
        <w:rPr>
          <w:sz w:val="26"/>
        </w:rPr>
      </w:pPr>
      <w:r>
        <w:rPr>
          <w:sz w:val="26"/>
        </w:rPr>
        <w:tab/>
        <w:t>As the mean percentage for the perception of V</w:t>
      </w:r>
      <w:r>
        <w:rPr>
          <w:sz w:val="26"/>
          <w:vertAlign w:val="superscript"/>
        </w:rPr>
        <w:t xml:space="preserve">th </w:t>
      </w:r>
      <w:r>
        <w:rPr>
          <w:sz w:val="26"/>
        </w:rPr>
        <w:t>component of Training Need namely "Organise Employment Training Courses" lies above 60 percentage, it can be inferred that the 'Preraks' perceive fairly the requirement of training for the Competency "Organise Employment Training Courses".</w:t>
      </w:r>
    </w:p>
    <w:p w14:paraId="49C7A31E" w14:textId="77777777" w:rsidR="00A40168" w:rsidRDefault="00A40168">
      <w:pPr>
        <w:spacing w:after="200"/>
        <w:jc w:val="center"/>
        <w:rPr>
          <w:sz w:val="26"/>
        </w:rPr>
      </w:pPr>
      <w:r>
        <w:rPr>
          <w:sz w:val="26"/>
        </w:rPr>
        <w:t xml:space="preserve">TABLE 18 </w:t>
      </w:r>
    </w:p>
    <w:p w14:paraId="0AC9924A" w14:textId="77777777" w:rsidR="00A40168" w:rsidRDefault="00A40168">
      <w:pPr>
        <w:spacing w:after="200"/>
        <w:jc w:val="center"/>
        <w:rPr>
          <w:b/>
          <w:bCs/>
          <w:sz w:val="26"/>
        </w:rPr>
      </w:pPr>
      <w:r>
        <w:rPr>
          <w:b/>
          <w:bCs/>
          <w:sz w:val="26"/>
        </w:rPr>
        <w:t>Mean and Mean Percentage of VI</w:t>
      </w:r>
      <w:r>
        <w:rPr>
          <w:b/>
          <w:bCs/>
          <w:sz w:val="26"/>
          <w:vertAlign w:val="superscript"/>
        </w:rPr>
        <w:t xml:space="preserve">th </w:t>
      </w:r>
      <w:r>
        <w:rPr>
          <w:b/>
          <w:bCs/>
          <w:sz w:val="26"/>
        </w:rPr>
        <w:t>Component of Training Need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3"/>
        <w:gridCol w:w="1122"/>
        <w:gridCol w:w="1412"/>
      </w:tblGrid>
      <w:tr w:rsidR="00A40168" w14:paraId="77372D69" w14:textId="77777777">
        <w:tblPrEx>
          <w:tblCellMar>
            <w:top w:w="0" w:type="dxa"/>
            <w:bottom w:w="0" w:type="dxa"/>
          </w:tblCellMar>
        </w:tblPrEx>
        <w:trPr>
          <w:jc w:val="center"/>
        </w:trPr>
        <w:tc>
          <w:tcPr>
            <w:tcW w:w="3553" w:type="dxa"/>
            <w:vAlign w:val="center"/>
          </w:tcPr>
          <w:p w14:paraId="71FDD2EF" w14:textId="77777777" w:rsidR="00A40168" w:rsidRDefault="00A40168">
            <w:pPr>
              <w:spacing w:before="80" w:after="80"/>
              <w:jc w:val="center"/>
              <w:rPr>
                <w:sz w:val="26"/>
              </w:rPr>
            </w:pPr>
            <w:r>
              <w:rPr>
                <w:sz w:val="26"/>
              </w:rPr>
              <w:t>Training Need</w:t>
            </w:r>
          </w:p>
        </w:tc>
        <w:tc>
          <w:tcPr>
            <w:tcW w:w="1122" w:type="dxa"/>
            <w:vAlign w:val="center"/>
          </w:tcPr>
          <w:p w14:paraId="3192018D" w14:textId="77777777" w:rsidR="00A40168" w:rsidRDefault="00A40168">
            <w:pPr>
              <w:spacing w:before="80" w:after="80"/>
              <w:jc w:val="center"/>
              <w:rPr>
                <w:sz w:val="26"/>
              </w:rPr>
            </w:pPr>
            <w:r>
              <w:rPr>
                <w:sz w:val="26"/>
              </w:rPr>
              <w:t>Mean</w:t>
            </w:r>
          </w:p>
        </w:tc>
        <w:tc>
          <w:tcPr>
            <w:tcW w:w="1309" w:type="dxa"/>
            <w:vAlign w:val="center"/>
          </w:tcPr>
          <w:p w14:paraId="49525943" w14:textId="77777777" w:rsidR="00A40168" w:rsidRDefault="00A40168">
            <w:pPr>
              <w:spacing w:before="80" w:after="80"/>
              <w:jc w:val="center"/>
              <w:rPr>
                <w:sz w:val="26"/>
              </w:rPr>
            </w:pPr>
            <w:r>
              <w:rPr>
                <w:sz w:val="26"/>
              </w:rPr>
              <w:t>Mean percentage</w:t>
            </w:r>
          </w:p>
        </w:tc>
      </w:tr>
      <w:tr w:rsidR="00A40168" w14:paraId="16CDD437" w14:textId="77777777">
        <w:tblPrEx>
          <w:tblCellMar>
            <w:top w:w="0" w:type="dxa"/>
            <w:bottom w:w="0" w:type="dxa"/>
          </w:tblCellMar>
        </w:tblPrEx>
        <w:trPr>
          <w:jc w:val="center"/>
        </w:trPr>
        <w:tc>
          <w:tcPr>
            <w:tcW w:w="3553" w:type="dxa"/>
          </w:tcPr>
          <w:p w14:paraId="1AD61FB1" w14:textId="77777777" w:rsidR="00A40168" w:rsidRDefault="00A40168">
            <w:pPr>
              <w:spacing w:before="80" w:after="80"/>
              <w:jc w:val="both"/>
              <w:rPr>
                <w:sz w:val="26"/>
              </w:rPr>
            </w:pPr>
            <w:r>
              <w:rPr>
                <w:sz w:val="26"/>
              </w:rPr>
              <w:t xml:space="preserve"> Conducting Discussion</w:t>
            </w:r>
          </w:p>
        </w:tc>
        <w:tc>
          <w:tcPr>
            <w:tcW w:w="1122" w:type="dxa"/>
          </w:tcPr>
          <w:p w14:paraId="238A773C" w14:textId="77777777" w:rsidR="00A40168" w:rsidRDefault="00A40168">
            <w:pPr>
              <w:spacing w:before="80" w:after="80"/>
              <w:jc w:val="center"/>
              <w:rPr>
                <w:sz w:val="26"/>
              </w:rPr>
            </w:pPr>
            <w:r>
              <w:rPr>
                <w:sz w:val="26"/>
              </w:rPr>
              <w:t>1.89</w:t>
            </w:r>
          </w:p>
        </w:tc>
        <w:tc>
          <w:tcPr>
            <w:tcW w:w="1309" w:type="dxa"/>
          </w:tcPr>
          <w:p w14:paraId="120CF98A" w14:textId="77777777" w:rsidR="00A40168" w:rsidRDefault="00A40168">
            <w:pPr>
              <w:spacing w:before="80" w:after="80"/>
              <w:jc w:val="center"/>
              <w:rPr>
                <w:sz w:val="26"/>
              </w:rPr>
            </w:pPr>
            <w:r>
              <w:rPr>
                <w:sz w:val="26"/>
              </w:rPr>
              <w:t>47.20</w:t>
            </w:r>
          </w:p>
        </w:tc>
      </w:tr>
    </w:tbl>
    <w:p w14:paraId="7152F47B" w14:textId="77777777" w:rsidR="00A40168" w:rsidRDefault="00A40168">
      <w:pPr>
        <w:spacing w:after="200" w:line="480" w:lineRule="auto"/>
        <w:jc w:val="both"/>
        <w:rPr>
          <w:sz w:val="26"/>
        </w:rPr>
      </w:pPr>
    </w:p>
    <w:p w14:paraId="1679FCDC" w14:textId="77777777" w:rsidR="00A40168" w:rsidRDefault="00A40168">
      <w:pPr>
        <w:spacing w:after="200" w:line="480" w:lineRule="auto"/>
        <w:jc w:val="both"/>
        <w:rPr>
          <w:sz w:val="26"/>
        </w:rPr>
      </w:pPr>
      <w:r>
        <w:rPr>
          <w:sz w:val="26"/>
        </w:rPr>
        <w:tab/>
        <w:t>As the mean percentage for the perception of VI</w:t>
      </w:r>
      <w:r>
        <w:rPr>
          <w:sz w:val="26"/>
          <w:vertAlign w:val="superscript"/>
        </w:rPr>
        <w:t xml:space="preserve">th </w:t>
      </w:r>
      <w:r>
        <w:rPr>
          <w:sz w:val="26"/>
        </w:rPr>
        <w:t>component of Training Need namely "Conducting Discussions" lies below 60 percentage, it can be inferred that the 'Preraks' do not perceive fairly the requirement of training for the Competency " Conducting Discussions".</w:t>
      </w:r>
    </w:p>
    <w:p w14:paraId="60E6463B" w14:textId="77777777" w:rsidR="00A40168" w:rsidRDefault="00A40168">
      <w:pPr>
        <w:spacing w:after="200"/>
        <w:jc w:val="center"/>
        <w:rPr>
          <w:sz w:val="26"/>
        </w:rPr>
      </w:pPr>
      <w:r>
        <w:rPr>
          <w:sz w:val="26"/>
        </w:rPr>
        <w:t>TABLE 19</w:t>
      </w:r>
    </w:p>
    <w:p w14:paraId="7D213C1E" w14:textId="77777777" w:rsidR="00A40168" w:rsidRDefault="00A40168">
      <w:pPr>
        <w:spacing w:after="200"/>
        <w:jc w:val="center"/>
        <w:rPr>
          <w:b/>
          <w:bCs/>
          <w:sz w:val="26"/>
        </w:rPr>
      </w:pPr>
      <w:r>
        <w:rPr>
          <w:b/>
          <w:bCs/>
          <w:sz w:val="26"/>
        </w:rPr>
        <w:lastRenderedPageBreak/>
        <w:t>Mean and Mean Percentage of VII</w:t>
      </w:r>
      <w:r>
        <w:rPr>
          <w:b/>
          <w:bCs/>
          <w:sz w:val="26"/>
          <w:vertAlign w:val="superscript"/>
        </w:rPr>
        <w:t xml:space="preserve">th </w:t>
      </w:r>
      <w:r>
        <w:rPr>
          <w:b/>
          <w:bCs/>
          <w:sz w:val="26"/>
        </w:rPr>
        <w:t>Component of Training Need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40"/>
        <w:gridCol w:w="1122"/>
        <w:gridCol w:w="1412"/>
      </w:tblGrid>
      <w:tr w:rsidR="00A40168" w14:paraId="1DE12FAC" w14:textId="77777777">
        <w:tblPrEx>
          <w:tblCellMar>
            <w:top w:w="0" w:type="dxa"/>
            <w:bottom w:w="0" w:type="dxa"/>
          </w:tblCellMar>
        </w:tblPrEx>
        <w:trPr>
          <w:jc w:val="center"/>
        </w:trPr>
        <w:tc>
          <w:tcPr>
            <w:tcW w:w="3740" w:type="dxa"/>
            <w:vAlign w:val="center"/>
          </w:tcPr>
          <w:p w14:paraId="7F0C404F" w14:textId="77777777" w:rsidR="00A40168" w:rsidRDefault="00A40168">
            <w:pPr>
              <w:spacing w:before="80" w:after="80"/>
              <w:jc w:val="center"/>
              <w:rPr>
                <w:sz w:val="26"/>
              </w:rPr>
            </w:pPr>
            <w:r>
              <w:rPr>
                <w:sz w:val="26"/>
              </w:rPr>
              <w:t>Training Need</w:t>
            </w:r>
          </w:p>
        </w:tc>
        <w:tc>
          <w:tcPr>
            <w:tcW w:w="1122" w:type="dxa"/>
            <w:vAlign w:val="center"/>
          </w:tcPr>
          <w:p w14:paraId="140C08D1" w14:textId="77777777" w:rsidR="00A40168" w:rsidRDefault="00A40168">
            <w:pPr>
              <w:spacing w:before="80" w:after="80"/>
              <w:jc w:val="center"/>
              <w:rPr>
                <w:sz w:val="26"/>
              </w:rPr>
            </w:pPr>
            <w:r>
              <w:rPr>
                <w:sz w:val="26"/>
              </w:rPr>
              <w:t>Mean</w:t>
            </w:r>
          </w:p>
        </w:tc>
        <w:tc>
          <w:tcPr>
            <w:tcW w:w="1309" w:type="dxa"/>
            <w:vAlign w:val="center"/>
          </w:tcPr>
          <w:p w14:paraId="2CBB05FB" w14:textId="77777777" w:rsidR="00A40168" w:rsidRDefault="00A40168">
            <w:pPr>
              <w:spacing w:before="80" w:after="80"/>
              <w:jc w:val="center"/>
              <w:rPr>
                <w:sz w:val="26"/>
              </w:rPr>
            </w:pPr>
            <w:r>
              <w:rPr>
                <w:sz w:val="26"/>
              </w:rPr>
              <w:t>Mean percentage</w:t>
            </w:r>
          </w:p>
        </w:tc>
      </w:tr>
      <w:tr w:rsidR="00A40168" w14:paraId="52C91ABF" w14:textId="77777777">
        <w:tblPrEx>
          <w:tblCellMar>
            <w:top w:w="0" w:type="dxa"/>
            <w:bottom w:w="0" w:type="dxa"/>
          </w:tblCellMar>
        </w:tblPrEx>
        <w:trPr>
          <w:jc w:val="center"/>
        </w:trPr>
        <w:tc>
          <w:tcPr>
            <w:tcW w:w="3740" w:type="dxa"/>
          </w:tcPr>
          <w:p w14:paraId="62EEA9E1" w14:textId="77777777" w:rsidR="00A40168" w:rsidRDefault="00A40168">
            <w:pPr>
              <w:spacing w:before="80" w:after="80"/>
              <w:jc w:val="both"/>
              <w:rPr>
                <w:sz w:val="26"/>
              </w:rPr>
            </w:pPr>
            <w:r>
              <w:rPr>
                <w:sz w:val="26"/>
              </w:rPr>
              <w:t>Organise Cultural Programmes</w:t>
            </w:r>
          </w:p>
        </w:tc>
        <w:tc>
          <w:tcPr>
            <w:tcW w:w="1122" w:type="dxa"/>
          </w:tcPr>
          <w:p w14:paraId="78F8191E" w14:textId="77777777" w:rsidR="00A40168" w:rsidRDefault="00A40168">
            <w:pPr>
              <w:spacing w:before="80" w:after="80"/>
              <w:jc w:val="center"/>
              <w:rPr>
                <w:sz w:val="26"/>
              </w:rPr>
            </w:pPr>
            <w:r>
              <w:rPr>
                <w:sz w:val="26"/>
              </w:rPr>
              <w:t>2.91</w:t>
            </w:r>
          </w:p>
        </w:tc>
        <w:tc>
          <w:tcPr>
            <w:tcW w:w="1309" w:type="dxa"/>
          </w:tcPr>
          <w:p w14:paraId="60E881D1" w14:textId="77777777" w:rsidR="00A40168" w:rsidRDefault="00A40168">
            <w:pPr>
              <w:spacing w:before="80" w:after="80"/>
              <w:jc w:val="center"/>
              <w:rPr>
                <w:sz w:val="26"/>
              </w:rPr>
            </w:pPr>
            <w:r>
              <w:rPr>
                <w:sz w:val="26"/>
              </w:rPr>
              <w:t>72.85</w:t>
            </w:r>
          </w:p>
        </w:tc>
      </w:tr>
    </w:tbl>
    <w:p w14:paraId="0813F9D7" w14:textId="77777777" w:rsidR="00A40168" w:rsidRDefault="00A40168">
      <w:pPr>
        <w:spacing w:after="200" w:line="480" w:lineRule="auto"/>
        <w:jc w:val="both"/>
        <w:rPr>
          <w:sz w:val="26"/>
        </w:rPr>
      </w:pPr>
    </w:p>
    <w:p w14:paraId="01646887" w14:textId="77777777" w:rsidR="00A40168" w:rsidRDefault="00A40168">
      <w:pPr>
        <w:spacing w:after="200" w:line="480" w:lineRule="auto"/>
        <w:jc w:val="both"/>
        <w:rPr>
          <w:sz w:val="26"/>
        </w:rPr>
      </w:pPr>
      <w:r>
        <w:rPr>
          <w:sz w:val="26"/>
        </w:rPr>
        <w:tab/>
        <w:t>As the mean percentage for the perception of VII</w:t>
      </w:r>
      <w:r>
        <w:rPr>
          <w:sz w:val="26"/>
          <w:vertAlign w:val="superscript"/>
        </w:rPr>
        <w:t xml:space="preserve">th </w:t>
      </w:r>
      <w:r>
        <w:rPr>
          <w:sz w:val="26"/>
        </w:rPr>
        <w:t>component of Training Need namely "Organise Cultural Programmes" lies above 60 percentage, it can be inferred that the 'Preraks' perceive fairly the requirement of training for the Competency " Organise Cultural Programmes".</w:t>
      </w:r>
    </w:p>
    <w:p w14:paraId="040AB819" w14:textId="77777777" w:rsidR="00A40168" w:rsidRDefault="00A40168">
      <w:pPr>
        <w:spacing w:after="200"/>
        <w:jc w:val="center"/>
        <w:rPr>
          <w:sz w:val="26"/>
        </w:rPr>
      </w:pPr>
      <w:r>
        <w:rPr>
          <w:sz w:val="26"/>
        </w:rPr>
        <w:t>TABLE 20</w:t>
      </w:r>
    </w:p>
    <w:p w14:paraId="2A453B46" w14:textId="77777777" w:rsidR="00A40168" w:rsidRDefault="00A40168">
      <w:pPr>
        <w:spacing w:after="200"/>
        <w:jc w:val="center"/>
        <w:rPr>
          <w:b/>
          <w:bCs/>
          <w:sz w:val="26"/>
        </w:rPr>
      </w:pPr>
      <w:r>
        <w:rPr>
          <w:b/>
          <w:bCs/>
          <w:sz w:val="26"/>
        </w:rPr>
        <w:t>Mean and Mean Percentage of VIII</w:t>
      </w:r>
      <w:r>
        <w:rPr>
          <w:b/>
          <w:bCs/>
          <w:sz w:val="26"/>
          <w:vertAlign w:val="superscript"/>
        </w:rPr>
        <w:t xml:space="preserve">th </w:t>
      </w:r>
      <w:r>
        <w:rPr>
          <w:b/>
          <w:bCs/>
          <w:sz w:val="26"/>
        </w:rPr>
        <w:t>Component of Training Need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3"/>
        <w:gridCol w:w="1122"/>
        <w:gridCol w:w="1412"/>
      </w:tblGrid>
      <w:tr w:rsidR="00A40168" w14:paraId="7A7BA55C" w14:textId="77777777">
        <w:tblPrEx>
          <w:tblCellMar>
            <w:top w:w="0" w:type="dxa"/>
            <w:bottom w:w="0" w:type="dxa"/>
          </w:tblCellMar>
        </w:tblPrEx>
        <w:trPr>
          <w:jc w:val="center"/>
        </w:trPr>
        <w:tc>
          <w:tcPr>
            <w:tcW w:w="3553" w:type="dxa"/>
            <w:vAlign w:val="center"/>
          </w:tcPr>
          <w:p w14:paraId="3CFFC780" w14:textId="77777777" w:rsidR="00A40168" w:rsidRDefault="00A40168">
            <w:pPr>
              <w:spacing w:before="80" w:after="80"/>
              <w:jc w:val="center"/>
              <w:rPr>
                <w:sz w:val="26"/>
              </w:rPr>
            </w:pPr>
            <w:r>
              <w:rPr>
                <w:sz w:val="26"/>
              </w:rPr>
              <w:t>Training Need</w:t>
            </w:r>
          </w:p>
        </w:tc>
        <w:tc>
          <w:tcPr>
            <w:tcW w:w="1122" w:type="dxa"/>
            <w:vAlign w:val="center"/>
          </w:tcPr>
          <w:p w14:paraId="3B955699" w14:textId="77777777" w:rsidR="00A40168" w:rsidRDefault="00A40168">
            <w:pPr>
              <w:spacing w:before="80" w:after="80"/>
              <w:jc w:val="center"/>
              <w:rPr>
                <w:sz w:val="26"/>
              </w:rPr>
            </w:pPr>
            <w:r>
              <w:rPr>
                <w:sz w:val="26"/>
              </w:rPr>
              <w:t>Mean</w:t>
            </w:r>
          </w:p>
        </w:tc>
        <w:tc>
          <w:tcPr>
            <w:tcW w:w="1309" w:type="dxa"/>
            <w:vAlign w:val="center"/>
          </w:tcPr>
          <w:p w14:paraId="6B280CB0" w14:textId="77777777" w:rsidR="00A40168" w:rsidRDefault="00A40168">
            <w:pPr>
              <w:spacing w:before="80" w:after="80"/>
              <w:jc w:val="center"/>
              <w:rPr>
                <w:sz w:val="26"/>
              </w:rPr>
            </w:pPr>
            <w:r>
              <w:rPr>
                <w:sz w:val="26"/>
              </w:rPr>
              <w:t>Mean percentage</w:t>
            </w:r>
          </w:p>
        </w:tc>
      </w:tr>
      <w:tr w:rsidR="00A40168" w14:paraId="71213DF3" w14:textId="77777777">
        <w:tblPrEx>
          <w:tblCellMar>
            <w:top w:w="0" w:type="dxa"/>
            <w:bottom w:w="0" w:type="dxa"/>
          </w:tblCellMar>
        </w:tblPrEx>
        <w:trPr>
          <w:jc w:val="center"/>
        </w:trPr>
        <w:tc>
          <w:tcPr>
            <w:tcW w:w="3553" w:type="dxa"/>
          </w:tcPr>
          <w:p w14:paraId="7483AA23" w14:textId="77777777" w:rsidR="00A40168" w:rsidRDefault="00A40168">
            <w:pPr>
              <w:spacing w:before="80" w:after="80"/>
              <w:jc w:val="both"/>
              <w:rPr>
                <w:sz w:val="26"/>
              </w:rPr>
            </w:pPr>
            <w:r>
              <w:rPr>
                <w:sz w:val="26"/>
              </w:rPr>
              <w:t>Act as Communication Centres</w:t>
            </w:r>
          </w:p>
        </w:tc>
        <w:tc>
          <w:tcPr>
            <w:tcW w:w="1122" w:type="dxa"/>
          </w:tcPr>
          <w:p w14:paraId="7A22FA52" w14:textId="77777777" w:rsidR="00A40168" w:rsidRDefault="00A40168">
            <w:pPr>
              <w:spacing w:before="80" w:after="80"/>
              <w:jc w:val="center"/>
              <w:rPr>
                <w:sz w:val="26"/>
              </w:rPr>
            </w:pPr>
            <w:r>
              <w:rPr>
                <w:sz w:val="26"/>
              </w:rPr>
              <w:t>2.75</w:t>
            </w:r>
          </w:p>
        </w:tc>
        <w:tc>
          <w:tcPr>
            <w:tcW w:w="1309" w:type="dxa"/>
          </w:tcPr>
          <w:p w14:paraId="2AEA1480" w14:textId="77777777" w:rsidR="00A40168" w:rsidRDefault="00A40168">
            <w:pPr>
              <w:spacing w:before="80" w:after="80"/>
              <w:jc w:val="center"/>
              <w:rPr>
                <w:sz w:val="26"/>
              </w:rPr>
            </w:pPr>
            <w:r>
              <w:rPr>
                <w:sz w:val="26"/>
              </w:rPr>
              <w:t>68.75</w:t>
            </w:r>
          </w:p>
        </w:tc>
      </w:tr>
    </w:tbl>
    <w:p w14:paraId="2352901C" w14:textId="77777777" w:rsidR="00A40168" w:rsidRDefault="00A40168">
      <w:pPr>
        <w:spacing w:after="200" w:line="480" w:lineRule="auto"/>
        <w:jc w:val="both"/>
        <w:rPr>
          <w:sz w:val="26"/>
        </w:rPr>
      </w:pPr>
    </w:p>
    <w:p w14:paraId="316F4D53" w14:textId="77777777" w:rsidR="00A40168" w:rsidRDefault="00A40168">
      <w:pPr>
        <w:spacing w:after="200" w:line="480" w:lineRule="auto"/>
        <w:jc w:val="both"/>
        <w:rPr>
          <w:sz w:val="26"/>
        </w:rPr>
      </w:pPr>
      <w:r>
        <w:rPr>
          <w:sz w:val="26"/>
        </w:rPr>
        <w:tab/>
        <w:t>As the mean percentage for the perception of VIII</w:t>
      </w:r>
      <w:r>
        <w:rPr>
          <w:sz w:val="26"/>
          <w:vertAlign w:val="superscript"/>
        </w:rPr>
        <w:t xml:space="preserve">th </w:t>
      </w:r>
      <w:r>
        <w:rPr>
          <w:sz w:val="26"/>
        </w:rPr>
        <w:t>component of Training Need namely "Act as Communication Centres" lies above 60 percentage, it can be inferred that the 'Preraks' perceive fairly the requirement of training for the Competency " Act as Communication Centres".</w:t>
      </w:r>
    </w:p>
    <w:p w14:paraId="15F64A1D" w14:textId="77777777" w:rsidR="00A40168" w:rsidRDefault="00A40168">
      <w:pPr>
        <w:spacing w:after="200"/>
        <w:jc w:val="center"/>
        <w:rPr>
          <w:sz w:val="26"/>
        </w:rPr>
      </w:pPr>
      <w:r>
        <w:rPr>
          <w:sz w:val="26"/>
        </w:rPr>
        <w:br w:type="page"/>
      </w:r>
      <w:r>
        <w:rPr>
          <w:sz w:val="26"/>
        </w:rPr>
        <w:lastRenderedPageBreak/>
        <w:t>TABLE 21</w:t>
      </w:r>
    </w:p>
    <w:p w14:paraId="2485EFA9" w14:textId="77777777" w:rsidR="00A40168" w:rsidRDefault="00A40168">
      <w:pPr>
        <w:spacing w:after="200"/>
        <w:jc w:val="center"/>
        <w:rPr>
          <w:b/>
          <w:bCs/>
          <w:sz w:val="26"/>
        </w:rPr>
      </w:pPr>
      <w:r>
        <w:rPr>
          <w:b/>
          <w:bCs/>
          <w:sz w:val="26"/>
        </w:rPr>
        <w:t>Mean and Mean Percentage of IX</w:t>
      </w:r>
      <w:r>
        <w:rPr>
          <w:b/>
          <w:bCs/>
          <w:sz w:val="26"/>
          <w:vertAlign w:val="superscript"/>
        </w:rPr>
        <w:t xml:space="preserve">th </w:t>
      </w:r>
      <w:r>
        <w:rPr>
          <w:b/>
          <w:bCs/>
          <w:sz w:val="26"/>
        </w:rPr>
        <w:t>Component of Training Need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6"/>
        <w:gridCol w:w="1309"/>
        <w:gridCol w:w="1496"/>
      </w:tblGrid>
      <w:tr w:rsidR="00A40168" w14:paraId="70215643" w14:textId="77777777">
        <w:tblPrEx>
          <w:tblCellMar>
            <w:top w:w="0" w:type="dxa"/>
            <w:bottom w:w="0" w:type="dxa"/>
          </w:tblCellMar>
        </w:tblPrEx>
        <w:tc>
          <w:tcPr>
            <w:tcW w:w="5236" w:type="dxa"/>
            <w:vAlign w:val="center"/>
          </w:tcPr>
          <w:p w14:paraId="4147F7EB" w14:textId="77777777" w:rsidR="00A40168" w:rsidRDefault="00A40168">
            <w:pPr>
              <w:spacing w:before="80" w:after="80"/>
              <w:jc w:val="center"/>
              <w:rPr>
                <w:sz w:val="26"/>
              </w:rPr>
            </w:pPr>
            <w:r>
              <w:rPr>
                <w:sz w:val="26"/>
              </w:rPr>
              <w:t>Training Need</w:t>
            </w:r>
          </w:p>
        </w:tc>
        <w:tc>
          <w:tcPr>
            <w:tcW w:w="1309" w:type="dxa"/>
            <w:vAlign w:val="center"/>
          </w:tcPr>
          <w:p w14:paraId="00FEBDD4" w14:textId="77777777" w:rsidR="00A40168" w:rsidRDefault="00A40168">
            <w:pPr>
              <w:spacing w:before="80" w:after="80"/>
              <w:jc w:val="center"/>
              <w:rPr>
                <w:sz w:val="26"/>
              </w:rPr>
            </w:pPr>
            <w:r>
              <w:rPr>
                <w:sz w:val="26"/>
              </w:rPr>
              <w:t>Mean</w:t>
            </w:r>
          </w:p>
        </w:tc>
        <w:tc>
          <w:tcPr>
            <w:tcW w:w="1496" w:type="dxa"/>
            <w:vAlign w:val="center"/>
          </w:tcPr>
          <w:p w14:paraId="47C51E1F" w14:textId="77777777" w:rsidR="00A40168" w:rsidRDefault="00A40168">
            <w:pPr>
              <w:spacing w:before="80" w:after="80"/>
              <w:jc w:val="center"/>
              <w:rPr>
                <w:sz w:val="26"/>
              </w:rPr>
            </w:pPr>
            <w:r>
              <w:rPr>
                <w:sz w:val="26"/>
              </w:rPr>
              <w:t>Mean percentage</w:t>
            </w:r>
          </w:p>
        </w:tc>
      </w:tr>
      <w:tr w:rsidR="00A40168" w14:paraId="020114C8" w14:textId="77777777">
        <w:tblPrEx>
          <w:tblCellMar>
            <w:top w:w="0" w:type="dxa"/>
            <w:bottom w:w="0" w:type="dxa"/>
          </w:tblCellMar>
        </w:tblPrEx>
        <w:tc>
          <w:tcPr>
            <w:tcW w:w="5236" w:type="dxa"/>
          </w:tcPr>
          <w:p w14:paraId="49F74D30" w14:textId="77777777" w:rsidR="00A40168" w:rsidRDefault="00A40168">
            <w:pPr>
              <w:spacing w:before="80" w:after="80"/>
              <w:jc w:val="both"/>
              <w:rPr>
                <w:sz w:val="26"/>
              </w:rPr>
            </w:pPr>
            <w:r>
              <w:rPr>
                <w:sz w:val="26"/>
              </w:rPr>
              <w:t>Conduct Sports and Adventurous Programmes</w:t>
            </w:r>
          </w:p>
        </w:tc>
        <w:tc>
          <w:tcPr>
            <w:tcW w:w="1309" w:type="dxa"/>
          </w:tcPr>
          <w:p w14:paraId="2F59063A" w14:textId="77777777" w:rsidR="00A40168" w:rsidRDefault="00A40168">
            <w:pPr>
              <w:spacing w:before="80" w:after="80"/>
              <w:jc w:val="center"/>
              <w:rPr>
                <w:sz w:val="26"/>
              </w:rPr>
            </w:pPr>
            <w:r>
              <w:rPr>
                <w:sz w:val="26"/>
              </w:rPr>
              <w:t>2.69</w:t>
            </w:r>
          </w:p>
        </w:tc>
        <w:tc>
          <w:tcPr>
            <w:tcW w:w="1496" w:type="dxa"/>
          </w:tcPr>
          <w:p w14:paraId="0550A61B" w14:textId="77777777" w:rsidR="00A40168" w:rsidRDefault="00A40168">
            <w:pPr>
              <w:spacing w:before="80" w:after="80"/>
              <w:jc w:val="center"/>
              <w:rPr>
                <w:sz w:val="26"/>
              </w:rPr>
            </w:pPr>
            <w:r>
              <w:rPr>
                <w:sz w:val="26"/>
              </w:rPr>
              <w:t>67.24</w:t>
            </w:r>
          </w:p>
        </w:tc>
      </w:tr>
    </w:tbl>
    <w:p w14:paraId="7E86EE41" w14:textId="77777777" w:rsidR="00A40168" w:rsidRDefault="00A40168">
      <w:pPr>
        <w:spacing w:after="200" w:line="480" w:lineRule="auto"/>
        <w:jc w:val="both"/>
        <w:rPr>
          <w:sz w:val="26"/>
        </w:rPr>
      </w:pPr>
    </w:p>
    <w:p w14:paraId="196F3D43" w14:textId="77777777" w:rsidR="00A40168" w:rsidRDefault="00A40168">
      <w:pPr>
        <w:spacing w:after="200" w:line="480" w:lineRule="auto"/>
        <w:jc w:val="both"/>
        <w:rPr>
          <w:sz w:val="26"/>
        </w:rPr>
      </w:pPr>
      <w:r>
        <w:rPr>
          <w:sz w:val="26"/>
        </w:rPr>
        <w:tab/>
        <w:t>As the mean percentage for the perception of IX</w:t>
      </w:r>
      <w:r>
        <w:rPr>
          <w:sz w:val="26"/>
          <w:vertAlign w:val="superscript"/>
        </w:rPr>
        <w:t xml:space="preserve">th </w:t>
      </w:r>
      <w:r>
        <w:rPr>
          <w:sz w:val="26"/>
        </w:rPr>
        <w:t>component of Training Need namely "Conduct Sports and Adventurous Programmes" lies above 60 percentage, it can be inferred that the 'Preraks' perceive fairly the requirement of training for the Competency "Conduct Sports and Adventurous Programmes".</w:t>
      </w:r>
    </w:p>
    <w:p w14:paraId="5B8DF14E" w14:textId="77777777" w:rsidR="00A40168" w:rsidRDefault="00A40168">
      <w:pPr>
        <w:spacing w:after="200"/>
        <w:jc w:val="center"/>
        <w:rPr>
          <w:sz w:val="26"/>
        </w:rPr>
      </w:pPr>
      <w:r>
        <w:rPr>
          <w:sz w:val="26"/>
        </w:rPr>
        <w:t>TABLE 22</w:t>
      </w:r>
    </w:p>
    <w:p w14:paraId="6F6F1F7D" w14:textId="77777777" w:rsidR="00A40168" w:rsidRDefault="00A40168">
      <w:pPr>
        <w:spacing w:after="200"/>
        <w:jc w:val="center"/>
        <w:rPr>
          <w:b/>
          <w:bCs/>
          <w:sz w:val="26"/>
        </w:rPr>
      </w:pPr>
      <w:r>
        <w:rPr>
          <w:b/>
          <w:bCs/>
          <w:sz w:val="26"/>
        </w:rPr>
        <w:t>Mean and Mean Percentage of X</w:t>
      </w:r>
      <w:r>
        <w:rPr>
          <w:b/>
          <w:bCs/>
          <w:sz w:val="26"/>
          <w:vertAlign w:val="superscript"/>
        </w:rPr>
        <w:t xml:space="preserve">th </w:t>
      </w:r>
      <w:r>
        <w:rPr>
          <w:b/>
          <w:bCs/>
          <w:sz w:val="26"/>
        </w:rPr>
        <w:t>Component of Training Need</w:t>
      </w: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3"/>
        <w:gridCol w:w="1122"/>
        <w:gridCol w:w="1412"/>
      </w:tblGrid>
      <w:tr w:rsidR="00A40168" w14:paraId="4E7D2149" w14:textId="77777777">
        <w:tblPrEx>
          <w:tblCellMar>
            <w:top w:w="0" w:type="dxa"/>
            <w:bottom w:w="0" w:type="dxa"/>
          </w:tblCellMar>
        </w:tblPrEx>
        <w:tc>
          <w:tcPr>
            <w:tcW w:w="3553" w:type="dxa"/>
            <w:vAlign w:val="center"/>
          </w:tcPr>
          <w:p w14:paraId="1517FCAB" w14:textId="77777777" w:rsidR="00A40168" w:rsidRDefault="00A40168">
            <w:pPr>
              <w:spacing w:before="80" w:after="80"/>
              <w:jc w:val="center"/>
              <w:rPr>
                <w:sz w:val="26"/>
              </w:rPr>
            </w:pPr>
            <w:r>
              <w:rPr>
                <w:sz w:val="26"/>
              </w:rPr>
              <w:t>Training Need</w:t>
            </w:r>
          </w:p>
        </w:tc>
        <w:tc>
          <w:tcPr>
            <w:tcW w:w="1122" w:type="dxa"/>
            <w:vAlign w:val="center"/>
          </w:tcPr>
          <w:p w14:paraId="5444E225" w14:textId="77777777" w:rsidR="00A40168" w:rsidRDefault="00A40168">
            <w:pPr>
              <w:spacing w:before="80" w:after="80"/>
              <w:jc w:val="center"/>
              <w:rPr>
                <w:sz w:val="26"/>
              </w:rPr>
            </w:pPr>
            <w:r>
              <w:rPr>
                <w:sz w:val="26"/>
              </w:rPr>
              <w:t>Mean</w:t>
            </w:r>
          </w:p>
        </w:tc>
        <w:tc>
          <w:tcPr>
            <w:tcW w:w="1309" w:type="dxa"/>
            <w:vAlign w:val="center"/>
          </w:tcPr>
          <w:p w14:paraId="71A47DDB" w14:textId="77777777" w:rsidR="00A40168" w:rsidRDefault="00A40168">
            <w:pPr>
              <w:spacing w:before="80" w:after="80"/>
              <w:jc w:val="center"/>
              <w:rPr>
                <w:sz w:val="26"/>
              </w:rPr>
            </w:pPr>
            <w:r>
              <w:rPr>
                <w:sz w:val="26"/>
              </w:rPr>
              <w:t>Mean percentage</w:t>
            </w:r>
          </w:p>
        </w:tc>
      </w:tr>
      <w:tr w:rsidR="00A40168" w14:paraId="4EC403A4" w14:textId="77777777">
        <w:tblPrEx>
          <w:tblCellMar>
            <w:top w:w="0" w:type="dxa"/>
            <w:bottom w:w="0" w:type="dxa"/>
          </w:tblCellMar>
        </w:tblPrEx>
        <w:tc>
          <w:tcPr>
            <w:tcW w:w="3553" w:type="dxa"/>
          </w:tcPr>
          <w:p w14:paraId="3172C88F" w14:textId="77777777" w:rsidR="00A40168" w:rsidRDefault="00A40168">
            <w:pPr>
              <w:spacing w:before="80" w:after="80"/>
              <w:jc w:val="both"/>
              <w:rPr>
                <w:sz w:val="26"/>
              </w:rPr>
            </w:pPr>
            <w:r>
              <w:rPr>
                <w:sz w:val="26"/>
              </w:rPr>
              <w:t>Collection of Resources</w:t>
            </w:r>
          </w:p>
        </w:tc>
        <w:tc>
          <w:tcPr>
            <w:tcW w:w="1122" w:type="dxa"/>
          </w:tcPr>
          <w:p w14:paraId="1B84E407" w14:textId="77777777" w:rsidR="00A40168" w:rsidRDefault="00A40168">
            <w:pPr>
              <w:spacing w:before="80" w:after="80"/>
              <w:jc w:val="center"/>
              <w:rPr>
                <w:sz w:val="26"/>
              </w:rPr>
            </w:pPr>
            <w:r>
              <w:rPr>
                <w:sz w:val="26"/>
              </w:rPr>
              <w:t>2.77</w:t>
            </w:r>
          </w:p>
        </w:tc>
        <w:tc>
          <w:tcPr>
            <w:tcW w:w="1309" w:type="dxa"/>
          </w:tcPr>
          <w:p w14:paraId="542C9E5C" w14:textId="77777777" w:rsidR="00A40168" w:rsidRDefault="00A40168">
            <w:pPr>
              <w:spacing w:before="80" w:after="80"/>
              <w:jc w:val="center"/>
              <w:rPr>
                <w:sz w:val="26"/>
              </w:rPr>
            </w:pPr>
            <w:r>
              <w:rPr>
                <w:sz w:val="26"/>
              </w:rPr>
              <w:t>69.18</w:t>
            </w:r>
          </w:p>
        </w:tc>
      </w:tr>
    </w:tbl>
    <w:p w14:paraId="50CC8AB6" w14:textId="77777777" w:rsidR="00A40168" w:rsidRDefault="00A40168">
      <w:pPr>
        <w:spacing w:after="200" w:line="480" w:lineRule="auto"/>
        <w:jc w:val="both"/>
        <w:rPr>
          <w:sz w:val="26"/>
        </w:rPr>
      </w:pPr>
    </w:p>
    <w:p w14:paraId="51F243AE" w14:textId="77777777" w:rsidR="00A40168" w:rsidRDefault="00A40168">
      <w:pPr>
        <w:spacing w:after="200" w:line="480" w:lineRule="auto"/>
        <w:jc w:val="both"/>
        <w:rPr>
          <w:sz w:val="26"/>
        </w:rPr>
      </w:pPr>
      <w:r>
        <w:rPr>
          <w:sz w:val="26"/>
        </w:rPr>
        <w:tab/>
        <w:t>As the mean percentage for the perception of X</w:t>
      </w:r>
      <w:r>
        <w:rPr>
          <w:sz w:val="26"/>
          <w:vertAlign w:val="superscript"/>
        </w:rPr>
        <w:t xml:space="preserve">th </w:t>
      </w:r>
      <w:r>
        <w:rPr>
          <w:sz w:val="26"/>
        </w:rPr>
        <w:t>component of Training Need namely "Collection of Resources" lies above 60 percentage, it can be inferred that the 'Preraks' perceive fairly the requirement of training for the Competency "Collection of  Resources".</w:t>
      </w:r>
    </w:p>
    <w:p w14:paraId="561B42B3" w14:textId="77777777" w:rsidR="00A40168" w:rsidRDefault="00A40168">
      <w:pPr>
        <w:spacing w:after="200"/>
        <w:jc w:val="center"/>
        <w:rPr>
          <w:sz w:val="26"/>
        </w:rPr>
      </w:pPr>
      <w:r>
        <w:rPr>
          <w:sz w:val="26"/>
        </w:rPr>
        <w:br w:type="page"/>
      </w:r>
      <w:r>
        <w:rPr>
          <w:sz w:val="26"/>
        </w:rPr>
        <w:lastRenderedPageBreak/>
        <w:t>TABLE 23</w:t>
      </w:r>
    </w:p>
    <w:p w14:paraId="6EDABAB8" w14:textId="77777777" w:rsidR="00A40168" w:rsidRDefault="00A40168">
      <w:pPr>
        <w:spacing w:after="200"/>
        <w:jc w:val="center"/>
        <w:rPr>
          <w:b/>
          <w:bCs/>
          <w:sz w:val="26"/>
        </w:rPr>
      </w:pPr>
      <w:r>
        <w:rPr>
          <w:b/>
          <w:bCs/>
          <w:sz w:val="26"/>
        </w:rPr>
        <w:t>Mean and Mean Percentage of XI</w:t>
      </w:r>
      <w:r>
        <w:rPr>
          <w:b/>
          <w:bCs/>
          <w:sz w:val="26"/>
          <w:vertAlign w:val="superscript"/>
        </w:rPr>
        <w:t xml:space="preserve">th </w:t>
      </w:r>
      <w:r>
        <w:rPr>
          <w:b/>
          <w:bCs/>
          <w:sz w:val="26"/>
        </w:rPr>
        <w:t>Component of Training Need</w:t>
      </w: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3"/>
        <w:gridCol w:w="1122"/>
        <w:gridCol w:w="1412"/>
      </w:tblGrid>
      <w:tr w:rsidR="00A40168" w14:paraId="7F7F369C" w14:textId="77777777">
        <w:tblPrEx>
          <w:tblCellMar>
            <w:top w:w="0" w:type="dxa"/>
            <w:bottom w:w="0" w:type="dxa"/>
          </w:tblCellMar>
        </w:tblPrEx>
        <w:tc>
          <w:tcPr>
            <w:tcW w:w="3553" w:type="dxa"/>
            <w:vAlign w:val="center"/>
          </w:tcPr>
          <w:p w14:paraId="583A220C" w14:textId="77777777" w:rsidR="00A40168" w:rsidRDefault="00A40168">
            <w:pPr>
              <w:spacing w:before="80" w:after="80"/>
              <w:jc w:val="center"/>
              <w:rPr>
                <w:sz w:val="26"/>
              </w:rPr>
            </w:pPr>
            <w:r>
              <w:rPr>
                <w:sz w:val="26"/>
              </w:rPr>
              <w:t>Training Need</w:t>
            </w:r>
          </w:p>
        </w:tc>
        <w:tc>
          <w:tcPr>
            <w:tcW w:w="1122" w:type="dxa"/>
            <w:vAlign w:val="center"/>
          </w:tcPr>
          <w:p w14:paraId="49391447" w14:textId="77777777" w:rsidR="00A40168" w:rsidRDefault="00A40168">
            <w:pPr>
              <w:spacing w:before="80" w:after="80"/>
              <w:jc w:val="center"/>
              <w:rPr>
                <w:sz w:val="26"/>
              </w:rPr>
            </w:pPr>
            <w:r>
              <w:rPr>
                <w:sz w:val="26"/>
              </w:rPr>
              <w:t>Mean</w:t>
            </w:r>
          </w:p>
        </w:tc>
        <w:tc>
          <w:tcPr>
            <w:tcW w:w="1309" w:type="dxa"/>
            <w:vAlign w:val="center"/>
          </w:tcPr>
          <w:p w14:paraId="2DCBD38B" w14:textId="77777777" w:rsidR="00A40168" w:rsidRDefault="00A40168">
            <w:pPr>
              <w:spacing w:before="80" w:after="80"/>
              <w:jc w:val="center"/>
              <w:rPr>
                <w:sz w:val="26"/>
              </w:rPr>
            </w:pPr>
            <w:r>
              <w:rPr>
                <w:sz w:val="26"/>
              </w:rPr>
              <w:t>Mean percentage</w:t>
            </w:r>
          </w:p>
        </w:tc>
      </w:tr>
      <w:tr w:rsidR="00A40168" w14:paraId="3AC5A69F" w14:textId="77777777">
        <w:tblPrEx>
          <w:tblCellMar>
            <w:top w:w="0" w:type="dxa"/>
            <w:bottom w:w="0" w:type="dxa"/>
          </w:tblCellMar>
        </w:tblPrEx>
        <w:tc>
          <w:tcPr>
            <w:tcW w:w="3553" w:type="dxa"/>
          </w:tcPr>
          <w:p w14:paraId="4E5F0AF0" w14:textId="77777777" w:rsidR="00A40168" w:rsidRDefault="00A40168">
            <w:pPr>
              <w:spacing w:before="80" w:after="80"/>
              <w:jc w:val="both"/>
              <w:rPr>
                <w:sz w:val="26"/>
              </w:rPr>
            </w:pPr>
            <w:r>
              <w:rPr>
                <w:sz w:val="26"/>
              </w:rPr>
              <w:t>Formation of Groups</w:t>
            </w:r>
          </w:p>
        </w:tc>
        <w:tc>
          <w:tcPr>
            <w:tcW w:w="1122" w:type="dxa"/>
          </w:tcPr>
          <w:p w14:paraId="2F33743A" w14:textId="77777777" w:rsidR="00A40168" w:rsidRDefault="00A40168">
            <w:pPr>
              <w:spacing w:before="80" w:after="80"/>
              <w:jc w:val="center"/>
              <w:rPr>
                <w:sz w:val="26"/>
              </w:rPr>
            </w:pPr>
            <w:r>
              <w:rPr>
                <w:sz w:val="26"/>
              </w:rPr>
              <w:t>2.38</w:t>
            </w:r>
          </w:p>
        </w:tc>
        <w:tc>
          <w:tcPr>
            <w:tcW w:w="1309" w:type="dxa"/>
          </w:tcPr>
          <w:p w14:paraId="63FEA325" w14:textId="77777777" w:rsidR="00A40168" w:rsidRDefault="00A40168">
            <w:pPr>
              <w:spacing w:before="80" w:after="80"/>
              <w:jc w:val="center"/>
              <w:rPr>
                <w:sz w:val="26"/>
              </w:rPr>
            </w:pPr>
            <w:r>
              <w:rPr>
                <w:sz w:val="26"/>
              </w:rPr>
              <w:t>59.48</w:t>
            </w:r>
          </w:p>
        </w:tc>
      </w:tr>
    </w:tbl>
    <w:p w14:paraId="4B95F5FB" w14:textId="77777777" w:rsidR="00A40168" w:rsidRDefault="00A40168">
      <w:pPr>
        <w:spacing w:after="200" w:line="480" w:lineRule="auto"/>
        <w:jc w:val="both"/>
        <w:rPr>
          <w:sz w:val="26"/>
        </w:rPr>
      </w:pPr>
    </w:p>
    <w:p w14:paraId="530A7E51" w14:textId="77777777" w:rsidR="00A40168" w:rsidRDefault="00A40168">
      <w:pPr>
        <w:spacing w:after="200" w:line="480" w:lineRule="auto"/>
        <w:jc w:val="both"/>
        <w:rPr>
          <w:sz w:val="26"/>
        </w:rPr>
      </w:pPr>
      <w:r>
        <w:rPr>
          <w:sz w:val="26"/>
        </w:rPr>
        <w:tab/>
        <w:t>As the mean percentage for the perception of XI</w:t>
      </w:r>
      <w:r>
        <w:rPr>
          <w:sz w:val="26"/>
          <w:vertAlign w:val="superscript"/>
        </w:rPr>
        <w:t xml:space="preserve">th </w:t>
      </w:r>
      <w:r>
        <w:rPr>
          <w:sz w:val="26"/>
        </w:rPr>
        <w:t>component of Training Need namely "Formation of Groups" lies below 60 percentage, it can be inferred that the 'Preraks' do not perceive fairly the requirement of training for the Competency "Formation of Groups".</w:t>
      </w:r>
    </w:p>
    <w:p w14:paraId="549CC4FD" w14:textId="77777777" w:rsidR="00A40168" w:rsidRDefault="00A40168">
      <w:pPr>
        <w:spacing w:after="200"/>
        <w:jc w:val="center"/>
        <w:rPr>
          <w:sz w:val="26"/>
        </w:rPr>
      </w:pPr>
      <w:r>
        <w:rPr>
          <w:sz w:val="26"/>
        </w:rPr>
        <w:t>TABLE 24</w:t>
      </w:r>
    </w:p>
    <w:p w14:paraId="1D3DF667" w14:textId="77777777" w:rsidR="00A40168" w:rsidRDefault="00A40168">
      <w:pPr>
        <w:spacing w:after="200"/>
        <w:jc w:val="center"/>
        <w:rPr>
          <w:b/>
          <w:bCs/>
          <w:sz w:val="26"/>
        </w:rPr>
      </w:pPr>
      <w:r>
        <w:rPr>
          <w:b/>
          <w:bCs/>
          <w:sz w:val="26"/>
        </w:rPr>
        <w:t>Mean and Mean Percentage of XII</w:t>
      </w:r>
      <w:r>
        <w:rPr>
          <w:b/>
          <w:bCs/>
          <w:sz w:val="26"/>
          <w:vertAlign w:val="superscript"/>
        </w:rPr>
        <w:t xml:space="preserve">th </w:t>
      </w:r>
      <w:r>
        <w:rPr>
          <w:b/>
          <w:bCs/>
          <w:sz w:val="26"/>
        </w:rPr>
        <w:t>Component of Training Need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3"/>
        <w:gridCol w:w="1122"/>
        <w:gridCol w:w="1412"/>
      </w:tblGrid>
      <w:tr w:rsidR="00A40168" w14:paraId="4F4D8DAD" w14:textId="77777777">
        <w:tblPrEx>
          <w:tblCellMar>
            <w:top w:w="0" w:type="dxa"/>
            <w:bottom w:w="0" w:type="dxa"/>
          </w:tblCellMar>
        </w:tblPrEx>
        <w:trPr>
          <w:jc w:val="center"/>
        </w:trPr>
        <w:tc>
          <w:tcPr>
            <w:tcW w:w="3553" w:type="dxa"/>
            <w:vAlign w:val="center"/>
          </w:tcPr>
          <w:p w14:paraId="6D2294BF" w14:textId="77777777" w:rsidR="00A40168" w:rsidRDefault="00A40168">
            <w:pPr>
              <w:spacing w:before="80" w:after="80"/>
              <w:jc w:val="center"/>
              <w:rPr>
                <w:sz w:val="26"/>
              </w:rPr>
            </w:pPr>
            <w:r>
              <w:rPr>
                <w:sz w:val="26"/>
              </w:rPr>
              <w:t>Training Need</w:t>
            </w:r>
          </w:p>
        </w:tc>
        <w:tc>
          <w:tcPr>
            <w:tcW w:w="1122" w:type="dxa"/>
            <w:vAlign w:val="center"/>
          </w:tcPr>
          <w:p w14:paraId="62B16097" w14:textId="77777777" w:rsidR="00A40168" w:rsidRDefault="00A40168">
            <w:pPr>
              <w:spacing w:before="80" w:after="80"/>
              <w:jc w:val="center"/>
              <w:rPr>
                <w:sz w:val="26"/>
              </w:rPr>
            </w:pPr>
            <w:r>
              <w:rPr>
                <w:sz w:val="26"/>
              </w:rPr>
              <w:t>Mean</w:t>
            </w:r>
          </w:p>
        </w:tc>
        <w:tc>
          <w:tcPr>
            <w:tcW w:w="1309" w:type="dxa"/>
            <w:vAlign w:val="center"/>
          </w:tcPr>
          <w:p w14:paraId="49D36EC6" w14:textId="77777777" w:rsidR="00A40168" w:rsidRDefault="00A40168">
            <w:pPr>
              <w:spacing w:before="80" w:after="80"/>
              <w:jc w:val="center"/>
              <w:rPr>
                <w:sz w:val="26"/>
              </w:rPr>
            </w:pPr>
            <w:r>
              <w:rPr>
                <w:sz w:val="26"/>
              </w:rPr>
              <w:t>Mean percentage</w:t>
            </w:r>
          </w:p>
        </w:tc>
      </w:tr>
      <w:tr w:rsidR="00A40168" w14:paraId="0EABAECC" w14:textId="77777777">
        <w:tblPrEx>
          <w:tblCellMar>
            <w:top w:w="0" w:type="dxa"/>
            <w:bottom w:w="0" w:type="dxa"/>
          </w:tblCellMar>
        </w:tblPrEx>
        <w:trPr>
          <w:jc w:val="center"/>
        </w:trPr>
        <w:tc>
          <w:tcPr>
            <w:tcW w:w="3553" w:type="dxa"/>
          </w:tcPr>
          <w:p w14:paraId="6D410754" w14:textId="77777777" w:rsidR="00A40168" w:rsidRDefault="00A40168">
            <w:pPr>
              <w:spacing w:before="80" w:after="80"/>
              <w:jc w:val="both"/>
              <w:rPr>
                <w:sz w:val="26"/>
              </w:rPr>
            </w:pPr>
            <w:r>
              <w:rPr>
                <w:sz w:val="26"/>
              </w:rPr>
              <w:t>Preparation of Work Plan</w:t>
            </w:r>
          </w:p>
        </w:tc>
        <w:tc>
          <w:tcPr>
            <w:tcW w:w="1122" w:type="dxa"/>
          </w:tcPr>
          <w:p w14:paraId="72C3076A" w14:textId="77777777" w:rsidR="00A40168" w:rsidRDefault="00A40168">
            <w:pPr>
              <w:spacing w:before="80" w:after="80"/>
              <w:jc w:val="center"/>
              <w:rPr>
                <w:sz w:val="26"/>
              </w:rPr>
            </w:pPr>
            <w:r>
              <w:rPr>
                <w:sz w:val="26"/>
              </w:rPr>
              <w:t>1.90</w:t>
            </w:r>
          </w:p>
        </w:tc>
        <w:tc>
          <w:tcPr>
            <w:tcW w:w="1309" w:type="dxa"/>
          </w:tcPr>
          <w:p w14:paraId="3F006EE9" w14:textId="77777777" w:rsidR="00A40168" w:rsidRDefault="00A40168">
            <w:pPr>
              <w:spacing w:before="80" w:after="80"/>
              <w:jc w:val="center"/>
              <w:rPr>
                <w:sz w:val="26"/>
              </w:rPr>
            </w:pPr>
            <w:r>
              <w:rPr>
                <w:sz w:val="26"/>
              </w:rPr>
              <w:t>47.41</w:t>
            </w:r>
          </w:p>
        </w:tc>
      </w:tr>
    </w:tbl>
    <w:p w14:paraId="6B5D8CE4" w14:textId="77777777" w:rsidR="00A40168" w:rsidRDefault="00A40168">
      <w:pPr>
        <w:spacing w:after="200" w:line="480" w:lineRule="auto"/>
        <w:jc w:val="both"/>
        <w:rPr>
          <w:sz w:val="26"/>
        </w:rPr>
      </w:pPr>
    </w:p>
    <w:p w14:paraId="7EF2FD49" w14:textId="77777777" w:rsidR="00A40168" w:rsidRDefault="00A40168">
      <w:pPr>
        <w:spacing w:after="200" w:line="480" w:lineRule="auto"/>
        <w:jc w:val="both"/>
        <w:rPr>
          <w:sz w:val="26"/>
        </w:rPr>
      </w:pPr>
      <w:r>
        <w:rPr>
          <w:sz w:val="26"/>
        </w:rPr>
        <w:tab/>
        <w:t>As the mean percentage for the perception of XII</w:t>
      </w:r>
      <w:r>
        <w:rPr>
          <w:sz w:val="26"/>
          <w:vertAlign w:val="superscript"/>
        </w:rPr>
        <w:t xml:space="preserve">th </w:t>
      </w:r>
      <w:r>
        <w:rPr>
          <w:sz w:val="26"/>
        </w:rPr>
        <w:t>component of Training Need namely "Preparation of Work Plan" lies below 60 percentage, it can be inferred that the 'Preraks' do not perceive fairly the requirement of training for the Competency "Preparation of Work Plan".</w:t>
      </w:r>
    </w:p>
    <w:p w14:paraId="4AEBE077" w14:textId="77777777" w:rsidR="00A40168" w:rsidRDefault="00A40168">
      <w:pPr>
        <w:spacing w:after="200" w:line="480" w:lineRule="auto"/>
        <w:jc w:val="both"/>
        <w:rPr>
          <w:b/>
          <w:bCs/>
          <w:sz w:val="26"/>
        </w:rPr>
      </w:pPr>
      <w:r>
        <w:rPr>
          <w:b/>
          <w:bCs/>
          <w:sz w:val="26"/>
        </w:rPr>
        <w:br w:type="page"/>
      </w:r>
      <w:r>
        <w:rPr>
          <w:b/>
          <w:bCs/>
          <w:sz w:val="26"/>
        </w:rPr>
        <w:lastRenderedPageBreak/>
        <w:t>Discussion</w:t>
      </w:r>
    </w:p>
    <w:p w14:paraId="560F1450" w14:textId="77777777" w:rsidR="00A40168" w:rsidRDefault="00A40168">
      <w:pPr>
        <w:spacing w:after="200" w:line="480" w:lineRule="auto"/>
        <w:jc w:val="both"/>
        <w:rPr>
          <w:sz w:val="26"/>
        </w:rPr>
      </w:pPr>
      <w:r>
        <w:rPr>
          <w:sz w:val="26"/>
        </w:rPr>
        <w:tab/>
        <w:t xml:space="preserve">From the analysis, it is found that the 'Preraks' perceive fairly the requirement of training in two areas, viz., "Organise Cultural Programmes" and "Conduct Sports and Adventurous Programmes".  </w:t>
      </w:r>
    </w:p>
    <w:p w14:paraId="1B8B2E29" w14:textId="77777777" w:rsidR="00A40168" w:rsidRDefault="00A40168">
      <w:pPr>
        <w:spacing w:after="200" w:line="480" w:lineRule="auto"/>
        <w:jc w:val="both"/>
        <w:rPr>
          <w:b/>
          <w:bCs/>
          <w:sz w:val="26"/>
        </w:rPr>
      </w:pPr>
      <w:r>
        <w:rPr>
          <w:b/>
          <w:bCs/>
          <w:sz w:val="26"/>
        </w:rPr>
        <w:t>4.4.</w:t>
      </w:r>
      <w:r>
        <w:rPr>
          <w:b/>
          <w:bCs/>
          <w:sz w:val="26"/>
        </w:rPr>
        <w:tab/>
        <w:t>RANKING</w:t>
      </w:r>
    </w:p>
    <w:p w14:paraId="4576A05A" w14:textId="77777777" w:rsidR="00A40168" w:rsidRDefault="00A40168">
      <w:pPr>
        <w:spacing w:after="200" w:line="480" w:lineRule="auto"/>
        <w:jc w:val="both"/>
        <w:rPr>
          <w:sz w:val="26"/>
        </w:rPr>
      </w:pPr>
      <w:r>
        <w:rPr>
          <w:sz w:val="26"/>
        </w:rPr>
        <w:tab/>
        <w:t xml:space="preserve">Given below is the table where percentages of mean scores of Training Needs is ranked in an ascending order.  </w:t>
      </w:r>
    </w:p>
    <w:p w14:paraId="72F28524" w14:textId="77777777" w:rsidR="00A40168" w:rsidRDefault="00A40168">
      <w:pPr>
        <w:spacing w:after="200"/>
        <w:jc w:val="center"/>
        <w:rPr>
          <w:sz w:val="26"/>
        </w:rPr>
      </w:pPr>
      <w:r>
        <w:rPr>
          <w:sz w:val="26"/>
        </w:rPr>
        <w:t>TABLE 25</w:t>
      </w:r>
    </w:p>
    <w:p w14:paraId="5CEABE39" w14:textId="77777777" w:rsidR="00A40168" w:rsidRDefault="00A40168">
      <w:pPr>
        <w:spacing w:after="200" w:line="480" w:lineRule="auto"/>
        <w:jc w:val="center"/>
        <w:rPr>
          <w:b/>
          <w:bCs/>
          <w:sz w:val="26"/>
        </w:rPr>
      </w:pPr>
      <w:r>
        <w:rPr>
          <w:b/>
          <w:bCs/>
          <w:sz w:val="26"/>
        </w:rPr>
        <w:t xml:space="preserve">Ranking of Percentages of Mean Scores of Training Need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
        <w:gridCol w:w="5800"/>
        <w:gridCol w:w="1915"/>
      </w:tblGrid>
      <w:tr w:rsidR="00A40168" w14:paraId="5A2F94CB" w14:textId="77777777">
        <w:tblPrEx>
          <w:tblCellMar>
            <w:top w:w="0" w:type="dxa"/>
            <w:bottom w:w="0" w:type="dxa"/>
          </w:tblCellMar>
        </w:tblPrEx>
        <w:tc>
          <w:tcPr>
            <w:tcW w:w="666" w:type="dxa"/>
            <w:vAlign w:val="center"/>
          </w:tcPr>
          <w:p w14:paraId="34906C32" w14:textId="77777777" w:rsidR="00A40168" w:rsidRDefault="00A40168">
            <w:pPr>
              <w:spacing w:before="40" w:after="40"/>
              <w:jc w:val="center"/>
              <w:rPr>
                <w:sz w:val="26"/>
              </w:rPr>
            </w:pPr>
            <w:r>
              <w:rPr>
                <w:sz w:val="26"/>
              </w:rPr>
              <w:t>Sl. No.</w:t>
            </w:r>
          </w:p>
        </w:tc>
        <w:tc>
          <w:tcPr>
            <w:tcW w:w="5800" w:type="dxa"/>
            <w:vAlign w:val="center"/>
          </w:tcPr>
          <w:p w14:paraId="23938BB0" w14:textId="77777777" w:rsidR="00A40168" w:rsidRDefault="00A40168">
            <w:pPr>
              <w:spacing w:before="40" w:after="40"/>
              <w:jc w:val="center"/>
              <w:rPr>
                <w:sz w:val="26"/>
              </w:rPr>
            </w:pPr>
            <w:r>
              <w:rPr>
                <w:sz w:val="26"/>
              </w:rPr>
              <w:t>Area</w:t>
            </w:r>
          </w:p>
        </w:tc>
        <w:tc>
          <w:tcPr>
            <w:tcW w:w="1915" w:type="dxa"/>
            <w:vAlign w:val="center"/>
          </w:tcPr>
          <w:p w14:paraId="6E62AA63" w14:textId="77777777" w:rsidR="00A40168" w:rsidRDefault="00A40168">
            <w:pPr>
              <w:spacing w:before="40" w:after="40"/>
              <w:jc w:val="center"/>
              <w:rPr>
                <w:sz w:val="26"/>
              </w:rPr>
            </w:pPr>
            <w:r>
              <w:rPr>
                <w:sz w:val="26"/>
              </w:rPr>
              <w:t>Ranking of Mean Percentages of Training Need</w:t>
            </w:r>
          </w:p>
        </w:tc>
      </w:tr>
      <w:tr w:rsidR="00A40168" w14:paraId="66A15B58" w14:textId="77777777">
        <w:tblPrEx>
          <w:tblCellMar>
            <w:top w:w="0" w:type="dxa"/>
            <w:bottom w:w="0" w:type="dxa"/>
          </w:tblCellMar>
        </w:tblPrEx>
        <w:tc>
          <w:tcPr>
            <w:tcW w:w="666" w:type="dxa"/>
          </w:tcPr>
          <w:p w14:paraId="6E6C2143" w14:textId="77777777" w:rsidR="00A40168" w:rsidRDefault="00A40168">
            <w:pPr>
              <w:spacing w:before="40" w:after="40"/>
              <w:jc w:val="center"/>
              <w:rPr>
                <w:sz w:val="26"/>
              </w:rPr>
            </w:pPr>
            <w:r>
              <w:rPr>
                <w:sz w:val="26"/>
              </w:rPr>
              <w:t>1.</w:t>
            </w:r>
          </w:p>
        </w:tc>
        <w:tc>
          <w:tcPr>
            <w:tcW w:w="5800" w:type="dxa"/>
          </w:tcPr>
          <w:p w14:paraId="4544E84C" w14:textId="77777777" w:rsidR="00A40168" w:rsidRDefault="00A40168">
            <w:pPr>
              <w:spacing w:before="40" w:after="40"/>
              <w:jc w:val="both"/>
              <w:rPr>
                <w:sz w:val="26"/>
              </w:rPr>
            </w:pPr>
            <w:r>
              <w:rPr>
                <w:sz w:val="26"/>
              </w:rPr>
              <w:t>Organise cultural programmes</w:t>
            </w:r>
          </w:p>
        </w:tc>
        <w:tc>
          <w:tcPr>
            <w:tcW w:w="1915" w:type="dxa"/>
          </w:tcPr>
          <w:p w14:paraId="7F90873E" w14:textId="77777777" w:rsidR="00A40168" w:rsidRDefault="00A40168">
            <w:pPr>
              <w:spacing w:before="40" w:after="40"/>
              <w:jc w:val="center"/>
              <w:rPr>
                <w:sz w:val="26"/>
              </w:rPr>
            </w:pPr>
            <w:r>
              <w:rPr>
                <w:sz w:val="26"/>
              </w:rPr>
              <w:t>72.84</w:t>
            </w:r>
          </w:p>
        </w:tc>
      </w:tr>
      <w:tr w:rsidR="00A40168" w14:paraId="4F80DAB4" w14:textId="77777777">
        <w:tblPrEx>
          <w:tblCellMar>
            <w:top w:w="0" w:type="dxa"/>
            <w:bottom w:w="0" w:type="dxa"/>
          </w:tblCellMar>
        </w:tblPrEx>
        <w:tc>
          <w:tcPr>
            <w:tcW w:w="666" w:type="dxa"/>
          </w:tcPr>
          <w:p w14:paraId="573A28B1" w14:textId="77777777" w:rsidR="00A40168" w:rsidRDefault="00A40168">
            <w:pPr>
              <w:spacing w:before="40" w:after="40"/>
              <w:jc w:val="center"/>
              <w:rPr>
                <w:sz w:val="26"/>
              </w:rPr>
            </w:pPr>
            <w:r>
              <w:rPr>
                <w:sz w:val="26"/>
              </w:rPr>
              <w:t>2.</w:t>
            </w:r>
          </w:p>
        </w:tc>
        <w:tc>
          <w:tcPr>
            <w:tcW w:w="5800" w:type="dxa"/>
          </w:tcPr>
          <w:p w14:paraId="6D37F374" w14:textId="77777777" w:rsidR="00A40168" w:rsidRDefault="00A40168">
            <w:pPr>
              <w:spacing w:before="40" w:after="40"/>
              <w:jc w:val="both"/>
              <w:rPr>
                <w:sz w:val="26"/>
              </w:rPr>
            </w:pPr>
            <w:r>
              <w:rPr>
                <w:sz w:val="26"/>
              </w:rPr>
              <w:t>Organise employment training course</w:t>
            </w:r>
          </w:p>
        </w:tc>
        <w:tc>
          <w:tcPr>
            <w:tcW w:w="1915" w:type="dxa"/>
          </w:tcPr>
          <w:p w14:paraId="16838B3A" w14:textId="77777777" w:rsidR="00A40168" w:rsidRDefault="00A40168">
            <w:pPr>
              <w:spacing w:before="40" w:after="40"/>
              <w:jc w:val="center"/>
              <w:rPr>
                <w:sz w:val="26"/>
              </w:rPr>
            </w:pPr>
            <w:r>
              <w:rPr>
                <w:sz w:val="26"/>
              </w:rPr>
              <w:t>70.26</w:t>
            </w:r>
          </w:p>
        </w:tc>
      </w:tr>
      <w:tr w:rsidR="00A40168" w14:paraId="2D782274" w14:textId="77777777">
        <w:tblPrEx>
          <w:tblCellMar>
            <w:top w:w="0" w:type="dxa"/>
            <w:bottom w:w="0" w:type="dxa"/>
          </w:tblCellMar>
        </w:tblPrEx>
        <w:tc>
          <w:tcPr>
            <w:tcW w:w="666" w:type="dxa"/>
          </w:tcPr>
          <w:p w14:paraId="1D5312CB" w14:textId="77777777" w:rsidR="00A40168" w:rsidRDefault="00A40168">
            <w:pPr>
              <w:spacing w:before="40" w:after="40"/>
              <w:jc w:val="center"/>
              <w:rPr>
                <w:sz w:val="26"/>
              </w:rPr>
            </w:pPr>
            <w:r>
              <w:rPr>
                <w:sz w:val="26"/>
              </w:rPr>
              <w:t>3.</w:t>
            </w:r>
          </w:p>
        </w:tc>
        <w:tc>
          <w:tcPr>
            <w:tcW w:w="5800" w:type="dxa"/>
          </w:tcPr>
          <w:p w14:paraId="1704C2B3" w14:textId="77777777" w:rsidR="00A40168" w:rsidRDefault="00A40168">
            <w:pPr>
              <w:spacing w:before="40" w:after="40"/>
              <w:jc w:val="both"/>
              <w:rPr>
                <w:sz w:val="26"/>
              </w:rPr>
            </w:pPr>
            <w:r>
              <w:rPr>
                <w:sz w:val="26"/>
              </w:rPr>
              <w:t>Collection of resources</w:t>
            </w:r>
          </w:p>
        </w:tc>
        <w:tc>
          <w:tcPr>
            <w:tcW w:w="1915" w:type="dxa"/>
          </w:tcPr>
          <w:p w14:paraId="2CAE1569" w14:textId="77777777" w:rsidR="00A40168" w:rsidRDefault="00A40168">
            <w:pPr>
              <w:spacing w:before="40" w:after="40"/>
              <w:jc w:val="center"/>
              <w:rPr>
                <w:sz w:val="26"/>
              </w:rPr>
            </w:pPr>
            <w:r>
              <w:rPr>
                <w:sz w:val="26"/>
              </w:rPr>
              <w:t>69.18</w:t>
            </w:r>
          </w:p>
        </w:tc>
      </w:tr>
      <w:tr w:rsidR="00A40168" w14:paraId="02F4F334" w14:textId="77777777">
        <w:tblPrEx>
          <w:tblCellMar>
            <w:top w:w="0" w:type="dxa"/>
            <w:bottom w:w="0" w:type="dxa"/>
          </w:tblCellMar>
        </w:tblPrEx>
        <w:tc>
          <w:tcPr>
            <w:tcW w:w="666" w:type="dxa"/>
          </w:tcPr>
          <w:p w14:paraId="74CE96A7" w14:textId="77777777" w:rsidR="00A40168" w:rsidRDefault="00A40168">
            <w:pPr>
              <w:spacing w:before="40" w:after="40"/>
              <w:jc w:val="center"/>
              <w:rPr>
                <w:sz w:val="26"/>
              </w:rPr>
            </w:pPr>
            <w:r>
              <w:rPr>
                <w:sz w:val="26"/>
              </w:rPr>
              <w:t>4.</w:t>
            </w:r>
          </w:p>
        </w:tc>
        <w:tc>
          <w:tcPr>
            <w:tcW w:w="5800" w:type="dxa"/>
          </w:tcPr>
          <w:p w14:paraId="34766EB1" w14:textId="77777777" w:rsidR="00A40168" w:rsidRDefault="00A40168">
            <w:pPr>
              <w:spacing w:before="40" w:after="40"/>
              <w:jc w:val="both"/>
              <w:rPr>
                <w:sz w:val="26"/>
              </w:rPr>
            </w:pPr>
            <w:r>
              <w:rPr>
                <w:sz w:val="26"/>
              </w:rPr>
              <w:t>Act as communication centres</w:t>
            </w:r>
          </w:p>
        </w:tc>
        <w:tc>
          <w:tcPr>
            <w:tcW w:w="1915" w:type="dxa"/>
          </w:tcPr>
          <w:p w14:paraId="3E81570A" w14:textId="77777777" w:rsidR="00A40168" w:rsidRDefault="00A40168">
            <w:pPr>
              <w:spacing w:before="40" w:after="40"/>
              <w:jc w:val="center"/>
              <w:rPr>
                <w:sz w:val="26"/>
              </w:rPr>
            </w:pPr>
            <w:r>
              <w:rPr>
                <w:sz w:val="26"/>
              </w:rPr>
              <w:t>68.75</w:t>
            </w:r>
          </w:p>
        </w:tc>
      </w:tr>
      <w:tr w:rsidR="00A40168" w14:paraId="4F1063A5" w14:textId="77777777">
        <w:tblPrEx>
          <w:tblCellMar>
            <w:top w:w="0" w:type="dxa"/>
            <w:bottom w:w="0" w:type="dxa"/>
          </w:tblCellMar>
        </w:tblPrEx>
        <w:tc>
          <w:tcPr>
            <w:tcW w:w="666" w:type="dxa"/>
          </w:tcPr>
          <w:p w14:paraId="0A22B9D5" w14:textId="77777777" w:rsidR="00A40168" w:rsidRDefault="00A40168">
            <w:pPr>
              <w:spacing w:before="40" w:after="40"/>
              <w:jc w:val="center"/>
              <w:rPr>
                <w:sz w:val="26"/>
              </w:rPr>
            </w:pPr>
            <w:r>
              <w:rPr>
                <w:sz w:val="26"/>
              </w:rPr>
              <w:t>5.</w:t>
            </w:r>
          </w:p>
        </w:tc>
        <w:tc>
          <w:tcPr>
            <w:tcW w:w="5800" w:type="dxa"/>
          </w:tcPr>
          <w:p w14:paraId="713FCCBC" w14:textId="77777777" w:rsidR="00A40168" w:rsidRDefault="00A40168">
            <w:pPr>
              <w:spacing w:before="40" w:after="40"/>
              <w:jc w:val="both"/>
              <w:rPr>
                <w:sz w:val="26"/>
              </w:rPr>
            </w:pPr>
            <w:r>
              <w:rPr>
                <w:sz w:val="26"/>
              </w:rPr>
              <w:t>Conduct sports and adventurous programmes</w:t>
            </w:r>
          </w:p>
        </w:tc>
        <w:tc>
          <w:tcPr>
            <w:tcW w:w="1915" w:type="dxa"/>
          </w:tcPr>
          <w:p w14:paraId="379E4D83" w14:textId="77777777" w:rsidR="00A40168" w:rsidRDefault="00A40168">
            <w:pPr>
              <w:spacing w:before="40" w:after="40"/>
              <w:jc w:val="center"/>
              <w:rPr>
                <w:sz w:val="26"/>
              </w:rPr>
            </w:pPr>
            <w:r>
              <w:rPr>
                <w:sz w:val="26"/>
              </w:rPr>
              <w:t>67.24</w:t>
            </w:r>
          </w:p>
        </w:tc>
      </w:tr>
      <w:tr w:rsidR="00A40168" w14:paraId="139F2BDA" w14:textId="77777777">
        <w:tblPrEx>
          <w:tblCellMar>
            <w:top w:w="0" w:type="dxa"/>
            <w:bottom w:w="0" w:type="dxa"/>
          </w:tblCellMar>
        </w:tblPrEx>
        <w:tc>
          <w:tcPr>
            <w:tcW w:w="666" w:type="dxa"/>
          </w:tcPr>
          <w:p w14:paraId="42CB8E9A" w14:textId="77777777" w:rsidR="00A40168" w:rsidRDefault="00A40168">
            <w:pPr>
              <w:spacing w:before="40" w:after="40"/>
              <w:jc w:val="center"/>
              <w:rPr>
                <w:sz w:val="26"/>
              </w:rPr>
            </w:pPr>
            <w:r>
              <w:rPr>
                <w:sz w:val="26"/>
              </w:rPr>
              <w:t>6.</w:t>
            </w:r>
          </w:p>
        </w:tc>
        <w:tc>
          <w:tcPr>
            <w:tcW w:w="5800" w:type="dxa"/>
          </w:tcPr>
          <w:p w14:paraId="162A85BC" w14:textId="77777777" w:rsidR="00A40168" w:rsidRDefault="00A40168">
            <w:pPr>
              <w:spacing w:before="40" w:after="40"/>
              <w:jc w:val="both"/>
              <w:rPr>
                <w:sz w:val="26"/>
              </w:rPr>
            </w:pPr>
            <w:r>
              <w:rPr>
                <w:sz w:val="26"/>
              </w:rPr>
              <w:t>Organise literacy classes</w:t>
            </w:r>
          </w:p>
        </w:tc>
        <w:tc>
          <w:tcPr>
            <w:tcW w:w="1915" w:type="dxa"/>
          </w:tcPr>
          <w:p w14:paraId="78594453" w14:textId="77777777" w:rsidR="00A40168" w:rsidRDefault="00A40168">
            <w:pPr>
              <w:spacing w:before="40" w:after="40"/>
              <w:jc w:val="center"/>
              <w:rPr>
                <w:sz w:val="26"/>
              </w:rPr>
            </w:pPr>
            <w:r>
              <w:rPr>
                <w:sz w:val="26"/>
              </w:rPr>
              <w:t>67.02</w:t>
            </w:r>
          </w:p>
        </w:tc>
      </w:tr>
      <w:tr w:rsidR="00A40168" w14:paraId="07E20B19" w14:textId="77777777">
        <w:tblPrEx>
          <w:tblCellMar>
            <w:top w:w="0" w:type="dxa"/>
            <w:bottom w:w="0" w:type="dxa"/>
          </w:tblCellMar>
        </w:tblPrEx>
        <w:tc>
          <w:tcPr>
            <w:tcW w:w="666" w:type="dxa"/>
          </w:tcPr>
          <w:p w14:paraId="5C61FBDF" w14:textId="77777777" w:rsidR="00A40168" w:rsidRDefault="00A40168">
            <w:pPr>
              <w:spacing w:before="40" w:after="40"/>
              <w:jc w:val="center"/>
              <w:rPr>
                <w:sz w:val="26"/>
              </w:rPr>
            </w:pPr>
            <w:r>
              <w:rPr>
                <w:sz w:val="26"/>
              </w:rPr>
              <w:t>7.</w:t>
            </w:r>
          </w:p>
        </w:tc>
        <w:tc>
          <w:tcPr>
            <w:tcW w:w="5800" w:type="dxa"/>
          </w:tcPr>
          <w:p w14:paraId="36088443" w14:textId="77777777" w:rsidR="00A40168" w:rsidRDefault="00A40168">
            <w:pPr>
              <w:spacing w:before="40" w:after="40"/>
              <w:jc w:val="both"/>
              <w:rPr>
                <w:sz w:val="26"/>
              </w:rPr>
            </w:pPr>
            <w:r>
              <w:rPr>
                <w:sz w:val="26"/>
              </w:rPr>
              <w:t>Conducting discussions</w:t>
            </w:r>
          </w:p>
        </w:tc>
        <w:tc>
          <w:tcPr>
            <w:tcW w:w="1915" w:type="dxa"/>
          </w:tcPr>
          <w:p w14:paraId="7FC6C78B" w14:textId="77777777" w:rsidR="00A40168" w:rsidRDefault="00A40168">
            <w:pPr>
              <w:spacing w:before="40" w:after="40"/>
              <w:jc w:val="center"/>
              <w:rPr>
                <w:sz w:val="26"/>
              </w:rPr>
            </w:pPr>
            <w:r>
              <w:rPr>
                <w:sz w:val="26"/>
              </w:rPr>
              <w:t>65.09</w:t>
            </w:r>
          </w:p>
        </w:tc>
      </w:tr>
      <w:tr w:rsidR="00A40168" w14:paraId="03C9DA5D" w14:textId="77777777">
        <w:tblPrEx>
          <w:tblCellMar>
            <w:top w:w="0" w:type="dxa"/>
            <w:bottom w:w="0" w:type="dxa"/>
          </w:tblCellMar>
        </w:tblPrEx>
        <w:tc>
          <w:tcPr>
            <w:tcW w:w="666" w:type="dxa"/>
          </w:tcPr>
          <w:p w14:paraId="05D06B45" w14:textId="77777777" w:rsidR="00A40168" w:rsidRDefault="00A40168">
            <w:pPr>
              <w:spacing w:before="40" w:after="40"/>
              <w:jc w:val="center"/>
              <w:rPr>
                <w:sz w:val="26"/>
              </w:rPr>
            </w:pPr>
            <w:r>
              <w:rPr>
                <w:sz w:val="26"/>
              </w:rPr>
              <w:t>8.</w:t>
            </w:r>
          </w:p>
        </w:tc>
        <w:tc>
          <w:tcPr>
            <w:tcW w:w="5800" w:type="dxa"/>
          </w:tcPr>
          <w:p w14:paraId="27AFD77C" w14:textId="77777777" w:rsidR="00A40168" w:rsidRDefault="00A40168">
            <w:pPr>
              <w:spacing w:before="40" w:after="40"/>
              <w:jc w:val="both"/>
              <w:rPr>
                <w:sz w:val="26"/>
              </w:rPr>
            </w:pPr>
            <w:r>
              <w:rPr>
                <w:sz w:val="26"/>
              </w:rPr>
              <w:t>Providing well settled library and reading room</w:t>
            </w:r>
          </w:p>
        </w:tc>
        <w:tc>
          <w:tcPr>
            <w:tcW w:w="1915" w:type="dxa"/>
          </w:tcPr>
          <w:p w14:paraId="1FEA8A56" w14:textId="77777777" w:rsidR="00A40168" w:rsidRDefault="00A40168">
            <w:pPr>
              <w:spacing w:before="40" w:after="40"/>
              <w:jc w:val="center"/>
              <w:rPr>
                <w:sz w:val="26"/>
              </w:rPr>
            </w:pPr>
            <w:r>
              <w:rPr>
                <w:sz w:val="26"/>
              </w:rPr>
              <w:t>62.93</w:t>
            </w:r>
          </w:p>
        </w:tc>
      </w:tr>
      <w:tr w:rsidR="00A40168" w14:paraId="3475A157" w14:textId="77777777">
        <w:tblPrEx>
          <w:tblCellMar>
            <w:top w:w="0" w:type="dxa"/>
            <w:bottom w:w="0" w:type="dxa"/>
          </w:tblCellMar>
        </w:tblPrEx>
        <w:tc>
          <w:tcPr>
            <w:tcW w:w="666" w:type="dxa"/>
          </w:tcPr>
          <w:p w14:paraId="71CAE272" w14:textId="77777777" w:rsidR="00A40168" w:rsidRDefault="00A40168">
            <w:pPr>
              <w:spacing w:before="40" w:after="40"/>
              <w:jc w:val="center"/>
              <w:rPr>
                <w:sz w:val="26"/>
              </w:rPr>
            </w:pPr>
            <w:r>
              <w:rPr>
                <w:sz w:val="26"/>
              </w:rPr>
              <w:t>9.</w:t>
            </w:r>
          </w:p>
        </w:tc>
        <w:tc>
          <w:tcPr>
            <w:tcW w:w="5800" w:type="dxa"/>
          </w:tcPr>
          <w:p w14:paraId="0F5E2641" w14:textId="77777777" w:rsidR="00A40168" w:rsidRDefault="00A40168">
            <w:pPr>
              <w:spacing w:before="40" w:after="40"/>
              <w:jc w:val="both"/>
              <w:rPr>
                <w:sz w:val="26"/>
              </w:rPr>
            </w:pPr>
            <w:r>
              <w:rPr>
                <w:sz w:val="26"/>
              </w:rPr>
              <w:t>Conducting surveys</w:t>
            </w:r>
          </w:p>
        </w:tc>
        <w:tc>
          <w:tcPr>
            <w:tcW w:w="1915" w:type="dxa"/>
          </w:tcPr>
          <w:p w14:paraId="29EE4263" w14:textId="77777777" w:rsidR="00A40168" w:rsidRDefault="00A40168">
            <w:pPr>
              <w:spacing w:before="40" w:after="40"/>
              <w:jc w:val="center"/>
              <w:rPr>
                <w:sz w:val="26"/>
              </w:rPr>
            </w:pPr>
            <w:r>
              <w:rPr>
                <w:sz w:val="26"/>
              </w:rPr>
              <w:t>60.34</w:t>
            </w:r>
          </w:p>
        </w:tc>
      </w:tr>
      <w:tr w:rsidR="00A40168" w14:paraId="4F76C141" w14:textId="77777777">
        <w:tblPrEx>
          <w:tblCellMar>
            <w:top w:w="0" w:type="dxa"/>
            <w:bottom w:w="0" w:type="dxa"/>
          </w:tblCellMar>
        </w:tblPrEx>
        <w:tc>
          <w:tcPr>
            <w:tcW w:w="666" w:type="dxa"/>
          </w:tcPr>
          <w:p w14:paraId="1FBB4420" w14:textId="77777777" w:rsidR="00A40168" w:rsidRDefault="00A40168">
            <w:pPr>
              <w:spacing w:before="40" w:after="40"/>
              <w:jc w:val="center"/>
              <w:rPr>
                <w:sz w:val="26"/>
              </w:rPr>
            </w:pPr>
            <w:r>
              <w:rPr>
                <w:sz w:val="26"/>
              </w:rPr>
              <w:t>10.</w:t>
            </w:r>
          </w:p>
        </w:tc>
        <w:tc>
          <w:tcPr>
            <w:tcW w:w="5800" w:type="dxa"/>
          </w:tcPr>
          <w:p w14:paraId="6E3137F8" w14:textId="77777777" w:rsidR="00A40168" w:rsidRDefault="00A40168">
            <w:pPr>
              <w:spacing w:before="40" w:after="40"/>
              <w:jc w:val="both"/>
              <w:rPr>
                <w:sz w:val="26"/>
              </w:rPr>
            </w:pPr>
            <w:r>
              <w:rPr>
                <w:sz w:val="26"/>
              </w:rPr>
              <w:t>Formation of groups</w:t>
            </w:r>
          </w:p>
        </w:tc>
        <w:tc>
          <w:tcPr>
            <w:tcW w:w="1915" w:type="dxa"/>
          </w:tcPr>
          <w:p w14:paraId="713D15B5" w14:textId="77777777" w:rsidR="00A40168" w:rsidRDefault="00A40168">
            <w:pPr>
              <w:spacing w:before="40" w:after="40"/>
              <w:jc w:val="center"/>
              <w:rPr>
                <w:sz w:val="26"/>
              </w:rPr>
            </w:pPr>
            <w:r>
              <w:rPr>
                <w:sz w:val="26"/>
              </w:rPr>
              <w:t>59.48</w:t>
            </w:r>
          </w:p>
        </w:tc>
      </w:tr>
      <w:tr w:rsidR="00A40168" w14:paraId="76DA1765" w14:textId="77777777">
        <w:tblPrEx>
          <w:tblCellMar>
            <w:top w:w="0" w:type="dxa"/>
            <w:bottom w:w="0" w:type="dxa"/>
          </w:tblCellMar>
        </w:tblPrEx>
        <w:tc>
          <w:tcPr>
            <w:tcW w:w="666" w:type="dxa"/>
          </w:tcPr>
          <w:p w14:paraId="19E0C83C" w14:textId="77777777" w:rsidR="00A40168" w:rsidRDefault="00A40168">
            <w:pPr>
              <w:spacing w:before="40" w:after="40"/>
              <w:jc w:val="center"/>
              <w:rPr>
                <w:sz w:val="26"/>
              </w:rPr>
            </w:pPr>
            <w:r>
              <w:rPr>
                <w:sz w:val="26"/>
              </w:rPr>
              <w:t>11.</w:t>
            </w:r>
          </w:p>
        </w:tc>
        <w:tc>
          <w:tcPr>
            <w:tcW w:w="5800" w:type="dxa"/>
          </w:tcPr>
          <w:p w14:paraId="5F6E75AB" w14:textId="77777777" w:rsidR="00A40168" w:rsidRDefault="00A40168">
            <w:pPr>
              <w:spacing w:before="40" w:after="40"/>
              <w:jc w:val="both"/>
              <w:rPr>
                <w:sz w:val="26"/>
              </w:rPr>
            </w:pPr>
            <w:r>
              <w:rPr>
                <w:sz w:val="26"/>
              </w:rPr>
              <w:t>Preparation of work plan</w:t>
            </w:r>
          </w:p>
        </w:tc>
        <w:tc>
          <w:tcPr>
            <w:tcW w:w="1915" w:type="dxa"/>
          </w:tcPr>
          <w:p w14:paraId="2BA51317" w14:textId="77777777" w:rsidR="00A40168" w:rsidRDefault="00A40168">
            <w:pPr>
              <w:spacing w:before="40" w:after="40"/>
              <w:jc w:val="center"/>
              <w:rPr>
                <w:sz w:val="26"/>
              </w:rPr>
            </w:pPr>
            <w:r>
              <w:rPr>
                <w:sz w:val="26"/>
              </w:rPr>
              <w:t>47.41</w:t>
            </w:r>
          </w:p>
        </w:tc>
      </w:tr>
      <w:tr w:rsidR="00A40168" w14:paraId="757F8482" w14:textId="77777777">
        <w:tblPrEx>
          <w:tblCellMar>
            <w:top w:w="0" w:type="dxa"/>
            <w:bottom w:w="0" w:type="dxa"/>
          </w:tblCellMar>
        </w:tblPrEx>
        <w:tc>
          <w:tcPr>
            <w:tcW w:w="666" w:type="dxa"/>
          </w:tcPr>
          <w:p w14:paraId="27C066D1" w14:textId="77777777" w:rsidR="00A40168" w:rsidRDefault="00A40168">
            <w:pPr>
              <w:spacing w:before="40" w:after="40"/>
              <w:jc w:val="center"/>
              <w:rPr>
                <w:sz w:val="26"/>
              </w:rPr>
            </w:pPr>
            <w:r>
              <w:rPr>
                <w:sz w:val="26"/>
              </w:rPr>
              <w:t>12.</w:t>
            </w:r>
          </w:p>
        </w:tc>
        <w:tc>
          <w:tcPr>
            <w:tcW w:w="5800" w:type="dxa"/>
          </w:tcPr>
          <w:p w14:paraId="1B3533C6" w14:textId="77777777" w:rsidR="00A40168" w:rsidRDefault="00A40168">
            <w:pPr>
              <w:spacing w:before="40" w:after="40"/>
              <w:jc w:val="both"/>
              <w:rPr>
                <w:sz w:val="26"/>
              </w:rPr>
            </w:pPr>
            <w:r>
              <w:rPr>
                <w:sz w:val="26"/>
              </w:rPr>
              <w:t>Arranging ward Saksharatha Samithi Meeting</w:t>
            </w:r>
          </w:p>
        </w:tc>
        <w:tc>
          <w:tcPr>
            <w:tcW w:w="1915" w:type="dxa"/>
          </w:tcPr>
          <w:p w14:paraId="630FF038" w14:textId="77777777" w:rsidR="00A40168" w:rsidRDefault="00A40168">
            <w:pPr>
              <w:spacing w:before="40" w:after="40"/>
              <w:jc w:val="center"/>
              <w:rPr>
                <w:sz w:val="26"/>
              </w:rPr>
            </w:pPr>
            <w:r>
              <w:rPr>
                <w:sz w:val="26"/>
              </w:rPr>
              <w:t>47.20</w:t>
            </w:r>
          </w:p>
        </w:tc>
      </w:tr>
    </w:tbl>
    <w:p w14:paraId="380B6C35" w14:textId="77777777" w:rsidR="00A40168" w:rsidRDefault="00A40168">
      <w:pPr>
        <w:spacing w:line="480" w:lineRule="auto"/>
        <w:jc w:val="both"/>
        <w:rPr>
          <w:sz w:val="26"/>
        </w:rPr>
      </w:pPr>
    </w:p>
    <w:p w14:paraId="29430632" w14:textId="77777777" w:rsidR="00A40168" w:rsidRDefault="00A40168">
      <w:pPr>
        <w:spacing w:after="200" w:line="480" w:lineRule="auto"/>
        <w:jc w:val="both"/>
        <w:rPr>
          <w:b/>
          <w:bCs/>
          <w:sz w:val="26"/>
        </w:rPr>
      </w:pPr>
      <w:r>
        <w:rPr>
          <w:b/>
          <w:bCs/>
          <w:sz w:val="26"/>
        </w:rPr>
        <w:lastRenderedPageBreak/>
        <w:t>Discussion</w:t>
      </w:r>
    </w:p>
    <w:p w14:paraId="0B5176F2" w14:textId="77777777" w:rsidR="00A40168" w:rsidRDefault="00A40168">
      <w:pPr>
        <w:spacing w:after="200" w:line="480" w:lineRule="auto"/>
        <w:jc w:val="both"/>
        <w:rPr>
          <w:sz w:val="26"/>
        </w:rPr>
      </w:pPr>
      <w:r>
        <w:rPr>
          <w:sz w:val="26"/>
        </w:rPr>
        <w:tab/>
        <w:t>From table 25, it can be observe that 'Preraks' perceive highly the requirement of training in two areas, viz., "Organise Cultural Programmes" and "Organise Employment Training Courses".</w:t>
      </w:r>
    </w:p>
    <w:p w14:paraId="4F4CE007" w14:textId="77777777" w:rsidR="00A40168" w:rsidRDefault="00A40168">
      <w:pPr>
        <w:jc w:val="center"/>
        <w:rPr>
          <w:sz w:val="26"/>
        </w:rPr>
      </w:pPr>
      <w:r>
        <w:rPr>
          <w:sz w:val="26"/>
        </w:rPr>
        <w:t>TABLE 26</w:t>
      </w:r>
    </w:p>
    <w:p w14:paraId="533B5CA3" w14:textId="77777777" w:rsidR="00A40168" w:rsidRDefault="00A40168">
      <w:pPr>
        <w:jc w:val="center"/>
        <w:rPr>
          <w:sz w:val="26"/>
        </w:rPr>
      </w:pPr>
    </w:p>
    <w:p w14:paraId="275DA8DE" w14:textId="77777777" w:rsidR="00A40168" w:rsidRDefault="00A40168">
      <w:pPr>
        <w:jc w:val="center"/>
        <w:rPr>
          <w:b/>
          <w:bCs/>
          <w:sz w:val="26"/>
        </w:rPr>
      </w:pPr>
      <w:r>
        <w:rPr>
          <w:b/>
          <w:bCs/>
          <w:sz w:val="26"/>
        </w:rPr>
        <w:t xml:space="preserve">Percentages of Mean Scores of </w:t>
      </w:r>
      <w:r>
        <w:rPr>
          <w:b/>
          <w:bCs/>
          <w:sz w:val="26"/>
        </w:rPr>
        <w:br/>
        <w:t xml:space="preserve">Training Needs and the Percentages of Mean </w:t>
      </w:r>
      <w:r>
        <w:rPr>
          <w:b/>
          <w:bCs/>
          <w:sz w:val="26"/>
        </w:rPr>
        <w:br/>
        <w:t>Scores of Competency Corresponding to the Training Need</w:t>
      </w:r>
    </w:p>
    <w:p w14:paraId="4F240358" w14:textId="77777777" w:rsidR="00A40168" w:rsidRDefault="00A40168">
      <w:pPr>
        <w:jc w:val="center"/>
        <w:rPr>
          <w:b/>
          <w:bCs/>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7"/>
        <w:gridCol w:w="3868"/>
        <w:gridCol w:w="1876"/>
        <w:gridCol w:w="2096"/>
      </w:tblGrid>
      <w:tr w:rsidR="00A40168" w14:paraId="70B4CF9B" w14:textId="77777777">
        <w:tblPrEx>
          <w:tblCellMar>
            <w:top w:w="0" w:type="dxa"/>
            <w:bottom w:w="0" w:type="dxa"/>
          </w:tblCellMar>
        </w:tblPrEx>
        <w:tc>
          <w:tcPr>
            <w:tcW w:w="541" w:type="dxa"/>
            <w:vAlign w:val="center"/>
          </w:tcPr>
          <w:p w14:paraId="33A137BD" w14:textId="77777777" w:rsidR="00A40168" w:rsidRDefault="00A40168">
            <w:pPr>
              <w:spacing w:before="60" w:after="40"/>
              <w:jc w:val="center"/>
              <w:rPr>
                <w:sz w:val="26"/>
              </w:rPr>
            </w:pPr>
            <w:r>
              <w:rPr>
                <w:sz w:val="26"/>
              </w:rPr>
              <w:t>Sl. No.</w:t>
            </w:r>
          </w:p>
        </w:tc>
        <w:tc>
          <w:tcPr>
            <w:tcW w:w="3868" w:type="dxa"/>
            <w:vAlign w:val="center"/>
          </w:tcPr>
          <w:p w14:paraId="4AE40F4C" w14:textId="77777777" w:rsidR="00A40168" w:rsidRDefault="00A40168">
            <w:pPr>
              <w:spacing w:before="60" w:after="40"/>
              <w:jc w:val="center"/>
              <w:rPr>
                <w:sz w:val="26"/>
              </w:rPr>
            </w:pPr>
            <w:r>
              <w:rPr>
                <w:sz w:val="26"/>
              </w:rPr>
              <w:t>Area</w:t>
            </w:r>
          </w:p>
        </w:tc>
        <w:tc>
          <w:tcPr>
            <w:tcW w:w="1876" w:type="dxa"/>
            <w:vAlign w:val="center"/>
          </w:tcPr>
          <w:p w14:paraId="2A2BB4F2" w14:textId="77777777" w:rsidR="00A40168" w:rsidRDefault="00A40168">
            <w:pPr>
              <w:spacing w:before="60" w:after="40"/>
              <w:jc w:val="center"/>
              <w:rPr>
                <w:sz w:val="26"/>
              </w:rPr>
            </w:pPr>
            <w:r>
              <w:rPr>
                <w:sz w:val="26"/>
              </w:rPr>
              <w:t>Mean Percentages of Training Need</w:t>
            </w:r>
          </w:p>
        </w:tc>
        <w:tc>
          <w:tcPr>
            <w:tcW w:w="2096" w:type="dxa"/>
            <w:vAlign w:val="center"/>
          </w:tcPr>
          <w:p w14:paraId="69C975B0" w14:textId="77777777" w:rsidR="00A40168" w:rsidRDefault="00A40168">
            <w:pPr>
              <w:spacing w:before="60" w:after="40"/>
              <w:jc w:val="center"/>
              <w:rPr>
                <w:sz w:val="26"/>
              </w:rPr>
            </w:pPr>
            <w:r>
              <w:rPr>
                <w:sz w:val="26"/>
              </w:rPr>
              <w:t>Mean Percentages of Competency</w:t>
            </w:r>
          </w:p>
        </w:tc>
      </w:tr>
      <w:tr w:rsidR="00A40168" w14:paraId="0725AB3B" w14:textId="77777777">
        <w:tblPrEx>
          <w:tblCellMar>
            <w:top w:w="0" w:type="dxa"/>
            <w:bottom w:w="0" w:type="dxa"/>
          </w:tblCellMar>
        </w:tblPrEx>
        <w:tc>
          <w:tcPr>
            <w:tcW w:w="541" w:type="dxa"/>
          </w:tcPr>
          <w:p w14:paraId="638D5203" w14:textId="77777777" w:rsidR="00A40168" w:rsidRDefault="00A40168">
            <w:pPr>
              <w:spacing w:before="60" w:after="40"/>
              <w:jc w:val="both"/>
              <w:rPr>
                <w:sz w:val="26"/>
              </w:rPr>
            </w:pPr>
            <w:r>
              <w:rPr>
                <w:sz w:val="26"/>
              </w:rPr>
              <w:t>1.</w:t>
            </w:r>
          </w:p>
        </w:tc>
        <w:tc>
          <w:tcPr>
            <w:tcW w:w="3868" w:type="dxa"/>
          </w:tcPr>
          <w:p w14:paraId="3F901BBA" w14:textId="77777777" w:rsidR="00A40168" w:rsidRDefault="00A40168">
            <w:pPr>
              <w:spacing w:before="60" w:after="40"/>
              <w:rPr>
                <w:sz w:val="26"/>
              </w:rPr>
            </w:pPr>
            <w:r>
              <w:rPr>
                <w:sz w:val="26"/>
              </w:rPr>
              <w:t>Organise cultural programmes</w:t>
            </w:r>
          </w:p>
        </w:tc>
        <w:tc>
          <w:tcPr>
            <w:tcW w:w="1876" w:type="dxa"/>
          </w:tcPr>
          <w:p w14:paraId="168471DC" w14:textId="77777777" w:rsidR="00A40168" w:rsidRDefault="00A40168">
            <w:pPr>
              <w:spacing w:before="60" w:after="40"/>
              <w:jc w:val="center"/>
              <w:rPr>
                <w:sz w:val="26"/>
              </w:rPr>
            </w:pPr>
            <w:r>
              <w:rPr>
                <w:sz w:val="26"/>
              </w:rPr>
              <w:t>72.84</w:t>
            </w:r>
          </w:p>
        </w:tc>
        <w:tc>
          <w:tcPr>
            <w:tcW w:w="2096" w:type="dxa"/>
          </w:tcPr>
          <w:p w14:paraId="7210BCBE" w14:textId="77777777" w:rsidR="00A40168" w:rsidRDefault="00A40168">
            <w:pPr>
              <w:spacing w:before="60" w:after="40"/>
              <w:jc w:val="center"/>
              <w:rPr>
                <w:sz w:val="26"/>
              </w:rPr>
            </w:pPr>
            <w:r>
              <w:rPr>
                <w:sz w:val="26"/>
              </w:rPr>
              <w:t>55.03</w:t>
            </w:r>
          </w:p>
        </w:tc>
      </w:tr>
      <w:tr w:rsidR="00A40168" w14:paraId="5CF9732A" w14:textId="77777777">
        <w:tblPrEx>
          <w:tblCellMar>
            <w:top w:w="0" w:type="dxa"/>
            <w:bottom w:w="0" w:type="dxa"/>
          </w:tblCellMar>
        </w:tblPrEx>
        <w:tc>
          <w:tcPr>
            <w:tcW w:w="541" w:type="dxa"/>
          </w:tcPr>
          <w:p w14:paraId="4B26A09E" w14:textId="77777777" w:rsidR="00A40168" w:rsidRDefault="00A40168">
            <w:pPr>
              <w:spacing w:before="60" w:after="40"/>
              <w:jc w:val="both"/>
              <w:rPr>
                <w:sz w:val="26"/>
              </w:rPr>
            </w:pPr>
            <w:r>
              <w:rPr>
                <w:sz w:val="26"/>
              </w:rPr>
              <w:t>2.</w:t>
            </w:r>
          </w:p>
        </w:tc>
        <w:tc>
          <w:tcPr>
            <w:tcW w:w="3868" w:type="dxa"/>
          </w:tcPr>
          <w:p w14:paraId="23ECB15B" w14:textId="77777777" w:rsidR="00A40168" w:rsidRDefault="00A40168">
            <w:pPr>
              <w:spacing w:before="60" w:after="40"/>
              <w:rPr>
                <w:sz w:val="26"/>
              </w:rPr>
            </w:pPr>
            <w:r>
              <w:rPr>
                <w:sz w:val="26"/>
              </w:rPr>
              <w:t>Organise employment training courses</w:t>
            </w:r>
          </w:p>
        </w:tc>
        <w:tc>
          <w:tcPr>
            <w:tcW w:w="1876" w:type="dxa"/>
          </w:tcPr>
          <w:p w14:paraId="4A5CAF5F" w14:textId="77777777" w:rsidR="00A40168" w:rsidRDefault="00A40168">
            <w:pPr>
              <w:spacing w:before="60" w:after="40"/>
              <w:jc w:val="center"/>
              <w:rPr>
                <w:sz w:val="26"/>
              </w:rPr>
            </w:pPr>
            <w:r>
              <w:rPr>
                <w:sz w:val="26"/>
              </w:rPr>
              <w:t>70.26</w:t>
            </w:r>
          </w:p>
        </w:tc>
        <w:tc>
          <w:tcPr>
            <w:tcW w:w="2096" w:type="dxa"/>
          </w:tcPr>
          <w:p w14:paraId="60C0BC02" w14:textId="77777777" w:rsidR="00A40168" w:rsidRDefault="00A40168">
            <w:pPr>
              <w:spacing w:before="60" w:after="40"/>
              <w:jc w:val="center"/>
              <w:rPr>
                <w:sz w:val="26"/>
              </w:rPr>
            </w:pPr>
            <w:r>
              <w:rPr>
                <w:sz w:val="26"/>
              </w:rPr>
              <w:t>60.49</w:t>
            </w:r>
          </w:p>
        </w:tc>
      </w:tr>
      <w:tr w:rsidR="00A40168" w14:paraId="132D987F" w14:textId="77777777">
        <w:tblPrEx>
          <w:tblCellMar>
            <w:top w:w="0" w:type="dxa"/>
            <w:bottom w:w="0" w:type="dxa"/>
          </w:tblCellMar>
        </w:tblPrEx>
        <w:tc>
          <w:tcPr>
            <w:tcW w:w="541" w:type="dxa"/>
          </w:tcPr>
          <w:p w14:paraId="68C3F550" w14:textId="77777777" w:rsidR="00A40168" w:rsidRDefault="00A40168">
            <w:pPr>
              <w:spacing w:before="60" w:after="40"/>
              <w:jc w:val="both"/>
              <w:rPr>
                <w:sz w:val="26"/>
              </w:rPr>
            </w:pPr>
            <w:r>
              <w:rPr>
                <w:sz w:val="26"/>
              </w:rPr>
              <w:t>3.</w:t>
            </w:r>
          </w:p>
        </w:tc>
        <w:tc>
          <w:tcPr>
            <w:tcW w:w="3868" w:type="dxa"/>
          </w:tcPr>
          <w:p w14:paraId="40A6DCD9" w14:textId="77777777" w:rsidR="00A40168" w:rsidRDefault="00A40168">
            <w:pPr>
              <w:spacing w:before="60" w:after="40"/>
              <w:rPr>
                <w:sz w:val="26"/>
              </w:rPr>
            </w:pPr>
            <w:r>
              <w:rPr>
                <w:sz w:val="26"/>
              </w:rPr>
              <w:t>Collection of resources</w:t>
            </w:r>
          </w:p>
        </w:tc>
        <w:tc>
          <w:tcPr>
            <w:tcW w:w="1876" w:type="dxa"/>
          </w:tcPr>
          <w:p w14:paraId="5C73420E" w14:textId="77777777" w:rsidR="00A40168" w:rsidRDefault="00A40168">
            <w:pPr>
              <w:spacing w:before="60" w:after="40"/>
              <w:jc w:val="center"/>
              <w:rPr>
                <w:sz w:val="26"/>
              </w:rPr>
            </w:pPr>
            <w:r>
              <w:rPr>
                <w:sz w:val="26"/>
              </w:rPr>
              <w:t>69.18</w:t>
            </w:r>
          </w:p>
        </w:tc>
        <w:tc>
          <w:tcPr>
            <w:tcW w:w="2096" w:type="dxa"/>
          </w:tcPr>
          <w:p w14:paraId="4CB9E907" w14:textId="77777777" w:rsidR="00A40168" w:rsidRDefault="00A40168">
            <w:pPr>
              <w:spacing w:before="60" w:after="40"/>
              <w:jc w:val="center"/>
              <w:rPr>
                <w:sz w:val="26"/>
              </w:rPr>
            </w:pPr>
            <w:r>
              <w:rPr>
                <w:sz w:val="26"/>
              </w:rPr>
              <w:t>60.49</w:t>
            </w:r>
          </w:p>
        </w:tc>
      </w:tr>
      <w:tr w:rsidR="00A40168" w14:paraId="2D65B35C" w14:textId="77777777">
        <w:tblPrEx>
          <w:tblCellMar>
            <w:top w:w="0" w:type="dxa"/>
            <w:bottom w:w="0" w:type="dxa"/>
          </w:tblCellMar>
        </w:tblPrEx>
        <w:tc>
          <w:tcPr>
            <w:tcW w:w="541" w:type="dxa"/>
          </w:tcPr>
          <w:p w14:paraId="574009A4" w14:textId="77777777" w:rsidR="00A40168" w:rsidRDefault="00A40168">
            <w:pPr>
              <w:spacing w:before="60" w:after="40"/>
              <w:jc w:val="both"/>
              <w:rPr>
                <w:sz w:val="26"/>
              </w:rPr>
            </w:pPr>
            <w:r>
              <w:rPr>
                <w:sz w:val="26"/>
              </w:rPr>
              <w:t>4.</w:t>
            </w:r>
          </w:p>
        </w:tc>
        <w:tc>
          <w:tcPr>
            <w:tcW w:w="3868" w:type="dxa"/>
          </w:tcPr>
          <w:p w14:paraId="4EBEB9AF" w14:textId="77777777" w:rsidR="00A40168" w:rsidRDefault="00A40168">
            <w:pPr>
              <w:spacing w:before="60" w:after="40"/>
              <w:rPr>
                <w:sz w:val="26"/>
              </w:rPr>
            </w:pPr>
            <w:r>
              <w:rPr>
                <w:sz w:val="26"/>
              </w:rPr>
              <w:t>Act as communication centres</w:t>
            </w:r>
          </w:p>
        </w:tc>
        <w:tc>
          <w:tcPr>
            <w:tcW w:w="1876" w:type="dxa"/>
          </w:tcPr>
          <w:p w14:paraId="05E65801" w14:textId="77777777" w:rsidR="00A40168" w:rsidRDefault="00A40168">
            <w:pPr>
              <w:spacing w:before="60" w:after="40"/>
              <w:jc w:val="center"/>
              <w:rPr>
                <w:sz w:val="26"/>
              </w:rPr>
            </w:pPr>
            <w:r>
              <w:rPr>
                <w:sz w:val="26"/>
              </w:rPr>
              <w:t>68.75</w:t>
            </w:r>
          </w:p>
        </w:tc>
        <w:tc>
          <w:tcPr>
            <w:tcW w:w="2096" w:type="dxa"/>
          </w:tcPr>
          <w:p w14:paraId="70CAC147" w14:textId="77777777" w:rsidR="00A40168" w:rsidRDefault="00A40168">
            <w:pPr>
              <w:spacing w:before="60" w:after="40"/>
              <w:jc w:val="center"/>
              <w:rPr>
                <w:sz w:val="26"/>
              </w:rPr>
            </w:pPr>
            <w:r>
              <w:rPr>
                <w:sz w:val="26"/>
              </w:rPr>
              <w:t>71.41</w:t>
            </w:r>
          </w:p>
        </w:tc>
      </w:tr>
      <w:tr w:rsidR="00A40168" w14:paraId="188A2B7A" w14:textId="77777777">
        <w:tblPrEx>
          <w:tblCellMar>
            <w:top w:w="0" w:type="dxa"/>
            <w:bottom w:w="0" w:type="dxa"/>
          </w:tblCellMar>
        </w:tblPrEx>
        <w:tc>
          <w:tcPr>
            <w:tcW w:w="541" w:type="dxa"/>
          </w:tcPr>
          <w:p w14:paraId="319E9FEC" w14:textId="77777777" w:rsidR="00A40168" w:rsidRDefault="00A40168">
            <w:pPr>
              <w:spacing w:before="60" w:after="40"/>
              <w:jc w:val="both"/>
              <w:rPr>
                <w:sz w:val="26"/>
              </w:rPr>
            </w:pPr>
            <w:r>
              <w:rPr>
                <w:sz w:val="26"/>
              </w:rPr>
              <w:t>5.</w:t>
            </w:r>
          </w:p>
        </w:tc>
        <w:tc>
          <w:tcPr>
            <w:tcW w:w="3868" w:type="dxa"/>
          </w:tcPr>
          <w:p w14:paraId="2D69EFDC" w14:textId="77777777" w:rsidR="00A40168" w:rsidRDefault="00A40168">
            <w:pPr>
              <w:spacing w:before="60" w:after="40"/>
              <w:rPr>
                <w:sz w:val="26"/>
              </w:rPr>
            </w:pPr>
            <w:r>
              <w:rPr>
                <w:sz w:val="26"/>
              </w:rPr>
              <w:t>Conduct sports and adventurous programmes</w:t>
            </w:r>
          </w:p>
        </w:tc>
        <w:tc>
          <w:tcPr>
            <w:tcW w:w="1876" w:type="dxa"/>
          </w:tcPr>
          <w:p w14:paraId="54239D91" w14:textId="77777777" w:rsidR="00A40168" w:rsidRDefault="00A40168">
            <w:pPr>
              <w:spacing w:before="60" w:after="40"/>
              <w:jc w:val="center"/>
              <w:rPr>
                <w:sz w:val="26"/>
              </w:rPr>
            </w:pPr>
            <w:r>
              <w:rPr>
                <w:sz w:val="26"/>
              </w:rPr>
              <w:t>67.24</w:t>
            </w:r>
          </w:p>
        </w:tc>
        <w:tc>
          <w:tcPr>
            <w:tcW w:w="2096" w:type="dxa"/>
          </w:tcPr>
          <w:p w14:paraId="7560AAED" w14:textId="77777777" w:rsidR="00A40168" w:rsidRDefault="00A40168">
            <w:pPr>
              <w:spacing w:before="60" w:after="40"/>
              <w:jc w:val="center"/>
              <w:rPr>
                <w:sz w:val="26"/>
              </w:rPr>
            </w:pPr>
            <w:r>
              <w:rPr>
                <w:sz w:val="26"/>
              </w:rPr>
              <w:t>53.45</w:t>
            </w:r>
          </w:p>
        </w:tc>
      </w:tr>
      <w:tr w:rsidR="00A40168" w14:paraId="3DF7BD06" w14:textId="77777777">
        <w:tblPrEx>
          <w:tblCellMar>
            <w:top w:w="0" w:type="dxa"/>
            <w:bottom w:w="0" w:type="dxa"/>
          </w:tblCellMar>
        </w:tblPrEx>
        <w:tc>
          <w:tcPr>
            <w:tcW w:w="541" w:type="dxa"/>
          </w:tcPr>
          <w:p w14:paraId="07B2B806" w14:textId="77777777" w:rsidR="00A40168" w:rsidRDefault="00A40168">
            <w:pPr>
              <w:spacing w:before="60" w:after="40"/>
              <w:jc w:val="both"/>
              <w:rPr>
                <w:sz w:val="26"/>
              </w:rPr>
            </w:pPr>
            <w:r>
              <w:rPr>
                <w:sz w:val="26"/>
              </w:rPr>
              <w:t>6.</w:t>
            </w:r>
          </w:p>
        </w:tc>
        <w:tc>
          <w:tcPr>
            <w:tcW w:w="3868" w:type="dxa"/>
          </w:tcPr>
          <w:p w14:paraId="6E4A6357" w14:textId="77777777" w:rsidR="00A40168" w:rsidRDefault="00A40168">
            <w:pPr>
              <w:spacing w:before="60" w:after="40"/>
              <w:rPr>
                <w:sz w:val="26"/>
              </w:rPr>
            </w:pPr>
            <w:r>
              <w:rPr>
                <w:sz w:val="26"/>
              </w:rPr>
              <w:t>Organise literacy classes</w:t>
            </w:r>
          </w:p>
        </w:tc>
        <w:tc>
          <w:tcPr>
            <w:tcW w:w="1876" w:type="dxa"/>
          </w:tcPr>
          <w:p w14:paraId="36D20468" w14:textId="77777777" w:rsidR="00A40168" w:rsidRDefault="00A40168">
            <w:pPr>
              <w:spacing w:before="60" w:after="40"/>
              <w:jc w:val="center"/>
              <w:rPr>
                <w:sz w:val="26"/>
              </w:rPr>
            </w:pPr>
            <w:r>
              <w:rPr>
                <w:sz w:val="26"/>
              </w:rPr>
              <w:t>67.02</w:t>
            </w:r>
          </w:p>
        </w:tc>
        <w:tc>
          <w:tcPr>
            <w:tcW w:w="2096" w:type="dxa"/>
          </w:tcPr>
          <w:p w14:paraId="31FFD0BD" w14:textId="77777777" w:rsidR="00A40168" w:rsidRDefault="00A40168">
            <w:pPr>
              <w:spacing w:before="60" w:after="40"/>
              <w:jc w:val="center"/>
              <w:rPr>
                <w:sz w:val="26"/>
              </w:rPr>
            </w:pPr>
            <w:r>
              <w:rPr>
                <w:sz w:val="26"/>
              </w:rPr>
              <w:t>71.66</w:t>
            </w:r>
          </w:p>
        </w:tc>
      </w:tr>
      <w:tr w:rsidR="00A40168" w14:paraId="43EF4BDA" w14:textId="77777777">
        <w:tblPrEx>
          <w:tblCellMar>
            <w:top w:w="0" w:type="dxa"/>
            <w:bottom w:w="0" w:type="dxa"/>
          </w:tblCellMar>
        </w:tblPrEx>
        <w:tc>
          <w:tcPr>
            <w:tcW w:w="541" w:type="dxa"/>
          </w:tcPr>
          <w:p w14:paraId="641B6B44" w14:textId="77777777" w:rsidR="00A40168" w:rsidRDefault="00A40168">
            <w:pPr>
              <w:spacing w:before="60" w:after="40"/>
              <w:jc w:val="both"/>
              <w:rPr>
                <w:sz w:val="26"/>
              </w:rPr>
            </w:pPr>
            <w:r>
              <w:rPr>
                <w:sz w:val="26"/>
              </w:rPr>
              <w:t>7.</w:t>
            </w:r>
          </w:p>
        </w:tc>
        <w:tc>
          <w:tcPr>
            <w:tcW w:w="3868" w:type="dxa"/>
          </w:tcPr>
          <w:p w14:paraId="0AEEF29D" w14:textId="77777777" w:rsidR="00A40168" w:rsidRDefault="00A40168">
            <w:pPr>
              <w:spacing w:before="60" w:after="40"/>
              <w:rPr>
                <w:sz w:val="26"/>
              </w:rPr>
            </w:pPr>
            <w:r>
              <w:rPr>
                <w:sz w:val="26"/>
              </w:rPr>
              <w:t>Conducting discussions</w:t>
            </w:r>
          </w:p>
        </w:tc>
        <w:tc>
          <w:tcPr>
            <w:tcW w:w="1876" w:type="dxa"/>
          </w:tcPr>
          <w:p w14:paraId="0BDE1B86" w14:textId="77777777" w:rsidR="00A40168" w:rsidRDefault="00A40168">
            <w:pPr>
              <w:spacing w:before="60" w:after="40"/>
              <w:jc w:val="center"/>
              <w:rPr>
                <w:sz w:val="26"/>
              </w:rPr>
            </w:pPr>
            <w:r>
              <w:rPr>
                <w:sz w:val="26"/>
              </w:rPr>
              <w:t>65.09</w:t>
            </w:r>
          </w:p>
        </w:tc>
        <w:tc>
          <w:tcPr>
            <w:tcW w:w="2096" w:type="dxa"/>
          </w:tcPr>
          <w:p w14:paraId="62D296C7" w14:textId="77777777" w:rsidR="00A40168" w:rsidRDefault="00A40168">
            <w:pPr>
              <w:spacing w:before="60" w:after="40"/>
              <w:jc w:val="center"/>
              <w:rPr>
                <w:sz w:val="26"/>
              </w:rPr>
            </w:pPr>
            <w:r>
              <w:rPr>
                <w:sz w:val="26"/>
              </w:rPr>
              <w:t>64.58</w:t>
            </w:r>
          </w:p>
        </w:tc>
      </w:tr>
      <w:tr w:rsidR="00A40168" w14:paraId="6D948A61" w14:textId="77777777">
        <w:tblPrEx>
          <w:tblCellMar>
            <w:top w:w="0" w:type="dxa"/>
            <w:bottom w:w="0" w:type="dxa"/>
          </w:tblCellMar>
        </w:tblPrEx>
        <w:tc>
          <w:tcPr>
            <w:tcW w:w="541" w:type="dxa"/>
          </w:tcPr>
          <w:p w14:paraId="4E3DB1D4" w14:textId="77777777" w:rsidR="00A40168" w:rsidRDefault="00A40168">
            <w:pPr>
              <w:spacing w:before="60" w:after="40"/>
              <w:jc w:val="both"/>
              <w:rPr>
                <w:sz w:val="26"/>
              </w:rPr>
            </w:pPr>
            <w:r>
              <w:rPr>
                <w:sz w:val="26"/>
              </w:rPr>
              <w:t>8.</w:t>
            </w:r>
          </w:p>
        </w:tc>
        <w:tc>
          <w:tcPr>
            <w:tcW w:w="3868" w:type="dxa"/>
          </w:tcPr>
          <w:p w14:paraId="2FDBDE5E" w14:textId="77777777" w:rsidR="00A40168" w:rsidRDefault="00A40168">
            <w:pPr>
              <w:spacing w:before="60" w:after="40"/>
              <w:rPr>
                <w:sz w:val="26"/>
              </w:rPr>
            </w:pPr>
            <w:r>
              <w:rPr>
                <w:sz w:val="26"/>
              </w:rPr>
              <w:t>Providing well settled library and reading room</w:t>
            </w:r>
          </w:p>
        </w:tc>
        <w:tc>
          <w:tcPr>
            <w:tcW w:w="1876" w:type="dxa"/>
          </w:tcPr>
          <w:p w14:paraId="20EE9983" w14:textId="77777777" w:rsidR="00A40168" w:rsidRDefault="00A40168">
            <w:pPr>
              <w:spacing w:before="60" w:after="40"/>
              <w:jc w:val="center"/>
              <w:rPr>
                <w:sz w:val="26"/>
              </w:rPr>
            </w:pPr>
            <w:r>
              <w:rPr>
                <w:sz w:val="26"/>
              </w:rPr>
              <w:t>62.93</w:t>
            </w:r>
          </w:p>
        </w:tc>
        <w:tc>
          <w:tcPr>
            <w:tcW w:w="2096" w:type="dxa"/>
          </w:tcPr>
          <w:p w14:paraId="7C83F680" w14:textId="77777777" w:rsidR="00A40168" w:rsidRDefault="00A40168">
            <w:pPr>
              <w:spacing w:before="60" w:after="40"/>
              <w:jc w:val="center"/>
              <w:rPr>
                <w:sz w:val="26"/>
              </w:rPr>
            </w:pPr>
            <w:r>
              <w:rPr>
                <w:sz w:val="26"/>
              </w:rPr>
              <w:t>61.85</w:t>
            </w:r>
          </w:p>
        </w:tc>
      </w:tr>
      <w:tr w:rsidR="00A40168" w14:paraId="6ABF07A3" w14:textId="77777777">
        <w:tblPrEx>
          <w:tblCellMar>
            <w:top w:w="0" w:type="dxa"/>
            <w:bottom w:w="0" w:type="dxa"/>
          </w:tblCellMar>
        </w:tblPrEx>
        <w:tc>
          <w:tcPr>
            <w:tcW w:w="541" w:type="dxa"/>
          </w:tcPr>
          <w:p w14:paraId="768D8B12" w14:textId="77777777" w:rsidR="00A40168" w:rsidRDefault="00A40168">
            <w:pPr>
              <w:spacing w:before="60" w:after="40"/>
              <w:jc w:val="both"/>
              <w:rPr>
                <w:sz w:val="26"/>
              </w:rPr>
            </w:pPr>
            <w:r>
              <w:rPr>
                <w:sz w:val="26"/>
              </w:rPr>
              <w:t>9.</w:t>
            </w:r>
          </w:p>
        </w:tc>
        <w:tc>
          <w:tcPr>
            <w:tcW w:w="3868" w:type="dxa"/>
          </w:tcPr>
          <w:p w14:paraId="2F1D17AB" w14:textId="77777777" w:rsidR="00A40168" w:rsidRDefault="00A40168">
            <w:pPr>
              <w:spacing w:before="60" w:after="40"/>
              <w:rPr>
                <w:sz w:val="26"/>
              </w:rPr>
            </w:pPr>
            <w:r>
              <w:rPr>
                <w:sz w:val="26"/>
              </w:rPr>
              <w:t>Conducting surveys</w:t>
            </w:r>
          </w:p>
        </w:tc>
        <w:tc>
          <w:tcPr>
            <w:tcW w:w="1876" w:type="dxa"/>
          </w:tcPr>
          <w:p w14:paraId="0A21C4C7" w14:textId="77777777" w:rsidR="00A40168" w:rsidRDefault="00A40168">
            <w:pPr>
              <w:spacing w:before="60" w:after="40"/>
              <w:jc w:val="center"/>
              <w:rPr>
                <w:sz w:val="26"/>
              </w:rPr>
            </w:pPr>
            <w:r>
              <w:rPr>
                <w:sz w:val="26"/>
              </w:rPr>
              <w:t>60.34</w:t>
            </w:r>
          </w:p>
        </w:tc>
        <w:tc>
          <w:tcPr>
            <w:tcW w:w="2096" w:type="dxa"/>
          </w:tcPr>
          <w:p w14:paraId="4C86CEF9" w14:textId="77777777" w:rsidR="00A40168" w:rsidRDefault="00A40168">
            <w:pPr>
              <w:spacing w:before="60" w:after="40"/>
              <w:jc w:val="center"/>
              <w:rPr>
                <w:sz w:val="26"/>
              </w:rPr>
            </w:pPr>
            <w:r>
              <w:rPr>
                <w:sz w:val="26"/>
              </w:rPr>
              <w:t>69.56</w:t>
            </w:r>
          </w:p>
        </w:tc>
      </w:tr>
      <w:tr w:rsidR="00A40168" w14:paraId="2B34A832" w14:textId="77777777">
        <w:tblPrEx>
          <w:tblCellMar>
            <w:top w:w="0" w:type="dxa"/>
            <w:bottom w:w="0" w:type="dxa"/>
          </w:tblCellMar>
        </w:tblPrEx>
        <w:tc>
          <w:tcPr>
            <w:tcW w:w="541" w:type="dxa"/>
          </w:tcPr>
          <w:p w14:paraId="3D94E89C" w14:textId="77777777" w:rsidR="00A40168" w:rsidRDefault="00A40168">
            <w:pPr>
              <w:spacing w:before="60" w:after="40"/>
              <w:jc w:val="both"/>
              <w:rPr>
                <w:sz w:val="26"/>
              </w:rPr>
            </w:pPr>
            <w:r>
              <w:rPr>
                <w:sz w:val="26"/>
              </w:rPr>
              <w:t>10.</w:t>
            </w:r>
          </w:p>
        </w:tc>
        <w:tc>
          <w:tcPr>
            <w:tcW w:w="3868" w:type="dxa"/>
          </w:tcPr>
          <w:p w14:paraId="14AC6DD5" w14:textId="77777777" w:rsidR="00A40168" w:rsidRDefault="00A40168">
            <w:pPr>
              <w:spacing w:before="60" w:after="40"/>
              <w:rPr>
                <w:sz w:val="26"/>
              </w:rPr>
            </w:pPr>
            <w:r>
              <w:rPr>
                <w:sz w:val="26"/>
              </w:rPr>
              <w:t>Formation of groups</w:t>
            </w:r>
          </w:p>
        </w:tc>
        <w:tc>
          <w:tcPr>
            <w:tcW w:w="1876" w:type="dxa"/>
          </w:tcPr>
          <w:p w14:paraId="35FE50F5" w14:textId="77777777" w:rsidR="00A40168" w:rsidRDefault="00A40168">
            <w:pPr>
              <w:spacing w:before="60" w:after="40"/>
              <w:jc w:val="center"/>
              <w:rPr>
                <w:sz w:val="26"/>
              </w:rPr>
            </w:pPr>
            <w:r>
              <w:rPr>
                <w:sz w:val="26"/>
              </w:rPr>
              <w:t>59.48</w:t>
            </w:r>
          </w:p>
        </w:tc>
        <w:tc>
          <w:tcPr>
            <w:tcW w:w="2096" w:type="dxa"/>
          </w:tcPr>
          <w:p w14:paraId="787492E7" w14:textId="77777777" w:rsidR="00A40168" w:rsidRDefault="00A40168">
            <w:pPr>
              <w:spacing w:before="60" w:after="40"/>
              <w:jc w:val="center"/>
              <w:rPr>
                <w:sz w:val="26"/>
              </w:rPr>
            </w:pPr>
            <w:r>
              <w:rPr>
                <w:sz w:val="26"/>
              </w:rPr>
              <w:t>70.33</w:t>
            </w:r>
          </w:p>
        </w:tc>
      </w:tr>
      <w:tr w:rsidR="00A40168" w14:paraId="750AA09B" w14:textId="77777777">
        <w:tblPrEx>
          <w:tblCellMar>
            <w:top w:w="0" w:type="dxa"/>
            <w:bottom w:w="0" w:type="dxa"/>
          </w:tblCellMar>
        </w:tblPrEx>
        <w:tc>
          <w:tcPr>
            <w:tcW w:w="541" w:type="dxa"/>
          </w:tcPr>
          <w:p w14:paraId="1E255ECE" w14:textId="77777777" w:rsidR="00A40168" w:rsidRDefault="00A40168">
            <w:pPr>
              <w:spacing w:before="60" w:after="40"/>
              <w:jc w:val="both"/>
              <w:rPr>
                <w:sz w:val="26"/>
              </w:rPr>
            </w:pPr>
            <w:r>
              <w:rPr>
                <w:sz w:val="26"/>
              </w:rPr>
              <w:t>11.</w:t>
            </w:r>
          </w:p>
        </w:tc>
        <w:tc>
          <w:tcPr>
            <w:tcW w:w="3868" w:type="dxa"/>
          </w:tcPr>
          <w:p w14:paraId="1AB2DA1B" w14:textId="77777777" w:rsidR="00A40168" w:rsidRDefault="00A40168">
            <w:pPr>
              <w:spacing w:before="60" w:after="40"/>
              <w:rPr>
                <w:sz w:val="26"/>
              </w:rPr>
            </w:pPr>
            <w:r>
              <w:rPr>
                <w:sz w:val="26"/>
              </w:rPr>
              <w:t>Preparation of work plan</w:t>
            </w:r>
          </w:p>
        </w:tc>
        <w:tc>
          <w:tcPr>
            <w:tcW w:w="1876" w:type="dxa"/>
          </w:tcPr>
          <w:p w14:paraId="5A660C68" w14:textId="77777777" w:rsidR="00A40168" w:rsidRDefault="00A40168">
            <w:pPr>
              <w:spacing w:before="60" w:after="40"/>
              <w:jc w:val="center"/>
              <w:rPr>
                <w:sz w:val="26"/>
              </w:rPr>
            </w:pPr>
            <w:r>
              <w:rPr>
                <w:sz w:val="26"/>
              </w:rPr>
              <w:t>47.41</w:t>
            </w:r>
          </w:p>
        </w:tc>
        <w:tc>
          <w:tcPr>
            <w:tcW w:w="2096" w:type="dxa"/>
          </w:tcPr>
          <w:p w14:paraId="17F6E061" w14:textId="77777777" w:rsidR="00A40168" w:rsidRDefault="00A40168">
            <w:pPr>
              <w:spacing w:before="60" w:after="40"/>
              <w:jc w:val="center"/>
              <w:rPr>
                <w:sz w:val="26"/>
              </w:rPr>
            </w:pPr>
            <w:r>
              <w:rPr>
                <w:sz w:val="26"/>
              </w:rPr>
              <w:t>71.41</w:t>
            </w:r>
          </w:p>
        </w:tc>
      </w:tr>
      <w:tr w:rsidR="00A40168" w14:paraId="3A0B65B5" w14:textId="77777777">
        <w:tblPrEx>
          <w:tblCellMar>
            <w:top w:w="0" w:type="dxa"/>
            <w:bottom w:w="0" w:type="dxa"/>
          </w:tblCellMar>
        </w:tblPrEx>
        <w:tc>
          <w:tcPr>
            <w:tcW w:w="541" w:type="dxa"/>
          </w:tcPr>
          <w:p w14:paraId="33C0636E" w14:textId="77777777" w:rsidR="00A40168" w:rsidRDefault="00A40168">
            <w:pPr>
              <w:spacing w:before="60" w:after="40"/>
              <w:jc w:val="both"/>
              <w:rPr>
                <w:sz w:val="26"/>
              </w:rPr>
            </w:pPr>
            <w:r>
              <w:rPr>
                <w:sz w:val="26"/>
              </w:rPr>
              <w:t>12.</w:t>
            </w:r>
          </w:p>
        </w:tc>
        <w:tc>
          <w:tcPr>
            <w:tcW w:w="3868" w:type="dxa"/>
          </w:tcPr>
          <w:p w14:paraId="76B33605" w14:textId="77777777" w:rsidR="00A40168" w:rsidRDefault="00A40168">
            <w:pPr>
              <w:spacing w:before="60" w:after="40"/>
              <w:rPr>
                <w:sz w:val="26"/>
              </w:rPr>
            </w:pPr>
            <w:r>
              <w:rPr>
                <w:sz w:val="26"/>
              </w:rPr>
              <w:t>Arranging ward Saksharatha Samithi</w:t>
            </w:r>
          </w:p>
        </w:tc>
        <w:tc>
          <w:tcPr>
            <w:tcW w:w="1876" w:type="dxa"/>
          </w:tcPr>
          <w:p w14:paraId="542C4D75" w14:textId="77777777" w:rsidR="00A40168" w:rsidRDefault="00A40168">
            <w:pPr>
              <w:spacing w:before="60" w:after="40"/>
              <w:jc w:val="center"/>
              <w:rPr>
                <w:sz w:val="26"/>
              </w:rPr>
            </w:pPr>
            <w:r>
              <w:rPr>
                <w:sz w:val="26"/>
              </w:rPr>
              <w:t>47.20</w:t>
            </w:r>
          </w:p>
        </w:tc>
        <w:tc>
          <w:tcPr>
            <w:tcW w:w="2096" w:type="dxa"/>
          </w:tcPr>
          <w:p w14:paraId="42A47438" w14:textId="77777777" w:rsidR="00A40168" w:rsidRDefault="00A40168">
            <w:pPr>
              <w:spacing w:before="60" w:after="40"/>
              <w:jc w:val="center"/>
              <w:rPr>
                <w:sz w:val="26"/>
              </w:rPr>
            </w:pPr>
            <w:r>
              <w:rPr>
                <w:sz w:val="26"/>
              </w:rPr>
              <w:t>70.47</w:t>
            </w:r>
          </w:p>
        </w:tc>
      </w:tr>
    </w:tbl>
    <w:p w14:paraId="624990AA" w14:textId="77777777" w:rsidR="00A40168" w:rsidRDefault="00A40168">
      <w:pPr>
        <w:spacing w:after="200" w:line="480" w:lineRule="auto"/>
        <w:jc w:val="both"/>
        <w:rPr>
          <w:b/>
          <w:bCs/>
          <w:sz w:val="26"/>
        </w:rPr>
      </w:pPr>
    </w:p>
    <w:p w14:paraId="3B3FC7A3" w14:textId="77777777" w:rsidR="00A40168" w:rsidRDefault="00A40168">
      <w:pPr>
        <w:spacing w:after="200" w:line="480" w:lineRule="auto"/>
        <w:jc w:val="both"/>
        <w:rPr>
          <w:b/>
          <w:bCs/>
          <w:sz w:val="26"/>
        </w:rPr>
      </w:pPr>
    </w:p>
    <w:p w14:paraId="18DA980D" w14:textId="77777777" w:rsidR="00A40168" w:rsidRDefault="00A40168">
      <w:pPr>
        <w:spacing w:after="200" w:line="480" w:lineRule="auto"/>
        <w:jc w:val="both"/>
        <w:rPr>
          <w:b/>
          <w:bCs/>
          <w:sz w:val="26"/>
        </w:rPr>
      </w:pPr>
      <w:r>
        <w:rPr>
          <w:b/>
          <w:bCs/>
          <w:sz w:val="26"/>
        </w:rPr>
        <w:t xml:space="preserve">Discussion </w:t>
      </w:r>
    </w:p>
    <w:p w14:paraId="1507EA6A" w14:textId="77777777" w:rsidR="00A40168" w:rsidRDefault="00A40168">
      <w:pPr>
        <w:spacing w:after="200" w:line="480" w:lineRule="auto"/>
        <w:jc w:val="both"/>
        <w:rPr>
          <w:b/>
          <w:bCs/>
          <w:sz w:val="26"/>
        </w:rPr>
      </w:pPr>
      <w:r>
        <w:rPr>
          <w:sz w:val="26"/>
        </w:rPr>
        <w:tab/>
        <w:t xml:space="preserve">From table 26, it can be observed that, while comparing the mean percentages of Training Needs and the corresponding mean percentages of Competency, Mean percentage of Training Need is high for a component, the corresponding mean percentage of perception of Competency for that component is low.    </w:t>
      </w:r>
    </w:p>
    <w:p w14:paraId="6BB8A71E" w14:textId="77777777" w:rsidR="00A40168" w:rsidRDefault="00A40168">
      <w:pPr>
        <w:spacing w:after="200" w:line="360" w:lineRule="auto"/>
        <w:ind w:left="720" w:hanging="720"/>
        <w:jc w:val="both"/>
        <w:rPr>
          <w:b/>
          <w:bCs/>
          <w:sz w:val="26"/>
        </w:rPr>
      </w:pPr>
      <w:r>
        <w:rPr>
          <w:b/>
          <w:bCs/>
          <w:sz w:val="26"/>
        </w:rPr>
        <w:t>4.5.</w:t>
      </w:r>
      <w:r>
        <w:rPr>
          <w:b/>
          <w:bCs/>
          <w:sz w:val="26"/>
        </w:rPr>
        <w:tab/>
        <w:t>COMPARISON OF THE MEAN SCORES OF COMPETENCY AND BETWEEN RELEVANT SUBSAMPLES BASED ON QUALIFICATION, EXPERIENCE, AGE AND GENDER</w:t>
      </w:r>
    </w:p>
    <w:p w14:paraId="25F01619" w14:textId="77777777" w:rsidR="00A40168" w:rsidRDefault="00A40168">
      <w:pPr>
        <w:spacing w:after="200" w:line="480" w:lineRule="auto"/>
        <w:ind w:left="720" w:hanging="720"/>
        <w:jc w:val="both"/>
        <w:rPr>
          <w:sz w:val="26"/>
        </w:rPr>
      </w:pPr>
      <w:r>
        <w:rPr>
          <w:sz w:val="26"/>
        </w:rPr>
        <w:t>1.</w:t>
      </w:r>
      <w:r>
        <w:rPr>
          <w:sz w:val="26"/>
        </w:rPr>
        <w:tab/>
        <w:t>Comparison of mean scores of Competency and between relevant subsamples based on Qualification.</w:t>
      </w:r>
    </w:p>
    <w:p w14:paraId="068C7BA7" w14:textId="77777777" w:rsidR="00A40168" w:rsidRDefault="00A40168">
      <w:pPr>
        <w:spacing w:after="200"/>
        <w:jc w:val="center"/>
        <w:rPr>
          <w:sz w:val="26"/>
        </w:rPr>
      </w:pPr>
      <w:r>
        <w:rPr>
          <w:sz w:val="26"/>
        </w:rPr>
        <w:t>TABLE 27</w:t>
      </w:r>
    </w:p>
    <w:p w14:paraId="56705C7B" w14:textId="77777777" w:rsidR="00A40168" w:rsidRDefault="00A40168">
      <w:pPr>
        <w:spacing w:after="200"/>
        <w:jc w:val="center"/>
        <w:rPr>
          <w:b/>
          <w:bCs/>
          <w:sz w:val="26"/>
        </w:rPr>
      </w:pPr>
      <w:r>
        <w:rPr>
          <w:b/>
          <w:bCs/>
          <w:sz w:val="26"/>
        </w:rPr>
        <w:t xml:space="preserve">Data and Results of the Test of Significance of </w:t>
      </w:r>
      <w:r>
        <w:rPr>
          <w:b/>
          <w:bCs/>
          <w:sz w:val="26"/>
        </w:rPr>
        <w:br/>
        <w:t>Mean Difference of Competency between Qualification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5"/>
        <w:gridCol w:w="935"/>
        <w:gridCol w:w="935"/>
        <w:gridCol w:w="1122"/>
        <w:gridCol w:w="748"/>
        <w:gridCol w:w="1473"/>
      </w:tblGrid>
      <w:tr w:rsidR="00A40168" w14:paraId="13C21071" w14:textId="77777777">
        <w:tblPrEx>
          <w:tblCellMar>
            <w:top w:w="0" w:type="dxa"/>
            <w:bottom w:w="0" w:type="dxa"/>
          </w:tblCellMar>
        </w:tblPrEx>
        <w:trPr>
          <w:jc w:val="center"/>
        </w:trPr>
        <w:tc>
          <w:tcPr>
            <w:tcW w:w="2165" w:type="dxa"/>
            <w:vAlign w:val="center"/>
          </w:tcPr>
          <w:p w14:paraId="2F98B7F8" w14:textId="77777777" w:rsidR="00A40168" w:rsidRDefault="00A40168">
            <w:pPr>
              <w:spacing w:before="40" w:after="40"/>
              <w:jc w:val="center"/>
              <w:rPr>
                <w:sz w:val="26"/>
              </w:rPr>
            </w:pPr>
            <w:r>
              <w:rPr>
                <w:sz w:val="26"/>
              </w:rPr>
              <w:t>Category</w:t>
            </w:r>
          </w:p>
        </w:tc>
        <w:tc>
          <w:tcPr>
            <w:tcW w:w="935" w:type="dxa"/>
            <w:vAlign w:val="center"/>
          </w:tcPr>
          <w:p w14:paraId="10D68468" w14:textId="77777777" w:rsidR="00A40168" w:rsidRDefault="00A40168">
            <w:pPr>
              <w:spacing w:before="40" w:after="40"/>
              <w:jc w:val="center"/>
              <w:rPr>
                <w:sz w:val="26"/>
              </w:rPr>
            </w:pPr>
            <w:r>
              <w:rPr>
                <w:sz w:val="26"/>
              </w:rPr>
              <w:t>N</w:t>
            </w:r>
          </w:p>
        </w:tc>
        <w:tc>
          <w:tcPr>
            <w:tcW w:w="935" w:type="dxa"/>
            <w:vAlign w:val="center"/>
          </w:tcPr>
          <w:p w14:paraId="10A23F0F" w14:textId="77777777" w:rsidR="00A40168" w:rsidRDefault="00A40168">
            <w:pPr>
              <w:spacing w:before="40" w:after="40"/>
              <w:jc w:val="center"/>
              <w:rPr>
                <w:sz w:val="26"/>
              </w:rPr>
            </w:pPr>
            <w:r>
              <w:rPr>
                <w:sz w:val="26"/>
              </w:rPr>
              <w:t>M</w:t>
            </w:r>
          </w:p>
        </w:tc>
        <w:tc>
          <w:tcPr>
            <w:tcW w:w="1122" w:type="dxa"/>
            <w:vAlign w:val="center"/>
          </w:tcPr>
          <w:p w14:paraId="3B59DB8C" w14:textId="77777777" w:rsidR="00A40168" w:rsidRDefault="00A40168">
            <w:pPr>
              <w:spacing w:before="40" w:after="40"/>
              <w:jc w:val="center"/>
              <w:rPr>
                <w:sz w:val="26"/>
              </w:rPr>
            </w:pPr>
            <w:r>
              <w:rPr>
                <w:sz w:val="26"/>
              </w:rPr>
              <w:t>SD</w:t>
            </w:r>
          </w:p>
        </w:tc>
        <w:tc>
          <w:tcPr>
            <w:tcW w:w="748" w:type="dxa"/>
            <w:vAlign w:val="center"/>
          </w:tcPr>
          <w:p w14:paraId="01484D13" w14:textId="77777777" w:rsidR="00A40168" w:rsidRDefault="00A40168">
            <w:pPr>
              <w:spacing w:before="40" w:after="40"/>
              <w:ind w:left="720" w:hanging="720"/>
              <w:jc w:val="center"/>
              <w:rPr>
                <w:sz w:val="26"/>
              </w:rPr>
            </w:pPr>
            <w:r>
              <w:rPr>
                <w:sz w:val="26"/>
              </w:rPr>
              <w:t>t</w:t>
            </w:r>
          </w:p>
        </w:tc>
        <w:tc>
          <w:tcPr>
            <w:tcW w:w="1473" w:type="dxa"/>
            <w:vAlign w:val="center"/>
          </w:tcPr>
          <w:p w14:paraId="4DC182C1" w14:textId="77777777" w:rsidR="00A40168" w:rsidRDefault="00A40168">
            <w:pPr>
              <w:spacing w:before="40" w:after="40"/>
              <w:jc w:val="center"/>
              <w:rPr>
                <w:sz w:val="26"/>
              </w:rPr>
            </w:pPr>
            <w:r>
              <w:rPr>
                <w:sz w:val="26"/>
              </w:rPr>
              <w:t>Level of significance</w:t>
            </w:r>
          </w:p>
        </w:tc>
      </w:tr>
      <w:tr w:rsidR="00A40168" w14:paraId="75B5EB22" w14:textId="77777777">
        <w:tblPrEx>
          <w:tblCellMar>
            <w:top w:w="0" w:type="dxa"/>
            <w:bottom w:w="0" w:type="dxa"/>
          </w:tblCellMar>
        </w:tblPrEx>
        <w:trPr>
          <w:cantSplit/>
          <w:jc w:val="center"/>
        </w:trPr>
        <w:tc>
          <w:tcPr>
            <w:tcW w:w="2165" w:type="dxa"/>
            <w:vAlign w:val="center"/>
          </w:tcPr>
          <w:p w14:paraId="16FD7454" w14:textId="77777777" w:rsidR="00A40168" w:rsidRDefault="00A40168">
            <w:pPr>
              <w:spacing w:before="40" w:after="40"/>
              <w:rPr>
                <w:sz w:val="26"/>
              </w:rPr>
            </w:pPr>
            <w:r>
              <w:rPr>
                <w:sz w:val="26"/>
              </w:rPr>
              <w:t>Below Pre degree</w:t>
            </w:r>
          </w:p>
        </w:tc>
        <w:tc>
          <w:tcPr>
            <w:tcW w:w="935" w:type="dxa"/>
            <w:vAlign w:val="center"/>
          </w:tcPr>
          <w:p w14:paraId="1464739D" w14:textId="77777777" w:rsidR="00A40168" w:rsidRDefault="00A40168">
            <w:pPr>
              <w:spacing w:before="40" w:after="40"/>
              <w:jc w:val="center"/>
              <w:rPr>
                <w:sz w:val="26"/>
              </w:rPr>
            </w:pPr>
            <w:r>
              <w:rPr>
                <w:sz w:val="26"/>
              </w:rPr>
              <w:t>46</w:t>
            </w:r>
          </w:p>
        </w:tc>
        <w:tc>
          <w:tcPr>
            <w:tcW w:w="935" w:type="dxa"/>
            <w:vAlign w:val="center"/>
          </w:tcPr>
          <w:p w14:paraId="6CB4113E" w14:textId="77777777" w:rsidR="00A40168" w:rsidRDefault="00A40168">
            <w:pPr>
              <w:spacing w:before="40" w:after="40"/>
              <w:jc w:val="center"/>
              <w:rPr>
                <w:sz w:val="26"/>
              </w:rPr>
            </w:pPr>
            <w:r>
              <w:rPr>
                <w:sz w:val="26"/>
              </w:rPr>
              <w:t>116.28</w:t>
            </w:r>
          </w:p>
        </w:tc>
        <w:tc>
          <w:tcPr>
            <w:tcW w:w="1122" w:type="dxa"/>
            <w:vAlign w:val="center"/>
          </w:tcPr>
          <w:p w14:paraId="5306751A" w14:textId="77777777" w:rsidR="00A40168" w:rsidRDefault="00A40168">
            <w:pPr>
              <w:spacing w:before="40" w:after="40"/>
              <w:jc w:val="center"/>
              <w:rPr>
                <w:sz w:val="26"/>
              </w:rPr>
            </w:pPr>
            <w:r>
              <w:rPr>
                <w:sz w:val="26"/>
              </w:rPr>
              <w:t>25.48</w:t>
            </w:r>
          </w:p>
        </w:tc>
        <w:tc>
          <w:tcPr>
            <w:tcW w:w="748" w:type="dxa"/>
            <w:vMerge w:val="restart"/>
            <w:vAlign w:val="center"/>
          </w:tcPr>
          <w:p w14:paraId="39C750C5" w14:textId="77777777" w:rsidR="00A40168" w:rsidRDefault="00A40168">
            <w:pPr>
              <w:spacing w:before="40" w:after="40"/>
              <w:jc w:val="center"/>
              <w:rPr>
                <w:sz w:val="26"/>
              </w:rPr>
            </w:pPr>
            <w:r>
              <w:rPr>
                <w:sz w:val="26"/>
              </w:rPr>
              <w:t>.36</w:t>
            </w:r>
          </w:p>
        </w:tc>
        <w:tc>
          <w:tcPr>
            <w:tcW w:w="1473" w:type="dxa"/>
            <w:vMerge w:val="restart"/>
            <w:vAlign w:val="center"/>
          </w:tcPr>
          <w:p w14:paraId="2E7265BE" w14:textId="77777777" w:rsidR="00A40168" w:rsidRDefault="00A40168">
            <w:pPr>
              <w:spacing w:before="40" w:after="40"/>
              <w:jc w:val="center"/>
              <w:rPr>
                <w:sz w:val="26"/>
              </w:rPr>
            </w:pPr>
            <w:r>
              <w:rPr>
                <w:sz w:val="26"/>
              </w:rPr>
              <w:t>0.05</w:t>
            </w:r>
          </w:p>
        </w:tc>
      </w:tr>
      <w:tr w:rsidR="00A40168" w14:paraId="3E5AC8FC" w14:textId="77777777">
        <w:tblPrEx>
          <w:tblCellMar>
            <w:top w:w="0" w:type="dxa"/>
            <w:bottom w:w="0" w:type="dxa"/>
          </w:tblCellMar>
        </w:tblPrEx>
        <w:trPr>
          <w:cantSplit/>
          <w:jc w:val="center"/>
        </w:trPr>
        <w:tc>
          <w:tcPr>
            <w:tcW w:w="2165" w:type="dxa"/>
            <w:vAlign w:val="center"/>
          </w:tcPr>
          <w:p w14:paraId="5F0A71A2" w14:textId="77777777" w:rsidR="00A40168" w:rsidRDefault="00A40168">
            <w:pPr>
              <w:spacing w:before="40" w:after="40"/>
              <w:rPr>
                <w:sz w:val="26"/>
              </w:rPr>
            </w:pPr>
            <w:r>
              <w:rPr>
                <w:sz w:val="26"/>
              </w:rPr>
              <w:t>Pre degree and above Pre degree</w:t>
            </w:r>
          </w:p>
        </w:tc>
        <w:tc>
          <w:tcPr>
            <w:tcW w:w="935" w:type="dxa"/>
            <w:vAlign w:val="center"/>
          </w:tcPr>
          <w:p w14:paraId="2EB63E7A" w14:textId="77777777" w:rsidR="00A40168" w:rsidRDefault="00A40168">
            <w:pPr>
              <w:spacing w:before="40" w:after="40"/>
              <w:jc w:val="center"/>
              <w:rPr>
                <w:sz w:val="26"/>
              </w:rPr>
            </w:pPr>
            <w:r>
              <w:rPr>
                <w:sz w:val="26"/>
              </w:rPr>
              <w:t>70</w:t>
            </w:r>
          </w:p>
        </w:tc>
        <w:tc>
          <w:tcPr>
            <w:tcW w:w="935" w:type="dxa"/>
            <w:vAlign w:val="center"/>
          </w:tcPr>
          <w:p w14:paraId="20879402" w14:textId="77777777" w:rsidR="00A40168" w:rsidRDefault="00A40168">
            <w:pPr>
              <w:spacing w:before="40" w:after="40"/>
              <w:jc w:val="center"/>
              <w:rPr>
                <w:sz w:val="26"/>
              </w:rPr>
            </w:pPr>
            <w:r>
              <w:rPr>
                <w:sz w:val="26"/>
              </w:rPr>
              <w:t>114.46</w:t>
            </w:r>
          </w:p>
        </w:tc>
        <w:tc>
          <w:tcPr>
            <w:tcW w:w="1122" w:type="dxa"/>
            <w:vAlign w:val="center"/>
          </w:tcPr>
          <w:p w14:paraId="0C45C15C" w14:textId="77777777" w:rsidR="00A40168" w:rsidRDefault="00A40168">
            <w:pPr>
              <w:spacing w:before="40" w:after="40"/>
              <w:jc w:val="center"/>
              <w:rPr>
                <w:sz w:val="26"/>
              </w:rPr>
            </w:pPr>
            <w:r>
              <w:rPr>
                <w:sz w:val="26"/>
              </w:rPr>
              <w:t>27.30</w:t>
            </w:r>
          </w:p>
        </w:tc>
        <w:tc>
          <w:tcPr>
            <w:tcW w:w="748" w:type="dxa"/>
            <w:vMerge/>
            <w:vAlign w:val="center"/>
          </w:tcPr>
          <w:p w14:paraId="6B179579" w14:textId="77777777" w:rsidR="00A40168" w:rsidRDefault="00A40168">
            <w:pPr>
              <w:spacing w:before="40" w:after="40"/>
              <w:jc w:val="center"/>
              <w:rPr>
                <w:sz w:val="26"/>
              </w:rPr>
            </w:pPr>
          </w:p>
        </w:tc>
        <w:tc>
          <w:tcPr>
            <w:tcW w:w="1473" w:type="dxa"/>
            <w:vMerge/>
            <w:vAlign w:val="center"/>
          </w:tcPr>
          <w:p w14:paraId="02CE45DC" w14:textId="77777777" w:rsidR="00A40168" w:rsidRDefault="00A40168">
            <w:pPr>
              <w:spacing w:before="40" w:after="40"/>
              <w:jc w:val="center"/>
              <w:rPr>
                <w:sz w:val="26"/>
              </w:rPr>
            </w:pPr>
          </w:p>
        </w:tc>
      </w:tr>
    </w:tbl>
    <w:p w14:paraId="3BDD5101" w14:textId="77777777" w:rsidR="00A40168" w:rsidRDefault="00A40168">
      <w:pPr>
        <w:spacing w:after="200" w:line="480" w:lineRule="auto"/>
        <w:jc w:val="both"/>
        <w:rPr>
          <w:sz w:val="26"/>
        </w:rPr>
      </w:pPr>
    </w:p>
    <w:p w14:paraId="34795B98" w14:textId="77777777" w:rsidR="00A40168" w:rsidRDefault="00A40168">
      <w:pPr>
        <w:spacing w:after="200" w:line="480" w:lineRule="auto"/>
        <w:jc w:val="both"/>
        <w:rPr>
          <w:sz w:val="26"/>
        </w:rPr>
      </w:pPr>
      <w:r>
        <w:rPr>
          <w:sz w:val="26"/>
        </w:rPr>
        <w:tab/>
        <w:t xml:space="preserve">Table 27, indicates that mean scores of Competency obtained for 'Preraks'  of below Pre degree and Pre degree &amp; above Pre degree are 116.28 and 114.46 respectively.  The standard deviation obtained for 'Preraks' of below Pre degree and </w:t>
      </w:r>
      <w:r>
        <w:rPr>
          <w:sz w:val="26"/>
        </w:rPr>
        <w:lastRenderedPageBreak/>
        <w:t>Pre degree &amp; above Pre degree are 25.48 and 27.30 respectively.  The 't' value calculated is 0.36.  The table value of 't' at 0.05 significant level is 1.96.  Here the calculated 't' value is less than the table value even at 0.05 significant level.  Thus it can be inferred that there is no significant difference in the competency of 'Preraks' of below Pre degree and Pre degree &amp; above Pre degree qualification.</w:t>
      </w:r>
    </w:p>
    <w:p w14:paraId="2EBBB3F5" w14:textId="77777777" w:rsidR="00A40168" w:rsidRDefault="00A40168">
      <w:pPr>
        <w:spacing w:after="200" w:line="480" w:lineRule="auto"/>
        <w:jc w:val="both"/>
        <w:rPr>
          <w:b/>
          <w:bCs/>
          <w:sz w:val="26"/>
        </w:rPr>
      </w:pPr>
      <w:r>
        <w:rPr>
          <w:b/>
          <w:bCs/>
          <w:sz w:val="26"/>
        </w:rPr>
        <w:t>Discussion</w:t>
      </w:r>
    </w:p>
    <w:p w14:paraId="71F37A65" w14:textId="77777777" w:rsidR="00A40168" w:rsidRDefault="00A40168">
      <w:pPr>
        <w:spacing w:after="200" w:line="480" w:lineRule="auto"/>
        <w:jc w:val="both"/>
        <w:rPr>
          <w:sz w:val="26"/>
        </w:rPr>
      </w:pPr>
      <w:r>
        <w:rPr>
          <w:sz w:val="26"/>
        </w:rPr>
        <w:tab/>
        <w:t xml:space="preserve">From the analysis, it is found that there is no significant difference in the Competency of 'Preraks' based on Qualification.  This made the investigator concluded that the Competency of 'Preraks' viz., below Pre degree and Pre degree &amp; above Pre degree qualification are almost equal.   </w:t>
      </w:r>
    </w:p>
    <w:p w14:paraId="24AB5DF8" w14:textId="77777777" w:rsidR="00A40168" w:rsidRDefault="00A40168">
      <w:pPr>
        <w:spacing w:after="200" w:line="480" w:lineRule="auto"/>
        <w:ind w:left="720" w:hanging="720"/>
        <w:jc w:val="both"/>
        <w:rPr>
          <w:sz w:val="26"/>
        </w:rPr>
      </w:pPr>
      <w:r>
        <w:rPr>
          <w:sz w:val="26"/>
        </w:rPr>
        <w:t>2.</w:t>
      </w:r>
      <w:r>
        <w:rPr>
          <w:sz w:val="26"/>
        </w:rPr>
        <w:tab/>
        <w:t>Comparison of mean scores of Competency and between relevant Subsamples based on Experience</w:t>
      </w:r>
    </w:p>
    <w:p w14:paraId="5D40AE83" w14:textId="77777777" w:rsidR="00A40168" w:rsidRDefault="00A40168">
      <w:pPr>
        <w:spacing w:after="200"/>
        <w:ind w:left="720" w:hanging="720"/>
        <w:jc w:val="center"/>
        <w:rPr>
          <w:sz w:val="26"/>
        </w:rPr>
      </w:pPr>
      <w:r>
        <w:rPr>
          <w:sz w:val="26"/>
        </w:rPr>
        <w:t>TABLE 28</w:t>
      </w:r>
    </w:p>
    <w:p w14:paraId="1573B301" w14:textId="77777777" w:rsidR="00A40168" w:rsidRDefault="00A40168">
      <w:pPr>
        <w:spacing w:after="200"/>
        <w:jc w:val="center"/>
        <w:rPr>
          <w:sz w:val="26"/>
        </w:rPr>
      </w:pPr>
      <w:r>
        <w:rPr>
          <w:b/>
          <w:bCs/>
          <w:sz w:val="26"/>
        </w:rPr>
        <w:t xml:space="preserve">Data and Results of the Test of Significance of </w:t>
      </w:r>
      <w:r>
        <w:rPr>
          <w:b/>
          <w:bCs/>
          <w:sz w:val="26"/>
        </w:rPr>
        <w:br/>
        <w:t>Mean Difference of Competency Between Experiences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5"/>
        <w:gridCol w:w="935"/>
        <w:gridCol w:w="935"/>
        <w:gridCol w:w="1122"/>
        <w:gridCol w:w="935"/>
        <w:gridCol w:w="1473"/>
      </w:tblGrid>
      <w:tr w:rsidR="00A40168" w14:paraId="4D7ABCAF" w14:textId="77777777">
        <w:tblPrEx>
          <w:tblCellMar>
            <w:top w:w="0" w:type="dxa"/>
            <w:bottom w:w="0" w:type="dxa"/>
          </w:tblCellMar>
        </w:tblPrEx>
        <w:trPr>
          <w:jc w:val="center"/>
        </w:trPr>
        <w:tc>
          <w:tcPr>
            <w:tcW w:w="2165" w:type="dxa"/>
            <w:vAlign w:val="center"/>
          </w:tcPr>
          <w:p w14:paraId="12A6F7EC" w14:textId="77777777" w:rsidR="00A40168" w:rsidRDefault="00A40168">
            <w:pPr>
              <w:spacing w:before="40" w:after="40"/>
              <w:jc w:val="center"/>
              <w:rPr>
                <w:sz w:val="26"/>
              </w:rPr>
            </w:pPr>
            <w:r>
              <w:rPr>
                <w:sz w:val="26"/>
              </w:rPr>
              <w:t>Category</w:t>
            </w:r>
          </w:p>
        </w:tc>
        <w:tc>
          <w:tcPr>
            <w:tcW w:w="935" w:type="dxa"/>
            <w:vAlign w:val="center"/>
          </w:tcPr>
          <w:p w14:paraId="2A81C1F2" w14:textId="77777777" w:rsidR="00A40168" w:rsidRDefault="00A40168">
            <w:pPr>
              <w:spacing w:before="40" w:after="40"/>
              <w:jc w:val="center"/>
              <w:rPr>
                <w:sz w:val="26"/>
              </w:rPr>
            </w:pPr>
            <w:r>
              <w:rPr>
                <w:sz w:val="26"/>
              </w:rPr>
              <w:t>N</w:t>
            </w:r>
          </w:p>
        </w:tc>
        <w:tc>
          <w:tcPr>
            <w:tcW w:w="935" w:type="dxa"/>
            <w:vAlign w:val="center"/>
          </w:tcPr>
          <w:p w14:paraId="4EFA3702" w14:textId="77777777" w:rsidR="00A40168" w:rsidRDefault="00A40168">
            <w:pPr>
              <w:spacing w:before="40" w:after="40"/>
              <w:jc w:val="center"/>
              <w:rPr>
                <w:sz w:val="26"/>
              </w:rPr>
            </w:pPr>
            <w:r>
              <w:rPr>
                <w:sz w:val="26"/>
              </w:rPr>
              <w:t>M</w:t>
            </w:r>
          </w:p>
        </w:tc>
        <w:tc>
          <w:tcPr>
            <w:tcW w:w="1122" w:type="dxa"/>
            <w:vAlign w:val="center"/>
          </w:tcPr>
          <w:p w14:paraId="701D1640" w14:textId="77777777" w:rsidR="00A40168" w:rsidRDefault="00A40168">
            <w:pPr>
              <w:spacing w:before="40" w:after="40"/>
              <w:jc w:val="center"/>
              <w:rPr>
                <w:sz w:val="26"/>
              </w:rPr>
            </w:pPr>
            <w:r>
              <w:rPr>
                <w:sz w:val="26"/>
              </w:rPr>
              <w:t>SD</w:t>
            </w:r>
          </w:p>
        </w:tc>
        <w:tc>
          <w:tcPr>
            <w:tcW w:w="935" w:type="dxa"/>
            <w:vAlign w:val="center"/>
          </w:tcPr>
          <w:p w14:paraId="26EB7CE1" w14:textId="77777777" w:rsidR="00A40168" w:rsidRDefault="00A40168">
            <w:pPr>
              <w:spacing w:before="40" w:after="40"/>
              <w:ind w:left="720" w:hanging="720"/>
              <w:jc w:val="center"/>
              <w:rPr>
                <w:sz w:val="26"/>
              </w:rPr>
            </w:pPr>
            <w:r>
              <w:rPr>
                <w:sz w:val="26"/>
              </w:rPr>
              <w:t>t</w:t>
            </w:r>
          </w:p>
        </w:tc>
        <w:tc>
          <w:tcPr>
            <w:tcW w:w="1473" w:type="dxa"/>
            <w:vAlign w:val="center"/>
          </w:tcPr>
          <w:p w14:paraId="33227F4F" w14:textId="77777777" w:rsidR="00A40168" w:rsidRDefault="00A40168">
            <w:pPr>
              <w:spacing w:before="40" w:after="40"/>
              <w:jc w:val="center"/>
              <w:rPr>
                <w:sz w:val="26"/>
              </w:rPr>
            </w:pPr>
            <w:r>
              <w:rPr>
                <w:sz w:val="26"/>
              </w:rPr>
              <w:t>Level of significance</w:t>
            </w:r>
          </w:p>
        </w:tc>
      </w:tr>
      <w:tr w:rsidR="00A40168" w14:paraId="10EA6863" w14:textId="77777777">
        <w:tblPrEx>
          <w:tblCellMar>
            <w:top w:w="0" w:type="dxa"/>
            <w:bottom w:w="0" w:type="dxa"/>
          </w:tblCellMar>
        </w:tblPrEx>
        <w:trPr>
          <w:cantSplit/>
          <w:jc w:val="center"/>
        </w:trPr>
        <w:tc>
          <w:tcPr>
            <w:tcW w:w="2165" w:type="dxa"/>
            <w:vAlign w:val="center"/>
          </w:tcPr>
          <w:p w14:paraId="78A56E3F" w14:textId="77777777" w:rsidR="00A40168" w:rsidRDefault="00A40168">
            <w:pPr>
              <w:spacing w:before="40" w:after="40"/>
              <w:rPr>
                <w:sz w:val="26"/>
              </w:rPr>
            </w:pPr>
            <w:r>
              <w:rPr>
                <w:sz w:val="26"/>
              </w:rPr>
              <w:t>Below five years</w:t>
            </w:r>
          </w:p>
        </w:tc>
        <w:tc>
          <w:tcPr>
            <w:tcW w:w="935" w:type="dxa"/>
            <w:vAlign w:val="center"/>
          </w:tcPr>
          <w:p w14:paraId="7D835D92" w14:textId="77777777" w:rsidR="00A40168" w:rsidRDefault="00A40168">
            <w:pPr>
              <w:spacing w:before="40" w:after="40"/>
              <w:jc w:val="center"/>
              <w:rPr>
                <w:sz w:val="26"/>
              </w:rPr>
            </w:pPr>
            <w:r>
              <w:rPr>
                <w:sz w:val="26"/>
              </w:rPr>
              <w:t>49</w:t>
            </w:r>
          </w:p>
        </w:tc>
        <w:tc>
          <w:tcPr>
            <w:tcW w:w="935" w:type="dxa"/>
            <w:vAlign w:val="center"/>
          </w:tcPr>
          <w:p w14:paraId="33A99F74" w14:textId="77777777" w:rsidR="00A40168" w:rsidRDefault="00A40168">
            <w:pPr>
              <w:spacing w:before="40" w:after="40"/>
              <w:jc w:val="center"/>
              <w:rPr>
                <w:sz w:val="26"/>
              </w:rPr>
            </w:pPr>
            <w:r>
              <w:rPr>
                <w:sz w:val="26"/>
              </w:rPr>
              <w:t>111.27</w:t>
            </w:r>
          </w:p>
        </w:tc>
        <w:tc>
          <w:tcPr>
            <w:tcW w:w="1122" w:type="dxa"/>
            <w:vAlign w:val="center"/>
          </w:tcPr>
          <w:p w14:paraId="0D56F0E6" w14:textId="77777777" w:rsidR="00A40168" w:rsidRDefault="00A40168">
            <w:pPr>
              <w:spacing w:before="40" w:after="40"/>
              <w:jc w:val="center"/>
              <w:rPr>
                <w:sz w:val="26"/>
              </w:rPr>
            </w:pPr>
            <w:r>
              <w:rPr>
                <w:sz w:val="26"/>
              </w:rPr>
              <w:t>28.57</w:t>
            </w:r>
          </w:p>
        </w:tc>
        <w:tc>
          <w:tcPr>
            <w:tcW w:w="935" w:type="dxa"/>
            <w:vMerge w:val="restart"/>
            <w:vAlign w:val="center"/>
          </w:tcPr>
          <w:p w14:paraId="5B644D2B" w14:textId="77777777" w:rsidR="00A40168" w:rsidRDefault="00A40168">
            <w:pPr>
              <w:spacing w:before="40" w:after="40"/>
              <w:jc w:val="center"/>
              <w:rPr>
                <w:sz w:val="26"/>
              </w:rPr>
            </w:pPr>
            <w:r>
              <w:rPr>
                <w:sz w:val="26"/>
              </w:rPr>
              <w:t>-1.37</w:t>
            </w:r>
          </w:p>
        </w:tc>
        <w:tc>
          <w:tcPr>
            <w:tcW w:w="1473" w:type="dxa"/>
            <w:vMerge w:val="restart"/>
            <w:vAlign w:val="center"/>
          </w:tcPr>
          <w:p w14:paraId="31F14B81" w14:textId="77777777" w:rsidR="00A40168" w:rsidRDefault="00A40168">
            <w:pPr>
              <w:spacing w:before="40" w:after="40"/>
              <w:jc w:val="center"/>
              <w:rPr>
                <w:sz w:val="26"/>
              </w:rPr>
            </w:pPr>
            <w:r>
              <w:rPr>
                <w:sz w:val="26"/>
              </w:rPr>
              <w:t>0.05</w:t>
            </w:r>
          </w:p>
        </w:tc>
      </w:tr>
      <w:tr w:rsidR="00A40168" w14:paraId="74F913D5" w14:textId="77777777">
        <w:tblPrEx>
          <w:tblCellMar>
            <w:top w:w="0" w:type="dxa"/>
            <w:bottom w:w="0" w:type="dxa"/>
          </w:tblCellMar>
        </w:tblPrEx>
        <w:trPr>
          <w:cantSplit/>
          <w:jc w:val="center"/>
        </w:trPr>
        <w:tc>
          <w:tcPr>
            <w:tcW w:w="2165" w:type="dxa"/>
            <w:vAlign w:val="center"/>
          </w:tcPr>
          <w:p w14:paraId="0BB34D40" w14:textId="77777777" w:rsidR="00A40168" w:rsidRDefault="00A40168">
            <w:pPr>
              <w:spacing w:before="40" w:after="40"/>
              <w:rPr>
                <w:sz w:val="26"/>
              </w:rPr>
            </w:pPr>
            <w:r>
              <w:rPr>
                <w:sz w:val="26"/>
              </w:rPr>
              <w:t>Five &amp; Above five years</w:t>
            </w:r>
          </w:p>
        </w:tc>
        <w:tc>
          <w:tcPr>
            <w:tcW w:w="935" w:type="dxa"/>
            <w:vAlign w:val="center"/>
          </w:tcPr>
          <w:p w14:paraId="78A734F6" w14:textId="77777777" w:rsidR="00A40168" w:rsidRDefault="00A40168">
            <w:pPr>
              <w:spacing w:before="40" w:after="40"/>
              <w:jc w:val="center"/>
              <w:rPr>
                <w:sz w:val="26"/>
              </w:rPr>
            </w:pPr>
            <w:r>
              <w:rPr>
                <w:sz w:val="26"/>
              </w:rPr>
              <w:t>67</w:t>
            </w:r>
          </w:p>
        </w:tc>
        <w:tc>
          <w:tcPr>
            <w:tcW w:w="935" w:type="dxa"/>
            <w:vAlign w:val="center"/>
          </w:tcPr>
          <w:p w14:paraId="41A7C1B8" w14:textId="77777777" w:rsidR="00A40168" w:rsidRDefault="00A40168">
            <w:pPr>
              <w:spacing w:before="40" w:after="40"/>
              <w:jc w:val="center"/>
              <w:rPr>
                <w:sz w:val="26"/>
              </w:rPr>
            </w:pPr>
            <w:r>
              <w:rPr>
                <w:sz w:val="26"/>
              </w:rPr>
              <w:t>118.04</w:t>
            </w:r>
          </w:p>
        </w:tc>
        <w:tc>
          <w:tcPr>
            <w:tcW w:w="1122" w:type="dxa"/>
            <w:vAlign w:val="center"/>
          </w:tcPr>
          <w:p w14:paraId="5BBF8F87" w14:textId="77777777" w:rsidR="00A40168" w:rsidRDefault="00A40168">
            <w:pPr>
              <w:spacing w:before="40" w:after="40"/>
              <w:jc w:val="center"/>
              <w:rPr>
                <w:sz w:val="26"/>
              </w:rPr>
            </w:pPr>
            <w:r>
              <w:rPr>
                <w:sz w:val="26"/>
              </w:rPr>
              <w:t>24.69</w:t>
            </w:r>
          </w:p>
        </w:tc>
        <w:tc>
          <w:tcPr>
            <w:tcW w:w="935" w:type="dxa"/>
            <w:vMerge/>
            <w:vAlign w:val="center"/>
          </w:tcPr>
          <w:p w14:paraId="5EF20628" w14:textId="77777777" w:rsidR="00A40168" w:rsidRDefault="00A40168">
            <w:pPr>
              <w:spacing w:before="40" w:after="40"/>
              <w:jc w:val="center"/>
              <w:rPr>
                <w:sz w:val="26"/>
              </w:rPr>
            </w:pPr>
          </w:p>
        </w:tc>
        <w:tc>
          <w:tcPr>
            <w:tcW w:w="1473" w:type="dxa"/>
            <w:vMerge/>
            <w:vAlign w:val="center"/>
          </w:tcPr>
          <w:p w14:paraId="05E31DC0" w14:textId="77777777" w:rsidR="00A40168" w:rsidRDefault="00A40168">
            <w:pPr>
              <w:spacing w:before="40" w:after="40"/>
              <w:jc w:val="center"/>
              <w:rPr>
                <w:sz w:val="26"/>
              </w:rPr>
            </w:pPr>
          </w:p>
        </w:tc>
      </w:tr>
    </w:tbl>
    <w:p w14:paraId="127ABE5B" w14:textId="77777777" w:rsidR="00A40168" w:rsidRDefault="00A40168">
      <w:pPr>
        <w:spacing w:after="200" w:line="480" w:lineRule="auto"/>
        <w:jc w:val="both"/>
        <w:rPr>
          <w:sz w:val="26"/>
        </w:rPr>
      </w:pPr>
    </w:p>
    <w:p w14:paraId="09E552CC" w14:textId="77777777" w:rsidR="00A40168" w:rsidRDefault="00A40168">
      <w:pPr>
        <w:spacing w:after="200" w:line="480" w:lineRule="auto"/>
        <w:jc w:val="both"/>
        <w:rPr>
          <w:sz w:val="26"/>
        </w:rPr>
      </w:pPr>
      <w:r>
        <w:rPr>
          <w:sz w:val="26"/>
        </w:rPr>
        <w:lastRenderedPageBreak/>
        <w:tab/>
        <w:t xml:space="preserve">Table 28, indicates that mean scores of Competency obtained for 'Preraks' of below five years experience and five &amp; above five years experience are 111.27 and 118.04 respectively.  The standard deviation obtained for 'Preraks' of below five years and five &amp; above five years experience are 28.57 and 24.69 respectively.  The 't' value calculated is –1.37.  The table value of 't' at 0.05 significant level is 1.96.  Here the calculated 't' value is less than the table value even at 0.05 significant level.  Thus it can be inferred that there is no significant difference in the perceived Competency of below five years and five &amp; above five years experience.  </w:t>
      </w:r>
    </w:p>
    <w:p w14:paraId="3DA61641" w14:textId="77777777" w:rsidR="00A40168" w:rsidRDefault="00A40168">
      <w:pPr>
        <w:spacing w:after="200" w:line="480" w:lineRule="auto"/>
        <w:jc w:val="both"/>
        <w:rPr>
          <w:b/>
          <w:bCs/>
          <w:sz w:val="26"/>
        </w:rPr>
      </w:pPr>
      <w:r>
        <w:rPr>
          <w:b/>
          <w:bCs/>
          <w:sz w:val="26"/>
        </w:rPr>
        <w:t>Discussion</w:t>
      </w:r>
    </w:p>
    <w:p w14:paraId="27B093A8" w14:textId="77777777" w:rsidR="00A40168" w:rsidRDefault="00A40168">
      <w:pPr>
        <w:spacing w:after="200" w:line="480" w:lineRule="auto"/>
        <w:jc w:val="both"/>
        <w:rPr>
          <w:sz w:val="26"/>
        </w:rPr>
      </w:pPr>
      <w:r>
        <w:rPr>
          <w:sz w:val="26"/>
        </w:rPr>
        <w:tab/>
        <w:t xml:space="preserve">From the analysis, it can be found that there is no significant difference in the Competency of 'Preraks' of below five years and five &amp; above five years experience.  This made the investigator concluded that Competency of the 'Preraks', viz., below five years and five &amp; above five years experience are almost equal.    </w:t>
      </w:r>
    </w:p>
    <w:p w14:paraId="3C1D57EB" w14:textId="77777777" w:rsidR="00A40168" w:rsidRDefault="00A40168">
      <w:pPr>
        <w:spacing w:after="200" w:line="480" w:lineRule="auto"/>
        <w:ind w:left="720" w:hanging="720"/>
        <w:jc w:val="both"/>
        <w:rPr>
          <w:sz w:val="26"/>
        </w:rPr>
      </w:pPr>
      <w:r>
        <w:rPr>
          <w:sz w:val="26"/>
        </w:rPr>
        <w:t>3.</w:t>
      </w:r>
      <w:r>
        <w:rPr>
          <w:sz w:val="26"/>
        </w:rPr>
        <w:tab/>
        <w:t>Comparison of mean scores of Competency and between relevant Subsamples based on Age</w:t>
      </w:r>
    </w:p>
    <w:p w14:paraId="4CC29B93" w14:textId="77777777" w:rsidR="00A40168" w:rsidRDefault="00A40168">
      <w:pPr>
        <w:spacing w:after="200"/>
        <w:jc w:val="center"/>
        <w:rPr>
          <w:sz w:val="26"/>
        </w:rPr>
      </w:pPr>
      <w:r>
        <w:rPr>
          <w:sz w:val="26"/>
        </w:rPr>
        <w:t>TABLE 29</w:t>
      </w:r>
    </w:p>
    <w:p w14:paraId="60D741FF" w14:textId="77777777" w:rsidR="00A40168" w:rsidRDefault="00A40168">
      <w:pPr>
        <w:jc w:val="center"/>
        <w:rPr>
          <w:b/>
          <w:bCs/>
          <w:sz w:val="26"/>
        </w:rPr>
      </w:pPr>
      <w:r>
        <w:rPr>
          <w:b/>
          <w:bCs/>
          <w:sz w:val="26"/>
        </w:rPr>
        <w:t xml:space="preserve">Data and Results of the Test of </w:t>
      </w:r>
    </w:p>
    <w:p w14:paraId="3D0BCD8C" w14:textId="77777777" w:rsidR="00A40168" w:rsidRDefault="00A40168">
      <w:pPr>
        <w:jc w:val="center"/>
        <w:rPr>
          <w:b/>
          <w:bCs/>
          <w:sz w:val="26"/>
        </w:rPr>
      </w:pPr>
      <w:r>
        <w:rPr>
          <w:b/>
          <w:bCs/>
          <w:sz w:val="26"/>
        </w:rPr>
        <w:t>Significance of Mean Difference Between Age</w:t>
      </w:r>
    </w:p>
    <w:p w14:paraId="08D93BA5" w14:textId="77777777" w:rsidR="00A40168" w:rsidRDefault="00A40168">
      <w:pPr>
        <w:jc w:val="center"/>
        <w:rPr>
          <w:b/>
          <w:bCs/>
          <w:sz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5"/>
        <w:gridCol w:w="935"/>
        <w:gridCol w:w="935"/>
        <w:gridCol w:w="1122"/>
        <w:gridCol w:w="935"/>
        <w:gridCol w:w="1473"/>
      </w:tblGrid>
      <w:tr w:rsidR="00A40168" w14:paraId="7D7BFF9E" w14:textId="77777777">
        <w:tblPrEx>
          <w:tblCellMar>
            <w:top w:w="0" w:type="dxa"/>
            <w:bottom w:w="0" w:type="dxa"/>
          </w:tblCellMar>
        </w:tblPrEx>
        <w:trPr>
          <w:jc w:val="center"/>
        </w:trPr>
        <w:tc>
          <w:tcPr>
            <w:tcW w:w="2165" w:type="dxa"/>
            <w:vAlign w:val="center"/>
          </w:tcPr>
          <w:p w14:paraId="10D1DCDF" w14:textId="77777777" w:rsidR="00A40168" w:rsidRDefault="00A40168">
            <w:pPr>
              <w:spacing w:before="40" w:after="40"/>
              <w:jc w:val="center"/>
              <w:rPr>
                <w:sz w:val="26"/>
              </w:rPr>
            </w:pPr>
            <w:r>
              <w:rPr>
                <w:sz w:val="26"/>
              </w:rPr>
              <w:t>Category</w:t>
            </w:r>
          </w:p>
        </w:tc>
        <w:tc>
          <w:tcPr>
            <w:tcW w:w="935" w:type="dxa"/>
            <w:vAlign w:val="center"/>
          </w:tcPr>
          <w:p w14:paraId="5E1305C4" w14:textId="77777777" w:rsidR="00A40168" w:rsidRDefault="00A40168">
            <w:pPr>
              <w:spacing w:before="40" w:after="40"/>
              <w:jc w:val="center"/>
              <w:rPr>
                <w:sz w:val="26"/>
              </w:rPr>
            </w:pPr>
            <w:r>
              <w:rPr>
                <w:sz w:val="26"/>
              </w:rPr>
              <w:t>N</w:t>
            </w:r>
          </w:p>
        </w:tc>
        <w:tc>
          <w:tcPr>
            <w:tcW w:w="935" w:type="dxa"/>
            <w:vAlign w:val="center"/>
          </w:tcPr>
          <w:p w14:paraId="1AD1173B" w14:textId="77777777" w:rsidR="00A40168" w:rsidRDefault="00A40168">
            <w:pPr>
              <w:spacing w:before="40" w:after="40"/>
              <w:jc w:val="center"/>
              <w:rPr>
                <w:sz w:val="26"/>
              </w:rPr>
            </w:pPr>
            <w:r>
              <w:rPr>
                <w:sz w:val="26"/>
              </w:rPr>
              <w:t>M</w:t>
            </w:r>
          </w:p>
        </w:tc>
        <w:tc>
          <w:tcPr>
            <w:tcW w:w="1122" w:type="dxa"/>
            <w:vAlign w:val="center"/>
          </w:tcPr>
          <w:p w14:paraId="627502E8" w14:textId="77777777" w:rsidR="00A40168" w:rsidRDefault="00A40168">
            <w:pPr>
              <w:spacing w:before="40" w:after="40"/>
              <w:jc w:val="center"/>
              <w:rPr>
                <w:sz w:val="26"/>
              </w:rPr>
            </w:pPr>
            <w:r>
              <w:rPr>
                <w:sz w:val="26"/>
              </w:rPr>
              <w:t>SD</w:t>
            </w:r>
          </w:p>
        </w:tc>
        <w:tc>
          <w:tcPr>
            <w:tcW w:w="935" w:type="dxa"/>
            <w:vAlign w:val="center"/>
          </w:tcPr>
          <w:p w14:paraId="3DFD5B45" w14:textId="77777777" w:rsidR="00A40168" w:rsidRDefault="00A40168">
            <w:pPr>
              <w:spacing w:before="40" w:after="40"/>
              <w:ind w:left="720" w:hanging="720"/>
              <w:jc w:val="center"/>
              <w:rPr>
                <w:sz w:val="26"/>
              </w:rPr>
            </w:pPr>
            <w:r>
              <w:rPr>
                <w:sz w:val="26"/>
              </w:rPr>
              <w:t>t</w:t>
            </w:r>
          </w:p>
        </w:tc>
        <w:tc>
          <w:tcPr>
            <w:tcW w:w="1473" w:type="dxa"/>
            <w:vAlign w:val="center"/>
          </w:tcPr>
          <w:p w14:paraId="3BA32981" w14:textId="77777777" w:rsidR="00A40168" w:rsidRDefault="00A40168">
            <w:pPr>
              <w:spacing w:before="40" w:after="40"/>
              <w:jc w:val="center"/>
              <w:rPr>
                <w:sz w:val="26"/>
              </w:rPr>
            </w:pPr>
            <w:r>
              <w:rPr>
                <w:sz w:val="26"/>
              </w:rPr>
              <w:t>Level of significance</w:t>
            </w:r>
          </w:p>
        </w:tc>
      </w:tr>
      <w:tr w:rsidR="00A40168" w14:paraId="07DC3F7D" w14:textId="77777777">
        <w:tblPrEx>
          <w:tblCellMar>
            <w:top w:w="0" w:type="dxa"/>
            <w:bottom w:w="0" w:type="dxa"/>
          </w:tblCellMar>
        </w:tblPrEx>
        <w:trPr>
          <w:cantSplit/>
          <w:jc w:val="center"/>
        </w:trPr>
        <w:tc>
          <w:tcPr>
            <w:tcW w:w="2165" w:type="dxa"/>
            <w:vAlign w:val="center"/>
          </w:tcPr>
          <w:p w14:paraId="190A54B9" w14:textId="77777777" w:rsidR="00A40168" w:rsidRDefault="00A40168">
            <w:pPr>
              <w:spacing w:before="40" w:after="40"/>
              <w:rPr>
                <w:sz w:val="26"/>
              </w:rPr>
            </w:pPr>
            <w:r>
              <w:rPr>
                <w:sz w:val="26"/>
              </w:rPr>
              <w:t>Below 30 years</w:t>
            </w:r>
          </w:p>
        </w:tc>
        <w:tc>
          <w:tcPr>
            <w:tcW w:w="935" w:type="dxa"/>
            <w:vAlign w:val="center"/>
          </w:tcPr>
          <w:p w14:paraId="3C610EA8" w14:textId="77777777" w:rsidR="00A40168" w:rsidRDefault="00A40168">
            <w:pPr>
              <w:spacing w:before="40" w:after="40"/>
              <w:jc w:val="center"/>
              <w:rPr>
                <w:sz w:val="26"/>
              </w:rPr>
            </w:pPr>
            <w:r>
              <w:rPr>
                <w:sz w:val="26"/>
              </w:rPr>
              <w:t>35</w:t>
            </w:r>
          </w:p>
        </w:tc>
        <w:tc>
          <w:tcPr>
            <w:tcW w:w="935" w:type="dxa"/>
            <w:vAlign w:val="center"/>
          </w:tcPr>
          <w:p w14:paraId="727C0783" w14:textId="77777777" w:rsidR="00A40168" w:rsidRDefault="00A40168">
            <w:pPr>
              <w:spacing w:before="40" w:after="40"/>
              <w:jc w:val="center"/>
              <w:rPr>
                <w:sz w:val="26"/>
              </w:rPr>
            </w:pPr>
            <w:r>
              <w:rPr>
                <w:sz w:val="26"/>
              </w:rPr>
              <w:t>109.37</w:t>
            </w:r>
          </w:p>
        </w:tc>
        <w:tc>
          <w:tcPr>
            <w:tcW w:w="1122" w:type="dxa"/>
            <w:vAlign w:val="center"/>
          </w:tcPr>
          <w:p w14:paraId="1B392D8B" w14:textId="77777777" w:rsidR="00A40168" w:rsidRDefault="00A40168">
            <w:pPr>
              <w:spacing w:before="40" w:after="40"/>
              <w:jc w:val="center"/>
              <w:rPr>
                <w:sz w:val="26"/>
              </w:rPr>
            </w:pPr>
            <w:r>
              <w:rPr>
                <w:sz w:val="26"/>
              </w:rPr>
              <w:t>27.03</w:t>
            </w:r>
          </w:p>
        </w:tc>
        <w:tc>
          <w:tcPr>
            <w:tcW w:w="935" w:type="dxa"/>
            <w:vMerge w:val="restart"/>
            <w:vAlign w:val="center"/>
          </w:tcPr>
          <w:p w14:paraId="7B94F832" w14:textId="77777777" w:rsidR="00A40168" w:rsidRDefault="00A40168">
            <w:pPr>
              <w:spacing w:before="40" w:after="40"/>
              <w:jc w:val="center"/>
              <w:rPr>
                <w:sz w:val="26"/>
              </w:rPr>
            </w:pPr>
            <w:r>
              <w:rPr>
                <w:sz w:val="26"/>
              </w:rPr>
              <w:t>-1.56</w:t>
            </w:r>
          </w:p>
        </w:tc>
        <w:tc>
          <w:tcPr>
            <w:tcW w:w="1473" w:type="dxa"/>
            <w:vMerge w:val="restart"/>
            <w:vAlign w:val="center"/>
          </w:tcPr>
          <w:p w14:paraId="1D029A0A" w14:textId="77777777" w:rsidR="00A40168" w:rsidRDefault="00A40168">
            <w:pPr>
              <w:spacing w:before="40" w:after="40"/>
              <w:jc w:val="center"/>
              <w:rPr>
                <w:sz w:val="26"/>
              </w:rPr>
            </w:pPr>
            <w:r>
              <w:rPr>
                <w:sz w:val="26"/>
              </w:rPr>
              <w:t>0.05</w:t>
            </w:r>
          </w:p>
        </w:tc>
      </w:tr>
      <w:tr w:rsidR="00A40168" w14:paraId="2E00A1A3" w14:textId="77777777">
        <w:tblPrEx>
          <w:tblCellMar>
            <w:top w:w="0" w:type="dxa"/>
            <w:bottom w:w="0" w:type="dxa"/>
          </w:tblCellMar>
        </w:tblPrEx>
        <w:trPr>
          <w:cantSplit/>
          <w:jc w:val="center"/>
        </w:trPr>
        <w:tc>
          <w:tcPr>
            <w:tcW w:w="2165" w:type="dxa"/>
            <w:vAlign w:val="center"/>
          </w:tcPr>
          <w:p w14:paraId="277C4753" w14:textId="77777777" w:rsidR="00A40168" w:rsidRDefault="00A40168">
            <w:pPr>
              <w:spacing w:before="40" w:after="40"/>
              <w:rPr>
                <w:sz w:val="26"/>
              </w:rPr>
            </w:pPr>
            <w:r>
              <w:rPr>
                <w:sz w:val="26"/>
              </w:rPr>
              <w:lastRenderedPageBreak/>
              <w:t>30 &amp; Above 30 years</w:t>
            </w:r>
          </w:p>
        </w:tc>
        <w:tc>
          <w:tcPr>
            <w:tcW w:w="935" w:type="dxa"/>
            <w:vAlign w:val="center"/>
          </w:tcPr>
          <w:p w14:paraId="65C8F55F" w14:textId="77777777" w:rsidR="00A40168" w:rsidRDefault="00A40168">
            <w:pPr>
              <w:spacing w:before="40" w:after="40"/>
              <w:jc w:val="center"/>
              <w:rPr>
                <w:sz w:val="26"/>
              </w:rPr>
            </w:pPr>
            <w:r>
              <w:rPr>
                <w:sz w:val="26"/>
              </w:rPr>
              <w:t>81</w:t>
            </w:r>
          </w:p>
        </w:tc>
        <w:tc>
          <w:tcPr>
            <w:tcW w:w="935" w:type="dxa"/>
            <w:vAlign w:val="center"/>
          </w:tcPr>
          <w:p w14:paraId="697A1C85" w14:textId="77777777" w:rsidR="00A40168" w:rsidRDefault="00A40168">
            <w:pPr>
              <w:spacing w:before="40" w:after="40"/>
              <w:jc w:val="center"/>
              <w:rPr>
                <w:sz w:val="26"/>
              </w:rPr>
            </w:pPr>
            <w:r>
              <w:rPr>
                <w:sz w:val="26"/>
              </w:rPr>
              <w:t>117.69</w:t>
            </w:r>
          </w:p>
        </w:tc>
        <w:tc>
          <w:tcPr>
            <w:tcW w:w="1122" w:type="dxa"/>
            <w:vAlign w:val="center"/>
          </w:tcPr>
          <w:p w14:paraId="0CA50072" w14:textId="77777777" w:rsidR="00A40168" w:rsidRDefault="00A40168">
            <w:pPr>
              <w:spacing w:before="40" w:after="40"/>
              <w:jc w:val="center"/>
              <w:rPr>
                <w:sz w:val="26"/>
              </w:rPr>
            </w:pPr>
            <w:r>
              <w:rPr>
                <w:sz w:val="26"/>
              </w:rPr>
              <w:t>26.03</w:t>
            </w:r>
          </w:p>
        </w:tc>
        <w:tc>
          <w:tcPr>
            <w:tcW w:w="935" w:type="dxa"/>
            <w:vMerge/>
            <w:vAlign w:val="center"/>
          </w:tcPr>
          <w:p w14:paraId="310EDEFF" w14:textId="77777777" w:rsidR="00A40168" w:rsidRDefault="00A40168">
            <w:pPr>
              <w:spacing w:before="40" w:after="40"/>
              <w:jc w:val="center"/>
              <w:rPr>
                <w:sz w:val="26"/>
              </w:rPr>
            </w:pPr>
          </w:p>
        </w:tc>
        <w:tc>
          <w:tcPr>
            <w:tcW w:w="1473" w:type="dxa"/>
            <w:vMerge/>
            <w:vAlign w:val="center"/>
          </w:tcPr>
          <w:p w14:paraId="228D9E5A" w14:textId="77777777" w:rsidR="00A40168" w:rsidRDefault="00A40168">
            <w:pPr>
              <w:spacing w:before="40" w:after="40"/>
              <w:jc w:val="center"/>
              <w:rPr>
                <w:sz w:val="26"/>
              </w:rPr>
            </w:pPr>
          </w:p>
        </w:tc>
      </w:tr>
    </w:tbl>
    <w:p w14:paraId="6945B3DE" w14:textId="77777777" w:rsidR="00A40168" w:rsidRDefault="00A40168">
      <w:pPr>
        <w:spacing w:after="140" w:line="480" w:lineRule="auto"/>
        <w:jc w:val="both"/>
        <w:rPr>
          <w:sz w:val="26"/>
        </w:rPr>
      </w:pPr>
      <w:r>
        <w:rPr>
          <w:sz w:val="26"/>
        </w:rPr>
        <w:tab/>
        <w:t>Table 29, indicates that mean scores of Competency obtained for 'Preraks' of below 30 years and 30 &amp; above 30 years age are 109.37 and 117.69 respectively.  The standard deviation obtained for 'Preraks' of below 30 years and 30 &amp; above 30 years age are 27.03 and 26.03 respectively.  The 't' value calculated is –1.56.  The table value of 't' at 0.05 significant level is 1.96.  Here the calculated 't' value is less than the table value even at 0.05 significant level.  Thus it can inferred that there is no significant difference in the perceived Competency of 'Preraks' of below 30 years and 30 &amp; above 30 years age.</w:t>
      </w:r>
    </w:p>
    <w:p w14:paraId="32123AB1" w14:textId="77777777" w:rsidR="00A40168" w:rsidRDefault="00A40168">
      <w:pPr>
        <w:spacing w:after="140" w:line="480" w:lineRule="auto"/>
        <w:jc w:val="both"/>
        <w:rPr>
          <w:b/>
          <w:bCs/>
          <w:sz w:val="26"/>
        </w:rPr>
      </w:pPr>
      <w:r>
        <w:rPr>
          <w:b/>
          <w:bCs/>
          <w:sz w:val="26"/>
        </w:rPr>
        <w:t>Discussion</w:t>
      </w:r>
    </w:p>
    <w:p w14:paraId="0062797D" w14:textId="77777777" w:rsidR="00A40168" w:rsidRDefault="00A40168">
      <w:pPr>
        <w:spacing w:after="140" w:line="480" w:lineRule="auto"/>
        <w:jc w:val="both"/>
        <w:rPr>
          <w:sz w:val="26"/>
        </w:rPr>
      </w:pPr>
      <w:r>
        <w:rPr>
          <w:sz w:val="26"/>
        </w:rPr>
        <w:tab/>
        <w:t xml:space="preserve">From the analysis, it can be found that there is no significant difference in the Competency of 'Preraks' of below 30 years and 30&amp; above 30 years age.  This made the investigator concluded that the Competency of 'Preraks' of below 30 years and 30 and above 30 years age are almost equal.  </w:t>
      </w:r>
    </w:p>
    <w:p w14:paraId="5CDB5413" w14:textId="77777777" w:rsidR="00A40168" w:rsidRDefault="00A40168">
      <w:pPr>
        <w:spacing w:after="140" w:line="480" w:lineRule="auto"/>
        <w:ind w:left="720" w:hanging="720"/>
        <w:jc w:val="both"/>
        <w:rPr>
          <w:sz w:val="26"/>
        </w:rPr>
      </w:pPr>
      <w:r>
        <w:rPr>
          <w:sz w:val="26"/>
        </w:rPr>
        <w:t>4.</w:t>
      </w:r>
      <w:r>
        <w:rPr>
          <w:sz w:val="26"/>
        </w:rPr>
        <w:tab/>
        <w:t>Comparison of Mean scores of competency between relevant subsample based on sex</w:t>
      </w:r>
    </w:p>
    <w:p w14:paraId="6535486D" w14:textId="77777777" w:rsidR="00A40168" w:rsidRDefault="00A40168">
      <w:pPr>
        <w:spacing w:after="200"/>
        <w:jc w:val="center"/>
        <w:rPr>
          <w:sz w:val="26"/>
        </w:rPr>
      </w:pPr>
      <w:r>
        <w:rPr>
          <w:sz w:val="26"/>
        </w:rPr>
        <w:t>TABLE 30</w:t>
      </w:r>
    </w:p>
    <w:p w14:paraId="4828588F" w14:textId="77777777" w:rsidR="00A40168" w:rsidRDefault="00A40168">
      <w:pPr>
        <w:jc w:val="center"/>
      </w:pPr>
      <w:r>
        <w:rPr>
          <w:b/>
          <w:bCs/>
          <w:sz w:val="26"/>
        </w:rPr>
        <w:t xml:space="preserve">Data and Results of the Test of </w:t>
      </w:r>
      <w:r>
        <w:rPr>
          <w:b/>
          <w:bCs/>
          <w:sz w:val="26"/>
        </w:rPr>
        <w:br/>
        <w:t>Significance of Mean Difference of Competency between Sex</w:t>
      </w:r>
    </w:p>
    <w:p w14:paraId="4EDA536B" w14:textId="77777777" w:rsidR="00A40168" w:rsidRDefault="00A40168">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5"/>
        <w:gridCol w:w="935"/>
        <w:gridCol w:w="935"/>
        <w:gridCol w:w="1122"/>
        <w:gridCol w:w="935"/>
        <w:gridCol w:w="1473"/>
      </w:tblGrid>
      <w:tr w:rsidR="00A40168" w14:paraId="3C91B8D4" w14:textId="77777777">
        <w:tblPrEx>
          <w:tblCellMar>
            <w:top w:w="0" w:type="dxa"/>
            <w:bottom w:w="0" w:type="dxa"/>
          </w:tblCellMar>
        </w:tblPrEx>
        <w:trPr>
          <w:jc w:val="center"/>
        </w:trPr>
        <w:tc>
          <w:tcPr>
            <w:tcW w:w="2165" w:type="dxa"/>
            <w:vAlign w:val="center"/>
          </w:tcPr>
          <w:p w14:paraId="28BF182C" w14:textId="77777777" w:rsidR="00A40168" w:rsidRDefault="00A40168">
            <w:pPr>
              <w:spacing w:before="40" w:after="40"/>
              <w:jc w:val="center"/>
              <w:rPr>
                <w:sz w:val="26"/>
              </w:rPr>
            </w:pPr>
            <w:r>
              <w:rPr>
                <w:sz w:val="26"/>
              </w:rPr>
              <w:t>Category</w:t>
            </w:r>
          </w:p>
        </w:tc>
        <w:tc>
          <w:tcPr>
            <w:tcW w:w="935" w:type="dxa"/>
            <w:vAlign w:val="center"/>
          </w:tcPr>
          <w:p w14:paraId="460F23D4" w14:textId="77777777" w:rsidR="00A40168" w:rsidRDefault="00A40168">
            <w:pPr>
              <w:spacing w:before="40" w:after="40"/>
              <w:jc w:val="center"/>
              <w:rPr>
                <w:sz w:val="26"/>
              </w:rPr>
            </w:pPr>
            <w:r>
              <w:rPr>
                <w:sz w:val="26"/>
              </w:rPr>
              <w:t>N</w:t>
            </w:r>
          </w:p>
        </w:tc>
        <w:tc>
          <w:tcPr>
            <w:tcW w:w="935" w:type="dxa"/>
            <w:vAlign w:val="center"/>
          </w:tcPr>
          <w:p w14:paraId="4DDE5FAB" w14:textId="77777777" w:rsidR="00A40168" w:rsidRDefault="00A40168">
            <w:pPr>
              <w:spacing w:before="40" w:after="40"/>
              <w:jc w:val="center"/>
              <w:rPr>
                <w:sz w:val="26"/>
              </w:rPr>
            </w:pPr>
            <w:r>
              <w:rPr>
                <w:sz w:val="26"/>
              </w:rPr>
              <w:t>M</w:t>
            </w:r>
          </w:p>
        </w:tc>
        <w:tc>
          <w:tcPr>
            <w:tcW w:w="1122" w:type="dxa"/>
            <w:vAlign w:val="center"/>
          </w:tcPr>
          <w:p w14:paraId="67091349" w14:textId="77777777" w:rsidR="00A40168" w:rsidRDefault="00A40168">
            <w:pPr>
              <w:spacing w:before="40" w:after="40"/>
              <w:jc w:val="center"/>
              <w:rPr>
                <w:sz w:val="26"/>
              </w:rPr>
            </w:pPr>
            <w:r>
              <w:rPr>
                <w:sz w:val="26"/>
              </w:rPr>
              <w:t>SD</w:t>
            </w:r>
          </w:p>
        </w:tc>
        <w:tc>
          <w:tcPr>
            <w:tcW w:w="935" w:type="dxa"/>
            <w:vAlign w:val="center"/>
          </w:tcPr>
          <w:p w14:paraId="6235D480" w14:textId="77777777" w:rsidR="00A40168" w:rsidRDefault="00A40168">
            <w:pPr>
              <w:spacing w:before="40" w:after="40"/>
              <w:ind w:left="720" w:hanging="720"/>
              <w:jc w:val="center"/>
              <w:rPr>
                <w:sz w:val="26"/>
              </w:rPr>
            </w:pPr>
            <w:r>
              <w:rPr>
                <w:sz w:val="26"/>
              </w:rPr>
              <w:t>t</w:t>
            </w:r>
          </w:p>
        </w:tc>
        <w:tc>
          <w:tcPr>
            <w:tcW w:w="1473" w:type="dxa"/>
            <w:vAlign w:val="center"/>
          </w:tcPr>
          <w:p w14:paraId="46260B71" w14:textId="77777777" w:rsidR="00A40168" w:rsidRDefault="00A40168">
            <w:pPr>
              <w:spacing w:before="40" w:after="40"/>
              <w:jc w:val="center"/>
              <w:rPr>
                <w:sz w:val="26"/>
              </w:rPr>
            </w:pPr>
            <w:r>
              <w:rPr>
                <w:sz w:val="26"/>
              </w:rPr>
              <w:t>Level of significance</w:t>
            </w:r>
          </w:p>
        </w:tc>
      </w:tr>
      <w:tr w:rsidR="00A40168" w14:paraId="55462990" w14:textId="77777777">
        <w:tblPrEx>
          <w:tblCellMar>
            <w:top w:w="0" w:type="dxa"/>
            <w:bottom w:w="0" w:type="dxa"/>
          </w:tblCellMar>
        </w:tblPrEx>
        <w:trPr>
          <w:cantSplit/>
          <w:jc w:val="center"/>
        </w:trPr>
        <w:tc>
          <w:tcPr>
            <w:tcW w:w="2165" w:type="dxa"/>
            <w:vAlign w:val="center"/>
          </w:tcPr>
          <w:p w14:paraId="3D6C817F" w14:textId="77777777" w:rsidR="00A40168" w:rsidRDefault="00A40168">
            <w:pPr>
              <w:spacing w:before="40" w:after="40"/>
              <w:rPr>
                <w:sz w:val="26"/>
              </w:rPr>
            </w:pPr>
            <w:r>
              <w:rPr>
                <w:sz w:val="26"/>
              </w:rPr>
              <w:lastRenderedPageBreak/>
              <w:t>Male</w:t>
            </w:r>
          </w:p>
        </w:tc>
        <w:tc>
          <w:tcPr>
            <w:tcW w:w="935" w:type="dxa"/>
            <w:vAlign w:val="center"/>
          </w:tcPr>
          <w:p w14:paraId="06B0AEDF" w14:textId="77777777" w:rsidR="00A40168" w:rsidRDefault="00A40168">
            <w:pPr>
              <w:spacing w:before="40" w:after="40"/>
              <w:jc w:val="center"/>
              <w:rPr>
                <w:sz w:val="26"/>
              </w:rPr>
            </w:pPr>
            <w:r>
              <w:rPr>
                <w:sz w:val="26"/>
              </w:rPr>
              <w:t>20</w:t>
            </w:r>
          </w:p>
        </w:tc>
        <w:tc>
          <w:tcPr>
            <w:tcW w:w="935" w:type="dxa"/>
            <w:vAlign w:val="center"/>
          </w:tcPr>
          <w:p w14:paraId="43314A4C" w14:textId="77777777" w:rsidR="00A40168" w:rsidRDefault="00A40168">
            <w:pPr>
              <w:spacing w:before="40" w:after="40"/>
              <w:jc w:val="center"/>
              <w:rPr>
                <w:sz w:val="26"/>
              </w:rPr>
            </w:pPr>
            <w:r>
              <w:rPr>
                <w:sz w:val="26"/>
              </w:rPr>
              <w:t>122.35</w:t>
            </w:r>
          </w:p>
        </w:tc>
        <w:tc>
          <w:tcPr>
            <w:tcW w:w="1122" w:type="dxa"/>
            <w:vAlign w:val="center"/>
          </w:tcPr>
          <w:p w14:paraId="54FC22AB" w14:textId="77777777" w:rsidR="00A40168" w:rsidRDefault="00A40168">
            <w:pPr>
              <w:spacing w:before="40" w:after="40"/>
              <w:jc w:val="center"/>
              <w:rPr>
                <w:sz w:val="26"/>
              </w:rPr>
            </w:pPr>
            <w:r>
              <w:rPr>
                <w:sz w:val="26"/>
              </w:rPr>
              <w:t>25.85</w:t>
            </w:r>
          </w:p>
        </w:tc>
        <w:tc>
          <w:tcPr>
            <w:tcW w:w="935" w:type="dxa"/>
            <w:vMerge w:val="restart"/>
            <w:vAlign w:val="center"/>
          </w:tcPr>
          <w:p w14:paraId="67CAEAE3" w14:textId="77777777" w:rsidR="00A40168" w:rsidRDefault="00A40168">
            <w:pPr>
              <w:spacing w:before="40" w:after="40"/>
              <w:jc w:val="center"/>
              <w:rPr>
                <w:sz w:val="26"/>
              </w:rPr>
            </w:pPr>
            <w:r>
              <w:rPr>
                <w:sz w:val="26"/>
              </w:rPr>
              <w:t>-1.34</w:t>
            </w:r>
          </w:p>
        </w:tc>
        <w:tc>
          <w:tcPr>
            <w:tcW w:w="1473" w:type="dxa"/>
            <w:vMerge w:val="restart"/>
            <w:vAlign w:val="center"/>
          </w:tcPr>
          <w:p w14:paraId="6EA1EE76" w14:textId="77777777" w:rsidR="00A40168" w:rsidRDefault="00A40168">
            <w:pPr>
              <w:spacing w:before="40" w:after="40"/>
              <w:jc w:val="center"/>
              <w:rPr>
                <w:sz w:val="26"/>
              </w:rPr>
            </w:pPr>
            <w:r>
              <w:rPr>
                <w:sz w:val="26"/>
              </w:rPr>
              <w:t>0.05</w:t>
            </w:r>
          </w:p>
        </w:tc>
      </w:tr>
      <w:tr w:rsidR="00A40168" w14:paraId="0C710C71" w14:textId="77777777">
        <w:tblPrEx>
          <w:tblCellMar>
            <w:top w:w="0" w:type="dxa"/>
            <w:bottom w:w="0" w:type="dxa"/>
          </w:tblCellMar>
        </w:tblPrEx>
        <w:trPr>
          <w:cantSplit/>
          <w:jc w:val="center"/>
        </w:trPr>
        <w:tc>
          <w:tcPr>
            <w:tcW w:w="2165" w:type="dxa"/>
            <w:vAlign w:val="center"/>
          </w:tcPr>
          <w:p w14:paraId="7FB56D86" w14:textId="77777777" w:rsidR="00A40168" w:rsidRDefault="00A40168">
            <w:pPr>
              <w:spacing w:before="40" w:after="40"/>
              <w:rPr>
                <w:sz w:val="26"/>
              </w:rPr>
            </w:pPr>
            <w:r>
              <w:rPr>
                <w:sz w:val="26"/>
              </w:rPr>
              <w:t>Female</w:t>
            </w:r>
          </w:p>
        </w:tc>
        <w:tc>
          <w:tcPr>
            <w:tcW w:w="935" w:type="dxa"/>
            <w:vAlign w:val="center"/>
          </w:tcPr>
          <w:p w14:paraId="6E37A351" w14:textId="77777777" w:rsidR="00A40168" w:rsidRDefault="00A40168">
            <w:pPr>
              <w:spacing w:before="40" w:after="40"/>
              <w:jc w:val="center"/>
              <w:rPr>
                <w:sz w:val="26"/>
              </w:rPr>
            </w:pPr>
            <w:r>
              <w:rPr>
                <w:sz w:val="26"/>
              </w:rPr>
              <w:t>96</w:t>
            </w:r>
          </w:p>
        </w:tc>
        <w:tc>
          <w:tcPr>
            <w:tcW w:w="935" w:type="dxa"/>
            <w:vAlign w:val="center"/>
          </w:tcPr>
          <w:p w14:paraId="67813B28" w14:textId="77777777" w:rsidR="00A40168" w:rsidRDefault="00A40168">
            <w:pPr>
              <w:spacing w:before="40" w:after="40"/>
              <w:jc w:val="center"/>
              <w:rPr>
                <w:sz w:val="26"/>
              </w:rPr>
            </w:pPr>
            <w:r>
              <w:rPr>
                <w:sz w:val="26"/>
              </w:rPr>
              <w:t>113.69</w:t>
            </w:r>
          </w:p>
        </w:tc>
        <w:tc>
          <w:tcPr>
            <w:tcW w:w="1122" w:type="dxa"/>
            <w:vAlign w:val="center"/>
          </w:tcPr>
          <w:p w14:paraId="63C75A8D" w14:textId="77777777" w:rsidR="00A40168" w:rsidRDefault="00A40168">
            <w:pPr>
              <w:spacing w:before="40" w:after="40"/>
              <w:jc w:val="center"/>
              <w:rPr>
                <w:sz w:val="26"/>
              </w:rPr>
            </w:pPr>
            <w:r>
              <w:rPr>
                <w:sz w:val="26"/>
              </w:rPr>
              <w:t>26.51</w:t>
            </w:r>
          </w:p>
        </w:tc>
        <w:tc>
          <w:tcPr>
            <w:tcW w:w="935" w:type="dxa"/>
            <w:vMerge/>
            <w:vAlign w:val="center"/>
          </w:tcPr>
          <w:p w14:paraId="71E9B813" w14:textId="77777777" w:rsidR="00A40168" w:rsidRDefault="00A40168">
            <w:pPr>
              <w:spacing w:before="40" w:after="40"/>
              <w:jc w:val="center"/>
              <w:rPr>
                <w:sz w:val="26"/>
              </w:rPr>
            </w:pPr>
          </w:p>
        </w:tc>
        <w:tc>
          <w:tcPr>
            <w:tcW w:w="1473" w:type="dxa"/>
            <w:vMerge/>
            <w:vAlign w:val="center"/>
          </w:tcPr>
          <w:p w14:paraId="2E479D7A" w14:textId="77777777" w:rsidR="00A40168" w:rsidRDefault="00A40168">
            <w:pPr>
              <w:spacing w:before="40" w:after="40"/>
              <w:jc w:val="center"/>
              <w:rPr>
                <w:sz w:val="26"/>
              </w:rPr>
            </w:pPr>
          </w:p>
        </w:tc>
      </w:tr>
    </w:tbl>
    <w:p w14:paraId="67F70A96" w14:textId="77777777" w:rsidR="00A40168" w:rsidRDefault="00A40168">
      <w:pPr>
        <w:spacing w:after="120" w:line="480" w:lineRule="auto"/>
        <w:jc w:val="both"/>
        <w:rPr>
          <w:sz w:val="26"/>
        </w:rPr>
      </w:pPr>
      <w:r>
        <w:rPr>
          <w:sz w:val="26"/>
        </w:rPr>
        <w:tab/>
        <w:t>Table 30, indicates that mean scores of competency obtained for male and female 'Preraks' are 122.35 and 113.69 respectively.  The standard deviation obtained for male and female 'Preraks' are 25.85 and 26.51 respectively.  The 't' value calculated is –1.34.  The table value of 't' at 0.05 significant level is 1.96.  Here the calculated 't' value is less than the table value even at 0.05 significant level.  Thus it can inferred that there is no significant difference in the perceived Competency of male and female 'Preraks'.</w:t>
      </w:r>
    </w:p>
    <w:p w14:paraId="0B5E1DE6" w14:textId="77777777" w:rsidR="00A40168" w:rsidRDefault="00A40168">
      <w:pPr>
        <w:spacing w:after="120" w:line="480" w:lineRule="auto"/>
        <w:jc w:val="both"/>
        <w:rPr>
          <w:b/>
          <w:bCs/>
          <w:sz w:val="26"/>
        </w:rPr>
      </w:pPr>
      <w:r>
        <w:rPr>
          <w:b/>
          <w:bCs/>
          <w:sz w:val="26"/>
        </w:rPr>
        <w:t>Discussion</w:t>
      </w:r>
    </w:p>
    <w:p w14:paraId="34ADA845" w14:textId="77777777" w:rsidR="00A40168" w:rsidRDefault="00A40168">
      <w:pPr>
        <w:spacing w:after="120" w:line="480" w:lineRule="auto"/>
        <w:jc w:val="both"/>
        <w:rPr>
          <w:sz w:val="26"/>
        </w:rPr>
      </w:pPr>
      <w:r>
        <w:rPr>
          <w:sz w:val="26"/>
        </w:rPr>
        <w:tab/>
        <w:t>From the analysis, it can be found that there is no significant difference in the Competency of male and female 'Preraks'.  This made the investigator concluded that Competency of male and female 'Preraks' are almost equal.</w:t>
      </w:r>
    </w:p>
    <w:p w14:paraId="051D1CE3" w14:textId="77777777" w:rsidR="00A40168" w:rsidRDefault="00A40168">
      <w:pPr>
        <w:spacing w:after="200" w:line="360" w:lineRule="auto"/>
        <w:ind w:left="720" w:hanging="720"/>
        <w:jc w:val="both"/>
        <w:rPr>
          <w:b/>
          <w:bCs/>
          <w:sz w:val="26"/>
        </w:rPr>
      </w:pPr>
      <w:r>
        <w:rPr>
          <w:b/>
          <w:bCs/>
          <w:sz w:val="26"/>
        </w:rPr>
        <w:t>4.6.</w:t>
      </w:r>
      <w:r>
        <w:rPr>
          <w:b/>
          <w:bCs/>
          <w:sz w:val="26"/>
        </w:rPr>
        <w:tab/>
        <w:t>COMPARISON OF THE MEAN SCORES OF TRAINING NEEDS AND BETWEEN RELEVANT SUBSAMPLES BASED ON QUALIFICATION, EXPERIENCE, AGE AND GENDER</w:t>
      </w:r>
    </w:p>
    <w:p w14:paraId="48E9DE52" w14:textId="77777777" w:rsidR="00A40168" w:rsidRDefault="00A40168">
      <w:pPr>
        <w:spacing w:after="200" w:line="360" w:lineRule="auto"/>
        <w:ind w:left="720" w:hanging="720"/>
        <w:jc w:val="both"/>
        <w:rPr>
          <w:sz w:val="26"/>
        </w:rPr>
      </w:pPr>
      <w:r>
        <w:rPr>
          <w:sz w:val="26"/>
        </w:rPr>
        <w:t>5.</w:t>
      </w:r>
      <w:r>
        <w:rPr>
          <w:sz w:val="26"/>
        </w:rPr>
        <w:tab/>
        <w:t xml:space="preserve">Comparison of Mean scores of Training Needs between relevant sub samples based on Qualification </w:t>
      </w:r>
    </w:p>
    <w:p w14:paraId="4F02CFEC" w14:textId="77777777" w:rsidR="00A40168" w:rsidRDefault="00A40168">
      <w:pPr>
        <w:spacing w:after="200"/>
        <w:ind w:left="720" w:hanging="720"/>
        <w:jc w:val="center"/>
        <w:rPr>
          <w:sz w:val="26"/>
        </w:rPr>
      </w:pPr>
      <w:r>
        <w:rPr>
          <w:sz w:val="26"/>
        </w:rPr>
        <w:t>TABLE 31</w:t>
      </w:r>
    </w:p>
    <w:p w14:paraId="39EF6C4C" w14:textId="77777777" w:rsidR="00A40168" w:rsidRDefault="00A40168">
      <w:pPr>
        <w:spacing w:after="200"/>
        <w:jc w:val="center"/>
        <w:rPr>
          <w:b/>
          <w:bCs/>
          <w:sz w:val="26"/>
        </w:rPr>
      </w:pPr>
      <w:r>
        <w:rPr>
          <w:b/>
          <w:bCs/>
          <w:sz w:val="26"/>
        </w:rPr>
        <w:t xml:space="preserve">Data and Results of the Test of Significance of </w:t>
      </w:r>
      <w:r>
        <w:rPr>
          <w:b/>
          <w:bCs/>
          <w:sz w:val="26"/>
        </w:rPr>
        <w:br/>
        <w:t>Mean Difference of Training Need Between Qualification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5"/>
        <w:gridCol w:w="935"/>
        <w:gridCol w:w="935"/>
        <w:gridCol w:w="1122"/>
        <w:gridCol w:w="935"/>
        <w:gridCol w:w="1473"/>
      </w:tblGrid>
      <w:tr w:rsidR="00A40168" w14:paraId="0F5FD1B3" w14:textId="77777777">
        <w:tblPrEx>
          <w:tblCellMar>
            <w:top w:w="0" w:type="dxa"/>
            <w:bottom w:w="0" w:type="dxa"/>
          </w:tblCellMar>
        </w:tblPrEx>
        <w:trPr>
          <w:jc w:val="center"/>
        </w:trPr>
        <w:tc>
          <w:tcPr>
            <w:tcW w:w="2165" w:type="dxa"/>
            <w:vAlign w:val="center"/>
          </w:tcPr>
          <w:p w14:paraId="311A781A" w14:textId="77777777" w:rsidR="00A40168" w:rsidRDefault="00A40168">
            <w:pPr>
              <w:jc w:val="center"/>
              <w:rPr>
                <w:sz w:val="26"/>
              </w:rPr>
            </w:pPr>
            <w:r>
              <w:rPr>
                <w:sz w:val="26"/>
              </w:rPr>
              <w:lastRenderedPageBreak/>
              <w:t>Category</w:t>
            </w:r>
          </w:p>
        </w:tc>
        <w:tc>
          <w:tcPr>
            <w:tcW w:w="935" w:type="dxa"/>
            <w:vAlign w:val="center"/>
          </w:tcPr>
          <w:p w14:paraId="5F7E44C7" w14:textId="77777777" w:rsidR="00A40168" w:rsidRDefault="00A40168">
            <w:pPr>
              <w:jc w:val="center"/>
              <w:rPr>
                <w:sz w:val="26"/>
              </w:rPr>
            </w:pPr>
            <w:r>
              <w:rPr>
                <w:sz w:val="26"/>
              </w:rPr>
              <w:t>N</w:t>
            </w:r>
          </w:p>
        </w:tc>
        <w:tc>
          <w:tcPr>
            <w:tcW w:w="935" w:type="dxa"/>
            <w:vAlign w:val="center"/>
          </w:tcPr>
          <w:p w14:paraId="0A215D23" w14:textId="77777777" w:rsidR="00A40168" w:rsidRDefault="00A40168">
            <w:pPr>
              <w:jc w:val="center"/>
              <w:rPr>
                <w:sz w:val="26"/>
              </w:rPr>
            </w:pPr>
            <w:r>
              <w:rPr>
                <w:sz w:val="26"/>
              </w:rPr>
              <w:t>M</w:t>
            </w:r>
          </w:p>
        </w:tc>
        <w:tc>
          <w:tcPr>
            <w:tcW w:w="1122" w:type="dxa"/>
            <w:vAlign w:val="center"/>
          </w:tcPr>
          <w:p w14:paraId="3CFECF32" w14:textId="77777777" w:rsidR="00A40168" w:rsidRDefault="00A40168">
            <w:pPr>
              <w:jc w:val="center"/>
              <w:rPr>
                <w:sz w:val="26"/>
              </w:rPr>
            </w:pPr>
            <w:r>
              <w:rPr>
                <w:sz w:val="26"/>
              </w:rPr>
              <w:t>SD</w:t>
            </w:r>
          </w:p>
        </w:tc>
        <w:tc>
          <w:tcPr>
            <w:tcW w:w="935" w:type="dxa"/>
            <w:vAlign w:val="center"/>
          </w:tcPr>
          <w:p w14:paraId="165F95F2" w14:textId="77777777" w:rsidR="00A40168" w:rsidRDefault="00A40168">
            <w:pPr>
              <w:ind w:left="720" w:hanging="720"/>
              <w:jc w:val="center"/>
              <w:rPr>
                <w:sz w:val="26"/>
              </w:rPr>
            </w:pPr>
            <w:r>
              <w:rPr>
                <w:sz w:val="26"/>
              </w:rPr>
              <w:t>t</w:t>
            </w:r>
          </w:p>
        </w:tc>
        <w:tc>
          <w:tcPr>
            <w:tcW w:w="1473" w:type="dxa"/>
            <w:vAlign w:val="center"/>
          </w:tcPr>
          <w:p w14:paraId="6C082427" w14:textId="77777777" w:rsidR="00A40168" w:rsidRDefault="00A40168">
            <w:pPr>
              <w:jc w:val="center"/>
              <w:rPr>
                <w:sz w:val="26"/>
              </w:rPr>
            </w:pPr>
            <w:r>
              <w:rPr>
                <w:sz w:val="26"/>
              </w:rPr>
              <w:t>Level of significance</w:t>
            </w:r>
          </w:p>
        </w:tc>
      </w:tr>
      <w:tr w:rsidR="00A40168" w14:paraId="368829BB" w14:textId="77777777">
        <w:tblPrEx>
          <w:tblCellMar>
            <w:top w:w="0" w:type="dxa"/>
            <w:bottom w:w="0" w:type="dxa"/>
          </w:tblCellMar>
        </w:tblPrEx>
        <w:trPr>
          <w:cantSplit/>
          <w:jc w:val="center"/>
        </w:trPr>
        <w:tc>
          <w:tcPr>
            <w:tcW w:w="2165" w:type="dxa"/>
            <w:vAlign w:val="center"/>
          </w:tcPr>
          <w:p w14:paraId="69FC784C" w14:textId="77777777" w:rsidR="00A40168" w:rsidRDefault="00A40168">
            <w:pPr>
              <w:rPr>
                <w:sz w:val="26"/>
              </w:rPr>
            </w:pPr>
            <w:r>
              <w:rPr>
                <w:sz w:val="26"/>
              </w:rPr>
              <w:t>Below pre degree</w:t>
            </w:r>
          </w:p>
        </w:tc>
        <w:tc>
          <w:tcPr>
            <w:tcW w:w="935" w:type="dxa"/>
            <w:vAlign w:val="center"/>
          </w:tcPr>
          <w:p w14:paraId="159FE543" w14:textId="77777777" w:rsidR="00A40168" w:rsidRDefault="00A40168">
            <w:pPr>
              <w:jc w:val="center"/>
              <w:rPr>
                <w:sz w:val="26"/>
              </w:rPr>
            </w:pPr>
            <w:r>
              <w:rPr>
                <w:sz w:val="26"/>
              </w:rPr>
              <w:t>46</w:t>
            </w:r>
          </w:p>
        </w:tc>
        <w:tc>
          <w:tcPr>
            <w:tcW w:w="935" w:type="dxa"/>
            <w:vAlign w:val="center"/>
          </w:tcPr>
          <w:p w14:paraId="322AF32A" w14:textId="77777777" w:rsidR="00A40168" w:rsidRDefault="00A40168">
            <w:pPr>
              <w:jc w:val="center"/>
              <w:rPr>
                <w:sz w:val="26"/>
              </w:rPr>
            </w:pPr>
            <w:r>
              <w:rPr>
                <w:sz w:val="26"/>
              </w:rPr>
              <w:t>28.85</w:t>
            </w:r>
          </w:p>
        </w:tc>
        <w:tc>
          <w:tcPr>
            <w:tcW w:w="1122" w:type="dxa"/>
            <w:vAlign w:val="center"/>
          </w:tcPr>
          <w:p w14:paraId="34BF5219" w14:textId="77777777" w:rsidR="00A40168" w:rsidRDefault="00A40168">
            <w:pPr>
              <w:jc w:val="center"/>
              <w:rPr>
                <w:sz w:val="26"/>
              </w:rPr>
            </w:pPr>
            <w:r>
              <w:rPr>
                <w:sz w:val="26"/>
              </w:rPr>
              <w:t>7.94</w:t>
            </w:r>
          </w:p>
        </w:tc>
        <w:tc>
          <w:tcPr>
            <w:tcW w:w="935" w:type="dxa"/>
            <w:vMerge w:val="restart"/>
            <w:vAlign w:val="center"/>
          </w:tcPr>
          <w:p w14:paraId="2ABD59A2" w14:textId="77777777" w:rsidR="00A40168" w:rsidRDefault="00A40168">
            <w:pPr>
              <w:jc w:val="center"/>
              <w:rPr>
                <w:sz w:val="26"/>
              </w:rPr>
            </w:pPr>
            <w:r>
              <w:rPr>
                <w:sz w:val="26"/>
              </w:rPr>
              <w:t>-1.51</w:t>
            </w:r>
          </w:p>
        </w:tc>
        <w:tc>
          <w:tcPr>
            <w:tcW w:w="1473" w:type="dxa"/>
            <w:vMerge w:val="restart"/>
            <w:vAlign w:val="center"/>
          </w:tcPr>
          <w:p w14:paraId="3D245971" w14:textId="77777777" w:rsidR="00A40168" w:rsidRDefault="00A40168">
            <w:pPr>
              <w:jc w:val="center"/>
              <w:rPr>
                <w:sz w:val="26"/>
              </w:rPr>
            </w:pPr>
            <w:r>
              <w:rPr>
                <w:sz w:val="26"/>
              </w:rPr>
              <w:t>0.05</w:t>
            </w:r>
          </w:p>
        </w:tc>
      </w:tr>
      <w:tr w:rsidR="00A40168" w14:paraId="2499575E" w14:textId="77777777">
        <w:tblPrEx>
          <w:tblCellMar>
            <w:top w:w="0" w:type="dxa"/>
            <w:bottom w:w="0" w:type="dxa"/>
          </w:tblCellMar>
        </w:tblPrEx>
        <w:trPr>
          <w:cantSplit/>
          <w:jc w:val="center"/>
        </w:trPr>
        <w:tc>
          <w:tcPr>
            <w:tcW w:w="2165" w:type="dxa"/>
            <w:vAlign w:val="center"/>
          </w:tcPr>
          <w:p w14:paraId="20B5B112" w14:textId="77777777" w:rsidR="00A40168" w:rsidRDefault="00A40168">
            <w:pPr>
              <w:rPr>
                <w:sz w:val="26"/>
              </w:rPr>
            </w:pPr>
            <w:r>
              <w:rPr>
                <w:sz w:val="26"/>
              </w:rPr>
              <w:t>Pre degree and above Pre degree</w:t>
            </w:r>
          </w:p>
        </w:tc>
        <w:tc>
          <w:tcPr>
            <w:tcW w:w="935" w:type="dxa"/>
            <w:vAlign w:val="center"/>
          </w:tcPr>
          <w:p w14:paraId="7556B39C" w14:textId="77777777" w:rsidR="00A40168" w:rsidRDefault="00A40168">
            <w:pPr>
              <w:jc w:val="center"/>
              <w:rPr>
                <w:sz w:val="26"/>
              </w:rPr>
            </w:pPr>
            <w:r>
              <w:rPr>
                <w:sz w:val="26"/>
              </w:rPr>
              <w:t>70</w:t>
            </w:r>
          </w:p>
        </w:tc>
        <w:tc>
          <w:tcPr>
            <w:tcW w:w="935" w:type="dxa"/>
            <w:vAlign w:val="center"/>
          </w:tcPr>
          <w:p w14:paraId="1A357118" w14:textId="77777777" w:rsidR="00A40168" w:rsidRDefault="00A40168">
            <w:pPr>
              <w:jc w:val="center"/>
              <w:rPr>
                <w:sz w:val="26"/>
              </w:rPr>
            </w:pPr>
            <w:r>
              <w:rPr>
                <w:sz w:val="26"/>
              </w:rPr>
              <w:t>31.27</w:t>
            </w:r>
          </w:p>
        </w:tc>
        <w:tc>
          <w:tcPr>
            <w:tcW w:w="1122" w:type="dxa"/>
            <w:vAlign w:val="center"/>
          </w:tcPr>
          <w:p w14:paraId="0F405E4B" w14:textId="77777777" w:rsidR="00A40168" w:rsidRDefault="00A40168">
            <w:pPr>
              <w:jc w:val="center"/>
              <w:rPr>
                <w:sz w:val="26"/>
              </w:rPr>
            </w:pPr>
            <w:r>
              <w:rPr>
                <w:sz w:val="26"/>
              </w:rPr>
              <w:t>8.82</w:t>
            </w:r>
          </w:p>
        </w:tc>
        <w:tc>
          <w:tcPr>
            <w:tcW w:w="935" w:type="dxa"/>
            <w:vMerge/>
            <w:vAlign w:val="center"/>
          </w:tcPr>
          <w:p w14:paraId="336E1C0B" w14:textId="77777777" w:rsidR="00A40168" w:rsidRDefault="00A40168">
            <w:pPr>
              <w:jc w:val="center"/>
              <w:rPr>
                <w:sz w:val="26"/>
              </w:rPr>
            </w:pPr>
          </w:p>
        </w:tc>
        <w:tc>
          <w:tcPr>
            <w:tcW w:w="1473" w:type="dxa"/>
            <w:vMerge/>
            <w:vAlign w:val="center"/>
          </w:tcPr>
          <w:p w14:paraId="22369FB3" w14:textId="77777777" w:rsidR="00A40168" w:rsidRDefault="00A40168">
            <w:pPr>
              <w:jc w:val="center"/>
              <w:rPr>
                <w:sz w:val="26"/>
              </w:rPr>
            </w:pPr>
          </w:p>
        </w:tc>
      </w:tr>
    </w:tbl>
    <w:p w14:paraId="29B9739D" w14:textId="77777777" w:rsidR="00A40168" w:rsidRDefault="00A40168">
      <w:pPr>
        <w:spacing w:after="100" w:line="480" w:lineRule="auto"/>
        <w:jc w:val="both"/>
        <w:rPr>
          <w:sz w:val="26"/>
        </w:rPr>
      </w:pPr>
      <w:r>
        <w:rPr>
          <w:sz w:val="26"/>
        </w:rPr>
        <w:tab/>
        <w:t>Table 31, indicates that mean scores of Training Need obtained for 'Preraks' of below Pre degree and Pre degree &amp; above Pre degree are 28.85 and 31.27 respectively.  The standard deviation obtained for 'Preraks' of below Pre degree and Pre degree &amp; above Pre degree are 7.94 and 8.82 respectively.  The 't' value calculated is –1.51.  The table value of 't' at 0.05 significant level is 1.96.  Here the calculated 't' value is less than the table value even at 0.05 significant level.  Thus it can be inferred that there is no significant difference in the Training Needs of 'Preraks' of below Pre degree and Pre degree &amp; above Pre degree qualification.</w:t>
      </w:r>
    </w:p>
    <w:p w14:paraId="4A9505EE" w14:textId="77777777" w:rsidR="00A40168" w:rsidRDefault="00A40168">
      <w:pPr>
        <w:spacing w:after="100" w:line="480" w:lineRule="auto"/>
        <w:jc w:val="both"/>
        <w:rPr>
          <w:b/>
          <w:bCs/>
          <w:sz w:val="26"/>
        </w:rPr>
      </w:pPr>
      <w:r>
        <w:rPr>
          <w:b/>
          <w:bCs/>
          <w:sz w:val="26"/>
        </w:rPr>
        <w:t>Discussion</w:t>
      </w:r>
    </w:p>
    <w:p w14:paraId="521168A1" w14:textId="77777777" w:rsidR="00A40168" w:rsidRDefault="00A40168">
      <w:pPr>
        <w:spacing w:after="100" w:line="480" w:lineRule="auto"/>
        <w:jc w:val="both"/>
        <w:rPr>
          <w:sz w:val="26"/>
        </w:rPr>
      </w:pPr>
      <w:r>
        <w:rPr>
          <w:sz w:val="26"/>
        </w:rPr>
        <w:tab/>
        <w:t>From the analysis, it can be found that there is no significant difference in the Training Needs of 'Preraks' of below Pre degree and Pre degree &amp; above Pre degree qualification.  This made the investigator concluded that Training Needs of 'Preraks' of below Pre degree and Pre degree &amp; above Pre degree qualification are almost equal.</w:t>
      </w:r>
    </w:p>
    <w:p w14:paraId="00E7DB48" w14:textId="77777777" w:rsidR="00A40168" w:rsidRDefault="00A40168">
      <w:pPr>
        <w:spacing w:after="100" w:line="360" w:lineRule="auto"/>
        <w:ind w:left="720" w:hanging="720"/>
        <w:jc w:val="both"/>
        <w:rPr>
          <w:sz w:val="26"/>
        </w:rPr>
      </w:pPr>
      <w:r>
        <w:rPr>
          <w:sz w:val="26"/>
        </w:rPr>
        <w:t>6.</w:t>
      </w:r>
      <w:r>
        <w:rPr>
          <w:sz w:val="26"/>
        </w:rPr>
        <w:tab/>
        <w:t xml:space="preserve">Comparison of Mean scores of Training needs between relevant subsamples based on Experience </w:t>
      </w:r>
    </w:p>
    <w:p w14:paraId="59D4171F" w14:textId="77777777" w:rsidR="00A40168" w:rsidRDefault="00A40168">
      <w:pPr>
        <w:spacing w:after="200"/>
        <w:ind w:left="720" w:hanging="720"/>
        <w:jc w:val="center"/>
      </w:pPr>
      <w:r>
        <w:t>TABLE 32</w:t>
      </w:r>
    </w:p>
    <w:p w14:paraId="3887E26B" w14:textId="77777777" w:rsidR="00A40168" w:rsidRDefault="00A40168">
      <w:pPr>
        <w:spacing w:after="200"/>
        <w:jc w:val="center"/>
        <w:rPr>
          <w:b/>
          <w:bCs/>
        </w:rPr>
      </w:pPr>
      <w:r>
        <w:rPr>
          <w:b/>
          <w:bCs/>
        </w:rPr>
        <w:t xml:space="preserve">Data and Results of the Test of Significance of </w:t>
      </w:r>
      <w:r>
        <w:rPr>
          <w:b/>
          <w:bCs/>
        </w:rPr>
        <w:br/>
        <w:t>Mean Difference of Training Need Between Experience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5"/>
        <w:gridCol w:w="935"/>
        <w:gridCol w:w="935"/>
        <w:gridCol w:w="1122"/>
        <w:gridCol w:w="935"/>
        <w:gridCol w:w="1473"/>
      </w:tblGrid>
      <w:tr w:rsidR="00A40168" w14:paraId="3B95E9A3" w14:textId="77777777">
        <w:tblPrEx>
          <w:tblCellMar>
            <w:top w:w="0" w:type="dxa"/>
            <w:bottom w:w="0" w:type="dxa"/>
          </w:tblCellMar>
        </w:tblPrEx>
        <w:trPr>
          <w:jc w:val="center"/>
        </w:trPr>
        <w:tc>
          <w:tcPr>
            <w:tcW w:w="2165" w:type="dxa"/>
            <w:vAlign w:val="center"/>
          </w:tcPr>
          <w:p w14:paraId="5006063A" w14:textId="77777777" w:rsidR="00A40168" w:rsidRDefault="00A40168">
            <w:pPr>
              <w:jc w:val="center"/>
            </w:pPr>
            <w:r>
              <w:t>Category</w:t>
            </w:r>
          </w:p>
        </w:tc>
        <w:tc>
          <w:tcPr>
            <w:tcW w:w="935" w:type="dxa"/>
            <w:vAlign w:val="center"/>
          </w:tcPr>
          <w:p w14:paraId="1229B35E" w14:textId="77777777" w:rsidR="00A40168" w:rsidRDefault="00A40168">
            <w:pPr>
              <w:jc w:val="center"/>
            </w:pPr>
            <w:r>
              <w:t>N</w:t>
            </w:r>
          </w:p>
        </w:tc>
        <w:tc>
          <w:tcPr>
            <w:tcW w:w="935" w:type="dxa"/>
            <w:vAlign w:val="center"/>
          </w:tcPr>
          <w:p w14:paraId="64D2DDE2" w14:textId="77777777" w:rsidR="00A40168" w:rsidRDefault="00A40168">
            <w:pPr>
              <w:jc w:val="center"/>
            </w:pPr>
            <w:r>
              <w:t>M</w:t>
            </w:r>
          </w:p>
        </w:tc>
        <w:tc>
          <w:tcPr>
            <w:tcW w:w="1122" w:type="dxa"/>
            <w:vAlign w:val="center"/>
          </w:tcPr>
          <w:p w14:paraId="089724E9" w14:textId="77777777" w:rsidR="00A40168" w:rsidRDefault="00A40168">
            <w:pPr>
              <w:jc w:val="center"/>
            </w:pPr>
            <w:r>
              <w:t>SD</w:t>
            </w:r>
          </w:p>
        </w:tc>
        <w:tc>
          <w:tcPr>
            <w:tcW w:w="935" w:type="dxa"/>
            <w:vAlign w:val="center"/>
          </w:tcPr>
          <w:p w14:paraId="296FB126" w14:textId="77777777" w:rsidR="00A40168" w:rsidRDefault="00A40168">
            <w:pPr>
              <w:ind w:left="720" w:hanging="720"/>
              <w:jc w:val="center"/>
            </w:pPr>
            <w:r>
              <w:t>t</w:t>
            </w:r>
          </w:p>
        </w:tc>
        <w:tc>
          <w:tcPr>
            <w:tcW w:w="1473" w:type="dxa"/>
            <w:vAlign w:val="center"/>
          </w:tcPr>
          <w:p w14:paraId="3CEBC29E" w14:textId="77777777" w:rsidR="00A40168" w:rsidRDefault="00A40168">
            <w:pPr>
              <w:jc w:val="center"/>
            </w:pPr>
            <w:r>
              <w:t>Level of significance</w:t>
            </w:r>
          </w:p>
        </w:tc>
      </w:tr>
      <w:tr w:rsidR="00A40168" w14:paraId="077242BC" w14:textId="77777777">
        <w:tblPrEx>
          <w:tblCellMar>
            <w:top w:w="0" w:type="dxa"/>
            <w:bottom w:w="0" w:type="dxa"/>
          </w:tblCellMar>
        </w:tblPrEx>
        <w:trPr>
          <w:cantSplit/>
          <w:jc w:val="center"/>
        </w:trPr>
        <w:tc>
          <w:tcPr>
            <w:tcW w:w="2165" w:type="dxa"/>
            <w:vAlign w:val="center"/>
          </w:tcPr>
          <w:p w14:paraId="0130DB93" w14:textId="77777777" w:rsidR="00A40168" w:rsidRDefault="00A40168">
            <w:r>
              <w:lastRenderedPageBreak/>
              <w:t>Below five years</w:t>
            </w:r>
          </w:p>
        </w:tc>
        <w:tc>
          <w:tcPr>
            <w:tcW w:w="935" w:type="dxa"/>
            <w:vAlign w:val="center"/>
          </w:tcPr>
          <w:p w14:paraId="4A644336" w14:textId="77777777" w:rsidR="00A40168" w:rsidRDefault="00A40168">
            <w:pPr>
              <w:jc w:val="center"/>
            </w:pPr>
            <w:r>
              <w:t>49</w:t>
            </w:r>
          </w:p>
        </w:tc>
        <w:tc>
          <w:tcPr>
            <w:tcW w:w="935" w:type="dxa"/>
            <w:vAlign w:val="center"/>
          </w:tcPr>
          <w:p w14:paraId="037339ED" w14:textId="77777777" w:rsidR="00A40168" w:rsidRDefault="00A40168">
            <w:pPr>
              <w:jc w:val="center"/>
            </w:pPr>
            <w:r>
              <w:t>31.14</w:t>
            </w:r>
          </w:p>
        </w:tc>
        <w:tc>
          <w:tcPr>
            <w:tcW w:w="1122" w:type="dxa"/>
            <w:vAlign w:val="center"/>
          </w:tcPr>
          <w:p w14:paraId="7681E6BA" w14:textId="77777777" w:rsidR="00A40168" w:rsidRDefault="00A40168">
            <w:pPr>
              <w:jc w:val="center"/>
            </w:pPr>
            <w:r>
              <w:t>9.83</w:t>
            </w:r>
          </w:p>
        </w:tc>
        <w:tc>
          <w:tcPr>
            <w:tcW w:w="935" w:type="dxa"/>
            <w:vMerge w:val="restart"/>
            <w:vAlign w:val="center"/>
          </w:tcPr>
          <w:p w14:paraId="707D5F29" w14:textId="77777777" w:rsidR="00A40168" w:rsidRDefault="00A40168">
            <w:pPr>
              <w:jc w:val="center"/>
            </w:pPr>
            <w:r>
              <w:t>.90</w:t>
            </w:r>
          </w:p>
        </w:tc>
        <w:tc>
          <w:tcPr>
            <w:tcW w:w="1473" w:type="dxa"/>
            <w:vMerge w:val="restart"/>
            <w:vAlign w:val="center"/>
          </w:tcPr>
          <w:p w14:paraId="14B88FD3" w14:textId="77777777" w:rsidR="00A40168" w:rsidRDefault="00A40168">
            <w:pPr>
              <w:jc w:val="center"/>
            </w:pPr>
            <w:r>
              <w:t>0.05</w:t>
            </w:r>
          </w:p>
        </w:tc>
      </w:tr>
      <w:tr w:rsidR="00A40168" w14:paraId="312F6AA6" w14:textId="77777777">
        <w:tblPrEx>
          <w:tblCellMar>
            <w:top w:w="0" w:type="dxa"/>
            <w:bottom w:w="0" w:type="dxa"/>
          </w:tblCellMar>
        </w:tblPrEx>
        <w:trPr>
          <w:cantSplit/>
          <w:jc w:val="center"/>
        </w:trPr>
        <w:tc>
          <w:tcPr>
            <w:tcW w:w="2165" w:type="dxa"/>
            <w:vAlign w:val="center"/>
          </w:tcPr>
          <w:p w14:paraId="4576D8CC" w14:textId="77777777" w:rsidR="00A40168" w:rsidRDefault="00A40168">
            <w:r>
              <w:t>Five &amp; above five years</w:t>
            </w:r>
          </w:p>
        </w:tc>
        <w:tc>
          <w:tcPr>
            <w:tcW w:w="935" w:type="dxa"/>
            <w:vAlign w:val="center"/>
          </w:tcPr>
          <w:p w14:paraId="7B67F448" w14:textId="77777777" w:rsidR="00A40168" w:rsidRDefault="00A40168">
            <w:pPr>
              <w:jc w:val="center"/>
            </w:pPr>
            <w:r>
              <w:t>67</w:t>
            </w:r>
          </w:p>
        </w:tc>
        <w:tc>
          <w:tcPr>
            <w:tcW w:w="935" w:type="dxa"/>
            <w:vAlign w:val="center"/>
          </w:tcPr>
          <w:p w14:paraId="5E1356C1" w14:textId="77777777" w:rsidR="00A40168" w:rsidRDefault="00A40168">
            <w:pPr>
              <w:jc w:val="center"/>
            </w:pPr>
            <w:r>
              <w:t>29.70</w:t>
            </w:r>
          </w:p>
        </w:tc>
        <w:tc>
          <w:tcPr>
            <w:tcW w:w="1122" w:type="dxa"/>
            <w:vAlign w:val="center"/>
          </w:tcPr>
          <w:p w14:paraId="26F419D5" w14:textId="77777777" w:rsidR="00A40168" w:rsidRDefault="00A40168">
            <w:pPr>
              <w:jc w:val="center"/>
            </w:pPr>
            <w:r>
              <w:t>7.45</w:t>
            </w:r>
          </w:p>
        </w:tc>
        <w:tc>
          <w:tcPr>
            <w:tcW w:w="935" w:type="dxa"/>
            <w:vMerge/>
            <w:vAlign w:val="center"/>
          </w:tcPr>
          <w:p w14:paraId="7D8FD38C" w14:textId="77777777" w:rsidR="00A40168" w:rsidRDefault="00A40168">
            <w:pPr>
              <w:jc w:val="center"/>
            </w:pPr>
          </w:p>
        </w:tc>
        <w:tc>
          <w:tcPr>
            <w:tcW w:w="1473" w:type="dxa"/>
            <w:vMerge/>
            <w:vAlign w:val="center"/>
          </w:tcPr>
          <w:p w14:paraId="11B39387" w14:textId="77777777" w:rsidR="00A40168" w:rsidRDefault="00A40168">
            <w:pPr>
              <w:jc w:val="center"/>
            </w:pPr>
          </w:p>
        </w:tc>
      </w:tr>
    </w:tbl>
    <w:p w14:paraId="031B3C86" w14:textId="77777777" w:rsidR="00A40168" w:rsidRDefault="00A40168">
      <w:pPr>
        <w:spacing w:after="80" w:line="480" w:lineRule="auto"/>
        <w:jc w:val="both"/>
        <w:rPr>
          <w:sz w:val="26"/>
        </w:rPr>
      </w:pPr>
      <w:r>
        <w:rPr>
          <w:sz w:val="26"/>
        </w:rPr>
        <w:tab/>
        <w:t xml:space="preserve">Table 32, indicates that the mean scores of Training Needs of 'Preraks' of below five years and five &amp; above five years experiences are 31.14 and 29.70 respectively.  The standard deviation obtained for 'Preraks' of below five years and five &amp; above five years experiences are 9.83 and 7.45 respectively.  The calculated 't' value is 0.90.  The table value of 't' at 0.05 significant level is 1.96.  Here the calculated 't' value is less than the table value even at 0.05 significant level. Thus it can be inferred that there is no significant difference in the difference in Training Needs of 'Preraks' of below five years and five &amp; above five years experience.  </w:t>
      </w:r>
    </w:p>
    <w:p w14:paraId="46ED8877" w14:textId="77777777" w:rsidR="00A40168" w:rsidRDefault="00A40168">
      <w:pPr>
        <w:spacing w:after="80" w:line="480" w:lineRule="auto"/>
        <w:jc w:val="both"/>
        <w:rPr>
          <w:b/>
          <w:bCs/>
          <w:sz w:val="26"/>
        </w:rPr>
      </w:pPr>
      <w:r>
        <w:rPr>
          <w:b/>
          <w:bCs/>
          <w:sz w:val="26"/>
        </w:rPr>
        <w:t>Discussion</w:t>
      </w:r>
    </w:p>
    <w:p w14:paraId="21992862" w14:textId="77777777" w:rsidR="00A40168" w:rsidRDefault="00A40168">
      <w:pPr>
        <w:spacing w:after="80" w:line="480" w:lineRule="auto"/>
        <w:jc w:val="both"/>
        <w:rPr>
          <w:sz w:val="26"/>
        </w:rPr>
      </w:pPr>
      <w:r>
        <w:rPr>
          <w:sz w:val="26"/>
        </w:rPr>
        <w:tab/>
        <w:t xml:space="preserve">From the analysis, it can be found that there exists no significant difference in the Training Needs of 'Preraks' of below five years and five &amp; above five years experience.  This made the investigator concluded that Training Needs of below five years and five &amp; above five years experiences are almost equal.  </w:t>
      </w:r>
    </w:p>
    <w:p w14:paraId="0BAEF858" w14:textId="77777777" w:rsidR="00A40168" w:rsidRDefault="00A40168">
      <w:pPr>
        <w:spacing w:after="80" w:line="360" w:lineRule="auto"/>
        <w:ind w:left="720" w:hanging="720"/>
        <w:jc w:val="both"/>
        <w:rPr>
          <w:sz w:val="26"/>
        </w:rPr>
      </w:pPr>
      <w:r>
        <w:rPr>
          <w:sz w:val="26"/>
        </w:rPr>
        <w:t>7.</w:t>
      </w:r>
      <w:r>
        <w:rPr>
          <w:sz w:val="26"/>
        </w:rPr>
        <w:tab/>
        <w:t>Comparison of Mean scores of Training needs between relevant sub samples based on Age</w:t>
      </w:r>
    </w:p>
    <w:p w14:paraId="5279F90C" w14:textId="77777777" w:rsidR="00A40168" w:rsidRDefault="00A40168">
      <w:pPr>
        <w:spacing w:after="200"/>
        <w:ind w:left="720" w:hanging="720"/>
        <w:jc w:val="center"/>
        <w:rPr>
          <w:sz w:val="26"/>
        </w:rPr>
      </w:pPr>
      <w:r>
        <w:rPr>
          <w:sz w:val="26"/>
        </w:rPr>
        <w:t>TABLE 33</w:t>
      </w:r>
    </w:p>
    <w:p w14:paraId="2C541A3A" w14:textId="77777777" w:rsidR="00A40168" w:rsidRDefault="00A40168">
      <w:pPr>
        <w:spacing w:after="200"/>
        <w:jc w:val="center"/>
        <w:rPr>
          <w:sz w:val="26"/>
        </w:rPr>
      </w:pPr>
      <w:r>
        <w:rPr>
          <w:b/>
          <w:bCs/>
          <w:sz w:val="26"/>
        </w:rPr>
        <w:t xml:space="preserve">Data and Results of Test of Significance of </w:t>
      </w:r>
      <w:r>
        <w:rPr>
          <w:b/>
          <w:bCs/>
          <w:sz w:val="26"/>
        </w:rPr>
        <w:br/>
        <w:t xml:space="preserve">Mean Difference of Training Needs Between Ages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5"/>
        <w:gridCol w:w="935"/>
        <w:gridCol w:w="935"/>
        <w:gridCol w:w="1122"/>
        <w:gridCol w:w="935"/>
        <w:gridCol w:w="1473"/>
      </w:tblGrid>
      <w:tr w:rsidR="00A40168" w14:paraId="693BADDD" w14:textId="77777777">
        <w:tblPrEx>
          <w:tblCellMar>
            <w:top w:w="0" w:type="dxa"/>
            <w:bottom w:w="0" w:type="dxa"/>
          </w:tblCellMar>
        </w:tblPrEx>
        <w:trPr>
          <w:jc w:val="center"/>
        </w:trPr>
        <w:tc>
          <w:tcPr>
            <w:tcW w:w="2165" w:type="dxa"/>
            <w:vAlign w:val="center"/>
          </w:tcPr>
          <w:p w14:paraId="317EE6E2" w14:textId="77777777" w:rsidR="00A40168" w:rsidRDefault="00A40168">
            <w:pPr>
              <w:jc w:val="center"/>
              <w:rPr>
                <w:sz w:val="26"/>
              </w:rPr>
            </w:pPr>
            <w:r>
              <w:rPr>
                <w:sz w:val="26"/>
              </w:rPr>
              <w:t>Category</w:t>
            </w:r>
          </w:p>
        </w:tc>
        <w:tc>
          <w:tcPr>
            <w:tcW w:w="935" w:type="dxa"/>
            <w:vAlign w:val="center"/>
          </w:tcPr>
          <w:p w14:paraId="6C6C2E56" w14:textId="77777777" w:rsidR="00A40168" w:rsidRDefault="00A40168">
            <w:pPr>
              <w:jc w:val="center"/>
              <w:rPr>
                <w:sz w:val="26"/>
              </w:rPr>
            </w:pPr>
            <w:r>
              <w:rPr>
                <w:sz w:val="26"/>
              </w:rPr>
              <w:t>N</w:t>
            </w:r>
          </w:p>
        </w:tc>
        <w:tc>
          <w:tcPr>
            <w:tcW w:w="935" w:type="dxa"/>
            <w:vAlign w:val="center"/>
          </w:tcPr>
          <w:p w14:paraId="0D3A88F7" w14:textId="77777777" w:rsidR="00A40168" w:rsidRDefault="00A40168">
            <w:pPr>
              <w:jc w:val="center"/>
              <w:rPr>
                <w:sz w:val="26"/>
              </w:rPr>
            </w:pPr>
            <w:r>
              <w:rPr>
                <w:sz w:val="26"/>
              </w:rPr>
              <w:t>M</w:t>
            </w:r>
          </w:p>
        </w:tc>
        <w:tc>
          <w:tcPr>
            <w:tcW w:w="1122" w:type="dxa"/>
            <w:vAlign w:val="center"/>
          </w:tcPr>
          <w:p w14:paraId="19A5189D" w14:textId="77777777" w:rsidR="00A40168" w:rsidRDefault="00A40168">
            <w:pPr>
              <w:jc w:val="center"/>
              <w:rPr>
                <w:sz w:val="26"/>
              </w:rPr>
            </w:pPr>
            <w:r>
              <w:rPr>
                <w:sz w:val="26"/>
              </w:rPr>
              <w:t>SD</w:t>
            </w:r>
          </w:p>
        </w:tc>
        <w:tc>
          <w:tcPr>
            <w:tcW w:w="935" w:type="dxa"/>
            <w:vAlign w:val="center"/>
          </w:tcPr>
          <w:p w14:paraId="6DAE114E" w14:textId="77777777" w:rsidR="00A40168" w:rsidRDefault="00A40168">
            <w:pPr>
              <w:ind w:left="720" w:hanging="720"/>
              <w:jc w:val="center"/>
              <w:rPr>
                <w:sz w:val="26"/>
              </w:rPr>
            </w:pPr>
            <w:r>
              <w:rPr>
                <w:sz w:val="26"/>
              </w:rPr>
              <w:t>t</w:t>
            </w:r>
          </w:p>
        </w:tc>
        <w:tc>
          <w:tcPr>
            <w:tcW w:w="1473" w:type="dxa"/>
            <w:vAlign w:val="center"/>
          </w:tcPr>
          <w:p w14:paraId="49DAC81C" w14:textId="77777777" w:rsidR="00A40168" w:rsidRDefault="00A40168">
            <w:pPr>
              <w:jc w:val="center"/>
              <w:rPr>
                <w:sz w:val="26"/>
              </w:rPr>
            </w:pPr>
            <w:r>
              <w:rPr>
                <w:sz w:val="26"/>
              </w:rPr>
              <w:t>Level of significance</w:t>
            </w:r>
          </w:p>
        </w:tc>
      </w:tr>
      <w:tr w:rsidR="00A40168" w14:paraId="4823E4D9" w14:textId="77777777">
        <w:tblPrEx>
          <w:tblCellMar>
            <w:top w:w="0" w:type="dxa"/>
            <w:bottom w:w="0" w:type="dxa"/>
          </w:tblCellMar>
        </w:tblPrEx>
        <w:trPr>
          <w:cantSplit/>
          <w:jc w:val="center"/>
        </w:trPr>
        <w:tc>
          <w:tcPr>
            <w:tcW w:w="2165" w:type="dxa"/>
            <w:vAlign w:val="center"/>
          </w:tcPr>
          <w:p w14:paraId="3189F35E" w14:textId="77777777" w:rsidR="00A40168" w:rsidRDefault="00A40168">
            <w:pPr>
              <w:rPr>
                <w:sz w:val="26"/>
              </w:rPr>
            </w:pPr>
            <w:r>
              <w:rPr>
                <w:sz w:val="26"/>
              </w:rPr>
              <w:t>Below 30 years</w:t>
            </w:r>
          </w:p>
        </w:tc>
        <w:tc>
          <w:tcPr>
            <w:tcW w:w="935" w:type="dxa"/>
            <w:vAlign w:val="center"/>
          </w:tcPr>
          <w:p w14:paraId="144A2F33" w14:textId="77777777" w:rsidR="00A40168" w:rsidRDefault="00A40168">
            <w:pPr>
              <w:jc w:val="center"/>
              <w:rPr>
                <w:sz w:val="26"/>
              </w:rPr>
            </w:pPr>
            <w:r>
              <w:rPr>
                <w:sz w:val="26"/>
              </w:rPr>
              <w:t>35</w:t>
            </w:r>
          </w:p>
        </w:tc>
        <w:tc>
          <w:tcPr>
            <w:tcW w:w="935" w:type="dxa"/>
            <w:vAlign w:val="center"/>
          </w:tcPr>
          <w:p w14:paraId="7D016707" w14:textId="77777777" w:rsidR="00A40168" w:rsidRDefault="00A40168">
            <w:pPr>
              <w:jc w:val="center"/>
              <w:rPr>
                <w:sz w:val="26"/>
              </w:rPr>
            </w:pPr>
            <w:r>
              <w:rPr>
                <w:sz w:val="26"/>
              </w:rPr>
              <w:t>32.29</w:t>
            </w:r>
          </w:p>
        </w:tc>
        <w:tc>
          <w:tcPr>
            <w:tcW w:w="1122" w:type="dxa"/>
            <w:vAlign w:val="center"/>
          </w:tcPr>
          <w:p w14:paraId="39DA7DE4" w14:textId="77777777" w:rsidR="00A40168" w:rsidRDefault="00A40168">
            <w:pPr>
              <w:jc w:val="center"/>
              <w:rPr>
                <w:sz w:val="26"/>
              </w:rPr>
            </w:pPr>
            <w:r>
              <w:rPr>
                <w:sz w:val="26"/>
              </w:rPr>
              <w:t>7.37</w:t>
            </w:r>
          </w:p>
        </w:tc>
        <w:tc>
          <w:tcPr>
            <w:tcW w:w="935" w:type="dxa"/>
            <w:vMerge w:val="restart"/>
            <w:vAlign w:val="center"/>
          </w:tcPr>
          <w:p w14:paraId="0E1C6188" w14:textId="77777777" w:rsidR="00A40168" w:rsidRDefault="00A40168">
            <w:pPr>
              <w:jc w:val="center"/>
              <w:rPr>
                <w:sz w:val="26"/>
              </w:rPr>
            </w:pPr>
            <w:r>
              <w:rPr>
                <w:sz w:val="26"/>
              </w:rPr>
              <w:t>1.65</w:t>
            </w:r>
          </w:p>
        </w:tc>
        <w:tc>
          <w:tcPr>
            <w:tcW w:w="1473" w:type="dxa"/>
            <w:vMerge w:val="restart"/>
            <w:vAlign w:val="center"/>
          </w:tcPr>
          <w:p w14:paraId="71D65FBE" w14:textId="77777777" w:rsidR="00A40168" w:rsidRDefault="00A40168">
            <w:pPr>
              <w:jc w:val="center"/>
              <w:rPr>
                <w:sz w:val="26"/>
              </w:rPr>
            </w:pPr>
            <w:r>
              <w:rPr>
                <w:sz w:val="26"/>
              </w:rPr>
              <w:t>0.05</w:t>
            </w:r>
          </w:p>
        </w:tc>
      </w:tr>
      <w:tr w:rsidR="00A40168" w14:paraId="4A001483" w14:textId="77777777">
        <w:tblPrEx>
          <w:tblCellMar>
            <w:top w:w="0" w:type="dxa"/>
            <w:bottom w:w="0" w:type="dxa"/>
          </w:tblCellMar>
        </w:tblPrEx>
        <w:trPr>
          <w:cantSplit/>
          <w:jc w:val="center"/>
        </w:trPr>
        <w:tc>
          <w:tcPr>
            <w:tcW w:w="2165" w:type="dxa"/>
            <w:vAlign w:val="center"/>
          </w:tcPr>
          <w:p w14:paraId="240F372B" w14:textId="77777777" w:rsidR="00A40168" w:rsidRDefault="00A40168">
            <w:pPr>
              <w:rPr>
                <w:sz w:val="26"/>
              </w:rPr>
            </w:pPr>
            <w:r>
              <w:rPr>
                <w:sz w:val="26"/>
              </w:rPr>
              <w:lastRenderedPageBreak/>
              <w:t>30 &amp; above 30 years</w:t>
            </w:r>
          </w:p>
        </w:tc>
        <w:tc>
          <w:tcPr>
            <w:tcW w:w="935" w:type="dxa"/>
            <w:vAlign w:val="center"/>
          </w:tcPr>
          <w:p w14:paraId="76C43A65" w14:textId="77777777" w:rsidR="00A40168" w:rsidRDefault="00A40168">
            <w:pPr>
              <w:jc w:val="center"/>
              <w:rPr>
                <w:sz w:val="26"/>
              </w:rPr>
            </w:pPr>
            <w:r>
              <w:rPr>
                <w:sz w:val="26"/>
              </w:rPr>
              <w:t>81</w:t>
            </w:r>
          </w:p>
        </w:tc>
        <w:tc>
          <w:tcPr>
            <w:tcW w:w="935" w:type="dxa"/>
            <w:vAlign w:val="center"/>
          </w:tcPr>
          <w:p w14:paraId="6101235C" w14:textId="77777777" w:rsidR="00A40168" w:rsidRDefault="00A40168">
            <w:pPr>
              <w:jc w:val="center"/>
              <w:rPr>
                <w:sz w:val="26"/>
              </w:rPr>
            </w:pPr>
            <w:r>
              <w:rPr>
                <w:sz w:val="26"/>
              </w:rPr>
              <w:t>29.46</w:t>
            </w:r>
          </w:p>
        </w:tc>
        <w:tc>
          <w:tcPr>
            <w:tcW w:w="1122" w:type="dxa"/>
            <w:vAlign w:val="center"/>
          </w:tcPr>
          <w:p w14:paraId="03B66534" w14:textId="77777777" w:rsidR="00A40168" w:rsidRDefault="00A40168">
            <w:pPr>
              <w:jc w:val="center"/>
              <w:rPr>
                <w:sz w:val="26"/>
              </w:rPr>
            </w:pPr>
            <w:r>
              <w:rPr>
                <w:sz w:val="26"/>
              </w:rPr>
              <w:t>8.89</w:t>
            </w:r>
          </w:p>
        </w:tc>
        <w:tc>
          <w:tcPr>
            <w:tcW w:w="935" w:type="dxa"/>
            <w:vMerge/>
            <w:vAlign w:val="center"/>
          </w:tcPr>
          <w:p w14:paraId="07553B22" w14:textId="77777777" w:rsidR="00A40168" w:rsidRDefault="00A40168">
            <w:pPr>
              <w:jc w:val="center"/>
              <w:rPr>
                <w:sz w:val="26"/>
              </w:rPr>
            </w:pPr>
          </w:p>
        </w:tc>
        <w:tc>
          <w:tcPr>
            <w:tcW w:w="1473" w:type="dxa"/>
            <w:vMerge/>
            <w:vAlign w:val="center"/>
          </w:tcPr>
          <w:p w14:paraId="6BCA4684" w14:textId="77777777" w:rsidR="00A40168" w:rsidRDefault="00A40168">
            <w:pPr>
              <w:jc w:val="center"/>
              <w:rPr>
                <w:sz w:val="26"/>
              </w:rPr>
            </w:pPr>
          </w:p>
        </w:tc>
      </w:tr>
    </w:tbl>
    <w:p w14:paraId="001FC86D" w14:textId="77777777" w:rsidR="00A40168" w:rsidRDefault="00A40168">
      <w:pPr>
        <w:spacing w:after="200" w:line="480" w:lineRule="auto"/>
        <w:ind w:firstLine="720"/>
        <w:jc w:val="both"/>
        <w:rPr>
          <w:sz w:val="26"/>
        </w:rPr>
      </w:pPr>
      <w:r>
        <w:rPr>
          <w:sz w:val="26"/>
        </w:rPr>
        <w:t xml:space="preserve">Table 33, indicates that mean scores of Training Needs of 'Preraks' of below 30 years and 30 &amp; above 30 years age are 32.29 and 29.46 respectively.  The standard deviation obtained for 'Preraks' of below 30 and 30 &amp; above 30 years age are 7.37 and 8.89 respectively. The calculated 't' value is 1.65.  The table value obtained for 0.05 significant level is 1.96.  Here the calculated 't' value is less than the table value even at 0.05 significant level.  Thus it can be inferred that there is no significant difference in the Training Needs of the 'Preraks' of below 30 years and 30 &amp; above 30 years age.  </w:t>
      </w:r>
    </w:p>
    <w:p w14:paraId="5E58A11D" w14:textId="77777777" w:rsidR="00A40168" w:rsidRDefault="00A40168">
      <w:pPr>
        <w:spacing w:after="200" w:line="480" w:lineRule="auto"/>
        <w:jc w:val="both"/>
        <w:rPr>
          <w:b/>
          <w:bCs/>
          <w:sz w:val="26"/>
        </w:rPr>
      </w:pPr>
      <w:r>
        <w:rPr>
          <w:b/>
          <w:bCs/>
          <w:sz w:val="26"/>
        </w:rPr>
        <w:t>Discussion</w:t>
      </w:r>
    </w:p>
    <w:p w14:paraId="0929B320" w14:textId="77777777" w:rsidR="00A40168" w:rsidRDefault="00A40168">
      <w:pPr>
        <w:spacing w:after="200" w:line="480" w:lineRule="auto"/>
        <w:jc w:val="both"/>
        <w:rPr>
          <w:sz w:val="26"/>
        </w:rPr>
      </w:pPr>
      <w:r>
        <w:rPr>
          <w:sz w:val="26"/>
        </w:rPr>
        <w:tab/>
        <w:t xml:space="preserve">From the analysis, it can be found that there is no significant difference in the Training Needs of 'Preraks' of below 30 years and 30 &amp; above 30 years age.  This made the investigator to concluded that the Training Needs of 'Preraks' of below 30 years and 30 &amp; above 30 years age are almost equal.   </w:t>
      </w:r>
    </w:p>
    <w:p w14:paraId="1FC98F78" w14:textId="77777777" w:rsidR="00A40168" w:rsidRDefault="00A40168">
      <w:pPr>
        <w:spacing w:after="200" w:line="360" w:lineRule="auto"/>
        <w:ind w:left="720" w:hanging="720"/>
        <w:jc w:val="both"/>
        <w:rPr>
          <w:sz w:val="26"/>
        </w:rPr>
      </w:pPr>
      <w:r>
        <w:rPr>
          <w:sz w:val="26"/>
        </w:rPr>
        <w:t>8.</w:t>
      </w:r>
      <w:r>
        <w:rPr>
          <w:sz w:val="26"/>
        </w:rPr>
        <w:tab/>
        <w:t>Comparison of Mean scores of Training needs between relevant sub samples and based on Sex</w:t>
      </w:r>
    </w:p>
    <w:p w14:paraId="1291B4F4" w14:textId="77777777" w:rsidR="00A40168" w:rsidRDefault="00A40168">
      <w:pPr>
        <w:spacing w:after="200"/>
        <w:ind w:left="720" w:hanging="720"/>
        <w:jc w:val="center"/>
        <w:rPr>
          <w:sz w:val="26"/>
        </w:rPr>
      </w:pPr>
      <w:r>
        <w:rPr>
          <w:sz w:val="26"/>
        </w:rPr>
        <w:t>TABLE 34</w:t>
      </w:r>
    </w:p>
    <w:p w14:paraId="7AD7BD9E" w14:textId="77777777" w:rsidR="00A40168" w:rsidRDefault="00A40168">
      <w:pPr>
        <w:spacing w:after="200"/>
        <w:jc w:val="center"/>
        <w:rPr>
          <w:b/>
          <w:bCs/>
          <w:sz w:val="26"/>
        </w:rPr>
      </w:pPr>
      <w:r>
        <w:rPr>
          <w:b/>
          <w:bCs/>
          <w:sz w:val="26"/>
        </w:rPr>
        <w:t xml:space="preserve">Data and Results of Test of Significance of </w:t>
      </w:r>
      <w:r>
        <w:rPr>
          <w:b/>
          <w:bCs/>
          <w:sz w:val="26"/>
        </w:rPr>
        <w:br/>
        <w:t>Mean Difference of Training Needs Between Sex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5"/>
        <w:gridCol w:w="935"/>
        <w:gridCol w:w="935"/>
        <w:gridCol w:w="1122"/>
        <w:gridCol w:w="935"/>
        <w:gridCol w:w="1473"/>
      </w:tblGrid>
      <w:tr w:rsidR="00A40168" w14:paraId="46811972" w14:textId="77777777">
        <w:tblPrEx>
          <w:tblCellMar>
            <w:top w:w="0" w:type="dxa"/>
            <w:bottom w:w="0" w:type="dxa"/>
          </w:tblCellMar>
        </w:tblPrEx>
        <w:trPr>
          <w:jc w:val="center"/>
        </w:trPr>
        <w:tc>
          <w:tcPr>
            <w:tcW w:w="2165" w:type="dxa"/>
            <w:vAlign w:val="center"/>
          </w:tcPr>
          <w:p w14:paraId="41925374" w14:textId="77777777" w:rsidR="00A40168" w:rsidRDefault="00A40168">
            <w:pPr>
              <w:spacing w:before="20" w:after="20"/>
              <w:jc w:val="center"/>
              <w:rPr>
                <w:sz w:val="26"/>
              </w:rPr>
            </w:pPr>
            <w:r>
              <w:rPr>
                <w:sz w:val="26"/>
              </w:rPr>
              <w:t>Category</w:t>
            </w:r>
          </w:p>
        </w:tc>
        <w:tc>
          <w:tcPr>
            <w:tcW w:w="935" w:type="dxa"/>
            <w:vAlign w:val="center"/>
          </w:tcPr>
          <w:p w14:paraId="25986920" w14:textId="77777777" w:rsidR="00A40168" w:rsidRDefault="00A40168">
            <w:pPr>
              <w:spacing w:before="20" w:after="20"/>
              <w:jc w:val="center"/>
              <w:rPr>
                <w:sz w:val="26"/>
              </w:rPr>
            </w:pPr>
            <w:r>
              <w:rPr>
                <w:sz w:val="26"/>
              </w:rPr>
              <w:t>N</w:t>
            </w:r>
          </w:p>
        </w:tc>
        <w:tc>
          <w:tcPr>
            <w:tcW w:w="935" w:type="dxa"/>
            <w:vAlign w:val="center"/>
          </w:tcPr>
          <w:p w14:paraId="6305BE40" w14:textId="77777777" w:rsidR="00A40168" w:rsidRDefault="00A40168">
            <w:pPr>
              <w:spacing w:before="20" w:after="20"/>
              <w:jc w:val="center"/>
              <w:rPr>
                <w:sz w:val="26"/>
              </w:rPr>
            </w:pPr>
            <w:r>
              <w:rPr>
                <w:sz w:val="26"/>
              </w:rPr>
              <w:t>M</w:t>
            </w:r>
          </w:p>
        </w:tc>
        <w:tc>
          <w:tcPr>
            <w:tcW w:w="1122" w:type="dxa"/>
            <w:vAlign w:val="center"/>
          </w:tcPr>
          <w:p w14:paraId="6E607DFB" w14:textId="77777777" w:rsidR="00A40168" w:rsidRDefault="00A40168">
            <w:pPr>
              <w:spacing w:before="20" w:after="20"/>
              <w:jc w:val="center"/>
              <w:rPr>
                <w:sz w:val="26"/>
              </w:rPr>
            </w:pPr>
            <w:r>
              <w:rPr>
                <w:sz w:val="26"/>
              </w:rPr>
              <w:t>SD</w:t>
            </w:r>
          </w:p>
        </w:tc>
        <w:tc>
          <w:tcPr>
            <w:tcW w:w="935" w:type="dxa"/>
            <w:vAlign w:val="center"/>
          </w:tcPr>
          <w:p w14:paraId="06CDF322" w14:textId="77777777" w:rsidR="00A40168" w:rsidRDefault="00A40168">
            <w:pPr>
              <w:spacing w:before="20" w:after="20"/>
              <w:ind w:left="720" w:hanging="720"/>
              <w:jc w:val="center"/>
              <w:rPr>
                <w:sz w:val="26"/>
              </w:rPr>
            </w:pPr>
            <w:r>
              <w:rPr>
                <w:sz w:val="26"/>
              </w:rPr>
              <w:t>t</w:t>
            </w:r>
          </w:p>
        </w:tc>
        <w:tc>
          <w:tcPr>
            <w:tcW w:w="1473" w:type="dxa"/>
            <w:vAlign w:val="center"/>
          </w:tcPr>
          <w:p w14:paraId="25F51706" w14:textId="77777777" w:rsidR="00A40168" w:rsidRDefault="00A40168">
            <w:pPr>
              <w:spacing w:before="20" w:after="20"/>
              <w:jc w:val="center"/>
              <w:rPr>
                <w:sz w:val="26"/>
              </w:rPr>
            </w:pPr>
            <w:r>
              <w:rPr>
                <w:sz w:val="26"/>
              </w:rPr>
              <w:t>Level of significance</w:t>
            </w:r>
          </w:p>
        </w:tc>
      </w:tr>
      <w:tr w:rsidR="00A40168" w14:paraId="2117A04E" w14:textId="77777777">
        <w:tblPrEx>
          <w:tblCellMar>
            <w:top w:w="0" w:type="dxa"/>
            <w:bottom w:w="0" w:type="dxa"/>
          </w:tblCellMar>
        </w:tblPrEx>
        <w:trPr>
          <w:cantSplit/>
          <w:jc w:val="center"/>
        </w:trPr>
        <w:tc>
          <w:tcPr>
            <w:tcW w:w="2165" w:type="dxa"/>
            <w:vAlign w:val="center"/>
          </w:tcPr>
          <w:p w14:paraId="61BA0334" w14:textId="77777777" w:rsidR="00A40168" w:rsidRDefault="00A40168">
            <w:pPr>
              <w:spacing w:before="20" w:after="20"/>
              <w:jc w:val="center"/>
              <w:rPr>
                <w:sz w:val="26"/>
              </w:rPr>
            </w:pPr>
            <w:r>
              <w:rPr>
                <w:sz w:val="26"/>
              </w:rPr>
              <w:t>Male</w:t>
            </w:r>
          </w:p>
        </w:tc>
        <w:tc>
          <w:tcPr>
            <w:tcW w:w="935" w:type="dxa"/>
            <w:vAlign w:val="center"/>
          </w:tcPr>
          <w:p w14:paraId="3819C519" w14:textId="77777777" w:rsidR="00A40168" w:rsidRDefault="00A40168">
            <w:pPr>
              <w:spacing w:before="20" w:after="20"/>
              <w:jc w:val="center"/>
              <w:rPr>
                <w:sz w:val="26"/>
              </w:rPr>
            </w:pPr>
            <w:r>
              <w:rPr>
                <w:sz w:val="26"/>
              </w:rPr>
              <w:t>20</w:t>
            </w:r>
          </w:p>
        </w:tc>
        <w:tc>
          <w:tcPr>
            <w:tcW w:w="935" w:type="dxa"/>
            <w:vAlign w:val="center"/>
          </w:tcPr>
          <w:p w14:paraId="4FAB1670" w14:textId="77777777" w:rsidR="00A40168" w:rsidRDefault="00A40168">
            <w:pPr>
              <w:spacing w:before="20" w:after="20"/>
              <w:jc w:val="center"/>
              <w:rPr>
                <w:sz w:val="26"/>
              </w:rPr>
            </w:pPr>
            <w:r>
              <w:rPr>
                <w:sz w:val="26"/>
              </w:rPr>
              <w:t>30.05</w:t>
            </w:r>
          </w:p>
        </w:tc>
        <w:tc>
          <w:tcPr>
            <w:tcW w:w="1122" w:type="dxa"/>
            <w:vAlign w:val="center"/>
          </w:tcPr>
          <w:p w14:paraId="7188B607" w14:textId="77777777" w:rsidR="00A40168" w:rsidRDefault="00A40168">
            <w:pPr>
              <w:spacing w:before="20" w:after="20"/>
              <w:jc w:val="center"/>
              <w:rPr>
                <w:sz w:val="26"/>
              </w:rPr>
            </w:pPr>
            <w:r>
              <w:rPr>
                <w:sz w:val="26"/>
              </w:rPr>
              <w:t>5.84</w:t>
            </w:r>
          </w:p>
        </w:tc>
        <w:tc>
          <w:tcPr>
            <w:tcW w:w="935" w:type="dxa"/>
            <w:vMerge w:val="restart"/>
            <w:vAlign w:val="center"/>
          </w:tcPr>
          <w:p w14:paraId="24BC279A" w14:textId="77777777" w:rsidR="00A40168" w:rsidRDefault="00A40168">
            <w:pPr>
              <w:spacing w:before="20" w:after="20"/>
              <w:jc w:val="center"/>
              <w:rPr>
                <w:sz w:val="26"/>
              </w:rPr>
            </w:pPr>
            <w:r>
              <w:rPr>
                <w:sz w:val="26"/>
              </w:rPr>
              <w:t>0.15</w:t>
            </w:r>
          </w:p>
        </w:tc>
        <w:tc>
          <w:tcPr>
            <w:tcW w:w="1473" w:type="dxa"/>
            <w:vMerge w:val="restart"/>
            <w:vAlign w:val="center"/>
          </w:tcPr>
          <w:p w14:paraId="6147F890" w14:textId="77777777" w:rsidR="00A40168" w:rsidRDefault="00A40168">
            <w:pPr>
              <w:spacing w:before="20" w:after="20"/>
              <w:jc w:val="center"/>
              <w:rPr>
                <w:sz w:val="26"/>
              </w:rPr>
            </w:pPr>
            <w:r>
              <w:rPr>
                <w:sz w:val="26"/>
              </w:rPr>
              <w:t>0.05</w:t>
            </w:r>
          </w:p>
        </w:tc>
      </w:tr>
      <w:tr w:rsidR="00A40168" w14:paraId="7A22F5C4" w14:textId="77777777">
        <w:tblPrEx>
          <w:tblCellMar>
            <w:top w:w="0" w:type="dxa"/>
            <w:bottom w:w="0" w:type="dxa"/>
          </w:tblCellMar>
        </w:tblPrEx>
        <w:trPr>
          <w:cantSplit/>
          <w:jc w:val="center"/>
        </w:trPr>
        <w:tc>
          <w:tcPr>
            <w:tcW w:w="2165" w:type="dxa"/>
            <w:vAlign w:val="center"/>
          </w:tcPr>
          <w:p w14:paraId="226D8AB5" w14:textId="77777777" w:rsidR="00A40168" w:rsidRDefault="00A40168">
            <w:pPr>
              <w:spacing w:before="20" w:after="20"/>
              <w:jc w:val="center"/>
              <w:rPr>
                <w:sz w:val="26"/>
              </w:rPr>
            </w:pPr>
            <w:r>
              <w:rPr>
                <w:sz w:val="26"/>
              </w:rPr>
              <w:t>Female</w:t>
            </w:r>
          </w:p>
        </w:tc>
        <w:tc>
          <w:tcPr>
            <w:tcW w:w="935" w:type="dxa"/>
            <w:vAlign w:val="center"/>
          </w:tcPr>
          <w:p w14:paraId="5F6F0856" w14:textId="77777777" w:rsidR="00A40168" w:rsidRDefault="00A40168">
            <w:pPr>
              <w:spacing w:before="20" w:after="20"/>
              <w:jc w:val="center"/>
              <w:rPr>
                <w:sz w:val="26"/>
              </w:rPr>
            </w:pPr>
            <w:r>
              <w:rPr>
                <w:sz w:val="26"/>
              </w:rPr>
              <w:t>96</w:t>
            </w:r>
          </w:p>
        </w:tc>
        <w:tc>
          <w:tcPr>
            <w:tcW w:w="935" w:type="dxa"/>
            <w:vAlign w:val="center"/>
          </w:tcPr>
          <w:p w14:paraId="419FA921" w14:textId="77777777" w:rsidR="00A40168" w:rsidRDefault="00A40168">
            <w:pPr>
              <w:spacing w:before="20" w:after="20"/>
              <w:jc w:val="center"/>
              <w:rPr>
                <w:sz w:val="26"/>
              </w:rPr>
            </w:pPr>
            <w:r>
              <w:rPr>
                <w:sz w:val="26"/>
              </w:rPr>
              <w:t>30.36</w:t>
            </w:r>
          </w:p>
        </w:tc>
        <w:tc>
          <w:tcPr>
            <w:tcW w:w="1122" w:type="dxa"/>
            <w:vAlign w:val="center"/>
          </w:tcPr>
          <w:p w14:paraId="25282152" w14:textId="77777777" w:rsidR="00A40168" w:rsidRDefault="00A40168">
            <w:pPr>
              <w:spacing w:before="20" w:after="20"/>
              <w:jc w:val="center"/>
              <w:rPr>
                <w:sz w:val="26"/>
              </w:rPr>
            </w:pPr>
            <w:r>
              <w:rPr>
                <w:sz w:val="26"/>
              </w:rPr>
              <w:t>9.01</w:t>
            </w:r>
          </w:p>
        </w:tc>
        <w:tc>
          <w:tcPr>
            <w:tcW w:w="935" w:type="dxa"/>
            <w:vMerge/>
            <w:vAlign w:val="center"/>
          </w:tcPr>
          <w:p w14:paraId="0F930176" w14:textId="77777777" w:rsidR="00A40168" w:rsidRDefault="00A40168">
            <w:pPr>
              <w:spacing w:before="20" w:after="20"/>
              <w:jc w:val="center"/>
              <w:rPr>
                <w:sz w:val="26"/>
              </w:rPr>
            </w:pPr>
          </w:p>
        </w:tc>
        <w:tc>
          <w:tcPr>
            <w:tcW w:w="1473" w:type="dxa"/>
            <w:vMerge/>
            <w:vAlign w:val="center"/>
          </w:tcPr>
          <w:p w14:paraId="15ABC7F6" w14:textId="77777777" w:rsidR="00A40168" w:rsidRDefault="00A40168">
            <w:pPr>
              <w:spacing w:before="20" w:after="20"/>
              <w:jc w:val="center"/>
              <w:rPr>
                <w:sz w:val="26"/>
              </w:rPr>
            </w:pPr>
          </w:p>
        </w:tc>
      </w:tr>
    </w:tbl>
    <w:p w14:paraId="2A3B5265" w14:textId="77777777" w:rsidR="00A40168" w:rsidRDefault="00A40168">
      <w:pPr>
        <w:spacing w:after="200" w:line="480" w:lineRule="auto"/>
        <w:ind w:firstLine="720"/>
        <w:jc w:val="both"/>
        <w:rPr>
          <w:sz w:val="26"/>
        </w:rPr>
      </w:pPr>
    </w:p>
    <w:p w14:paraId="40D4BFA3" w14:textId="77777777" w:rsidR="00A40168" w:rsidRDefault="00A40168">
      <w:pPr>
        <w:spacing w:after="200" w:line="480" w:lineRule="auto"/>
        <w:ind w:firstLine="720"/>
        <w:jc w:val="both"/>
        <w:rPr>
          <w:sz w:val="26"/>
        </w:rPr>
      </w:pPr>
      <w:r>
        <w:rPr>
          <w:sz w:val="26"/>
        </w:rPr>
        <w:lastRenderedPageBreak/>
        <w:t>Table 34, indicates that the mean scores of Training Needs of Male and Female 'Preraks' are 30.05 and 30.36 respectively.  The standard deviation obtained for Male and Female 'Preraks' are 5.84 and 9.01 respectively.  The calculated 't' value is 0.15.  The table value of 't' at 0.05 significant level is 1.96.  Here the calculated 't' value is less than the table value even at 0.05 significant level.  Thus it can be inferred that there is no significant difference in the Training Needs of Male and Female 'Preraks'.</w:t>
      </w:r>
    </w:p>
    <w:p w14:paraId="3CC8ACFA" w14:textId="77777777" w:rsidR="00A40168" w:rsidRDefault="00A40168">
      <w:pPr>
        <w:spacing w:after="200" w:line="480" w:lineRule="auto"/>
        <w:jc w:val="both"/>
        <w:rPr>
          <w:b/>
          <w:bCs/>
          <w:sz w:val="26"/>
        </w:rPr>
      </w:pPr>
      <w:r>
        <w:rPr>
          <w:b/>
          <w:bCs/>
          <w:sz w:val="26"/>
        </w:rPr>
        <w:t>Discussion</w:t>
      </w:r>
    </w:p>
    <w:p w14:paraId="79A0C7B6" w14:textId="77777777" w:rsidR="00A40168" w:rsidRDefault="00A40168">
      <w:pPr>
        <w:spacing w:after="200" w:line="480" w:lineRule="auto"/>
        <w:jc w:val="both"/>
        <w:rPr>
          <w:sz w:val="26"/>
        </w:rPr>
      </w:pPr>
      <w:r>
        <w:rPr>
          <w:sz w:val="26"/>
        </w:rPr>
        <w:tab/>
        <w:t>From the analysis, it can be found that there is no significant difference in the Training Needs of Male and Female 'Preraks'.  This made the investigator concluded that Training Needs of Male and Female 'Preraks' are almost equal.</w:t>
      </w:r>
    </w:p>
    <w:p w14:paraId="281A899B" w14:textId="77777777" w:rsidR="00A40168" w:rsidRDefault="00A40168">
      <w:pPr>
        <w:spacing w:after="200" w:line="360" w:lineRule="auto"/>
        <w:ind w:left="720" w:hanging="720"/>
        <w:jc w:val="both"/>
        <w:rPr>
          <w:b/>
          <w:bCs/>
          <w:sz w:val="26"/>
        </w:rPr>
      </w:pPr>
      <w:r>
        <w:rPr>
          <w:b/>
          <w:bCs/>
          <w:sz w:val="26"/>
        </w:rPr>
        <w:t>4.7.</w:t>
      </w:r>
      <w:r>
        <w:rPr>
          <w:b/>
          <w:bCs/>
          <w:sz w:val="26"/>
        </w:rPr>
        <w:tab/>
        <w:t>CORRELATION ANALYSIS FOR TOTAL SAMPLE AND TOTAL SUBSAMPLE</w:t>
      </w:r>
    </w:p>
    <w:p w14:paraId="1D1DB5C9" w14:textId="77777777" w:rsidR="00A40168" w:rsidRDefault="00A40168">
      <w:pPr>
        <w:spacing w:after="200" w:line="480" w:lineRule="auto"/>
        <w:jc w:val="both"/>
        <w:rPr>
          <w:sz w:val="26"/>
        </w:rPr>
      </w:pPr>
      <w:r>
        <w:rPr>
          <w:b/>
          <w:bCs/>
          <w:sz w:val="26"/>
        </w:rPr>
        <w:t>Pearson's Product Moment Coefficient of Correlation 'r'</w:t>
      </w:r>
    </w:p>
    <w:p w14:paraId="17D39585" w14:textId="77777777" w:rsidR="00A40168" w:rsidRDefault="00A40168">
      <w:pPr>
        <w:jc w:val="center"/>
        <w:rPr>
          <w:sz w:val="26"/>
        </w:rPr>
      </w:pPr>
      <w:r>
        <w:rPr>
          <w:sz w:val="26"/>
        </w:rPr>
        <w:t>TABLE 35</w:t>
      </w:r>
    </w:p>
    <w:p w14:paraId="2B1BDD52" w14:textId="77777777" w:rsidR="00A40168" w:rsidRDefault="00A40168">
      <w:pPr>
        <w:jc w:val="center"/>
        <w:rPr>
          <w:sz w:val="26"/>
        </w:rPr>
      </w:pPr>
    </w:p>
    <w:p w14:paraId="670649A2" w14:textId="77777777" w:rsidR="00A40168" w:rsidRDefault="00A40168">
      <w:pPr>
        <w:jc w:val="center"/>
        <w:rPr>
          <w:b/>
          <w:bCs/>
          <w:sz w:val="26"/>
        </w:rPr>
      </w:pPr>
      <w:r>
        <w:rPr>
          <w:b/>
          <w:bCs/>
          <w:sz w:val="26"/>
        </w:rPr>
        <w:t xml:space="preserve">Pearson's 'r' for the variables </w:t>
      </w:r>
      <w:r>
        <w:rPr>
          <w:b/>
          <w:bCs/>
          <w:sz w:val="26"/>
        </w:rPr>
        <w:br/>
        <w:t>Competency and Training Needs for total sample</w:t>
      </w:r>
    </w:p>
    <w:p w14:paraId="7743CA8D" w14:textId="77777777" w:rsidR="00A40168" w:rsidRDefault="00A40168">
      <w:pPr>
        <w:jc w:val="center"/>
        <w:rPr>
          <w:sz w:val="26"/>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2"/>
        <w:gridCol w:w="2150"/>
        <w:gridCol w:w="1403"/>
        <w:gridCol w:w="1870"/>
      </w:tblGrid>
      <w:tr w:rsidR="00A40168" w14:paraId="1D62D602" w14:textId="77777777">
        <w:tblPrEx>
          <w:tblCellMar>
            <w:top w:w="0" w:type="dxa"/>
            <w:bottom w:w="0" w:type="dxa"/>
          </w:tblCellMar>
        </w:tblPrEx>
        <w:tc>
          <w:tcPr>
            <w:tcW w:w="1122" w:type="dxa"/>
            <w:vAlign w:val="center"/>
          </w:tcPr>
          <w:p w14:paraId="7EBE8957" w14:textId="77777777" w:rsidR="00A40168" w:rsidRDefault="00A40168">
            <w:pPr>
              <w:spacing w:before="100" w:after="100"/>
              <w:jc w:val="center"/>
              <w:rPr>
                <w:sz w:val="26"/>
              </w:rPr>
            </w:pPr>
            <w:r>
              <w:rPr>
                <w:sz w:val="26"/>
              </w:rPr>
              <w:t>Sl. No.</w:t>
            </w:r>
          </w:p>
        </w:tc>
        <w:tc>
          <w:tcPr>
            <w:tcW w:w="2150" w:type="dxa"/>
            <w:vAlign w:val="center"/>
          </w:tcPr>
          <w:p w14:paraId="6EA7D433" w14:textId="77777777" w:rsidR="00A40168" w:rsidRDefault="00A40168">
            <w:pPr>
              <w:spacing w:before="100" w:after="100"/>
              <w:jc w:val="center"/>
              <w:rPr>
                <w:sz w:val="26"/>
              </w:rPr>
            </w:pPr>
            <w:r>
              <w:rPr>
                <w:sz w:val="26"/>
              </w:rPr>
              <w:t>Sample</w:t>
            </w:r>
          </w:p>
        </w:tc>
        <w:tc>
          <w:tcPr>
            <w:tcW w:w="1403" w:type="dxa"/>
            <w:vAlign w:val="center"/>
          </w:tcPr>
          <w:p w14:paraId="3784A3A3" w14:textId="77777777" w:rsidR="00A40168" w:rsidRDefault="00A40168">
            <w:pPr>
              <w:spacing w:before="100" w:after="100"/>
              <w:jc w:val="center"/>
              <w:rPr>
                <w:sz w:val="26"/>
              </w:rPr>
            </w:pPr>
            <w:r>
              <w:rPr>
                <w:sz w:val="26"/>
              </w:rPr>
              <w:t>N</w:t>
            </w:r>
          </w:p>
        </w:tc>
        <w:tc>
          <w:tcPr>
            <w:tcW w:w="1870" w:type="dxa"/>
            <w:vAlign w:val="center"/>
          </w:tcPr>
          <w:p w14:paraId="76866879" w14:textId="77777777" w:rsidR="00A40168" w:rsidRDefault="00A40168">
            <w:pPr>
              <w:spacing w:before="100" w:after="100"/>
              <w:jc w:val="center"/>
              <w:rPr>
                <w:sz w:val="26"/>
              </w:rPr>
            </w:pPr>
            <w:r>
              <w:rPr>
                <w:sz w:val="26"/>
              </w:rPr>
              <w:t>Correlation 'r'</w:t>
            </w:r>
          </w:p>
        </w:tc>
      </w:tr>
      <w:tr w:rsidR="00A40168" w14:paraId="1D1D0DA7" w14:textId="77777777">
        <w:tblPrEx>
          <w:tblCellMar>
            <w:top w:w="0" w:type="dxa"/>
            <w:bottom w:w="0" w:type="dxa"/>
          </w:tblCellMar>
        </w:tblPrEx>
        <w:tc>
          <w:tcPr>
            <w:tcW w:w="1122" w:type="dxa"/>
            <w:vAlign w:val="center"/>
          </w:tcPr>
          <w:p w14:paraId="73B8BB81" w14:textId="77777777" w:rsidR="00A40168" w:rsidRDefault="00A40168">
            <w:pPr>
              <w:spacing w:before="100" w:after="100"/>
              <w:jc w:val="center"/>
              <w:rPr>
                <w:sz w:val="26"/>
              </w:rPr>
            </w:pPr>
            <w:r>
              <w:rPr>
                <w:sz w:val="26"/>
              </w:rPr>
              <w:t>1</w:t>
            </w:r>
          </w:p>
        </w:tc>
        <w:tc>
          <w:tcPr>
            <w:tcW w:w="2150" w:type="dxa"/>
            <w:vAlign w:val="center"/>
          </w:tcPr>
          <w:p w14:paraId="10FE2739" w14:textId="77777777" w:rsidR="00A40168" w:rsidRDefault="00A40168">
            <w:pPr>
              <w:spacing w:before="100" w:after="100"/>
              <w:jc w:val="center"/>
              <w:rPr>
                <w:sz w:val="26"/>
              </w:rPr>
            </w:pPr>
            <w:r>
              <w:rPr>
                <w:sz w:val="26"/>
              </w:rPr>
              <w:t>Total</w:t>
            </w:r>
          </w:p>
        </w:tc>
        <w:tc>
          <w:tcPr>
            <w:tcW w:w="1403" w:type="dxa"/>
            <w:vAlign w:val="center"/>
          </w:tcPr>
          <w:p w14:paraId="013363CB" w14:textId="77777777" w:rsidR="00A40168" w:rsidRDefault="00A40168">
            <w:pPr>
              <w:spacing w:before="100" w:after="100"/>
              <w:jc w:val="center"/>
              <w:rPr>
                <w:sz w:val="26"/>
              </w:rPr>
            </w:pPr>
            <w:r>
              <w:rPr>
                <w:sz w:val="26"/>
              </w:rPr>
              <w:t>116</w:t>
            </w:r>
          </w:p>
        </w:tc>
        <w:tc>
          <w:tcPr>
            <w:tcW w:w="1870" w:type="dxa"/>
            <w:vAlign w:val="center"/>
          </w:tcPr>
          <w:p w14:paraId="2B880B0F" w14:textId="77777777" w:rsidR="00A40168" w:rsidRDefault="00A40168">
            <w:pPr>
              <w:spacing w:before="100" w:after="100"/>
              <w:jc w:val="center"/>
              <w:rPr>
                <w:sz w:val="26"/>
              </w:rPr>
            </w:pPr>
            <w:r>
              <w:rPr>
                <w:sz w:val="26"/>
              </w:rPr>
              <w:t>-.16</w:t>
            </w:r>
          </w:p>
        </w:tc>
      </w:tr>
    </w:tbl>
    <w:p w14:paraId="7EA17E6B" w14:textId="77777777" w:rsidR="00A40168" w:rsidRDefault="00A40168">
      <w:pPr>
        <w:spacing w:before="240" w:after="200"/>
        <w:jc w:val="both"/>
        <w:rPr>
          <w:b/>
          <w:bCs/>
          <w:sz w:val="26"/>
        </w:rPr>
      </w:pPr>
    </w:p>
    <w:p w14:paraId="147BC0A7" w14:textId="77777777" w:rsidR="00A40168" w:rsidRDefault="00A40168">
      <w:pPr>
        <w:spacing w:before="240" w:after="200" w:line="480" w:lineRule="auto"/>
        <w:jc w:val="both"/>
        <w:rPr>
          <w:b/>
          <w:bCs/>
          <w:sz w:val="26"/>
        </w:rPr>
      </w:pPr>
      <w:r>
        <w:rPr>
          <w:b/>
          <w:bCs/>
          <w:sz w:val="26"/>
        </w:rPr>
        <w:t xml:space="preserve">Discussion </w:t>
      </w:r>
    </w:p>
    <w:p w14:paraId="6A9A8694" w14:textId="77777777" w:rsidR="00A40168" w:rsidRDefault="00A40168">
      <w:pPr>
        <w:spacing w:before="240" w:after="200" w:line="480" w:lineRule="auto"/>
        <w:jc w:val="both"/>
        <w:rPr>
          <w:sz w:val="26"/>
        </w:rPr>
      </w:pPr>
      <w:r>
        <w:rPr>
          <w:sz w:val="26"/>
        </w:rPr>
        <w:lastRenderedPageBreak/>
        <w:tab/>
        <w:t>The coefficient of correlation between the variables, Competency and Training Needs for the total sample is –.16.   The magnitude of 'r' indicates that a minute negative relationship.  The negative sign of 'r' suggests that the two variables are negatively related that is a high degree of on trait may be associated with a low degree of another.  Here a high degree of Competency is associated with a low degree of Training Needs.</w:t>
      </w:r>
    </w:p>
    <w:p w14:paraId="4529D9A5" w14:textId="77777777" w:rsidR="00A40168" w:rsidRDefault="00A40168">
      <w:pPr>
        <w:spacing w:before="240" w:after="200" w:line="480" w:lineRule="auto"/>
        <w:jc w:val="both"/>
        <w:rPr>
          <w:sz w:val="26"/>
        </w:rPr>
      </w:pPr>
      <w:r>
        <w:rPr>
          <w:sz w:val="26"/>
        </w:rPr>
        <w:tab/>
        <w:t xml:space="preserve">The value of 'r' for the total sample indicates that there exists negligible relationship between Competency and Training Need.  </w:t>
      </w:r>
    </w:p>
    <w:p w14:paraId="718F6EC6" w14:textId="77777777" w:rsidR="00A40168" w:rsidRDefault="00A40168">
      <w:pPr>
        <w:spacing w:before="240" w:after="200"/>
        <w:jc w:val="center"/>
        <w:rPr>
          <w:sz w:val="26"/>
        </w:rPr>
      </w:pPr>
      <w:r>
        <w:rPr>
          <w:sz w:val="26"/>
        </w:rPr>
        <w:t>TABLE 36</w:t>
      </w:r>
    </w:p>
    <w:p w14:paraId="269987FC" w14:textId="77777777" w:rsidR="00A40168" w:rsidRDefault="00A40168">
      <w:pPr>
        <w:spacing w:before="240" w:after="200"/>
        <w:jc w:val="center"/>
        <w:rPr>
          <w:b/>
          <w:bCs/>
          <w:sz w:val="26"/>
        </w:rPr>
      </w:pPr>
      <w:r>
        <w:rPr>
          <w:b/>
          <w:bCs/>
          <w:sz w:val="26"/>
        </w:rPr>
        <w:t xml:space="preserve">Pearson's 'r' for the Variables Competency and </w:t>
      </w:r>
      <w:r>
        <w:rPr>
          <w:b/>
          <w:bCs/>
          <w:sz w:val="26"/>
        </w:rPr>
        <w:br/>
        <w:t>Training Needs for the Subsamples Based on Qualification</w:t>
      </w: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
        <w:gridCol w:w="2524"/>
        <w:gridCol w:w="1403"/>
        <w:gridCol w:w="1870"/>
      </w:tblGrid>
      <w:tr w:rsidR="00A40168" w14:paraId="782952A6" w14:textId="77777777">
        <w:tblPrEx>
          <w:tblCellMar>
            <w:top w:w="0" w:type="dxa"/>
            <w:bottom w:w="0" w:type="dxa"/>
          </w:tblCellMar>
        </w:tblPrEx>
        <w:tc>
          <w:tcPr>
            <w:tcW w:w="748" w:type="dxa"/>
            <w:vAlign w:val="center"/>
          </w:tcPr>
          <w:p w14:paraId="6B02914E" w14:textId="77777777" w:rsidR="00A40168" w:rsidRDefault="00A40168">
            <w:pPr>
              <w:spacing w:before="40" w:after="40"/>
              <w:jc w:val="center"/>
              <w:rPr>
                <w:sz w:val="26"/>
              </w:rPr>
            </w:pPr>
            <w:r>
              <w:rPr>
                <w:sz w:val="26"/>
              </w:rPr>
              <w:t>Sl. No.</w:t>
            </w:r>
          </w:p>
        </w:tc>
        <w:tc>
          <w:tcPr>
            <w:tcW w:w="2524" w:type="dxa"/>
            <w:vAlign w:val="center"/>
          </w:tcPr>
          <w:p w14:paraId="5C8D5778" w14:textId="77777777" w:rsidR="00A40168" w:rsidRDefault="00A40168">
            <w:pPr>
              <w:spacing w:before="40" w:after="40"/>
              <w:jc w:val="center"/>
              <w:rPr>
                <w:sz w:val="26"/>
              </w:rPr>
            </w:pPr>
            <w:r>
              <w:rPr>
                <w:sz w:val="26"/>
              </w:rPr>
              <w:t>Sample</w:t>
            </w:r>
          </w:p>
        </w:tc>
        <w:tc>
          <w:tcPr>
            <w:tcW w:w="1403" w:type="dxa"/>
            <w:vAlign w:val="center"/>
          </w:tcPr>
          <w:p w14:paraId="3561736E" w14:textId="77777777" w:rsidR="00A40168" w:rsidRDefault="00A40168">
            <w:pPr>
              <w:spacing w:before="40" w:after="40"/>
              <w:jc w:val="center"/>
              <w:rPr>
                <w:sz w:val="26"/>
              </w:rPr>
            </w:pPr>
            <w:r>
              <w:rPr>
                <w:sz w:val="26"/>
              </w:rPr>
              <w:t>N</w:t>
            </w:r>
          </w:p>
        </w:tc>
        <w:tc>
          <w:tcPr>
            <w:tcW w:w="1870" w:type="dxa"/>
            <w:vAlign w:val="center"/>
          </w:tcPr>
          <w:p w14:paraId="76961ED2" w14:textId="77777777" w:rsidR="00A40168" w:rsidRDefault="00A40168">
            <w:pPr>
              <w:spacing w:before="40" w:after="40"/>
              <w:jc w:val="center"/>
              <w:rPr>
                <w:sz w:val="26"/>
              </w:rPr>
            </w:pPr>
            <w:r>
              <w:rPr>
                <w:sz w:val="26"/>
              </w:rPr>
              <w:t>Correlation 'r'</w:t>
            </w:r>
          </w:p>
        </w:tc>
      </w:tr>
      <w:tr w:rsidR="00A40168" w14:paraId="0F80D403" w14:textId="77777777">
        <w:tblPrEx>
          <w:tblCellMar>
            <w:top w:w="0" w:type="dxa"/>
            <w:bottom w:w="0" w:type="dxa"/>
          </w:tblCellMar>
        </w:tblPrEx>
        <w:tc>
          <w:tcPr>
            <w:tcW w:w="748" w:type="dxa"/>
          </w:tcPr>
          <w:p w14:paraId="6454ADF4" w14:textId="77777777" w:rsidR="00A40168" w:rsidRDefault="00A40168">
            <w:pPr>
              <w:spacing w:before="40" w:after="40"/>
              <w:jc w:val="center"/>
              <w:rPr>
                <w:sz w:val="26"/>
              </w:rPr>
            </w:pPr>
            <w:r>
              <w:rPr>
                <w:sz w:val="26"/>
              </w:rPr>
              <w:t>1</w:t>
            </w:r>
          </w:p>
        </w:tc>
        <w:tc>
          <w:tcPr>
            <w:tcW w:w="2524" w:type="dxa"/>
          </w:tcPr>
          <w:p w14:paraId="1FA24907" w14:textId="77777777" w:rsidR="00A40168" w:rsidRDefault="00A40168">
            <w:pPr>
              <w:spacing w:before="40" w:after="40"/>
              <w:rPr>
                <w:sz w:val="26"/>
              </w:rPr>
            </w:pPr>
            <w:r>
              <w:rPr>
                <w:sz w:val="26"/>
              </w:rPr>
              <w:t>Below Pre degree</w:t>
            </w:r>
          </w:p>
        </w:tc>
        <w:tc>
          <w:tcPr>
            <w:tcW w:w="1403" w:type="dxa"/>
            <w:vAlign w:val="center"/>
          </w:tcPr>
          <w:p w14:paraId="2FD84DC9" w14:textId="77777777" w:rsidR="00A40168" w:rsidRDefault="00A40168">
            <w:pPr>
              <w:spacing w:before="40" w:after="40"/>
              <w:jc w:val="center"/>
              <w:rPr>
                <w:sz w:val="26"/>
              </w:rPr>
            </w:pPr>
            <w:r>
              <w:rPr>
                <w:sz w:val="26"/>
              </w:rPr>
              <w:t>46</w:t>
            </w:r>
          </w:p>
        </w:tc>
        <w:tc>
          <w:tcPr>
            <w:tcW w:w="1870" w:type="dxa"/>
            <w:vAlign w:val="center"/>
          </w:tcPr>
          <w:p w14:paraId="182CF35C" w14:textId="77777777" w:rsidR="00A40168" w:rsidRDefault="00A40168">
            <w:pPr>
              <w:spacing w:before="40" w:after="40"/>
              <w:jc w:val="center"/>
              <w:rPr>
                <w:sz w:val="26"/>
              </w:rPr>
            </w:pPr>
            <w:r>
              <w:rPr>
                <w:sz w:val="26"/>
              </w:rPr>
              <w:t>-.16</w:t>
            </w:r>
          </w:p>
        </w:tc>
      </w:tr>
      <w:tr w:rsidR="00A40168" w14:paraId="21A469D2" w14:textId="77777777">
        <w:tblPrEx>
          <w:tblCellMar>
            <w:top w:w="0" w:type="dxa"/>
            <w:bottom w:w="0" w:type="dxa"/>
          </w:tblCellMar>
        </w:tblPrEx>
        <w:tc>
          <w:tcPr>
            <w:tcW w:w="748" w:type="dxa"/>
          </w:tcPr>
          <w:p w14:paraId="5C52246C" w14:textId="77777777" w:rsidR="00A40168" w:rsidRDefault="00A40168">
            <w:pPr>
              <w:spacing w:before="40" w:after="40"/>
              <w:jc w:val="center"/>
              <w:rPr>
                <w:sz w:val="26"/>
              </w:rPr>
            </w:pPr>
            <w:r>
              <w:rPr>
                <w:sz w:val="26"/>
              </w:rPr>
              <w:t>2</w:t>
            </w:r>
          </w:p>
        </w:tc>
        <w:tc>
          <w:tcPr>
            <w:tcW w:w="2524" w:type="dxa"/>
          </w:tcPr>
          <w:p w14:paraId="564C18F4" w14:textId="77777777" w:rsidR="00A40168" w:rsidRDefault="00A40168">
            <w:pPr>
              <w:spacing w:before="40" w:after="40"/>
              <w:rPr>
                <w:sz w:val="26"/>
              </w:rPr>
            </w:pPr>
            <w:r>
              <w:rPr>
                <w:sz w:val="26"/>
              </w:rPr>
              <w:t>Pre degree &amp; above Pre degree</w:t>
            </w:r>
          </w:p>
        </w:tc>
        <w:tc>
          <w:tcPr>
            <w:tcW w:w="1403" w:type="dxa"/>
            <w:vAlign w:val="center"/>
          </w:tcPr>
          <w:p w14:paraId="40661AB0" w14:textId="77777777" w:rsidR="00A40168" w:rsidRDefault="00A40168">
            <w:pPr>
              <w:spacing w:before="40" w:after="40"/>
              <w:jc w:val="center"/>
              <w:rPr>
                <w:sz w:val="26"/>
              </w:rPr>
            </w:pPr>
            <w:r>
              <w:rPr>
                <w:sz w:val="26"/>
              </w:rPr>
              <w:t>70</w:t>
            </w:r>
          </w:p>
        </w:tc>
        <w:tc>
          <w:tcPr>
            <w:tcW w:w="1870" w:type="dxa"/>
            <w:vAlign w:val="center"/>
          </w:tcPr>
          <w:p w14:paraId="281AA7CF" w14:textId="77777777" w:rsidR="00A40168" w:rsidRDefault="00A40168">
            <w:pPr>
              <w:spacing w:before="40" w:after="40"/>
              <w:jc w:val="center"/>
              <w:rPr>
                <w:sz w:val="26"/>
              </w:rPr>
            </w:pPr>
            <w:r>
              <w:rPr>
                <w:sz w:val="26"/>
              </w:rPr>
              <w:t>-.15</w:t>
            </w:r>
          </w:p>
        </w:tc>
      </w:tr>
    </w:tbl>
    <w:p w14:paraId="3B7C6AEA" w14:textId="77777777" w:rsidR="00A40168" w:rsidRDefault="00A40168">
      <w:pPr>
        <w:spacing w:before="240" w:after="200"/>
        <w:jc w:val="center"/>
        <w:rPr>
          <w:b/>
          <w:bCs/>
          <w:sz w:val="26"/>
        </w:rPr>
      </w:pPr>
    </w:p>
    <w:p w14:paraId="2F1E73BE" w14:textId="77777777" w:rsidR="00A40168" w:rsidRDefault="00A40168">
      <w:pPr>
        <w:spacing w:after="200" w:line="480" w:lineRule="auto"/>
        <w:rPr>
          <w:b/>
          <w:bCs/>
          <w:sz w:val="26"/>
        </w:rPr>
      </w:pPr>
      <w:r>
        <w:rPr>
          <w:b/>
          <w:bCs/>
          <w:sz w:val="26"/>
        </w:rPr>
        <w:t>Discussion</w:t>
      </w:r>
    </w:p>
    <w:p w14:paraId="3E4B069B" w14:textId="77777777" w:rsidR="00A40168" w:rsidRDefault="00A40168">
      <w:pPr>
        <w:spacing w:after="200" w:line="480" w:lineRule="auto"/>
        <w:jc w:val="both"/>
        <w:rPr>
          <w:sz w:val="26"/>
        </w:rPr>
      </w:pPr>
      <w:r>
        <w:rPr>
          <w:sz w:val="26"/>
        </w:rPr>
        <w:tab/>
        <w:t xml:space="preserve">The coefficient of correlation between the variables Competency and Training Needs for subsample based on qualification, below Pre degree and  Pre degree &amp; above Pre degree qualification are -.16 and -.15 respectively.  The magnitude of 'r' indicates that a minute negative relationship.  The negative sign of 'r' suggests that the two variables are negatively related.  That is a high degree of one trait may be </w:t>
      </w:r>
      <w:r>
        <w:rPr>
          <w:sz w:val="26"/>
        </w:rPr>
        <w:lastRenderedPageBreak/>
        <w:t xml:space="preserve">associated with a low degree of another. That is a high degree of Competency is associated with a low degree of Training Needs.  </w:t>
      </w:r>
    </w:p>
    <w:p w14:paraId="5F494631" w14:textId="77777777" w:rsidR="00A40168" w:rsidRDefault="00A40168">
      <w:pPr>
        <w:spacing w:before="240" w:after="200" w:line="480" w:lineRule="auto"/>
        <w:jc w:val="both"/>
        <w:rPr>
          <w:b/>
          <w:bCs/>
          <w:sz w:val="26"/>
        </w:rPr>
      </w:pPr>
      <w:r>
        <w:rPr>
          <w:sz w:val="26"/>
        </w:rPr>
        <w:tab/>
        <w:t>The value of 'r' for the sample (below Pre degree) indicates that there exists negligible relationship between Competency and Training Need.  The value of 'r' for the sample (Pre degree and above Pre degree) indicates that there exists negligible relationship between Competency and Training Need.</w:t>
      </w:r>
    </w:p>
    <w:p w14:paraId="1916B67F" w14:textId="77777777" w:rsidR="00A40168" w:rsidRDefault="00A40168">
      <w:pPr>
        <w:spacing w:before="240" w:after="200"/>
        <w:jc w:val="center"/>
        <w:rPr>
          <w:sz w:val="26"/>
        </w:rPr>
      </w:pPr>
      <w:r>
        <w:rPr>
          <w:sz w:val="26"/>
        </w:rPr>
        <w:t>TABLE 37</w:t>
      </w:r>
    </w:p>
    <w:p w14:paraId="1763E0CF" w14:textId="77777777" w:rsidR="00A40168" w:rsidRDefault="00A40168">
      <w:pPr>
        <w:jc w:val="center"/>
        <w:rPr>
          <w:b/>
          <w:bCs/>
          <w:sz w:val="26"/>
        </w:rPr>
      </w:pPr>
      <w:r>
        <w:rPr>
          <w:b/>
          <w:bCs/>
          <w:sz w:val="26"/>
        </w:rPr>
        <w:t xml:space="preserve">Pearson's  'r' for the variables Competency and </w:t>
      </w:r>
      <w:r>
        <w:rPr>
          <w:b/>
          <w:bCs/>
          <w:sz w:val="26"/>
        </w:rPr>
        <w:br/>
        <w:t>Training Needs for sub samples based on Experience</w:t>
      </w:r>
    </w:p>
    <w:p w14:paraId="6DB4214A" w14:textId="77777777" w:rsidR="00A40168" w:rsidRDefault="00A40168">
      <w:pPr>
        <w:jc w:val="center"/>
        <w:rPr>
          <w:b/>
          <w:bCs/>
          <w:sz w:val="26"/>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9"/>
        <w:gridCol w:w="2954"/>
        <w:gridCol w:w="1122"/>
        <w:gridCol w:w="1870"/>
      </w:tblGrid>
      <w:tr w:rsidR="00A40168" w14:paraId="6B08379B" w14:textId="77777777">
        <w:tblPrEx>
          <w:tblCellMar>
            <w:top w:w="0" w:type="dxa"/>
            <w:bottom w:w="0" w:type="dxa"/>
          </w:tblCellMar>
        </w:tblPrEx>
        <w:tc>
          <w:tcPr>
            <w:tcW w:w="599" w:type="dxa"/>
            <w:vAlign w:val="center"/>
          </w:tcPr>
          <w:p w14:paraId="326E07A6" w14:textId="77777777" w:rsidR="00A40168" w:rsidRDefault="00A40168">
            <w:pPr>
              <w:spacing w:before="40" w:after="40"/>
              <w:jc w:val="center"/>
              <w:rPr>
                <w:sz w:val="26"/>
              </w:rPr>
            </w:pPr>
            <w:r>
              <w:rPr>
                <w:sz w:val="26"/>
              </w:rPr>
              <w:t>Sl. No.</w:t>
            </w:r>
          </w:p>
        </w:tc>
        <w:tc>
          <w:tcPr>
            <w:tcW w:w="2954" w:type="dxa"/>
            <w:vAlign w:val="center"/>
          </w:tcPr>
          <w:p w14:paraId="42283735" w14:textId="77777777" w:rsidR="00A40168" w:rsidRDefault="00A40168">
            <w:pPr>
              <w:spacing w:before="40" w:after="40"/>
              <w:jc w:val="center"/>
              <w:rPr>
                <w:sz w:val="26"/>
              </w:rPr>
            </w:pPr>
            <w:r>
              <w:rPr>
                <w:sz w:val="26"/>
              </w:rPr>
              <w:t>Sample</w:t>
            </w:r>
          </w:p>
        </w:tc>
        <w:tc>
          <w:tcPr>
            <w:tcW w:w="1122" w:type="dxa"/>
            <w:vAlign w:val="center"/>
          </w:tcPr>
          <w:p w14:paraId="1BDAC62C" w14:textId="77777777" w:rsidR="00A40168" w:rsidRDefault="00A40168">
            <w:pPr>
              <w:spacing w:before="40" w:after="40"/>
              <w:jc w:val="center"/>
              <w:rPr>
                <w:sz w:val="26"/>
              </w:rPr>
            </w:pPr>
            <w:r>
              <w:rPr>
                <w:sz w:val="26"/>
              </w:rPr>
              <w:t>N</w:t>
            </w:r>
          </w:p>
        </w:tc>
        <w:tc>
          <w:tcPr>
            <w:tcW w:w="1870" w:type="dxa"/>
            <w:vAlign w:val="center"/>
          </w:tcPr>
          <w:p w14:paraId="32F13843" w14:textId="77777777" w:rsidR="00A40168" w:rsidRDefault="00A40168">
            <w:pPr>
              <w:spacing w:before="40" w:after="40"/>
              <w:jc w:val="center"/>
              <w:rPr>
                <w:sz w:val="26"/>
              </w:rPr>
            </w:pPr>
            <w:r>
              <w:rPr>
                <w:sz w:val="26"/>
              </w:rPr>
              <w:t>Correlation 'r'</w:t>
            </w:r>
          </w:p>
        </w:tc>
      </w:tr>
      <w:tr w:rsidR="00A40168" w14:paraId="585FD280" w14:textId="77777777">
        <w:tblPrEx>
          <w:tblCellMar>
            <w:top w:w="0" w:type="dxa"/>
            <w:bottom w:w="0" w:type="dxa"/>
          </w:tblCellMar>
        </w:tblPrEx>
        <w:tc>
          <w:tcPr>
            <w:tcW w:w="599" w:type="dxa"/>
          </w:tcPr>
          <w:p w14:paraId="354A2A46" w14:textId="77777777" w:rsidR="00A40168" w:rsidRDefault="00A40168">
            <w:pPr>
              <w:spacing w:before="40" w:after="40"/>
              <w:jc w:val="both"/>
              <w:rPr>
                <w:sz w:val="26"/>
              </w:rPr>
            </w:pPr>
            <w:r>
              <w:rPr>
                <w:sz w:val="26"/>
              </w:rPr>
              <w:t>1</w:t>
            </w:r>
          </w:p>
        </w:tc>
        <w:tc>
          <w:tcPr>
            <w:tcW w:w="2954" w:type="dxa"/>
          </w:tcPr>
          <w:p w14:paraId="794487BB" w14:textId="77777777" w:rsidR="00A40168" w:rsidRDefault="00A40168">
            <w:pPr>
              <w:spacing w:before="40" w:after="40"/>
              <w:rPr>
                <w:sz w:val="26"/>
              </w:rPr>
            </w:pPr>
            <w:r>
              <w:rPr>
                <w:sz w:val="26"/>
              </w:rPr>
              <w:t>Below five years experience</w:t>
            </w:r>
          </w:p>
        </w:tc>
        <w:tc>
          <w:tcPr>
            <w:tcW w:w="1122" w:type="dxa"/>
            <w:vAlign w:val="center"/>
          </w:tcPr>
          <w:p w14:paraId="55181C00" w14:textId="77777777" w:rsidR="00A40168" w:rsidRDefault="00A40168">
            <w:pPr>
              <w:spacing w:before="40" w:after="40"/>
              <w:jc w:val="center"/>
              <w:rPr>
                <w:sz w:val="26"/>
              </w:rPr>
            </w:pPr>
            <w:r>
              <w:rPr>
                <w:sz w:val="26"/>
              </w:rPr>
              <w:t>49</w:t>
            </w:r>
          </w:p>
        </w:tc>
        <w:tc>
          <w:tcPr>
            <w:tcW w:w="1870" w:type="dxa"/>
            <w:vAlign w:val="center"/>
          </w:tcPr>
          <w:p w14:paraId="18F70AA3" w14:textId="77777777" w:rsidR="00A40168" w:rsidRDefault="00A40168">
            <w:pPr>
              <w:spacing w:before="40" w:after="40"/>
              <w:jc w:val="center"/>
              <w:rPr>
                <w:sz w:val="26"/>
              </w:rPr>
            </w:pPr>
            <w:r>
              <w:rPr>
                <w:sz w:val="26"/>
              </w:rPr>
              <w:t>-.25</w:t>
            </w:r>
          </w:p>
        </w:tc>
      </w:tr>
      <w:tr w:rsidR="00A40168" w14:paraId="72945420" w14:textId="77777777">
        <w:tblPrEx>
          <w:tblCellMar>
            <w:top w:w="0" w:type="dxa"/>
            <w:bottom w:w="0" w:type="dxa"/>
          </w:tblCellMar>
        </w:tblPrEx>
        <w:tc>
          <w:tcPr>
            <w:tcW w:w="599" w:type="dxa"/>
          </w:tcPr>
          <w:p w14:paraId="6F1B56AF" w14:textId="77777777" w:rsidR="00A40168" w:rsidRDefault="00A40168">
            <w:pPr>
              <w:spacing w:before="40" w:after="40"/>
              <w:jc w:val="both"/>
              <w:rPr>
                <w:sz w:val="26"/>
              </w:rPr>
            </w:pPr>
            <w:r>
              <w:rPr>
                <w:sz w:val="26"/>
              </w:rPr>
              <w:t>2.</w:t>
            </w:r>
          </w:p>
        </w:tc>
        <w:tc>
          <w:tcPr>
            <w:tcW w:w="2954" w:type="dxa"/>
          </w:tcPr>
          <w:p w14:paraId="06D95DC8" w14:textId="77777777" w:rsidR="00A40168" w:rsidRDefault="00A40168">
            <w:pPr>
              <w:spacing w:before="40" w:after="40"/>
              <w:rPr>
                <w:sz w:val="26"/>
              </w:rPr>
            </w:pPr>
            <w:r>
              <w:rPr>
                <w:sz w:val="26"/>
              </w:rPr>
              <w:t xml:space="preserve">Five &amp; above five years experience </w:t>
            </w:r>
          </w:p>
        </w:tc>
        <w:tc>
          <w:tcPr>
            <w:tcW w:w="1122" w:type="dxa"/>
            <w:vAlign w:val="center"/>
          </w:tcPr>
          <w:p w14:paraId="5BEF6BD7" w14:textId="77777777" w:rsidR="00A40168" w:rsidRDefault="00A40168">
            <w:pPr>
              <w:spacing w:before="40" w:after="40"/>
              <w:jc w:val="center"/>
              <w:rPr>
                <w:sz w:val="26"/>
              </w:rPr>
            </w:pPr>
            <w:r>
              <w:rPr>
                <w:sz w:val="26"/>
              </w:rPr>
              <w:t>67</w:t>
            </w:r>
          </w:p>
        </w:tc>
        <w:tc>
          <w:tcPr>
            <w:tcW w:w="1870" w:type="dxa"/>
            <w:vAlign w:val="center"/>
          </w:tcPr>
          <w:p w14:paraId="0B08FB10" w14:textId="77777777" w:rsidR="00A40168" w:rsidRDefault="00A40168">
            <w:pPr>
              <w:spacing w:before="40" w:after="40"/>
              <w:jc w:val="center"/>
              <w:rPr>
                <w:sz w:val="26"/>
              </w:rPr>
            </w:pPr>
            <w:r>
              <w:rPr>
                <w:sz w:val="26"/>
              </w:rPr>
              <w:t>-.04</w:t>
            </w:r>
          </w:p>
        </w:tc>
      </w:tr>
    </w:tbl>
    <w:p w14:paraId="3F6C3C1F" w14:textId="77777777" w:rsidR="00A40168" w:rsidRDefault="00A40168">
      <w:pPr>
        <w:spacing w:after="200" w:line="480" w:lineRule="auto"/>
        <w:jc w:val="both"/>
        <w:rPr>
          <w:b/>
          <w:bCs/>
          <w:sz w:val="26"/>
        </w:rPr>
      </w:pPr>
    </w:p>
    <w:p w14:paraId="364B4BB3" w14:textId="77777777" w:rsidR="00A40168" w:rsidRDefault="00A40168">
      <w:pPr>
        <w:spacing w:after="200" w:line="480" w:lineRule="auto"/>
        <w:jc w:val="both"/>
        <w:rPr>
          <w:b/>
          <w:bCs/>
          <w:sz w:val="26"/>
        </w:rPr>
      </w:pPr>
      <w:r>
        <w:rPr>
          <w:b/>
          <w:bCs/>
          <w:sz w:val="26"/>
        </w:rPr>
        <w:t>Discussion</w:t>
      </w:r>
    </w:p>
    <w:p w14:paraId="01A3F516" w14:textId="77777777" w:rsidR="00A40168" w:rsidRDefault="00A40168">
      <w:pPr>
        <w:spacing w:before="240" w:after="200" w:line="480" w:lineRule="auto"/>
        <w:jc w:val="both"/>
        <w:rPr>
          <w:sz w:val="26"/>
        </w:rPr>
      </w:pPr>
      <w:r>
        <w:rPr>
          <w:b/>
          <w:bCs/>
          <w:sz w:val="26"/>
        </w:rPr>
        <w:tab/>
      </w:r>
      <w:r>
        <w:rPr>
          <w:sz w:val="26"/>
        </w:rPr>
        <w:t xml:space="preserve">The coefficient of correlation between variables Competency and Training Needs for sub samples below five years experience, five &amp; above five years experience are –.25 and –.04 respectively.  The magnitude of 'r' indicates that a minute negative relationship.  The negative sign of 'r' suggests that the two variables are negatively related. That is a high degree of one trait may be associated with a low degree of </w:t>
      </w:r>
      <w:r>
        <w:rPr>
          <w:sz w:val="26"/>
        </w:rPr>
        <w:lastRenderedPageBreak/>
        <w:t>another.  That is a high degree of Competency is associated with a low degree of Training Needs.</w:t>
      </w:r>
    </w:p>
    <w:p w14:paraId="09FE056B" w14:textId="77777777" w:rsidR="00A40168" w:rsidRDefault="00A40168">
      <w:pPr>
        <w:spacing w:before="240" w:after="200" w:line="480" w:lineRule="auto"/>
        <w:ind w:firstLine="720"/>
        <w:jc w:val="both"/>
        <w:rPr>
          <w:sz w:val="26"/>
        </w:rPr>
      </w:pPr>
      <w:r>
        <w:rPr>
          <w:sz w:val="26"/>
        </w:rPr>
        <w:t xml:space="preserve">The value of 'r' for the sample (below five years experience) indicates that there exists low relationship between Competency and Training Need.  The value of 'r' for the sample (five &amp; above five years experience) indicates that there exists negligible relationship between Competency and Training Need.  </w:t>
      </w:r>
    </w:p>
    <w:p w14:paraId="712284BB" w14:textId="77777777" w:rsidR="00A40168" w:rsidRDefault="00A40168">
      <w:pPr>
        <w:spacing w:before="240" w:after="200"/>
        <w:jc w:val="center"/>
        <w:rPr>
          <w:sz w:val="26"/>
        </w:rPr>
      </w:pPr>
      <w:r>
        <w:rPr>
          <w:sz w:val="26"/>
        </w:rPr>
        <w:t>TABLE 38</w:t>
      </w:r>
    </w:p>
    <w:p w14:paraId="544ADB60" w14:textId="77777777" w:rsidR="00A40168" w:rsidRDefault="00A40168">
      <w:pPr>
        <w:jc w:val="center"/>
        <w:rPr>
          <w:b/>
          <w:bCs/>
          <w:sz w:val="26"/>
        </w:rPr>
      </w:pPr>
      <w:r>
        <w:rPr>
          <w:b/>
          <w:bCs/>
          <w:sz w:val="26"/>
        </w:rPr>
        <w:t xml:space="preserve">Pearson's 'r' for the Variables </w:t>
      </w:r>
      <w:r>
        <w:rPr>
          <w:b/>
          <w:bCs/>
          <w:sz w:val="26"/>
        </w:rPr>
        <w:br/>
        <w:t>Competency and Training needs for subsamples based on Age</w:t>
      </w:r>
    </w:p>
    <w:p w14:paraId="56CEE796" w14:textId="77777777" w:rsidR="00A40168" w:rsidRDefault="00A40168"/>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9"/>
        <w:gridCol w:w="2954"/>
        <w:gridCol w:w="1122"/>
        <w:gridCol w:w="1870"/>
      </w:tblGrid>
      <w:tr w:rsidR="00A40168" w14:paraId="3A642A9F" w14:textId="77777777">
        <w:tblPrEx>
          <w:tblCellMar>
            <w:top w:w="0" w:type="dxa"/>
            <w:bottom w:w="0" w:type="dxa"/>
          </w:tblCellMar>
        </w:tblPrEx>
        <w:tc>
          <w:tcPr>
            <w:tcW w:w="599" w:type="dxa"/>
            <w:vAlign w:val="center"/>
          </w:tcPr>
          <w:p w14:paraId="5A974D0B" w14:textId="77777777" w:rsidR="00A40168" w:rsidRDefault="00A40168">
            <w:pPr>
              <w:spacing w:before="40" w:after="40"/>
              <w:jc w:val="center"/>
              <w:rPr>
                <w:sz w:val="26"/>
              </w:rPr>
            </w:pPr>
            <w:r>
              <w:rPr>
                <w:sz w:val="26"/>
              </w:rPr>
              <w:t>Sl. No.</w:t>
            </w:r>
          </w:p>
        </w:tc>
        <w:tc>
          <w:tcPr>
            <w:tcW w:w="2954" w:type="dxa"/>
            <w:vAlign w:val="center"/>
          </w:tcPr>
          <w:p w14:paraId="797379E2" w14:textId="77777777" w:rsidR="00A40168" w:rsidRDefault="00A40168">
            <w:pPr>
              <w:spacing w:before="40" w:after="40"/>
              <w:jc w:val="center"/>
              <w:rPr>
                <w:sz w:val="26"/>
              </w:rPr>
            </w:pPr>
            <w:r>
              <w:rPr>
                <w:sz w:val="26"/>
              </w:rPr>
              <w:t>Sample</w:t>
            </w:r>
          </w:p>
        </w:tc>
        <w:tc>
          <w:tcPr>
            <w:tcW w:w="1122" w:type="dxa"/>
            <w:vAlign w:val="center"/>
          </w:tcPr>
          <w:p w14:paraId="5E17B99A" w14:textId="77777777" w:rsidR="00A40168" w:rsidRDefault="00A40168">
            <w:pPr>
              <w:spacing w:before="40" w:after="40"/>
              <w:jc w:val="center"/>
              <w:rPr>
                <w:sz w:val="26"/>
              </w:rPr>
            </w:pPr>
            <w:r>
              <w:rPr>
                <w:sz w:val="26"/>
              </w:rPr>
              <w:t>N</w:t>
            </w:r>
          </w:p>
        </w:tc>
        <w:tc>
          <w:tcPr>
            <w:tcW w:w="1870" w:type="dxa"/>
            <w:vAlign w:val="center"/>
          </w:tcPr>
          <w:p w14:paraId="4F38355E" w14:textId="77777777" w:rsidR="00A40168" w:rsidRDefault="00A40168">
            <w:pPr>
              <w:spacing w:before="40" w:after="40"/>
              <w:jc w:val="center"/>
              <w:rPr>
                <w:sz w:val="26"/>
              </w:rPr>
            </w:pPr>
            <w:r>
              <w:rPr>
                <w:sz w:val="26"/>
              </w:rPr>
              <w:t>Correlation 'r'</w:t>
            </w:r>
          </w:p>
        </w:tc>
      </w:tr>
      <w:tr w:rsidR="00A40168" w14:paraId="7F18E42D" w14:textId="77777777">
        <w:tblPrEx>
          <w:tblCellMar>
            <w:top w:w="0" w:type="dxa"/>
            <w:bottom w:w="0" w:type="dxa"/>
          </w:tblCellMar>
        </w:tblPrEx>
        <w:tc>
          <w:tcPr>
            <w:tcW w:w="599" w:type="dxa"/>
          </w:tcPr>
          <w:p w14:paraId="2FC3D693" w14:textId="77777777" w:rsidR="00A40168" w:rsidRDefault="00A40168">
            <w:pPr>
              <w:spacing w:before="40" w:after="40"/>
              <w:jc w:val="both"/>
              <w:rPr>
                <w:sz w:val="26"/>
              </w:rPr>
            </w:pPr>
            <w:r>
              <w:rPr>
                <w:sz w:val="26"/>
              </w:rPr>
              <w:t>1</w:t>
            </w:r>
          </w:p>
        </w:tc>
        <w:tc>
          <w:tcPr>
            <w:tcW w:w="2954" w:type="dxa"/>
          </w:tcPr>
          <w:p w14:paraId="070BA3D1" w14:textId="77777777" w:rsidR="00A40168" w:rsidRDefault="00A40168">
            <w:pPr>
              <w:spacing w:before="40" w:after="40"/>
              <w:rPr>
                <w:sz w:val="26"/>
              </w:rPr>
            </w:pPr>
            <w:r>
              <w:rPr>
                <w:sz w:val="26"/>
              </w:rPr>
              <w:t>Below 30 years age</w:t>
            </w:r>
          </w:p>
        </w:tc>
        <w:tc>
          <w:tcPr>
            <w:tcW w:w="1122" w:type="dxa"/>
          </w:tcPr>
          <w:p w14:paraId="6498374E" w14:textId="77777777" w:rsidR="00A40168" w:rsidRDefault="00A40168">
            <w:pPr>
              <w:spacing w:before="40" w:after="40"/>
              <w:jc w:val="center"/>
              <w:rPr>
                <w:sz w:val="26"/>
              </w:rPr>
            </w:pPr>
            <w:r>
              <w:rPr>
                <w:sz w:val="26"/>
              </w:rPr>
              <w:t>35</w:t>
            </w:r>
          </w:p>
        </w:tc>
        <w:tc>
          <w:tcPr>
            <w:tcW w:w="1870" w:type="dxa"/>
          </w:tcPr>
          <w:p w14:paraId="3E8E95E2" w14:textId="77777777" w:rsidR="00A40168" w:rsidRDefault="00A40168">
            <w:pPr>
              <w:spacing w:before="40" w:after="40"/>
              <w:jc w:val="center"/>
              <w:rPr>
                <w:sz w:val="26"/>
              </w:rPr>
            </w:pPr>
            <w:r>
              <w:rPr>
                <w:sz w:val="26"/>
              </w:rPr>
              <w:t>-.41</w:t>
            </w:r>
          </w:p>
        </w:tc>
      </w:tr>
      <w:tr w:rsidR="00A40168" w14:paraId="45AD65FA" w14:textId="77777777">
        <w:tblPrEx>
          <w:tblCellMar>
            <w:top w:w="0" w:type="dxa"/>
            <w:bottom w:w="0" w:type="dxa"/>
          </w:tblCellMar>
        </w:tblPrEx>
        <w:tc>
          <w:tcPr>
            <w:tcW w:w="599" w:type="dxa"/>
          </w:tcPr>
          <w:p w14:paraId="78F693D2" w14:textId="77777777" w:rsidR="00A40168" w:rsidRDefault="00A40168">
            <w:pPr>
              <w:spacing w:before="40" w:after="40"/>
              <w:jc w:val="both"/>
              <w:rPr>
                <w:sz w:val="26"/>
              </w:rPr>
            </w:pPr>
            <w:r>
              <w:rPr>
                <w:sz w:val="26"/>
              </w:rPr>
              <w:t>2.</w:t>
            </w:r>
          </w:p>
        </w:tc>
        <w:tc>
          <w:tcPr>
            <w:tcW w:w="2954" w:type="dxa"/>
          </w:tcPr>
          <w:p w14:paraId="2691DAB3" w14:textId="77777777" w:rsidR="00A40168" w:rsidRDefault="00A40168">
            <w:pPr>
              <w:spacing w:before="40" w:after="40"/>
              <w:rPr>
                <w:sz w:val="26"/>
              </w:rPr>
            </w:pPr>
            <w:r>
              <w:rPr>
                <w:sz w:val="26"/>
              </w:rPr>
              <w:t>30 &amp; above 30 years age</w:t>
            </w:r>
          </w:p>
        </w:tc>
        <w:tc>
          <w:tcPr>
            <w:tcW w:w="1122" w:type="dxa"/>
          </w:tcPr>
          <w:p w14:paraId="447FBECC" w14:textId="77777777" w:rsidR="00A40168" w:rsidRDefault="00A40168">
            <w:pPr>
              <w:spacing w:before="40" w:after="40"/>
              <w:jc w:val="center"/>
              <w:rPr>
                <w:sz w:val="26"/>
              </w:rPr>
            </w:pPr>
            <w:r>
              <w:rPr>
                <w:sz w:val="26"/>
              </w:rPr>
              <w:t>81</w:t>
            </w:r>
          </w:p>
        </w:tc>
        <w:tc>
          <w:tcPr>
            <w:tcW w:w="1870" w:type="dxa"/>
          </w:tcPr>
          <w:p w14:paraId="73C773AB" w14:textId="77777777" w:rsidR="00A40168" w:rsidRDefault="00A40168">
            <w:pPr>
              <w:spacing w:before="40" w:after="40"/>
              <w:jc w:val="center"/>
              <w:rPr>
                <w:sz w:val="26"/>
              </w:rPr>
            </w:pPr>
            <w:r>
              <w:rPr>
                <w:sz w:val="26"/>
              </w:rPr>
              <w:t>-.04</w:t>
            </w:r>
          </w:p>
        </w:tc>
      </w:tr>
    </w:tbl>
    <w:p w14:paraId="282DEF3B" w14:textId="77777777" w:rsidR="00A40168" w:rsidRDefault="00A40168">
      <w:pPr>
        <w:spacing w:after="200" w:line="480" w:lineRule="auto"/>
        <w:jc w:val="both"/>
        <w:rPr>
          <w:b/>
          <w:bCs/>
          <w:sz w:val="26"/>
        </w:rPr>
      </w:pPr>
    </w:p>
    <w:p w14:paraId="053F61E2" w14:textId="77777777" w:rsidR="00A40168" w:rsidRDefault="00A40168">
      <w:pPr>
        <w:spacing w:before="240" w:after="200" w:line="480" w:lineRule="auto"/>
        <w:jc w:val="both"/>
        <w:rPr>
          <w:b/>
          <w:bCs/>
          <w:sz w:val="26"/>
        </w:rPr>
      </w:pPr>
      <w:r>
        <w:rPr>
          <w:b/>
          <w:bCs/>
          <w:sz w:val="26"/>
        </w:rPr>
        <w:t>Discussion</w:t>
      </w:r>
    </w:p>
    <w:p w14:paraId="6B9ADE76" w14:textId="77777777" w:rsidR="00A40168" w:rsidRDefault="00A40168">
      <w:pPr>
        <w:spacing w:before="240" w:after="200" w:line="480" w:lineRule="auto"/>
        <w:ind w:firstLine="720"/>
        <w:jc w:val="both"/>
        <w:rPr>
          <w:sz w:val="26"/>
        </w:rPr>
      </w:pPr>
      <w:r>
        <w:rPr>
          <w:sz w:val="26"/>
        </w:rPr>
        <w:t xml:space="preserve">The coefficient of correlation between the variables Competency and Training Needs for the subsamples based on below 30 years age, 30 &amp; above 30 years age are –.41 and –.04 respectively.  The magnitude of 'r' indicates that a minute negative relationship.  The negative sign of 'r' suggests that the two variables are negatively related.  That is a high degree of one trait may be associated with a low degree of another.  That is a high degree of Competency is associated with a low degree of Training Needs. </w:t>
      </w:r>
    </w:p>
    <w:p w14:paraId="2F553A06" w14:textId="77777777" w:rsidR="00A40168" w:rsidRDefault="00A40168">
      <w:pPr>
        <w:spacing w:before="240" w:after="200" w:line="480" w:lineRule="auto"/>
        <w:jc w:val="both"/>
        <w:rPr>
          <w:sz w:val="26"/>
        </w:rPr>
      </w:pPr>
      <w:r>
        <w:rPr>
          <w:sz w:val="26"/>
        </w:rPr>
        <w:lastRenderedPageBreak/>
        <w:tab/>
        <w:t xml:space="preserve">The value of 'r' for the sample (below 30 years age) indicates that there exists low relationship between Competency and Training Need.  The value of 'r' for the sample (30 &amp; above 30 years age) indicates that there exists negligible relationship between Competency and Training Need.  </w:t>
      </w:r>
    </w:p>
    <w:p w14:paraId="739FB40B" w14:textId="77777777" w:rsidR="00A40168" w:rsidRDefault="00A40168">
      <w:pPr>
        <w:spacing w:before="240" w:after="200"/>
        <w:ind w:left="720" w:hanging="720"/>
        <w:jc w:val="center"/>
        <w:rPr>
          <w:sz w:val="26"/>
        </w:rPr>
      </w:pPr>
      <w:r>
        <w:rPr>
          <w:sz w:val="26"/>
        </w:rPr>
        <w:t>TABLE 39</w:t>
      </w:r>
    </w:p>
    <w:p w14:paraId="50CB0F38" w14:textId="77777777" w:rsidR="00A40168" w:rsidRDefault="00A40168">
      <w:pPr>
        <w:jc w:val="center"/>
        <w:rPr>
          <w:b/>
          <w:bCs/>
          <w:sz w:val="26"/>
        </w:rPr>
      </w:pPr>
      <w:r>
        <w:rPr>
          <w:b/>
          <w:bCs/>
          <w:sz w:val="26"/>
        </w:rPr>
        <w:t xml:space="preserve">Pearson's 'r' for the Variables Competency </w:t>
      </w:r>
      <w:r>
        <w:rPr>
          <w:b/>
          <w:bCs/>
          <w:sz w:val="26"/>
        </w:rPr>
        <w:br/>
        <w:t>and Training Needs for the Subsamples based on Sex</w:t>
      </w:r>
    </w:p>
    <w:p w14:paraId="1913AFB0" w14:textId="77777777" w:rsidR="00A40168" w:rsidRDefault="00A40168">
      <w:pPr>
        <w:jc w:val="center"/>
        <w:rPr>
          <w:b/>
          <w:bCs/>
          <w:sz w:val="26"/>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9"/>
        <w:gridCol w:w="2954"/>
        <w:gridCol w:w="1122"/>
        <w:gridCol w:w="1870"/>
      </w:tblGrid>
      <w:tr w:rsidR="00A40168" w14:paraId="3FAA4763" w14:textId="77777777">
        <w:tblPrEx>
          <w:tblCellMar>
            <w:top w:w="0" w:type="dxa"/>
            <w:bottom w:w="0" w:type="dxa"/>
          </w:tblCellMar>
        </w:tblPrEx>
        <w:tc>
          <w:tcPr>
            <w:tcW w:w="599" w:type="dxa"/>
            <w:vAlign w:val="center"/>
          </w:tcPr>
          <w:p w14:paraId="2347AC56" w14:textId="77777777" w:rsidR="00A40168" w:rsidRDefault="00A40168">
            <w:pPr>
              <w:spacing w:before="40" w:after="40"/>
              <w:jc w:val="center"/>
              <w:rPr>
                <w:sz w:val="26"/>
              </w:rPr>
            </w:pPr>
            <w:r>
              <w:rPr>
                <w:sz w:val="26"/>
              </w:rPr>
              <w:t>Sl. No.</w:t>
            </w:r>
          </w:p>
        </w:tc>
        <w:tc>
          <w:tcPr>
            <w:tcW w:w="2954" w:type="dxa"/>
            <w:vAlign w:val="center"/>
          </w:tcPr>
          <w:p w14:paraId="0FAB17F7" w14:textId="77777777" w:rsidR="00A40168" w:rsidRDefault="00A40168">
            <w:pPr>
              <w:spacing w:before="40" w:after="40"/>
              <w:jc w:val="center"/>
              <w:rPr>
                <w:sz w:val="26"/>
              </w:rPr>
            </w:pPr>
            <w:r>
              <w:rPr>
                <w:sz w:val="26"/>
              </w:rPr>
              <w:t>Sample</w:t>
            </w:r>
          </w:p>
        </w:tc>
        <w:tc>
          <w:tcPr>
            <w:tcW w:w="1122" w:type="dxa"/>
            <w:vAlign w:val="center"/>
          </w:tcPr>
          <w:p w14:paraId="31C32577" w14:textId="77777777" w:rsidR="00A40168" w:rsidRDefault="00A40168">
            <w:pPr>
              <w:spacing w:before="40" w:after="40"/>
              <w:jc w:val="center"/>
              <w:rPr>
                <w:sz w:val="26"/>
              </w:rPr>
            </w:pPr>
            <w:r>
              <w:rPr>
                <w:sz w:val="26"/>
              </w:rPr>
              <w:t>N</w:t>
            </w:r>
          </w:p>
        </w:tc>
        <w:tc>
          <w:tcPr>
            <w:tcW w:w="1870" w:type="dxa"/>
            <w:vAlign w:val="center"/>
          </w:tcPr>
          <w:p w14:paraId="26810BB1" w14:textId="77777777" w:rsidR="00A40168" w:rsidRDefault="00A40168">
            <w:pPr>
              <w:spacing w:before="40" w:after="40"/>
              <w:jc w:val="center"/>
              <w:rPr>
                <w:sz w:val="26"/>
              </w:rPr>
            </w:pPr>
            <w:r>
              <w:rPr>
                <w:sz w:val="26"/>
              </w:rPr>
              <w:t>Correlation 'r'</w:t>
            </w:r>
          </w:p>
        </w:tc>
      </w:tr>
      <w:tr w:rsidR="00A40168" w14:paraId="173E184A" w14:textId="77777777">
        <w:tblPrEx>
          <w:tblCellMar>
            <w:top w:w="0" w:type="dxa"/>
            <w:bottom w:w="0" w:type="dxa"/>
          </w:tblCellMar>
        </w:tblPrEx>
        <w:tc>
          <w:tcPr>
            <w:tcW w:w="599" w:type="dxa"/>
          </w:tcPr>
          <w:p w14:paraId="028182C0" w14:textId="77777777" w:rsidR="00A40168" w:rsidRDefault="00A40168">
            <w:pPr>
              <w:spacing w:before="40" w:after="40"/>
              <w:jc w:val="both"/>
              <w:rPr>
                <w:sz w:val="26"/>
              </w:rPr>
            </w:pPr>
            <w:r>
              <w:rPr>
                <w:sz w:val="26"/>
              </w:rPr>
              <w:t>1</w:t>
            </w:r>
          </w:p>
        </w:tc>
        <w:tc>
          <w:tcPr>
            <w:tcW w:w="2954" w:type="dxa"/>
          </w:tcPr>
          <w:p w14:paraId="3D81B4CD" w14:textId="77777777" w:rsidR="00A40168" w:rsidRDefault="00A40168">
            <w:pPr>
              <w:spacing w:before="40" w:after="40"/>
              <w:rPr>
                <w:sz w:val="26"/>
              </w:rPr>
            </w:pPr>
            <w:r>
              <w:rPr>
                <w:sz w:val="26"/>
              </w:rPr>
              <w:t>Male</w:t>
            </w:r>
          </w:p>
        </w:tc>
        <w:tc>
          <w:tcPr>
            <w:tcW w:w="1122" w:type="dxa"/>
          </w:tcPr>
          <w:p w14:paraId="3401E708" w14:textId="77777777" w:rsidR="00A40168" w:rsidRDefault="00A40168">
            <w:pPr>
              <w:spacing w:before="40" w:after="40"/>
              <w:jc w:val="center"/>
              <w:rPr>
                <w:sz w:val="26"/>
              </w:rPr>
            </w:pPr>
            <w:r>
              <w:rPr>
                <w:sz w:val="26"/>
              </w:rPr>
              <w:t>20</w:t>
            </w:r>
          </w:p>
        </w:tc>
        <w:tc>
          <w:tcPr>
            <w:tcW w:w="1870" w:type="dxa"/>
          </w:tcPr>
          <w:p w14:paraId="4808DE1F" w14:textId="77777777" w:rsidR="00A40168" w:rsidRDefault="00A40168">
            <w:pPr>
              <w:spacing w:before="40" w:after="40"/>
              <w:jc w:val="center"/>
              <w:rPr>
                <w:sz w:val="26"/>
              </w:rPr>
            </w:pPr>
            <w:r>
              <w:rPr>
                <w:sz w:val="26"/>
              </w:rPr>
              <w:t>-.22</w:t>
            </w:r>
          </w:p>
        </w:tc>
      </w:tr>
      <w:tr w:rsidR="00A40168" w14:paraId="7A839504" w14:textId="77777777">
        <w:tblPrEx>
          <w:tblCellMar>
            <w:top w:w="0" w:type="dxa"/>
            <w:bottom w:w="0" w:type="dxa"/>
          </w:tblCellMar>
        </w:tblPrEx>
        <w:tc>
          <w:tcPr>
            <w:tcW w:w="599" w:type="dxa"/>
          </w:tcPr>
          <w:p w14:paraId="44369E3B" w14:textId="77777777" w:rsidR="00A40168" w:rsidRDefault="00A40168">
            <w:pPr>
              <w:spacing w:before="40" w:after="40"/>
              <w:jc w:val="both"/>
              <w:rPr>
                <w:sz w:val="26"/>
              </w:rPr>
            </w:pPr>
            <w:r>
              <w:rPr>
                <w:sz w:val="26"/>
              </w:rPr>
              <w:t>2.</w:t>
            </w:r>
          </w:p>
        </w:tc>
        <w:tc>
          <w:tcPr>
            <w:tcW w:w="2954" w:type="dxa"/>
          </w:tcPr>
          <w:p w14:paraId="7E6124FB" w14:textId="77777777" w:rsidR="00A40168" w:rsidRDefault="00A40168">
            <w:pPr>
              <w:spacing w:before="40" w:after="40"/>
              <w:rPr>
                <w:sz w:val="26"/>
              </w:rPr>
            </w:pPr>
            <w:r>
              <w:rPr>
                <w:sz w:val="26"/>
              </w:rPr>
              <w:t>Female</w:t>
            </w:r>
          </w:p>
        </w:tc>
        <w:tc>
          <w:tcPr>
            <w:tcW w:w="1122" w:type="dxa"/>
          </w:tcPr>
          <w:p w14:paraId="6FD4B26F" w14:textId="77777777" w:rsidR="00A40168" w:rsidRDefault="00A40168">
            <w:pPr>
              <w:spacing w:before="40" w:after="40"/>
              <w:jc w:val="center"/>
              <w:rPr>
                <w:sz w:val="26"/>
              </w:rPr>
            </w:pPr>
            <w:r>
              <w:rPr>
                <w:sz w:val="26"/>
              </w:rPr>
              <w:t>90</w:t>
            </w:r>
          </w:p>
        </w:tc>
        <w:tc>
          <w:tcPr>
            <w:tcW w:w="1870" w:type="dxa"/>
          </w:tcPr>
          <w:p w14:paraId="4DCE32E7" w14:textId="77777777" w:rsidR="00A40168" w:rsidRDefault="00A40168">
            <w:pPr>
              <w:spacing w:before="40" w:after="40"/>
              <w:jc w:val="center"/>
              <w:rPr>
                <w:sz w:val="26"/>
              </w:rPr>
            </w:pPr>
            <w:r>
              <w:rPr>
                <w:sz w:val="26"/>
              </w:rPr>
              <w:t>-.15</w:t>
            </w:r>
          </w:p>
        </w:tc>
      </w:tr>
    </w:tbl>
    <w:p w14:paraId="24F8B723" w14:textId="77777777" w:rsidR="00A40168" w:rsidRDefault="00A40168">
      <w:pPr>
        <w:spacing w:after="200"/>
        <w:jc w:val="both"/>
        <w:rPr>
          <w:b/>
          <w:bCs/>
          <w:sz w:val="26"/>
        </w:rPr>
      </w:pPr>
    </w:p>
    <w:p w14:paraId="749676C7" w14:textId="77777777" w:rsidR="00A40168" w:rsidRDefault="00A40168">
      <w:pPr>
        <w:spacing w:after="100" w:line="480" w:lineRule="auto"/>
        <w:jc w:val="both"/>
        <w:rPr>
          <w:b/>
          <w:bCs/>
          <w:sz w:val="26"/>
        </w:rPr>
      </w:pPr>
      <w:r>
        <w:rPr>
          <w:b/>
          <w:bCs/>
          <w:sz w:val="26"/>
        </w:rPr>
        <w:t xml:space="preserve">Discussion </w:t>
      </w:r>
    </w:p>
    <w:p w14:paraId="4B57B1EB" w14:textId="77777777" w:rsidR="00A40168" w:rsidRDefault="00A40168">
      <w:pPr>
        <w:spacing w:after="100" w:line="480" w:lineRule="auto"/>
        <w:jc w:val="both"/>
        <w:rPr>
          <w:sz w:val="26"/>
        </w:rPr>
      </w:pPr>
      <w:r>
        <w:rPr>
          <w:sz w:val="26"/>
        </w:rPr>
        <w:tab/>
        <w:t>The coefficient of correlation between the variables Competency and Training Needs for sub sample based on sex, male and female is –.22 and -.15 respectively.  The magnitude of 'r' indicates that a minute negative relationship.  The negative sign of 'r' suggests that the two variables are negatively related.  That is a high degree of one trait may be associated with a low degree of another.  That is high degree of Competency is associated with a low degree of Training Needs.</w:t>
      </w:r>
    </w:p>
    <w:p w14:paraId="7E51677F" w14:textId="77777777" w:rsidR="00A40168" w:rsidRDefault="00A40168">
      <w:pPr>
        <w:spacing w:after="100" w:line="480" w:lineRule="auto"/>
        <w:jc w:val="both"/>
        <w:rPr>
          <w:sz w:val="26"/>
        </w:rPr>
      </w:pPr>
      <w:r>
        <w:rPr>
          <w:sz w:val="26"/>
        </w:rPr>
        <w:tab/>
        <w:t xml:space="preserve">The value of 'r' for the sample (male) indicates that there exists low relationship between Competency and Training Need.  The value of 'r' for the sample (female) indicates that there exists negligible relationship between Competency and Training Need.  </w:t>
      </w:r>
    </w:p>
    <w:p w14:paraId="56527E89" w14:textId="13FC7F41" w:rsidR="00A40168" w:rsidRDefault="00A40168"/>
    <w:p w14:paraId="58AAADDD" w14:textId="26DCDB8B" w:rsidR="00A40168" w:rsidRDefault="00A40168"/>
    <w:p w14:paraId="01DF1853" w14:textId="66B4DDCD" w:rsidR="00A40168" w:rsidRDefault="00A40168"/>
    <w:p w14:paraId="43ADDD6A" w14:textId="0013F11F" w:rsidR="00A40168" w:rsidRDefault="00A40168"/>
    <w:p w14:paraId="1815DBED" w14:textId="19A2C647" w:rsidR="00A40168" w:rsidRDefault="00A40168"/>
    <w:p w14:paraId="149D5540" w14:textId="72DC3628" w:rsidR="00A40168" w:rsidRDefault="00A40168"/>
    <w:p w14:paraId="0516963D" w14:textId="4E8E4D3E" w:rsidR="00A40168" w:rsidRDefault="00A40168"/>
    <w:p w14:paraId="44362E5F" w14:textId="6D9DCD19" w:rsidR="00A40168" w:rsidRDefault="00A40168"/>
    <w:p w14:paraId="59D22913" w14:textId="6E7E9471" w:rsidR="00A40168" w:rsidRDefault="00A40168"/>
    <w:p w14:paraId="0911AB64" w14:textId="05E8C405" w:rsidR="00A40168" w:rsidRDefault="00A40168"/>
    <w:p w14:paraId="4DB49921" w14:textId="2463725D" w:rsidR="00A40168" w:rsidRDefault="00A40168"/>
    <w:p w14:paraId="1627186E" w14:textId="74E0E1BD" w:rsidR="00A40168" w:rsidRDefault="00A40168"/>
    <w:p w14:paraId="72410F2F" w14:textId="44F08445" w:rsidR="00A40168" w:rsidRDefault="00A40168"/>
    <w:p w14:paraId="5A0F3131" w14:textId="13DF14BF" w:rsidR="00A40168" w:rsidRDefault="00A40168"/>
    <w:p w14:paraId="702BA519" w14:textId="55699562" w:rsidR="00A40168" w:rsidRDefault="00A40168"/>
    <w:p w14:paraId="4E94C09E" w14:textId="3BAE5C71" w:rsidR="00A40168" w:rsidRDefault="00A40168"/>
    <w:p w14:paraId="2B1D3C3C" w14:textId="1B9C93D4" w:rsidR="00A40168" w:rsidRDefault="00A40168"/>
    <w:p w14:paraId="60DFF12C" w14:textId="0A3417EE" w:rsidR="00A40168" w:rsidRDefault="00A40168"/>
    <w:p w14:paraId="0B86AB01" w14:textId="485AF8EA" w:rsidR="00A40168" w:rsidRDefault="00A40168"/>
    <w:p w14:paraId="650C01A5" w14:textId="18A81293" w:rsidR="00A40168" w:rsidRDefault="00A40168"/>
    <w:p w14:paraId="02DD6002" w14:textId="01B8CE99" w:rsidR="00A40168" w:rsidRDefault="00A40168"/>
    <w:p w14:paraId="29DA7AF5" w14:textId="3DABDC65" w:rsidR="00A40168" w:rsidRDefault="00A40168"/>
    <w:p w14:paraId="0532E743" w14:textId="0CDE9D48" w:rsidR="00A40168" w:rsidRDefault="00A40168"/>
    <w:p w14:paraId="53447F83" w14:textId="05DCB2D0" w:rsidR="00A40168" w:rsidRDefault="00A40168"/>
    <w:p w14:paraId="7EC49074" w14:textId="55E6A980" w:rsidR="00A40168" w:rsidRDefault="00A40168"/>
    <w:p w14:paraId="0D017AFB" w14:textId="0CD79CBE" w:rsidR="00A40168" w:rsidRDefault="00A40168"/>
    <w:p w14:paraId="46A4E948" w14:textId="3F965B34" w:rsidR="00A40168" w:rsidRDefault="00A40168"/>
    <w:p w14:paraId="0635B0E3" w14:textId="54CFA385" w:rsidR="00A40168" w:rsidRDefault="00A40168"/>
    <w:p w14:paraId="3CC101DA" w14:textId="5370EE8C" w:rsidR="00A40168" w:rsidRDefault="00A40168"/>
    <w:p w14:paraId="2E7C4F58" w14:textId="71FCBEAE" w:rsidR="00A40168" w:rsidRDefault="00A40168"/>
    <w:p w14:paraId="082BFFA4" w14:textId="1AFAF5BF" w:rsidR="00A40168" w:rsidRDefault="00A40168"/>
    <w:p w14:paraId="28B25896" w14:textId="5CFD2ECF" w:rsidR="00A40168" w:rsidRDefault="00A40168"/>
    <w:p w14:paraId="2E025E35" w14:textId="77777777" w:rsidR="00A40168" w:rsidRDefault="00A40168">
      <w:pPr>
        <w:spacing w:after="200" w:line="360" w:lineRule="auto"/>
        <w:jc w:val="center"/>
        <w:rPr>
          <w:b/>
          <w:bCs/>
          <w:w w:val="140"/>
          <w:sz w:val="28"/>
        </w:rPr>
      </w:pPr>
      <w:r>
        <w:rPr>
          <w:b/>
          <w:bCs/>
          <w:w w:val="140"/>
          <w:sz w:val="28"/>
        </w:rPr>
        <w:t xml:space="preserve">SUMMARY, CONCLUSIONS </w:t>
      </w:r>
      <w:r>
        <w:rPr>
          <w:b/>
          <w:bCs/>
          <w:w w:val="140"/>
          <w:sz w:val="28"/>
        </w:rPr>
        <w:br/>
        <w:t>AND SUGGESTIONS</w:t>
      </w:r>
    </w:p>
    <w:p w14:paraId="2BE4D91E" w14:textId="77777777" w:rsidR="00A40168" w:rsidRDefault="00A40168">
      <w:pPr>
        <w:spacing w:after="200" w:line="480" w:lineRule="auto"/>
        <w:jc w:val="center"/>
        <w:rPr>
          <w:b/>
          <w:bCs/>
          <w:w w:val="140"/>
          <w:sz w:val="26"/>
        </w:rPr>
      </w:pPr>
    </w:p>
    <w:p w14:paraId="056A20C7" w14:textId="77777777" w:rsidR="00A40168" w:rsidRDefault="00A40168">
      <w:pPr>
        <w:spacing w:after="200" w:line="480" w:lineRule="auto"/>
        <w:jc w:val="both"/>
        <w:rPr>
          <w:sz w:val="26"/>
        </w:rPr>
      </w:pPr>
      <w:r>
        <w:rPr>
          <w:sz w:val="26"/>
        </w:rPr>
        <w:tab/>
        <w:t>This chapter provides an overview of significant aspects of the study.</w:t>
      </w:r>
    </w:p>
    <w:p w14:paraId="537833B4" w14:textId="77777777" w:rsidR="00A40168" w:rsidRDefault="00A40168">
      <w:pPr>
        <w:spacing w:after="200" w:line="480" w:lineRule="auto"/>
        <w:jc w:val="both"/>
        <w:rPr>
          <w:b/>
          <w:bCs/>
          <w:sz w:val="26"/>
        </w:rPr>
      </w:pPr>
      <w:r>
        <w:rPr>
          <w:b/>
          <w:bCs/>
          <w:sz w:val="26"/>
        </w:rPr>
        <w:t>5.1.  STUDY IN RETROSPECT</w:t>
      </w:r>
    </w:p>
    <w:p w14:paraId="4564702F" w14:textId="77777777" w:rsidR="00A40168" w:rsidRDefault="00A40168">
      <w:pPr>
        <w:spacing w:after="200" w:line="480" w:lineRule="auto"/>
        <w:jc w:val="both"/>
        <w:rPr>
          <w:sz w:val="26"/>
        </w:rPr>
      </w:pPr>
      <w:r>
        <w:rPr>
          <w:sz w:val="26"/>
        </w:rPr>
        <w:tab/>
        <w:t>The various aspects relating to the present study like Variables, Objectives, Hypotheses and Methodology are given below in brief.</w:t>
      </w:r>
    </w:p>
    <w:p w14:paraId="39309537" w14:textId="77777777" w:rsidR="00A40168" w:rsidRDefault="00A40168">
      <w:pPr>
        <w:spacing w:after="200" w:line="480" w:lineRule="auto"/>
        <w:jc w:val="both"/>
        <w:rPr>
          <w:sz w:val="26"/>
        </w:rPr>
      </w:pPr>
      <w:r>
        <w:rPr>
          <w:sz w:val="26"/>
        </w:rPr>
        <w:t>5.1.1.</w:t>
      </w:r>
      <w:r>
        <w:rPr>
          <w:sz w:val="26"/>
        </w:rPr>
        <w:tab/>
        <w:t>RESTATEMENT OF THE PROBLEM</w:t>
      </w:r>
    </w:p>
    <w:p w14:paraId="17D9262A" w14:textId="77777777" w:rsidR="00A40168" w:rsidRDefault="00A40168">
      <w:pPr>
        <w:spacing w:after="200" w:line="480" w:lineRule="auto"/>
        <w:ind w:firstLine="720"/>
        <w:jc w:val="both"/>
        <w:rPr>
          <w:sz w:val="26"/>
        </w:rPr>
      </w:pPr>
      <w:r>
        <w:rPr>
          <w:sz w:val="26"/>
        </w:rPr>
        <w:t>The present study is entitled as "PERCEPTION OF PRERAKS ABOUT THEIR COMPETECNCY AND TRAINING NEEDS IN PALAKKAD DISTRICT".</w:t>
      </w:r>
    </w:p>
    <w:p w14:paraId="0099E22B" w14:textId="77777777" w:rsidR="00A40168" w:rsidRDefault="00A40168">
      <w:pPr>
        <w:spacing w:after="200" w:line="480" w:lineRule="auto"/>
        <w:jc w:val="both"/>
        <w:rPr>
          <w:sz w:val="26"/>
        </w:rPr>
      </w:pPr>
      <w:r>
        <w:rPr>
          <w:sz w:val="26"/>
        </w:rPr>
        <w:t>5.1.2.  VARIABLES SELECTED FOR THE STUDY</w:t>
      </w:r>
    </w:p>
    <w:p w14:paraId="2A8634FC" w14:textId="77777777" w:rsidR="00A40168" w:rsidRDefault="00A40168">
      <w:pPr>
        <w:spacing w:after="200" w:line="480" w:lineRule="auto"/>
        <w:jc w:val="both"/>
        <w:rPr>
          <w:sz w:val="26"/>
        </w:rPr>
      </w:pPr>
      <w:r>
        <w:rPr>
          <w:sz w:val="26"/>
        </w:rPr>
        <w:t>A.</w:t>
      </w:r>
      <w:r>
        <w:rPr>
          <w:sz w:val="26"/>
        </w:rPr>
        <w:tab/>
        <w:t>Independent variable</w:t>
      </w:r>
    </w:p>
    <w:p w14:paraId="79AB6536" w14:textId="77777777" w:rsidR="00A40168" w:rsidRDefault="00A40168">
      <w:pPr>
        <w:spacing w:after="200" w:line="480" w:lineRule="auto"/>
        <w:jc w:val="both"/>
        <w:rPr>
          <w:sz w:val="26"/>
        </w:rPr>
      </w:pPr>
      <w:r>
        <w:rPr>
          <w:sz w:val="26"/>
        </w:rPr>
        <w:tab/>
        <w:t>Qualifications, Experience, Age and Gender are the independent variables in the present study.</w:t>
      </w:r>
    </w:p>
    <w:p w14:paraId="3F56C0C4" w14:textId="77777777" w:rsidR="00A40168" w:rsidRDefault="00A40168">
      <w:pPr>
        <w:spacing w:after="200" w:line="480" w:lineRule="auto"/>
        <w:jc w:val="both"/>
        <w:rPr>
          <w:sz w:val="26"/>
        </w:rPr>
      </w:pPr>
      <w:r>
        <w:rPr>
          <w:sz w:val="26"/>
        </w:rPr>
        <w:t>B.</w:t>
      </w:r>
      <w:r>
        <w:rPr>
          <w:sz w:val="26"/>
        </w:rPr>
        <w:tab/>
        <w:t>Dependent variable</w:t>
      </w:r>
    </w:p>
    <w:p w14:paraId="7E2DEFE6" w14:textId="77777777" w:rsidR="00A40168" w:rsidRDefault="00A40168">
      <w:pPr>
        <w:spacing w:after="200" w:line="480" w:lineRule="auto"/>
        <w:jc w:val="both"/>
        <w:rPr>
          <w:sz w:val="26"/>
        </w:rPr>
      </w:pPr>
      <w:r>
        <w:rPr>
          <w:sz w:val="26"/>
        </w:rPr>
        <w:tab/>
        <w:t>Competency and Training Need are the dependent variables in the present study.</w:t>
      </w:r>
    </w:p>
    <w:p w14:paraId="43593C72" w14:textId="77777777" w:rsidR="00A40168" w:rsidRDefault="00A40168">
      <w:pPr>
        <w:spacing w:after="200" w:line="480" w:lineRule="auto"/>
        <w:jc w:val="both"/>
        <w:rPr>
          <w:sz w:val="26"/>
        </w:rPr>
      </w:pPr>
      <w:r>
        <w:rPr>
          <w:sz w:val="26"/>
        </w:rPr>
        <w:t xml:space="preserve">5.1.3.  </w:t>
      </w:r>
      <w:r>
        <w:rPr>
          <w:sz w:val="26"/>
        </w:rPr>
        <w:tab/>
        <w:t>OBJECTIVES</w:t>
      </w:r>
    </w:p>
    <w:p w14:paraId="5170BED9" w14:textId="77777777" w:rsidR="00A40168" w:rsidRDefault="00A40168">
      <w:pPr>
        <w:spacing w:after="200" w:line="480" w:lineRule="auto"/>
        <w:jc w:val="both"/>
        <w:rPr>
          <w:sz w:val="26"/>
        </w:rPr>
      </w:pPr>
      <w:r>
        <w:rPr>
          <w:sz w:val="26"/>
        </w:rPr>
        <w:lastRenderedPageBreak/>
        <w:tab/>
        <w:t>Objective setforth for the study are the following.</w:t>
      </w:r>
    </w:p>
    <w:p w14:paraId="6D567813" w14:textId="77777777" w:rsidR="00A40168" w:rsidRDefault="00A40168">
      <w:pPr>
        <w:spacing w:after="200" w:line="480" w:lineRule="auto"/>
        <w:ind w:left="720" w:hanging="720"/>
        <w:jc w:val="both"/>
        <w:rPr>
          <w:sz w:val="26"/>
        </w:rPr>
      </w:pPr>
      <w:r>
        <w:rPr>
          <w:sz w:val="26"/>
        </w:rPr>
        <w:t>1.</w:t>
      </w:r>
      <w:r>
        <w:rPr>
          <w:sz w:val="26"/>
        </w:rPr>
        <w:tab/>
        <w:t>To study the perception of 'Preraks' about their Competency in discharging their duties in Continuing Education Centres.</w:t>
      </w:r>
    </w:p>
    <w:p w14:paraId="29496AAA" w14:textId="77777777" w:rsidR="00A40168" w:rsidRDefault="00A40168">
      <w:pPr>
        <w:spacing w:after="200" w:line="480" w:lineRule="auto"/>
        <w:ind w:left="720" w:hanging="720"/>
        <w:jc w:val="both"/>
        <w:rPr>
          <w:sz w:val="26"/>
        </w:rPr>
      </w:pPr>
      <w:r>
        <w:rPr>
          <w:sz w:val="26"/>
        </w:rPr>
        <w:t>2.</w:t>
      </w:r>
      <w:r>
        <w:rPr>
          <w:sz w:val="26"/>
        </w:rPr>
        <w:tab/>
        <w:t>To find out the perception of Training Needs of 'Preraks' in discharging their duties in Continuing Education Centres.</w:t>
      </w:r>
    </w:p>
    <w:p w14:paraId="008DB5AE" w14:textId="77777777" w:rsidR="00A40168" w:rsidRDefault="00A40168">
      <w:pPr>
        <w:spacing w:after="200" w:line="480" w:lineRule="auto"/>
        <w:ind w:left="720" w:hanging="720"/>
        <w:jc w:val="both"/>
        <w:rPr>
          <w:sz w:val="26"/>
        </w:rPr>
      </w:pPr>
      <w:r>
        <w:rPr>
          <w:sz w:val="26"/>
        </w:rPr>
        <w:t>3.</w:t>
      </w:r>
      <w:r>
        <w:rPr>
          <w:sz w:val="26"/>
        </w:rPr>
        <w:tab/>
        <w:t>To find out the priority area of need for training of 'Preraks' in discharging their duties in CECs.</w:t>
      </w:r>
    </w:p>
    <w:p w14:paraId="577F9758" w14:textId="77777777" w:rsidR="00A40168" w:rsidRDefault="00A40168">
      <w:pPr>
        <w:spacing w:after="200" w:line="480" w:lineRule="auto"/>
        <w:ind w:left="720" w:hanging="720"/>
        <w:jc w:val="both"/>
        <w:rPr>
          <w:sz w:val="26"/>
        </w:rPr>
      </w:pPr>
      <w:r>
        <w:rPr>
          <w:sz w:val="26"/>
        </w:rPr>
        <w:t>4.</w:t>
      </w:r>
      <w:r>
        <w:rPr>
          <w:sz w:val="26"/>
        </w:rPr>
        <w:tab/>
        <w:t>To find out whether there exists significant difference in the Competency of 'Preraks' based on Qualifications, Experience, Age and Gender.</w:t>
      </w:r>
    </w:p>
    <w:p w14:paraId="54DE0195" w14:textId="77777777" w:rsidR="00A40168" w:rsidRDefault="00A40168">
      <w:pPr>
        <w:spacing w:after="200" w:line="480" w:lineRule="auto"/>
        <w:ind w:left="720" w:hanging="720"/>
        <w:jc w:val="both"/>
        <w:rPr>
          <w:sz w:val="26"/>
        </w:rPr>
      </w:pPr>
      <w:r>
        <w:rPr>
          <w:sz w:val="26"/>
        </w:rPr>
        <w:t>5.</w:t>
      </w:r>
      <w:r>
        <w:rPr>
          <w:sz w:val="26"/>
        </w:rPr>
        <w:tab/>
        <w:t>To find out whether there exists significant difference in Training Needs of 'Preraks' with regard to their Qualifications, Experience, Age and Gender.</w:t>
      </w:r>
    </w:p>
    <w:p w14:paraId="63EF84AC" w14:textId="77777777" w:rsidR="00A40168" w:rsidRDefault="00A40168">
      <w:pPr>
        <w:spacing w:after="200" w:line="480" w:lineRule="auto"/>
        <w:ind w:left="720" w:hanging="720"/>
        <w:jc w:val="both"/>
        <w:rPr>
          <w:sz w:val="26"/>
        </w:rPr>
      </w:pPr>
      <w:r>
        <w:rPr>
          <w:sz w:val="26"/>
        </w:rPr>
        <w:t>6.</w:t>
      </w:r>
      <w:r>
        <w:rPr>
          <w:sz w:val="26"/>
        </w:rPr>
        <w:tab/>
        <w:t>To find out the relation between Competency and Training Needs of 'Preraks' in discharging their duties in CECs.</w:t>
      </w:r>
    </w:p>
    <w:p w14:paraId="76C1A8A0" w14:textId="77777777" w:rsidR="00A40168" w:rsidRDefault="00A40168">
      <w:pPr>
        <w:spacing w:after="200" w:line="480" w:lineRule="auto"/>
        <w:ind w:left="720" w:hanging="720"/>
        <w:jc w:val="both"/>
        <w:rPr>
          <w:sz w:val="26"/>
        </w:rPr>
      </w:pPr>
      <w:r>
        <w:rPr>
          <w:sz w:val="26"/>
        </w:rPr>
        <w:t>7.</w:t>
      </w:r>
      <w:r>
        <w:rPr>
          <w:sz w:val="26"/>
        </w:rPr>
        <w:tab/>
        <w:t>To suggest positive and constructive suggestions for future training programme.</w:t>
      </w:r>
    </w:p>
    <w:p w14:paraId="7E6F02C6" w14:textId="77777777" w:rsidR="00A40168" w:rsidRDefault="00A40168">
      <w:pPr>
        <w:spacing w:after="200" w:line="480" w:lineRule="auto"/>
        <w:jc w:val="both"/>
        <w:rPr>
          <w:b/>
          <w:bCs/>
          <w:sz w:val="26"/>
        </w:rPr>
      </w:pPr>
    </w:p>
    <w:p w14:paraId="03CA617E" w14:textId="77777777" w:rsidR="00A40168" w:rsidRDefault="00A40168">
      <w:pPr>
        <w:spacing w:after="200" w:line="480" w:lineRule="auto"/>
        <w:jc w:val="both"/>
        <w:rPr>
          <w:sz w:val="26"/>
        </w:rPr>
      </w:pPr>
      <w:r>
        <w:rPr>
          <w:sz w:val="26"/>
        </w:rPr>
        <w:t>5.1.4.</w:t>
      </w:r>
      <w:r>
        <w:rPr>
          <w:sz w:val="26"/>
        </w:rPr>
        <w:tab/>
        <w:t>HYPOTHESeS</w:t>
      </w:r>
    </w:p>
    <w:p w14:paraId="060AC01F" w14:textId="77777777" w:rsidR="00A40168" w:rsidRDefault="00A40168">
      <w:pPr>
        <w:spacing w:after="200" w:line="480" w:lineRule="auto"/>
        <w:jc w:val="both"/>
        <w:rPr>
          <w:sz w:val="26"/>
        </w:rPr>
      </w:pPr>
      <w:r>
        <w:rPr>
          <w:sz w:val="26"/>
        </w:rPr>
        <w:tab/>
        <w:t>Hypothesis formulated for the present study were</w:t>
      </w:r>
    </w:p>
    <w:p w14:paraId="65791237" w14:textId="77777777" w:rsidR="00A40168" w:rsidRDefault="00A40168">
      <w:pPr>
        <w:spacing w:after="200" w:line="480" w:lineRule="auto"/>
        <w:ind w:left="720" w:hanging="720"/>
        <w:jc w:val="both"/>
        <w:rPr>
          <w:sz w:val="26"/>
        </w:rPr>
      </w:pPr>
      <w:r>
        <w:rPr>
          <w:sz w:val="26"/>
        </w:rPr>
        <w:lastRenderedPageBreak/>
        <w:t>1.</w:t>
      </w:r>
      <w:r>
        <w:rPr>
          <w:sz w:val="26"/>
        </w:rPr>
        <w:tab/>
        <w:t>There exists significant difference in the mean scores of perception of Competency of 'Preraks' in the relevant subsamples based on</w:t>
      </w:r>
    </w:p>
    <w:p w14:paraId="70BCC795" w14:textId="77777777" w:rsidR="00A40168" w:rsidRDefault="00A40168">
      <w:pPr>
        <w:spacing w:line="480" w:lineRule="auto"/>
        <w:jc w:val="both"/>
        <w:rPr>
          <w:sz w:val="26"/>
        </w:rPr>
      </w:pPr>
      <w:r>
        <w:rPr>
          <w:sz w:val="26"/>
        </w:rPr>
        <w:tab/>
        <w:t>a)</w:t>
      </w:r>
      <w:r>
        <w:rPr>
          <w:sz w:val="26"/>
        </w:rPr>
        <w:tab/>
        <w:t>Qualifications</w:t>
      </w:r>
    </w:p>
    <w:p w14:paraId="154185C9" w14:textId="77777777" w:rsidR="00A40168" w:rsidRDefault="00A40168">
      <w:pPr>
        <w:spacing w:line="480" w:lineRule="auto"/>
        <w:jc w:val="both"/>
        <w:rPr>
          <w:sz w:val="26"/>
        </w:rPr>
      </w:pPr>
      <w:r>
        <w:rPr>
          <w:sz w:val="26"/>
        </w:rPr>
        <w:tab/>
        <w:t>b)</w:t>
      </w:r>
      <w:r>
        <w:rPr>
          <w:sz w:val="26"/>
        </w:rPr>
        <w:tab/>
        <w:t>Experience</w:t>
      </w:r>
    </w:p>
    <w:p w14:paraId="0DB61DCE" w14:textId="77777777" w:rsidR="00A40168" w:rsidRDefault="00A40168">
      <w:pPr>
        <w:spacing w:line="480" w:lineRule="auto"/>
        <w:jc w:val="both"/>
        <w:rPr>
          <w:sz w:val="26"/>
        </w:rPr>
      </w:pPr>
      <w:r>
        <w:rPr>
          <w:sz w:val="26"/>
        </w:rPr>
        <w:tab/>
        <w:t>c)</w:t>
      </w:r>
      <w:r>
        <w:rPr>
          <w:sz w:val="26"/>
        </w:rPr>
        <w:tab/>
        <w:t>Age</w:t>
      </w:r>
    </w:p>
    <w:p w14:paraId="1EA21AA4" w14:textId="77777777" w:rsidR="00A40168" w:rsidRDefault="00A40168">
      <w:pPr>
        <w:spacing w:after="200" w:line="480" w:lineRule="auto"/>
        <w:jc w:val="both"/>
        <w:rPr>
          <w:sz w:val="26"/>
        </w:rPr>
      </w:pPr>
      <w:r>
        <w:rPr>
          <w:sz w:val="26"/>
        </w:rPr>
        <w:tab/>
        <w:t>d)</w:t>
      </w:r>
      <w:r>
        <w:rPr>
          <w:sz w:val="26"/>
        </w:rPr>
        <w:tab/>
        <w:t>Gender</w:t>
      </w:r>
    </w:p>
    <w:p w14:paraId="4BE4BEE6" w14:textId="77777777" w:rsidR="00A40168" w:rsidRDefault="00A40168">
      <w:pPr>
        <w:spacing w:after="200" w:line="480" w:lineRule="auto"/>
        <w:ind w:left="720" w:hanging="720"/>
        <w:jc w:val="both"/>
        <w:rPr>
          <w:sz w:val="26"/>
        </w:rPr>
      </w:pPr>
      <w:r>
        <w:rPr>
          <w:sz w:val="26"/>
        </w:rPr>
        <w:t>2.</w:t>
      </w:r>
      <w:r>
        <w:rPr>
          <w:sz w:val="26"/>
        </w:rPr>
        <w:tab/>
        <w:t>There exists significant difference in the mean scores of perception of Training Needs of 'Preraks' in the relevant subsamples based on</w:t>
      </w:r>
    </w:p>
    <w:p w14:paraId="217C55AC" w14:textId="77777777" w:rsidR="00A40168" w:rsidRDefault="00A40168">
      <w:pPr>
        <w:spacing w:line="480" w:lineRule="auto"/>
        <w:jc w:val="both"/>
        <w:rPr>
          <w:sz w:val="26"/>
        </w:rPr>
      </w:pPr>
      <w:r>
        <w:rPr>
          <w:sz w:val="26"/>
        </w:rPr>
        <w:tab/>
        <w:t>a)</w:t>
      </w:r>
      <w:r>
        <w:rPr>
          <w:sz w:val="26"/>
        </w:rPr>
        <w:tab/>
        <w:t>Qualifications</w:t>
      </w:r>
    </w:p>
    <w:p w14:paraId="39EF7257" w14:textId="77777777" w:rsidR="00A40168" w:rsidRDefault="00A40168">
      <w:pPr>
        <w:spacing w:line="480" w:lineRule="auto"/>
        <w:jc w:val="both"/>
        <w:rPr>
          <w:sz w:val="26"/>
        </w:rPr>
      </w:pPr>
      <w:r>
        <w:rPr>
          <w:sz w:val="26"/>
        </w:rPr>
        <w:tab/>
        <w:t>b)</w:t>
      </w:r>
      <w:r>
        <w:rPr>
          <w:sz w:val="26"/>
        </w:rPr>
        <w:tab/>
        <w:t>Experience</w:t>
      </w:r>
    </w:p>
    <w:p w14:paraId="320238B1" w14:textId="77777777" w:rsidR="00A40168" w:rsidRDefault="00A40168">
      <w:pPr>
        <w:spacing w:line="480" w:lineRule="auto"/>
        <w:jc w:val="both"/>
        <w:rPr>
          <w:sz w:val="26"/>
        </w:rPr>
      </w:pPr>
      <w:r>
        <w:rPr>
          <w:sz w:val="26"/>
        </w:rPr>
        <w:tab/>
        <w:t>c)</w:t>
      </w:r>
      <w:r>
        <w:rPr>
          <w:sz w:val="26"/>
        </w:rPr>
        <w:tab/>
        <w:t>Age</w:t>
      </w:r>
    </w:p>
    <w:p w14:paraId="1A45A3E9" w14:textId="77777777" w:rsidR="00A40168" w:rsidRDefault="00A40168">
      <w:pPr>
        <w:spacing w:after="200" w:line="480" w:lineRule="auto"/>
        <w:jc w:val="both"/>
        <w:rPr>
          <w:sz w:val="26"/>
        </w:rPr>
      </w:pPr>
      <w:r>
        <w:rPr>
          <w:sz w:val="26"/>
        </w:rPr>
        <w:tab/>
        <w:t>d)</w:t>
      </w:r>
      <w:r>
        <w:rPr>
          <w:sz w:val="26"/>
        </w:rPr>
        <w:tab/>
        <w:t>Gender</w:t>
      </w:r>
    </w:p>
    <w:p w14:paraId="7CADF1AA" w14:textId="77777777" w:rsidR="00A40168" w:rsidRDefault="00A40168">
      <w:pPr>
        <w:spacing w:after="200" w:line="480" w:lineRule="auto"/>
        <w:ind w:left="720" w:hanging="720"/>
        <w:jc w:val="both"/>
        <w:rPr>
          <w:sz w:val="26"/>
        </w:rPr>
      </w:pPr>
      <w:r>
        <w:rPr>
          <w:sz w:val="26"/>
        </w:rPr>
        <w:t>3.</w:t>
      </w:r>
      <w:r>
        <w:rPr>
          <w:sz w:val="26"/>
        </w:rPr>
        <w:tab/>
        <w:t>There exists negative relationship between Competency and Training Needs of 'Preraks'.</w:t>
      </w:r>
    </w:p>
    <w:p w14:paraId="381D06A9" w14:textId="77777777" w:rsidR="00A40168" w:rsidRDefault="00A40168">
      <w:pPr>
        <w:spacing w:after="200" w:line="480" w:lineRule="auto"/>
        <w:jc w:val="both"/>
        <w:rPr>
          <w:sz w:val="26"/>
        </w:rPr>
      </w:pPr>
      <w:r>
        <w:rPr>
          <w:sz w:val="26"/>
        </w:rPr>
        <w:br w:type="page"/>
      </w:r>
      <w:r>
        <w:rPr>
          <w:sz w:val="26"/>
        </w:rPr>
        <w:lastRenderedPageBreak/>
        <w:t>5.1.5.</w:t>
      </w:r>
      <w:r>
        <w:rPr>
          <w:sz w:val="26"/>
        </w:rPr>
        <w:tab/>
        <w:t>PROCEDURE</w:t>
      </w:r>
    </w:p>
    <w:p w14:paraId="4C955DA1" w14:textId="77777777" w:rsidR="00A40168" w:rsidRDefault="00A40168">
      <w:pPr>
        <w:spacing w:after="200" w:line="480" w:lineRule="auto"/>
        <w:jc w:val="both"/>
        <w:rPr>
          <w:b/>
          <w:bCs/>
          <w:sz w:val="26"/>
        </w:rPr>
      </w:pPr>
      <w:r>
        <w:rPr>
          <w:b/>
          <w:bCs/>
          <w:sz w:val="26"/>
        </w:rPr>
        <w:t>A.  Sample</w:t>
      </w:r>
    </w:p>
    <w:p w14:paraId="1935DA55" w14:textId="77777777" w:rsidR="00A40168" w:rsidRDefault="00A40168">
      <w:pPr>
        <w:spacing w:after="200" w:line="480" w:lineRule="auto"/>
        <w:jc w:val="both"/>
        <w:rPr>
          <w:sz w:val="26"/>
        </w:rPr>
      </w:pPr>
      <w:r>
        <w:rPr>
          <w:sz w:val="26"/>
        </w:rPr>
        <w:tab/>
        <w:t>The study was conducted on a sample of 116 'Preraks' of Palakkad district. The sample was selected using purposive sampling technique.</w:t>
      </w:r>
    </w:p>
    <w:p w14:paraId="4205B77C" w14:textId="77777777" w:rsidR="00A40168" w:rsidRDefault="00A40168">
      <w:pPr>
        <w:spacing w:after="200" w:line="480" w:lineRule="auto"/>
        <w:jc w:val="both"/>
        <w:rPr>
          <w:b/>
          <w:bCs/>
          <w:sz w:val="26"/>
        </w:rPr>
      </w:pPr>
      <w:r>
        <w:rPr>
          <w:b/>
          <w:bCs/>
          <w:sz w:val="26"/>
        </w:rPr>
        <w:t>B.  Tools used</w:t>
      </w:r>
    </w:p>
    <w:p w14:paraId="705CEA42" w14:textId="77777777" w:rsidR="00A40168" w:rsidRDefault="00A40168">
      <w:pPr>
        <w:spacing w:line="480" w:lineRule="auto"/>
        <w:jc w:val="both"/>
        <w:rPr>
          <w:sz w:val="26"/>
        </w:rPr>
      </w:pPr>
      <w:r>
        <w:rPr>
          <w:sz w:val="26"/>
        </w:rPr>
        <w:tab/>
        <w:t>1.</w:t>
      </w:r>
      <w:r>
        <w:rPr>
          <w:sz w:val="26"/>
        </w:rPr>
        <w:tab/>
        <w:t>Competency Rating Scale for 'Preraks'.</w:t>
      </w:r>
    </w:p>
    <w:p w14:paraId="3793DA7E" w14:textId="77777777" w:rsidR="00A40168" w:rsidRDefault="00A40168">
      <w:pPr>
        <w:spacing w:after="200" w:line="480" w:lineRule="auto"/>
        <w:jc w:val="both"/>
        <w:rPr>
          <w:sz w:val="26"/>
        </w:rPr>
      </w:pPr>
      <w:r>
        <w:rPr>
          <w:sz w:val="26"/>
        </w:rPr>
        <w:tab/>
        <w:t>2.</w:t>
      </w:r>
      <w:r>
        <w:rPr>
          <w:sz w:val="26"/>
        </w:rPr>
        <w:tab/>
        <w:t>Training Need Rating Scale for 'Preraks'.</w:t>
      </w:r>
    </w:p>
    <w:p w14:paraId="3E31D8A2" w14:textId="77777777" w:rsidR="00A40168" w:rsidRDefault="00A40168">
      <w:pPr>
        <w:spacing w:after="200" w:line="480" w:lineRule="auto"/>
        <w:jc w:val="both"/>
        <w:rPr>
          <w:b/>
          <w:bCs/>
          <w:sz w:val="26"/>
        </w:rPr>
      </w:pPr>
      <w:r>
        <w:rPr>
          <w:b/>
          <w:bCs/>
          <w:sz w:val="26"/>
        </w:rPr>
        <w:t>C.</w:t>
      </w:r>
      <w:r>
        <w:rPr>
          <w:b/>
          <w:bCs/>
          <w:sz w:val="26"/>
        </w:rPr>
        <w:tab/>
        <w:t>Statistical Techniques Used for Analysis</w:t>
      </w:r>
    </w:p>
    <w:p w14:paraId="195095EC" w14:textId="77777777" w:rsidR="00A40168" w:rsidRDefault="00A40168">
      <w:pPr>
        <w:spacing w:line="480" w:lineRule="auto"/>
        <w:jc w:val="both"/>
        <w:rPr>
          <w:sz w:val="26"/>
        </w:rPr>
      </w:pPr>
      <w:r>
        <w:rPr>
          <w:sz w:val="26"/>
        </w:rPr>
        <w:tab/>
        <w:t>1.</w:t>
      </w:r>
      <w:r>
        <w:rPr>
          <w:sz w:val="26"/>
        </w:rPr>
        <w:tab/>
        <w:t>Percentage Analysis</w:t>
      </w:r>
    </w:p>
    <w:p w14:paraId="439434C2" w14:textId="77777777" w:rsidR="00A40168" w:rsidRDefault="00A40168">
      <w:pPr>
        <w:spacing w:line="480" w:lineRule="auto"/>
        <w:jc w:val="both"/>
        <w:rPr>
          <w:sz w:val="26"/>
        </w:rPr>
      </w:pPr>
      <w:r>
        <w:rPr>
          <w:sz w:val="26"/>
        </w:rPr>
        <w:tab/>
        <w:t>2.</w:t>
      </w:r>
      <w:r>
        <w:rPr>
          <w:sz w:val="26"/>
        </w:rPr>
        <w:tab/>
        <w:t>Ranking</w:t>
      </w:r>
    </w:p>
    <w:p w14:paraId="27B8CEE5" w14:textId="77777777" w:rsidR="00A40168" w:rsidRDefault="00A40168">
      <w:pPr>
        <w:spacing w:line="480" w:lineRule="auto"/>
        <w:ind w:left="1440" w:hanging="720"/>
        <w:jc w:val="both"/>
        <w:rPr>
          <w:sz w:val="26"/>
        </w:rPr>
      </w:pPr>
      <w:r>
        <w:rPr>
          <w:sz w:val="26"/>
        </w:rPr>
        <w:t>3.</w:t>
      </w:r>
      <w:r>
        <w:rPr>
          <w:sz w:val="26"/>
        </w:rPr>
        <w:tab/>
        <w:t>Test of significance of Mean difference for large independent sample</w:t>
      </w:r>
    </w:p>
    <w:p w14:paraId="77E5E78D" w14:textId="77777777" w:rsidR="00A40168" w:rsidRDefault="00A40168">
      <w:pPr>
        <w:spacing w:after="200" w:line="480" w:lineRule="auto"/>
        <w:jc w:val="both"/>
        <w:rPr>
          <w:sz w:val="26"/>
        </w:rPr>
      </w:pPr>
      <w:r>
        <w:rPr>
          <w:sz w:val="26"/>
        </w:rPr>
        <w:tab/>
        <w:t>4.</w:t>
      </w:r>
      <w:r>
        <w:rPr>
          <w:sz w:val="26"/>
        </w:rPr>
        <w:tab/>
        <w:t xml:space="preserve">Pearson's Product Moment Coefficient of Correlation 'r' </w:t>
      </w:r>
    </w:p>
    <w:p w14:paraId="49F10D8C" w14:textId="77777777" w:rsidR="00A40168" w:rsidRDefault="00A40168">
      <w:pPr>
        <w:spacing w:after="200" w:line="480" w:lineRule="auto"/>
        <w:jc w:val="both"/>
        <w:rPr>
          <w:b/>
          <w:bCs/>
          <w:sz w:val="26"/>
        </w:rPr>
      </w:pPr>
      <w:r>
        <w:rPr>
          <w:b/>
          <w:bCs/>
          <w:sz w:val="26"/>
        </w:rPr>
        <w:t>5.2.</w:t>
      </w:r>
      <w:r>
        <w:rPr>
          <w:b/>
          <w:bCs/>
          <w:sz w:val="26"/>
        </w:rPr>
        <w:tab/>
        <w:t>MAJOR FINDINGS OF THE STUDY</w:t>
      </w:r>
    </w:p>
    <w:p w14:paraId="3FA1A17B" w14:textId="77777777" w:rsidR="00A40168" w:rsidRDefault="00A40168">
      <w:pPr>
        <w:spacing w:after="200" w:line="480" w:lineRule="auto"/>
        <w:jc w:val="both"/>
        <w:rPr>
          <w:sz w:val="26"/>
        </w:rPr>
      </w:pPr>
      <w:r>
        <w:rPr>
          <w:b/>
          <w:bCs/>
          <w:sz w:val="26"/>
        </w:rPr>
        <w:tab/>
      </w:r>
      <w:r>
        <w:rPr>
          <w:sz w:val="26"/>
        </w:rPr>
        <w:t>Given below is the table showing 12 areas of Competencies of 'Preraks' and their corresponding mean percentages as found out through the survey.</w:t>
      </w:r>
    </w:p>
    <w:p w14:paraId="36BCBB8F" w14:textId="77777777" w:rsidR="00A40168" w:rsidRDefault="00A40168">
      <w:pPr>
        <w:spacing w:after="200"/>
        <w:jc w:val="center"/>
        <w:rPr>
          <w:sz w:val="26"/>
        </w:rPr>
      </w:pPr>
      <w:r>
        <w:rPr>
          <w:sz w:val="26"/>
        </w:rPr>
        <w:br w:type="page"/>
      </w:r>
      <w:r>
        <w:rPr>
          <w:sz w:val="26"/>
        </w:rPr>
        <w:lastRenderedPageBreak/>
        <w:t>TABLE 40</w:t>
      </w:r>
    </w:p>
    <w:p w14:paraId="0174288E" w14:textId="77777777" w:rsidR="00A40168" w:rsidRDefault="00A40168">
      <w:pPr>
        <w:spacing w:after="200"/>
        <w:jc w:val="center"/>
        <w:rPr>
          <w:sz w:val="26"/>
        </w:rPr>
      </w:pPr>
      <w:r>
        <w:rPr>
          <w:b/>
          <w:bCs/>
          <w:sz w:val="26"/>
        </w:rPr>
        <w:t xml:space="preserve">Mean Percentages of the 12 Areas of Competency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5472"/>
        <w:gridCol w:w="2174"/>
      </w:tblGrid>
      <w:tr w:rsidR="00A40168" w14:paraId="56D843B7" w14:textId="77777777">
        <w:tblPrEx>
          <w:tblCellMar>
            <w:top w:w="0" w:type="dxa"/>
            <w:bottom w:w="0" w:type="dxa"/>
          </w:tblCellMar>
        </w:tblPrEx>
        <w:tc>
          <w:tcPr>
            <w:tcW w:w="735" w:type="dxa"/>
            <w:vAlign w:val="center"/>
          </w:tcPr>
          <w:p w14:paraId="60448DA0" w14:textId="77777777" w:rsidR="00A40168" w:rsidRDefault="00A40168">
            <w:pPr>
              <w:spacing w:before="80" w:after="80"/>
              <w:jc w:val="center"/>
              <w:rPr>
                <w:sz w:val="26"/>
              </w:rPr>
            </w:pPr>
            <w:r>
              <w:rPr>
                <w:sz w:val="26"/>
              </w:rPr>
              <w:t>Sl. No.</w:t>
            </w:r>
          </w:p>
        </w:tc>
        <w:tc>
          <w:tcPr>
            <w:tcW w:w="5472" w:type="dxa"/>
            <w:vAlign w:val="center"/>
          </w:tcPr>
          <w:p w14:paraId="40FA1C40" w14:textId="77777777" w:rsidR="00A40168" w:rsidRDefault="00A40168">
            <w:pPr>
              <w:spacing w:before="80" w:after="80"/>
              <w:jc w:val="center"/>
              <w:rPr>
                <w:sz w:val="26"/>
              </w:rPr>
            </w:pPr>
            <w:r>
              <w:rPr>
                <w:sz w:val="26"/>
              </w:rPr>
              <w:t>Areas of Competency</w:t>
            </w:r>
          </w:p>
        </w:tc>
        <w:tc>
          <w:tcPr>
            <w:tcW w:w="2174" w:type="dxa"/>
            <w:vAlign w:val="center"/>
          </w:tcPr>
          <w:p w14:paraId="561AA27C" w14:textId="77777777" w:rsidR="00A40168" w:rsidRDefault="00A40168">
            <w:pPr>
              <w:spacing w:before="80" w:after="80"/>
              <w:jc w:val="center"/>
              <w:rPr>
                <w:sz w:val="26"/>
              </w:rPr>
            </w:pPr>
            <w:r>
              <w:rPr>
                <w:sz w:val="26"/>
              </w:rPr>
              <w:t>Mean Percentages of Competency</w:t>
            </w:r>
          </w:p>
        </w:tc>
      </w:tr>
      <w:tr w:rsidR="00A40168" w14:paraId="18C11890" w14:textId="77777777">
        <w:tblPrEx>
          <w:tblCellMar>
            <w:top w:w="0" w:type="dxa"/>
            <w:bottom w:w="0" w:type="dxa"/>
          </w:tblCellMar>
        </w:tblPrEx>
        <w:tc>
          <w:tcPr>
            <w:tcW w:w="735" w:type="dxa"/>
          </w:tcPr>
          <w:p w14:paraId="41AAA70F" w14:textId="77777777" w:rsidR="00A40168" w:rsidRDefault="00A40168">
            <w:pPr>
              <w:spacing w:before="80" w:after="80"/>
              <w:jc w:val="both"/>
              <w:rPr>
                <w:sz w:val="26"/>
              </w:rPr>
            </w:pPr>
            <w:r>
              <w:rPr>
                <w:sz w:val="26"/>
              </w:rPr>
              <w:t>1.</w:t>
            </w:r>
          </w:p>
        </w:tc>
        <w:tc>
          <w:tcPr>
            <w:tcW w:w="5472" w:type="dxa"/>
          </w:tcPr>
          <w:p w14:paraId="4AD7D3A6" w14:textId="77777777" w:rsidR="00A40168" w:rsidRDefault="00A40168">
            <w:pPr>
              <w:spacing w:before="80" w:after="80"/>
              <w:jc w:val="both"/>
              <w:rPr>
                <w:sz w:val="26"/>
              </w:rPr>
            </w:pPr>
            <w:r>
              <w:rPr>
                <w:sz w:val="26"/>
              </w:rPr>
              <w:t>Conducting Survey</w:t>
            </w:r>
          </w:p>
        </w:tc>
        <w:tc>
          <w:tcPr>
            <w:tcW w:w="2174" w:type="dxa"/>
          </w:tcPr>
          <w:p w14:paraId="54DF620B" w14:textId="77777777" w:rsidR="00A40168" w:rsidRDefault="00A40168">
            <w:pPr>
              <w:spacing w:before="80" w:after="80"/>
              <w:jc w:val="center"/>
              <w:rPr>
                <w:sz w:val="26"/>
              </w:rPr>
            </w:pPr>
            <w:r>
              <w:rPr>
                <w:sz w:val="26"/>
              </w:rPr>
              <w:t>69.56</w:t>
            </w:r>
          </w:p>
        </w:tc>
      </w:tr>
      <w:tr w:rsidR="00A40168" w14:paraId="4C713336" w14:textId="77777777">
        <w:tblPrEx>
          <w:tblCellMar>
            <w:top w:w="0" w:type="dxa"/>
            <w:bottom w:w="0" w:type="dxa"/>
          </w:tblCellMar>
        </w:tblPrEx>
        <w:tc>
          <w:tcPr>
            <w:tcW w:w="735" w:type="dxa"/>
          </w:tcPr>
          <w:p w14:paraId="42D81A9D" w14:textId="77777777" w:rsidR="00A40168" w:rsidRDefault="00A40168">
            <w:pPr>
              <w:spacing w:before="80" w:after="80"/>
              <w:jc w:val="both"/>
              <w:rPr>
                <w:sz w:val="26"/>
              </w:rPr>
            </w:pPr>
            <w:r>
              <w:rPr>
                <w:sz w:val="26"/>
              </w:rPr>
              <w:t>2.</w:t>
            </w:r>
          </w:p>
        </w:tc>
        <w:tc>
          <w:tcPr>
            <w:tcW w:w="5472" w:type="dxa"/>
          </w:tcPr>
          <w:p w14:paraId="7781CBC1" w14:textId="77777777" w:rsidR="00A40168" w:rsidRDefault="00A40168">
            <w:pPr>
              <w:spacing w:before="80" w:after="80"/>
              <w:jc w:val="both"/>
              <w:rPr>
                <w:sz w:val="26"/>
              </w:rPr>
            </w:pPr>
            <w:r>
              <w:rPr>
                <w:sz w:val="26"/>
              </w:rPr>
              <w:t>Organise Literacy Classes</w:t>
            </w:r>
          </w:p>
        </w:tc>
        <w:tc>
          <w:tcPr>
            <w:tcW w:w="2174" w:type="dxa"/>
          </w:tcPr>
          <w:p w14:paraId="49729955" w14:textId="77777777" w:rsidR="00A40168" w:rsidRDefault="00A40168">
            <w:pPr>
              <w:spacing w:before="80" w:after="80"/>
              <w:jc w:val="center"/>
              <w:rPr>
                <w:sz w:val="26"/>
              </w:rPr>
            </w:pPr>
            <w:r>
              <w:rPr>
                <w:sz w:val="26"/>
              </w:rPr>
              <w:t>71.66</w:t>
            </w:r>
          </w:p>
        </w:tc>
      </w:tr>
      <w:tr w:rsidR="00A40168" w14:paraId="3B2428D1" w14:textId="77777777">
        <w:tblPrEx>
          <w:tblCellMar>
            <w:top w:w="0" w:type="dxa"/>
            <w:bottom w:w="0" w:type="dxa"/>
          </w:tblCellMar>
        </w:tblPrEx>
        <w:tc>
          <w:tcPr>
            <w:tcW w:w="735" w:type="dxa"/>
          </w:tcPr>
          <w:p w14:paraId="2DC67696" w14:textId="77777777" w:rsidR="00A40168" w:rsidRDefault="00A40168">
            <w:pPr>
              <w:spacing w:before="80" w:after="80"/>
              <w:jc w:val="both"/>
              <w:rPr>
                <w:sz w:val="26"/>
              </w:rPr>
            </w:pPr>
            <w:r>
              <w:rPr>
                <w:sz w:val="26"/>
              </w:rPr>
              <w:t>3.</w:t>
            </w:r>
          </w:p>
        </w:tc>
        <w:tc>
          <w:tcPr>
            <w:tcW w:w="5472" w:type="dxa"/>
          </w:tcPr>
          <w:p w14:paraId="31C01569" w14:textId="77777777" w:rsidR="00A40168" w:rsidRDefault="00A40168">
            <w:pPr>
              <w:spacing w:before="80" w:after="80"/>
              <w:jc w:val="both"/>
              <w:rPr>
                <w:sz w:val="26"/>
              </w:rPr>
            </w:pPr>
            <w:r>
              <w:rPr>
                <w:sz w:val="26"/>
              </w:rPr>
              <w:t>Arranging Ward Saksharatha Samithi Meeting</w:t>
            </w:r>
          </w:p>
        </w:tc>
        <w:tc>
          <w:tcPr>
            <w:tcW w:w="2174" w:type="dxa"/>
          </w:tcPr>
          <w:p w14:paraId="31022A79" w14:textId="77777777" w:rsidR="00A40168" w:rsidRDefault="00A40168">
            <w:pPr>
              <w:spacing w:before="80" w:after="80"/>
              <w:jc w:val="center"/>
              <w:rPr>
                <w:sz w:val="26"/>
              </w:rPr>
            </w:pPr>
            <w:r>
              <w:rPr>
                <w:sz w:val="26"/>
              </w:rPr>
              <w:t>70.47</w:t>
            </w:r>
          </w:p>
        </w:tc>
      </w:tr>
      <w:tr w:rsidR="00A40168" w14:paraId="7D5F26CB" w14:textId="77777777">
        <w:tblPrEx>
          <w:tblCellMar>
            <w:top w:w="0" w:type="dxa"/>
            <w:bottom w:w="0" w:type="dxa"/>
          </w:tblCellMar>
        </w:tblPrEx>
        <w:tc>
          <w:tcPr>
            <w:tcW w:w="735" w:type="dxa"/>
          </w:tcPr>
          <w:p w14:paraId="753EB0FD" w14:textId="77777777" w:rsidR="00A40168" w:rsidRDefault="00A40168">
            <w:pPr>
              <w:spacing w:before="80" w:after="80"/>
              <w:jc w:val="both"/>
              <w:rPr>
                <w:sz w:val="26"/>
              </w:rPr>
            </w:pPr>
            <w:r>
              <w:rPr>
                <w:sz w:val="26"/>
              </w:rPr>
              <w:t>4.</w:t>
            </w:r>
          </w:p>
        </w:tc>
        <w:tc>
          <w:tcPr>
            <w:tcW w:w="5472" w:type="dxa"/>
          </w:tcPr>
          <w:p w14:paraId="0118DCAA" w14:textId="77777777" w:rsidR="00A40168" w:rsidRDefault="00A40168">
            <w:pPr>
              <w:spacing w:before="80" w:after="80"/>
              <w:jc w:val="both"/>
              <w:rPr>
                <w:sz w:val="26"/>
              </w:rPr>
            </w:pPr>
            <w:r>
              <w:rPr>
                <w:sz w:val="26"/>
              </w:rPr>
              <w:t>Providing Well Settled Library and Reading Room</w:t>
            </w:r>
          </w:p>
        </w:tc>
        <w:tc>
          <w:tcPr>
            <w:tcW w:w="2174" w:type="dxa"/>
          </w:tcPr>
          <w:p w14:paraId="31D617E3" w14:textId="77777777" w:rsidR="00A40168" w:rsidRDefault="00A40168">
            <w:pPr>
              <w:spacing w:before="80" w:after="80"/>
              <w:jc w:val="center"/>
              <w:rPr>
                <w:sz w:val="26"/>
              </w:rPr>
            </w:pPr>
            <w:r>
              <w:rPr>
                <w:sz w:val="26"/>
              </w:rPr>
              <w:t>61.85</w:t>
            </w:r>
          </w:p>
        </w:tc>
      </w:tr>
      <w:tr w:rsidR="00A40168" w14:paraId="665C6358" w14:textId="77777777">
        <w:tblPrEx>
          <w:tblCellMar>
            <w:top w:w="0" w:type="dxa"/>
            <w:bottom w:w="0" w:type="dxa"/>
          </w:tblCellMar>
        </w:tblPrEx>
        <w:tc>
          <w:tcPr>
            <w:tcW w:w="735" w:type="dxa"/>
          </w:tcPr>
          <w:p w14:paraId="46604274" w14:textId="77777777" w:rsidR="00A40168" w:rsidRDefault="00A40168">
            <w:pPr>
              <w:spacing w:before="80" w:after="80"/>
              <w:jc w:val="both"/>
              <w:rPr>
                <w:sz w:val="26"/>
              </w:rPr>
            </w:pPr>
            <w:r>
              <w:rPr>
                <w:sz w:val="26"/>
              </w:rPr>
              <w:t>5.</w:t>
            </w:r>
          </w:p>
        </w:tc>
        <w:tc>
          <w:tcPr>
            <w:tcW w:w="5472" w:type="dxa"/>
          </w:tcPr>
          <w:p w14:paraId="75E23261" w14:textId="77777777" w:rsidR="00A40168" w:rsidRDefault="00A40168">
            <w:pPr>
              <w:spacing w:before="80" w:after="80"/>
              <w:jc w:val="both"/>
              <w:rPr>
                <w:sz w:val="26"/>
              </w:rPr>
            </w:pPr>
            <w:r>
              <w:rPr>
                <w:sz w:val="26"/>
              </w:rPr>
              <w:t>Organise Employment Training Courses</w:t>
            </w:r>
          </w:p>
        </w:tc>
        <w:tc>
          <w:tcPr>
            <w:tcW w:w="2174" w:type="dxa"/>
          </w:tcPr>
          <w:p w14:paraId="01B3B611" w14:textId="77777777" w:rsidR="00A40168" w:rsidRDefault="00A40168">
            <w:pPr>
              <w:spacing w:before="80" w:after="80"/>
              <w:jc w:val="center"/>
              <w:rPr>
                <w:sz w:val="26"/>
              </w:rPr>
            </w:pPr>
            <w:r>
              <w:rPr>
                <w:sz w:val="26"/>
              </w:rPr>
              <w:t>60.49</w:t>
            </w:r>
          </w:p>
        </w:tc>
      </w:tr>
      <w:tr w:rsidR="00A40168" w14:paraId="41FBECFB" w14:textId="77777777">
        <w:tblPrEx>
          <w:tblCellMar>
            <w:top w:w="0" w:type="dxa"/>
            <w:bottom w:w="0" w:type="dxa"/>
          </w:tblCellMar>
        </w:tblPrEx>
        <w:tc>
          <w:tcPr>
            <w:tcW w:w="735" w:type="dxa"/>
          </w:tcPr>
          <w:p w14:paraId="015C1784" w14:textId="77777777" w:rsidR="00A40168" w:rsidRDefault="00A40168">
            <w:pPr>
              <w:spacing w:before="80" w:after="80"/>
              <w:jc w:val="both"/>
              <w:rPr>
                <w:sz w:val="26"/>
              </w:rPr>
            </w:pPr>
            <w:r>
              <w:rPr>
                <w:sz w:val="26"/>
              </w:rPr>
              <w:t>6.</w:t>
            </w:r>
          </w:p>
        </w:tc>
        <w:tc>
          <w:tcPr>
            <w:tcW w:w="5472" w:type="dxa"/>
          </w:tcPr>
          <w:p w14:paraId="44FEE6B0" w14:textId="77777777" w:rsidR="00A40168" w:rsidRDefault="00A40168">
            <w:pPr>
              <w:spacing w:before="80" w:after="80"/>
              <w:jc w:val="both"/>
              <w:rPr>
                <w:sz w:val="26"/>
              </w:rPr>
            </w:pPr>
            <w:r>
              <w:rPr>
                <w:sz w:val="26"/>
              </w:rPr>
              <w:t>Conducting Discussion</w:t>
            </w:r>
          </w:p>
        </w:tc>
        <w:tc>
          <w:tcPr>
            <w:tcW w:w="2174" w:type="dxa"/>
          </w:tcPr>
          <w:p w14:paraId="01E4CF93" w14:textId="77777777" w:rsidR="00A40168" w:rsidRDefault="00A40168">
            <w:pPr>
              <w:spacing w:before="80" w:after="80"/>
              <w:jc w:val="center"/>
              <w:rPr>
                <w:sz w:val="26"/>
              </w:rPr>
            </w:pPr>
            <w:r>
              <w:rPr>
                <w:sz w:val="26"/>
              </w:rPr>
              <w:t>64.58</w:t>
            </w:r>
          </w:p>
        </w:tc>
      </w:tr>
      <w:tr w:rsidR="00A40168" w14:paraId="0F3DEE66" w14:textId="77777777">
        <w:tblPrEx>
          <w:tblCellMar>
            <w:top w:w="0" w:type="dxa"/>
            <w:bottom w:w="0" w:type="dxa"/>
          </w:tblCellMar>
        </w:tblPrEx>
        <w:tc>
          <w:tcPr>
            <w:tcW w:w="735" w:type="dxa"/>
          </w:tcPr>
          <w:p w14:paraId="78BF23F6" w14:textId="77777777" w:rsidR="00A40168" w:rsidRDefault="00A40168">
            <w:pPr>
              <w:spacing w:before="80" w:after="80"/>
              <w:jc w:val="both"/>
              <w:rPr>
                <w:sz w:val="26"/>
              </w:rPr>
            </w:pPr>
            <w:r>
              <w:rPr>
                <w:sz w:val="26"/>
              </w:rPr>
              <w:t>7.</w:t>
            </w:r>
          </w:p>
        </w:tc>
        <w:tc>
          <w:tcPr>
            <w:tcW w:w="5472" w:type="dxa"/>
          </w:tcPr>
          <w:p w14:paraId="57D38FD9" w14:textId="77777777" w:rsidR="00A40168" w:rsidRDefault="00A40168">
            <w:pPr>
              <w:spacing w:before="80" w:after="80"/>
              <w:jc w:val="both"/>
              <w:rPr>
                <w:sz w:val="26"/>
              </w:rPr>
            </w:pPr>
            <w:r>
              <w:rPr>
                <w:sz w:val="26"/>
              </w:rPr>
              <w:t>Organise Cultural Programmes</w:t>
            </w:r>
          </w:p>
        </w:tc>
        <w:tc>
          <w:tcPr>
            <w:tcW w:w="2174" w:type="dxa"/>
          </w:tcPr>
          <w:p w14:paraId="6A425EDB" w14:textId="77777777" w:rsidR="00A40168" w:rsidRDefault="00A40168">
            <w:pPr>
              <w:spacing w:before="80" w:after="80"/>
              <w:jc w:val="center"/>
              <w:rPr>
                <w:sz w:val="26"/>
              </w:rPr>
            </w:pPr>
            <w:r>
              <w:rPr>
                <w:sz w:val="26"/>
              </w:rPr>
              <w:t>55.03</w:t>
            </w:r>
          </w:p>
        </w:tc>
      </w:tr>
      <w:tr w:rsidR="00A40168" w14:paraId="65F1E0C5" w14:textId="77777777">
        <w:tblPrEx>
          <w:tblCellMar>
            <w:top w:w="0" w:type="dxa"/>
            <w:bottom w:w="0" w:type="dxa"/>
          </w:tblCellMar>
        </w:tblPrEx>
        <w:tc>
          <w:tcPr>
            <w:tcW w:w="735" w:type="dxa"/>
          </w:tcPr>
          <w:p w14:paraId="55EF75AD" w14:textId="77777777" w:rsidR="00A40168" w:rsidRDefault="00A40168">
            <w:pPr>
              <w:spacing w:before="80" w:after="80"/>
              <w:jc w:val="both"/>
              <w:rPr>
                <w:sz w:val="26"/>
              </w:rPr>
            </w:pPr>
            <w:r>
              <w:rPr>
                <w:sz w:val="26"/>
              </w:rPr>
              <w:t>8.</w:t>
            </w:r>
          </w:p>
        </w:tc>
        <w:tc>
          <w:tcPr>
            <w:tcW w:w="5472" w:type="dxa"/>
          </w:tcPr>
          <w:p w14:paraId="5E8257A5" w14:textId="77777777" w:rsidR="00A40168" w:rsidRDefault="00A40168">
            <w:pPr>
              <w:spacing w:before="80" w:after="80"/>
              <w:jc w:val="both"/>
              <w:rPr>
                <w:sz w:val="26"/>
              </w:rPr>
            </w:pPr>
            <w:r>
              <w:rPr>
                <w:sz w:val="26"/>
              </w:rPr>
              <w:t>Act as Communication Centres</w:t>
            </w:r>
          </w:p>
        </w:tc>
        <w:tc>
          <w:tcPr>
            <w:tcW w:w="2174" w:type="dxa"/>
          </w:tcPr>
          <w:p w14:paraId="49694110" w14:textId="77777777" w:rsidR="00A40168" w:rsidRDefault="00A40168">
            <w:pPr>
              <w:spacing w:before="80" w:after="80"/>
              <w:jc w:val="center"/>
              <w:rPr>
                <w:sz w:val="26"/>
              </w:rPr>
            </w:pPr>
            <w:r>
              <w:rPr>
                <w:sz w:val="26"/>
              </w:rPr>
              <w:t>71.41</w:t>
            </w:r>
          </w:p>
        </w:tc>
      </w:tr>
      <w:tr w:rsidR="00A40168" w14:paraId="277EE956" w14:textId="77777777">
        <w:tblPrEx>
          <w:tblCellMar>
            <w:top w:w="0" w:type="dxa"/>
            <w:bottom w:w="0" w:type="dxa"/>
          </w:tblCellMar>
        </w:tblPrEx>
        <w:tc>
          <w:tcPr>
            <w:tcW w:w="735" w:type="dxa"/>
          </w:tcPr>
          <w:p w14:paraId="0B48DD3B" w14:textId="77777777" w:rsidR="00A40168" w:rsidRDefault="00A40168">
            <w:pPr>
              <w:spacing w:before="80" w:after="80"/>
              <w:jc w:val="both"/>
              <w:rPr>
                <w:sz w:val="26"/>
              </w:rPr>
            </w:pPr>
            <w:r>
              <w:rPr>
                <w:sz w:val="26"/>
              </w:rPr>
              <w:t>9.</w:t>
            </w:r>
          </w:p>
        </w:tc>
        <w:tc>
          <w:tcPr>
            <w:tcW w:w="5472" w:type="dxa"/>
          </w:tcPr>
          <w:p w14:paraId="055BD6FC" w14:textId="77777777" w:rsidR="00A40168" w:rsidRDefault="00A40168">
            <w:pPr>
              <w:spacing w:before="80" w:after="80"/>
              <w:jc w:val="both"/>
              <w:rPr>
                <w:sz w:val="26"/>
              </w:rPr>
            </w:pPr>
            <w:r>
              <w:rPr>
                <w:sz w:val="26"/>
              </w:rPr>
              <w:t>Conduct Sports and Adventurous Programmes</w:t>
            </w:r>
          </w:p>
        </w:tc>
        <w:tc>
          <w:tcPr>
            <w:tcW w:w="2174" w:type="dxa"/>
          </w:tcPr>
          <w:p w14:paraId="2F533E04" w14:textId="77777777" w:rsidR="00A40168" w:rsidRDefault="00A40168">
            <w:pPr>
              <w:spacing w:before="80" w:after="80"/>
              <w:jc w:val="center"/>
              <w:rPr>
                <w:sz w:val="26"/>
              </w:rPr>
            </w:pPr>
            <w:r>
              <w:rPr>
                <w:sz w:val="26"/>
              </w:rPr>
              <w:t>63.45</w:t>
            </w:r>
          </w:p>
        </w:tc>
      </w:tr>
      <w:tr w:rsidR="00A40168" w14:paraId="4857D055" w14:textId="77777777">
        <w:tblPrEx>
          <w:tblCellMar>
            <w:top w:w="0" w:type="dxa"/>
            <w:bottom w:w="0" w:type="dxa"/>
          </w:tblCellMar>
        </w:tblPrEx>
        <w:tc>
          <w:tcPr>
            <w:tcW w:w="735" w:type="dxa"/>
          </w:tcPr>
          <w:p w14:paraId="4ACA3F77" w14:textId="77777777" w:rsidR="00A40168" w:rsidRDefault="00A40168">
            <w:pPr>
              <w:spacing w:before="80" w:after="80"/>
              <w:jc w:val="both"/>
              <w:rPr>
                <w:sz w:val="26"/>
              </w:rPr>
            </w:pPr>
            <w:r>
              <w:rPr>
                <w:sz w:val="26"/>
              </w:rPr>
              <w:t>10.</w:t>
            </w:r>
          </w:p>
        </w:tc>
        <w:tc>
          <w:tcPr>
            <w:tcW w:w="5472" w:type="dxa"/>
          </w:tcPr>
          <w:p w14:paraId="4BF18D0D" w14:textId="77777777" w:rsidR="00A40168" w:rsidRDefault="00A40168">
            <w:pPr>
              <w:spacing w:before="80" w:after="80"/>
              <w:jc w:val="both"/>
              <w:rPr>
                <w:sz w:val="26"/>
              </w:rPr>
            </w:pPr>
            <w:r>
              <w:rPr>
                <w:sz w:val="26"/>
              </w:rPr>
              <w:t>Collection of Resources</w:t>
            </w:r>
          </w:p>
        </w:tc>
        <w:tc>
          <w:tcPr>
            <w:tcW w:w="2174" w:type="dxa"/>
          </w:tcPr>
          <w:p w14:paraId="0CBCF6E1" w14:textId="77777777" w:rsidR="00A40168" w:rsidRDefault="00A40168">
            <w:pPr>
              <w:spacing w:before="80" w:after="80"/>
              <w:jc w:val="center"/>
              <w:rPr>
                <w:sz w:val="26"/>
              </w:rPr>
            </w:pPr>
            <w:r>
              <w:rPr>
                <w:sz w:val="26"/>
              </w:rPr>
              <w:t>60.39</w:t>
            </w:r>
          </w:p>
        </w:tc>
      </w:tr>
      <w:tr w:rsidR="00A40168" w14:paraId="6204A1A7" w14:textId="77777777">
        <w:tblPrEx>
          <w:tblCellMar>
            <w:top w:w="0" w:type="dxa"/>
            <w:bottom w:w="0" w:type="dxa"/>
          </w:tblCellMar>
        </w:tblPrEx>
        <w:tc>
          <w:tcPr>
            <w:tcW w:w="735" w:type="dxa"/>
          </w:tcPr>
          <w:p w14:paraId="6BE0285D" w14:textId="77777777" w:rsidR="00A40168" w:rsidRDefault="00A40168">
            <w:pPr>
              <w:spacing w:before="80" w:after="80"/>
              <w:jc w:val="both"/>
              <w:rPr>
                <w:sz w:val="26"/>
              </w:rPr>
            </w:pPr>
            <w:r>
              <w:rPr>
                <w:sz w:val="26"/>
              </w:rPr>
              <w:t>11.</w:t>
            </w:r>
          </w:p>
        </w:tc>
        <w:tc>
          <w:tcPr>
            <w:tcW w:w="5472" w:type="dxa"/>
          </w:tcPr>
          <w:p w14:paraId="11796FAC" w14:textId="77777777" w:rsidR="00A40168" w:rsidRDefault="00A40168">
            <w:pPr>
              <w:spacing w:before="80" w:after="80"/>
              <w:jc w:val="both"/>
              <w:rPr>
                <w:sz w:val="26"/>
              </w:rPr>
            </w:pPr>
            <w:r>
              <w:rPr>
                <w:sz w:val="26"/>
              </w:rPr>
              <w:t>Formation of Groups</w:t>
            </w:r>
          </w:p>
        </w:tc>
        <w:tc>
          <w:tcPr>
            <w:tcW w:w="2174" w:type="dxa"/>
          </w:tcPr>
          <w:p w14:paraId="7ABDE4EF" w14:textId="77777777" w:rsidR="00A40168" w:rsidRDefault="00A40168">
            <w:pPr>
              <w:spacing w:before="80" w:after="80"/>
              <w:jc w:val="center"/>
              <w:rPr>
                <w:sz w:val="26"/>
              </w:rPr>
            </w:pPr>
            <w:r>
              <w:rPr>
                <w:sz w:val="26"/>
              </w:rPr>
              <w:t>70.33</w:t>
            </w:r>
          </w:p>
        </w:tc>
      </w:tr>
      <w:tr w:rsidR="00A40168" w14:paraId="2D379F37" w14:textId="77777777">
        <w:tblPrEx>
          <w:tblCellMar>
            <w:top w:w="0" w:type="dxa"/>
            <w:bottom w:w="0" w:type="dxa"/>
          </w:tblCellMar>
        </w:tblPrEx>
        <w:tc>
          <w:tcPr>
            <w:tcW w:w="735" w:type="dxa"/>
          </w:tcPr>
          <w:p w14:paraId="66BA752F" w14:textId="77777777" w:rsidR="00A40168" w:rsidRDefault="00A40168">
            <w:pPr>
              <w:spacing w:before="80" w:after="80"/>
              <w:jc w:val="both"/>
              <w:rPr>
                <w:sz w:val="26"/>
              </w:rPr>
            </w:pPr>
            <w:r>
              <w:rPr>
                <w:sz w:val="26"/>
              </w:rPr>
              <w:t>12.</w:t>
            </w:r>
          </w:p>
        </w:tc>
        <w:tc>
          <w:tcPr>
            <w:tcW w:w="5472" w:type="dxa"/>
          </w:tcPr>
          <w:p w14:paraId="1A2E6D09" w14:textId="77777777" w:rsidR="00A40168" w:rsidRDefault="00A40168">
            <w:pPr>
              <w:spacing w:before="80" w:after="80"/>
              <w:jc w:val="both"/>
              <w:rPr>
                <w:sz w:val="26"/>
              </w:rPr>
            </w:pPr>
            <w:r>
              <w:rPr>
                <w:sz w:val="26"/>
              </w:rPr>
              <w:t>Preparation of Work Plan</w:t>
            </w:r>
          </w:p>
        </w:tc>
        <w:tc>
          <w:tcPr>
            <w:tcW w:w="2174" w:type="dxa"/>
          </w:tcPr>
          <w:p w14:paraId="0219A766" w14:textId="77777777" w:rsidR="00A40168" w:rsidRDefault="00A40168">
            <w:pPr>
              <w:spacing w:before="80" w:after="80"/>
              <w:jc w:val="center"/>
              <w:rPr>
                <w:sz w:val="26"/>
              </w:rPr>
            </w:pPr>
            <w:r>
              <w:rPr>
                <w:sz w:val="26"/>
              </w:rPr>
              <w:t>71.41</w:t>
            </w:r>
          </w:p>
        </w:tc>
      </w:tr>
    </w:tbl>
    <w:p w14:paraId="49E3CC6F" w14:textId="77777777" w:rsidR="00A40168" w:rsidRDefault="00A40168">
      <w:pPr>
        <w:spacing w:after="200" w:line="480" w:lineRule="auto"/>
        <w:jc w:val="both"/>
        <w:rPr>
          <w:b/>
          <w:bCs/>
          <w:sz w:val="26"/>
        </w:rPr>
      </w:pPr>
    </w:p>
    <w:p w14:paraId="4326ABCB" w14:textId="77777777" w:rsidR="00A40168" w:rsidRDefault="00A40168">
      <w:pPr>
        <w:spacing w:after="200" w:line="480" w:lineRule="auto"/>
        <w:jc w:val="both"/>
        <w:rPr>
          <w:sz w:val="26"/>
        </w:rPr>
      </w:pPr>
      <w:r>
        <w:rPr>
          <w:sz w:val="26"/>
        </w:rPr>
        <w:tab/>
        <w:t xml:space="preserve">A percentage value of 60 and above 60 percentage means that 'Preraks' fairly possess the Competency according to their perception.   A percentage value of below 60 percentage means that 'Preraks' do not fairly possess that Competency according to their perception.  From table 40, it can be inferred that 'Preraks' perceive to possess Competency at a high level are, viz., "Organise Literacy Classes", "Act as Communication Centres" and "Preparation of Work Play".  Also it can be inferred that </w:t>
      </w:r>
      <w:r>
        <w:rPr>
          <w:sz w:val="26"/>
        </w:rPr>
        <w:lastRenderedPageBreak/>
        <w:t>the 'Preraks' perceive to possess Competency at a low level are, viz., "Organise Cultural Programmes" and "Organise Employment Training Courses".</w:t>
      </w:r>
    </w:p>
    <w:p w14:paraId="3D99730C" w14:textId="77777777" w:rsidR="00A40168" w:rsidRDefault="00A40168">
      <w:pPr>
        <w:spacing w:after="200" w:line="480" w:lineRule="auto"/>
        <w:jc w:val="both"/>
        <w:rPr>
          <w:b/>
          <w:bCs/>
          <w:sz w:val="26"/>
        </w:rPr>
      </w:pPr>
      <w:r>
        <w:rPr>
          <w:b/>
          <w:bCs/>
          <w:sz w:val="26"/>
        </w:rPr>
        <w:t>Given below is the table showing 12 areas of Training Needs of 'Preraks' and their corresponding mean percentages as found out through the survey</w:t>
      </w:r>
    </w:p>
    <w:p w14:paraId="42DF6734" w14:textId="77777777" w:rsidR="00A40168" w:rsidRDefault="00A40168">
      <w:pPr>
        <w:spacing w:after="200"/>
        <w:jc w:val="center"/>
        <w:rPr>
          <w:sz w:val="26"/>
        </w:rPr>
      </w:pPr>
      <w:r>
        <w:rPr>
          <w:sz w:val="26"/>
        </w:rPr>
        <w:t>TABLE 41</w:t>
      </w:r>
    </w:p>
    <w:p w14:paraId="0F87198C" w14:textId="77777777" w:rsidR="00A40168" w:rsidRDefault="00A40168">
      <w:pPr>
        <w:spacing w:after="200"/>
        <w:jc w:val="center"/>
        <w:rPr>
          <w:b/>
          <w:bCs/>
          <w:sz w:val="26"/>
        </w:rPr>
      </w:pPr>
      <w:r>
        <w:rPr>
          <w:b/>
          <w:bCs/>
          <w:sz w:val="26"/>
        </w:rPr>
        <w:t>Mean Percentages of the 12 Areas of Training Need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5757"/>
        <w:gridCol w:w="1889"/>
      </w:tblGrid>
      <w:tr w:rsidR="00A40168" w14:paraId="661A98B4" w14:textId="77777777">
        <w:tblPrEx>
          <w:tblCellMar>
            <w:top w:w="0" w:type="dxa"/>
            <w:bottom w:w="0" w:type="dxa"/>
          </w:tblCellMar>
        </w:tblPrEx>
        <w:tc>
          <w:tcPr>
            <w:tcW w:w="735" w:type="dxa"/>
            <w:vAlign w:val="center"/>
          </w:tcPr>
          <w:p w14:paraId="4CEBD9AA" w14:textId="77777777" w:rsidR="00A40168" w:rsidRDefault="00A40168">
            <w:pPr>
              <w:spacing w:before="60" w:after="60"/>
              <w:jc w:val="center"/>
              <w:rPr>
                <w:sz w:val="26"/>
              </w:rPr>
            </w:pPr>
            <w:r>
              <w:rPr>
                <w:sz w:val="26"/>
              </w:rPr>
              <w:t>Sl. No.</w:t>
            </w:r>
          </w:p>
        </w:tc>
        <w:tc>
          <w:tcPr>
            <w:tcW w:w="5757" w:type="dxa"/>
            <w:vAlign w:val="center"/>
          </w:tcPr>
          <w:p w14:paraId="0F0A2561" w14:textId="77777777" w:rsidR="00A40168" w:rsidRDefault="00A40168">
            <w:pPr>
              <w:spacing w:before="60" w:after="60"/>
              <w:jc w:val="center"/>
              <w:rPr>
                <w:sz w:val="26"/>
              </w:rPr>
            </w:pPr>
            <w:r>
              <w:rPr>
                <w:sz w:val="26"/>
              </w:rPr>
              <w:t>Areas of Training Need</w:t>
            </w:r>
          </w:p>
        </w:tc>
        <w:tc>
          <w:tcPr>
            <w:tcW w:w="1889" w:type="dxa"/>
            <w:vAlign w:val="center"/>
          </w:tcPr>
          <w:p w14:paraId="1348ACD1" w14:textId="77777777" w:rsidR="00A40168" w:rsidRDefault="00A40168">
            <w:pPr>
              <w:spacing w:before="60" w:after="60"/>
              <w:jc w:val="center"/>
              <w:rPr>
                <w:sz w:val="26"/>
              </w:rPr>
            </w:pPr>
            <w:r>
              <w:rPr>
                <w:sz w:val="26"/>
              </w:rPr>
              <w:t>Mean Percentages of Training Need</w:t>
            </w:r>
          </w:p>
        </w:tc>
      </w:tr>
      <w:tr w:rsidR="00A40168" w14:paraId="3BCE088C" w14:textId="77777777">
        <w:tblPrEx>
          <w:tblCellMar>
            <w:top w:w="0" w:type="dxa"/>
            <w:bottom w:w="0" w:type="dxa"/>
          </w:tblCellMar>
        </w:tblPrEx>
        <w:tc>
          <w:tcPr>
            <w:tcW w:w="735" w:type="dxa"/>
          </w:tcPr>
          <w:p w14:paraId="256115DF" w14:textId="77777777" w:rsidR="00A40168" w:rsidRDefault="00A40168">
            <w:pPr>
              <w:spacing w:before="60" w:after="60"/>
              <w:jc w:val="both"/>
              <w:rPr>
                <w:sz w:val="26"/>
              </w:rPr>
            </w:pPr>
            <w:r>
              <w:rPr>
                <w:sz w:val="26"/>
              </w:rPr>
              <w:t>1.</w:t>
            </w:r>
          </w:p>
        </w:tc>
        <w:tc>
          <w:tcPr>
            <w:tcW w:w="5757" w:type="dxa"/>
          </w:tcPr>
          <w:p w14:paraId="1890D5BE" w14:textId="77777777" w:rsidR="00A40168" w:rsidRDefault="00A40168">
            <w:pPr>
              <w:spacing w:before="60" w:after="60"/>
              <w:jc w:val="both"/>
              <w:rPr>
                <w:sz w:val="26"/>
              </w:rPr>
            </w:pPr>
            <w:r>
              <w:rPr>
                <w:sz w:val="26"/>
              </w:rPr>
              <w:t>Conducting Survey</w:t>
            </w:r>
          </w:p>
        </w:tc>
        <w:tc>
          <w:tcPr>
            <w:tcW w:w="1889" w:type="dxa"/>
          </w:tcPr>
          <w:p w14:paraId="0764A9AD" w14:textId="77777777" w:rsidR="00A40168" w:rsidRDefault="00A40168">
            <w:pPr>
              <w:spacing w:before="60" w:after="60"/>
              <w:jc w:val="center"/>
              <w:rPr>
                <w:sz w:val="26"/>
              </w:rPr>
            </w:pPr>
            <w:r>
              <w:rPr>
                <w:sz w:val="26"/>
              </w:rPr>
              <w:t>60.35</w:t>
            </w:r>
          </w:p>
        </w:tc>
      </w:tr>
      <w:tr w:rsidR="00A40168" w14:paraId="108F3955" w14:textId="77777777">
        <w:tblPrEx>
          <w:tblCellMar>
            <w:top w:w="0" w:type="dxa"/>
            <w:bottom w:w="0" w:type="dxa"/>
          </w:tblCellMar>
        </w:tblPrEx>
        <w:tc>
          <w:tcPr>
            <w:tcW w:w="735" w:type="dxa"/>
          </w:tcPr>
          <w:p w14:paraId="6A2AAD43" w14:textId="77777777" w:rsidR="00A40168" w:rsidRDefault="00A40168">
            <w:pPr>
              <w:spacing w:before="60" w:after="60"/>
              <w:jc w:val="both"/>
              <w:rPr>
                <w:sz w:val="26"/>
              </w:rPr>
            </w:pPr>
            <w:r>
              <w:rPr>
                <w:sz w:val="26"/>
              </w:rPr>
              <w:t>2.</w:t>
            </w:r>
          </w:p>
        </w:tc>
        <w:tc>
          <w:tcPr>
            <w:tcW w:w="5757" w:type="dxa"/>
          </w:tcPr>
          <w:p w14:paraId="0245CB58" w14:textId="77777777" w:rsidR="00A40168" w:rsidRDefault="00A40168">
            <w:pPr>
              <w:spacing w:before="60" w:after="60"/>
              <w:jc w:val="both"/>
              <w:rPr>
                <w:sz w:val="26"/>
              </w:rPr>
            </w:pPr>
            <w:r>
              <w:rPr>
                <w:sz w:val="26"/>
              </w:rPr>
              <w:t>Organise Literacy Classes</w:t>
            </w:r>
          </w:p>
        </w:tc>
        <w:tc>
          <w:tcPr>
            <w:tcW w:w="1889" w:type="dxa"/>
          </w:tcPr>
          <w:p w14:paraId="4A96A6F1" w14:textId="77777777" w:rsidR="00A40168" w:rsidRDefault="00A40168">
            <w:pPr>
              <w:spacing w:before="60" w:after="60"/>
              <w:jc w:val="center"/>
              <w:rPr>
                <w:sz w:val="26"/>
              </w:rPr>
            </w:pPr>
            <w:r>
              <w:rPr>
                <w:sz w:val="26"/>
              </w:rPr>
              <w:t>67.02</w:t>
            </w:r>
          </w:p>
        </w:tc>
      </w:tr>
      <w:tr w:rsidR="00A40168" w14:paraId="5213ED54" w14:textId="77777777">
        <w:tblPrEx>
          <w:tblCellMar>
            <w:top w:w="0" w:type="dxa"/>
            <w:bottom w:w="0" w:type="dxa"/>
          </w:tblCellMar>
        </w:tblPrEx>
        <w:tc>
          <w:tcPr>
            <w:tcW w:w="735" w:type="dxa"/>
          </w:tcPr>
          <w:p w14:paraId="61972AD3" w14:textId="77777777" w:rsidR="00A40168" w:rsidRDefault="00A40168">
            <w:pPr>
              <w:spacing w:before="60" w:after="60"/>
              <w:jc w:val="both"/>
              <w:rPr>
                <w:sz w:val="26"/>
              </w:rPr>
            </w:pPr>
            <w:r>
              <w:rPr>
                <w:sz w:val="26"/>
              </w:rPr>
              <w:t>3.</w:t>
            </w:r>
          </w:p>
        </w:tc>
        <w:tc>
          <w:tcPr>
            <w:tcW w:w="5757" w:type="dxa"/>
          </w:tcPr>
          <w:p w14:paraId="7F52BC49" w14:textId="77777777" w:rsidR="00A40168" w:rsidRDefault="00A40168">
            <w:pPr>
              <w:spacing w:before="60" w:after="60"/>
              <w:jc w:val="both"/>
              <w:rPr>
                <w:sz w:val="26"/>
              </w:rPr>
            </w:pPr>
            <w:r>
              <w:rPr>
                <w:sz w:val="26"/>
              </w:rPr>
              <w:t>Arranging Ward Saksharatha Samithi Meeting</w:t>
            </w:r>
          </w:p>
        </w:tc>
        <w:tc>
          <w:tcPr>
            <w:tcW w:w="1889" w:type="dxa"/>
          </w:tcPr>
          <w:p w14:paraId="240E4258" w14:textId="77777777" w:rsidR="00A40168" w:rsidRDefault="00A40168">
            <w:pPr>
              <w:spacing w:before="60" w:after="60"/>
              <w:jc w:val="center"/>
              <w:rPr>
                <w:sz w:val="26"/>
              </w:rPr>
            </w:pPr>
            <w:r>
              <w:rPr>
                <w:sz w:val="26"/>
              </w:rPr>
              <w:t>47.20</w:t>
            </w:r>
          </w:p>
        </w:tc>
      </w:tr>
      <w:tr w:rsidR="00A40168" w14:paraId="351750FF" w14:textId="77777777">
        <w:tblPrEx>
          <w:tblCellMar>
            <w:top w:w="0" w:type="dxa"/>
            <w:bottom w:w="0" w:type="dxa"/>
          </w:tblCellMar>
        </w:tblPrEx>
        <w:tc>
          <w:tcPr>
            <w:tcW w:w="735" w:type="dxa"/>
          </w:tcPr>
          <w:p w14:paraId="618494AB" w14:textId="77777777" w:rsidR="00A40168" w:rsidRDefault="00A40168">
            <w:pPr>
              <w:spacing w:before="60" w:after="60"/>
              <w:jc w:val="both"/>
              <w:rPr>
                <w:sz w:val="26"/>
              </w:rPr>
            </w:pPr>
            <w:r>
              <w:rPr>
                <w:sz w:val="26"/>
              </w:rPr>
              <w:t>4.</w:t>
            </w:r>
          </w:p>
        </w:tc>
        <w:tc>
          <w:tcPr>
            <w:tcW w:w="5757" w:type="dxa"/>
          </w:tcPr>
          <w:p w14:paraId="36484634" w14:textId="77777777" w:rsidR="00A40168" w:rsidRDefault="00A40168">
            <w:pPr>
              <w:spacing w:before="60" w:after="60"/>
              <w:jc w:val="both"/>
              <w:rPr>
                <w:sz w:val="26"/>
              </w:rPr>
            </w:pPr>
            <w:r>
              <w:rPr>
                <w:sz w:val="26"/>
              </w:rPr>
              <w:t>Providing Well Settled Library and Reading Room</w:t>
            </w:r>
          </w:p>
        </w:tc>
        <w:tc>
          <w:tcPr>
            <w:tcW w:w="1889" w:type="dxa"/>
          </w:tcPr>
          <w:p w14:paraId="0DBA09D1" w14:textId="77777777" w:rsidR="00A40168" w:rsidRDefault="00A40168">
            <w:pPr>
              <w:spacing w:before="60" w:after="60"/>
              <w:jc w:val="center"/>
              <w:rPr>
                <w:sz w:val="26"/>
              </w:rPr>
            </w:pPr>
            <w:r>
              <w:rPr>
                <w:sz w:val="26"/>
              </w:rPr>
              <w:t>62.93</w:t>
            </w:r>
          </w:p>
        </w:tc>
      </w:tr>
      <w:tr w:rsidR="00A40168" w14:paraId="46F18642" w14:textId="77777777">
        <w:tblPrEx>
          <w:tblCellMar>
            <w:top w:w="0" w:type="dxa"/>
            <w:bottom w:w="0" w:type="dxa"/>
          </w:tblCellMar>
        </w:tblPrEx>
        <w:tc>
          <w:tcPr>
            <w:tcW w:w="735" w:type="dxa"/>
          </w:tcPr>
          <w:p w14:paraId="5A8B17B5" w14:textId="77777777" w:rsidR="00A40168" w:rsidRDefault="00A40168">
            <w:pPr>
              <w:spacing w:before="60" w:after="60"/>
              <w:jc w:val="both"/>
              <w:rPr>
                <w:sz w:val="26"/>
              </w:rPr>
            </w:pPr>
            <w:r>
              <w:rPr>
                <w:sz w:val="26"/>
              </w:rPr>
              <w:t>5.</w:t>
            </w:r>
          </w:p>
        </w:tc>
        <w:tc>
          <w:tcPr>
            <w:tcW w:w="5757" w:type="dxa"/>
          </w:tcPr>
          <w:p w14:paraId="25196920" w14:textId="77777777" w:rsidR="00A40168" w:rsidRDefault="00A40168">
            <w:pPr>
              <w:spacing w:before="60" w:after="60"/>
              <w:jc w:val="both"/>
              <w:rPr>
                <w:sz w:val="26"/>
              </w:rPr>
            </w:pPr>
            <w:r>
              <w:rPr>
                <w:sz w:val="26"/>
              </w:rPr>
              <w:t>Organise Employment Training Courses</w:t>
            </w:r>
          </w:p>
        </w:tc>
        <w:tc>
          <w:tcPr>
            <w:tcW w:w="1889" w:type="dxa"/>
          </w:tcPr>
          <w:p w14:paraId="5AE2B974" w14:textId="77777777" w:rsidR="00A40168" w:rsidRDefault="00A40168">
            <w:pPr>
              <w:spacing w:before="60" w:after="60"/>
              <w:jc w:val="center"/>
              <w:rPr>
                <w:sz w:val="26"/>
              </w:rPr>
            </w:pPr>
            <w:r>
              <w:rPr>
                <w:sz w:val="26"/>
              </w:rPr>
              <w:t>70.26</w:t>
            </w:r>
          </w:p>
        </w:tc>
      </w:tr>
      <w:tr w:rsidR="00A40168" w14:paraId="2F357569" w14:textId="77777777">
        <w:tblPrEx>
          <w:tblCellMar>
            <w:top w:w="0" w:type="dxa"/>
            <w:bottom w:w="0" w:type="dxa"/>
          </w:tblCellMar>
        </w:tblPrEx>
        <w:tc>
          <w:tcPr>
            <w:tcW w:w="735" w:type="dxa"/>
          </w:tcPr>
          <w:p w14:paraId="3AB87A21" w14:textId="77777777" w:rsidR="00A40168" w:rsidRDefault="00A40168">
            <w:pPr>
              <w:spacing w:before="60" w:after="60"/>
              <w:jc w:val="both"/>
              <w:rPr>
                <w:sz w:val="26"/>
              </w:rPr>
            </w:pPr>
            <w:r>
              <w:rPr>
                <w:sz w:val="26"/>
              </w:rPr>
              <w:t>6.</w:t>
            </w:r>
          </w:p>
        </w:tc>
        <w:tc>
          <w:tcPr>
            <w:tcW w:w="5757" w:type="dxa"/>
          </w:tcPr>
          <w:p w14:paraId="523209E5" w14:textId="77777777" w:rsidR="00A40168" w:rsidRDefault="00A40168">
            <w:pPr>
              <w:spacing w:before="60" w:after="60"/>
              <w:jc w:val="both"/>
              <w:rPr>
                <w:sz w:val="26"/>
              </w:rPr>
            </w:pPr>
            <w:r>
              <w:rPr>
                <w:sz w:val="26"/>
              </w:rPr>
              <w:t>Conducting Discussion</w:t>
            </w:r>
          </w:p>
        </w:tc>
        <w:tc>
          <w:tcPr>
            <w:tcW w:w="1889" w:type="dxa"/>
          </w:tcPr>
          <w:p w14:paraId="64B28216" w14:textId="77777777" w:rsidR="00A40168" w:rsidRDefault="00A40168">
            <w:pPr>
              <w:spacing w:before="60" w:after="60"/>
              <w:jc w:val="center"/>
              <w:rPr>
                <w:sz w:val="26"/>
              </w:rPr>
            </w:pPr>
            <w:r>
              <w:rPr>
                <w:sz w:val="26"/>
              </w:rPr>
              <w:t>65.09</w:t>
            </w:r>
          </w:p>
        </w:tc>
      </w:tr>
      <w:tr w:rsidR="00A40168" w14:paraId="768888DC" w14:textId="77777777">
        <w:tblPrEx>
          <w:tblCellMar>
            <w:top w:w="0" w:type="dxa"/>
            <w:bottom w:w="0" w:type="dxa"/>
          </w:tblCellMar>
        </w:tblPrEx>
        <w:tc>
          <w:tcPr>
            <w:tcW w:w="735" w:type="dxa"/>
          </w:tcPr>
          <w:p w14:paraId="30E61ACE" w14:textId="77777777" w:rsidR="00A40168" w:rsidRDefault="00A40168">
            <w:pPr>
              <w:spacing w:before="60" w:after="60"/>
              <w:jc w:val="both"/>
              <w:rPr>
                <w:sz w:val="26"/>
              </w:rPr>
            </w:pPr>
            <w:r>
              <w:rPr>
                <w:sz w:val="26"/>
              </w:rPr>
              <w:t>7.</w:t>
            </w:r>
          </w:p>
        </w:tc>
        <w:tc>
          <w:tcPr>
            <w:tcW w:w="5757" w:type="dxa"/>
          </w:tcPr>
          <w:p w14:paraId="069F2CA0" w14:textId="77777777" w:rsidR="00A40168" w:rsidRDefault="00A40168">
            <w:pPr>
              <w:spacing w:before="60" w:after="60"/>
              <w:jc w:val="both"/>
              <w:rPr>
                <w:sz w:val="26"/>
              </w:rPr>
            </w:pPr>
            <w:r>
              <w:rPr>
                <w:sz w:val="26"/>
              </w:rPr>
              <w:t>Organise Cultural Programmes</w:t>
            </w:r>
          </w:p>
        </w:tc>
        <w:tc>
          <w:tcPr>
            <w:tcW w:w="1889" w:type="dxa"/>
          </w:tcPr>
          <w:p w14:paraId="237FBD29" w14:textId="77777777" w:rsidR="00A40168" w:rsidRDefault="00A40168">
            <w:pPr>
              <w:spacing w:before="60" w:after="60"/>
              <w:jc w:val="center"/>
              <w:rPr>
                <w:sz w:val="26"/>
              </w:rPr>
            </w:pPr>
            <w:r>
              <w:rPr>
                <w:sz w:val="26"/>
              </w:rPr>
              <w:t>72.85</w:t>
            </w:r>
          </w:p>
        </w:tc>
      </w:tr>
      <w:tr w:rsidR="00A40168" w14:paraId="0896FAD0" w14:textId="77777777">
        <w:tblPrEx>
          <w:tblCellMar>
            <w:top w:w="0" w:type="dxa"/>
            <w:bottom w:w="0" w:type="dxa"/>
          </w:tblCellMar>
        </w:tblPrEx>
        <w:tc>
          <w:tcPr>
            <w:tcW w:w="735" w:type="dxa"/>
          </w:tcPr>
          <w:p w14:paraId="6EF75E40" w14:textId="77777777" w:rsidR="00A40168" w:rsidRDefault="00A40168">
            <w:pPr>
              <w:spacing w:before="60" w:after="60"/>
              <w:jc w:val="both"/>
              <w:rPr>
                <w:sz w:val="26"/>
              </w:rPr>
            </w:pPr>
            <w:r>
              <w:rPr>
                <w:sz w:val="26"/>
              </w:rPr>
              <w:t>8.</w:t>
            </w:r>
          </w:p>
        </w:tc>
        <w:tc>
          <w:tcPr>
            <w:tcW w:w="5757" w:type="dxa"/>
          </w:tcPr>
          <w:p w14:paraId="22E7A0AF" w14:textId="77777777" w:rsidR="00A40168" w:rsidRDefault="00A40168">
            <w:pPr>
              <w:spacing w:before="60" w:after="60"/>
              <w:jc w:val="both"/>
              <w:rPr>
                <w:sz w:val="26"/>
              </w:rPr>
            </w:pPr>
            <w:r>
              <w:rPr>
                <w:sz w:val="26"/>
              </w:rPr>
              <w:t>Act as Communication Centres</w:t>
            </w:r>
          </w:p>
        </w:tc>
        <w:tc>
          <w:tcPr>
            <w:tcW w:w="1889" w:type="dxa"/>
          </w:tcPr>
          <w:p w14:paraId="2B0C0E8D" w14:textId="77777777" w:rsidR="00A40168" w:rsidRDefault="00A40168">
            <w:pPr>
              <w:spacing w:before="60" w:after="60"/>
              <w:jc w:val="center"/>
              <w:rPr>
                <w:sz w:val="26"/>
              </w:rPr>
            </w:pPr>
            <w:r>
              <w:rPr>
                <w:sz w:val="26"/>
              </w:rPr>
              <w:t>68.75</w:t>
            </w:r>
          </w:p>
        </w:tc>
      </w:tr>
      <w:tr w:rsidR="00A40168" w14:paraId="64ECD02B" w14:textId="77777777">
        <w:tblPrEx>
          <w:tblCellMar>
            <w:top w:w="0" w:type="dxa"/>
            <w:bottom w:w="0" w:type="dxa"/>
          </w:tblCellMar>
        </w:tblPrEx>
        <w:tc>
          <w:tcPr>
            <w:tcW w:w="735" w:type="dxa"/>
          </w:tcPr>
          <w:p w14:paraId="2320AAE5" w14:textId="77777777" w:rsidR="00A40168" w:rsidRDefault="00A40168">
            <w:pPr>
              <w:spacing w:before="60" w:after="60"/>
              <w:jc w:val="both"/>
              <w:rPr>
                <w:sz w:val="26"/>
              </w:rPr>
            </w:pPr>
            <w:r>
              <w:rPr>
                <w:sz w:val="26"/>
              </w:rPr>
              <w:t>9.</w:t>
            </w:r>
          </w:p>
        </w:tc>
        <w:tc>
          <w:tcPr>
            <w:tcW w:w="5757" w:type="dxa"/>
          </w:tcPr>
          <w:p w14:paraId="3748E8E9" w14:textId="77777777" w:rsidR="00A40168" w:rsidRDefault="00A40168">
            <w:pPr>
              <w:spacing w:before="60" w:after="60"/>
              <w:jc w:val="both"/>
              <w:rPr>
                <w:sz w:val="26"/>
              </w:rPr>
            </w:pPr>
            <w:r>
              <w:rPr>
                <w:sz w:val="26"/>
              </w:rPr>
              <w:t>Conduct Sports and Adventurous Programmes</w:t>
            </w:r>
          </w:p>
        </w:tc>
        <w:tc>
          <w:tcPr>
            <w:tcW w:w="1889" w:type="dxa"/>
          </w:tcPr>
          <w:p w14:paraId="031C04B2" w14:textId="77777777" w:rsidR="00A40168" w:rsidRDefault="00A40168">
            <w:pPr>
              <w:spacing w:before="60" w:after="60"/>
              <w:jc w:val="center"/>
              <w:rPr>
                <w:sz w:val="26"/>
              </w:rPr>
            </w:pPr>
            <w:r>
              <w:rPr>
                <w:sz w:val="26"/>
              </w:rPr>
              <w:t>67.24</w:t>
            </w:r>
          </w:p>
        </w:tc>
      </w:tr>
      <w:tr w:rsidR="00A40168" w14:paraId="24AF41D7" w14:textId="77777777">
        <w:tblPrEx>
          <w:tblCellMar>
            <w:top w:w="0" w:type="dxa"/>
            <w:bottom w:w="0" w:type="dxa"/>
          </w:tblCellMar>
        </w:tblPrEx>
        <w:tc>
          <w:tcPr>
            <w:tcW w:w="735" w:type="dxa"/>
          </w:tcPr>
          <w:p w14:paraId="6BFAE19B" w14:textId="77777777" w:rsidR="00A40168" w:rsidRDefault="00A40168">
            <w:pPr>
              <w:spacing w:before="60" w:after="60"/>
              <w:jc w:val="both"/>
              <w:rPr>
                <w:sz w:val="26"/>
              </w:rPr>
            </w:pPr>
            <w:r>
              <w:rPr>
                <w:sz w:val="26"/>
              </w:rPr>
              <w:t>10.</w:t>
            </w:r>
          </w:p>
        </w:tc>
        <w:tc>
          <w:tcPr>
            <w:tcW w:w="5757" w:type="dxa"/>
          </w:tcPr>
          <w:p w14:paraId="12ADDBF1" w14:textId="77777777" w:rsidR="00A40168" w:rsidRDefault="00A40168">
            <w:pPr>
              <w:spacing w:before="60" w:after="60"/>
              <w:jc w:val="both"/>
              <w:rPr>
                <w:sz w:val="26"/>
              </w:rPr>
            </w:pPr>
            <w:r>
              <w:rPr>
                <w:sz w:val="26"/>
              </w:rPr>
              <w:t>Collection of Resources</w:t>
            </w:r>
          </w:p>
        </w:tc>
        <w:tc>
          <w:tcPr>
            <w:tcW w:w="1889" w:type="dxa"/>
          </w:tcPr>
          <w:p w14:paraId="32DB5DEE" w14:textId="77777777" w:rsidR="00A40168" w:rsidRDefault="00A40168">
            <w:pPr>
              <w:spacing w:before="60" w:after="60"/>
              <w:jc w:val="center"/>
              <w:rPr>
                <w:sz w:val="26"/>
              </w:rPr>
            </w:pPr>
            <w:r>
              <w:rPr>
                <w:sz w:val="26"/>
              </w:rPr>
              <w:t>69.18</w:t>
            </w:r>
          </w:p>
        </w:tc>
      </w:tr>
      <w:tr w:rsidR="00A40168" w14:paraId="2D8BAE1B" w14:textId="77777777">
        <w:tblPrEx>
          <w:tblCellMar>
            <w:top w:w="0" w:type="dxa"/>
            <w:bottom w:w="0" w:type="dxa"/>
          </w:tblCellMar>
        </w:tblPrEx>
        <w:tc>
          <w:tcPr>
            <w:tcW w:w="735" w:type="dxa"/>
          </w:tcPr>
          <w:p w14:paraId="727D886E" w14:textId="77777777" w:rsidR="00A40168" w:rsidRDefault="00A40168">
            <w:pPr>
              <w:spacing w:before="60" w:after="60"/>
              <w:jc w:val="both"/>
              <w:rPr>
                <w:sz w:val="26"/>
              </w:rPr>
            </w:pPr>
            <w:r>
              <w:rPr>
                <w:sz w:val="26"/>
              </w:rPr>
              <w:t>11.</w:t>
            </w:r>
          </w:p>
        </w:tc>
        <w:tc>
          <w:tcPr>
            <w:tcW w:w="5757" w:type="dxa"/>
          </w:tcPr>
          <w:p w14:paraId="54E7CE0F" w14:textId="77777777" w:rsidR="00A40168" w:rsidRDefault="00A40168">
            <w:pPr>
              <w:spacing w:before="60" w:after="60"/>
              <w:jc w:val="both"/>
              <w:rPr>
                <w:sz w:val="26"/>
              </w:rPr>
            </w:pPr>
            <w:r>
              <w:rPr>
                <w:sz w:val="26"/>
              </w:rPr>
              <w:t>Formation of Groups</w:t>
            </w:r>
          </w:p>
        </w:tc>
        <w:tc>
          <w:tcPr>
            <w:tcW w:w="1889" w:type="dxa"/>
          </w:tcPr>
          <w:p w14:paraId="5BD8F714" w14:textId="77777777" w:rsidR="00A40168" w:rsidRDefault="00A40168">
            <w:pPr>
              <w:spacing w:before="60" w:after="60"/>
              <w:jc w:val="center"/>
              <w:rPr>
                <w:sz w:val="26"/>
              </w:rPr>
            </w:pPr>
            <w:r>
              <w:rPr>
                <w:sz w:val="26"/>
              </w:rPr>
              <w:t>59.48</w:t>
            </w:r>
          </w:p>
        </w:tc>
      </w:tr>
      <w:tr w:rsidR="00A40168" w14:paraId="0CC302C9" w14:textId="77777777">
        <w:tblPrEx>
          <w:tblCellMar>
            <w:top w:w="0" w:type="dxa"/>
            <w:bottom w:w="0" w:type="dxa"/>
          </w:tblCellMar>
        </w:tblPrEx>
        <w:tc>
          <w:tcPr>
            <w:tcW w:w="735" w:type="dxa"/>
          </w:tcPr>
          <w:p w14:paraId="62A3149A" w14:textId="77777777" w:rsidR="00A40168" w:rsidRDefault="00A40168">
            <w:pPr>
              <w:spacing w:before="60" w:after="60"/>
              <w:jc w:val="both"/>
              <w:rPr>
                <w:sz w:val="26"/>
              </w:rPr>
            </w:pPr>
            <w:r>
              <w:rPr>
                <w:sz w:val="26"/>
              </w:rPr>
              <w:t>12.</w:t>
            </w:r>
          </w:p>
        </w:tc>
        <w:tc>
          <w:tcPr>
            <w:tcW w:w="5757" w:type="dxa"/>
          </w:tcPr>
          <w:p w14:paraId="255A4D23" w14:textId="77777777" w:rsidR="00A40168" w:rsidRDefault="00A40168">
            <w:pPr>
              <w:spacing w:before="60" w:after="60"/>
              <w:jc w:val="both"/>
              <w:rPr>
                <w:sz w:val="26"/>
              </w:rPr>
            </w:pPr>
            <w:r>
              <w:rPr>
                <w:sz w:val="26"/>
              </w:rPr>
              <w:t>Preparation of Work Plan</w:t>
            </w:r>
          </w:p>
        </w:tc>
        <w:tc>
          <w:tcPr>
            <w:tcW w:w="1889" w:type="dxa"/>
          </w:tcPr>
          <w:p w14:paraId="144DEE7E" w14:textId="77777777" w:rsidR="00A40168" w:rsidRDefault="00A40168">
            <w:pPr>
              <w:spacing w:before="60" w:after="60"/>
              <w:jc w:val="center"/>
              <w:rPr>
                <w:sz w:val="26"/>
              </w:rPr>
            </w:pPr>
            <w:r>
              <w:rPr>
                <w:sz w:val="26"/>
              </w:rPr>
              <w:t>47.41</w:t>
            </w:r>
          </w:p>
        </w:tc>
      </w:tr>
    </w:tbl>
    <w:p w14:paraId="304E9689" w14:textId="77777777" w:rsidR="00A40168" w:rsidRDefault="00A40168">
      <w:pPr>
        <w:spacing w:after="200" w:line="480" w:lineRule="auto"/>
        <w:jc w:val="both"/>
        <w:rPr>
          <w:b/>
          <w:bCs/>
          <w:sz w:val="26"/>
        </w:rPr>
      </w:pPr>
    </w:p>
    <w:p w14:paraId="51F1E47A" w14:textId="77777777" w:rsidR="00A40168" w:rsidRDefault="00A40168">
      <w:pPr>
        <w:spacing w:after="200" w:line="480" w:lineRule="auto"/>
        <w:ind w:firstLine="720"/>
        <w:jc w:val="both"/>
        <w:rPr>
          <w:sz w:val="26"/>
        </w:rPr>
      </w:pPr>
      <w:r>
        <w:rPr>
          <w:sz w:val="26"/>
        </w:rPr>
        <w:t xml:space="preserve">As percentage value of 60 and above 60 percentages means that 'Preraks' perceive fairly the requirement of training.  Below 60 percentage means that 'Preraks' do not perceive fairly the requirement of training.  </w:t>
      </w:r>
    </w:p>
    <w:p w14:paraId="47D70CF0" w14:textId="77777777" w:rsidR="00A40168" w:rsidRDefault="00A40168">
      <w:pPr>
        <w:spacing w:after="200" w:line="480" w:lineRule="auto"/>
        <w:jc w:val="both"/>
        <w:rPr>
          <w:b/>
          <w:bCs/>
          <w:sz w:val="26"/>
        </w:rPr>
      </w:pPr>
      <w:r>
        <w:rPr>
          <w:b/>
          <w:bCs/>
          <w:sz w:val="26"/>
        </w:rPr>
        <w:lastRenderedPageBreak/>
        <w:t>Given below is the table where percentages of mean scores of Training Needs is ranked in an ascending order</w:t>
      </w:r>
    </w:p>
    <w:p w14:paraId="20182D41" w14:textId="77777777" w:rsidR="00A40168" w:rsidRDefault="00A40168">
      <w:pPr>
        <w:spacing w:after="200"/>
        <w:jc w:val="center"/>
        <w:rPr>
          <w:sz w:val="26"/>
        </w:rPr>
      </w:pPr>
      <w:r>
        <w:rPr>
          <w:sz w:val="26"/>
        </w:rPr>
        <w:t>TABLE 42</w:t>
      </w:r>
    </w:p>
    <w:p w14:paraId="5A8CD6D3" w14:textId="77777777" w:rsidR="00A40168" w:rsidRDefault="00A40168">
      <w:pPr>
        <w:spacing w:after="200"/>
        <w:jc w:val="center"/>
        <w:rPr>
          <w:b/>
          <w:bCs/>
          <w:sz w:val="26"/>
        </w:rPr>
      </w:pPr>
      <w:r>
        <w:rPr>
          <w:b/>
          <w:bCs/>
          <w:sz w:val="26"/>
        </w:rPr>
        <w:t>Ranking of Mean Percentages of Training Needs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5643"/>
        <w:gridCol w:w="2003"/>
      </w:tblGrid>
      <w:tr w:rsidR="00A40168" w14:paraId="0FC39135" w14:textId="77777777">
        <w:tblPrEx>
          <w:tblCellMar>
            <w:top w:w="0" w:type="dxa"/>
            <w:bottom w:w="0" w:type="dxa"/>
          </w:tblCellMar>
        </w:tblPrEx>
        <w:tc>
          <w:tcPr>
            <w:tcW w:w="735" w:type="dxa"/>
            <w:vAlign w:val="center"/>
          </w:tcPr>
          <w:p w14:paraId="681A500A" w14:textId="77777777" w:rsidR="00A40168" w:rsidRDefault="00A40168">
            <w:pPr>
              <w:spacing w:before="60" w:after="60"/>
              <w:jc w:val="center"/>
              <w:rPr>
                <w:sz w:val="26"/>
              </w:rPr>
            </w:pPr>
            <w:r>
              <w:rPr>
                <w:sz w:val="26"/>
              </w:rPr>
              <w:t>Sl. No.</w:t>
            </w:r>
          </w:p>
        </w:tc>
        <w:tc>
          <w:tcPr>
            <w:tcW w:w="5643" w:type="dxa"/>
            <w:vAlign w:val="center"/>
          </w:tcPr>
          <w:p w14:paraId="547D8558" w14:textId="77777777" w:rsidR="00A40168" w:rsidRDefault="00A40168">
            <w:pPr>
              <w:spacing w:before="60" w:after="60"/>
              <w:jc w:val="center"/>
              <w:rPr>
                <w:sz w:val="26"/>
              </w:rPr>
            </w:pPr>
            <w:r>
              <w:rPr>
                <w:sz w:val="26"/>
              </w:rPr>
              <w:t>Areas of Training Need</w:t>
            </w:r>
          </w:p>
        </w:tc>
        <w:tc>
          <w:tcPr>
            <w:tcW w:w="2003" w:type="dxa"/>
            <w:vAlign w:val="center"/>
          </w:tcPr>
          <w:p w14:paraId="6E716884" w14:textId="77777777" w:rsidR="00A40168" w:rsidRDefault="00A40168">
            <w:pPr>
              <w:spacing w:before="60" w:after="60"/>
              <w:jc w:val="center"/>
              <w:rPr>
                <w:sz w:val="26"/>
              </w:rPr>
            </w:pPr>
            <w:r>
              <w:rPr>
                <w:sz w:val="26"/>
              </w:rPr>
              <w:t>Ranking of Mean Percentages of Training Need</w:t>
            </w:r>
          </w:p>
        </w:tc>
      </w:tr>
      <w:tr w:rsidR="00A40168" w14:paraId="67152ECC" w14:textId="77777777">
        <w:tblPrEx>
          <w:tblCellMar>
            <w:top w:w="0" w:type="dxa"/>
            <w:bottom w:w="0" w:type="dxa"/>
          </w:tblCellMar>
        </w:tblPrEx>
        <w:tc>
          <w:tcPr>
            <w:tcW w:w="735" w:type="dxa"/>
          </w:tcPr>
          <w:p w14:paraId="5CA65E77" w14:textId="77777777" w:rsidR="00A40168" w:rsidRDefault="00A40168">
            <w:pPr>
              <w:spacing w:before="60" w:after="60"/>
              <w:jc w:val="both"/>
              <w:rPr>
                <w:sz w:val="26"/>
              </w:rPr>
            </w:pPr>
            <w:r>
              <w:rPr>
                <w:sz w:val="26"/>
              </w:rPr>
              <w:t>1.</w:t>
            </w:r>
          </w:p>
        </w:tc>
        <w:tc>
          <w:tcPr>
            <w:tcW w:w="5643" w:type="dxa"/>
          </w:tcPr>
          <w:p w14:paraId="7582EE9E" w14:textId="77777777" w:rsidR="00A40168" w:rsidRDefault="00A40168">
            <w:pPr>
              <w:spacing w:before="60" w:after="60"/>
              <w:jc w:val="both"/>
              <w:rPr>
                <w:sz w:val="26"/>
              </w:rPr>
            </w:pPr>
            <w:r>
              <w:rPr>
                <w:sz w:val="26"/>
              </w:rPr>
              <w:t>Organise Cultural Programmes</w:t>
            </w:r>
          </w:p>
        </w:tc>
        <w:tc>
          <w:tcPr>
            <w:tcW w:w="2003" w:type="dxa"/>
          </w:tcPr>
          <w:p w14:paraId="3B09191D" w14:textId="77777777" w:rsidR="00A40168" w:rsidRDefault="00A40168">
            <w:pPr>
              <w:spacing w:before="60" w:after="60"/>
              <w:jc w:val="center"/>
              <w:rPr>
                <w:sz w:val="26"/>
              </w:rPr>
            </w:pPr>
            <w:r>
              <w:rPr>
                <w:sz w:val="26"/>
              </w:rPr>
              <w:t>72.84</w:t>
            </w:r>
          </w:p>
        </w:tc>
      </w:tr>
      <w:tr w:rsidR="00A40168" w14:paraId="7657430A" w14:textId="77777777">
        <w:tblPrEx>
          <w:tblCellMar>
            <w:top w:w="0" w:type="dxa"/>
            <w:bottom w:w="0" w:type="dxa"/>
          </w:tblCellMar>
        </w:tblPrEx>
        <w:tc>
          <w:tcPr>
            <w:tcW w:w="735" w:type="dxa"/>
          </w:tcPr>
          <w:p w14:paraId="32B129F8" w14:textId="77777777" w:rsidR="00A40168" w:rsidRDefault="00A40168">
            <w:pPr>
              <w:spacing w:before="60" w:after="60"/>
              <w:jc w:val="both"/>
              <w:rPr>
                <w:sz w:val="26"/>
              </w:rPr>
            </w:pPr>
            <w:r>
              <w:rPr>
                <w:sz w:val="26"/>
              </w:rPr>
              <w:t>2.</w:t>
            </w:r>
          </w:p>
        </w:tc>
        <w:tc>
          <w:tcPr>
            <w:tcW w:w="5643" w:type="dxa"/>
          </w:tcPr>
          <w:p w14:paraId="51A3CB1C" w14:textId="77777777" w:rsidR="00A40168" w:rsidRDefault="00A40168">
            <w:pPr>
              <w:spacing w:before="60" w:after="60"/>
              <w:jc w:val="both"/>
              <w:rPr>
                <w:sz w:val="26"/>
              </w:rPr>
            </w:pPr>
            <w:r>
              <w:rPr>
                <w:sz w:val="26"/>
              </w:rPr>
              <w:t>Organise Employment Training Courses</w:t>
            </w:r>
          </w:p>
        </w:tc>
        <w:tc>
          <w:tcPr>
            <w:tcW w:w="2003" w:type="dxa"/>
          </w:tcPr>
          <w:p w14:paraId="13B3DDF9" w14:textId="77777777" w:rsidR="00A40168" w:rsidRDefault="00A40168">
            <w:pPr>
              <w:spacing w:before="60" w:after="60"/>
              <w:jc w:val="center"/>
              <w:rPr>
                <w:sz w:val="26"/>
              </w:rPr>
            </w:pPr>
            <w:r>
              <w:rPr>
                <w:sz w:val="26"/>
              </w:rPr>
              <w:t>70.26</w:t>
            </w:r>
          </w:p>
        </w:tc>
      </w:tr>
      <w:tr w:rsidR="00A40168" w14:paraId="4C8C0DE4" w14:textId="77777777">
        <w:tblPrEx>
          <w:tblCellMar>
            <w:top w:w="0" w:type="dxa"/>
            <w:bottom w:w="0" w:type="dxa"/>
          </w:tblCellMar>
        </w:tblPrEx>
        <w:tc>
          <w:tcPr>
            <w:tcW w:w="735" w:type="dxa"/>
          </w:tcPr>
          <w:p w14:paraId="0CB3CF92" w14:textId="77777777" w:rsidR="00A40168" w:rsidRDefault="00A40168">
            <w:pPr>
              <w:spacing w:before="60" w:after="60"/>
              <w:jc w:val="both"/>
              <w:rPr>
                <w:sz w:val="26"/>
              </w:rPr>
            </w:pPr>
            <w:r>
              <w:rPr>
                <w:sz w:val="26"/>
              </w:rPr>
              <w:t>3.</w:t>
            </w:r>
          </w:p>
        </w:tc>
        <w:tc>
          <w:tcPr>
            <w:tcW w:w="5643" w:type="dxa"/>
          </w:tcPr>
          <w:p w14:paraId="692ECE1B" w14:textId="77777777" w:rsidR="00A40168" w:rsidRDefault="00A40168">
            <w:pPr>
              <w:spacing w:before="60" w:after="60"/>
              <w:jc w:val="both"/>
              <w:rPr>
                <w:sz w:val="26"/>
              </w:rPr>
            </w:pPr>
            <w:r>
              <w:rPr>
                <w:sz w:val="26"/>
              </w:rPr>
              <w:t>Collection of Resources</w:t>
            </w:r>
          </w:p>
        </w:tc>
        <w:tc>
          <w:tcPr>
            <w:tcW w:w="2003" w:type="dxa"/>
          </w:tcPr>
          <w:p w14:paraId="43A5D93F" w14:textId="77777777" w:rsidR="00A40168" w:rsidRDefault="00A40168">
            <w:pPr>
              <w:spacing w:before="60" w:after="60"/>
              <w:jc w:val="center"/>
              <w:rPr>
                <w:sz w:val="26"/>
              </w:rPr>
            </w:pPr>
            <w:r>
              <w:rPr>
                <w:sz w:val="26"/>
              </w:rPr>
              <w:t>69.18</w:t>
            </w:r>
          </w:p>
        </w:tc>
      </w:tr>
      <w:tr w:rsidR="00A40168" w14:paraId="1A35D1BB" w14:textId="77777777">
        <w:tblPrEx>
          <w:tblCellMar>
            <w:top w:w="0" w:type="dxa"/>
            <w:bottom w:w="0" w:type="dxa"/>
          </w:tblCellMar>
        </w:tblPrEx>
        <w:tc>
          <w:tcPr>
            <w:tcW w:w="735" w:type="dxa"/>
          </w:tcPr>
          <w:p w14:paraId="33FDD306" w14:textId="77777777" w:rsidR="00A40168" w:rsidRDefault="00A40168">
            <w:pPr>
              <w:spacing w:before="60" w:after="60"/>
              <w:jc w:val="both"/>
              <w:rPr>
                <w:sz w:val="26"/>
              </w:rPr>
            </w:pPr>
            <w:r>
              <w:rPr>
                <w:sz w:val="26"/>
              </w:rPr>
              <w:t>4.</w:t>
            </w:r>
          </w:p>
        </w:tc>
        <w:tc>
          <w:tcPr>
            <w:tcW w:w="5643" w:type="dxa"/>
          </w:tcPr>
          <w:p w14:paraId="2B9555F0" w14:textId="77777777" w:rsidR="00A40168" w:rsidRDefault="00A40168">
            <w:pPr>
              <w:spacing w:before="60" w:after="60"/>
              <w:jc w:val="both"/>
              <w:rPr>
                <w:sz w:val="26"/>
              </w:rPr>
            </w:pPr>
            <w:r>
              <w:rPr>
                <w:sz w:val="26"/>
              </w:rPr>
              <w:t>Act as Communication Centres</w:t>
            </w:r>
          </w:p>
        </w:tc>
        <w:tc>
          <w:tcPr>
            <w:tcW w:w="2003" w:type="dxa"/>
          </w:tcPr>
          <w:p w14:paraId="1B0E99FA" w14:textId="77777777" w:rsidR="00A40168" w:rsidRDefault="00A40168">
            <w:pPr>
              <w:spacing w:before="60" w:after="60"/>
              <w:jc w:val="center"/>
              <w:rPr>
                <w:sz w:val="26"/>
              </w:rPr>
            </w:pPr>
            <w:r>
              <w:rPr>
                <w:sz w:val="26"/>
              </w:rPr>
              <w:t>68.75</w:t>
            </w:r>
          </w:p>
        </w:tc>
      </w:tr>
      <w:tr w:rsidR="00A40168" w14:paraId="343C0485" w14:textId="77777777">
        <w:tblPrEx>
          <w:tblCellMar>
            <w:top w:w="0" w:type="dxa"/>
            <w:bottom w:w="0" w:type="dxa"/>
          </w:tblCellMar>
        </w:tblPrEx>
        <w:tc>
          <w:tcPr>
            <w:tcW w:w="735" w:type="dxa"/>
          </w:tcPr>
          <w:p w14:paraId="1DBBB878" w14:textId="77777777" w:rsidR="00A40168" w:rsidRDefault="00A40168">
            <w:pPr>
              <w:spacing w:before="60" w:after="60"/>
              <w:jc w:val="both"/>
              <w:rPr>
                <w:sz w:val="26"/>
              </w:rPr>
            </w:pPr>
            <w:r>
              <w:rPr>
                <w:sz w:val="26"/>
              </w:rPr>
              <w:t>5.</w:t>
            </w:r>
          </w:p>
        </w:tc>
        <w:tc>
          <w:tcPr>
            <w:tcW w:w="5643" w:type="dxa"/>
          </w:tcPr>
          <w:p w14:paraId="45A09CA6" w14:textId="77777777" w:rsidR="00A40168" w:rsidRDefault="00A40168">
            <w:pPr>
              <w:spacing w:before="60" w:after="60"/>
              <w:jc w:val="both"/>
              <w:rPr>
                <w:sz w:val="26"/>
              </w:rPr>
            </w:pPr>
            <w:r>
              <w:rPr>
                <w:sz w:val="26"/>
              </w:rPr>
              <w:t>Conduct Sports and Adventurous Programme</w:t>
            </w:r>
          </w:p>
        </w:tc>
        <w:tc>
          <w:tcPr>
            <w:tcW w:w="2003" w:type="dxa"/>
          </w:tcPr>
          <w:p w14:paraId="3DA669F7" w14:textId="77777777" w:rsidR="00A40168" w:rsidRDefault="00A40168">
            <w:pPr>
              <w:spacing w:before="60" w:after="60"/>
              <w:jc w:val="center"/>
              <w:rPr>
                <w:sz w:val="26"/>
              </w:rPr>
            </w:pPr>
            <w:r>
              <w:rPr>
                <w:sz w:val="26"/>
              </w:rPr>
              <w:t>67.24</w:t>
            </w:r>
          </w:p>
        </w:tc>
      </w:tr>
      <w:tr w:rsidR="00A40168" w14:paraId="61F3E55B" w14:textId="77777777">
        <w:tblPrEx>
          <w:tblCellMar>
            <w:top w:w="0" w:type="dxa"/>
            <w:bottom w:w="0" w:type="dxa"/>
          </w:tblCellMar>
        </w:tblPrEx>
        <w:tc>
          <w:tcPr>
            <w:tcW w:w="735" w:type="dxa"/>
          </w:tcPr>
          <w:p w14:paraId="7D862958" w14:textId="77777777" w:rsidR="00A40168" w:rsidRDefault="00A40168">
            <w:pPr>
              <w:spacing w:before="60" w:after="60"/>
              <w:jc w:val="both"/>
              <w:rPr>
                <w:sz w:val="26"/>
              </w:rPr>
            </w:pPr>
            <w:r>
              <w:rPr>
                <w:sz w:val="26"/>
              </w:rPr>
              <w:t>6.</w:t>
            </w:r>
          </w:p>
        </w:tc>
        <w:tc>
          <w:tcPr>
            <w:tcW w:w="5643" w:type="dxa"/>
          </w:tcPr>
          <w:p w14:paraId="1EED1CAB" w14:textId="77777777" w:rsidR="00A40168" w:rsidRDefault="00A40168">
            <w:pPr>
              <w:spacing w:before="60" w:after="60"/>
              <w:jc w:val="both"/>
              <w:rPr>
                <w:sz w:val="26"/>
              </w:rPr>
            </w:pPr>
            <w:r>
              <w:rPr>
                <w:sz w:val="26"/>
              </w:rPr>
              <w:t>Organise Literacy Classes</w:t>
            </w:r>
          </w:p>
        </w:tc>
        <w:tc>
          <w:tcPr>
            <w:tcW w:w="2003" w:type="dxa"/>
          </w:tcPr>
          <w:p w14:paraId="09717DCD" w14:textId="77777777" w:rsidR="00A40168" w:rsidRDefault="00A40168">
            <w:pPr>
              <w:spacing w:before="60" w:after="60"/>
              <w:jc w:val="center"/>
              <w:rPr>
                <w:sz w:val="26"/>
              </w:rPr>
            </w:pPr>
            <w:r>
              <w:rPr>
                <w:sz w:val="26"/>
              </w:rPr>
              <w:t>67.02</w:t>
            </w:r>
          </w:p>
        </w:tc>
      </w:tr>
      <w:tr w:rsidR="00A40168" w14:paraId="3E8B2BE5" w14:textId="77777777">
        <w:tblPrEx>
          <w:tblCellMar>
            <w:top w:w="0" w:type="dxa"/>
            <w:bottom w:w="0" w:type="dxa"/>
          </w:tblCellMar>
        </w:tblPrEx>
        <w:tc>
          <w:tcPr>
            <w:tcW w:w="735" w:type="dxa"/>
          </w:tcPr>
          <w:p w14:paraId="64B2C3A0" w14:textId="77777777" w:rsidR="00A40168" w:rsidRDefault="00A40168">
            <w:pPr>
              <w:spacing w:before="60" w:after="60"/>
              <w:jc w:val="both"/>
              <w:rPr>
                <w:sz w:val="26"/>
              </w:rPr>
            </w:pPr>
            <w:r>
              <w:rPr>
                <w:sz w:val="26"/>
              </w:rPr>
              <w:t>7.</w:t>
            </w:r>
          </w:p>
        </w:tc>
        <w:tc>
          <w:tcPr>
            <w:tcW w:w="5643" w:type="dxa"/>
          </w:tcPr>
          <w:p w14:paraId="3907BCB9" w14:textId="77777777" w:rsidR="00A40168" w:rsidRDefault="00A40168">
            <w:pPr>
              <w:spacing w:before="60" w:after="60"/>
              <w:jc w:val="both"/>
              <w:rPr>
                <w:sz w:val="26"/>
              </w:rPr>
            </w:pPr>
            <w:r>
              <w:rPr>
                <w:sz w:val="26"/>
              </w:rPr>
              <w:t>Conducting Discussion</w:t>
            </w:r>
          </w:p>
        </w:tc>
        <w:tc>
          <w:tcPr>
            <w:tcW w:w="2003" w:type="dxa"/>
          </w:tcPr>
          <w:p w14:paraId="78DFD8C0" w14:textId="77777777" w:rsidR="00A40168" w:rsidRDefault="00A40168">
            <w:pPr>
              <w:spacing w:before="60" w:after="60"/>
              <w:jc w:val="center"/>
              <w:rPr>
                <w:sz w:val="26"/>
              </w:rPr>
            </w:pPr>
            <w:r>
              <w:rPr>
                <w:sz w:val="26"/>
              </w:rPr>
              <w:t>65.09</w:t>
            </w:r>
          </w:p>
        </w:tc>
      </w:tr>
      <w:tr w:rsidR="00A40168" w14:paraId="17A2AF1F" w14:textId="77777777">
        <w:tblPrEx>
          <w:tblCellMar>
            <w:top w:w="0" w:type="dxa"/>
            <w:bottom w:w="0" w:type="dxa"/>
          </w:tblCellMar>
        </w:tblPrEx>
        <w:tc>
          <w:tcPr>
            <w:tcW w:w="735" w:type="dxa"/>
          </w:tcPr>
          <w:p w14:paraId="7C1FCAA0" w14:textId="77777777" w:rsidR="00A40168" w:rsidRDefault="00A40168">
            <w:pPr>
              <w:spacing w:before="60" w:after="60"/>
              <w:jc w:val="both"/>
              <w:rPr>
                <w:sz w:val="26"/>
              </w:rPr>
            </w:pPr>
            <w:r>
              <w:rPr>
                <w:sz w:val="26"/>
              </w:rPr>
              <w:t>8.</w:t>
            </w:r>
          </w:p>
        </w:tc>
        <w:tc>
          <w:tcPr>
            <w:tcW w:w="5643" w:type="dxa"/>
          </w:tcPr>
          <w:p w14:paraId="6AAD658B" w14:textId="77777777" w:rsidR="00A40168" w:rsidRDefault="00A40168">
            <w:pPr>
              <w:spacing w:before="60" w:after="60"/>
              <w:jc w:val="both"/>
              <w:rPr>
                <w:sz w:val="26"/>
              </w:rPr>
            </w:pPr>
            <w:r>
              <w:rPr>
                <w:sz w:val="26"/>
              </w:rPr>
              <w:t>Providing Well Settled Library and Reading Room</w:t>
            </w:r>
          </w:p>
        </w:tc>
        <w:tc>
          <w:tcPr>
            <w:tcW w:w="2003" w:type="dxa"/>
          </w:tcPr>
          <w:p w14:paraId="191D646F" w14:textId="77777777" w:rsidR="00A40168" w:rsidRDefault="00A40168">
            <w:pPr>
              <w:spacing w:before="60" w:after="60"/>
              <w:jc w:val="center"/>
              <w:rPr>
                <w:sz w:val="26"/>
              </w:rPr>
            </w:pPr>
            <w:r>
              <w:rPr>
                <w:sz w:val="26"/>
              </w:rPr>
              <w:t>62.93</w:t>
            </w:r>
          </w:p>
        </w:tc>
      </w:tr>
      <w:tr w:rsidR="00A40168" w14:paraId="0D2E2543" w14:textId="77777777">
        <w:tblPrEx>
          <w:tblCellMar>
            <w:top w:w="0" w:type="dxa"/>
            <w:bottom w:w="0" w:type="dxa"/>
          </w:tblCellMar>
        </w:tblPrEx>
        <w:tc>
          <w:tcPr>
            <w:tcW w:w="735" w:type="dxa"/>
          </w:tcPr>
          <w:p w14:paraId="572505F6" w14:textId="77777777" w:rsidR="00A40168" w:rsidRDefault="00A40168">
            <w:pPr>
              <w:spacing w:before="60" w:after="60"/>
              <w:jc w:val="both"/>
              <w:rPr>
                <w:sz w:val="26"/>
              </w:rPr>
            </w:pPr>
            <w:r>
              <w:rPr>
                <w:sz w:val="26"/>
              </w:rPr>
              <w:t>9.</w:t>
            </w:r>
          </w:p>
        </w:tc>
        <w:tc>
          <w:tcPr>
            <w:tcW w:w="5643" w:type="dxa"/>
          </w:tcPr>
          <w:p w14:paraId="42629611" w14:textId="77777777" w:rsidR="00A40168" w:rsidRDefault="00A40168">
            <w:pPr>
              <w:spacing w:before="60" w:after="60"/>
              <w:jc w:val="both"/>
              <w:rPr>
                <w:sz w:val="26"/>
              </w:rPr>
            </w:pPr>
            <w:r>
              <w:rPr>
                <w:sz w:val="26"/>
              </w:rPr>
              <w:t>Conducting Surveys</w:t>
            </w:r>
          </w:p>
        </w:tc>
        <w:tc>
          <w:tcPr>
            <w:tcW w:w="2003" w:type="dxa"/>
          </w:tcPr>
          <w:p w14:paraId="5B23F300" w14:textId="77777777" w:rsidR="00A40168" w:rsidRDefault="00A40168">
            <w:pPr>
              <w:spacing w:before="60" w:after="60"/>
              <w:jc w:val="center"/>
              <w:rPr>
                <w:sz w:val="26"/>
              </w:rPr>
            </w:pPr>
            <w:r>
              <w:rPr>
                <w:sz w:val="26"/>
              </w:rPr>
              <w:t>60.34</w:t>
            </w:r>
          </w:p>
        </w:tc>
      </w:tr>
      <w:tr w:rsidR="00A40168" w14:paraId="27A541FF" w14:textId="77777777">
        <w:tblPrEx>
          <w:tblCellMar>
            <w:top w:w="0" w:type="dxa"/>
            <w:bottom w:w="0" w:type="dxa"/>
          </w:tblCellMar>
        </w:tblPrEx>
        <w:tc>
          <w:tcPr>
            <w:tcW w:w="735" w:type="dxa"/>
          </w:tcPr>
          <w:p w14:paraId="3E584226" w14:textId="77777777" w:rsidR="00A40168" w:rsidRDefault="00A40168">
            <w:pPr>
              <w:spacing w:before="60" w:after="60"/>
              <w:jc w:val="both"/>
              <w:rPr>
                <w:sz w:val="26"/>
              </w:rPr>
            </w:pPr>
            <w:r>
              <w:rPr>
                <w:sz w:val="26"/>
              </w:rPr>
              <w:t>10.</w:t>
            </w:r>
          </w:p>
        </w:tc>
        <w:tc>
          <w:tcPr>
            <w:tcW w:w="5643" w:type="dxa"/>
          </w:tcPr>
          <w:p w14:paraId="5AEE783B" w14:textId="77777777" w:rsidR="00A40168" w:rsidRDefault="00A40168">
            <w:pPr>
              <w:spacing w:before="60" w:after="60"/>
              <w:jc w:val="both"/>
              <w:rPr>
                <w:sz w:val="26"/>
              </w:rPr>
            </w:pPr>
            <w:r>
              <w:rPr>
                <w:sz w:val="26"/>
              </w:rPr>
              <w:t>Formation of Groups</w:t>
            </w:r>
          </w:p>
        </w:tc>
        <w:tc>
          <w:tcPr>
            <w:tcW w:w="2003" w:type="dxa"/>
          </w:tcPr>
          <w:p w14:paraId="098753C4" w14:textId="77777777" w:rsidR="00A40168" w:rsidRDefault="00A40168">
            <w:pPr>
              <w:spacing w:before="60" w:after="60"/>
              <w:jc w:val="center"/>
              <w:rPr>
                <w:sz w:val="26"/>
              </w:rPr>
            </w:pPr>
            <w:r>
              <w:rPr>
                <w:sz w:val="26"/>
              </w:rPr>
              <w:t>59.48</w:t>
            </w:r>
          </w:p>
        </w:tc>
      </w:tr>
      <w:tr w:rsidR="00A40168" w14:paraId="34EAC9B6" w14:textId="77777777">
        <w:tblPrEx>
          <w:tblCellMar>
            <w:top w:w="0" w:type="dxa"/>
            <w:bottom w:w="0" w:type="dxa"/>
          </w:tblCellMar>
        </w:tblPrEx>
        <w:tc>
          <w:tcPr>
            <w:tcW w:w="735" w:type="dxa"/>
          </w:tcPr>
          <w:p w14:paraId="09E1AB88" w14:textId="77777777" w:rsidR="00A40168" w:rsidRDefault="00A40168">
            <w:pPr>
              <w:spacing w:before="60" w:after="60"/>
              <w:jc w:val="both"/>
              <w:rPr>
                <w:sz w:val="26"/>
              </w:rPr>
            </w:pPr>
            <w:r>
              <w:rPr>
                <w:sz w:val="26"/>
              </w:rPr>
              <w:t>11.</w:t>
            </w:r>
          </w:p>
        </w:tc>
        <w:tc>
          <w:tcPr>
            <w:tcW w:w="5643" w:type="dxa"/>
          </w:tcPr>
          <w:p w14:paraId="317E365B" w14:textId="77777777" w:rsidR="00A40168" w:rsidRDefault="00A40168">
            <w:pPr>
              <w:spacing w:before="60" w:after="60"/>
              <w:jc w:val="both"/>
              <w:rPr>
                <w:sz w:val="26"/>
              </w:rPr>
            </w:pPr>
            <w:r>
              <w:rPr>
                <w:sz w:val="26"/>
              </w:rPr>
              <w:t>Preparation of Work Plan</w:t>
            </w:r>
          </w:p>
        </w:tc>
        <w:tc>
          <w:tcPr>
            <w:tcW w:w="2003" w:type="dxa"/>
          </w:tcPr>
          <w:p w14:paraId="51F81281" w14:textId="77777777" w:rsidR="00A40168" w:rsidRDefault="00A40168">
            <w:pPr>
              <w:spacing w:before="60" w:after="60"/>
              <w:jc w:val="center"/>
              <w:rPr>
                <w:sz w:val="26"/>
              </w:rPr>
            </w:pPr>
            <w:r>
              <w:rPr>
                <w:sz w:val="26"/>
              </w:rPr>
              <w:t>47.41</w:t>
            </w:r>
          </w:p>
        </w:tc>
      </w:tr>
      <w:tr w:rsidR="00A40168" w14:paraId="75647E69" w14:textId="77777777">
        <w:tblPrEx>
          <w:tblCellMar>
            <w:top w:w="0" w:type="dxa"/>
            <w:bottom w:w="0" w:type="dxa"/>
          </w:tblCellMar>
        </w:tblPrEx>
        <w:tc>
          <w:tcPr>
            <w:tcW w:w="735" w:type="dxa"/>
          </w:tcPr>
          <w:p w14:paraId="2E4925B5" w14:textId="77777777" w:rsidR="00A40168" w:rsidRDefault="00A40168">
            <w:pPr>
              <w:spacing w:before="60" w:after="60"/>
              <w:jc w:val="both"/>
              <w:rPr>
                <w:sz w:val="26"/>
              </w:rPr>
            </w:pPr>
            <w:r>
              <w:rPr>
                <w:sz w:val="26"/>
              </w:rPr>
              <w:t>12.</w:t>
            </w:r>
          </w:p>
        </w:tc>
        <w:tc>
          <w:tcPr>
            <w:tcW w:w="5643" w:type="dxa"/>
          </w:tcPr>
          <w:p w14:paraId="47385B62" w14:textId="77777777" w:rsidR="00A40168" w:rsidRDefault="00A40168">
            <w:pPr>
              <w:spacing w:before="60" w:after="60"/>
              <w:jc w:val="both"/>
              <w:rPr>
                <w:sz w:val="26"/>
              </w:rPr>
            </w:pPr>
            <w:r>
              <w:rPr>
                <w:sz w:val="26"/>
              </w:rPr>
              <w:t>Arranging Ward Saksharatha Samithi Meeting</w:t>
            </w:r>
          </w:p>
        </w:tc>
        <w:tc>
          <w:tcPr>
            <w:tcW w:w="2003" w:type="dxa"/>
          </w:tcPr>
          <w:p w14:paraId="58169525" w14:textId="77777777" w:rsidR="00A40168" w:rsidRDefault="00A40168">
            <w:pPr>
              <w:spacing w:before="60" w:after="60"/>
              <w:jc w:val="center"/>
              <w:rPr>
                <w:sz w:val="26"/>
              </w:rPr>
            </w:pPr>
            <w:r>
              <w:rPr>
                <w:sz w:val="26"/>
              </w:rPr>
              <w:t>47.20</w:t>
            </w:r>
          </w:p>
        </w:tc>
      </w:tr>
    </w:tbl>
    <w:p w14:paraId="2B527769" w14:textId="77777777" w:rsidR="00A40168" w:rsidRDefault="00A40168">
      <w:pPr>
        <w:spacing w:after="200" w:line="480" w:lineRule="auto"/>
        <w:jc w:val="center"/>
        <w:rPr>
          <w:sz w:val="26"/>
        </w:rPr>
      </w:pPr>
    </w:p>
    <w:p w14:paraId="15BBB4F7" w14:textId="77777777" w:rsidR="00A40168" w:rsidRDefault="00A40168">
      <w:pPr>
        <w:spacing w:after="200" w:line="480" w:lineRule="auto"/>
        <w:ind w:firstLine="720"/>
        <w:jc w:val="both"/>
        <w:rPr>
          <w:sz w:val="26"/>
        </w:rPr>
      </w:pPr>
      <w:r>
        <w:rPr>
          <w:sz w:val="26"/>
        </w:rPr>
        <w:t>From table 42, it can be observed that 'Preraks' perceive highly the requirement of training in two areas, viz., "Organise Cultural Programmes" and "Organise Employment Training Courses".</w:t>
      </w:r>
    </w:p>
    <w:p w14:paraId="5D1A1596" w14:textId="77777777" w:rsidR="00A40168" w:rsidRDefault="00A40168">
      <w:pPr>
        <w:spacing w:after="200" w:line="480" w:lineRule="auto"/>
        <w:jc w:val="both"/>
        <w:rPr>
          <w:b/>
          <w:bCs/>
          <w:sz w:val="26"/>
        </w:rPr>
      </w:pPr>
      <w:r>
        <w:rPr>
          <w:b/>
          <w:bCs/>
          <w:sz w:val="26"/>
        </w:rPr>
        <w:t>Given below is the table where percentages of mean scores of Training Needs and the percentages of mean scores of Competency corresponding to the Training Need</w:t>
      </w:r>
    </w:p>
    <w:p w14:paraId="4CBAFBA0" w14:textId="77777777" w:rsidR="00A40168" w:rsidRDefault="00A40168">
      <w:pPr>
        <w:spacing w:after="200"/>
        <w:jc w:val="center"/>
        <w:rPr>
          <w:sz w:val="26"/>
        </w:rPr>
      </w:pPr>
      <w:r>
        <w:rPr>
          <w:sz w:val="26"/>
        </w:rPr>
        <w:lastRenderedPageBreak/>
        <w:t>TABLE 43</w:t>
      </w:r>
    </w:p>
    <w:p w14:paraId="3C5404B0" w14:textId="77777777" w:rsidR="00A40168" w:rsidRDefault="00A40168">
      <w:pPr>
        <w:spacing w:after="200"/>
        <w:jc w:val="center"/>
        <w:rPr>
          <w:b/>
          <w:bCs/>
          <w:sz w:val="26"/>
        </w:rPr>
      </w:pPr>
      <w:r>
        <w:rPr>
          <w:b/>
          <w:bCs/>
          <w:sz w:val="26"/>
        </w:rPr>
        <w:t xml:space="preserve">Mean Percentages of Training Need and the </w:t>
      </w:r>
      <w:r>
        <w:rPr>
          <w:b/>
          <w:bCs/>
          <w:sz w:val="26"/>
        </w:rPr>
        <w:br/>
        <w:t>Mean Percentages of Competency Corresponding to the Training Need</w:t>
      </w:r>
    </w:p>
    <w:tbl>
      <w:tblPr>
        <w:tblW w:w="8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
        <w:gridCol w:w="4169"/>
        <w:gridCol w:w="1938"/>
        <w:gridCol w:w="1832"/>
      </w:tblGrid>
      <w:tr w:rsidR="00A40168" w14:paraId="25621AAC" w14:textId="77777777">
        <w:tblPrEx>
          <w:tblCellMar>
            <w:top w:w="0" w:type="dxa"/>
            <w:bottom w:w="0" w:type="dxa"/>
          </w:tblCellMar>
        </w:tblPrEx>
        <w:tc>
          <w:tcPr>
            <w:tcW w:w="678" w:type="dxa"/>
            <w:vAlign w:val="center"/>
          </w:tcPr>
          <w:p w14:paraId="7E44AC6D" w14:textId="77777777" w:rsidR="00A40168" w:rsidRDefault="00A40168">
            <w:pPr>
              <w:spacing w:before="40" w:after="40"/>
              <w:jc w:val="center"/>
              <w:rPr>
                <w:sz w:val="26"/>
              </w:rPr>
            </w:pPr>
            <w:r>
              <w:rPr>
                <w:sz w:val="26"/>
              </w:rPr>
              <w:t>Sl. No.</w:t>
            </w:r>
          </w:p>
        </w:tc>
        <w:tc>
          <w:tcPr>
            <w:tcW w:w="4169" w:type="dxa"/>
            <w:vAlign w:val="center"/>
          </w:tcPr>
          <w:p w14:paraId="2B97BF4B" w14:textId="77777777" w:rsidR="00A40168" w:rsidRDefault="00A40168">
            <w:pPr>
              <w:spacing w:before="40" w:after="40"/>
              <w:jc w:val="center"/>
              <w:rPr>
                <w:sz w:val="26"/>
              </w:rPr>
            </w:pPr>
            <w:r>
              <w:rPr>
                <w:sz w:val="26"/>
              </w:rPr>
              <w:t>Area</w:t>
            </w:r>
          </w:p>
        </w:tc>
        <w:tc>
          <w:tcPr>
            <w:tcW w:w="1938" w:type="dxa"/>
            <w:vAlign w:val="center"/>
          </w:tcPr>
          <w:p w14:paraId="77927716" w14:textId="77777777" w:rsidR="00A40168" w:rsidRDefault="00A40168">
            <w:pPr>
              <w:spacing w:before="40" w:after="40"/>
              <w:jc w:val="center"/>
              <w:rPr>
                <w:sz w:val="26"/>
              </w:rPr>
            </w:pPr>
            <w:r>
              <w:rPr>
                <w:sz w:val="26"/>
              </w:rPr>
              <w:t>Mean Percentages of Training Need</w:t>
            </w:r>
          </w:p>
        </w:tc>
        <w:tc>
          <w:tcPr>
            <w:tcW w:w="1832" w:type="dxa"/>
            <w:vAlign w:val="center"/>
          </w:tcPr>
          <w:p w14:paraId="48EF74D6" w14:textId="77777777" w:rsidR="00A40168" w:rsidRDefault="00A40168">
            <w:pPr>
              <w:spacing w:before="40" w:after="40"/>
              <w:jc w:val="center"/>
              <w:rPr>
                <w:sz w:val="26"/>
              </w:rPr>
            </w:pPr>
            <w:r>
              <w:rPr>
                <w:sz w:val="26"/>
              </w:rPr>
              <w:t>Mean Percentages of Competency</w:t>
            </w:r>
          </w:p>
        </w:tc>
      </w:tr>
      <w:tr w:rsidR="00A40168" w14:paraId="43FA7C19" w14:textId="77777777">
        <w:tblPrEx>
          <w:tblCellMar>
            <w:top w:w="0" w:type="dxa"/>
            <w:bottom w:w="0" w:type="dxa"/>
          </w:tblCellMar>
        </w:tblPrEx>
        <w:tc>
          <w:tcPr>
            <w:tcW w:w="678" w:type="dxa"/>
          </w:tcPr>
          <w:p w14:paraId="3FA605A9" w14:textId="77777777" w:rsidR="00A40168" w:rsidRDefault="00A40168">
            <w:pPr>
              <w:spacing w:before="40" w:after="40"/>
              <w:rPr>
                <w:sz w:val="26"/>
              </w:rPr>
            </w:pPr>
            <w:r>
              <w:rPr>
                <w:sz w:val="26"/>
              </w:rPr>
              <w:t>1.</w:t>
            </w:r>
          </w:p>
        </w:tc>
        <w:tc>
          <w:tcPr>
            <w:tcW w:w="4169" w:type="dxa"/>
          </w:tcPr>
          <w:p w14:paraId="5F3401AE" w14:textId="77777777" w:rsidR="00A40168" w:rsidRDefault="00A40168">
            <w:pPr>
              <w:spacing w:before="40" w:after="40"/>
              <w:rPr>
                <w:sz w:val="26"/>
              </w:rPr>
            </w:pPr>
            <w:r>
              <w:rPr>
                <w:sz w:val="26"/>
              </w:rPr>
              <w:t>Organise Cultural Programmes</w:t>
            </w:r>
          </w:p>
        </w:tc>
        <w:tc>
          <w:tcPr>
            <w:tcW w:w="1938" w:type="dxa"/>
          </w:tcPr>
          <w:p w14:paraId="69314F84" w14:textId="77777777" w:rsidR="00A40168" w:rsidRDefault="00A40168">
            <w:pPr>
              <w:spacing w:before="40" w:after="40"/>
              <w:jc w:val="center"/>
              <w:rPr>
                <w:sz w:val="26"/>
              </w:rPr>
            </w:pPr>
            <w:r>
              <w:rPr>
                <w:sz w:val="26"/>
              </w:rPr>
              <w:t>72.84</w:t>
            </w:r>
          </w:p>
        </w:tc>
        <w:tc>
          <w:tcPr>
            <w:tcW w:w="1832" w:type="dxa"/>
          </w:tcPr>
          <w:p w14:paraId="23C47CF5" w14:textId="77777777" w:rsidR="00A40168" w:rsidRDefault="00A40168">
            <w:pPr>
              <w:spacing w:before="40" w:after="40"/>
              <w:jc w:val="center"/>
              <w:rPr>
                <w:sz w:val="26"/>
              </w:rPr>
            </w:pPr>
            <w:r>
              <w:rPr>
                <w:sz w:val="26"/>
              </w:rPr>
              <w:t>55.03</w:t>
            </w:r>
          </w:p>
        </w:tc>
      </w:tr>
      <w:tr w:rsidR="00A40168" w14:paraId="33CD92DC" w14:textId="77777777">
        <w:tblPrEx>
          <w:tblCellMar>
            <w:top w:w="0" w:type="dxa"/>
            <w:bottom w:w="0" w:type="dxa"/>
          </w:tblCellMar>
        </w:tblPrEx>
        <w:tc>
          <w:tcPr>
            <w:tcW w:w="678" w:type="dxa"/>
          </w:tcPr>
          <w:p w14:paraId="7B77B4A7" w14:textId="77777777" w:rsidR="00A40168" w:rsidRDefault="00A40168">
            <w:pPr>
              <w:spacing w:before="40" w:after="40"/>
              <w:jc w:val="both"/>
              <w:rPr>
                <w:sz w:val="26"/>
              </w:rPr>
            </w:pPr>
            <w:r>
              <w:rPr>
                <w:sz w:val="26"/>
              </w:rPr>
              <w:t>2.</w:t>
            </w:r>
          </w:p>
        </w:tc>
        <w:tc>
          <w:tcPr>
            <w:tcW w:w="4169" w:type="dxa"/>
          </w:tcPr>
          <w:p w14:paraId="3A5A6840" w14:textId="77777777" w:rsidR="00A40168" w:rsidRDefault="00A40168">
            <w:pPr>
              <w:spacing w:before="40" w:after="40"/>
              <w:rPr>
                <w:sz w:val="26"/>
              </w:rPr>
            </w:pPr>
            <w:r>
              <w:rPr>
                <w:sz w:val="26"/>
              </w:rPr>
              <w:t>Organise Employment Training Courses</w:t>
            </w:r>
          </w:p>
        </w:tc>
        <w:tc>
          <w:tcPr>
            <w:tcW w:w="1938" w:type="dxa"/>
          </w:tcPr>
          <w:p w14:paraId="395E2336" w14:textId="77777777" w:rsidR="00A40168" w:rsidRDefault="00A40168">
            <w:pPr>
              <w:spacing w:before="40" w:after="40"/>
              <w:jc w:val="center"/>
              <w:rPr>
                <w:sz w:val="26"/>
              </w:rPr>
            </w:pPr>
            <w:r>
              <w:rPr>
                <w:sz w:val="26"/>
              </w:rPr>
              <w:t>70.26</w:t>
            </w:r>
          </w:p>
        </w:tc>
        <w:tc>
          <w:tcPr>
            <w:tcW w:w="1832" w:type="dxa"/>
          </w:tcPr>
          <w:p w14:paraId="6B799ECA" w14:textId="77777777" w:rsidR="00A40168" w:rsidRDefault="00A40168">
            <w:pPr>
              <w:spacing w:before="40" w:after="40"/>
              <w:jc w:val="center"/>
              <w:rPr>
                <w:sz w:val="26"/>
              </w:rPr>
            </w:pPr>
            <w:r>
              <w:rPr>
                <w:sz w:val="26"/>
              </w:rPr>
              <w:t>60.49</w:t>
            </w:r>
          </w:p>
        </w:tc>
      </w:tr>
      <w:tr w:rsidR="00A40168" w14:paraId="45888F1E" w14:textId="77777777">
        <w:tblPrEx>
          <w:tblCellMar>
            <w:top w:w="0" w:type="dxa"/>
            <w:bottom w:w="0" w:type="dxa"/>
          </w:tblCellMar>
        </w:tblPrEx>
        <w:tc>
          <w:tcPr>
            <w:tcW w:w="678" w:type="dxa"/>
          </w:tcPr>
          <w:p w14:paraId="7087D5EA" w14:textId="77777777" w:rsidR="00A40168" w:rsidRDefault="00A40168">
            <w:pPr>
              <w:spacing w:before="40" w:after="40"/>
              <w:jc w:val="both"/>
              <w:rPr>
                <w:sz w:val="26"/>
              </w:rPr>
            </w:pPr>
            <w:r>
              <w:rPr>
                <w:sz w:val="26"/>
              </w:rPr>
              <w:t>3.</w:t>
            </w:r>
          </w:p>
        </w:tc>
        <w:tc>
          <w:tcPr>
            <w:tcW w:w="4169" w:type="dxa"/>
          </w:tcPr>
          <w:p w14:paraId="2626639A" w14:textId="77777777" w:rsidR="00A40168" w:rsidRDefault="00A40168">
            <w:pPr>
              <w:spacing w:before="40" w:after="40"/>
              <w:rPr>
                <w:sz w:val="26"/>
              </w:rPr>
            </w:pPr>
            <w:r>
              <w:rPr>
                <w:sz w:val="26"/>
              </w:rPr>
              <w:t>Collection of Resources</w:t>
            </w:r>
          </w:p>
        </w:tc>
        <w:tc>
          <w:tcPr>
            <w:tcW w:w="1938" w:type="dxa"/>
          </w:tcPr>
          <w:p w14:paraId="29C7CC82" w14:textId="77777777" w:rsidR="00A40168" w:rsidRDefault="00A40168">
            <w:pPr>
              <w:spacing w:before="40" w:after="40"/>
              <w:jc w:val="center"/>
              <w:rPr>
                <w:sz w:val="26"/>
              </w:rPr>
            </w:pPr>
            <w:r>
              <w:rPr>
                <w:sz w:val="26"/>
              </w:rPr>
              <w:t>69.18</w:t>
            </w:r>
          </w:p>
        </w:tc>
        <w:tc>
          <w:tcPr>
            <w:tcW w:w="1832" w:type="dxa"/>
          </w:tcPr>
          <w:p w14:paraId="70FD6E97" w14:textId="77777777" w:rsidR="00A40168" w:rsidRDefault="00A40168">
            <w:pPr>
              <w:spacing w:before="40" w:after="40"/>
              <w:jc w:val="center"/>
              <w:rPr>
                <w:sz w:val="26"/>
              </w:rPr>
            </w:pPr>
            <w:r>
              <w:rPr>
                <w:sz w:val="26"/>
              </w:rPr>
              <w:t>60.49</w:t>
            </w:r>
          </w:p>
        </w:tc>
      </w:tr>
      <w:tr w:rsidR="00A40168" w14:paraId="1339F52E" w14:textId="77777777">
        <w:tblPrEx>
          <w:tblCellMar>
            <w:top w:w="0" w:type="dxa"/>
            <w:bottom w:w="0" w:type="dxa"/>
          </w:tblCellMar>
        </w:tblPrEx>
        <w:tc>
          <w:tcPr>
            <w:tcW w:w="678" w:type="dxa"/>
          </w:tcPr>
          <w:p w14:paraId="22E739E8" w14:textId="77777777" w:rsidR="00A40168" w:rsidRDefault="00A40168">
            <w:pPr>
              <w:spacing w:before="40" w:after="40"/>
              <w:jc w:val="both"/>
              <w:rPr>
                <w:sz w:val="26"/>
              </w:rPr>
            </w:pPr>
            <w:r>
              <w:rPr>
                <w:sz w:val="26"/>
              </w:rPr>
              <w:t>4.</w:t>
            </w:r>
          </w:p>
        </w:tc>
        <w:tc>
          <w:tcPr>
            <w:tcW w:w="4169" w:type="dxa"/>
          </w:tcPr>
          <w:p w14:paraId="1BA5421D" w14:textId="77777777" w:rsidR="00A40168" w:rsidRDefault="00A40168">
            <w:pPr>
              <w:spacing w:before="40" w:after="40"/>
              <w:rPr>
                <w:sz w:val="26"/>
              </w:rPr>
            </w:pPr>
            <w:r>
              <w:rPr>
                <w:sz w:val="26"/>
              </w:rPr>
              <w:t>Act as Communication Centres</w:t>
            </w:r>
          </w:p>
        </w:tc>
        <w:tc>
          <w:tcPr>
            <w:tcW w:w="1938" w:type="dxa"/>
          </w:tcPr>
          <w:p w14:paraId="2DE61B4B" w14:textId="77777777" w:rsidR="00A40168" w:rsidRDefault="00A40168">
            <w:pPr>
              <w:spacing w:before="40" w:after="40"/>
              <w:jc w:val="center"/>
              <w:rPr>
                <w:sz w:val="26"/>
              </w:rPr>
            </w:pPr>
            <w:r>
              <w:rPr>
                <w:sz w:val="26"/>
              </w:rPr>
              <w:t>68.75</w:t>
            </w:r>
          </w:p>
        </w:tc>
        <w:tc>
          <w:tcPr>
            <w:tcW w:w="1832" w:type="dxa"/>
          </w:tcPr>
          <w:p w14:paraId="6FB1CE08" w14:textId="77777777" w:rsidR="00A40168" w:rsidRDefault="00A40168">
            <w:pPr>
              <w:spacing w:before="40" w:after="40"/>
              <w:jc w:val="center"/>
              <w:rPr>
                <w:sz w:val="26"/>
              </w:rPr>
            </w:pPr>
            <w:r>
              <w:rPr>
                <w:sz w:val="26"/>
              </w:rPr>
              <w:t>71.41</w:t>
            </w:r>
          </w:p>
        </w:tc>
      </w:tr>
      <w:tr w:rsidR="00A40168" w14:paraId="622E462E" w14:textId="77777777">
        <w:tblPrEx>
          <w:tblCellMar>
            <w:top w:w="0" w:type="dxa"/>
            <w:bottom w:w="0" w:type="dxa"/>
          </w:tblCellMar>
        </w:tblPrEx>
        <w:tc>
          <w:tcPr>
            <w:tcW w:w="678" w:type="dxa"/>
          </w:tcPr>
          <w:p w14:paraId="317FAB52" w14:textId="77777777" w:rsidR="00A40168" w:rsidRDefault="00A40168">
            <w:pPr>
              <w:spacing w:before="40" w:after="40"/>
              <w:jc w:val="both"/>
              <w:rPr>
                <w:sz w:val="26"/>
              </w:rPr>
            </w:pPr>
            <w:r>
              <w:rPr>
                <w:sz w:val="26"/>
              </w:rPr>
              <w:t>5.</w:t>
            </w:r>
          </w:p>
        </w:tc>
        <w:tc>
          <w:tcPr>
            <w:tcW w:w="4169" w:type="dxa"/>
          </w:tcPr>
          <w:p w14:paraId="09DC38D1" w14:textId="77777777" w:rsidR="00A40168" w:rsidRDefault="00A40168">
            <w:pPr>
              <w:spacing w:before="40" w:after="40"/>
              <w:rPr>
                <w:sz w:val="26"/>
              </w:rPr>
            </w:pPr>
            <w:r>
              <w:rPr>
                <w:sz w:val="26"/>
              </w:rPr>
              <w:t>Conduct Sports and Adventurous Programme</w:t>
            </w:r>
          </w:p>
        </w:tc>
        <w:tc>
          <w:tcPr>
            <w:tcW w:w="1938" w:type="dxa"/>
          </w:tcPr>
          <w:p w14:paraId="607C5D1A" w14:textId="77777777" w:rsidR="00A40168" w:rsidRDefault="00A40168">
            <w:pPr>
              <w:spacing w:before="40" w:after="40"/>
              <w:jc w:val="center"/>
              <w:rPr>
                <w:sz w:val="26"/>
              </w:rPr>
            </w:pPr>
            <w:r>
              <w:rPr>
                <w:sz w:val="26"/>
              </w:rPr>
              <w:t>67.24</w:t>
            </w:r>
          </w:p>
        </w:tc>
        <w:tc>
          <w:tcPr>
            <w:tcW w:w="1832" w:type="dxa"/>
          </w:tcPr>
          <w:p w14:paraId="1E0C8A9C" w14:textId="77777777" w:rsidR="00A40168" w:rsidRDefault="00A40168">
            <w:pPr>
              <w:spacing w:before="40" w:after="40"/>
              <w:jc w:val="center"/>
              <w:rPr>
                <w:sz w:val="26"/>
              </w:rPr>
            </w:pPr>
            <w:r>
              <w:rPr>
                <w:sz w:val="26"/>
              </w:rPr>
              <w:t>53.45</w:t>
            </w:r>
          </w:p>
        </w:tc>
      </w:tr>
      <w:tr w:rsidR="00A40168" w14:paraId="2B37EC2A" w14:textId="77777777">
        <w:tblPrEx>
          <w:tblCellMar>
            <w:top w:w="0" w:type="dxa"/>
            <w:bottom w:w="0" w:type="dxa"/>
          </w:tblCellMar>
        </w:tblPrEx>
        <w:tc>
          <w:tcPr>
            <w:tcW w:w="678" w:type="dxa"/>
          </w:tcPr>
          <w:p w14:paraId="244745CE" w14:textId="77777777" w:rsidR="00A40168" w:rsidRDefault="00A40168">
            <w:pPr>
              <w:spacing w:before="40" w:after="40"/>
              <w:jc w:val="both"/>
              <w:rPr>
                <w:sz w:val="26"/>
              </w:rPr>
            </w:pPr>
            <w:r>
              <w:rPr>
                <w:sz w:val="26"/>
              </w:rPr>
              <w:t>6.</w:t>
            </w:r>
          </w:p>
        </w:tc>
        <w:tc>
          <w:tcPr>
            <w:tcW w:w="4169" w:type="dxa"/>
          </w:tcPr>
          <w:p w14:paraId="5D4DA34F" w14:textId="77777777" w:rsidR="00A40168" w:rsidRDefault="00A40168">
            <w:pPr>
              <w:spacing w:before="40" w:after="40"/>
              <w:rPr>
                <w:sz w:val="26"/>
              </w:rPr>
            </w:pPr>
            <w:r>
              <w:rPr>
                <w:sz w:val="26"/>
              </w:rPr>
              <w:t>Organise Literacy Classes</w:t>
            </w:r>
          </w:p>
        </w:tc>
        <w:tc>
          <w:tcPr>
            <w:tcW w:w="1938" w:type="dxa"/>
          </w:tcPr>
          <w:p w14:paraId="067F05BD" w14:textId="77777777" w:rsidR="00A40168" w:rsidRDefault="00A40168">
            <w:pPr>
              <w:spacing w:before="40" w:after="40"/>
              <w:jc w:val="center"/>
              <w:rPr>
                <w:sz w:val="26"/>
              </w:rPr>
            </w:pPr>
            <w:r>
              <w:rPr>
                <w:sz w:val="26"/>
              </w:rPr>
              <w:t>67.02</w:t>
            </w:r>
          </w:p>
        </w:tc>
        <w:tc>
          <w:tcPr>
            <w:tcW w:w="1832" w:type="dxa"/>
          </w:tcPr>
          <w:p w14:paraId="520BD6B0" w14:textId="77777777" w:rsidR="00A40168" w:rsidRDefault="00A40168">
            <w:pPr>
              <w:spacing w:before="40" w:after="40"/>
              <w:jc w:val="center"/>
              <w:rPr>
                <w:sz w:val="26"/>
              </w:rPr>
            </w:pPr>
            <w:r>
              <w:rPr>
                <w:sz w:val="26"/>
              </w:rPr>
              <w:t>71.66</w:t>
            </w:r>
          </w:p>
        </w:tc>
      </w:tr>
      <w:tr w:rsidR="00A40168" w14:paraId="1479F9BD" w14:textId="77777777">
        <w:tblPrEx>
          <w:tblCellMar>
            <w:top w:w="0" w:type="dxa"/>
            <w:bottom w:w="0" w:type="dxa"/>
          </w:tblCellMar>
        </w:tblPrEx>
        <w:tc>
          <w:tcPr>
            <w:tcW w:w="678" w:type="dxa"/>
          </w:tcPr>
          <w:p w14:paraId="1B6BD303" w14:textId="77777777" w:rsidR="00A40168" w:rsidRDefault="00A40168">
            <w:pPr>
              <w:spacing w:before="40" w:after="40"/>
              <w:jc w:val="both"/>
              <w:rPr>
                <w:sz w:val="26"/>
              </w:rPr>
            </w:pPr>
            <w:r>
              <w:rPr>
                <w:sz w:val="26"/>
              </w:rPr>
              <w:t>7.</w:t>
            </w:r>
          </w:p>
        </w:tc>
        <w:tc>
          <w:tcPr>
            <w:tcW w:w="4169" w:type="dxa"/>
          </w:tcPr>
          <w:p w14:paraId="128AE612" w14:textId="77777777" w:rsidR="00A40168" w:rsidRDefault="00A40168">
            <w:pPr>
              <w:spacing w:before="40" w:after="40"/>
              <w:rPr>
                <w:sz w:val="26"/>
              </w:rPr>
            </w:pPr>
            <w:r>
              <w:rPr>
                <w:sz w:val="26"/>
              </w:rPr>
              <w:t>Conducting Discussion</w:t>
            </w:r>
          </w:p>
        </w:tc>
        <w:tc>
          <w:tcPr>
            <w:tcW w:w="1938" w:type="dxa"/>
          </w:tcPr>
          <w:p w14:paraId="75A8FB0E" w14:textId="77777777" w:rsidR="00A40168" w:rsidRDefault="00A40168">
            <w:pPr>
              <w:spacing w:before="40" w:after="40"/>
              <w:jc w:val="center"/>
              <w:rPr>
                <w:sz w:val="26"/>
              </w:rPr>
            </w:pPr>
            <w:r>
              <w:rPr>
                <w:sz w:val="26"/>
              </w:rPr>
              <w:t>65.09</w:t>
            </w:r>
          </w:p>
        </w:tc>
        <w:tc>
          <w:tcPr>
            <w:tcW w:w="1832" w:type="dxa"/>
          </w:tcPr>
          <w:p w14:paraId="6EB442F7" w14:textId="77777777" w:rsidR="00A40168" w:rsidRDefault="00A40168">
            <w:pPr>
              <w:spacing w:before="40" w:after="40"/>
              <w:jc w:val="center"/>
              <w:rPr>
                <w:sz w:val="26"/>
              </w:rPr>
            </w:pPr>
            <w:r>
              <w:rPr>
                <w:sz w:val="26"/>
              </w:rPr>
              <w:t>64.58</w:t>
            </w:r>
          </w:p>
        </w:tc>
      </w:tr>
      <w:tr w:rsidR="00A40168" w14:paraId="607EA3BE" w14:textId="77777777">
        <w:tblPrEx>
          <w:tblCellMar>
            <w:top w:w="0" w:type="dxa"/>
            <w:bottom w:w="0" w:type="dxa"/>
          </w:tblCellMar>
        </w:tblPrEx>
        <w:tc>
          <w:tcPr>
            <w:tcW w:w="678" w:type="dxa"/>
          </w:tcPr>
          <w:p w14:paraId="266E92D1" w14:textId="77777777" w:rsidR="00A40168" w:rsidRDefault="00A40168">
            <w:pPr>
              <w:spacing w:before="40" w:after="40"/>
              <w:jc w:val="both"/>
              <w:rPr>
                <w:sz w:val="26"/>
              </w:rPr>
            </w:pPr>
            <w:r>
              <w:rPr>
                <w:sz w:val="26"/>
              </w:rPr>
              <w:t>8.</w:t>
            </w:r>
          </w:p>
        </w:tc>
        <w:tc>
          <w:tcPr>
            <w:tcW w:w="4169" w:type="dxa"/>
          </w:tcPr>
          <w:p w14:paraId="7B031684" w14:textId="77777777" w:rsidR="00A40168" w:rsidRDefault="00A40168">
            <w:pPr>
              <w:spacing w:before="40" w:after="40"/>
              <w:rPr>
                <w:sz w:val="26"/>
              </w:rPr>
            </w:pPr>
            <w:r>
              <w:rPr>
                <w:sz w:val="26"/>
              </w:rPr>
              <w:t>Providing Well Settled Library and Reading Room</w:t>
            </w:r>
          </w:p>
        </w:tc>
        <w:tc>
          <w:tcPr>
            <w:tcW w:w="1938" w:type="dxa"/>
          </w:tcPr>
          <w:p w14:paraId="4083C7CE" w14:textId="77777777" w:rsidR="00A40168" w:rsidRDefault="00A40168">
            <w:pPr>
              <w:spacing w:before="40" w:after="40"/>
              <w:jc w:val="center"/>
              <w:rPr>
                <w:sz w:val="26"/>
              </w:rPr>
            </w:pPr>
            <w:r>
              <w:rPr>
                <w:sz w:val="26"/>
              </w:rPr>
              <w:t>62.93</w:t>
            </w:r>
          </w:p>
        </w:tc>
        <w:tc>
          <w:tcPr>
            <w:tcW w:w="1832" w:type="dxa"/>
          </w:tcPr>
          <w:p w14:paraId="1A94FB6F" w14:textId="77777777" w:rsidR="00A40168" w:rsidRDefault="00A40168">
            <w:pPr>
              <w:spacing w:before="40" w:after="40"/>
              <w:jc w:val="center"/>
              <w:rPr>
                <w:sz w:val="26"/>
              </w:rPr>
            </w:pPr>
            <w:r>
              <w:rPr>
                <w:sz w:val="26"/>
              </w:rPr>
              <w:t>61.85</w:t>
            </w:r>
          </w:p>
        </w:tc>
      </w:tr>
      <w:tr w:rsidR="00A40168" w14:paraId="15E316E1" w14:textId="77777777">
        <w:tblPrEx>
          <w:tblCellMar>
            <w:top w:w="0" w:type="dxa"/>
            <w:bottom w:w="0" w:type="dxa"/>
          </w:tblCellMar>
        </w:tblPrEx>
        <w:tc>
          <w:tcPr>
            <w:tcW w:w="678" w:type="dxa"/>
          </w:tcPr>
          <w:p w14:paraId="755CA8BB" w14:textId="77777777" w:rsidR="00A40168" w:rsidRDefault="00A40168">
            <w:pPr>
              <w:spacing w:before="40" w:after="40"/>
              <w:jc w:val="both"/>
              <w:rPr>
                <w:sz w:val="26"/>
              </w:rPr>
            </w:pPr>
            <w:r>
              <w:rPr>
                <w:sz w:val="26"/>
              </w:rPr>
              <w:t>9.</w:t>
            </w:r>
          </w:p>
        </w:tc>
        <w:tc>
          <w:tcPr>
            <w:tcW w:w="4169" w:type="dxa"/>
          </w:tcPr>
          <w:p w14:paraId="7EC1FFAC" w14:textId="77777777" w:rsidR="00A40168" w:rsidRDefault="00A40168">
            <w:pPr>
              <w:spacing w:before="40" w:after="40"/>
              <w:rPr>
                <w:sz w:val="26"/>
              </w:rPr>
            </w:pPr>
            <w:r>
              <w:rPr>
                <w:sz w:val="26"/>
              </w:rPr>
              <w:t>Conducting Surveys</w:t>
            </w:r>
          </w:p>
        </w:tc>
        <w:tc>
          <w:tcPr>
            <w:tcW w:w="1938" w:type="dxa"/>
          </w:tcPr>
          <w:p w14:paraId="737A5F7E" w14:textId="77777777" w:rsidR="00A40168" w:rsidRDefault="00A40168">
            <w:pPr>
              <w:spacing w:before="40" w:after="40"/>
              <w:jc w:val="center"/>
              <w:rPr>
                <w:sz w:val="26"/>
              </w:rPr>
            </w:pPr>
            <w:r>
              <w:rPr>
                <w:sz w:val="26"/>
              </w:rPr>
              <w:t>60.34</w:t>
            </w:r>
          </w:p>
        </w:tc>
        <w:tc>
          <w:tcPr>
            <w:tcW w:w="1832" w:type="dxa"/>
          </w:tcPr>
          <w:p w14:paraId="38AE6846" w14:textId="77777777" w:rsidR="00A40168" w:rsidRDefault="00A40168">
            <w:pPr>
              <w:spacing w:before="40" w:after="40"/>
              <w:jc w:val="center"/>
              <w:rPr>
                <w:sz w:val="26"/>
              </w:rPr>
            </w:pPr>
            <w:r>
              <w:rPr>
                <w:sz w:val="26"/>
              </w:rPr>
              <w:t>69.56</w:t>
            </w:r>
          </w:p>
        </w:tc>
      </w:tr>
      <w:tr w:rsidR="00A40168" w14:paraId="04BF4E5E" w14:textId="77777777">
        <w:tblPrEx>
          <w:tblCellMar>
            <w:top w:w="0" w:type="dxa"/>
            <w:bottom w:w="0" w:type="dxa"/>
          </w:tblCellMar>
        </w:tblPrEx>
        <w:tc>
          <w:tcPr>
            <w:tcW w:w="678" w:type="dxa"/>
          </w:tcPr>
          <w:p w14:paraId="43F17A39" w14:textId="77777777" w:rsidR="00A40168" w:rsidRDefault="00A40168">
            <w:pPr>
              <w:spacing w:before="40" w:after="40"/>
              <w:jc w:val="both"/>
              <w:rPr>
                <w:sz w:val="26"/>
              </w:rPr>
            </w:pPr>
            <w:r>
              <w:rPr>
                <w:sz w:val="26"/>
              </w:rPr>
              <w:t>10.</w:t>
            </w:r>
          </w:p>
        </w:tc>
        <w:tc>
          <w:tcPr>
            <w:tcW w:w="4169" w:type="dxa"/>
          </w:tcPr>
          <w:p w14:paraId="21EAB74C" w14:textId="77777777" w:rsidR="00A40168" w:rsidRDefault="00A40168">
            <w:pPr>
              <w:spacing w:before="40" w:after="40"/>
              <w:rPr>
                <w:sz w:val="26"/>
              </w:rPr>
            </w:pPr>
            <w:r>
              <w:rPr>
                <w:sz w:val="26"/>
              </w:rPr>
              <w:t>Formation of Groups</w:t>
            </w:r>
          </w:p>
        </w:tc>
        <w:tc>
          <w:tcPr>
            <w:tcW w:w="1938" w:type="dxa"/>
          </w:tcPr>
          <w:p w14:paraId="4486A93D" w14:textId="77777777" w:rsidR="00A40168" w:rsidRDefault="00A40168">
            <w:pPr>
              <w:spacing w:before="40" w:after="40"/>
              <w:jc w:val="center"/>
              <w:rPr>
                <w:sz w:val="26"/>
              </w:rPr>
            </w:pPr>
            <w:r>
              <w:rPr>
                <w:sz w:val="26"/>
              </w:rPr>
              <w:t>59.48</w:t>
            </w:r>
          </w:p>
        </w:tc>
        <w:tc>
          <w:tcPr>
            <w:tcW w:w="1832" w:type="dxa"/>
          </w:tcPr>
          <w:p w14:paraId="7D175FB3" w14:textId="77777777" w:rsidR="00A40168" w:rsidRDefault="00A40168">
            <w:pPr>
              <w:spacing w:before="40" w:after="40"/>
              <w:jc w:val="center"/>
              <w:rPr>
                <w:sz w:val="26"/>
              </w:rPr>
            </w:pPr>
            <w:r>
              <w:rPr>
                <w:sz w:val="26"/>
              </w:rPr>
              <w:t>70.33</w:t>
            </w:r>
          </w:p>
        </w:tc>
      </w:tr>
      <w:tr w:rsidR="00A40168" w14:paraId="383C5B30" w14:textId="77777777">
        <w:tblPrEx>
          <w:tblCellMar>
            <w:top w:w="0" w:type="dxa"/>
            <w:bottom w:w="0" w:type="dxa"/>
          </w:tblCellMar>
        </w:tblPrEx>
        <w:tc>
          <w:tcPr>
            <w:tcW w:w="678" w:type="dxa"/>
          </w:tcPr>
          <w:p w14:paraId="3A2E14D6" w14:textId="77777777" w:rsidR="00A40168" w:rsidRDefault="00A40168">
            <w:pPr>
              <w:spacing w:before="40" w:after="40"/>
              <w:jc w:val="both"/>
              <w:rPr>
                <w:sz w:val="26"/>
              </w:rPr>
            </w:pPr>
            <w:r>
              <w:rPr>
                <w:sz w:val="26"/>
              </w:rPr>
              <w:t>11.</w:t>
            </w:r>
          </w:p>
        </w:tc>
        <w:tc>
          <w:tcPr>
            <w:tcW w:w="4169" w:type="dxa"/>
          </w:tcPr>
          <w:p w14:paraId="14E2216C" w14:textId="77777777" w:rsidR="00A40168" w:rsidRDefault="00A40168">
            <w:pPr>
              <w:spacing w:before="40" w:after="40"/>
              <w:rPr>
                <w:sz w:val="26"/>
              </w:rPr>
            </w:pPr>
            <w:r>
              <w:rPr>
                <w:sz w:val="26"/>
              </w:rPr>
              <w:t>Preparation of Work Plan</w:t>
            </w:r>
          </w:p>
        </w:tc>
        <w:tc>
          <w:tcPr>
            <w:tcW w:w="1938" w:type="dxa"/>
          </w:tcPr>
          <w:p w14:paraId="4228F13E" w14:textId="77777777" w:rsidR="00A40168" w:rsidRDefault="00A40168">
            <w:pPr>
              <w:spacing w:before="40" w:after="40"/>
              <w:jc w:val="center"/>
              <w:rPr>
                <w:sz w:val="26"/>
              </w:rPr>
            </w:pPr>
            <w:r>
              <w:rPr>
                <w:sz w:val="26"/>
              </w:rPr>
              <w:t>47.41</w:t>
            </w:r>
          </w:p>
        </w:tc>
        <w:tc>
          <w:tcPr>
            <w:tcW w:w="1832" w:type="dxa"/>
          </w:tcPr>
          <w:p w14:paraId="37BBBC87" w14:textId="77777777" w:rsidR="00A40168" w:rsidRDefault="00A40168">
            <w:pPr>
              <w:spacing w:before="40" w:after="40"/>
              <w:jc w:val="center"/>
              <w:rPr>
                <w:sz w:val="26"/>
              </w:rPr>
            </w:pPr>
            <w:r>
              <w:rPr>
                <w:sz w:val="26"/>
              </w:rPr>
              <w:t>71.41</w:t>
            </w:r>
          </w:p>
        </w:tc>
      </w:tr>
      <w:tr w:rsidR="00A40168" w14:paraId="6FEE2B3B" w14:textId="77777777">
        <w:tblPrEx>
          <w:tblCellMar>
            <w:top w:w="0" w:type="dxa"/>
            <w:bottom w:w="0" w:type="dxa"/>
          </w:tblCellMar>
        </w:tblPrEx>
        <w:tc>
          <w:tcPr>
            <w:tcW w:w="678" w:type="dxa"/>
          </w:tcPr>
          <w:p w14:paraId="7E831999" w14:textId="77777777" w:rsidR="00A40168" w:rsidRDefault="00A40168">
            <w:pPr>
              <w:spacing w:before="40" w:after="40"/>
              <w:jc w:val="both"/>
              <w:rPr>
                <w:sz w:val="26"/>
              </w:rPr>
            </w:pPr>
            <w:r>
              <w:rPr>
                <w:sz w:val="26"/>
              </w:rPr>
              <w:t>12.</w:t>
            </w:r>
          </w:p>
        </w:tc>
        <w:tc>
          <w:tcPr>
            <w:tcW w:w="4169" w:type="dxa"/>
          </w:tcPr>
          <w:p w14:paraId="067A08A2" w14:textId="77777777" w:rsidR="00A40168" w:rsidRDefault="00A40168">
            <w:pPr>
              <w:spacing w:before="40" w:after="40"/>
              <w:rPr>
                <w:sz w:val="26"/>
              </w:rPr>
            </w:pPr>
            <w:r>
              <w:rPr>
                <w:sz w:val="26"/>
              </w:rPr>
              <w:t>Arranging Ward Saksharatha Samithi Meeting</w:t>
            </w:r>
          </w:p>
        </w:tc>
        <w:tc>
          <w:tcPr>
            <w:tcW w:w="1938" w:type="dxa"/>
          </w:tcPr>
          <w:p w14:paraId="12A9E0AF" w14:textId="77777777" w:rsidR="00A40168" w:rsidRDefault="00A40168">
            <w:pPr>
              <w:spacing w:before="40" w:after="40"/>
              <w:jc w:val="center"/>
              <w:rPr>
                <w:sz w:val="26"/>
              </w:rPr>
            </w:pPr>
            <w:r>
              <w:rPr>
                <w:sz w:val="26"/>
              </w:rPr>
              <w:t>47.20</w:t>
            </w:r>
          </w:p>
        </w:tc>
        <w:tc>
          <w:tcPr>
            <w:tcW w:w="1832" w:type="dxa"/>
          </w:tcPr>
          <w:p w14:paraId="1A1D4509" w14:textId="77777777" w:rsidR="00A40168" w:rsidRDefault="00A40168">
            <w:pPr>
              <w:spacing w:before="40" w:after="40"/>
              <w:jc w:val="center"/>
              <w:rPr>
                <w:sz w:val="26"/>
              </w:rPr>
            </w:pPr>
            <w:r>
              <w:rPr>
                <w:sz w:val="26"/>
              </w:rPr>
              <w:t>70.47</w:t>
            </w:r>
          </w:p>
        </w:tc>
      </w:tr>
    </w:tbl>
    <w:p w14:paraId="1EFD62C8" w14:textId="77777777" w:rsidR="00A40168" w:rsidRDefault="00A40168">
      <w:pPr>
        <w:spacing w:after="200" w:line="480" w:lineRule="auto"/>
        <w:rPr>
          <w:b/>
          <w:bCs/>
          <w:sz w:val="26"/>
        </w:rPr>
      </w:pPr>
    </w:p>
    <w:p w14:paraId="79C35F4E" w14:textId="77777777" w:rsidR="00A40168" w:rsidRDefault="00A40168">
      <w:pPr>
        <w:spacing w:after="200" w:line="480" w:lineRule="auto"/>
        <w:jc w:val="both"/>
        <w:rPr>
          <w:sz w:val="26"/>
        </w:rPr>
      </w:pPr>
      <w:r>
        <w:rPr>
          <w:b/>
          <w:bCs/>
          <w:sz w:val="26"/>
        </w:rPr>
        <w:tab/>
      </w:r>
      <w:r>
        <w:rPr>
          <w:sz w:val="26"/>
        </w:rPr>
        <w:t>From table 43, it can be observed that while comparing the percentage of Training Needs and the corresponding percentage of Competency, percentage of Training Need is high for a component, the corresponding percentage of perception of Competency for that component is low.</w:t>
      </w:r>
    </w:p>
    <w:p w14:paraId="572C2C92" w14:textId="77777777" w:rsidR="00A40168" w:rsidRDefault="00A40168">
      <w:pPr>
        <w:spacing w:after="200" w:line="480" w:lineRule="auto"/>
        <w:jc w:val="both"/>
        <w:rPr>
          <w:b/>
          <w:bCs/>
          <w:sz w:val="26"/>
        </w:rPr>
      </w:pPr>
      <w:r>
        <w:rPr>
          <w:b/>
          <w:bCs/>
          <w:sz w:val="26"/>
        </w:rPr>
        <w:t>Summary of Test of Significance of Mean Difference</w:t>
      </w:r>
    </w:p>
    <w:p w14:paraId="54B6B2FB" w14:textId="77777777" w:rsidR="00A40168" w:rsidRDefault="00A40168">
      <w:pPr>
        <w:spacing w:after="200" w:line="480" w:lineRule="auto"/>
        <w:ind w:left="720" w:hanging="720"/>
        <w:jc w:val="both"/>
        <w:rPr>
          <w:sz w:val="26"/>
        </w:rPr>
      </w:pPr>
      <w:r>
        <w:rPr>
          <w:sz w:val="26"/>
        </w:rPr>
        <w:lastRenderedPageBreak/>
        <w:t>1.</w:t>
      </w:r>
      <w:r>
        <w:rPr>
          <w:sz w:val="26"/>
        </w:rPr>
        <w:tab/>
        <w:t>There exists no significant difference in the perceived Competency of 'Preraks' of below pre-degree and pre degree &amp; above pre degree qualification ('t' value = 0.36).</w:t>
      </w:r>
    </w:p>
    <w:p w14:paraId="7FFD2E22" w14:textId="77777777" w:rsidR="00A40168" w:rsidRDefault="00A40168">
      <w:pPr>
        <w:spacing w:after="80" w:line="480" w:lineRule="auto"/>
        <w:ind w:left="720" w:hanging="720"/>
        <w:jc w:val="both"/>
        <w:rPr>
          <w:sz w:val="26"/>
        </w:rPr>
      </w:pPr>
      <w:r>
        <w:rPr>
          <w:sz w:val="26"/>
        </w:rPr>
        <w:t>2.</w:t>
      </w:r>
      <w:r>
        <w:rPr>
          <w:sz w:val="26"/>
        </w:rPr>
        <w:tab/>
        <w:t>There exists no significant difference in the perceived Competency of 'Preraks' of below five years experience and five &amp; above five years experience ('t' value = -1.37).</w:t>
      </w:r>
    </w:p>
    <w:p w14:paraId="2EDFBE39" w14:textId="77777777" w:rsidR="00A40168" w:rsidRDefault="00A40168">
      <w:pPr>
        <w:spacing w:after="80" w:line="480" w:lineRule="auto"/>
        <w:ind w:left="720" w:hanging="720"/>
        <w:jc w:val="both"/>
        <w:rPr>
          <w:sz w:val="26"/>
        </w:rPr>
      </w:pPr>
      <w:r>
        <w:rPr>
          <w:sz w:val="26"/>
        </w:rPr>
        <w:t>3.</w:t>
      </w:r>
      <w:r>
        <w:rPr>
          <w:sz w:val="26"/>
        </w:rPr>
        <w:tab/>
        <w:t>There exists no significant difference in the perceived Competency of 'Preraks' of  below 30 years and 30 &amp;  above 30 years age ('t' value =   -1.56).</w:t>
      </w:r>
    </w:p>
    <w:p w14:paraId="58914B86" w14:textId="77777777" w:rsidR="00A40168" w:rsidRDefault="00A40168">
      <w:pPr>
        <w:spacing w:after="80" w:line="480" w:lineRule="auto"/>
        <w:ind w:left="720" w:hanging="720"/>
        <w:jc w:val="both"/>
        <w:rPr>
          <w:sz w:val="26"/>
        </w:rPr>
      </w:pPr>
      <w:r>
        <w:rPr>
          <w:sz w:val="26"/>
        </w:rPr>
        <w:t>4.</w:t>
      </w:r>
      <w:r>
        <w:rPr>
          <w:sz w:val="26"/>
        </w:rPr>
        <w:tab/>
        <w:t>There exists no significant difference in the perceived Competency of Male and Female 'Preraks' ('t' value = -1.34).</w:t>
      </w:r>
    </w:p>
    <w:p w14:paraId="590B4412" w14:textId="77777777" w:rsidR="00A40168" w:rsidRDefault="00A40168">
      <w:pPr>
        <w:spacing w:after="80" w:line="480" w:lineRule="auto"/>
        <w:ind w:left="720" w:hanging="720"/>
        <w:jc w:val="both"/>
        <w:rPr>
          <w:sz w:val="26"/>
        </w:rPr>
      </w:pPr>
      <w:r>
        <w:rPr>
          <w:sz w:val="26"/>
        </w:rPr>
        <w:t>5.</w:t>
      </w:r>
      <w:r>
        <w:rPr>
          <w:sz w:val="26"/>
        </w:rPr>
        <w:tab/>
        <w:t>There exists no significant difference in the perceived need for training of 'preraks' of below pre degree and pre degree &amp; above pre degree qualification ('t' value = -1.51).</w:t>
      </w:r>
    </w:p>
    <w:p w14:paraId="203F5210" w14:textId="77777777" w:rsidR="00A40168" w:rsidRDefault="00A40168">
      <w:pPr>
        <w:spacing w:after="80" w:line="480" w:lineRule="auto"/>
        <w:ind w:left="720" w:hanging="720"/>
        <w:jc w:val="both"/>
        <w:rPr>
          <w:sz w:val="26"/>
        </w:rPr>
      </w:pPr>
      <w:r>
        <w:rPr>
          <w:sz w:val="26"/>
        </w:rPr>
        <w:t>6.</w:t>
      </w:r>
      <w:r>
        <w:rPr>
          <w:sz w:val="26"/>
        </w:rPr>
        <w:tab/>
        <w:t xml:space="preserve">There  is no significant difference in the perceived need for training of 'Preraks' of below 5 years and five &amp; above five years experience       ('t' value = 0.90). </w:t>
      </w:r>
    </w:p>
    <w:p w14:paraId="383BFC64" w14:textId="77777777" w:rsidR="00A40168" w:rsidRDefault="00A40168">
      <w:pPr>
        <w:spacing w:after="80" w:line="480" w:lineRule="auto"/>
        <w:ind w:left="720" w:hanging="720"/>
        <w:jc w:val="both"/>
        <w:rPr>
          <w:sz w:val="26"/>
        </w:rPr>
      </w:pPr>
      <w:r>
        <w:rPr>
          <w:sz w:val="26"/>
        </w:rPr>
        <w:t>7.</w:t>
      </w:r>
      <w:r>
        <w:rPr>
          <w:sz w:val="26"/>
        </w:rPr>
        <w:tab/>
        <w:t>There exists no significant difference in the perceived need for training of 'Preraks' of below 30 years and 30 &amp; above 30 years age ('t' value = 1.65).</w:t>
      </w:r>
    </w:p>
    <w:p w14:paraId="704E543A" w14:textId="77777777" w:rsidR="00A40168" w:rsidRDefault="00A40168">
      <w:pPr>
        <w:spacing w:after="80" w:line="480" w:lineRule="auto"/>
        <w:ind w:left="720" w:hanging="720"/>
        <w:jc w:val="both"/>
        <w:rPr>
          <w:sz w:val="26"/>
        </w:rPr>
      </w:pPr>
      <w:r>
        <w:rPr>
          <w:sz w:val="26"/>
        </w:rPr>
        <w:t>8.</w:t>
      </w:r>
      <w:r>
        <w:rPr>
          <w:sz w:val="26"/>
        </w:rPr>
        <w:tab/>
        <w:t>There exists no significant difference in the perceived need for training of male and female 'Preraks' ('t' value = 0.15).</w:t>
      </w:r>
    </w:p>
    <w:p w14:paraId="0802355A" w14:textId="77777777" w:rsidR="00A40168" w:rsidRDefault="00A40168">
      <w:pPr>
        <w:spacing w:after="80" w:line="480" w:lineRule="auto"/>
        <w:ind w:left="720" w:hanging="720"/>
        <w:jc w:val="both"/>
        <w:rPr>
          <w:b/>
          <w:bCs/>
          <w:sz w:val="26"/>
        </w:rPr>
      </w:pPr>
      <w:r>
        <w:rPr>
          <w:b/>
          <w:bCs/>
          <w:sz w:val="26"/>
        </w:rPr>
        <w:t>Summary of Pearson's Product Moment Coefficient of Correlation 'r'</w:t>
      </w:r>
    </w:p>
    <w:p w14:paraId="57C56FF9" w14:textId="77777777" w:rsidR="00A40168" w:rsidRDefault="00A40168">
      <w:pPr>
        <w:numPr>
          <w:ilvl w:val="1"/>
          <w:numId w:val="1"/>
        </w:numPr>
        <w:tabs>
          <w:tab w:val="clear" w:pos="1440"/>
        </w:tabs>
        <w:spacing w:after="200" w:line="480" w:lineRule="auto"/>
        <w:ind w:left="720" w:hanging="720"/>
        <w:jc w:val="both"/>
        <w:rPr>
          <w:sz w:val="26"/>
        </w:rPr>
      </w:pPr>
      <w:r>
        <w:rPr>
          <w:sz w:val="26"/>
        </w:rPr>
        <w:lastRenderedPageBreak/>
        <w:t>There exists negligible relationship between perceived Competency and Training Needs of 'Preraks' for total sample (r = -0.16)</w:t>
      </w:r>
    </w:p>
    <w:p w14:paraId="4C6578BA" w14:textId="77777777" w:rsidR="00A40168" w:rsidRDefault="00A40168">
      <w:pPr>
        <w:numPr>
          <w:ilvl w:val="1"/>
          <w:numId w:val="1"/>
        </w:numPr>
        <w:tabs>
          <w:tab w:val="clear" w:pos="1440"/>
        </w:tabs>
        <w:spacing w:after="200" w:line="480" w:lineRule="auto"/>
        <w:ind w:left="720" w:hanging="720"/>
        <w:jc w:val="both"/>
        <w:rPr>
          <w:sz w:val="26"/>
        </w:rPr>
      </w:pPr>
      <w:r>
        <w:rPr>
          <w:sz w:val="26"/>
        </w:rPr>
        <w:t>There exists negligible relationship between perceived Competency of 'Preraks' and their Training Needs for subsample below pre degree qualification (r = -.16).</w:t>
      </w:r>
    </w:p>
    <w:p w14:paraId="6BD5462B" w14:textId="77777777" w:rsidR="00A40168" w:rsidRDefault="00A40168">
      <w:pPr>
        <w:numPr>
          <w:ilvl w:val="1"/>
          <w:numId w:val="1"/>
        </w:numPr>
        <w:tabs>
          <w:tab w:val="clear" w:pos="1440"/>
        </w:tabs>
        <w:spacing w:after="200" w:line="480" w:lineRule="auto"/>
        <w:ind w:left="720" w:hanging="720"/>
        <w:jc w:val="both"/>
        <w:rPr>
          <w:sz w:val="26"/>
        </w:rPr>
      </w:pPr>
      <w:r>
        <w:rPr>
          <w:sz w:val="26"/>
        </w:rPr>
        <w:t xml:space="preserve">There exists negligible relationship between perceived Competency of 'Preraks' and their Training Needs for subsamples of pre degree and above pre degree qualification (r = -.15). </w:t>
      </w:r>
    </w:p>
    <w:p w14:paraId="6FF1CE36" w14:textId="77777777" w:rsidR="00A40168" w:rsidRDefault="00A40168">
      <w:pPr>
        <w:numPr>
          <w:ilvl w:val="1"/>
          <w:numId w:val="1"/>
        </w:numPr>
        <w:tabs>
          <w:tab w:val="clear" w:pos="1440"/>
        </w:tabs>
        <w:spacing w:after="200" w:line="480" w:lineRule="auto"/>
        <w:ind w:left="720" w:hanging="720"/>
        <w:jc w:val="both"/>
        <w:rPr>
          <w:sz w:val="26"/>
        </w:rPr>
      </w:pPr>
      <w:r>
        <w:rPr>
          <w:sz w:val="26"/>
        </w:rPr>
        <w:t>There exists low relationship between perceived Competency of 'Preraks' and their Training Needs for sub samples below 5 years experience           (r = -0.25).</w:t>
      </w:r>
    </w:p>
    <w:p w14:paraId="2A80F1B8" w14:textId="77777777" w:rsidR="00A40168" w:rsidRDefault="00A40168">
      <w:pPr>
        <w:numPr>
          <w:ilvl w:val="1"/>
          <w:numId w:val="1"/>
        </w:numPr>
        <w:tabs>
          <w:tab w:val="clear" w:pos="1440"/>
        </w:tabs>
        <w:spacing w:after="200" w:line="480" w:lineRule="auto"/>
        <w:ind w:left="720" w:hanging="720"/>
        <w:jc w:val="both"/>
        <w:rPr>
          <w:sz w:val="26"/>
        </w:rPr>
      </w:pPr>
      <w:r>
        <w:rPr>
          <w:sz w:val="26"/>
        </w:rPr>
        <w:t>There exists negligible relationship between perceived Competency of 'Preraks' and their Training Needs for sub samples five &amp; above five years experience (r = -.04).</w:t>
      </w:r>
    </w:p>
    <w:p w14:paraId="2FC5DC50" w14:textId="77777777" w:rsidR="00A40168" w:rsidRDefault="00A40168">
      <w:pPr>
        <w:numPr>
          <w:ilvl w:val="1"/>
          <w:numId w:val="1"/>
        </w:numPr>
        <w:tabs>
          <w:tab w:val="clear" w:pos="1440"/>
        </w:tabs>
        <w:spacing w:after="200" w:line="480" w:lineRule="auto"/>
        <w:ind w:left="720" w:hanging="720"/>
        <w:jc w:val="both"/>
        <w:rPr>
          <w:sz w:val="26"/>
        </w:rPr>
      </w:pPr>
      <w:r>
        <w:rPr>
          <w:sz w:val="26"/>
        </w:rPr>
        <w:t>There exists low relationship between perceived Competency of 'Preraks' and their Training Needs for subsample below 30 years age                       (r = -0.41).</w:t>
      </w:r>
    </w:p>
    <w:p w14:paraId="54A1B2F1" w14:textId="77777777" w:rsidR="00A40168" w:rsidRDefault="00A40168">
      <w:pPr>
        <w:numPr>
          <w:ilvl w:val="1"/>
          <w:numId w:val="1"/>
        </w:numPr>
        <w:tabs>
          <w:tab w:val="clear" w:pos="1440"/>
        </w:tabs>
        <w:spacing w:after="200" w:line="480" w:lineRule="auto"/>
        <w:ind w:left="720" w:hanging="720"/>
        <w:jc w:val="both"/>
        <w:rPr>
          <w:sz w:val="26"/>
        </w:rPr>
      </w:pPr>
      <w:r>
        <w:rPr>
          <w:sz w:val="26"/>
        </w:rPr>
        <w:t>There exists negligible relationship between perceived Competency of 'Preraks and their Training Needs for subsample 30 years &amp; above 30 years age  (r = -.04).</w:t>
      </w:r>
    </w:p>
    <w:p w14:paraId="5A5AA523" w14:textId="77777777" w:rsidR="00A40168" w:rsidRDefault="00A40168">
      <w:pPr>
        <w:numPr>
          <w:ilvl w:val="1"/>
          <w:numId w:val="1"/>
        </w:numPr>
        <w:tabs>
          <w:tab w:val="clear" w:pos="1440"/>
        </w:tabs>
        <w:spacing w:after="200" w:line="480" w:lineRule="auto"/>
        <w:ind w:left="720" w:hanging="720"/>
        <w:jc w:val="both"/>
        <w:rPr>
          <w:sz w:val="26"/>
        </w:rPr>
      </w:pPr>
      <w:r>
        <w:rPr>
          <w:sz w:val="26"/>
        </w:rPr>
        <w:t>There exists low relationship between perceived Competency of 'Preraks' and their Training Needs for sub sample male ( r = -0.22).</w:t>
      </w:r>
    </w:p>
    <w:p w14:paraId="627E0488" w14:textId="77777777" w:rsidR="00A40168" w:rsidRDefault="00A40168">
      <w:pPr>
        <w:numPr>
          <w:ilvl w:val="1"/>
          <w:numId w:val="1"/>
        </w:numPr>
        <w:tabs>
          <w:tab w:val="clear" w:pos="1440"/>
        </w:tabs>
        <w:spacing w:after="200" w:line="480" w:lineRule="auto"/>
        <w:ind w:left="720" w:hanging="720"/>
        <w:jc w:val="both"/>
        <w:rPr>
          <w:sz w:val="26"/>
        </w:rPr>
      </w:pPr>
      <w:r>
        <w:rPr>
          <w:sz w:val="26"/>
        </w:rPr>
        <w:lastRenderedPageBreak/>
        <w:t>There exists negligible relationship between perceived Competency of 'Preraks' and their Training Needs for subsample female (r = -0.15).</w:t>
      </w:r>
    </w:p>
    <w:p w14:paraId="1780C6ED" w14:textId="77777777" w:rsidR="00A40168" w:rsidRDefault="00A40168">
      <w:pPr>
        <w:spacing w:after="200" w:line="480" w:lineRule="auto"/>
        <w:jc w:val="both"/>
        <w:rPr>
          <w:b/>
          <w:bCs/>
          <w:sz w:val="26"/>
        </w:rPr>
      </w:pPr>
      <w:r>
        <w:rPr>
          <w:b/>
          <w:bCs/>
          <w:sz w:val="26"/>
        </w:rPr>
        <w:t>5.3.</w:t>
      </w:r>
      <w:r>
        <w:rPr>
          <w:b/>
          <w:bCs/>
          <w:sz w:val="26"/>
        </w:rPr>
        <w:tab/>
        <w:t>TENABILITY OF HYPOTYESES</w:t>
      </w:r>
    </w:p>
    <w:p w14:paraId="425C2CB1" w14:textId="77777777" w:rsidR="00A40168" w:rsidRDefault="00A40168">
      <w:pPr>
        <w:spacing w:after="200" w:line="480" w:lineRule="auto"/>
        <w:jc w:val="both"/>
        <w:rPr>
          <w:sz w:val="26"/>
        </w:rPr>
      </w:pPr>
      <w:r>
        <w:rPr>
          <w:sz w:val="26"/>
        </w:rPr>
        <w:tab/>
        <w:t xml:space="preserve">Hypothesis 1 states that there exists significant difference in the mean scores of Competency of 'Preraks' based on Qualification, Experience Age and Gender. The results of comparison of mean scores indicates that there exists no significant difference in the Competency based on Qualification, Experience, Age and Gender.  Hence the hypothesis (1) is rejected.  </w:t>
      </w:r>
    </w:p>
    <w:p w14:paraId="652B5DC9" w14:textId="77777777" w:rsidR="00A40168" w:rsidRDefault="00A40168">
      <w:pPr>
        <w:spacing w:after="200" w:line="480" w:lineRule="auto"/>
        <w:jc w:val="both"/>
        <w:rPr>
          <w:sz w:val="26"/>
        </w:rPr>
      </w:pPr>
      <w:r>
        <w:rPr>
          <w:sz w:val="26"/>
        </w:rPr>
        <w:tab/>
        <w:t>Hypothesis 2 states that there exists significant difference in the means scores of perception of Training Needs of 'Preraks' in the relevant sub samples based on Qualification, Experience, Age and Gender. The results of comparison of mean scores indicate that there exists no significant difference in the Training Needs of 'Preraks' based on Qualification, Experience, Age and Gender.  Hence the hypothesis 2 is rejected.</w:t>
      </w:r>
    </w:p>
    <w:p w14:paraId="4BB9DFE8" w14:textId="77777777" w:rsidR="00A40168" w:rsidRDefault="00A40168">
      <w:pPr>
        <w:spacing w:after="200" w:line="480" w:lineRule="auto"/>
        <w:jc w:val="both"/>
        <w:rPr>
          <w:sz w:val="26"/>
        </w:rPr>
      </w:pPr>
      <w:r>
        <w:rPr>
          <w:sz w:val="26"/>
        </w:rPr>
        <w:tab/>
        <w:t>Hypothesis 3 states that there exists negative relationship between Competency and Training Needs of 'Preraks'.  The findings reveal that there exists negative relationship between Competency and Training Need.            (r = -0.16).  Therefore hypothesis 3 is fully accepted.</w:t>
      </w:r>
    </w:p>
    <w:p w14:paraId="34CF92BC" w14:textId="77777777" w:rsidR="00A40168" w:rsidRDefault="00A40168">
      <w:pPr>
        <w:spacing w:after="200" w:line="480" w:lineRule="auto"/>
        <w:jc w:val="both"/>
        <w:rPr>
          <w:b/>
          <w:bCs/>
          <w:sz w:val="26"/>
        </w:rPr>
      </w:pPr>
      <w:r>
        <w:rPr>
          <w:b/>
          <w:bCs/>
          <w:sz w:val="26"/>
        </w:rPr>
        <w:t>5.4.</w:t>
      </w:r>
      <w:r>
        <w:rPr>
          <w:b/>
          <w:bCs/>
          <w:sz w:val="26"/>
        </w:rPr>
        <w:tab/>
        <w:t>CONCLUSION</w:t>
      </w:r>
    </w:p>
    <w:p w14:paraId="1A3D0CC4" w14:textId="77777777" w:rsidR="00A40168" w:rsidRDefault="00A40168">
      <w:pPr>
        <w:spacing w:after="200" w:line="480" w:lineRule="auto"/>
        <w:jc w:val="both"/>
        <w:rPr>
          <w:sz w:val="26"/>
        </w:rPr>
      </w:pPr>
      <w:r>
        <w:rPr>
          <w:sz w:val="26"/>
        </w:rPr>
        <w:tab/>
        <w:t>Based on the analysis the investigator reached the following conclusions.</w:t>
      </w:r>
    </w:p>
    <w:p w14:paraId="331F8635" w14:textId="77777777" w:rsidR="00A40168" w:rsidRDefault="00A40168">
      <w:pPr>
        <w:spacing w:after="200" w:line="480" w:lineRule="auto"/>
        <w:jc w:val="both"/>
        <w:rPr>
          <w:sz w:val="26"/>
        </w:rPr>
      </w:pPr>
      <w:r>
        <w:rPr>
          <w:sz w:val="26"/>
        </w:rPr>
        <w:lastRenderedPageBreak/>
        <w:tab/>
        <w:t xml:space="preserve">The 'Preraks' perceive fairly competent in almost all areas of their functions.  But in two areas, viz., "Organise Cultural Programmes" and "Conduct Sports and Adventurous Programmes" they do not perceive fairly competent. </w:t>
      </w:r>
    </w:p>
    <w:p w14:paraId="5B6C7246" w14:textId="77777777" w:rsidR="00A40168" w:rsidRDefault="00A40168">
      <w:pPr>
        <w:spacing w:after="200" w:line="480" w:lineRule="auto"/>
        <w:jc w:val="both"/>
        <w:rPr>
          <w:sz w:val="26"/>
        </w:rPr>
      </w:pPr>
      <w:r>
        <w:rPr>
          <w:sz w:val="26"/>
        </w:rPr>
        <w:tab/>
        <w:t xml:space="preserve">The 'Preraks' perceive fairly the requirement of training in two areas, viz., "Organise Cultural Programmes" and "Conduct Sports and Adventurous Programmes". </w:t>
      </w:r>
    </w:p>
    <w:p w14:paraId="6A68CB28" w14:textId="77777777" w:rsidR="00A40168" w:rsidRDefault="00A40168">
      <w:pPr>
        <w:spacing w:after="200" w:line="480" w:lineRule="auto"/>
        <w:jc w:val="both"/>
        <w:rPr>
          <w:sz w:val="26"/>
        </w:rPr>
      </w:pPr>
      <w:r>
        <w:rPr>
          <w:sz w:val="26"/>
        </w:rPr>
        <w:tab/>
        <w:t xml:space="preserve">There exists no significant difference in the Competency of  'Preraks' based on Qualification, Experience, Age and Gender.  There exist no significant difference in the Training Needs of 'Preraks' with regarded to their Qualification, Experience, Age and Gender.  </w:t>
      </w:r>
    </w:p>
    <w:p w14:paraId="5146B4AB" w14:textId="77777777" w:rsidR="00A40168" w:rsidRDefault="00A40168">
      <w:pPr>
        <w:spacing w:after="200" w:line="480" w:lineRule="auto"/>
        <w:jc w:val="both"/>
        <w:rPr>
          <w:b/>
          <w:bCs/>
          <w:sz w:val="26"/>
        </w:rPr>
      </w:pPr>
      <w:r>
        <w:rPr>
          <w:sz w:val="26"/>
        </w:rPr>
        <w:tab/>
        <w:t xml:space="preserve">There exists negative relationship between Competency and Training Needs. That is a high degree of Competency is associated  with a low degree of Training Needs. </w:t>
      </w:r>
    </w:p>
    <w:p w14:paraId="208DD69F" w14:textId="77777777" w:rsidR="00A40168" w:rsidRDefault="00A40168">
      <w:pPr>
        <w:spacing w:after="200" w:line="480" w:lineRule="auto"/>
        <w:ind w:left="720" w:hanging="720"/>
        <w:jc w:val="both"/>
        <w:rPr>
          <w:sz w:val="26"/>
        </w:rPr>
      </w:pPr>
      <w:r>
        <w:rPr>
          <w:sz w:val="26"/>
        </w:rPr>
        <w:t>1.</w:t>
      </w:r>
      <w:r>
        <w:rPr>
          <w:sz w:val="26"/>
        </w:rPr>
        <w:tab/>
        <w:t>There exists negligible relationship between perceived Competency and Training Needs of 'Preraks' for total sample (r = -0.16)</w:t>
      </w:r>
    </w:p>
    <w:p w14:paraId="7C6F44B6" w14:textId="77777777" w:rsidR="00A40168" w:rsidRDefault="00A40168">
      <w:pPr>
        <w:spacing w:after="200" w:line="480" w:lineRule="auto"/>
        <w:ind w:left="720" w:hanging="720"/>
        <w:jc w:val="both"/>
        <w:rPr>
          <w:sz w:val="26"/>
        </w:rPr>
      </w:pPr>
      <w:r>
        <w:rPr>
          <w:sz w:val="26"/>
        </w:rPr>
        <w:t>2.</w:t>
      </w:r>
      <w:r>
        <w:rPr>
          <w:sz w:val="26"/>
        </w:rPr>
        <w:tab/>
        <w:t>There exists negligible relationship between perceived Competency of 'Preraks' and their Training Needs for subsample below pre degree qualification (r = -.16).</w:t>
      </w:r>
    </w:p>
    <w:p w14:paraId="53ABE7BD" w14:textId="77777777" w:rsidR="00A40168" w:rsidRDefault="00A40168">
      <w:pPr>
        <w:spacing w:after="200" w:line="480" w:lineRule="auto"/>
        <w:ind w:left="720" w:hanging="720"/>
        <w:jc w:val="both"/>
        <w:rPr>
          <w:sz w:val="26"/>
        </w:rPr>
      </w:pPr>
      <w:r>
        <w:rPr>
          <w:sz w:val="26"/>
        </w:rPr>
        <w:t>3.</w:t>
      </w:r>
      <w:r>
        <w:rPr>
          <w:sz w:val="26"/>
        </w:rPr>
        <w:tab/>
        <w:t xml:space="preserve">There exists negligible relationship between perceived Competency of 'Preraks' and their Training Needs for subsamples of pre degree and above pre degree qualification (r = -.15). </w:t>
      </w:r>
    </w:p>
    <w:p w14:paraId="04E60D9D" w14:textId="77777777" w:rsidR="00A40168" w:rsidRDefault="00A40168">
      <w:pPr>
        <w:spacing w:after="200" w:line="480" w:lineRule="auto"/>
        <w:ind w:left="720" w:hanging="720"/>
        <w:jc w:val="both"/>
        <w:rPr>
          <w:sz w:val="26"/>
        </w:rPr>
      </w:pPr>
      <w:r>
        <w:rPr>
          <w:sz w:val="26"/>
        </w:rPr>
        <w:lastRenderedPageBreak/>
        <w:t>4.</w:t>
      </w:r>
      <w:r>
        <w:rPr>
          <w:sz w:val="26"/>
        </w:rPr>
        <w:tab/>
        <w:t>There exists low relationship between perceived Competency of 'Preraks' and their Training Needs for sub samples below 5 years experience   (r = -0.25).</w:t>
      </w:r>
    </w:p>
    <w:p w14:paraId="08A4EC3F" w14:textId="77777777" w:rsidR="00A40168" w:rsidRDefault="00A40168">
      <w:pPr>
        <w:spacing w:after="200" w:line="480" w:lineRule="auto"/>
        <w:ind w:left="720" w:hanging="720"/>
        <w:jc w:val="both"/>
        <w:rPr>
          <w:sz w:val="26"/>
        </w:rPr>
      </w:pPr>
      <w:r>
        <w:rPr>
          <w:sz w:val="26"/>
        </w:rPr>
        <w:t>5.</w:t>
      </w:r>
      <w:r>
        <w:rPr>
          <w:sz w:val="26"/>
        </w:rPr>
        <w:tab/>
        <w:t>There exists negligible relationship between perceived Competency of 'Preraks' and their Training Needs for sub samples five &amp; above five years experience (r = -.04).</w:t>
      </w:r>
    </w:p>
    <w:p w14:paraId="3A07E6CF" w14:textId="77777777" w:rsidR="00A40168" w:rsidRDefault="00A40168">
      <w:pPr>
        <w:spacing w:after="200" w:line="480" w:lineRule="auto"/>
        <w:ind w:left="720" w:hanging="720"/>
        <w:jc w:val="both"/>
        <w:rPr>
          <w:sz w:val="26"/>
        </w:rPr>
      </w:pPr>
      <w:r>
        <w:rPr>
          <w:sz w:val="26"/>
        </w:rPr>
        <w:t>6.</w:t>
      </w:r>
      <w:r>
        <w:rPr>
          <w:sz w:val="26"/>
        </w:rPr>
        <w:tab/>
        <w:t>There exists low relationship between perceived Competency of 'Preraks' and their Training Needs for subsample below 30 years age                       (r = -0.41).</w:t>
      </w:r>
    </w:p>
    <w:p w14:paraId="5C2E5655" w14:textId="77777777" w:rsidR="00A40168" w:rsidRDefault="00A40168">
      <w:pPr>
        <w:spacing w:after="200" w:line="480" w:lineRule="auto"/>
        <w:ind w:left="720" w:hanging="720"/>
        <w:jc w:val="both"/>
        <w:rPr>
          <w:sz w:val="26"/>
        </w:rPr>
      </w:pPr>
      <w:r>
        <w:rPr>
          <w:sz w:val="26"/>
        </w:rPr>
        <w:t>7.</w:t>
      </w:r>
      <w:r>
        <w:rPr>
          <w:sz w:val="26"/>
        </w:rPr>
        <w:tab/>
        <w:t>There exists negligible relationship between perceived Competency of 'Preraks and their Training Needs for subsample 30 years &amp; above 30 years age  (r = -.04).</w:t>
      </w:r>
    </w:p>
    <w:p w14:paraId="78B2F17D" w14:textId="77777777" w:rsidR="00A40168" w:rsidRDefault="00A40168">
      <w:pPr>
        <w:spacing w:after="200" w:line="480" w:lineRule="auto"/>
        <w:ind w:left="720" w:hanging="720"/>
        <w:jc w:val="both"/>
        <w:rPr>
          <w:sz w:val="26"/>
        </w:rPr>
      </w:pPr>
      <w:r>
        <w:rPr>
          <w:sz w:val="26"/>
        </w:rPr>
        <w:t>8.</w:t>
      </w:r>
      <w:r>
        <w:rPr>
          <w:sz w:val="26"/>
        </w:rPr>
        <w:tab/>
        <w:t>There exists low relationship between perceived Competency of 'Preraks' and their Training Needs for sub sample male ( r = -0.22).</w:t>
      </w:r>
    </w:p>
    <w:p w14:paraId="03E736DC" w14:textId="77777777" w:rsidR="00A40168" w:rsidRDefault="00A40168">
      <w:pPr>
        <w:spacing w:after="200" w:line="480" w:lineRule="auto"/>
        <w:ind w:left="720" w:hanging="720"/>
        <w:jc w:val="both"/>
        <w:rPr>
          <w:sz w:val="26"/>
        </w:rPr>
      </w:pPr>
      <w:r>
        <w:rPr>
          <w:sz w:val="26"/>
        </w:rPr>
        <w:t>9.</w:t>
      </w:r>
      <w:r>
        <w:rPr>
          <w:sz w:val="26"/>
        </w:rPr>
        <w:tab/>
        <w:t>There exists negligible relationship between perceived Competency of 'Preraks' and their Training Needs for subsample female (r = -0.15).</w:t>
      </w:r>
    </w:p>
    <w:p w14:paraId="58303F82" w14:textId="77777777" w:rsidR="00A40168" w:rsidRDefault="00A40168">
      <w:pPr>
        <w:spacing w:after="200" w:line="480" w:lineRule="auto"/>
        <w:jc w:val="both"/>
        <w:rPr>
          <w:b/>
          <w:bCs/>
          <w:sz w:val="26"/>
        </w:rPr>
      </w:pPr>
      <w:r>
        <w:rPr>
          <w:b/>
          <w:bCs/>
          <w:sz w:val="26"/>
        </w:rPr>
        <w:t>5.5.</w:t>
      </w:r>
      <w:r>
        <w:rPr>
          <w:b/>
          <w:bCs/>
          <w:sz w:val="26"/>
        </w:rPr>
        <w:tab/>
        <w:t xml:space="preserve">EDUCATIONAL IMPLICATIONS    </w:t>
      </w:r>
    </w:p>
    <w:p w14:paraId="4E0130CC" w14:textId="77777777" w:rsidR="00A40168" w:rsidRDefault="00A40168">
      <w:pPr>
        <w:spacing w:after="200" w:line="480" w:lineRule="auto"/>
        <w:jc w:val="both"/>
        <w:rPr>
          <w:sz w:val="26"/>
        </w:rPr>
      </w:pPr>
      <w:r>
        <w:rPr>
          <w:sz w:val="26"/>
        </w:rPr>
        <w:tab/>
        <w:t xml:space="preserve">The findings of the study indicates that the percentage of mean scores of total Training Needs and the percentage of mean scores of training needs in some of the area are high such as organize employment training courses, organise cultural programmes.  That is the percentage are 70.26 and 72.85 respectively. This, findings </w:t>
      </w:r>
      <w:r>
        <w:rPr>
          <w:sz w:val="26"/>
        </w:rPr>
        <w:lastRenderedPageBreak/>
        <w:t xml:space="preserve">emphasizes the need of the 'Preraks' of Palakkad district for training for discharging their functions effectively. </w:t>
      </w:r>
    </w:p>
    <w:p w14:paraId="1EB9E265" w14:textId="77777777" w:rsidR="00A40168" w:rsidRDefault="00A40168">
      <w:pPr>
        <w:spacing w:after="200" w:line="480" w:lineRule="auto"/>
        <w:jc w:val="both"/>
        <w:rPr>
          <w:sz w:val="26"/>
        </w:rPr>
      </w:pPr>
      <w:r>
        <w:rPr>
          <w:sz w:val="26"/>
        </w:rPr>
        <w:tab/>
        <w:t xml:space="preserve">The findings also reveals that they are fairly competent in almost areas except organize employment training courses and organise cultural programmes. In these two areas they perceive highly the requirements of training. This indicates that the genuine need for training of 'Preraks'. </w:t>
      </w:r>
    </w:p>
    <w:p w14:paraId="5C2EFFD3" w14:textId="77777777" w:rsidR="00A40168" w:rsidRDefault="00A40168">
      <w:pPr>
        <w:spacing w:after="200" w:line="480" w:lineRule="auto"/>
        <w:jc w:val="both"/>
        <w:rPr>
          <w:sz w:val="26"/>
        </w:rPr>
      </w:pPr>
      <w:r>
        <w:rPr>
          <w:sz w:val="26"/>
        </w:rPr>
        <w:tab/>
        <w:t xml:space="preserve">The findings of the study also reveals there exist negative relationship between Competency and Training needs. That is a high degree of Competency is associated with a low degree of Training Needs. </w:t>
      </w:r>
    </w:p>
    <w:p w14:paraId="12193844" w14:textId="77777777" w:rsidR="00A40168" w:rsidRDefault="00A40168">
      <w:pPr>
        <w:spacing w:after="200" w:line="480" w:lineRule="auto"/>
        <w:jc w:val="both"/>
        <w:rPr>
          <w:sz w:val="26"/>
        </w:rPr>
      </w:pPr>
      <w:r>
        <w:rPr>
          <w:sz w:val="26"/>
        </w:rPr>
        <w:tab/>
        <w:t xml:space="preserve">The competency of the  'Preraks' can be improved by providing training. The 'Preraks' are the instructors of illiterates and drop-outs. Their education and welfare are almost importance.  If we want to bring up the prosperity of our nation and develop the potentialities and capacities of the nation's citizen to the maximum, it is essential to provide relevant training services to the 'Preraks' for the effective implementation of the continuing education programme. </w:t>
      </w:r>
    </w:p>
    <w:p w14:paraId="6C9050C8" w14:textId="77777777" w:rsidR="00A40168" w:rsidRDefault="00A40168">
      <w:pPr>
        <w:spacing w:after="200" w:line="480" w:lineRule="auto"/>
        <w:jc w:val="both"/>
        <w:rPr>
          <w:sz w:val="26"/>
        </w:rPr>
      </w:pPr>
      <w:r>
        <w:rPr>
          <w:sz w:val="26"/>
        </w:rPr>
        <w:tab/>
        <w:t xml:space="preserve">The Training Need for the areas viz, conducting survey, organise literacy classes, providing well settled library, conducting, discussion and act as communication centres conduct sports and adventurous programmes collection of resources  lie above 60%, it is observable that there is high need of training in each of these areas. </w:t>
      </w:r>
    </w:p>
    <w:p w14:paraId="7777FED1" w14:textId="77777777" w:rsidR="00A40168" w:rsidRDefault="00A40168">
      <w:pPr>
        <w:spacing w:after="200" w:line="480" w:lineRule="auto"/>
        <w:jc w:val="both"/>
        <w:rPr>
          <w:b/>
          <w:bCs/>
          <w:sz w:val="26"/>
        </w:rPr>
      </w:pPr>
      <w:r>
        <w:rPr>
          <w:b/>
          <w:bCs/>
          <w:sz w:val="26"/>
        </w:rPr>
        <w:t>5.6.</w:t>
      </w:r>
      <w:r>
        <w:rPr>
          <w:b/>
          <w:bCs/>
          <w:sz w:val="26"/>
        </w:rPr>
        <w:tab/>
        <w:t>SUGGESTIONS  FOR FURTHER RESEARCH</w:t>
      </w:r>
    </w:p>
    <w:p w14:paraId="517782FF" w14:textId="77777777" w:rsidR="00A40168" w:rsidRDefault="00A40168">
      <w:pPr>
        <w:spacing w:after="200" w:line="480" w:lineRule="auto"/>
        <w:jc w:val="both"/>
        <w:rPr>
          <w:sz w:val="26"/>
        </w:rPr>
      </w:pPr>
      <w:r>
        <w:rPr>
          <w:sz w:val="26"/>
        </w:rPr>
        <w:lastRenderedPageBreak/>
        <w:tab/>
        <w:t xml:space="preserve">Based on the findings of the study the investigator put forward the following suggestions for further research. </w:t>
      </w:r>
    </w:p>
    <w:p w14:paraId="70E96034" w14:textId="77777777" w:rsidR="00A40168" w:rsidRDefault="00A40168">
      <w:pPr>
        <w:numPr>
          <w:ilvl w:val="0"/>
          <w:numId w:val="2"/>
        </w:numPr>
        <w:spacing w:after="200" w:line="480" w:lineRule="auto"/>
        <w:ind w:left="1037"/>
        <w:jc w:val="both"/>
        <w:rPr>
          <w:sz w:val="26"/>
        </w:rPr>
      </w:pPr>
      <w:r>
        <w:rPr>
          <w:sz w:val="26"/>
        </w:rPr>
        <w:t xml:space="preserve">Replications of the present study using samples from all districts of Kerala. </w:t>
      </w:r>
    </w:p>
    <w:p w14:paraId="441C967D" w14:textId="77777777" w:rsidR="00A40168" w:rsidRDefault="00A40168">
      <w:pPr>
        <w:numPr>
          <w:ilvl w:val="0"/>
          <w:numId w:val="2"/>
        </w:numPr>
        <w:spacing w:after="200" w:line="480" w:lineRule="auto"/>
        <w:ind w:left="1037"/>
        <w:jc w:val="both"/>
        <w:rPr>
          <w:sz w:val="26"/>
        </w:rPr>
      </w:pPr>
      <w:r>
        <w:rPr>
          <w:sz w:val="26"/>
        </w:rPr>
        <w:t xml:space="preserve">A study can be conducted on the competency of 'Preraks' from learners perspective. </w:t>
      </w:r>
    </w:p>
    <w:p w14:paraId="17C60CF5" w14:textId="77777777" w:rsidR="00A40168" w:rsidRDefault="00A40168">
      <w:pPr>
        <w:numPr>
          <w:ilvl w:val="0"/>
          <w:numId w:val="2"/>
        </w:numPr>
        <w:spacing w:after="200" w:line="480" w:lineRule="auto"/>
        <w:ind w:left="1037"/>
        <w:jc w:val="both"/>
        <w:rPr>
          <w:sz w:val="26"/>
        </w:rPr>
      </w:pPr>
      <w:r>
        <w:rPr>
          <w:sz w:val="26"/>
        </w:rPr>
        <w:t xml:space="preserve"> Same study can be replicated on those who are employed in Anganwadi's.</w:t>
      </w:r>
    </w:p>
    <w:p w14:paraId="23EBDACA" w14:textId="77777777" w:rsidR="00A40168" w:rsidRDefault="00A40168">
      <w:pPr>
        <w:numPr>
          <w:ilvl w:val="0"/>
          <w:numId w:val="2"/>
        </w:numPr>
        <w:spacing w:after="200" w:line="480" w:lineRule="auto"/>
        <w:ind w:left="1037"/>
        <w:jc w:val="both"/>
        <w:rPr>
          <w:sz w:val="26"/>
        </w:rPr>
      </w:pPr>
      <w:r>
        <w:rPr>
          <w:sz w:val="26"/>
        </w:rPr>
        <w:t xml:space="preserve">Training Needs of Co-ordinators of Continuing Education Programme can be studied. </w:t>
      </w:r>
    </w:p>
    <w:p w14:paraId="2A352B4F" w14:textId="77777777" w:rsidR="00A40168" w:rsidRDefault="00A40168">
      <w:pPr>
        <w:numPr>
          <w:ilvl w:val="0"/>
          <w:numId w:val="2"/>
        </w:numPr>
        <w:spacing w:after="200" w:line="480" w:lineRule="auto"/>
        <w:ind w:left="1037"/>
        <w:jc w:val="both"/>
        <w:rPr>
          <w:sz w:val="26"/>
        </w:rPr>
      </w:pPr>
      <w:r>
        <w:rPr>
          <w:sz w:val="26"/>
        </w:rPr>
        <w:t xml:space="preserve">Practical aspect of implementing the training services can be studied. </w:t>
      </w:r>
    </w:p>
    <w:p w14:paraId="54CB4AD1" w14:textId="77777777" w:rsidR="00A40168" w:rsidRDefault="00A40168">
      <w:pPr>
        <w:numPr>
          <w:ilvl w:val="0"/>
          <w:numId w:val="2"/>
        </w:numPr>
        <w:spacing w:after="200" w:line="480" w:lineRule="auto"/>
        <w:ind w:left="1037"/>
        <w:jc w:val="both"/>
        <w:rPr>
          <w:sz w:val="26"/>
        </w:rPr>
      </w:pPr>
      <w:r>
        <w:rPr>
          <w:sz w:val="26"/>
        </w:rPr>
        <w:t xml:space="preserve">A follow up study can be conducted in specific areas such as training, environment building, material development, components  of awareness, impact of literary on social development etc. </w:t>
      </w:r>
    </w:p>
    <w:p w14:paraId="16021AF4" w14:textId="77777777" w:rsidR="00A40168" w:rsidRDefault="00A40168">
      <w:pPr>
        <w:spacing w:after="200" w:line="480" w:lineRule="auto"/>
        <w:jc w:val="both"/>
        <w:rPr>
          <w:b/>
          <w:bCs/>
          <w:sz w:val="26"/>
        </w:rPr>
      </w:pPr>
      <w:r>
        <w:rPr>
          <w:sz w:val="26"/>
        </w:rPr>
        <w:t xml:space="preserve"> </w:t>
      </w:r>
    </w:p>
    <w:p w14:paraId="77F99D81" w14:textId="69D0D31D" w:rsidR="00A40168" w:rsidRDefault="00A40168"/>
    <w:p w14:paraId="0B3FDC86" w14:textId="2BFBC41E" w:rsidR="00A40168" w:rsidRDefault="00A40168"/>
    <w:p w14:paraId="749F78A7" w14:textId="24E4A2FE" w:rsidR="00A40168" w:rsidRDefault="00A40168"/>
    <w:p w14:paraId="724DBBB8" w14:textId="2B276CB1" w:rsidR="00A40168" w:rsidRDefault="00A40168"/>
    <w:p w14:paraId="22819D0B" w14:textId="61726132" w:rsidR="00A40168" w:rsidRDefault="00A40168"/>
    <w:p w14:paraId="7C07AFD3" w14:textId="4DF12ABC" w:rsidR="00A40168" w:rsidRDefault="00A40168"/>
    <w:p w14:paraId="38015C84" w14:textId="27471536" w:rsidR="00A40168" w:rsidRDefault="00A40168"/>
    <w:p w14:paraId="6D05899D" w14:textId="087D3371" w:rsidR="00A40168" w:rsidRDefault="00A40168"/>
    <w:p w14:paraId="462B1CA4" w14:textId="7EF687F5" w:rsidR="00A40168" w:rsidRDefault="00A40168"/>
    <w:p w14:paraId="52CAADAD" w14:textId="4475A070" w:rsidR="00A40168" w:rsidRDefault="00A40168"/>
    <w:p w14:paraId="6F98B350" w14:textId="502400F8" w:rsidR="00A40168" w:rsidRDefault="00A40168"/>
    <w:p w14:paraId="1045FC25" w14:textId="67E6C6F2" w:rsidR="00A40168" w:rsidRDefault="00A40168"/>
    <w:p w14:paraId="1B6B11E6" w14:textId="759A722D" w:rsidR="00A40168" w:rsidRDefault="00A40168"/>
    <w:p w14:paraId="411B2F72" w14:textId="4AF7EF12" w:rsidR="00A40168" w:rsidRDefault="00A40168"/>
    <w:p w14:paraId="249B6A65" w14:textId="794D6AE5" w:rsidR="00A40168" w:rsidRDefault="00A40168"/>
    <w:p w14:paraId="099DF784" w14:textId="77777777" w:rsidR="00A40168" w:rsidRDefault="00A40168">
      <w:pPr>
        <w:spacing w:after="200"/>
        <w:jc w:val="center"/>
        <w:rPr>
          <w:b/>
          <w:bCs/>
          <w:sz w:val="26"/>
        </w:rPr>
      </w:pPr>
      <w:r>
        <w:rPr>
          <w:b/>
          <w:bCs/>
          <w:sz w:val="26"/>
        </w:rPr>
        <w:t>APPENDIX- I</w:t>
      </w:r>
    </w:p>
    <w:p w14:paraId="0C2D3E3A" w14:textId="77777777" w:rsidR="00A40168" w:rsidRDefault="00A40168">
      <w:pPr>
        <w:spacing w:after="200"/>
        <w:jc w:val="center"/>
        <w:rPr>
          <w:b/>
          <w:bCs/>
          <w:sz w:val="26"/>
        </w:rPr>
      </w:pPr>
    </w:p>
    <w:p w14:paraId="3EB8DE2F" w14:textId="77777777" w:rsidR="00A40168" w:rsidRDefault="00A40168">
      <w:pPr>
        <w:spacing w:after="200"/>
        <w:jc w:val="center"/>
        <w:rPr>
          <w:b/>
          <w:bCs/>
          <w:sz w:val="26"/>
        </w:rPr>
      </w:pPr>
      <w:r>
        <w:rPr>
          <w:b/>
          <w:bCs/>
          <w:sz w:val="26"/>
        </w:rPr>
        <w:t>1. Competency Rating Scale for 'Preraks'</w:t>
      </w:r>
    </w:p>
    <w:p w14:paraId="553083DE" w14:textId="77777777" w:rsidR="00A40168" w:rsidRDefault="00A40168">
      <w:pPr>
        <w:spacing w:after="200"/>
        <w:rPr>
          <w:b/>
          <w:bCs/>
          <w:sz w:val="26"/>
        </w:rPr>
      </w:pPr>
    </w:p>
    <w:p w14:paraId="413FD0D6" w14:textId="77777777" w:rsidR="00A40168" w:rsidRDefault="00A40168">
      <w:pPr>
        <w:rPr>
          <w:b/>
          <w:bCs/>
          <w:sz w:val="26"/>
        </w:rPr>
      </w:pPr>
      <w:r>
        <w:rPr>
          <w:b/>
          <w:bCs/>
          <w:sz w:val="26"/>
        </w:rPr>
        <w:t>Dr. Manoj Praveen. G.</w:t>
      </w:r>
      <w:r>
        <w:rPr>
          <w:b/>
          <w:bCs/>
          <w:sz w:val="26"/>
        </w:rPr>
        <w:tab/>
      </w:r>
      <w:r>
        <w:rPr>
          <w:b/>
          <w:bCs/>
          <w:sz w:val="26"/>
        </w:rPr>
        <w:tab/>
      </w:r>
      <w:r>
        <w:rPr>
          <w:b/>
          <w:bCs/>
          <w:sz w:val="26"/>
        </w:rPr>
        <w:tab/>
      </w:r>
      <w:r>
        <w:rPr>
          <w:b/>
          <w:bCs/>
          <w:sz w:val="26"/>
        </w:rPr>
        <w:tab/>
        <w:t>Asma Mol M.</w:t>
      </w:r>
    </w:p>
    <w:p w14:paraId="483B7EE1" w14:textId="77777777" w:rsidR="00A40168" w:rsidRDefault="00A40168">
      <w:pPr>
        <w:rPr>
          <w:sz w:val="26"/>
        </w:rPr>
      </w:pPr>
      <w:r>
        <w:rPr>
          <w:sz w:val="26"/>
        </w:rPr>
        <w:t>Lecturer in Physical Education</w:t>
      </w:r>
      <w:r>
        <w:rPr>
          <w:sz w:val="26"/>
        </w:rPr>
        <w:tab/>
      </w:r>
      <w:r>
        <w:rPr>
          <w:sz w:val="26"/>
        </w:rPr>
        <w:tab/>
      </w:r>
      <w:r>
        <w:rPr>
          <w:sz w:val="26"/>
        </w:rPr>
        <w:tab/>
        <w:t>M.Ed. Student</w:t>
      </w:r>
    </w:p>
    <w:p w14:paraId="2D7F4F1D" w14:textId="77777777" w:rsidR="00A40168" w:rsidRDefault="00A40168">
      <w:pPr>
        <w:rPr>
          <w:sz w:val="26"/>
        </w:rPr>
      </w:pPr>
      <w:r>
        <w:rPr>
          <w:sz w:val="26"/>
        </w:rPr>
        <w:t>Farook Training College</w:t>
      </w:r>
      <w:r>
        <w:rPr>
          <w:sz w:val="26"/>
        </w:rPr>
        <w:tab/>
      </w:r>
      <w:r>
        <w:rPr>
          <w:sz w:val="26"/>
        </w:rPr>
        <w:tab/>
      </w:r>
      <w:r>
        <w:rPr>
          <w:sz w:val="26"/>
        </w:rPr>
        <w:tab/>
      </w:r>
      <w:r>
        <w:rPr>
          <w:sz w:val="26"/>
        </w:rPr>
        <w:tab/>
        <w:t>Farook Training College</w:t>
      </w:r>
    </w:p>
    <w:p w14:paraId="080AC90E" w14:textId="77777777" w:rsidR="00A40168" w:rsidRDefault="00A40168">
      <w:pPr>
        <w:rPr>
          <w:sz w:val="26"/>
        </w:rPr>
      </w:pPr>
    </w:p>
    <w:p w14:paraId="20CFD66F" w14:textId="77777777" w:rsidR="00A40168" w:rsidRDefault="00A40168">
      <w:pPr>
        <w:rPr>
          <w:sz w:val="26"/>
        </w:rPr>
      </w:pPr>
    </w:p>
    <w:p w14:paraId="60622A94" w14:textId="77777777" w:rsidR="00A40168" w:rsidRDefault="00A40168">
      <w:pPr>
        <w:jc w:val="both"/>
        <w:rPr>
          <w:sz w:val="26"/>
        </w:rPr>
      </w:pPr>
      <w:r>
        <w:rPr>
          <w:noProof/>
          <w:sz w:val="20"/>
        </w:rPr>
        <w:pict w14:anchorId="62E4E933">
          <v:shape id="_x0000_s1049" type="#_x0000_t202" style="position:absolute;left:0;text-align:left;margin-left:148.6pt;margin-top:59.9pt;width:18.7pt;height:18pt;z-index:251662336" filled="f">
            <v:textbox>
              <w:txbxContent>
                <w:p w14:paraId="7D2B0ED6" w14:textId="77777777" w:rsidR="00A40168" w:rsidRDefault="00A40168"/>
              </w:txbxContent>
            </v:textbox>
          </v:shape>
        </w:pict>
      </w:r>
      <w:r>
        <w:rPr>
          <w:sz w:val="26"/>
        </w:rPr>
        <w:tab/>
        <w:t xml:space="preserve">This is a scale to assess the competencies of 'Preraks'.  It contain twelve major duties and 44 subduties of the Competency aspects of the 'Preraks'.  The response on each items is to fall with in the five options ranging between Not at all, Least, Moderately, High and Very high.  Give your response by making   </w:t>
      </w:r>
      <w:r>
        <w:rPr>
          <w:sz w:val="26"/>
        </w:rPr>
        <w:sym w:font="Wingdings 2" w:char="F050"/>
      </w:r>
      <w:r>
        <w:rPr>
          <w:sz w:val="26"/>
        </w:rPr>
        <w:t xml:space="preserve">   in the respective boxes of any of the five categories.</w:t>
      </w:r>
    </w:p>
    <w:p w14:paraId="310849D5" w14:textId="77777777" w:rsidR="00A40168" w:rsidRDefault="00A40168">
      <w:pPr>
        <w:jc w:val="both"/>
        <w:rPr>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3"/>
        <w:gridCol w:w="4762"/>
        <w:gridCol w:w="561"/>
        <w:gridCol w:w="561"/>
        <w:gridCol w:w="561"/>
        <w:gridCol w:w="561"/>
        <w:gridCol w:w="602"/>
      </w:tblGrid>
      <w:tr w:rsidR="00A40168" w14:paraId="6755884C" w14:textId="77777777">
        <w:tblPrEx>
          <w:tblCellMar>
            <w:top w:w="0" w:type="dxa"/>
            <w:bottom w:w="0" w:type="dxa"/>
          </w:tblCellMar>
        </w:tblPrEx>
        <w:trPr>
          <w:cantSplit/>
          <w:trHeight w:val="1376"/>
        </w:trPr>
        <w:tc>
          <w:tcPr>
            <w:tcW w:w="773" w:type="dxa"/>
          </w:tcPr>
          <w:p w14:paraId="26053098" w14:textId="77777777" w:rsidR="00A40168" w:rsidRDefault="00A40168">
            <w:pPr>
              <w:spacing w:before="20" w:after="20"/>
              <w:jc w:val="both"/>
              <w:rPr>
                <w:b/>
                <w:bCs/>
                <w:sz w:val="26"/>
              </w:rPr>
            </w:pPr>
          </w:p>
        </w:tc>
        <w:tc>
          <w:tcPr>
            <w:tcW w:w="4762" w:type="dxa"/>
          </w:tcPr>
          <w:p w14:paraId="3026043F" w14:textId="77777777" w:rsidR="00A40168" w:rsidRDefault="00A40168">
            <w:pPr>
              <w:spacing w:before="20" w:after="20"/>
              <w:rPr>
                <w:b/>
                <w:bCs/>
                <w:sz w:val="26"/>
              </w:rPr>
            </w:pPr>
          </w:p>
        </w:tc>
        <w:tc>
          <w:tcPr>
            <w:tcW w:w="561" w:type="dxa"/>
            <w:vMerge w:val="restart"/>
            <w:textDirection w:val="btLr"/>
            <w:vAlign w:val="center"/>
          </w:tcPr>
          <w:p w14:paraId="3D7DB43C" w14:textId="77777777" w:rsidR="00A40168" w:rsidRDefault="00A40168">
            <w:pPr>
              <w:spacing w:before="20" w:after="20"/>
              <w:ind w:left="113" w:right="113"/>
              <w:jc w:val="center"/>
              <w:rPr>
                <w:b/>
                <w:bCs/>
              </w:rPr>
            </w:pPr>
            <w:r>
              <w:rPr>
                <w:b/>
                <w:bCs/>
              </w:rPr>
              <w:t>Not at all</w:t>
            </w:r>
          </w:p>
        </w:tc>
        <w:tc>
          <w:tcPr>
            <w:tcW w:w="561" w:type="dxa"/>
            <w:vMerge w:val="restart"/>
            <w:textDirection w:val="btLr"/>
            <w:vAlign w:val="center"/>
          </w:tcPr>
          <w:p w14:paraId="1A78495A" w14:textId="77777777" w:rsidR="00A40168" w:rsidRDefault="00A40168">
            <w:pPr>
              <w:spacing w:before="20" w:after="20"/>
              <w:ind w:left="113" w:right="113"/>
              <w:jc w:val="center"/>
              <w:rPr>
                <w:b/>
                <w:bCs/>
              </w:rPr>
            </w:pPr>
            <w:r>
              <w:rPr>
                <w:b/>
                <w:bCs/>
              </w:rPr>
              <w:t>Least</w:t>
            </w:r>
          </w:p>
        </w:tc>
        <w:tc>
          <w:tcPr>
            <w:tcW w:w="561" w:type="dxa"/>
            <w:vMerge w:val="restart"/>
            <w:textDirection w:val="btLr"/>
            <w:vAlign w:val="center"/>
          </w:tcPr>
          <w:p w14:paraId="13A2B639" w14:textId="77777777" w:rsidR="00A40168" w:rsidRDefault="00A40168">
            <w:pPr>
              <w:spacing w:before="20" w:after="20"/>
              <w:ind w:left="113" w:right="113"/>
              <w:jc w:val="center"/>
              <w:rPr>
                <w:b/>
                <w:bCs/>
              </w:rPr>
            </w:pPr>
            <w:r>
              <w:rPr>
                <w:b/>
                <w:bCs/>
              </w:rPr>
              <w:t>Moderately</w:t>
            </w:r>
          </w:p>
        </w:tc>
        <w:tc>
          <w:tcPr>
            <w:tcW w:w="561" w:type="dxa"/>
            <w:vMerge w:val="restart"/>
            <w:textDirection w:val="btLr"/>
            <w:vAlign w:val="center"/>
          </w:tcPr>
          <w:p w14:paraId="643568D8" w14:textId="77777777" w:rsidR="00A40168" w:rsidRDefault="00A40168">
            <w:pPr>
              <w:spacing w:before="20" w:after="20"/>
              <w:ind w:left="113" w:right="113"/>
              <w:jc w:val="center"/>
              <w:rPr>
                <w:b/>
                <w:bCs/>
              </w:rPr>
            </w:pPr>
            <w:r>
              <w:rPr>
                <w:b/>
                <w:bCs/>
              </w:rPr>
              <w:t>High</w:t>
            </w:r>
          </w:p>
        </w:tc>
        <w:tc>
          <w:tcPr>
            <w:tcW w:w="602" w:type="dxa"/>
            <w:vMerge w:val="restart"/>
            <w:textDirection w:val="btLr"/>
            <w:vAlign w:val="center"/>
          </w:tcPr>
          <w:p w14:paraId="700412E3" w14:textId="77777777" w:rsidR="00A40168" w:rsidRDefault="00A40168">
            <w:pPr>
              <w:spacing w:before="20" w:after="20"/>
              <w:ind w:left="113" w:right="113"/>
              <w:jc w:val="center"/>
              <w:rPr>
                <w:b/>
                <w:bCs/>
              </w:rPr>
            </w:pPr>
            <w:r>
              <w:rPr>
                <w:b/>
                <w:bCs/>
              </w:rPr>
              <w:t>Very high</w:t>
            </w:r>
          </w:p>
        </w:tc>
      </w:tr>
      <w:tr w:rsidR="00A40168" w14:paraId="573A3CE3" w14:textId="77777777">
        <w:tblPrEx>
          <w:tblCellMar>
            <w:top w:w="0" w:type="dxa"/>
            <w:bottom w:w="0" w:type="dxa"/>
          </w:tblCellMar>
        </w:tblPrEx>
        <w:trPr>
          <w:cantSplit/>
        </w:trPr>
        <w:tc>
          <w:tcPr>
            <w:tcW w:w="773" w:type="dxa"/>
          </w:tcPr>
          <w:p w14:paraId="575AB2EF" w14:textId="77777777" w:rsidR="00A40168" w:rsidRDefault="00A40168">
            <w:pPr>
              <w:spacing w:before="20" w:after="20"/>
              <w:jc w:val="both"/>
              <w:rPr>
                <w:b/>
                <w:bCs/>
                <w:sz w:val="26"/>
              </w:rPr>
            </w:pPr>
            <w:r>
              <w:rPr>
                <w:b/>
                <w:bCs/>
                <w:sz w:val="26"/>
              </w:rPr>
              <w:t>1.</w:t>
            </w:r>
          </w:p>
        </w:tc>
        <w:tc>
          <w:tcPr>
            <w:tcW w:w="4762" w:type="dxa"/>
          </w:tcPr>
          <w:p w14:paraId="4D8F672C" w14:textId="77777777" w:rsidR="00A40168" w:rsidRDefault="00A40168">
            <w:pPr>
              <w:spacing w:before="20" w:after="20"/>
              <w:rPr>
                <w:b/>
                <w:bCs/>
                <w:sz w:val="26"/>
              </w:rPr>
            </w:pPr>
            <w:r>
              <w:rPr>
                <w:b/>
                <w:bCs/>
                <w:sz w:val="26"/>
              </w:rPr>
              <w:t>Ability Related to Conduct Surveys</w:t>
            </w:r>
          </w:p>
        </w:tc>
        <w:tc>
          <w:tcPr>
            <w:tcW w:w="561" w:type="dxa"/>
            <w:vMerge/>
            <w:vAlign w:val="center"/>
          </w:tcPr>
          <w:p w14:paraId="1175CF7D" w14:textId="77777777" w:rsidR="00A40168" w:rsidRDefault="00A40168">
            <w:pPr>
              <w:spacing w:before="20" w:after="20"/>
              <w:jc w:val="center"/>
              <w:rPr>
                <w:sz w:val="26"/>
              </w:rPr>
            </w:pPr>
          </w:p>
        </w:tc>
        <w:tc>
          <w:tcPr>
            <w:tcW w:w="561" w:type="dxa"/>
            <w:vMerge/>
            <w:vAlign w:val="center"/>
          </w:tcPr>
          <w:p w14:paraId="6FA5B357" w14:textId="77777777" w:rsidR="00A40168" w:rsidRDefault="00A40168">
            <w:pPr>
              <w:spacing w:before="20" w:after="20"/>
              <w:jc w:val="center"/>
              <w:rPr>
                <w:sz w:val="26"/>
              </w:rPr>
            </w:pPr>
          </w:p>
        </w:tc>
        <w:tc>
          <w:tcPr>
            <w:tcW w:w="561" w:type="dxa"/>
            <w:vMerge/>
            <w:vAlign w:val="center"/>
          </w:tcPr>
          <w:p w14:paraId="42DE1501" w14:textId="77777777" w:rsidR="00A40168" w:rsidRDefault="00A40168">
            <w:pPr>
              <w:spacing w:before="20" w:after="20"/>
              <w:jc w:val="center"/>
              <w:rPr>
                <w:sz w:val="26"/>
              </w:rPr>
            </w:pPr>
          </w:p>
        </w:tc>
        <w:tc>
          <w:tcPr>
            <w:tcW w:w="561" w:type="dxa"/>
            <w:vMerge/>
            <w:vAlign w:val="center"/>
          </w:tcPr>
          <w:p w14:paraId="5CD89FB4" w14:textId="77777777" w:rsidR="00A40168" w:rsidRDefault="00A40168">
            <w:pPr>
              <w:spacing w:before="20" w:after="20"/>
              <w:jc w:val="center"/>
              <w:rPr>
                <w:sz w:val="26"/>
              </w:rPr>
            </w:pPr>
          </w:p>
        </w:tc>
        <w:tc>
          <w:tcPr>
            <w:tcW w:w="602" w:type="dxa"/>
            <w:vMerge/>
            <w:vAlign w:val="center"/>
          </w:tcPr>
          <w:p w14:paraId="7D739C25" w14:textId="77777777" w:rsidR="00A40168" w:rsidRDefault="00A40168">
            <w:pPr>
              <w:spacing w:before="20" w:after="20"/>
              <w:jc w:val="center"/>
              <w:rPr>
                <w:sz w:val="26"/>
              </w:rPr>
            </w:pPr>
          </w:p>
        </w:tc>
      </w:tr>
      <w:tr w:rsidR="00A40168" w14:paraId="37071E5F" w14:textId="77777777">
        <w:tblPrEx>
          <w:tblCellMar>
            <w:top w:w="0" w:type="dxa"/>
            <w:bottom w:w="0" w:type="dxa"/>
          </w:tblCellMar>
        </w:tblPrEx>
        <w:tc>
          <w:tcPr>
            <w:tcW w:w="773" w:type="dxa"/>
          </w:tcPr>
          <w:p w14:paraId="703EBDA2" w14:textId="77777777" w:rsidR="00A40168" w:rsidRDefault="00A40168">
            <w:pPr>
              <w:spacing w:before="20" w:after="20"/>
              <w:jc w:val="both"/>
              <w:rPr>
                <w:sz w:val="26"/>
              </w:rPr>
            </w:pPr>
            <w:r>
              <w:rPr>
                <w:sz w:val="26"/>
              </w:rPr>
              <w:t>A.</w:t>
            </w:r>
          </w:p>
        </w:tc>
        <w:tc>
          <w:tcPr>
            <w:tcW w:w="4762" w:type="dxa"/>
          </w:tcPr>
          <w:p w14:paraId="31FDE2A5" w14:textId="77777777" w:rsidR="00A40168" w:rsidRDefault="00A40168">
            <w:pPr>
              <w:spacing w:before="20" w:after="20"/>
              <w:rPr>
                <w:sz w:val="26"/>
              </w:rPr>
            </w:pPr>
            <w:r>
              <w:rPr>
                <w:sz w:val="26"/>
              </w:rPr>
              <w:t>Ability to find out the illiterates and neoliterates and classify them according to their standards</w:t>
            </w:r>
          </w:p>
        </w:tc>
        <w:tc>
          <w:tcPr>
            <w:tcW w:w="561" w:type="dxa"/>
            <w:vAlign w:val="center"/>
          </w:tcPr>
          <w:p w14:paraId="73EC91E7" w14:textId="77777777" w:rsidR="00A40168" w:rsidRDefault="00A40168">
            <w:pPr>
              <w:spacing w:before="20" w:after="20"/>
              <w:jc w:val="center"/>
              <w:rPr>
                <w:sz w:val="36"/>
              </w:rPr>
            </w:pPr>
            <w:r>
              <w:rPr>
                <w:sz w:val="36"/>
              </w:rPr>
              <w:sym w:font="Wingdings 2" w:char="F0A3"/>
            </w:r>
          </w:p>
        </w:tc>
        <w:tc>
          <w:tcPr>
            <w:tcW w:w="561" w:type="dxa"/>
            <w:vAlign w:val="center"/>
          </w:tcPr>
          <w:p w14:paraId="55A65370" w14:textId="77777777" w:rsidR="00A40168" w:rsidRDefault="00A40168">
            <w:pPr>
              <w:spacing w:before="20" w:after="20"/>
              <w:jc w:val="center"/>
              <w:rPr>
                <w:sz w:val="36"/>
              </w:rPr>
            </w:pPr>
            <w:r>
              <w:rPr>
                <w:sz w:val="36"/>
              </w:rPr>
              <w:sym w:font="Wingdings 2" w:char="F0A3"/>
            </w:r>
          </w:p>
        </w:tc>
        <w:tc>
          <w:tcPr>
            <w:tcW w:w="561" w:type="dxa"/>
            <w:vAlign w:val="center"/>
          </w:tcPr>
          <w:p w14:paraId="68DBC7BA" w14:textId="77777777" w:rsidR="00A40168" w:rsidRDefault="00A40168">
            <w:pPr>
              <w:spacing w:before="20" w:after="20"/>
              <w:jc w:val="center"/>
              <w:rPr>
                <w:sz w:val="36"/>
              </w:rPr>
            </w:pPr>
            <w:r>
              <w:rPr>
                <w:sz w:val="36"/>
              </w:rPr>
              <w:sym w:font="Wingdings 2" w:char="F0A3"/>
            </w:r>
          </w:p>
        </w:tc>
        <w:tc>
          <w:tcPr>
            <w:tcW w:w="561" w:type="dxa"/>
            <w:vAlign w:val="center"/>
          </w:tcPr>
          <w:p w14:paraId="528A14D1" w14:textId="77777777" w:rsidR="00A40168" w:rsidRDefault="00A40168">
            <w:pPr>
              <w:spacing w:before="20" w:after="20"/>
              <w:jc w:val="center"/>
              <w:rPr>
                <w:sz w:val="36"/>
              </w:rPr>
            </w:pPr>
            <w:r>
              <w:rPr>
                <w:sz w:val="36"/>
              </w:rPr>
              <w:sym w:font="Wingdings 2" w:char="F0A3"/>
            </w:r>
          </w:p>
        </w:tc>
        <w:tc>
          <w:tcPr>
            <w:tcW w:w="602" w:type="dxa"/>
            <w:vAlign w:val="center"/>
          </w:tcPr>
          <w:p w14:paraId="164D857F" w14:textId="77777777" w:rsidR="00A40168" w:rsidRDefault="00A40168">
            <w:pPr>
              <w:spacing w:before="20" w:after="20"/>
              <w:jc w:val="center"/>
              <w:rPr>
                <w:sz w:val="36"/>
              </w:rPr>
            </w:pPr>
            <w:r>
              <w:rPr>
                <w:sz w:val="36"/>
              </w:rPr>
              <w:sym w:font="Wingdings 2" w:char="F0A3"/>
            </w:r>
          </w:p>
        </w:tc>
      </w:tr>
      <w:tr w:rsidR="00A40168" w14:paraId="6FB9A8FD" w14:textId="77777777">
        <w:tblPrEx>
          <w:tblCellMar>
            <w:top w:w="0" w:type="dxa"/>
            <w:bottom w:w="0" w:type="dxa"/>
          </w:tblCellMar>
        </w:tblPrEx>
        <w:tc>
          <w:tcPr>
            <w:tcW w:w="773" w:type="dxa"/>
          </w:tcPr>
          <w:p w14:paraId="2724F60F" w14:textId="77777777" w:rsidR="00A40168" w:rsidRDefault="00A40168">
            <w:pPr>
              <w:spacing w:before="20" w:after="20"/>
              <w:jc w:val="both"/>
              <w:rPr>
                <w:sz w:val="26"/>
              </w:rPr>
            </w:pPr>
            <w:r>
              <w:rPr>
                <w:sz w:val="26"/>
              </w:rPr>
              <w:t>B.</w:t>
            </w:r>
          </w:p>
        </w:tc>
        <w:tc>
          <w:tcPr>
            <w:tcW w:w="4762" w:type="dxa"/>
          </w:tcPr>
          <w:p w14:paraId="5000653B" w14:textId="77777777" w:rsidR="00A40168" w:rsidRDefault="00A40168">
            <w:pPr>
              <w:spacing w:before="20" w:after="20"/>
              <w:rPr>
                <w:sz w:val="26"/>
              </w:rPr>
            </w:pPr>
            <w:r>
              <w:rPr>
                <w:sz w:val="26"/>
              </w:rPr>
              <w:t xml:space="preserve">Ability to find out local resources like schools, clinics, governmental and non-governmental institutions which are </w:t>
            </w:r>
            <w:r>
              <w:rPr>
                <w:sz w:val="26"/>
              </w:rPr>
              <w:lastRenderedPageBreak/>
              <w:t>beneficial for the effective functioning of the CECs.</w:t>
            </w:r>
          </w:p>
        </w:tc>
        <w:tc>
          <w:tcPr>
            <w:tcW w:w="561" w:type="dxa"/>
            <w:vAlign w:val="center"/>
          </w:tcPr>
          <w:p w14:paraId="3A3862B9" w14:textId="77777777" w:rsidR="00A40168" w:rsidRDefault="00A40168">
            <w:pPr>
              <w:spacing w:before="20" w:after="20"/>
              <w:jc w:val="center"/>
              <w:rPr>
                <w:sz w:val="36"/>
              </w:rPr>
            </w:pPr>
            <w:r>
              <w:rPr>
                <w:sz w:val="36"/>
              </w:rPr>
              <w:lastRenderedPageBreak/>
              <w:sym w:font="Wingdings 2" w:char="F0A3"/>
            </w:r>
          </w:p>
        </w:tc>
        <w:tc>
          <w:tcPr>
            <w:tcW w:w="561" w:type="dxa"/>
            <w:vAlign w:val="center"/>
          </w:tcPr>
          <w:p w14:paraId="20302854" w14:textId="77777777" w:rsidR="00A40168" w:rsidRDefault="00A40168">
            <w:pPr>
              <w:spacing w:before="20" w:after="20"/>
              <w:jc w:val="center"/>
              <w:rPr>
                <w:sz w:val="36"/>
              </w:rPr>
            </w:pPr>
            <w:r>
              <w:rPr>
                <w:sz w:val="36"/>
              </w:rPr>
              <w:sym w:font="Wingdings 2" w:char="F0A3"/>
            </w:r>
          </w:p>
        </w:tc>
        <w:tc>
          <w:tcPr>
            <w:tcW w:w="561" w:type="dxa"/>
            <w:vAlign w:val="center"/>
          </w:tcPr>
          <w:p w14:paraId="7287DF2D" w14:textId="77777777" w:rsidR="00A40168" w:rsidRDefault="00A40168">
            <w:pPr>
              <w:spacing w:before="20" w:after="20"/>
              <w:jc w:val="center"/>
              <w:rPr>
                <w:sz w:val="36"/>
              </w:rPr>
            </w:pPr>
            <w:r>
              <w:rPr>
                <w:sz w:val="36"/>
              </w:rPr>
              <w:sym w:font="Wingdings 2" w:char="F0A3"/>
            </w:r>
          </w:p>
        </w:tc>
        <w:tc>
          <w:tcPr>
            <w:tcW w:w="561" w:type="dxa"/>
            <w:vAlign w:val="center"/>
          </w:tcPr>
          <w:p w14:paraId="6189B82F" w14:textId="77777777" w:rsidR="00A40168" w:rsidRDefault="00A40168">
            <w:pPr>
              <w:spacing w:before="20" w:after="20"/>
              <w:jc w:val="center"/>
              <w:rPr>
                <w:sz w:val="36"/>
              </w:rPr>
            </w:pPr>
            <w:r>
              <w:rPr>
                <w:sz w:val="36"/>
              </w:rPr>
              <w:sym w:font="Wingdings 2" w:char="F0A3"/>
            </w:r>
          </w:p>
        </w:tc>
        <w:tc>
          <w:tcPr>
            <w:tcW w:w="602" w:type="dxa"/>
            <w:vAlign w:val="center"/>
          </w:tcPr>
          <w:p w14:paraId="7B6BC035" w14:textId="77777777" w:rsidR="00A40168" w:rsidRDefault="00A40168">
            <w:pPr>
              <w:spacing w:before="20" w:after="20"/>
              <w:jc w:val="center"/>
              <w:rPr>
                <w:sz w:val="36"/>
              </w:rPr>
            </w:pPr>
            <w:r>
              <w:rPr>
                <w:sz w:val="36"/>
              </w:rPr>
              <w:sym w:font="Wingdings 2" w:char="F0A3"/>
            </w:r>
          </w:p>
        </w:tc>
      </w:tr>
      <w:tr w:rsidR="00A40168" w14:paraId="0C6DC1DB" w14:textId="77777777">
        <w:tblPrEx>
          <w:tblCellMar>
            <w:top w:w="0" w:type="dxa"/>
            <w:bottom w:w="0" w:type="dxa"/>
          </w:tblCellMar>
        </w:tblPrEx>
        <w:tc>
          <w:tcPr>
            <w:tcW w:w="773" w:type="dxa"/>
          </w:tcPr>
          <w:p w14:paraId="4094D5F1" w14:textId="77777777" w:rsidR="00A40168" w:rsidRDefault="00A40168">
            <w:pPr>
              <w:spacing w:before="20" w:after="20"/>
              <w:jc w:val="both"/>
              <w:rPr>
                <w:sz w:val="26"/>
              </w:rPr>
            </w:pPr>
            <w:r>
              <w:rPr>
                <w:sz w:val="26"/>
              </w:rPr>
              <w:t>C.</w:t>
            </w:r>
          </w:p>
        </w:tc>
        <w:tc>
          <w:tcPr>
            <w:tcW w:w="4762" w:type="dxa"/>
          </w:tcPr>
          <w:p w14:paraId="28E044E9" w14:textId="77777777" w:rsidR="00A40168" w:rsidRDefault="00A40168">
            <w:pPr>
              <w:spacing w:before="20" w:after="20"/>
              <w:rPr>
                <w:sz w:val="26"/>
              </w:rPr>
            </w:pPr>
            <w:r>
              <w:rPr>
                <w:sz w:val="26"/>
              </w:rPr>
              <w:t>Ability to find out the interests, needs, and problems of the society.</w:t>
            </w:r>
          </w:p>
        </w:tc>
        <w:tc>
          <w:tcPr>
            <w:tcW w:w="561" w:type="dxa"/>
            <w:vAlign w:val="center"/>
          </w:tcPr>
          <w:p w14:paraId="3EC067A0" w14:textId="77777777" w:rsidR="00A40168" w:rsidRDefault="00A40168">
            <w:pPr>
              <w:spacing w:before="20" w:after="20"/>
              <w:jc w:val="center"/>
              <w:rPr>
                <w:sz w:val="36"/>
              </w:rPr>
            </w:pPr>
            <w:r>
              <w:rPr>
                <w:sz w:val="36"/>
              </w:rPr>
              <w:sym w:font="Wingdings 2" w:char="F0A3"/>
            </w:r>
          </w:p>
        </w:tc>
        <w:tc>
          <w:tcPr>
            <w:tcW w:w="561" w:type="dxa"/>
            <w:vAlign w:val="center"/>
          </w:tcPr>
          <w:p w14:paraId="76543BD0" w14:textId="77777777" w:rsidR="00A40168" w:rsidRDefault="00A40168">
            <w:pPr>
              <w:spacing w:before="20" w:after="20"/>
              <w:jc w:val="center"/>
              <w:rPr>
                <w:sz w:val="36"/>
              </w:rPr>
            </w:pPr>
            <w:r>
              <w:rPr>
                <w:sz w:val="36"/>
              </w:rPr>
              <w:sym w:font="Wingdings 2" w:char="F0A3"/>
            </w:r>
          </w:p>
        </w:tc>
        <w:tc>
          <w:tcPr>
            <w:tcW w:w="561" w:type="dxa"/>
            <w:vAlign w:val="center"/>
          </w:tcPr>
          <w:p w14:paraId="1887A0D6" w14:textId="77777777" w:rsidR="00A40168" w:rsidRDefault="00A40168">
            <w:pPr>
              <w:spacing w:before="20" w:after="20"/>
              <w:jc w:val="center"/>
              <w:rPr>
                <w:sz w:val="36"/>
              </w:rPr>
            </w:pPr>
            <w:r>
              <w:rPr>
                <w:sz w:val="36"/>
              </w:rPr>
              <w:sym w:font="Wingdings 2" w:char="F0A3"/>
            </w:r>
          </w:p>
        </w:tc>
        <w:tc>
          <w:tcPr>
            <w:tcW w:w="561" w:type="dxa"/>
            <w:vAlign w:val="center"/>
          </w:tcPr>
          <w:p w14:paraId="2631F867" w14:textId="77777777" w:rsidR="00A40168" w:rsidRDefault="00A40168">
            <w:pPr>
              <w:spacing w:before="20" w:after="20"/>
              <w:jc w:val="center"/>
              <w:rPr>
                <w:sz w:val="36"/>
              </w:rPr>
            </w:pPr>
            <w:r>
              <w:rPr>
                <w:sz w:val="36"/>
              </w:rPr>
              <w:sym w:font="Wingdings 2" w:char="F0A3"/>
            </w:r>
          </w:p>
        </w:tc>
        <w:tc>
          <w:tcPr>
            <w:tcW w:w="602" w:type="dxa"/>
            <w:vAlign w:val="center"/>
          </w:tcPr>
          <w:p w14:paraId="661345E8" w14:textId="77777777" w:rsidR="00A40168" w:rsidRDefault="00A40168">
            <w:pPr>
              <w:spacing w:before="20" w:after="20"/>
              <w:jc w:val="center"/>
              <w:rPr>
                <w:sz w:val="36"/>
              </w:rPr>
            </w:pPr>
            <w:r>
              <w:rPr>
                <w:sz w:val="36"/>
              </w:rPr>
              <w:sym w:font="Wingdings 2" w:char="F0A3"/>
            </w:r>
          </w:p>
        </w:tc>
      </w:tr>
      <w:tr w:rsidR="00A40168" w14:paraId="38477861" w14:textId="77777777">
        <w:tblPrEx>
          <w:tblCellMar>
            <w:top w:w="0" w:type="dxa"/>
            <w:bottom w:w="0" w:type="dxa"/>
          </w:tblCellMar>
        </w:tblPrEx>
        <w:tc>
          <w:tcPr>
            <w:tcW w:w="773" w:type="dxa"/>
          </w:tcPr>
          <w:p w14:paraId="69B2A99A" w14:textId="77777777" w:rsidR="00A40168" w:rsidRDefault="00A40168">
            <w:pPr>
              <w:spacing w:before="20" w:after="20"/>
              <w:jc w:val="both"/>
              <w:rPr>
                <w:sz w:val="26"/>
              </w:rPr>
            </w:pPr>
            <w:r>
              <w:rPr>
                <w:sz w:val="26"/>
              </w:rPr>
              <w:t>D.</w:t>
            </w:r>
          </w:p>
        </w:tc>
        <w:tc>
          <w:tcPr>
            <w:tcW w:w="4762" w:type="dxa"/>
          </w:tcPr>
          <w:p w14:paraId="062157E2" w14:textId="77777777" w:rsidR="00A40168" w:rsidRDefault="00A40168">
            <w:pPr>
              <w:spacing w:before="20" w:after="20"/>
              <w:rPr>
                <w:sz w:val="26"/>
              </w:rPr>
            </w:pPr>
            <w:r>
              <w:rPr>
                <w:sz w:val="26"/>
              </w:rPr>
              <w:t>Ability to find out resourceful persons like doctors, teachers and social workers for the effective functioning of the CECs.</w:t>
            </w:r>
          </w:p>
        </w:tc>
        <w:tc>
          <w:tcPr>
            <w:tcW w:w="561" w:type="dxa"/>
            <w:vAlign w:val="center"/>
          </w:tcPr>
          <w:p w14:paraId="483531E6" w14:textId="77777777" w:rsidR="00A40168" w:rsidRDefault="00A40168">
            <w:pPr>
              <w:spacing w:before="20" w:after="20"/>
              <w:jc w:val="center"/>
              <w:rPr>
                <w:sz w:val="36"/>
              </w:rPr>
            </w:pPr>
            <w:r>
              <w:rPr>
                <w:sz w:val="36"/>
              </w:rPr>
              <w:sym w:font="Wingdings 2" w:char="F0A3"/>
            </w:r>
          </w:p>
        </w:tc>
        <w:tc>
          <w:tcPr>
            <w:tcW w:w="561" w:type="dxa"/>
            <w:vAlign w:val="center"/>
          </w:tcPr>
          <w:p w14:paraId="3BC81242" w14:textId="77777777" w:rsidR="00A40168" w:rsidRDefault="00A40168">
            <w:pPr>
              <w:spacing w:before="20" w:after="20"/>
              <w:jc w:val="center"/>
              <w:rPr>
                <w:sz w:val="36"/>
              </w:rPr>
            </w:pPr>
            <w:r>
              <w:rPr>
                <w:sz w:val="36"/>
              </w:rPr>
              <w:sym w:font="Wingdings 2" w:char="F0A3"/>
            </w:r>
          </w:p>
        </w:tc>
        <w:tc>
          <w:tcPr>
            <w:tcW w:w="561" w:type="dxa"/>
            <w:vAlign w:val="center"/>
          </w:tcPr>
          <w:p w14:paraId="05712F51" w14:textId="77777777" w:rsidR="00A40168" w:rsidRDefault="00A40168">
            <w:pPr>
              <w:spacing w:before="20" w:after="20"/>
              <w:jc w:val="center"/>
              <w:rPr>
                <w:sz w:val="36"/>
              </w:rPr>
            </w:pPr>
            <w:r>
              <w:rPr>
                <w:sz w:val="36"/>
              </w:rPr>
              <w:sym w:font="Wingdings 2" w:char="F0A3"/>
            </w:r>
          </w:p>
        </w:tc>
        <w:tc>
          <w:tcPr>
            <w:tcW w:w="561" w:type="dxa"/>
            <w:vAlign w:val="center"/>
          </w:tcPr>
          <w:p w14:paraId="6230F8E3" w14:textId="77777777" w:rsidR="00A40168" w:rsidRDefault="00A40168">
            <w:pPr>
              <w:spacing w:before="20" w:after="20"/>
              <w:jc w:val="center"/>
              <w:rPr>
                <w:sz w:val="36"/>
              </w:rPr>
            </w:pPr>
            <w:r>
              <w:rPr>
                <w:sz w:val="36"/>
              </w:rPr>
              <w:sym w:font="Wingdings 2" w:char="F0A3"/>
            </w:r>
          </w:p>
        </w:tc>
        <w:tc>
          <w:tcPr>
            <w:tcW w:w="602" w:type="dxa"/>
            <w:vAlign w:val="center"/>
          </w:tcPr>
          <w:p w14:paraId="0BC8FABA" w14:textId="77777777" w:rsidR="00A40168" w:rsidRDefault="00A40168">
            <w:pPr>
              <w:spacing w:before="20" w:after="20"/>
              <w:jc w:val="center"/>
              <w:rPr>
                <w:sz w:val="36"/>
              </w:rPr>
            </w:pPr>
            <w:r>
              <w:rPr>
                <w:sz w:val="36"/>
              </w:rPr>
              <w:sym w:font="Wingdings 2" w:char="F0A3"/>
            </w:r>
          </w:p>
        </w:tc>
      </w:tr>
      <w:tr w:rsidR="00A40168" w14:paraId="4040B78D" w14:textId="77777777">
        <w:tblPrEx>
          <w:tblCellMar>
            <w:top w:w="0" w:type="dxa"/>
            <w:bottom w:w="0" w:type="dxa"/>
          </w:tblCellMar>
        </w:tblPrEx>
        <w:tc>
          <w:tcPr>
            <w:tcW w:w="773" w:type="dxa"/>
          </w:tcPr>
          <w:p w14:paraId="28E1EDAB" w14:textId="77777777" w:rsidR="00A40168" w:rsidRDefault="00A40168">
            <w:pPr>
              <w:spacing w:before="20" w:after="20"/>
              <w:jc w:val="both"/>
              <w:rPr>
                <w:b/>
                <w:bCs/>
                <w:sz w:val="26"/>
              </w:rPr>
            </w:pPr>
            <w:r>
              <w:rPr>
                <w:b/>
                <w:bCs/>
                <w:sz w:val="26"/>
              </w:rPr>
              <w:t>II.</w:t>
            </w:r>
          </w:p>
        </w:tc>
        <w:tc>
          <w:tcPr>
            <w:tcW w:w="4762" w:type="dxa"/>
          </w:tcPr>
          <w:p w14:paraId="7E677715" w14:textId="77777777" w:rsidR="00A40168" w:rsidRDefault="00A40168">
            <w:pPr>
              <w:spacing w:before="20" w:after="20"/>
              <w:rPr>
                <w:b/>
                <w:bCs/>
                <w:sz w:val="26"/>
              </w:rPr>
            </w:pPr>
            <w:r>
              <w:rPr>
                <w:b/>
                <w:bCs/>
                <w:sz w:val="26"/>
              </w:rPr>
              <w:t>Ability Related to Organise Literacy Classes</w:t>
            </w:r>
          </w:p>
        </w:tc>
        <w:tc>
          <w:tcPr>
            <w:tcW w:w="561" w:type="dxa"/>
            <w:vAlign w:val="center"/>
          </w:tcPr>
          <w:p w14:paraId="62506926" w14:textId="77777777" w:rsidR="00A40168" w:rsidRDefault="00A40168">
            <w:pPr>
              <w:spacing w:before="20" w:after="20"/>
              <w:jc w:val="center"/>
              <w:rPr>
                <w:sz w:val="26"/>
              </w:rPr>
            </w:pPr>
          </w:p>
        </w:tc>
        <w:tc>
          <w:tcPr>
            <w:tcW w:w="561" w:type="dxa"/>
            <w:vAlign w:val="center"/>
          </w:tcPr>
          <w:p w14:paraId="41DEAED8" w14:textId="77777777" w:rsidR="00A40168" w:rsidRDefault="00A40168">
            <w:pPr>
              <w:spacing w:before="20" w:after="20"/>
              <w:jc w:val="center"/>
              <w:rPr>
                <w:sz w:val="26"/>
              </w:rPr>
            </w:pPr>
          </w:p>
        </w:tc>
        <w:tc>
          <w:tcPr>
            <w:tcW w:w="561" w:type="dxa"/>
            <w:vAlign w:val="center"/>
          </w:tcPr>
          <w:p w14:paraId="16E67EB8" w14:textId="77777777" w:rsidR="00A40168" w:rsidRDefault="00A40168">
            <w:pPr>
              <w:spacing w:before="20" w:after="20"/>
              <w:jc w:val="center"/>
              <w:rPr>
                <w:sz w:val="26"/>
              </w:rPr>
            </w:pPr>
          </w:p>
        </w:tc>
        <w:tc>
          <w:tcPr>
            <w:tcW w:w="561" w:type="dxa"/>
            <w:vAlign w:val="center"/>
          </w:tcPr>
          <w:p w14:paraId="2398220D" w14:textId="77777777" w:rsidR="00A40168" w:rsidRDefault="00A40168">
            <w:pPr>
              <w:spacing w:before="20" w:after="20"/>
              <w:jc w:val="center"/>
              <w:rPr>
                <w:sz w:val="26"/>
              </w:rPr>
            </w:pPr>
          </w:p>
        </w:tc>
        <w:tc>
          <w:tcPr>
            <w:tcW w:w="602" w:type="dxa"/>
            <w:vAlign w:val="center"/>
          </w:tcPr>
          <w:p w14:paraId="1E5F11F5" w14:textId="77777777" w:rsidR="00A40168" w:rsidRDefault="00A40168">
            <w:pPr>
              <w:spacing w:before="20" w:after="20"/>
              <w:jc w:val="center"/>
              <w:rPr>
                <w:sz w:val="26"/>
              </w:rPr>
            </w:pPr>
          </w:p>
        </w:tc>
      </w:tr>
      <w:tr w:rsidR="00A40168" w14:paraId="208D0241" w14:textId="77777777">
        <w:tblPrEx>
          <w:tblCellMar>
            <w:top w:w="0" w:type="dxa"/>
            <w:bottom w:w="0" w:type="dxa"/>
          </w:tblCellMar>
        </w:tblPrEx>
        <w:tc>
          <w:tcPr>
            <w:tcW w:w="773" w:type="dxa"/>
          </w:tcPr>
          <w:p w14:paraId="0DCE6402" w14:textId="77777777" w:rsidR="00A40168" w:rsidRDefault="00A40168">
            <w:pPr>
              <w:spacing w:before="20" w:after="20"/>
              <w:jc w:val="both"/>
              <w:rPr>
                <w:sz w:val="26"/>
              </w:rPr>
            </w:pPr>
            <w:r>
              <w:rPr>
                <w:sz w:val="26"/>
              </w:rPr>
              <w:t>A.</w:t>
            </w:r>
          </w:p>
        </w:tc>
        <w:tc>
          <w:tcPr>
            <w:tcW w:w="4762" w:type="dxa"/>
          </w:tcPr>
          <w:p w14:paraId="41DF54A7" w14:textId="77777777" w:rsidR="00A40168" w:rsidRDefault="00A40168">
            <w:pPr>
              <w:spacing w:before="20" w:after="20"/>
              <w:rPr>
                <w:sz w:val="26"/>
              </w:rPr>
            </w:pPr>
            <w:r>
              <w:rPr>
                <w:sz w:val="26"/>
              </w:rPr>
              <w:t>Ability to motivate the illiterates and neoliterates for learning and conducting classes in the CECs</w:t>
            </w:r>
          </w:p>
        </w:tc>
        <w:tc>
          <w:tcPr>
            <w:tcW w:w="561" w:type="dxa"/>
            <w:vAlign w:val="center"/>
          </w:tcPr>
          <w:p w14:paraId="2FBF5FCA" w14:textId="77777777" w:rsidR="00A40168" w:rsidRDefault="00A40168">
            <w:pPr>
              <w:spacing w:before="20" w:after="20"/>
              <w:jc w:val="center"/>
              <w:rPr>
                <w:sz w:val="36"/>
              </w:rPr>
            </w:pPr>
            <w:r>
              <w:rPr>
                <w:sz w:val="36"/>
              </w:rPr>
              <w:sym w:font="Wingdings 2" w:char="F0A3"/>
            </w:r>
          </w:p>
        </w:tc>
        <w:tc>
          <w:tcPr>
            <w:tcW w:w="561" w:type="dxa"/>
            <w:vAlign w:val="center"/>
          </w:tcPr>
          <w:p w14:paraId="5BCA890B" w14:textId="77777777" w:rsidR="00A40168" w:rsidRDefault="00A40168">
            <w:pPr>
              <w:spacing w:before="20" w:after="20"/>
              <w:jc w:val="center"/>
              <w:rPr>
                <w:sz w:val="36"/>
              </w:rPr>
            </w:pPr>
            <w:r>
              <w:rPr>
                <w:sz w:val="36"/>
              </w:rPr>
              <w:sym w:font="Wingdings 2" w:char="F0A3"/>
            </w:r>
          </w:p>
        </w:tc>
        <w:tc>
          <w:tcPr>
            <w:tcW w:w="561" w:type="dxa"/>
            <w:vAlign w:val="center"/>
          </w:tcPr>
          <w:p w14:paraId="03F861D6" w14:textId="77777777" w:rsidR="00A40168" w:rsidRDefault="00A40168">
            <w:pPr>
              <w:spacing w:before="20" w:after="20"/>
              <w:jc w:val="center"/>
              <w:rPr>
                <w:sz w:val="36"/>
              </w:rPr>
            </w:pPr>
            <w:r>
              <w:rPr>
                <w:sz w:val="36"/>
              </w:rPr>
              <w:sym w:font="Wingdings 2" w:char="F0A3"/>
            </w:r>
          </w:p>
        </w:tc>
        <w:tc>
          <w:tcPr>
            <w:tcW w:w="561" w:type="dxa"/>
            <w:vAlign w:val="center"/>
          </w:tcPr>
          <w:p w14:paraId="6ACE055D" w14:textId="77777777" w:rsidR="00A40168" w:rsidRDefault="00A40168">
            <w:pPr>
              <w:spacing w:before="20" w:after="20"/>
              <w:jc w:val="center"/>
              <w:rPr>
                <w:sz w:val="36"/>
              </w:rPr>
            </w:pPr>
            <w:r>
              <w:rPr>
                <w:sz w:val="36"/>
              </w:rPr>
              <w:sym w:font="Wingdings 2" w:char="F0A3"/>
            </w:r>
          </w:p>
        </w:tc>
        <w:tc>
          <w:tcPr>
            <w:tcW w:w="602" w:type="dxa"/>
            <w:vAlign w:val="center"/>
          </w:tcPr>
          <w:p w14:paraId="7CB0AA95" w14:textId="77777777" w:rsidR="00A40168" w:rsidRDefault="00A40168">
            <w:pPr>
              <w:spacing w:before="20" w:after="20"/>
              <w:jc w:val="center"/>
              <w:rPr>
                <w:sz w:val="36"/>
              </w:rPr>
            </w:pPr>
            <w:r>
              <w:rPr>
                <w:sz w:val="36"/>
              </w:rPr>
              <w:sym w:font="Wingdings 2" w:char="F0A3"/>
            </w:r>
          </w:p>
        </w:tc>
      </w:tr>
      <w:tr w:rsidR="00A40168" w14:paraId="509A7A5B" w14:textId="77777777">
        <w:tblPrEx>
          <w:tblCellMar>
            <w:top w:w="0" w:type="dxa"/>
            <w:bottom w:w="0" w:type="dxa"/>
          </w:tblCellMar>
        </w:tblPrEx>
        <w:tc>
          <w:tcPr>
            <w:tcW w:w="773" w:type="dxa"/>
          </w:tcPr>
          <w:p w14:paraId="5C9C2F49" w14:textId="77777777" w:rsidR="00A40168" w:rsidRDefault="00A40168">
            <w:pPr>
              <w:spacing w:before="20" w:after="20"/>
              <w:jc w:val="both"/>
              <w:rPr>
                <w:sz w:val="26"/>
              </w:rPr>
            </w:pPr>
            <w:r>
              <w:rPr>
                <w:sz w:val="26"/>
              </w:rPr>
              <w:t>B.</w:t>
            </w:r>
          </w:p>
        </w:tc>
        <w:tc>
          <w:tcPr>
            <w:tcW w:w="4762" w:type="dxa"/>
          </w:tcPr>
          <w:p w14:paraId="6ECEDBC8" w14:textId="77777777" w:rsidR="00A40168" w:rsidRDefault="00A40168">
            <w:pPr>
              <w:spacing w:before="20" w:after="20"/>
              <w:rPr>
                <w:sz w:val="26"/>
              </w:rPr>
            </w:pPr>
            <w:r>
              <w:rPr>
                <w:sz w:val="26"/>
              </w:rPr>
              <w:t>Ability to create facilities like seating facilities, light facilities for teaching and learning materials in the centres</w:t>
            </w:r>
          </w:p>
        </w:tc>
        <w:tc>
          <w:tcPr>
            <w:tcW w:w="561" w:type="dxa"/>
            <w:vAlign w:val="center"/>
          </w:tcPr>
          <w:p w14:paraId="10D286D0" w14:textId="77777777" w:rsidR="00A40168" w:rsidRDefault="00A40168">
            <w:pPr>
              <w:spacing w:before="20" w:after="20"/>
              <w:jc w:val="center"/>
              <w:rPr>
                <w:sz w:val="36"/>
              </w:rPr>
            </w:pPr>
            <w:r>
              <w:rPr>
                <w:sz w:val="36"/>
              </w:rPr>
              <w:sym w:font="Wingdings 2" w:char="F0A3"/>
            </w:r>
          </w:p>
        </w:tc>
        <w:tc>
          <w:tcPr>
            <w:tcW w:w="561" w:type="dxa"/>
            <w:vAlign w:val="center"/>
          </w:tcPr>
          <w:p w14:paraId="778A967A" w14:textId="77777777" w:rsidR="00A40168" w:rsidRDefault="00A40168">
            <w:pPr>
              <w:spacing w:before="20" w:after="20"/>
              <w:jc w:val="center"/>
              <w:rPr>
                <w:sz w:val="36"/>
              </w:rPr>
            </w:pPr>
            <w:r>
              <w:rPr>
                <w:sz w:val="36"/>
              </w:rPr>
              <w:sym w:font="Wingdings 2" w:char="F0A3"/>
            </w:r>
          </w:p>
        </w:tc>
        <w:tc>
          <w:tcPr>
            <w:tcW w:w="561" w:type="dxa"/>
            <w:vAlign w:val="center"/>
          </w:tcPr>
          <w:p w14:paraId="1ABBBA03" w14:textId="77777777" w:rsidR="00A40168" w:rsidRDefault="00A40168">
            <w:pPr>
              <w:spacing w:before="20" w:after="20"/>
              <w:jc w:val="center"/>
              <w:rPr>
                <w:sz w:val="36"/>
              </w:rPr>
            </w:pPr>
            <w:r>
              <w:rPr>
                <w:sz w:val="36"/>
              </w:rPr>
              <w:sym w:font="Wingdings 2" w:char="F0A3"/>
            </w:r>
          </w:p>
        </w:tc>
        <w:tc>
          <w:tcPr>
            <w:tcW w:w="561" w:type="dxa"/>
            <w:vAlign w:val="center"/>
          </w:tcPr>
          <w:p w14:paraId="2EDBC9F3" w14:textId="77777777" w:rsidR="00A40168" w:rsidRDefault="00A40168">
            <w:pPr>
              <w:spacing w:before="20" w:after="20"/>
              <w:jc w:val="center"/>
              <w:rPr>
                <w:sz w:val="36"/>
              </w:rPr>
            </w:pPr>
            <w:r>
              <w:rPr>
                <w:sz w:val="36"/>
              </w:rPr>
              <w:sym w:font="Wingdings 2" w:char="F0A3"/>
            </w:r>
          </w:p>
        </w:tc>
        <w:tc>
          <w:tcPr>
            <w:tcW w:w="602" w:type="dxa"/>
            <w:vAlign w:val="center"/>
          </w:tcPr>
          <w:p w14:paraId="40DF4658" w14:textId="77777777" w:rsidR="00A40168" w:rsidRDefault="00A40168">
            <w:pPr>
              <w:spacing w:before="20" w:after="20"/>
              <w:jc w:val="center"/>
              <w:rPr>
                <w:sz w:val="36"/>
              </w:rPr>
            </w:pPr>
            <w:r>
              <w:rPr>
                <w:sz w:val="36"/>
              </w:rPr>
              <w:sym w:font="Wingdings 2" w:char="F0A3"/>
            </w:r>
          </w:p>
        </w:tc>
      </w:tr>
      <w:tr w:rsidR="00A40168" w14:paraId="6BE09AEF" w14:textId="77777777">
        <w:tblPrEx>
          <w:tblCellMar>
            <w:top w:w="0" w:type="dxa"/>
            <w:bottom w:w="0" w:type="dxa"/>
          </w:tblCellMar>
        </w:tblPrEx>
        <w:tc>
          <w:tcPr>
            <w:tcW w:w="773" w:type="dxa"/>
          </w:tcPr>
          <w:p w14:paraId="5154CD79" w14:textId="77777777" w:rsidR="00A40168" w:rsidRDefault="00A40168">
            <w:pPr>
              <w:spacing w:before="20" w:after="20"/>
              <w:jc w:val="both"/>
              <w:rPr>
                <w:sz w:val="26"/>
              </w:rPr>
            </w:pPr>
            <w:r>
              <w:rPr>
                <w:sz w:val="26"/>
              </w:rPr>
              <w:t>C.</w:t>
            </w:r>
          </w:p>
        </w:tc>
        <w:tc>
          <w:tcPr>
            <w:tcW w:w="4762" w:type="dxa"/>
          </w:tcPr>
          <w:p w14:paraId="3D5B81AF" w14:textId="77777777" w:rsidR="00A40168" w:rsidRDefault="00A40168">
            <w:pPr>
              <w:spacing w:before="20" w:after="20"/>
              <w:rPr>
                <w:sz w:val="26"/>
              </w:rPr>
            </w:pPr>
            <w:r>
              <w:rPr>
                <w:sz w:val="26"/>
              </w:rPr>
              <w:t>Ability to arrange classes according to the time and place of the learners</w:t>
            </w:r>
          </w:p>
        </w:tc>
        <w:tc>
          <w:tcPr>
            <w:tcW w:w="561" w:type="dxa"/>
            <w:vAlign w:val="center"/>
          </w:tcPr>
          <w:p w14:paraId="7A8AF189" w14:textId="77777777" w:rsidR="00A40168" w:rsidRDefault="00A40168">
            <w:pPr>
              <w:spacing w:before="20" w:after="20"/>
              <w:jc w:val="center"/>
              <w:rPr>
                <w:sz w:val="36"/>
              </w:rPr>
            </w:pPr>
            <w:r>
              <w:rPr>
                <w:sz w:val="36"/>
              </w:rPr>
              <w:sym w:font="Wingdings 2" w:char="F0A3"/>
            </w:r>
          </w:p>
        </w:tc>
        <w:tc>
          <w:tcPr>
            <w:tcW w:w="561" w:type="dxa"/>
            <w:vAlign w:val="center"/>
          </w:tcPr>
          <w:p w14:paraId="3F61023D" w14:textId="77777777" w:rsidR="00A40168" w:rsidRDefault="00A40168">
            <w:pPr>
              <w:spacing w:before="20" w:after="20"/>
              <w:jc w:val="center"/>
              <w:rPr>
                <w:sz w:val="36"/>
              </w:rPr>
            </w:pPr>
            <w:r>
              <w:rPr>
                <w:sz w:val="36"/>
              </w:rPr>
              <w:sym w:font="Wingdings 2" w:char="F0A3"/>
            </w:r>
          </w:p>
        </w:tc>
        <w:tc>
          <w:tcPr>
            <w:tcW w:w="561" w:type="dxa"/>
            <w:vAlign w:val="center"/>
          </w:tcPr>
          <w:p w14:paraId="079FC68A" w14:textId="77777777" w:rsidR="00A40168" w:rsidRDefault="00A40168">
            <w:pPr>
              <w:spacing w:before="20" w:after="20"/>
              <w:jc w:val="center"/>
              <w:rPr>
                <w:sz w:val="36"/>
              </w:rPr>
            </w:pPr>
            <w:r>
              <w:rPr>
                <w:sz w:val="36"/>
              </w:rPr>
              <w:sym w:font="Wingdings 2" w:char="F0A3"/>
            </w:r>
          </w:p>
        </w:tc>
        <w:tc>
          <w:tcPr>
            <w:tcW w:w="561" w:type="dxa"/>
            <w:vAlign w:val="center"/>
          </w:tcPr>
          <w:p w14:paraId="17905096" w14:textId="77777777" w:rsidR="00A40168" w:rsidRDefault="00A40168">
            <w:pPr>
              <w:spacing w:before="20" w:after="20"/>
              <w:jc w:val="center"/>
              <w:rPr>
                <w:sz w:val="36"/>
              </w:rPr>
            </w:pPr>
            <w:r>
              <w:rPr>
                <w:sz w:val="36"/>
              </w:rPr>
              <w:sym w:font="Wingdings 2" w:char="F0A3"/>
            </w:r>
          </w:p>
        </w:tc>
        <w:tc>
          <w:tcPr>
            <w:tcW w:w="602" w:type="dxa"/>
            <w:vAlign w:val="center"/>
          </w:tcPr>
          <w:p w14:paraId="167043AA" w14:textId="77777777" w:rsidR="00A40168" w:rsidRDefault="00A40168">
            <w:pPr>
              <w:spacing w:before="20" w:after="20"/>
              <w:jc w:val="center"/>
              <w:rPr>
                <w:sz w:val="36"/>
              </w:rPr>
            </w:pPr>
            <w:r>
              <w:rPr>
                <w:sz w:val="36"/>
              </w:rPr>
              <w:sym w:font="Wingdings 2" w:char="F0A3"/>
            </w:r>
          </w:p>
        </w:tc>
      </w:tr>
      <w:tr w:rsidR="00A40168" w14:paraId="43B82AED" w14:textId="77777777">
        <w:tblPrEx>
          <w:tblCellMar>
            <w:top w:w="0" w:type="dxa"/>
            <w:bottom w:w="0" w:type="dxa"/>
          </w:tblCellMar>
        </w:tblPrEx>
        <w:tc>
          <w:tcPr>
            <w:tcW w:w="773" w:type="dxa"/>
          </w:tcPr>
          <w:p w14:paraId="22A4BC49" w14:textId="77777777" w:rsidR="00A40168" w:rsidRDefault="00A40168">
            <w:pPr>
              <w:spacing w:before="20" w:after="20"/>
              <w:jc w:val="both"/>
              <w:rPr>
                <w:sz w:val="26"/>
              </w:rPr>
            </w:pPr>
            <w:r>
              <w:rPr>
                <w:sz w:val="26"/>
              </w:rPr>
              <w:t>D.</w:t>
            </w:r>
          </w:p>
        </w:tc>
        <w:tc>
          <w:tcPr>
            <w:tcW w:w="4762" w:type="dxa"/>
          </w:tcPr>
          <w:p w14:paraId="24D800EE" w14:textId="77777777" w:rsidR="00A40168" w:rsidRDefault="00A40168">
            <w:pPr>
              <w:spacing w:before="20" w:after="20"/>
              <w:rPr>
                <w:sz w:val="26"/>
              </w:rPr>
            </w:pPr>
            <w:r>
              <w:rPr>
                <w:sz w:val="26"/>
              </w:rPr>
              <w:t>Ability to analyse the attendance levels of the learners</w:t>
            </w:r>
          </w:p>
        </w:tc>
        <w:tc>
          <w:tcPr>
            <w:tcW w:w="561" w:type="dxa"/>
            <w:vAlign w:val="center"/>
          </w:tcPr>
          <w:p w14:paraId="0DA87E16" w14:textId="77777777" w:rsidR="00A40168" w:rsidRDefault="00A40168">
            <w:pPr>
              <w:spacing w:before="20" w:after="20"/>
              <w:jc w:val="center"/>
              <w:rPr>
                <w:sz w:val="36"/>
              </w:rPr>
            </w:pPr>
            <w:r>
              <w:rPr>
                <w:sz w:val="36"/>
              </w:rPr>
              <w:sym w:font="Wingdings 2" w:char="F0A3"/>
            </w:r>
          </w:p>
        </w:tc>
        <w:tc>
          <w:tcPr>
            <w:tcW w:w="561" w:type="dxa"/>
            <w:vAlign w:val="center"/>
          </w:tcPr>
          <w:p w14:paraId="13F9BA62" w14:textId="77777777" w:rsidR="00A40168" w:rsidRDefault="00A40168">
            <w:pPr>
              <w:spacing w:before="20" w:after="20"/>
              <w:jc w:val="center"/>
              <w:rPr>
                <w:sz w:val="36"/>
              </w:rPr>
            </w:pPr>
            <w:r>
              <w:rPr>
                <w:sz w:val="36"/>
              </w:rPr>
              <w:sym w:font="Wingdings 2" w:char="F0A3"/>
            </w:r>
          </w:p>
        </w:tc>
        <w:tc>
          <w:tcPr>
            <w:tcW w:w="561" w:type="dxa"/>
            <w:vAlign w:val="center"/>
          </w:tcPr>
          <w:p w14:paraId="6E6FF167" w14:textId="77777777" w:rsidR="00A40168" w:rsidRDefault="00A40168">
            <w:pPr>
              <w:spacing w:before="20" w:after="20"/>
              <w:jc w:val="center"/>
              <w:rPr>
                <w:sz w:val="36"/>
              </w:rPr>
            </w:pPr>
            <w:r>
              <w:rPr>
                <w:sz w:val="36"/>
              </w:rPr>
              <w:sym w:font="Wingdings 2" w:char="F0A3"/>
            </w:r>
          </w:p>
        </w:tc>
        <w:tc>
          <w:tcPr>
            <w:tcW w:w="561" w:type="dxa"/>
            <w:vAlign w:val="center"/>
          </w:tcPr>
          <w:p w14:paraId="578CF846" w14:textId="77777777" w:rsidR="00A40168" w:rsidRDefault="00A40168">
            <w:pPr>
              <w:spacing w:before="20" w:after="20"/>
              <w:jc w:val="center"/>
              <w:rPr>
                <w:sz w:val="36"/>
              </w:rPr>
            </w:pPr>
            <w:r>
              <w:rPr>
                <w:sz w:val="36"/>
              </w:rPr>
              <w:sym w:font="Wingdings 2" w:char="F0A3"/>
            </w:r>
          </w:p>
        </w:tc>
        <w:tc>
          <w:tcPr>
            <w:tcW w:w="602" w:type="dxa"/>
            <w:vAlign w:val="center"/>
          </w:tcPr>
          <w:p w14:paraId="561D7902" w14:textId="77777777" w:rsidR="00A40168" w:rsidRDefault="00A40168">
            <w:pPr>
              <w:spacing w:before="20" w:after="20"/>
              <w:jc w:val="center"/>
              <w:rPr>
                <w:sz w:val="36"/>
              </w:rPr>
            </w:pPr>
            <w:r>
              <w:rPr>
                <w:sz w:val="36"/>
              </w:rPr>
              <w:sym w:font="Wingdings 2" w:char="F0A3"/>
            </w:r>
          </w:p>
        </w:tc>
      </w:tr>
      <w:tr w:rsidR="00A40168" w14:paraId="02E3772D" w14:textId="77777777">
        <w:tblPrEx>
          <w:tblCellMar>
            <w:top w:w="0" w:type="dxa"/>
            <w:bottom w:w="0" w:type="dxa"/>
          </w:tblCellMar>
        </w:tblPrEx>
        <w:tc>
          <w:tcPr>
            <w:tcW w:w="773" w:type="dxa"/>
          </w:tcPr>
          <w:p w14:paraId="0B53A0D7" w14:textId="77777777" w:rsidR="00A40168" w:rsidRDefault="00A40168">
            <w:pPr>
              <w:spacing w:before="20" w:after="20"/>
              <w:jc w:val="both"/>
              <w:rPr>
                <w:sz w:val="26"/>
              </w:rPr>
            </w:pPr>
            <w:r>
              <w:rPr>
                <w:sz w:val="26"/>
              </w:rPr>
              <w:t>E.</w:t>
            </w:r>
          </w:p>
        </w:tc>
        <w:tc>
          <w:tcPr>
            <w:tcW w:w="4762" w:type="dxa"/>
          </w:tcPr>
          <w:p w14:paraId="224E0A4F" w14:textId="77777777" w:rsidR="00A40168" w:rsidRDefault="00A40168">
            <w:pPr>
              <w:spacing w:before="20" w:after="20"/>
              <w:rPr>
                <w:sz w:val="26"/>
              </w:rPr>
            </w:pPr>
            <w:r>
              <w:rPr>
                <w:sz w:val="26"/>
              </w:rPr>
              <w:t>Ability related to evaluate the abilities and achievement acquired by the learners and accepting further procedures for their improvement</w:t>
            </w:r>
          </w:p>
        </w:tc>
        <w:tc>
          <w:tcPr>
            <w:tcW w:w="561" w:type="dxa"/>
            <w:vAlign w:val="center"/>
          </w:tcPr>
          <w:p w14:paraId="26EE4700" w14:textId="77777777" w:rsidR="00A40168" w:rsidRDefault="00A40168">
            <w:pPr>
              <w:spacing w:before="20" w:after="20"/>
              <w:jc w:val="center"/>
              <w:rPr>
                <w:sz w:val="36"/>
              </w:rPr>
            </w:pPr>
            <w:r>
              <w:rPr>
                <w:sz w:val="36"/>
              </w:rPr>
              <w:sym w:font="Wingdings 2" w:char="F0A3"/>
            </w:r>
          </w:p>
        </w:tc>
        <w:tc>
          <w:tcPr>
            <w:tcW w:w="561" w:type="dxa"/>
            <w:vAlign w:val="center"/>
          </w:tcPr>
          <w:p w14:paraId="1E269DB9" w14:textId="77777777" w:rsidR="00A40168" w:rsidRDefault="00A40168">
            <w:pPr>
              <w:spacing w:before="20" w:after="20"/>
              <w:jc w:val="center"/>
              <w:rPr>
                <w:sz w:val="36"/>
              </w:rPr>
            </w:pPr>
            <w:r>
              <w:rPr>
                <w:sz w:val="36"/>
              </w:rPr>
              <w:sym w:font="Wingdings 2" w:char="F0A3"/>
            </w:r>
          </w:p>
        </w:tc>
        <w:tc>
          <w:tcPr>
            <w:tcW w:w="561" w:type="dxa"/>
            <w:vAlign w:val="center"/>
          </w:tcPr>
          <w:p w14:paraId="4A7D8A10" w14:textId="77777777" w:rsidR="00A40168" w:rsidRDefault="00A40168">
            <w:pPr>
              <w:spacing w:before="20" w:after="20"/>
              <w:jc w:val="center"/>
              <w:rPr>
                <w:sz w:val="36"/>
              </w:rPr>
            </w:pPr>
            <w:r>
              <w:rPr>
                <w:sz w:val="36"/>
              </w:rPr>
              <w:sym w:font="Wingdings 2" w:char="F0A3"/>
            </w:r>
          </w:p>
        </w:tc>
        <w:tc>
          <w:tcPr>
            <w:tcW w:w="561" w:type="dxa"/>
            <w:vAlign w:val="center"/>
          </w:tcPr>
          <w:p w14:paraId="4D266912" w14:textId="77777777" w:rsidR="00A40168" w:rsidRDefault="00A40168">
            <w:pPr>
              <w:spacing w:before="20" w:after="20"/>
              <w:jc w:val="center"/>
              <w:rPr>
                <w:sz w:val="36"/>
              </w:rPr>
            </w:pPr>
            <w:r>
              <w:rPr>
                <w:sz w:val="36"/>
              </w:rPr>
              <w:sym w:font="Wingdings 2" w:char="F0A3"/>
            </w:r>
          </w:p>
        </w:tc>
        <w:tc>
          <w:tcPr>
            <w:tcW w:w="602" w:type="dxa"/>
            <w:vAlign w:val="center"/>
          </w:tcPr>
          <w:p w14:paraId="5599A889" w14:textId="77777777" w:rsidR="00A40168" w:rsidRDefault="00A40168">
            <w:pPr>
              <w:spacing w:before="20" w:after="20"/>
              <w:jc w:val="center"/>
              <w:rPr>
                <w:sz w:val="36"/>
              </w:rPr>
            </w:pPr>
            <w:r>
              <w:rPr>
                <w:sz w:val="36"/>
              </w:rPr>
              <w:sym w:font="Wingdings 2" w:char="F0A3"/>
            </w:r>
          </w:p>
        </w:tc>
      </w:tr>
      <w:tr w:rsidR="00A40168" w14:paraId="101EC821" w14:textId="77777777">
        <w:tblPrEx>
          <w:tblCellMar>
            <w:top w:w="0" w:type="dxa"/>
            <w:bottom w:w="0" w:type="dxa"/>
          </w:tblCellMar>
        </w:tblPrEx>
        <w:tc>
          <w:tcPr>
            <w:tcW w:w="773" w:type="dxa"/>
          </w:tcPr>
          <w:p w14:paraId="6B5F9FEF" w14:textId="77777777" w:rsidR="00A40168" w:rsidRDefault="00A40168">
            <w:pPr>
              <w:spacing w:before="20" w:after="20"/>
              <w:jc w:val="both"/>
              <w:rPr>
                <w:sz w:val="26"/>
              </w:rPr>
            </w:pPr>
            <w:r>
              <w:rPr>
                <w:sz w:val="26"/>
              </w:rPr>
              <w:t>F.</w:t>
            </w:r>
          </w:p>
        </w:tc>
        <w:tc>
          <w:tcPr>
            <w:tcW w:w="4762" w:type="dxa"/>
          </w:tcPr>
          <w:p w14:paraId="4E878292" w14:textId="77777777" w:rsidR="00A40168" w:rsidRDefault="00A40168">
            <w:pPr>
              <w:spacing w:before="20" w:after="20"/>
              <w:rPr>
                <w:sz w:val="26"/>
              </w:rPr>
            </w:pPr>
            <w:r>
              <w:rPr>
                <w:sz w:val="26"/>
              </w:rPr>
              <w:t>Ability to conduct equivalency programmes for class four, seven and ten and prepare the learners for external evaluation</w:t>
            </w:r>
          </w:p>
        </w:tc>
        <w:tc>
          <w:tcPr>
            <w:tcW w:w="561" w:type="dxa"/>
            <w:vAlign w:val="center"/>
          </w:tcPr>
          <w:p w14:paraId="3FA8F76D" w14:textId="77777777" w:rsidR="00A40168" w:rsidRDefault="00A40168">
            <w:pPr>
              <w:spacing w:before="20" w:after="20"/>
              <w:jc w:val="center"/>
              <w:rPr>
                <w:sz w:val="36"/>
              </w:rPr>
            </w:pPr>
            <w:r>
              <w:rPr>
                <w:sz w:val="36"/>
              </w:rPr>
              <w:sym w:font="Wingdings 2" w:char="F0A3"/>
            </w:r>
          </w:p>
        </w:tc>
        <w:tc>
          <w:tcPr>
            <w:tcW w:w="561" w:type="dxa"/>
            <w:vAlign w:val="center"/>
          </w:tcPr>
          <w:p w14:paraId="5028E903" w14:textId="77777777" w:rsidR="00A40168" w:rsidRDefault="00A40168">
            <w:pPr>
              <w:spacing w:before="20" w:after="20"/>
              <w:jc w:val="center"/>
              <w:rPr>
                <w:sz w:val="36"/>
              </w:rPr>
            </w:pPr>
            <w:r>
              <w:rPr>
                <w:sz w:val="36"/>
              </w:rPr>
              <w:sym w:font="Wingdings 2" w:char="F0A3"/>
            </w:r>
          </w:p>
        </w:tc>
        <w:tc>
          <w:tcPr>
            <w:tcW w:w="561" w:type="dxa"/>
            <w:vAlign w:val="center"/>
          </w:tcPr>
          <w:p w14:paraId="4C7FFED1" w14:textId="77777777" w:rsidR="00A40168" w:rsidRDefault="00A40168">
            <w:pPr>
              <w:spacing w:before="20" w:after="20"/>
              <w:jc w:val="center"/>
              <w:rPr>
                <w:sz w:val="36"/>
              </w:rPr>
            </w:pPr>
            <w:r>
              <w:rPr>
                <w:sz w:val="36"/>
              </w:rPr>
              <w:sym w:font="Wingdings 2" w:char="F0A3"/>
            </w:r>
          </w:p>
        </w:tc>
        <w:tc>
          <w:tcPr>
            <w:tcW w:w="561" w:type="dxa"/>
            <w:vAlign w:val="center"/>
          </w:tcPr>
          <w:p w14:paraId="655F72E3" w14:textId="77777777" w:rsidR="00A40168" w:rsidRDefault="00A40168">
            <w:pPr>
              <w:spacing w:before="20" w:after="20"/>
              <w:jc w:val="center"/>
              <w:rPr>
                <w:sz w:val="36"/>
              </w:rPr>
            </w:pPr>
            <w:r>
              <w:rPr>
                <w:sz w:val="36"/>
              </w:rPr>
              <w:sym w:font="Wingdings 2" w:char="F0A3"/>
            </w:r>
          </w:p>
        </w:tc>
        <w:tc>
          <w:tcPr>
            <w:tcW w:w="602" w:type="dxa"/>
            <w:vAlign w:val="center"/>
          </w:tcPr>
          <w:p w14:paraId="19C75BF0" w14:textId="77777777" w:rsidR="00A40168" w:rsidRDefault="00A40168">
            <w:pPr>
              <w:spacing w:before="20" w:after="20"/>
              <w:jc w:val="center"/>
              <w:rPr>
                <w:sz w:val="36"/>
              </w:rPr>
            </w:pPr>
            <w:r>
              <w:rPr>
                <w:sz w:val="36"/>
              </w:rPr>
              <w:sym w:font="Wingdings 2" w:char="F0A3"/>
            </w:r>
          </w:p>
        </w:tc>
      </w:tr>
      <w:tr w:rsidR="00A40168" w14:paraId="7E283764" w14:textId="77777777">
        <w:tblPrEx>
          <w:tblCellMar>
            <w:top w:w="0" w:type="dxa"/>
            <w:bottom w:w="0" w:type="dxa"/>
          </w:tblCellMar>
        </w:tblPrEx>
        <w:tc>
          <w:tcPr>
            <w:tcW w:w="773" w:type="dxa"/>
          </w:tcPr>
          <w:p w14:paraId="07F04779" w14:textId="77777777" w:rsidR="00A40168" w:rsidRDefault="00A40168">
            <w:pPr>
              <w:spacing w:before="20" w:after="20"/>
              <w:jc w:val="both"/>
              <w:rPr>
                <w:b/>
                <w:bCs/>
                <w:sz w:val="26"/>
              </w:rPr>
            </w:pPr>
            <w:r>
              <w:rPr>
                <w:b/>
                <w:bCs/>
                <w:sz w:val="26"/>
              </w:rPr>
              <w:t>III.</w:t>
            </w:r>
          </w:p>
        </w:tc>
        <w:tc>
          <w:tcPr>
            <w:tcW w:w="4762" w:type="dxa"/>
          </w:tcPr>
          <w:p w14:paraId="27F2AA40" w14:textId="77777777" w:rsidR="00A40168" w:rsidRDefault="00A40168">
            <w:pPr>
              <w:spacing w:before="20" w:after="20"/>
              <w:rPr>
                <w:b/>
                <w:bCs/>
                <w:sz w:val="26"/>
              </w:rPr>
            </w:pPr>
            <w:r>
              <w:rPr>
                <w:b/>
                <w:bCs/>
                <w:sz w:val="26"/>
              </w:rPr>
              <w:t>Ability Related to Arranging Ward Saksharatha Samithi Meeting</w:t>
            </w:r>
          </w:p>
        </w:tc>
        <w:tc>
          <w:tcPr>
            <w:tcW w:w="561" w:type="dxa"/>
            <w:vAlign w:val="center"/>
          </w:tcPr>
          <w:p w14:paraId="237A230E" w14:textId="77777777" w:rsidR="00A40168" w:rsidRDefault="00A40168">
            <w:pPr>
              <w:spacing w:before="20" w:after="20"/>
              <w:jc w:val="center"/>
              <w:rPr>
                <w:sz w:val="26"/>
              </w:rPr>
            </w:pPr>
          </w:p>
        </w:tc>
        <w:tc>
          <w:tcPr>
            <w:tcW w:w="561" w:type="dxa"/>
            <w:vAlign w:val="center"/>
          </w:tcPr>
          <w:p w14:paraId="1F9FA6B5" w14:textId="77777777" w:rsidR="00A40168" w:rsidRDefault="00A40168">
            <w:pPr>
              <w:spacing w:before="20" w:after="20"/>
              <w:jc w:val="center"/>
              <w:rPr>
                <w:sz w:val="26"/>
              </w:rPr>
            </w:pPr>
          </w:p>
        </w:tc>
        <w:tc>
          <w:tcPr>
            <w:tcW w:w="561" w:type="dxa"/>
            <w:vAlign w:val="center"/>
          </w:tcPr>
          <w:p w14:paraId="4ACB2055" w14:textId="77777777" w:rsidR="00A40168" w:rsidRDefault="00A40168">
            <w:pPr>
              <w:spacing w:before="20" w:after="20"/>
              <w:jc w:val="center"/>
              <w:rPr>
                <w:sz w:val="26"/>
              </w:rPr>
            </w:pPr>
          </w:p>
        </w:tc>
        <w:tc>
          <w:tcPr>
            <w:tcW w:w="561" w:type="dxa"/>
            <w:vAlign w:val="center"/>
          </w:tcPr>
          <w:p w14:paraId="6DA427A8" w14:textId="77777777" w:rsidR="00A40168" w:rsidRDefault="00A40168">
            <w:pPr>
              <w:spacing w:before="20" w:after="20"/>
              <w:jc w:val="center"/>
              <w:rPr>
                <w:sz w:val="26"/>
              </w:rPr>
            </w:pPr>
          </w:p>
        </w:tc>
        <w:tc>
          <w:tcPr>
            <w:tcW w:w="602" w:type="dxa"/>
            <w:vAlign w:val="center"/>
          </w:tcPr>
          <w:p w14:paraId="4D923C82" w14:textId="77777777" w:rsidR="00A40168" w:rsidRDefault="00A40168">
            <w:pPr>
              <w:spacing w:before="20" w:after="20"/>
              <w:jc w:val="center"/>
              <w:rPr>
                <w:sz w:val="26"/>
              </w:rPr>
            </w:pPr>
          </w:p>
        </w:tc>
      </w:tr>
      <w:tr w:rsidR="00A40168" w14:paraId="0B3A67DF" w14:textId="77777777">
        <w:tblPrEx>
          <w:tblCellMar>
            <w:top w:w="0" w:type="dxa"/>
            <w:bottom w:w="0" w:type="dxa"/>
          </w:tblCellMar>
        </w:tblPrEx>
        <w:tc>
          <w:tcPr>
            <w:tcW w:w="773" w:type="dxa"/>
          </w:tcPr>
          <w:p w14:paraId="67E1F44E" w14:textId="77777777" w:rsidR="00A40168" w:rsidRDefault="00A40168">
            <w:pPr>
              <w:spacing w:before="20" w:after="20"/>
              <w:jc w:val="both"/>
              <w:rPr>
                <w:sz w:val="26"/>
              </w:rPr>
            </w:pPr>
            <w:r>
              <w:rPr>
                <w:sz w:val="26"/>
              </w:rPr>
              <w:t>A.</w:t>
            </w:r>
          </w:p>
        </w:tc>
        <w:tc>
          <w:tcPr>
            <w:tcW w:w="4762" w:type="dxa"/>
          </w:tcPr>
          <w:p w14:paraId="626653A3" w14:textId="77777777" w:rsidR="00A40168" w:rsidRDefault="00A40168">
            <w:pPr>
              <w:spacing w:before="20" w:after="20"/>
              <w:rPr>
                <w:sz w:val="26"/>
              </w:rPr>
            </w:pPr>
            <w:r>
              <w:rPr>
                <w:sz w:val="26"/>
              </w:rPr>
              <w:t>Ability related to organise continuiing education centres Saksharatha Samithi Meetings</w:t>
            </w:r>
          </w:p>
        </w:tc>
        <w:tc>
          <w:tcPr>
            <w:tcW w:w="561" w:type="dxa"/>
            <w:vAlign w:val="center"/>
          </w:tcPr>
          <w:p w14:paraId="0AA3855C" w14:textId="77777777" w:rsidR="00A40168" w:rsidRDefault="00A40168">
            <w:pPr>
              <w:spacing w:before="20" w:after="20"/>
              <w:jc w:val="center"/>
              <w:rPr>
                <w:sz w:val="36"/>
              </w:rPr>
            </w:pPr>
            <w:r>
              <w:rPr>
                <w:sz w:val="36"/>
              </w:rPr>
              <w:sym w:font="Wingdings 2" w:char="F0A3"/>
            </w:r>
          </w:p>
        </w:tc>
        <w:tc>
          <w:tcPr>
            <w:tcW w:w="561" w:type="dxa"/>
            <w:vAlign w:val="center"/>
          </w:tcPr>
          <w:p w14:paraId="3E3FD88A" w14:textId="77777777" w:rsidR="00A40168" w:rsidRDefault="00A40168">
            <w:pPr>
              <w:spacing w:before="20" w:after="20"/>
              <w:jc w:val="center"/>
              <w:rPr>
                <w:sz w:val="36"/>
              </w:rPr>
            </w:pPr>
            <w:r>
              <w:rPr>
                <w:sz w:val="36"/>
              </w:rPr>
              <w:sym w:font="Wingdings 2" w:char="F0A3"/>
            </w:r>
          </w:p>
        </w:tc>
        <w:tc>
          <w:tcPr>
            <w:tcW w:w="561" w:type="dxa"/>
            <w:vAlign w:val="center"/>
          </w:tcPr>
          <w:p w14:paraId="3262EFDD" w14:textId="77777777" w:rsidR="00A40168" w:rsidRDefault="00A40168">
            <w:pPr>
              <w:spacing w:before="20" w:after="20"/>
              <w:jc w:val="center"/>
              <w:rPr>
                <w:sz w:val="36"/>
              </w:rPr>
            </w:pPr>
            <w:r>
              <w:rPr>
                <w:sz w:val="36"/>
              </w:rPr>
              <w:sym w:font="Wingdings 2" w:char="F0A3"/>
            </w:r>
          </w:p>
        </w:tc>
        <w:tc>
          <w:tcPr>
            <w:tcW w:w="561" w:type="dxa"/>
            <w:vAlign w:val="center"/>
          </w:tcPr>
          <w:p w14:paraId="1898C0F0" w14:textId="77777777" w:rsidR="00A40168" w:rsidRDefault="00A40168">
            <w:pPr>
              <w:spacing w:before="20" w:after="20"/>
              <w:jc w:val="center"/>
              <w:rPr>
                <w:sz w:val="36"/>
              </w:rPr>
            </w:pPr>
            <w:r>
              <w:rPr>
                <w:sz w:val="36"/>
              </w:rPr>
              <w:sym w:font="Wingdings 2" w:char="F0A3"/>
            </w:r>
          </w:p>
        </w:tc>
        <w:tc>
          <w:tcPr>
            <w:tcW w:w="602" w:type="dxa"/>
            <w:vAlign w:val="center"/>
          </w:tcPr>
          <w:p w14:paraId="372E6DE3" w14:textId="77777777" w:rsidR="00A40168" w:rsidRDefault="00A40168">
            <w:pPr>
              <w:spacing w:before="20" w:after="20"/>
              <w:jc w:val="center"/>
              <w:rPr>
                <w:sz w:val="36"/>
              </w:rPr>
            </w:pPr>
            <w:r>
              <w:rPr>
                <w:sz w:val="36"/>
              </w:rPr>
              <w:sym w:font="Wingdings 2" w:char="F0A3"/>
            </w:r>
          </w:p>
        </w:tc>
      </w:tr>
      <w:tr w:rsidR="00A40168" w14:paraId="23D6B221" w14:textId="77777777">
        <w:tblPrEx>
          <w:tblCellMar>
            <w:top w:w="0" w:type="dxa"/>
            <w:bottom w:w="0" w:type="dxa"/>
          </w:tblCellMar>
        </w:tblPrEx>
        <w:tc>
          <w:tcPr>
            <w:tcW w:w="773" w:type="dxa"/>
          </w:tcPr>
          <w:p w14:paraId="5AAF97A6" w14:textId="77777777" w:rsidR="00A40168" w:rsidRDefault="00A40168">
            <w:pPr>
              <w:spacing w:before="20" w:after="20"/>
              <w:jc w:val="both"/>
              <w:rPr>
                <w:sz w:val="26"/>
              </w:rPr>
            </w:pPr>
            <w:r>
              <w:rPr>
                <w:sz w:val="26"/>
              </w:rPr>
              <w:t>B.</w:t>
            </w:r>
          </w:p>
        </w:tc>
        <w:tc>
          <w:tcPr>
            <w:tcW w:w="4762" w:type="dxa"/>
          </w:tcPr>
          <w:p w14:paraId="1D5999A4" w14:textId="77777777" w:rsidR="00A40168" w:rsidRDefault="00A40168">
            <w:pPr>
              <w:spacing w:before="20" w:after="20"/>
              <w:rPr>
                <w:sz w:val="26"/>
              </w:rPr>
            </w:pPr>
            <w:r>
              <w:rPr>
                <w:sz w:val="26"/>
              </w:rPr>
              <w:t>Ability related to plan and prepare official sessions with respect to their importance</w:t>
            </w:r>
          </w:p>
        </w:tc>
        <w:tc>
          <w:tcPr>
            <w:tcW w:w="561" w:type="dxa"/>
            <w:vAlign w:val="center"/>
          </w:tcPr>
          <w:p w14:paraId="1167F65B" w14:textId="77777777" w:rsidR="00A40168" w:rsidRDefault="00A40168">
            <w:pPr>
              <w:spacing w:before="20" w:after="20"/>
              <w:jc w:val="center"/>
              <w:rPr>
                <w:sz w:val="36"/>
              </w:rPr>
            </w:pPr>
            <w:r>
              <w:rPr>
                <w:sz w:val="36"/>
              </w:rPr>
              <w:sym w:font="Wingdings 2" w:char="F0A3"/>
            </w:r>
          </w:p>
        </w:tc>
        <w:tc>
          <w:tcPr>
            <w:tcW w:w="561" w:type="dxa"/>
            <w:vAlign w:val="center"/>
          </w:tcPr>
          <w:p w14:paraId="5C62C95D" w14:textId="77777777" w:rsidR="00A40168" w:rsidRDefault="00A40168">
            <w:pPr>
              <w:spacing w:before="20" w:after="20"/>
              <w:jc w:val="center"/>
              <w:rPr>
                <w:sz w:val="36"/>
              </w:rPr>
            </w:pPr>
            <w:r>
              <w:rPr>
                <w:sz w:val="36"/>
              </w:rPr>
              <w:sym w:font="Wingdings 2" w:char="F0A3"/>
            </w:r>
          </w:p>
        </w:tc>
        <w:tc>
          <w:tcPr>
            <w:tcW w:w="561" w:type="dxa"/>
            <w:vAlign w:val="center"/>
          </w:tcPr>
          <w:p w14:paraId="54D3D97D" w14:textId="77777777" w:rsidR="00A40168" w:rsidRDefault="00A40168">
            <w:pPr>
              <w:spacing w:before="20" w:after="20"/>
              <w:jc w:val="center"/>
              <w:rPr>
                <w:sz w:val="36"/>
              </w:rPr>
            </w:pPr>
            <w:r>
              <w:rPr>
                <w:sz w:val="36"/>
              </w:rPr>
              <w:sym w:font="Wingdings 2" w:char="F0A3"/>
            </w:r>
          </w:p>
        </w:tc>
        <w:tc>
          <w:tcPr>
            <w:tcW w:w="561" w:type="dxa"/>
            <w:vAlign w:val="center"/>
          </w:tcPr>
          <w:p w14:paraId="5E4B6F0B" w14:textId="77777777" w:rsidR="00A40168" w:rsidRDefault="00A40168">
            <w:pPr>
              <w:spacing w:before="20" w:after="20"/>
              <w:jc w:val="center"/>
              <w:rPr>
                <w:sz w:val="36"/>
              </w:rPr>
            </w:pPr>
            <w:r>
              <w:rPr>
                <w:sz w:val="36"/>
              </w:rPr>
              <w:sym w:font="Wingdings 2" w:char="F0A3"/>
            </w:r>
          </w:p>
        </w:tc>
        <w:tc>
          <w:tcPr>
            <w:tcW w:w="602" w:type="dxa"/>
            <w:vAlign w:val="center"/>
          </w:tcPr>
          <w:p w14:paraId="0EEFE2A6" w14:textId="77777777" w:rsidR="00A40168" w:rsidRDefault="00A40168">
            <w:pPr>
              <w:spacing w:before="20" w:after="20"/>
              <w:jc w:val="center"/>
              <w:rPr>
                <w:sz w:val="36"/>
              </w:rPr>
            </w:pPr>
            <w:r>
              <w:rPr>
                <w:sz w:val="36"/>
              </w:rPr>
              <w:sym w:font="Wingdings 2" w:char="F0A3"/>
            </w:r>
          </w:p>
        </w:tc>
      </w:tr>
      <w:tr w:rsidR="00A40168" w14:paraId="0AA92264" w14:textId="77777777">
        <w:tblPrEx>
          <w:tblCellMar>
            <w:top w:w="0" w:type="dxa"/>
            <w:bottom w:w="0" w:type="dxa"/>
          </w:tblCellMar>
        </w:tblPrEx>
        <w:tc>
          <w:tcPr>
            <w:tcW w:w="773" w:type="dxa"/>
          </w:tcPr>
          <w:p w14:paraId="7E7C5BD3" w14:textId="77777777" w:rsidR="00A40168" w:rsidRDefault="00A40168">
            <w:pPr>
              <w:spacing w:before="20" w:after="20"/>
              <w:jc w:val="both"/>
              <w:rPr>
                <w:sz w:val="26"/>
              </w:rPr>
            </w:pPr>
            <w:r>
              <w:rPr>
                <w:sz w:val="26"/>
              </w:rPr>
              <w:t>C.</w:t>
            </w:r>
          </w:p>
        </w:tc>
        <w:tc>
          <w:tcPr>
            <w:tcW w:w="4762" w:type="dxa"/>
          </w:tcPr>
          <w:p w14:paraId="03DBA491" w14:textId="77777777" w:rsidR="00A40168" w:rsidRDefault="00A40168">
            <w:pPr>
              <w:spacing w:before="20" w:after="20"/>
              <w:rPr>
                <w:sz w:val="26"/>
              </w:rPr>
            </w:pPr>
            <w:r>
              <w:rPr>
                <w:sz w:val="26"/>
              </w:rPr>
              <w:t>Ability to prepare the Minutes and Records of the decisions of Meetings</w:t>
            </w:r>
          </w:p>
        </w:tc>
        <w:tc>
          <w:tcPr>
            <w:tcW w:w="561" w:type="dxa"/>
            <w:vAlign w:val="center"/>
          </w:tcPr>
          <w:p w14:paraId="1C450C58" w14:textId="77777777" w:rsidR="00A40168" w:rsidRDefault="00A40168">
            <w:pPr>
              <w:spacing w:before="20" w:after="20"/>
              <w:jc w:val="center"/>
              <w:rPr>
                <w:sz w:val="36"/>
              </w:rPr>
            </w:pPr>
            <w:r>
              <w:rPr>
                <w:sz w:val="36"/>
              </w:rPr>
              <w:sym w:font="Wingdings 2" w:char="F0A3"/>
            </w:r>
          </w:p>
        </w:tc>
        <w:tc>
          <w:tcPr>
            <w:tcW w:w="561" w:type="dxa"/>
            <w:vAlign w:val="center"/>
          </w:tcPr>
          <w:p w14:paraId="1FF75241" w14:textId="77777777" w:rsidR="00A40168" w:rsidRDefault="00A40168">
            <w:pPr>
              <w:spacing w:before="20" w:after="20"/>
              <w:jc w:val="center"/>
              <w:rPr>
                <w:sz w:val="36"/>
              </w:rPr>
            </w:pPr>
            <w:r>
              <w:rPr>
                <w:sz w:val="36"/>
              </w:rPr>
              <w:sym w:font="Wingdings 2" w:char="F0A3"/>
            </w:r>
          </w:p>
        </w:tc>
        <w:tc>
          <w:tcPr>
            <w:tcW w:w="561" w:type="dxa"/>
            <w:vAlign w:val="center"/>
          </w:tcPr>
          <w:p w14:paraId="6E1B499F" w14:textId="77777777" w:rsidR="00A40168" w:rsidRDefault="00A40168">
            <w:pPr>
              <w:spacing w:before="20" w:after="20"/>
              <w:jc w:val="center"/>
              <w:rPr>
                <w:sz w:val="36"/>
              </w:rPr>
            </w:pPr>
            <w:r>
              <w:rPr>
                <w:sz w:val="36"/>
              </w:rPr>
              <w:sym w:font="Wingdings 2" w:char="F0A3"/>
            </w:r>
          </w:p>
        </w:tc>
        <w:tc>
          <w:tcPr>
            <w:tcW w:w="561" w:type="dxa"/>
            <w:vAlign w:val="center"/>
          </w:tcPr>
          <w:p w14:paraId="27E459F1" w14:textId="77777777" w:rsidR="00A40168" w:rsidRDefault="00A40168">
            <w:pPr>
              <w:spacing w:before="20" w:after="20"/>
              <w:jc w:val="center"/>
              <w:rPr>
                <w:sz w:val="36"/>
              </w:rPr>
            </w:pPr>
            <w:r>
              <w:rPr>
                <w:sz w:val="36"/>
              </w:rPr>
              <w:sym w:font="Wingdings 2" w:char="F0A3"/>
            </w:r>
          </w:p>
        </w:tc>
        <w:tc>
          <w:tcPr>
            <w:tcW w:w="602" w:type="dxa"/>
            <w:vAlign w:val="center"/>
          </w:tcPr>
          <w:p w14:paraId="7E5B2BB8" w14:textId="77777777" w:rsidR="00A40168" w:rsidRDefault="00A40168">
            <w:pPr>
              <w:spacing w:before="20" w:after="20"/>
              <w:jc w:val="center"/>
              <w:rPr>
                <w:sz w:val="36"/>
              </w:rPr>
            </w:pPr>
            <w:r>
              <w:rPr>
                <w:sz w:val="36"/>
              </w:rPr>
              <w:sym w:font="Wingdings 2" w:char="F0A3"/>
            </w:r>
          </w:p>
        </w:tc>
      </w:tr>
      <w:tr w:rsidR="00A40168" w14:paraId="5F6A65D5" w14:textId="77777777">
        <w:tblPrEx>
          <w:tblCellMar>
            <w:top w:w="0" w:type="dxa"/>
            <w:bottom w:w="0" w:type="dxa"/>
          </w:tblCellMar>
        </w:tblPrEx>
        <w:tc>
          <w:tcPr>
            <w:tcW w:w="773" w:type="dxa"/>
          </w:tcPr>
          <w:p w14:paraId="15990337" w14:textId="77777777" w:rsidR="00A40168" w:rsidRDefault="00A40168">
            <w:pPr>
              <w:spacing w:before="20" w:after="20"/>
              <w:jc w:val="both"/>
              <w:rPr>
                <w:sz w:val="26"/>
              </w:rPr>
            </w:pPr>
            <w:r>
              <w:rPr>
                <w:sz w:val="26"/>
              </w:rPr>
              <w:t>D.</w:t>
            </w:r>
          </w:p>
        </w:tc>
        <w:tc>
          <w:tcPr>
            <w:tcW w:w="4762" w:type="dxa"/>
          </w:tcPr>
          <w:p w14:paraId="2A1D00E4" w14:textId="77777777" w:rsidR="00A40168" w:rsidRDefault="00A40168">
            <w:pPr>
              <w:spacing w:before="20" w:after="20"/>
              <w:rPr>
                <w:sz w:val="26"/>
              </w:rPr>
            </w:pPr>
            <w:r>
              <w:rPr>
                <w:sz w:val="26"/>
              </w:rPr>
              <w:t>Ability related to execute the decisions of Meetings</w:t>
            </w:r>
          </w:p>
        </w:tc>
        <w:tc>
          <w:tcPr>
            <w:tcW w:w="561" w:type="dxa"/>
            <w:vAlign w:val="center"/>
          </w:tcPr>
          <w:p w14:paraId="35B7EF3D" w14:textId="77777777" w:rsidR="00A40168" w:rsidRDefault="00A40168">
            <w:pPr>
              <w:spacing w:before="20" w:after="20"/>
              <w:jc w:val="center"/>
              <w:rPr>
                <w:sz w:val="36"/>
              </w:rPr>
            </w:pPr>
            <w:r>
              <w:rPr>
                <w:sz w:val="36"/>
              </w:rPr>
              <w:sym w:font="Wingdings 2" w:char="F0A3"/>
            </w:r>
          </w:p>
        </w:tc>
        <w:tc>
          <w:tcPr>
            <w:tcW w:w="561" w:type="dxa"/>
            <w:vAlign w:val="center"/>
          </w:tcPr>
          <w:p w14:paraId="6C61CAC7" w14:textId="77777777" w:rsidR="00A40168" w:rsidRDefault="00A40168">
            <w:pPr>
              <w:spacing w:before="20" w:after="20"/>
              <w:jc w:val="center"/>
              <w:rPr>
                <w:sz w:val="36"/>
              </w:rPr>
            </w:pPr>
            <w:r>
              <w:rPr>
                <w:sz w:val="36"/>
              </w:rPr>
              <w:sym w:font="Wingdings 2" w:char="F0A3"/>
            </w:r>
          </w:p>
        </w:tc>
        <w:tc>
          <w:tcPr>
            <w:tcW w:w="561" w:type="dxa"/>
            <w:vAlign w:val="center"/>
          </w:tcPr>
          <w:p w14:paraId="7EAD2967" w14:textId="77777777" w:rsidR="00A40168" w:rsidRDefault="00A40168">
            <w:pPr>
              <w:spacing w:before="20" w:after="20"/>
              <w:jc w:val="center"/>
              <w:rPr>
                <w:sz w:val="36"/>
              </w:rPr>
            </w:pPr>
            <w:r>
              <w:rPr>
                <w:sz w:val="36"/>
              </w:rPr>
              <w:sym w:font="Wingdings 2" w:char="F0A3"/>
            </w:r>
          </w:p>
        </w:tc>
        <w:tc>
          <w:tcPr>
            <w:tcW w:w="561" w:type="dxa"/>
            <w:vAlign w:val="center"/>
          </w:tcPr>
          <w:p w14:paraId="541A5106" w14:textId="77777777" w:rsidR="00A40168" w:rsidRDefault="00A40168">
            <w:pPr>
              <w:spacing w:before="20" w:after="20"/>
              <w:jc w:val="center"/>
              <w:rPr>
                <w:sz w:val="36"/>
              </w:rPr>
            </w:pPr>
            <w:r>
              <w:rPr>
                <w:sz w:val="36"/>
              </w:rPr>
              <w:sym w:font="Wingdings 2" w:char="F0A3"/>
            </w:r>
          </w:p>
        </w:tc>
        <w:tc>
          <w:tcPr>
            <w:tcW w:w="602" w:type="dxa"/>
            <w:vAlign w:val="center"/>
          </w:tcPr>
          <w:p w14:paraId="10A32FB8" w14:textId="77777777" w:rsidR="00A40168" w:rsidRDefault="00A40168">
            <w:pPr>
              <w:spacing w:before="20" w:after="20"/>
              <w:jc w:val="center"/>
              <w:rPr>
                <w:sz w:val="36"/>
              </w:rPr>
            </w:pPr>
            <w:r>
              <w:rPr>
                <w:sz w:val="36"/>
              </w:rPr>
              <w:sym w:font="Wingdings 2" w:char="F0A3"/>
            </w:r>
          </w:p>
        </w:tc>
      </w:tr>
      <w:tr w:rsidR="00A40168" w14:paraId="1206E09B" w14:textId="77777777">
        <w:tblPrEx>
          <w:tblCellMar>
            <w:top w:w="0" w:type="dxa"/>
            <w:bottom w:w="0" w:type="dxa"/>
          </w:tblCellMar>
        </w:tblPrEx>
        <w:tc>
          <w:tcPr>
            <w:tcW w:w="773" w:type="dxa"/>
          </w:tcPr>
          <w:p w14:paraId="0FD17ADE" w14:textId="77777777" w:rsidR="00A40168" w:rsidRDefault="00A40168">
            <w:pPr>
              <w:spacing w:before="20" w:after="20"/>
              <w:jc w:val="both"/>
              <w:rPr>
                <w:b/>
                <w:bCs/>
                <w:sz w:val="26"/>
              </w:rPr>
            </w:pPr>
            <w:r>
              <w:rPr>
                <w:b/>
                <w:bCs/>
                <w:sz w:val="26"/>
              </w:rPr>
              <w:lastRenderedPageBreak/>
              <w:t>IV.</w:t>
            </w:r>
          </w:p>
        </w:tc>
        <w:tc>
          <w:tcPr>
            <w:tcW w:w="4762" w:type="dxa"/>
          </w:tcPr>
          <w:p w14:paraId="72634BFF" w14:textId="77777777" w:rsidR="00A40168" w:rsidRDefault="00A40168">
            <w:pPr>
              <w:spacing w:before="20" w:after="20"/>
              <w:rPr>
                <w:b/>
                <w:bCs/>
                <w:sz w:val="26"/>
              </w:rPr>
            </w:pPr>
            <w:r>
              <w:rPr>
                <w:b/>
                <w:bCs/>
                <w:sz w:val="26"/>
              </w:rPr>
              <w:t>Ability Related to Providing Well Settled Library and Reading Room</w:t>
            </w:r>
          </w:p>
        </w:tc>
        <w:tc>
          <w:tcPr>
            <w:tcW w:w="561" w:type="dxa"/>
            <w:vAlign w:val="center"/>
          </w:tcPr>
          <w:p w14:paraId="66675C10" w14:textId="77777777" w:rsidR="00A40168" w:rsidRDefault="00A40168">
            <w:pPr>
              <w:spacing w:before="20" w:after="20"/>
              <w:jc w:val="center"/>
              <w:rPr>
                <w:sz w:val="26"/>
              </w:rPr>
            </w:pPr>
          </w:p>
        </w:tc>
        <w:tc>
          <w:tcPr>
            <w:tcW w:w="561" w:type="dxa"/>
            <w:vAlign w:val="center"/>
          </w:tcPr>
          <w:p w14:paraId="2643B758" w14:textId="77777777" w:rsidR="00A40168" w:rsidRDefault="00A40168">
            <w:pPr>
              <w:spacing w:before="20" w:after="20"/>
              <w:jc w:val="center"/>
              <w:rPr>
                <w:sz w:val="26"/>
              </w:rPr>
            </w:pPr>
          </w:p>
        </w:tc>
        <w:tc>
          <w:tcPr>
            <w:tcW w:w="561" w:type="dxa"/>
            <w:vAlign w:val="center"/>
          </w:tcPr>
          <w:p w14:paraId="0EDD632B" w14:textId="77777777" w:rsidR="00A40168" w:rsidRDefault="00A40168">
            <w:pPr>
              <w:spacing w:before="20" w:after="20"/>
              <w:jc w:val="center"/>
              <w:rPr>
                <w:sz w:val="26"/>
              </w:rPr>
            </w:pPr>
          </w:p>
        </w:tc>
        <w:tc>
          <w:tcPr>
            <w:tcW w:w="561" w:type="dxa"/>
            <w:vAlign w:val="center"/>
          </w:tcPr>
          <w:p w14:paraId="5E3224F0" w14:textId="77777777" w:rsidR="00A40168" w:rsidRDefault="00A40168">
            <w:pPr>
              <w:spacing w:before="20" w:after="20"/>
              <w:jc w:val="center"/>
              <w:rPr>
                <w:sz w:val="26"/>
              </w:rPr>
            </w:pPr>
          </w:p>
        </w:tc>
        <w:tc>
          <w:tcPr>
            <w:tcW w:w="602" w:type="dxa"/>
            <w:vAlign w:val="center"/>
          </w:tcPr>
          <w:p w14:paraId="44BFED7E" w14:textId="77777777" w:rsidR="00A40168" w:rsidRDefault="00A40168">
            <w:pPr>
              <w:spacing w:before="20" w:after="20"/>
              <w:jc w:val="center"/>
              <w:rPr>
                <w:sz w:val="26"/>
              </w:rPr>
            </w:pPr>
          </w:p>
        </w:tc>
      </w:tr>
      <w:tr w:rsidR="00A40168" w14:paraId="2F5F92D1" w14:textId="77777777">
        <w:tblPrEx>
          <w:tblCellMar>
            <w:top w:w="0" w:type="dxa"/>
            <w:bottom w:w="0" w:type="dxa"/>
          </w:tblCellMar>
        </w:tblPrEx>
        <w:tc>
          <w:tcPr>
            <w:tcW w:w="773" w:type="dxa"/>
          </w:tcPr>
          <w:p w14:paraId="2CE34804" w14:textId="77777777" w:rsidR="00A40168" w:rsidRDefault="00A40168">
            <w:pPr>
              <w:spacing w:before="20" w:after="20"/>
              <w:jc w:val="both"/>
              <w:rPr>
                <w:sz w:val="26"/>
              </w:rPr>
            </w:pPr>
            <w:r>
              <w:rPr>
                <w:sz w:val="26"/>
              </w:rPr>
              <w:t>A.</w:t>
            </w:r>
          </w:p>
        </w:tc>
        <w:tc>
          <w:tcPr>
            <w:tcW w:w="4762" w:type="dxa"/>
          </w:tcPr>
          <w:p w14:paraId="264E93A7" w14:textId="77777777" w:rsidR="00A40168" w:rsidRDefault="00A40168">
            <w:pPr>
              <w:spacing w:before="20" w:after="20"/>
              <w:rPr>
                <w:sz w:val="26"/>
              </w:rPr>
            </w:pPr>
            <w:r>
              <w:rPr>
                <w:sz w:val="26"/>
              </w:rPr>
              <w:t>Ability to provide books according to the needs of the people and motivate them to read</w:t>
            </w:r>
          </w:p>
        </w:tc>
        <w:tc>
          <w:tcPr>
            <w:tcW w:w="561" w:type="dxa"/>
            <w:vAlign w:val="center"/>
          </w:tcPr>
          <w:p w14:paraId="2F832B1C" w14:textId="77777777" w:rsidR="00A40168" w:rsidRDefault="00A40168">
            <w:pPr>
              <w:spacing w:before="20" w:after="20"/>
              <w:jc w:val="center"/>
              <w:rPr>
                <w:sz w:val="36"/>
              </w:rPr>
            </w:pPr>
            <w:r>
              <w:rPr>
                <w:sz w:val="36"/>
              </w:rPr>
              <w:sym w:font="Wingdings 2" w:char="F0A3"/>
            </w:r>
          </w:p>
        </w:tc>
        <w:tc>
          <w:tcPr>
            <w:tcW w:w="561" w:type="dxa"/>
            <w:vAlign w:val="center"/>
          </w:tcPr>
          <w:p w14:paraId="5619A8E9" w14:textId="77777777" w:rsidR="00A40168" w:rsidRDefault="00A40168">
            <w:pPr>
              <w:spacing w:before="20" w:after="20"/>
              <w:jc w:val="center"/>
              <w:rPr>
                <w:sz w:val="36"/>
              </w:rPr>
            </w:pPr>
            <w:r>
              <w:rPr>
                <w:sz w:val="36"/>
              </w:rPr>
              <w:sym w:font="Wingdings 2" w:char="F0A3"/>
            </w:r>
          </w:p>
        </w:tc>
        <w:tc>
          <w:tcPr>
            <w:tcW w:w="561" w:type="dxa"/>
            <w:vAlign w:val="center"/>
          </w:tcPr>
          <w:p w14:paraId="3171E762" w14:textId="77777777" w:rsidR="00A40168" w:rsidRDefault="00A40168">
            <w:pPr>
              <w:spacing w:before="20" w:after="20"/>
              <w:jc w:val="center"/>
              <w:rPr>
                <w:sz w:val="36"/>
              </w:rPr>
            </w:pPr>
            <w:r>
              <w:rPr>
                <w:sz w:val="36"/>
              </w:rPr>
              <w:sym w:font="Wingdings 2" w:char="F0A3"/>
            </w:r>
          </w:p>
        </w:tc>
        <w:tc>
          <w:tcPr>
            <w:tcW w:w="561" w:type="dxa"/>
            <w:vAlign w:val="center"/>
          </w:tcPr>
          <w:p w14:paraId="79C6744A" w14:textId="77777777" w:rsidR="00A40168" w:rsidRDefault="00A40168">
            <w:pPr>
              <w:spacing w:before="20" w:after="20"/>
              <w:jc w:val="center"/>
              <w:rPr>
                <w:sz w:val="36"/>
              </w:rPr>
            </w:pPr>
            <w:r>
              <w:rPr>
                <w:sz w:val="36"/>
              </w:rPr>
              <w:sym w:font="Wingdings 2" w:char="F0A3"/>
            </w:r>
          </w:p>
        </w:tc>
        <w:tc>
          <w:tcPr>
            <w:tcW w:w="602" w:type="dxa"/>
            <w:vAlign w:val="center"/>
          </w:tcPr>
          <w:p w14:paraId="4D6824FB" w14:textId="77777777" w:rsidR="00A40168" w:rsidRDefault="00A40168">
            <w:pPr>
              <w:spacing w:before="20" w:after="20"/>
              <w:jc w:val="center"/>
              <w:rPr>
                <w:sz w:val="36"/>
              </w:rPr>
            </w:pPr>
            <w:r>
              <w:rPr>
                <w:sz w:val="36"/>
              </w:rPr>
              <w:sym w:font="Wingdings 2" w:char="F0A3"/>
            </w:r>
          </w:p>
        </w:tc>
      </w:tr>
      <w:tr w:rsidR="00A40168" w14:paraId="416255A1" w14:textId="77777777">
        <w:tblPrEx>
          <w:tblCellMar>
            <w:top w:w="0" w:type="dxa"/>
            <w:bottom w:w="0" w:type="dxa"/>
          </w:tblCellMar>
        </w:tblPrEx>
        <w:tc>
          <w:tcPr>
            <w:tcW w:w="773" w:type="dxa"/>
          </w:tcPr>
          <w:p w14:paraId="00902968" w14:textId="77777777" w:rsidR="00A40168" w:rsidRDefault="00A40168">
            <w:pPr>
              <w:spacing w:before="20" w:after="20"/>
              <w:jc w:val="both"/>
              <w:rPr>
                <w:sz w:val="26"/>
              </w:rPr>
            </w:pPr>
            <w:r>
              <w:rPr>
                <w:sz w:val="26"/>
              </w:rPr>
              <w:t>B.</w:t>
            </w:r>
          </w:p>
        </w:tc>
        <w:tc>
          <w:tcPr>
            <w:tcW w:w="4762" w:type="dxa"/>
          </w:tcPr>
          <w:p w14:paraId="35912737" w14:textId="77777777" w:rsidR="00A40168" w:rsidRDefault="00A40168">
            <w:pPr>
              <w:spacing w:before="20" w:after="20"/>
              <w:rPr>
                <w:sz w:val="26"/>
              </w:rPr>
            </w:pPr>
            <w:r>
              <w:rPr>
                <w:sz w:val="26"/>
              </w:rPr>
              <w:t>Ability to collect maps, details of welfare programmes, addresses beneficial to the society and useful informations and keep it in the library</w:t>
            </w:r>
          </w:p>
        </w:tc>
        <w:tc>
          <w:tcPr>
            <w:tcW w:w="561" w:type="dxa"/>
            <w:vAlign w:val="center"/>
          </w:tcPr>
          <w:p w14:paraId="1C9A37CF" w14:textId="77777777" w:rsidR="00A40168" w:rsidRDefault="00A40168">
            <w:pPr>
              <w:spacing w:before="20" w:after="20"/>
              <w:jc w:val="center"/>
              <w:rPr>
                <w:sz w:val="36"/>
              </w:rPr>
            </w:pPr>
            <w:r>
              <w:rPr>
                <w:sz w:val="36"/>
              </w:rPr>
              <w:sym w:font="Wingdings 2" w:char="F0A3"/>
            </w:r>
          </w:p>
        </w:tc>
        <w:tc>
          <w:tcPr>
            <w:tcW w:w="561" w:type="dxa"/>
            <w:vAlign w:val="center"/>
          </w:tcPr>
          <w:p w14:paraId="635BC26F" w14:textId="77777777" w:rsidR="00A40168" w:rsidRDefault="00A40168">
            <w:pPr>
              <w:spacing w:before="20" w:after="20"/>
              <w:jc w:val="center"/>
              <w:rPr>
                <w:sz w:val="36"/>
              </w:rPr>
            </w:pPr>
            <w:r>
              <w:rPr>
                <w:sz w:val="36"/>
              </w:rPr>
              <w:sym w:font="Wingdings 2" w:char="F0A3"/>
            </w:r>
          </w:p>
        </w:tc>
        <w:tc>
          <w:tcPr>
            <w:tcW w:w="561" w:type="dxa"/>
            <w:vAlign w:val="center"/>
          </w:tcPr>
          <w:p w14:paraId="523F0C0B" w14:textId="77777777" w:rsidR="00A40168" w:rsidRDefault="00A40168">
            <w:pPr>
              <w:spacing w:before="20" w:after="20"/>
              <w:jc w:val="center"/>
              <w:rPr>
                <w:sz w:val="36"/>
              </w:rPr>
            </w:pPr>
            <w:r>
              <w:rPr>
                <w:sz w:val="36"/>
              </w:rPr>
              <w:sym w:font="Wingdings 2" w:char="F0A3"/>
            </w:r>
          </w:p>
        </w:tc>
        <w:tc>
          <w:tcPr>
            <w:tcW w:w="561" w:type="dxa"/>
            <w:vAlign w:val="center"/>
          </w:tcPr>
          <w:p w14:paraId="57BDD52A" w14:textId="77777777" w:rsidR="00A40168" w:rsidRDefault="00A40168">
            <w:pPr>
              <w:spacing w:before="20" w:after="20"/>
              <w:jc w:val="center"/>
              <w:rPr>
                <w:sz w:val="36"/>
              </w:rPr>
            </w:pPr>
            <w:r>
              <w:rPr>
                <w:sz w:val="36"/>
              </w:rPr>
              <w:sym w:font="Wingdings 2" w:char="F0A3"/>
            </w:r>
          </w:p>
        </w:tc>
        <w:tc>
          <w:tcPr>
            <w:tcW w:w="602" w:type="dxa"/>
            <w:vAlign w:val="center"/>
          </w:tcPr>
          <w:p w14:paraId="28A79DED" w14:textId="77777777" w:rsidR="00A40168" w:rsidRDefault="00A40168">
            <w:pPr>
              <w:spacing w:before="20" w:after="20"/>
              <w:jc w:val="center"/>
              <w:rPr>
                <w:sz w:val="36"/>
              </w:rPr>
            </w:pPr>
            <w:r>
              <w:rPr>
                <w:sz w:val="36"/>
              </w:rPr>
              <w:sym w:font="Wingdings 2" w:char="F0A3"/>
            </w:r>
          </w:p>
        </w:tc>
      </w:tr>
      <w:tr w:rsidR="00A40168" w14:paraId="707795C4" w14:textId="77777777">
        <w:tblPrEx>
          <w:tblCellMar>
            <w:top w:w="0" w:type="dxa"/>
            <w:bottom w:w="0" w:type="dxa"/>
          </w:tblCellMar>
        </w:tblPrEx>
        <w:tc>
          <w:tcPr>
            <w:tcW w:w="773" w:type="dxa"/>
          </w:tcPr>
          <w:p w14:paraId="747BD4BB" w14:textId="77777777" w:rsidR="00A40168" w:rsidRDefault="00A40168">
            <w:pPr>
              <w:spacing w:before="20" w:after="20"/>
              <w:jc w:val="both"/>
              <w:rPr>
                <w:sz w:val="26"/>
              </w:rPr>
            </w:pPr>
            <w:r>
              <w:rPr>
                <w:sz w:val="26"/>
              </w:rPr>
              <w:t>C.</w:t>
            </w:r>
          </w:p>
        </w:tc>
        <w:tc>
          <w:tcPr>
            <w:tcW w:w="4762" w:type="dxa"/>
          </w:tcPr>
          <w:p w14:paraId="4D9D0291" w14:textId="77777777" w:rsidR="00A40168" w:rsidRDefault="00A40168">
            <w:pPr>
              <w:spacing w:before="20" w:after="20"/>
              <w:rPr>
                <w:sz w:val="26"/>
              </w:rPr>
            </w:pPr>
            <w:r>
              <w:rPr>
                <w:sz w:val="26"/>
              </w:rPr>
              <w:t>Ability related to collect books from the society at free of cost and expand the library</w:t>
            </w:r>
          </w:p>
        </w:tc>
        <w:tc>
          <w:tcPr>
            <w:tcW w:w="561" w:type="dxa"/>
            <w:vAlign w:val="center"/>
          </w:tcPr>
          <w:p w14:paraId="1B785F9A" w14:textId="77777777" w:rsidR="00A40168" w:rsidRDefault="00A40168">
            <w:pPr>
              <w:spacing w:before="20" w:after="20"/>
              <w:jc w:val="center"/>
              <w:rPr>
                <w:sz w:val="36"/>
              </w:rPr>
            </w:pPr>
            <w:r>
              <w:rPr>
                <w:sz w:val="36"/>
              </w:rPr>
              <w:sym w:font="Wingdings 2" w:char="F0A3"/>
            </w:r>
          </w:p>
        </w:tc>
        <w:tc>
          <w:tcPr>
            <w:tcW w:w="561" w:type="dxa"/>
            <w:vAlign w:val="center"/>
          </w:tcPr>
          <w:p w14:paraId="73F85223" w14:textId="77777777" w:rsidR="00A40168" w:rsidRDefault="00A40168">
            <w:pPr>
              <w:spacing w:before="20" w:after="20"/>
              <w:jc w:val="center"/>
              <w:rPr>
                <w:sz w:val="36"/>
              </w:rPr>
            </w:pPr>
            <w:r>
              <w:rPr>
                <w:sz w:val="36"/>
              </w:rPr>
              <w:sym w:font="Wingdings 2" w:char="F0A3"/>
            </w:r>
          </w:p>
        </w:tc>
        <w:tc>
          <w:tcPr>
            <w:tcW w:w="561" w:type="dxa"/>
            <w:vAlign w:val="center"/>
          </w:tcPr>
          <w:p w14:paraId="1873F597" w14:textId="77777777" w:rsidR="00A40168" w:rsidRDefault="00A40168">
            <w:pPr>
              <w:spacing w:before="20" w:after="20"/>
              <w:jc w:val="center"/>
              <w:rPr>
                <w:sz w:val="36"/>
              </w:rPr>
            </w:pPr>
            <w:r>
              <w:rPr>
                <w:sz w:val="36"/>
              </w:rPr>
              <w:sym w:font="Wingdings 2" w:char="F0A3"/>
            </w:r>
          </w:p>
        </w:tc>
        <w:tc>
          <w:tcPr>
            <w:tcW w:w="561" w:type="dxa"/>
            <w:vAlign w:val="center"/>
          </w:tcPr>
          <w:p w14:paraId="33A1527C" w14:textId="77777777" w:rsidR="00A40168" w:rsidRDefault="00A40168">
            <w:pPr>
              <w:spacing w:before="20" w:after="20"/>
              <w:jc w:val="center"/>
              <w:rPr>
                <w:sz w:val="36"/>
              </w:rPr>
            </w:pPr>
            <w:r>
              <w:rPr>
                <w:sz w:val="36"/>
              </w:rPr>
              <w:sym w:font="Wingdings 2" w:char="F0A3"/>
            </w:r>
          </w:p>
        </w:tc>
        <w:tc>
          <w:tcPr>
            <w:tcW w:w="602" w:type="dxa"/>
            <w:vAlign w:val="center"/>
          </w:tcPr>
          <w:p w14:paraId="4EE63477" w14:textId="77777777" w:rsidR="00A40168" w:rsidRDefault="00A40168">
            <w:pPr>
              <w:spacing w:before="20" w:after="20"/>
              <w:jc w:val="center"/>
              <w:rPr>
                <w:sz w:val="36"/>
              </w:rPr>
            </w:pPr>
            <w:r>
              <w:rPr>
                <w:sz w:val="36"/>
              </w:rPr>
              <w:sym w:font="Wingdings 2" w:char="F0A3"/>
            </w:r>
          </w:p>
        </w:tc>
      </w:tr>
      <w:tr w:rsidR="00A40168" w14:paraId="2D4C3D3F" w14:textId="77777777">
        <w:tblPrEx>
          <w:tblCellMar>
            <w:top w:w="0" w:type="dxa"/>
            <w:bottom w:w="0" w:type="dxa"/>
          </w:tblCellMar>
        </w:tblPrEx>
        <w:tc>
          <w:tcPr>
            <w:tcW w:w="773" w:type="dxa"/>
          </w:tcPr>
          <w:p w14:paraId="36B9668E" w14:textId="77777777" w:rsidR="00A40168" w:rsidRDefault="00A40168">
            <w:pPr>
              <w:spacing w:before="20" w:after="20"/>
              <w:jc w:val="both"/>
              <w:rPr>
                <w:sz w:val="26"/>
              </w:rPr>
            </w:pPr>
            <w:r>
              <w:rPr>
                <w:sz w:val="26"/>
              </w:rPr>
              <w:t>D.</w:t>
            </w:r>
          </w:p>
        </w:tc>
        <w:tc>
          <w:tcPr>
            <w:tcW w:w="4762" w:type="dxa"/>
          </w:tcPr>
          <w:p w14:paraId="01A03439" w14:textId="77777777" w:rsidR="00A40168" w:rsidRDefault="00A40168">
            <w:pPr>
              <w:spacing w:before="20" w:after="20"/>
              <w:rPr>
                <w:sz w:val="26"/>
              </w:rPr>
            </w:pPr>
            <w:r>
              <w:rPr>
                <w:sz w:val="26"/>
              </w:rPr>
              <w:t>Ability to organise exhibitions of books, discussions about books, and arrange a mobile library</w:t>
            </w:r>
          </w:p>
        </w:tc>
        <w:tc>
          <w:tcPr>
            <w:tcW w:w="561" w:type="dxa"/>
            <w:vAlign w:val="center"/>
          </w:tcPr>
          <w:p w14:paraId="7A0031FD" w14:textId="77777777" w:rsidR="00A40168" w:rsidRDefault="00A40168">
            <w:pPr>
              <w:spacing w:before="20" w:after="20"/>
              <w:jc w:val="center"/>
              <w:rPr>
                <w:sz w:val="36"/>
              </w:rPr>
            </w:pPr>
            <w:r>
              <w:rPr>
                <w:sz w:val="36"/>
              </w:rPr>
              <w:sym w:font="Wingdings 2" w:char="F0A3"/>
            </w:r>
          </w:p>
        </w:tc>
        <w:tc>
          <w:tcPr>
            <w:tcW w:w="561" w:type="dxa"/>
            <w:vAlign w:val="center"/>
          </w:tcPr>
          <w:p w14:paraId="748ABB75" w14:textId="77777777" w:rsidR="00A40168" w:rsidRDefault="00A40168">
            <w:pPr>
              <w:spacing w:before="20" w:after="20"/>
              <w:jc w:val="center"/>
              <w:rPr>
                <w:sz w:val="36"/>
              </w:rPr>
            </w:pPr>
            <w:r>
              <w:rPr>
                <w:sz w:val="36"/>
              </w:rPr>
              <w:sym w:font="Wingdings 2" w:char="F0A3"/>
            </w:r>
          </w:p>
        </w:tc>
        <w:tc>
          <w:tcPr>
            <w:tcW w:w="561" w:type="dxa"/>
            <w:vAlign w:val="center"/>
          </w:tcPr>
          <w:p w14:paraId="09466953" w14:textId="77777777" w:rsidR="00A40168" w:rsidRDefault="00A40168">
            <w:pPr>
              <w:spacing w:before="20" w:after="20"/>
              <w:jc w:val="center"/>
              <w:rPr>
                <w:sz w:val="36"/>
              </w:rPr>
            </w:pPr>
            <w:r>
              <w:rPr>
                <w:sz w:val="36"/>
              </w:rPr>
              <w:sym w:font="Wingdings 2" w:char="F0A3"/>
            </w:r>
          </w:p>
        </w:tc>
        <w:tc>
          <w:tcPr>
            <w:tcW w:w="561" w:type="dxa"/>
            <w:vAlign w:val="center"/>
          </w:tcPr>
          <w:p w14:paraId="6D434554" w14:textId="77777777" w:rsidR="00A40168" w:rsidRDefault="00A40168">
            <w:pPr>
              <w:spacing w:before="20" w:after="20"/>
              <w:jc w:val="center"/>
              <w:rPr>
                <w:sz w:val="36"/>
              </w:rPr>
            </w:pPr>
            <w:r>
              <w:rPr>
                <w:sz w:val="36"/>
              </w:rPr>
              <w:sym w:font="Wingdings 2" w:char="F0A3"/>
            </w:r>
          </w:p>
        </w:tc>
        <w:tc>
          <w:tcPr>
            <w:tcW w:w="602" w:type="dxa"/>
            <w:vAlign w:val="center"/>
          </w:tcPr>
          <w:p w14:paraId="48C79FDA" w14:textId="77777777" w:rsidR="00A40168" w:rsidRDefault="00A40168">
            <w:pPr>
              <w:spacing w:before="20" w:after="20"/>
              <w:jc w:val="center"/>
              <w:rPr>
                <w:sz w:val="36"/>
              </w:rPr>
            </w:pPr>
            <w:r>
              <w:rPr>
                <w:sz w:val="36"/>
              </w:rPr>
              <w:sym w:font="Wingdings 2" w:char="F0A3"/>
            </w:r>
          </w:p>
        </w:tc>
      </w:tr>
      <w:tr w:rsidR="00A40168" w14:paraId="12383B22" w14:textId="77777777">
        <w:tblPrEx>
          <w:tblCellMar>
            <w:top w:w="0" w:type="dxa"/>
            <w:bottom w:w="0" w:type="dxa"/>
          </w:tblCellMar>
        </w:tblPrEx>
        <w:tc>
          <w:tcPr>
            <w:tcW w:w="773" w:type="dxa"/>
          </w:tcPr>
          <w:p w14:paraId="60D66590" w14:textId="77777777" w:rsidR="00A40168" w:rsidRDefault="00A40168">
            <w:pPr>
              <w:spacing w:before="20" w:after="20"/>
              <w:jc w:val="both"/>
              <w:rPr>
                <w:b/>
                <w:bCs/>
                <w:sz w:val="26"/>
              </w:rPr>
            </w:pPr>
            <w:r>
              <w:rPr>
                <w:b/>
                <w:bCs/>
                <w:sz w:val="26"/>
              </w:rPr>
              <w:t>V.</w:t>
            </w:r>
          </w:p>
        </w:tc>
        <w:tc>
          <w:tcPr>
            <w:tcW w:w="4762" w:type="dxa"/>
          </w:tcPr>
          <w:p w14:paraId="1C0330B0" w14:textId="77777777" w:rsidR="00A40168" w:rsidRDefault="00A40168">
            <w:pPr>
              <w:spacing w:before="20" w:after="20"/>
              <w:rPr>
                <w:b/>
                <w:bCs/>
                <w:sz w:val="26"/>
              </w:rPr>
            </w:pPr>
            <w:r>
              <w:rPr>
                <w:b/>
                <w:bCs/>
                <w:sz w:val="26"/>
              </w:rPr>
              <w:t>Ability Related to Organise Employment Training Courses</w:t>
            </w:r>
          </w:p>
        </w:tc>
        <w:tc>
          <w:tcPr>
            <w:tcW w:w="561" w:type="dxa"/>
            <w:vAlign w:val="center"/>
          </w:tcPr>
          <w:p w14:paraId="416F8E94" w14:textId="77777777" w:rsidR="00A40168" w:rsidRDefault="00A40168">
            <w:pPr>
              <w:spacing w:before="20" w:after="20"/>
              <w:jc w:val="center"/>
              <w:rPr>
                <w:sz w:val="26"/>
              </w:rPr>
            </w:pPr>
          </w:p>
        </w:tc>
        <w:tc>
          <w:tcPr>
            <w:tcW w:w="561" w:type="dxa"/>
            <w:vAlign w:val="center"/>
          </w:tcPr>
          <w:p w14:paraId="6FBD97E8" w14:textId="77777777" w:rsidR="00A40168" w:rsidRDefault="00A40168">
            <w:pPr>
              <w:spacing w:before="20" w:after="20"/>
              <w:jc w:val="center"/>
              <w:rPr>
                <w:sz w:val="26"/>
              </w:rPr>
            </w:pPr>
          </w:p>
        </w:tc>
        <w:tc>
          <w:tcPr>
            <w:tcW w:w="561" w:type="dxa"/>
            <w:vAlign w:val="center"/>
          </w:tcPr>
          <w:p w14:paraId="57799ECF" w14:textId="77777777" w:rsidR="00A40168" w:rsidRDefault="00A40168">
            <w:pPr>
              <w:spacing w:before="20" w:after="20"/>
              <w:jc w:val="center"/>
              <w:rPr>
                <w:sz w:val="26"/>
              </w:rPr>
            </w:pPr>
          </w:p>
        </w:tc>
        <w:tc>
          <w:tcPr>
            <w:tcW w:w="561" w:type="dxa"/>
            <w:vAlign w:val="center"/>
          </w:tcPr>
          <w:p w14:paraId="6FCE4B08" w14:textId="77777777" w:rsidR="00A40168" w:rsidRDefault="00A40168">
            <w:pPr>
              <w:spacing w:before="20" w:after="20"/>
              <w:jc w:val="center"/>
              <w:rPr>
                <w:sz w:val="26"/>
              </w:rPr>
            </w:pPr>
          </w:p>
        </w:tc>
        <w:tc>
          <w:tcPr>
            <w:tcW w:w="602" w:type="dxa"/>
            <w:vAlign w:val="center"/>
          </w:tcPr>
          <w:p w14:paraId="582157F5" w14:textId="77777777" w:rsidR="00A40168" w:rsidRDefault="00A40168">
            <w:pPr>
              <w:spacing w:before="20" w:after="20"/>
              <w:jc w:val="center"/>
              <w:rPr>
                <w:sz w:val="26"/>
              </w:rPr>
            </w:pPr>
          </w:p>
        </w:tc>
      </w:tr>
      <w:tr w:rsidR="00A40168" w14:paraId="1BC8063B" w14:textId="77777777">
        <w:tblPrEx>
          <w:tblCellMar>
            <w:top w:w="0" w:type="dxa"/>
            <w:bottom w:w="0" w:type="dxa"/>
          </w:tblCellMar>
        </w:tblPrEx>
        <w:tc>
          <w:tcPr>
            <w:tcW w:w="773" w:type="dxa"/>
          </w:tcPr>
          <w:p w14:paraId="124134C3" w14:textId="77777777" w:rsidR="00A40168" w:rsidRDefault="00A40168">
            <w:pPr>
              <w:spacing w:before="20" w:after="20"/>
              <w:jc w:val="both"/>
              <w:rPr>
                <w:sz w:val="26"/>
              </w:rPr>
            </w:pPr>
            <w:r>
              <w:rPr>
                <w:sz w:val="26"/>
              </w:rPr>
              <w:t>A.</w:t>
            </w:r>
          </w:p>
        </w:tc>
        <w:tc>
          <w:tcPr>
            <w:tcW w:w="4762" w:type="dxa"/>
          </w:tcPr>
          <w:p w14:paraId="6A91D329" w14:textId="77777777" w:rsidR="00A40168" w:rsidRDefault="00A40168">
            <w:pPr>
              <w:spacing w:before="20" w:after="20"/>
              <w:rPr>
                <w:sz w:val="26"/>
              </w:rPr>
            </w:pPr>
            <w:r>
              <w:rPr>
                <w:sz w:val="26"/>
              </w:rPr>
              <w:t>Ability to organise short-term employment training courses like agricultural training</w:t>
            </w:r>
          </w:p>
        </w:tc>
        <w:tc>
          <w:tcPr>
            <w:tcW w:w="561" w:type="dxa"/>
            <w:vAlign w:val="center"/>
          </w:tcPr>
          <w:p w14:paraId="775EC02E" w14:textId="77777777" w:rsidR="00A40168" w:rsidRDefault="00A40168">
            <w:pPr>
              <w:spacing w:before="20" w:after="20"/>
              <w:jc w:val="center"/>
              <w:rPr>
                <w:sz w:val="36"/>
              </w:rPr>
            </w:pPr>
            <w:r>
              <w:rPr>
                <w:sz w:val="36"/>
              </w:rPr>
              <w:sym w:font="Wingdings 2" w:char="F0A3"/>
            </w:r>
          </w:p>
        </w:tc>
        <w:tc>
          <w:tcPr>
            <w:tcW w:w="561" w:type="dxa"/>
            <w:vAlign w:val="center"/>
          </w:tcPr>
          <w:p w14:paraId="08FFA152" w14:textId="77777777" w:rsidR="00A40168" w:rsidRDefault="00A40168">
            <w:pPr>
              <w:spacing w:before="20" w:after="20"/>
              <w:jc w:val="center"/>
              <w:rPr>
                <w:sz w:val="36"/>
              </w:rPr>
            </w:pPr>
            <w:r>
              <w:rPr>
                <w:sz w:val="36"/>
              </w:rPr>
              <w:sym w:font="Wingdings 2" w:char="F0A3"/>
            </w:r>
          </w:p>
        </w:tc>
        <w:tc>
          <w:tcPr>
            <w:tcW w:w="561" w:type="dxa"/>
            <w:vAlign w:val="center"/>
          </w:tcPr>
          <w:p w14:paraId="51DC7CF6" w14:textId="77777777" w:rsidR="00A40168" w:rsidRDefault="00A40168">
            <w:pPr>
              <w:spacing w:before="20" w:after="20"/>
              <w:jc w:val="center"/>
              <w:rPr>
                <w:sz w:val="36"/>
              </w:rPr>
            </w:pPr>
            <w:r>
              <w:rPr>
                <w:sz w:val="36"/>
              </w:rPr>
              <w:sym w:font="Wingdings 2" w:char="F0A3"/>
            </w:r>
          </w:p>
        </w:tc>
        <w:tc>
          <w:tcPr>
            <w:tcW w:w="561" w:type="dxa"/>
            <w:vAlign w:val="center"/>
          </w:tcPr>
          <w:p w14:paraId="12B2CFB9" w14:textId="77777777" w:rsidR="00A40168" w:rsidRDefault="00A40168">
            <w:pPr>
              <w:spacing w:before="20" w:after="20"/>
              <w:jc w:val="center"/>
              <w:rPr>
                <w:sz w:val="36"/>
              </w:rPr>
            </w:pPr>
            <w:r>
              <w:rPr>
                <w:sz w:val="36"/>
              </w:rPr>
              <w:sym w:font="Wingdings 2" w:char="F0A3"/>
            </w:r>
          </w:p>
        </w:tc>
        <w:tc>
          <w:tcPr>
            <w:tcW w:w="602" w:type="dxa"/>
            <w:vAlign w:val="center"/>
          </w:tcPr>
          <w:p w14:paraId="70D7A453" w14:textId="77777777" w:rsidR="00A40168" w:rsidRDefault="00A40168">
            <w:pPr>
              <w:spacing w:before="20" w:after="20"/>
              <w:jc w:val="center"/>
              <w:rPr>
                <w:sz w:val="36"/>
              </w:rPr>
            </w:pPr>
            <w:r>
              <w:rPr>
                <w:sz w:val="36"/>
              </w:rPr>
              <w:sym w:font="Wingdings 2" w:char="F0A3"/>
            </w:r>
          </w:p>
        </w:tc>
      </w:tr>
      <w:tr w:rsidR="00A40168" w14:paraId="1437BA9A" w14:textId="77777777">
        <w:tblPrEx>
          <w:tblCellMar>
            <w:top w:w="0" w:type="dxa"/>
            <w:bottom w:w="0" w:type="dxa"/>
          </w:tblCellMar>
        </w:tblPrEx>
        <w:tc>
          <w:tcPr>
            <w:tcW w:w="773" w:type="dxa"/>
          </w:tcPr>
          <w:p w14:paraId="63A3C57F" w14:textId="77777777" w:rsidR="00A40168" w:rsidRDefault="00A40168">
            <w:pPr>
              <w:spacing w:before="20" w:after="20"/>
              <w:jc w:val="both"/>
              <w:rPr>
                <w:sz w:val="26"/>
              </w:rPr>
            </w:pPr>
            <w:r>
              <w:rPr>
                <w:sz w:val="26"/>
              </w:rPr>
              <w:t>B.</w:t>
            </w:r>
          </w:p>
        </w:tc>
        <w:tc>
          <w:tcPr>
            <w:tcW w:w="4762" w:type="dxa"/>
          </w:tcPr>
          <w:p w14:paraId="1CDC7E98" w14:textId="77777777" w:rsidR="00A40168" w:rsidRDefault="00A40168">
            <w:pPr>
              <w:spacing w:before="20" w:after="20"/>
              <w:rPr>
                <w:sz w:val="26"/>
              </w:rPr>
            </w:pPr>
            <w:r>
              <w:rPr>
                <w:sz w:val="26"/>
              </w:rPr>
              <w:t>Ability to ensure the co-operation of resource persons and local agencies while conducting employment training courses</w:t>
            </w:r>
          </w:p>
        </w:tc>
        <w:tc>
          <w:tcPr>
            <w:tcW w:w="561" w:type="dxa"/>
            <w:vAlign w:val="center"/>
          </w:tcPr>
          <w:p w14:paraId="51F13E72" w14:textId="77777777" w:rsidR="00A40168" w:rsidRDefault="00A40168">
            <w:pPr>
              <w:spacing w:before="20" w:after="20"/>
              <w:jc w:val="center"/>
              <w:rPr>
                <w:sz w:val="36"/>
              </w:rPr>
            </w:pPr>
            <w:r>
              <w:rPr>
                <w:sz w:val="36"/>
              </w:rPr>
              <w:sym w:font="Wingdings 2" w:char="F0A3"/>
            </w:r>
          </w:p>
        </w:tc>
        <w:tc>
          <w:tcPr>
            <w:tcW w:w="561" w:type="dxa"/>
            <w:vAlign w:val="center"/>
          </w:tcPr>
          <w:p w14:paraId="2EF58238" w14:textId="77777777" w:rsidR="00A40168" w:rsidRDefault="00A40168">
            <w:pPr>
              <w:spacing w:before="20" w:after="20"/>
              <w:jc w:val="center"/>
              <w:rPr>
                <w:sz w:val="36"/>
              </w:rPr>
            </w:pPr>
            <w:r>
              <w:rPr>
                <w:sz w:val="36"/>
              </w:rPr>
              <w:sym w:font="Wingdings 2" w:char="F0A3"/>
            </w:r>
          </w:p>
        </w:tc>
        <w:tc>
          <w:tcPr>
            <w:tcW w:w="561" w:type="dxa"/>
            <w:vAlign w:val="center"/>
          </w:tcPr>
          <w:p w14:paraId="1B9159EA" w14:textId="77777777" w:rsidR="00A40168" w:rsidRDefault="00A40168">
            <w:pPr>
              <w:spacing w:before="20" w:after="20"/>
              <w:jc w:val="center"/>
              <w:rPr>
                <w:sz w:val="36"/>
              </w:rPr>
            </w:pPr>
            <w:r>
              <w:rPr>
                <w:sz w:val="36"/>
              </w:rPr>
              <w:sym w:font="Wingdings 2" w:char="F0A3"/>
            </w:r>
          </w:p>
        </w:tc>
        <w:tc>
          <w:tcPr>
            <w:tcW w:w="561" w:type="dxa"/>
            <w:vAlign w:val="center"/>
          </w:tcPr>
          <w:p w14:paraId="323328FF" w14:textId="77777777" w:rsidR="00A40168" w:rsidRDefault="00A40168">
            <w:pPr>
              <w:spacing w:before="20" w:after="20"/>
              <w:jc w:val="center"/>
              <w:rPr>
                <w:sz w:val="36"/>
              </w:rPr>
            </w:pPr>
            <w:r>
              <w:rPr>
                <w:sz w:val="36"/>
              </w:rPr>
              <w:sym w:font="Wingdings 2" w:char="F0A3"/>
            </w:r>
          </w:p>
        </w:tc>
        <w:tc>
          <w:tcPr>
            <w:tcW w:w="602" w:type="dxa"/>
            <w:vAlign w:val="center"/>
          </w:tcPr>
          <w:p w14:paraId="6FB880F2" w14:textId="77777777" w:rsidR="00A40168" w:rsidRDefault="00A40168">
            <w:pPr>
              <w:spacing w:before="20" w:after="20"/>
              <w:jc w:val="center"/>
              <w:rPr>
                <w:sz w:val="36"/>
              </w:rPr>
            </w:pPr>
            <w:r>
              <w:rPr>
                <w:sz w:val="36"/>
              </w:rPr>
              <w:sym w:font="Wingdings 2" w:char="F0A3"/>
            </w:r>
          </w:p>
        </w:tc>
      </w:tr>
      <w:tr w:rsidR="00A40168" w14:paraId="6CEE6AF7" w14:textId="77777777">
        <w:tblPrEx>
          <w:tblCellMar>
            <w:top w:w="0" w:type="dxa"/>
            <w:bottom w:w="0" w:type="dxa"/>
          </w:tblCellMar>
        </w:tblPrEx>
        <w:tc>
          <w:tcPr>
            <w:tcW w:w="773" w:type="dxa"/>
          </w:tcPr>
          <w:p w14:paraId="38FE74FF" w14:textId="77777777" w:rsidR="00A40168" w:rsidRDefault="00A40168">
            <w:pPr>
              <w:spacing w:before="20" w:after="20"/>
              <w:jc w:val="both"/>
              <w:rPr>
                <w:sz w:val="26"/>
              </w:rPr>
            </w:pPr>
            <w:r>
              <w:rPr>
                <w:sz w:val="26"/>
              </w:rPr>
              <w:t>C.</w:t>
            </w:r>
          </w:p>
        </w:tc>
        <w:tc>
          <w:tcPr>
            <w:tcW w:w="4762" w:type="dxa"/>
          </w:tcPr>
          <w:p w14:paraId="14DB2651" w14:textId="77777777" w:rsidR="00A40168" w:rsidRDefault="00A40168">
            <w:pPr>
              <w:spacing w:before="20" w:after="20"/>
              <w:rPr>
                <w:sz w:val="26"/>
              </w:rPr>
            </w:pPr>
            <w:r>
              <w:rPr>
                <w:sz w:val="26"/>
              </w:rPr>
              <w:t>Ability to find out new employment opportunities and there by generate the income of the beneficiaries</w:t>
            </w:r>
          </w:p>
        </w:tc>
        <w:tc>
          <w:tcPr>
            <w:tcW w:w="561" w:type="dxa"/>
            <w:vAlign w:val="center"/>
          </w:tcPr>
          <w:p w14:paraId="3659B670" w14:textId="77777777" w:rsidR="00A40168" w:rsidRDefault="00A40168">
            <w:pPr>
              <w:spacing w:before="20" w:after="20"/>
              <w:jc w:val="center"/>
              <w:rPr>
                <w:sz w:val="36"/>
              </w:rPr>
            </w:pPr>
            <w:r>
              <w:rPr>
                <w:sz w:val="36"/>
              </w:rPr>
              <w:sym w:font="Wingdings 2" w:char="F0A3"/>
            </w:r>
          </w:p>
        </w:tc>
        <w:tc>
          <w:tcPr>
            <w:tcW w:w="561" w:type="dxa"/>
            <w:vAlign w:val="center"/>
          </w:tcPr>
          <w:p w14:paraId="2AB8A554" w14:textId="77777777" w:rsidR="00A40168" w:rsidRDefault="00A40168">
            <w:pPr>
              <w:spacing w:before="20" w:after="20"/>
              <w:jc w:val="center"/>
              <w:rPr>
                <w:sz w:val="36"/>
              </w:rPr>
            </w:pPr>
            <w:r>
              <w:rPr>
                <w:sz w:val="36"/>
              </w:rPr>
              <w:sym w:font="Wingdings 2" w:char="F0A3"/>
            </w:r>
          </w:p>
        </w:tc>
        <w:tc>
          <w:tcPr>
            <w:tcW w:w="561" w:type="dxa"/>
            <w:vAlign w:val="center"/>
          </w:tcPr>
          <w:p w14:paraId="08AB5BAA" w14:textId="77777777" w:rsidR="00A40168" w:rsidRDefault="00A40168">
            <w:pPr>
              <w:spacing w:before="20" w:after="20"/>
              <w:jc w:val="center"/>
              <w:rPr>
                <w:sz w:val="36"/>
              </w:rPr>
            </w:pPr>
            <w:r>
              <w:rPr>
                <w:sz w:val="36"/>
              </w:rPr>
              <w:sym w:font="Wingdings 2" w:char="F0A3"/>
            </w:r>
          </w:p>
        </w:tc>
        <w:tc>
          <w:tcPr>
            <w:tcW w:w="561" w:type="dxa"/>
            <w:vAlign w:val="center"/>
          </w:tcPr>
          <w:p w14:paraId="30E83B8F" w14:textId="77777777" w:rsidR="00A40168" w:rsidRDefault="00A40168">
            <w:pPr>
              <w:spacing w:before="20" w:after="20"/>
              <w:jc w:val="center"/>
              <w:rPr>
                <w:sz w:val="36"/>
              </w:rPr>
            </w:pPr>
            <w:r>
              <w:rPr>
                <w:sz w:val="36"/>
              </w:rPr>
              <w:sym w:font="Wingdings 2" w:char="F0A3"/>
            </w:r>
          </w:p>
        </w:tc>
        <w:tc>
          <w:tcPr>
            <w:tcW w:w="602" w:type="dxa"/>
            <w:vAlign w:val="center"/>
          </w:tcPr>
          <w:p w14:paraId="5841BCA2" w14:textId="77777777" w:rsidR="00A40168" w:rsidRDefault="00A40168">
            <w:pPr>
              <w:spacing w:before="20" w:after="20"/>
              <w:jc w:val="center"/>
              <w:rPr>
                <w:sz w:val="36"/>
              </w:rPr>
            </w:pPr>
            <w:r>
              <w:rPr>
                <w:sz w:val="36"/>
              </w:rPr>
              <w:sym w:font="Wingdings 2" w:char="F0A3"/>
            </w:r>
          </w:p>
        </w:tc>
      </w:tr>
      <w:tr w:rsidR="00A40168" w14:paraId="1EF7928D" w14:textId="77777777">
        <w:tblPrEx>
          <w:tblCellMar>
            <w:top w:w="0" w:type="dxa"/>
            <w:bottom w:w="0" w:type="dxa"/>
          </w:tblCellMar>
        </w:tblPrEx>
        <w:tc>
          <w:tcPr>
            <w:tcW w:w="773" w:type="dxa"/>
          </w:tcPr>
          <w:p w14:paraId="118A76F3" w14:textId="77777777" w:rsidR="00A40168" w:rsidRDefault="00A40168">
            <w:pPr>
              <w:spacing w:before="20" w:after="20"/>
              <w:jc w:val="both"/>
              <w:rPr>
                <w:b/>
                <w:bCs/>
                <w:sz w:val="26"/>
              </w:rPr>
            </w:pPr>
            <w:r>
              <w:rPr>
                <w:b/>
                <w:bCs/>
                <w:sz w:val="26"/>
              </w:rPr>
              <w:t>VI.</w:t>
            </w:r>
          </w:p>
        </w:tc>
        <w:tc>
          <w:tcPr>
            <w:tcW w:w="4762" w:type="dxa"/>
          </w:tcPr>
          <w:p w14:paraId="08020D71" w14:textId="77777777" w:rsidR="00A40168" w:rsidRDefault="00A40168">
            <w:pPr>
              <w:spacing w:before="20" w:after="20"/>
              <w:rPr>
                <w:b/>
                <w:bCs/>
                <w:sz w:val="26"/>
              </w:rPr>
            </w:pPr>
            <w:r>
              <w:rPr>
                <w:b/>
                <w:bCs/>
                <w:sz w:val="26"/>
              </w:rPr>
              <w:t>Ability Related to Conducting Discussion</w:t>
            </w:r>
          </w:p>
        </w:tc>
        <w:tc>
          <w:tcPr>
            <w:tcW w:w="561" w:type="dxa"/>
            <w:vAlign w:val="center"/>
          </w:tcPr>
          <w:p w14:paraId="51CA4E43" w14:textId="77777777" w:rsidR="00A40168" w:rsidRDefault="00A40168">
            <w:pPr>
              <w:spacing w:before="20" w:after="20"/>
              <w:jc w:val="center"/>
              <w:rPr>
                <w:sz w:val="26"/>
              </w:rPr>
            </w:pPr>
          </w:p>
        </w:tc>
        <w:tc>
          <w:tcPr>
            <w:tcW w:w="561" w:type="dxa"/>
            <w:vAlign w:val="center"/>
          </w:tcPr>
          <w:p w14:paraId="5929529B" w14:textId="77777777" w:rsidR="00A40168" w:rsidRDefault="00A40168">
            <w:pPr>
              <w:spacing w:before="20" w:after="20"/>
              <w:jc w:val="center"/>
              <w:rPr>
                <w:sz w:val="26"/>
              </w:rPr>
            </w:pPr>
          </w:p>
        </w:tc>
        <w:tc>
          <w:tcPr>
            <w:tcW w:w="561" w:type="dxa"/>
            <w:vAlign w:val="center"/>
          </w:tcPr>
          <w:p w14:paraId="2152DE3A" w14:textId="77777777" w:rsidR="00A40168" w:rsidRDefault="00A40168">
            <w:pPr>
              <w:spacing w:before="20" w:after="20"/>
              <w:jc w:val="center"/>
              <w:rPr>
                <w:sz w:val="26"/>
              </w:rPr>
            </w:pPr>
          </w:p>
        </w:tc>
        <w:tc>
          <w:tcPr>
            <w:tcW w:w="561" w:type="dxa"/>
            <w:vAlign w:val="center"/>
          </w:tcPr>
          <w:p w14:paraId="0324095A" w14:textId="77777777" w:rsidR="00A40168" w:rsidRDefault="00A40168">
            <w:pPr>
              <w:spacing w:before="20" w:after="20"/>
              <w:jc w:val="center"/>
              <w:rPr>
                <w:sz w:val="26"/>
              </w:rPr>
            </w:pPr>
          </w:p>
        </w:tc>
        <w:tc>
          <w:tcPr>
            <w:tcW w:w="602" w:type="dxa"/>
            <w:vAlign w:val="center"/>
          </w:tcPr>
          <w:p w14:paraId="1887709A" w14:textId="77777777" w:rsidR="00A40168" w:rsidRDefault="00A40168">
            <w:pPr>
              <w:spacing w:before="20" w:after="20"/>
              <w:jc w:val="center"/>
              <w:rPr>
                <w:sz w:val="26"/>
              </w:rPr>
            </w:pPr>
          </w:p>
        </w:tc>
      </w:tr>
      <w:tr w:rsidR="00A40168" w14:paraId="38A97FCE" w14:textId="77777777">
        <w:tblPrEx>
          <w:tblCellMar>
            <w:top w:w="0" w:type="dxa"/>
            <w:bottom w:w="0" w:type="dxa"/>
          </w:tblCellMar>
        </w:tblPrEx>
        <w:tc>
          <w:tcPr>
            <w:tcW w:w="773" w:type="dxa"/>
          </w:tcPr>
          <w:p w14:paraId="1ABDE419" w14:textId="77777777" w:rsidR="00A40168" w:rsidRDefault="00A40168">
            <w:pPr>
              <w:spacing w:before="20" w:after="20"/>
              <w:jc w:val="both"/>
              <w:rPr>
                <w:sz w:val="26"/>
              </w:rPr>
            </w:pPr>
            <w:r>
              <w:rPr>
                <w:sz w:val="26"/>
              </w:rPr>
              <w:t>A.</w:t>
            </w:r>
          </w:p>
        </w:tc>
        <w:tc>
          <w:tcPr>
            <w:tcW w:w="4762" w:type="dxa"/>
          </w:tcPr>
          <w:p w14:paraId="01E44164" w14:textId="77777777" w:rsidR="00A40168" w:rsidRDefault="00A40168">
            <w:pPr>
              <w:spacing w:before="20" w:after="20"/>
              <w:rPr>
                <w:sz w:val="26"/>
              </w:rPr>
            </w:pPr>
            <w:r>
              <w:rPr>
                <w:sz w:val="26"/>
              </w:rPr>
              <w:t xml:space="preserve">Ability to organise discussion sessions to provide informations regarding scientific methods to the beneficiaries </w:t>
            </w:r>
          </w:p>
        </w:tc>
        <w:tc>
          <w:tcPr>
            <w:tcW w:w="561" w:type="dxa"/>
            <w:vAlign w:val="center"/>
          </w:tcPr>
          <w:p w14:paraId="2CAD568C" w14:textId="77777777" w:rsidR="00A40168" w:rsidRDefault="00A40168">
            <w:pPr>
              <w:spacing w:before="20" w:after="20"/>
              <w:jc w:val="center"/>
              <w:rPr>
                <w:sz w:val="36"/>
              </w:rPr>
            </w:pPr>
            <w:r>
              <w:rPr>
                <w:sz w:val="36"/>
              </w:rPr>
              <w:sym w:font="Wingdings 2" w:char="F0A3"/>
            </w:r>
          </w:p>
        </w:tc>
        <w:tc>
          <w:tcPr>
            <w:tcW w:w="561" w:type="dxa"/>
            <w:vAlign w:val="center"/>
          </w:tcPr>
          <w:p w14:paraId="10DDFBB3" w14:textId="77777777" w:rsidR="00A40168" w:rsidRDefault="00A40168">
            <w:pPr>
              <w:spacing w:before="20" w:after="20"/>
              <w:jc w:val="center"/>
              <w:rPr>
                <w:sz w:val="36"/>
              </w:rPr>
            </w:pPr>
            <w:r>
              <w:rPr>
                <w:sz w:val="36"/>
              </w:rPr>
              <w:sym w:font="Wingdings 2" w:char="F0A3"/>
            </w:r>
          </w:p>
        </w:tc>
        <w:tc>
          <w:tcPr>
            <w:tcW w:w="561" w:type="dxa"/>
            <w:vAlign w:val="center"/>
          </w:tcPr>
          <w:p w14:paraId="2F0DCD68" w14:textId="77777777" w:rsidR="00A40168" w:rsidRDefault="00A40168">
            <w:pPr>
              <w:spacing w:before="20" w:after="20"/>
              <w:jc w:val="center"/>
              <w:rPr>
                <w:sz w:val="36"/>
              </w:rPr>
            </w:pPr>
            <w:r>
              <w:rPr>
                <w:sz w:val="36"/>
              </w:rPr>
              <w:sym w:font="Wingdings 2" w:char="F0A3"/>
            </w:r>
          </w:p>
        </w:tc>
        <w:tc>
          <w:tcPr>
            <w:tcW w:w="561" w:type="dxa"/>
            <w:vAlign w:val="center"/>
          </w:tcPr>
          <w:p w14:paraId="3F8DDE48" w14:textId="77777777" w:rsidR="00A40168" w:rsidRDefault="00A40168">
            <w:pPr>
              <w:spacing w:before="20" w:after="20"/>
              <w:jc w:val="center"/>
              <w:rPr>
                <w:sz w:val="36"/>
              </w:rPr>
            </w:pPr>
            <w:r>
              <w:rPr>
                <w:sz w:val="36"/>
              </w:rPr>
              <w:sym w:font="Wingdings 2" w:char="F0A3"/>
            </w:r>
          </w:p>
        </w:tc>
        <w:tc>
          <w:tcPr>
            <w:tcW w:w="602" w:type="dxa"/>
            <w:vAlign w:val="center"/>
          </w:tcPr>
          <w:p w14:paraId="40953F48" w14:textId="77777777" w:rsidR="00A40168" w:rsidRDefault="00A40168">
            <w:pPr>
              <w:spacing w:before="20" w:after="20"/>
              <w:jc w:val="center"/>
              <w:rPr>
                <w:sz w:val="36"/>
              </w:rPr>
            </w:pPr>
            <w:r>
              <w:rPr>
                <w:sz w:val="36"/>
              </w:rPr>
              <w:sym w:font="Wingdings 2" w:char="F0A3"/>
            </w:r>
          </w:p>
        </w:tc>
      </w:tr>
      <w:tr w:rsidR="00A40168" w14:paraId="4760A634" w14:textId="77777777">
        <w:tblPrEx>
          <w:tblCellMar>
            <w:top w:w="0" w:type="dxa"/>
            <w:bottom w:w="0" w:type="dxa"/>
          </w:tblCellMar>
        </w:tblPrEx>
        <w:tc>
          <w:tcPr>
            <w:tcW w:w="773" w:type="dxa"/>
          </w:tcPr>
          <w:p w14:paraId="5998C2B9" w14:textId="77777777" w:rsidR="00A40168" w:rsidRDefault="00A40168">
            <w:pPr>
              <w:spacing w:before="20" w:after="20"/>
              <w:jc w:val="both"/>
              <w:rPr>
                <w:sz w:val="26"/>
              </w:rPr>
            </w:pPr>
            <w:r>
              <w:rPr>
                <w:sz w:val="26"/>
              </w:rPr>
              <w:t>B.</w:t>
            </w:r>
          </w:p>
        </w:tc>
        <w:tc>
          <w:tcPr>
            <w:tcW w:w="4762" w:type="dxa"/>
          </w:tcPr>
          <w:p w14:paraId="54731896" w14:textId="77777777" w:rsidR="00A40168" w:rsidRDefault="00A40168">
            <w:pPr>
              <w:spacing w:before="20" w:after="20"/>
              <w:rPr>
                <w:sz w:val="26"/>
              </w:rPr>
            </w:pPr>
            <w:r>
              <w:rPr>
                <w:sz w:val="26"/>
              </w:rPr>
              <w:t>Ability to execute the decisions and increase the benefits</w:t>
            </w:r>
          </w:p>
        </w:tc>
        <w:tc>
          <w:tcPr>
            <w:tcW w:w="561" w:type="dxa"/>
            <w:vAlign w:val="center"/>
          </w:tcPr>
          <w:p w14:paraId="5E83031D" w14:textId="77777777" w:rsidR="00A40168" w:rsidRDefault="00A40168">
            <w:pPr>
              <w:spacing w:before="20" w:after="20"/>
              <w:jc w:val="center"/>
              <w:rPr>
                <w:sz w:val="36"/>
              </w:rPr>
            </w:pPr>
            <w:r>
              <w:rPr>
                <w:sz w:val="36"/>
              </w:rPr>
              <w:sym w:font="Wingdings 2" w:char="F0A3"/>
            </w:r>
          </w:p>
        </w:tc>
        <w:tc>
          <w:tcPr>
            <w:tcW w:w="561" w:type="dxa"/>
            <w:vAlign w:val="center"/>
          </w:tcPr>
          <w:p w14:paraId="631B5A75" w14:textId="77777777" w:rsidR="00A40168" w:rsidRDefault="00A40168">
            <w:pPr>
              <w:spacing w:before="20" w:after="20"/>
              <w:jc w:val="center"/>
              <w:rPr>
                <w:sz w:val="36"/>
              </w:rPr>
            </w:pPr>
            <w:r>
              <w:rPr>
                <w:sz w:val="36"/>
              </w:rPr>
              <w:sym w:font="Wingdings 2" w:char="F0A3"/>
            </w:r>
          </w:p>
        </w:tc>
        <w:tc>
          <w:tcPr>
            <w:tcW w:w="561" w:type="dxa"/>
            <w:vAlign w:val="center"/>
          </w:tcPr>
          <w:p w14:paraId="2B6A1C10" w14:textId="77777777" w:rsidR="00A40168" w:rsidRDefault="00A40168">
            <w:pPr>
              <w:spacing w:before="20" w:after="20"/>
              <w:jc w:val="center"/>
              <w:rPr>
                <w:sz w:val="36"/>
              </w:rPr>
            </w:pPr>
            <w:r>
              <w:rPr>
                <w:sz w:val="36"/>
              </w:rPr>
              <w:sym w:font="Wingdings 2" w:char="F0A3"/>
            </w:r>
          </w:p>
        </w:tc>
        <w:tc>
          <w:tcPr>
            <w:tcW w:w="561" w:type="dxa"/>
            <w:vAlign w:val="center"/>
          </w:tcPr>
          <w:p w14:paraId="20C35852" w14:textId="77777777" w:rsidR="00A40168" w:rsidRDefault="00A40168">
            <w:pPr>
              <w:spacing w:before="20" w:after="20"/>
              <w:jc w:val="center"/>
              <w:rPr>
                <w:sz w:val="36"/>
              </w:rPr>
            </w:pPr>
            <w:r>
              <w:rPr>
                <w:sz w:val="36"/>
              </w:rPr>
              <w:sym w:font="Wingdings 2" w:char="F0A3"/>
            </w:r>
          </w:p>
        </w:tc>
        <w:tc>
          <w:tcPr>
            <w:tcW w:w="602" w:type="dxa"/>
            <w:vAlign w:val="center"/>
          </w:tcPr>
          <w:p w14:paraId="012018B6" w14:textId="77777777" w:rsidR="00A40168" w:rsidRDefault="00A40168">
            <w:pPr>
              <w:spacing w:before="20" w:after="20"/>
              <w:jc w:val="center"/>
              <w:rPr>
                <w:sz w:val="36"/>
              </w:rPr>
            </w:pPr>
            <w:r>
              <w:rPr>
                <w:sz w:val="36"/>
              </w:rPr>
              <w:sym w:font="Wingdings 2" w:char="F0A3"/>
            </w:r>
          </w:p>
        </w:tc>
      </w:tr>
      <w:tr w:rsidR="00A40168" w14:paraId="25C91B75" w14:textId="77777777">
        <w:tblPrEx>
          <w:tblCellMar>
            <w:top w:w="0" w:type="dxa"/>
            <w:bottom w:w="0" w:type="dxa"/>
          </w:tblCellMar>
        </w:tblPrEx>
        <w:tc>
          <w:tcPr>
            <w:tcW w:w="773" w:type="dxa"/>
          </w:tcPr>
          <w:p w14:paraId="61D4F98C" w14:textId="77777777" w:rsidR="00A40168" w:rsidRDefault="00A40168">
            <w:pPr>
              <w:spacing w:before="20" w:after="20"/>
              <w:jc w:val="both"/>
              <w:rPr>
                <w:sz w:val="26"/>
              </w:rPr>
            </w:pPr>
            <w:r>
              <w:rPr>
                <w:sz w:val="26"/>
              </w:rPr>
              <w:t xml:space="preserve">C. </w:t>
            </w:r>
          </w:p>
        </w:tc>
        <w:tc>
          <w:tcPr>
            <w:tcW w:w="4762" w:type="dxa"/>
          </w:tcPr>
          <w:p w14:paraId="4276614D" w14:textId="77777777" w:rsidR="00A40168" w:rsidRDefault="00A40168">
            <w:pPr>
              <w:spacing w:before="20" w:after="20"/>
              <w:rPr>
                <w:sz w:val="26"/>
              </w:rPr>
            </w:pPr>
            <w:r>
              <w:rPr>
                <w:sz w:val="26"/>
              </w:rPr>
              <w:t>Ability to exhibit the topics of discussions, decisions of the group, messages, advices and suggestions in the centre</w:t>
            </w:r>
          </w:p>
        </w:tc>
        <w:tc>
          <w:tcPr>
            <w:tcW w:w="561" w:type="dxa"/>
            <w:vAlign w:val="center"/>
          </w:tcPr>
          <w:p w14:paraId="527FA0F6" w14:textId="77777777" w:rsidR="00A40168" w:rsidRDefault="00A40168">
            <w:pPr>
              <w:spacing w:before="20" w:after="20"/>
              <w:jc w:val="center"/>
              <w:rPr>
                <w:sz w:val="36"/>
              </w:rPr>
            </w:pPr>
            <w:r>
              <w:rPr>
                <w:sz w:val="36"/>
              </w:rPr>
              <w:sym w:font="Wingdings 2" w:char="F0A3"/>
            </w:r>
          </w:p>
        </w:tc>
        <w:tc>
          <w:tcPr>
            <w:tcW w:w="561" w:type="dxa"/>
            <w:vAlign w:val="center"/>
          </w:tcPr>
          <w:p w14:paraId="054EDCFB" w14:textId="77777777" w:rsidR="00A40168" w:rsidRDefault="00A40168">
            <w:pPr>
              <w:spacing w:before="20" w:after="20"/>
              <w:jc w:val="center"/>
              <w:rPr>
                <w:sz w:val="36"/>
              </w:rPr>
            </w:pPr>
            <w:r>
              <w:rPr>
                <w:sz w:val="36"/>
              </w:rPr>
              <w:sym w:font="Wingdings 2" w:char="F0A3"/>
            </w:r>
          </w:p>
        </w:tc>
        <w:tc>
          <w:tcPr>
            <w:tcW w:w="561" w:type="dxa"/>
            <w:vAlign w:val="center"/>
          </w:tcPr>
          <w:p w14:paraId="3D8033F8" w14:textId="77777777" w:rsidR="00A40168" w:rsidRDefault="00A40168">
            <w:pPr>
              <w:spacing w:before="20" w:after="20"/>
              <w:jc w:val="center"/>
              <w:rPr>
                <w:sz w:val="36"/>
              </w:rPr>
            </w:pPr>
            <w:r>
              <w:rPr>
                <w:sz w:val="36"/>
              </w:rPr>
              <w:sym w:font="Wingdings 2" w:char="F0A3"/>
            </w:r>
          </w:p>
        </w:tc>
        <w:tc>
          <w:tcPr>
            <w:tcW w:w="561" w:type="dxa"/>
            <w:vAlign w:val="center"/>
          </w:tcPr>
          <w:p w14:paraId="7A568011" w14:textId="77777777" w:rsidR="00A40168" w:rsidRDefault="00A40168">
            <w:pPr>
              <w:spacing w:before="20" w:after="20"/>
              <w:jc w:val="center"/>
              <w:rPr>
                <w:sz w:val="36"/>
              </w:rPr>
            </w:pPr>
            <w:r>
              <w:rPr>
                <w:sz w:val="36"/>
              </w:rPr>
              <w:sym w:font="Wingdings 2" w:char="F0A3"/>
            </w:r>
          </w:p>
        </w:tc>
        <w:tc>
          <w:tcPr>
            <w:tcW w:w="602" w:type="dxa"/>
            <w:vAlign w:val="center"/>
          </w:tcPr>
          <w:p w14:paraId="637BF73F" w14:textId="77777777" w:rsidR="00A40168" w:rsidRDefault="00A40168">
            <w:pPr>
              <w:spacing w:before="20" w:after="20"/>
              <w:jc w:val="center"/>
              <w:rPr>
                <w:sz w:val="36"/>
              </w:rPr>
            </w:pPr>
            <w:r>
              <w:rPr>
                <w:sz w:val="36"/>
              </w:rPr>
              <w:sym w:font="Wingdings 2" w:char="F0A3"/>
            </w:r>
          </w:p>
        </w:tc>
      </w:tr>
      <w:tr w:rsidR="00A40168" w14:paraId="6B329FC5" w14:textId="77777777">
        <w:tblPrEx>
          <w:tblCellMar>
            <w:top w:w="0" w:type="dxa"/>
            <w:bottom w:w="0" w:type="dxa"/>
          </w:tblCellMar>
        </w:tblPrEx>
        <w:tc>
          <w:tcPr>
            <w:tcW w:w="773" w:type="dxa"/>
          </w:tcPr>
          <w:p w14:paraId="2F2F1CBD" w14:textId="77777777" w:rsidR="00A40168" w:rsidRDefault="00A40168">
            <w:pPr>
              <w:jc w:val="both"/>
              <w:rPr>
                <w:b/>
                <w:bCs/>
                <w:sz w:val="26"/>
              </w:rPr>
            </w:pPr>
            <w:r>
              <w:rPr>
                <w:b/>
                <w:bCs/>
                <w:sz w:val="26"/>
              </w:rPr>
              <w:t>VII.</w:t>
            </w:r>
          </w:p>
        </w:tc>
        <w:tc>
          <w:tcPr>
            <w:tcW w:w="4762" w:type="dxa"/>
          </w:tcPr>
          <w:p w14:paraId="3D6E5235" w14:textId="77777777" w:rsidR="00A40168" w:rsidRDefault="00A40168">
            <w:pPr>
              <w:rPr>
                <w:b/>
                <w:bCs/>
                <w:sz w:val="26"/>
              </w:rPr>
            </w:pPr>
            <w:r>
              <w:rPr>
                <w:b/>
                <w:bCs/>
                <w:sz w:val="26"/>
              </w:rPr>
              <w:t>Ability Related to Organise Cultural Programmes</w:t>
            </w:r>
          </w:p>
        </w:tc>
        <w:tc>
          <w:tcPr>
            <w:tcW w:w="561" w:type="dxa"/>
            <w:vAlign w:val="center"/>
          </w:tcPr>
          <w:p w14:paraId="4C548309" w14:textId="77777777" w:rsidR="00A40168" w:rsidRDefault="00A40168">
            <w:pPr>
              <w:jc w:val="center"/>
              <w:rPr>
                <w:sz w:val="26"/>
              </w:rPr>
            </w:pPr>
          </w:p>
        </w:tc>
        <w:tc>
          <w:tcPr>
            <w:tcW w:w="561" w:type="dxa"/>
            <w:vAlign w:val="center"/>
          </w:tcPr>
          <w:p w14:paraId="6133CA8E" w14:textId="77777777" w:rsidR="00A40168" w:rsidRDefault="00A40168">
            <w:pPr>
              <w:jc w:val="center"/>
              <w:rPr>
                <w:sz w:val="26"/>
              </w:rPr>
            </w:pPr>
          </w:p>
        </w:tc>
        <w:tc>
          <w:tcPr>
            <w:tcW w:w="561" w:type="dxa"/>
            <w:vAlign w:val="center"/>
          </w:tcPr>
          <w:p w14:paraId="1AEEA512" w14:textId="77777777" w:rsidR="00A40168" w:rsidRDefault="00A40168">
            <w:pPr>
              <w:jc w:val="center"/>
              <w:rPr>
                <w:sz w:val="26"/>
              </w:rPr>
            </w:pPr>
          </w:p>
        </w:tc>
        <w:tc>
          <w:tcPr>
            <w:tcW w:w="561" w:type="dxa"/>
            <w:vAlign w:val="center"/>
          </w:tcPr>
          <w:p w14:paraId="503F6434" w14:textId="77777777" w:rsidR="00A40168" w:rsidRDefault="00A40168">
            <w:pPr>
              <w:jc w:val="center"/>
              <w:rPr>
                <w:sz w:val="26"/>
              </w:rPr>
            </w:pPr>
          </w:p>
        </w:tc>
        <w:tc>
          <w:tcPr>
            <w:tcW w:w="602" w:type="dxa"/>
            <w:vAlign w:val="center"/>
          </w:tcPr>
          <w:p w14:paraId="2AF3EF5D" w14:textId="77777777" w:rsidR="00A40168" w:rsidRDefault="00A40168">
            <w:pPr>
              <w:jc w:val="center"/>
              <w:rPr>
                <w:sz w:val="26"/>
              </w:rPr>
            </w:pPr>
          </w:p>
        </w:tc>
      </w:tr>
      <w:tr w:rsidR="00A40168" w14:paraId="49B27B14" w14:textId="77777777">
        <w:tblPrEx>
          <w:tblCellMar>
            <w:top w:w="0" w:type="dxa"/>
            <w:bottom w:w="0" w:type="dxa"/>
          </w:tblCellMar>
        </w:tblPrEx>
        <w:tc>
          <w:tcPr>
            <w:tcW w:w="773" w:type="dxa"/>
          </w:tcPr>
          <w:p w14:paraId="1028325E" w14:textId="77777777" w:rsidR="00A40168" w:rsidRDefault="00A40168">
            <w:pPr>
              <w:jc w:val="both"/>
              <w:rPr>
                <w:sz w:val="26"/>
              </w:rPr>
            </w:pPr>
            <w:r>
              <w:rPr>
                <w:sz w:val="26"/>
              </w:rPr>
              <w:lastRenderedPageBreak/>
              <w:t>A.</w:t>
            </w:r>
          </w:p>
        </w:tc>
        <w:tc>
          <w:tcPr>
            <w:tcW w:w="4762" w:type="dxa"/>
          </w:tcPr>
          <w:p w14:paraId="712105E7" w14:textId="77777777" w:rsidR="00A40168" w:rsidRDefault="00A40168">
            <w:pPr>
              <w:rPr>
                <w:sz w:val="26"/>
              </w:rPr>
            </w:pPr>
            <w:r>
              <w:rPr>
                <w:sz w:val="26"/>
              </w:rPr>
              <w:t>Ability to protect the traditional art forms and attract people to the centres through organising cultural programmes</w:t>
            </w:r>
          </w:p>
        </w:tc>
        <w:tc>
          <w:tcPr>
            <w:tcW w:w="561" w:type="dxa"/>
            <w:vAlign w:val="center"/>
          </w:tcPr>
          <w:p w14:paraId="1AEC733E" w14:textId="77777777" w:rsidR="00A40168" w:rsidRDefault="00A40168">
            <w:pPr>
              <w:jc w:val="center"/>
              <w:rPr>
                <w:sz w:val="36"/>
              </w:rPr>
            </w:pPr>
            <w:r>
              <w:rPr>
                <w:sz w:val="36"/>
              </w:rPr>
              <w:sym w:font="Wingdings 2" w:char="F0A3"/>
            </w:r>
          </w:p>
        </w:tc>
        <w:tc>
          <w:tcPr>
            <w:tcW w:w="561" w:type="dxa"/>
            <w:vAlign w:val="center"/>
          </w:tcPr>
          <w:p w14:paraId="7C0DE2F8" w14:textId="77777777" w:rsidR="00A40168" w:rsidRDefault="00A40168">
            <w:pPr>
              <w:jc w:val="center"/>
              <w:rPr>
                <w:sz w:val="36"/>
              </w:rPr>
            </w:pPr>
            <w:r>
              <w:rPr>
                <w:sz w:val="36"/>
              </w:rPr>
              <w:sym w:font="Wingdings 2" w:char="F0A3"/>
            </w:r>
          </w:p>
        </w:tc>
        <w:tc>
          <w:tcPr>
            <w:tcW w:w="561" w:type="dxa"/>
            <w:vAlign w:val="center"/>
          </w:tcPr>
          <w:p w14:paraId="3BC92EF1" w14:textId="77777777" w:rsidR="00A40168" w:rsidRDefault="00A40168">
            <w:pPr>
              <w:jc w:val="center"/>
              <w:rPr>
                <w:sz w:val="36"/>
              </w:rPr>
            </w:pPr>
            <w:r>
              <w:rPr>
                <w:sz w:val="36"/>
              </w:rPr>
              <w:sym w:font="Wingdings 2" w:char="F0A3"/>
            </w:r>
          </w:p>
        </w:tc>
        <w:tc>
          <w:tcPr>
            <w:tcW w:w="561" w:type="dxa"/>
            <w:vAlign w:val="center"/>
          </w:tcPr>
          <w:p w14:paraId="301AAE4A" w14:textId="77777777" w:rsidR="00A40168" w:rsidRDefault="00A40168">
            <w:pPr>
              <w:jc w:val="center"/>
              <w:rPr>
                <w:sz w:val="36"/>
              </w:rPr>
            </w:pPr>
            <w:r>
              <w:rPr>
                <w:sz w:val="36"/>
              </w:rPr>
              <w:sym w:font="Wingdings 2" w:char="F0A3"/>
            </w:r>
          </w:p>
        </w:tc>
        <w:tc>
          <w:tcPr>
            <w:tcW w:w="602" w:type="dxa"/>
            <w:vAlign w:val="center"/>
          </w:tcPr>
          <w:p w14:paraId="0A9D2574" w14:textId="77777777" w:rsidR="00A40168" w:rsidRDefault="00A40168">
            <w:pPr>
              <w:jc w:val="center"/>
              <w:rPr>
                <w:sz w:val="36"/>
              </w:rPr>
            </w:pPr>
            <w:r>
              <w:rPr>
                <w:sz w:val="36"/>
              </w:rPr>
              <w:sym w:font="Wingdings 2" w:char="F0A3"/>
            </w:r>
          </w:p>
        </w:tc>
      </w:tr>
      <w:tr w:rsidR="00A40168" w14:paraId="2FF280ED" w14:textId="77777777">
        <w:tblPrEx>
          <w:tblCellMar>
            <w:top w:w="0" w:type="dxa"/>
            <w:bottom w:w="0" w:type="dxa"/>
          </w:tblCellMar>
        </w:tblPrEx>
        <w:tc>
          <w:tcPr>
            <w:tcW w:w="773" w:type="dxa"/>
          </w:tcPr>
          <w:p w14:paraId="5F2880FC" w14:textId="77777777" w:rsidR="00A40168" w:rsidRDefault="00A40168">
            <w:pPr>
              <w:jc w:val="both"/>
              <w:rPr>
                <w:sz w:val="26"/>
              </w:rPr>
            </w:pPr>
            <w:r>
              <w:rPr>
                <w:sz w:val="26"/>
              </w:rPr>
              <w:t>B.</w:t>
            </w:r>
          </w:p>
        </w:tc>
        <w:tc>
          <w:tcPr>
            <w:tcW w:w="4762" w:type="dxa"/>
          </w:tcPr>
          <w:p w14:paraId="2FE931C5" w14:textId="77777777" w:rsidR="00A40168" w:rsidRDefault="00A40168">
            <w:pPr>
              <w:rPr>
                <w:sz w:val="26"/>
              </w:rPr>
            </w:pPr>
            <w:r>
              <w:rPr>
                <w:sz w:val="26"/>
              </w:rPr>
              <w:t>Ability to find out the inherent cultural abilities and motivate them to develop their abilities land there by give the benefits to others</w:t>
            </w:r>
          </w:p>
        </w:tc>
        <w:tc>
          <w:tcPr>
            <w:tcW w:w="561" w:type="dxa"/>
            <w:vAlign w:val="center"/>
          </w:tcPr>
          <w:p w14:paraId="20270D76" w14:textId="77777777" w:rsidR="00A40168" w:rsidRDefault="00A40168">
            <w:pPr>
              <w:jc w:val="center"/>
              <w:rPr>
                <w:sz w:val="36"/>
              </w:rPr>
            </w:pPr>
            <w:r>
              <w:rPr>
                <w:sz w:val="36"/>
              </w:rPr>
              <w:sym w:font="Wingdings 2" w:char="F0A3"/>
            </w:r>
          </w:p>
        </w:tc>
        <w:tc>
          <w:tcPr>
            <w:tcW w:w="561" w:type="dxa"/>
            <w:vAlign w:val="center"/>
          </w:tcPr>
          <w:p w14:paraId="153C38DE" w14:textId="77777777" w:rsidR="00A40168" w:rsidRDefault="00A40168">
            <w:pPr>
              <w:jc w:val="center"/>
              <w:rPr>
                <w:sz w:val="36"/>
              </w:rPr>
            </w:pPr>
            <w:r>
              <w:rPr>
                <w:sz w:val="36"/>
              </w:rPr>
              <w:sym w:font="Wingdings 2" w:char="F0A3"/>
            </w:r>
          </w:p>
        </w:tc>
        <w:tc>
          <w:tcPr>
            <w:tcW w:w="561" w:type="dxa"/>
            <w:vAlign w:val="center"/>
          </w:tcPr>
          <w:p w14:paraId="425E5DB0" w14:textId="77777777" w:rsidR="00A40168" w:rsidRDefault="00A40168">
            <w:pPr>
              <w:jc w:val="center"/>
              <w:rPr>
                <w:sz w:val="36"/>
              </w:rPr>
            </w:pPr>
            <w:r>
              <w:rPr>
                <w:sz w:val="36"/>
              </w:rPr>
              <w:sym w:font="Wingdings 2" w:char="F0A3"/>
            </w:r>
          </w:p>
        </w:tc>
        <w:tc>
          <w:tcPr>
            <w:tcW w:w="561" w:type="dxa"/>
            <w:vAlign w:val="center"/>
          </w:tcPr>
          <w:p w14:paraId="393CF5E4" w14:textId="77777777" w:rsidR="00A40168" w:rsidRDefault="00A40168">
            <w:pPr>
              <w:jc w:val="center"/>
              <w:rPr>
                <w:sz w:val="36"/>
              </w:rPr>
            </w:pPr>
            <w:r>
              <w:rPr>
                <w:sz w:val="36"/>
              </w:rPr>
              <w:sym w:font="Wingdings 2" w:char="F0A3"/>
            </w:r>
          </w:p>
        </w:tc>
        <w:tc>
          <w:tcPr>
            <w:tcW w:w="602" w:type="dxa"/>
            <w:vAlign w:val="center"/>
          </w:tcPr>
          <w:p w14:paraId="72B1F435" w14:textId="77777777" w:rsidR="00A40168" w:rsidRDefault="00A40168">
            <w:pPr>
              <w:jc w:val="center"/>
              <w:rPr>
                <w:sz w:val="36"/>
              </w:rPr>
            </w:pPr>
            <w:r>
              <w:rPr>
                <w:sz w:val="36"/>
              </w:rPr>
              <w:sym w:font="Wingdings 2" w:char="F0A3"/>
            </w:r>
          </w:p>
        </w:tc>
      </w:tr>
      <w:tr w:rsidR="00A40168" w14:paraId="1C043354" w14:textId="77777777">
        <w:tblPrEx>
          <w:tblCellMar>
            <w:top w:w="0" w:type="dxa"/>
            <w:bottom w:w="0" w:type="dxa"/>
          </w:tblCellMar>
        </w:tblPrEx>
        <w:tc>
          <w:tcPr>
            <w:tcW w:w="773" w:type="dxa"/>
          </w:tcPr>
          <w:p w14:paraId="0548DEB1" w14:textId="77777777" w:rsidR="00A40168" w:rsidRDefault="00A40168">
            <w:pPr>
              <w:jc w:val="both"/>
              <w:rPr>
                <w:sz w:val="26"/>
              </w:rPr>
            </w:pPr>
            <w:r>
              <w:rPr>
                <w:sz w:val="26"/>
              </w:rPr>
              <w:t>C.</w:t>
            </w:r>
          </w:p>
        </w:tc>
        <w:tc>
          <w:tcPr>
            <w:tcW w:w="4762" w:type="dxa"/>
          </w:tcPr>
          <w:p w14:paraId="5793D091" w14:textId="77777777" w:rsidR="00A40168" w:rsidRDefault="00A40168">
            <w:pPr>
              <w:rPr>
                <w:sz w:val="26"/>
              </w:rPr>
            </w:pPr>
            <w:r>
              <w:rPr>
                <w:sz w:val="26"/>
              </w:rPr>
              <w:t>Ability to organise local festivals and there by protect the traditional arts</w:t>
            </w:r>
          </w:p>
        </w:tc>
        <w:tc>
          <w:tcPr>
            <w:tcW w:w="561" w:type="dxa"/>
            <w:vAlign w:val="center"/>
          </w:tcPr>
          <w:p w14:paraId="5CB52137" w14:textId="77777777" w:rsidR="00A40168" w:rsidRDefault="00A40168">
            <w:pPr>
              <w:jc w:val="center"/>
              <w:rPr>
                <w:sz w:val="36"/>
              </w:rPr>
            </w:pPr>
            <w:r>
              <w:rPr>
                <w:sz w:val="36"/>
              </w:rPr>
              <w:sym w:font="Wingdings 2" w:char="F0A3"/>
            </w:r>
          </w:p>
        </w:tc>
        <w:tc>
          <w:tcPr>
            <w:tcW w:w="561" w:type="dxa"/>
            <w:vAlign w:val="center"/>
          </w:tcPr>
          <w:p w14:paraId="2BC83351" w14:textId="77777777" w:rsidR="00A40168" w:rsidRDefault="00A40168">
            <w:pPr>
              <w:jc w:val="center"/>
              <w:rPr>
                <w:sz w:val="36"/>
              </w:rPr>
            </w:pPr>
            <w:r>
              <w:rPr>
                <w:sz w:val="36"/>
              </w:rPr>
              <w:sym w:font="Wingdings 2" w:char="F0A3"/>
            </w:r>
          </w:p>
        </w:tc>
        <w:tc>
          <w:tcPr>
            <w:tcW w:w="561" w:type="dxa"/>
            <w:vAlign w:val="center"/>
          </w:tcPr>
          <w:p w14:paraId="3A657953" w14:textId="77777777" w:rsidR="00A40168" w:rsidRDefault="00A40168">
            <w:pPr>
              <w:jc w:val="center"/>
              <w:rPr>
                <w:sz w:val="36"/>
              </w:rPr>
            </w:pPr>
            <w:r>
              <w:rPr>
                <w:sz w:val="36"/>
              </w:rPr>
              <w:sym w:font="Wingdings 2" w:char="F0A3"/>
            </w:r>
          </w:p>
        </w:tc>
        <w:tc>
          <w:tcPr>
            <w:tcW w:w="561" w:type="dxa"/>
            <w:vAlign w:val="center"/>
          </w:tcPr>
          <w:p w14:paraId="61EC4941" w14:textId="77777777" w:rsidR="00A40168" w:rsidRDefault="00A40168">
            <w:pPr>
              <w:jc w:val="center"/>
              <w:rPr>
                <w:sz w:val="36"/>
              </w:rPr>
            </w:pPr>
            <w:r>
              <w:rPr>
                <w:sz w:val="36"/>
              </w:rPr>
              <w:sym w:font="Wingdings 2" w:char="F0A3"/>
            </w:r>
          </w:p>
        </w:tc>
        <w:tc>
          <w:tcPr>
            <w:tcW w:w="602" w:type="dxa"/>
            <w:vAlign w:val="center"/>
          </w:tcPr>
          <w:p w14:paraId="40C3363A" w14:textId="77777777" w:rsidR="00A40168" w:rsidRDefault="00A40168">
            <w:pPr>
              <w:jc w:val="center"/>
              <w:rPr>
                <w:sz w:val="36"/>
              </w:rPr>
            </w:pPr>
            <w:r>
              <w:rPr>
                <w:sz w:val="36"/>
              </w:rPr>
              <w:sym w:font="Wingdings 2" w:char="F0A3"/>
            </w:r>
          </w:p>
        </w:tc>
      </w:tr>
      <w:tr w:rsidR="00A40168" w14:paraId="399EDCDC" w14:textId="77777777">
        <w:tblPrEx>
          <w:tblCellMar>
            <w:top w:w="0" w:type="dxa"/>
            <w:bottom w:w="0" w:type="dxa"/>
          </w:tblCellMar>
        </w:tblPrEx>
        <w:tc>
          <w:tcPr>
            <w:tcW w:w="773" w:type="dxa"/>
          </w:tcPr>
          <w:p w14:paraId="6831D257" w14:textId="77777777" w:rsidR="00A40168" w:rsidRDefault="00A40168">
            <w:pPr>
              <w:jc w:val="both"/>
              <w:rPr>
                <w:b/>
                <w:bCs/>
                <w:sz w:val="26"/>
              </w:rPr>
            </w:pPr>
            <w:r>
              <w:rPr>
                <w:b/>
                <w:bCs/>
                <w:sz w:val="26"/>
              </w:rPr>
              <w:t>VIII.</w:t>
            </w:r>
          </w:p>
        </w:tc>
        <w:tc>
          <w:tcPr>
            <w:tcW w:w="4762" w:type="dxa"/>
          </w:tcPr>
          <w:p w14:paraId="5A5F2F9E" w14:textId="77777777" w:rsidR="00A40168" w:rsidRDefault="00A40168">
            <w:pPr>
              <w:rPr>
                <w:b/>
                <w:bCs/>
                <w:sz w:val="26"/>
              </w:rPr>
            </w:pPr>
            <w:r>
              <w:rPr>
                <w:b/>
                <w:bCs/>
                <w:sz w:val="26"/>
              </w:rPr>
              <w:t>Ability Related to Act as Communication Centres</w:t>
            </w:r>
          </w:p>
        </w:tc>
        <w:tc>
          <w:tcPr>
            <w:tcW w:w="561" w:type="dxa"/>
            <w:vAlign w:val="center"/>
          </w:tcPr>
          <w:p w14:paraId="10B29C57" w14:textId="77777777" w:rsidR="00A40168" w:rsidRDefault="00A40168">
            <w:pPr>
              <w:jc w:val="center"/>
              <w:rPr>
                <w:sz w:val="26"/>
              </w:rPr>
            </w:pPr>
          </w:p>
        </w:tc>
        <w:tc>
          <w:tcPr>
            <w:tcW w:w="561" w:type="dxa"/>
            <w:vAlign w:val="center"/>
          </w:tcPr>
          <w:p w14:paraId="2F246436" w14:textId="77777777" w:rsidR="00A40168" w:rsidRDefault="00A40168">
            <w:pPr>
              <w:jc w:val="center"/>
              <w:rPr>
                <w:sz w:val="26"/>
              </w:rPr>
            </w:pPr>
          </w:p>
        </w:tc>
        <w:tc>
          <w:tcPr>
            <w:tcW w:w="561" w:type="dxa"/>
            <w:vAlign w:val="center"/>
          </w:tcPr>
          <w:p w14:paraId="222544B6" w14:textId="77777777" w:rsidR="00A40168" w:rsidRDefault="00A40168">
            <w:pPr>
              <w:jc w:val="center"/>
              <w:rPr>
                <w:sz w:val="26"/>
              </w:rPr>
            </w:pPr>
          </w:p>
        </w:tc>
        <w:tc>
          <w:tcPr>
            <w:tcW w:w="561" w:type="dxa"/>
            <w:vAlign w:val="center"/>
          </w:tcPr>
          <w:p w14:paraId="0AC9AC79" w14:textId="77777777" w:rsidR="00A40168" w:rsidRDefault="00A40168">
            <w:pPr>
              <w:jc w:val="center"/>
              <w:rPr>
                <w:sz w:val="26"/>
              </w:rPr>
            </w:pPr>
          </w:p>
        </w:tc>
        <w:tc>
          <w:tcPr>
            <w:tcW w:w="602" w:type="dxa"/>
            <w:vAlign w:val="center"/>
          </w:tcPr>
          <w:p w14:paraId="75EA53D4" w14:textId="77777777" w:rsidR="00A40168" w:rsidRDefault="00A40168">
            <w:pPr>
              <w:jc w:val="center"/>
              <w:rPr>
                <w:sz w:val="26"/>
              </w:rPr>
            </w:pPr>
          </w:p>
        </w:tc>
      </w:tr>
      <w:tr w:rsidR="00A40168" w14:paraId="4420C04E" w14:textId="77777777">
        <w:tblPrEx>
          <w:tblCellMar>
            <w:top w:w="0" w:type="dxa"/>
            <w:bottom w:w="0" w:type="dxa"/>
          </w:tblCellMar>
        </w:tblPrEx>
        <w:tc>
          <w:tcPr>
            <w:tcW w:w="773" w:type="dxa"/>
          </w:tcPr>
          <w:p w14:paraId="1E8BACAE" w14:textId="77777777" w:rsidR="00A40168" w:rsidRDefault="00A40168">
            <w:pPr>
              <w:jc w:val="both"/>
              <w:rPr>
                <w:sz w:val="26"/>
              </w:rPr>
            </w:pPr>
            <w:r>
              <w:rPr>
                <w:sz w:val="26"/>
              </w:rPr>
              <w:t>A.</w:t>
            </w:r>
          </w:p>
        </w:tc>
        <w:tc>
          <w:tcPr>
            <w:tcW w:w="4762" w:type="dxa"/>
          </w:tcPr>
          <w:p w14:paraId="6F6C50FF" w14:textId="77777777" w:rsidR="00A40168" w:rsidRDefault="00A40168">
            <w:pPr>
              <w:rPr>
                <w:sz w:val="26"/>
              </w:rPr>
            </w:pPr>
            <w:r>
              <w:rPr>
                <w:sz w:val="26"/>
              </w:rPr>
              <w:t>Ability to give technical advices to the people</w:t>
            </w:r>
          </w:p>
        </w:tc>
        <w:tc>
          <w:tcPr>
            <w:tcW w:w="561" w:type="dxa"/>
            <w:vAlign w:val="center"/>
          </w:tcPr>
          <w:p w14:paraId="296C32E9" w14:textId="77777777" w:rsidR="00A40168" w:rsidRDefault="00A40168">
            <w:pPr>
              <w:jc w:val="center"/>
              <w:rPr>
                <w:sz w:val="36"/>
              </w:rPr>
            </w:pPr>
            <w:r>
              <w:rPr>
                <w:sz w:val="36"/>
              </w:rPr>
              <w:sym w:font="Wingdings 2" w:char="F0A3"/>
            </w:r>
          </w:p>
        </w:tc>
        <w:tc>
          <w:tcPr>
            <w:tcW w:w="561" w:type="dxa"/>
            <w:vAlign w:val="center"/>
          </w:tcPr>
          <w:p w14:paraId="36E9DA41" w14:textId="77777777" w:rsidR="00A40168" w:rsidRDefault="00A40168">
            <w:pPr>
              <w:jc w:val="center"/>
              <w:rPr>
                <w:sz w:val="36"/>
              </w:rPr>
            </w:pPr>
            <w:r>
              <w:rPr>
                <w:sz w:val="36"/>
              </w:rPr>
              <w:sym w:font="Wingdings 2" w:char="F0A3"/>
            </w:r>
          </w:p>
        </w:tc>
        <w:tc>
          <w:tcPr>
            <w:tcW w:w="561" w:type="dxa"/>
            <w:vAlign w:val="center"/>
          </w:tcPr>
          <w:p w14:paraId="4466BFA3" w14:textId="77777777" w:rsidR="00A40168" w:rsidRDefault="00A40168">
            <w:pPr>
              <w:jc w:val="center"/>
              <w:rPr>
                <w:sz w:val="36"/>
              </w:rPr>
            </w:pPr>
            <w:r>
              <w:rPr>
                <w:sz w:val="36"/>
              </w:rPr>
              <w:sym w:font="Wingdings 2" w:char="F0A3"/>
            </w:r>
          </w:p>
        </w:tc>
        <w:tc>
          <w:tcPr>
            <w:tcW w:w="561" w:type="dxa"/>
            <w:vAlign w:val="center"/>
          </w:tcPr>
          <w:p w14:paraId="34D2A9C1" w14:textId="77777777" w:rsidR="00A40168" w:rsidRDefault="00A40168">
            <w:pPr>
              <w:jc w:val="center"/>
              <w:rPr>
                <w:sz w:val="36"/>
              </w:rPr>
            </w:pPr>
            <w:r>
              <w:rPr>
                <w:sz w:val="36"/>
              </w:rPr>
              <w:sym w:font="Wingdings 2" w:char="F0A3"/>
            </w:r>
          </w:p>
        </w:tc>
        <w:tc>
          <w:tcPr>
            <w:tcW w:w="602" w:type="dxa"/>
            <w:vAlign w:val="center"/>
          </w:tcPr>
          <w:p w14:paraId="10C72D47" w14:textId="77777777" w:rsidR="00A40168" w:rsidRDefault="00A40168">
            <w:pPr>
              <w:jc w:val="center"/>
              <w:rPr>
                <w:sz w:val="36"/>
              </w:rPr>
            </w:pPr>
            <w:r>
              <w:rPr>
                <w:sz w:val="36"/>
              </w:rPr>
              <w:sym w:font="Wingdings 2" w:char="F0A3"/>
            </w:r>
          </w:p>
        </w:tc>
      </w:tr>
      <w:tr w:rsidR="00A40168" w14:paraId="5B2D7FFB" w14:textId="77777777">
        <w:tblPrEx>
          <w:tblCellMar>
            <w:top w:w="0" w:type="dxa"/>
            <w:bottom w:w="0" w:type="dxa"/>
          </w:tblCellMar>
        </w:tblPrEx>
        <w:tc>
          <w:tcPr>
            <w:tcW w:w="773" w:type="dxa"/>
          </w:tcPr>
          <w:p w14:paraId="377E3D10" w14:textId="77777777" w:rsidR="00A40168" w:rsidRDefault="00A40168">
            <w:pPr>
              <w:jc w:val="both"/>
              <w:rPr>
                <w:sz w:val="26"/>
              </w:rPr>
            </w:pPr>
            <w:r>
              <w:rPr>
                <w:sz w:val="26"/>
              </w:rPr>
              <w:t>B.</w:t>
            </w:r>
          </w:p>
        </w:tc>
        <w:tc>
          <w:tcPr>
            <w:tcW w:w="4762" w:type="dxa"/>
          </w:tcPr>
          <w:p w14:paraId="00F968A8" w14:textId="77777777" w:rsidR="00A40168" w:rsidRDefault="00A40168">
            <w:pPr>
              <w:rPr>
                <w:sz w:val="26"/>
              </w:rPr>
            </w:pPr>
            <w:r>
              <w:rPr>
                <w:sz w:val="26"/>
              </w:rPr>
              <w:t>Ability to help the people by giving informations related to old age pensions, educational and employment helps and there by solving the needs of the people</w:t>
            </w:r>
          </w:p>
        </w:tc>
        <w:tc>
          <w:tcPr>
            <w:tcW w:w="561" w:type="dxa"/>
            <w:vAlign w:val="center"/>
          </w:tcPr>
          <w:p w14:paraId="7B30A056" w14:textId="77777777" w:rsidR="00A40168" w:rsidRDefault="00A40168">
            <w:pPr>
              <w:jc w:val="center"/>
              <w:rPr>
                <w:sz w:val="36"/>
              </w:rPr>
            </w:pPr>
            <w:r>
              <w:rPr>
                <w:sz w:val="36"/>
              </w:rPr>
              <w:sym w:font="Wingdings 2" w:char="F0A3"/>
            </w:r>
          </w:p>
        </w:tc>
        <w:tc>
          <w:tcPr>
            <w:tcW w:w="561" w:type="dxa"/>
            <w:vAlign w:val="center"/>
          </w:tcPr>
          <w:p w14:paraId="13840300" w14:textId="77777777" w:rsidR="00A40168" w:rsidRDefault="00A40168">
            <w:pPr>
              <w:jc w:val="center"/>
              <w:rPr>
                <w:sz w:val="36"/>
              </w:rPr>
            </w:pPr>
            <w:r>
              <w:rPr>
                <w:sz w:val="36"/>
              </w:rPr>
              <w:sym w:font="Wingdings 2" w:char="F0A3"/>
            </w:r>
          </w:p>
        </w:tc>
        <w:tc>
          <w:tcPr>
            <w:tcW w:w="561" w:type="dxa"/>
            <w:vAlign w:val="center"/>
          </w:tcPr>
          <w:p w14:paraId="4A73CA7A" w14:textId="77777777" w:rsidR="00A40168" w:rsidRDefault="00A40168">
            <w:pPr>
              <w:jc w:val="center"/>
              <w:rPr>
                <w:sz w:val="36"/>
              </w:rPr>
            </w:pPr>
            <w:r>
              <w:rPr>
                <w:sz w:val="36"/>
              </w:rPr>
              <w:sym w:font="Wingdings 2" w:char="F0A3"/>
            </w:r>
          </w:p>
        </w:tc>
        <w:tc>
          <w:tcPr>
            <w:tcW w:w="561" w:type="dxa"/>
            <w:vAlign w:val="center"/>
          </w:tcPr>
          <w:p w14:paraId="572B7BFE" w14:textId="77777777" w:rsidR="00A40168" w:rsidRDefault="00A40168">
            <w:pPr>
              <w:jc w:val="center"/>
              <w:rPr>
                <w:sz w:val="36"/>
              </w:rPr>
            </w:pPr>
            <w:r>
              <w:rPr>
                <w:sz w:val="36"/>
              </w:rPr>
              <w:sym w:font="Wingdings 2" w:char="F0A3"/>
            </w:r>
          </w:p>
        </w:tc>
        <w:tc>
          <w:tcPr>
            <w:tcW w:w="602" w:type="dxa"/>
            <w:vAlign w:val="center"/>
          </w:tcPr>
          <w:p w14:paraId="3A4098AA" w14:textId="77777777" w:rsidR="00A40168" w:rsidRDefault="00A40168">
            <w:pPr>
              <w:jc w:val="center"/>
              <w:rPr>
                <w:sz w:val="36"/>
              </w:rPr>
            </w:pPr>
            <w:r>
              <w:rPr>
                <w:sz w:val="36"/>
              </w:rPr>
              <w:sym w:font="Wingdings 2" w:char="F0A3"/>
            </w:r>
          </w:p>
        </w:tc>
      </w:tr>
      <w:tr w:rsidR="00A40168" w14:paraId="0B6D7C35" w14:textId="77777777">
        <w:tblPrEx>
          <w:tblCellMar>
            <w:top w:w="0" w:type="dxa"/>
            <w:bottom w:w="0" w:type="dxa"/>
          </w:tblCellMar>
        </w:tblPrEx>
        <w:tc>
          <w:tcPr>
            <w:tcW w:w="773" w:type="dxa"/>
          </w:tcPr>
          <w:p w14:paraId="7B93B24C" w14:textId="77777777" w:rsidR="00A40168" w:rsidRDefault="00A40168">
            <w:pPr>
              <w:jc w:val="both"/>
              <w:rPr>
                <w:sz w:val="26"/>
              </w:rPr>
            </w:pPr>
            <w:r>
              <w:rPr>
                <w:sz w:val="26"/>
              </w:rPr>
              <w:t>C.</w:t>
            </w:r>
          </w:p>
        </w:tc>
        <w:tc>
          <w:tcPr>
            <w:tcW w:w="4762" w:type="dxa"/>
          </w:tcPr>
          <w:p w14:paraId="6C2BFFF3" w14:textId="77777777" w:rsidR="00A40168" w:rsidRDefault="00A40168">
            <w:pPr>
              <w:rPr>
                <w:sz w:val="26"/>
              </w:rPr>
            </w:pPr>
            <w:r>
              <w:rPr>
                <w:sz w:val="26"/>
              </w:rPr>
              <w:t>Ability to develop self-potential through reading, interactions with the officials etc</w:t>
            </w:r>
          </w:p>
        </w:tc>
        <w:tc>
          <w:tcPr>
            <w:tcW w:w="561" w:type="dxa"/>
            <w:vAlign w:val="center"/>
          </w:tcPr>
          <w:p w14:paraId="6F06EE4F" w14:textId="77777777" w:rsidR="00A40168" w:rsidRDefault="00A40168">
            <w:pPr>
              <w:jc w:val="center"/>
              <w:rPr>
                <w:sz w:val="36"/>
              </w:rPr>
            </w:pPr>
            <w:r>
              <w:rPr>
                <w:sz w:val="36"/>
              </w:rPr>
              <w:sym w:font="Wingdings 2" w:char="F0A3"/>
            </w:r>
          </w:p>
        </w:tc>
        <w:tc>
          <w:tcPr>
            <w:tcW w:w="561" w:type="dxa"/>
            <w:vAlign w:val="center"/>
          </w:tcPr>
          <w:p w14:paraId="77F12F3A" w14:textId="77777777" w:rsidR="00A40168" w:rsidRDefault="00A40168">
            <w:pPr>
              <w:jc w:val="center"/>
              <w:rPr>
                <w:sz w:val="36"/>
              </w:rPr>
            </w:pPr>
            <w:r>
              <w:rPr>
                <w:sz w:val="36"/>
              </w:rPr>
              <w:sym w:font="Wingdings 2" w:char="F0A3"/>
            </w:r>
          </w:p>
        </w:tc>
        <w:tc>
          <w:tcPr>
            <w:tcW w:w="561" w:type="dxa"/>
            <w:vAlign w:val="center"/>
          </w:tcPr>
          <w:p w14:paraId="7AADBEE0" w14:textId="77777777" w:rsidR="00A40168" w:rsidRDefault="00A40168">
            <w:pPr>
              <w:jc w:val="center"/>
              <w:rPr>
                <w:sz w:val="36"/>
              </w:rPr>
            </w:pPr>
            <w:r>
              <w:rPr>
                <w:sz w:val="36"/>
              </w:rPr>
              <w:sym w:font="Wingdings 2" w:char="F0A3"/>
            </w:r>
          </w:p>
        </w:tc>
        <w:tc>
          <w:tcPr>
            <w:tcW w:w="561" w:type="dxa"/>
            <w:vAlign w:val="center"/>
          </w:tcPr>
          <w:p w14:paraId="76808C7C" w14:textId="77777777" w:rsidR="00A40168" w:rsidRDefault="00A40168">
            <w:pPr>
              <w:jc w:val="center"/>
              <w:rPr>
                <w:sz w:val="36"/>
              </w:rPr>
            </w:pPr>
            <w:r>
              <w:rPr>
                <w:sz w:val="36"/>
              </w:rPr>
              <w:sym w:font="Wingdings 2" w:char="F0A3"/>
            </w:r>
          </w:p>
        </w:tc>
        <w:tc>
          <w:tcPr>
            <w:tcW w:w="602" w:type="dxa"/>
            <w:vAlign w:val="center"/>
          </w:tcPr>
          <w:p w14:paraId="3C9A6DA7" w14:textId="77777777" w:rsidR="00A40168" w:rsidRDefault="00A40168">
            <w:pPr>
              <w:jc w:val="center"/>
              <w:rPr>
                <w:sz w:val="36"/>
              </w:rPr>
            </w:pPr>
            <w:r>
              <w:rPr>
                <w:sz w:val="36"/>
              </w:rPr>
              <w:sym w:font="Wingdings 2" w:char="F0A3"/>
            </w:r>
          </w:p>
        </w:tc>
      </w:tr>
      <w:tr w:rsidR="00A40168" w14:paraId="588E7630" w14:textId="77777777">
        <w:tblPrEx>
          <w:tblCellMar>
            <w:top w:w="0" w:type="dxa"/>
            <w:bottom w:w="0" w:type="dxa"/>
          </w:tblCellMar>
        </w:tblPrEx>
        <w:tc>
          <w:tcPr>
            <w:tcW w:w="773" w:type="dxa"/>
          </w:tcPr>
          <w:p w14:paraId="0242BD3F" w14:textId="77777777" w:rsidR="00A40168" w:rsidRDefault="00A40168">
            <w:pPr>
              <w:spacing w:before="20" w:after="20"/>
              <w:jc w:val="both"/>
              <w:rPr>
                <w:b/>
                <w:bCs/>
                <w:sz w:val="26"/>
              </w:rPr>
            </w:pPr>
            <w:r>
              <w:rPr>
                <w:b/>
                <w:bCs/>
                <w:sz w:val="26"/>
              </w:rPr>
              <w:t>IX.</w:t>
            </w:r>
          </w:p>
        </w:tc>
        <w:tc>
          <w:tcPr>
            <w:tcW w:w="4762" w:type="dxa"/>
          </w:tcPr>
          <w:p w14:paraId="5562D202" w14:textId="77777777" w:rsidR="00A40168" w:rsidRDefault="00A40168">
            <w:pPr>
              <w:spacing w:before="20" w:after="20"/>
              <w:rPr>
                <w:b/>
                <w:bCs/>
                <w:sz w:val="26"/>
              </w:rPr>
            </w:pPr>
            <w:r>
              <w:rPr>
                <w:b/>
                <w:bCs/>
                <w:sz w:val="26"/>
              </w:rPr>
              <w:t>Ability Related to Conduct Sports and Adventurous Programmes</w:t>
            </w:r>
          </w:p>
        </w:tc>
        <w:tc>
          <w:tcPr>
            <w:tcW w:w="561" w:type="dxa"/>
            <w:vAlign w:val="center"/>
          </w:tcPr>
          <w:p w14:paraId="4B1F7271" w14:textId="77777777" w:rsidR="00A40168" w:rsidRDefault="00A40168">
            <w:pPr>
              <w:spacing w:before="20" w:after="20"/>
              <w:jc w:val="center"/>
              <w:rPr>
                <w:sz w:val="26"/>
              </w:rPr>
            </w:pPr>
          </w:p>
        </w:tc>
        <w:tc>
          <w:tcPr>
            <w:tcW w:w="561" w:type="dxa"/>
            <w:vAlign w:val="center"/>
          </w:tcPr>
          <w:p w14:paraId="1076301F" w14:textId="77777777" w:rsidR="00A40168" w:rsidRDefault="00A40168">
            <w:pPr>
              <w:spacing w:before="20" w:after="20"/>
              <w:jc w:val="center"/>
              <w:rPr>
                <w:sz w:val="26"/>
              </w:rPr>
            </w:pPr>
          </w:p>
        </w:tc>
        <w:tc>
          <w:tcPr>
            <w:tcW w:w="561" w:type="dxa"/>
            <w:vAlign w:val="center"/>
          </w:tcPr>
          <w:p w14:paraId="2120CB4A" w14:textId="77777777" w:rsidR="00A40168" w:rsidRDefault="00A40168">
            <w:pPr>
              <w:spacing w:before="20" w:after="20"/>
              <w:jc w:val="center"/>
              <w:rPr>
                <w:sz w:val="26"/>
              </w:rPr>
            </w:pPr>
          </w:p>
        </w:tc>
        <w:tc>
          <w:tcPr>
            <w:tcW w:w="561" w:type="dxa"/>
            <w:vAlign w:val="center"/>
          </w:tcPr>
          <w:p w14:paraId="022387F0" w14:textId="77777777" w:rsidR="00A40168" w:rsidRDefault="00A40168">
            <w:pPr>
              <w:spacing w:before="20" w:after="20"/>
              <w:jc w:val="center"/>
              <w:rPr>
                <w:sz w:val="26"/>
              </w:rPr>
            </w:pPr>
          </w:p>
        </w:tc>
        <w:tc>
          <w:tcPr>
            <w:tcW w:w="602" w:type="dxa"/>
            <w:vAlign w:val="center"/>
          </w:tcPr>
          <w:p w14:paraId="2822C28D" w14:textId="77777777" w:rsidR="00A40168" w:rsidRDefault="00A40168">
            <w:pPr>
              <w:spacing w:before="20" w:after="20"/>
              <w:jc w:val="center"/>
              <w:rPr>
                <w:sz w:val="26"/>
              </w:rPr>
            </w:pPr>
          </w:p>
        </w:tc>
      </w:tr>
      <w:tr w:rsidR="00A40168" w14:paraId="2E9BFCC1" w14:textId="77777777">
        <w:tblPrEx>
          <w:tblCellMar>
            <w:top w:w="0" w:type="dxa"/>
            <w:bottom w:w="0" w:type="dxa"/>
          </w:tblCellMar>
        </w:tblPrEx>
        <w:tc>
          <w:tcPr>
            <w:tcW w:w="773" w:type="dxa"/>
          </w:tcPr>
          <w:p w14:paraId="6C58ED8C" w14:textId="77777777" w:rsidR="00A40168" w:rsidRDefault="00A40168">
            <w:pPr>
              <w:spacing w:before="20" w:after="20"/>
              <w:jc w:val="both"/>
              <w:rPr>
                <w:sz w:val="26"/>
              </w:rPr>
            </w:pPr>
            <w:r>
              <w:rPr>
                <w:sz w:val="26"/>
              </w:rPr>
              <w:t>A.</w:t>
            </w:r>
          </w:p>
        </w:tc>
        <w:tc>
          <w:tcPr>
            <w:tcW w:w="4762" w:type="dxa"/>
          </w:tcPr>
          <w:p w14:paraId="2A9DF318" w14:textId="77777777" w:rsidR="00A40168" w:rsidRDefault="00A40168">
            <w:pPr>
              <w:spacing w:before="20" w:after="20"/>
              <w:rPr>
                <w:sz w:val="26"/>
              </w:rPr>
            </w:pPr>
            <w:r>
              <w:rPr>
                <w:sz w:val="26"/>
              </w:rPr>
              <w:t>Ability to organise sports and adventurous programmes in the centres and thereby attracts the youths to the centres</w:t>
            </w:r>
          </w:p>
        </w:tc>
        <w:tc>
          <w:tcPr>
            <w:tcW w:w="561" w:type="dxa"/>
            <w:vAlign w:val="center"/>
          </w:tcPr>
          <w:p w14:paraId="0883B477" w14:textId="77777777" w:rsidR="00A40168" w:rsidRDefault="00A40168">
            <w:pPr>
              <w:spacing w:before="20" w:after="20"/>
              <w:jc w:val="center"/>
              <w:rPr>
                <w:sz w:val="36"/>
              </w:rPr>
            </w:pPr>
            <w:r>
              <w:rPr>
                <w:sz w:val="36"/>
              </w:rPr>
              <w:sym w:font="Wingdings 2" w:char="F0A3"/>
            </w:r>
          </w:p>
        </w:tc>
        <w:tc>
          <w:tcPr>
            <w:tcW w:w="561" w:type="dxa"/>
            <w:vAlign w:val="center"/>
          </w:tcPr>
          <w:p w14:paraId="3FAEFD6A" w14:textId="77777777" w:rsidR="00A40168" w:rsidRDefault="00A40168">
            <w:pPr>
              <w:spacing w:before="20" w:after="20"/>
              <w:jc w:val="center"/>
              <w:rPr>
                <w:sz w:val="36"/>
              </w:rPr>
            </w:pPr>
            <w:r>
              <w:rPr>
                <w:sz w:val="36"/>
              </w:rPr>
              <w:sym w:font="Wingdings 2" w:char="F0A3"/>
            </w:r>
          </w:p>
        </w:tc>
        <w:tc>
          <w:tcPr>
            <w:tcW w:w="561" w:type="dxa"/>
            <w:vAlign w:val="center"/>
          </w:tcPr>
          <w:p w14:paraId="373CB096" w14:textId="77777777" w:rsidR="00A40168" w:rsidRDefault="00A40168">
            <w:pPr>
              <w:spacing w:before="20" w:after="20"/>
              <w:jc w:val="center"/>
              <w:rPr>
                <w:sz w:val="36"/>
              </w:rPr>
            </w:pPr>
            <w:r>
              <w:rPr>
                <w:sz w:val="36"/>
              </w:rPr>
              <w:sym w:font="Wingdings 2" w:char="F0A3"/>
            </w:r>
          </w:p>
        </w:tc>
        <w:tc>
          <w:tcPr>
            <w:tcW w:w="561" w:type="dxa"/>
            <w:vAlign w:val="center"/>
          </w:tcPr>
          <w:p w14:paraId="2E4F459B" w14:textId="77777777" w:rsidR="00A40168" w:rsidRDefault="00A40168">
            <w:pPr>
              <w:spacing w:before="20" w:after="20"/>
              <w:jc w:val="center"/>
              <w:rPr>
                <w:sz w:val="36"/>
              </w:rPr>
            </w:pPr>
            <w:r>
              <w:rPr>
                <w:sz w:val="36"/>
              </w:rPr>
              <w:sym w:font="Wingdings 2" w:char="F0A3"/>
            </w:r>
          </w:p>
        </w:tc>
        <w:tc>
          <w:tcPr>
            <w:tcW w:w="602" w:type="dxa"/>
            <w:vAlign w:val="center"/>
          </w:tcPr>
          <w:p w14:paraId="322E205A" w14:textId="77777777" w:rsidR="00A40168" w:rsidRDefault="00A40168">
            <w:pPr>
              <w:spacing w:before="20" w:after="20"/>
              <w:jc w:val="center"/>
              <w:rPr>
                <w:sz w:val="36"/>
              </w:rPr>
            </w:pPr>
            <w:r>
              <w:rPr>
                <w:sz w:val="36"/>
              </w:rPr>
              <w:sym w:font="Wingdings 2" w:char="F0A3"/>
            </w:r>
          </w:p>
        </w:tc>
      </w:tr>
      <w:tr w:rsidR="00A40168" w14:paraId="113C8D64" w14:textId="77777777">
        <w:tblPrEx>
          <w:tblCellMar>
            <w:top w:w="0" w:type="dxa"/>
            <w:bottom w:w="0" w:type="dxa"/>
          </w:tblCellMar>
        </w:tblPrEx>
        <w:tc>
          <w:tcPr>
            <w:tcW w:w="773" w:type="dxa"/>
          </w:tcPr>
          <w:p w14:paraId="313C4CB5" w14:textId="77777777" w:rsidR="00A40168" w:rsidRDefault="00A40168">
            <w:pPr>
              <w:spacing w:before="20" w:after="20"/>
              <w:jc w:val="both"/>
              <w:rPr>
                <w:sz w:val="26"/>
              </w:rPr>
            </w:pPr>
            <w:r>
              <w:rPr>
                <w:sz w:val="26"/>
              </w:rPr>
              <w:t>B.</w:t>
            </w:r>
          </w:p>
        </w:tc>
        <w:tc>
          <w:tcPr>
            <w:tcW w:w="4762" w:type="dxa"/>
          </w:tcPr>
          <w:p w14:paraId="7157985D" w14:textId="77777777" w:rsidR="00A40168" w:rsidRDefault="00A40168">
            <w:pPr>
              <w:spacing w:before="20" w:after="20"/>
              <w:rPr>
                <w:sz w:val="26"/>
              </w:rPr>
            </w:pPr>
            <w:r>
              <w:rPr>
                <w:sz w:val="26"/>
              </w:rPr>
              <w:t>Ability to collect funds with the permission of authorities and buy sports materials</w:t>
            </w:r>
          </w:p>
        </w:tc>
        <w:tc>
          <w:tcPr>
            <w:tcW w:w="561" w:type="dxa"/>
            <w:vAlign w:val="center"/>
          </w:tcPr>
          <w:p w14:paraId="487D151B" w14:textId="77777777" w:rsidR="00A40168" w:rsidRDefault="00A40168">
            <w:pPr>
              <w:spacing w:before="20" w:after="20"/>
              <w:jc w:val="center"/>
              <w:rPr>
                <w:sz w:val="36"/>
              </w:rPr>
            </w:pPr>
            <w:r>
              <w:rPr>
                <w:sz w:val="36"/>
              </w:rPr>
              <w:sym w:font="Wingdings 2" w:char="F0A3"/>
            </w:r>
          </w:p>
        </w:tc>
        <w:tc>
          <w:tcPr>
            <w:tcW w:w="561" w:type="dxa"/>
            <w:vAlign w:val="center"/>
          </w:tcPr>
          <w:p w14:paraId="019F8740" w14:textId="77777777" w:rsidR="00A40168" w:rsidRDefault="00A40168">
            <w:pPr>
              <w:spacing w:before="20" w:after="20"/>
              <w:jc w:val="center"/>
              <w:rPr>
                <w:sz w:val="36"/>
              </w:rPr>
            </w:pPr>
            <w:r>
              <w:rPr>
                <w:sz w:val="36"/>
              </w:rPr>
              <w:sym w:font="Wingdings 2" w:char="F0A3"/>
            </w:r>
          </w:p>
        </w:tc>
        <w:tc>
          <w:tcPr>
            <w:tcW w:w="561" w:type="dxa"/>
            <w:vAlign w:val="center"/>
          </w:tcPr>
          <w:p w14:paraId="60145EF1" w14:textId="77777777" w:rsidR="00A40168" w:rsidRDefault="00A40168">
            <w:pPr>
              <w:spacing w:before="20" w:after="20"/>
              <w:jc w:val="center"/>
              <w:rPr>
                <w:sz w:val="36"/>
              </w:rPr>
            </w:pPr>
            <w:r>
              <w:rPr>
                <w:sz w:val="36"/>
              </w:rPr>
              <w:sym w:font="Wingdings 2" w:char="F0A3"/>
            </w:r>
          </w:p>
        </w:tc>
        <w:tc>
          <w:tcPr>
            <w:tcW w:w="561" w:type="dxa"/>
            <w:vAlign w:val="center"/>
          </w:tcPr>
          <w:p w14:paraId="088B2257" w14:textId="77777777" w:rsidR="00A40168" w:rsidRDefault="00A40168">
            <w:pPr>
              <w:spacing w:before="20" w:after="20"/>
              <w:jc w:val="center"/>
              <w:rPr>
                <w:sz w:val="36"/>
              </w:rPr>
            </w:pPr>
            <w:r>
              <w:rPr>
                <w:sz w:val="36"/>
              </w:rPr>
              <w:sym w:font="Wingdings 2" w:char="F0A3"/>
            </w:r>
          </w:p>
        </w:tc>
        <w:tc>
          <w:tcPr>
            <w:tcW w:w="602" w:type="dxa"/>
            <w:vAlign w:val="center"/>
          </w:tcPr>
          <w:p w14:paraId="5CB119ED" w14:textId="77777777" w:rsidR="00A40168" w:rsidRDefault="00A40168">
            <w:pPr>
              <w:spacing w:before="20" w:after="20"/>
              <w:jc w:val="center"/>
              <w:rPr>
                <w:sz w:val="36"/>
              </w:rPr>
            </w:pPr>
            <w:r>
              <w:rPr>
                <w:sz w:val="36"/>
              </w:rPr>
              <w:sym w:font="Wingdings 2" w:char="F0A3"/>
            </w:r>
          </w:p>
        </w:tc>
      </w:tr>
      <w:tr w:rsidR="00A40168" w14:paraId="5BC5FD75" w14:textId="77777777">
        <w:tblPrEx>
          <w:tblCellMar>
            <w:top w:w="0" w:type="dxa"/>
            <w:bottom w:w="0" w:type="dxa"/>
          </w:tblCellMar>
        </w:tblPrEx>
        <w:tc>
          <w:tcPr>
            <w:tcW w:w="773" w:type="dxa"/>
          </w:tcPr>
          <w:p w14:paraId="5B08E535" w14:textId="77777777" w:rsidR="00A40168" w:rsidRDefault="00A40168">
            <w:pPr>
              <w:spacing w:before="20" w:after="20"/>
              <w:jc w:val="both"/>
              <w:rPr>
                <w:sz w:val="26"/>
              </w:rPr>
            </w:pPr>
            <w:r>
              <w:rPr>
                <w:sz w:val="26"/>
              </w:rPr>
              <w:t>C.</w:t>
            </w:r>
          </w:p>
        </w:tc>
        <w:tc>
          <w:tcPr>
            <w:tcW w:w="4762" w:type="dxa"/>
          </w:tcPr>
          <w:p w14:paraId="7F4DFEB6" w14:textId="77777777" w:rsidR="00A40168" w:rsidRDefault="00A40168">
            <w:pPr>
              <w:spacing w:before="20" w:after="20"/>
              <w:rPr>
                <w:sz w:val="26"/>
              </w:rPr>
            </w:pPr>
            <w:r>
              <w:rPr>
                <w:sz w:val="26"/>
              </w:rPr>
              <w:t>Ability to understand the peculiarities of different plays</w:t>
            </w:r>
          </w:p>
        </w:tc>
        <w:tc>
          <w:tcPr>
            <w:tcW w:w="561" w:type="dxa"/>
            <w:vAlign w:val="center"/>
          </w:tcPr>
          <w:p w14:paraId="6E3191DD" w14:textId="77777777" w:rsidR="00A40168" w:rsidRDefault="00A40168">
            <w:pPr>
              <w:spacing w:before="20" w:after="20"/>
              <w:jc w:val="center"/>
              <w:rPr>
                <w:sz w:val="36"/>
              </w:rPr>
            </w:pPr>
            <w:r>
              <w:rPr>
                <w:sz w:val="36"/>
              </w:rPr>
              <w:sym w:font="Wingdings 2" w:char="F0A3"/>
            </w:r>
          </w:p>
        </w:tc>
        <w:tc>
          <w:tcPr>
            <w:tcW w:w="561" w:type="dxa"/>
            <w:vAlign w:val="center"/>
          </w:tcPr>
          <w:p w14:paraId="7EB5ADF6" w14:textId="77777777" w:rsidR="00A40168" w:rsidRDefault="00A40168">
            <w:pPr>
              <w:spacing w:before="20" w:after="20"/>
              <w:jc w:val="center"/>
              <w:rPr>
                <w:sz w:val="36"/>
              </w:rPr>
            </w:pPr>
            <w:r>
              <w:rPr>
                <w:sz w:val="36"/>
              </w:rPr>
              <w:sym w:font="Wingdings 2" w:char="F0A3"/>
            </w:r>
          </w:p>
        </w:tc>
        <w:tc>
          <w:tcPr>
            <w:tcW w:w="561" w:type="dxa"/>
            <w:vAlign w:val="center"/>
          </w:tcPr>
          <w:p w14:paraId="1ADFBF1D" w14:textId="77777777" w:rsidR="00A40168" w:rsidRDefault="00A40168">
            <w:pPr>
              <w:spacing w:before="20" w:after="20"/>
              <w:jc w:val="center"/>
              <w:rPr>
                <w:sz w:val="36"/>
              </w:rPr>
            </w:pPr>
            <w:r>
              <w:rPr>
                <w:sz w:val="36"/>
              </w:rPr>
              <w:sym w:font="Wingdings 2" w:char="F0A3"/>
            </w:r>
          </w:p>
        </w:tc>
        <w:tc>
          <w:tcPr>
            <w:tcW w:w="561" w:type="dxa"/>
            <w:vAlign w:val="center"/>
          </w:tcPr>
          <w:p w14:paraId="14B3820C" w14:textId="77777777" w:rsidR="00A40168" w:rsidRDefault="00A40168">
            <w:pPr>
              <w:spacing w:before="20" w:after="20"/>
              <w:jc w:val="center"/>
              <w:rPr>
                <w:sz w:val="36"/>
              </w:rPr>
            </w:pPr>
            <w:r>
              <w:rPr>
                <w:sz w:val="36"/>
              </w:rPr>
              <w:sym w:font="Wingdings 2" w:char="F0A3"/>
            </w:r>
          </w:p>
        </w:tc>
        <w:tc>
          <w:tcPr>
            <w:tcW w:w="602" w:type="dxa"/>
            <w:vAlign w:val="center"/>
          </w:tcPr>
          <w:p w14:paraId="4590B6EA" w14:textId="77777777" w:rsidR="00A40168" w:rsidRDefault="00A40168">
            <w:pPr>
              <w:spacing w:before="20" w:after="20"/>
              <w:jc w:val="center"/>
              <w:rPr>
                <w:sz w:val="36"/>
              </w:rPr>
            </w:pPr>
            <w:r>
              <w:rPr>
                <w:sz w:val="36"/>
              </w:rPr>
              <w:sym w:font="Wingdings 2" w:char="F0A3"/>
            </w:r>
          </w:p>
        </w:tc>
      </w:tr>
      <w:tr w:rsidR="00A40168" w14:paraId="2055FBA1" w14:textId="77777777">
        <w:tblPrEx>
          <w:tblCellMar>
            <w:top w:w="0" w:type="dxa"/>
            <w:bottom w:w="0" w:type="dxa"/>
          </w:tblCellMar>
        </w:tblPrEx>
        <w:tc>
          <w:tcPr>
            <w:tcW w:w="773" w:type="dxa"/>
          </w:tcPr>
          <w:p w14:paraId="55995229" w14:textId="77777777" w:rsidR="00A40168" w:rsidRDefault="00A40168">
            <w:pPr>
              <w:jc w:val="both"/>
              <w:rPr>
                <w:b/>
                <w:bCs/>
                <w:sz w:val="26"/>
              </w:rPr>
            </w:pPr>
            <w:r>
              <w:rPr>
                <w:b/>
                <w:bCs/>
                <w:sz w:val="26"/>
              </w:rPr>
              <w:t>X.</w:t>
            </w:r>
          </w:p>
        </w:tc>
        <w:tc>
          <w:tcPr>
            <w:tcW w:w="4762" w:type="dxa"/>
          </w:tcPr>
          <w:p w14:paraId="75F1D4DE" w14:textId="77777777" w:rsidR="00A40168" w:rsidRDefault="00A40168">
            <w:pPr>
              <w:rPr>
                <w:b/>
                <w:bCs/>
                <w:sz w:val="26"/>
              </w:rPr>
            </w:pPr>
            <w:r>
              <w:rPr>
                <w:b/>
                <w:bCs/>
                <w:sz w:val="26"/>
              </w:rPr>
              <w:t>Ability Related to Collection of Resources</w:t>
            </w:r>
          </w:p>
        </w:tc>
        <w:tc>
          <w:tcPr>
            <w:tcW w:w="561" w:type="dxa"/>
            <w:vAlign w:val="center"/>
          </w:tcPr>
          <w:p w14:paraId="59805104" w14:textId="77777777" w:rsidR="00A40168" w:rsidRDefault="00A40168">
            <w:pPr>
              <w:jc w:val="center"/>
              <w:rPr>
                <w:sz w:val="26"/>
              </w:rPr>
            </w:pPr>
          </w:p>
        </w:tc>
        <w:tc>
          <w:tcPr>
            <w:tcW w:w="561" w:type="dxa"/>
            <w:vAlign w:val="center"/>
          </w:tcPr>
          <w:p w14:paraId="2AB0F6C6" w14:textId="77777777" w:rsidR="00A40168" w:rsidRDefault="00A40168">
            <w:pPr>
              <w:jc w:val="center"/>
              <w:rPr>
                <w:sz w:val="26"/>
              </w:rPr>
            </w:pPr>
          </w:p>
        </w:tc>
        <w:tc>
          <w:tcPr>
            <w:tcW w:w="561" w:type="dxa"/>
            <w:vAlign w:val="center"/>
          </w:tcPr>
          <w:p w14:paraId="61F7C81E" w14:textId="77777777" w:rsidR="00A40168" w:rsidRDefault="00A40168">
            <w:pPr>
              <w:jc w:val="center"/>
              <w:rPr>
                <w:sz w:val="26"/>
              </w:rPr>
            </w:pPr>
          </w:p>
        </w:tc>
        <w:tc>
          <w:tcPr>
            <w:tcW w:w="561" w:type="dxa"/>
            <w:vAlign w:val="center"/>
          </w:tcPr>
          <w:p w14:paraId="79C51DF5" w14:textId="77777777" w:rsidR="00A40168" w:rsidRDefault="00A40168">
            <w:pPr>
              <w:jc w:val="center"/>
              <w:rPr>
                <w:sz w:val="26"/>
              </w:rPr>
            </w:pPr>
          </w:p>
        </w:tc>
        <w:tc>
          <w:tcPr>
            <w:tcW w:w="602" w:type="dxa"/>
            <w:vAlign w:val="center"/>
          </w:tcPr>
          <w:p w14:paraId="1A1B31E6" w14:textId="77777777" w:rsidR="00A40168" w:rsidRDefault="00A40168">
            <w:pPr>
              <w:jc w:val="center"/>
              <w:rPr>
                <w:sz w:val="26"/>
              </w:rPr>
            </w:pPr>
          </w:p>
        </w:tc>
      </w:tr>
      <w:tr w:rsidR="00A40168" w14:paraId="119597C1" w14:textId="77777777">
        <w:tblPrEx>
          <w:tblCellMar>
            <w:top w:w="0" w:type="dxa"/>
            <w:bottom w:w="0" w:type="dxa"/>
          </w:tblCellMar>
        </w:tblPrEx>
        <w:tc>
          <w:tcPr>
            <w:tcW w:w="773" w:type="dxa"/>
          </w:tcPr>
          <w:p w14:paraId="1DA3165F" w14:textId="77777777" w:rsidR="00A40168" w:rsidRDefault="00A40168">
            <w:pPr>
              <w:jc w:val="both"/>
              <w:rPr>
                <w:sz w:val="26"/>
              </w:rPr>
            </w:pPr>
            <w:r>
              <w:rPr>
                <w:sz w:val="26"/>
              </w:rPr>
              <w:t>A.</w:t>
            </w:r>
          </w:p>
        </w:tc>
        <w:tc>
          <w:tcPr>
            <w:tcW w:w="4762" w:type="dxa"/>
          </w:tcPr>
          <w:p w14:paraId="149E0DE9" w14:textId="77777777" w:rsidR="00A40168" w:rsidRDefault="00A40168">
            <w:pPr>
              <w:rPr>
                <w:sz w:val="26"/>
              </w:rPr>
            </w:pPr>
            <w:r>
              <w:rPr>
                <w:sz w:val="26"/>
              </w:rPr>
              <w:t xml:space="preserve">Ability to collect human resources that is services of persons working in different fields and utilise these services in the centres </w:t>
            </w:r>
          </w:p>
        </w:tc>
        <w:tc>
          <w:tcPr>
            <w:tcW w:w="561" w:type="dxa"/>
            <w:vAlign w:val="center"/>
          </w:tcPr>
          <w:p w14:paraId="0E885D7E" w14:textId="77777777" w:rsidR="00A40168" w:rsidRDefault="00A40168">
            <w:pPr>
              <w:jc w:val="center"/>
              <w:rPr>
                <w:sz w:val="36"/>
              </w:rPr>
            </w:pPr>
            <w:r>
              <w:rPr>
                <w:sz w:val="36"/>
              </w:rPr>
              <w:sym w:font="Wingdings 2" w:char="F0A3"/>
            </w:r>
          </w:p>
        </w:tc>
        <w:tc>
          <w:tcPr>
            <w:tcW w:w="561" w:type="dxa"/>
            <w:vAlign w:val="center"/>
          </w:tcPr>
          <w:p w14:paraId="207766F1" w14:textId="77777777" w:rsidR="00A40168" w:rsidRDefault="00A40168">
            <w:pPr>
              <w:jc w:val="center"/>
              <w:rPr>
                <w:sz w:val="36"/>
              </w:rPr>
            </w:pPr>
            <w:r>
              <w:rPr>
                <w:sz w:val="36"/>
              </w:rPr>
              <w:sym w:font="Wingdings 2" w:char="F0A3"/>
            </w:r>
          </w:p>
        </w:tc>
        <w:tc>
          <w:tcPr>
            <w:tcW w:w="561" w:type="dxa"/>
            <w:vAlign w:val="center"/>
          </w:tcPr>
          <w:p w14:paraId="1FB4FFEC" w14:textId="77777777" w:rsidR="00A40168" w:rsidRDefault="00A40168">
            <w:pPr>
              <w:jc w:val="center"/>
              <w:rPr>
                <w:sz w:val="36"/>
              </w:rPr>
            </w:pPr>
            <w:r>
              <w:rPr>
                <w:sz w:val="36"/>
              </w:rPr>
              <w:sym w:font="Wingdings 2" w:char="F0A3"/>
            </w:r>
          </w:p>
        </w:tc>
        <w:tc>
          <w:tcPr>
            <w:tcW w:w="561" w:type="dxa"/>
            <w:vAlign w:val="center"/>
          </w:tcPr>
          <w:p w14:paraId="7DCAC870" w14:textId="77777777" w:rsidR="00A40168" w:rsidRDefault="00A40168">
            <w:pPr>
              <w:jc w:val="center"/>
              <w:rPr>
                <w:sz w:val="36"/>
              </w:rPr>
            </w:pPr>
            <w:r>
              <w:rPr>
                <w:sz w:val="36"/>
              </w:rPr>
              <w:sym w:font="Wingdings 2" w:char="F0A3"/>
            </w:r>
          </w:p>
        </w:tc>
        <w:tc>
          <w:tcPr>
            <w:tcW w:w="602" w:type="dxa"/>
            <w:vAlign w:val="center"/>
          </w:tcPr>
          <w:p w14:paraId="67786A5E" w14:textId="77777777" w:rsidR="00A40168" w:rsidRDefault="00A40168">
            <w:pPr>
              <w:jc w:val="center"/>
              <w:rPr>
                <w:sz w:val="36"/>
              </w:rPr>
            </w:pPr>
            <w:r>
              <w:rPr>
                <w:sz w:val="36"/>
              </w:rPr>
              <w:sym w:font="Wingdings 2" w:char="F0A3"/>
            </w:r>
          </w:p>
        </w:tc>
      </w:tr>
      <w:tr w:rsidR="00A40168" w14:paraId="500E56A4" w14:textId="77777777">
        <w:tblPrEx>
          <w:tblCellMar>
            <w:top w:w="0" w:type="dxa"/>
            <w:bottom w:w="0" w:type="dxa"/>
          </w:tblCellMar>
        </w:tblPrEx>
        <w:tc>
          <w:tcPr>
            <w:tcW w:w="773" w:type="dxa"/>
          </w:tcPr>
          <w:p w14:paraId="32EB8767" w14:textId="77777777" w:rsidR="00A40168" w:rsidRDefault="00A40168">
            <w:pPr>
              <w:jc w:val="both"/>
              <w:rPr>
                <w:sz w:val="26"/>
              </w:rPr>
            </w:pPr>
            <w:r>
              <w:rPr>
                <w:sz w:val="26"/>
              </w:rPr>
              <w:t>B.</w:t>
            </w:r>
          </w:p>
        </w:tc>
        <w:tc>
          <w:tcPr>
            <w:tcW w:w="4762" w:type="dxa"/>
          </w:tcPr>
          <w:p w14:paraId="10B64E6A" w14:textId="77777777" w:rsidR="00A40168" w:rsidRDefault="00A40168">
            <w:pPr>
              <w:rPr>
                <w:sz w:val="26"/>
              </w:rPr>
            </w:pPr>
            <w:r>
              <w:rPr>
                <w:sz w:val="26"/>
              </w:rPr>
              <w:t xml:space="preserve">Ability to collect physical resources like table, chair, audiovisual materials from the </w:t>
            </w:r>
            <w:r>
              <w:rPr>
                <w:sz w:val="26"/>
              </w:rPr>
              <w:lastRenderedPageBreak/>
              <w:t>society with the help of Ward Saksharatha Samithi</w:t>
            </w:r>
          </w:p>
        </w:tc>
        <w:tc>
          <w:tcPr>
            <w:tcW w:w="561" w:type="dxa"/>
            <w:vAlign w:val="center"/>
          </w:tcPr>
          <w:p w14:paraId="3CEB03BD" w14:textId="77777777" w:rsidR="00A40168" w:rsidRDefault="00A40168">
            <w:pPr>
              <w:jc w:val="center"/>
              <w:rPr>
                <w:sz w:val="36"/>
              </w:rPr>
            </w:pPr>
            <w:r>
              <w:rPr>
                <w:sz w:val="36"/>
              </w:rPr>
              <w:lastRenderedPageBreak/>
              <w:sym w:font="Wingdings 2" w:char="F0A3"/>
            </w:r>
          </w:p>
        </w:tc>
        <w:tc>
          <w:tcPr>
            <w:tcW w:w="561" w:type="dxa"/>
            <w:vAlign w:val="center"/>
          </w:tcPr>
          <w:p w14:paraId="1EFB2B3A" w14:textId="77777777" w:rsidR="00A40168" w:rsidRDefault="00A40168">
            <w:pPr>
              <w:jc w:val="center"/>
              <w:rPr>
                <w:sz w:val="36"/>
              </w:rPr>
            </w:pPr>
            <w:r>
              <w:rPr>
                <w:sz w:val="36"/>
              </w:rPr>
              <w:sym w:font="Wingdings 2" w:char="F0A3"/>
            </w:r>
          </w:p>
        </w:tc>
        <w:tc>
          <w:tcPr>
            <w:tcW w:w="561" w:type="dxa"/>
            <w:vAlign w:val="center"/>
          </w:tcPr>
          <w:p w14:paraId="24B60113" w14:textId="77777777" w:rsidR="00A40168" w:rsidRDefault="00A40168">
            <w:pPr>
              <w:jc w:val="center"/>
              <w:rPr>
                <w:sz w:val="36"/>
              </w:rPr>
            </w:pPr>
            <w:r>
              <w:rPr>
                <w:sz w:val="36"/>
              </w:rPr>
              <w:sym w:font="Wingdings 2" w:char="F0A3"/>
            </w:r>
          </w:p>
        </w:tc>
        <w:tc>
          <w:tcPr>
            <w:tcW w:w="561" w:type="dxa"/>
            <w:vAlign w:val="center"/>
          </w:tcPr>
          <w:p w14:paraId="755407CC" w14:textId="77777777" w:rsidR="00A40168" w:rsidRDefault="00A40168">
            <w:pPr>
              <w:jc w:val="center"/>
              <w:rPr>
                <w:sz w:val="36"/>
              </w:rPr>
            </w:pPr>
            <w:r>
              <w:rPr>
                <w:sz w:val="36"/>
              </w:rPr>
              <w:sym w:font="Wingdings 2" w:char="F0A3"/>
            </w:r>
          </w:p>
        </w:tc>
        <w:tc>
          <w:tcPr>
            <w:tcW w:w="602" w:type="dxa"/>
            <w:vAlign w:val="center"/>
          </w:tcPr>
          <w:p w14:paraId="33BC0B68" w14:textId="77777777" w:rsidR="00A40168" w:rsidRDefault="00A40168">
            <w:pPr>
              <w:jc w:val="center"/>
              <w:rPr>
                <w:sz w:val="36"/>
              </w:rPr>
            </w:pPr>
            <w:r>
              <w:rPr>
                <w:sz w:val="36"/>
              </w:rPr>
              <w:sym w:font="Wingdings 2" w:char="F0A3"/>
            </w:r>
          </w:p>
        </w:tc>
      </w:tr>
      <w:tr w:rsidR="00A40168" w14:paraId="369C3F1E" w14:textId="77777777">
        <w:tblPrEx>
          <w:tblCellMar>
            <w:top w:w="0" w:type="dxa"/>
            <w:bottom w:w="0" w:type="dxa"/>
          </w:tblCellMar>
        </w:tblPrEx>
        <w:tc>
          <w:tcPr>
            <w:tcW w:w="773" w:type="dxa"/>
          </w:tcPr>
          <w:p w14:paraId="511EC4D1" w14:textId="77777777" w:rsidR="00A40168" w:rsidRDefault="00A40168">
            <w:pPr>
              <w:jc w:val="both"/>
              <w:rPr>
                <w:sz w:val="26"/>
              </w:rPr>
            </w:pPr>
            <w:r>
              <w:rPr>
                <w:sz w:val="26"/>
              </w:rPr>
              <w:t>C.</w:t>
            </w:r>
          </w:p>
        </w:tc>
        <w:tc>
          <w:tcPr>
            <w:tcW w:w="4762" w:type="dxa"/>
          </w:tcPr>
          <w:p w14:paraId="24716DB4" w14:textId="77777777" w:rsidR="00A40168" w:rsidRDefault="00A40168">
            <w:pPr>
              <w:rPr>
                <w:sz w:val="26"/>
              </w:rPr>
            </w:pPr>
            <w:r>
              <w:rPr>
                <w:sz w:val="26"/>
              </w:rPr>
              <w:t>Ability to collect economic resources through membership fees, government aid and donations</w:t>
            </w:r>
          </w:p>
        </w:tc>
        <w:tc>
          <w:tcPr>
            <w:tcW w:w="561" w:type="dxa"/>
            <w:vAlign w:val="center"/>
          </w:tcPr>
          <w:p w14:paraId="2E8A5BD2" w14:textId="77777777" w:rsidR="00A40168" w:rsidRDefault="00A40168">
            <w:pPr>
              <w:jc w:val="center"/>
              <w:rPr>
                <w:sz w:val="36"/>
              </w:rPr>
            </w:pPr>
            <w:r>
              <w:rPr>
                <w:sz w:val="36"/>
              </w:rPr>
              <w:sym w:font="Wingdings 2" w:char="F0A3"/>
            </w:r>
          </w:p>
        </w:tc>
        <w:tc>
          <w:tcPr>
            <w:tcW w:w="561" w:type="dxa"/>
            <w:vAlign w:val="center"/>
          </w:tcPr>
          <w:p w14:paraId="0CF1616E" w14:textId="77777777" w:rsidR="00A40168" w:rsidRDefault="00A40168">
            <w:pPr>
              <w:jc w:val="center"/>
              <w:rPr>
                <w:sz w:val="36"/>
              </w:rPr>
            </w:pPr>
            <w:r>
              <w:rPr>
                <w:sz w:val="36"/>
              </w:rPr>
              <w:sym w:font="Wingdings 2" w:char="F0A3"/>
            </w:r>
          </w:p>
        </w:tc>
        <w:tc>
          <w:tcPr>
            <w:tcW w:w="561" w:type="dxa"/>
            <w:vAlign w:val="center"/>
          </w:tcPr>
          <w:p w14:paraId="23338025" w14:textId="77777777" w:rsidR="00A40168" w:rsidRDefault="00A40168">
            <w:pPr>
              <w:jc w:val="center"/>
              <w:rPr>
                <w:sz w:val="36"/>
              </w:rPr>
            </w:pPr>
            <w:r>
              <w:rPr>
                <w:sz w:val="36"/>
              </w:rPr>
              <w:sym w:font="Wingdings 2" w:char="F0A3"/>
            </w:r>
          </w:p>
        </w:tc>
        <w:tc>
          <w:tcPr>
            <w:tcW w:w="561" w:type="dxa"/>
            <w:vAlign w:val="center"/>
          </w:tcPr>
          <w:p w14:paraId="09C7D45A" w14:textId="77777777" w:rsidR="00A40168" w:rsidRDefault="00A40168">
            <w:pPr>
              <w:jc w:val="center"/>
              <w:rPr>
                <w:sz w:val="36"/>
              </w:rPr>
            </w:pPr>
            <w:r>
              <w:rPr>
                <w:sz w:val="36"/>
              </w:rPr>
              <w:sym w:font="Wingdings 2" w:char="F0A3"/>
            </w:r>
          </w:p>
        </w:tc>
        <w:tc>
          <w:tcPr>
            <w:tcW w:w="602" w:type="dxa"/>
            <w:vAlign w:val="center"/>
          </w:tcPr>
          <w:p w14:paraId="522A2A0E" w14:textId="77777777" w:rsidR="00A40168" w:rsidRDefault="00A40168">
            <w:pPr>
              <w:jc w:val="center"/>
              <w:rPr>
                <w:sz w:val="36"/>
              </w:rPr>
            </w:pPr>
            <w:r>
              <w:rPr>
                <w:sz w:val="36"/>
              </w:rPr>
              <w:sym w:font="Wingdings 2" w:char="F0A3"/>
            </w:r>
          </w:p>
        </w:tc>
      </w:tr>
      <w:tr w:rsidR="00A40168" w14:paraId="20FB6A2F" w14:textId="77777777">
        <w:tblPrEx>
          <w:tblCellMar>
            <w:top w:w="0" w:type="dxa"/>
            <w:bottom w:w="0" w:type="dxa"/>
          </w:tblCellMar>
        </w:tblPrEx>
        <w:tc>
          <w:tcPr>
            <w:tcW w:w="773" w:type="dxa"/>
          </w:tcPr>
          <w:p w14:paraId="232E282F" w14:textId="77777777" w:rsidR="00A40168" w:rsidRDefault="00A40168">
            <w:pPr>
              <w:jc w:val="both"/>
              <w:rPr>
                <w:sz w:val="26"/>
              </w:rPr>
            </w:pPr>
            <w:r>
              <w:rPr>
                <w:sz w:val="26"/>
              </w:rPr>
              <w:t>D.</w:t>
            </w:r>
          </w:p>
        </w:tc>
        <w:tc>
          <w:tcPr>
            <w:tcW w:w="4762" w:type="dxa"/>
          </w:tcPr>
          <w:p w14:paraId="3CC85516" w14:textId="77777777" w:rsidR="00A40168" w:rsidRDefault="00A40168">
            <w:pPr>
              <w:rPr>
                <w:sz w:val="26"/>
              </w:rPr>
            </w:pPr>
            <w:r>
              <w:rPr>
                <w:sz w:val="26"/>
              </w:rPr>
              <w:t>Ability to utilise the available resources at maximum level</w:t>
            </w:r>
          </w:p>
        </w:tc>
        <w:tc>
          <w:tcPr>
            <w:tcW w:w="561" w:type="dxa"/>
            <w:vAlign w:val="center"/>
          </w:tcPr>
          <w:p w14:paraId="6C7507CE" w14:textId="77777777" w:rsidR="00A40168" w:rsidRDefault="00A40168">
            <w:pPr>
              <w:jc w:val="center"/>
              <w:rPr>
                <w:sz w:val="36"/>
              </w:rPr>
            </w:pPr>
            <w:r>
              <w:rPr>
                <w:sz w:val="36"/>
              </w:rPr>
              <w:sym w:font="Wingdings 2" w:char="F0A3"/>
            </w:r>
          </w:p>
        </w:tc>
        <w:tc>
          <w:tcPr>
            <w:tcW w:w="561" w:type="dxa"/>
            <w:vAlign w:val="center"/>
          </w:tcPr>
          <w:p w14:paraId="60B9495E" w14:textId="77777777" w:rsidR="00A40168" w:rsidRDefault="00A40168">
            <w:pPr>
              <w:jc w:val="center"/>
              <w:rPr>
                <w:sz w:val="36"/>
              </w:rPr>
            </w:pPr>
            <w:r>
              <w:rPr>
                <w:sz w:val="36"/>
              </w:rPr>
              <w:sym w:font="Wingdings 2" w:char="F0A3"/>
            </w:r>
          </w:p>
        </w:tc>
        <w:tc>
          <w:tcPr>
            <w:tcW w:w="561" w:type="dxa"/>
            <w:vAlign w:val="center"/>
          </w:tcPr>
          <w:p w14:paraId="3F408BC4" w14:textId="77777777" w:rsidR="00A40168" w:rsidRDefault="00A40168">
            <w:pPr>
              <w:jc w:val="center"/>
              <w:rPr>
                <w:sz w:val="36"/>
              </w:rPr>
            </w:pPr>
            <w:r>
              <w:rPr>
                <w:sz w:val="36"/>
              </w:rPr>
              <w:sym w:font="Wingdings 2" w:char="F0A3"/>
            </w:r>
          </w:p>
        </w:tc>
        <w:tc>
          <w:tcPr>
            <w:tcW w:w="561" w:type="dxa"/>
            <w:vAlign w:val="center"/>
          </w:tcPr>
          <w:p w14:paraId="2A3EB845" w14:textId="77777777" w:rsidR="00A40168" w:rsidRDefault="00A40168">
            <w:pPr>
              <w:jc w:val="center"/>
              <w:rPr>
                <w:sz w:val="36"/>
              </w:rPr>
            </w:pPr>
            <w:r>
              <w:rPr>
                <w:sz w:val="36"/>
              </w:rPr>
              <w:sym w:font="Wingdings 2" w:char="F0A3"/>
            </w:r>
          </w:p>
        </w:tc>
        <w:tc>
          <w:tcPr>
            <w:tcW w:w="602" w:type="dxa"/>
            <w:vAlign w:val="center"/>
          </w:tcPr>
          <w:p w14:paraId="432FEF48" w14:textId="77777777" w:rsidR="00A40168" w:rsidRDefault="00A40168">
            <w:pPr>
              <w:jc w:val="center"/>
              <w:rPr>
                <w:sz w:val="36"/>
              </w:rPr>
            </w:pPr>
            <w:r>
              <w:rPr>
                <w:sz w:val="36"/>
              </w:rPr>
              <w:sym w:font="Wingdings 2" w:char="F0A3"/>
            </w:r>
          </w:p>
        </w:tc>
      </w:tr>
      <w:tr w:rsidR="00A40168" w14:paraId="58D21AE2" w14:textId="77777777">
        <w:tblPrEx>
          <w:tblCellMar>
            <w:top w:w="0" w:type="dxa"/>
            <w:bottom w:w="0" w:type="dxa"/>
          </w:tblCellMar>
        </w:tblPrEx>
        <w:tc>
          <w:tcPr>
            <w:tcW w:w="773" w:type="dxa"/>
          </w:tcPr>
          <w:p w14:paraId="68255C6C" w14:textId="77777777" w:rsidR="00A40168" w:rsidRDefault="00A40168">
            <w:pPr>
              <w:spacing w:before="20" w:after="20"/>
              <w:jc w:val="both"/>
              <w:rPr>
                <w:sz w:val="26"/>
              </w:rPr>
            </w:pPr>
            <w:r>
              <w:rPr>
                <w:sz w:val="26"/>
              </w:rPr>
              <w:t>E.</w:t>
            </w:r>
          </w:p>
        </w:tc>
        <w:tc>
          <w:tcPr>
            <w:tcW w:w="4762" w:type="dxa"/>
          </w:tcPr>
          <w:p w14:paraId="7C5782C8" w14:textId="77777777" w:rsidR="00A40168" w:rsidRDefault="00A40168">
            <w:pPr>
              <w:spacing w:before="20" w:after="20"/>
              <w:rPr>
                <w:sz w:val="26"/>
              </w:rPr>
            </w:pPr>
            <w:r>
              <w:rPr>
                <w:sz w:val="26"/>
              </w:rPr>
              <w:t>Ability to keep the documents and registers of physical resources existing in the centres</w:t>
            </w:r>
          </w:p>
        </w:tc>
        <w:tc>
          <w:tcPr>
            <w:tcW w:w="561" w:type="dxa"/>
            <w:vAlign w:val="center"/>
          </w:tcPr>
          <w:p w14:paraId="444133E8" w14:textId="77777777" w:rsidR="00A40168" w:rsidRDefault="00A40168">
            <w:pPr>
              <w:spacing w:before="20" w:after="20"/>
              <w:jc w:val="center"/>
              <w:rPr>
                <w:sz w:val="36"/>
              </w:rPr>
            </w:pPr>
            <w:r>
              <w:rPr>
                <w:sz w:val="36"/>
              </w:rPr>
              <w:sym w:font="Wingdings 2" w:char="F0A3"/>
            </w:r>
          </w:p>
        </w:tc>
        <w:tc>
          <w:tcPr>
            <w:tcW w:w="561" w:type="dxa"/>
            <w:vAlign w:val="center"/>
          </w:tcPr>
          <w:p w14:paraId="147131DC" w14:textId="77777777" w:rsidR="00A40168" w:rsidRDefault="00A40168">
            <w:pPr>
              <w:spacing w:before="20" w:after="20"/>
              <w:jc w:val="center"/>
              <w:rPr>
                <w:sz w:val="36"/>
              </w:rPr>
            </w:pPr>
            <w:r>
              <w:rPr>
                <w:sz w:val="36"/>
              </w:rPr>
              <w:sym w:font="Wingdings 2" w:char="F0A3"/>
            </w:r>
          </w:p>
        </w:tc>
        <w:tc>
          <w:tcPr>
            <w:tcW w:w="561" w:type="dxa"/>
            <w:vAlign w:val="center"/>
          </w:tcPr>
          <w:p w14:paraId="559291F2" w14:textId="77777777" w:rsidR="00A40168" w:rsidRDefault="00A40168">
            <w:pPr>
              <w:spacing w:before="20" w:after="20"/>
              <w:jc w:val="center"/>
              <w:rPr>
                <w:sz w:val="36"/>
              </w:rPr>
            </w:pPr>
            <w:r>
              <w:rPr>
                <w:sz w:val="36"/>
              </w:rPr>
              <w:sym w:font="Wingdings 2" w:char="F0A3"/>
            </w:r>
          </w:p>
        </w:tc>
        <w:tc>
          <w:tcPr>
            <w:tcW w:w="561" w:type="dxa"/>
            <w:vAlign w:val="center"/>
          </w:tcPr>
          <w:p w14:paraId="72F5E6A0" w14:textId="77777777" w:rsidR="00A40168" w:rsidRDefault="00A40168">
            <w:pPr>
              <w:spacing w:before="20" w:after="20"/>
              <w:jc w:val="center"/>
              <w:rPr>
                <w:sz w:val="36"/>
              </w:rPr>
            </w:pPr>
            <w:r>
              <w:rPr>
                <w:sz w:val="36"/>
              </w:rPr>
              <w:sym w:font="Wingdings 2" w:char="F0A3"/>
            </w:r>
          </w:p>
        </w:tc>
        <w:tc>
          <w:tcPr>
            <w:tcW w:w="602" w:type="dxa"/>
            <w:vAlign w:val="center"/>
          </w:tcPr>
          <w:p w14:paraId="5E9D6FAD" w14:textId="77777777" w:rsidR="00A40168" w:rsidRDefault="00A40168">
            <w:pPr>
              <w:spacing w:before="20" w:after="20"/>
              <w:jc w:val="center"/>
              <w:rPr>
                <w:sz w:val="36"/>
              </w:rPr>
            </w:pPr>
            <w:r>
              <w:rPr>
                <w:sz w:val="36"/>
              </w:rPr>
              <w:sym w:font="Wingdings 2" w:char="F0A3"/>
            </w:r>
          </w:p>
        </w:tc>
      </w:tr>
      <w:tr w:rsidR="00A40168" w14:paraId="53D7C8E0" w14:textId="77777777">
        <w:tblPrEx>
          <w:tblCellMar>
            <w:top w:w="0" w:type="dxa"/>
            <w:bottom w:w="0" w:type="dxa"/>
          </w:tblCellMar>
        </w:tblPrEx>
        <w:tc>
          <w:tcPr>
            <w:tcW w:w="773" w:type="dxa"/>
          </w:tcPr>
          <w:p w14:paraId="0F5E448B" w14:textId="77777777" w:rsidR="00A40168" w:rsidRDefault="00A40168">
            <w:pPr>
              <w:jc w:val="both"/>
              <w:rPr>
                <w:b/>
                <w:bCs/>
                <w:sz w:val="26"/>
              </w:rPr>
            </w:pPr>
            <w:r>
              <w:rPr>
                <w:b/>
                <w:bCs/>
                <w:sz w:val="26"/>
              </w:rPr>
              <w:t>XI.</w:t>
            </w:r>
          </w:p>
        </w:tc>
        <w:tc>
          <w:tcPr>
            <w:tcW w:w="4762" w:type="dxa"/>
          </w:tcPr>
          <w:p w14:paraId="2E784650" w14:textId="77777777" w:rsidR="00A40168" w:rsidRDefault="00A40168">
            <w:pPr>
              <w:rPr>
                <w:b/>
                <w:bCs/>
                <w:sz w:val="26"/>
              </w:rPr>
            </w:pPr>
            <w:r>
              <w:rPr>
                <w:b/>
                <w:bCs/>
                <w:sz w:val="26"/>
              </w:rPr>
              <w:t>Ability Related to the Formation of Groups</w:t>
            </w:r>
          </w:p>
        </w:tc>
        <w:tc>
          <w:tcPr>
            <w:tcW w:w="561" w:type="dxa"/>
            <w:vAlign w:val="center"/>
          </w:tcPr>
          <w:p w14:paraId="572E3F48" w14:textId="77777777" w:rsidR="00A40168" w:rsidRDefault="00A40168">
            <w:pPr>
              <w:jc w:val="center"/>
              <w:rPr>
                <w:sz w:val="26"/>
              </w:rPr>
            </w:pPr>
          </w:p>
        </w:tc>
        <w:tc>
          <w:tcPr>
            <w:tcW w:w="561" w:type="dxa"/>
            <w:vAlign w:val="center"/>
          </w:tcPr>
          <w:p w14:paraId="243E8D4B" w14:textId="77777777" w:rsidR="00A40168" w:rsidRDefault="00A40168">
            <w:pPr>
              <w:jc w:val="center"/>
              <w:rPr>
                <w:sz w:val="26"/>
              </w:rPr>
            </w:pPr>
          </w:p>
        </w:tc>
        <w:tc>
          <w:tcPr>
            <w:tcW w:w="561" w:type="dxa"/>
            <w:vAlign w:val="center"/>
          </w:tcPr>
          <w:p w14:paraId="0EBF2B73" w14:textId="77777777" w:rsidR="00A40168" w:rsidRDefault="00A40168">
            <w:pPr>
              <w:jc w:val="center"/>
              <w:rPr>
                <w:sz w:val="26"/>
              </w:rPr>
            </w:pPr>
          </w:p>
        </w:tc>
        <w:tc>
          <w:tcPr>
            <w:tcW w:w="561" w:type="dxa"/>
            <w:vAlign w:val="center"/>
          </w:tcPr>
          <w:p w14:paraId="56F28CE7" w14:textId="77777777" w:rsidR="00A40168" w:rsidRDefault="00A40168">
            <w:pPr>
              <w:jc w:val="center"/>
              <w:rPr>
                <w:sz w:val="26"/>
              </w:rPr>
            </w:pPr>
          </w:p>
        </w:tc>
        <w:tc>
          <w:tcPr>
            <w:tcW w:w="602" w:type="dxa"/>
            <w:vAlign w:val="center"/>
          </w:tcPr>
          <w:p w14:paraId="3214679D" w14:textId="77777777" w:rsidR="00A40168" w:rsidRDefault="00A40168">
            <w:pPr>
              <w:jc w:val="center"/>
              <w:rPr>
                <w:sz w:val="26"/>
              </w:rPr>
            </w:pPr>
          </w:p>
        </w:tc>
      </w:tr>
      <w:tr w:rsidR="00A40168" w14:paraId="6F231462" w14:textId="77777777">
        <w:tblPrEx>
          <w:tblCellMar>
            <w:top w:w="0" w:type="dxa"/>
            <w:bottom w:w="0" w:type="dxa"/>
          </w:tblCellMar>
        </w:tblPrEx>
        <w:tc>
          <w:tcPr>
            <w:tcW w:w="773" w:type="dxa"/>
          </w:tcPr>
          <w:p w14:paraId="18422739" w14:textId="77777777" w:rsidR="00A40168" w:rsidRDefault="00A40168">
            <w:pPr>
              <w:jc w:val="both"/>
              <w:rPr>
                <w:sz w:val="26"/>
              </w:rPr>
            </w:pPr>
            <w:r>
              <w:rPr>
                <w:sz w:val="26"/>
              </w:rPr>
              <w:t>A.</w:t>
            </w:r>
          </w:p>
        </w:tc>
        <w:tc>
          <w:tcPr>
            <w:tcW w:w="4762" w:type="dxa"/>
          </w:tcPr>
          <w:p w14:paraId="3CE7741F" w14:textId="77777777" w:rsidR="00A40168" w:rsidRDefault="00A40168">
            <w:pPr>
              <w:rPr>
                <w:sz w:val="26"/>
              </w:rPr>
            </w:pPr>
            <w:r>
              <w:rPr>
                <w:sz w:val="26"/>
              </w:rPr>
              <w:t>Ability to form groups like group of 'Preraks', group of resource persons, group of women from the society</w:t>
            </w:r>
          </w:p>
        </w:tc>
        <w:tc>
          <w:tcPr>
            <w:tcW w:w="561" w:type="dxa"/>
            <w:vAlign w:val="center"/>
          </w:tcPr>
          <w:p w14:paraId="165EAEDE" w14:textId="77777777" w:rsidR="00A40168" w:rsidRDefault="00A40168">
            <w:pPr>
              <w:jc w:val="center"/>
              <w:rPr>
                <w:sz w:val="36"/>
              </w:rPr>
            </w:pPr>
            <w:r>
              <w:rPr>
                <w:sz w:val="36"/>
              </w:rPr>
              <w:sym w:font="Wingdings 2" w:char="F0A3"/>
            </w:r>
          </w:p>
        </w:tc>
        <w:tc>
          <w:tcPr>
            <w:tcW w:w="561" w:type="dxa"/>
            <w:vAlign w:val="center"/>
          </w:tcPr>
          <w:p w14:paraId="496739D0" w14:textId="77777777" w:rsidR="00A40168" w:rsidRDefault="00A40168">
            <w:pPr>
              <w:jc w:val="center"/>
              <w:rPr>
                <w:sz w:val="36"/>
              </w:rPr>
            </w:pPr>
            <w:r>
              <w:rPr>
                <w:sz w:val="36"/>
              </w:rPr>
              <w:sym w:font="Wingdings 2" w:char="F0A3"/>
            </w:r>
          </w:p>
        </w:tc>
        <w:tc>
          <w:tcPr>
            <w:tcW w:w="561" w:type="dxa"/>
            <w:vAlign w:val="center"/>
          </w:tcPr>
          <w:p w14:paraId="1821BF20" w14:textId="77777777" w:rsidR="00A40168" w:rsidRDefault="00A40168">
            <w:pPr>
              <w:jc w:val="center"/>
              <w:rPr>
                <w:sz w:val="36"/>
              </w:rPr>
            </w:pPr>
            <w:r>
              <w:rPr>
                <w:sz w:val="36"/>
              </w:rPr>
              <w:sym w:font="Wingdings 2" w:char="F0A3"/>
            </w:r>
          </w:p>
        </w:tc>
        <w:tc>
          <w:tcPr>
            <w:tcW w:w="561" w:type="dxa"/>
            <w:vAlign w:val="center"/>
          </w:tcPr>
          <w:p w14:paraId="61ADEAF1" w14:textId="77777777" w:rsidR="00A40168" w:rsidRDefault="00A40168">
            <w:pPr>
              <w:jc w:val="center"/>
              <w:rPr>
                <w:sz w:val="36"/>
              </w:rPr>
            </w:pPr>
            <w:r>
              <w:rPr>
                <w:sz w:val="36"/>
              </w:rPr>
              <w:sym w:font="Wingdings 2" w:char="F0A3"/>
            </w:r>
          </w:p>
        </w:tc>
        <w:tc>
          <w:tcPr>
            <w:tcW w:w="602" w:type="dxa"/>
            <w:vAlign w:val="center"/>
          </w:tcPr>
          <w:p w14:paraId="681B01DB" w14:textId="77777777" w:rsidR="00A40168" w:rsidRDefault="00A40168">
            <w:pPr>
              <w:jc w:val="center"/>
              <w:rPr>
                <w:sz w:val="36"/>
              </w:rPr>
            </w:pPr>
            <w:r>
              <w:rPr>
                <w:sz w:val="36"/>
              </w:rPr>
              <w:sym w:font="Wingdings 2" w:char="F0A3"/>
            </w:r>
          </w:p>
        </w:tc>
      </w:tr>
      <w:tr w:rsidR="00A40168" w14:paraId="57D83C88" w14:textId="77777777">
        <w:tblPrEx>
          <w:tblCellMar>
            <w:top w:w="0" w:type="dxa"/>
            <w:bottom w:w="0" w:type="dxa"/>
          </w:tblCellMar>
        </w:tblPrEx>
        <w:tc>
          <w:tcPr>
            <w:tcW w:w="773" w:type="dxa"/>
          </w:tcPr>
          <w:p w14:paraId="2FD1EE09" w14:textId="77777777" w:rsidR="00A40168" w:rsidRDefault="00A40168">
            <w:pPr>
              <w:jc w:val="both"/>
              <w:rPr>
                <w:sz w:val="26"/>
              </w:rPr>
            </w:pPr>
            <w:r>
              <w:rPr>
                <w:sz w:val="26"/>
              </w:rPr>
              <w:t>B.</w:t>
            </w:r>
          </w:p>
        </w:tc>
        <w:tc>
          <w:tcPr>
            <w:tcW w:w="4762" w:type="dxa"/>
          </w:tcPr>
          <w:p w14:paraId="23A5A19E" w14:textId="77777777" w:rsidR="00A40168" w:rsidRDefault="00A40168">
            <w:pPr>
              <w:rPr>
                <w:sz w:val="26"/>
              </w:rPr>
            </w:pPr>
            <w:r>
              <w:rPr>
                <w:sz w:val="26"/>
              </w:rPr>
              <w:t>Ability to utilise the services of these groups for the effective functioning of the centres</w:t>
            </w:r>
          </w:p>
        </w:tc>
        <w:tc>
          <w:tcPr>
            <w:tcW w:w="561" w:type="dxa"/>
            <w:vAlign w:val="center"/>
          </w:tcPr>
          <w:p w14:paraId="2435F5C7" w14:textId="77777777" w:rsidR="00A40168" w:rsidRDefault="00A40168">
            <w:pPr>
              <w:jc w:val="center"/>
              <w:rPr>
                <w:sz w:val="36"/>
              </w:rPr>
            </w:pPr>
            <w:r>
              <w:rPr>
                <w:sz w:val="36"/>
              </w:rPr>
              <w:sym w:font="Wingdings 2" w:char="F0A3"/>
            </w:r>
          </w:p>
        </w:tc>
        <w:tc>
          <w:tcPr>
            <w:tcW w:w="561" w:type="dxa"/>
            <w:vAlign w:val="center"/>
          </w:tcPr>
          <w:p w14:paraId="4522A2CB" w14:textId="77777777" w:rsidR="00A40168" w:rsidRDefault="00A40168">
            <w:pPr>
              <w:jc w:val="center"/>
              <w:rPr>
                <w:sz w:val="36"/>
              </w:rPr>
            </w:pPr>
            <w:r>
              <w:rPr>
                <w:sz w:val="36"/>
              </w:rPr>
              <w:sym w:font="Wingdings 2" w:char="F0A3"/>
            </w:r>
          </w:p>
        </w:tc>
        <w:tc>
          <w:tcPr>
            <w:tcW w:w="561" w:type="dxa"/>
            <w:vAlign w:val="center"/>
          </w:tcPr>
          <w:p w14:paraId="5CCC14DE" w14:textId="77777777" w:rsidR="00A40168" w:rsidRDefault="00A40168">
            <w:pPr>
              <w:jc w:val="center"/>
              <w:rPr>
                <w:sz w:val="36"/>
              </w:rPr>
            </w:pPr>
            <w:r>
              <w:rPr>
                <w:sz w:val="36"/>
              </w:rPr>
              <w:sym w:font="Wingdings 2" w:char="F0A3"/>
            </w:r>
          </w:p>
        </w:tc>
        <w:tc>
          <w:tcPr>
            <w:tcW w:w="561" w:type="dxa"/>
            <w:vAlign w:val="center"/>
          </w:tcPr>
          <w:p w14:paraId="1C4981A9" w14:textId="77777777" w:rsidR="00A40168" w:rsidRDefault="00A40168">
            <w:pPr>
              <w:jc w:val="center"/>
              <w:rPr>
                <w:sz w:val="36"/>
              </w:rPr>
            </w:pPr>
            <w:r>
              <w:rPr>
                <w:sz w:val="36"/>
              </w:rPr>
              <w:sym w:font="Wingdings 2" w:char="F0A3"/>
            </w:r>
          </w:p>
        </w:tc>
        <w:tc>
          <w:tcPr>
            <w:tcW w:w="602" w:type="dxa"/>
            <w:vAlign w:val="center"/>
          </w:tcPr>
          <w:p w14:paraId="4AFFF148" w14:textId="77777777" w:rsidR="00A40168" w:rsidRDefault="00A40168">
            <w:pPr>
              <w:jc w:val="center"/>
              <w:rPr>
                <w:sz w:val="36"/>
              </w:rPr>
            </w:pPr>
            <w:r>
              <w:rPr>
                <w:sz w:val="36"/>
              </w:rPr>
              <w:sym w:font="Wingdings 2" w:char="F0A3"/>
            </w:r>
          </w:p>
        </w:tc>
      </w:tr>
      <w:tr w:rsidR="00A40168" w14:paraId="27E1F9AA" w14:textId="77777777">
        <w:tblPrEx>
          <w:tblCellMar>
            <w:top w:w="0" w:type="dxa"/>
            <w:bottom w:w="0" w:type="dxa"/>
          </w:tblCellMar>
        </w:tblPrEx>
        <w:tc>
          <w:tcPr>
            <w:tcW w:w="773" w:type="dxa"/>
          </w:tcPr>
          <w:p w14:paraId="1D972465" w14:textId="77777777" w:rsidR="00A40168" w:rsidRDefault="00A40168">
            <w:pPr>
              <w:jc w:val="both"/>
              <w:rPr>
                <w:sz w:val="26"/>
              </w:rPr>
            </w:pPr>
            <w:r>
              <w:rPr>
                <w:sz w:val="26"/>
              </w:rPr>
              <w:t>C.</w:t>
            </w:r>
          </w:p>
        </w:tc>
        <w:tc>
          <w:tcPr>
            <w:tcW w:w="4762" w:type="dxa"/>
          </w:tcPr>
          <w:p w14:paraId="4A5BFB40" w14:textId="77777777" w:rsidR="00A40168" w:rsidRDefault="00A40168">
            <w:pPr>
              <w:rPr>
                <w:sz w:val="26"/>
              </w:rPr>
            </w:pPr>
            <w:r>
              <w:rPr>
                <w:sz w:val="26"/>
              </w:rPr>
              <w:t>Ability to raise social participations through the use of services of various groups</w:t>
            </w:r>
          </w:p>
        </w:tc>
        <w:tc>
          <w:tcPr>
            <w:tcW w:w="561" w:type="dxa"/>
            <w:vAlign w:val="center"/>
          </w:tcPr>
          <w:p w14:paraId="45C2A7CE" w14:textId="77777777" w:rsidR="00A40168" w:rsidRDefault="00A40168">
            <w:pPr>
              <w:jc w:val="center"/>
              <w:rPr>
                <w:sz w:val="36"/>
              </w:rPr>
            </w:pPr>
            <w:r>
              <w:rPr>
                <w:sz w:val="36"/>
              </w:rPr>
              <w:sym w:font="Wingdings 2" w:char="F0A3"/>
            </w:r>
          </w:p>
        </w:tc>
        <w:tc>
          <w:tcPr>
            <w:tcW w:w="561" w:type="dxa"/>
            <w:vAlign w:val="center"/>
          </w:tcPr>
          <w:p w14:paraId="57AC76B5" w14:textId="77777777" w:rsidR="00A40168" w:rsidRDefault="00A40168">
            <w:pPr>
              <w:jc w:val="center"/>
              <w:rPr>
                <w:sz w:val="36"/>
              </w:rPr>
            </w:pPr>
            <w:r>
              <w:rPr>
                <w:sz w:val="36"/>
              </w:rPr>
              <w:sym w:font="Wingdings 2" w:char="F0A3"/>
            </w:r>
          </w:p>
        </w:tc>
        <w:tc>
          <w:tcPr>
            <w:tcW w:w="561" w:type="dxa"/>
            <w:vAlign w:val="center"/>
          </w:tcPr>
          <w:p w14:paraId="0E52D4AD" w14:textId="77777777" w:rsidR="00A40168" w:rsidRDefault="00A40168">
            <w:pPr>
              <w:jc w:val="center"/>
              <w:rPr>
                <w:sz w:val="36"/>
              </w:rPr>
            </w:pPr>
            <w:r>
              <w:rPr>
                <w:sz w:val="36"/>
              </w:rPr>
              <w:sym w:font="Wingdings 2" w:char="F0A3"/>
            </w:r>
          </w:p>
        </w:tc>
        <w:tc>
          <w:tcPr>
            <w:tcW w:w="561" w:type="dxa"/>
            <w:vAlign w:val="center"/>
          </w:tcPr>
          <w:p w14:paraId="1AB598F0" w14:textId="77777777" w:rsidR="00A40168" w:rsidRDefault="00A40168">
            <w:pPr>
              <w:jc w:val="center"/>
              <w:rPr>
                <w:sz w:val="36"/>
              </w:rPr>
            </w:pPr>
            <w:r>
              <w:rPr>
                <w:sz w:val="36"/>
              </w:rPr>
              <w:sym w:font="Wingdings 2" w:char="F0A3"/>
            </w:r>
          </w:p>
        </w:tc>
        <w:tc>
          <w:tcPr>
            <w:tcW w:w="602" w:type="dxa"/>
            <w:vAlign w:val="center"/>
          </w:tcPr>
          <w:p w14:paraId="43B8E97B" w14:textId="77777777" w:rsidR="00A40168" w:rsidRDefault="00A40168">
            <w:pPr>
              <w:jc w:val="center"/>
              <w:rPr>
                <w:sz w:val="36"/>
              </w:rPr>
            </w:pPr>
            <w:r>
              <w:rPr>
                <w:sz w:val="36"/>
              </w:rPr>
              <w:sym w:font="Wingdings 2" w:char="F0A3"/>
            </w:r>
          </w:p>
        </w:tc>
      </w:tr>
      <w:tr w:rsidR="00A40168" w14:paraId="5BEC80D1" w14:textId="77777777">
        <w:tblPrEx>
          <w:tblCellMar>
            <w:top w:w="0" w:type="dxa"/>
            <w:bottom w:w="0" w:type="dxa"/>
          </w:tblCellMar>
        </w:tblPrEx>
        <w:tc>
          <w:tcPr>
            <w:tcW w:w="773" w:type="dxa"/>
          </w:tcPr>
          <w:p w14:paraId="2333AA67" w14:textId="77777777" w:rsidR="00A40168" w:rsidRDefault="00A40168">
            <w:pPr>
              <w:jc w:val="both"/>
              <w:rPr>
                <w:b/>
                <w:bCs/>
                <w:sz w:val="26"/>
              </w:rPr>
            </w:pPr>
            <w:r>
              <w:rPr>
                <w:b/>
                <w:bCs/>
                <w:sz w:val="26"/>
              </w:rPr>
              <w:t>XI.</w:t>
            </w:r>
          </w:p>
        </w:tc>
        <w:tc>
          <w:tcPr>
            <w:tcW w:w="4762" w:type="dxa"/>
          </w:tcPr>
          <w:p w14:paraId="101CFB60" w14:textId="77777777" w:rsidR="00A40168" w:rsidRDefault="00A40168">
            <w:pPr>
              <w:rPr>
                <w:b/>
                <w:bCs/>
                <w:sz w:val="26"/>
              </w:rPr>
            </w:pPr>
            <w:r>
              <w:rPr>
                <w:b/>
                <w:bCs/>
                <w:sz w:val="26"/>
              </w:rPr>
              <w:t>Ability Related to the Preparation of Work Plan</w:t>
            </w:r>
          </w:p>
        </w:tc>
        <w:tc>
          <w:tcPr>
            <w:tcW w:w="561" w:type="dxa"/>
            <w:vAlign w:val="center"/>
          </w:tcPr>
          <w:p w14:paraId="42E45011" w14:textId="77777777" w:rsidR="00A40168" w:rsidRDefault="00A40168">
            <w:pPr>
              <w:jc w:val="center"/>
              <w:rPr>
                <w:sz w:val="26"/>
              </w:rPr>
            </w:pPr>
          </w:p>
        </w:tc>
        <w:tc>
          <w:tcPr>
            <w:tcW w:w="561" w:type="dxa"/>
            <w:vAlign w:val="center"/>
          </w:tcPr>
          <w:p w14:paraId="4BE06CE0" w14:textId="77777777" w:rsidR="00A40168" w:rsidRDefault="00A40168">
            <w:pPr>
              <w:jc w:val="center"/>
              <w:rPr>
                <w:sz w:val="26"/>
              </w:rPr>
            </w:pPr>
          </w:p>
        </w:tc>
        <w:tc>
          <w:tcPr>
            <w:tcW w:w="561" w:type="dxa"/>
            <w:vAlign w:val="center"/>
          </w:tcPr>
          <w:p w14:paraId="7BBD98E6" w14:textId="77777777" w:rsidR="00A40168" w:rsidRDefault="00A40168">
            <w:pPr>
              <w:jc w:val="center"/>
              <w:rPr>
                <w:sz w:val="26"/>
              </w:rPr>
            </w:pPr>
          </w:p>
        </w:tc>
        <w:tc>
          <w:tcPr>
            <w:tcW w:w="561" w:type="dxa"/>
            <w:vAlign w:val="center"/>
          </w:tcPr>
          <w:p w14:paraId="339FB35B" w14:textId="77777777" w:rsidR="00A40168" w:rsidRDefault="00A40168">
            <w:pPr>
              <w:jc w:val="center"/>
              <w:rPr>
                <w:sz w:val="26"/>
              </w:rPr>
            </w:pPr>
          </w:p>
        </w:tc>
        <w:tc>
          <w:tcPr>
            <w:tcW w:w="602" w:type="dxa"/>
            <w:vAlign w:val="center"/>
          </w:tcPr>
          <w:p w14:paraId="10B07105" w14:textId="77777777" w:rsidR="00A40168" w:rsidRDefault="00A40168">
            <w:pPr>
              <w:jc w:val="center"/>
              <w:rPr>
                <w:sz w:val="26"/>
              </w:rPr>
            </w:pPr>
          </w:p>
        </w:tc>
      </w:tr>
      <w:tr w:rsidR="00A40168" w14:paraId="23A4042E" w14:textId="77777777">
        <w:tblPrEx>
          <w:tblCellMar>
            <w:top w:w="0" w:type="dxa"/>
            <w:bottom w:w="0" w:type="dxa"/>
          </w:tblCellMar>
        </w:tblPrEx>
        <w:tc>
          <w:tcPr>
            <w:tcW w:w="773" w:type="dxa"/>
          </w:tcPr>
          <w:p w14:paraId="1B16AE04" w14:textId="77777777" w:rsidR="00A40168" w:rsidRDefault="00A40168">
            <w:pPr>
              <w:jc w:val="both"/>
              <w:rPr>
                <w:sz w:val="26"/>
              </w:rPr>
            </w:pPr>
            <w:r>
              <w:rPr>
                <w:sz w:val="26"/>
              </w:rPr>
              <w:t>A.</w:t>
            </w:r>
          </w:p>
        </w:tc>
        <w:tc>
          <w:tcPr>
            <w:tcW w:w="4762" w:type="dxa"/>
          </w:tcPr>
          <w:p w14:paraId="501E8BFF" w14:textId="77777777" w:rsidR="00A40168" w:rsidRDefault="00A40168">
            <w:pPr>
              <w:rPr>
                <w:sz w:val="26"/>
              </w:rPr>
            </w:pPr>
            <w:r>
              <w:rPr>
                <w:sz w:val="26"/>
              </w:rPr>
              <w:t>Ability to plan and organise programmes like job oriented courses, health programmes etc in advance</w:t>
            </w:r>
          </w:p>
        </w:tc>
        <w:tc>
          <w:tcPr>
            <w:tcW w:w="561" w:type="dxa"/>
            <w:vAlign w:val="center"/>
          </w:tcPr>
          <w:p w14:paraId="3EED867C" w14:textId="77777777" w:rsidR="00A40168" w:rsidRDefault="00A40168">
            <w:pPr>
              <w:jc w:val="center"/>
              <w:rPr>
                <w:sz w:val="36"/>
              </w:rPr>
            </w:pPr>
            <w:r>
              <w:rPr>
                <w:sz w:val="36"/>
              </w:rPr>
              <w:sym w:font="Wingdings 2" w:char="F0A3"/>
            </w:r>
          </w:p>
        </w:tc>
        <w:tc>
          <w:tcPr>
            <w:tcW w:w="561" w:type="dxa"/>
            <w:vAlign w:val="center"/>
          </w:tcPr>
          <w:p w14:paraId="394D1C83" w14:textId="77777777" w:rsidR="00A40168" w:rsidRDefault="00A40168">
            <w:pPr>
              <w:jc w:val="center"/>
              <w:rPr>
                <w:sz w:val="36"/>
              </w:rPr>
            </w:pPr>
            <w:r>
              <w:rPr>
                <w:sz w:val="36"/>
              </w:rPr>
              <w:sym w:font="Wingdings 2" w:char="F0A3"/>
            </w:r>
          </w:p>
        </w:tc>
        <w:tc>
          <w:tcPr>
            <w:tcW w:w="561" w:type="dxa"/>
            <w:vAlign w:val="center"/>
          </w:tcPr>
          <w:p w14:paraId="5E4BA2C8" w14:textId="77777777" w:rsidR="00A40168" w:rsidRDefault="00A40168">
            <w:pPr>
              <w:jc w:val="center"/>
              <w:rPr>
                <w:sz w:val="36"/>
              </w:rPr>
            </w:pPr>
            <w:r>
              <w:rPr>
                <w:sz w:val="36"/>
              </w:rPr>
              <w:sym w:font="Wingdings 2" w:char="F0A3"/>
            </w:r>
          </w:p>
        </w:tc>
        <w:tc>
          <w:tcPr>
            <w:tcW w:w="561" w:type="dxa"/>
            <w:vAlign w:val="center"/>
          </w:tcPr>
          <w:p w14:paraId="16B0C0A7" w14:textId="77777777" w:rsidR="00A40168" w:rsidRDefault="00A40168">
            <w:pPr>
              <w:jc w:val="center"/>
              <w:rPr>
                <w:sz w:val="36"/>
              </w:rPr>
            </w:pPr>
            <w:r>
              <w:rPr>
                <w:sz w:val="36"/>
              </w:rPr>
              <w:sym w:font="Wingdings 2" w:char="F0A3"/>
            </w:r>
          </w:p>
        </w:tc>
        <w:tc>
          <w:tcPr>
            <w:tcW w:w="602" w:type="dxa"/>
            <w:vAlign w:val="center"/>
          </w:tcPr>
          <w:p w14:paraId="15DB9306" w14:textId="77777777" w:rsidR="00A40168" w:rsidRDefault="00A40168">
            <w:pPr>
              <w:jc w:val="center"/>
              <w:rPr>
                <w:sz w:val="36"/>
              </w:rPr>
            </w:pPr>
            <w:r>
              <w:rPr>
                <w:sz w:val="36"/>
              </w:rPr>
              <w:sym w:font="Wingdings 2" w:char="F0A3"/>
            </w:r>
          </w:p>
        </w:tc>
      </w:tr>
      <w:tr w:rsidR="00A40168" w14:paraId="44331E94" w14:textId="77777777">
        <w:tblPrEx>
          <w:tblCellMar>
            <w:top w:w="0" w:type="dxa"/>
            <w:bottom w:w="0" w:type="dxa"/>
          </w:tblCellMar>
        </w:tblPrEx>
        <w:tc>
          <w:tcPr>
            <w:tcW w:w="773" w:type="dxa"/>
          </w:tcPr>
          <w:p w14:paraId="6641189F" w14:textId="77777777" w:rsidR="00A40168" w:rsidRDefault="00A40168">
            <w:pPr>
              <w:spacing w:before="20" w:after="20"/>
              <w:jc w:val="both"/>
              <w:rPr>
                <w:sz w:val="26"/>
              </w:rPr>
            </w:pPr>
            <w:r>
              <w:rPr>
                <w:sz w:val="26"/>
              </w:rPr>
              <w:t>B.</w:t>
            </w:r>
          </w:p>
        </w:tc>
        <w:tc>
          <w:tcPr>
            <w:tcW w:w="4762" w:type="dxa"/>
          </w:tcPr>
          <w:p w14:paraId="6A5A89A4" w14:textId="77777777" w:rsidR="00A40168" w:rsidRDefault="00A40168">
            <w:pPr>
              <w:spacing w:before="20" w:after="20"/>
              <w:rPr>
                <w:sz w:val="26"/>
              </w:rPr>
            </w:pPr>
            <w:r>
              <w:rPr>
                <w:sz w:val="26"/>
              </w:rPr>
              <w:t>Ability to prepare monthly calandar/chart</w:t>
            </w:r>
          </w:p>
        </w:tc>
        <w:tc>
          <w:tcPr>
            <w:tcW w:w="561" w:type="dxa"/>
            <w:vAlign w:val="center"/>
          </w:tcPr>
          <w:p w14:paraId="2E5F386A" w14:textId="77777777" w:rsidR="00A40168" w:rsidRDefault="00A40168">
            <w:pPr>
              <w:spacing w:before="20" w:after="20"/>
              <w:jc w:val="center"/>
              <w:rPr>
                <w:sz w:val="36"/>
              </w:rPr>
            </w:pPr>
            <w:r>
              <w:rPr>
                <w:sz w:val="36"/>
              </w:rPr>
              <w:sym w:font="Wingdings 2" w:char="F0A3"/>
            </w:r>
          </w:p>
        </w:tc>
        <w:tc>
          <w:tcPr>
            <w:tcW w:w="561" w:type="dxa"/>
            <w:vAlign w:val="center"/>
          </w:tcPr>
          <w:p w14:paraId="1603FA33" w14:textId="77777777" w:rsidR="00A40168" w:rsidRDefault="00A40168">
            <w:pPr>
              <w:spacing w:before="20" w:after="20"/>
              <w:jc w:val="center"/>
              <w:rPr>
                <w:sz w:val="36"/>
              </w:rPr>
            </w:pPr>
            <w:r>
              <w:rPr>
                <w:sz w:val="36"/>
              </w:rPr>
              <w:sym w:font="Wingdings 2" w:char="F0A3"/>
            </w:r>
          </w:p>
        </w:tc>
        <w:tc>
          <w:tcPr>
            <w:tcW w:w="561" w:type="dxa"/>
            <w:vAlign w:val="center"/>
          </w:tcPr>
          <w:p w14:paraId="31A23924" w14:textId="77777777" w:rsidR="00A40168" w:rsidRDefault="00A40168">
            <w:pPr>
              <w:spacing w:before="20" w:after="20"/>
              <w:jc w:val="center"/>
              <w:rPr>
                <w:sz w:val="36"/>
              </w:rPr>
            </w:pPr>
            <w:r>
              <w:rPr>
                <w:sz w:val="36"/>
              </w:rPr>
              <w:sym w:font="Wingdings 2" w:char="F0A3"/>
            </w:r>
          </w:p>
        </w:tc>
        <w:tc>
          <w:tcPr>
            <w:tcW w:w="561" w:type="dxa"/>
            <w:vAlign w:val="center"/>
          </w:tcPr>
          <w:p w14:paraId="3776DFEA" w14:textId="77777777" w:rsidR="00A40168" w:rsidRDefault="00A40168">
            <w:pPr>
              <w:spacing w:before="20" w:after="20"/>
              <w:jc w:val="center"/>
              <w:rPr>
                <w:sz w:val="36"/>
              </w:rPr>
            </w:pPr>
            <w:r>
              <w:rPr>
                <w:sz w:val="36"/>
              </w:rPr>
              <w:sym w:font="Wingdings 2" w:char="F0A3"/>
            </w:r>
          </w:p>
        </w:tc>
        <w:tc>
          <w:tcPr>
            <w:tcW w:w="602" w:type="dxa"/>
            <w:vAlign w:val="center"/>
          </w:tcPr>
          <w:p w14:paraId="6678D292" w14:textId="77777777" w:rsidR="00A40168" w:rsidRDefault="00A40168">
            <w:pPr>
              <w:spacing w:before="20" w:after="20"/>
              <w:jc w:val="center"/>
              <w:rPr>
                <w:sz w:val="36"/>
              </w:rPr>
            </w:pPr>
            <w:r>
              <w:rPr>
                <w:sz w:val="36"/>
              </w:rPr>
              <w:sym w:font="Wingdings 2" w:char="F0A3"/>
            </w:r>
          </w:p>
        </w:tc>
      </w:tr>
      <w:tr w:rsidR="00A40168" w14:paraId="73EF9295" w14:textId="77777777">
        <w:tblPrEx>
          <w:tblCellMar>
            <w:top w:w="0" w:type="dxa"/>
            <w:bottom w:w="0" w:type="dxa"/>
          </w:tblCellMar>
        </w:tblPrEx>
        <w:tc>
          <w:tcPr>
            <w:tcW w:w="773" w:type="dxa"/>
          </w:tcPr>
          <w:p w14:paraId="7828F10C" w14:textId="77777777" w:rsidR="00A40168" w:rsidRDefault="00A40168">
            <w:pPr>
              <w:spacing w:before="20" w:after="20"/>
              <w:jc w:val="both"/>
              <w:rPr>
                <w:sz w:val="26"/>
              </w:rPr>
            </w:pPr>
            <w:r>
              <w:rPr>
                <w:sz w:val="26"/>
              </w:rPr>
              <w:t>C.</w:t>
            </w:r>
          </w:p>
        </w:tc>
        <w:tc>
          <w:tcPr>
            <w:tcW w:w="4762" w:type="dxa"/>
          </w:tcPr>
          <w:p w14:paraId="55B45F08" w14:textId="77777777" w:rsidR="00A40168" w:rsidRDefault="00A40168">
            <w:pPr>
              <w:spacing w:before="20" w:after="20"/>
              <w:rPr>
                <w:sz w:val="26"/>
              </w:rPr>
            </w:pPr>
            <w:r>
              <w:rPr>
                <w:sz w:val="26"/>
              </w:rPr>
              <w:t>Ability to prepare report about monthly programmes conducted in CECs and note the co-operation and difficulties faced by the centres</w:t>
            </w:r>
          </w:p>
        </w:tc>
        <w:tc>
          <w:tcPr>
            <w:tcW w:w="561" w:type="dxa"/>
            <w:vAlign w:val="center"/>
          </w:tcPr>
          <w:p w14:paraId="03AE918C" w14:textId="77777777" w:rsidR="00A40168" w:rsidRDefault="00A40168">
            <w:pPr>
              <w:spacing w:before="20" w:after="20"/>
              <w:jc w:val="center"/>
              <w:rPr>
                <w:sz w:val="36"/>
              </w:rPr>
            </w:pPr>
            <w:r>
              <w:rPr>
                <w:sz w:val="36"/>
              </w:rPr>
              <w:sym w:font="Wingdings 2" w:char="F0A3"/>
            </w:r>
          </w:p>
        </w:tc>
        <w:tc>
          <w:tcPr>
            <w:tcW w:w="561" w:type="dxa"/>
            <w:vAlign w:val="center"/>
          </w:tcPr>
          <w:p w14:paraId="5B1260F4" w14:textId="77777777" w:rsidR="00A40168" w:rsidRDefault="00A40168">
            <w:pPr>
              <w:spacing w:before="20" w:after="20"/>
              <w:jc w:val="center"/>
              <w:rPr>
                <w:sz w:val="36"/>
              </w:rPr>
            </w:pPr>
            <w:r>
              <w:rPr>
                <w:sz w:val="36"/>
              </w:rPr>
              <w:sym w:font="Wingdings 2" w:char="F0A3"/>
            </w:r>
          </w:p>
        </w:tc>
        <w:tc>
          <w:tcPr>
            <w:tcW w:w="561" w:type="dxa"/>
            <w:vAlign w:val="center"/>
          </w:tcPr>
          <w:p w14:paraId="6B1E5A36" w14:textId="77777777" w:rsidR="00A40168" w:rsidRDefault="00A40168">
            <w:pPr>
              <w:spacing w:before="20" w:after="20"/>
              <w:jc w:val="center"/>
              <w:rPr>
                <w:sz w:val="36"/>
              </w:rPr>
            </w:pPr>
            <w:r>
              <w:rPr>
                <w:sz w:val="36"/>
              </w:rPr>
              <w:sym w:font="Wingdings 2" w:char="F0A3"/>
            </w:r>
          </w:p>
        </w:tc>
        <w:tc>
          <w:tcPr>
            <w:tcW w:w="561" w:type="dxa"/>
            <w:vAlign w:val="center"/>
          </w:tcPr>
          <w:p w14:paraId="0677C733" w14:textId="77777777" w:rsidR="00A40168" w:rsidRDefault="00A40168">
            <w:pPr>
              <w:spacing w:before="20" w:after="20"/>
              <w:jc w:val="center"/>
              <w:rPr>
                <w:sz w:val="36"/>
              </w:rPr>
            </w:pPr>
            <w:r>
              <w:rPr>
                <w:sz w:val="36"/>
              </w:rPr>
              <w:sym w:font="Wingdings 2" w:char="F0A3"/>
            </w:r>
          </w:p>
        </w:tc>
        <w:tc>
          <w:tcPr>
            <w:tcW w:w="602" w:type="dxa"/>
            <w:vAlign w:val="center"/>
          </w:tcPr>
          <w:p w14:paraId="3C21B37D" w14:textId="77777777" w:rsidR="00A40168" w:rsidRDefault="00A40168">
            <w:pPr>
              <w:spacing w:before="20" w:after="20"/>
              <w:jc w:val="center"/>
              <w:rPr>
                <w:sz w:val="36"/>
              </w:rPr>
            </w:pPr>
            <w:r>
              <w:rPr>
                <w:sz w:val="36"/>
              </w:rPr>
              <w:sym w:font="Wingdings 2" w:char="F0A3"/>
            </w:r>
          </w:p>
        </w:tc>
      </w:tr>
    </w:tbl>
    <w:p w14:paraId="48D7459B" w14:textId="77777777" w:rsidR="00A40168" w:rsidRDefault="00A40168">
      <w:pPr>
        <w:spacing w:line="480" w:lineRule="auto"/>
        <w:jc w:val="both"/>
        <w:rPr>
          <w:b/>
          <w:bCs/>
          <w:sz w:val="26"/>
        </w:rPr>
      </w:pPr>
    </w:p>
    <w:p w14:paraId="05961F4F" w14:textId="77777777" w:rsidR="00A40168" w:rsidRDefault="00A40168">
      <w:pPr>
        <w:spacing w:after="200"/>
        <w:jc w:val="center"/>
        <w:rPr>
          <w:b/>
          <w:bCs/>
          <w:sz w:val="26"/>
        </w:rPr>
      </w:pPr>
      <w:r>
        <w:rPr>
          <w:b/>
          <w:bCs/>
          <w:sz w:val="26"/>
        </w:rPr>
        <w:br w:type="page"/>
      </w:r>
      <w:r>
        <w:rPr>
          <w:b/>
          <w:bCs/>
          <w:sz w:val="26"/>
        </w:rPr>
        <w:lastRenderedPageBreak/>
        <w:t>APPENDIX- III</w:t>
      </w:r>
    </w:p>
    <w:p w14:paraId="6B3BBE90" w14:textId="77777777" w:rsidR="00A40168" w:rsidRDefault="00A40168">
      <w:pPr>
        <w:spacing w:after="200" w:line="360" w:lineRule="auto"/>
        <w:jc w:val="center"/>
        <w:rPr>
          <w:b/>
          <w:bCs/>
          <w:sz w:val="26"/>
        </w:rPr>
      </w:pPr>
      <w:r>
        <w:rPr>
          <w:b/>
          <w:bCs/>
          <w:sz w:val="26"/>
        </w:rPr>
        <w:t>Training Need Rating Scale for 'Preraks'</w:t>
      </w:r>
    </w:p>
    <w:p w14:paraId="6E0A823C" w14:textId="77777777" w:rsidR="00A40168" w:rsidRDefault="00A40168">
      <w:pPr>
        <w:rPr>
          <w:b/>
          <w:bCs/>
          <w:sz w:val="26"/>
        </w:rPr>
      </w:pPr>
      <w:r>
        <w:rPr>
          <w:b/>
          <w:bCs/>
          <w:sz w:val="26"/>
        </w:rPr>
        <w:t>Dr. Manoj Praveen.G.</w:t>
      </w:r>
      <w:r>
        <w:rPr>
          <w:b/>
          <w:bCs/>
          <w:sz w:val="26"/>
        </w:rPr>
        <w:tab/>
      </w:r>
      <w:r>
        <w:rPr>
          <w:b/>
          <w:bCs/>
          <w:sz w:val="26"/>
        </w:rPr>
        <w:tab/>
      </w:r>
      <w:r>
        <w:rPr>
          <w:b/>
          <w:bCs/>
          <w:sz w:val="26"/>
        </w:rPr>
        <w:tab/>
      </w:r>
      <w:r>
        <w:rPr>
          <w:b/>
          <w:bCs/>
          <w:sz w:val="26"/>
        </w:rPr>
        <w:tab/>
        <w:t>Asma Mol  M.</w:t>
      </w:r>
    </w:p>
    <w:p w14:paraId="2433359A" w14:textId="77777777" w:rsidR="00A40168" w:rsidRDefault="00A40168">
      <w:pPr>
        <w:rPr>
          <w:sz w:val="26"/>
        </w:rPr>
      </w:pPr>
      <w:r>
        <w:rPr>
          <w:sz w:val="26"/>
        </w:rPr>
        <w:t>Lecturer in Physical Education</w:t>
      </w:r>
      <w:r>
        <w:rPr>
          <w:sz w:val="26"/>
        </w:rPr>
        <w:tab/>
      </w:r>
      <w:r>
        <w:rPr>
          <w:sz w:val="26"/>
        </w:rPr>
        <w:tab/>
      </w:r>
      <w:r>
        <w:rPr>
          <w:sz w:val="26"/>
        </w:rPr>
        <w:tab/>
        <w:t>M.Ed. Student</w:t>
      </w:r>
    </w:p>
    <w:p w14:paraId="5B9C2DE2" w14:textId="77777777" w:rsidR="00A40168" w:rsidRDefault="00A40168">
      <w:pPr>
        <w:rPr>
          <w:sz w:val="26"/>
        </w:rPr>
      </w:pPr>
      <w:r>
        <w:rPr>
          <w:sz w:val="26"/>
        </w:rPr>
        <w:t>Farook Training College</w:t>
      </w:r>
      <w:r>
        <w:rPr>
          <w:sz w:val="26"/>
        </w:rPr>
        <w:tab/>
      </w:r>
      <w:r>
        <w:rPr>
          <w:sz w:val="26"/>
        </w:rPr>
        <w:tab/>
      </w:r>
      <w:r>
        <w:rPr>
          <w:sz w:val="26"/>
        </w:rPr>
        <w:tab/>
      </w:r>
      <w:r>
        <w:rPr>
          <w:sz w:val="26"/>
        </w:rPr>
        <w:tab/>
        <w:t>Farook Training College</w:t>
      </w:r>
    </w:p>
    <w:p w14:paraId="1199283F" w14:textId="77777777" w:rsidR="00A40168" w:rsidRDefault="00A40168">
      <w:pPr>
        <w:spacing w:line="480" w:lineRule="auto"/>
        <w:rPr>
          <w:sz w:val="26"/>
        </w:rPr>
      </w:pPr>
    </w:p>
    <w:p w14:paraId="3BA9B701" w14:textId="77777777" w:rsidR="00A40168" w:rsidRDefault="00A40168">
      <w:pPr>
        <w:jc w:val="both"/>
        <w:rPr>
          <w:sz w:val="26"/>
        </w:rPr>
      </w:pPr>
      <w:r>
        <w:rPr>
          <w:noProof/>
          <w:sz w:val="20"/>
        </w:rPr>
        <w:pict w14:anchorId="02D33F2B">
          <v:shape id="_x0000_s1050" type="#_x0000_t202" style="position:absolute;left:0;text-align:left;margin-left:148.2pt;margin-top:74.9pt;width:18.7pt;height:18pt;z-index:251663360" filled="f">
            <v:textbox>
              <w:txbxContent>
                <w:p w14:paraId="2E00AEBE" w14:textId="77777777" w:rsidR="00A40168" w:rsidRDefault="00A40168"/>
              </w:txbxContent>
            </v:textbox>
          </v:shape>
        </w:pict>
      </w:r>
      <w:r>
        <w:rPr>
          <w:sz w:val="26"/>
        </w:rPr>
        <w:tab/>
        <w:t xml:space="preserve">This is a scale to assess the Training Needs of 'Preraks' for the effective functioning of their duties.    It contain twelve major areas corresponding to the Competency Rating Scale whether training is needed in these areas.  The response on each items is to fall with in the five options ranging between Not at all, Least Needed, Ignorant, Most Needed and Very Highly Needed.  Give your response by making   </w:t>
      </w:r>
      <w:r>
        <w:rPr>
          <w:sz w:val="26"/>
        </w:rPr>
        <w:sym w:font="Wingdings 2" w:char="F050"/>
      </w:r>
      <w:r>
        <w:rPr>
          <w:sz w:val="26"/>
        </w:rPr>
        <w:t xml:space="preserve">    in the respective boxes of any of the five categories.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3"/>
        <w:gridCol w:w="4762"/>
        <w:gridCol w:w="561"/>
        <w:gridCol w:w="561"/>
        <w:gridCol w:w="561"/>
        <w:gridCol w:w="561"/>
        <w:gridCol w:w="602"/>
      </w:tblGrid>
      <w:tr w:rsidR="00A40168" w14:paraId="18715D1D" w14:textId="77777777">
        <w:tblPrEx>
          <w:tblCellMar>
            <w:top w:w="0" w:type="dxa"/>
            <w:bottom w:w="0" w:type="dxa"/>
          </w:tblCellMar>
        </w:tblPrEx>
        <w:trPr>
          <w:cantSplit/>
          <w:trHeight w:val="2400"/>
          <w:tblHeader/>
        </w:trPr>
        <w:tc>
          <w:tcPr>
            <w:tcW w:w="773" w:type="dxa"/>
          </w:tcPr>
          <w:p w14:paraId="78DE6B17" w14:textId="77777777" w:rsidR="00A40168" w:rsidRDefault="00A40168">
            <w:pPr>
              <w:spacing w:before="20" w:after="20"/>
              <w:jc w:val="both"/>
              <w:rPr>
                <w:b/>
                <w:bCs/>
                <w:sz w:val="26"/>
              </w:rPr>
            </w:pPr>
          </w:p>
        </w:tc>
        <w:tc>
          <w:tcPr>
            <w:tcW w:w="4762" w:type="dxa"/>
          </w:tcPr>
          <w:p w14:paraId="07BF475F" w14:textId="77777777" w:rsidR="00A40168" w:rsidRDefault="00A40168">
            <w:pPr>
              <w:spacing w:before="20" w:after="20"/>
              <w:jc w:val="both"/>
              <w:rPr>
                <w:b/>
                <w:bCs/>
                <w:sz w:val="26"/>
              </w:rPr>
            </w:pPr>
          </w:p>
        </w:tc>
        <w:tc>
          <w:tcPr>
            <w:tcW w:w="561" w:type="dxa"/>
            <w:textDirection w:val="btLr"/>
            <w:vAlign w:val="center"/>
          </w:tcPr>
          <w:p w14:paraId="5021BE49" w14:textId="77777777" w:rsidR="00A40168" w:rsidRDefault="00A40168">
            <w:pPr>
              <w:spacing w:before="20" w:after="20"/>
              <w:ind w:left="113" w:right="113"/>
              <w:jc w:val="center"/>
              <w:rPr>
                <w:b/>
                <w:bCs/>
              </w:rPr>
            </w:pPr>
            <w:r>
              <w:rPr>
                <w:b/>
                <w:bCs/>
              </w:rPr>
              <w:t>Not at all</w:t>
            </w:r>
          </w:p>
        </w:tc>
        <w:tc>
          <w:tcPr>
            <w:tcW w:w="561" w:type="dxa"/>
            <w:textDirection w:val="btLr"/>
            <w:vAlign w:val="center"/>
          </w:tcPr>
          <w:p w14:paraId="398DC7E4" w14:textId="77777777" w:rsidR="00A40168" w:rsidRDefault="00A40168">
            <w:pPr>
              <w:spacing w:before="20" w:after="20"/>
              <w:ind w:left="113" w:right="113"/>
              <w:jc w:val="center"/>
              <w:rPr>
                <w:b/>
                <w:bCs/>
              </w:rPr>
            </w:pPr>
            <w:r>
              <w:rPr>
                <w:b/>
                <w:bCs/>
              </w:rPr>
              <w:t>Least Needed</w:t>
            </w:r>
          </w:p>
        </w:tc>
        <w:tc>
          <w:tcPr>
            <w:tcW w:w="561" w:type="dxa"/>
            <w:textDirection w:val="btLr"/>
            <w:vAlign w:val="center"/>
          </w:tcPr>
          <w:p w14:paraId="0F3A59B6" w14:textId="77777777" w:rsidR="00A40168" w:rsidRDefault="00A40168">
            <w:pPr>
              <w:spacing w:before="20" w:after="20"/>
              <w:ind w:left="113" w:right="113"/>
              <w:jc w:val="center"/>
              <w:rPr>
                <w:b/>
                <w:bCs/>
              </w:rPr>
            </w:pPr>
            <w:r>
              <w:rPr>
                <w:b/>
                <w:bCs/>
              </w:rPr>
              <w:t>Ignorant</w:t>
            </w:r>
          </w:p>
        </w:tc>
        <w:tc>
          <w:tcPr>
            <w:tcW w:w="561" w:type="dxa"/>
            <w:textDirection w:val="btLr"/>
            <w:vAlign w:val="center"/>
          </w:tcPr>
          <w:p w14:paraId="4C905376" w14:textId="77777777" w:rsidR="00A40168" w:rsidRDefault="00A40168">
            <w:pPr>
              <w:spacing w:before="20" w:after="20"/>
              <w:ind w:left="113" w:right="113"/>
              <w:jc w:val="center"/>
              <w:rPr>
                <w:b/>
                <w:bCs/>
              </w:rPr>
            </w:pPr>
            <w:r>
              <w:rPr>
                <w:b/>
                <w:bCs/>
              </w:rPr>
              <w:t>Most Needed</w:t>
            </w:r>
          </w:p>
        </w:tc>
        <w:tc>
          <w:tcPr>
            <w:tcW w:w="602" w:type="dxa"/>
            <w:textDirection w:val="btLr"/>
            <w:vAlign w:val="center"/>
          </w:tcPr>
          <w:p w14:paraId="57DEC67C" w14:textId="77777777" w:rsidR="00A40168" w:rsidRDefault="00A40168">
            <w:pPr>
              <w:spacing w:before="20" w:after="20"/>
              <w:ind w:left="113" w:right="113"/>
              <w:jc w:val="center"/>
              <w:rPr>
                <w:b/>
                <w:bCs/>
              </w:rPr>
            </w:pPr>
            <w:r>
              <w:rPr>
                <w:b/>
                <w:bCs/>
              </w:rPr>
              <w:t>Very Highly Needed</w:t>
            </w:r>
          </w:p>
        </w:tc>
      </w:tr>
      <w:tr w:rsidR="00A40168" w14:paraId="04B76895" w14:textId="77777777">
        <w:tblPrEx>
          <w:tblCellMar>
            <w:top w:w="0" w:type="dxa"/>
            <w:bottom w:w="0" w:type="dxa"/>
          </w:tblCellMar>
        </w:tblPrEx>
        <w:tc>
          <w:tcPr>
            <w:tcW w:w="773" w:type="dxa"/>
          </w:tcPr>
          <w:p w14:paraId="500DE1C0" w14:textId="77777777" w:rsidR="00A40168" w:rsidRDefault="00A40168">
            <w:pPr>
              <w:spacing w:before="20" w:after="20"/>
              <w:jc w:val="both"/>
              <w:rPr>
                <w:sz w:val="26"/>
              </w:rPr>
            </w:pPr>
            <w:r>
              <w:rPr>
                <w:sz w:val="26"/>
              </w:rPr>
              <w:t>1.</w:t>
            </w:r>
          </w:p>
        </w:tc>
        <w:tc>
          <w:tcPr>
            <w:tcW w:w="4762" w:type="dxa"/>
          </w:tcPr>
          <w:p w14:paraId="3F9A4FC7" w14:textId="77777777" w:rsidR="00A40168" w:rsidRDefault="00A40168">
            <w:pPr>
              <w:spacing w:before="20" w:after="20"/>
              <w:jc w:val="both"/>
              <w:rPr>
                <w:sz w:val="26"/>
              </w:rPr>
            </w:pPr>
            <w:r>
              <w:rPr>
                <w:sz w:val="26"/>
              </w:rPr>
              <w:t>Need of training to collect details of the society and there by find out the persons and institutions which are useful to the centres</w:t>
            </w:r>
          </w:p>
        </w:tc>
        <w:tc>
          <w:tcPr>
            <w:tcW w:w="561" w:type="dxa"/>
            <w:vAlign w:val="center"/>
          </w:tcPr>
          <w:p w14:paraId="1DF354A5" w14:textId="77777777" w:rsidR="00A40168" w:rsidRDefault="00A40168">
            <w:pPr>
              <w:spacing w:before="20" w:after="20"/>
              <w:jc w:val="center"/>
              <w:rPr>
                <w:sz w:val="36"/>
              </w:rPr>
            </w:pPr>
            <w:r>
              <w:rPr>
                <w:sz w:val="36"/>
              </w:rPr>
              <w:sym w:font="Wingdings 2" w:char="F0A3"/>
            </w:r>
          </w:p>
        </w:tc>
        <w:tc>
          <w:tcPr>
            <w:tcW w:w="561" w:type="dxa"/>
            <w:vAlign w:val="center"/>
          </w:tcPr>
          <w:p w14:paraId="1B02FF22" w14:textId="77777777" w:rsidR="00A40168" w:rsidRDefault="00A40168">
            <w:pPr>
              <w:spacing w:before="20" w:after="20"/>
              <w:jc w:val="center"/>
              <w:rPr>
                <w:sz w:val="36"/>
              </w:rPr>
            </w:pPr>
            <w:r>
              <w:rPr>
                <w:sz w:val="36"/>
              </w:rPr>
              <w:sym w:font="Wingdings 2" w:char="F0A3"/>
            </w:r>
          </w:p>
        </w:tc>
        <w:tc>
          <w:tcPr>
            <w:tcW w:w="561" w:type="dxa"/>
            <w:vAlign w:val="center"/>
          </w:tcPr>
          <w:p w14:paraId="5D026FE0" w14:textId="77777777" w:rsidR="00A40168" w:rsidRDefault="00A40168">
            <w:pPr>
              <w:spacing w:before="20" w:after="20"/>
              <w:jc w:val="center"/>
              <w:rPr>
                <w:sz w:val="36"/>
              </w:rPr>
            </w:pPr>
            <w:r>
              <w:rPr>
                <w:sz w:val="36"/>
              </w:rPr>
              <w:sym w:font="Wingdings 2" w:char="F0A3"/>
            </w:r>
          </w:p>
        </w:tc>
        <w:tc>
          <w:tcPr>
            <w:tcW w:w="561" w:type="dxa"/>
            <w:vAlign w:val="center"/>
          </w:tcPr>
          <w:p w14:paraId="418ACAE1" w14:textId="77777777" w:rsidR="00A40168" w:rsidRDefault="00A40168">
            <w:pPr>
              <w:spacing w:before="20" w:after="20"/>
              <w:jc w:val="center"/>
              <w:rPr>
                <w:sz w:val="36"/>
              </w:rPr>
            </w:pPr>
            <w:r>
              <w:rPr>
                <w:sz w:val="36"/>
              </w:rPr>
              <w:sym w:font="Wingdings 2" w:char="F0A3"/>
            </w:r>
          </w:p>
        </w:tc>
        <w:tc>
          <w:tcPr>
            <w:tcW w:w="602" w:type="dxa"/>
            <w:vAlign w:val="center"/>
          </w:tcPr>
          <w:p w14:paraId="0495DFCD" w14:textId="77777777" w:rsidR="00A40168" w:rsidRDefault="00A40168">
            <w:pPr>
              <w:spacing w:before="20" w:after="20"/>
              <w:jc w:val="center"/>
              <w:rPr>
                <w:sz w:val="36"/>
              </w:rPr>
            </w:pPr>
            <w:r>
              <w:rPr>
                <w:sz w:val="36"/>
              </w:rPr>
              <w:sym w:font="Wingdings 2" w:char="F0A3"/>
            </w:r>
          </w:p>
        </w:tc>
      </w:tr>
      <w:tr w:rsidR="00A40168" w14:paraId="1A3FFDD8" w14:textId="77777777">
        <w:tblPrEx>
          <w:tblCellMar>
            <w:top w:w="0" w:type="dxa"/>
            <w:bottom w:w="0" w:type="dxa"/>
          </w:tblCellMar>
        </w:tblPrEx>
        <w:tc>
          <w:tcPr>
            <w:tcW w:w="773" w:type="dxa"/>
          </w:tcPr>
          <w:p w14:paraId="0B33DCF2" w14:textId="77777777" w:rsidR="00A40168" w:rsidRDefault="00A40168">
            <w:pPr>
              <w:spacing w:before="20" w:after="20"/>
              <w:jc w:val="both"/>
              <w:rPr>
                <w:sz w:val="26"/>
              </w:rPr>
            </w:pPr>
            <w:r>
              <w:rPr>
                <w:sz w:val="26"/>
              </w:rPr>
              <w:t>2.</w:t>
            </w:r>
          </w:p>
        </w:tc>
        <w:tc>
          <w:tcPr>
            <w:tcW w:w="4762" w:type="dxa"/>
          </w:tcPr>
          <w:p w14:paraId="5FAFE7F5" w14:textId="77777777" w:rsidR="00A40168" w:rsidRDefault="00A40168">
            <w:pPr>
              <w:spacing w:before="20" w:after="20"/>
              <w:jc w:val="both"/>
              <w:rPr>
                <w:sz w:val="26"/>
              </w:rPr>
            </w:pPr>
            <w:r>
              <w:rPr>
                <w:sz w:val="26"/>
              </w:rPr>
              <w:t>Need of training to conduct teaching, preparing learning materials and evaluating the learners in the Continuing Educations Centres</w:t>
            </w:r>
          </w:p>
        </w:tc>
        <w:tc>
          <w:tcPr>
            <w:tcW w:w="561" w:type="dxa"/>
            <w:vAlign w:val="center"/>
          </w:tcPr>
          <w:p w14:paraId="7A629D1C" w14:textId="77777777" w:rsidR="00A40168" w:rsidRDefault="00A40168">
            <w:pPr>
              <w:spacing w:before="20" w:after="20"/>
              <w:jc w:val="center"/>
              <w:rPr>
                <w:sz w:val="36"/>
              </w:rPr>
            </w:pPr>
            <w:r>
              <w:rPr>
                <w:sz w:val="36"/>
              </w:rPr>
              <w:sym w:font="Wingdings 2" w:char="F0A3"/>
            </w:r>
          </w:p>
        </w:tc>
        <w:tc>
          <w:tcPr>
            <w:tcW w:w="561" w:type="dxa"/>
            <w:vAlign w:val="center"/>
          </w:tcPr>
          <w:p w14:paraId="343225B9" w14:textId="77777777" w:rsidR="00A40168" w:rsidRDefault="00A40168">
            <w:pPr>
              <w:spacing w:before="20" w:after="20"/>
              <w:jc w:val="center"/>
              <w:rPr>
                <w:sz w:val="36"/>
              </w:rPr>
            </w:pPr>
            <w:r>
              <w:rPr>
                <w:sz w:val="36"/>
              </w:rPr>
              <w:sym w:font="Wingdings 2" w:char="F0A3"/>
            </w:r>
          </w:p>
        </w:tc>
        <w:tc>
          <w:tcPr>
            <w:tcW w:w="561" w:type="dxa"/>
            <w:vAlign w:val="center"/>
          </w:tcPr>
          <w:p w14:paraId="02DDE913" w14:textId="77777777" w:rsidR="00A40168" w:rsidRDefault="00A40168">
            <w:pPr>
              <w:spacing w:before="20" w:after="20"/>
              <w:jc w:val="center"/>
              <w:rPr>
                <w:sz w:val="36"/>
              </w:rPr>
            </w:pPr>
            <w:r>
              <w:rPr>
                <w:sz w:val="36"/>
              </w:rPr>
              <w:sym w:font="Wingdings 2" w:char="F0A3"/>
            </w:r>
          </w:p>
        </w:tc>
        <w:tc>
          <w:tcPr>
            <w:tcW w:w="561" w:type="dxa"/>
            <w:vAlign w:val="center"/>
          </w:tcPr>
          <w:p w14:paraId="16434097" w14:textId="77777777" w:rsidR="00A40168" w:rsidRDefault="00A40168">
            <w:pPr>
              <w:spacing w:before="20" w:after="20"/>
              <w:jc w:val="center"/>
              <w:rPr>
                <w:sz w:val="36"/>
              </w:rPr>
            </w:pPr>
            <w:r>
              <w:rPr>
                <w:sz w:val="36"/>
              </w:rPr>
              <w:sym w:font="Wingdings 2" w:char="F0A3"/>
            </w:r>
          </w:p>
        </w:tc>
        <w:tc>
          <w:tcPr>
            <w:tcW w:w="602" w:type="dxa"/>
            <w:vAlign w:val="center"/>
          </w:tcPr>
          <w:p w14:paraId="2D11ADA9" w14:textId="77777777" w:rsidR="00A40168" w:rsidRDefault="00A40168">
            <w:pPr>
              <w:spacing w:before="20" w:after="20"/>
              <w:jc w:val="center"/>
              <w:rPr>
                <w:sz w:val="36"/>
              </w:rPr>
            </w:pPr>
            <w:r>
              <w:rPr>
                <w:sz w:val="36"/>
              </w:rPr>
              <w:sym w:font="Wingdings 2" w:char="F0A3"/>
            </w:r>
          </w:p>
        </w:tc>
      </w:tr>
      <w:tr w:rsidR="00A40168" w14:paraId="18587A88" w14:textId="77777777">
        <w:tblPrEx>
          <w:tblCellMar>
            <w:top w:w="0" w:type="dxa"/>
            <w:bottom w:w="0" w:type="dxa"/>
          </w:tblCellMar>
        </w:tblPrEx>
        <w:tc>
          <w:tcPr>
            <w:tcW w:w="773" w:type="dxa"/>
          </w:tcPr>
          <w:p w14:paraId="23FA0BF5" w14:textId="77777777" w:rsidR="00A40168" w:rsidRDefault="00A40168">
            <w:pPr>
              <w:spacing w:before="20" w:after="20"/>
              <w:jc w:val="both"/>
              <w:rPr>
                <w:sz w:val="26"/>
              </w:rPr>
            </w:pPr>
            <w:r>
              <w:rPr>
                <w:sz w:val="26"/>
              </w:rPr>
              <w:t>3.</w:t>
            </w:r>
          </w:p>
        </w:tc>
        <w:tc>
          <w:tcPr>
            <w:tcW w:w="4762" w:type="dxa"/>
          </w:tcPr>
          <w:p w14:paraId="4AA96A3B" w14:textId="77777777" w:rsidR="00A40168" w:rsidRDefault="00A40168">
            <w:pPr>
              <w:spacing w:before="20" w:after="20"/>
              <w:jc w:val="both"/>
              <w:rPr>
                <w:sz w:val="26"/>
              </w:rPr>
            </w:pPr>
            <w:r>
              <w:rPr>
                <w:sz w:val="26"/>
              </w:rPr>
              <w:t>Need of training to conduct Ward Saksharatha Samithi Meetings and prepare Minits and Keeping Records</w:t>
            </w:r>
          </w:p>
        </w:tc>
        <w:tc>
          <w:tcPr>
            <w:tcW w:w="561" w:type="dxa"/>
            <w:vAlign w:val="center"/>
          </w:tcPr>
          <w:p w14:paraId="605D240F" w14:textId="77777777" w:rsidR="00A40168" w:rsidRDefault="00A40168">
            <w:pPr>
              <w:spacing w:before="20" w:after="20"/>
              <w:jc w:val="center"/>
              <w:rPr>
                <w:sz w:val="36"/>
              </w:rPr>
            </w:pPr>
            <w:r>
              <w:rPr>
                <w:sz w:val="36"/>
              </w:rPr>
              <w:sym w:font="Wingdings 2" w:char="F0A3"/>
            </w:r>
          </w:p>
        </w:tc>
        <w:tc>
          <w:tcPr>
            <w:tcW w:w="561" w:type="dxa"/>
            <w:vAlign w:val="center"/>
          </w:tcPr>
          <w:p w14:paraId="703D505A" w14:textId="77777777" w:rsidR="00A40168" w:rsidRDefault="00A40168">
            <w:pPr>
              <w:spacing w:before="20" w:after="20"/>
              <w:jc w:val="center"/>
              <w:rPr>
                <w:sz w:val="36"/>
              </w:rPr>
            </w:pPr>
            <w:r>
              <w:rPr>
                <w:sz w:val="36"/>
              </w:rPr>
              <w:sym w:font="Wingdings 2" w:char="F0A3"/>
            </w:r>
          </w:p>
        </w:tc>
        <w:tc>
          <w:tcPr>
            <w:tcW w:w="561" w:type="dxa"/>
            <w:vAlign w:val="center"/>
          </w:tcPr>
          <w:p w14:paraId="7B408507" w14:textId="77777777" w:rsidR="00A40168" w:rsidRDefault="00A40168">
            <w:pPr>
              <w:spacing w:before="20" w:after="20"/>
              <w:jc w:val="center"/>
              <w:rPr>
                <w:sz w:val="36"/>
              </w:rPr>
            </w:pPr>
            <w:r>
              <w:rPr>
                <w:sz w:val="36"/>
              </w:rPr>
              <w:sym w:font="Wingdings 2" w:char="F0A3"/>
            </w:r>
          </w:p>
        </w:tc>
        <w:tc>
          <w:tcPr>
            <w:tcW w:w="561" w:type="dxa"/>
            <w:vAlign w:val="center"/>
          </w:tcPr>
          <w:p w14:paraId="753C52F4" w14:textId="77777777" w:rsidR="00A40168" w:rsidRDefault="00A40168">
            <w:pPr>
              <w:spacing w:before="20" w:after="20"/>
              <w:jc w:val="center"/>
              <w:rPr>
                <w:sz w:val="36"/>
              </w:rPr>
            </w:pPr>
            <w:r>
              <w:rPr>
                <w:sz w:val="36"/>
              </w:rPr>
              <w:sym w:font="Wingdings 2" w:char="F0A3"/>
            </w:r>
          </w:p>
        </w:tc>
        <w:tc>
          <w:tcPr>
            <w:tcW w:w="602" w:type="dxa"/>
            <w:vAlign w:val="center"/>
          </w:tcPr>
          <w:p w14:paraId="26474CC2" w14:textId="77777777" w:rsidR="00A40168" w:rsidRDefault="00A40168">
            <w:pPr>
              <w:spacing w:before="20" w:after="20"/>
              <w:jc w:val="center"/>
              <w:rPr>
                <w:sz w:val="36"/>
              </w:rPr>
            </w:pPr>
            <w:r>
              <w:rPr>
                <w:sz w:val="36"/>
              </w:rPr>
              <w:sym w:font="Wingdings 2" w:char="F0A3"/>
            </w:r>
          </w:p>
        </w:tc>
      </w:tr>
      <w:tr w:rsidR="00A40168" w14:paraId="2120AC91" w14:textId="77777777">
        <w:tblPrEx>
          <w:tblCellMar>
            <w:top w:w="0" w:type="dxa"/>
            <w:bottom w:w="0" w:type="dxa"/>
          </w:tblCellMar>
        </w:tblPrEx>
        <w:tc>
          <w:tcPr>
            <w:tcW w:w="773" w:type="dxa"/>
          </w:tcPr>
          <w:p w14:paraId="156174E6" w14:textId="77777777" w:rsidR="00A40168" w:rsidRDefault="00A40168">
            <w:pPr>
              <w:spacing w:before="20" w:after="20"/>
              <w:jc w:val="both"/>
              <w:rPr>
                <w:sz w:val="26"/>
              </w:rPr>
            </w:pPr>
            <w:r>
              <w:rPr>
                <w:sz w:val="26"/>
              </w:rPr>
              <w:t>4.</w:t>
            </w:r>
          </w:p>
        </w:tc>
        <w:tc>
          <w:tcPr>
            <w:tcW w:w="4762" w:type="dxa"/>
          </w:tcPr>
          <w:p w14:paraId="56CE4597" w14:textId="77777777" w:rsidR="00A40168" w:rsidRDefault="00A40168">
            <w:pPr>
              <w:spacing w:before="20" w:after="20"/>
              <w:jc w:val="both"/>
              <w:rPr>
                <w:sz w:val="26"/>
              </w:rPr>
            </w:pPr>
            <w:r>
              <w:rPr>
                <w:sz w:val="26"/>
              </w:rPr>
              <w:t>Need of training to arrange library, conducting discussions about books, knowing about various sources of book collection and arranging a mobile library</w:t>
            </w:r>
          </w:p>
        </w:tc>
        <w:tc>
          <w:tcPr>
            <w:tcW w:w="561" w:type="dxa"/>
            <w:vAlign w:val="center"/>
          </w:tcPr>
          <w:p w14:paraId="425087E0" w14:textId="77777777" w:rsidR="00A40168" w:rsidRDefault="00A40168">
            <w:pPr>
              <w:spacing w:before="20" w:after="20"/>
              <w:jc w:val="center"/>
              <w:rPr>
                <w:sz w:val="36"/>
              </w:rPr>
            </w:pPr>
            <w:r>
              <w:rPr>
                <w:sz w:val="36"/>
              </w:rPr>
              <w:sym w:font="Wingdings 2" w:char="F0A3"/>
            </w:r>
          </w:p>
        </w:tc>
        <w:tc>
          <w:tcPr>
            <w:tcW w:w="561" w:type="dxa"/>
            <w:vAlign w:val="center"/>
          </w:tcPr>
          <w:p w14:paraId="267963EF" w14:textId="77777777" w:rsidR="00A40168" w:rsidRDefault="00A40168">
            <w:pPr>
              <w:spacing w:before="20" w:after="20"/>
              <w:jc w:val="center"/>
              <w:rPr>
                <w:sz w:val="36"/>
              </w:rPr>
            </w:pPr>
            <w:r>
              <w:rPr>
                <w:sz w:val="36"/>
              </w:rPr>
              <w:sym w:font="Wingdings 2" w:char="F0A3"/>
            </w:r>
          </w:p>
        </w:tc>
        <w:tc>
          <w:tcPr>
            <w:tcW w:w="561" w:type="dxa"/>
            <w:vAlign w:val="center"/>
          </w:tcPr>
          <w:p w14:paraId="19FB8D36" w14:textId="77777777" w:rsidR="00A40168" w:rsidRDefault="00A40168">
            <w:pPr>
              <w:spacing w:before="20" w:after="20"/>
              <w:jc w:val="center"/>
              <w:rPr>
                <w:sz w:val="36"/>
              </w:rPr>
            </w:pPr>
            <w:r>
              <w:rPr>
                <w:sz w:val="36"/>
              </w:rPr>
              <w:sym w:font="Wingdings 2" w:char="F0A3"/>
            </w:r>
          </w:p>
        </w:tc>
        <w:tc>
          <w:tcPr>
            <w:tcW w:w="561" w:type="dxa"/>
            <w:vAlign w:val="center"/>
          </w:tcPr>
          <w:p w14:paraId="62650BBC" w14:textId="77777777" w:rsidR="00A40168" w:rsidRDefault="00A40168">
            <w:pPr>
              <w:spacing w:before="20" w:after="20"/>
              <w:jc w:val="center"/>
              <w:rPr>
                <w:sz w:val="36"/>
              </w:rPr>
            </w:pPr>
            <w:r>
              <w:rPr>
                <w:sz w:val="36"/>
              </w:rPr>
              <w:sym w:font="Wingdings 2" w:char="F0A3"/>
            </w:r>
          </w:p>
        </w:tc>
        <w:tc>
          <w:tcPr>
            <w:tcW w:w="602" w:type="dxa"/>
            <w:vAlign w:val="center"/>
          </w:tcPr>
          <w:p w14:paraId="59801133" w14:textId="77777777" w:rsidR="00A40168" w:rsidRDefault="00A40168">
            <w:pPr>
              <w:spacing w:before="20" w:after="20"/>
              <w:jc w:val="center"/>
              <w:rPr>
                <w:sz w:val="36"/>
              </w:rPr>
            </w:pPr>
            <w:r>
              <w:rPr>
                <w:sz w:val="36"/>
              </w:rPr>
              <w:sym w:font="Wingdings 2" w:char="F0A3"/>
            </w:r>
          </w:p>
        </w:tc>
      </w:tr>
      <w:tr w:rsidR="00A40168" w14:paraId="18107A37" w14:textId="77777777">
        <w:tblPrEx>
          <w:tblCellMar>
            <w:top w:w="0" w:type="dxa"/>
            <w:bottom w:w="0" w:type="dxa"/>
          </w:tblCellMar>
        </w:tblPrEx>
        <w:tc>
          <w:tcPr>
            <w:tcW w:w="773" w:type="dxa"/>
          </w:tcPr>
          <w:p w14:paraId="7D8904BF" w14:textId="77777777" w:rsidR="00A40168" w:rsidRDefault="00A40168">
            <w:pPr>
              <w:spacing w:before="20" w:after="20"/>
              <w:jc w:val="both"/>
              <w:rPr>
                <w:sz w:val="26"/>
              </w:rPr>
            </w:pPr>
            <w:r>
              <w:rPr>
                <w:sz w:val="26"/>
              </w:rPr>
              <w:lastRenderedPageBreak/>
              <w:t>5.</w:t>
            </w:r>
          </w:p>
        </w:tc>
        <w:tc>
          <w:tcPr>
            <w:tcW w:w="4762" w:type="dxa"/>
          </w:tcPr>
          <w:p w14:paraId="0C881DEF" w14:textId="77777777" w:rsidR="00A40168" w:rsidRDefault="00A40168">
            <w:pPr>
              <w:spacing w:before="20" w:after="20"/>
              <w:jc w:val="both"/>
              <w:rPr>
                <w:sz w:val="26"/>
              </w:rPr>
            </w:pPr>
            <w:r>
              <w:rPr>
                <w:sz w:val="26"/>
              </w:rPr>
              <w:t>Need of training to provide short term employment training courses and there by generating the incomes of the beneficiaries</w:t>
            </w:r>
          </w:p>
        </w:tc>
        <w:tc>
          <w:tcPr>
            <w:tcW w:w="561" w:type="dxa"/>
            <w:vAlign w:val="center"/>
          </w:tcPr>
          <w:p w14:paraId="5CF107C1" w14:textId="77777777" w:rsidR="00A40168" w:rsidRDefault="00A40168">
            <w:pPr>
              <w:spacing w:before="20" w:after="20"/>
              <w:jc w:val="center"/>
              <w:rPr>
                <w:sz w:val="36"/>
              </w:rPr>
            </w:pPr>
            <w:r>
              <w:rPr>
                <w:sz w:val="36"/>
              </w:rPr>
              <w:sym w:font="Wingdings 2" w:char="F0A3"/>
            </w:r>
          </w:p>
        </w:tc>
        <w:tc>
          <w:tcPr>
            <w:tcW w:w="561" w:type="dxa"/>
            <w:vAlign w:val="center"/>
          </w:tcPr>
          <w:p w14:paraId="25C35E37" w14:textId="77777777" w:rsidR="00A40168" w:rsidRDefault="00A40168">
            <w:pPr>
              <w:spacing w:before="20" w:after="20"/>
              <w:jc w:val="center"/>
              <w:rPr>
                <w:sz w:val="36"/>
              </w:rPr>
            </w:pPr>
            <w:r>
              <w:rPr>
                <w:sz w:val="36"/>
              </w:rPr>
              <w:sym w:font="Wingdings 2" w:char="F0A3"/>
            </w:r>
          </w:p>
        </w:tc>
        <w:tc>
          <w:tcPr>
            <w:tcW w:w="561" w:type="dxa"/>
            <w:vAlign w:val="center"/>
          </w:tcPr>
          <w:p w14:paraId="53023B6C" w14:textId="77777777" w:rsidR="00A40168" w:rsidRDefault="00A40168">
            <w:pPr>
              <w:spacing w:before="20" w:after="20"/>
              <w:jc w:val="center"/>
              <w:rPr>
                <w:sz w:val="36"/>
              </w:rPr>
            </w:pPr>
            <w:r>
              <w:rPr>
                <w:sz w:val="36"/>
              </w:rPr>
              <w:sym w:font="Wingdings 2" w:char="F0A3"/>
            </w:r>
          </w:p>
        </w:tc>
        <w:tc>
          <w:tcPr>
            <w:tcW w:w="561" w:type="dxa"/>
            <w:vAlign w:val="center"/>
          </w:tcPr>
          <w:p w14:paraId="17AE771A" w14:textId="77777777" w:rsidR="00A40168" w:rsidRDefault="00A40168">
            <w:pPr>
              <w:spacing w:before="20" w:after="20"/>
              <w:jc w:val="center"/>
              <w:rPr>
                <w:sz w:val="36"/>
              </w:rPr>
            </w:pPr>
            <w:r>
              <w:rPr>
                <w:sz w:val="36"/>
              </w:rPr>
              <w:sym w:font="Wingdings 2" w:char="F0A3"/>
            </w:r>
          </w:p>
        </w:tc>
        <w:tc>
          <w:tcPr>
            <w:tcW w:w="602" w:type="dxa"/>
            <w:vAlign w:val="center"/>
          </w:tcPr>
          <w:p w14:paraId="1B1BE442" w14:textId="77777777" w:rsidR="00A40168" w:rsidRDefault="00A40168">
            <w:pPr>
              <w:spacing w:before="20" w:after="20"/>
              <w:jc w:val="center"/>
              <w:rPr>
                <w:sz w:val="36"/>
              </w:rPr>
            </w:pPr>
            <w:r>
              <w:rPr>
                <w:sz w:val="36"/>
              </w:rPr>
              <w:sym w:font="Wingdings 2" w:char="F0A3"/>
            </w:r>
          </w:p>
        </w:tc>
      </w:tr>
      <w:tr w:rsidR="00A40168" w14:paraId="154B86D9" w14:textId="77777777">
        <w:tblPrEx>
          <w:tblCellMar>
            <w:top w:w="0" w:type="dxa"/>
            <w:bottom w:w="0" w:type="dxa"/>
          </w:tblCellMar>
        </w:tblPrEx>
        <w:tc>
          <w:tcPr>
            <w:tcW w:w="773" w:type="dxa"/>
          </w:tcPr>
          <w:p w14:paraId="4B2D5956" w14:textId="77777777" w:rsidR="00A40168" w:rsidRDefault="00A40168">
            <w:pPr>
              <w:spacing w:before="20" w:after="20"/>
              <w:jc w:val="both"/>
              <w:rPr>
                <w:sz w:val="26"/>
              </w:rPr>
            </w:pPr>
            <w:r>
              <w:rPr>
                <w:sz w:val="26"/>
              </w:rPr>
              <w:t>6.</w:t>
            </w:r>
          </w:p>
        </w:tc>
        <w:tc>
          <w:tcPr>
            <w:tcW w:w="4762" w:type="dxa"/>
          </w:tcPr>
          <w:p w14:paraId="25C90B6A" w14:textId="77777777" w:rsidR="00A40168" w:rsidRDefault="00A40168">
            <w:pPr>
              <w:spacing w:before="20" w:after="20"/>
              <w:jc w:val="both"/>
              <w:rPr>
                <w:sz w:val="26"/>
              </w:rPr>
            </w:pPr>
            <w:r>
              <w:rPr>
                <w:sz w:val="26"/>
              </w:rPr>
              <w:t>Need of training to conduct discussions for providing scientific and technical informations to the beneficiaries</w:t>
            </w:r>
          </w:p>
        </w:tc>
        <w:tc>
          <w:tcPr>
            <w:tcW w:w="561" w:type="dxa"/>
            <w:vAlign w:val="center"/>
          </w:tcPr>
          <w:p w14:paraId="2CC7ACD0" w14:textId="77777777" w:rsidR="00A40168" w:rsidRDefault="00A40168">
            <w:pPr>
              <w:spacing w:before="20" w:after="20"/>
              <w:jc w:val="center"/>
              <w:rPr>
                <w:sz w:val="36"/>
              </w:rPr>
            </w:pPr>
            <w:r>
              <w:rPr>
                <w:sz w:val="36"/>
              </w:rPr>
              <w:sym w:font="Wingdings 2" w:char="F0A3"/>
            </w:r>
          </w:p>
        </w:tc>
        <w:tc>
          <w:tcPr>
            <w:tcW w:w="561" w:type="dxa"/>
            <w:vAlign w:val="center"/>
          </w:tcPr>
          <w:p w14:paraId="033D7019" w14:textId="77777777" w:rsidR="00A40168" w:rsidRDefault="00A40168">
            <w:pPr>
              <w:spacing w:before="20" w:after="20"/>
              <w:jc w:val="center"/>
              <w:rPr>
                <w:sz w:val="36"/>
              </w:rPr>
            </w:pPr>
            <w:r>
              <w:rPr>
                <w:sz w:val="36"/>
              </w:rPr>
              <w:sym w:font="Wingdings 2" w:char="F0A3"/>
            </w:r>
          </w:p>
        </w:tc>
        <w:tc>
          <w:tcPr>
            <w:tcW w:w="561" w:type="dxa"/>
            <w:vAlign w:val="center"/>
          </w:tcPr>
          <w:p w14:paraId="67021BF6" w14:textId="77777777" w:rsidR="00A40168" w:rsidRDefault="00A40168">
            <w:pPr>
              <w:spacing w:before="20" w:after="20"/>
              <w:jc w:val="center"/>
              <w:rPr>
                <w:sz w:val="36"/>
              </w:rPr>
            </w:pPr>
            <w:r>
              <w:rPr>
                <w:sz w:val="36"/>
              </w:rPr>
              <w:sym w:font="Wingdings 2" w:char="F0A3"/>
            </w:r>
          </w:p>
        </w:tc>
        <w:tc>
          <w:tcPr>
            <w:tcW w:w="561" w:type="dxa"/>
            <w:vAlign w:val="center"/>
          </w:tcPr>
          <w:p w14:paraId="56F7A501" w14:textId="77777777" w:rsidR="00A40168" w:rsidRDefault="00A40168">
            <w:pPr>
              <w:spacing w:before="20" w:after="20"/>
              <w:jc w:val="center"/>
              <w:rPr>
                <w:sz w:val="36"/>
              </w:rPr>
            </w:pPr>
            <w:r>
              <w:rPr>
                <w:sz w:val="36"/>
              </w:rPr>
              <w:sym w:font="Wingdings 2" w:char="F0A3"/>
            </w:r>
          </w:p>
        </w:tc>
        <w:tc>
          <w:tcPr>
            <w:tcW w:w="602" w:type="dxa"/>
            <w:vAlign w:val="center"/>
          </w:tcPr>
          <w:p w14:paraId="7581F2C6" w14:textId="77777777" w:rsidR="00A40168" w:rsidRDefault="00A40168">
            <w:pPr>
              <w:spacing w:before="20" w:after="20"/>
              <w:jc w:val="center"/>
              <w:rPr>
                <w:sz w:val="36"/>
              </w:rPr>
            </w:pPr>
            <w:r>
              <w:rPr>
                <w:sz w:val="36"/>
              </w:rPr>
              <w:sym w:font="Wingdings 2" w:char="F0A3"/>
            </w:r>
          </w:p>
        </w:tc>
      </w:tr>
      <w:tr w:rsidR="00A40168" w14:paraId="4A1B6E0C" w14:textId="77777777">
        <w:tblPrEx>
          <w:tblCellMar>
            <w:top w:w="0" w:type="dxa"/>
            <w:bottom w:w="0" w:type="dxa"/>
          </w:tblCellMar>
        </w:tblPrEx>
        <w:tc>
          <w:tcPr>
            <w:tcW w:w="773" w:type="dxa"/>
          </w:tcPr>
          <w:p w14:paraId="0D81027C" w14:textId="77777777" w:rsidR="00A40168" w:rsidRDefault="00A40168">
            <w:pPr>
              <w:spacing w:before="20" w:after="20"/>
              <w:jc w:val="both"/>
              <w:rPr>
                <w:sz w:val="26"/>
              </w:rPr>
            </w:pPr>
            <w:r>
              <w:rPr>
                <w:sz w:val="26"/>
              </w:rPr>
              <w:t>7.</w:t>
            </w:r>
          </w:p>
        </w:tc>
        <w:tc>
          <w:tcPr>
            <w:tcW w:w="4762" w:type="dxa"/>
          </w:tcPr>
          <w:p w14:paraId="294905BF" w14:textId="77777777" w:rsidR="00A40168" w:rsidRDefault="00A40168">
            <w:pPr>
              <w:spacing w:before="20" w:after="20"/>
              <w:jc w:val="both"/>
              <w:rPr>
                <w:sz w:val="26"/>
              </w:rPr>
            </w:pPr>
            <w:r>
              <w:rPr>
                <w:sz w:val="26"/>
              </w:rPr>
              <w:t>Need of training to conduct cultural programmes and there by protect the traditional art forms</w:t>
            </w:r>
          </w:p>
        </w:tc>
        <w:tc>
          <w:tcPr>
            <w:tcW w:w="561" w:type="dxa"/>
            <w:vAlign w:val="center"/>
          </w:tcPr>
          <w:p w14:paraId="716E3ACA" w14:textId="77777777" w:rsidR="00A40168" w:rsidRDefault="00A40168">
            <w:pPr>
              <w:spacing w:before="20" w:after="20"/>
              <w:jc w:val="center"/>
              <w:rPr>
                <w:sz w:val="36"/>
              </w:rPr>
            </w:pPr>
            <w:r>
              <w:rPr>
                <w:sz w:val="36"/>
              </w:rPr>
              <w:sym w:font="Wingdings 2" w:char="F0A3"/>
            </w:r>
          </w:p>
        </w:tc>
        <w:tc>
          <w:tcPr>
            <w:tcW w:w="561" w:type="dxa"/>
            <w:vAlign w:val="center"/>
          </w:tcPr>
          <w:p w14:paraId="2CD23F63" w14:textId="77777777" w:rsidR="00A40168" w:rsidRDefault="00A40168">
            <w:pPr>
              <w:spacing w:before="20" w:after="20"/>
              <w:jc w:val="center"/>
              <w:rPr>
                <w:sz w:val="36"/>
              </w:rPr>
            </w:pPr>
            <w:r>
              <w:rPr>
                <w:sz w:val="36"/>
              </w:rPr>
              <w:sym w:font="Wingdings 2" w:char="F0A3"/>
            </w:r>
          </w:p>
        </w:tc>
        <w:tc>
          <w:tcPr>
            <w:tcW w:w="561" w:type="dxa"/>
            <w:vAlign w:val="center"/>
          </w:tcPr>
          <w:p w14:paraId="18D670F0" w14:textId="77777777" w:rsidR="00A40168" w:rsidRDefault="00A40168">
            <w:pPr>
              <w:spacing w:before="20" w:after="20"/>
              <w:jc w:val="center"/>
              <w:rPr>
                <w:sz w:val="36"/>
              </w:rPr>
            </w:pPr>
            <w:r>
              <w:rPr>
                <w:sz w:val="36"/>
              </w:rPr>
              <w:sym w:font="Wingdings 2" w:char="F0A3"/>
            </w:r>
          </w:p>
        </w:tc>
        <w:tc>
          <w:tcPr>
            <w:tcW w:w="561" w:type="dxa"/>
            <w:vAlign w:val="center"/>
          </w:tcPr>
          <w:p w14:paraId="75B774F6" w14:textId="77777777" w:rsidR="00A40168" w:rsidRDefault="00A40168">
            <w:pPr>
              <w:spacing w:before="20" w:after="20"/>
              <w:jc w:val="center"/>
              <w:rPr>
                <w:sz w:val="36"/>
              </w:rPr>
            </w:pPr>
            <w:r>
              <w:rPr>
                <w:sz w:val="36"/>
              </w:rPr>
              <w:sym w:font="Wingdings 2" w:char="F0A3"/>
            </w:r>
          </w:p>
        </w:tc>
        <w:tc>
          <w:tcPr>
            <w:tcW w:w="602" w:type="dxa"/>
            <w:vAlign w:val="center"/>
          </w:tcPr>
          <w:p w14:paraId="1A0EF00A" w14:textId="77777777" w:rsidR="00A40168" w:rsidRDefault="00A40168">
            <w:pPr>
              <w:spacing w:before="20" w:after="20"/>
              <w:jc w:val="center"/>
              <w:rPr>
                <w:sz w:val="36"/>
              </w:rPr>
            </w:pPr>
            <w:r>
              <w:rPr>
                <w:sz w:val="36"/>
              </w:rPr>
              <w:sym w:font="Wingdings 2" w:char="F0A3"/>
            </w:r>
          </w:p>
        </w:tc>
      </w:tr>
      <w:tr w:rsidR="00A40168" w14:paraId="629AC784" w14:textId="77777777">
        <w:tblPrEx>
          <w:tblCellMar>
            <w:top w:w="0" w:type="dxa"/>
            <w:bottom w:w="0" w:type="dxa"/>
          </w:tblCellMar>
        </w:tblPrEx>
        <w:tc>
          <w:tcPr>
            <w:tcW w:w="773" w:type="dxa"/>
          </w:tcPr>
          <w:p w14:paraId="1959A7F7" w14:textId="77777777" w:rsidR="00A40168" w:rsidRDefault="00A40168">
            <w:pPr>
              <w:spacing w:before="20" w:after="20"/>
              <w:jc w:val="both"/>
              <w:rPr>
                <w:sz w:val="26"/>
              </w:rPr>
            </w:pPr>
            <w:r>
              <w:rPr>
                <w:sz w:val="26"/>
              </w:rPr>
              <w:t>8.</w:t>
            </w:r>
          </w:p>
        </w:tc>
        <w:tc>
          <w:tcPr>
            <w:tcW w:w="4762" w:type="dxa"/>
          </w:tcPr>
          <w:p w14:paraId="1F8D6DE6" w14:textId="77777777" w:rsidR="00A40168" w:rsidRDefault="00A40168">
            <w:pPr>
              <w:spacing w:before="20" w:after="20"/>
              <w:jc w:val="both"/>
              <w:rPr>
                <w:sz w:val="26"/>
              </w:rPr>
            </w:pPr>
            <w:r>
              <w:rPr>
                <w:sz w:val="26"/>
              </w:rPr>
              <w:t>Need of training to act as communication centres and improve their self potential for solving the doubts of the beneficiaries</w:t>
            </w:r>
          </w:p>
        </w:tc>
        <w:tc>
          <w:tcPr>
            <w:tcW w:w="561" w:type="dxa"/>
            <w:vAlign w:val="center"/>
          </w:tcPr>
          <w:p w14:paraId="0FBDC8C1" w14:textId="77777777" w:rsidR="00A40168" w:rsidRDefault="00A40168">
            <w:pPr>
              <w:spacing w:before="20" w:after="20"/>
              <w:jc w:val="center"/>
              <w:rPr>
                <w:sz w:val="36"/>
              </w:rPr>
            </w:pPr>
            <w:r>
              <w:rPr>
                <w:sz w:val="36"/>
              </w:rPr>
              <w:sym w:font="Wingdings 2" w:char="F0A3"/>
            </w:r>
          </w:p>
        </w:tc>
        <w:tc>
          <w:tcPr>
            <w:tcW w:w="561" w:type="dxa"/>
            <w:vAlign w:val="center"/>
          </w:tcPr>
          <w:p w14:paraId="7ECB506D" w14:textId="77777777" w:rsidR="00A40168" w:rsidRDefault="00A40168">
            <w:pPr>
              <w:spacing w:before="20" w:after="20"/>
              <w:jc w:val="center"/>
              <w:rPr>
                <w:sz w:val="36"/>
              </w:rPr>
            </w:pPr>
            <w:r>
              <w:rPr>
                <w:sz w:val="36"/>
              </w:rPr>
              <w:sym w:font="Wingdings 2" w:char="F0A3"/>
            </w:r>
          </w:p>
        </w:tc>
        <w:tc>
          <w:tcPr>
            <w:tcW w:w="561" w:type="dxa"/>
            <w:vAlign w:val="center"/>
          </w:tcPr>
          <w:p w14:paraId="58D96E44" w14:textId="77777777" w:rsidR="00A40168" w:rsidRDefault="00A40168">
            <w:pPr>
              <w:spacing w:before="20" w:after="20"/>
              <w:jc w:val="center"/>
              <w:rPr>
                <w:sz w:val="36"/>
              </w:rPr>
            </w:pPr>
            <w:r>
              <w:rPr>
                <w:sz w:val="36"/>
              </w:rPr>
              <w:sym w:font="Wingdings 2" w:char="F0A3"/>
            </w:r>
          </w:p>
        </w:tc>
        <w:tc>
          <w:tcPr>
            <w:tcW w:w="561" w:type="dxa"/>
            <w:vAlign w:val="center"/>
          </w:tcPr>
          <w:p w14:paraId="28680C88" w14:textId="77777777" w:rsidR="00A40168" w:rsidRDefault="00A40168">
            <w:pPr>
              <w:spacing w:before="20" w:after="20"/>
              <w:jc w:val="center"/>
              <w:rPr>
                <w:sz w:val="36"/>
              </w:rPr>
            </w:pPr>
            <w:r>
              <w:rPr>
                <w:sz w:val="36"/>
              </w:rPr>
              <w:sym w:font="Wingdings 2" w:char="F0A3"/>
            </w:r>
          </w:p>
        </w:tc>
        <w:tc>
          <w:tcPr>
            <w:tcW w:w="602" w:type="dxa"/>
            <w:vAlign w:val="center"/>
          </w:tcPr>
          <w:p w14:paraId="3AB5917A" w14:textId="77777777" w:rsidR="00A40168" w:rsidRDefault="00A40168">
            <w:pPr>
              <w:spacing w:before="20" w:after="20"/>
              <w:jc w:val="center"/>
              <w:rPr>
                <w:sz w:val="36"/>
              </w:rPr>
            </w:pPr>
            <w:r>
              <w:rPr>
                <w:sz w:val="36"/>
              </w:rPr>
              <w:sym w:font="Wingdings 2" w:char="F0A3"/>
            </w:r>
          </w:p>
        </w:tc>
      </w:tr>
      <w:tr w:rsidR="00A40168" w14:paraId="64B0C491" w14:textId="77777777">
        <w:tblPrEx>
          <w:tblCellMar>
            <w:top w:w="0" w:type="dxa"/>
            <w:bottom w:w="0" w:type="dxa"/>
          </w:tblCellMar>
        </w:tblPrEx>
        <w:tc>
          <w:tcPr>
            <w:tcW w:w="773" w:type="dxa"/>
          </w:tcPr>
          <w:p w14:paraId="66E4F6C1" w14:textId="77777777" w:rsidR="00A40168" w:rsidRDefault="00A40168">
            <w:pPr>
              <w:spacing w:before="20" w:after="20"/>
              <w:jc w:val="both"/>
              <w:rPr>
                <w:sz w:val="26"/>
              </w:rPr>
            </w:pPr>
            <w:r>
              <w:rPr>
                <w:sz w:val="26"/>
              </w:rPr>
              <w:t>9.</w:t>
            </w:r>
          </w:p>
        </w:tc>
        <w:tc>
          <w:tcPr>
            <w:tcW w:w="4762" w:type="dxa"/>
          </w:tcPr>
          <w:p w14:paraId="78DB4837" w14:textId="77777777" w:rsidR="00A40168" w:rsidRDefault="00A40168">
            <w:pPr>
              <w:spacing w:before="20" w:after="20"/>
              <w:jc w:val="both"/>
              <w:rPr>
                <w:sz w:val="26"/>
              </w:rPr>
            </w:pPr>
            <w:r>
              <w:rPr>
                <w:sz w:val="26"/>
              </w:rPr>
              <w:t>Need of training to conduct sports and adventurous programmes and understanding the peculiarities of different games</w:t>
            </w:r>
          </w:p>
        </w:tc>
        <w:tc>
          <w:tcPr>
            <w:tcW w:w="561" w:type="dxa"/>
            <w:vAlign w:val="center"/>
          </w:tcPr>
          <w:p w14:paraId="0F6E5AB9" w14:textId="77777777" w:rsidR="00A40168" w:rsidRDefault="00A40168">
            <w:pPr>
              <w:spacing w:before="20" w:after="20"/>
              <w:jc w:val="center"/>
              <w:rPr>
                <w:sz w:val="36"/>
              </w:rPr>
            </w:pPr>
            <w:r>
              <w:rPr>
                <w:sz w:val="36"/>
              </w:rPr>
              <w:sym w:font="Wingdings 2" w:char="F0A3"/>
            </w:r>
          </w:p>
        </w:tc>
        <w:tc>
          <w:tcPr>
            <w:tcW w:w="561" w:type="dxa"/>
            <w:vAlign w:val="center"/>
          </w:tcPr>
          <w:p w14:paraId="179B1EB0" w14:textId="77777777" w:rsidR="00A40168" w:rsidRDefault="00A40168">
            <w:pPr>
              <w:spacing w:before="20" w:after="20"/>
              <w:jc w:val="center"/>
              <w:rPr>
                <w:sz w:val="36"/>
              </w:rPr>
            </w:pPr>
            <w:r>
              <w:rPr>
                <w:sz w:val="36"/>
              </w:rPr>
              <w:sym w:font="Wingdings 2" w:char="F0A3"/>
            </w:r>
          </w:p>
        </w:tc>
        <w:tc>
          <w:tcPr>
            <w:tcW w:w="561" w:type="dxa"/>
            <w:vAlign w:val="center"/>
          </w:tcPr>
          <w:p w14:paraId="34F4F13F" w14:textId="77777777" w:rsidR="00A40168" w:rsidRDefault="00A40168">
            <w:pPr>
              <w:spacing w:before="20" w:after="20"/>
              <w:jc w:val="center"/>
              <w:rPr>
                <w:sz w:val="36"/>
              </w:rPr>
            </w:pPr>
            <w:r>
              <w:rPr>
                <w:sz w:val="36"/>
              </w:rPr>
              <w:sym w:font="Wingdings 2" w:char="F0A3"/>
            </w:r>
          </w:p>
        </w:tc>
        <w:tc>
          <w:tcPr>
            <w:tcW w:w="561" w:type="dxa"/>
            <w:vAlign w:val="center"/>
          </w:tcPr>
          <w:p w14:paraId="33D7D747" w14:textId="77777777" w:rsidR="00A40168" w:rsidRDefault="00A40168">
            <w:pPr>
              <w:spacing w:before="20" w:after="20"/>
              <w:jc w:val="center"/>
              <w:rPr>
                <w:sz w:val="36"/>
              </w:rPr>
            </w:pPr>
            <w:r>
              <w:rPr>
                <w:sz w:val="36"/>
              </w:rPr>
              <w:sym w:font="Wingdings 2" w:char="F0A3"/>
            </w:r>
          </w:p>
        </w:tc>
        <w:tc>
          <w:tcPr>
            <w:tcW w:w="602" w:type="dxa"/>
            <w:vAlign w:val="center"/>
          </w:tcPr>
          <w:p w14:paraId="7A6A8D04" w14:textId="77777777" w:rsidR="00A40168" w:rsidRDefault="00A40168">
            <w:pPr>
              <w:spacing w:before="20" w:after="20"/>
              <w:jc w:val="center"/>
              <w:rPr>
                <w:sz w:val="36"/>
              </w:rPr>
            </w:pPr>
            <w:r>
              <w:rPr>
                <w:sz w:val="36"/>
              </w:rPr>
              <w:sym w:font="Wingdings 2" w:char="F0A3"/>
            </w:r>
          </w:p>
        </w:tc>
      </w:tr>
      <w:tr w:rsidR="00A40168" w14:paraId="05A6D0FA" w14:textId="77777777">
        <w:tblPrEx>
          <w:tblCellMar>
            <w:top w:w="0" w:type="dxa"/>
            <w:bottom w:w="0" w:type="dxa"/>
          </w:tblCellMar>
        </w:tblPrEx>
        <w:tc>
          <w:tcPr>
            <w:tcW w:w="773" w:type="dxa"/>
          </w:tcPr>
          <w:p w14:paraId="6C71E117" w14:textId="77777777" w:rsidR="00A40168" w:rsidRDefault="00A40168">
            <w:pPr>
              <w:spacing w:before="20" w:after="20"/>
              <w:jc w:val="both"/>
              <w:rPr>
                <w:sz w:val="26"/>
              </w:rPr>
            </w:pPr>
            <w:r>
              <w:rPr>
                <w:sz w:val="26"/>
              </w:rPr>
              <w:t>10.</w:t>
            </w:r>
          </w:p>
        </w:tc>
        <w:tc>
          <w:tcPr>
            <w:tcW w:w="4762" w:type="dxa"/>
          </w:tcPr>
          <w:p w14:paraId="67D51734" w14:textId="77777777" w:rsidR="00A40168" w:rsidRDefault="00A40168">
            <w:pPr>
              <w:spacing w:before="20" w:after="20"/>
              <w:jc w:val="both"/>
              <w:rPr>
                <w:sz w:val="26"/>
              </w:rPr>
            </w:pPr>
            <w:r>
              <w:rPr>
                <w:sz w:val="26"/>
              </w:rPr>
              <w:t>Need of training to use the services of persons working in different fields and collecting the physical and economic resources to the centres</w:t>
            </w:r>
          </w:p>
        </w:tc>
        <w:tc>
          <w:tcPr>
            <w:tcW w:w="561" w:type="dxa"/>
            <w:vAlign w:val="center"/>
          </w:tcPr>
          <w:p w14:paraId="74E81CCD" w14:textId="77777777" w:rsidR="00A40168" w:rsidRDefault="00A40168">
            <w:pPr>
              <w:spacing w:before="20" w:after="20"/>
              <w:jc w:val="center"/>
              <w:rPr>
                <w:sz w:val="36"/>
              </w:rPr>
            </w:pPr>
            <w:r>
              <w:rPr>
                <w:sz w:val="36"/>
              </w:rPr>
              <w:sym w:font="Wingdings 2" w:char="F0A3"/>
            </w:r>
          </w:p>
        </w:tc>
        <w:tc>
          <w:tcPr>
            <w:tcW w:w="561" w:type="dxa"/>
            <w:vAlign w:val="center"/>
          </w:tcPr>
          <w:p w14:paraId="07A5C86E" w14:textId="77777777" w:rsidR="00A40168" w:rsidRDefault="00A40168">
            <w:pPr>
              <w:spacing w:before="20" w:after="20"/>
              <w:jc w:val="center"/>
              <w:rPr>
                <w:sz w:val="36"/>
              </w:rPr>
            </w:pPr>
            <w:r>
              <w:rPr>
                <w:sz w:val="36"/>
              </w:rPr>
              <w:sym w:font="Wingdings 2" w:char="F0A3"/>
            </w:r>
          </w:p>
        </w:tc>
        <w:tc>
          <w:tcPr>
            <w:tcW w:w="561" w:type="dxa"/>
            <w:vAlign w:val="center"/>
          </w:tcPr>
          <w:p w14:paraId="7E06E36C" w14:textId="77777777" w:rsidR="00A40168" w:rsidRDefault="00A40168">
            <w:pPr>
              <w:spacing w:before="20" w:after="20"/>
              <w:jc w:val="center"/>
              <w:rPr>
                <w:sz w:val="36"/>
              </w:rPr>
            </w:pPr>
            <w:r>
              <w:rPr>
                <w:sz w:val="36"/>
              </w:rPr>
              <w:sym w:font="Wingdings 2" w:char="F0A3"/>
            </w:r>
          </w:p>
        </w:tc>
        <w:tc>
          <w:tcPr>
            <w:tcW w:w="561" w:type="dxa"/>
            <w:vAlign w:val="center"/>
          </w:tcPr>
          <w:p w14:paraId="694FA0AA" w14:textId="77777777" w:rsidR="00A40168" w:rsidRDefault="00A40168">
            <w:pPr>
              <w:spacing w:before="20" w:after="20"/>
              <w:jc w:val="center"/>
              <w:rPr>
                <w:sz w:val="36"/>
              </w:rPr>
            </w:pPr>
            <w:r>
              <w:rPr>
                <w:sz w:val="36"/>
              </w:rPr>
              <w:sym w:font="Wingdings 2" w:char="F0A3"/>
            </w:r>
          </w:p>
        </w:tc>
        <w:tc>
          <w:tcPr>
            <w:tcW w:w="602" w:type="dxa"/>
            <w:vAlign w:val="center"/>
          </w:tcPr>
          <w:p w14:paraId="2ED39278" w14:textId="77777777" w:rsidR="00A40168" w:rsidRDefault="00A40168">
            <w:pPr>
              <w:spacing w:before="20" w:after="20"/>
              <w:jc w:val="center"/>
              <w:rPr>
                <w:sz w:val="36"/>
              </w:rPr>
            </w:pPr>
            <w:r>
              <w:rPr>
                <w:sz w:val="36"/>
              </w:rPr>
              <w:sym w:font="Wingdings 2" w:char="F0A3"/>
            </w:r>
          </w:p>
        </w:tc>
      </w:tr>
      <w:tr w:rsidR="00A40168" w14:paraId="77571C24" w14:textId="77777777">
        <w:tblPrEx>
          <w:tblCellMar>
            <w:top w:w="0" w:type="dxa"/>
            <w:bottom w:w="0" w:type="dxa"/>
          </w:tblCellMar>
        </w:tblPrEx>
        <w:tc>
          <w:tcPr>
            <w:tcW w:w="773" w:type="dxa"/>
          </w:tcPr>
          <w:p w14:paraId="6BABAFF4" w14:textId="77777777" w:rsidR="00A40168" w:rsidRDefault="00A40168">
            <w:pPr>
              <w:spacing w:before="20" w:after="20"/>
              <w:jc w:val="both"/>
              <w:rPr>
                <w:sz w:val="26"/>
              </w:rPr>
            </w:pPr>
            <w:r>
              <w:rPr>
                <w:sz w:val="26"/>
              </w:rPr>
              <w:t>11.</w:t>
            </w:r>
          </w:p>
        </w:tc>
        <w:tc>
          <w:tcPr>
            <w:tcW w:w="4762" w:type="dxa"/>
          </w:tcPr>
          <w:p w14:paraId="348A1921" w14:textId="77777777" w:rsidR="00A40168" w:rsidRDefault="00A40168">
            <w:pPr>
              <w:spacing w:before="20" w:after="20"/>
              <w:jc w:val="both"/>
              <w:rPr>
                <w:sz w:val="26"/>
              </w:rPr>
            </w:pPr>
            <w:r>
              <w:rPr>
                <w:sz w:val="26"/>
              </w:rPr>
              <w:t>Need of training to forms different 'Groups', and using the services of these 'Groups' in the centres and there by raising the social participation</w:t>
            </w:r>
          </w:p>
        </w:tc>
        <w:tc>
          <w:tcPr>
            <w:tcW w:w="561" w:type="dxa"/>
            <w:vAlign w:val="center"/>
          </w:tcPr>
          <w:p w14:paraId="30F2D9A3" w14:textId="77777777" w:rsidR="00A40168" w:rsidRDefault="00A40168">
            <w:pPr>
              <w:spacing w:before="20" w:after="20"/>
              <w:jc w:val="center"/>
              <w:rPr>
                <w:sz w:val="36"/>
              </w:rPr>
            </w:pPr>
            <w:r>
              <w:rPr>
                <w:sz w:val="36"/>
              </w:rPr>
              <w:sym w:font="Wingdings 2" w:char="F0A3"/>
            </w:r>
          </w:p>
        </w:tc>
        <w:tc>
          <w:tcPr>
            <w:tcW w:w="561" w:type="dxa"/>
            <w:vAlign w:val="center"/>
          </w:tcPr>
          <w:p w14:paraId="6F94031A" w14:textId="77777777" w:rsidR="00A40168" w:rsidRDefault="00A40168">
            <w:pPr>
              <w:spacing w:before="20" w:after="20"/>
              <w:jc w:val="center"/>
              <w:rPr>
                <w:sz w:val="36"/>
              </w:rPr>
            </w:pPr>
            <w:r>
              <w:rPr>
                <w:sz w:val="36"/>
              </w:rPr>
              <w:sym w:font="Wingdings 2" w:char="F0A3"/>
            </w:r>
          </w:p>
        </w:tc>
        <w:tc>
          <w:tcPr>
            <w:tcW w:w="561" w:type="dxa"/>
            <w:vAlign w:val="center"/>
          </w:tcPr>
          <w:p w14:paraId="1C47E1D3" w14:textId="77777777" w:rsidR="00A40168" w:rsidRDefault="00A40168">
            <w:pPr>
              <w:spacing w:before="20" w:after="20"/>
              <w:jc w:val="center"/>
              <w:rPr>
                <w:sz w:val="36"/>
              </w:rPr>
            </w:pPr>
            <w:r>
              <w:rPr>
                <w:sz w:val="36"/>
              </w:rPr>
              <w:sym w:font="Wingdings 2" w:char="F0A3"/>
            </w:r>
          </w:p>
        </w:tc>
        <w:tc>
          <w:tcPr>
            <w:tcW w:w="561" w:type="dxa"/>
            <w:vAlign w:val="center"/>
          </w:tcPr>
          <w:p w14:paraId="0CAF2C5B" w14:textId="77777777" w:rsidR="00A40168" w:rsidRDefault="00A40168">
            <w:pPr>
              <w:spacing w:before="20" w:after="20"/>
              <w:jc w:val="center"/>
              <w:rPr>
                <w:sz w:val="36"/>
              </w:rPr>
            </w:pPr>
            <w:r>
              <w:rPr>
                <w:sz w:val="36"/>
              </w:rPr>
              <w:sym w:font="Wingdings 2" w:char="F0A3"/>
            </w:r>
          </w:p>
        </w:tc>
        <w:tc>
          <w:tcPr>
            <w:tcW w:w="602" w:type="dxa"/>
            <w:vAlign w:val="center"/>
          </w:tcPr>
          <w:p w14:paraId="37454439" w14:textId="77777777" w:rsidR="00A40168" w:rsidRDefault="00A40168">
            <w:pPr>
              <w:spacing w:before="20" w:after="20"/>
              <w:jc w:val="center"/>
              <w:rPr>
                <w:sz w:val="36"/>
              </w:rPr>
            </w:pPr>
            <w:r>
              <w:rPr>
                <w:sz w:val="36"/>
              </w:rPr>
              <w:sym w:font="Wingdings 2" w:char="F0A3"/>
            </w:r>
          </w:p>
        </w:tc>
      </w:tr>
      <w:tr w:rsidR="00A40168" w14:paraId="7CC7EB13" w14:textId="77777777">
        <w:tblPrEx>
          <w:tblCellMar>
            <w:top w:w="0" w:type="dxa"/>
            <w:bottom w:w="0" w:type="dxa"/>
          </w:tblCellMar>
        </w:tblPrEx>
        <w:tc>
          <w:tcPr>
            <w:tcW w:w="773" w:type="dxa"/>
          </w:tcPr>
          <w:p w14:paraId="63DF7E52" w14:textId="77777777" w:rsidR="00A40168" w:rsidRDefault="00A40168">
            <w:pPr>
              <w:spacing w:before="20" w:after="20"/>
              <w:jc w:val="both"/>
              <w:rPr>
                <w:sz w:val="26"/>
              </w:rPr>
            </w:pPr>
            <w:r>
              <w:rPr>
                <w:sz w:val="26"/>
              </w:rPr>
              <w:t>12.</w:t>
            </w:r>
          </w:p>
        </w:tc>
        <w:tc>
          <w:tcPr>
            <w:tcW w:w="4762" w:type="dxa"/>
          </w:tcPr>
          <w:p w14:paraId="0FFE09B3" w14:textId="77777777" w:rsidR="00A40168" w:rsidRDefault="00A40168">
            <w:pPr>
              <w:spacing w:before="20" w:after="20"/>
              <w:jc w:val="both"/>
              <w:rPr>
                <w:sz w:val="26"/>
              </w:rPr>
            </w:pPr>
            <w:r>
              <w:rPr>
                <w:sz w:val="26"/>
              </w:rPr>
              <w:t>Need of training to prepare the work plan in advance and prepare the monthly charts for the effective functioning of the centres</w:t>
            </w:r>
          </w:p>
        </w:tc>
        <w:tc>
          <w:tcPr>
            <w:tcW w:w="561" w:type="dxa"/>
            <w:vAlign w:val="center"/>
          </w:tcPr>
          <w:p w14:paraId="1FC6DFD0" w14:textId="77777777" w:rsidR="00A40168" w:rsidRDefault="00A40168">
            <w:pPr>
              <w:spacing w:before="20" w:after="20"/>
              <w:jc w:val="center"/>
              <w:rPr>
                <w:sz w:val="36"/>
              </w:rPr>
            </w:pPr>
            <w:r>
              <w:rPr>
                <w:sz w:val="36"/>
              </w:rPr>
              <w:sym w:font="Wingdings 2" w:char="F0A3"/>
            </w:r>
          </w:p>
        </w:tc>
        <w:tc>
          <w:tcPr>
            <w:tcW w:w="561" w:type="dxa"/>
            <w:vAlign w:val="center"/>
          </w:tcPr>
          <w:p w14:paraId="2B84E27D" w14:textId="77777777" w:rsidR="00A40168" w:rsidRDefault="00A40168">
            <w:pPr>
              <w:spacing w:before="20" w:after="20"/>
              <w:jc w:val="center"/>
              <w:rPr>
                <w:sz w:val="36"/>
              </w:rPr>
            </w:pPr>
            <w:r>
              <w:rPr>
                <w:sz w:val="36"/>
              </w:rPr>
              <w:sym w:font="Wingdings 2" w:char="F0A3"/>
            </w:r>
          </w:p>
        </w:tc>
        <w:tc>
          <w:tcPr>
            <w:tcW w:w="561" w:type="dxa"/>
            <w:vAlign w:val="center"/>
          </w:tcPr>
          <w:p w14:paraId="23F1AA88" w14:textId="77777777" w:rsidR="00A40168" w:rsidRDefault="00A40168">
            <w:pPr>
              <w:spacing w:before="20" w:after="20"/>
              <w:jc w:val="center"/>
              <w:rPr>
                <w:sz w:val="36"/>
              </w:rPr>
            </w:pPr>
            <w:r>
              <w:rPr>
                <w:sz w:val="36"/>
              </w:rPr>
              <w:sym w:font="Wingdings 2" w:char="F0A3"/>
            </w:r>
          </w:p>
        </w:tc>
        <w:tc>
          <w:tcPr>
            <w:tcW w:w="561" w:type="dxa"/>
            <w:vAlign w:val="center"/>
          </w:tcPr>
          <w:p w14:paraId="0927E413" w14:textId="77777777" w:rsidR="00A40168" w:rsidRDefault="00A40168">
            <w:pPr>
              <w:spacing w:before="20" w:after="20"/>
              <w:jc w:val="center"/>
              <w:rPr>
                <w:sz w:val="36"/>
              </w:rPr>
            </w:pPr>
            <w:r>
              <w:rPr>
                <w:sz w:val="36"/>
              </w:rPr>
              <w:sym w:font="Wingdings 2" w:char="F0A3"/>
            </w:r>
          </w:p>
        </w:tc>
        <w:tc>
          <w:tcPr>
            <w:tcW w:w="602" w:type="dxa"/>
            <w:vAlign w:val="center"/>
          </w:tcPr>
          <w:p w14:paraId="5A655703" w14:textId="77777777" w:rsidR="00A40168" w:rsidRDefault="00A40168">
            <w:pPr>
              <w:spacing w:before="20" w:after="20"/>
              <w:jc w:val="center"/>
              <w:rPr>
                <w:sz w:val="36"/>
              </w:rPr>
            </w:pPr>
            <w:r>
              <w:rPr>
                <w:sz w:val="36"/>
              </w:rPr>
              <w:sym w:font="Wingdings 2" w:char="F0A3"/>
            </w:r>
          </w:p>
        </w:tc>
      </w:tr>
    </w:tbl>
    <w:p w14:paraId="1C9221B4" w14:textId="77777777" w:rsidR="00A40168" w:rsidRDefault="00A40168">
      <w:pPr>
        <w:spacing w:after="200"/>
        <w:rPr>
          <w:b/>
          <w:bCs/>
          <w:sz w:val="26"/>
        </w:rPr>
      </w:pPr>
    </w:p>
    <w:p w14:paraId="2D23BC26" w14:textId="77777777" w:rsidR="00A40168" w:rsidRDefault="00A40168">
      <w:pPr>
        <w:spacing w:after="200"/>
        <w:jc w:val="center"/>
        <w:rPr>
          <w:b/>
          <w:bCs/>
          <w:sz w:val="26"/>
        </w:rPr>
      </w:pPr>
      <w:r>
        <w:rPr>
          <w:b/>
          <w:bCs/>
          <w:sz w:val="26"/>
        </w:rPr>
        <w:br w:type="page"/>
      </w:r>
      <w:r>
        <w:rPr>
          <w:b/>
          <w:bCs/>
          <w:sz w:val="26"/>
        </w:rPr>
        <w:lastRenderedPageBreak/>
        <w:t>APPENDIX V</w:t>
      </w:r>
    </w:p>
    <w:p w14:paraId="4EF5DBC4" w14:textId="77777777" w:rsidR="00A40168" w:rsidRDefault="00A40168">
      <w:pPr>
        <w:spacing w:after="200"/>
        <w:jc w:val="center"/>
        <w:rPr>
          <w:b/>
          <w:bCs/>
          <w:sz w:val="26"/>
        </w:rPr>
      </w:pPr>
      <w:r>
        <w:rPr>
          <w:b/>
          <w:bCs/>
          <w:sz w:val="26"/>
        </w:rPr>
        <w:t>List of Nodal Continuing Education Centres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7338"/>
      </w:tblGrid>
      <w:tr w:rsidR="00A40168" w14:paraId="1FD794FA" w14:textId="77777777">
        <w:tblPrEx>
          <w:tblCellMar>
            <w:top w:w="0" w:type="dxa"/>
            <w:bottom w:w="0" w:type="dxa"/>
          </w:tblCellMar>
        </w:tblPrEx>
        <w:tc>
          <w:tcPr>
            <w:tcW w:w="1043" w:type="dxa"/>
          </w:tcPr>
          <w:p w14:paraId="48FCBF80" w14:textId="77777777" w:rsidR="00A40168" w:rsidRDefault="00A40168">
            <w:pPr>
              <w:spacing w:before="80" w:after="80"/>
              <w:jc w:val="center"/>
              <w:rPr>
                <w:sz w:val="26"/>
              </w:rPr>
            </w:pPr>
            <w:r>
              <w:rPr>
                <w:sz w:val="26"/>
              </w:rPr>
              <w:t>Sl. No.</w:t>
            </w:r>
          </w:p>
        </w:tc>
        <w:tc>
          <w:tcPr>
            <w:tcW w:w="7338" w:type="dxa"/>
          </w:tcPr>
          <w:p w14:paraId="234B6E6A" w14:textId="77777777" w:rsidR="00A40168" w:rsidRDefault="00A40168">
            <w:pPr>
              <w:spacing w:before="80" w:after="80"/>
              <w:jc w:val="center"/>
              <w:rPr>
                <w:sz w:val="26"/>
              </w:rPr>
            </w:pPr>
            <w:r>
              <w:rPr>
                <w:sz w:val="26"/>
              </w:rPr>
              <w:t>Name of Centres</w:t>
            </w:r>
          </w:p>
        </w:tc>
      </w:tr>
      <w:tr w:rsidR="00A40168" w14:paraId="17396FDB" w14:textId="77777777">
        <w:tblPrEx>
          <w:tblCellMar>
            <w:top w:w="0" w:type="dxa"/>
            <w:bottom w:w="0" w:type="dxa"/>
          </w:tblCellMar>
        </w:tblPrEx>
        <w:tc>
          <w:tcPr>
            <w:tcW w:w="1043" w:type="dxa"/>
          </w:tcPr>
          <w:p w14:paraId="2C7B04B3" w14:textId="77777777" w:rsidR="00A40168" w:rsidRDefault="00A40168">
            <w:pPr>
              <w:spacing w:before="80" w:after="80"/>
              <w:jc w:val="center"/>
              <w:rPr>
                <w:sz w:val="26"/>
              </w:rPr>
            </w:pPr>
            <w:r>
              <w:rPr>
                <w:sz w:val="26"/>
              </w:rPr>
              <w:t>1.</w:t>
            </w:r>
          </w:p>
        </w:tc>
        <w:tc>
          <w:tcPr>
            <w:tcW w:w="7338" w:type="dxa"/>
          </w:tcPr>
          <w:p w14:paraId="0670249E" w14:textId="77777777" w:rsidR="00A40168" w:rsidRDefault="00A40168">
            <w:pPr>
              <w:spacing w:before="80" w:after="80"/>
              <w:rPr>
                <w:sz w:val="26"/>
              </w:rPr>
            </w:pPr>
            <w:r>
              <w:rPr>
                <w:sz w:val="26"/>
              </w:rPr>
              <w:t>Nodal Continuing Education Centres- Pattambi</w:t>
            </w:r>
          </w:p>
        </w:tc>
      </w:tr>
      <w:tr w:rsidR="00A40168" w14:paraId="25428664" w14:textId="77777777">
        <w:tblPrEx>
          <w:tblCellMar>
            <w:top w:w="0" w:type="dxa"/>
            <w:bottom w:w="0" w:type="dxa"/>
          </w:tblCellMar>
        </w:tblPrEx>
        <w:tc>
          <w:tcPr>
            <w:tcW w:w="1043" w:type="dxa"/>
          </w:tcPr>
          <w:p w14:paraId="1184EFB7" w14:textId="77777777" w:rsidR="00A40168" w:rsidRDefault="00A40168">
            <w:pPr>
              <w:spacing w:before="80" w:after="80"/>
              <w:jc w:val="center"/>
              <w:rPr>
                <w:sz w:val="26"/>
              </w:rPr>
            </w:pPr>
            <w:r>
              <w:rPr>
                <w:sz w:val="26"/>
              </w:rPr>
              <w:t>2.</w:t>
            </w:r>
          </w:p>
        </w:tc>
        <w:tc>
          <w:tcPr>
            <w:tcW w:w="7338" w:type="dxa"/>
          </w:tcPr>
          <w:p w14:paraId="33ECFA13" w14:textId="77777777" w:rsidR="00A40168" w:rsidRDefault="00A40168">
            <w:pPr>
              <w:spacing w:before="80" w:after="80"/>
              <w:rPr>
                <w:sz w:val="26"/>
              </w:rPr>
            </w:pPr>
            <w:r>
              <w:rPr>
                <w:sz w:val="26"/>
              </w:rPr>
              <w:t>Nodal Continuing Education Centre-Mannarkkad</w:t>
            </w:r>
          </w:p>
        </w:tc>
      </w:tr>
      <w:tr w:rsidR="00A40168" w14:paraId="215727C6" w14:textId="77777777">
        <w:tblPrEx>
          <w:tblCellMar>
            <w:top w:w="0" w:type="dxa"/>
            <w:bottom w:w="0" w:type="dxa"/>
          </w:tblCellMar>
        </w:tblPrEx>
        <w:tc>
          <w:tcPr>
            <w:tcW w:w="1043" w:type="dxa"/>
          </w:tcPr>
          <w:p w14:paraId="042A7BDB" w14:textId="77777777" w:rsidR="00A40168" w:rsidRDefault="00A40168">
            <w:pPr>
              <w:spacing w:before="80" w:after="80"/>
              <w:jc w:val="center"/>
              <w:rPr>
                <w:sz w:val="26"/>
              </w:rPr>
            </w:pPr>
            <w:r>
              <w:rPr>
                <w:sz w:val="26"/>
              </w:rPr>
              <w:t>3.</w:t>
            </w:r>
          </w:p>
        </w:tc>
        <w:tc>
          <w:tcPr>
            <w:tcW w:w="7338" w:type="dxa"/>
          </w:tcPr>
          <w:p w14:paraId="6CDE25A5" w14:textId="77777777" w:rsidR="00A40168" w:rsidRDefault="00A40168">
            <w:pPr>
              <w:spacing w:before="80" w:after="80"/>
              <w:rPr>
                <w:sz w:val="26"/>
              </w:rPr>
            </w:pPr>
            <w:r>
              <w:rPr>
                <w:sz w:val="26"/>
              </w:rPr>
              <w:t>Nodal Continuing Education Centre- Cherpalcheri</w:t>
            </w:r>
          </w:p>
        </w:tc>
      </w:tr>
      <w:tr w:rsidR="00A40168" w14:paraId="2A37B5FB" w14:textId="77777777">
        <w:tblPrEx>
          <w:tblCellMar>
            <w:top w:w="0" w:type="dxa"/>
            <w:bottom w:w="0" w:type="dxa"/>
          </w:tblCellMar>
        </w:tblPrEx>
        <w:tc>
          <w:tcPr>
            <w:tcW w:w="1043" w:type="dxa"/>
          </w:tcPr>
          <w:p w14:paraId="279DA216" w14:textId="77777777" w:rsidR="00A40168" w:rsidRDefault="00A40168">
            <w:pPr>
              <w:spacing w:before="80" w:after="80"/>
              <w:jc w:val="center"/>
              <w:rPr>
                <w:sz w:val="26"/>
              </w:rPr>
            </w:pPr>
            <w:r>
              <w:rPr>
                <w:sz w:val="26"/>
              </w:rPr>
              <w:t>4.</w:t>
            </w:r>
          </w:p>
        </w:tc>
        <w:tc>
          <w:tcPr>
            <w:tcW w:w="7338" w:type="dxa"/>
          </w:tcPr>
          <w:p w14:paraId="655FE096" w14:textId="77777777" w:rsidR="00A40168" w:rsidRDefault="00A40168">
            <w:pPr>
              <w:spacing w:before="80" w:after="80"/>
              <w:rPr>
                <w:sz w:val="26"/>
              </w:rPr>
            </w:pPr>
            <w:r>
              <w:rPr>
                <w:sz w:val="26"/>
              </w:rPr>
              <w:t>Nodal Continuing Education Centre- Ottappalam</w:t>
            </w:r>
          </w:p>
        </w:tc>
      </w:tr>
      <w:tr w:rsidR="00A40168" w14:paraId="14C40DB9" w14:textId="77777777">
        <w:tblPrEx>
          <w:tblCellMar>
            <w:top w:w="0" w:type="dxa"/>
            <w:bottom w:w="0" w:type="dxa"/>
          </w:tblCellMar>
        </w:tblPrEx>
        <w:tc>
          <w:tcPr>
            <w:tcW w:w="1043" w:type="dxa"/>
          </w:tcPr>
          <w:p w14:paraId="364D2FB5" w14:textId="77777777" w:rsidR="00A40168" w:rsidRDefault="00A40168">
            <w:pPr>
              <w:spacing w:before="80" w:after="80"/>
              <w:jc w:val="center"/>
              <w:rPr>
                <w:sz w:val="26"/>
              </w:rPr>
            </w:pPr>
            <w:r>
              <w:rPr>
                <w:sz w:val="26"/>
              </w:rPr>
              <w:t>5.</w:t>
            </w:r>
          </w:p>
        </w:tc>
        <w:tc>
          <w:tcPr>
            <w:tcW w:w="7338" w:type="dxa"/>
          </w:tcPr>
          <w:p w14:paraId="4A2BFE35" w14:textId="77777777" w:rsidR="00A40168" w:rsidRDefault="00A40168">
            <w:pPr>
              <w:spacing w:before="80" w:after="80"/>
              <w:rPr>
                <w:sz w:val="26"/>
              </w:rPr>
            </w:pPr>
            <w:r>
              <w:rPr>
                <w:sz w:val="26"/>
              </w:rPr>
              <w:t>Nodal Continuing Education Centre- Alathur</w:t>
            </w:r>
          </w:p>
        </w:tc>
      </w:tr>
      <w:tr w:rsidR="00A40168" w14:paraId="0DBA37F3" w14:textId="77777777">
        <w:tblPrEx>
          <w:tblCellMar>
            <w:top w:w="0" w:type="dxa"/>
            <w:bottom w:w="0" w:type="dxa"/>
          </w:tblCellMar>
        </w:tblPrEx>
        <w:tc>
          <w:tcPr>
            <w:tcW w:w="1043" w:type="dxa"/>
          </w:tcPr>
          <w:p w14:paraId="404F3D36" w14:textId="77777777" w:rsidR="00A40168" w:rsidRDefault="00A40168">
            <w:pPr>
              <w:spacing w:before="80" w:after="80"/>
              <w:jc w:val="center"/>
              <w:rPr>
                <w:sz w:val="26"/>
              </w:rPr>
            </w:pPr>
            <w:r>
              <w:rPr>
                <w:sz w:val="26"/>
              </w:rPr>
              <w:t>6.</w:t>
            </w:r>
          </w:p>
        </w:tc>
        <w:tc>
          <w:tcPr>
            <w:tcW w:w="7338" w:type="dxa"/>
          </w:tcPr>
          <w:p w14:paraId="3AEC13A3" w14:textId="77777777" w:rsidR="00A40168" w:rsidRDefault="00A40168">
            <w:pPr>
              <w:spacing w:before="80" w:after="80"/>
              <w:rPr>
                <w:sz w:val="26"/>
              </w:rPr>
            </w:pPr>
            <w:r>
              <w:rPr>
                <w:sz w:val="26"/>
              </w:rPr>
              <w:t>Nodal Continuing Education Centre- Kuzhalmandam</w:t>
            </w:r>
          </w:p>
        </w:tc>
      </w:tr>
      <w:tr w:rsidR="00A40168" w14:paraId="5FAE6CA3" w14:textId="77777777">
        <w:tblPrEx>
          <w:tblCellMar>
            <w:top w:w="0" w:type="dxa"/>
            <w:bottom w:w="0" w:type="dxa"/>
          </w:tblCellMar>
        </w:tblPrEx>
        <w:tc>
          <w:tcPr>
            <w:tcW w:w="1043" w:type="dxa"/>
          </w:tcPr>
          <w:p w14:paraId="3C010FB0" w14:textId="77777777" w:rsidR="00A40168" w:rsidRDefault="00A40168">
            <w:pPr>
              <w:spacing w:before="80" w:after="80"/>
              <w:jc w:val="center"/>
              <w:rPr>
                <w:sz w:val="26"/>
              </w:rPr>
            </w:pPr>
            <w:r>
              <w:rPr>
                <w:sz w:val="26"/>
              </w:rPr>
              <w:t>7.</w:t>
            </w:r>
          </w:p>
        </w:tc>
        <w:tc>
          <w:tcPr>
            <w:tcW w:w="7338" w:type="dxa"/>
          </w:tcPr>
          <w:p w14:paraId="0FC3A570" w14:textId="77777777" w:rsidR="00A40168" w:rsidRDefault="00A40168">
            <w:pPr>
              <w:spacing w:before="80" w:after="80"/>
              <w:rPr>
                <w:sz w:val="26"/>
              </w:rPr>
            </w:pPr>
            <w:r>
              <w:rPr>
                <w:sz w:val="26"/>
              </w:rPr>
              <w:t>Nodal Continuing Education Centre- Nemmara</w:t>
            </w:r>
          </w:p>
        </w:tc>
      </w:tr>
      <w:tr w:rsidR="00A40168" w14:paraId="5465FC00" w14:textId="77777777">
        <w:tblPrEx>
          <w:tblCellMar>
            <w:top w:w="0" w:type="dxa"/>
            <w:bottom w:w="0" w:type="dxa"/>
          </w:tblCellMar>
        </w:tblPrEx>
        <w:tc>
          <w:tcPr>
            <w:tcW w:w="1043" w:type="dxa"/>
          </w:tcPr>
          <w:p w14:paraId="418A96D6" w14:textId="77777777" w:rsidR="00A40168" w:rsidRDefault="00A40168">
            <w:pPr>
              <w:spacing w:before="80" w:after="80"/>
              <w:jc w:val="center"/>
              <w:rPr>
                <w:sz w:val="26"/>
              </w:rPr>
            </w:pPr>
            <w:r>
              <w:rPr>
                <w:sz w:val="26"/>
              </w:rPr>
              <w:t>8.</w:t>
            </w:r>
          </w:p>
        </w:tc>
        <w:tc>
          <w:tcPr>
            <w:tcW w:w="7338" w:type="dxa"/>
          </w:tcPr>
          <w:p w14:paraId="7CC95F9D" w14:textId="77777777" w:rsidR="00A40168" w:rsidRDefault="00A40168">
            <w:pPr>
              <w:spacing w:before="80" w:after="80"/>
              <w:rPr>
                <w:sz w:val="26"/>
              </w:rPr>
            </w:pPr>
            <w:r>
              <w:rPr>
                <w:sz w:val="26"/>
              </w:rPr>
              <w:t>Nodal Continuing Education Centre- Palakkad</w:t>
            </w:r>
          </w:p>
        </w:tc>
      </w:tr>
      <w:tr w:rsidR="00A40168" w14:paraId="7C14FA27" w14:textId="77777777">
        <w:tblPrEx>
          <w:tblCellMar>
            <w:top w:w="0" w:type="dxa"/>
            <w:bottom w:w="0" w:type="dxa"/>
          </w:tblCellMar>
        </w:tblPrEx>
        <w:tc>
          <w:tcPr>
            <w:tcW w:w="1043" w:type="dxa"/>
          </w:tcPr>
          <w:p w14:paraId="6781707A" w14:textId="77777777" w:rsidR="00A40168" w:rsidRDefault="00A40168">
            <w:pPr>
              <w:spacing w:before="80" w:after="80"/>
              <w:jc w:val="center"/>
              <w:rPr>
                <w:sz w:val="26"/>
              </w:rPr>
            </w:pPr>
            <w:r>
              <w:rPr>
                <w:sz w:val="26"/>
              </w:rPr>
              <w:t>9.</w:t>
            </w:r>
          </w:p>
        </w:tc>
        <w:tc>
          <w:tcPr>
            <w:tcW w:w="7338" w:type="dxa"/>
          </w:tcPr>
          <w:p w14:paraId="6BC4E869" w14:textId="77777777" w:rsidR="00A40168" w:rsidRDefault="00A40168">
            <w:pPr>
              <w:spacing w:before="80" w:after="80"/>
              <w:rPr>
                <w:sz w:val="26"/>
              </w:rPr>
            </w:pPr>
            <w:r>
              <w:rPr>
                <w:sz w:val="26"/>
              </w:rPr>
              <w:t>Nodal Continuing Education Centre- Chittur</w:t>
            </w:r>
          </w:p>
        </w:tc>
      </w:tr>
      <w:tr w:rsidR="00A40168" w14:paraId="1D158787" w14:textId="77777777">
        <w:tblPrEx>
          <w:tblCellMar>
            <w:top w:w="0" w:type="dxa"/>
            <w:bottom w:w="0" w:type="dxa"/>
          </w:tblCellMar>
        </w:tblPrEx>
        <w:tc>
          <w:tcPr>
            <w:tcW w:w="1043" w:type="dxa"/>
          </w:tcPr>
          <w:p w14:paraId="4BCDADAB" w14:textId="77777777" w:rsidR="00A40168" w:rsidRDefault="00A40168">
            <w:pPr>
              <w:spacing w:before="80" w:after="80"/>
              <w:jc w:val="center"/>
              <w:rPr>
                <w:sz w:val="26"/>
              </w:rPr>
            </w:pPr>
            <w:r>
              <w:rPr>
                <w:sz w:val="26"/>
              </w:rPr>
              <w:t>10.</w:t>
            </w:r>
          </w:p>
        </w:tc>
        <w:tc>
          <w:tcPr>
            <w:tcW w:w="7338" w:type="dxa"/>
          </w:tcPr>
          <w:p w14:paraId="2C8C4A92" w14:textId="77777777" w:rsidR="00A40168" w:rsidRDefault="00A40168">
            <w:pPr>
              <w:spacing w:before="80" w:after="80"/>
              <w:rPr>
                <w:sz w:val="26"/>
              </w:rPr>
            </w:pPr>
            <w:r>
              <w:rPr>
                <w:sz w:val="26"/>
              </w:rPr>
              <w:t>Nodal Continuing Education Centre- Malampuzha</w:t>
            </w:r>
          </w:p>
        </w:tc>
      </w:tr>
      <w:tr w:rsidR="00A40168" w14:paraId="77A6CA34" w14:textId="77777777">
        <w:tblPrEx>
          <w:tblCellMar>
            <w:top w:w="0" w:type="dxa"/>
            <w:bottom w:w="0" w:type="dxa"/>
          </w:tblCellMar>
        </w:tblPrEx>
        <w:tc>
          <w:tcPr>
            <w:tcW w:w="1043" w:type="dxa"/>
          </w:tcPr>
          <w:p w14:paraId="5DFCFA44" w14:textId="77777777" w:rsidR="00A40168" w:rsidRDefault="00A40168">
            <w:pPr>
              <w:spacing w:before="80" w:after="80"/>
              <w:jc w:val="center"/>
              <w:rPr>
                <w:sz w:val="26"/>
              </w:rPr>
            </w:pPr>
            <w:r>
              <w:rPr>
                <w:sz w:val="26"/>
              </w:rPr>
              <w:t>11.</w:t>
            </w:r>
          </w:p>
        </w:tc>
        <w:tc>
          <w:tcPr>
            <w:tcW w:w="7338" w:type="dxa"/>
          </w:tcPr>
          <w:p w14:paraId="4D19F3B2" w14:textId="77777777" w:rsidR="00A40168" w:rsidRDefault="00A40168">
            <w:pPr>
              <w:spacing w:before="80" w:after="80"/>
              <w:rPr>
                <w:sz w:val="26"/>
              </w:rPr>
            </w:pPr>
            <w:r>
              <w:rPr>
                <w:sz w:val="26"/>
              </w:rPr>
              <w:t>Nodal Continuing Education Centre- Sreekrishnapuram</w:t>
            </w:r>
          </w:p>
        </w:tc>
      </w:tr>
    </w:tbl>
    <w:p w14:paraId="54A82539" w14:textId="77777777" w:rsidR="00A40168" w:rsidRDefault="00A40168">
      <w:pPr>
        <w:spacing w:after="200"/>
        <w:jc w:val="center"/>
        <w:rPr>
          <w:sz w:val="26"/>
        </w:rPr>
      </w:pPr>
    </w:p>
    <w:p w14:paraId="2A0ADAF7" w14:textId="51A8F11E" w:rsidR="00A40168" w:rsidRDefault="00A40168"/>
    <w:p w14:paraId="5936FDF0" w14:textId="2DB8CB90" w:rsidR="00A40168" w:rsidRDefault="00A40168"/>
    <w:p w14:paraId="256611F4" w14:textId="57CB91C9" w:rsidR="00A40168" w:rsidRDefault="00A40168"/>
    <w:p w14:paraId="37A4A52F" w14:textId="4261DBC2" w:rsidR="00A40168" w:rsidRDefault="00A40168"/>
    <w:p w14:paraId="3F387998" w14:textId="749D8712" w:rsidR="00A40168" w:rsidRDefault="00A40168"/>
    <w:p w14:paraId="5A53A8FC" w14:textId="5686B7AB" w:rsidR="00A40168" w:rsidRDefault="00A40168"/>
    <w:p w14:paraId="0940F916" w14:textId="1CA06BEE" w:rsidR="00A40168" w:rsidRDefault="00A40168"/>
    <w:p w14:paraId="51594002" w14:textId="67F96F8E" w:rsidR="00A40168" w:rsidRDefault="00A40168"/>
    <w:p w14:paraId="67398AD4" w14:textId="258FC49A" w:rsidR="00A40168" w:rsidRDefault="00A40168"/>
    <w:p w14:paraId="17761CC4" w14:textId="293A565C" w:rsidR="00A40168" w:rsidRDefault="00A40168"/>
    <w:p w14:paraId="3E0FC204" w14:textId="7D92EEF0" w:rsidR="00A40168" w:rsidRDefault="00A40168"/>
    <w:p w14:paraId="08E56514" w14:textId="6363555A" w:rsidR="00A40168" w:rsidRDefault="00A40168"/>
    <w:p w14:paraId="74CE5A86" w14:textId="2B73B80C" w:rsidR="00A40168" w:rsidRDefault="00A40168"/>
    <w:p w14:paraId="11687775" w14:textId="6FBB87D6" w:rsidR="00A40168" w:rsidRDefault="00A40168"/>
    <w:p w14:paraId="08570FC3" w14:textId="0F04586D" w:rsidR="00A40168" w:rsidRDefault="00A40168"/>
    <w:p w14:paraId="34C103FF" w14:textId="6BC32287" w:rsidR="00A40168" w:rsidRDefault="00A40168"/>
    <w:p w14:paraId="38108D87" w14:textId="6E1250E0" w:rsidR="00A40168" w:rsidRDefault="00A40168"/>
    <w:p w14:paraId="4FB5A39A" w14:textId="06521919" w:rsidR="00A40168" w:rsidRDefault="00A40168"/>
    <w:p w14:paraId="169998DE" w14:textId="1D8A4CC0" w:rsidR="00A40168" w:rsidRDefault="00A40168"/>
    <w:p w14:paraId="5DAF1BE5" w14:textId="21CDF83C" w:rsidR="00A40168" w:rsidRDefault="00A40168"/>
    <w:p w14:paraId="75B8D9AE" w14:textId="4F83D7C7" w:rsidR="00A40168" w:rsidRDefault="00A40168"/>
    <w:p w14:paraId="0FF9D8F8" w14:textId="7F05563E" w:rsidR="00A40168" w:rsidRDefault="00A40168"/>
    <w:p w14:paraId="0ACA728D" w14:textId="13993F9A" w:rsidR="00A40168" w:rsidRDefault="00A40168"/>
    <w:p w14:paraId="7929A925" w14:textId="4E4AE51B" w:rsidR="00A40168" w:rsidRDefault="00A40168"/>
    <w:p w14:paraId="2A440F9B" w14:textId="10177C23" w:rsidR="00A40168" w:rsidRDefault="00A40168"/>
    <w:p w14:paraId="7002017C" w14:textId="17FFE9C9" w:rsidR="00A40168" w:rsidRDefault="00A40168"/>
    <w:p w14:paraId="4FB881AF" w14:textId="74540338" w:rsidR="00A40168" w:rsidRDefault="00A40168"/>
    <w:p w14:paraId="560C63B8" w14:textId="345A64BC" w:rsidR="00A40168" w:rsidRDefault="00A40168"/>
    <w:p w14:paraId="0AD74070" w14:textId="77777777" w:rsidR="00A40168" w:rsidRDefault="00A40168"/>
    <w:p w14:paraId="1A16819D" w14:textId="6C772BF7" w:rsidR="00A40168" w:rsidRDefault="00A40168"/>
    <w:p w14:paraId="32DE8AF5" w14:textId="1E85A5F5" w:rsidR="00A40168" w:rsidRDefault="00A40168"/>
    <w:p w14:paraId="083C7063" w14:textId="11B04B47" w:rsidR="00A40168" w:rsidRDefault="00A40168"/>
    <w:p w14:paraId="334496F2" w14:textId="695F8592" w:rsidR="00A40168" w:rsidRDefault="00A40168"/>
    <w:p w14:paraId="10943312" w14:textId="2077E4C6" w:rsidR="00A40168" w:rsidRDefault="00A40168"/>
    <w:p w14:paraId="3290525A" w14:textId="77777777" w:rsidR="00A40168" w:rsidRDefault="00A40168"/>
    <w:p w14:paraId="2619FB47" w14:textId="4DC9928E" w:rsidR="00A40168" w:rsidRDefault="00A40168"/>
    <w:p w14:paraId="49084187" w14:textId="5CC6C01E" w:rsidR="00A40168" w:rsidRDefault="00A40168"/>
    <w:p w14:paraId="4FC52433" w14:textId="590AA88B" w:rsidR="00A40168" w:rsidRDefault="00A40168"/>
    <w:p w14:paraId="08F0CB8B" w14:textId="77777777" w:rsidR="00A40168" w:rsidRDefault="00A40168"/>
    <w:p w14:paraId="20EF152B" w14:textId="0F0BD469" w:rsidR="00A40168" w:rsidRDefault="00A40168"/>
    <w:p w14:paraId="53E0860D" w14:textId="67838C9E" w:rsidR="00A40168" w:rsidRDefault="00A40168"/>
    <w:p w14:paraId="3CB678D1" w14:textId="3F45C796" w:rsidR="00A40168" w:rsidRDefault="00A40168"/>
    <w:p w14:paraId="7306A147" w14:textId="60660E30" w:rsidR="00A40168" w:rsidRDefault="00A40168"/>
    <w:p w14:paraId="463B28C5" w14:textId="6697E588" w:rsidR="00A40168" w:rsidRDefault="00A40168"/>
    <w:p w14:paraId="6C4D75AF" w14:textId="72A8AE43" w:rsidR="00A40168" w:rsidRDefault="00A40168"/>
    <w:p w14:paraId="5A2C5D64" w14:textId="77777777" w:rsidR="00A40168" w:rsidRDefault="00A40168">
      <w:pPr>
        <w:spacing w:after="120" w:line="480" w:lineRule="auto"/>
        <w:jc w:val="center"/>
        <w:rPr>
          <w:b/>
          <w:bCs/>
          <w:w w:val="140"/>
          <w:sz w:val="28"/>
        </w:rPr>
      </w:pPr>
      <w:r>
        <w:rPr>
          <w:b/>
          <w:bCs/>
          <w:w w:val="140"/>
          <w:sz w:val="28"/>
        </w:rPr>
        <w:lastRenderedPageBreak/>
        <w:t>REFERENCES</w:t>
      </w:r>
    </w:p>
    <w:p w14:paraId="73079D97" w14:textId="77777777" w:rsidR="00A40168" w:rsidRDefault="00A40168">
      <w:pPr>
        <w:spacing w:after="120"/>
        <w:jc w:val="center"/>
        <w:rPr>
          <w:b/>
          <w:bCs/>
          <w:w w:val="140"/>
          <w:sz w:val="28"/>
        </w:rPr>
      </w:pPr>
    </w:p>
    <w:p w14:paraId="0635A903" w14:textId="77777777" w:rsidR="00A40168" w:rsidRDefault="00A40168">
      <w:pPr>
        <w:spacing w:after="120" w:line="480" w:lineRule="auto"/>
        <w:rPr>
          <w:b/>
          <w:bCs/>
          <w:sz w:val="26"/>
        </w:rPr>
      </w:pPr>
      <w:r>
        <w:rPr>
          <w:b/>
          <w:bCs/>
          <w:sz w:val="26"/>
        </w:rPr>
        <w:t>Books</w:t>
      </w:r>
    </w:p>
    <w:p w14:paraId="53A19501" w14:textId="77777777" w:rsidR="00A40168" w:rsidRDefault="00A40168">
      <w:pPr>
        <w:spacing w:after="120" w:line="480" w:lineRule="auto"/>
        <w:jc w:val="both"/>
        <w:rPr>
          <w:sz w:val="26"/>
        </w:rPr>
      </w:pPr>
      <w:r>
        <w:rPr>
          <w:sz w:val="26"/>
        </w:rPr>
        <w:t xml:space="preserve">Alan Rogers. (1989). </w:t>
      </w:r>
      <w:r>
        <w:rPr>
          <w:i/>
          <w:iCs/>
          <w:sz w:val="26"/>
        </w:rPr>
        <w:t>Teaching Adults</w:t>
      </w:r>
      <w:r>
        <w:rPr>
          <w:sz w:val="26"/>
        </w:rPr>
        <w:t>. New Delhi: Sterling Publishers.</w:t>
      </w:r>
    </w:p>
    <w:p w14:paraId="78DE3B0D" w14:textId="77777777" w:rsidR="00A40168" w:rsidRDefault="00A40168">
      <w:pPr>
        <w:spacing w:after="120" w:line="480" w:lineRule="auto"/>
        <w:ind w:left="720" w:hanging="720"/>
        <w:jc w:val="both"/>
        <w:rPr>
          <w:sz w:val="26"/>
        </w:rPr>
      </w:pPr>
      <w:r>
        <w:rPr>
          <w:sz w:val="26"/>
        </w:rPr>
        <w:t xml:space="preserve">Best, J. W&amp; Khan, J.V. (2005).  </w:t>
      </w:r>
      <w:r>
        <w:rPr>
          <w:i/>
          <w:iCs/>
          <w:sz w:val="26"/>
        </w:rPr>
        <w:t xml:space="preserve">Research in Education </w:t>
      </w:r>
      <w:r>
        <w:rPr>
          <w:sz w:val="26"/>
        </w:rPr>
        <w:t>(9</w:t>
      </w:r>
      <w:r>
        <w:rPr>
          <w:sz w:val="26"/>
          <w:vertAlign w:val="superscript"/>
        </w:rPr>
        <w:t>th</w:t>
      </w:r>
      <w:r>
        <w:rPr>
          <w:sz w:val="26"/>
        </w:rPr>
        <w:t xml:space="preserve"> ed.). New Delhi: Prentice Hall.</w:t>
      </w:r>
    </w:p>
    <w:p w14:paraId="008C4CF3" w14:textId="77777777" w:rsidR="00A40168" w:rsidRDefault="00A40168">
      <w:pPr>
        <w:spacing w:after="120" w:line="480" w:lineRule="auto"/>
        <w:ind w:left="720" w:hanging="720"/>
        <w:jc w:val="both"/>
        <w:rPr>
          <w:sz w:val="26"/>
        </w:rPr>
      </w:pPr>
      <w:r>
        <w:rPr>
          <w:sz w:val="26"/>
        </w:rPr>
        <w:t xml:space="preserve">Buch, M.B. (Ed.). (1992). </w:t>
      </w:r>
      <w:r>
        <w:rPr>
          <w:i/>
          <w:iCs/>
          <w:sz w:val="26"/>
        </w:rPr>
        <w:t xml:space="preserve"> Fifth Survey of Research in Education</w:t>
      </w:r>
      <w:r>
        <w:rPr>
          <w:sz w:val="26"/>
        </w:rPr>
        <w:t>. New Delhi: NCERT.</w:t>
      </w:r>
    </w:p>
    <w:p w14:paraId="2170B70F" w14:textId="77777777" w:rsidR="00A40168" w:rsidRDefault="00A40168">
      <w:pPr>
        <w:spacing w:after="120" w:line="480" w:lineRule="auto"/>
        <w:ind w:left="720" w:hanging="720"/>
        <w:jc w:val="both"/>
        <w:rPr>
          <w:sz w:val="26"/>
        </w:rPr>
      </w:pPr>
      <w:r>
        <w:rPr>
          <w:sz w:val="26"/>
        </w:rPr>
        <w:t xml:space="preserve">Digumarti Bhaskara Rao. (2004).  </w:t>
      </w:r>
      <w:r>
        <w:rPr>
          <w:i/>
          <w:iCs/>
          <w:sz w:val="26"/>
        </w:rPr>
        <w:t>Adult Learning in the 21</w:t>
      </w:r>
      <w:r>
        <w:rPr>
          <w:i/>
          <w:iCs/>
          <w:sz w:val="26"/>
          <w:vertAlign w:val="superscript"/>
        </w:rPr>
        <w:t>st</w:t>
      </w:r>
      <w:r>
        <w:rPr>
          <w:i/>
          <w:iCs/>
          <w:sz w:val="26"/>
        </w:rPr>
        <w:t xml:space="preserve"> century</w:t>
      </w:r>
      <w:r>
        <w:rPr>
          <w:sz w:val="26"/>
        </w:rPr>
        <w:t>.  New Delhi: Discovery Publishing House.</w:t>
      </w:r>
    </w:p>
    <w:p w14:paraId="7C2B7770" w14:textId="77777777" w:rsidR="00A40168" w:rsidRDefault="00A40168">
      <w:pPr>
        <w:spacing w:after="120" w:line="480" w:lineRule="auto"/>
        <w:ind w:left="720" w:hanging="720"/>
        <w:jc w:val="both"/>
        <w:rPr>
          <w:sz w:val="26"/>
        </w:rPr>
      </w:pPr>
      <w:r>
        <w:rPr>
          <w:sz w:val="26"/>
        </w:rPr>
        <w:t xml:space="preserve">Ferguson, G.A. (1979).  </w:t>
      </w:r>
      <w:r>
        <w:rPr>
          <w:i/>
          <w:iCs/>
          <w:sz w:val="26"/>
        </w:rPr>
        <w:t>Statistical analysis in psychology and education</w:t>
      </w:r>
      <w:r>
        <w:rPr>
          <w:sz w:val="26"/>
        </w:rPr>
        <w:t>.  New York: McGraw Hill.</w:t>
      </w:r>
    </w:p>
    <w:p w14:paraId="2A9209D9" w14:textId="77777777" w:rsidR="00A40168" w:rsidRDefault="00A40168">
      <w:pPr>
        <w:spacing w:after="120" w:line="480" w:lineRule="auto"/>
        <w:ind w:left="720" w:hanging="720"/>
        <w:jc w:val="both"/>
        <w:rPr>
          <w:sz w:val="26"/>
        </w:rPr>
      </w:pPr>
      <w:r>
        <w:rPr>
          <w:sz w:val="26"/>
        </w:rPr>
        <w:t xml:space="preserve">Garret, H.E. (1979).  </w:t>
      </w:r>
      <w:r>
        <w:rPr>
          <w:i/>
          <w:iCs/>
          <w:sz w:val="26"/>
        </w:rPr>
        <w:t>Statistics in Psychology and Education</w:t>
      </w:r>
      <w:r>
        <w:rPr>
          <w:sz w:val="26"/>
        </w:rPr>
        <w:t>.  Bombay: Vakils, Feffer and Simons Limited.</w:t>
      </w:r>
    </w:p>
    <w:p w14:paraId="3F909955" w14:textId="77777777" w:rsidR="00A40168" w:rsidRDefault="00A40168">
      <w:pPr>
        <w:spacing w:after="120" w:line="480" w:lineRule="auto"/>
        <w:ind w:left="720" w:hanging="720"/>
        <w:jc w:val="both"/>
        <w:rPr>
          <w:sz w:val="26"/>
        </w:rPr>
      </w:pPr>
      <w:r>
        <w:rPr>
          <w:sz w:val="26"/>
        </w:rPr>
        <w:t xml:space="preserve">Husen, T and Postleth Waite, T.N. (1994).  </w:t>
      </w:r>
      <w:r>
        <w:rPr>
          <w:i/>
          <w:iCs/>
          <w:sz w:val="26"/>
        </w:rPr>
        <w:t xml:space="preserve">International encyclopedia of education </w:t>
      </w:r>
      <w:r>
        <w:rPr>
          <w:sz w:val="26"/>
        </w:rPr>
        <w:t>(3,11 edn.). Oxford: Pergamon.</w:t>
      </w:r>
    </w:p>
    <w:p w14:paraId="29572101" w14:textId="77777777" w:rsidR="00A40168" w:rsidRDefault="00A40168">
      <w:pPr>
        <w:spacing w:after="120" w:line="480" w:lineRule="auto"/>
        <w:ind w:left="720" w:hanging="720"/>
        <w:jc w:val="both"/>
        <w:rPr>
          <w:sz w:val="26"/>
        </w:rPr>
      </w:pPr>
      <w:r>
        <w:rPr>
          <w:sz w:val="26"/>
        </w:rPr>
        <w:t xml:space="preserve">Inayat Khan. (1989).  </w:t>
      </w:r>
      <w:r>
        <w:rPr>
          <w:i/>
          <w:iCs/>
          <w:sz w:val="26"/>
        </w:rPr>
        <w:t>Teaching at a Distance</w:t>
      </w:r>
      <w:r>
        <w:rPr>
          <w:sz w:val="26"/>
        </w:rPr>
        <w:t>.  New Delhi: Amar Prakashan.</w:t>
      </w:r>
    </w:p>
    <w:p w14:paraId="0E99F603" w14:textId="77777777" w:rsidR="00A40168" w:rsidRDefault="00A40168">
      <w:pPr>
        <w:spacing w:after="120" w:line="480" w:lineRule="auto"/>
        <w:ind w:left="720" w:hanging="720"/>
        <w:jc w:val="both"/>
        <w:rPr>
          <w:sz w:val="26"/>
        </w:rPr>
      </w:pPr>
      <w:r>
        <w:rPr>
          <w:sz w:val="26"/>
        </w:rPr>
        <w:t xml:space="preserve">Konny Gopakumar. (2002).  </w:t>
      </w:r>
      <w:r>
        <w:rPr>
          <w:i/>
          <w:iCs/>
          <w:sz w:val="26"/>
        </w:rPr>
        <w:t>Duties and Responsibilities of 'Preraks'</w:t>
      </w:r>
      <w:r>
        <w:rPr>
          <w:sz w:val="26"/>
        </w:rPr>
        <w:t xml:space="preserve">;  </w:t>
      </w:r>
      <w:r>
        <w:rPr>
          <w:i/>
          <w:iCs/>
          <w:sz w:val="26"/>
        </w:rPr>
        <w:t>Handbook for 'Prerak</w:t>
      </w:r>
      <w:r>
        <w:rPr>
          <w:sz w:val="26"/>
        </w:rPr>
        <w:t xml:space="preserve">'. Thiruvananthapuram: State Literacy Mission Publication. </w:t>
      </w:r>
    </w:p>
    <w:p w14:paraId="437F91FA" w14:textId="77777777" w:rsidR="00A40168" w:rsidRDefault="00A40168">
      <w:pPr>
        <w:spacing w:after="120" w:line="480" w:lineRule="auto"/>
        <w:ind w:left="720" w:hanging="720"/>
        <w:jc w:val="both"/>
        <w:rPr>
          <w:sz w:val="26"/>
        </w:rPr>
      </w:pPr>
      <w:r>
        <w:rPr>
          <w:sz w:val="26"/>
        </w:rPr>
        <w:t xml:space="preserve">Konny Gopakumar and Sasibushan, M.G. (2002).  </w:t>
      </w:r>
      <w:r>
        <w:rPr>
          <w:i/>
          <w:iCs/>
          <w:sz w:val="26"/>
        </w:rPr>
        <w:t>Assistant Prerakmarude Karthvyangal</w:t>
      </w:r>
      <w:r>
        <w:rPr>
          <w:sz w:val="26"/>
        </w:rPr>
        <w:t>. Thiruvananthapuram: State Literacy Mission Publication.</w:t>
      </w:r>
    </w:p>
    <w:p w14:paraId="10100934" w14:textId="77777777" w:rsidR="00A40168" w:rsidRDefault="00A40168">
      <w:pPr>
        <w:spacing w:after="120" w:line="480" w:lineRule="auto"/>
        <w:ind w:left="720" w:hanging="720"/>
        <w:jc w:val="both"/>
        <w:rPr>
          <w:sz w:val="26"/>
        </w:rPr>
      </w:pPr>
      <w:r>
        <w:rPr>
          <w:sz w:val="26"/>
        </w:rPr>
        <w:lastRenderedPageBreak/>
        <w:t xml:space="preserve">Kundu, C.L. (1998).  </w:t>
      </w:r>
      <w:r>
        <w:rPr>
          <w:i/>
          <w:iCs/>
          <w:sz w:val="26"/>
        </w:rPr>
        <w:t xml:space="preserve">Indian Year book on Teacher Education.  </w:t>
      </w:r>
      <w:r>
        <w:rPr>
          <w:sz w:val="26"/>
        </w:rPr>
        <w:t>New Delhi: Sterling Publishers.</w:t>
      </w:r>
    </w:p>
    <w:p w14:paraId="523DBA26" w14:textId="77777777" w:rsidR="00A40168" w:rsidRDefault="00A40168">
      <w:pPr>
        <w:spacing w:after="120" w:line="480" w:lineRule="auto"/>
        <w:ind w:left="720" w:hanging="720"/>
        <w:jc w:val="both"/>
        <w:rPr>
          <w:sz w:val="26"/>
        </w:rPr>
      </w:pPr>
      <w:r>
        <w:rPr>
          <w:sz w:val="26"/>
        </w:rPr>
        <w:t xml:space="preserve">Lokesh Koul. (2003).  </w:t>
      </w:r>
      <w:r>
        <w:rPr>
          <w:i/>
          <w:iCs/>
          <w:sz w:val="26"/>
        </w:rPr>
        <w:t>Methodology of Educational Research</w:t>
      </w:r>
      <w:r>
        <w:rPr>
          <w:sz w:val="26"/>
        </w:rPr>
        <w:t>.  New Delhi: Vikas Publishing House.</w:t>
      </w:r>
    </w:p>
    <w:p w14:paraId="251B2EBB" w14:textId="77777777" w:rsidR="00A40168" w:rsidRDefault="00A40168">
      <w:pPr>
        <w:spacing w:after="120" w:line="480" w:lineRule="auto"/>
        <w:ind w:left="720" w:hanging="720"/>
        <w:jc w:val="both"/>
        <w:rPr>
          <w:sz w:val="26"/>
        </w:rPr>
      </w:pPr>
      <w:r>
        <w:rPr>
          <w:sz w:val="26"/>
        </w:rPr>
        <w:t xml:space="preserve">Phil Clements &amp; John Jones.  (2004).  </w:t>
      </w:r>
      <w:r>
        <w:rPr>
          <w:i/>
          <w:iCs/>
          <w:sz w:val="26"/>
        </w:rPr>
        <w:t>The Diversity Training Handbook</w:t>
      </w:r>
      <w:r>
        <w:rPr>
          <w:sz w:val="26"/>
        </w:rPr>
        <w:t>. New Delhi.  Kogan Page India Private Limited.</w:t>
      </w:r>
    </w:p>
    <w:p w14:paraId="1EDC7721" w14:textId="77777777" w:rsidR="00A40168" w:rsidRDefault="00A40168">
      <w:pPr>
        <w:spacing w:after="120" w:line="480" w:lineRule="auto"/>
        <w:ind w:left="720" w:hanging="720"/>
        <w:jc w:val="both"/>
        <w:rPr>
          <w:sz w:val="26"/>
        </w:rPr>
      </w:pPr>
      <w:r>
        <w:rPr>
          <w:sz w:val="26"/>
        </w:rPr>
        <w:t xml:space="preserve">Ram Lan Kanwal. (1987).  </w:t>
      </w:r>
      <w:r>
        <w:rPr>
          <w:i/>
          <w:iCs/>
          <w:sz w:val="26"/>
        </w:rPr>
        <w:t>Motivation towards Adult Education</w:t>
      </w:r>
      <w:r>
        <w:rPr>
          <w:sz w:val="26"/>
        </w:rPr>
        <w:t>.  New Delhi: Vishwa-kala Prakashan.</w:t>
      </w:r>
    </w:p>
    <w:p w14:paraId="0AD2F380" w14:textId="77777777" w:rsidR="00A40168" w:rsidRDefault="00A40168">
      <w:pPr>
        <w:spacing w:after="120" w:line="480" w:lineRule="auto"/>
        <w:ind w:left="720" w:hanging="720"/>
        <w:jc w:val="both"/>
        <w:rPr>
          <w:sz w:val="26"/>
        </w:rPr>
      </w:pPr>
      <w:r>
        <w:rPr>
          <w:sz w:val="26"/>
        </w:rPr>
        <w:t xml:space="preserve">Reddy, P.A. (1990).  </w:t>
      </w:r>
      <w:r>
        <w:rPr>
          <w:i/>
          <w:iCs/>
          <w:sz w:val="26"/>
        </w:rPr>
        <w:t>Adult Education Programmes in India</w:t>
      </w:r>
      <w:r>
        <w:rPr>
          <w:sz w:val="26"/>
        </w:rPr>
        <w:t>.  Allahabad: Chugh Publications.</w:t>
      </w:r>
    </w:p>
    <w:p w14:paraId="59D4260D" w14:textId="77777777" w:rsidR="00A40168" w:rsidRDefault="00A40168">
      <w:pPr>
        <w:spacing w:after="120" w:line="480" w:lineRule="auto"/>
        <w:ind w:left="720" w:hanging="720"/>
        <w:jc w:val="both"/>
        <w:rPr>
          <w:sz w:val="26"/>
        </w:rPr>
      </w:pPr>
      <w:r>
        <w:rPr>
          <w:sz w:val="26"/>
        </w:rPr>
        <w:t xml:space="preserve">Sura Prasad Pati. (2005).  </w:t>
      </w:r>
      <w:r>
        <w:rPr>
          <w:i/>
          <w:iCs/>
          <w:sz w:val="26"/>
        </w:rPr>
        <w:t>Adult Education</w:t>
      </w:r>
      <w:r>
        <w:rPr>
          <w:sz w:val="26"/>
        </w:rPr>
        <w:t>. New Delhi: Ashish Publishing House.</w:t>
      </w:r>
    </w:p>
    <w:p w14:paraId="3AC4B589" w14:textId="77777777" w:rsidR="00A40168" w:rsidRDefault="00A40168">
      <w:pPr>
        <w:spacing w:after="120" w:line="480" w:lineRule="auto"/>
        <w:ind w:left="720" w:hanging="720"/>
        <w:jc w:val="both"/>
        <w:rPr>
          <w:sz w:val="26"/>
        </w:rPr>
      </w:pPr>
      <w:r>
        <w:rPr>
          <w:sz w:val="26"/>
        </w:rPr>
        <w:t xml:space="preserve">Suresh Garg, Venkaiah, V. Chambipuranic &amp; Santhosh Panda. (2006).  </w:t>
      </w:r>
      <w:r>
        <w:rPr>
          <w:i/>
          <w:iCs/>
          <w:sz w:val="26"/>
        </w:rPr>
        <w:t>Four Decades of Distance Education in India</w:t>
      </w:r>
      <w:r>
        <w:rPr>
          <w:sz w:val="26"/>
        </w:rPr>
        <w:t>.  New Delhi: Viva Books Private Limited.</w:t>
      </w:r>
    </w:p>
    <w:p w14:paraId="2775296E" w14:textId="77777777" w:rsidR="00A40168" w:rsidRDefault="00A40168">
      <w:pPr>
        <w:spacing w:after="120" w:line="480" w:lineRule="auto"/>
        <w:ind w:left="720" w:hanging="720"/>
        <w:jc w:val="both"/>
        <w:rPr>
          <w:sz w:val="26"/>
        </w:rPr>
      </w:pPr>
      <w:r>
        <w:rPr>
          <w:sz w:val="26"/>
        </w:rPr>
        <w:t xml:space="preserve">Rita Chopra &amp; Grover, R.P. (1998).  </w:t>
      </w:r>
      <w:r>
        <w:rPr>
          <w:i/>
          <w:iCs/>
          <w:sz w:val="26"/>
        </w:rPr>
        <w:t>Adult Education</w:t>
      </w:r>
      <w:r>
        <w:rPr>
          <w:sz w:val="26"/>
        </w:rPr>
        <w:t>.  Ambala Cautt:  The Indian Publications.</w:t>
      </w:r>
    </w:p>
    <w:p w14:paraId="54C32093" w14:textId="77777777" w:rsidR="00A40168" w:rsidRDefault="00A40168">
      <w:pPr>
        <w:spacing w:after="120" w:line="480" w:lineRule="auto"/>
        <w:ind w:left="720" w:hanging="720"/>
        <w:jc w:val="both"/>
        <w:rPr>
          <w:sz w:val="26"/>
        </w:rPr>
      </w:pPr>
      <w:r>
        <w:rPr>
          <w:sz w:val="26"/>
        </w:rPr>
        <w:t xml:space="preserve">Sah, A.K. (1991).  </w:t>
      </w:r>
      <w:r>
        <w:rPr>
          <w:i/>
          <w:iCs/>
          <w:sz w:val="26"/>
        </w:rPr>
        <w:t>Systems approach to training and development</w:t>
      </w:r>
      <w:r>
        <w:rPr>
          <w:sz w:val="26"/>
        </w:rPr>
        <w:t>. New Delhi: Sterling Publishers.</w:t>
      </w:r>
    </w:p>
    <w:p w14:paraId="5CC58968" w14:textId="77777777" w:rsidR="00A40168" w:rsidRDefault="00A40168">
      <w:pPr>
        <w:spacing w:after="120" w:line="480" w:lineRule="auto"/>
        <w:ind w:left="720" w:hanging="720"/>
        <w:jc w:val="both"/>
        <w:rPr>
          <w:sz w:val="26"/>
        </w:rPr>
      </w:pPr>
      <w:r>
        <w:rPr>
          <w:sz w:val="26"/>
        </w:rPr>
        <w:t xml:space="preserve">Soti Shivendra Chandra. (2003).  </w:t>
      </w:r>
      <w:r>
        <w:rPr>
          <w:i/>
          <w:iCs/>
          <w:sz w:val="26"/>
        </w:rPr>
        <w:t>Adult and Non-formal Education</w:t>
      </w:r>
      <w:r>
        <w:rPr>
          <w:sz w:val="26"/>
        </w:rPr>
        <w:t>.  New Delhi: Surjeet Publications.</w:t>
      </w:r>
    </w:p>
    <w:p w14:paraId="21354B1A" w14:textId="77777777" w:rsidR="00A40168" w:rsidRDefault="00A40168">
      <w:pPr>
        <w:spacing w:after="120" w:line="480" w:lineRule="auto"/>
        <w:jc w:val="both"/>
        <w:rPr>
          <w:b/>
          <w:bCs/>
          <w:sz w:val="26"/>
        </w:rPr>
      </w:pPr>
      <w:r>
        <w:rPr>
          <w:b/>
          <w:bCs/>
          <w:sz w:val="26"/>
        </w:rPr>
        <w:t>Journals</w:t>
      </w:r>
    </w:p>
    <w:p w14:paraId="148EE2A4" w14:textId="77777777" w:rsidR="00A40168" w:rsidRDefault="00A40168">
      <w:pPr>
        <w:spacing w:after="120" w:line="480" w:lineRule="auto"/>
        <w:ind w:left="720" w:hanging="720"/>
        <w:jc w:val="both"/>
        <w:rPr>
          <w:sz w:val="26"/>
        </w:rPr>
      </w:pPr>
      <w:r>
        <w:rPr>
          <w:sz w:val="26"/>
        </w:rPr>
        <w:lastRenderedPageBreak/>
        <w:t xml:space="preserve">Adinarayana Reddy, P. (2004).  An evaluation of Total Literacy Campaign of Thiruvallur District.  </w:t>
      </w:r>
      <w:r>
        <w:rPr>
          <w:i/>
          <w:iCs/>
          <w:sz w:val="26"/>
        </w:rPr>
        <w:t>Journal of Indian Education</w:t>
      </w:r>
      <w:r>
        <w:rPr>
          <w:sz w:val="26"/>
        </w:rPr>
        <w:t>, 30(1), 30-38.</w:t>
      </w:r>
    </w:p>
    <w:p w14:paraId="489957EA" w14:textId="77777777" w:rsidR="00A40168" w:rsidRDefault="00A40168">
      <w:pPr>
        <w:spacing w:after="120" w:line="480" w:lineRule="auto"/>
        <w:ind w:left="720" w:hanging="720"/>
        <w:jc w:val="both"/>
        <w:rPr>
          <w:sz w:val="26"/>
        </w:rPr>
      </w:pPr>
      <w:r>
        <w:rPr>
          <w:sz w:val="26"/>
        </w:rPr>
        <w:t xml:space="preserve">Ajit Singh &amp; Anil Kumar. (1996).  Training Needs of Primary School Teachers.  </w:t>
      </w:r>
      <w:r>
        <w:rPr>
          <w:i/>
          <w:iCs/>
          <w:sz w:val="26"/>
        </w:rPr>
        <w:t>Indian Educational Review</w:t>
      </w:r>
      <w:r>
        <w:rPr>
          <w:sz w:val="26"/>
        </w:rPr>
        <w:t>, 31(1), 91-96.</w:t>
      </w:r>
    </w:p>
    <w:p w14:paraId="3DCE7789" w14:textId="77777777" w:rsidR="00A40168" w:rsidRDefault="00A40168">
      <w:pPr>
        <w:spacing w:after="120" w:line="480" w:lineRule="auto"/>
        <w:ind w:left="720" w:hanging="720"/>
        <w:jc w:val="both"/>
        <w:rPr>
          <w:sz w:val="26"/>
        </w:rPr>
      </w:pPr>
      <w:r>
        <w:rPr>
          <w:sz w:val="26"/>
        </w:rPr>
        <w:t>Birendra Kumar &amp; Dingh, D.P. (1996).  Training Needs of Rural Trainers for professional development. 26, 35-43.</w:t>
      </w:r>
    </w:p>
    <w:p w14:paraId="34CCA035" w14:textId="77777777" w:rsidR="00A40168" w:rsidRDefault="00A40168">
      <w:pPr>
        <w:spacing w:after="120" w:line="480" w:lineRule="auto"/>
        <w:ind w:left="720" w:hanging="720"/>
        <w:jc w:val="both"/>
        <w:rPr>
          <w:sz w:val="26"/>
        </w:rPr>
      </w:pPr>
      <w:r>
        <w:rPr>
          <w:sz w:val="26"/>
        </w:rPr>
        <w:t xml:space="preserve">Bhattacharya, G.C. (1988).  Teaching Competence of girl student- teachers teaching science and levels of adjustment.  </w:t>
      </w:r>
      <w:r>
        <w:rPr>
          <w:i/>
          <w:iCs/>
          <w:sz w:val="26"/>
        </w:rPr>
        <w:t xml:space="preserve">School Science, </w:t>
      </w:r>
      <w:r>
        <w:rPr>
          <w:sz w:val="26"/>
        </w:rPr>
        <w:t>35 (2), 69-78.</w:t>
      </w:r>
    </w:p>
    <w:p w14:paraId="292AD823" w14:textId="77777777" w:rsidR="00A40168" w:rsidRDefault="00A40168">
      <w:pPr>
        <w:spacing w:after="120" w:line="480" w:lineRule="auto"/>
        <w:ind w:left="720" w:hanging="720"/>
        <w:jc w:val="both"/>
        <w:rPr>
          <w:sz w:val="26"/>
        </w:rPr>
      </w:pPr>
      <w:r>
        <w:rPr>
          <w:sz w:val="26"/>
        </w:rPr>
        <w:t xml:space="preserve">Gupta, Asha &amp; Kaur, Satpal. (1993).  Teaching Competency: A factor analytical study.  </w:t>
      </w:r>
      <w:r>
        <w:rPr>
          <w:i/>
          <w:iCs/>
          <w:sz w:val="26"/>
        </w:rPr>
        <w:t>Indian Journal of Applied psychology</w:t>
      </w:r>
      <w:r>
        <w:rPr>
          <w:sz w:val="26"/>
        </w:rPr>
        <w:t>, 30(2), 5-10.</w:t>
      </w:r>
    </w:p>
    <w:p w14:paraId="6BB28A1C" w14:textId="77777777" w:rsidR="00A40168" w:rsidRDefault="00A40168">
      <w:pPr>
        <w:spacing w:after="120" w:line="480" w:lineRule="auto"/>
        <w:ind w:left="720" w:hanging="720"/>
        <w:jc w:val="both"/>
        <w:rPr>
          <w:sz w:val="26"/>
        </w:rPr>
      </w:pPr>
      <w:r>
        <w:rPr>
          <w:sz w:val="26"/>
        </w:rPr>
        <w:t xml:space="preserve">Jangira, N.K, Singh, Ajit &amp; Yadav, S.K. (1995).  Teacher Policy, Training Needs and perceived status of teachers.  </w:t>
      </w:r>
      <w:r>
        <w:rPr>
          <w:i/>
          <w:iCs/>
          <w:sz w:val="26"/>
        </w:rPr>
        <w:t>Indian Educational Review</w:t>
      </w:r>
      <w:r>
        <w:rPr>
          <w:sz w:val="26"/>
        </w:rPr>
        <w:t>, 30 (1), 113-122.</w:t>
      </w:r>
    </w:p>
    <w:p w14:paraId="3B693461" w14:textId="77777777" w:rsidR="00A40168" w:rsidRDefault="00A40168">
      <w:pPr>
        <w:spacing w:after="120" w:line="480" w:lineRule="auto"/>
        <w:ind w:left="720" w:hanging="720"/>
        <w:jc w:val="both"/>
        <w:rPr>
          <w:sz w:val="26"/>
        </w:rPr>
      </w:pPr>
      <w:r>
        <w:rPr>
          <w:sz w:val="26"/>
        </w:rPr>
        <w:t xml:space="preserve">Jeba, A. (2005).  Teaching Competency of mental health of student teachers in a District Institute of Education and Training.  </w:t>
      </w:r>
      <w:r>
        <w:rPr>
          <w:i/>
          <w:iCs/>
          <w:sz w:val="26"/>
        </w:rPr>
        <w:t>Experiments in Education</w:t>
      </w:r>
      <w:r>
        <w:rPr>
          <w:sz w:val="26"/>
        </w:rPr>
        <w:t>, 10, 15.</w:t>
      </w:r>
    </w:p>
    <w:p w14:paraId="4E0B4FC5" w14:textId="77777777" w:rsidR="00A40168" w:rsidRDefault="00A40168">
      <w:pPr>
        <w:spacing w:after="120" w:line="480" w:lineRule="auto"/>
        <w:ind w:left="720" w:hanging="720"/>
        <w:jc w:val="both"/>
        <w:rPr>
          <w:sz w:val="26"/>
        </w:rPr>
      </w:pPr>
      <w:r>
        <w:rPr>
          <w:sz w:val="26"/>
        </w:rPr>
        <w:t xml:space="preserve">Joy, K.J. (2003).  Role of adult educator as a counseller.  </w:t>
      </w:r>
      <w:r>
        <w:rPr>
          <w:i/>
          <w:iCs/>
          <w:sz w:val="26"/>
        </w:rPr>
        <w:t>International Educator</w:t>
      </w:r>
      <w:r>
        <w:rPr>
          <w:sz w:val="26"/>
        </w:rPr>
        <w:t>, 15 (1), 23-26.</w:t>
      </w:r>
    </w:p>
    <w:p w14:paraId="23000CF0" w14:textId="77777777" w:rsidR="00A40168" w:rsidRDefault="00A40168">
      <w:pPr>
        <w:spacing w:after="120" w:line="480" w:lineRule="auto"/>
        <w:ind w:left="720" w:hanging="720"/>
        <w:jc w:val="both"/>
        <w:rPr>
          <w:sz w:val="26"/>
        </w:rPr>
      </w:pPr>
      <w:r>
        <w:rPr>
          <w:sz w:val="26"/>
        </w:rPr>
        <w:t xml:space="preserve">Mary Lily Pushpam, A. &amp; Soundararajan, R. (2004).  Study of Teaching Competency at higher secondary level.  </w:t>
      </w:r>
      <w:r>
        <w:rPr>
          <w:i/>
          <w:iCs/>
          <w:sz w:val="26"/>
        </w:rPr>
        <w:t>Journal of Educational Research and Extension</w:t>
      </w:r>
      <w:r>
        <w:rPr>
          <w:sz w:val="26"/>
        </w:rPr>
        <w:t>, 41(1), 13-22.</w:t>
      </w:r>
    </w:p>
    <w:p w14:paraId="53FD1AE5" w14:textId="77777777" w:rsidR="00A40168" w:rsidRDefault="00A40168">
      <w:pPr>
        <w:spacing w:after="120" w:line="480" w:lineRule="auto"/>
        <w:ind w:left="720" w:hanging="720"/>
        <w:jc w:val="both"/>
        <w:rPr>
          <w:sz w:val="26"/>
        </w:rPr>
      </w:pPr>
      <w:r>
        <w:rPr>
          <w:sz w:val="26"/>
        </w:rPr>
        <w:lastRenderedPageBreak/>
        <w:t xml:space="preserve">Muthukumaran, S. (2006).  Need for integrating formal and Non-formal education.  </w:t>
      </w:r>
      <w:r>
        <w:rPr>
          <w:i/>
          <w:iCs/>
          <w:sz w:val="26"/>
        </w:rPr>
        <w:t>Edutracks</w:t>
      </w:r>
      <w:r>
        <w:rPr>
          <w:sz w:val="26"/>
        </w:rPr>
        <w:t>, 5(7), 17.</w:t>
      </w:r>
    </w:p>
    <w:p w14:paraId="2FFD9683" w14:textId="77777777" w:rsidR="00A40168" w:rsidRDefault="00A40168">
      <w:pPr>
        <w:spacing w:after="120" w:line="480" w:lineRule="auto"/>
        <w:ind w:left="720" w:hanging="720"/>
        <w:jc w:val="both"/>
        <w:rPr>
          <w:sz w:val="26"/>
        </w:rPr>
      </w:pPr>
      <w:r>
        <w:rPr>
          <w:sz w:val="26"/>
        </w:rPr>
        <w:t xml:space="preserve">Narayan, Jayanthi &amp; Ajit, M. (1991).  Development of skills in mentally retarded child.  The effect of home training.  </w:t>
      </w:r>
      <w:r>
        <w:rPr>
          <w:i/>
          <w:iCs/>
          <w:sz w:val="26"/>
        </w:rPr>
        <w:t>Indian Educational Review</w:t>
      </w:r>
      <w:r>
        <w:rPr>
          <w:sz w:val="26"/>
        </w:rPr>
        <w:t>, 26 (3), 29-41.</w:t>
      </w:r>
    </w:p>
    <w:p w14:paraId="2E83F8D5" w14:textId="77777777" w:rsidR="00A40168" w:rsidRDefault="00A40168">
      <w:pPr>
        <w:spacing w:after="120" w:line="480" w:lineRule="auto"/>
        <w:ind w:left="720" w:hanging="720"/>
        <w:jc w:val="both"/>
        <w:rPr>
          <w:sz w:val="26"/>
        </w:rPr>
      </w:pPr>
      <w:r>
        <w:rPr>
          <w:sz w:val="26"/>
        </w:rPr>
        <w:t xml:space="preserve">Natarajan, P. &amp; Natesan, N. (2004).  Effect of Competency based teaching of Environmental Science through video on student's attainment at primary level.  </w:t>
      </w:r>
      <w:r>
        <w:rPr>
          <w:i/>
          <w:iCs/>
          <w:sz w:val="26"/>
        </w:rPr>
        <w:t>The primary teacher</w:t>
      </w:r>
      <w:r>
        <w:rPr>
          <w:sz w:val="26"/>
        </w:rPr>
        <w:t>, 29, 71-76.</w:t>
      </w:r>
    </w:p>
    <w:p w14:paraId="17EDC3AC" w14:textId="77777777" w:rsidR="00A40168" w:rsidRDefault="00A40168">
      <w:pPr>
        <w:spacing w:after="120" w:line="480" w:lineRule="auto"/>
        <w:ind w:left="720" w:hanging="720"/>
        <w:jc w:val="both"/>
        <w:rPr>
          <w:sz w:val="26"/>
        </w:rPr>
      </w:pPr>
      <w:r>
        <w:rPr>
          <w:sz w:val="26"/>
        </w:rPr>
        <w:t xml:space="preserve">Neelakandhan, M.N. (1992).  An approach to identification of Training Needs for total quality management.  </w:t>
      </w:r>
      <w:r>
        <w:rPr>
          <w:i/>
          <w:iCs/>
          <w:sz w:val="26"/>
        </w:rPr>
        <w:t>Indian Journal of Training and Development</w:t>
      </w:r>
      <w:r>
        <w:rPr>
          <w:sz w:val="26"/>
        </w:rPr>
        <w:t>, 22(2), 10-17.</w:t>
      </w:r>
    </w:p>
    <w:p w14:paraId="17784B1E" w14:textId="77777777" w:rsidR="00A40168" w:rsidRDefault="00A40168">
      <w:pPr>
        <w:spacing w:after="120" w:line="480" w:lineRule="auto"/>
        <w:ind w:left="720" w:hanging="720"/>
        <w:jc w:val="both"/>
        <w:rPr>
          <w:sz w:val="26"/>
        </w:rPr>
      </w:pPr>
      <w:r>
        <w:rPr>
          <w:sz w:val="26"/>
        </w:rPr>
        <w:t xml:space="preserve">Pani, M.K. (2004).  Early versus late phonological intervention for reading competence among children.  </w:t>
      </w:r>
      <w:r>
        <w:rPr>
          <w:i/>
          <w:iCs/>
          <w:sz w:val="26"/>
        </w:rPr>
        <w:t>Journal of Psychological Researches</w:t>
      </w:r>
      <w:r>
        <w:rPr>
          <w:sz w:val="26"/>
        </w:rPr>
        <w:t>, 48 (2), 83-87.</w:t>
      </w:r>
    </w:p>
    <w:p w14:paraId="7CE68920" w14:textId="77777777" w:rsidR="00A40168" w:rsidRDefault="00A40168">
      <w:pPr>
        <w:spacing w:after="120" w:line="480" w:lineRule="auto"/>
        <w:ind w:left="720" w:hanging="720"/>
        <w:jc w:val="both"/>
        <w:rPr>
          <w:sz w:val="26"/>
        </w:rPr>
      </w:pPr>
      <w:r>
        <w:rPr>
          <w:sz w:val="26"/>
        </w:rPr>
        <w:t xml:space="preserve">Patrick Manu. (2003).  Dealing with Incompetent Teachers.  </w:t>
      </w:r>
      <w:r>
        <w:rPr>
          <w:i/>
          <w:iCs/>
          <w:sz w:val="26"/>
        </w:rPr>
        <w:t>New Frontiers in Education</w:t>
      </w:r>
      <w:r>
        <w:rPr>
          <w:sz w:val="26"/>
        </w:rPr>
        <w:t>, 125, 127.</w:t>
      </w:r>
    </w:p>
    <w:p w14:paraId="3327788D" w14:textId="77777777" w:rsidR="00A40168" w:rsidRDefault="00A40168">
      <w:pPr>
        <w:spacing w:after="120" w:line="480" w:lineRule="auto"/>
        <w:ind w:left="720" w:hanging="720"/>
        <w:jc w:val="both"/>
        <w:rPr>
          <w:sz w:val="26"/>
        </w:rPr>
      </w:pPr>
      <w:r>
        <w:rPr>
          <w:sz w:val="26"/>
        </w:rPr>
        <w:t xml:space="preserve">Pillai, K.S. (2004).  Women and literacy.  </w:t>
      </w:r>
      <w:r>
        <w:rPr>
          <w:i/>
          <w:iCs/>
          <w:sz w:val="26"/>
        </w:rPr>
        <w:t>International Educator</w:t>
      </w:r>
      <w:r>
        <w:rPr>
          <w:sz w:val="26"/>
        </w:rPr>
        <w:t>, 40, 43.</w:t>
      </w:r>
    </w:p>
    <w:p w14:paraId="0C4890AB" w14:textId="77777777" w:rsidR="00A40168" w:rsidRDefault="00A40168">
      <w:pPr>
        <w:spacing w:after="120" w:line="480" w:lineRule="auto"/>
        <w:ind w:left="720" w:hanging="720"/>
        <w:jc w:val="both"/>
        <w:rPr>
          <w:sz w:val="26"/>
        </w:rPr>
      </w:pPr>
      <w:r>
        <w:rPr>
          <w:sz w:val="26"/>
        </w:rPr>
        <w:t xml:space="preserve">Pushpa Chauhan. (2003).  Comparative study of academic achievement of high school students in relation to their study habit.  </w:t>
      </w:r>
      <w:r>
        <w:rPr>
          <w:i/>
          <w:iCs/>
          <w:sz w:val="26"/>
        </w:rPr>
        <w:t>The Asian Journal of Psychology and Education</w:t>
      </w:r>
      <w:r>
        <w:rPr>
          <w:sz w:val="26"/>
        </w:rPr>
        <w:t>,  36, 30-32.</w:t>
      </w:r>
    </w:p>
    <w:p w14:paraId="56E2A29F" w14:textId="77777777" w:rsidR="00A40168" w:rsidRDefault="00A40168">
      <w:pPr>
        <w:spacing w:after="120" w:line="480" w:lineRule="auto"/>
        <w:ind w:left="720" w:hanging="720"/>
        <w:jc w:val="both"/>
        <w:rPr>
          <w:sz w:val="26"/>
        </w:rPr>
      </w:pPr>
      <w:r>
        <w:rPr>
          <w:sz w:val="26"/>
        </w:rPr>
        <w:t xml:space="preserve">Rameshwari Pandya and Richa Kapoor.  (2005).  Adult Education Programme of Baroda.  </w:t>
      </w:r>
      <w:r>
        <w:rPr>
          <w:i/>
          <w:iCs/>
          <w:sz w:val="26"/>
        </w:rPr>
        <w:t>Journal of Indian Education</w:t>
      </w:r>
      <w:r>
        <w:rPr>
          <w:sz w:val="26"/>
        </w:rPr>
        <w:t>, 30 (4), 43-52.</w:t>
      </w:r>
    </w:p>
    <w:p w14:paraId="4F8597EF" w14:textId="77777777" w:rsidR="00A40168" w:rsidRDefault="00A40168">
      <w:pPr>
        <w:spacing w:after="120" w:line="480" w:lineRule="auto"/>
        <w:ind w:left="720" w:hanging="720"/>
        <w:jc w:val="both"/>
        <w:rPr>
          <w:sz w:val="26"/>
        </w:rPr>
      </w:pPr>
      <w:r>
        <w:rPr>
          <w:sz w:val="26"/>
        </w:rPr>
        <w:lastRenderedPageBreak/>
        <w:t xml:space="preserve">Rao, P.M. (2002).  Teacher Competencies and Learner's Achievement in tribal areas of Karnataka.  </w:t>
      </w:r>
      <w:r>
        <w:rPr>
          <w:i/>
          <w:iCs/>
          <w:sz w:val="26"/>
        </w:rPr>
        <w:t>Indian Educational Review</w:t>
      </w:r>
      <w:r>
        <w:rPr>
          <w:sz w:val="26"/>
        </w:rPr>
        <w:t>, 38 (2), 90-107.</w:t>
      </w:r>
    </w:p>
    <w:p w14:paraId="5322946C" w14:textId="77777777" w:rsidR="00A40168" w:rsidRDefault="00A40168">
      <w:pPr>
        <w:spacing w:after="120" w:line="480" w:lineRule="auto"/>
        <w:ind w:left="720" w:hanging="720"/>
        <w:jc w:val="both"/>
        <w:rPr>
          <w:sz w:val="26"/>
        </w:rPr>
      </w:pPr>
      <w:r>
        <w:rPr>
          <w:sz w:val="26"/>
        </w:rPr>
        <w:t xml:space="preserve">Sabu, S. &amp; Jaiah, C. (2005).  Stress and Teaching Competence.  </w:t>
      </w:r>
      <w:r>
        <w:rPr>
          <w:i/>
          <w:iCs/>
          <w:sz w:val="26"/>
        </w:rPr>
        <w:t>International Educator</w:t>
      </w:r>
      <w:r>
        <w:rPr>
          <w:sz w:val="26"/>
        </w:rPr>
        <w:t>, 17 (1), 17-20.</w:t>
      </w:r>
    </w:p>
    <w:p w14:paraId="70A4E2F3" w14:textId="77777777" w:rsidR="00A40168" w:rsidRDefault="00A40168">
      <w:pPr>
        <w:spacing w:after="120" w:line="480" w:lineRule="auto"/>
        <w:ind w:left="720" w:hanging="720"/>
        <w:jc w:val="both"/>
        <w:rPr>
          <w:sz w:val="26"/>
        </w:rPr>
      </w:pPr>
      <w:r>
        <w:rPr>
          <w:sz w:val="26"/>
        </w:rPr>
        <w:t xml:space="preserve">Santhosh, A. (2005).  Competency Based Instruction.  </w:t>
      </w:r>
      <w:r>
        <w:rPr>
          <w:i/>
          <w:iCs/>
          <w:sz w:val="26"/>
        </w:rPr>
        <w:t>Experiments in Education</w:t>
      </w:r>
      <w:r>
        <w:rPr>
          <w:sz w:val="26"/>
        </w:rPr>
        <w:t>.  33 (12), 238-242.</w:t>
      </w:r>
    </w:p>
    <w:p w14:paraId="00A37DD1" w14:textId="77777777" w:rsidR="00A40168" w:rsidRDefault="00A40168">
      <w:pPr>
        <w:spacing w:after="120" w:line="480" w:lineRule="auto"/>
        <w:ind w:left="720" w:hanging="720"/>
        <w:jc w:val="both"/>
        <w:rPr>
          <w:sz w:val="26"/>
        </w:rPr>
      </w:pPr>
      <w:r>
        <w:rPr>
          <w:sz w:val="26"/>
        </w:rPr>
        <w:t xml:space="preserve">Suresh Raj Sharma. (2005).  Teacher Training System in Nepal.  Indian </w:t>
      </w:r>
      <w:r>
        <w:rPr>
          <w:i/>
          <w:iCs/>
          <w:sz w:val="26"/>
        </w:rPr>
        <w:t>Journal of Teacher Education</w:t>
      </w:r>
      <w:r>
        <w:rPr>
          <w:sz w:val="26"/>
        </w:rPr>
        <w:t>, 2 (1), 59-68.</w:t>
      </w:r>
    </w:p>
    <w:p w14:paraId="1B1E6005" w14:textId="77777777" w:rsidR="00A40168" w:rsidRDefault="00A40168">
      <w:pPr>
        <w:spacing w:after="120" w:line="480" w:lineRule="auto"/>
        <w:ind w:left="720" w:hanging="720"/>
        <w:jc w:val="both"/>
        <w:rPr>
          <w:sz w:val="26"/>
        </w:rPr>
      </w:pPr>
      <w:r>
        <w:rPr>
          <w:sz w:val="26"/>
        </w:rPr>
        <w:t xml:space="preserve">Singh, R.P. &amp; Umed Singh. (1996).  Management of Training Programmes.  </w:t>
      </w:r>
      <w:r>
        <w:rPr>
          <w:i/>
          <w:iCs/>
          <w:sz w:val="26"/>
        </w:rPr>
        <w:t>Indian Journal of Training and Development</w:t>
      </w:r>
      <w:r>
        <w:rPr>
          <w:sz w:val="26"/>
        </w:rPr>
        <w:t>, 26, 41-56.</w:t>
      </w:r>
    </w:p>
    <w:p w14:paraId="77564FEB" w14:textId="77777777" w:rsidR="00A40168" w:rsidRDefault="00A40168">
      <w:pPr>
        <w:spacing w:after="120" w:line="480" w:lineRule="auto"/>
        <w:ind w:left="720" w:hanging="720"/>
        <w:jc w:val="both"/>
        <w:rPr>
          <w:sz w:val="26"/>
        </w:rPr>
      </w:pPr>
      <w:r>
        <w:rPr>
          <w:sz w:val="26"/>
        </w:rPr>
        <w:t xml:space="preserve">Thiagarajan, A &amp; Krishnan, S. (1995).  A study of Teaching Competency and Achievement.  </w:t>
      </w:r>
      <w:r>
        <w:rPr>
          <w:i/>
          <w:iCs/>
          <w:sz w:val="26"/>
        </w:rPr>
        <w:t>Indian Journal of Psychometry and Education</w:t>
      </w:r>
      <w:r>
        <w:rPr>
          <w:sz w:val="26"/>
        </w:rPr>
        <w:t>, 26 (1), 61-63.</w:t>
      </w:r>
    </w:p>
    <w:p w14:paraId="4544E73D" w14:textId="77777777" w:rsidR="00A40168" w:rsidRDefault="00A40168">
      <w:pPr>
        <w:spacing w:after="120" w:line="480" w:lineRule="auto"/>
        <w:ind w:left="720" w:hanging="720"/>
        <w:jc w:val="both"/>
        <w:rPr>
          <w:sz w:val="26"/>
        </w:rPr>
      </w:pPr>
      <w:r>
        <w:rPr>
          <w:sz w:val="26"/>
        </w:rPr>
        <w:t xml:space="preserve">Warudkar, D.S &amp; Basiskar, S. (2003).  Relationship between Competency based Teaching Learning and Achievement:  In Mathematics of III Std. </w:t>
      </w:r>
      <w:r>
        <w:rPr>
          <w:i/>
          <w:iCs/>
          <w:sz w:val="26"/>
        </w:rPr>
        <w:t>Students</w:t>
      </w:r>
      <w:r>
        <w:rPr>
          <w:sz w:val="26"/>
        </w:rPr>
        <w:t>, 36, 16-20.</w:t>
      </w:r>
    </w:p>
    <w:p w14:paraId="7F67F0F0" w14:textId="77777777" w:rsidR="00A40168" w:rsidRDefault="00A40168">
      <w:pPr>
        <w:spacing w:after="120" w:line="480" w:lineRule="auto"/>
        <w:ind w:left="720" w:hanging="720"/>
        <w:jc w:val="both"/>
        <w:rPr>
          <w:b/>
          <w:bCs/>
          <w:sz w:val="26"/>
        </w:rPr>
      </w:pPr>
      <w:r>
        <w:rPr>
          <w:b/>
          <w:bCs/>
          <w:sz w:val="26"/>
        </w:rPr>
        <w:t>Dissertations</w:t>
      </w:r>
    </w:p>
    <w:p w14:paraId="519328F6" w14:textId="77777777" w:rsidR="00A40168" w:rsidRDefault="00A40168">
      <w:pPr>
        <w:spacing w:after="120" w:line="480" w:lineRule="auto"/>
        <w:ind w:left="720" w:hanging="720"/>
        <w:jc w:val="both"/>
        <w:rPr>
          <w:sz w:val="26"/>
        </w:rPr>
      </w:pPr>
      <w:r>
        <w:rPr>
          <w:sz w:val="26"/>
        </w:rPr>
        <w:t xml:space="preserve">Amrutha, P. (2006).  </w:t>
      </w:r>
      <w:r>
        <w:rPr>
          <w:i/>
          <w:iCs/>
          <w:sz w:val="26"/>
        </w:rPr>
        <w:t>Effect of study skill training on achievement in social studies of Standard IX students</w:t>
      </w:r>
      <w:r>
        <w:rPr>
          <w:sz w:val="26"/>
        </w:rPr>
        <w:t>.  Unpublished M.Ed.dissertation,  University of Calicut.</w:t>
      </w:r>
    </w:p>
    <w:p w14:paraId="15975649" w14:textId="77777777" w:rsidR="00A40168" w:rsidRDefault="00A40168">
      <w:pPr>
        <w:spacing w:after="120" w:line="480" w:lineRule="auto"/>
        <w:ind w:left="720" w:hanging="720"/>
        <w:jc w:val="both"/>
        <w:rPr>
          <w:sz w:val="26"/>
        </w:rPr>
      </w:pPr>
      <w:r>
        <w:rPr>
          <w:sz w:val="26"/>
        </w:rPr>
        <w:t xml:space="preserve">Shemi, C. (2006).  </w:t>
      </w:r>
      <w:r>
        <w:rPr>
          <w:i/>
          <w:iCs/>
          <w:sz w:val="26"/>
        </w:rPr>
        <w:t>Effect of study skills training on achievement in Biology of Standard VIII students</w:t>
      </w:r>
      <w:r>
        <w:rPr>
          <w:sz w:val="26"/>
        </w:rPr>
        <w:t>.  Unpublished M.Ed. dissertation,  University of Calicut.</w:t>
      </w:r>
    </w:p>
    <w:p w14:paraId="69D5FE17" w14:textId="77777777" w:rsidR="00A40168" w:rsidRDefault="00A40168">
      <w:pPr>
        <w:spacing w:after="120" w:line="480" w:lineRule="auto"/>
        <w:ind w:left="720" w:hanging="720"/>
        <w:jc w:val="both"/>
        <w:rPr>
          <w:sz w:val="26"/>
        </w:rPr>
      </w:pPr>
      <w:r>
        <w:rPr>
          <w:sz w:val="26"/>
        </w:rPr>
        <w:lastRenderedPageBreak/>
        <w:t xml:space="preserve">Sreepriya, C. (2005).  </w:t>
      </w:r>
      <w:r>
        <w:rPr>
          <w:i/>
          <w:iCs/>
          <w:sz w:val="26"/>
        </w:rPr>
        <w:t>Guidance Needs of Higher Secondary School Students</w:t>
      </w:r>
      <w:r>
        <w:rPr>
          <w:sz w:val="26"/>
        </w:rPr>
        <w:t>.  Unpublished M.Ed. dissertation, University of Calicut.</w:t>
      </w:r>
    </w:p>
    <w:p w14:paraId="5181B4D0" w14:textId="77777777" w:rsidR="00A40168" w:rsidRDefault="00A40168">
      <w:pPr>
        <w:spacing w:after="120" w:line="480" w:lineRule="auto"/>
        <w:ind w:left="720" w:hanging="720"/>
        <w:jc w:val="both"/>
        <w:rPr>
          <w:sz w:val="26"/>
        </w:rPr>
      </w:pPr>
      <w:r>
        <w:rPr>
          <w:sz w:val="26"/>
        </w:rPr>
        <w:t xml:space="preserve">Sudeesh, K. (2003).  </w:t>
      </w:r>
      <w:r>
        <w:rPr>
          <w:i/>
          <w:iCs/>
          <w:sz w:val="26"/>
        </w:rPr>
        <w:t>A study on Competency- Based B.Ed.curriculum (Physical Science Education) of University of Calicut</w:t>
      </w:r>
      <w:r>
        <w:rPr>
          <w:sz w:val="26"/>
        </w:rPr>
        <w:t>.  Unpublished M.Ed. dissertation, University of Calicut.</w:t>
      </w:r>
    </w:p>
    <w:p w14:paraId="78025E16" w14:textId="77777777" w:rsidR="00A40168" w:rsidRDefault="00A40168">
      <w:pPr>
        <w:spacing w:after="120" w:line="480" w:lineRule="auto"/>
        <w:ind w:left="720" w:hanging="720"/>
        <w:jc w:val="both"/>
        <w:rPr>
          <w:sz w:val="26"/>
        </w:rPr>
      </w:pPr>
      <w:r>
        <w:rPr>
          <w:sz w:val="26"/>
        </w:rPr>
        <w:t xml:space="preserve">Vasumati, T. (1992).  </w:t>
      </w:r>
      <w:r>
        <w:rPr>
          <w:i/>
          <w:iCs/>
          <w:sz w:val="26"/>
        </w:rPr>
        <w:t>A study of the organisation and functioning of Janashikshan Nilayams (JSNs) under area development approach of the National Literacy Mission in the college of Kannur district</w:t>
      </w:r>
      <w:r>
        <w:rPr>
          <w:sz w:val="26"/>
        </w:rPr>
        <w:t>.  Unpublished M.Ed.dissertation, University of Calicut.</w:t>
      </w:r>
    </w:p>
    <w:p w14:paraId="0DE0599F" w14:textId="77777777" w:rsidR="00A40168" w:rsidRDefault="00A40168">
      <w:pPr>
        <w:spacing w:after="120" w:line="480" w:lineRule="auto"/>
        <w:ind w:left="720" w:hanging="720"/>
        <w:jc w:val="both"/>
        <w:rPr>
          <w:sz w:val="26"/>
        </w:rPr>
      </w:pPr>
    </w:p>
    <w:p w14:paraId="4C322B90" w14:textId="3BBE0A74" w:rsidR="00A40168" w:rsidRDefault="00A40168"/>
    <w:p w14:paraId="04A3E780" w14:textId="1EF4C76F" w:rsidR="00A40168" w:rsidRDefault="00A40168"/>
    <w:p w14:paraId="2F93AE10" w14:textId="77777777" w:rsidR="00A40168" w:rsidRPr="00A40168" w:rsidRDefault="00A40168"/>
    <w:sectPr w:rsidR="00A40168" w:rsidRPr="00A40168" w:rsidSect="00FC60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auphin">
    <w:altName w:val="Cambria"/>
    <w:charset w:val="00"/>
    <w:family w:val="roman"/>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lfredo Heavy Hollow">
    <w:altName w:val="Calibri"/>
    <w:charset w:val="00"/>
    <w:family w:val="auto"/>
    <w:pitch w:val="variable"/>
    <w:sig w:usb0="00000087" w:usb1="00000000" w:usb2="00000000" w:usb3="00000000" w:csb0="0000001B" w:csb1="00000000"/>
  </w:font>
  <w:font w:name="Cookie">
    <w:altName w:val="Calibri"/>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05967"/>
    <w:multiLevelType w:val="hybridMultilevel"/>
    <w:tmpl w:val="0E08B60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D3A4ED5"/>
    <w:multiLevelType w:val="hybridMultilevel"/>
    <w:tmpl w:val="E916B108"/>
    <w:lvl w:ilvl="0" w:tplc="0409000F">
      <w:start w:val="1"/>
      <w:numFmt w:val="decimal"/>
      <w:lvlText w:val="%1."/>
      <w:lvlJc w:val="left"/>
      <w:pPr>
        <w:tabs>
          <w:tab w:val="num" w:pos="1035"/>
        </w:tabs>
        <w:ind w:left="1035" w:hanging="360"/>
      </w:pPr>
    </w:lvl>
    <w:lvl w:ilvl="1" w:tplc="04090019" w:tentative="1">
      <w:start w:val="1"/>
      <w:numFmt w:val="lowerLetter"/>
      <w:lvlText w:val="%2."/>
      <w:lvlJc w:val="left"/>
      <w:pPr>
        <w:tabs>
          <w:tab w:val="num" w:pos="1755"/>
        </w:tabs>
        <w:ind w:left="1755" w:hanging="360"/>
      </w:p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168"/>
    <w:rsid w:val="00A40168"/>
    <w:rsid w:val="00DA790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79DE243B"/>
  <w15:chartTrackingRefBased/>
  <w15:docId w15:val="{77EE5184-7411-44B4-B614-5B516F326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A40168"/>
    <w:pPr>
      <w:keepNext/>
      <w:spacing w:after="200" w:line="480" w:lineRule="auto"/>
      <w:jc w:val="center"/>
      <w:outlineLvl w:val="0"/>
    </w:pPr>
    <w:rPr>
      <w:rFonts w:ascii="Bookman Old Style" w:eastAsia="Times New Roman" w:hAnsi="Bookman Old Style" w:cs="Times New Roman"/>
      <w:b/>
      <w:bCs/>
      <w:sz w:val="28"/>
      <w:szCs w:val="24"/>
      <w:lang w:val="en-US"/>
    </w:rPr>
  </w:style>
  <w:style w:type="paragraph" w:styleId="Heading2">
    <w:name w:val="heading 2"/>
    <w:basedOn w:val="Normal"/>
    <w:next w:val="Normal"/>
    <w:link w:val="Heading2Char"/>
    <w:qFormat/>
    <w:rsid w:val="00A40168"/>
    <w:pPr>
      <w:keepNext/>
      <w:spacing w:after="200" w:line="480" w:lineRule="auto"/>
      <w:jc w:val="right"/>
      <w:outlineLvl w:val="1"/>
    </w:pPr>
    <w:rPr>
      <w:rFonts w:ascii="Times New Roman" w:eastAsia="Times New Roman" w:hAnsi="Times New Roman" w:cs="Times New Roman"/>
      <w:b/>
      <w:bCs/>
      <w:sz w:val="26"/>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0168"/>
    <w:rPr>
      <w:rFonts w:ascii="Bookman Old Style" w:eastAsia="Times New Roman" w:hAnsi="Bookman Old Style" w:cs="Times New Roman"/>
      <w:b/>
      <w:bCs/>
      <w:sz w:val="28"/>
      <w:szCs w:val="24"/>
      <w:lang w:val="en-US"/>
    </w:rPr>
  </w:style>
  <w:style w:type="character" w:customStyle="1" w:styleId="Heading2Char">
    <w:name w:val="Heading 2 Char"/>
    <w:basedOn w:val="DefaultParagraphFont"/>
    <w:link w:val="Heading2"/>
    <w:rsid w:val="00A40168"/>
    <w:rPr>
      <w:rFonts w:ascii="Times New Roman" w:eastAsia="Times New Roman" w:hAnsi="Times New Roman" w:cs="Times New Roman"/>
      <w:b/>
      <w:bCs/>
      <w:sz w:val="26"/>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131</Pages>
  <Words>19927</Words>
  <Characters>113585</Characters>
  <Application>Microsoft Office Word</Application>
  <DocSecurity>0</DocSecurity>
  <Lines>946</Lines>
  <Paragraphs>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dc:description/>
  <cp:lastModifiedBy>Marc</cp:lastModifiedBy>
  <cp:revision>1</cp:revision>
  <dcterms:created xsi:type="dcterms:W3CDTF">2022-03-02T06:10:00Z</dcterms:created>
  <dcterms:modified xsi:type="dcterms:W3CDTF">2022-03-02T06:14:00Z</dcterms:modified>
</cp:coreProperties>
</file>