
<file path=[Content_Types].xml><?xml version="1.0" encoding="utf-8"?>
<Types xmlns="http://schemas.openxmlformats.org/package/2006/content-types">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B8169" w14:textId="77777777" w:rsidR="00DD5115" w:rsidRDefault="00DD5115">
      <w:pPr>
        <w:pStyle w:val="BodyText"/>
        <w:rPr>
          <w:rFonts w:ascii="AardvarkBold" w:hAnsi="AardvarkBold"/>
          <w:w w:val="120"/>
          <w:sz w:val="36"/>
        </w:rPr>
      </w:pPr>
      <w:r>
        <w:rPr>
          <w:rFonts w:ascii="AardvarkBold" w:hAnsi="AardvarkBold"/>
          <w:w w:val="130"/>
          <w:sz w:val="30"/>
        </w:rPr>
        <w:t>RELATIONSHIP OF SELF-ESTEEM AND</w:t>
      </w:r>
      <w:r>
        <w:rPr>
          <w:rFonts w:ascii="AardvarkBold" w:hAnsi="AardvarkBold"/>
          <w:w w:val="120"/>
          <w:sz w:val="30"/>
        </w:rPr>
        <w:t xml:space="preserve"> APPROACHES TO STUDYING OF HIGHER SECONDARY SCHOOL STUDENTS</w:t>
      </w:r>
    </w:p>
    <w:p w14:paraId="0950A231" w14:textId="77777777" w:rsidR="00DD5115" w:rsidRDefault="00DD5115">
      <w:pPr>
        <w:jc w:val="center"/>
        <w:rPr>
          <w:b/>
          <w:bCs/>
          <w:sz w:val="40"/>
        </w:rPr>
      </w:pPr>
    </w:p>
    <w:p w14:paraId="756AEDD1" w14:textId="77777777" w:rsidR="00DD5115" w:rsidRDefault="00DD5115">
      <w:pPr>
        <w:jc w:val="center"/>
        <w:rPr>
          <w:b/>
          <w:bCs/>
          <w:sz w:val="40"/>
        </w:rPr>
      </w:pPr>
    </w:p>
    <w:p w14:paraId="223257B9" w14:textId="77777777" w:rsidR="00DD5115" w:rsidRDefault="00DD5115">
      <w:pPr>
        <w:jc w:val="center"/>
        <w:rPr>
          <w:b/>
          <w:bCs/>
          <w:sz w:val="40"/>
        </w:rPr>
      </w:pPr>
    </w:p>
    <w:p w14:paraId="005C2429" w14:textId="77777777" w:rsidR="00DD5115" w:rsidRDefault="00DD5115">
      <w:pPr>
        <w:jc w:val="center"/>
        <w:rPr>
          <w:b/>
          <w:bCs/>
          <w:sz w:val="40"/>
        </w:rPr>
      </w:pPr>
    </w:p>
    <w:p w14:paraId="69E3E51A" w14:textId="77777777" w:rsidR="00DD5115" w:rsidRDefault="00DD5115">
      <w:pPr>
        <w:jc w:val="center"/>
        <w:rPr>
          <w:b/>
          <w:bCs/>
          <w:sz w:val="40"/>
        </w:rPr>
      </w:pPr>
    </w:p>
    <w:p w14:paraId="66D8F6BA" w14:textId="77777777" w:rsidR="00DD5115" w:rsidRDefault="00DD5115">
      <w:pPr>
        <w:jc w:val="center"/>
        <w:rPr>
          <w:b/>
          <w:bCs/>
          <w:sz w:val="40"/>
        </w:rPr>
      </w:pPr>
    </w:p>
    <w:p w14:paraId="2C7E3575" w14:textId="77777777" w:rsidR="00DD5115" w:rsidRDefault="00DD5115">
      <w:pPr>
        <w:pStyle w:val="Heading1"/>
        <w:rPr>
          <w:rFonts w:ascii="Arial" w:hAnsi="Arial" w:cs="Arial"/>
          <w:w w:val="140"/>
          <w:sz w:val="24"/>
        </w:rPr>
      </w:pPr>
      <w:r>
        <w:rPr>
          <w:rFonts w:ascii="Arial" w:hAnsi="Arial" w:cs="Arial"/>
          <w:w w:val="140"/>
          <w:sz w:val="24"/>
        </w:rPr>
        <w:t>BADHARIYA BEEGUM P.</w:t>
      </w:r>
    </w:p>
    <w:p w14:paraId="00D594F6" w14:textId="77777777" w:rsidR="00DD5115" w:rsidRDefault="00DD5115">
      <w:pPr>
        <w:jc w:val="center"/>
        <w:rPr>
          <w:b/>
          <w:bCs/>
          <w:sz w:val="28"/>
        </w:rPr>
      </w:pPr>
    </w:p>
    <w:p w14:paraId="1CC05179" w14:textId="77777777" w:rsidR="00DD5115" w:rsidRDefault="00DD5115">
      <w:pPr>
        <w:jc w:val="center"/>
        <w:rPr>
          <w:b/>
          <w:bCs/>
          <w:sz w:val="28"/>
        </w:rPr>
      </w:pPr>
    </w:p>
    <w:p w14:paraId="190259F7" w14:textId="77777777" w:rsidR="00DD5115" w:rsidRDefault="00DD5115">
      <w:pPr>
        <w:jc w:val="center"/>
        <w:rPr>
          <w:b/>
          <w:bCs/>
          <w:sz w:val="28"/>
        </w:rPr>
      </w:pPr>
    </w:p>
    <w:p w14:paraId="0A4210E5" w14:textId="77777777" w:rsidR="00DD5115" w:rsidRDefault="00DD5115">
      <w:pPr>
        <w:jc w:val="center"/>
        <w:rPr>
          <w:b/>
          <w:bCs/>
          <w:sz w:val="28"/>
        </w:rPr>
      </w:pPr>
    </w:p>
    <w:p w14:paraId="238EC6D8" w14:textId="77777777" w:rsidR="00DD5115" w:rsidRDefault="00DD5115">
      <w:pPr>
        <w:jc w:val="center"/>
        <w:rPr>
          <w:b/>
          <w:bCs/>
          <w:sz w:val="28"/>
        </w:rPr>
      </w:pPr>
    </w:p>
    <w:p w14:paraId="376F1DA8" w14:textId="77777777" w:rsidR="00DD5115" w:rsidRDefault="00DD5115">
      <w:pPr>
        <w:jc w:val="center"/>
        <w:rPr>
          <w:b/>
          <w:bCs/>
          <w:sz w:val="28"/>
        </w:rPr>
      </w:pPr>
    </w:p>
    <w:p w14:paraId="3CD1754F" w14:textId="77777777" w:rsidR="00DD5115" w:rsidRDefault="00DD5115">
      <w:pPr>
        <w:jc w:val="center"/>
        <w:rPr>
          <w:i/>
          <w:iCs/>
          <w:sz w:val="28"/>
        </w:rPr>
      </w:pPr>
    </w:p>
    <w:p w14:paraId="4A8E2D91" w14:textId="77777777" w:rsidR="00DD5115" w:rsidRDefault="00DD5115">
      <w:pPr>
        <w:pStyle w:val="Heading2"/>
        <w:jc w:val="center"/>
        <w:rPr>
          <w:rFonts w:ascii="Dauphin-Normal" w:hAnsi="Dauphin-Normal"/>
          <w:b w:val="0"/>
          <w:bCs w:val="0"/>
        </w:rPr>
      </w:pPr>
      <w:r>
        <w:rPr>
          <w:rFonts w:ascii="Dauphin-Normal" w:hAnsi="Dauphin-Normal"/>
          <w:b w:val="0"/>
          <w:bCs w:val="0"/>
        </w:rPr>
        <w:t>Dissertation</w:t>
      </w:r>
      <w:r>
        <w:rPr>
          <w:rFonts w:ascii="Dauphin-Normal" w:hAnsi="Dauphin-Normal"/>
          <w:b w:val="0"/>
          <w:bCs w:val="0"/>
        </w:rPr>
        <w:br/>
        <w:t>Submitted to the University of Calicut</w:t>
      </w:r>
      <w:r>
        <w:rPr>
          <w:rFonts w:ascii="Dauphin-Normal" w:hAnsi="Dauphin-Normal"/>
          <w:b w:val="0"/>
          <w:bCs w:val="0"/>
        </w:rPr>
        <w:br/>
        <w:t>in partial fulfillment of the</w:t>
      </w:r>
      <w:r>
        <w:rPr>
          <w:rFonts w:ascii="Dauphin-Normal" w:hAnsi="Dauphin-Normal"/>
          <w:b w:val="0"/>
          <w:bCs w:val="0"/>
        </w:rPr>
        <w:br/>
        <w:t>requirements for the degree of</w:t>
      </w:r>
    </w:p>
    <w:p w14:paraId="4B76F3A9" w14:textId="77777777" w:rsidR="00DD5115" w:rsidRDefault="00DD5115">
      <w:pPr>
        <w:pStyle w:val="Heading1"/>
        <w:rPr>
          <w:w w:val="140"/>
          <w:sz w:val="30"/>
        </w:rPr>
      </w:pPr>
      <w:r>
        <w:rPr>
          <w:rFonts w:ascii="Dauphin-Normal" w:hAnsi="Dauphin-Normal"/>
          <w:w w:val="140"/>
          <w:sz w:val="30"/>
        </w:rPr>
        <w:t>MASTER OF EDUCATION</w:t>
      </w:r>
    </w:p>
    <w:p w14:paraId="2D6E6806" w14:textId="77777777" w:rsidR="00DD5115" w:rsidRDefault="00DD5115">
      <w:pPr>
        <w:jc w:val="center"/>
        <w:rPr>
          <w:b/>
          <w:bCs/>
          <w:sz w:val="28"/>
        </w:rPr>
      </w:pPr>
    </w:p>
    <w:p w14:paraId="7F99688C" w14:textId="77777777" w:rsidR="00DD5115" w:rsidRDefault="00DD5115">
      <w:pPr>
        <w:jc w:val="center"/>
        <w:rPr>
          <w:b/>
          <w:bCs/>
          <w:sz w:val="28"/>
        </w:rPr>
      </w:pPr>
    </w:p>
    <w:p w14:paraId="3B4CAFCE" w14:textId="77777777" w:rsidR="00DD5115" w:rsidRDefault="00DD5115">
      <w:pPr>
        <w:jc w:val="center"/>
        <w:rPr>
          <w:b/>
          <w:bCs/>
          <w:sz w:val="28"/>
        </w:rPr>
      </w:pPr>
    </w:p>
    <w:p w14:paraId="08014FE0" w14:textId="77777777" w:rsidR="00DD5115" w:rsidRDefault="00DD5115">
      <w:pPr>
        <w:jc w:val="center"/>
        <w:rPr>
          <w:b/>
          <w:bCs/>
          <w:sz w:val="28"/>
        </w:rPr>
      </w:pPr>
    </w:p>
    <w:p w14:paraId="3561F647" w14:textId="77777777" w:rsidR="00DD5115" w:rsidRDefault="00DD5115">
      <w:pPr>
        <w:jc w:val="center"/>
        <w:rPr>
          <w:b/>
          <w:bCs/>
          <w:sz w:val="28"/>
        </w:rPr>
      </w:pPr>
    </w:p>
    <w:p w14:paraId="0A31DA96" w14:textId="77777777" w:rsidR="00DD5115" w:rsidRDefault="00DD5115">
      <w:pPr>
        <w:jc w:val="center"/>
        <w:rPr>
          <w:b/>
          <w:bCs/>
          <w:sz w:val="28"/>
        </w:rPr>
      </w:pPr>
    </w:p>
    <w:p w14:paraId="359B6956" w14:textId="77777777" w:rsidR="00DD5115" w:rsidRDefault="00DD5115">
      <w:pPr>
        <w:jc w:val="center"/>
        <w:rPr>
          <w:b/>
          <w:bCs/>
          <w:sz w:val="28"/>
        </w:rPr>
      </w:pPr>
    </w:p>
    <w:p w14:paraId="2624CE9A" w14:textId="77777777" w:rsidR="00DD5115" w:rsidRDefault="00DD5115">
      <w:pPr>
        <w:jc w:val="center"/>
        <w:rPr>
          <w:b/>
          <w:bCs/>
          <w:sz w:val="28"/>
        </w:rPr>
      </w:pPr>
    </w:p>
    <w:p w14:paraId="6D16B2EC" w14:textId="77777777" w:rsidR="00DD5115" w:rsidRDefault="00DD5115">
      <w:pPr>
        <w:jc w:val="center"/>
        <w:rPr>
          <w:b/>
          <w:bCs/>
          <w:sz w:val="28"/>
        </w:rPr>
      </w:pPr>
    </w:p>
    <w:p w14:paraId="1ADB04CB" w14:textId="77777777" w:rsidR="00DD5115" w:rsidRDefault="00DD5115">
      <w:pPr>
        <w:jc w:val="center"/>
        <w:rPr>
          <w:b/>
          <w:bCs/>
          <w:sz w:val="28"/>
        </w:rPr>
      </w:pPr>
    </w:p>
    <w:p w14:paraId="5F53995D" w14:textId="77777777" w:rsidR="00DD5115" w:rsidRDefault="00DD5115">
      <w:pPr>
        <w:jc w:val="center"/>
        <w:rPr>
          <w:rFonts w:ascii="Calisto MT" w:hAnsi="Calisto MT"/>
          <w:b/>
          <w:bCs/>
          <w:sz w:val="28"/>
        </w:rPr>
      </w:pPr>
    </w:p>
    <w:p w14:paraId="252F78C7" w14:textId="77777777" w:rsidR="00DD5115" w:rsidRDefault="00DD5115">
      <w:pPr>
        <w:jc w:val="center"/>
        <w:rPr>
          <w:rFonts w:ascii="Calisto MT" w:hAnsi="Calisto MT"/>
          <w:b/>
          <w:bCs/>
          <w:w w:val="140"/>
          <w:sz w:val="28"/>
        </w:rPr>
      </w:pPr>
      <w:r>
        <w:rPr>
          <w:rFonts w:ascii="Calisto MT" w:hAnsi="Calisto MT"/>
          <w:b/>
          <w:bCs/>
          <w:w w:val="140"/>
          <w:sz w:val="28"/>
        </w:rPr>
        <w:t>FAROOK TRAINING COLLEGE</w:t>
      </w:r>
    </w:p>
    <w:p w14:paraId="293924AA" w14:textId="77777777" w:rsidR="00DD5115" w:rsidRDefault="00DD5115">
      <w:pPr>
        <w:jc w:val="center"/>
        <w:rPr>
          <w:rFonts w:ascii="Calisto MT" w:hAnsi="Calisto MT"/>
          <w:b/>
          <w:bCs/>
          <w:w w:val="140"/>
          <w:sz w:val="28"/>
        </w:rPr>
      </w:pPr>
      <w:r>
        <w:rPr>
          <w:rFonts w:ascii="Calisto MT" w:hAnsi="Calisto MT"/>
          <w:b/>
          <w:bCs/>
          <w:w w:val="140"/>
          <w:sz w:val="28"/>
        </w:rPr>
        <w:t>UNIVERSITY OF CALICUT</w:t>
      </w:r>
    </w:p>
    <w:p w14:paraId="10405458" w14:textId="77777777" w:rsidR="00DD5115" w:rsidRDefault="00DD5115">
      <w:pPr>
        <w:jc w:val="center"/>
        <w:rPr>
          <w:b/>
          <w:bCs/>
          <w:sz w:val="28"/>
        </w:rPr>
      </w:pPr>
      <w:r>
        <w:rPr>
          <w:rFonts w:ascii="Calisto MT" w:hAnsi="Calisto MT"/>
          <w:b/>
          <w:bCs/>
          <w:w w:val="140"/>
          <w:sz w:val="28"/>
        </w:rPr>
        <w:t>2007</w:t>
      </w:r>
    </w:p>
    <w:p w14:paraId="0EF06B7E" w14:textId="77777777" w:rsidR="00DD5115" w:rsidRDefault="00DD5115">
      <w:pPr>
        <w:pStyle w:val="Heading2"/>
        <w:jc w:val="center"/>
      </w:pPr>
      <w:r>
        <w:br w:type="page"/>
      </w:r>
    </w:p>
    <w:p w14:paraId="38588B1A" w14:textId="77777777" w:rsidR="00DD5115" w:rsidRDefault="00DD5115">
      <w:pPr>
        <w:pStyle w:val="Heading2"/>
        <w:jc w:val="center"/>
      </w:pPr>
    </w:p>
    <w:p w14:paraId="37DD457A" w14:textId="77777777" w:rsidR="00DD5115" w:rsidRDefault="00DD5115"/>
    <w:p w14:paraId="3EBF3BC7" w14:textId="77777777" w:rsidR="00DD5115" w:rsidRDefault="00DD5115">
      <w:pPr>
        <w:pStyle w:val="Heading2"/>
        <w:jc w:val="center"/>
      </w:pPr>
    </w:p>
    <w:p w14:paraId="49650EB2" w14:textId="77777777" w:rsidR="00DD5115" w:rsidRDefault="00DD5115">
      <w:pPr>
        <w:pStyle w:val="Heading2"/>
        <w:jc w:val="center"/>
      </w:pPr>
    </w:p>
    <w:p w14:paraId="44F18E7E" w14:textId="77777777" w:rsidR="00DD5115" w:rsidRDefault="00DD5115">
      <w:pPr>
        <w:pStyle w:val="Heading2"/>
        <w:jc w:val="center"/>
      </w:pPr>
    </w:p>
    <w:p w14:paraId="01F44AB9" w14:textId="77777777" w:rsidR="00DD5115" w:rsidRDefault="00DD5115">
      <w:pPr>
        <w:pStyle w:val="Heading2"/>
        <w:jc w:val="center"/>
      </w:pPr>
    </w:p>
    <w:p w14:paraId="13E3519C" w14:textId="77777777" w:rsidR="00DD5115" w:rsidRDefault="00DD5115">
      <w:pPr>
        <w:pStyle w:val="Heading2"/>
        <w:jc w:val="center"/>
      </w:pPr>
    </w:p>
    <w:p w14:paraId="12BE7C35" w14:textId="77777777" w:rsidR="00DD5115" w:rsidRDefault="00DD5115">
      <w:pPr>
        <w:pStyle w:val="Heading2"/>
        <w:jc w:val="center"/>
      </w:pPr>
    </w:p>
    <w:p w14:paraId="30AFC004" w14:textId="77777777" w:rsidR="00DD5115" w:rsidRDefault="00DD5115">
      <w:pPr>
        <w:pStyle w:val="Heading2"/>
        <w:jc w:val="center"/>
        <w:rPr>
          <w:rFonts w:ascii="Bookman Old Style" w:hAnsi="Bookman Old Style"/>
          <w:w w:val="140"/>
        </w:rPr>
      </w:pPr>
      <w:r>
        <w:rPr>
          <w:rFonts w:ascii="Bookman Old Style" w:hAnsi="Bookman Old Style"/>
          <w:w w:val="140"/>
          <w:sz w:val="30"/>
        </w:rPr>
        <w:t>D E C L E R A T I O N</w:t>
      </w:r>
    </w:p>
    <w:p w14:paraId="61662D39" w14:textId="77777777" w:rsidR="00DD5115" w:rsidRDefault="00DD5115">
      <w:pPr>
        <w:jc w:val="center"/>
        <w:rPr>
          <w:rFonts w:ascii="Calisto MT" w:hAnsi="Calisto MT"/>
          <w:b/>
          <w:bCs/>
          <w:sz w:val="26"/>
        </w:rPr>
      </w:pPr>
    </w:p>
    <w:p w14:paraId="27E1C065" w14:textId="77777777" w:rsidR="00DD5115" w:rsidRDefault="00DD5115">
      <w:pPr>
        <w:rPr>
          <w:rFonts w:ascii="Calisto MT" w:hAnsi="Calisto MT"/>
          <w:b/>
          <w:bCs/>
          <w:sz w:val="26"/>
        </w:rPr>
      </w:pPr>
    </w:p>
    <w:p w14:paraId="1A9EB09F" w14:textId="77777777" w:rsidR="00DD5115" w:rsidRDefault="00DD5115">
      <w:pPr>
        <w:pStyle w:val="BodyText"/>
        <w:spacing w:line="336" w:lineRule="auto"/>
        <w:jc w:val="both"/>
        <w:rPr>
          <w:rFonts w:ascii="Bookman Old Style" w:hAnsi="Bookman Old Style"/>
          <w:b w:val="0"/>
          <w:bCs w:val="0"/>
          <w:sz w:val="26"/>
        </w:rPr>
      </w:pPr>
      <w:r>
        <w:rPr>
          <w:rFonts w:ascii="Bookman Old Style" w:hAnsi="Bookman Old Style"/>
          <w:b w:val="0"/>
          <w:bCs w:val="0"/>
          <w:sz w:val="26"/>
        </w:rPr>
        <w:t>I,</w:t>
      </w:r>
      <w:r>
        <w:rPr>
          <w:rFonts w:ascii="Bookman Old Style" w:hAnsi="Bookman Old Style"/>
          <w:sz w:val="24"/>
        </w:rPr>
        <w:t xml:space="preserve"> </w:t>
      </w:r>
      <w:r>
        <w:rPr>
          <w:rFonts w:ascii="Bookman Old Style" w:hAnsi="Bookman Old Style"/>
          <w:b w:val="0"/>
          <w:bCs w:val="0"/>
          <w:sz w:val="24"/>
        </w:rPr>
        <w:t>BADHARIYA BEEGUM P.,</w:t>
      </w:r>
      <w:r>
        <w:rPr>
          <w:rFonts w:ascii="Bookman Old Style" w:hAnsi="Bookman Old Style"/>
          <w:sz w:val="26"/>
        </w:rPr>
        <w:t xml:space="preserve"> </w:t>
      </w:r>
      <w:r>
        <w:rPr>
          <w:rFonts w:ascii="Bookman Old Style" w:hAnsi="Bookman Old Style"/>
          <w:b w:val="0"/>
          <w:bCs w:val="0"/>
          <w:sz w:val="26"/>
        </w:rPr>
        <w:t>do hereby declare that this dissertation,</w:t>
      </w:r>
      <w:r>
        <w:rPr>
          <w:rFonts w:ascii="Bookman Old Style" w:hAnsi="Bookman Old Style"/>
          <w:sz w:val="26"/>
        </w:rPr>
        <w:t xml:space="preserve"> "</w:t>
      </w:r>
      <w:r>
        <w:rPr>
          <w:rFonts w:ascii="Bookman Old Style" w:hAnsi="Bookman Old Style"/>
          <w:sz w:val="22"/>
        </w:rPr>
        <w:t>RELATIONSHIP OF SELF-ESTEEM AND APPROACHES TO STUDYING OF HIGHER SECONDARY SCHOOL STUDENTS</w:t>
      </w:r>
      <w:r>
        <w:rPr>
          <w:rFonts w:ascii="Bookman Old Style" w:hAnsi="Bookman Old Style"/>
          <w:sz w:val="24"/>
        </w:rPr>
        <w:t>"</w:t>
      </w:r>
      <w:r>
        <w:rPr>
          <w:rFonts w:ascii="Bookman Old Style" w:hAnsi="Bookman Old Style"/>
          <w:b w:val="0"/>
          <w:bCs w:val="0"/>
          <w:sz w:val="26"/>
        </w:rPr>
        <w:t xml:space="preserve"> has not been submitted by me for the award of any Degree, Diploma, Title or Recognition before.</w:t>
      </w:r>
    </w:p>
    <w:p w14:paraId="54EA73A4" w14:textId="77777777" w:rsidR="00DD5115" w:rsidRDefault="00DD5115">
      <w:pPr>
        <w:jc w:val="both"/>
        <w:rPr>
          <w:rFonts w:ascii="Calisto MT" w:hAnsi="Calisto MT"/>
          <w:b/>
          <w:bCs/>
          <w:sz w:val="26"/>
        </w:rPr>
      </w:pPr>
    </w:p>
    <w:p w14:paraId="4163370A" w14:textId="77777777" w:rsidR="00DD5115" w:rsidRDefault="00DD5115">
      <w:pPr>
        <w:rPr>
          <w:rFonts w:ascii="Calisto MT" w:hAnsi="Calisto MT"/>
          <w:b/>
          <w:bCs/>
          <w:sz w:val="26"/>
        </w:rPr>
      </w:pPr>
    </w:p>
    <w:p w14:paraId="16435A05" w14:textId="77777777" w:rsidR="00DD5115" w:rsidRDefault="00DD5115">
      <w:pPr>
        <w:pStyle w:val="Heading7"/>
        <w:tabs>
          <w:tab w:val="center" w:pos="6840"/>
        </w:tabs>
        <w:spacing w:line="360" w:lineRule="auto"/>
        <w:jc w:val="left"/>
        <w:rPr>
          <w:rFonts w:ascii="Bookman Old Style" w:hAnsi="Bookman Old Style"/>
          <w:b w:val="0"/>
          <w:bCs w:val="0"/>
        </w:rPr>
      </w:pPr>
      <w:r>
        <w:rPr>
          <w:rFonts w:ascii="Bookman Old Style" w:hAnsi="Bookman Old Style"/>
          <w:b w:val="0"/>
          <w:bCs w:val="0"/>
        </w:rPr>
        <w:t>Farook Training College</w:t>
      </w:r>
      <w:r>
        <w:rPr>
          <w:rFonts w:ascii="Bookman Old Style" w:hAnsi="Bookman Old Style"/>
          <w:b w:val="0"/>
          <w:bCs w:val="0"/>
        </w:rPr>
        <w:tab/>
      </w:r>
      <w:r>
        <w:rPr>
          <w:rFonts w:ascii="Bookman Old Style" w:hAnsi="Bookman Old Style"/>
          <w:sz w:val="24"/>
        </w:rPr>
        <w:t>BADHARIYA BEEGUM P.</w:t>
      </w:r>
    </w:p>
    <w:p w14:paraId="30E12E0F" w14:textId="77777777" w:rsidR="00DD5115" w:rsidRDefault="00DD5115">
      <w:pPr>
        <w:rPr>
          <w:rFonts w:ascii="Bookman Old Style" w:hAnsi="Bookman Old Style"/>
          <w:sz w:val="26"/>
        </w:rPr>
      </w:pPr>
      <w:r>
        <w:rPr>
          <w:rFonts w:ascii="Bookman Old Style" w:hAnsi="Bookman Old Style"/>
          <w:sz w:val="26"/>
        </w:rPr>
        <w:t>30.06.2007</w:t>
      </w:r>
    </w:p>
    <w:p w14:paraId="49B0D0C9" w14:textId="77777777" w:rsidR="00DD5115" w:rsidRDefault="00DD5115">
      <w:pPr>
        <w:rPr>
          <w:rFonts w:ascii="Calisto MT" w:hAnsi="Calisto MT"/>
          <w:b/>
          <w:bCs/>
          <w:sz w:val="26"/>
        </w:rPr>
      </w:pPr>
    </w:p>
    <w:p w14:paraId="1F4698F8" w14:textId="77777777" w:rsidR="00DD5115" w:rsidRDefault="00DD5115">
      <w:pPr>
        <w:rPr>
          <w:b/>
          <w:bCs/>
          <w:sz w:val="28"/>
        </w:rPr>
      </w:pPr>
    </w:p>
    <w:p w14:paraId="726735C9" w14:textId="77777777" w:rsidR="00DD5115" w:rsidRDefault="00DD5115">
      <w:pPr>
        <w:rPr>
          <w:b/>
          <w:bCs/>
          <w:sz w:val="28"/>
        </w:rPr>
      </w:pPr>
    </w:p>
    <w:p w14:paraId="7C875C19" w14:textId="77777777" w:rsidR="00DD5115" w:rsidRDefault="00DD5115">
      <w:pPr>
        <w:rPr>
          <w:b/>
          <w:bCs/>
          <w:sz w:val="28"/>
        </w:rPr>
      </w:pPr>
    </w:p>
    <w:p w14:paraId="6FE5237D" w14:textId="77777777" w:rsidR="00DD5115" w:rsidRDefault="00DD5115">
      <w:pPr>
        <w:rPr>
          <w:b/>
          <w:bCs/>
          <w:sz w:val="28"/>
        </w:rPr>
      </w:pPr>
    </w:p>
    <w:p w14:paraId="448F6EB7" w14:textId="77777777" w:rsidR="00DD5115" w:rsidRDefault="00DD5115">
      <w:pPr>
        <w:rPr>
          <w:b/>
          <w:bCs/>
          <w:sz w:val="28"/>
        </w:rPr>
      </w:pPr>
    </w:p>
    <w:p w14:paraId="4D974982" w14:textId="77777777" w:rsidR="00DD5115" w:rsidRDefault="00DD5115">
      <w:pPr>
        <w:rPr>
          <w:b/>
          <w:bCs/>
          <w:sz w:val="28"/>
        </w:rPr>
      </w:pPr>
    </w:p>
    <w:p w14:paraId="3FEBD0B3" w14:textId="77777777" w:rsidR="00DD5115" w:rsidRDefault="00DD5115">
      <w:pPr>
        <w:rPr>
          <w:b/>
          <w:bCs/>
          <w:sz w:val="28"/>
        </w:rPr>
      </w:pPr>
    </w:p>
    <w:p w14:paraId="54B24003" w14:textId="77777777" w:rsidR="00DD5115" w:rsidRDefault="00DD5115">
      <w:pPr>
        <w:rPr>
          <w:b/>
          <w:bCs/>
          <w:sz w:val="28"/>
        </w:rPr>
      </w:pPr>
    </w:p>
    <w:p w14:paraId="554E9CE3" w14:textId="77777777" w:rsidR="00DD5115" w:rsidRDefault="00DD5115">
      <w:pPr>
        <w:rPr>
          <w:b/>
          <w:bCs/>
          <w:sz w:val="28"/>
        </w:rPr>
      </w:pPr>
    </w:p>
    <w:p w14:paraId="43E59C96" w14:textId="77777777" w:rsidR="00DD5115" w:rsidRDefault="00DD5115">
      <w:pPr>
        <w:rPr>
          <w:b/>
          <w:bCs/>
          <w:sz w:val="28"/>
        </w:rPr>
      </w:pPr>
    </w:p>
    <w:p w14:paraId="5AB50473" w14:textId="77777777" w:rsidR="00DD5115" w:rsidRDefault="00DD5115">
      <w:pPr>
        <w:rPr>
          <w:b/>
          <w:bCs/>
          <w:sz w:val="28"/>
        </w:rPr>
      </w:pPr>
    </w:p>
    <w:p w14:paraId="6D78A76F" w14:textId="77777777" w:rsidR="00DD5115" w:rsidRDefault="00DD5115">
      <w:pPr>
        <w:rPr>
          <w:b/>
          <w:bCs/>
          <w:sz w:val="28"/>
        </w:rPr>
      </w:pPr>
    </w:p>
    <w:p w14:paraId="48BC5099" w14:textId="77777777" w:rsidR="00DD5115" w:rsidRDefault="00DD5115">
      <w:pPr>
        <w:rPr>
          <w:b/>
          <w:bCs/>
          <w:sz w:val="28"/>
        </w:rPr>
      </w:pPr>
    </w:p>
    <w:p w14:paraId="7B6CE069" w14:textId="77777777" w:rsidR="00DD5115" w:rsidRDefault="00DD5115">
      <w:pPr>
        <w:rPr>
          <w:b/>
          <w:bCs/>
          <w:sz w:val="28"/>
        </w:rPr>
      </w:pPr>
    </w:p>
    <w:p w14:paraId="1AEA0C64" w14:textId="77777777" w:rsidR="00DD5115" w:rsidRDefault="00DD5115">
      <w:pPr>
        <w:rPr>
          <w:b/>
          <w:bCs/>
          <w:sz w:val="28"/>
        </w:rPr>
      </w:pPr>
    </w:p>
    <w:p w14:paraId="1FEA0FB4" w14:textId="77777777" w:rsidR="00DD5115" w:rsidRDefault="00DD5115">
      <w:pPr>
        <w:rPr>
          <w:b/>
          <w:bCs/>
          <w:sz w:val="28"/>
        </w:rPr>
      </w:pPr>
    </w:p>
    <w:p w14:paraId="716928C8" w14:textId="77777777" w:rsidR="00DD5115" w:rsidRDefault="00DD5115">
      <w:pPr>
        <w:tabs>
          <w:tab w:val="right" w:pos="8179"/>
        </w:tabs>
        <w:rPr>
          <w:rFonts w:ascii="Arial" w:hAnsi="Arial" w:cs="Arial"/>
          <w:b/>
          <w:bCs/>
        </w:rPr>
      </w:pPr>
      <w:r>
        <w:rPr>
          <w:sz w:val="26"/>
        </w:rPr>
        <w:br w:type="page"/>
      </w:r>
      <w:r>
        <w:rPr>
          <w:rFonts w:ascii="Arial" w:hAnsi="Arial" w:cs="Arial"/>
          <w:b/>
          <w:bCs/>
        </w:rPr>
        <w:lastRenderedPageBreak/>
        <w:t>Dr. M.P. HASSAN KOYA</w:t>
      </w:r>
    </w:p>
    <w:p w14:paraId="6A4E69EE" w14:textId="77777777" w:rsidR="00DD5115" w:rsidRDefault="00DD5115">
      <w:pPr>
        <w:tabs>
          <w:tab w:val="right" w:pos="8179"/>
        </w:tabs>
        <w:rPr>
          <w:rFonts w:ascii="Arial" w:hAnsi="Arial" w:cs="Arial"/>
        </w:rPr>
      </w:pPr>
      <w:r>
        <w:rPr>
          <w:rFonts w:ascii="Arial" w:hAnsi="Arial" w:cs="Arial"/>
        </w:rPr>
        <w:t xml:space="preserve">Lecturer in Natural Science </w:t>
      </w:r>
    </w:p>
    <w:p w14:paraId="5D42B13E" w14:textId="77777777" w:rsidR="00DD5115" w:rsidRDefault="00DD5115">
      <w:pPr>
        <w:tabs>
          <w:tab w:val="right" w:pos="8179"/>
        </w:tabs>
        <w:rPr>
          <w:rFonts w:ascii="Arial" w:hAnsi="Arial" w:cs="Arial"/>
        </w:rPr>
      </w:pPr>
      <w:r>
        <w:rPr>
          <w:rFonts w:ascii="Arial" w:hAnsi="Arial" w:cs="Arial"/>
        </w:rPr>
        <w:t>Department of Education</w:t>
      </w:r>
      <w:r>
        <w:rPr>
          <w:rFonts w:ascii="Arial" w:hAnsi="Arial" w:cs="Arial"/>
        </w:rPr>
        <w:tab/>
      </w:r>
    </w:p>
    <w:p w14:paraId="629672EF" w14:textId="77777777" w:rsidR="00DD5115" w:rsidRDefault="00DD5115">
      <w:pPr>
        <w:tabs>
          <w:tab w:val="right" w:pos="8179"/>
        </w:tabs>
        <w:rPr>
          <w:rFonts w:ascii="Arial" w:hAnsi="Arial" w:cs="Arial"/>
        </w:rPr>
      </w:pPr>
      <w:r>
        <w:rPr>
          <w:rFonts w:ascii="Arial" w:hAnsi="Arial" w:cs="Arial"/>
        </w:rPr>
        <w:t>Farook Training College</w:t>
      </w:r>
      <w:r>
        <w:rPr>
          <w:rFonts w:ascii="Arial" w:hAnsi="Arial" w:cs="Arial"/>
        </w:rPr>
        <w:tab/>
        <w:t>Farook College P.O.</w:t>
      </w:r>
    </w:p>
    <w:p w14:paraId="40C42BBE" w14:textId="77777777" w:rsidR="00DD5115" w:rsidRDefault="00DD5115">
      <w:pPr>
        <w:pBdr>
          <w:bottom w:val="double" w:sz="4" w:space="1" w:color="auto"/>
        </w:pBdr>
        <w:tabs>
          <w:tab w:val="right" w:pos="8179"/>
        </w:tabs>
        <w:ind w:left="-2016" w:right="-1728"/>
        <w:rPr>
          <w:rFonts w:ascii="Arial" w:hAnsi="Arial" w:cs="Arial"/>
          <w:sz w:val="8"/>
        </w:rPr>
      </w:pPr>
    </w:p>
    <w:p w14:paraId="40CEE799" w14:textId="77777777" w:rsidR="00DD5115" w:rsidRDefault="00DD5115">
      <w:pPr>
        <w:rPr>
          <w:sz w:val="26"/>
        </w:rPr>
      </w:pPr>
    </w:p>
    <w:p w14:paraId="5C97AEAC" w14:textId="77777777" w:rsidR="00DD5115" w:rsidRDefault="00DD5115">
      <w:pPr>
        <w:jc w:val="right"/>
        <w:rPr>
          <w:i/>
          <w:iCs/>
          <w:sz w:val="28"/>
        </w:rPr>
      </w:pPr>
      <w:r>
        <w:rPr>
          <w:i/>
          <w:iCs/>
          <w:sz w:val="26"/>
        </w:rPr>
        <w:t>30.06.2007</w:t>
      </w:r>
    </w:p>
    <w:p w14:paraId="4214F15F" w14:textId="77777777" w:rsidR="00DD5115" w:rsidRDefault="00DD5115">
      <w:pPr>
        <w:rPr>
          <w:b/>
          <w:bCs/>
          <w:sz w:val="28"/>
        </w:rPr>
      </w:pPr>
    </w:p>
    <w:p w14:paraId="387CB123" w14:textId="77777777" w:rsidR="00DD5115" w:rsidRDefault="00DD5115">
      <w:pPr>
        <w:rPr>
          <w:b/>
          <w:bCs/>
          <w:sz w:val="28"/>
        </w:rPr>
      </w:pPr>
    </w:p>
    <w:p w14:paraId="22A46D93" w14:textId="77777777" w:rsidR="00DD5115" w:rsidRDefault="00DD5115">
      <w:pPr>
        <w:rPr>
          <w:b/>
          <w:bCs/>
          <w:sz w:val="28"/>
        </w:rPr>
      </w:pPr>
    </w:p>
    <w:p w14:paraId="190C5C6C" w14:textId="77777777" w:rsidR="00DD5115" w:rsidRDefault="00DD5115">
      <w:pPr>
        <w:rPr>
          <w:b/>
          <w:bCs/>
          <w:w w:val="140"/>
          <w:sz w:val="28"/>
        </w:rPr>
      </w:pPr>
    </w:p>
    <w:p w14:paraId="0A4261AC" w14:textId="77777777" w:rsidR="00DD5115" w:rsidRDefault="00DD5115">
      <w:pPr>
        <w:pStyle w:val="Heading1"/>
        <w:rPr>
          <w:rFonts w:ascii="Calisto MT" w:hAnsi="Calisto MT"/>
          <w:w w:val="140"/>
        </w:rPr>
      </w:pPr>
    </w:p>
    <w:p w14:paraId="2FA9AD12" w14:textId="77777777" w:rsidR="00DD5115" w:rsidRDefault="00DD5115">
      <w:pPr>
        <w:pStyle w:val="Heading1"/>
        <w:rPr>
          <w:rFonts w:ascii="Calisto MT" w:hAnsi="Calisto MT"/>
          <w:w w:val="140"/>
        </w:rPr>
      </w:pPr>
    </w:p>
    <w:p w14:paraId="1B615E1D" w14:textId="77777777" w:rsidR="00DD5115" w:rsidRDefault="00DD5115">
      <w:pPr>
        <w:pStyle w:val="Heading1"/>
        <w:rPr>
          <w:rFonts w:ascii="Calisto MT" w:hAnsi="Calisto MT"/>
          <w:w w:val="140"/>
        </w:rPr>
      </w:pPr>
    </w:p>
    <w:p w14:paraId="01643875" w14:textId="77777777" w:rsidR="00DD5115" w:rsidRDefault="00DD5115">
      <w:pPr>
        <w:pStyle w:val="Heading2"/>
        <w:jc w:val="center"/>
        <w:rPr>
          <w:rFonts w:ascii="Bookman Old Style" w:hAnsi="Bookman Old Style"/>
          <w:w w:val="140"/>
          <w:sz w:val="30"/>
        </w:rPr>
      </w:pPr>
      <w:r>
        <w:rPr>
          <w:rFonts w:ascii="Bookman Old Style" w:hAnsi="Bookman Old Style"/>
          <w:w w:val="140"/>
          <w:sz w:val="30"/>
        </w:rPr>
        <w:t xml:space="preserve">C E R T I F I C A T E </w:t>
      </w:r>
    </w:p>
    <w:p w14:paraId="7CD6A3A3" w14:textId="77777777" w:rsidR="00DD5115" w:rsidRDefault="00DD5115"/>
    <w:p w14:paraId="51509AD4" w14:textId="77777777" w:rsidR="00DD5115" w:rsidRDefault="00DD5115">
      <w:pPr>
        <w:rPr>
          <w:rFonts w:ascii="Calisto MT" w:hAnsi="Calisto MT"/>
          <w:b/>
          <w:bCs/>
          <w:sz w:val="26"/>
        </w:rPr>
      </w:pPr>
    </w:p>
    <w:p w14:paraId="1C508AB7" w14:textId="77777777" w:rsidR="00DD5115" w:rsidRDefault="00DD5115">
      <w:pPr>
        <w:rPr>
          <w:rFonts w:ascii="Calisto MT" w:hAnsi="Calisto MT"/>
          <w:b/>
          <w:bCs/>
          <w:sz w:val="26"/>
        </w:rPr>
      </w:pPr>
    </w:p>
    <w:p w14:paraId="58E63DD5" w14:textId="77777777" w:rsidR="00DD5115" w:rsidRDefault="00DD5115">
      <w:pPr>
        <w:pStyle w:val="BodyText"/>
        <w:spacing w:line="336" w:lineRule="auto"/>
        <w:jc w:val="both"/>
        <w:rPr>
          <w:rFonts w:ascii="Bookman Old Style" w:hAnsi="Bookman Old Style"/>
          <w:b w:val="0"/>
          <w:bCs w:val="0"/>
          <w:sz w:val="26"/>
        </w:rPr>
      </w:pPr>
      <w:r>
        <w:rPr>
          <w:rFonts w:ascii="Bookman Old Style" w:hAnsi="Bookman Old Style"/>
          <w:b w:val="0"/>
          <w:bCs w:val="0"/>
          <w:sz w:val="26"/>
        </w:rPr>
        <w:t xml:space="preserve">I, Dr. </w:t>
      </w:r>
      <w:r>
        <w:rPr>
          <w:rFonts w:ascii="Bookman Old Style" w:hAnsi="Bookman Old Style"/>
          <w:b w:val="0"/>
          <w:bCs w:val="0"/>
          <w:sz w:val="24"/>
        </w:rPr>
        <w:t>HASSANKOYA. M.P.</w:t>
      </w:r>
      <w:r>
        <w:rPr>
          <w:rFonts w:ascii="Bookman Old Style" w:hAnsi="Bookman Old Style"/>
          <w:b w:val="0"/>
          <w:bCs w:val="0"/>
          <w:sz w:val="26"/>
        </w:rPr>
        <w:t>, do here by certify that this dissertation, “</w:t>
      </w:r>
      <w:r>
        <w:rPr>
          <w:rFonts w:ascii="Bookman Old Style" w:hAnsi="Bookman Old Style"/>
          <w:sz w:val="22"/>
        </w:rPr>
        <w:t>RELATIONSHIP OF SELF-ESTEEM AND APPROACHES TO STUDYING OF HIGHER SECONDARY SCHOOL STUDENTS</w:t>
      </w:r>
      <w:r>
        <w:rPr>
          <w:rFonts w:ascii="Bookman Old Style" w:hAnsi="Bookman Old Style"/>
          <w:b w:val="0"/>
          <w:bCs w:val="0"/>
          <w:sz w:val="26"/>
        </w:rPr>
        <w:t xml:space="preserve">” is a record of bonafide study and research carried out by </w:t>
      </w:r>
      <w:r>
        <w:rPr>
          <w:rFonts w:ascii="Bookman Old Style" w:hAnsi="Bookman Old Style"/>
          <w:b w:val="0"/>
          <w:bCs w:val="0"/>
          <w:sz w:val="24"/>
        </w:rPr>
        <w:t>BADHARIYA BEEGUM P.</w:t>
      </w:r>
      <w:r>
        <w:rPr>
          <w:rFonts w:ascii="Bookman Old Style" w:hAnsi="Bookman Old Style"/>
          <w:b w:val="0"/>
          <w:bCs w:val="0"/>
          <w:sz w:val="26"/>
        </w:rPr>
        <w:t>, under my supervision and guidance.</w:t>
      </w:r>
    </w:p>
    <w:p w14:paraId="13DF0CCB" w14:textId="77777777" w:rsidR="00DD5115" w:rsidRDefault="00DD5115"/>
    <w:p w14:paraId="6EFA7740" w14:textId="77777777" w:rsidR="00DD5115" w:rsidRDefault="00DD5115">
      <w:pPr>
        <w:pStyle w:val="BodyText"/>
        <w:tabs>
          <w:tab w:val="center" w:pos="6210"/>
        </w:tabs>
        <w:spacing w:line="336" w:lineRule="auto"/>
        <w:jc w:val="both"/>
        <w:rPr>
          <w:rFonts w:ascii="Bookman Old Style" w:hAnsi="Bookman Old Style"/>
          <w:sz w:val="24"/>
        </w:rPr>
      </w:pPr>
    </w:p>
    <w:p w14:paraId="19BDB23C" w14:textId="77777777" w:rsidR="00DD5115" w:rsidRDefault="00DD5115">
      <w:pPr>
        <w:pStyle w:val="BodyText"/>
        <w:tabs>
          <w:tab w:val="center" w:pos="6210"/>
        </w:tabs>
        <w:spacing w:line="336" w:lineRule="auto"/>
        <w:jc w:val="both"/>
        <w:rPr>
          <w:rFonts w:ascii="Bookman Old Style" w:hAnsi="Bookman Old Style"/>
          <w:sz w:val="24"/>
        </w:rPr>
      </w:pPr>
    </w:p>
    <w:p w14:paraId="1D6B7580" w14:textId="77777777" w:rsidR="00DD5115" w:rsidRDefault="00DD5115">
      <w:pPr>
        <w:pStyle w:val="BodyText"/>
        <w:tabs>
          <w:tab w:val="center" w:pos="6210"/>
        </w:tabs>
        <w:spacing w:line="336" w:lineRule="auto"/>
        <w:jc w:val="both"/>
        <w:rPr>
          <w:rFonts w:ascii="Bookman Old Style" w:hAnsi="Bookman Old Style"/>
          <w:sz w:val="24"/>
        </w:rPr>
      </w:pPr>
      <w:r>
        <w:rPr>
          <w:rFonts w:ascii="Bookman Old Style" w:hAnsi="Bookman Old Style"/>
          <w:sz w:val="24"/>
        </w:rPr>
        <w:tab/>
        <w:t>HASSANKOYA.M.P</w:t>
      </w:r>
    </w:p>
    <w:p w14:paraId="3E8770D6" w14:textId="77777777" w:rsidR="00DD5115" w:rsidRDefault="00DD5115">
      <w:pPr>
        <w:pStyle w:val="BodyText"/>
        <w:tabs>
          <w:tab w:val="center" w:pos="6210"/>
        </w:tabs>
        <w:spacing w:line="360" w:lineRule="auto"/>
        <w:jc w:val="both"/>
        <w:rPr>
          <w:rFonts w:ascii="Bookman Old Style" w:hAnsi="Bookman Old Style"/>
          <w:b w:val="0"/>
          <w:bCs w:val="0"/>
          <w:sz w:val="24"/>
        </w:rPr>
      </w:pPr>
      <w:r>
        <w:rPr>
          <w:rFonts w:ascii="Bookman Old Style" w:hAnsi="Bookman Old Style"/>
          <w:b w:val="0"/>
          <w:bCs w:val="0"/>
          <w:sz w:val="24"/>
        </w:rPr>
        <w:t>Farook Training College</w:t>
      </w:r>
      <w:r>
        <w:rPr>
          <w:rFonts w:ascii="Bookman Old Style" w:hAnsi="Bookman Old Style"/>
          <w:b w:val="0"/>
          <w:bCs w:val="0"/>
          <w:sz w:val="24"/>
        </w:rPr>
        <w:tab/>
        <w:t>Supervising Teacher</w:t>
      </w:r>
    </w:p>
    <w:p w14:paraId="6D00AA90" w14:textId="77777777" w:rsidR="00DD5115" w:rsidRDefault="00DD5115">
      <w:pPr>
        <w:pStyle w:val="BodyText"/>
        <w:tabs>
          <w:tab w:val="center" w:pos="6210"/>
        </w:tabs>
        <w:jc w:val="both"/>
        <w:rPr>
          <w:rFonts w:ascii="Bookman Old Style" w:hAnsi="Bookman Old Style"/>
          <w:b w:val="0"/>
          <w:bCs w:val="0"/>
          <w:sz w:val="24"/>
        </w:rPr>
      </w:pPr>
      <w:r>
        <w:rPr>
          <w:rFonts w:ascii="Bookman Old Style" w:hAnsi="Bookman Old Style"/>
          <w:b w:val="0"/>
          <w:bCs w:val="0"/>
          <w:sz w:val="24"/>
        </w:rPr>
        <w:t>30.06.2007</w:t>
      </w:r>
      <w:r>
        <w:rPr>
          <w:rFonts w:ascii="Bookman Old Style" w:hAnsi="Bookman Old Style"/>
          <w:b w:val="0"/>
          <w:bCs w:val="0"/>
          <w:sz w:val="24"/>
        </w:rPr>
        <w:tab/>
        <w:t xml:space="preserve">    </w:t>
      </w:r>
      <w:r>
        <w:rPr>
          <w:rFonts w:ascii="Bookman Old Style" w:hAnsi="Bookman Old Style"/>
          <w:b w:val="0"/>
          <w:bCs w:val="0"/>
          <w:sz w:val="24"/>
        </w:rPr>
        <w:tab/>
      </w:r>
    </w:p>
    <w:p w14:paraId="4D9C5AEF" w14:textId="77777777" w:rsidR="00DD5115" w:rsidRDefault="00DD5115">
      <w:pPr>
        <w:pStyle w:val="BodyText"/>
        <w:tabs>
          <w:tab w:val="center" w:pos="6210"/>
        </w:tabs>
        <w:spacing w:line="336" w:lineRule="auto"/>
        <w:jc w:val="both"/>
        <w:rPr>
          <w:rFonts w:ascii="Bookman Old Style" w:hAnsi="Bookman Old Style"/>
          <w:b w:val="0"/>
          <w:bCs w:val="0"/>
          <w:sz w:val="24"/>
        </w:rPr>
      </w:pPr>
    </w:p>
    <w:p w14:paraId="02597026" w14:textId="77777777" w:rsidR="00DD5115" w:rsidRDefault="00DD5115">
      <w:pPr>
        <w:pStyle w:val="BodyText"/>
        <w:spacing w:line="336" w:lineRule="auto"/>
        <w:jc w:val="both"/>
      </w:pPr>
    </w:p>
    <w:p w14:paraId="3C3015CE" w14:textId="77777777" w:rsidR="00DD5115" w:rsidRDefault="00DD5115"/>
    <w:p w14:paraId="1BC15BED" w14:textId="77777777" w:rsidR="00DD5115" w:rsidRDefault="00DD5115"/>
    <w:p w14:paraId="63F066A4" w14:textId="77777777" w:rsidR="00DD5115" w:rsidRDefault="00DD5115">
      <w:pPr>
        <w:pStyle w:val="Heading4"/>
        <w:rPr>
          <w:rFonts w:ascii="Calisto MT" w:hAnsi="Calisto MT"/>
          <w:w w:val="140"/>
          <w:sz w:val="30"/>
        </w:rPr>
      </w:pPr>
      <w:r>
        <w:br w:type="page"/>
      </w:r>
      <w:r>
        <w:rPr>
          <w:rFonts w:ascii="Calisto MT" w:hAnsi="Calisto MT"/>
          <w:w w:val="140"/>
          <w:sz w:val="30"/>
        </w:rPr>
        <w:lastRenderedPageBreak/>
        <w:t>ACKNOWLEDGEMENT</w:t>
      </w:r>
    </w:p>
    <w:p w14:paraId="189E8FBA" w14:textId="77777777" w:rsidR="00DD5115" w:rsidRDefault="00DD5115">
      <w:pPr>
        <w:jc w:val="center"/>
        <w:rPr>
          <w:rFonts w:ascii="Dauphin" w:hAnsi="Dauphin"/>
          <w:b/>
          <w:bCs/>
          <w:sz w:val="30"/>
        </w:rPr>
      </w:pPr>
    </w:p>
    <w:p w14:paraId="15FC8680" w14:textId="77777777" w:rsidR="00DD5115" w:rsidRDefault="00DD5115">
      <w:pPr>
        <w:pStyle w:val="BodyText2"/>
        <w:spacing w:after="120" w:line="288" w:lineRule="auto"/>
        <w:ind w:firstLine="720"/>
        <w:jc w:val="both"/>
        <w:rPr>
          <w:rFonts w:ascii="Calisto MT" w:hAnsi="Calisto MT"/>
          <w:i/>
          <w:iCs/>
          <w:sz w:val="26"/>
        </w:rPr>
      </w:pPr>
      <w:r>
        <w:rPr>
          <w:rFonts w:ascii="Calisto MT" w:hAnsi="Calisto MT"/>
          <w:i/>
          <w:iCs/>
          <w:sz w:val="26"/>
        </w:rPr>
        <w:t>At the very outset the investigator thanks to God, the most merciful and most gracious, who enabled her successfully to complete the task.</w:t>
      </w:r>
    </w:p>
    <w:p w14:paraId="13C08B42" w14:textId="77777777" w:rsidR="00DD5115" w:rsidRDefault="00DD5115">
      <w:pPr>
        <w:pStyle w:val="Heading6"/>
        <w:spacing w:after="120" w:line="288" w:lineRule="auto"/>
        <w:ind w:firstLine="720"/>
        <w:jc w:val="both"/>
        <w:rPr>
          <w:rFonts w:ascii="Calisto MT" w:hAnsi="Calisto MT"/>
          <w:b w:val="0"/>
          <w:bCs w:val="0"/>
          <w:i/>
          <w:iCs/>
          <w:sz w:val="26"/>
        </w:rPr>
      </w:pPr>
      <w:r>
        <w:rPr>
          <w:rFonts w:ascii="Calisto MT" w:hAnsi="Calisto MT"/>
          <w:b w:val="0"/>
          <w:bCs w:val="0"/>
          <w:i/>
          <w:iCs/>
          <w:sz w:val="26"/>
        </w:rPr>
        <w:t xml:space="preserve">The investigator express her greater regards and intellectual indebtedness to her supervising teacher, </w:t>
      </w:r>
      <w:r>
        <w:rPr>
          <w:rFonts w:ascii="Calisto MT" w:hAnsi="Calisto MT"/>
          <w:i/>
          <w:iCs/>
          <w:sz w:val="26"/>
        </w:rPr>
        <w:t>Dr. Hassankoya M.P.</w:t>
      </w:r>
      <w:r>
        <w:rPr>
          <w:rFonts w:ascii="Calisto MT" w:hAnsi="Calisto MT"/>
          <w:b w:val="0"/>
          <w:bCs w:val="0"/>
          <w:i/>
          <w:iCs/>
          <w:sz w:val="26"/>
        </w:rPr>
        <w:t>,</w:t>
      </w:r>
      <w:r>
        <w:rPr>
          <w:rFonts w:ascii="Calisto MT" w:hAnsi="Calisto MT"/>
          <w:i/>
          <w:iCs/>
          <w:sz w:val="26"/>
        </w:rPr>
        <w:t xml:space="preserve"> </w:t>
      </w:r>
      <w:r>
        <w:rPr>
          <w:rFonts w:ascii="Calisto MT" w:hAnsi="Calisto MT"/>
          <w:b w:val="0"/>
          <w:bCs w:val="0"/>
          <w:i/>
          <w:iCs/>
          <w:sz w:val="26"/>
        </w:rPr>
        <w:t xml:space="preserve">Lecturer, Farook Training College, for his consistent encouragement, never failing inspiration and generous help. The successful completion of this work was the result of his meticulous scholarly and expert guidance. </w:t>
      </w:r>
    </w:p>
    <w:p w14:paraId="5CAB23A3" w14:textId="77777777" w:rsidR="00DD5115" w:rsidRDefault="00DD5115">
      <w:pPr>
        <w:pStyle w:val="BodyText3"/>
        <w:spacing w:after="120" w:line="288" w:lineRule="auto"/>
        <w:ind w:firstLine="720"/>
        <w:jc w:val="both"/>
        <w:rPr>
          <w:rFonts w:ascii="Calisto MT" w:hAnsi="Calisto MT"/>
          <w:b w:val="0"/>
          <w:bCs w:val="0"/>
          <w:i/>
          <w:iCs/>
          <w:sz w:val="26"/>
        </w:rPr>
      </w:pPr>
      <w:r>
        <w:rPr>
          <w:rFonts w:ascii="Calisto MT" w:hAnsi="Calisto MT"/>
          <w:b w:val="0"/>
          <w:bCs w:val="0"/>
          <w:i/>
          <w:iCs/>
          <w:sz w:val="26"/>
        </w:rPr>
        <w:t xml:space="preserve">The investigator extends her extreme indebtedness to </w:t>
      </w:r>
      <w:r>
        <w:rPr>
          <w:rFonts w:ascii="Calisto MT" w:hAnsi="Calisto MT"/>
          <w:i/>
          <w:iCs/>
          <w:sz w:val="26"/>
        </w:rPr>
        <w:t>D.R. Nirmala Devi</w:t>
      </w:r>
      <w:r>
        <w:rPr>
          <w:rFonts w:ascii="Calisto MT" w:hAnsi="Calisto MT"/>
          <w:b w:val="0"/>
          <w:bCs w:val="0"/>
          <w:i/>
          <w:iCs/>
          <w:sz w:val="26"/>
        </w:rPr>
        <w:t>, for providing necessary facilities for smooth conduct for the study.</w:t>
      </w:r>
    </w:p>
    <w:p w14:paraId="2C831B0D"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 xml:space="preserve">The investigator would like to acknowledge her indebtedness to </w:t>
      </w:r>
      <w:r>
        <w:rPr>
          <w:rFonts w:ascii="Calisto MT" w:hAnsi="Calisto MT"/>
          <w:i/>
          <w:iCs/>
          <w:sz w:val="26"/>
        </w:rPr>
        <w:br/>
      </w:r>
      <w:r>
        <w:rPr>
          <w:rFonts w:ascii="Calisto MT" w:hAnsi="Calisto MT"/>
          <w:b/>
          <w:bCs/>
          <w:i/>
          <w:iCs/>
          <w:sz w:val="26"/>
        </w:rPr>
        <w:t>Dr. P.K. Sudeeshkumar</w:t>
      </w:r>
      <w:r>
        <w:rPr>
          <w:rFonts w:ascii="Calisto MT" w:hAnsi="Calisto MT"/>
          <w:i/>
          <w:iCs/>
          <w:sz w:val="26"/>
        </w:rPr>
        <w:t>, Reader in Education, University of Calicut for providing Approaches to Studying Inventory.</w:t>
      </w:r>
    </w:p>
    <w:p w14:paraId="3CB19EB6"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The investigator further expresses her heartfelt thanks to the Heads, Teachers &amp; Students of various institutions who have collaborated with the process of data collection for this study</w:t>
      </w:r>
    </w:p>
    <w:p w14:paraId="05226F8E"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The investigator remembers his friends for their moral support and suggestions for completing this work successfully.</w:t>
      </w:r>
    </w:p>
    <w:p w14:paraId="151E6059"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The investigator puts forth thanks to the other lectures and non-teaching staff of Farook Training College for their support and encouragement during the study.</w:t>
      </w:r>
    </w:p>
    <w:p w14:paraId="4962EDEE"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 xml:space="preserve">The investigator would like to express sincere gratitude to </w:t>
      </w:r>
      <w:r>
        <w:rPr>
          <w:rFonts w:ascii="Calisto MT" w:hAnsi="Calisto MT"/>
          <w:b/>
          <w:bCs/>
          <w:i/>
          <w:iCs/>
          <w:sz w:val="26"/>
        </w:rPr>
        <w:t>Mr Saheer</w:t>
      </w:r>
      <w:r>
        <w:rPr>
          <w:rFonts w:ascii="Calisto MT" w:hAnsi="Calisto MT"/>
          <w:i/>
          <w:iCs/>
          <w:sz w:val="26"/>
        </w:rPr>
        <w:t>, Infratec Computer Center Calicut University for the computer processing and analysis of data.</w:t>
      </w:r>
    </w:p>
    <w:p w14:paraId="734E94C1"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The investigator owe her thanks to Bina Photostat, University of calicut for the complete work of the dissertation.</w:t>
      </w:r>
    </w:p>
    <w:p w14:paraId="28ADB364" w14:textId="77777777" w:rsidR="00DD5115" w:rsidRDefault="00DD5115">
      <w:pPr>
        <w:spacing w:after="120" w:line="288" w:lineRule="auto"/>
        <w:ind w:firstLine="720"/>
        <w:jc w:val="both"/>
        <w:rPr>
          <w:rFonts w:ascii="Calisto MT" w:hAnsi="Calisto MT"/>
          <w:i/>
          <w:iCs/>
          <w:sz w:val="26"/>
        </w:rPr>
      </w:pPr>
      <w:r>
        <w:rPr>
          <w:rFonts w:ascii="Calisto MT" w:hAnsi="Calisto MT"/>
          <w:i/>
          <w:iCs/>
          <w:sz w:val="26"/>
        </w:rPr>
        <w:t xml:space="preserve">Moreover the investigator extends her thanks to </w:t>
      </w:r>
      <w:r>
        <w:rPr>
          <w:rFonts w:ascii="Calisto MT" w:hAnsi="Calisto MT"/>
          <w:b/>
          <w:bCs/>
          <w:i/>
          <w:iCs/>
          <w:sz w:val="26"/>
        </w:rPr>
        <w:t>Mr Naeem C.K</w:t>
      </w:r>
      <w:r>
        <w:rPr>
          <w:rFonts w:ascii="Calisto MT" w:hAnsi="Calisto MT"/>
          <w:i/>
          <w:iCs/>
          <w:sz w:val="26"/>
        </w:rPr>
        <w:t>, for giving emotional support throughout the study. A formal word will not reveal my indebtedness to him</w:t>
      </w:r>
    </w:p>
    <w:p w14:paraId="2AC7BFCC" w14:textId="77777777" w:rsidR="00DD5115" w:rsidRDefault="00DD5115">
      <w:pPr>
        <w:spacing w:after="120" w:line="288" w:lineRule="auto"/>
        <w:ind w:firstLine="720"/>
        <w:jc w:val="both"/>
        <w:rPr>
          <w:rFonts w:ascii="Calisto MT" w:hAnsi="Calisto MT"/>
          <w:i/>
          <w:iCs/>
          <w:sz w:val="8"/>
        </w:rPr>
      </w:pPr>
    </w:p>
    <w:p w14:paraId="4C15BEFD" w14:textId="77777777" w:rsidR="00DD5115" w:rsidRDefault="00DD5115">
      <w:pPr>
        <w:pStyle w:val="Heading7"/>
        <w:spacing w:after="120" w:line="288" w:lineRule="auto"/>
        <w:rPr>
          <w:b w:val="0"/>
          <w:bCs w:val="0"/>
          <w:sz w:val="28"/>
        </w:rPr>
      </w:pPr>
      <w:r>
        <w:t xml:space="preserve">  BADHARIYA BEEGUM P.</w:t>
      </w:r>
    </w:p>
    <w:p w14:paraId="794CCD7E" w14:textId="77777777" w:rsidR="00DD5115" w:rsidRDefault="00DD5115">
      <w:pPr>
        <w:jc w:val="center"/>
        <w:rPr>
          <w:b/>
          <w:bCs/>
        </w:rPr>
      </w:pPr>
    </w:p>
    <w:p w14:paraId="127455F5" w14:textId="77777777" w:rsidR="00DD5115" w:rsidRDefault="00DD5115">
      <w:pPr>
        <w:rPr>
          <w:b/>
          <w:bCs/>
          <w:sz w:val="28"/>
        </w:rPr>
      </w:pPr>
      <w:r>
        <w:rPr>
          <w:b/>
          <w:bCs/>
          <w:sz w:val="28"/>
        </w:rPr>
        <w:br/>
      </w:r>
    </w:p>
    <w:p w14:paraId="14126329" w14:textId="77777777" w:rsidR="00DD5115" w:rsidRDefault="00DD5115">
      <w:pPr>
        <w:rPr>
          <w:b/>
          <w:bCs/>
          <w:sz w:val="28"/>
        </w:rPr>
      </w:pPr>
    </w:p>
    <w:p w14:paraId="2072D67E" w14:textId="77777777" w:rsidR="00DD5115" w:rsidRDefault="00DD5115">
      <w:pPr>
        <w:rPr>
          <w:b/>
          <w:bCs/>
          <w:sz w:val="28"/>
        </w:rPr>
      </w:pPr>
    </w:p>
    <w:p w14:paraId="709B54E5" w14:textId="77777777" w:rsidR="00DD5115" w:rsidRDefault="00DD5115">
      <w:pPr>
        <w:rPr>
          <w:b/>
          <w:bCs/>
          <w:sz w:val="28"/>
        </w:rPr>
      </w:pPr>
    </w:p>
    <w:p w14:paraId="1214CD14" w14:textId="77777777" w:rsidR="00DD5115" w:rsidRDefault="00DD5115">
      <w:pPr>
        <w:pStyle w:val="Heading2"/>
        <w:jc w:val="center"/>
      </w:pPr>
    </w:p>
    <w:p w14:paraId="430C43B8" w14:textId="77777777" w:rsidR="00DD5115" w:rsidRDefault="00DD5115">
      <w:pPr>
        <w:spacing w:line="480" w:lineRule="auto"/>
        <w:jc w:val="center"/>
        <w:rPr>
          <w:b/>
          <w:bCs/>
          <w:w w:val="140"/>
          <w:sz w:val="28"/>
        </w:rPr>
      </w:pPr>
      <w:r>
        <w:rPr>
          <w:b/>
          <w:bCs/>
          <w:w w:val="140"/>
          <w:sz w:val="28"/>
        </w:rPr>
        <w:t>CONTENTS</w:t>
      </w:r>
    </w:p>
    <w:p w14:paraId="488EC050" w14:textId="77777777" w:rsidR="00DD5115" w:rsidRDefault="00DD5115">
      <w:pPr>
        <w:spacing w:line="480" w:lineRule="auto"/>
        <w:jc w:val="center"/>
        <w:rPr>
          <w:b/>
          <w:bCs/>
          <w:w w:val="140"/>
        </w:rPr>
      </w:pPr>
    </w:p>
    <w:p w14:paraId="27748811" w14:textId="77777777" w:rsidR="00DD5115" w:rsidRDefault="00DD5115">
      <w:pPr>
        <w:rPr>
          <w:rFonts w:ascii="Arial" w:hAnsi="Arial" w:cs="Arial"/>
        </w:rPr>
      </w:pPr>
      <w:r>
        <w:rPr>
          <w:rFonts w:ascii="Arial" w:hAnsi="Arial" w:cs="Arial"/>
        </w:rPr>
        <w:t>List of Tables</w:t>
      </w:r>
    </w:p>
    <w:p w14:paraId="3C94C732" w14:textId="77777777" w:rsidR="00DD5115" w:rsidRDefault="00DD5115">
      <w:pPr>
        <w:rPr>
          <w:rFonts w:ascii="Arial" w:hAnsi="Arial" w:cs="Arial"/>
        </w:rPr>
      </w:pPr>
      <w:r>
        <w:rPr>
          <w:rFonts w:ascii="Arial" w:hAnsi="Arial" w:cs="Arial"/>
        </w:rPr>
        <w:t>List of Figures</w:t>
      </w:r>
    </w:p>
    <w:p w14:paraId="32AAACE5" w14:textId="77777777" w:rsidR="00DD5115" w:rsidRDefault="00DD5115">
      <w:pPr>
        <w:spacing w:line="360" w:lineRule="auto"/>
        <w:rPr>
          <w:rFonts w:ascii="Arial" w:hAnsi="Arial" w:cs="Arial"/>
        </w:rPr>
      </w:pPr>
      <w:r>
        <w:rPr>
          <w:rFonts w:ascii="Arial" w:hAnsi="Arial" w:cs="Arial"/>
        </w:rPr>
        <w:t xml:space="preserve">List of Appendices </w:t>
      </w:r>
    </w:p>
    <w:p w14:paraId="58B79DF7" w14:textId="77777777" w:rsidR="00DD5115" w:rsidRDefault="00DD5115"/>
    <w:tbl>
      <w:tblPr>
        <w:tblW w:w="5000" w:type="pct"/>
        <w:tblLook w:val="0000" w:firstRow="0" w:lastRow="0" w:firstColumn="0" w:lastColumn="0" w:noHBand="0" w:noVBand="0"/>
      </w:tblPr>
      <w:tblGrid>
        <w:gridCol w:w="1279"/>
        <w:gridCol w:w="6130"/>
        <w:gridCol w:w="1617"/>
      </w:tblGrid>
      <w:tr w:rsidR="00DD5115" w14:paraId="75721894" w14:textId="77777777">
        <w:tblPrEx>
          <w:tblCellMar>
            <w:top w:w="0" w:type="dxa"/>
            <w:bottom w:w="0" w:type="dxa"/>
          </w:tblCellMar>
        </w:tblPrEx>
        <w:trPr>
          <w:tblHeader/>
        </w:trPr>
        <w:tc>
          <w:tcPr>
            <w:tcW w:w="708" w:type="pct"/>
            <w:tcBorders>
              <w:top w:val="double" w:sz="4" w:space="0" w:color="auto"/>
              <w:bottom w:val="double" w:sz="4" w:space="0" w:color="auto"/>
            </w:tcBorders>
            <w:vAlign w:val="center"/>
          </w:tcPr>
          <w:p w14:paraId="1733DF3B" w14:textId="77777777" w:rsidR="00DD5115" w:rsidRDefault="00DD5115">
            <w:pPr>
              <w:pStyle w:val="Heading5"/>
              <w:spacing w:before="40" w:after="40"/>
              <w:jc w:val="center"/>
              <w:rPr>
                <w:sz w:val="26"/>
              </w:rPr>
            </w:pPr>
            <w:r>
              <w:rPr>
                <w:sz w:val="26"/>
              </w:rPr>
              <w:t xml:space="preserve">Sl. </w:t>
            </w:r>
            <w:r>
              <w:rPr>
                <w:sz w:val="26"/>
              </w:rPr>
              <w:br/>
              <w:t>No.</w:t>
            </w:r>
          </w:p>
        </w:tc>
        <w:tc>
          <w:tcPr>
            <w:tcW w:w="3396" w:type="pct"/>
            <w:tcBorders>
              <w:top w:val="double" w:sz="4" w:space="0" w:color="auto"/>
              <w:bottom w:val="double" w:sz="4" w:space="0" w:color="auto"/>
            </w:tcBorders>
            <w:vAlign w:val="center"/>
          </w:tcPr>
          <w:p w14:paraId="3C078D63" w14:textId="77777777" w:rsidR="00DD5115" w:rsidRDefault="00DD5115">
            <w:pPr>
              <w:pStyle w:val="Heading5"/>
              <w:spacing w:before="40" w:after="40"/>
              <w:jc w:val="center"/>
              <w:rPr>
                <w:sz w:val="26"/>
              </w:rPr>
            </w:pPr>
            <w:r>
              <w:rPr>
                <w:sz w:val="26"/>
              </w:rPr>
              <w:t>Title</w:t>
            </w:r>
          </w:p>
        </w:tc>
        <w:tc>
          <w:tcPr>
            <w:tcW w:w="896" w:type="pct"/>
            <w:tcBorders>
              <w:top w:val="double" w:sz="4" w:space="0" w:color="auto"/>
              <w:bottom w:val="double" w:sz="4" w:space="0" w:color="auto"/>
            </w:tcBorders>
            <w:vAlign w:val="center"/>
          </w:tcPr>
          <w:p w14:paraId="08C7D63A" w14:textId="77777777" w:rsidR="00DD5115" w:rsidRDefault="00DD5115">
            <w:pPr>
              <w:pStyle w:val="Heading5"/>
              <w:spacing w:before="40" w:after="40"/>
              <w:jc w:val="center"/>
              <w:rPr>
                <w:sz w:val="26"/>
              </w:rPr>
            </w:pPr>
            <w:r>
              <w:rPr>
                <w:sz w:val="26"/>
              </w:rPr>
              <w:t>Page No.</w:t>
            </w:r>
          </w:p>
        </w:tc>
      </w:tr>
      <w:tr w:rsidR="00DD5115" w14:paraId="229F5CD0" w14:textId="77777777">
        <w:tblPrEx>
          <w:tblCellMar>
            <w:top w:w="0" w:type="dxa"/>
            <w:bottom w:w="0" w:type="dxa"/>
          </w:tblCellMar>
        </w:tblPrEx>
        <w:trPr>
          <w:tblHeader/>
        </w:trPr>
        <w:tc>
          <w:tcPr>
            <w:tcW w:w="708" w:type="pct"/>
            <w:tcBorders>
              <w:top w:val="double" w:sz="4" w:space="0" w:color="auto"/>
            </w:tcBorders>
          </w:tcPr>
          <w:p w14:paraId="3525D7BC" w14:textId="77777777" w:rsidR="00DD5115" w:rsidRDefault="00DD5115">
            <w:pPr>
              <w:pStyle w:val="Heading5"/>
              <w:rPr>
                <w:b w:val="0"/>
                <w:bCs w:val="0"/>
                <w:sz w:val="16"/>
              </w:rPr>
            </w:pPr>
          </w:p>
        </w:tc>
        <w:tc>
          <w:tcPr>
            <w:tcW w:w="3396" w:type="pct"/>
            <w:tcBorders>
              <w:top w:val="double" w:sz="4" w:space="0" w:color="auto"/>
            </w:tcBorders>
          </w:tcPr>
          <w:p w14:paraId="07D2056B" w14:textId="77777777" w:rsidR="00DD5115" w:rsidRDefault="00DD5115">
            <w:pPr>
              <w:pStyle w:val="Heading5"/>
              <w:rPr>
                <w:rFonts w:ascii="Arial" w:hAnsi="Arial" w:cs="Arial"/>
                <w:b w:val="0"/>
                <w:bCs w:val="0"/>
                <w:sz w:val="16"/>
              </w:rPr>
            </w:pPr>
          </w:p>
        </w:tc>
        <w:tc>
          <w:tcPr>
            <w:tcW w:w="896" w:type="pct"/>
            <w:tcBorders>
              <w:top w:val="double" w:sz="4" w:space="0" w:color="auto"/>
            </w:tcBorders>
          </w:tcPr>
          <w:p w14:paraId="1F267D3D" w14:textId="77777777" w:rsidR="00DD5115" w:rsidRDefault="00DD5115">
            <w:pPr>
              <w:pStyle w:val="Heading5"/>
              <w:rPr>
                <w:b w:val="0"/>
                <w:bCs w:val="0"/>
                <w:sz w:val="16"/>
              </w:rPr>
            </w:pPr>
          </w:p>
        </w:tc>
      </w:tr>
      <w:tr w:rsidR="00DD5115" w14:paraId="6175FB83" w14:textId="77777777">
        <w:tblPrEx>
          <w:tblCellMar>
            <w:top w:w="0" w:type="dxa"/>
            <w:bottom w:w="0" w:type="dxa"/>
          </w:tblCellMar>
        </w:tblPrEx>
        <w:tc>
          <w:tcPr>
            <w:tcW w:w="708" w:type="pct"/>
          </w:tcPr>
          <w:p w14:paraId="56B84E42" w14:textId="77777777" w:rsidR="00DD5115" w:rsidRDefault="00DD5115">
            <w:pPr>
              <w:pStyle w:val="Heading5"/>
              <w:spacing w:before="200" w:after="200"/>
              <w:jc w:val="center"/>
              <w:rPr>
                <w:rFonts w:ascii="Arial" w:hAnsi="Arial" w:cs="Arial"/>
                <w:b w:val="0"/>
                <w:bCs w:val="0"/>
                <w:sz w:val="22"/>
              </w:rPr>
            </w:pPr>
            <w:r>
              <w:rPr>
                <w:rFonts w:ascii="Arial" w:hAnsi="Arial" w:cs="Arial"/>
                <w:b w:val="0"/>
                <w:bCs w:val="0"/>
                <w:sz w:val="22"/>
              </w:rPr>
              <w:t>1.</w:t>
            </w:r>
          </w:p>
        </w:tc>
        <w:tc>
          <w:tcPr>
            <w:tcW w:w="3396" w:type="pct"/>
          </w:tcPr>
          <w:p w14:paraId="779F2ABE" w14:textId="77777777" w:rsidR="00DD5115" w:rsidRDefault="00DD5115">
            <w:pPr>
              <w:pStyle w:val="Heading5"/>
              <w:spacing w:before="200" w:after="200"/>
              <w:rPr>
                <w:rFonts w:ascii="Arial" w:hAnsi="Arial" w:cs="Arial"/>
                <w:b w:val="0"/>
                <w:bCs w:val="0"/>
              </w:rPr>
            </w:pPr>
            <w:r>
              <w:rPr>
                <w:rFonts w:ascii="Arial" w:hAnsi="Arial" w:cs="Arial"/>
                <w:b w:val="0"/>
                <w:bCs w:val="0"/>
              </w:rPr>
              <w:t xml:space="preserve">Introduction </w:t>
            </w:r>
          </w:p>
        </w:tc>
        <w:tc>
          <w:tcPr>
            <w:tcW w:w="896" w:type="pct"/>
            <w:vAlign w:val="bottom"/>
          </w:tcPr>
          <w:p w14:paraId="3037A306" w14:textId="77777777" w:rsidR="00DD5115" w:rsidRDefault="00DD5115">
            <w:pPr>
              <w:pStyle w:val="Heading5"/>
              <w:spacing w:before="200" w:after="200"/>
              <w:ind w:right="242"/>
              <w:jc w:val="right"/>
              <w:rPr>
                <w:rFonts w:ascii="Arial" w:hAnsi="Arial" w:cs="Arial"/>
                <w:b w:val="0"/>
                <w:bCs w:val="0"/>
                <w:sz w:val="26"/>
              </w:rPr>
            </w:pPr>
            <w:r>
              <w:rPr>
                <w:rFonts w:ascii="Arial" w:hAnsi="Arial" w:cs="Arial"/>
                <w:b w:val="0"/>
                <w:bCs w:val="0"/>
                <w:sz w:val="26"/>
              </w:rPr>
              <w:t>1 - 13</w:t>
            </w:r>
          </w:p>
        </w:tc>
      </w:tr>
      <w:tr w:rsidR="00DD5115" w14:paraId="10D876EC" w14:textId="77777777">
        <w:tblPrEx>
          <w:tblCellMar>
            <w:top w:w="0" w:type="dxa"/>
            <w:bottom w:w="0" w:type="dxa"/>
          </w:tblCellMar>
        </w:tblPrEx>
        <w:tc>
          <w:tcPr>
            <w:tcW w:w="708" w:type="pct"/>
          </w:tcPr>
          <w:p w14:paraId="063EC4BC" w14:textId="77777777" w:rsidR="00DD5115" w:rsidRDefault="00DD5115">
            <w:pPr>
              <w:spacing w:before="200" w:after="200"/>
              <w:jc w:val="center"/>
              <w:rPr>
                <w:rFonts w:ascii="Arial" w:hAnsi="Arial" w:cs="Arial"/>
              </w:rPr>
            </w:pPr>
            <w:r>
              <w:rPr>
                <w:rFonts w:ascii="Arial" w:hAnsi="Arial" w:cs="Arial"/>
              </w:rPr>
              <w:t>2.</w:t>
            </w:r>
          </w:p>
        </w:tc>
        <w:tc>
          <w:tcPr>
            <w:tcW w:w="3396" w:type="pct"/>
          </w:tcPr>
          <w:p w14:paraId="310E023E" w14:textId="77777777" w:rsidR="00DD5115" w:rsidRDefault="00DD5115">
            <w:pPr>
              <w:spacing w:before="200" w:after="200"/>
              <w:jc w:val="both"/>
              <w:rPr>
                <w:rFonts w:ascii="Arial" w:hAnsi="Arial" w:cs="Arial"/>
              </w:rPr>
            </w:pPr>
            <w:r>
              <w:rPr>
                <w:rFonts w:ascii="Arial" w:hAnsi="Arial" w:cs="Arial"/>
              </w:rPr>
              <w:t xml:space="preserve">Review of Literature </w:t>
            </w:r>
          </w:p>
        </w:tc>
        <w:tc>
          <w:tcPr>
            <w:tcW w:w="896" w:type="pct"/>
            <w:vAlign w:val="bottom"/>
          </w:tcPr>
          <w:p w14:paraId="0178C2DE" w14:textId="77777777" w:rsidR="00DD5115" w:rsidRDefault="00DD5115">
            <w:pPr>
              <w:spacing w:before="200" w:after="200"/>
              <w:ind w:right="242"/>
              <w:jc w:val="right"/>
              <w:rPr>
                <w:rFonts w:ascii="Arial" w:hAnsi="Arial" w:cs="Arial"/>
              </w:rPr>
            </w:pPr>
            <w:r>
              <w:rPr>
                <w:rFonts w:ascii="Arial" w:hAnsi="Arial" w:cs="Arial"/>
              </w:rPr>
              <w:t>14 - 51</w:t>
            </w:r>
          </w:p>
        </w:tc>
      </w:tr>
      <w:tr w:rsidR="00DD5115" w14:paraId="12642098" w14:textId="77777777">
        <w:tblPrEx>
          <w:tblCellMar>
            <w:top w:w="0" w:type="dxa"/>
            <w:bottom w:w="0" w:type="dxa"/>
          </w:tblCellMar>
        </w:tblPrEx>
        <w:tc>
          <w:tcPr>
            <w:tcW w:w="708" w:type="pct"/>
          </w:tcPr>
          <w:p w14:paraId="5B56FF05" w14:textId="77777777" w:rsidR="00DD5115" w:rsidRDefault="00DD5115">
            <w:pPr>
              <w:spacing w:before="200" w:after="200"/>
              <w:jc w:val="center"/>
              <w:rPr>
                <w:rFonts w:ascii="Arial" w:hAnsi="Arial" w:cs="Arial"/>
              </w:rPr>
            </w:pPr>
            <w:r>
              <w:rPr>
                <w:rFonts w:ascii="Arial" w:hAnsi="Arial" w:cs="Arial"/>
              </w:rPr>
              <w:t>3.</w:t>
            </w:r>
          </w:p>
        </w:tc>
        <w:tc>
          <w:tcPr>
            <w:tcW w:w="3396" w:type="pct"/>
          </w:tcPr>
          <w:p w14:paraId="33824C81" w14:textId="77777777" w:rsidR="00DD5115" w:rsidRDefault="00DD5115">
            <w:pPr>
              <w:spacing w:before="200" w:after="200"/>
              <w:jc w:val="both"/>
              <w:rPr>
                <w:rFonts w:ascii="Arial" w:hAnsi="Arial" w:cs="Arial"/>
              </w:rPr>
            </w:pPr>
            <w:r>
              <w:rPr>
                <w:rFonts w:ascii="Arial" w:hAnsi="Arial" w:cs="Arial"/>
              </w:rPr>
              <w:t>Methodology</w:t>
            </w:r>
          </w:p>
        </w:tc>
        <w:tc>
          <w:tcPr>
            <w:tcW w:w="896" w:type="pct"/>
            <w:vAlign w:val="bottom"/>
          </w:tcPr>
          <w:p w14:paraId="28BDBF64" w14:textId="77777777" w:rsidR="00DD5115" w:rsidRDefault="00DD5115">
            <w:pPr>
              <w:spacing w:before="200" w:after="200"/>
              <w:ind w:right="242"/>
              <w:jc w:val="right"/>
              <w:rPr>
                <w:rFonts w:ascii="Arial" w:hAnsi="Arial" w:cs="Arial"/>
              </w:rPr>
            </w:pPr>
            <w:r>
              <w:rPr>
                <w:rFonts w:ascii="Arial" w:hAnsi="Arial" w:cs="Arial"/>
              </w:rPr>
              <w:t>52 - 80</w:t>
            </w:r>
          </w:p>
        </w:tc>
      </w:tr>
      <w:tr w:rsidR="00DD5115" w14:paraId="3BF356C6" w14:textId="77777777">
        <w:tblPrEx>
          <w:tblCellMar>
            <w:top w:w="0" w:type="dxa"/>
            <w:bottom w:w="0" w:type="dxa"/>
          </w:tblCellMar>
        </w:tblPrEx>
        <w:tc>
          <w:tcPr>
            <w:tcW w:w="708" w:type="pct"/>
          </w:tcPr>
          <w:p w14:paraId="264322B7" w14:textId="77777777" w:rsidR="00DD5115" w:rsidRDefault="00DD5115">
            <w:pPr>
              <w:spacing w:before="200" w:after="200"/>
              <w:jc w:val="center"/>
              <w:rPr>
                <w:rFonts w:ascii="Arial" w:hAnsi="Arial" w:cs="Arial"/>
              </w:rPr>
            </w:pPr>
            <w:r>
              <w:rPr>
                <w:rFonts w:ascii="Arial" w:hAnsi="Arial" w:cs="Arial"/>
              </w:rPr>
              <w:t>4.</w:t>
            </w:r>
          </w:p>
        </w:tc>
        <w:tc>
          <w:tcPr>
            <w:tcW w:w="3396" w:type="pct"/>
          </w:tcPr>
          <w:p w14:paraId="7897827F" w14:textId="77777777" w:rsidR="00DD5115" w:rsidRDefault="00DD5115">
            <w:pPr>
              <w:spacing w:before="200" w:after="200"/>
              <w:jc w:val="both"/>
              <w:rPr>
                <w:rFonts w:ascii="Arial" w:hAnsi="Arial" w:cs="Arial"/>
              </w:rPr>
            </w:pPr>
            <w:r>
              <w:rPr>
                <w:rFonts w:ascii="Arial" w:hAnsi="Arial" w:cs="Arial"/>
              </w:rPr>
              <w:t>Analysis and Interpretations</w:t>
            </w:r>
          </w:p>
        </w:tc>
        <w:tc>
          <w:tcPr>
            <w:tcW w:w="896" w:type="pct"/>
            <w:vAlign w:val="bottom"/>
          </w:tcPr>
          <w:p w14:paraId="67762EEE" w14:textId="77777777" w:rsidR="00DD5115" w:rsidRDefault="00DD5115">
            <w:pPr>
              <w:spacing w:before="200" w:after="200"/>
              <w:ind w:right="242"/>
              <w:jc w:val="right"/>
              <w:rPr>
                <w:rFonts w:ascii="Arial" w:hAnsi="Arial" w:cs="Arial"/>
              </w:rPr>
            </w:pPr>
            <w:r>
              <w:rPr>
                <w:rFonts w:ascii="Arial" w:hAnsi="Arial" w:cs="Arial"/>
              </w:rPr>
              <w:t>81 - 116</w:t>
            </w:r>
          </w:p>
        </w:tc>
      </w:tr>
      <w:tr w:rsidR="00DD5115" w14:paraId="6D3B9E47" w14:textId="77777777">
        <w:tblPrEx>
          <w:tblCellMar>
            <w:top w:w="0" w:type="dxa"/>
            <w:bottom w:w="0" w:type="dxa"/>
          </w:tblCellMar>
        </w:tblPrEx>
        <w:tc>
          <w:tcPr>
            <w:tcW w:w="708" w:type="pct"/>
          </w:tcPr>
          <w:p w14:paraId="0154BC81" w14:textId="77777777" w:rsidR="00DD5115" w:rsidRDefault="00DD5115">
            <w:pPr>
              <w:spacing w:before="200" w:after="200"/>
              <w:jc w:val="center"/>
              <w:rPr>
                <w:rFonts w:ascii="Arial" w:hAnsi="Arial" w:cs="Arial"/>
              </w:rPr>
            </w:pPr>
            <w:r>
              <w:rPr>
                <w:rFonts w:ascii="Arial" w:hAnsi="Arial" w:cs="Arial"/>
              </w:rPr>
              <w:t>5.</w:t>
            </w:r>
          </w:p>
        </w:tc>
        <w:tc>
          <w:tcPr>
            <w:tcW w:w="3396" w:type="pct"/>
          </w:tcPr>
          <w:p w14:paraId="2AD05AC9" w14:textId="77777777" w:rsidR="00DD5115" w:rsidRDefault="00DD5115">
            <w:pPr>
              <w:spacing w:before="200" w:after="200"/>
              <w:jc w:val="both"/>
              <w:rPr>
                <w:rFonts w:ascii="Arial" w:hAnsi="Arial" w:cs="Arial"/>
              </w:rPr>
            </w:pPr>
            <w:r>
              <w:rPr>
                <w:rFonts w:ascii="Arial" w:hAnsi="Arial" w:cs="Arial"/>
              </w:rPr>
              <w:t xml:space="preserve">Summary, Conclusions and Suggestions </w:t>
            </w:r>
          </w:p>
        </w:tc>
        <w:tc>
          <w:tcPr>
            <w:tcW w:w="896" w:type="pct"/>
            <w:vAlign w:val="bottom"/>
          </w:tcPr>
          <w:p w14:paraId="16379429" w14:textId="77777777" w:rsidR="00DD5115" w:rsidRDefault="00DD5115">
            <w:pPr>
              <w:spacing w:before="200" w:after="200"/>
              <w:ind w:right="242"/>
              <w:jc w:val="right"/>
              <w:rPr>
                <w:rFonts w:ascii="Arial" w:hAnsi="Arial" w:cs="Arial"/>
              </w:rPr>
            </w:pPr>
            <w:r>
              <w:rPr>
                <w:rFonts w:ascii="Arial" w:hAnsi="Arial" w:cs="Arial"/>
              </w:rPr>
              <w:t>117 - 130</w:t>
            </w:r>
          </w:p>
        </w:tc>
      </w:tr>
      <w:tr w:rsidR="00DD5115" w14:paraId="4D71DA1C" w14:textId="77777777">
        <w:tblPrEx>
          <w:tblCellMar>
            <w:top w:w="0" w:type="dxa"/>
            <w:bottom w:w="0" w:type="dxa"/>
          </w:tblCellMar>
        </w:tblPrEx>
        <w:tc>
          <w:tcPr>
            <w:tcW w:w="708" w:type="pct"/>
          </w:tcPr>
          <w:p w14:paraId="233406E3" w14:textId="77777777" w:rsidR="00DD5115" w:rsidRDefault="00DD5115">
            <w:pPr>
              <w:spacing w:before="200" w:after="200"/>
              <w:jc w:val="center"/>
              <w:rPr>
                <w:rFonts w:ascii="Arial" w:hAnsi="Arial" w:cs="Arial"/>
              </w:rPr>
            </w:pPr>
          </w:p>
        </w:tc>
        <w:tc>
          <w:tcPr>
            <w:tcW w:w="3396" w:type="pct"/>
          </w:tcPr>
          <w:p w14:paraId="1DF902B7" w14:textId="77777777" w:rsidR="00DD5115" w:rsidRDefault="00DD5115">
            <w:pPr>
              <w:spacing w:before="200" w:after="200"/>
              <w:jc w:val="both"/>
              <w:rPr>
                <w:rFonts w:ascii="Arial" w:hAnsi="Arial" w:cs="Arial"/>
              </w:rPr>
            </w:pPr>
            <w:r>
              <w:rPr>
                <w:rFonts w:ascii="Arial" w:hAnsi="Arial" w:cs="Arial"/>
              </w:rPr>
              <w:t>Bibliography</w:t>
            </w:r>
          </w:p>
        </w:tc>
        <w:tc>
          <w:tcPr>
            <w:tcW w:w="896" w:type="pct"/>
            <w:vAlign w:val="bottom"/>
          </w:tcPr>
          <w:p w14:paraId="74E9EE8F" w14:textId="77777777" w:rsidR="00DD5115" w:rsidRDefault="00DD5115">
            <w:pPr>
              <w:spacing w:before="200" w:after="200"/>
              <w:jc w:val="center"/>
            </w:pPr>
          </w:p>
        </w:tc>
      </w:tr>
      <w:tr w:rsidR="00DD5115" w14:paraId="7896D85E" w14:textId="77777777">
        <w:tblPrEx>
          <w:tblCellMar>
            <w:top w:w="0" w:type="dxa"/>
            <w:bottom w:w="0" w:type="dxa"/>
          </w:tblCellMar>
        </w:tblPrEx>
        <w:tc>
          <w:tcPr>
            <w:tcW w:w="708" w:type="pct"/>
          </w:tcPr>
          <w:p w14:paraId="23C94F3F" w14:textId="77777777" w:rsidR="00DD5115" w:rsidRDefault="00DD5115">
            <w:pPr>
              <w:spacing w:before="200" w:after="200"/>
              <w:jc w:val="center"/>
              <w:rPr>
                <w:rFonts w:ascii="Arial" w:hAnsi="Arial" w:cs="Arial"/>
              </w:rPr>
            </w:pPr>
          </w:p>
        </w:tc>
        <w:tc>
          <w:tcPr>
            <w:tcW w:w="3396" w:type="pct"/>
          </w:tcPr>
          <w:p w14:paraId="7CF1ED03" w14:textId="77777777" w:rsidR="00DD5115" w:rsidRDefault="00DD5115">
            <w:pPr>
              <w:spacing w:before="200" w:after="200"/>
              <w:jc w:val="both"/>
              <w:rPr>
                <w:rFonts w:ascii="Arial" w:hAnsi="Arial" w:cs="Arial"/>
              </w:rPr>
            </w:pPr>
            <w:r>
              <w:rPr>
                <w:rFonts w:ascii="Arial" w:hAnsi="Arial" w:cs="Arial"/>
              </w:rPr>
              <w:t xml:space="preserve">Appendices </w:t>
            </w:r>
          </w:p>
        </w:tc>
        <w:tc>
          <w:tcPr>
            <w:tcW w:w="896" w:type="pct"/>
            <w:vAlign w:val="bottom"/>
          </w:tcPr>
          <w:p w14:paraId="681E9714" w14:textId="77777777" w:rsidR="00DD5115" w:rsidRDefault="00DD5115">
            <w:pPr>
              <w:spacing w:before="200" w:after="200"/>
              <w:jc w:val="center"/>
            </w:pPr>
          </w:p>
        </w:tc>
      </w:tr>
      <w:tr w:rsidR="00DD5115" w14:paraId="3358381E" w14:textId="77777777">
        <w:tblPrEx>
          <w:tblCellMar>
            <w:top w:w="0" w:type="dxa"/>
            <w:bottom w:w="0" w:type="dxa"/>
          </w:tblCellMar>
        </w:tblPrEx>
        <w:tc>
          <w:tcPr>
            <w:tcW w:w="708" w:type="pct"/>
            <w:tcBorders>
              <w:bottom w:val="double" w:sz="4" w:space="0" w:color="auto"/>
            </w:tcBorders>
          </w:tcPr>
          <w:p w14:paraId="4DF782E3" w14:textId="77777777" w:rsidR="00DD5115" w:rsidRDefault="00DD5115">
            <w:pPr>
              <w:jc w:val="center"/>
              <w:rPr>
                <w:rFonts w:ascii="Arial" w:hAnsi="Arial" w:cs="Arial"/>
                <w:sz w:val="16"/>
              </w:rPr>
            </w:pPr>
          </w:p>
        </w:tc>
        <w:tc>
          <w:tcPr>
            <w:tcW w:w="3396" w:type="pct"/>
            <w:tcBorders>
              <w:bottom w:val="double" w:sz="4" w:space="0" w:color="auto"/>
            </w:tcBorders>
          </w:tcPr>
          <w:p w14:paraId="2B65184E" w14:textId="77777777" w:rsidR="00DD5115" w:rsidRDefault="00DD5115">
            <w:pPr>
              <w:jc w:val="both"/>
              <w:rPr>
                <w:rFonts w:ascii="Arial" w:hAnsi="Arial" w:cs="Arial"/>
                <w:sz w:val="16"/>
              </w:rPr>
            </w:pPr>
          </w:p>
        </w:tc>
        <w:tc>
          <w:tcPr>
            <w:tcW w:w="896" w:type="pct"/>
            <w:tcBorders>
              <w:bottom w:val="double" w:sz="4" w:space="0" w:color="auto"/>
            </w:tcBorders>
            <w:vAlign w:val="bottom"/>
          </w:tcPr>
          <w:p w14:paraId="60623A02" w14:textId="77777777" w:rsidR="00DD5115" w:rsidRDefault="00DD5115">
            <w:pPr>
              <w:jc w:val="center"/>
              <w:rPr>
                <w:sz w:val="16"/>
              </w:rPr>
            </w:pPr>
          </w:p>
        </w:tc>
      </w:tr>
    </w:tbl>
    <w:p w14:paraId="5A6DA51F" w14:textId="77777777" w:rsidR="00DD5115" w:rsidRDefault="00DD5115">
      <w:pPr>
        <w:pStyle w:val="Heading2"/>
        <w:jc w:val="center"/>
      </w:pPr>
    </w:p>
    <w:p w14:paraId="3B648861" w14:textId="77777777" w:rsidR="00DD5115" w:rsidRDefault="00DD5115">
      <w:pPr>
        <w:spacing w:line="480" w:lineRule="auto"/>
        <w:jc w:val="center"/>
        <w:rPr>
          <w:b/>
          <w:bCs/>
          <w:w w:val="140"/>
        </w:rPr>
      </w:pPr>
      <w:r>
        <w:rPr>
          <w:b/>
          <w:bCs/>
          <w:w w:val="140"/>
          <w:sz w:val="28"/>
        </w:rPr>
        <w:br w:type="page"/>
      </w:r>
      <w:r>
        <w:rPr>
          <w:b/>
          <w:bCs/>
          <w:w w:val="140"/>
          <w:sz w:val="28"/>
        </w:rPr>
        <w:lastRenderedPageBreak/>
        <w:t>LIST OF TABLES</w:t>
      </w:r>
    </w:p>
    <w:tbl>
      <w:tblPr>
        <w:tblW w:w="5000" w:type="pct"/>
        <w:tblLook w:val="0000" w:firstRow="0" w:lastRow="0" w:firstColumn="0" w:lastColumn="0" w:noHBand="0" w:noVBand="0"/>
      </w:tblPr>
      <w:tblGrid>
        <w:gridCol w:w="917"/>
        <w:gridCol w:w="7300"/>
        <w:gridCol w:w="809"/>
      </w:tblGrid>
      <w:tr w:rsidR="00DD5115" w14:paraId="6A3EDD7A" w14:textId="77777777">
        <w:tblPrEx>
          <w:tblCellMar>
            <w:top w:w="0" w:type="dxa"/>
            <w:bottom w:w="0" w:type="dxa"/>
          </w:tblCellMar>
        </w:tblPrEx>
        <w:trPr>
          <w:tblHeader/>
        </w:trPr>
        <w:tc>
          <w:tcPr>
            <w:tcW w:w="508" w:type="pct"/>
            <w:tcBorders>
              <w:top w:val="double" w:sz="4" w:space="0" w:color="auto"/>
              <w:bottom w:val="double" w:sz="4" w:space="0" w:color="auto"/>
            </w:tcBorders>
            <w:vAlign w:val="center"/>
          </w:tcPr>
          <w:p w14:paraId="1AD0BD38" w14:textId="77777777" w:rsidR="00DD5115" w:rsidRDefault="00DD5115">
            <w:pPr>
              <w:pStyle w:val="Heading5"/>
              <w:spacing w:before="40" w:after="40"/>
              <w:jc w:val="center"/>
              <w:rPr>
                <w:sz w:val="26"/>
              </w:rPr>
            </w:pPr>
            <w:r>
              <w:rPr>
                <w:sz w:val="26"/>
              </w:rPr>
              <w:t>Table No.</w:t>
            </w:r>
          </w:p>
        </w:tc>
        <w:tc>
          <w:tcPr>
            <w:tcW w:w="4043" w:type="pct"/>
            <w:tcBorders>
              <w:top w:val="double" w:sz="4" w:space="0" w:color="auto"/>
              <w:bottom w:val="double" w:sz="4" w:space="0" w:color="auto"/>
            </w:tcBorders>
            <w:vAlign w:val="center"/>
          </w:tcPr>
          <w:p w14:paraId="54F7C7DD" w14:textId="77777777" w:rsidR="00DD5115" w:rsidRDefault="00DD5115">
            <w:pPr>
              <w:pStyle w:val="Heading5"/>
              <w:spacing w:before="40" w:after="40"/>
              <w:jc w:val="center"/>
              <w:rPr>
                <w:sz w:val="26"/>
              </w:rPr>
            </w:pPr>
            <w:r>
              <w:rPr>
                <w:sz w:val="26"/>
              </w:rPr>
              <w:t>Title</w:t>
            </w:r>
          </w:p>
        </w:tc>
        <w:tc>
          <w:tcPr>
            <w:tcW w:w="448" w:type="pct"/>
            <w:tcBorders>
              <w:top w:val="double" w:sz="4" w:space="0" w:color="auto"/>
              <w:bottom w:val="double" w:sz="4" w:space="0" w:color="auto"/>
            </w:tcBorders>
            <w:vAlign w:val="center"/>
          </w:tcPr>
          <w:p w14:paraId="40BB3DCE" w14:textId="77777777" w:rsidR="00DD5115" w:rsidRDefault="00DD5115">
            <w:pPr>
              <w:pStyle w:val="Heading5"/>
              <w:spacing w:before="40" w:after="40"/>
              <w:jc w:val="center"/>
              <w:rPr>
                <w:sz w:val="26"/>
              </w:rPr>
            </w:pPr>
            <w:r>
              <w:rPr>
                <w:sz w:val="26"/>
              </w:rPr>
              <w:t>Page No.</w:t>
            </w:r>
          </w:p>
        </w:tc>
      </w:tr>
      <w:tr w:rsidR="00DD5115" w14:paraId="7B680B45" w14:textId="77777777">
        <w:tblPrEx>
          <w:tblCellMar>
            <w:top w:w="0" w:type="dxa"/>
            <w:bottom w:w="0" w:type="dxa"/>
          </w:tblCellMar>
        </w:tblPrEx>
        <w:trPr>
          <w:tblHeader/>
        </w:trPr>
        <w:tc>
          <w:tcPr>
            <w:tcW w:w="508" w:type="pct"/>
            <w:tcBorders>
              <w:top w:val="double" w:sz="4" w:space="0" w:color="auto"/>
            </w:tcBorders>
          </w:tcPr>
          <w:p w14:paraId="08C382C4" w14:textId="77777777" w:rsidR="00DD5115" w:rsidRDefault="00DD5115">
            <w:pPr>
              <w:pStyle w:val="Heading5"/>
              <w:rPr>
                <w:b w:val="0"/>
                <w:bCs w:val="0"/>
                <w:sz w:val="16"/>
              </w:rPr>
            </w:pPr>
          </w:p>
        </w:tc>
        <w:tc>
          <w:tcPr>
            <w:tcW w:w="4043" w:type="pct"/>
            <w:tcBorders>
              <w:top w:val="double" w:sz="4" w:space="0" w:color="auto"/>
            </w:tcBorders>
          </w:tcPr>
          <w:p w14:paraId="4F7C4CD4" w14:textId="77777777" w:rsidR="00DD5115" w:rsidRDefault="00DD5115">
            <w:pPr>
              <w:pStyle w:val="Heading5"/>
              <w:rPr>
                <w:rFonts w:ascii="Arial" w:hAnsi="Arial" w:cs="Arial"/>
                <w:b w:val="0"/>
                <w:bCs w:val="0"/>
                <w:sz w:val="16"/>
              </w:rPr>
            </w:pPr>
          </w:p>
        </w:tc>
        <w:tc>
          <w:tcPr>
            <w:tcW w:w="448" w:type="pct"/>
            <w:tcBorders>
              <w:top w:val="double" w:sz="4" w:space="0" w:color="auto"/>
            </w:tcBorders>
          </w:tcPr>
          <w:p w14:paraId="6E9C409F" w14:textId="77777777" w:rsidR="00DD5115" w:rsidRDefault="00DD5115">
            <w:pPr>
              <w:pStyle w:val="Heading5"/>
              <w:rPr>
                <w:b w:val="0"/>
                <w:bCs w:val="0"/>
                <w:sz w:val="16"/>
              </w:rPr>
            </w:pPr>
          </w:p>
        </w:tc>
      </w:tr>
      <w:tr w:rsidR="00DD5115" w14:paraId="53661FA4" w14:textId="77777777">
        <w:tblPrEx>
          <w:tblCellMar>
            <w:top w:w="0" w:type="dxa"/>
            <w:bottom w:w="0" w:type="dxa"/>
          </w:tblCellMar>
        </w:tblPrEx>
        <w:tc>
          <w:tcPr>
            <w:tcW w:w="508" w:type="pct"/>
          </w:tcPr>
          <w:p w14:paraId="61854B7A" w14:textId="77777777" w:rsidR="00DD5115" w:rsidRDefault="00DD5115">
            <w:pPr>
              <w:pStyle w:val="Heading5"/>
              <w:spacing w:before="100" w:after="100"/>
              <w:jc w:val="center"/>
              <w:rPr>
                <w:rFonts w:ascii="Arial" w:hAnsi="Arial" w:cs="Arial"/>
                <w:b w:val="0"/>
                <w:bCs w:val="0"/>
                <w:sz w:val="22"/>
              </w:rPr>
            </w:pPr>
            <w:r>
              <w:rPr>
                <w:rFonts w:ascii="Arial" w:hAnsi="Arial" w:cs="Arial"/>
                <w:b w:val="0"/>
                <w:bCs w:val="0"/>
                <w:sz w:val="22"/>
              </w:rPr>
              <w:t>3.1</w:t>
            </w:r>
          </w:p>
        </w:tc>
        <w:tc>
          <w:tcPr>
            <w:tcW w:w="4043" w:type="pct"/>
          </w:tcPr>
          <w:p w14:paraId="51AD796F" w14:textId="77777777" w:rsidR="00DD5115" w:rsidRDefault="00DD5115">
            <w:pPr>
              <w:pStyle w:val="Heading5"/>
              <w:spacing w:before="100" w:after="100"/>
              <w:rPr>
                <w:rFonts w:ascii="Arial" w:hAnsi="Arial" w:cs="Arial"/>
                <w:b w:val="0"/>
                <w:bCs w:val="0"/>
              </w:rPr>
            </w:pPr>
            <w:r>
              <w:rPr>
                <w:rFonts w:ascii="Arial" w:hAnsi="Arial" w:cs="Arial"/>
                <w:b w:val="0"/>
                <w:bCs w:val="0"/>
              </w:rPr>
              <w:t>Break-up of the basal sample on the basis of all sub samples</w:t>
            </w:r>
          </w:p>
        </w:tc>
        <w:tc>
          <w:tcPr>
            <w:tcW w:w="448" w:type="pct"/>
            <w:vAlign w:val="bottom"/>
          </w:tcPr>
          <w:p w14:paraId="071889AB" w14:textId="77777777" w:rsidR="00DD5115" w:rsidRDefault="00DD5115">
            <w:pPr>
              <w:pStyle w:val="Heading5"/>
              <w:spacing w:before="100" w:after="100"/>
              <w:jc w:val="center"/>
              <w:rPr>
                <w:rFonts w:ascii="Arial" w:hAnsi="Arial" w:cs="Arial"/>
                <w:b w:val="0"/>
                <w:bCs w:val="0"/>
                <w:sz w:val="22"/>
              </w:rPr>
            </w:pPr>
            <w:r>
              <w:rPr>
                <w:rFonts w:ascii="Arial" w:hAnsi="Arial" w:cs="Arial"/>
                <w:b w:val="0"/>
                <w:bCs w:val="0"/>
                <w:sz w:val="22"/>
              </w:rPr>
              <w:t>58</w:t>
            </w:r>
          </w:p>
        </w:tc>
      </w:tr>
      <w:tr w:rsidR="00DD5115" w14:paraId="7143074A" w14:textId="77777777">
        <w:tblPrEx>
          <w:tblCellMar>
            <w:top w:w="0" w:type="dxa"/>
            <w:bottom w:w="0" w:type="dxa"/>
          </w:tblCellMar>
        </w:tblPrEx>
        <w:tc>
          <w:tcPr>
            <w:tcW w:w="508" w:type="pct"/>
          </w:tcPr>
          <w:p w14:paraId="0FD8AB1A" w14:textId="77777777" w:rsidR="00DD5115" w:rsidRDefault="00DD5115">
            <w:pPr>
              <w:spacing w:before="100" w:after="100"/>
              <w:jc w:val="center"/>
              <w:rPr>
                <w:rFonts w:ascii="Arial" w:hAnsi="Arial" w:cs="Arial"/>
              </w:rPr>
            </w:pPr>
            <w:r>
              <w:rPr>
                <w:rFonts w:ascii="Arial" w:hAnsi="Arial" w:cs="Arial"/>
              </w:rPr>
              <w:t>3.2</w:t>
            </w:r>
          </w:p>
        </w:tc>
        <w:tc>
          <w:tcPr>
            <w:tcW w:w="4043" w:type="pct"/>
          </w:tcPr>
          <w:p w14:paraId="0628B3BB" w14:textId="77777777" w:rsidR="00DD5115" w:rsidRDefault="00DD5115">
            <w:pPr>
              <w:spacing w:before="100" w:after="100"/>
              <w:jc w:val="both"/>
              <w:rPr>
                <w:rFonts w:ascii="Arial" w:hAnsi="Arial" w:cs="Arial"/>
              </w:rPr>
            </w:pPr>
            <w:r>
              <w:rPr>
                <w:rFonts w:ascii="Arial" w:hAnsi="Arial" w:cs="Arial"/>
              </w:rPr>
              <w:t xml:space="preserve">The ‘t’ value of the data obtained on item analysis </w:t>
            </w:r>
          </w:p>
        </w:tc>
        <w:tc>
          <w:tcPr>
            <w:tcW w:w="448" w:type="pct"/>
            <w:vAlign w:val="bottom"/>
          </w:tcPr>
          <w:p w14:paraId="6283B1A6" w14:textId="77777777" w:rsidR="00DD5115" w:rsidRDefault="00DD5115">
            <w:pPr>
              <w:spacing w:before="100" w:after="100"/>
              <w:jc w:val="center"/>
              <w:rPr>
                <w:rFonts w:ascii="Arial" w:hAnsi="Arial" w:cs="Arial"/>
              </w:rPr>
            </w:pPr>
            <w:r>
              <w:rPr>
                <w:rFonts w:ascii="Arial" w:hAnsi="Arial" w:cs="Arial"/>
              </w:rPr>
              <w:t>63</w:t>
            </w:r>
          </w:p>
        </w:tc>
      </w:tr>
      <w:tr w:rsidR="00DD5115" w14:paraId="0C4EB5A5" w14:textId="77777777">
        <w:tblPrEx>
          <w:tblCellMar>
            <w:top w:w="0" w:type="dxa"/>
            <w:bottom w:w="0" w:type="dxa"/>
          </w:tblCellMar>
        </w:tblPrEx>
        <w:tc>
          <w:tcPr>
            <w:tcW w:w="508" w:type="pct"/>
          </w:tcPr>
          <w:p w14:paraId="337BA7DB" w14:textId="77777777" w:rsidR="00DD5115" w:rsidRDefault="00DD5115">
            <w:pPr>
              <w:spacing w:before="100" w:after="100"/>
              <w:jc w:val="center"/>
              <w:rPr>
                <w:rFonts w:ascii="Arial" w:hAnsi="Arial" w:cs="Arial"/>
              </w:rPr>
            </w:pPr>
            <w:r>
              <w:rPr>
                <w:rFonts w:ascii="Arial" w:hAnsi="Arial" w:cs="Arial"/>
              </w:rPr>
              <w:t>3.3</w:t>
            </w:r>
          </w:p>
        </w:tc>
        <w:tc>
          <w:tcPr>
            <w:tcW w:w="4043" w:type="pct"/>
          </w:tcPr>
          <w:p w14:paraId="29E34DB5" w14:textId="77777777" w:rsidR="00DD5115" w:rsidRDefault="00DD5115">
            <w:pPr>
              <w:spacing w:before="100" w:after="100"/>
              <w:jc w:val="both"/>
              <w:rPr>
                <w:rFonts w:ascii="Arial" w:hAnsi="Arial" w:cs="Arial"/>
              </w:rPr>
            </w:pPr>
            <w:r>
              <w:rPr>
                <w:rFonts w:ascii="Arial" w:hAnsi="Arial" w:cs="Arial"/>
              </w:rPr>
              <w:t>Component wise distribution of items in the self-esteem Inventory</w:t>
            </w:r>
          </w:p>
        </w:tc>
        <w:tc>
          <w:tcPr>
            <w:tcW w:w="448" w:type="pct"/>
            <w:vAlign w:val="bottom"/>
          </w:tcPr>
          <w:p w14:paraId="1028E7BB" w14:textId="77777777" w:rsidR="00DD5115" w:rsidRDefault="00DD5115">
            <w:pPr>
              <w:spacing w:before="100" w:after="100"/>
              <w:jc w:val="center"/>
              <w:rPr>
                <w:rFonts w:ascii="Arial" w:hAnsi="Arial" w:cs="Arial"/>
              </w:rPr>
            </w:pPr>
            <w:r>
              <w:rPr>
                <w:rFonts w:ascii="Arial" w:hAnsi="Arial" w:cs="Arial"/>
              </w:rPr>
              <w:t>65</w:t>
            </w:r>
          </w:p>
        </w:tc>
      </w:tr>
      <w:tr w:rsidR="00DD5115" w14:paraId="5ED0464A" w14:textId="77777777">
        <w:tblPrEx>
          <w:tblCellMar>
            <w:top w:w="0" w:type="dxa"/>
            <w:bottom w:w="0" w:type="dxa"/>
          </w:tblCellMar>
        </w:tblPrEx>
        <w:tc>
          <w:tcPr>
            <w:tcW w:w="508" w:type="pct"/>
          </w:tcPr>
          <w:p w14:paraId="429B4412" w14:textId="77777777" w:rsidR="00DD5115" w:rsidRDefault="00DD5115">
            <w:pPr>
              <w:spacing w:before="100" w:after="100"/>
              <w:jc w:val="center"/>
              <w:rPr>
                <w:rFonts w:ascii="Arial" w:hAnsi="Arial" w:cs="Arial"/>
              </w:rPr>
            </w:pPr>
            <w:r>
              <w:rPr>
                <w:rFonts w:ascii="Arial" w:hAnsi="Arial" w:cs="Arial"/>
              </w:rPr>
              <w:t>3.4</w:t>
            </w:r>
          </w:p>
        </w:tc>
        <w:tc>
          <w:tcPr>
            <w:tcW w:w="4043" w:type="pct"/>
          </w:tcPr>
          <w:p w14:paraId="598F4B2B" w14:textId="77777777" w:rsidR="00DD5115" w:rsidRDefault="00DD5115">
            <w:pPr>
              <w:spacing w:before="100" w:after="100"/>
              <w:jc w:val="both"/>
              <w:rPr>
                <w:rFonts w:ascii="Arial" w:hAnsi="Arial" w:cs="Arial"/>
              </w:rPr>
            </w:pPr>
            <w:r>
              <w:rPr>
                <w:rFonts w:ascii="Arial" w:hAnsi="Arial" w:cs="Arial"/>
              </w:rPr>
              <w:t>Examples of the items from all the dimensions</w:t>
            </w:r>
          </w:p>
        </w:tc>
        <w:tc>
          <w:tcPr>
            <w:tcW w:w="448" w:type="pct"/>
            <w:vAlign w:val="bottom"/>
          </w:tcPr>
          <w:p w14:paraId="69438849" w14:textId="77777777" w:rsidR="00DD5115" w:rsidRDefault="00DD5115">
            <w:pPr>
              <w:spacing w:before="100" w:after="100"/>
              <w:jc w:val="center"/>
              <w:rPr>
                <w:rFonts w:ascii="Arial" w:hAnsi="Arial" w:cs="Arial"/>
              </w:rPr>
            </w:pPr>
            <w:r>
              <w:rPr>
                <w:rFonts w:ascii="Arial" w:hAnsi="Arial" w:cs="Arial"/>
              </w:rPr>
              <w:t>66</w:t>
            </w:r>
          </w:p>
        </w:tc>
      </w:tr>
      <w:tr w:rsidR="00DD5115" w14:paraId="493317E8" w14:textId="77777777">
        <w:tblPrEx>
          <w:tblCellMar>
            <w:top w:w="0" w:type="dxa"/>
            <w:bottom w:w="0" w:type="dxa"/>
          </w:tblCellMar>
        </w:tblPrEx>
        <w:tc>
          <w:tcPr>
            <w:tcW w:w="508" w:type="pct"/>
          </w:tcPr>
          <w:p w14:paraId="772562B1" w14:textId="77777777" w:rsidR="00DD5115" w:rsidRDefault="00DD5115">
            <w:pPr>
              <w:spacing w:before="100" w:after="100"/>
              <w:jc w:val="center"/>
              <w:rPr>
                <w:rFonts w:ascii="Arial" w:hAnsi="Arial" w:cs="Arial"/>
              </w:rPr>
            </w:pPr>
            <w:r>
              <w:rPr>
                <w:rFonts w:ascii="Arial" w:hAnsi="Arial" w:cs="Arial"/>
              </w:rPr>
              <w:t>3.5</w:t>
            </w:r>
          </w:p>
        </w:tc>
        <w:tc>
          <w:tcPr>
            <w:tcW w:w="4043" w:type="pct"/>
          </w:tcPr>
          <w:p w14:paraId="70480A06" w14:textId="77777777" w:rsidR="00DD5115" w:rsidRDefault="00DD5115">
            <w:pPr>
              <w:spacing w:before="100" w:after="100"/>
              <w:jc w:val="both"/>
              <w:rPr>
                <w:rFonts w:ascii="Arial" w:hAnsi="Arial" w:cs="Arial"/>
              </w:rPr>
            </w:pPr>
            <w:r>
              <w:rPr>
                <w:rFonts w:ascii="Arial" w:hAnsi="Arial" w:cs="Arial"/>
              </w:rPr>
              <w:t xml:space="preserve">School wise distribution </w:t>
            </w:r>
          </w:p>
        </w:tc>
        <w:tc>
          <w:tcPr>
            <w:tcW w:w="448" w:type="pct"/>
            <w:vAlign w:val="bottom"/>
          </w:tcPr>
          <w:p w14:paraId="16B56D69" w14:textId="77777777" w:rsidR="00DD5115" w:rsidRDefault="00DD5115">
            <w:pPr>
              <w:spacing w:before="100" w:after="100"/>
              <w:jc w:val="center"/>
              <w:rPr>
                <w:rFonts w:ascii="Arial" w:hAnsi="Arial" w:cs="Arial"/>
              </w:rPr>
            </w:pPr>
            <w:r>
              <w:rPr>
                <w:rFonts w:ascii="Arial" w:hAnsi="Arial" w:cs="Arial"/>
              </w:rPr>
              <w:t>74</w:t>
            </w:r>
          </w:p>
        </w:tc>
      </w:tr>
      <w:tr w:rsidR="00DD5115" w14:paraId="7F01F0C7" w14:textId="77777777">
        <w:tblPrEx>
          <w:tblCellMar>
            <w:top w:w="0" w:type="dxa"/>
            <w:bottom w:w="0" w:type="dxa"/>
          </w:tblCellMar>
        </w:tblPrEx>
        <w:tc>
          <w:tcPr>
            <w:tcW w:w="508" w:type="pct"/>
          </w:tcPr>
          <w:p w14:paraId="4828F30D" w14:textId="77777777" w:rsidR="00DD5115" w:rsidRDefault="00DD5115">
            <w:pPr>
              <w:spacing w:before="100" w:after="100"/>
              <w:jc w:val="center"/>
              <w:rPr>
                <w:rFonts w:ascii="Arial" w:hAnsi="Arial" w:cs="Arial"/>
              </w:rPr>
            </w:pPr>
            <w:r>
              <w:rPr>
                <w:rFonts w:ascii="Arial" w:hAnsi="Arial" w:cs="Arial"/>
              </w:rPr>
              <w:t>3.6</w:t>
            </w:r>
          </w:p>
        </w:tc>
        <w:tc>
          <w:tcPr>
            <w:tcW w:w="4043" w:type="pct"/>
          </w:tcPr>
          <w:p w14:paraId="66011668" w14:textId="77777777" w:rsidR="00DD5115" w:rsidRDefault="00DD5115">
            <w:pPr>
              <w:spacing w:before="100" w:after="100"/>
              <w:jc w:val="both"/>
              <w:rPr>
                <w:rFonts w:ascii="Arial" w:hAnsi="Arial" w:cs="Arial"/>
              </w:rPr>
            </w:pPr>
            <w:r>
              <w:rPr>
                <w:rFonts w:ascii="Arial" w:hAnsi="Arial" w:cs="Arial"/>
              </w:rPr>
              <w:t>The break up of the final sample</w:t>
            </w:r>
          </w:p>
        </w:tc>
        <w:tc>
          <w:tcPr>
            <w:tcW w:w="448" w:type="pct"/>
            <w:vAlign w:val="bottom"/>
          </w:tcPr>
          <w:p w14:paraId="52C58812" w14:textId="77777777" w:rsidR="00DD5115" w:rsidRDefault="00DD5115">
            <w:pPr>
              <w:spacing w:before="100" w:after="100"/>
              <w:jc w:val="center"/>
              <w:rPr>
                <w:rFonts w:ascii="Arial" w:hAnsi="Arial" w:cs="Arial"/>
              </w:rPr>
            </w:pPr>
            <w:r>
              <w:rPr>
                <w:rFonts w:ascii="Arial" w:hAnsi="Arial" w:cs="Arial"/>
              </w:rPr>
              <w:t>76</w:t>
            </w:r>
          </w:p>
        </w:tc>
      </w:tr>
      <w:tr w:rsidR="00DD5115" w14:paraId="0D444AF6" w14:textId="77777777">
        <w:tblPrEx>
          <w:tblCellMar>
            <w:top w:w="0" w:type="dxa"/>
            <w:bottom w:w="0" w:type="dxa"/>
          </w:tblCellMar>
        </w:tblPrEx>
        <w:tc>
          <w:tcPr>
            <w:tcW w:w="508" w:type="pct"/>
          </w:tcPr>
          <w:p w14:paraId="087F051F" w14:textId="77777777" w:rsidR="00DD5115" w:rsidRDefault="00DD5115">
            <w:pPr>
              <w:spacing w:before="100" w:after="100"/>
              <w:jc w:val="center"/>
              <w:rPr>
                <w:rFonts w:ascii="Arial" w:hAnsi="Arial" w:cs="Arial"/>
              </w:rPr>
            </w:pPr>
            <w:r>
              <w:rPr>
                <w:rFonts w:ascii="Arial" w:hAnsi="Arial" w:cs="Arial"/>
              </w:rPr>
              <w:t>4.1</w:t>
            </w:r>
          </w:p>
        </w:tc>
        <w:tc>
          <w:tcPr>
            <w:tcW w:w="4043" w:type="pct"/>
          </w:tcPr>
          <w:p w14:paraId="0BF42F6F" w14:textId="77777777" w:rsidR="00DD5115" w:rsidRDefault="00DD5115">
            <w:pPr>
              <w:spacing w:before="100" w:after="100"/>
              <w:jc w:val="both"/>
              <w:rPr>
                <w:rFonts w:ascii="Arial" w:hAnsi="Arial" w:cs="Arial"/>
              </w:rPr>
            </w:pPr>
            <w:r>
              <w:rPr>
                <w:rFonts w:ascii="Arial" w:hAnsi="Arial" w:cs="Arial"/>
              </w:rPr>
              <w:t>Statistical constants of distribution of scores of self-esteem and approaches to studying of higher secondary School students for the total sample.</w:t>
            </w:r>
          </w:p>
        </w:tc>
        <w:tc>
          <w:tcPr>
            <w:tcW w:w="448" w:type="pct"/>
            <w:vAlign w:val="bottom"/>
          </w:tcPr>
          <w:p w14:paraId="31CC7F81" w14:textId="77777777" w:rsidR="00DD5115" w:rsidRDefault="00DD5115">
            <w:pPr>
              <w:spacing w:before="100" w:after="100"/>
              <w:jc w:val="center"/>
              <w:rPr>
                <w:rFonts w:ascii="Arial" w:hAnsi="Arial" w:cs="Arial"/>
              </w:rPr>
            </w:pPr>
            <w:r>
              <w:rPr>
                <w:rFonts w:ascii="Arial" w:hAnsi="Arial" w:cs="Arial"/>
              </w:rPr>
              <w:t>84</w:t>
            </w:r>
          </w:p>
        </w:tc>
      </w:tr>
      <w:tr w:rsidR="00DD5115" w14:paraId="0DEEB772" w14:textId="77777777">
        <w:tblPrEx>
          <w:tblCellMar>
            <w:top w:w="0" w:type="dxa"/>
            <w:bottom w:w="0" w:type="dxa"/>
          </w:tblCellMar>
        </w:tblPrEx>
        <w:tc>
          <w:tcPr>
            <w:tcW w:w="508" w:type="pct"/>
          </w:tcPr>
          <w:p w14:paraId="0FFC83B4" w14:textId="77777777" w:rsidR="00DD5115" w:rsidRDefault="00DD5115">
            <w:pPr>
              <w:spacing w:before="100" w:after="100"/>
              <w:jc w:val="center"/>
              <w:rPr>
                <w:rFonts w:ascii="Arial" w:hAnsi="Arial" w:cs="Arial"/>
              </w:rPr>
            </w:pPr>
            <w:r>
              <w:rPr>
                <w:rFonts w:ascii="Arial" w:hAnsi="Arial" w:cs="Arial"/>
              </w:rPr>
              <w:t>4.2</w:t>
            </w:r>
          </w:p>
        </w:tc>
        <w:tc>
          <w:tcPr>
            <w:tcW w:w="4043" w:type="pct"/>
          </w:tcPr>
          <w:p w14:paraId="65555D0A" w14:textId="77777777" w:rsidR="00DD5115" w:rsidRDefault="00DD5115">
            <w:pPr>
              <w:spacing w:before="100" w:after="100"/>
              <w:jc w:val="both"/>
              <w:rPr>
                <w:rFonts w:ascii="Arial" w:hAnsi="Arial" w:cs="Arial"/>
              </w:rPr>
            </w:pPr>
            <w:r>
              <w:rPr>
                <w:rFonts w:ascii="Arial" w:hAnsi="Arial" w:cs="Arial"/>
              </w:rPr>
              <w:t>Statistical constants of the distribution of scores of boys and girls of   self-esteem and Approaches to studying.</w:t>
            </w:r>
          </w:p>
        </w:tc>
        <w:tc>
          <w:tcPr>
            <w:tcW w:w="448" w:type="pct"/>
            <w:vAlign w:val="bottom"/>
          </w:tcPr>
          <w:p w14:paraId="16DF41DF" w14:textId="77777777" w:rsidR="00DD5115" w:rsidRDefault="00DD5115">
            <w:pPr>
              <w:spacing w:before="100" w:after="100"/>
              <w:jc w:val="center"/>
              <w:rPr>
                <w:rFonts w:ascii="Arial" w:hAnsi="Arial" w:cs="Arial"/>
              </w:rPr>
            </w:pPr>
            <w:r>
              <w:rPr>
                <w:rFonts w:ascii="Arial" w:hAnsi="Arial" w:cs="Arial"/>
              </w:rPr>
              <w:t>85</w:t>
            </w:r>
          </w:p>
        </w:tc>
      </w:tr>
      <w:tr w:rsidR="00DD5115" w14:paraId="0DDD3CD4" w14:textId="77777777">
        <w:tblPrEx>
          <w:tblCellMar>
            <w:top w:w="0" w:type="dxa"/>
            <w:bottom w:w="0" w:type="dxa"/>
          </w:tblCellMar>
        </w:tblPrEx>
        <w:tc>
          <w:tcPr>
            <w:tcW w:w="508" w:type="pct"/>
          </w:tcPr>
          <w:p w14:paraId="1A004311" w14:textId="77777777" w:rsidR="00DD5115" w:rsidRDefault="00DD5115">
            <w:pPr>
              <w:spacing w:before="100" w:after="100"/>
              <w:jc w:val="center"/>
              <w:rPr>
                <w:rFonts w:ascii="Arial" w:hAnsi="Arial" w:cs="Arial"/>
              </w:rPr>
            </w:pPr>
            <w:r>
              <w:rPr>
                <w:rFonts w:ascii="Arial" w:hAnsi="Arial" w:cs="Arial"/>
              </w:rPr>
              <w:t>4.3</w:t>
            </w:r>
          </w:p>
        </w:tc>
        <w:tc>
          <w:tcPr>
            <w:tcW w:w="4043" w:type="pct"/>
          </w:tcPr>
          <w:p w14:paraId="1719B4ED" w14:textId="77777777" w:rsidR="00DD5115" w:rsidRDefault="00DD5115">
            <w:pPr>
              <w:spacing w:before="100" w:after="100"/>
              <w:jc w:val="both"/>
              <w:rPr>
                <w:rFonts w:ascii="Arial" w:hAnsi="Arial" w:cs="Arial"/>
              </w:rPr>
            </w:pPr>
            <w:r>
              <w:rPr>
                <w:rFonts w:ascii="Arial" w:hAnsi="Arial" w:cs="Arial"/>
              </w:rPr>
              <w:t>Statistical constants of the distribution of scores of rural and urban students self-esteem and Approaches to studying</w:t>
            </w:r>
          </w:p>
        </w:tc>
        <w:tc>
          <w:tcPr>
            <w:tcW w:w="448" w:type="pct"/>
            <w:vAlign w:val="bottom"/>
          </w:tcPr>
          <w:p w14:paraId="503EA217" w14:textId="77777777" w:rsidR="00DD5115" w:rsidRDefault="00DD5115">
            <w:pPr>
              <w:spacing w:before="100" w:after="100"/>
              <w:jc w:val="center"/>
              <w:rPr>
                <w:rFonts w:ascii="Arial" w:hAnsi="Arial" w:cs="Arial"/>
              </w:rPr>
            </w:pPr>
            <w:r>
              <w:rPr>
                <w:rFonts w:ascii="Arial" w:hAnsi="Arial" w:cs="Arial"/>
              </w:rPr>
              <w:t>85</w:t>
            </w:r>
          </w:p>
        </w:tc>
      </w:tr>
      <w:tr w:rsidR="00DD5115" w14:paraId="4D3F8CD3" w14:textId="77777777">
        <w:tblPrEx>
          <w:tblCellMar>
            <w:top w:w="0" w:type="dxa"/>
            <w:bottom w:w="0" w:type="dxa"/>
          </w:tblCellMar>
        </w:tblPrEx>
        <w:trPr>
          <w:trHeight w:val="1016"/>
        </w:trPr>
        <w:tc>
          <w:tcPr>
            <w:tcW w:w="508" w:type="pct"/>
          </w:tcPr>
          <w:p w14:paraId="7B7336C7" w14:textId="77777777" w:rsidR="00DD5115" w:rsidRDefault="00DD5115">
            <w:pPr>
              <w:spacing w:before="100" w:after="100"/>
              <w:jc w:val="center"/>
              <w:rPr>
                <w:rFonts w:ascii="Arial" w:hAnsi="Arial" w:cs="Arial"/>
              </w:rPr>
            </w:pPr>
            <w:r>
              <w:rPr>
                <w:rFonts w:ascii="Arial" w:hAnsi="Arial" w:cs="Arial"/>
              </w:rPr>
              <w:t>4.4</w:t>
            </w:r>
          </w:p>
        </w:tc>
        <w:tc>
          <w:tcPr>
            <w:tcW w:w="4043" w:type="pct"/>
          </w:tcPr>
          <w:p w14:paraId="0E095F1E" w14:textId="77777777" w:rsidR="00DD5115" w:rsidRDefault="00DD5115">
            <w:pPr>
              <w:spacing w:before="100" w:after="100"/>
              <w:jc w:val="both"/>
              <w:rPr>
                <w:rFonts w:ascii="Arial" w:hAnsi="Arial" w:cs="Arial"/>
              </w:rPr>
            </w:pPr>
            <w:r>
              <w:rPr>
                <w:rFonts w:ascii="Arial" w:hAnsi="Arial" w:cs="Arial"/>
              </w:rPr>
              <w:t>Statistical constants of the distribution of the scores of self esteem and approaches to studying of - science, commerce, humanities students.</w:t>
            </w:r>
          </w:p>
        </w:tc>
        <w:tc>
          <w:tcPr>
            <w:tcW w:w="448" w:type="pct"/>
            <w:vAlign w:val="bottom"/>
          </w:tcPr>
          <w:p w14:paraId="1892A7E4" w14:textId="77777777" w:rsidR="00DD5115" w:rsidRDefault="00DD5115">
            <w:pPr>
              <w:spacing w:before="100" w:after="100"/>
              <w:jc w:val="center"/>
              <w:rPr>
                <w:rFonts w:ascii="Arial" w:hAnsi="Arial" w:cs="Arial"/>
              </w:rPr>
            </w:pPr>
            <w:r>
              <w:rPr>
                <w:rFonts w:ascii="Arial" w:hAnsi="Arial" w:cs="Arial"/>
              </w:rPr>
              <w:t>86</w:t>
            </w:r>
          </w:p>
        </w:tc>
      </w:tr>
      <w:tr w:rsidR="00DD5115" w14:paraId="19B953B9" w14:textId="77777777">
        <w:tblPrEx>
          <w:tblCellMar>
            <w:top w:w="0" w:type="dxa"/>
            <w:bottom w:w="0" w:type="dxa"/>
          </w:tblCellMar>
        </w:tblPrEx>
        <w:tc>
          <w:tcPr>
            <w:tcW w:w="508" w:type="pct"/>
          </w:tcPr>
          <w:p w14:paraId="1A0A60EF" w14:textId="77777777" w:rsidR="00DD5115" w:rsidRDefault="00DD5115">
            <w:pPr>
              <w:spacing w:before="100" w:after="100"/>
              <w:jc w:val="center"/>
              <w:rPr>
                <w:rFonts w:ascii="Arial" w:hAnsi="Arial" w:cs="Arial"/>
              </w:rPr>
            </w:pPr>
            <w:r>
              <w:rPr>
                <w:rFonts w:ascii="Arial" w:hAnsi="Arial" w:cs="Arial"/>
              </w:rPr>
              <w:t>4.5</w:t>
            </w:r>
          </w:p>
        </w:tc>
        <w:tc>
          <w:tcPr>
            <w:tcW w:w="4043" w:type="pct"/>
          </w:tcPr>
          <w:p w14:paraId="1B3561FB" w14:textId="77777777" w:rsidR="00DD5115" w:rsidRDefault="00DD5115">
            <w:pPr>
              <w:spacing w:before="100" w:after="100"/>
              <w:jc w:val="both"/>
              <w:rPr>
                <w:rFonts w:ascii="Arial" w:hAnsi="Arial" w:cs="Arial"/>
              </w:rPr>
            </w:pPr>
            <w:r>
              <w:rPr>
                <w:rFonts w:ascii="Arial" w:hAnsi="Arial" w:cs="Arial"/>
              </w:rPr>
              <w:t>Statistical constants of the distribution of scores of self-esteem and approaches to studying of - Government and Aided school students.</w:t>
            </w:r>
          </w:p>
        </w:tc>
        <w:tc>
          <w:tcPr>
            <w:tcW w:w="448" w:type="pct"/>
            <w:vAlign w:val="bottom"/>
          </w:tcPr>
          <w:p w14:paraId="69FC93A7" w14:textId="77777777" w:rsidR="00DD5115" w:rsidRDefault="00DD5115">
            <w:pPr>
              <w:spacing w:before="100" w:after="100"/>
              <w:jc w:val="center"/>
              <w:rPr>
                <w:rFonts w:ascii="Arial" w:hAnsi="Arial" w:cs="Arial"/>
              </w:rPr>
            </w:pPr>
            <w:r>
              <w:rPr>
                <w:rFonts w:ascii="Arial" w:hAnsi="Arial" w:cs="Arial"/>
              </w:rPr>
              <w:t>86</w:t>
            </w:r>
          </w:p>
        </w:tc>
      </w:tr>
      <w:tr w:rsidR="00DD5115" w14:paraId="46061F0D" w14:textId="77777777">
        <w:tblPrEx>
          <w:tblCellMar>
            <w:top w:w="0" w:type="dxa"/>
            <w:bottom w:w="0" w:type="dxa"/>
          </w:tblCellMar>
        </w:tblPrEx>
        <w:tc>
          <w:tcPr>
            <w:tcW w:w="508" w:type="pct"/>
          </w:tcPr>
          <w:p w14:paraId="75CDA2D1" w14:textId="77777777" w:rsidR="00DD5115" w:rsidRDefault="00DD5115">
            <w:pPr>
              <w:spacing w:before="100" w:after="100"/>
              <w:jc w:val="center"/>
              <w:rPr>
                <w:rFonts w:ascii="Arial" w:hAnsi="Arial" w:cs="Arial"/>
              </w:rPr>
            </w:pPr>
            <w:r>
              <w:rPr>
                <w:rFonts w:ascii="Arial" w:hAnsi="Arial" w:cs="Arial"/>
              </w:rPr>
              <w:t>4.6</w:t>
            </w:r>
          </w:p>
        </w:tc>
        <w:tc>
          <w:tcPr>
            <w:tcW w:w="4043" w:type="pct"/>
          </w:tcPr>
          <w:p w14:paraId="6CEC181F" w14:textId="77777777" w:rsidR="00DD5115" w:rsidRDefault="00DD5115">
            <w:pPr>
              <w:spacing w:before="100" w:after="100"/>
              <w:jc w:val="both"/>
              <w:rPr>
                <w:rFonts w:ascii="Arial" w:hAnsi="Arial" w:cs="Arial"/>
              </w:rPr>
            </w:pPr>
            <w:r>
              <w:rPr>
                <w:rFonts w:ascii="Arial" w:hAnsi="Arial" w:cs="Arial"/>
              </w:rPr>
              <w:t>Data and results of the test of mean scores of self-esteem and Approaches to studying between boys and girls.</w:t>
            </w:r>
          </w:p>
        </w:tc>
        <w:tc>
          <w:tcPr>
            <w:tcW w:w="448" w:type="pct"/>
            <w:vAlign w:val="bottom"/>
          </w:tcPr>
          <w:p w14:paraId="38664231" w14:textId="77777777" w:rsidR="00DD5115" w:rsidRDefault="00DD5115">
            <w:pPr>
              <w:spacing w:before="100" w:after="100"/>
              <w:jc w:val="center"/>
              <w:rPr>
                <w:rFonts w:ascii="Arial" w:hAnsi="Arial" w:cs="Arial"/>
              </w:rPr>
            </w:pPr>
            <w:r>
              <w:rPr>
                <w:rFonts w:ascii="Arial" w:hAnsi="Arial" w:cs="Arial"/>
              </w:rPr>
              <w:t>102</w:t>
            </w:r>
          </w:p>
        </w:tc>
      </w:tr>
      <w:tr w:rsidR="00DD5115" w14:paraId="13E27579" w14:textId="77777777">
        <w:tblPrEx>
          <w:tblCellMar>
            <w:top w:w="0" w:type="dxa"/>
            <w:bottom w:w="0" w:type="dxa"/>
          </w:tblCellMar>
        </w:tblPrEx>
        <w:tc>
          <w:tcPr>
            <w:tcW w:w="508" w:type="pct"/>
          </w:tcPr>
          <w:p w14:paraId="73E219F9" w14:textId="77777777" w:rsidR="00DD5115" w:rsidRDefault="00DD5115">
            <w:pPr>
              <w:spacing w:before="100" w:after="100"/>
              <w:jc w:val="center"/>
              <w:rPr>
                <w:rFonts w:ascii="Arial" w:hAnsi="Arial" w:cs="Arial"/>
              </w:rPr>
            </w:pPr>
            <w:r>
              <w:rPr>
                <w:rFonts w:ascii="Arial" w:hAnsi="Arial" w:cs="Arial"/>
              </w:rPr>
              <w:t>4.7</w:t>
            </w:r>
          </w:p>
        </w:tc>
        <w:tc>
          <w:tcPr>
            <w:tcW w:w="4043" w:type="pct"/>
          </w:tcPr>
          <w:p w14:paraId="440B6702" w14:textId="77777777" w:rsidR="00DD5115" w:rsidRDefault="00DD5115">
            <w:pPr>
              <w:spacing w:before="100" w:after="100"/>
              <w:jc w:val="both"/>
              <w:rPr>
                <w:rFonts w:ascii="Arial" w:hAnsi="Arial" w:cs="Arial"/>
              </w:rPr>
            </w:pPr>
            <w:r>
              <w:rPr>
                <w:rFonts w:ascii="Arial" w:hAnsi="Arial" w:cs="Arial"/>
              </w:rPr>
              <w:t>Data and result of the test of mean scores of self-esteem and approaches to studying between rural and urban Students.</w:t>
            </w:r>
          </w:p>
        </w:tc>
        <w:tc>
          <w:tcPr>
            <w:tcW w:w="448" w:type="pct"/>
            <w:vAlign w:val="bottom"/>
          </w:tcPr>
          <w:p w14:paraId="047B93D1" w14:textId="77777777" w:rsidR="00DD5115" w:rsidRDefault="00DD5115">
            <w:pPr>
              <w:spacing w:before="100" w:after="100"/>
              <w:jc w:val="center"/>
              <w:rPr>
                <w:rFonts w:ascii="Arial" w:hAnsi="Arial" w:cs="Arial"/>
              </w:rPr>
            </w:pPr>
            <w:r>
              <w:rPr>
                <w:rFonts w:ascii="Arial" w:hAnsi="Arial" w:cs="Arial"/>
              </w:rPr>
              <w:t>103</w:t>
            </w:r>
          </w:p>
        </w:tc>
      </w:tr>
      <w:tr w:rsidR="00DD5115" w14:paraId="0037CB2F" w14:textId="77777777">
        <w:tblPrEx>
          <w:tblCellMar>
            <w:top w:w="0" w:type="dxa"/>
            <w:bottom w:w="0" w:type="dxa"/>
          </w:tblCellMar>
        </w:tblPrEx>
        <w:tc>
          <w:tcPr>
            <w:tcW w:w="508" w:type="pct"/>
          </w:tcPr>
          <w:p w14:paraId="71C14D70" w14:textId="77777777" w:rsidR="00DD5115" w:rsidRDefault="00DD5115">
            <w:pPr>
              <w:spacing w:before="100" w:after="100"/>
              <w:jc w:val="center"/>
              <w:rPr>
                <w:rFonts w:ascii="Arial" w:hAnsi="Arial" w:cs="Arial"/>
              </w:rPr>
            </w:pPr>
            <w:r>
              <w:rPr>
                <w:rFonts w:ascii="Arial" w:hAnsi="Arial" w:cs="Arial"/>
              </w:rPr>
              <w:t>4.8</w:t>
            </w:r>
          </w:p>
        </w:tc>
        <w:tc>
          <w:tcPr>
            <w:tcW w:w="4043" w:type="pct"/>
          </w:tcPr>
          <w:p w14:paraId="1FC4C184" w14:textId="77777777" w:rsidR="00DD5115" w:rsidRDefault="00DD5115">
            <w:pPr>
              <w:spacing w:before="100" w:after="100"/>
              <w:jc w:val="both"/>
              <w:rPr>
                <w:rFonts w:ascii="Arial" w:hAnsi="Arial" w:cs="Arial"/>
              </w:rPr>
            </w:pPr>
            <w:r>
              <w:rPr>
                <w:rFonts w:ascii="Arial" w:hAnsi="Arial" w:cs="Arial"/>
              </w:rPr>
              <w:t xml:space="preserve">Data and results of the test of mean scores of self-esteem and approaches to studying between humanities and commerce Students. </w:t>
            </w:r>
          </w:p>
        </w:tc>
        <w:tc>
          <w:tcPr>
            <w:tcW w:w="448" w:type="pct"/>
            <w:vAlign w:val="bottom"/>
          </w:tcPr>
          <w:p w14:paraId="5A40BA4C" w14:textId="77777777" w:rsidR="00DD5115" w:rsidRDefault="00DD5115">
            <w:pPr>
              <w:spacing w:before="100" w:after="100"/>
              <w:jc w:val="center"/>
              <w:rPr>
                <w:rFonts w:ascii="Arial" w:hAnsi="Arial" w:cs="Arial"/>
              </w:rPr>
            </w:pPr>
            <w:r>
              <w:rPr>
                <w:rFonts w:ascii="Arial" w:hAnsi="Arial" w:cs="Arial"/>
              </w:rPr>
              <w:t>105</w:t>
            </w:r>
          </w:p>
        </w:tc>
      </w:tr>
      <w:tr w:rsidR="00DD5115" w14:paraId="3A93E3B9" w14:textId="77777777">
        <w:tblPrEx>
          <w:tblCellMar>
            <w:top w:w="0" w:type="dxa"/>
            <w:bottom w:w="0" w:type="dxa"/>
          </w:tblCellMar>
        </w:tblPrEx>
        <w:tc>
          <w:tcPr>
            <w:tcW w:w="508" w:type="pct"/>
            <w:tcBorders>
              <w:bottom w:val="double" w:sz="4" w:space="0" w:color="auto"/>
            </w:tcBorders>
          </w:tcPr>
          <w:p w14:paraId="777A67D1" w14:textId="77777777" w:rsidR="00DD5115" w:rsidRDefault="00DD5115">
            <w:pPr>
              <w:spacing w:before="100" w:after="100"/>
              <w:jc w:val="center"/>
              <w:rPr>
                <w:rFonts w:ascii="Arial" w:hAnsi="Arial" w:cs="Arial"/>
              </w:rPr>
            </w:pPr>
            <w:r>
              <w:rPr>
                <w:rFonts w:ascii="Arial" w:hAnsi="Arial" w:cs="Arial"/>
              </w:rPr>
              <w:t>4.9</w:t>
            </w:r>
          </w:p>
        </w:tc>
        <w:tc>
          <w:tcPr>
            <w:tcW w:w="4043" w:type="pct"/>
            <w:tcBorders>
              <w:bottom w:val="double" w:sz="4" w:space="0" w:color="auto"/>
            </w:tcBorders>
          </w:tcPr>
          <w:p w14:paraId="2DEDC167" w14:textId="77777777" w:rsidR="00DD5115" w:rsidRDefault="00DD5115">
            <w:pPr>
              <w:spacing w:before="100" w:after="100"/>
              <w:jc w:val="both"/>
              <w:rPr>
                <w:rFonts w:ascii="Arial" w:hAnsi="Arial" w:cs="Arial"/>
              </w:rPr>
            </w:pPr>
            <w:r>
              <w:rPr>
                <w:rFonts w:ascii="Arial" w:hAnsi="Arial" w:cs="Arial"/>
              </w:rPr>
              <w:t>Data and results of the test of mean scores of self-esteem and approaches to studying between humanities and science Students.</w:t>
            </w:r>
          </w:p>
        </w:tc>
        <w:tc>
          <w:tcPr>
            <w:tcW w:w="448" w:type="pct"/>
            <w:tcBorders>
              <w:bottom w:val="double" w:sz="4" w:space="0" w:color="auto"/>
            </w:tcBorders>
            <w:vAlign w:val="bottom"/>
          </w:tcPr>
          <w:p w14:paraId="152153AD" w14:textId="77777777" w:rsidR="00DD5115" w:rsidRDefault="00DD5115">
            <w:pPr>
              <w:spacing w:before="100" w:after="100"/>
              <w:jc w:val="center"/>
              <w:rPr>
                <w:rFonts w:ascii="Arial" w:hAnsi="Arial" w:cs="Arial"/>
              </w:rPr>
            </w:pPr>
            <w:r>
              <w:rPr>
                <w:rFonts w:ascii="Arial" w:hAnsi="Arial" w:cs="Arial"/>
              </w:rPr>
              <w:t>106</w:t>
            </w:r>
          </w:p>
        </w:tc>
      </w:tr>
      <w:tr w:rsidR="00DD5115" w14:paraId="142B4750" w14:textId="77777777">
        <w:tblPrEx>
          <w:tblCellMar>
            <w:top w:w="0" w:type="dxa"/>
            <w:bottom w:w="0" w:type="dxa"/>
          </w:tblCellMar>
        </w:tblPrEx>
        <w:tc>
          <w:tcPr>
            <w:tcW w:w="508" w:type="pct"/>
            <w:tcBorders>
              <w:top w:val="double" w:sz="4" w:space="0" w:color="auto"/>
            </w:tcBorders>
          </w:tcPr>
          <w:p w14:paraId="5693FBCF" w14:textId="77777777" w:rsidR="00DD5115" w:rsidRDefault="00DD5115">
            <w:pPr>
              <w:jc w:val="center"/>
              <w:rPr>
                <w:rFonts w:ascii="Arial" w:hAnsi="Arial" w:cs="Arial"/>
                <w:sz w:val="2"/>
              </w:rPr>
            </w:pPr>
          </w:p>
        </w:tc>
        <w:tc>
          <w:tcPr>
            <w:tcW w:w="4043" w:type="pct"/>
            <w:tcBorders>
              <w:top w:val="double" w:sz="4" w:space="0" w:color="auto"/>
            </w:tcBorders>
          </w:tcPr>
          <w:p w14:paraId="0630189B" w14:textId="77777777" w:rsidR="00DD5115" w:rsidRDefault="00DD5115">
            <w:pPr>
              <w:jc w:val="both"/>
              <w:rPr>
                <w:rFonts w:ascii="Arial" w:hAnsi="Arial" w:cs="Arial"/>
                <w:sz w:val="2"/>
              </w:rPr>
            </w:pPr>
          </w:p>
        </w:tc>
        <w:tc>
          <w:tcPr>
            <w:tcW w:w="448" w:type="pct"/>
            <w:tcBorders>
              <w:top w:val="double" w:sz="4" w:space="0" w:color="auto"/>
            </w:tcBorders>
            <w:vAlign w:val="bottom"/>
          </w:tcPr>
          <w:p w14:paraId="7E2CB511" w14:textId="77777777" w:rsidR="00DD5115" w:rsidRDefault="00DD5115">
            <w:pPr>
              <w:jc w:val="center"/>
              <w:rPr>
                <w:rFonts w:ascii="Arial" w:hAnsi="Arial" w:cs="Arial"/>
                <w:sz w:val="2"/>
              </w:rPr>
            </w:pPr>
          </w:p>
        </w:tc>
      </w:tr>
      <w:tr w:rsidR="00DD5115" w14:paraId="6624FD67" w14:textId="77777777">
        <w:tblPrEx>
          <w:tblCellMar>
            <w:top w:w="0" w:type="dxa"/>
            <w:bottom w:w="0" w:type="dxa"/>
          </w:tblCellMar>
        </w:tblPrEx>
        <w:tc>
          <w:tcPr>
            <w:tcW w:w="508" w:type="pct"/>
          </w:tcPr>
          <w:p w14:paraId="5B5B7E89" w14:textId="77777777" w:rsidR="00DD5115" w:rsidRDefault="00DD5115">
            <w:pPr>
              <w:spacing w:before="100" w:after="100"/>
              <w:jc w:val="center"/>
              <w:rPr>
                <w:rFonts w:ascii="Arial" w:hAnsi="Arial" w:cs="Arial"/>
              </w:rPr>
            </w:pPr>
            <w:r>
              <w:rPr>
                <w:rFonts w:ascii="Arial" w:hAnsi="Arial" w:cs="Arial"/>
              </w:rPr>
              <w:t>4.10</w:t>
            </w:r>
          </w:p>
        </w:tc>
        <w:tc>
          <w:tcPr>
            <w:tcW w:w="4043" w:type="pct"/>
          </w:tcPr>
          <w:p w14:paraId="601229A1" w14:textId="77777777" w:rsidR="00DD5115" w:rsidRDefault="00DD5115">
            <w:pPr>
              <w:spacing w:before="100" w:after="100"/>
              <w:jc w:val="both"/>
              <w:rPr>
                <w:rFonts w:ascii="Arial" w:hAnsi="Arial" w:cs="Arial"/>
              </w:rPr>
            </w:pPr>
            <w:r>
              <w:rPr>
                <w:rFonts w:ascii="Arial" w:hAnsi="Arial" w:cs="Arial"/>
              </w:rPr>
              <w:t>Data and results of the test of mean scores of self-esteem and approaches to studying between commerce and science students.</w:t>
            </w:r>
          </w:p>
        </w:tc>
        <w:tc>
          <w:tcPr>
            <w:tcW w:w="448" w:type="pct"/>
            <w:vAlign w:val="bottom"/>
          </w:tcPr>
          <w:p w14:paraId="33D3F9DA" w14:textId="77777777" w:rsidR="00DD5115" w:rsidRDefault="00DD5115">
            <w:pPr>
              <w:spacing w:before="100" w:after="100"/>
              <w:jc w:val="center"/>
              <w:rPr>
                <w:rFonts w:ascii="Arial" w:hAnsi="Arial" w:cs="Arial"/>
              </w:rPr>
            </w:pPr>
            <w:r>
              <w:rPr>
                <w:rFonts w:ascii="Arial" w:hAnsi="Arial" w:cs="Arial"/>
              </w:rPr>
              <w:t>107</w:t>
            </w:r>
          </w:p>
        </w:tc>
      </w:tr>
      <w:tr w:rsidR="00DD5115" w14:paraId="2D03EABA" w14:textId="77777777">
        <w:tblPrEx>
          <w:tblCellMar>
            <w:top w:w="0" w:type="dxa"/>
            <w:bottom w:w="0" w:type="dxa"/>
          </w:tblCellMar>
        </w:tblPrEx>
        <w:tc>
          <w:tcPr>
            <w:tcW w:w="508" w:type="pct"/>
          </w:tcPr>
          <w:p w14:paraId="341A571F" w14:textId="77777777" w:rsidR="00DD5115" w:rsidRDefault="00DD5115">
            <w:pPr>
              <w:spacing w:before="100" w:after="100"/>
              <w:jc w:val="center"/>
              <w:rPr>
                <w:rFonts w:ascii="Arial" w:hAnsi="Arial" w:cs="Arial"/>
              </w:rPr>
            </w:pPr>
            <w:r>
              <w:rPr>
                <w:rFonts w:ascii="Arial" w:hAnsi="Arial" w:cs="Arial"/>
              </w:rPr>
              <w:t>4.11</w:t>
            </w:r>
          </w:p>
        </w:tc>
        <w:tc>
          <w:tcPr>
            <w:tcW w:w="4043" w:type="pct"/>
          </w:tcPr>
          <w:p w14:paraId="718D2004" w14:textId="77777777" w:rsidR="00DD5115" w:rsidRDefault="00DD5115">
            <w:pPr>
              <w:spacing w:before="100" w:after="100"/>
              <w:jc w:val="both"/>
              <w:rPr>
                <w:rFonts w:ascii="Arial" w:hAnsi="Arial" w:cs="Arial"/>
              </w:rPr>
            </w:pPr>
            <w:r>
              <w:rPr>
                <w:rFonts w:ascii="Arial" w:hAnsi="Arial" w:cs="Arial"/>
              </w:rPr>
              <w:t>Data and results of the test of mean scores of self-esteem and approaches to studying between Government and Aided students.</w:t>
            </w:r>
          </w:p>
        </w:tc>
        <w:tc>
          <w:tcPr>
            <w:tcW w:w="448" w:type="pct"/>
            <w:vAlign w:val="bottom"/>
          </w:tcPr>
          <w:p w14:paraId="4E123EE6" w14:textId="77777777" w:rsidR="00DD5115" w:rsidRDefault="00DD5115">
            <w:pPr>
              <w:spacing w:before="100" w:after="100"/>
              <w:jc w:val="center"/>
              <w:rPr>
                <w:rFonts w:ascii="Arial" w:hAnsi="Arial" w:cs="Arial"/>
              </w:rPr>
            </w:pPr>
            <w:r>
              <w:rPr>
                <w:rFonts w:ascii="Arial" w:hAnsi="Arial" w:cs="Arial"/>
              </w:rPr>
              <w:t>108</w:t>
            </w:r>
          </w:p>
        </w:tc>
      </w:tr>
      <w:tr w:rsidR="00DD5115" w14:paraId="3159D85B" w14:textId="77777777">
        <w:tblPrEx>
          <w:tblCellMar>
            <w:top w:w="0" w:type="dxa"/>
            <w:bottom w:w="0" w:type="dxa"/>
          </w:tblCellMar>
        </w:tblPrEx>
        <w:tc>
          <w:tcPr>
            <w:tcW w:w="508" w:type="pct"/>
          </w:tcPr>
          <w:p w14:paraId="0A50AE00" w14:textId="77777777" w:rsidR="00DD5115" w:rsidRDefault="00DD5115">
            <w:pPr>
              <w:spacing w:before="100" w:after="100"/>
              <w:jc w:val="center"/>
              <w:rPr>
                <w:rFonts w:ascii="Arial" w:hAnsi="Arial" w:cs="Arial"/>
              </w:rPr>
            </w:pPr>
            <w:r>
              <w:rPr>
                <w:rFonts w:ascii="Arial" w:hAnsi="Arial" w:cs="Arial"/>
              </w:rPr>
              <w:lastRenderedPageBreak/>
              <w:t>4.12</w:t>
            </w:r>
          </w:p>
        </w:tc>
        <w:tc>
          <w:tcPr>
            <w:tcW w:w="4043" w:type="pct"/>
          </w:tcPr>
          <w:p w14:paraId="542FF3F7" w14:textId="77777777" w:rsidR="00DD5115" w:rsidRDefault="00DD5115">
            <w:pPr>
              <w:spacing w:before="100" w:after="100"/>
              <w:jc w:val="both"/>
              <w:rPr>
                <w:rFonts w:ascii="Arial" w:hAnsi="Arial" w:cs="Arial"/>
              </w:rPr>
            </w:pPr>
            <w:r>
              <w:rPr>
                <w:rFonts w:ascii="Arial" w:hAnsi="Arial" w:cs="Arial"/>
              </w:rPr>
              <w:t xml:space="preserve">Pearson’s ‘r’ for the variables self-esteem and approaches to Studying for the total sample. </w:t>
            </w:r>
          </w:p>
        </w:tc>
        <w:tc>
          <w:tcPr>
            <w:tcW w:w="448" w:type="pct"/>
            <w:vAlign w:val="bottom"/>
          </w:tcPr>
          <w:p w14:paraId="4EAF2CE3" w14:textId="77777777" w:rsidR="00DD5115" w:rsidRDefault="00DD5115">
            <w:pPr>
              <w:spacing w:before="100" w:after="100"/>
              <w:jc w:val="center"/>
              <w:rPr>
                <w:rFonts w:ascii="Arial" w:hAnsi="Arial" w:cs="Arial"/>
              </w:rPr>
            </w:pPr>
            <w:r>
              <w:rPr>
                <w:rFonts w:ascii="Arial" w:hAnsi="Arial" w:cs="Arial"/>
              </w:rPr>
              <w:t>110</w:t>
            </w:r>
          </w:p>
        </w:tc>
      </w:tr>
      <w:tr w:rsidR="00DD5115" w14:paraId="25EF0AC9" w14:textId="77777777">
        <w:tblPrEx>
          <w:tblCellMar>
            <w:top w:w="0" w:type="dxa"/>
            <w:bottom w:w="0" w:type="dxa"/>
          </w:tblCellMar>
        </w:tblPrEx>
        <w:tc>
          <w:tcPr>
            <w:tcW w:w="508" w:type="pct"/>
          </w:tcPr>
          <w:p w14:paraId="5ECDF75E" w14:textId="77777777" w:rsidR="00DD5115" w:rsidRDefault="00DD5115">
            <w:pPr>
              <w:spacing w:before="100" w:after="100"/>
              <w:jc w:val="center"/>
              <w:rPr>
                <w:rFonts w:ascii="Arial" w:hAnsi="Arial" w:cs="Arial"/>
              </w:rPr>
            </w:pPr>
            <w:r>
              <w:rPr>
                <w:rFonts w:ascii="Arial" w:hAnsi="Arial" w:cs="Arial"/>
              </w:rPr>
              <w:t>4.13</w:t>
            </w:r>
          </w:p>
        </w:tc>
        <w:tc>
          <w:tcPr>
            <w:tcW w:w="4043" w:type="pct"/>
          </w:tcPr>
          <w:p w14:paraId="1E97C8F6" w14:textId="77777777" w:rsidR="00DD5115" w:rsidRDefault="00DD5115">
            <w:pPr>
              <w:spacing w:before="100" w:after="100"/>
              <w:jc w:val="both"/>
              <w:rPr>
                <w:rFonts w:ascii="Arial" w:hAnsi="Arial" w:cs="Arial"/>
              </w:rPr>
            </w:pPr>
            <w:r>
              <w:rPr>
                <w:rFonts w:ascii="Arial" w:hAnsi="Arial" w:cs="Arial"/>
              </w:rPr>
              <w:t>Pearson’s ‘r’ for the variables self-esteem and approaches to studying for the sub sample based on gender.</w:t>
            </w:r>
          </w:p>
        </w:tc>
        <w:tc>
          <w:tcPr>
            <w:tcW w:w="448" w:type="pct"/>
            <w:vAlign w:val="bottom"/>
          </w:tcPr>
          <w:p w14:paraId="400549DA" w14:textId="77777777" w:rsidR="00DD5115" w:rsidRDefault="00DD5115">
            <w:pPr>
              <w:spacing w:before="100" w:after="100"/>
              <w:jc w:val="center"/>
              <w:rPr>
                <w:rFonts w:ascii="Arial" w:hAnsi="Arial" w:cs="Arial"/>
              </w:rPr>
            </w:pPr>
            <w:r>
              <w:rPr>
                <w:rFonts w:ascii="Arial" w:hAnsi="Arial" w:cs="Arial"/>
              </w:rPr>
              <w:t>111</w:t>
            </w:r>
          </w:p>
        </w:tc>
      </w:tr>
      <w:tr w:rsidR="00DD5115" w14:paraId="256D88BD" w14:textId="77777777">
        <w:tblPrEx>
          <w:tblCellMar>
            <w:top w:w="0" w:type="dxa"/>
            <w:bottom w:w="0" w:type="dxa"/>
          </w:tblCellMar>
        </w:tblPrEx>
        <w:tc>
          <w:tcPr>
            <w:tcW w:w="508" w:type="pct"/>
          </w:tcPr>
          <w:p w14:paraId="5E7D8BA6" w14:textId="77777777" w:rsidR="00DD5115" w:rsidRDefault="00DD5115">
            <w:pPr>
              <w:spacing w:before="100" w:after="100"/>
              <w:jc w:val="center"/>
              <w:rPr>
                <w:rFonts w:ascii="Arial" w:hAnsi="Arial" w:cs="Arial"/>
              </w:rPr>
            </w:pPr>
            <w:r>
              <w:rPr>
                <w:rFonts w:ascii="Arial" w:hAnsi="Arial" w:cs="Arial"/>
              </w:rPr>
              <w:t>4.14</w:t>
            </w:r>
          </w:p>
        </w:tc>
        <w:tc>
          <w:tcPr>
            <w:tcW w:w="4043" w:type="pct"/>
          </w:tcPr>
          <w:p w14:paraId="116335DA" w14:textId="77777777" w:rsidR="00DD5115" w:rsidRDefault="00DD5115">
            <w:pPr>
              <w:spacing w:before="100" w:after="100"/>
              <w:jc w:val="both"/>
              <w:rPr>
                <w:rFonts w:ascii="Arial" w:hAnsi="Arial" w:cs="Arial"/>
              </w:rPr>
            </w:pPr>
            <w:r>
              <w:rPr>
                <w:rFonts w:ascii="Arial" w:hAnsi="Arial" w:cs="Arial"/>
              </w:rPr>
              <w:t>Pearson’s ‘r’ for the variables self-esteem and approaches to Studying for the sub samples based locale.</w:t>
            </w:r>
          </w:p>
        </w:tc>
        <w:tc>
          <w:tcPr>
            <w:tcW w:w="448" w:type="pct"/>
            <w:vAlign w:val="bottom"/>
          </w:tcPr>
          <w:p w14:paraId="261597CE" w14:textId="77777777" w:rsidR="00DD5115" w:rsidRDefault="00DD5115">
            <w:pPr>
              <w:spacing w:before="100" w:after="100"/>
              <w:jc w:val="center"/>
              <w:rPr>
                <w:rFonts w:ascii="Arial" w:hAnsi="Arial" w:cs="Arial"/>
              </w:rPr>
            </w:pPr>
            <w:r>
              <w:rPr>
                <w:rFonts w:ascii="Arial" w:hAnsi="Arial" w:cs="Arial"/>
              </w:rPr>
              <w:t>113</w:t>
            </w:r>
          </w:p>
        </w:tc>
      </w:tr>
      <w:tr w:rsidR="00DD5115" w14:paraId="019C85F0" w14:textId="77777777">
        <w:tblPrEx>
          <w:tblCellMar>
            <w:top w:w="0" w:type="dxa"/>
            <w:bottom w:w="0" w:type="dxa"/>
          </w:tblCellMar>
        </w:tblPrEx>
        <w:tc>
          <w:tcPr>
            <w:tcW w:w="508" w:type="pct"/>
          </w:tcPr>
          <w:p w14:paraId="76237866" w14:textId="77777777" w:rsidR="00DD5115" w:rsidRDefault="00DD5115">
            <w:pPr>
              <w:spacing w:before="100" w:after="100"/>
              <w:jc w:val="center"/>
              <w:rPr>
                <w:rFonts w:ascii="Arial" w:hAnsi="Arial" w:cs="Arial"/>
              </w:rPr>
            </w:pPr>
            <w:r>
              <w:rPr>
                <w:rFonts w:ascii="Arial" w:hAnsi="Arial" w:cs="Arial"/>
              </w:rPr>
              <w:t>4.15</w:t>
            </w:r>
          </w:p>
        </w:tc>
        <w:tc>
          <w:tcPr>
            <w:tcW w:w="4043" w:type="pct"/>
          </w:tcPr>
          <w:p w14:paraId="49CED4AB" w14:textId="77777777" w:rsidR="00DD5115" w:rsidRDefault="00DD5115">
            <w:pPr>
              <w:spacing w:before="100" w:after="100"/>
              <w:jc w:val="both"/>
              <w:rPr>
                <w:rFonts w:ascii="Arial" w:hAnsi="Arial" w:cs="Arial"/>
              </w:rPr>
            </w:pPr>
            <w:r>
              <w:rPr>
                <w:rFonts w:ascii="Arial" w:hAnsi="Arial" w:cs="Arial"/>
              </w:rPr>
              <w:t>Pearson’s ‘r’ for the variables self-esteem and approaches to studying  for the sub sample based on faculty.</w:t>
            </w:r>
          </w:p>
        </w:tc>
        <w:tc>
          <w:tcPr>
            <w:tcW w:w="448" w:type="pct"/>
            <w:vAlign w:val="bottom"/>
          </w:tcPr>
          <w:p w14:paraId="1EC18874" w14:textId="77777777" w:rsidR="00DD5115" w:rsidRDefault="00DD5115">
            <w:pPr>
              <w:spacing w:before="100" w:after="100"/>
              <w:jc w:val="center"/>
              <w:rPr>
                <w:rFonts w:ascii="Arial" w:hAnsi="Arial" w:cs="Arial"/>
              </w:rPr>
            </w:pPr>
            <w:r>
              <w:rPr>
                <w:rFonts w:ascii="Arial" w:hAnsi="Arial" w:cs="Arial"/>
              </w:rPr>
              <w:t>114</w:t>
            </w:r>
          </w:p>
        </w:tc>
      </w:tr>
      <w:tr w:rsidR="00DD5115" w14:paraId="1BD97CBC" w14:textId="77777777">
        <w:tblPrEx>
          <w:tblCellMar>
            <w:top w:w="0" w:type="dxa"/>
            <w:bottom w:w="0" w:type="dxa"/>
          </w:tblCellMar>
        </w:tblPrEx>
        <w:tc>
          <w:tcPr>
            <w:tcW w:w="508" w:type="pct"/>
          </w:tcPr>
          <w:p w14:paraId="6CCAF9B6" w14:textId="77777777" w:rsidR="00DD5115" w:rsidRDefault="00DD5115">
            <w:pPr>
              <w:spacing w:before="100" w:after="100"/>
              <w:jc w:val="center"/>
              <w:rPr>
                <w:rFonts w:ascii="Arial" w:hAnsi="Arial" w:cs="Arial"/>
              </w:rPr>
            </w:pPr>
            <w:r>
              <w:rPr>
                <w:rFonts w:ascii="Arial" w:hAnsi="Arial" w:cs="Arial"/>
              </w:rPr>
              <w:t>4.16</w:t>
            </w:r>
          </w:p>
        </w:tc>
        <w:tc>
          <w:tcPr>
            <w:tcW w:w="4043" w:type="pct"/>
          </w:tcPr>
          <w:p w14:paraId="41DABDCB" w14:textId="77777777" w:rsidR="00DD5115" w:rsidRDefault="00DD5115">
            <w:pPr>
              <w:spacing w:before="100" w:after="100"/>
              <w:jc w:val="both"/>
              <w:rPr>
                <w:rFonts w:ascii="Arial" w:hAnsi="Arial" w:cs="Arial"/>
              </w:rPr>
            </w:pPr>
            <w:r>
              <w:rPr>
                <w:rFonts w:ascii="Arial" w:hAnsi="Arial" w:cs="Arial"/>
              </w:rPr>
              <w:t xml:space="preserve">Pearson’s ‘r’ for the variables self-esteem and approaches to Studying for the sub sample based on type of school management. </w:t>
            </w:r>
          </w:p>
        </w:tc>
        <w:tc>
          <w:tcPr>
            <w:tcW w:w="448" w:type="pct"/>
            <w:vAlign w:val="bottom"/>
          </w:tcPr>
          <w:p w14:paraId="7FAFF1BB" w14:textId="77777777" w:rsidR="00DD5115" w:rsidRDefault="00DD5115">
            <w:pPr>
              <w:spacing w:before="100" w:after="100"/>
              <w:jc w:val="center"/>
              <w:rPr>
                <w:rFonts w:ascii="Arial" w:hAnsi="Arial" w:cs="Arial"/>
              </w:rPr>
            </w:pPr>
            <w:r>
              <w:rPr>
                <w:rFonts w:ascii="Arial" w:hAnsi="Arial" w:cs="Arial"/>
              </w:rPr>
              <w:t>115</w:t>
            </w:r>
          </w:p>
        </w:tc>
      </w:tr>
      <w:tr w:rsidR="00DD5115" w14:paraId="672D038E" w14:textId="77777777">
        <w:tblPrEx>
          <w:tblCellMar>
            <w:top w:w="0" w:type="dxa"/>
            <w:bottom w:w="0" w:type="dxa"/>
          </w:tblCellMar>
        </w:tblPrEx>
        <w:tc>
          <w:tcPr>
            <w:tcW w:w="508" w:type="pct"/>
            <w:tcBorders>
              <w:bottom w:val="double" w:sz="4" w:space="0" w:color="auto"/>
            </w:tcBorders>
          </w:tcPr>
          <w:p w14:paraId="0192FE0F" w14:textId="77777777" w:rsidR="00DD5115" w:rsidRDefault="00DD5115">
            <w:pPr>
              <w:rPr>
                <w:sz w:val="16"/>
              </w:rPr>
            </w:pPr>
          </w:p>
        </w:tc>
        <w:tc>
          <w:tcPr>
            <w:tcW w:w="4043" w:type="pct"/>
            <w:tcBorders>
              <w:bottom w:val="double" w:sz="4" w:space="0" w:color="auto"/>
            </w:tcBorders>
          </w:tcPr>
          <w:p w14:paraId="7F293D0B" w14:textId="77777777" w:rsidR="00DD5115" w:rsidRDefault="00DD5115">
            <w:pPr>
              <w:rPr>
                <w:rFonts w:ascii="Arial" w:hAnsi="Arial" w:cs="Arial"/>
                <w:sz w:val="16"/>
              </w:rPr>
            </w:pPr>
          </w:p>
        </w:tc>
        <w:tc>
          <w:tcPr>
            <w:tcW w:w="448" w:type="pct"/>
            <w:tcBorders>
              <w:bottom w:val="double" w:sz="4" w:space="0" w:color="auto"/>
            </w:tcBorders>
          </w:tcPr>
          <w:p w14:paraId="6C17C6A8" w14:textId="77777777" w:rsidR="00DD5115" w:rsidRDefault="00DD5115">
            <w:pPr>
              <w:rPr>
                <w:sz w:val="16"/>
              </w:rPr>
            </w:pPr>
          </w:p>
        </w:tc>
      </w:tr>
    </w:tbl>
    <w:p w14:paraId="44EE4769" w14:textId="77777777" w:rsidR="00DD5115" w:rsidRDefault="00DD5115">
      <w:pPr>
        <w:rPr>
          <w:rFonts w:ascii="Calisto MT" w:hAnsi="Calisto MT"/>
          <w:b/>
          <w:bCs/>
        </w:rPr>
      </w:pPr>
    </w:p>
    <w:p w14:paraId="04366569" w14:textId="77777777" w:rsidR="00DD5115" w:rsidRDefault="00DD5115">
      <w:pPr>
        <w:spacing w:line="480" w:lineRule="auto"/>
        <w:jc w:val="center"/>
        <w:rPr>
          <w:b/>
          <w:bCs/>
          <w:w w:val="140"/>
        </w:rPr>
      </w:pPr>
      <w:r>
        <w:rPr>
          <w:rFonts w:ascii="Calisto MT" w:hAnsi="Calisto MT"/>
          <w:b/>
          <w:bCs/>
        </w:rPr>
        <w:br w:type="page"/>
      </w:r>
      <w:r>
        <w:rPr>
          <w:b/>
          <w:bCs/>
          <w:w w:val="140"/>
          <w:sz w:val="28"/>
        </w:rPr>
        <w:lastRenderedPageBreak/>
        <w:t>LIST OF FIGURES</w:t>
      </w:r>
    </w:p>
    <w:tbl>
      <w:tblPr>
        <w:tblW w:w="5000" w:type="pct"/>
        <w:tblLook w:val="0000" w:firstRow="0" w:lastRow="0" w:firstColumn="0" w:lastColumn="0" w:noHBand="0" w:noVBand="0"/>
      </w:tblPr>
      <w:tblGrid>
        <w:gridCol w:w="953"/>
        <w:gridCol w:w="7282"/>
        <w:gridCol w:w="791"/>
      </w:tblGrid>
      <w:tr w:rsidR="00DD5115" w14:paraId="36508347" w14:textId="77777777">
        <w:tblPrEx>
          <w:tblCellMar>
            <w:top w:w="0" w:type="dxa"/>
            <w:bottom w:w="0" w:type="dxa"/>
          </w:tblCellMar>
        </w:tblPrEx>
        <w:trPr>
          <w:tblHeader/>
        </w:trPr>
        <w:tc>
          <w:tcPr>
            <w:tcW w:w="508" w:type="pct"/>
            <w:tcBorders>
              <w:top w:val="double" w:sz="4" w:space="0" w:color="auto"/>
              <w:bottom w:val="double" w:sz="4" w:space="0" w:color="auto"/>
            </w:tcBorders>
            <w:vAlign w:val="center"/>
          </w:tcPr>
          <w:p w14:paraId="35DD0D97" w14:textId="77777777" w:rsidR="00DD5115" w:rsidRDefault="00DD5115">
            <w:pPr>
              <w:pStyle w:val="Heading5"/>
              <w:spacing w:before="40" w:after="40"/>
              <w:jc w:val="center"/>
              <w:rPr>
                <w:sz w:val="26"/>
              </w:rPr>
            </w:pPr>
            <w:r>
              <w:rPr>
                <w:sz w:val="26"/>
              </w:rPr>
              <w:t>Figure  No.</w:t>
            </w:r>
          </w:p>
        </w:tc>
        <w:tc>
          <w:tcPr>
            <w:tcW w:w="4043" w:type="pct"/>
            <w:tcBorders>
              <w:top w:val="double" w:sz="4" w:space="0" w:color="auto"/>
              <w:bottom w:val="double" w:sz="4" w:space="0" w:color="auto"/>
            </w:tcBorders>
            <w:vAlign w:val="center"/>
          </w:tcPr>
          <w:p w14:paraId="7C5F2647" w14:textId="77777777" w:rsidR="00DD5115" w:rsidRDefault="00DD5115">
            <w:pPr>
              <w:pStyle w:val="Heading5"/>
              <w:spacing w:before="40" w:after="40"/>
              <w:jc w:val="center"/>
              <w:rPr>
                <w:sz w:val="26"/>
              </w:rPr>
            </w:pPr>
            <w:r>
              <w:rPr>
                <w:sz w:val="26"/>
              </w:rPr>
              <w:t>Title</w:t>
            </w:r>
          </w:p>
        </w:tc>
        <w:tc>
          <w:tcPr>
            <w:tcW w:w="448" w:type="pct"/>
            <w:tcBorders>
              <w:top w:val="double" w:sz="4" w:space="0" w:color="auto"/>
              <w:bottom w:val="double" w:sz="4" w:space="0" w:color="auto"/>
            </w:tcBorders>
            <w:vAlign w:val="center"/>
          </w:tcPr>
          <w:p w14:paraId="694C7C7C" w14:textId="77777777" w:rsidR="00DD5115" w:rsidRDefault="00DD5115">
            <w:pPr>
              <w:pStyle w:val="Heading5"/>
              <w:spacing w:before="40" w:after="40"/>
              <w:jc w:val="center"/>
              <w:rPr>
                <w:sz w:val="26"/>
              </w:rPr>
            </w:pPr>
            <w:r>
              <w:rPr>
                <w:sz w:val="26"/>
              </w:rPr>
              <w:t>Page No.</w:t>
            </w:r>
          </w:p>
        </w:tc>
      </w:tr>
      <w:tr w:rsidR="00DD5115" w14:paraId="55B83059" w14:textId="77777777">
        <w:tblPrEx>
          <w:tblCellMar>
            <w:top w:w="0" w:type="dxa"/>
            <w:bottom w:w="0" w:type="dxa"/>
          </w:tblCellMar>
        </w:tblPrEx>
        <w:trPr>
          <w:tblHeader/>
        </w:trPr>
        <w:tc>
          <w:tcPr>
            <w:tcW w:w="508" w:type="pct"/>
            <w:tcBorders>
              <w:top w:val="double" w:sz="4" w:space="0" w:color="auto"/>
            </w:tcBorders>
          </w:tcPr>
          <w:p w14:paraId="49C919A7" w14:textId="77777777" w:rsidR="00DD5115" w:rsidRDefault="00DD5115">
            <w:pPr>
              <w:pStyle w:val="Heading5"/>
              <w:rPr>
                <w:b w:val="0"/>
                <w:bCs w:val="0"/>
                <w:sz w:val="16"/>
              </w:rPr>
            </w:pPr>
          </w:p>
        </w:tc>
        <w:tc>
          <w:tcPr>
            <w:tcW w:w="4043" w:type="pct"/>
            <w:tcBorders>
              <w:top w:val="double" w:sz="4" w:space="0" w:color="auto"/>
            </w:tcBorders>
          </w:tcPr>
          <w:p w14:paraId="42E9F3DC" w14:textId="77777777" w:rsidR="00DD5115" w:rsidRDefault="00DD5115">
            <w:pPr>
              <w:pStyle w:val="Heading5"/>
              <w:rPr>
                <w:rFonts w:ascii="Arial" w:hAnsi="Arial" w:cs="Arial"/>
                <w:b w:val="0"/>
                <w:bCs w:val="0"/>
                <w:sz w:val="16"/>
              </w:rPr>
            </w:pPr>
          </w:p>
        </w:tc>
        <w:tc>
          <w:tcPr>
            <w:tcW w:w="448" w:type="pct"/>
            <w:tcBorders>
              <w:top w:val="double" w:sz="4" w:space="0" w:color="auto"/>
            </w:tcBorders>
          </w:tcPr>
          <w:p w14:paraId="243D10BF" w14:textId="77777777" w:rsidR="00DD5115" w:rsidRDefault="00DD5115">
            <w:pPr>
              <w:pStyle w:val="Heading5"/>
              <w:rPr>
                <w:b w:val="0"/>
                <w:bCs w:val="0"/>
                <w:sz w:val="16"/>
              </w:rPr>
            </w:pPr>
          </w:p>
        </w:tc>
      </w:tr>
      <w:tr w:rsidR="00DD5115" w14:paraId="5CE71E8B" w14:textId="77777777">
        <w:tblPrEx>
          <w:tblCellMar>
            <w:top w:w="0" w:type="dxa"/>
            <w:bottom w:w="0" w:type="dxa"/>
          </w:tblCellMar>
        </w:tblPrEx>
        <w:tc>
          <w:tcPr>
            <w:tcW w:w="508" w:type="pct"/>
          </w:tcPr>
          <w:p w14:paraId="1623B2AE" w14:textId="77777777" w:rsidR="00DD5115" w:rsidRDefault="00DD5115" w:rsidP="00DD5115">
            <w:pPr>
              <w:pStyle w:val="Heading5"/>
              <w:numPr>
                <w:ilvl w:val="0"/>
                <w:numId w:val="3"/>
              </w:numPr>
              <w:spacing w:before="120" w:after="120"/>
              <w:jc w:val="center"/>
              <w:rPr>
                <w:rFonts w:ascii="Arial" w:hAnsi="Arial" w:cs="Arial"/>
                <w:b w:val="0"/>
                <w:bCs w:val="0"/>
                <w:sz w:val="22"/>
              </w:rPr>
            </w:pPr>
          </w:p>
        </w:tc>
        <w:tc>
          <w:tcPr>
            <w:tcW w:w="4043" w:type="pct"/>
          </w:tcPr>
          <w:p w14:paraId="728A89B6"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Approaches to Studying for Total Sample.</w:t>
            </w:r>
          </w:p>
        </w:tc>
        <w:tc>
          <w:tcPr>
            <w:tcW w:w="448" w:type="pct"/>
            <w:vAlign w:val="bottom"/>
          </w:tcPr>
          <w:p w14:paraId="47D1F66A" w14:textId="77777777" w:rsidR="00DD5115" w:rsidRDefault="00DD5115">
            <w:pPr>
              <w:pStyle w:val="Heading5"/>
              <w:spacing w:before="60" w:after="60"/>
              <w:jc w:val="center"/>
              <w:rPr>
                <w:rFonts w:ascii="Arial" w:hAnsi="Arial" w:cs="Arial"/>
                <w:b w:val="0"/>
                <w:bCs w:val="0"/>
                <w:sz w:val="22"/>
              </w:rPr>
            </w:pPr>
            <w:r>
              <w:rPr>
                <w:rFonts w:ascii="Arial" w:hAnsi="Arial" w:cs="Arial"/>
                <w:b w:val="0"/>
                <w:bCs w:val="0"/>
                <w:sz w:val="22"/>
              </w:rPr>
              <w:t>88</w:t>
            </w:r>
          </w:p>
        </w:tc>
      </w:tr>
      <w:tr w:rsidR="00DD5115" w14:paraId="3769BD06" w14:textId="77777777">
        <w:tblPrEx>
          <w:tblCellMar>
            <w:top w:w="0" w:type="dxa"/>
            <w:bottom w:w="0" w:type="dxa"/>
          </w:tblCellMar>
        </w:tblPrEx>
        <w:tc>
          <w:tcPr>
            <w:tcW w:w="508" w:type="pct"/>
          </w:tcPr>
          <w:p w14:paraId="298B92C3"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6A8A1BA1"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Self-Esteem for Total Sample.</w:t>
            </w:r>
          </w:p>
        </w:tc>
        <w:tc>
          <w:tcPr>
            <w:tcW w:w="448" w:type="pct"/>
            <w:vAlign w:val="bottom"/>
          </w:tcPr>
          <w:p w14:paraId="4F52D2B1" w14:textId="77777777" w:rsidR="00DD5115" w:rsidRDefault="00DD5115">
            <w:pPr>
              <w:spacing w:before="60" w:after="60"/>
              <w:jc w:val="center"/>
              <w:rPr>
                <w:rFonts w:ascii="Arial" w:hAnsi="Arial" w:cs="Arial"/>
              </w:rPr>
            </w:pPr>
            <w:r>
              <w:rPr>
                <w:rFonts w:ascii="Arial" w:hAnsi="Arial" w:cs="Arial"/>
              </w:rPr>
              <w:t>88</w:t>
            </w:r>
          </w:p>
        </w:tc>
      </w:tr>
      <w:tr w:rsidR="00DD5115" w14:paraId="1DE392F3" w14:textId="77777777">
        <w:tblPrEx>
          <w:tblCellMar>
            <w:top w:w="0" w:type="dxa"/>
            <w:bottom w:w="0" w:type="dxa"/>
          </w:tblCellMar>
        </w:tblPrEx>
        <w:tc>
          <w:tcPr>
            <w:tcW w:w="508" w:type="pct"/>
          </w:tcPr>
          <w:p w14:paraId="6E855828"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0C93F397"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Self-Esteem for Boys.</w:t>
            </w:r>
          </w:p>
        </w:tc>
        <w:tc>
          <w:tcPr>
            <w:tcW w:w="448" w:type="pct"/>
            <w:vAlign w:val="bottom"/>
          </w:tcPr>
          <w:p w14:paraId="22F4A17A" w14:textId="77777777" w:rsidR="00DD5115" w:rsidRDefault="00DD5115">
            <w:pPr>
              <w:spacing w:before="60" w:after="60"/>
              <w:jc w:val="center"/>
              <w:rPr>
                <w:rFonts w:ascii="Arial" w:hAnsi="Arial" w:cs="Arial"/>
              </w:rPr>
            </w:pPr>
            <w:r>
              <w:rPr>
                <w:rFonts w:ascii="Arial" w:hAnsi="Arial" w:cs="Arial"/>
              </w:rPr>
              <w:t>89</w:t>
            </w:r>
          </w:p>
        </w:tc>
      </w:tr>
      <w:tr w:rsidR="00DD5115" w14:paraId="35699D06" w14:textId="77777777">
        <w:tblPrEx>
          <w:tblCellMar>
            <w:top w:w="0" w:type="dxa"/>
            <w:bottom w:w="0" w:type="dxa"/>
          </w:tblCellMar>
        </w:tblPrEx>
        <w:tc>
          <w:tcPr>
            <w:tcW w:w="508" w:type="pct"/>
          </w:tcPr>
          <w:p w14:paraId="3E892EA6"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2FCF5CE3"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Self-Esteem for Girls.</w:t>
            </w:r>
          </w:p>
        </w:tc>
        <w:tc>
          <w:tcPr>
            <w:tcW w:w="448" w:type="pct"/>
            <w:vAlign w:val="bottom"/>
          </w:tcPr>
          <w:p w14:paraId="412B4E5A" w14:textId="77777777" w:rsidR="00DD5115" w:rsidRDefault="00DD5115">
            <w:pPr>
              <w:spacing w:before="60" w:after="60"/>
              <w:jc w:val="center"/>
              <w:rPr>
                <w:rFonts w:ascii="Arial" w:hAnsi="Arial" w:cs="Arial"/>
              </w:rPr>
            </w:pPr>
            <w:r>
              <w:rPr>
                <w:rFonts w:ascii="Arial" w:hAnsi="Arial" w:cs="Arial"/>
              </w:rPr>
              <w:t>89</w:t>
            </w:r>
          </w:p>
        </w:tc>
      </w:tr>
      <w:tr w:rsidR="00DD5115" w14:paraId="1197242B" w14:textId="77777777">
        <w:tblPrEx>
          <w:tblCellMar>
            <w:top w:w="0" w:type="dxa"/>
            <w:bottom w:w="0" w:type="dxa"/>
          </w:tblCellMar>
        </w:tblPrEx>
        <w:tc>
          <w:tcPr>
            <w:tcW w:w="508" w:type="pct"/>
          </w:tcPr>
          <w:p w14:paraId="2FB9D037"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06758A14"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Approaches to Study for Boys.</w:t>
            </w:r>
          </w:p>
        </w:tc>
        <w:tc>
          <w:tcPr>
            <w:tcW w:w="448" w:type="pct"/>
            <w:vAlign w:val="bottom"/>
          </w:tcPr>
          <w:p w14:paraId="663EC84D" w14:textId="77777777" w:rsidR="00DD5115" w:rsidRDefault="00DD5115">
            <w:pPr>
              <w:spacing w:before="60" w:after="60"/>
              <w:jc w:val="center"/>
              <w:rPr>
                <w:rFonts w:ascii="Arial" w:hAnsi="Arial" w:cs="Arial"/>
              </w:rPr>
            </w:pPr>
            <w:r>
              <w:rPr>
                <w:rFonts w:ascii="Arial" w:hAnsi="Arial" w:cs="Arial"/>
              </w:rPr>
              <w:t>90</w:t>
            </w:r>
          </w:p>
        </w:tc>
      </w:tr>
      <w:tr w:rsidR="00DD5115" w14:paraId="0E9CCE2E" w14:textId="77777777">
        <w:tblPrEx>
          <w:tblCellMar>
            <w:top w:w="0" w:type="dxa"/>
            <w:bottom w:w="0" w:type="dxa"/>
          </w:tblCellMar>
        </w:tblPrEx>
        <w:tc>
          <w:tcPr>
            <w:tcW w:w="508" w:type="pct"/>
          </w:tcPr>
          <w:p w14:paraId="6E533233"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08B9D1A8"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Approaches to Study for Girls.</w:t>
            </w:r>
          </w:p>
        </w:tc>
        <w:tc>
          <w:tcPr>
            <w:tcW w:w="448" w:type="pct"/>
            <w:vAlign w:val="bottom"/>
          </w:tcPr>
          <w:p w14:paraId="5BACC8B6" w14:textId="77777777" w:rsidR="00DD5115" w:rsidRDefault="00DD5115">
            <w:pPr>
              <w:spacing w:before="60" w:after="60"/>
              <w:jc w:val="center"/>
              <w:rPr>
                <w:rFonts w:ascii="Arial" w:hAnsi="Arial" w:cs="Arial"/>
              </w:rPr>
            </w:pPr>
            <w:r>
              <w:rPr>
                <w:rFonts w:ascii="Arial" w:hAnsi="Arial" w:cs="Arial"/>
              </w:rPr>
              <w:t>90</w:t>
            </w:r>
          </w:p>
        </w:tc>
      </w:tr>
      <w:tr w:rsidR="00DD5115" w14:paraId="3A0CF458" w14:textId="77777777">
        <w:tblPrEx>
          <w:tblCellMar>
            <w:top w:w="0" w:type="dxa"/>
            <w:bottom w:w="0" w:type="dxa"/>
          </w:tblCellMar>
        </w:tblPrEx>
        <w:tc>
          <w:tcPr>
            <w:tcW w:w="508" w:type="pct"/>
          </w:tcPr>
          <w:p w14:paraId="309E68F1"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482CC229" w14:textId="77777777" w:rsidR="00DD5115" w:rsidRDefault="00DD5115">
            <w:pPr>
              <w:tabs>
                <w:tab w:val="left" w:pos="1260"/>
                <w:tab w:val="left" w:pos="1440"/>
              </w:tabs>
              <w:spacing w:before="120" w:after="120"/>
              <w:jc w:val="both"/>
              <w:rPr>
                <w:rFonts w:ascii="Arial" w:hAnsi="Arial" w:cs="Arial"/>
              </w:rPr>
            </w:pPr>
            <w:r>
              <w:rPr>
                <w:rFonts w:ascii="Arial" w:hAnsi="Arial" w:cs="Arial"/>
              </w:rPr>
              <w:t>Smoothed Frequency Curve of Self-Esteem for Urban Students.</w:t>
            </w:r>
          </w:p>
        </w:tc>
        <w:tc>
          <w:tcPr>
            <w:tcW w:w="448" w:type="pct"/>
            <w:vAlign w:val="bottom"/>
          </w:tcPr>
          <w:p w14:paraId="78218C36" w14:textId="77777777" w:rsidR="00DD5115" w:rsidRDefault="00DD5115">
            <w:pPr>
              <w:spacing w:before="60" w:after="60"/>
              <w:jc w:val="center"/>
              <w:rPr>
                <w:rFonts w:ascii="Arial" w:hAnsi="Arial" w:cs="Arial"/>
              </w:rPr>
            </w:pPr>
            <w:r>
              <w:rPr>
                <w:rFonts w:ascii="Arial" w:hAnsi="Arial" w:cs="Arial"/>
              </w:rPr>
              <w:t>91</w:t>
            </w:r>
          </w:p>
        </w:tc>
      </w:tr>
      <w:tr w:rsidR="00DD5115" w14:paraId="033F5F23" w14:textId="77777777">
        <w:tblPrEx>
          <w:tblCellMar>
            <w:top w:w="0" w:type="dxa"/>
            <w:bottom w:w="0" w:type="dxa"/>
          </w:tblCellMar>
        </w:tblPrEx>
        <w:tc>
          <w:tcPr>
            <w:tcW w:w="508" w:type="pct"/>
          </w:tcPr>
          <w:p w14:paraId="1E06B035"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01A2ABBD" w14:textId="77777777" w:rsidR="00DD5115" w:rsidRDefault="00DD5115">
            <w:pPr>
              <w:tabs>
                <w:tab w:val="left" w:pos="1260"/>
                <w:tab w:val="left" w:pos="1440"/>
              </w:tabs>
              <w:spacing w:before="100" w:after="100"/>
              <w:jc w:val="both"/>
              <w:rPr>
                <w:rFonts w:ascii="Arial" w:hAnsi="Arial" w:cs="Arial"/>
              </w:rPr>
            </w:pPr>
            <w:r>
              <w:rPr>
                <w:rFonts w:ascii="Arial" w:hAnsi="Arial" w:cs="Arial"/>
              </w:rPr>
              <w:t>Smoothed Frequency Curve of Self-Esteem for Rural Students.</w:t>
            </w:r>
          </w:p>
        </w:tc>
        <w:tc>
          <w:tcPr>
            <w:tcW w:w="448" w:type="pct"/>
            <w:vAlign w:val="bottom"/>
          </w:tcPr>
          <w:p w14:paraId="58A313E7" w14:textId="77777777" w:rsidR="00DD5115" w:rsidRDefault="00DD5115">
            <w:pPr>
              <w:spacing w:before="60" w:after="60"/>
              <w:jc w:val="center"/>
              <w:rPr>
                <w:rFonts w:ascii="Arial" w:hAnsi="Arial" w:cs="Arial"/>
              </w:rPr>
            </w:pPr>
            <w:r>
              <w:rPr>
                <w:rFonts w:ascii="Arial" w:hAnsi="Arial" w:cs="Arial"/>
              </w:rPr>
              <w:t>91</w:t>
            </w:r>
          </w:p>
        </w:tc>
      </w:tr>
      <w:tr w:rsidR="00DD5115" w14:paraId="4CA3553F" w14:textId="77777777">
        <w:tblPrEx>
          <w:tblCellMar>
            <w:top w:w="0" w:type="dxa"/>
            <w:bottom w:w="0" w:type="dxa"/>
          </w:tblCellMar>
        </w:tblPrEx>
        <w:tc>
          <w:tcPr>
            <w:tcW w:w="508" w:type="pct"/>
          </w:tcPr>
          <w:p w14:paraId="313174F8"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51610ADD" w14:textId="77777777" w:rsidR="00DD5115" w:rsidRDefault="00DD5115">
            <w:pPr>
              <w:tabs>
                <w:tab w:val="left" w:pos="1260"/>
                <w:tab w:val="left" w:pos="1440"/>
              </w:tabs>
              <w:spacing w:before="100" w:after="100"/>
              <w:jc w:val="both"/>
              <w:rPr>
                <w:rFonts w:ascii="Arial" w:hAnsi="Arial" w:cs="Arial"/>
              </w:rPr>
            </w:pPr>
            <w:r>
              <w:rPr>
                <w:rFonts w:ascii="Arial" w:hAnsi="Arial" w:cs="Arial"/>
              </w:rPr>
              <w:t>Smoothed Frequency Curve of Approaches to Study for Urban Students.</w:t>
            </w:r>
          </w:p>
        </w:tc>
        <w:tc>
          <w:tcPr>
            <w:tcW w:w="448" w:type="pct"/>
            <w:vAlign w:val="bottom"/>
          </w:tcPr>
          <w:p w14:paraId="12EA96AE" w14:textId="77777777" w:rsidR="00DD5115" w:rsidRDefault="00DD5115">
            <w:pPr>
              <w:spacing w:before="60" w:after="60"/>
              <w:jc w:val="center"/>
              <w:rPr>
                <w:rFonts w:ascii="Arial" w:hAnsi="Arial" w:cs="Arial"/>
              </w:rPr>
            </w:pPr>
            <w:r>
              <w:rPr>
                <w:rFonts w:ascii="Arial" w:hAnsi="Arial" w:cs="Arial"/>
              </w:rPr>
              <w:t>92</w:t>
            </w:r>
          </w:p>
        </w:tc>
      </w:tr>
      <w:tr w:rsidR="00DD5115" w14:paraId="091C1F03" w14:textId="77777777">
        <w:tblPrEx>
          <w:tblCellMar>
            <w:top w:w="0" w:type="dxa"/>
            <w:bottom w:w="0" w:type="dxa"/>
          </w:tblCellMar>
        </w:tblPrEx>
        <w:trPr>
          <w:trHeight w:val="549"/>
        </w:trPr>
        <w:tc>
          <w:tcPr>
            <w:tcW w:w="508" w:type="pct"/>
          </w:tcPr>
          <w:p w14:paraId="310A2908"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6DD4D4E5" w14:textId="77777777" w:rsidR="00DD5115" w:rsidRDefault="00DD5115">
            <w:pPr>
              <w:tabs>
                <w:tab w:val="left" w:pos="1350"/>
              </w:tabs>
              <w:spacing w:before="100" w:after="100"/>
              <w:jc w:val="both"/>
              <w:rPr>
                <w:rFonts w:ascii="Arial" w:hAnsi="Arial" w:cs="Arial"/>
              </w:rPr>
            </w:pPr>
            <w:r>
              <w:rPr>
                <w:rFonts w:ascii="Arial" w:hAnsi="Arial" w:cs="Arial"/>
              </w:rPr>
              <w:t>Smoothed Frequency Curve of Approaches to Study for Rural Students.</w:t>
            </w:r>
          </w:p>
        </w:tc>
        <w:tc>
          <w:tcPr>
            <w:tcW w:w="448" w:type="pct"/>
            <w:vAlign w:val="bottom"/>
          </w:tcPr>
          <w:p w14:paraId="18F84FDA" w14:textId="77777777" w:rsidR="00DD5115" w:rsidRDefault="00DD5115">
            <w:pPr>
              <w:spacing w:before="60" w:after="60"/>
              <w:jc w:val="center"/>
              <w:rPr>
                <w:rFonts w:ascii="Arial" w:hAnsi="Arial" w:cs="Arial"/>
              </w:rPr>
            </w:pPr>
            <w:r>
              <w:rPr>
                <w:rFonts w:ascii="Arial" w:hAnsi="Arial" w:cs="Arial"/>
              </w:rPr>
              <w:t>92</w:t>
            </w:r>
          </w:p>
        </w:tc>
      </w:tr>
      <w:tr w:rsidR="00DD5115" w14:paraId="22B0AFF4" w14:textId="77777777">
        <w:tblPrEx>
          <w:tblCellMar>
            <w:top w:w="0" w:type="dxa"/>
            <w:bottom w:w="0" w:type="dxa"/>
          </w:tblCellMar>
        </w:tblPrEx>
        <w:tc>
          <w:tcPr>
            <w:tcW w:w="508" w:type="pct"/>
          </w:tcPr>
          <w:p w14:paraId="16DE6E24"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6E340975" w14:textId="77777777" w:rsidR="00DD5115" w:rsidRDefault="00DD5115">
            <w:pPr>
              <w:tabs>
                <w:tab w:val="left" w:pos="1350"/>
              </w:tabs>
              <w:spacing w:before="100" w:after="100"/>
              <w:jc w:val="both"/>
              <w:rPr>
                <w:rFonts w:ascii="Arial" w:hAnsi="Arial" w:cs="Arial"/>
              </w:rPr>
            </w:pPr>
            <w:r>
              <w:rPr>
                <w:rFonts w:ascii="Arial" w:hAnsi="Arial" w:cs="Arial"/>
              </w:rPr>
              <w:t>Smoothed Frequency Curve of Self-Esteem for Govt. Students.</w:t>
            </w:r>
          </w:p>
        </w:tc>
        <w:tc>
          <w:tcPr>
            <w:tcW w:w="448" w:type="pct"/>
            <w:vAlign w:val="bottom"/>
          </w:tcPr>
          <w:p w14:paraId="5D5BB80D" w14:textId="77777777" w:rsidR="00DD5115" w:rsidRDefault="00DD5115">
            <w:pPr>
              <w:spacing w:before="60" w:after="60"/>
              <w:jc w:val="center"/>
              <w:rPr>
                <w:rFonts w:ascii="Arial" w:hAnsi="Arial" w:cs="Arial"/>
              </w:rPr>
            </w:pPr>
            <w:r>
              <w:rPr>
                <w:rFonts w:ascii="Arial" w:hAnsi="Arial" w:cs="Arial"/>
              </w:rPr>
              <w:t>93</w:t>
            </w:r>
          </w:p>
        </w:tc>
      </w:tr>
      <w:tr w:rsidR="00DD5115" w14:paraId="4E435838" w14:textId="77777777">
        <w:tblPrEx>
          <w:tblCellMar>
            <w:top w:w="0" w:type="dxa"/>
            <w:bottom w:w="0" w:type="dxa"/>
          </w:tblCellMar>
        </w:tblPrEx>
        <w:tc>
          <w:tcPr>
            <w:tcW w:w="508" w:type="pct"/>
          </w:tcPr>
          <w:p w14:paraId="6F5AE653"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0D42F152" w14:textId="77777777" w:rsidR="00DD5115" w:rsidRDefault="00DD5115">
            <w:pPr>
              <w:tabs>
                <w:tab w:val="left" w:pos="1350"/>
              </w:tabs>
              <w:spacing w:before="100" w:after="100"/>
              <w:jc w:val="both"/>
              <w:rPr>
                <w:rFonts w:ascii="Arial" w:hAnsi="Arial" w:cs="Arial"/>
              </w:rPr>
            </w:pPr>
            <w:r>
              <w:rPr>
                <w:rFonts w:ascii="Arial" w:hAnsi="Arial" w:cs="Arial"/>
              </w:rPr>
              <w:t>Smoothed Frequency Curve of Self-Esteem for Aided Students.</w:t>
            </w:r>
          </w:p>
        </w:tc>
        <w:tc>
          <w:tcPr>
            <w:tcW w:w="448" w:type="pct"/>
            <w:vAlign w:val="bottom"/>
          </w:tcPr>
          <w:p w14:paraId="5C30914F" w14:textId="77777777" w:rsidR="00DD5115" w:rsidRDefault="00DD5115">
            <w:pPr>
              <w:spacing w:before="60" w:after="60"/>
              <w:jc w:val="center"/>
              <w:rPr>
                <w:rFonts w:ascii="Arial" w:hAnsi="Arial" w:cs="Arial"/>
              </w:rPr>
            </w:pPr>
            <w:r>
              <w:rPr>
                <w:rFonts w:ascii="Arial" w:hAnsi="Arial" w:cs="Arial"/>
              </w:rPr>
              <w:t>93</w:t>
            </w:r>
          </w:p>
        </w:tc>
      </w:tr>
      <w:tr w:rsidR="00DD5115" w14:paraId="2F9A773D" w14:textId="77777777">
        <w:tblPrEx>
          <w:tblCellMar>
            <w:top w:w="0" w:type="dxa"/>
            <w:bottom w:w="0" w:type="dxa"/>
          </w:tblCellMar>
        </w:tblPrEx>
        <w:tc>
          <w:tcPr>
            <w:tcW w:w="508" w:type="pct"/>
          </w:tcPr>
          <w:p w14:paraId="089C31FE"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6B3681FC" w14:textId="77777777" w:rsidR="00DD5115" w:rsidRDefault="00DD5115">
            <w:pPr>
              <w:tabs>
                <w:tab w:val="left" w:pos="1350"/>
              </w:tabs>
              <w:spacing w:before="100" w:after="100"/>
              <w:jc w:val="both"/>
              <w:rPr>
                <w:rFonts w:ascii="Arial" w:hAnsi="Arial" w:cs="Arial"/>
              </w:rPr>
            </w:pPr>
            <w:r>
              <w:rPr>
                <w:rFonts w:ascii="Arial" w:hAnsi="Arial" w:cs="Arial"/>
              </w:rPr>
              <w:t>Smoothed Frequency Curve of Approaches to Studying for Govt. Students.</w:t>
            </w:r>
          </w:p>
        </w:tc>
        <w:tc>
          <w:tcPr>
            <w:tcW w:w="448" w:type="pct"/>
            <w:vAlign w:val="bottom"/>
          </w:tcPr>
          <w:p w14:paraId="2525A0E7" w14:textId="77777777" w:rsidR="00DD5115" w:rsidRDefault="00DD5115">
            <w:pPr>
              <w:spacing w:before="60" w:after="60"/>
              <w:jc w:val="center"/>
              <w:rPr>
                <w:rFonts w:ascii="Arial" w:hAnsi="Arial" w:cs="Arial"/>
              </w:rPr>
            </w:pPr>
            <w:r>
              <w:rPr>
                <w:rFonts w:ascii="Arial" w:hAnsi="Arial" w:cs="Arial"/>
              </w:rPr>
              <w:t>94</w:t>
            </w:r>
          </w:p>
        </w:tc>
      </w:tr>
      <w:tr w:rsidR="00DD5115" w14:paraId="7D2C23EF" w14:textId="77777777">
        <w:tblPrEx>
          <w:tblCellMar>
            <w:top w:w="0" w:type="dxa"/>
            <w:bottom w:w="0" w:type="dxa"/>
          </w:tblCellMar>
        </w:tblPrEx>
        <w:tc>
          <w:tcPr>
            <w:tcW w:w="508" w:type="pct"/>
          </w:tcPr>
          <w:p w14:paraId="53DD3746"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689E69A5" w14:textId="77777777" w:rsidR="00DD5115" w:rsidRDefault="00DD5115">
            <w:pPr>
              <w:tabs>
                <w:tab w:val="left" w:pos="1350"/>
              </w:tabs>
              <w:spacing w:before="100" w:after="100"/>
              <w:jc w:val="both"/>
              <w:rPr>
                <w:rFonts w:ascii="Arial" w:hAnsi="Arial" w:cs="Arial"/>
              </w:rPr>
            </w:pPr>
            <w:r>
              <w:rPr>
                <w:rFonts w:ascii="Arial" w:hAnsi="Arial" w:cs="Arial"/>
              </w:rPr>
              <w:t>Smoothed Frequency Curve of Approaches to Studying for Aided Students.</w:t>
            </w:r>
          </w:p>
        </w:tc>
        <w:tc>
          <w:tcPr>
            <w:tcW w:w="448" w:type="pct"/>
            <w:vAlign w:val="bottom"/>
          </w:tcPr>
          <w:p w14:paraId="2047CA64" w14:textId="77777777" w:rsidR="00DD5115" w:rsidRDefault="00DD5115">
            <w:pPr>
              <w:spacing w:before="60" w:after="60"/>
              <w:jc w:val="center"/>
              <w:rPr>
                <w:rFonts w:ascii="Arial" w:hAnsi="Arial" w:cs="Arial"/>
              </w:rPr>
            </w:pPr>
            <w:r>
              <w:rPr>
                <w:rFonts w:ascii="Arial" w:hAnsi="Arial" w:cs="Arial"/>
              </w:rPr>
              <w:t>94</w:t>
            </w:r>
          </w:p>
        </w:tc>
      </w:tr>
      <w:tr w:rsidR="00DD5115" w14:paraId="4144512D" w14:textId="77777777">
        <w:tblPrEx>
          <w:tblCellMar>
            <w:top w:w="0" w:type="dxa"/>
            <w:bottom w:w="0" w:type="dxa"/>
          </w:tblCellMar>
        </w:tblPrEx>
        <w:tc>
          <w:tcPr>
            <w:tcW w:w="508" w:type="pct"/>
          </w:tcPr>
          <w:p w14:paraId="216B7E37"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33D5B728" w14:textId="77777777" w:rsidR="00DD5115" w:rsidRDefault="00DD5115">
            <w:pPr>
              <w:tabs>
                <w:tab w:val="left" w:pos="1350"/>
              </w:tabs>
              <w:spacing w:before="100" w:after="100"/>
              <w:jc w:val="both"/>
              <w:rPr>
                <w:rFonts w:ascii="Arial" w:hAnsi="Arial" w:cs="Arial"/>
              </w:rPr>
            </w:pPr>
            <w:r>
              <w:rPr>
                <w:rFonts w:ascii="Arial" w:hAnsi="Arial" w:cs="Arial"/>
              </w:rPr>
              <w:t>Smoothed Frequency Curve of Self-Esteem for Humanities Students.</w:t>
            </w:r>
          </w:p>
        </w:tc>
        <w:tc>
          <w:tcPr>
            <w:tcW w:w="448" w:type="pct"/>
            <w:vAlign w:val="bottom"/>
          </w:tcPr>
          <w:p w14:paraId="28E055B2" w14:textId="77777777" w:rsidR="00DD5115" w:rsidRDefault="00DD5115">
            <w:pPr>
              <w:spacing w:before="60" w:after="60"/>
              <w:jc w:val="center"/>
              <w:rPr>
                <w:rFonts w:ascii="Arial" w:hAnsi="Arial" w:cs="Arial"/>
              </w:rPr>
            </w:pPr>
            <w:r>
              <w:rPr>
                <w:rFonts w:ascii="Arial" w:hAnsi="Arial" w:cs="Arial"/>
              </w:rPr>
              <w:t>95</w:t>
            </w:r>
          </w:p>
        </w:tc>
      </w:tr>
      <w:tr w:rsidR="00DD5115" w14:paraId="0039E201" w14:textId="77777777">
        <w:tblPrEx>
          <w:tblCellMar>
            <w:top w:w="0" w:type="dxa"/>
            <w:bottom w:w="0" w:type="dxa"/>
          </w:tblCellMar>
        </w:tblPrEx>
        <w:tc>
          <w:tcPr>
            <w:tcW w:w="508" w:type="pct"/>
          </w:tcPr>
          <w:p w14:paraId="74EAF812"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753BCABD" w14:textId="77777777" w:rsidR="00DD5115" w:rsidRDefault="00DD5115">
            <w:pPr>
              <w:tabs>
                <w:tab w:val="left" w:pos="1350"/>
              </w:tabs>
              <w:spacing w:before="100" w:after="100"/>
              <w:jc w:val="both"/>
              <w:rPr>
                <w:rFonts w:ascii="Arial" w:hAnsi="Arial" w:cs="Arial"/>
              </w:rPr>
            </w:pPr>
            <w:r>
              <w:rPr>
                <w:rFonts w:ascii="Arial" w:hAnsi="Arial" w:cs="Arial"/>
              </w:rPr>
              <w:t>Smoothed Frequency Curve of Self-Esteem for Commerce Students</w:t>
            </w:r>
          </w:p>
        </w:tc>
        <w:tc>
          <w:tcPr>
            <w:tcW w:w="448" w:type="pct"/>
            <w:vAlign w:val="bottom"/>
          </w:tcPr>
          <w:p w14:paraId="11DDACC6" w14:textId="77777777" w:rsidR="00DD5115" w:rsidRDefault="00DD5115">
            <w:pPr>
              <w:spacing w:before="60" w:after="60"/>
              <w:jc w:val="center"/>
              <w:rPr>
                <w:rFonts w:ascii="Arial" w:hAnsi="Arial" w:cs="Arial"/>
              </w:rPr>
            </w:pPr>
            <w:r>
              <w:rPr>
                <w:rFonts w:ascii="Arial" w:hAnsi="Arial" w:cs="Arial"/>
              </w:rPr>
              <w:t>95</w:t>
            </w:r>
          </w:p>
        </w:tc>
      </w:tr>
      <w:tr w:rsidR="00DD5115" w14:paraId="4149363F" w14:textId="77777777">
        <w:tblPrEx>
          <w:tblCellMar>
            <w:top w:w="0" w:type="dxa"/>
            <w:bottom w:w="0" w:type="dxa"/>
          </w:tblCellMar>
        </w:tblPrEx>
        <w:tc>
          <w:tcPr>
            <w:tcW w:w="508" w:type="pct"/>
          </w:tcPr>
          <w:p w14:paraId="479FEB13"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5D09FFE9" w14:textId="77777777" w:rsidR="00DD5115" w:rsidRDefault="00DD5115">
            <w:pPr>
              <w:tabs>
                <w:tab w:val="left" w:pos="1350"/>
              </w:tabs>
              <w:spacing w:before="100" w:after="100"/>
              <w:jc w:val="both"/>
              <w:rPr>
                <w:rFonts w:ascii="Arial" w:hAnsi="Arial" w:cs="Arial"/>
              </w:rPr>
            </w:pPr>
            <w:r>
              <w:rPr>
                <w:rFonts w:ascii="Arial" w:hAnsi="Arial" w:cs="Arial"/>
              </w:rPr>
              <w:t>Smoothed Frequency Curve of Self-Esteem for Science Students.</w:t>
            </w:r>
          </w:p>
        </w:tc>
        <w:tc>
          <w:tcPr>
            <w:tcW w:w="448" w:type="pct"/>
            <w:vAlign w:val="bottom"/>
          </w:tcPr>
          <w:p w14:paraId="63AB64DC" w14:textId="77777777" w:rsidR="00DD5115" w:rsidRDefault="00DD5115">
            <w:pPr>
              <w:spacing w:before="60" w:after="60"/>
              <w:jc w:val="center"/>
              <w:rPr>
                <w:rFonts w:ascii="Arial" w:hAnsi="Arial" w:cs="Arial"/>
              </w:rPr>
            </w:pPr>
            <w:r>
              <w:rPr>
                <w:rFonts w:ascii="Arial" w:hAnsi="Arial" w:cs="Arial"/>
              </w:rPr>
              <w:t>96</w:t>
            </w:r>
          </w:p>
        </w:tc>
      </w:tr>
      <w:tr w:rsidR="00DD5115" w14:paraId="6F56AD13" w14:textId="77777777">
        <w:tblPrEx>
          <w:tblCellMar>
            <w:top w:w="0" w:type="dxa"/>
            <w:bottom w:w="0" w:type="dxa"/>
          </w:tblCellMar>
        </w:tblPrEx>
        <w:tc>
          <w:tcPr>
            <w:tcW w:w="508" w:type="pct"/>
          </w:tcPr>
          <w:p w14:paraId="30B2DF10"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Pr>
          <w:p w14:paraId="592429ED" w14:textId="77777777" w:rsidR="00DD5115" w:rsidRDefault="00DD5115">
            <w:pPr>
              <w:tabs>
                <w:tab w:val="left" w:pos="1350"/>
              </w:tabs>
              <w:spacing w:before="100" w:after="100"/>
              <w:jc w:val="both"/>
              <w:rPr>
                <w:rFonts w:ascii="Arial" w:hAnsi="Arial" w:cs="Arial"/>
              </w:rPr>
            </w:pPr>
            <w:r>
              <w:rPr>
                <w:rFonts w:ascii="Arial" w:hAnsi="Arial" w:cs="Arial"/>
              </w:rPr>
              <w:t>Smoothed Frequency Curve of Approaches to Studying for Humanities Students.</w:t>
            </w:r>
          </w:p>
        </w:tc>
        <w:tc>
          <w:tcPr>
            <w:tcW w:w="448" w:type="pct"/>
            <w:vAlign w:val="bottom"/>
          </w:tcPr>
          <w:p w14:paraId="5B693D04" w14:textId="77777777" w:rsidR="00DD5115" w:rsidRDefault="00DD5115">
            <w:pPr>
              <w:spacing w:before="60" w:after="60"/>
              <w:jc w:val="center"/>
              <w:rPr>
                <w:rFonts w:ascii="Arial" w:hAnsi="Arial" w:cs="Arial"/>
              </w:rPr>
            </w:pPr>
            <w:r>
              <w:rPr>
                <w:rFonts w:ascii="Arial" w:hAnsi="Arial" w:cs="Arial"/>
              </w:rPr>
              <w:t>96</w:t>
            </w:r>
          </w:p>
        </w:tc>
      </w:tr>
      <w:tr w:rsidR="00DD5115" w14:paraId="3F183B3C" w14:textId="77777777">
        <w:tblPrEx>
          <w:tblCellMar>
            <w:top w:w="0" w:type="dxa"/>
            <w:bottom w:w="0" w:type="dxa"/>
          </w:tblCellMar>
        </w:tblPrEx>
        <w:tc>
          <w:tcPr>
            <w:tcW w:w="508" w:type="pct"/>
            <w:tcBorders>
              <w:bottom w:val="double" w:sz="4" w:space="0" w:color="auto"/>
            </w:tcBorders>
          </w:tcPr>
          <w:p w14:paraId="6B3A9DF2" w14:textId="77777777" w:rsidR="00DD5115" w:rsidRDefault="00DD5115" w:rsidP="00DD5115">
            <w:pPr>
              <w:numPr>
                <w:ilvl w:val="0"/>
                <w:numId w:val="3"/>
              </w:numPr>
              <w:spacing w:before="100" w:after="100" w:line="240" w:lineRule="auto"/>
              <w:jc w:val="center"/>
              <w:rPr>
                <w:rFonts w:ascii="Arial" w:hAnsi="Arial" w:cs="Arial"/>
              </w:rPr>
            </w:pPr>
          </w:p>
        </w:tc>
        <w:tc>
          <w:tcPr>
            <w:tcW w:w="4043" w:type="pct"/>
            <w:tcBorders>
              <w:bottom w:val="double" w:sz="4" w:space="0" w:color="auto"/>
            </w:tcBorders>
          </w:tcPr>
          <w:p w14:paraId="42CA4A6B" w14:textId="77777777" w:rsidR="00DD5115" w:rsidRDefault="00DD5115">
            <w:pPr>
              <w:tabs>
                <w:tab w:val="left" w:pos="1350"/>
              </w:tabs>
              <w:spacing w:before="100" w:after="100"/>
              <w:jc w:val="both"/>
              <w:rPr>
                <w:rFonts w:ascii="Arial" w:hAnsi="Arial" w:cs="Arial"/>
              </w:rPr>
            </w:pPr>
            <w:r>
              <w:rPr>
                <w:rFonts w:ascii="Arial" w:hAnsi="Arial" w:cs="Arial"/>
              </w:rPr>
              <w:t>Smoothed Frequency Curve of Approaches to Studying for Commerce Students.</w:t>
            </w:r>
          </w:p>
        </w:tc>
        <w:tc>
          <w:tcPr>
            <w:tcW w:w="448" w:type="pct"/>
            <w:tcBorders>
              <w:bottom w:val="double" w:sz="4" w:space="0" w:color="auto"/>
            </w:tcBorders>
            <w:vAlign w:val="bottom"/>
          </w:tcPr>
          <w:p w14:paraId="6595CE4D" w14:textId="77777777" w:rsidR="00DD5115" w:rsidRDefault="00DD5115">
            <w:pPr>
              <w:spacing w:before="60" w:after="60"/>
              <w:jc w:val="center"/>
              <w:rPr>
                <w:rFonts w:ascii="Arial" w:hAnsi="Arial" w:cs="Arial"/>
              </w:rPr>
            </w:pPr>
            <w:r>
              <w:rPr>
                <w:rFonts w:ascii="Arial" w:hAnsi="Arial" w:cs="Arial"/>
              </w:rPr>
              <w:t>97</w:t>
            </w:r>
          </w:p>
        </w:tc>
      </w:tr>
      <w:tr w:rsidR="00DD5115" w14:paraId="024E2D86" w14:textId="77777777">
        <w:tblPrEx>
          <w:tblCellMar>
            <w:top w:w="0" w:type="dxa"/>
            <w:bottom w:w="0" w:type="dxa"/>
          </w:tblCellMar>
        </w:tblPrEx>
        <w:tc>
          <w:tcPr>
            <w:tcW w:w="508" w:type="pct"/>
            <w:tcBorders>
              <w:top w:val="double" w:sz="4" w:space="0" w:color="auto"/>
            </w:tcBorders>
          </w:tcPr>
          <w:p w14:paraId="1FA54FC8" w14:textId="77777777" w:rsidR="00DD5115" w:rsidRDefault="00DD5115">
            <w:pPr>
              <w:rPr>
                <w:rFonts w:ascii="Arial" w:hAnsi="Arial" w:cs="Arial"/>
                <w:sz w:val="2"/>
              </w:rPr>
            </w:pPr>
          </w:p>
        </w:tc>
        <w:tc>
          <w:tcPr>
            <w:tcW w:w="4043" w:type="pct"/>
            <w:tcBorders>
              <w:top w:val="double" w:sz="4" w:space="0" w:color="auto"/>
            </w:tcBorders>
          </w:tcPr>
          <w:p w14:paraId="23F25D1C" w14:textId="77777777" w:rsidR="00DD5115" w:rsidRDefault="00DD5115">
            <w:pPr>
              <w:tabs>
                <w:tab w:val="left" w:pos="1350"/>
              </w:tabs>
              <w:jc w:val="both"/>
              <w:rPr>
                <w:rFonts w:ascii="Arial" w:hAnsi="Arial" w:cs="Arial"/>
                <w:sz w:val="2"/>
              </w:rPr>
            </w:pPr>
          </w:p>
        </w:tc>
        <w:tc>
          <w:tcPr>
            <w:tcW w:w="448" w:type="pct"/>
            <w:tcBorders>
              <w:top w:val="double" w:sz="4" w:space="0" w:color="auto"/>
            </w:tcBorders>
            <w:vAlign w:val="bottom"/>
          </w:tcPr>
          <w:p w14:paraId="23EAD084" w14:textId="77777777" w:rsidR="00DD5115" w:rsidRDefault="00DD5115">
            <w:pPr>
              <w:jc w:val="center"/>
              <w:rPr>
                <w:rFonts w:ascii="Arial" w:hAnsi="Arial" w:cs="Arial"/>
                <w:sz w:val="2"/>
              </w:rPr>
            </w:pPr>
          </w:p>
        </w:tc>
      </w:tr>
      <w:tr w:rsidR="00DD5115" w14:paraId="28B5CAD5" w14:textId="77777777">
        <w:tblPrEx>
          <w:tblCellMar>
            <w:top w:w="0" w:type="dxa"/>
            <w:bottom w:w="0" w:type="dxa"/>
          </w:tblCellMar>
        </w:tblPrEx>
        <w:tc>
          <w:tcPr>
            <w:tcW w:w="508" w:type="pct"/>
          </w:tcPr>
          <w:p w14:paraId="0C3531CB"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6FC3F07E" w14:textId="77777777" w:rsidR="00DD5115" w:rsidRDefault="00DD5115">
            <w:pPr>
              <w:tabs>
                <w:tab w:val="left" w:pos="1350"/>
              </w:tabs>
              <w:spacing w:before="120" w:after="120"/>
              <w:jc w:val="both"/>
              <w:rPr>
                <w:rFonts w:ascii="Arial" w:hAnsi="Arial" w:cs="Arial"/>
              </w:rPr>
            </w:pPr>
            <w:r>
              <w:rPr>
                <w:rFonts w:ascii="Arial" w:hAnsi="Arial" w:cs="Arial"/>
              </w:rPr>
              <w:t>Smoothed Frequency Curve of Approaches to Studying for Science Students.</w:t>
            </w:r>
          </w:p>
        </w:tc>
        <w:tc>
          <w:tcPr>
            <w:tcW w:w="448" w:type="pct"/>
            <w:vAlign w:val="bottom"/>
          </w:tcPr>
          <w:p w14:paraId="4AEE0800" w14:textId="77777777" w:rsidR="00DD5115" w:rsidRDefault="00DD5115">
            <w:pPr>
              <w:spacing w:before="60" w:after="60"/>
              <w:jc w:val="center"/>
              <w:rPr>
                <w:rFonts w:ascii="Arial" w:hAnsi="Arial" w:cs="Arial"/>
              </w:rPr>
            </w:pPr>
            <w:r>
              <w:rPr>
                <w:rFonts w:ascii="Arial" w:hAnsi="Arial" w:cs="Arial"/>
              </w:rPr>
              <w:t>97</w:t>
            </w:r>
          </w:p>
        </w:tc>
      </w:tr>
      <w:tr w:rsidR="00DD5115" w14:paraId="677A0481" w14:textId="77777777">
        <w:tblPrEx>
          <w:tblCellMar>
            <w:top w:w="0" w:type="dxa"/>
            <w:bottom w:w="0" w:type="dxa"/>
          </w:tblCellMar>
        </w:tblPrEx>
        <w:tc>
          <w:tcPr>
            <w:tcW w:w="508" w:type="pct"/>
          </w:tcPr>
          <w:p w14:paraId="61331742"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00101C91"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Self-Esteem for sub-sample faculty - Humanities, Commerce and Science.</w:t>
            </w:r>
          </w:p>
        </w:tc>
        <w:tc>
          <w:tcPr>
            <w:tcW w:w="448" w:type="pct"/>
            <w:vAlign w:val="bottom"/>
          </w:tcPr>
          <w:p w14:paraId="05249523" w14:textId="77777777" w:rsidR="00DD5115" w:rsidRDefault="00DD5115">
            <w:pPr>
              <w:spacing w:before="60" w:after="60"/>
              <w:jc w:val="center"/>
              <w:rPr>
                <w:rFonts w:ascii="Arial" w:hAnsi="Arial" w:cs="Arial"/>
              </w:rPr>
            </w:pPr>
            <w:r>
              <w:rPr>
                <w:rFonts w:ascii="Arial" w:hAnsi="Arial" w:cs="Arial"/>
              </w:rPr>
              <w:t>98</w:t>
            </w:r>
          </w:p>
        </w:tc>
      </w:tr>
      <w:tr w:rsidR="00DD5115" w14:paraId="19B44ADD" w14:textId="77777777">
        <w:tblPrEx>
          <w:tblCellMar>
            <w:top w:w="0" w:type="dxa"/>
            <w:bottom w:w="0" w:type="dxa"/>
          </w:tblCellMar>
        </w:tblPrEx>
        <w:tc>
          <w:tcPr>
            <w:tcW w:w="508" w:type="pct"/>
          </w:tcPr>
          <w:p w14:paraId="4F0BB77A"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0F8A9931"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Approaches to Studying for sub-sample faculty - Humanities, Commerce and Science.</w:t>
            </w:r>
          </w:p>
        </w:tc>
        <w:tc>
          <w:tcPr>
            <w:tcW w:w="448" w:type="pct"/>
            <w:vAlign w:val="bottom"/>
          </w:tcPr>
          <w:p w14:paraId="5323A66B" w14:textId="77777777" w:rsidR="00DD5115" w:rsidRDefault="00DD5115">
            <w:pPr>
              <w:spacing w:before="60" w:after="60"/>
              <w:jc w:val="center"/>
              <w:rPr>
                <w:rFonts w:ascii="Arial" w:hAnsi="Arial" w:cs="Arial"/>
              </w:rPr>
            </w:pPr>
            <w:r>
              <w:rPr>
                <w:rFonts w:ascii="Arial" w:hAnsi="Arial" w:cs="Arial"/>
              </w:rPr>
              <w:t>98</w:t>
            </w:r>
          </w:p>
        </w:tc>
      </w:tr>
      <w:tr w:rsidR="00DD5115" w14:paraId="270EE911" w14:textId="77777777">
        <w:tblPrEx>
          <w:tblCellMar>
            <w:top w:w="0" w:type="dxa"/>
            <w:bottom w:w="0" w:type="dxa"/>
          </w:tblCellMar>
        </w:tblPrEx>
        <w:tc>
          <w:tcPr>
            <w:tcW w:w="508" w:type="pct"/>
          </w:tcPr>
          <w:p w14:paraId="34A8BAA8"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480D859D"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Self-Esteem for sub-sample Gender - Boys and Girls.</w:t>
            </w:r>
          </w:p>
        </w:tc>
        <w:tc>
          <w:tcPr>
            <w:tcW w:w="448" w:type="pct"/>
            <w:vAlign w:val="bottom"/>
          </w:tcPr>
          <w:p w14:paraId="49CBB5EC" w14:textId="77777777" w:rsidR="00DD5115" w:rsidRDefault="00DD5115">
            <w:pPr>
              <w:spacing w:before="60" w:after="60"/>
              <w:jc w:val="center"/>
              <w:rPr>
                <w:rFonts w:ascii="Arial" w:hAnsi="Arial" w:cs="Arial"/>
              </w:rPr>
            </w:pPr>
            <w:r>
              <w:rPr>
                <w:rFonts w:ascii="Arial" w:hAnsi="Arial" w:cs="Arial"/>
              </w:rPr>
              <w:t>99</w:t>
            </w:r>
          </w:p>
        </w:tc>
      </w:tr>
      <w:tr w:rsidR="00DD5115" w14:paraId="51625554" w14:textId="77777777">
        <w:tblPrEx>
          <w:tblCellMar>
            <w:top w:w="0" w:type="dxa"/>
            <w:bottom w:w="0" w:type="dxa"/>
          </w:tblCellMar>
        </w:tblPrEx>
        <w:tc>
          <w:tcPr>
            <w:tcW w:w="508" w:type="pct"/>
          </w:tcPr>
          <w:p w14:paraId="020FEBD9"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37D79FED"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Approaches to Studying for sub-sample Gender - Boys and Girls.</w:t>
            </w:r>
          </w:p>
        </w:tc>
        <w:tc>
          <w:tcPr>
            <w:tcW w:w="448" w:type="pct"/>
            <w:vAlign w:val="bottom"/>
          </w:tcPr>
          <w:p w14:paraId="661F1480" w14:textId="77777777" w:rsidR="00DD5115" w:rsidRDefault="00DD5115">
            <w:pPr>
              <w:spacing w:before="60" w:after="60"/>
              <w:jc w:val="center"/>
              <w:rPr>
                <w:rFonts w:ascii="Arial" w:hAnsi="Arial" w:cs="Arial"/>
              </w:rPr>
            </w:pPr>
            <w:r>
              <w:rPr>
                <w:rFonts w:ascii="Arial" w:hAnsi="Arial" w:cs="Arial"/>
              </w:rPr>
              <w:t>99</w:t>
            </w:r>
          </w:p>
        </w:tc>
      </w:tr>
      <w:tr w:rsidR="00DD5115" w14:paraId="18109702" w14:textId="77777777">
        <w:tblPrEx>
          <w:tblCellMar>
            <w:top w:w="0" w:type="dxa"/>
            <w:bottom w:w="0" w:type="dxa"/>
          </w:tblCellMar>
        </w:tblPrEx>
        <w:tc>
          <w:tcPr>
            <w:tcW w:w="508" w:type="pct"/>
          </w:tcPr>
          <w:p w14:paraId="447067C2"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27495B10"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Self-Esteem for sub-sample Type of School Management - Govt. and Aided.</w:t>
            </w:r>
          </w:p>
        </w:tc>
        <w:tc>
          <w:tcPr>
            <w:tcW w:w="448" w:type="pct"/>
            <w:vAlign w:val="bottom"/>
          </w:tcPr>
          <w:p w14:paraId="443749A2" w14:textId="77777777" w:rsidR="00DD5115" w:rsidRDefault="00DD5115">
            <w:pPr>
              <w:spacing w:before="60" w:after="60"/>
              <w:jc w:val="center"/>
              <w:rPr>
                <w:rFonts w:ascii="Arial" w:hAnsi="Arial" w:cs="Arial"/>
              </w:rPr>
            </w:pPr>
            <w:r>
              <w:rPr>
                <w:rFonts w:ascii="Arial" w:hAnsi="Arial" w:cs="Arial"/>
              </w:rPr>
              <w:t>100</w:t>
            </w:r>
          </w:p>
        </w:tc>
      </w:tr>
      <w:tr w:rsidR="00DD5115" w14:paraId="0C10E6E2" w14:textId="77777777">
        <w:tblPrEx>
          <w:tblCellMar>
            <w:top w:w="0" w:type="dxa"/>
            <w:bottom w:w="0" w:type="dxa"/>
          </w:tblCellMar>
        </w:tblPrEx>
        <w:tc>
          <w:tcPr>
            <w:tcW w:w="508" w:type="pct"/>
          </w:tcPr>
          <w:p w14:paraId="4F7DE252"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2B603F47"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Approaches to Studying for sub-sample Type of School Management - Govt. and Aided.</w:t>
            </w:r>
          </w:p>
        </w:tc>
        <w:tc>
          <w:tcPr>
            <w:tcW w:w="448" w:type="pct"/>
            <w:vAlign w:val="bottom"/>
          </w:tcPr>
          <w:p w14:paraId="26685851" w14:textId="77777777" w:rsidR="00DD5115" w:rsidRDefault="00DD5115">
            <w:pPr>
              <w:spacing w:before="60" w:after="60"/>
              <w:jc w:val="center"/>
              <w:rPr>
                <w:rFonts w:ascii="Arial" w:hAnsi="Arial" w:cs="Arial"/>
              </w:rPr>
            </w:pPr>
            <w:r>
              <w:rPr>
                <w:rFonts w:ascii="Arial" w:hAnsi="Arial" w:cs="Arial"/>
              </w:rPr>
              <w:t>100</w:t>
            </w:r>
          </w:p>
        </w:tc>
      </w:tr>
      <w:tr w:rsidR="00DD5115" w14:paraId="7EBC404F" w14:textId="77777777">
        <w:tblPrEx>
          <w:tblCellMar>
            <w:top w:w="0" w:type="dxa"/>
            <w:bottom w:w="0" w:type="dxa"/>
          </w:tblCellMar>
        </w:tblPrEx>
        <w:tc>
          <w:tcPr>
            <w:tcW w:w="508" w:type="pct"/>
          </w:tcPr>
          <w:p w14:paraId="7F761C34"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7124E841"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Self-Esteem for sub-sample Locale - Rural and Urban.</w:t>
            </w:r>
          </w:p>
        </w:tc>
        <w:tc>
          <w:tcPr>
            <w:tcW w:w="448" w:type="pct"/>
            <w:vAlign w:val="bottom"/>
          </w:tcPr>
          <w:p w14:paraId="2FEEFF13" w14:textId="77777777" w:rsidR="00DD5115" w:rsidRDefault="00DD5115">
            <w:pPr>
              <w:spacing w:before="60" w:after="60"/>
              <w:jc w:val="center"/>
              <w:rPr>
                <w:rFonts w:ascii="Arial" w:hAnsi="Arial" w:cs="Arial"/>
              </w:rPr>
            </w:pPr>
            <w:r>
              <w:rPr>
                <w:rFonts w:ascii="Arial" w:hAnsi="Arial" w:cs="Arial"/>
              </w:rPr>
              <w:t>101</w:t>
            </w:r>
          </w:p>
        </w:tc>
      </w:tr>
      <w:tr w:rsidR="00DD5115" w14:paraId="5DA52548" w14:textId="77777777">
        <w:tblPrEx>
          <w:tblCellMar>
            <w:top w:w="0" w:type="dxa"/>
            <w:bottom w:w="0" w:type="dxa"/>
          </w:tblCellMar>
        </w:tblPrEx>
        <w:tc>
          <w:tcPr>
            <w:tcW w:w="508" w:type="pct"/>
          </w:tcPr>
          <w:p w14:paraId="16FC10AF" w14:textId="77777777" w:rsidR="00DD5115" w:rsidRDefault="00DD5115" w:rsidP="00DD5115">
            <w:pPr>
              <w:numPr>
                <w:ilvl w:val="0"/>
                <w:numId w:val="3"/>
              </w:numPr>
              <w:spacing w:before="120" w:after="120" w:line="240" w:lineRule="auto"/>
              <w:jc w:val="center"/>
              <w:rPr>
                <w:rFonts w:ascii="Arial" w:hAnsi="Arial" w:cs="Arial"/>
              </w:rPr>
            </w:pPr>
          </w:p>
        </w:tc>
        <w:tc>
          <w:tcPr>
            <w:tcW w:w="4043" w:type="pct"/>
          </w:tcPr>
          <w:p w14:paraId="5F18D853" w14:textId="77777777" w:rsidR="00DD5115" w:rsidRDefault="00DD5115">
            <w:pPr>
              <w:tabs>
                <w:tab w:val="left" w:pos="1350"/>
              </w:tabs>
              <w:spacing w:before="120" w:after="120"/>
              <w:jc w:val="both"/>
              <w:rPr>
                <w:rFonts w:ascii="Arial" w:hAnsi="Arial" w:cs="Arial"/>
              </w:rPr>
            </w:pPr>
            <w:r>
              <w:rPr>
                <w:rFonts w:ascii="Arial" w:hAnsi="Arial" w:cs="Arial"/>
              </w:rPr>
              <w:t>Cumulative Frequency Curve of Approaches to Studying for sub-sample Locale - Rural and Urban.</w:t>
            </w:r>
          </w:p>
        </w:tc>
        <w:tc>
          <w:tcPr>
            <w:tcW w:w="448" w:type="pct"/>
            <w:vAlign w:val="bottom"/>
          </w:tcPr>
          <w:p w14:paraId="572FBE52" w14:textId="77777777" w:rsidR="00DD5115" w:rsidRDefault="00DD5115">
            <w:pPr>
              <w:spacing w:before="60" w:after="60"/>
              <w:jc w:val="center"/>
              <w:rPr>
                <w:rFonts w:ascii="Arial" w:hAnsi="Arial" w:cs="Arial"/>
              </w:rPr>
            </w:pPr>
            <w:r>
              <w:rPr>
                <w:rFonts w:ascii="Arial" w:hAnsi="Arial" w:cs="Arial"/>
              </w:rPr>
              <w:t>101</w:t>
            </w:r>
          </w:p>
        </w:tc>
      </w:tr>
      <w:tr w:rsidR="00DD5115" w14:paraId="241A46BD" w14:textId="77777777">
        <w:tblPrEx>
          <w:tblCellMar>
            <w:top w:w="0" w:type="dxa"/>
            <w:bottom w:w="0" w:type="dxa"/>
          </w:tblCellMar>
        </w:tblPrEx>
        <w:tc>
          <w:tcPr>
            <w:tcW w:w="508" w:type="pct"/>
            <w:tcBorders>
              <w:bottom w:val="double" w:sz="4" w:space="0" w:color="auto"/>
            </w:tcBorders>
          </w:tcPr>
          <w:p w14:paraId="23941EAA" w14:textId="77777777" w:rsidR="00DD5115" w:rsidRDefault="00DD5115">
            <w:pPr>
              <w:rPr>
                <w:rFonts w:ascii="Arial" w:hAnsi="Arial" w:cs="Arial"/>
              </w:rPr>
            </w:pPr>
          </w:p>
        </w:tc>
        <w:tc>
          <w:tcPr>
            <w:tcW w:w="4043" w:type="pct"/>
            <w:tcBorders>
              <w:bottom w:val="double" w:sz="4" w:space="0" w:color="auto"/>
            </w:tcBorders>
          </w:tcPr>
          <w:p w14:paraId="04691BA1" w14:textId="77777777" w:rsidR="00DD5115" w:rsidRDefault="00DD5115">
            <w:pPr>
              <w:tabs>
                <w:tab w:val="left" w:pos="1350"/>
              </w:tabs>
              <w:jc w:val="both"/>
              <w:rPr>
                <w:rFonts w:ascii="Arial" w:hAnsi="Arial" w:cs="Arial"/>
              </w:rPr>
            </w:pPr>
          </w:p>
        </w:tc>
        <w:tc>
          <w:tcPr>
            <w:tcW w:w="448" w:type="pct"/>
            <w:tcBorders>
              <w:bottom w:val="double" w:sz="4" w:space="0" w:color="auto"/>
            </w:tcBorders>
            <w:vAlign w:val="bottom"/>
          </w:tcPr>
          <w:p w14:paraId="4F55A7FC" w14:textId="77777777" w:rsidR="00DD5115" w:rsidRDefault="00DD5115">
            <w:pPr>
              <w:jc w:val="center"/>
            </w:pPr>
          </w:p>
        </w:tc>
      </w:tr>
    </w:tbl>
    <w:p w14:paraId="1F18927C" w14:textId="77777777" w:rsidR="00DD5115" w:rsidRDefault="00DD5115">
      <w:pPr>
        <w:rPr>
          <w:rFonts w:ascii="Calisto MT" w:hAnsi="Calisto MT"/>
          <w:b/>
          <w:bCs/>
        </w:rPr>
      </w:pPr>
    </w:p>
    <w:p w14:paraId="0CB86003" w14:textId="77777777" w:rsidR="00DD5115" w:rsidRDefault="00DD5115">
      <w:pPr>
        <w:spacing w:line="480" w:lineRule="auto"/>
        <w:jc w:val="center"/>
        <w:rPr>
          <w:rFonts w:ascii="Calisto MT" w:hAnsi="Calisto MT"/>
          <w:b/>
          <w:bCs/>
        </w:rPr>
      </w:pPr>
      <w:r>
        <w:rPr>
          <w:rFonts w:ascii="Calisto MT" w:hAnsi="Calisto MT"/>
          <w:b/>
          <w:bCs/>
        </w:rPr>
        <w:br w:type="page"/>
      </w:r>
    </w:p>
    <w:p w14:paraId="18481913" w14:textId="77777777" w:rsidR="00DD5115" w:rsidRDefault="00DD5115">
      <w:pPr>
        <w:spacing w:line="480" w:lineRule="auto"/>
        <w:jc w:val="center"/>
        <w:rPr>
          <w:rFonts w:ascii="Calisto MT" w:hAnsi="Calisto MT"/>
          <w:b/>
          <w:bCs/>
        </w:rPr>
      </w:pPr>
    </w:p>
    <w:p w14:paraId="20F6BA68" w14:textId="77777777" w:rsidR="00DD5115" w:rsidRDefault="00DD5115">
      <w:pPr>
        <w:spacing w:line="480" w:lineRule="auto"/>
        <w:jc w:val="center"/>
        <w:rPr>
          <w:rFonts w:ascii="Calisto MT" w:hAnsi="Calisto MT"/>
          <w:b/>
          <w:bCs/>
        </w:rPr>
      </w:pPr>
    </w:p>
    <w:p w14:paraId="3459ECB7" w14:textId="77777777" w:rsidR="00DD5115" w:rsidRDefault="00DD5115">
      <w:pPr>
        <w:spacing w:line="480" w:lineRule="auto"/>
        <w:jc w:val="center"/>
        <w:rPr>
          <w:rFonts w:ascii="Calisto MT" w:hAnsi="Calisto MT"/>
          <w:b/>
          <w:bCs/>
        </w:rPr>
      </w:pPr>
    </w:p>
    <w:p w14:paraId="78DB0683" w14:textId="77777777" w:rsidR="00DD5115" w:rsidRDefault="00DD5115">
      <w:pPr>
        <w:spacing w:line="480" w:lineRule="auto"/>
        <w:jc w:val="center"/>
        <w:rPr>
          <w:b/>
          <w:bCs/>
          <w:w w:val="140"/>
        </w:rPr>
      </w:pPr>
      <w:r>
        <w:rPr>
          <w:b/>
          <w:bCs/>
          <w:w w:val="140"/>
          <w:sz w:val="28"/>
        </w:rPr>
        <w:t>LIST OF APPENDICES</w:t>
      </w:r>
    </w:p>
    <w:tbl>
      <w:tblPr>
        <w:tblW w:w="5000" w:type="pct"/>
        <w:tblLook w:val="0000" w:firstRow="0" w:lastRow="0" w:firstColumn="0" w:lastColumn="0" w:noHBand="0" w:noVBand="0"/>
      </w:tblPr>
      <w:tblGrid>
        <w:gridCol w:w="1401"/>
        <w:gridCol w:w="7058"/>
        <w:gridCol w:w="567"/>
      </w:tblGrid>
      <w:tr w:rsidR="00DD5115" w14:paraId="5C0C2216" w14:textId="77777777">
        <w:tblPrEx>
          <w:tblCellMar>
            <w:top w:w="0" w:type="dxa"/>
            <w:bottom w:w="0" w:type="dxa"/>
          </w:tblCellMar>
        </w:tblPrEx>
        <w:trPr>
          <w:tblHeader/>
        </w:trPr>
        <w:tc>
          <w:tcPr>
            <w:tcW w:w="776" w:type="pct"/>
            <w:tcBorders>
              <w:top w:val="double" w:sz="4" w:space="0" w:color="auto"/>
              <w:bottom w:val="double" w:sz="4" w:space="0" w:color="auto"/>
            </w:tcBorders>
            <w:vAlign w:val="center"/>
          </w:tcPr>
          <w:p w14:paraId="0595CE39" w14:textId="77777777" w:rsidR="00DD5115" w:rsidRDefault="00DD5115">
            <w:pPr>
              <w:pStyle w:val="Heading5"/>
              <w:spacing w:before="40" w:after="40"/>
              <w:jc w:val="center"/>
              <w:rPr>
                <w:sz w:val="26"/>
              </w:rPr>
            </w:pPr>
            <w:r>
              <w:rPr>
                <w:sz w:val="26"/>
              </w:rPr>
              <w:t>Appendix No.</w:t>
            </w:r>
          </w:p>
        </w:tc>
        <w:tc>
          <w:tcPr>
            <w:tcW w:w="3910" w:type="pct"/>
            <w:tcBorders>
              <w:top w:val="double" w:sz="4" w:space="0" w:color="auto"/>
              <w:bottom w:val="double" w:sz="4" w:space="0" w:color="auto"/>
            </w:tcBorders>
            <w:vAlign w:val="center"/>
          </w:tcPr>
          <w:p w14:paraId="5F151348" w14:textId="77777777" w:rsidR="00DD5115" w:rsidRDefault="00DD5115">
            <w:pPr>
              <w:pStyle w:val="Heading5"/>
              <w:spacing w:before="40" w:after="40"/>
              <w:jc w:val="center"/>
              <w:rPr>
                <w:sz w:val="26"/>
              </w:rPr>
            </w:pPr>
            <w:r>
              <w:rPr>
                <w:sz w:val="26"/>
              </w:rPr>
              <w:t>Title</w:t>
            </w:r>
          </w:p>
        </w:tc>
        <w:tc>
          <w:tcPr>
            <w:tcW w:w="314" w:type="pct"/>
            <w:tcBorders>
              <w:top w:val="double" w:sz="4" w:space="0" w:color="auto"/>
              <w:bottom w:val="double" w:sz="4" w:space="0" w:color="auto"/>
            </w:tcBorders>
            <w:vAlign w:val="center"/>
          </w:tcPr>
          <w:p w14:paraId="4691A24C" w14:textId="77777777" w:rsidR="00DD5115" w:rsidRDefault="00DD5115">
            <w:pPr>
              <w:pStyle w:val="Heading5"/>
              <w:spacing w:before="40" w:after="40"/>
              <w:jc w:val="center"/>
              <w:rPr>
                <w:sz w:val="26"/>
              </w:rPr>
            </w:pPr>
          </w:p>
        </w:tc>
      </w:tr>
      <w:tr w:rsidR="00DD5115" w14:paraId="40BA2F22" w14:textId="77777777">
        <w:tblPrEx>
          <w:tblCellMar>
            <w:top w:w="0" w:type="dxa"/>
            <w:bottom w:w="0" w:type="dxa"/>
          </w:tblCellMar>
        </w:tblPrEx>
        <w:trPr>
          <w:tblHeader/>
        </w:trPr>
        <w:tc>
          <w:tcPr>
            <w:tcW w:w="776" w:type="pct"/>
            <w:tcBorders>
              <w:top w:val="double" w:sz="4" w:space="0" w:color="auto"/>
            </w:tcBorders>
          </w:tcPr>
          <w:p w14:paraId="58849615" w14:textId="77777777" w:rsidR="00DD5115" w:rsidRDefault="00DD5115">
            <w:pPr>
              <w:pStyle w:val="Heading5"/>
              <w:rPr>
                <w:b w:val="0"/>
                <w:bCs w:val="0"/>
                <w:sz w:val="16"/>
              </w:rPr>
            </w:pPr>
          </w:p>
        </w:tc>
        <w:tc>
          <w:tcPr>
            <w:tcW w:w="3910" w:type="pct"/>
            <w:tcBorders>
              <w:top w:val="double" w:sz="4" w:space="0" w:color="auto"/>
            </w:tcBorders>
          </w:tcPr>
          <w:p w14:paraId="717E99A3" w14:textId="77777777" w:rsidR="00DD5115" w:rsidRDefault="00DD5115">
            <w:pPr>
              <w:pStyle w:val="Heading5"/>
              <w:rPr>
                <w:rFonts w:ascii="Arial" w:hAnsi="Arial" w:cs="Arial"/>
                <w:b w:val="0"/>
                <w:bCs w:val="0"/>
                <w:sz w:val="16"/>
              </w:rPr>
            </w:pPr>
          </w:p>
        </w:tc>
        <w:tc>
          <w:tcPr>
            <w:tcW w:w="314" w:type="pct"/>
            <w:tcBorders>
              <w:top w:val="double" w:sz="4" w:space="0" w:color="auto"/>
            </w:tcBorders>
          </w:tcPr>
          <w:p w14:paraId="20D905A4" w14:textId="77777777" w:rsidR="00DD5115" w:rsidRDefault="00DD5115">
            <w:pPr>
              <w:pStyle w:val="Heading5"/>
              <w:rPr>
                <w:b w:val="0"/>
                <w:bCs w:val="0"/>
                <w:sz w:val="16"/>
              </w:rPr>
            </w:pPr>
          </w:p>
        </w:tc>
      </w:tr>
      <w:tr w:rsidR="00DD5115" w14:paraId="2A32B1C8" w14:textId="77777777">
        <w:tblPrEx>
          <w:tblCellMar>
            <w:top w:w="0" w:type="dxa"/>
            <w:bottom w:w="0" w:type="dxa"/>
          </w:tblCellMar>
        </w:tblPrEx>
        <w:tc>
          <w:tcPr>
            <w:tcW w:w="776" w:type="pct"/>
          </w:tcPr>
          <w:p w14:paraId="41AEFAED" w14:textId="77777777" w:rsidR="00DD5115" w:rsidRDefault="00DD5115">
            <w:pPr>
              <w:pStyle w:val="Heading5"/>
              <w:spacing w:before="120" w:after="120"/>
              <w:jc w:val="center"/>
              <w:rPr>
                <w:rFonts w:ascii="Arial" w:hAnsi="Arial" w:cs="Arial"/>
                <w:b w:val="0"/>
                <w:bCs w:val="0"/>
                <w:sz w:val="22"/>
              </w:rPr>
            </w:pPr>
            <w:r>
              <w:rPr>
                <w:rFonts w:ascii="Arial" w:hAnsi="Arial" w:cs="Arial"/>
                <w:b w:val="0"/>
                <w:bCs w:val="0"/>
                <w:sz w:val="22"/>
              </w:rPr>
              <w:t>I</w:t>
            </w:r>
          </w:p>
        </w:tc>
        <w:tc>
          <w:tcPr>
            <w:tcW w:w="3910" w:type="pct"/>
          </w:tcPr>
          <w:p w14:paraId="70DD2C30" w14:textId="77777777" w:rsidR="00DD5115" w:rsidRDefault="00DD5115">
            <w:pPr>
              <w:tabs>
                <w:tab w:val="left" w:pos="1260"/>
                <w:tab w:val="left" w:pos="1440"/>
              </w:tabs>
              <w:spacing w:before="120" w:after="120"/>
              <w:jc w:val="both"/>
              <w:rPr>
                <w:rFonts w:ascii="Arial" w:hAnsi="Arial" w:cs="Arial"/>
              </w:rPr>
            </w:pPr>
            <w:r>
              <w:rPr>
                <w:rFonts w:ascii="Arial" w:hAnsi="Arial" w:cs="Arial"/>
              </w:rPr>
              <w:t>Self-Esteem Inventory (Malayalam - Final)</w:t>
            </w:r>
          </w:p>
        </w:tc>
        <w:tc>
          <w:tcPr>
            <w:tcW w:w="314" w:type="pct"/>
            <w:vAlign w:val="bottom"/>
          </w:tcPr>
          <w:p w14:paraId="6FF52253" w14:textId="77777777" w:rsidR="00DD5115" w:rsidRDefault="00DD5115">
            <w:pPr>
              <w:pStyle w:val="Heading5"/>
              <w:spacing w:before="60" w:after="60"/>
              <w:jc w:val="center"/>
              <w:rPr>
                <w:b w:val="0"/>
                <w:bCs w:val="0"/>
                <w:sz w:val="22"/>
              </w:rPr>
            </w:pPr>
          </w:p>
        </w:tc>
      </w:tr>
      <w:tr w:rsidR="00DD5115" w14:paraId="09543EFC" w14:textId="77777777">
        <w:tblPrEx>
          <w:tblCellMar>
            <w:top w:w="0" w:type="dxa"/>
            <w:bottom w:w="0" w:type="dxa"/>
          </w:tblCellMar>
        </w:tblPrEx>
        <w:tc>
          <w:tcPr>
            <w:tcW w:w="776" w:type="pct"/>
          </w:tcPr>
          <w:p w14:paraId="75DB0139" w14:textId="77777777" w:rsidR="00DD5115" w:rsidRDefault="00DD5115">
            <w:pPr>
              <w:spacing w:before="120" w:after="120"/>
              <w:jc w:val="center"/>
              <w:rPr>
                <w:rFonts w:ascii="Arial" w:hAnsi="Arial" w:cs="Arial"/>
              </w:rPr>
            </w:pPr>
            <w:r>
              <w:rPr>
                <w:rFonts w:ascii="Arial" w:hAnsi="Arial" w:cs="Arial"/>
              </w:rPr>
              <w:t>II</w:t>
            </w:r>
          </w:p>
        </w:tc>
        <w:tc>
          <w:tcPr>
            <w:tcW w:w="3910" w:type="pct"/>
          </w:tcPr>
          <w:p w14:paraId="6DCAD10E" w14:textId="77777777" w:rsidR="00DD5115" w:rsidRDefault="00DD5115">
            <w:pPr>
              <w:tabs>
                <w:tab w:val="left" w:pos="1260"/>
                <w:tab w:val="left" w:pos="1440"/>
              </w:tabs>
              <w:spacing w:before="120" w:after="120"/>
              <w:jc w:val="both"/>
              <w:rPr>
                <w:rFonts w:ascii="Arial" w:hAnsi="Arial" w:cs="Arial"/>
              </w:rPr>
            </w:pPr>
            <w:r>
              <w:rPr>
                <w:rFonts w:ascii="Arial" w:hAnsi="Arial" w:cs="Arial"/>
              </w:rPr>
              <w:t>Response Sheet of Self-Esteem Inventory (Malayalam - Final)</w:t>
            </w:r>
          </w:p>
        </w:tc>
        <w:tc>
          <w:tcPr>
            <w:tcW w:w="314" w:type="pct"/>
            <w:vAlign w:val="bottom"/>
          </w:tcPr>
          <w:p w14:paraId="18C2EEEA" w14:textId="77777777" w:rsidR="00DD5115" w:rsidRDefault="00DD5115">
            <w:pPr>
              <w:spacing w:before="60" w:after="60"/>
              <w:jc w:val="center"/>
            </w:pPr>
          </w:p>
        </w:tc>
      </w:tr>
      <w:tr w:rsidR="00DD5115" w14:paraId="5CD279DB" w14:textId="77777777">
        <w:tblPrEx>
          <w:tblCellMar>
            <w:top w:w="0" w:type="dxa"/>
            <w:bottom w:w="0" w:type="dxa"/>
          </w:tblCellMar>
        </w:tblPrEx>
        <w:tc>
          <w:tcPr>
            <w:tcW w:w="776" w:type="pct"/>
          </w:tcPr>
          <w:p w14:paraId="0000F0F7" w14:textId="77777777" w:rsidR="00DD5115" w:rsidRDefault="00DD5115">
            <w:pPr>
              <w:spacing w:before="120" w:after="120"/>
              <w:jc w:val="center"/>
              <w:rPr>
                <w:rFonts w:ascii="Arial" w:hAnsi="Arial" w:cs="Arial"/>
              </w:rPr>
            </w:pPr>
            <w:r>
              <w:rPr>
                <w:rFonts w:ascii="Arial" w:hAnsi="Arial" w:cs="Arial"/>
              </w:rPr>
              <w:t>III</w:t>
            </w:r>
          </w:p>
        </w:tc>
        <w:tc>
          <w:tcPr>
            <w:tcW w:w="3910" w:type="pct"/>
          </w:tcPr>
          <w:p w14:paraId="3F28D5AC" w14:textId="77777777" w:rsidR="00DD5115" w:rsidRDefault="00DD5115">
            <w:pPr>
              <w:tabs>
                <w:tab w:val="left" w:pos="1260"/>
                <w:tab w:val="left" w:pos="1440"/>
              </w:tabs>
              <w:spacing w:before="120" w:after="120"/>
              <w:jc w:val="both"/>
              <w:rPr>
                <w:rFonts w:ascii="Arial" w:hAnsi="Arial" w:cs="Arial"/>
              </w:rPr>
            </w:pPr>
            <w:r>
              <w:rPr>
                <w:rFonts w:ascii="Arial" w:hAnsi="Arial" w:cs="Arial"/>
              </w:rPr>
              <w:t>Self-Esteem Inventory (English - Final)</w:t>
            </w:r>
          </w:p>
        </w:tc>
        <w:tc>
          <w:tcPr>
            <w:tcW w:w="314" w:type="pct"/>
            <w:vAlign w:val="bottom"/>
          </w:tcPr>
          <w:p w14:paraId="1C9A0C31" w14:textId="77777777" w:rsidR="00DD5115" w:rsidRDefault="00DD5115">
            <w:pPr>
              <w:spacing w:before="60" w:after="60"/>
              <w:jc w:val="center"/>
            </w:pPr>
          </w:p>
        </w:tc>
      </w:tr>
      <w:tr w:rsidR="00DD5115" w14:paraId="2FD8D42D" w14:textId="77777777">
        <w:tblPrEx>
          <w:tblCellMar>
            <w:top w:w="0" w:type="dxa"/>
            <w:bottom w:w="0" w:type="dxa"/>
          </w:tblCellMar>
        </w:tblPrEx>
        <w:tc>
          <w:tcPr>
            <w:tcW w:w="776" w:type="pct"/>
          </w:tcPr>
          <w:p w14:paraId="1199C065" w14:textId="77777777" w:rsidR="00DD5115" w:rsidRDefault="00DD5115">
            <w:pPr>
              <w:spacing w:before="120" w:after="120"/>
              <w:jc w:val="center"/>
              <w:rPr>
                <w:rFonts w:ascii="Arial" w:hAnsi="Arial" w:cs="Arial"/>
              </w:rPr>
            </w:pPr>
            <w:r>
              <w:rPr>
                <w:rFonts w:ascii="Arial" w:hAnsi="Arial" w:cs="Arial"/>
              </w:rPr>
              <w:t>IV</w:t>
            </w:r>
          </w:p>
        </w:tc>
        <w:tc>
          <w:tcPr>
            <w:tcW w:w="3910" w:type="pct"/>
          </w:tcPr>
          <w:p w14:paraId="5276A381" w14:textId="77777777" w:rsidR="00DD5115" w:rsidRDefault="00DD5115">
            <w:pPr>
              <w:tabs>
                <w:tab w:val="left" w:pos="1260"/>
                <w:tab w:val="left" w:pos="1440"/>
              </w:tabs>
              <w:spacing w:before="120" w:after="120"/>
              <w:jc w:val="both"/>
              <w:rPr>
                <w:rFonts w:ascii="Arial" w:hAnsi="Arial" w:cs="Arial"/>
              </w:rPr>
            </w:pPr>
            <w:r>
              <w:rPr>
                <w:rFonts w:ascii="Arial" w:hAnsi="Arial" w:cs="Arial"/>
              </w:rPr>
              <w:t>Response Sheet of Self-Esteem Inventory (English - Final)</w:t>
            </w:r>
          </w:p>
        </w:tc>
        <w:tc>
          <w:tcPr>
            <w:tcW w:w="314" w:type="pct"/>
            <w:vAlign w:val="bottom"/>
          </w:tcPr>
          <w:p w14:paraId="2C6B6A46" w14:textId="77777777" w:rsidR="00DD5115" w:rsidRDefault="00DD5115">
            <w:pPr>
              <w:spacing w:before="60" w:after="60"/>
              <w:jc w:val="center"/>
            </w:pPr>
          </w:p>
        </w:tc>
      </w:tr>
      <w:tr w:rsidR="00DD5115" w14:paraId="702F3DEF" w14:textId="77777777">
        <w:tblPrEx>
          <w:tblCellMar>
            <w:top w:w="0" w:type="dxa"/>
            <w:bottom w:w="0" w:type="dxa"/>
          </w:tblCellMar>
        </w:tblPrEx>
        <w:tc>
          <w:tcPr>
            <w:tcW w:w="776" w:type="pct"/>
          </w:tcPr>
          <w:p w14:paraId="2C508689" w14:textId="77777777" w:rsidR="00DD5115" w:rsidRDefault="00DD5115">
            <w:pPr>
              <w:spacing w:before="120" w:after="120"/>
              <w:jc w:val="center"/>
              <w:rPr>
                <w:rFonts w:ascii="Arial" w:hAnsi="Arial" w:cs="Arial"/>
              </w:rPr>
            </w:pPr>
            <w:r>
              <w:rPr>
                <w:rFonts w:ascii="Arial" w:hAnsi="Arial" w:cs="Arial"/>
              </w:rPr>
              <w:t>V</w:t>
            </w:r>
          </w:p>
        </w:tc>
        <w:tc>
          <w:tcPr>
            <w:tcW w:w="3910" w:type="pct"/>
          </w:tcPr>
          <w:p w14:paraId="2845F47C" w14:textId="77777777" w:rsidR="00DD5115" w:rsidRDefault="00DD5115">
            <w:pPr>
              <w:tabs>
                <w:tab w:val="left" w:pos="1260"/>
                <w:tab w:val="left" w:pos="1440"/>
              </w:tabs>
              <w:spacing w:before="120" w:after="120"/>
              <w:jc w:val="both"/>
              <w:rPr>
                <w:rFonts w:ascii="Arial" w:hAnsi="Arial" w:cs="Arial"/>
              </w:rPr>
            </w:pPr>
            <w:r>
              <w:rPr>
                <w:rFonts w:ascii="Arial" w:hAnsi="Arial" w:cs="Arial"/>
              </w:rPr>
              <w:t>Approaches to Studying Inventory (Malayalam - Final)</w:t>
            </w:r>
          </w:p>
        </w:tc>
        <w:tc>
          <w:tcPr>
            <w:tcW w:w="314" w:type="pct"/>
            <w:vAlign w:val="bottom"/>
          </w:tcPr>
          <w:p w14:paraId="1EC11429" w14:textId="77777777" w:rsidR="00DD5115" w:rsidRDefault="00DD5115">
            <w:pPr>
              <w:spacing w:before="60" w:after="60"/>
              <w:jc w:val="center"/>
            </w:pPr>
          </w:p>
        </w:tc>
      </w:tr>
      <w:tr w:rsidR="00DD5115" w14:paraId="71221C09" w14:textId="77777777">
        <w:tblPrEx>
          <w:tblCellMar>
            <w:top w:w="0" w:type="dxa"/>
            <w:bottom w:w="0" w:type="dxa"/>
          </w:tblCellMar>
        </w:tblPrEx>
        <w:trPr>
          <w:cantSplit/>
        </w:trPr>
        <w:tc>
          <w:tcPr>
            <w:tcW w:w="776" w:type="pct"/>
          </w:tcPr>
          <w:p w14:paraId="5F68003E" w14:textId="77777777" w:rsidR="00DD5115" w:rsidRDefault="00DD5115">
            <w:pPr>
              <w:spacing w:before="120" w:after="120"/>
              <w:jc w:val="center"/>
              <w:rPr>
                <w:rFonts w:ascii="Arial" w:hAnsi="Arial" w:cs="Arial"/>
              </w:rPr>
            </w:pPr>
            <w:r>
              <w:rPr>
                <w:rFonts w:ascii="Arial" w:hAnsi="Arial" w:cs="Arial"/>
              </w:rPr>
              <w:t>VI</w:t>
            </w:r>
          </w:p>
        </w:tc>
        <w:tc>
          <w:tcPr>
            <w:tcW w:w="4224" w:type="pct"/>
            <w:gridSpan w:val="2"/>
          </w:tcPr>
          <w:p w14:paraId="33DE45A2" w14:textId="77777777" w:rsidR="00DD5115" w:rsidRDefault="00DD5115">
            <w:pPr>
              <w:spacing w:before="60" w:after="60"/>
            </w:pPr>
            <w:r>
              <w:rPr>
                <w:rFonts w:ascii="Arial" w:hAnsi="Arial" w:cs="Arial"/>
              </w:rPr>
              <w:t xml:space="preserve">Response Sheet of Approaches to Studying Inventory </w:t>
            </w:r>
            <w:r>
              <w:rPr>
                <w:rFonts w:ascii="Arial" w:hAnsi="Arial" w:cs="Arial"/>
              </w:rPr>
              <w:br/>
              <w:t>(Malayalam - Final)</w:t>
            </w:r>
          </w:p>
        </w:tc>
      </w:tr>
      <w:tr w:rsidR="00DD5115" w14:paraId="58905F74" w14:textId="77777777">
        <w:tblPrEx>
          <w:tblCellMar>
            <w:top w:w="0" w:type="dxa"/>
            <w:bottom w:w="0" w:type="dxa"/>
          </w:tblCellMar>
        </w:tblPrEx>
        <w:tc>
          <w:tcPr>
            <w:tcW w:w="776" w:type="pct"/>
          </w:tcPr>
          <w:p w14:paraId="449A6A59" w14:textId="77777777" w:rsidR="00DD5115" w:rsidRDefault="00DD5115">
            <w:pPr>
              <w:spacing w:before="120" w:after="120"/>
              <w:jc w:val="center"/>
              <w:rPr>
                <w:rFonts w:ascii="Arial" w:hAnsi="Arial" w:cs="Arial"/>
              </w:rPr>
            </w:pPr>
            <w:r>
              <w:rPr>
                <w:rFonts w:ascii="Arial" w:hAnsi="Arial" w:cs="Arial"/>
              </w:rPr>
              <w:t>VII</w:t>
            </w:r>
          </w:p>
        </w:tc>
        <w:tc>
          <w:tcPr>
            <w:tcW w:w="3910" w:type="pct"/>
          </w:tcPr>
          <w:p w14:paraId="72EEB384" w14:textId="77777777" w:rsidR="00DD5115" w:rsidRDefault="00DD5115">
            <w:pPr>
              <w:tabs>
                <w:tab w:val="left" w:pos="1260"/>
                <w:tab w:val="left" w:pos="1440"/>
              </w:tabs>
              <w:spacing w:before="120" w:after="120"/>
              <w:jc w:val="both"/>
              <w:rPr>
                <w:rFonts w:ascii="Arial" w:hAnsi="Arial" w:cs="Arial"/>
              </w:rPr>
            </w:pPr>
            <w:r>
              <w:rPr>
                <w:rFonts w:ascii="Arial" w:hAnsi="Arial" w:cs="Arial"/>
              </w:rPr>
              <w:t>Approaches to Studying Inventory (English - Final)</w:t>
            </w:r>
          </w:p>
        </w:tc>
        <w:tc>
          <w:tcPr>
            <w:tcW w:w="314" w:type="pct"/>
            <w:vAlign w:val="bottom"/>
          </w:tcPr>
          <w:p w14:paraId="4A69D154" w14:textId="77777777" w:rsidR="00DD5115" w:rsidRDefault="00DD5115">
            <w:pPr>
              <w:spacing w:before="60" w:after="60"/>
              <w:jc w:val="center"/>
            </w:pPr>
          </w:p>
        </w:tc>
      </w:tr>
      <w:tr w:rsidR="00DD5115" w14:paraId="6C47EC0D" w14:textId="77777777">
        <w:tblPrEx>
          <w:tblCellMar>
            <w:top w:w="0" w:type="dxa"/>
            <w:bottom w:w="0" w:type="dxa"/>
          </w:tblCellMar>
        </w:tblPrEx>
        <w:trPr>
          <w:cantSplit/>
        </w:trPr>
        <w:tc>
          <w:tcPr>
            <w:tcW w:w="776" w:type="pct"/>
          </w:tcPr>
          <w:p w14:paraId="35AABA1C" w14:textId="77777777" w:rsidR="00DD5115" w:rsidRDefault="00DD5115">
            <w:pPr>
              <w:spacing w:before="100" w:after="100"/>
              <w:jc w:val="center"/>
              <w:rPr>
                <w:rFonts w:ascii="Arial" w:hAnsi="Arial" w:cs="Arial"/>
              </w:rPr>
            </w:pPr>
            <w:r>
              <w:rPr>
                <w:rFonts w:ascii="Arial" w:hAnsi="Arial" w:cs="Arial"/>
              </w:rPr>
              <w:t>VIII</w:t>
            </w:r>
          </w:p>
        </w:tc>
        <w:tc>
          <w:tcPr>
            <w:tcW w:w="4224" w:type="pct"/>
            <w:gridSpan w:val="2"/>
          </w:tcPr>
          <w:p w14:paraId="71B29D42" w14:textId="77777777" w:rsidR="00DD5115" w:rsidRDefault="00DD5115">
            <w:pPr>
              <w:spacing w:before="60" w:after="60"/>
              <w:jc w:val="center"/>
            </w:pPr>
            <w:r>
              <w:rPr>
                <w:rFonts w:ascii="Arial" w:hAnsi="Arial" w:cs="Arial"/>
              </w:rPr>
              <w:t>Response Sheet of Approaches to Studying Inventory (English - Final)</w:t>
            </w:r>
          </w:p>
        </w:tc>
      </w:tr>
      <w:tr w:rsidR="00DD5115" w14:paraId="0F143E9D" w14:textId="77777777">
        <w:tblPrEx>
          <w:tblCellMar>
            <w:top w:w="0" w:type="dxa"/>
            <w:bottom w:w="0" w:type="dxa"/>
          </w:tblCellMar>
        </w:tblPrEx>
        <w:tc>
          <w:tcPr>
            <w:tcW w:w="776" w:type="pct"/>
            <w:tcBorders>
              <w:bottom w:val="double" w:sz="4" w:space="0" w:color="auto"/>
            </w:tcBorders>
          </w:tcPr>
          <w:p w14:paraId="1E37B153" w14:textId="77777777" w:rsidR="00DD5115" w:rsidRDefault="00DD5115">
            <w:pPr>
              <w:jc w:val="center"/>
              <w:rPr>
                <w:rFonts w:ascii="Arial" w:hAnsi="Arial" w:cs="Arial"/>
                <w:sz w:val="16"/>
              </w:rPr>
            </w:pPr>
          </w:p>
        </w:tc>
        <w:tc>
          <w:tcPr>
            <w:tcW w:w="3910" w:type="pct"/>
            <w:tcBorders>
              <w:bottom w:val="double" w:sz="4" w:space="0" w:color="auto"/>
            </w:tcBorders>
          </w:tcPr>
          <w:p w14:paraId="599A87B4" w14:textId="77777777" w:rsidR="00DD5115" w:rsidRDefault="00DD5115">
            <w:pPr>
              <w:tabs>
                <w:tab w:val="left" w:pos="1260"/>
                <w:tab w:val="left" w:pos="1440"/>
              </w:tabs>
              <w:jc w:val="both"/>
              <w:rPr>
                <w:rFonts w:ascii="Arial" w:hAnsi="Arial" w:cs="Arial"/>
                <w:sz w:val="16"/>
              </w:rPr>
            </w:pPr>
          </w:p>
        </w:tc>
        <w:tc>
          <w:tcPr>
            <w:tcW w:w="314" w:type="pct"/>
            <w:tcBorders>
              <w:bottom w:val="double" w:sz="4" w:space="0" w:color="auto"/>
            </w:tcBorders>
            <w:vAlign w:val="bottom"/>
          </w:tcPr>
          <w:p w14:paraId="1854FA55" w14:textId="77777777" w:rsidR="00DD5115" w:rsidRDefault="00DD5115">
            <w:pPr>
              <w:jc w:val="center"/>
              <w:rPr>
                <w:sz w:val="16"/>
              </w:rPr>
            </w:pPr>
          </w:p>
        </w:tc>
      </w:tr>
    </w:tbl>
    <w:p w14:paraId="16B2B533" w14:textId="77777777" w:rsidR="00DD5115" w:rsidRDefault="00DD5115">
      <w:pPr>
        <w:rPr>
          <w:rFonts w:ascii="Calisto MT" w:hAnsi="Calisto MT"/>
          <w:b/>
          <w:bCs/>
        </w:rPr>
      </w:pPr>
    </w:p>
    <w:p w14:paraId="60DE26CA" w14:textId="77777777" w:rsidR="00DD5115" w:rsidRDefault="00DD5115">
      <w:pPr>
        <w:pStyle w:val="Heading1"/>
        <w:jc w:val="right"/>
        <w:rPr>
          <w:b w:val="0"/>
          <w:bCs w:val="0"/>
        </w:rPr>
      </w:pPr>
    </w:p>
    <w:p w14:paraId="4582F53D" w14:textId="77777777" w:rsidR="00DD5115" w:rsidRDefault="00DD5115">
      <w:pPr>
        <w:spacing w:line="480" w:lineRule="auto"/>
        <w:jc w:val="right"/>
        <w:rPr>
          <w:rFonts w:ascii="BlackChancery" w:hAnsi="BlackChancery"/>
          <w:b/>
          <w:bCs/>
          <w:sz w:val="40"/>
        </w:rPr>
      </w:pPr>
      <w:r>
        <w:rPr>
          <w:b/>
          <w:bCs/>
        </w:rPr>
        <w:br w:type="page"/>
      </w:r>
      <w:r>
        <w:rPr>
          <w:rFonts w:ascii="BlackChancery" w:hAnsi="BlackChancery"/>
          <w:b/>
          <w:bCs/>
          <w:sz w:val="40"/>
        </w:rPr>
        <w:lastRenderedPageBreak/>
        <w:t xml:space="preserve"> Chapter - 4</w:t>
      </w:r>
    </w:p>
    <w:p w14:paraId="4C07078A" w14:textId="77777777" w:rsidR="00DD5115" w:rsidRDefault="00DD5115">
      <w:pPr>
        <w:pStyle w:val="Heading8"/>
        <w:jc w:val="center"/>
        <w:rPr>
          <w:rFonts w:ascii="Calisto MT" w:hAnsi="Calisto MT"/>
          <w:b/>
          <w:bCs/>
        </w:rPr>
      </w:pPr>
    </w:p>
    <w:p w14:paraId="44B925EE" w14:textId="77777777" w:rsidR="00DD5115" w:rsidRDefault="00DD5115">
      <w:pPr>
        <w:pStyle w:val="Heading8"/>
        <w:jc w:val="center"/>
        <w:rPr>
          <w:rFonts w:ascii="Calisto MT" w:hAnsi="Calisto MT"/>
          <w:b/>
          <w:bCs/>
        </w:rPr>
      </w:pPr>
    </w:p>
    <w:p w14:paraId="0DF0EB6A" w14:textId="77777777" w:rsidR="00DD5115" w:rsidRDefault="00DD5115">
      <w:pPr>
        <w:pStyle w:val="Heading8"/>
        <w:jc w:val="center"/>
        <w:rPr>
          <w:rFonts w:ascii="Calisto MT" w:hAnsi="Calisto MT"/>
          <w:b/>
          <w:bCs/>
        </w:rPr>
      </w:pPr>
    </w:p>
    <w:p w14:paraId="6E83EDB7" w14:textId="77777777" w:rsidR="00DD5115" w:rsidRDefault="00DD5115">
      <w:pPr>
        <w:pStyle w:val="Heading8"/>
        <w:jc w:val="center"/>
        <w:rPr>
          <w:rFonts w:ascii="Calisto MT" w:hAnsi="Calisto MT"/>
          <w:b/>
          <w:bCs/>
        </w:rPr>
      </w:pPr>
    </w:p>
    <w:p w14:paraId="564365C3" w14:textId="77777777" w:rsidR="00DD5115" w:rsidRDefault="00DD5115">
      <w:pPr>
        <w:pStyle w:val="Heading8"/>
        <w:jc w:val="center"/>
        <w:rPr>
          <w:rFonts w:ascii="Calisto MT" w:hAnsi="Calisto MT"/>
          <w:b/>
          <w:bCs/>
        </w:rPr>
      </w:pPr>
    </w:p>
    <w:p w14:paraId="72A3D369" w14:textId="77777777" w:rsidR="00DD5115" w:rsidRDefault="00DD5115">
      <w:pPr>
        <w:pStyle w:val="Heading8"/>
        <w:jc w:val="center"/>
        <w:rPr>
          <w:b/>
          <w:bCs/>
        </w:rPr>
      </w:pPr>
      <w:r>
        <w:rPr>
          <w:rFonts w:ascii="Calisto MT" w:hAnsi="Calisto MT"/>
          <w:b/>
          <w:bCs/>
        </w:rPr>
        <w:t>A</w:t>
      </w:r>
      <w:r>
        <w:rPr>
          <w:b/>
          <w:bCs/>
        </w:rPr>
        <w:t>nalysis and Interpretations</w:t>
      </w:r>
    </w:p>
    <w:p w14:paraId="11F260BA" w14:textId="77777777" w:rsidR="00DD5115" w:rsidRDefault="00DD5115"/>
    <w:p w14:paraId="1A758388" w14:textId="77777777" w:rsidR="00DD5115" w:rsidRDefault="00DD5115"/>
    <w:p w14:paraId="2943C895" w14:textId="77777777" w:rsidR="00DD5115" w:rsidRDefault="00DD5115"/>
    <w:p w14:paraId="2872BD3E" w14:textId="77777777" w:rsidR="00DD5115" w:rsidRDefault="00DD5115"/>
    <w:p w14:paraId="54D2C771" w14:textId="77777777" w:rsidR="00DD5115" w:rsidRDefault="00DD5115"/>
    <w:p w14:paraId="353A24AD" w14:textId="77777777" w:rsidR="00DD5115" w:rsidRDefault="00DD5115"/>
    <w:p w14:paraId="129DC689" w14:textId="77777777" w:rsidR="00DD5115" w:rsidRDefault="00DD5115"/>
    <w:p w14:paraId="49D62666" w14:textId="77777777" w:rsidR="00DD5115" w:rsidRDefault="00DD5115">
      <w:pPr>
        <w:spacing w:line="480" w:lineRule="auto"/>
        <w:rPr>
          <w:b/>
          <w:bCs/>
          <w:i/>
          <w:iCs/>
          <w:sz w:val="40"/>
        </w:rPr>
      </w:pPr>
    </w:p>
    <w:p w14:paraId="378BEC79" w14:textId="77777777" w:rsidR="00DD5115" w:rsidRDefault="00DD5115" w:rsidP="00DD5115">
      <w:pPr>
        <w:numPr>
          <w:ilvl w:val="0"/>
          <w:numId w:val="1"/>
        </w:numPr>
        <w:tabs>
          <w:tab w:val="clear" w:pos="5040"/>
        </w:tabs>
        <w:spacing w:after="0" w:line="360" w:lineRule="auto"/>
        <w:ind w:left="4320" w:hanging="720"/>
        <w:rPr>
          <w:rFonts w:ascii="Dauphin" w:hAnsi="Dauphin"/>
          <w:sz w:val="30"/>
        </w:rPr>
      </w:pPr>
      <w:r>
        <w:rPr>
          <w:rFonts w:ascii="Dauphin" w:hAnsi="Dauphin"/>
          <w:sz w:val="30"/>
        </w:rPr>
        <w:t>Preliminary analysis of the data</w:t>
      </w:r>
    </w:p>
    <w:p w14:paraId="0DFBBA7F" w14:textId="77777777" w:rsidR="00DD5115" w:rsidRDefault="00DD5115" w:rsidP="00DD5115">
      <w:pPr>
        <w:numPr>
          <w:ilvl w:val="0"/>
          <w:numId w:val="1"/>
        </w:numPr>
        <w:tabs>
          <w:tab w:val="clear" w:pos="5040"/>
        </w:tabs>
        <w:spacing w:after="0" w:line="360" w:lineRule="auto"/>
        <w:ind w:left="4320" w:hanging="720"/>
        <w:rPr>
          <w:rFonts w:ascii="Dauphin" w:hAnsi="Dauphin"/>
          <w:sz w:val="30"/>
        </w:rPr>
      </w:pPr>
      <w:r>
        <w:rPr>
          <w:rFonts w:ascii="Dauphin" w:hAnsi="Dauphin"/>
          <w:sz w:val="30"/>
        </w:rPr>
        <w:t>Relationship of Self –Esteem and Approaches to Studying</w:t>
      </w:r>
    </w:p>
    <w:p w14:paraId="0D2E5A21" w14:textId="77777777" w:rsidR="00DD5115" w:rsidRDefault="00DD5115" w:rsidP="00DD5115">
      <w:pPr>
        <w:numPr>
          <w:ilvl w:val="0"/>
          <w:numId w:val="1"/>
        </w:numPr>
        <w:tabs>
          <w:tab w:val="clear" w:pos="5040"/>
        </w:tabs>
        <w:spacing w:after="0" w:line="360" w:lineRule="auto"/>
        <w:ind w:left="4320" w:hanging="720"/>
        <w:rPr>
          <w:rFonts w:ascii="Dauphin" w:hAnsi="Dauphin"/>
          <w:sz w:val="30"/>
        </w:rPr>
      </w:pPr>
      <w:r>
        <w:rPr>
          <w:rFonts w:ascii="Dauphin" w:hAnsi="Dauphin"/>
          <w:sz w:val="30"/>
        </w:rPr>
        <w:t>Significance of difference between co-efficient of correlation</w:t>
      </w:r>
    </w:p>
    <w:p w14:paraId="46445C1C" w14:textId="77777777" w:rsidR="00DD5115" w:rsidRDefault="00DD5115">
      <w:pPr>
        <w:spacing w:line="480" w:lineRule="auto"/>
        <w:ind w:left="360"/>
        <w:rPr>
          <w:b/>
          <w:bCs/>
          <w:i/>
          <w:iCs/>
          <w:sz w:val="40"/>
        </w:rPr>
      </w:pPr>
    </w:p>
    <w:p w14:paraId="478E79E2" w14:textId="77777777" w:rsidR="00DD5115" w:rsidRDefault="00DD5115">
      <w:pPr>
        <w:pStyle w:val="NormalWeb"/>
        <w:spacing w:before="0" w:beforeAutospacing="0" w:after="0" w:afterAutospacing="0" w:line="480" w:lineRule="auto"/>
        <w:rPr>
          <w:rFonts w:ascii="Times New Roman" w:eastAsia="Times New Roman" w:hAnsi="Times New Roman" w:cs="Times New Roman"/>
        </w:rPr>
      </w:pPr>
    </w:p>
    <w:p w14:paraId="3FE6B987" w14:textId="77777777" w:rsidR="00DD5115" w:rsidRDefault="00DD5115">
      <w:pPr>
        <w:pStyle w:val="Heading9"/>
        <w:rPr>
          <w:sz w:val="40"/>
        </w:rPr>
      </w:pPr>
      <w:r>
        <w:rPr>
          <w:sz w:val="40"/>
        </w:rPr>
        <w:t>Chapter - 5</w:t>
      </w:r>
    </w:p>
    <w:p w14:paraId="11685580" w14:textId="77777777" w:rsidR="00DD5115" w:rsidRDefault="00DD5115">
      <w:pPr>
        <w:jc w:val="center"/>
        <w:rPr>
          <w:b/>
          <w:bCs/>
          <w:sz w:val="40"/>
        </w:rPr>
      </w:pPr>
    </w:p>
    <w:p w14:paraId="6AA4C0BA" w14:textId="77777777" w:rsidR="00DD5115" w:rsidRDefault="00DD5115">
      <w:pPr>
        <w:jc w:val="center"/>
        <w:rPr>
          <w:rFonts w:ascii="Calisto MT" w:hAnsi="Calisto MT"/>
          <w:b/>
          <w:bCs/>
          <w:sz w:val="72"/>
        </w:rPr>
      </w:pPr>
    </w:p>
    <w:p w14:paraId="4D82865F" w14:textId="77777777" w:rsidR="00DD5115" w:rsidRDefault="00DD5115">
      <w:pPr>
        <w:jc w:val="center"/>
        <w:rPr>
          <w:rFonts w:ascii="Calisto MT" w:hAnsi="Calisto MT"/>
          <w:b/>
          <w:bCs/>
          <w:sz w:val="72"/>
        </w:rPr>
      </w:pPr>
    </w:p>
    <w:p w14:paraId="2369CC72" w14:textId="77777777" w:rsidR="00DD5115" w:rsidRDefault="00DD5115">
      <w:pPr>
        <w:jc w:val="center"/>
        <w:rPr>
          <w:rFonts w:ascii="Calisto MT" w:hAnsi="Calisto MT"/>
          <w:b/>
          <w:bCs/>
          <w:sz w:val="72"/>
        </w:rPr>
      </w:pPr>
    </w:p>
    <w:p w14:paraId="2CD4F467" w14:textId="77777777" w:rsidR="00DD5115" w:rsidRDefault="00DD5115">
      <w:pPr>
        <w:jc w:val="center"/>
        <w:rPr>
          <w:rFonts w:ascii="Calisto MT" w:hAnsi="Calisto MT"/>
          <w:b/>
          <w:bCs/>
          <w:sz w:val="72"/>
        </w:rPr>
      </w:pPr>
    </w:p>
    <w:p w14:paraId="00B0D5BC" w14:textId="77777777" w:rsidR="00DD5115" w:rsidRDefault="00DD5115">
      <w:pPr>
        <w:jc w:val="center"/>
        <w:rPr>
          <w:rFonts w:ascii="Calisto MT" w:hAnsi="Calisto MT"/>
          <w:b/>
          <w:bCs/>
          <w:sz w:val="72"/>
        </w:rPr>
      </w:pPr>
    </w:p>
    <w:p w14:paraId="1B043742" w14:textId="77777777" w:rsidR="00DD5115" w:rsidRDefault="00DD5115">
      <w:pPr>
        <w:jc w:val="center"/>
        <w:rPr>
          <w:rFonts w:ascii="BlackChancery" w:hAnsi="BlackChancery"/>
          <w:b/>
          <w:bCs/>
          <w:sz w:val="72"/>
        </w:rPr>
      </w:pPr>
      <w:r>
        <w:rPr>
          <w:rFonts w:ascii="Calisto MT" w:hAnsi="Calisto MT"/>
          <w:b/>
          <w:bCs/>
          <w:sz w:val="72"/>
        </w:rPr>
        <w:t>S</w:t>
      </w:r>
      <w:r>
        <w:rPr>
          <w:rFonts w:ascii="BlackChancery" w:hAnsi="BlackChancery"/>
          <w:b/>
          <w:bCs/>
          <w:sz w:val="72"/>
        </w:rPr>
        <w:t xml:space="preserve">ummary, </w:t>
      </w:r>
      <w:r>
        <w:rPr>
          <w:rFonts w:ascii="Calisto MT" w:hAnsi="Calisto MT"/>
          <w:b/>
          <w:bCs/>
          <w:sz w:val="72"/>
        </w:rPr>
        <w:t>C</w:t>
      </w:r>
      <w:r>
        <w:rPr>
          <w:rFonts w:ascii="BlackChancery" w:hAnsi="BlackChancery"/>
          <w:b/>
          <w:bCs/>
          <w:sz w:val="72"/>
        </w:rPr>
        <w:t xml:space="preserve">onclusions </w:t>
      </w:r>
      <w:r>
        <w:rPr>
          <w:rFonts w:ascii="Calisto MT" w:hAnsi="Calisto MT"/>
          <w:b/>
          <w:bCs/>
          <w:sz w:val="72"/>
        </w:rPr>
        <w:t>a</w:t>
      </w:r>
      <w:r>
        <w:rPr>
          <w:rFonts w:ascii="BlackChancery" w:hAnsi="BlackChancery"/>
          <w:b/>
          <w:bCs/>
          <w:sz w:val="72"/>
        </w:rPr>
        <w:t xml:space="preserve">nd </w:t>
      </w:r>
      <w:r>
        <w:rPr>
          <w:rFonts w:ascii="Calisto MT" w:hAnsi="Calisto MT"/>
          <w:b/>
          <w:bCs/>
          <w:sz w:val="72"/>
        </w:rPr>
        <w:t>S</w:t>
      </w:r>
      <w:r>
        <w:rPr>
          <w:rFonts w:ascii="BlackChancery" w:hAnsi="BlackChancery"/>
          <w:b/>
          <w:bCs/>
          <w:sz w:val="72"/>
        </w:rPr>
        <w:t>uggestions</w:t>
      </w:r>
    </w:p>
    <w:p w14:paraId="0BC8AE08" w14:textId="77777777" w:rsidR="00DD5115" w:rsidRDefault="00DD5115">
      <w:pPr>
        <w:jc w:val="center"/>
        <w:rPr>
          <w:b/>
          <w:bCs/>
          <w:sz w:val="40"/>
        </w:rPr>
      </w:pPr>
    </w:p>
    <w:p w14:paraId="2CC919B9" w14:textId="77777777" w:rsidR="00DD5115" w:rsidRDefault="00DD5115"/>
    <w:p w14:paraId="39ECA1DD" w14:textId="77777777" w:rsidR="00DD5115" w:rsidRDefault="00DD5115"/>
    <w:p w14:paraId="460A80B3" w14:textId="77777777" w:rsidR="00DD5115" w:rsidRDefault="00DD5115">
      <w:pPr>
        <w:rPr>
          <w:i/>
          <w:iCs/>
          <w:sz w:val="36"/>
        </w:rPr>
      </w:pPr>
    </w:p>
    <w:p w14:paraId="1BF83A48"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Study in retrospect</w:t>
      </w:r>
    </w:p>
    <w:p w14:paraId="1CE09B2C"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Variables</w:t>
      </w:r>
    </w:p>
    <w:p w14:paraId="6FADB79B"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Objectives</w:t>
      </w:r>
    </w:p>
    <w:p w14:paraId="7669A03A"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Hypothesis</w:t>
      </w:r>
    </w:p>
    <w:p w14:paraId="4D34D911"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Methodology</w:t>
      </w:r>
    </w:p>
    <w:p w14:paraId="7F782EB9"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Major findings</w:t>
      </w:r>
    </w:p>
    <w:p w14:paraId="40A56F56"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Tenability of Hypothesis</w:t>
      </w:r>
    </w:p>
    <w:p w14:paraId="25AD0119"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lastRenderedPageBreak/>
        <w:t>Educational implications</w:t>
      </w:r>
    </w:p>
    <w:p w14:paraId="790FE12A"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Suggestion for further Research</w:t>
      </w:r>
    </w:p>
    <w:p w14:paraId="713DF43A" w14:textId="77777777" w:rsidR="00DD5115" w:rsidRDefault="00DD5115">
      <w:pPr>
        <w:rPr>
          <w:rFonts w:ascii="Dauphin" w:hAnsi="Dauphin"/>
          <w:sz w:val="30"/>
        </w:rPr>
      </w:pPr>
    </w:p>
    <w:p w14:paraId="70CF4B87" w14:textId="77777777" w:rsidR="00DD5115" w:rsidRDefault="00DD5115"/>
    <w:p w14:paraId="5B9180FD" w14:textId="77777777" w:rsidR="00DD5115" w:rsidRDefault="00DD5115">
      <w:pPr>
        <w:pStyle w:val="NormalWeb"/>
        <w:spacing w:before="0" w:beforeAutospacing="0" w:after="0" w:afterAutospacing="0"/>
        <w:rPr>
          <w:rFonts w:ascii="Times New Roman" w:eastAsia="Times New Roman" w:hAnsi="Times New Roman" w:cs="Times New Roman"/>
        </w:rPr>
      </w:pPr>
    </w:p>
    <w:p w14:paraId="780E48FE" w14:textId="77777777" w:rsidR="00DD5115" w:rsidRDefault="00DD5115"/>
    <w:p w14:paraId="5713255E" w14:textId="77777777" w:rsidR="00DD5115" w:rsidRDefault="00DD5115">
      <w:pPr>
        <w:spacing w:line="480" w:lineRule="auto"/>
        <w:jc w:val="center"/>
        <w:rPr>
          <w:rFonts w:ascii="BlackChancery" w:hAnsi="BlackChancery"/>
          <w:b/>
          <w:bCs/>
          <w:sz w:val="72"/>
        </w:rPr>
      </w:pPr>
    </w:p>
    <w:p w14:paraId="148D72F9" w14:textId="77777777" w:rsidR="00DD5115" w:rsidRDefault="00DD5115">
      <w:pPr>
        <w:spacing w:line="480" w:lineRule="auto"/>
        <w:jc w:val="center"/>
        <w:rPr>
          <w:rFonts w:ascii="BlackChancery" w:hAnsi="BlackChancery"/>
          <w:b/>
          <w:bCs/>
          <w:sz w:val="72"/>
        </w:rPr>
      </w:pPr>
    </w:p>
    <w:p w14:paraId="11807C8C" w14:textId="77777777" w:rsidR="00DD5115" w:rsidRDefault="00DD5115">
      <w:pPr>
        <w:spacing w:line="480" w:lineRule="auto"/>
        <w:jc w:val="center"/>
        <w:rPr>
          <w:rFonts w:ascii="BlackChancery" w:hAnsi="BlackChancery"/>
          <w:b/>
          <w:bCs/>
          <w:sz w:val="108"/>
        </w:rPr>
      </w:pPr>
    </w:p>
    <w:p w14:paraId="0936C248" w14:textId="77777777" w:rsidR="00DD5115" w:rsidRDefault="00DD5115">
      <w:pPr>
        <w:spacing w:line="480" w:lineRule="auto"/>
        <w:jc w:val="center"/>
        <w:rPr>
          <w:rFonts w:ascii="BlackChancery" w:hAnsi="BlackChancery"/>
          <w:b/>
          <w:bCs/>
          <w:sz w:val="72"/>
        </w:rPr>
      </w:pPr>
      <w:r>
        <w:rPr>
          <w:rFonts w:ascii="BlackChancery" w:hAnsi="BlackChancery"/>
          <w:b/>
          <w:bCs/>
          <w:sz w:val="72"/>
        </w:rPr>
        <w:t>Bibliography</w:t>
      </w:r>
    </w:p>
    <w:p w14:paraId="14C7F935" w14:textId="77777777" w:rsidR="00DD5115" w:rsidRDefault="00DD5115">
      <w:pPr>
        <w:spacing w:line="480" w:lineRule="auto"/>
        <w:jc w:val="center"/>
        <w:rPr>
          <w:rFonts w:ascii="BlackChancery" w:hAnsi="BlackChancery"/>
        </w:rPr>
      </w:pPr>
    </w:p>
    <w:p w14:paraId="56B030CE" w14:textId="77777777" w:rsidR="00DD5115" w:rsidRDefault="00DD5115">
      <w:pPr>
        <w:spacing w:line="480" w:lineRule="auto"/>
        <w:jc w:val="center"/>
        <w:rPr>
          <w:b/>
          <w:bCs/>
        </w:rPr>
      </w:pPr>
      <w:r>
        <w:rPr>
          <w:b/>
          <w:bCs/>
        </w:rPr>
        <w:br w:type="page"/>
      </w:r>
    </w:p>
    <w:p w14:paraId="404D44C6" w14:textId="77777777" w:rsidR="00DD5115" w:rsidRDefault="00DD5115">
      <w:pPr>
        <w:spacing w:line="480" w:lineRule="auto"/>
        <w:jc w:val="center"/>
        <w:rPr>
          <w:b/>
          <w:bCs/>
        </w:rPr>
      </w:pPr>
    </w:p>
    <w:p w14:paraId="6F543605" w14:textId="77777777" w:rsidR="00DD5115" w:rsidRDefault="00DD5115">
      <w:pPr>
        <w:spacing w:line="480" w:lineRule="auto"/>
        <w:jc w:val="center"/>
        <w:rPr>
          <w:b/>
          <w:bCs/>
        </w:rPr>
      </w:pPr>
    </w:p>
    <w:p w14:paraId="0CA952B5" w14:textId="77777777" w:rsidR="00DD5115" w:rsidRDefault="00DD5115">
      <w:pPr>
        <w:spacing w:line="480" w:lineRule="auto"/>
        <w:jc w:val="center"/>
        <w:rPr>
          <w:b/>
          <w:bCs/>
        </w:rPr>
      </w:pPr>
    </w:p>
    <w:p w14:paraId="56D6AB04" w14:textId="77777777" w:rsidR="00DD5115" w:rsidRDefault="00DD5115">
      <w:pPr>
        <w:spacing w:line="480" w:lineRule="auto"/>
        <w:jc w:val="center"/>
        <w:rPr>
          <w:b/>
          <w:bCs/>
        </w:rPr>
      </w:pPr>
    </w:p>
    <w:p w14:paraId="046B9A50" w14:textId="77777777" w:rsidR="00DD5115" w:rsidRDefault="00DD5115">
      <w:pPr>
        <w:spacing w:line="480" w:lineRule="auto"/>
        <w:jc w:val="center"/>
        <w:rPr>
          <w:b/>
          <w:bCs/>
        </w:rPr>
      </w:pPr>
    </w:p>
    <w:p w14:paraId="2F0BAB15" w14:textId="77777777" w:rsidR="00DD5115" w:rsidRDefault="00DD5115">
      <w:pPr>
        <w:spacing w:line="480" w:lineRule="auto"/>
        <w:jc w:val="center"/>
        <w:rPr>
          <w:b/>
          <w:bCs/>
        </w:rPr>
      </w:pPr>
    </w:p>
    <w:p w14:paraId="6DAF0B0F" w14:textId="77777777" w:rsidR="00DD5115" w:rsidRDefault="00DD5115">
      <w:pPr>
        <w:spacing w:line="480" w:lineRule="auto"/>
        <w:jc w:val="center"/>
        <w:rPr>
          <w:b/>
          <w:bCs/>
        </w:rPr>
      </w:pPr>
    </w:p>
    <w:p w14:paraId="6F4834C2" w14:textId="77777777" w:rsidR="00DD5115" w:rsidRDefault="00DD5115">
      <w:pPr>
        <w:spacing w:line="480" w:lineRule="auto"/>
        <w:jc w:val="center"/>
        <w:rPr>
          <w:b/>
          <w:bCs/>
        </w:rPr>
      </w:pPr>
    </w:p>
    <w:p w14:paraId="401CEF7C" w14:textId="77777777" w:rsidR="00DD5115" w:rsidRDefault="00DD5115">
      <w:pPr>
        <w:spacing w:line="480" w:lineRule="auto"/>
        <w:jc w:val="center"/>
        <w:rPr>
          <w:b/>
          <w:bCs/>
        </w:rPr>
      </w:pPr>
    </w:p>
    <w:p w14:paraId="311C4F60" w14:textId="77777777" w:rsidR="00DD5115" w:rsidRDefault="00DD5115">
      <w:pPr>
        <w:spacing w:line="480" w:lineRule="auto"/>
        <w:jc w:val="center"/>
        <w:rPr>
          <w:rFonts w:ascii="BlackChancery" w:hAnsi="BlackChancery"/>
          <w:b/>
          <w:bCs/>
          <w:sz w:val="72"/>
        </w:rPr>
      </w:pPr>
      <w:r>
        <w:rPr>
          <w:rFonts w:ascii="BlackChancery" w:hAnsi="BlackChancery"/>
          <w:b/>
          <w:bCs/>
          <w:sz w:val="72"/>
        </w:rPr>
        <w:t>Appendices</w:t>
      </w:r>
    </w:p>
    <w:p w14:paraId="261DDBDC" w14:textId="77777777" w:rsidR="00DD5115" w:rsidRDefault="00DD5115">
      <w:pPr>
        <w:pStyle w:val="Heading9"/>
        <w:rPr>
          <w:sz w:val="40"/>
        </w:rPr>
      </w:pPr>
      <w:r>
        <w:rPr>
          <w:b w:val="0"/>
          <w:bCs w:val="0"/>
        </w:rPr>
        <w:br w:type="page"/>
      </w:r>
      <w:r>
        <w:rPr>
          <w:sz w:val="40"/>
        </w:rPr>
        <w:lastRenderedPageBreak/>
        <w:t>Chapter - 3</w:t>
      </w:r>
    </w:p>
    <w:p w14:paraId="6288536C" w14:textId="77777777" w:rsidR="00DD5115" w:rsidRDefault="00DD5115">
      <w:pPr>
        <w:spacing w:line="480" w:lineRule="auto"/>
        <w:jc w:val="center"/>
        <w:rPr>
          <w:b/>
          <w:bCs/>
        </w:rPr>
      </w:pPr>
    </w:p>
    <w:p w14:paraId="22F54189" w14:textId="77777777" w:rsidR="00DD5115" w:rsidRDefault="00DD5115">
      <w:pPr>
        <w:spacing w:line="480" w:lineRule="auto"/>
        <w:jc w:val="center"/>
        <w:rPr>
          <w:b/>
          <w:bCs/>
        </w:rPr>
      </w:pPr>
    </w:p>
    <w:p w14:paraId="35DFDC71" w14:textId="77777777" w:rsidR="00DD5115" w:rsidRDefault="00DD5115">
      <w:pPr>
        <w:spacing w:line="480" w:lineRule="auto"/>
        <w:jc w:val="center"/>
        <w:rPr>
          <w:b/>
          <w:bCs/>
        </w:rPr>
      </w:pPr>
    </w:p>
    <w:p w14:paraId="6818B350" w14:textId="77777777" w:rsidR="00DD5115" w:rsidRDefault="00DD5115">
      <w:pPr>
        <w:spacing w:line="480" w:lineRule="auto"/>
        <w:jc w:val="center"/>
        <w:rPr>
          <w:b/>
          <w:bCs/>
        </w:rPr>
      </w:pPr>
    </w:p>
    <w:p w14:paraId="16A40338" w14:textId="77777777" w:rsidR="00DD5115" w:rsidRDefault="00DD5115">
      <w:pPr>
        <w:spacing w:line="480" w:lineRule="auto"/>
        <w:jc w:val="center"/>
        <w:rPr>
          <w:b/>
          <w:bCs/>
        </w:rPr>
      </w:pPr>
    </w:p>
    <w:p w14:paraId="2D1C3830" w14:textId="77777777" w:rsidR="00DD5115" w:rsidRDefault="00DD5115">
      <w:pPr>
        <w:spacing w:line="480" w:lineRule="auto"/>
        <w:jc w:val="center"/>
        <w:rPr>
          <w:b/>
          <w:bCs/>
        </w:rPr>
      </w:pPr>
    </w:p>
    <w:p w14:paraId="2EA44FCC" w14:textId="77777777" w:rsidR="00DD5115" w:rsidRDefault="00DD5115">
      <w:pPr>
        <w:spacing w:line="480" w:lineRule="auto"/>
        <w:jc w:val="center"/>
        <w:rPr>
          <w:b/>
          <w:bCs/>
        </w:rPr>
      </w:pPr>
    </w:p>
    <w:p w14:paraId="70960E16" w14:textId="77777777" w:rsidR="00DD5115" w:rsidRDefault="00DD5115">
      <w:pPr>
        <w:spacing w:line="480" w:lineRule="auto"/>
        <w:jc w:val="center"/>
        <w:rPr>
          <w:b/>
          <w:bCs/>
        </w:rPr>
      </w:pPr>
    </w:p>
    <w:p w14:paraId="47A75F0C" w14:textId="77777777" w:rsidR="00DD5115" w:rsidRDefault="00DD5115">
      <w:pPr>
        <w:spacing w:line="480" w:lineRule="auto"/>
        <w:jc w:val="center"/>
        <w:rPr>
          <w:b/>
          <w:bCs/>
        </w:rPr>
      </w:pPr>
    </w:p>
    <w:p w14:paraId="7AF62F57" w14:textId="77777777" w:rsidR="00DD5115" w:rsidRDefault="00DD5115">
      <w:pPr>
        <w:spacing w:line="480" w:lineRule="auto"/>
        <w:jc w:val="center"/>
        <w:rPr>
          <w:b/>
          <w:bCs/>
        </w:rPr>
      </w:pPr>
    </w:p>
    <w:p w14:paraId="51831098" w14:textId="77777777" w:rsidR="00DD5115" w:rsidRDefault="00DD5115">
      <w:pPr>
        <w:spacing w:line="480" w:lineRule="auto"/>
        <w:jc w:val="center"/>
        <w:rPr>
          <w:rFonts w:ascii="BlackChancery" w:hAnsi="BlackChancery"/>
          <w:b/>
          <w:bCs/>
          <w:sz w:val="72"/>
        </w:rPr>
      </w:pPr>
      <w:r>
        <w:rPr>
          <w:rFonts w:ascii="BlackChancery" w:hAnsi="BlackChancery"/>
          <w:b/>
          <w:bCs/>
          <w:sz w:val="72"/>
        </w:rPr>
        <w:t>Methodology</w:t>
      </w:r>
    </w:p>
    <w:p w14:paraId="2C2077F4" w14:textId="77777777" w:rsidR="00DD5115" w:rsidRDefault="00DD5115">
      <w:pPr>
        <w:spacing w:line="480" w:lineRule="auto"/>
        <w:jc w:val="center"/>
        <w:rPr>
          <w:rFonts w:ascii="BlackChancery" w:hAnsi="BlackChancery"/>
          <w:b/>
          <w:bCs/>
          <w:sz w:val="54"/>
        </w:rPr>
      </w:pPr>
    </w:p>
    <w:p w14:paraId="74A69238" w14:textId="77777777" w:rsidR="00DD5115" w:rsidRDefault="00DD5115">
      <w:pPr>
        <w:rPr>
          <w:b/>
          <w:bCs/>
        </w:rPr>
      </w:pPr>
    </w:p>
    <w:p w14:paraId="35447298"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Variables of the Study</w:t>
      </w:r>
    </w:p>
    <w:p w14:paraId="1DECFBA0"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Objectives of the Study</w:t>
      </w:r>
    </w:p>
    <w:p w14:paraId="277DEAC4"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Hypothesis of the Study</w:t>
      </w:r>
    </w:p>
    <w:p w14:paraId="24A4192D" w14:textId="77777777" w:rsidR="00DD5115" w:rsidRDefault="00DD5115" w:rsidP="00DD5115">
      <w:pPr>
        <w:numPr>
          <w:ilvl w:val="0"/>
          <w:numId w:val="2"/>
        </w:numPr>
        <w:tabs>
          <w:tab w:val="clear" w:pos="5040"/>
        </w:tabs>
        <w:spacing w:after="0" w:line="240" w:lineRule="auto"/>
        <w:ind w:right="-118" w:hanging="1440"/>
        <w:rPr>
          <w:rFonts w:ascii="Dauphin" w:hAnsi="Dauphin"/>
          <w:sz w:val="30"/>
        </w:rPr>
      </w:pPr>
      <w:r>
        <w:rPr>
          <w:rFonts w:ascii="Dauphin" w:hAnsi="Dauphin"/>
          <w:sz w:val="30"/>
        </w:rPr>
        <w:t xml:space="preserve">Tools Employed for Data Collection </w:t>
      </w:r>
    </w:p>
    <w:p w14:paraId="4666A120" w14:textId="77777777" w:rsidR="00DD5115" w:rsidRDefault="00DD5115" w:rsidP="00DD5115">
      <w:pPr>
        <w:numPr>
          <w:ilvl w:val="0"/>
          <w:numId w:val="2"/>
        </w:numPr>
        <w:tabs>
          <w:tab w:val="clear" w:pos="5040"/>
        </w:tabs>
        <w:spacing w:after="0" w:line="240" w:lineRule="auto"/>
        <w:ind w:hanging="1440"/>
        <w:rPr>
          <w:rFonts w:ascii="Dauphin" w:hAnsi="Dauphin"/>
          <w:sz w:val="30"/>
        </w:rPr>
      </w:pPr>
      <w:r>
        <w:rPr>
          <w:rFonts w:ascii="Dauphin" w:hAnsi="Dauphin"/>
          <w:sz w:val="30"/>
        </w:rPr>
        <w:t xml:space="preserve">Simple for the Study </w:t>
      </w:r>
    </w:p>
    <w:p w14:paraId="6A4010EE" w14:textId="77777777" w:rsidR="00DD5115" w:rsidRDefault="00DD5115" w:rsidP="00DD5115">
      <w:pPr>
        <w:numPr>
          <w:ilvl w:val="0"/>
          <w:numId w:val="2"/>
        </w:numPr>
        <w:tabs>
          <w:tab w:val="clear" w:pos="5040"/>
        </w:tabs>
        <w:spacing w:after="0" w:line="240" w:lineRule="auto"/>
        <w:ind w:left="4320" w:hanging="720"/>
        <w:rPr>
          <w:b/>
          <w:bCs/>
        </w:rPr>
      </w:pPr>
      <w:r>
        <w:rPr>
          <w:rFonts w:ascii="Dauphin" w:hAnsi="Dauphin"/>
          <w:sz w:val="30"/>
        </w:rPr>
        <w:lastRenderedPageBreak/>
        <w:t>Data Collection Procedure, Scoring and Consolidation of data</w:t>
      </w:r>
    </w:p>
    <w:p w14:paraId="36D65F2A" w14:textId="77777777" w:rsidR="00DD5115" w:rsidRDefault="00DD5115" w:rsidP="00DD5115">
      <w:pPr>
        <w:numPr>
          <w:ilvl w:val="0"/>
          <w:numId w:val="2"/>
        </w:numPr>
        <w:tabs>
          <w:tab w:val="clear" w:pos="5040"/>
        </w:tabs>
        <w:spacing w:after="0" w:line="240" w:lineRule="auto"/>
        <w:ind w:left="4320" w:hanging="720"/>
        <w:rPr>
          <w:b/>
          <w:bCs/>
        </w:rPr>
      </w:pPr>
      <w:r>
        <w:rPr>
          <w:rFonts w:ascii="Dauphin" w:hAnsi="Dauphin"/>
          <w:sz w:val="30"/>
        </w:rPr>
        <w:t>Statistical Techniques used for Analysis of Data</w:t>
      </w:r>
    </w:p>
    <w:p w14:paraId="590DACE4" w14:textId="00361CC7" w:rsidR="00FC5935" w:rsidRDefault="00FC5935"/>
    <w:p w14:paraId="36FAC10E" w14:textId="4CCD09DB" w:rsidR="00DD5115" w:rsidRDefault="00DD5115"/>
    <w:p w14:paraId="710001A1" w14:textId="284B6CFC" w:rsidR="00DD5115" w:rsidRDefault="00DD5115"/>
    <w:p w14:paraId="70A0BDCF" w14:textId="619EAC3A" w:rsidR="00DD5115" w:rsidRDefault="00DD5115"/>
    <w:p w14:paraId="1F421AFE" w14:textId="461247A8" w:rsidR="00DD5115" w:rsidRDefault="00DD5115"/>
    <w:p w14:paraId="4653D983" w14:textId="19CC5C7F" w:rsidR="00DD5115" w:rsidRDefault="00DD5115"/>
    <w:p w14:paraId="500528D0" w14:textId="70FB81A3" w:rsidR="00DD5115" w:rsidRDefault="00DD5115"/>
    <w:p w14:paraId="7BA92E64" w14:textId="2465ACFD" w:rsidR="00DD5115" w:rsidRDefault="00DD5115"/>
    <w:p w14:paraId="6BAA26B9" w14:textId="799C659D" w:rsidR="00DD5115" w:rsidRDefault="00DD5115"/>
    <w:p w14:paraId="7FF33324" w14:textId="2FFDD6B4" w:rsidR="00DD5115" w:rsidRDefault="00DD5115"/>
    <w:p w14:paraId="38227D26" w14:textId="1E27F8C4" w:rsidR="00DD5115" w:rsidRDefault="00DD5115"/>
    <w:p w14:paraId="7E7F487F" w14:textId="740D3369" w:rsidR="00DD5115" w:rsidRDefault="00DD5115"/>
    <w:p w14:paraId="397A25FA" w14:textId="1E0FB1C7" w:rsidR="00DD5115" w:rsidRDefault="00DD5115"/>
    <w:p w14:paraId="5B23DD7B" w14:textId="09F4AEC0" w:rsidR="00DD5115" w:rsidRDefault="00DD5115"/>
    <w:p w14:paraId="0AE0A0EB" w14:textId="668A0E71" w:rsidR="00DD5115" w:rsidRDefault="00DD5115"/>
    <w:p w14:paraId="5958F24C" w14:textId="44542101" w:rsidR="00DD5115" w:rsidRDefault="00DD5115"/>
    <w:p w14:paraId="6A830392" w14:textId="3F2CDA92" w:rsidR="00DD5115" w:rsidRDefault="00DD5115"/>
    <w:p w14:paraId="36C9E769" w14:textId="7ABF6ED9" w:rsidR="00DD5115" w:rsidRDefault="00DD5115"/>
    <w:p w14:paraId="1D0C7485" w14:textId="01DEC532" w:rsidR="00DD5115" w:rsidRDefault="00DD5115"/>
    <w:p w14:paraId="5A3FCF74" w14:textId="5D066923" w:rsidR="00DD5115" w:rsidRDefault="00DD5115"/>
    <w:p w14:paraId="59FC45F2" w14:textId="3E1433C6" w:rsidR="00DD5115" w:rsidRDefault="00DD5115"/>
    <w:p w14:paraId="28130B1F" w14:textId="7D9E7614" w:rsidR="00DD5115" w:rsidRDefault="00DD5115"/>
    <w:p w14:paraId="4324EAF5" w14:textId="7A567F0F" w:rsidR="00DD5115" w:rsidRDefault="00DD5115"/>
    <w:p w14:paraId="63555C48" w14:textId="5CC21D7B" w:rsidR="00DD5115" w:rsidRDefault="00DD5115"/>
    <w:p w14:paraId="1DF1E408" w14:textId="63C5D368" w:rsidR="00DD5115" w:rsidRDefault="00DD5115"/>
    <w:p w14:paraId="374C2814" w14:textId="7FAA654C" w:rsidR="00DD5115" w:rsidRDefault="00DD5115"/>
    <w:p w14:paraId="46FD133D" w14:textId="75D7E419" w:rsidR="00DD5115" w:rsidRDefault="00DD5115"/>
    <w:p w14:paraId="76568439" w14:textId="701B6355" w:rsidR="00DD5115" w:rsidRDefault="00DD5115"/>
    <w:p w14:paraId="188CA90A" w14:textId="77777777" w:rsidR="00DD5115" w:rsidRDefault="00DD5115">
      <w:pPr>
        <w:pStyle w:val="Heading1"/>
        <w:spacing w:after="200"/>
        <w:rPr>
          <w:rFonts w:ascii="Calisto MT" w:hAnsi="Calisto MT"/>
          <w:w w:val="140"/>
        </w:rPr>
      </w:pPr>
    </w:p>
    <w:p w14:paraId="673D91D0" w14:textId="77777777" w:rsidR="00DD5115" w:rsidRDefault="00DD5115">
      <w:pPr>
        <w:pStyle w:val="Heading1"/>
        <w:spacing w:after="200"/>
        <w:rPr>
          <w:rFonts w:ascii="Calisto MT" w:hAnsi="Calisto MT"/>
          <w:w w:val="140"/>
        </w:rPr>
      </w:pPr>
      <w:r>
        <w:rPr>
          <w:rFonts w:ascii="Calisto MT" w:hAnsi="Calisto MT"/>
          <w:w w:val="140"/>
        </w:rPr>
        <w:t>INTRODUCTION</w:t>
      </w:r>
    </w:p>
    <w:p w14:paraId="400FC6B5" w14:textId="77777777" w:rsidR="00DD5115" w:rsidRDefault="00DD5115"/>
    <w:p w14:paraId="3846E80B" w14:textId="77777777" w:rsidR="00DD5115" w:rsidRDefault="00DD5115"/>
    <w:p w14:paraId="1340C31E" w14:textId="77777777" w:rsidR="00DD5115" w:rsidRDefault="00DD5115">
      <w:pPr>
        <w:spacing w:after="200" w:line="480" w:lineRule="auto"/>
        <w:ind w:firstLine="720"/>
        <w:jc w:val="both"/>
        <w:rPr>
          <w:rFonts w:ascii="Calisto MT" w:hAnsi="Calisto MT"/>
        </w:rPr>
      </w:pPr>
      <w:r>
        <w:rPr>
          <w:rFonts w:ascii="Calisto MT" w:hAnsi="Calisto MT"/>
        </w:rPr>
        <w:t>Education is fundamentally an interpersonal process involving teachers and students aimed at transmitting knowledge, skills and culture from generation to the next.  The process of education is not different from the process of life.  One of the aims of education is to make individuals socially efficient.</w:t>
      </w:r>
    </w:p>
    <w:p w14:paraId="368A1690" w14:textId="77777777" w:rsidR="00DD5115" w:rsidRDefault="00DD5115">
      <w:pPr>
        <w:spacing w:after="200" w:line="480" w:lineRule="auto"/>
        <w:ind w:firstLine="720"/>
        <w:jc w:val="both"/>
        <w:rPr>
          <w:rFonts w:ascii="Calisto MT" w:hAnsi="Calisto MT"/>
        </w:rPr>
      </w:pPr>
      <w:r>
        <w:rPr>
          <w:rFonts w:ascii="Calisto MT" w:hAnsi="Calisto MT"/>
        </w:rPr>
        <w:t xml:space="preserve">In the educational scenario proper guidance of children has great social significance.  Children do not just grow.  They need guidance.  In order to satisfy the needs and aspiration of children, it is essential to have a thorough knowledge about psychology.  William Mc Dougal (1908) in his book introduction to social psychology meaningful definition to psychology as ‘Psychology is a Science which aims to give us better understanding and control of the behavior of the organism as a whole’ </w:t>
      </w:r>
    </w:p>
    <w:p w14:paraId="6A9062C9" w14:textId="77777777" w:rsidR="00DD5115" w:rsidRDefault="00DD5115">
      <w:pPr>
        <w:spacing w:after="200" w:line="480" w:lineRule="auto"/>
        <w:ind w:firstLine="720"/>
        <w:jc w:val="both"/>
        <w:rPr>
          <w:rFonts w:ascii="Calisto MT" w:hAnsi="Calisto MT"/>
        </w:rPr>
      </w:pPr>
      <w:r>
        <w:rPr>
          <w:rFonts w:ascii="Calisto MT" w:hAnsi="Calisto MT"/>
        </w:rPr>
        <w:t>Educational psychology is the branch of applied psychology, which seeks to apply the psychological principles, theories and techniques to human behavior in educational situations.  The subject matter of this branch covers psychological ways and means of improving all aspects of teaching learning process including the learners, the learning process, learning material, learning environment and teacher.</w:t>
      </w:r>
    </w:p>
    <w:p w14:paraId="402A9601" w14:textId="77777777" w:rsidR="00DD5115" w:rsidRDefault="00DD5115">
      <w:pPr>
        <w:spacing w:after="200" w:line="480" w:lineRule="auto"/>
        <w:ind w:firstLine="720"/>
        <w:jc w:val="both"/>
        <w:rPr>
          <w:rFonts w:ascii="Calisto MT" w:hAnsi="Calisto MT"/>
        </w:rPr>
      </w:pPr>
      <w:r>
        <w:rPr>
          <w:rFonts w:ascii="Calisto MT" w:hAnsi="Calisto MT"/>
        </w:rPr>
        <w:t xml:space="preserve">Only through an educated citizenry will there be any desire to improve human relationship, to eradicate injustice, and to establish a better social order.  Thus social psychology occupies a prominent place in the field of education.  Social psychology is branch of psychology that studies individuals in the social context.  In other words it is the study of how and why people think, feel, and do the things in social context.  </w:t>
      </w:r>
    </w:p>
    <w:p w14:paraId="3CC98E2A" w14:textId="77777777" w:rsidR="00DD5115" w:rsidRDefault="00DD5115">
      <w:pPr>
        <w:spacing w:after="200" w:line="480" w:lineRule="auto"/>
        <w:ind w:firstLine="720"/>
        <w:jc w:val="both"/>
        <w:rPr>
          <w:rFonts w:ascii="Calisto MT" w:hAnsi="Calisto MT"/>
        </w:rPr>
      </w:pPr>
      <w:r>
        <w:rPr>
          <w:rFonts w:ascii="Calisto MT" w:hAnsi="Calisto MT"/>
        </w:rPr>
        <w:t xml:space="preserve">Social development of the people as important as their academic achievement.  Gandhi says “by education I mean an all-round drawing out of the best in the child and man – body mind </w:t>
      </w:r>
      <w:r>
        <w:rPr>
          <w:rFonts w:ascii="Calisto MT" w:hAnsi="Calisto MT"/>
        </w:rPr>
        <w:lastRenderedPageBreak/>
        <w:t xml:space="preserve">and spirit”.  Beard and Robinson- founders of new education- were thinking of “education for the needs of life” as prime goal of secondary education.  What Pestalozzy says, “Education is natural harmonious and progressive development of man’s innate powers”.  This clear that the aim of education is the over all development of individuals. </w:t>
      </w:r>
    </w:p>
    <w:p w14:paraId="1B5FA705" w14:textId="77777777" w:rsidR="00DD5115" w:rsidRDefault="00DD5115">
      <w:pPr>
        <w:spacing w:after="200" w:line="480" w:lineRule="auto"/>
        <w:ind w:firstLine="720"/>
        <w:jc w:val="both"/>
        <w:rPr>
          <w:rFonts w:ascii="Calisto MT" w:hAnsi="Calisto MT"/>
        </w:rPr>
      </w:pPr>
      <w:r>
        <w:rPr>
          <w:rFonts w:ascii="Calisto MT" w:hAnsi="Calisto MT"/>
        </w:rPr>
        <w:t>In order to attain the aim of all round development of personality the teacher has vital role.  Confucius says that “The ideal teacher guides his students but does not pull them along; he urges them to go forward and does not suppress them; he opens the way but does not take them to the place”.  The ideal teacher teaches from the heart not from the book.</w:t>
      </w:r>
    </w:p>
    <w:p w14:paraId="3F97226A" w14:textId="77777777" w:rsidR="00DD5115" w:rsidRDefault="00DD5115">
      <w:pPr>
        <w:spacing w:after="200" w:line="480" w:lineRule="auto"/>
        <w:ind w:firstLine="720"/>
        <w:jc w:val="both"/>
        <w:rPr>
          <w:rFonts w:ascii="Calisto MT" w:hAnsi="Calisto MT"/>
        </w:rPr>
      </w:pPr>
      <w:r>
        <w:rPr>
          <w:rFonts w:ascii="Calisto MT" w:hAnsi="Calisto MT"/>
        </w:rPr>
        <w:t>Just like the role of teacher in the educative process, the role and place of student are also very important.  Education is triangular process; it involves the inter-play of the educator, the educand and the social forces.  The teacher tries to modify the personality of the child in the light of the needs of the individual and the society to which he belongs.</w:t>
      </w:r>
    </w:p>
    <w:p w14:paraId="24100DCF" w14:textId="77777777" w:rsidR="00DD5115" w:rsidRDefault="00DD5115">
      <w:pPr>
        <w:spacing w:after="200" w:line="480" w:lineRule="auto"/>
        <w:ind w:firstLine="720"/>
        <w:jc w:val="both"/>
        <w:rPr>
          <w:rFonts w:ascii="Calisto MT" w:hAnsi="Calisto MT"/>
        </w:rPr>
      </w:pPr>
      <w:r>
        <w:rPr>
          <w:rFonts w:ascii="Calisto MT" w:hAnsi="Calisto MT"/>
        </w:rPr>
        <w:t xml:space="preserve"> “The children of the world are innocent, vulnerable, and dependent.  They are also curious, active and full of hope.  Their time should be one of joy and peace, of playing and learning and growing.  Their future should be shaped in harmony and co-operation.  Their lives should mature, as they broad their perspectives and gain new experiences”. (World Declaration on Survival, Protection and Development of Children, 1990).  This remembers us to keep a heart-touching eye on the children who are the architecture of future.</w:t>
      </w:r>
    </w:p>
    <w:p w14:paraId="16EE74C0" w14:textId="77777777" w:rsidR="00DD5115" w:rsidRDefault="00DD5115">
      <w:pPr>
        <w:spacing w:after="200" w:line="480" w:lineRule="auto"/>
        <w:ind w:firstLine="720"/>
        <w:jc w:val="both"/>
        <w:rPr>
          <w:rFonts w:ascii="Calisto MT" w:hAnsi="Calisto MT"/>
        </w:rPr>
      </w:pPr>
      <w:r>
        <w:rPr>
          <w:rFonts w:ascii="Calisto MT" w:hAnsi="Calisto MT"/>
        </w:rPr>
        <w:t>It is evident that the growth and behavior of the individual have variations at different ages.  Knowledge of various stages of development and its characteristics is essential for the teacher so as to make the teaching-learning process effective, meaningful and successful.</w:t>
      </w:r>
    </w:p>
    <w:p w14:paraId="5501A637" w14:textId="77777777" w:rsidR="00DD5115" w:rsidRDefault="00DD5115">
      <w:pPr>
        <w:spacing w:after="200" w:line="480" w:lineRule="auto"/>
        <w:ind w:firstLine="720"/>
        <w:jc w:val="both"/>
        <w:rPr>
          <w:rFonts w:ascii="Calisto MT" w:hAnsi="Calisto MT"/>
        </w:rPr>
      </w:pPr>
      <w:r>
        <w:rPr>
          <w:rFonts w:ascii="Calisto MT" w:hAnsi="Calisto MT"/>
        </w:rPr>
        <w:t>The higher secondary stage of education is confronted with many problems as the stage is characterized by the adolescence period.  It is a period of rapid physical and psychological changes, which may lead to confusions tensions frustration, and feeling of insecurity.  Hence Stain Hall calls this period as “the period of stress and strain, storm strife. Holling worth calls it a “period of temporary insanity”.</w:t>
      </w:r>
    </w:p>
    <w:p w14:paraId="3B527C39" w14:textId="77777777" w:rsidR="00DD5115" w:rsidRDefault="00DD5115">
      <w:pPr>
        <w:spacing w:after="200" w:line="480" w:lineRule="auto"/>
        <w:ind w:firstLine="720"/>
        <w:jc w:val="both"/>
        <w:rPr>
          <w:rFonts w:ascii="Calisto MT" w:hAnsi="Calisto MT"/>
        </w:rPr>
      </w:pPr>
      <w:r>
        <w:rPr>
          <w:rFonts w:ascii="Calisto MT" w:hAnsi="Calisto MT"/>
        </w:rPr>
        <w:lastRenderedPageBreak/>
        <w:t>Adolescence according to Erickson is a time of searching for one’s identity.  Right sometimes this search can lead to a rebellious pattern that Eriksson call negative identity.  Because it marks the transition from childhood to adulthood, adolescence requires the redefining of some basic social relationships.  All these shifts combine to make the adolescents social world complex and electric.  An ideal teacher could solve their problems by developing a positive Self-Esteem among them.</w:t>
      </w:r>
    </w:p>
    <w:p w14:paraId="6674744A" w14:textId="77777777" w:rsidR="00DD5115" w:rsidRDefault="00DD5115">
      <w:pPr>
        <w:spacing w:after="200" w:line="480" w:lineRule="auto"/>
        <w:ind w:firstLine="720"/>
        <w:jc w:val="both"/>
        <w:rPr>
          <w:rFonts w:ascii="Calisto MT" w:hAnsi="Calisto MT"/>
        </w:rPr>
      </w:pPr>
      <w:r>
        <w:rPr>
          <w:rFonts w:ascii="Calisto MT" w:hAnsi="Calisto MT"/>
        </w:rPr>
        <w:t>It is evident that learning occupies a very important place in our life.  Most of what we do or do not is influenced by what we learn and how we learn it.  Learning therefore provides a key to the structure of our personality and behavior.  It is to be remembered that learning is individualistic, there occurs qualitative difference in ways pupils express their understanding.  This difference in the way one approach a learning material is termed as Approaches to Studying.  To maximize the academic performance of pupil Approaches to Studying are also great importance as Self-Esteem.</w:t>
      </w:r>
    </w:p>
    <w:p w14:paraId="1C9E3611" w14:textId="77777777" w:rsidR="00DD5115" w:rsidRDefault="00DD5115">
      <w:pPr>
        <w:spacing w:after="200" w:line="480" w:lineRule="auto"/>
        <w:ind w:firstLine="720"/>
        <w:jc w:val="both"/>
        <w:rPr>
          <w:rFonts w:ascii="Calisto MT" w:hAnsi="Calisto MT"/>
        </w:rPr>
      </w:pPr>
      <w:r>
        <w:rPr>
          <w:rFonts w:ascii="Calisto MT" w:hAnsi="Calisto MT"/>
        </w:rPr>
        <w:t>The quality of life can only improves if the individual improves his or her quality.  It is proved that Self-Esteem is one of the factors, which is positively related to the index of individual development.  To achieve this aim the teacher should create a positive Self-Esteem among students.</w:t>
      </w:r>
    </w:p>
    <w:p w14:paraId="7C8CF553" w14:textId="77777777" w:rsidR="00DD5115" w:rsidRDefault="00DD5115">
      <w:pPr>
        <w:spacing w:after="200" w:line="480" w:lineRule="auto"/>
        <w:ind w:firstLine="720"/>
        <w:jc w:val="both"/>
        <w:rPr>
          <w:rFonts w:ascii="Calisto MT" w:hAnsi="Calisto MT"/>
        </w:rPr>
      </w:pPr>
      <w:r>
        <w:rPr>
          <w:rFonts w:ascii="Calisto MT" w:hAnsi="Calisto MT"/>
        </w:rPr>
        <w:t xml:space="preserve">Hence the present study is an attempt to find out the extent of relationship between Self-Esteem and Approaches to Studying of higher secondary School students. </w:t>
      </w:r>
    </w:p>
    <w:p w14:paraId="46AC7879" w14:textId="77777777" w:rsidR="00DD5115" w:rsidRDefault="00DD5115">
      <w:pPr>
        <w:pStyle w:val="Heading1"/>
        <w:spacing w:after="200"/>
        <w:jc w:val="both"/>
        <w:rPr>
          <w:rFonts w:ascii="Calisto MT" w:hAnsi="Calisto MT"/>
        </w:rPr>
      </w:pPr>
      <w:r>
        <w:rPr>
          <w:rFonts w:ascii="Calisto MT" w:hAnsi="Calisto MT"/>
        </w:rPr>
        <w:t>1.1</w:t>
      </w:r>
      <w:r>
        <w:rPr>
          <w:rFonts w:ascii="Calisto MT" w:hAnsi="Calisto MT"/>
        </w:rPr>
        <w:tab/>
        <w:t>NEED AND SIGNIFICANCE</w:t>
      </w:r>
    </w:p>
    <w:p w14:paraId="61969598" w14:textId="77777777" w:rsidR="00DD5115" w:rsidRDefault="00DD5115">
      <w:pPr>
        <w:spacing w:after="200" w:line="480" w:lineRule="auto"/>
        <w:ind w:firstLine="720"/>
        <w:jc w:val="both"/>
        <w:rPr>
          <w:rFonts w:ascii="Calisto MT" w:hAnsi="Calisto MT"/>
        </w:rPr>
      </w:pPr>
      <w:r>
        <w:rPr>
          <w:rFonts w:ascii="Calisto MT" w:hAnsi="Calisto MT"/>
        </w:rPr>
        <w:t xml:space="preserve">Relationship of Self-Esteem with learning approaches and strategies has been studies by some researchers and it has been concluded that Self-Esteem exerts significant influence student’s way of learning and strategies.  For instance Watkins (1990) found that academic Self-Esteem correlated positively with achieving orientation and meaning orientation and negatively with reproducing orientation. Mc Carthy and Schmeck(1988) reported the surface or shallow processors </w:t>
      </w:r>
      <w:r>
        <w:rPr>
          <w:rFonts w:ascii="Calisto MT" w:hAnsi="Calisto MT"/>
        </w:rPr>
        <w:lastRenderedPageBreak/>
        <w:t>of information had slow   Self-Esteem.  Grislier Bernstein and Schmeck(1988) found that more defective feature of deep processes was high level of Self-Esteem.</w:t>
      </w:r>
    </w:p>
    <w:p w14:paraId="68F5C7AD" w14:textId="77777777" w:rsidR="00DD5115" w:rsidRDefault="00DD5115">
      <w:pPr>
        <w:spacing w:after="200" w:line="480" w:lineRule="auto"/>
        <w:ind w:firstLine="720"/>
        <w:jc w:val="both"/>
        <w:rPr>
          <w:rFonts w:ascii="Calisto MT" w:hAnsi="Calisto MT"/>
        </w:rPr>
      </w:pPr>
      <w:r>
        <w:rPr>
          <w:rFonts w:ascii="Calisto MT" w:hAnsi="Calisto MT"/>
        </w:rPr>
        <w:t>Researchers in the late 1970’s pointed out that students differ in quality what they had learned and understood (Enwistle&amp;Robinson, 1976;Marton&amp;Saljo, 1976).  It is to be remembered that learning is individualistic, i.e. there occurs qualitative difference in ways pupil express their understanding (Endwistle1987).  This difference in the way one approach a learning material is termed Approaches to Studying.  Survey of literature on Approaches to Studying shows that it has been studied extensively abroad.  This includes, study Approaches and Preference (Biggs, 1979);Variability in approach (Ramsden&amp;Laurillard,1979); Deep and surface Approach (Speth &amp;Brun, 1998); Approach and levels of processing (Entwistle&amp;Waterson, 1988; Hattie, 1990); study Approach and Quality of Learning Outcomes (Trigwell &amp; Proseer, 1991)</w:t>
      </w:r>
    </w:p>
    <w:p w14:paraId="37FA216C" w14:textId="77777777" w:rsidR="00DD5115" w:rsidRDefault="00DD5115">
      <w:pPr>
        <w:spacing w:after="200" w:line="480" w:lineRule="auto"/>
        <w:ind w:firstLine="720"/>
        <w:jc w:val="both"/>
        <w:rPr>
          <w:rFonts w:ascii="Calisto MT" w:hAnsi="Calisto MT"/>
        </w:rPr>
      </w:pPr>
      <w:r>
        <w:rPr>
          <w:rFonts w:ascii="Calisto MT" w:hAnsi="Calisto MT"/>
        </w:rPr>
        <w:t>In India limited studies were conducted on Approaches to Studying and most of them exclusively deal with its relationship with Scholastic Achievement.  There are limited studies on Approaches to Studying and Self-Esteem.  Hence the study is significant.</w:t>
      </w:r>
    </w:p>
    <w:p w14:paraId="11E10374" w14:textId="77777777" w:rsidR="00DD5115" w:rsidRDefault="00DD5115">
      <w:pPr>
        <w:spacing w:after="200" w:line="480" w:lineRule="auto"/>
        <w:ind w:firstLine="720"/>
        <w:jc w:val="both"/>
        <w:rPr>
          <w:rFonts w:ascii="Calisto MT" w:hAnsi="Calisto MT"/>
        </w:rPr>
      </w:pPr>
      <w:r>
        <w:rPr>
          <w:rFonts w:ascii="Calisto MT" w:hAnsi="Calisto MT"/>
        </w:rPr>
        <w:t>One of the more significant concern of modern society is how to produce competent and self-respecting citizens faced with condition of poverty, increasing expectations of poverty, increasing expectations and changing values, the public has turned to psychologists and other behavioral scientists for guidance.  So the question is how to develop a mental health for human being.  Here lies need for studying Self-Esteem and give suggestion to improve the Self-Esteem.</w:t>
      </w:r>
    </w:p>
    <w:p w14:paraId="004E3D1B" w14:textId="77777777" w:rsidR="00DD5115" w:rsidRDefault="00DD5115">
      <w:pPr>
        <w:spacing w:after="200" w:line="480" w:lineRule="auto"/>
        <w:ind w:firstLine="720"/>
        <w:jc w:val="both"/>
        <w:rPr>
          <w:rFonts w:ascii="Calisto MT" w:hAnsi="Calisto MT"/>
        </w:rPr>
      </w:pPr>
      <w:r>
        <w:rPr>
          <w:rFonts w:ascii="Calisto MT" w:hAnsi="Calisto MT"/>
        </w:rPr>
        <w:t>So understanding Self-Esteem has considerable practical importance is daily life.  Once it is created, is very difficult to change.  For the success of his/her life a positive Self-Esteem should be developed.</w:t>
      </w:r>
    </w:p>
    <w:p w14:paraId="548ADE9E" w14:textId="77777777" w:rsidR="00DD5115" w:rsidRDefault="00DD5115">
      <w:pPr>
        <w:spacing w:after="200" w:line="480" w:lineRule="auto"/>
        <w:ind w:firstLine="720"/>
        <w:jc w:val="both"/>
        <w:rPr>
          <w:rFonts w:ascii="Calisto MT" w:hAnsi="Calisto MT"/>
        </w:rPr>
      </w:pPr>
      <w:r>
        <w:rPr>
          <w:rFonts w:ascii="Calisto MT" w:hAnsi="Calisto MT"/>
        </w:rPr>
        <w:t xml:space="preserve">Philosophers from time immemorial have recognized that feeling of personal worth plays a critical role in human happiness and effectiveness.  Only recently, however; have Self-Esteem and its effects received systematic study.  Although the importance of Self-Esteem influencing </w:t>
      </w:r>
      <w:r>
        <w:rPr>
          <w:rFonts w:ascii="Calisto MT" w:hAnsi="Calisto MT"/>
        </w:rPr>
        <w:lastRenderedPageBreak/>
        <w:t>behavior is widely appreciated most of the ideas and evidence on the subject remain rather vague hence the study about Self-Esteem is significant.</w:t>
      </w:r>
    </w:p>
    <w:p w14:paraId="6E8B3AE0" w14:textId="77777777" w:rsidR="00DD5115" w:rsidRDefault="00DD5115">
      <w:pPr>
        <w:spacing w:after="200" w:line="480" w:lineRule="auto"/>
        <w:ind w:firstLine="720"/>
        <w:jc w:val="both"/>
        <w:rPr>
          <w:rFonts w:ascii="Calisto MT" w:hAnsi="Calisto MT"/>
        </w:rPr>
      </w:pPr>
      <w:r>
        <w:rPr>
          <w:rFonts w:ascii="Calisto MT" w:hAnsi="Calisto MT"/>
        </w:rPr>
        <w:t>Recent studies reveal that to maximize the academic performance of the pupil Approaches to Studying and leaning styles of the pupils are also of great importance.  It was also found the Approaches to Studying consists of different related elements such as tension, process and orientation.  Hence the study of and Approaches to Studying is significant.</w:t>
      </w:r>
    </w:p>
    <w:p w14:paraId="6E5E85AE" w14:textId="77777777" w:rsidR="00DD5115" w:rsidRDefault="00DD5115">
      <w:pPr>
        <w:spacing w:after="200" w:line="480" w:lineRule="auto"/>
        <w:ind w:firstLine="720"/>
        <w:jc w:val="both"/>
        <w:rPr>
          <w:rFonts w:ascii="Calisto MT" w:hAnsi="Calisto MT"/>
        </w:rPr>
      </w:pPr>
      <w:r>
        <w:rPr>
          <w:rFonts w:ascii="Calisto MT" w:hAnsi="Calisto MT"/>
        </w:rPr>
        <w:t xml:space="preserve">Adolescence stage is a period transition from dependence upon adult direction and protection to self-dependence and self-determination.  It is a period transition during which cognitive physical, emotional and social change occurs.  To become the transition is easy and harmonious their positive self–esteem should be developed.  Therefore the present study on adolescents is of grate importance.  </w:t>
      </w:r>
    </w:p>
    <w:p w14:paraId="3B3B4A0A" w14:textId="77777777" w:rsidR="00DD5115" w:rsidRDefault="00DD5115">
      <w:pPr>
        <w:spacing w:after="200" w:line="480" w:lineRule="auto"/>
        <w:ind w:firstLine="720"/>
        <w:jc w:val="both"/>
        <w:rPr>
          <w:rFonts w:ascii="Calisto MT" w:hAnsi="Calisto MT"/>
        </w:rPr>
      </w:pPr>
      <w:r>
        <w:rPr>
          <w:rFonts w:ascii="Calisto MT" w:hAnsi="Calisto MT"/>
        </w:rPr>
        <w:t xml:space="preserve">Therefore the present study attempt to find out the extent of relationship between Self-Esteem and Approaches to Studying of higher secondary school students.  </w:t>
      </w:r>
    </w:p>
    <w:p w14:paraId="6C9435C6" w14:textId="77777777" w:rsidR="00DD5115" w:rsidRDefault="00DD5115">
      <w:pPr>
        <w:pStyle w:val="Heading1"/>
        <w:spacing w:after="200"/>
        <w:jc w:val="both"/>
        <w:rPr>
          <w:rFonts w:ascii="Calisto MT" w:hAnsi="Calisto MT"/>
        </w:rPr>
      </w:pPr>
      <w:r>
        <w:rPr>
          <w:rFonts w:ascii="Calisto MT" w:hAnsi="Calisto MT"/>
        </w:rPr>
        <w:t>1.2</w:t>
      </w:r>
      <w:r>
        <w:rPr>
          <w:rFonts w:ascii="Calisto MT" w:hAnsi="Calisto MT"/>
        </w:rPr>
        <w:tab/>
        <w:t>STATEMENT OF THE PROBLEM</w:t>
      </w:r>
    </w:p>
    <w:p w14:paraId="0CDFEC76" w14:textId="77777777" w:rsidR="00DD5115" w:rsidRDefault="00DD5115">
      <w:pPr>
        <w:spacing w:after="200" w:line="480" w:lineRule="auto"/>
        <w:ind w:firstLine="720"/>
        <w:jc w:val="both"/>
        <w:rPr>
          <w:rFonts w:ascii="Calisto MT" w:hAnsi="Calisto MT"/>
        </w:rPr>
      </w:pPr>
      <w:r>
        <w:rPr>
          <w:rFonts w:ascii="Calisto MT" w:hAnsi="Calisto MT"/>
        </w:rPr>
        <w:t>The problem of the study is entitled as “</w:t>
      </w:r>
      <w:r>
        <w:rPr>
          <w:rFonts w:ascii="Calisto MT" w:hAnsi="Calisto MT"/>
          <w:sz w:val="20"/>
        </w:rPr>
        <w:t>RELATIONSHIP OF SELF-ESTEEM AND APPROACHES TO STUDYING OF HIGHER SECONDARY SCHOOL STUDENTS</w:t>
      </w:r>
      <w:r>
        <w:rPr>
          <w:rFonts w:ascii="Calisto MT" w:hAnsi="Calisto MT"/>
        </w:rPr>
        <w:t xml:space="preserve">”. </w:t>
      </w:r>
    </w:p>
    <w:p w14:paraId="057F2457" w14:textId="77777777" w:rsidR="00DD5115" w:rsidRDefault="00DD5115">
      <w:pPr>
        <w:pStyle w:val="Heading1"/>
        <w:spacing w:after="200"/>
        <w:jc w:val="both"/>
        <w:rPr>
          <w:rFonts w:ascii="Calisto MT" w:hAnsi="Calisto MT"/>
        </w:rPr>
      </w:pPr>
      <w:r>
        <w:rPr>
          <w:rFonts w:ascii="Calisto MT" w:hAnsi="Calisto MT"/>
        </w:rPr>
        <w:t>1.3</w:t>
      </w:r>
      <w:r>
        <w:rPr>
          <w:rFonts w:ascii="Calisto MT" w:hAnsi="Calisto MT"/>
        </w:rPr>
        <w:tab/>
        <w:t>DEFENITION OF KEY TERMS</w:t>
      </w:r>
    </w:p>
    <w:p w14:paraId="79A1DD4B" w14:textId="77777777" w:rsidR="00DD5115" w:rsidRDefault="00DD5115">
      <w:pPr>
        <w:pStyle w:val="Heading1"/>
        <w:spacing w:after="200"/>
        <w:jc w:val="both"/>
        <w:rPr>
          <w:rFonts w:ascii="Calisto MT" w:hAnsi="Calisto MT"/>
        </w:rPr>
      </w:pPr>
      <w:r>
        <w:rPr>
          <w:rFonts w:ascii="Calisto MT" w:hAnsi="Calisto MT"/>
        </w:rPr>
        <w:t>1.3.1</w:t>
      </w:r>
      <w:r>
        <w:rPr>
          <w:rFonts w:ascii="Calisto MT" w:hAnsi="Calisto MT"/>
        </w:rPr>
        <w:tab/>
        <w:t xml:space="preserve">Self-Esteem </w:t>
      </w:r>
    </w:p>
    <w:p w14:paraId="51B36F38" w14:textId="77777777" w:rsidR="00DD5115" w:rsidRDefault="00DD5115">
      <w:pPr>
        <w:spacing w:after="200" w:line="480" w:lineRule="auto"/>
        <w:ind w:firstLine="720"/>
        <w:jc w:val="both"/>
        <w:rPr>
          <w:rFonts w:ascii="Calisto MT" w:hAnsi="Calisto MT"/>
        </w:rPr>
      </w:pPr>
      <w:r>
        <w:rPr>
          <w:rFonts w:ascii="Calisto MT" w:hAnsi="Calisto MT"/>
        </w:rPr>
        <w:t>The judgment and attitude an individual holds towards himself (Good).</w:t>
      </w:r>
    </w:p>
    <w:p w14:paraId="6BBEA39D" w14:textId="77777777" w:rsidR="00DD5115" w:rsidRDefault="00DD5115">
      <w:pPr>
        <w:spacing w:after="200" w:line="480" w:lineRule="auto"/>
        <w:ind w:firstLine="720"/>
        <w:jc w:val="both"/>
        <w:rPr>
          <w:rFonts w:ascii="Calisto MT" w:hAnsi="Calisto MT"/>
        </w:rPr>
      </w:pPr>
      <w:r>
        <w:rPr>
          <w:rFonts w:ascii="Calisto MT" w:hAnsi="Calisto MT"/>
        </w:rPr>
        <w:t>Relatively permanent positive or negative feelings about the self that may become more positive or negative as a person encounter success and failure (International Encyclopedia of Psychology).</w:t>
      </w:r>
    </w:p>
    <w:p w14:paraId="0B97A9EF" w14:textId="77777777" w:rsidR="00DD5115" w:rsidRDefault="00DD5115">
      <w:pPr>
        <w:pStyle w:val="Heading1"/>
        <w:spacing w:after="200"/>
        <w:jc w:val="both"/>
        <w:rPr>
          <w:rFonts w:ascii="Calisto MT" w:hAnsi="Calisto MT"/>
        </w:rPr>
      </w:pPr>
      <w:r>
        <w:rPr>
          <w:rFonts w:ascii="Calisto MT" w:hAnsi="Calisto MT"/>
        </w:rPr>
        <w:t>1.3.2</w:t>
      </w:r>
      <w:r>
        <w:rPr>
          <w:rFonts w:ascii="Calisto MT" w:hAnsi="Calisto MT"/>
        </w:rPr>
        <w:tab/>
        <w:t>Approaches to Studying</w:t>
      </w:r>
    </w:p>
    <w:p w14:paraId="545EFEE1" w14:textId="77777777" w:rsidR="00DD5115" w:rsidRDefault="00DD5115">
      <w:pPr>
        <w:spacing w:after="200" w:line="480" w:lineRule="auto"/>
        <w:ind w:firstLine="720"/>
        <w:jc w:val="both"/>
        <w:rPr>
          <w:rFonts w:ascii="Calisto MT" w:hAnsi="Calisto MT"/>
        </w:rPr>
      </w:pPr>
      <w:r>
        <w:rPr>
          <w:rFonts w:ascii="Calisto MT" w:hAnsi="Calisto MT"/>
        </w:rPr>
        <w:t>Approaches to Studying as used in the present investigation refers to orientation of pupils in studying to which strategies of learning, styles of learning and associated forms are merged</w:t>
      </w:r>
    </w:p>
    <w:p w14:paraId="5B64DB66" w14:textId="77777777" w:rsidR="00DD5115" w:rsidRDefault="00DD5115">
      <w:pPr>
        <w:spacing w:after="200" w:line="480" w:lineRule="auto"/>
        <w:jc w:val="both"/>
        <w:rPr>
          <w:rFonts w:ascii="Calisto MT" w:hAnsi="Calisto MT"/>
        </w:rPr>
      </w:pPr>
      <w:r>
        <w:rPr>
          <w:rFonts w:ascii="Calisto MT" w:hAnsi="Calisto MT"/>
        </w:rPr>
        <w:lastRenderedPageBreak/>
        <w:t xml:space="preserve">      According to Entwistle (1987) Approaches to Studying are a product of the interaction between the characteristic of the individual students and presumption of the courses and teaching and assumed procedures.</w:t>
      </w:r>
    </w:p>
    <w:p w14:paraId="4741B3D7" w14:textId="77777777" w:rsidR="00DD5115" w:rsidRDefault="00DD5115">
      <w:pPr>
        <w:spacing w:after="200" w:line="480" w:lineRule="auto"/>
        <w:jc w:val="both"/>
        <w:rPr>
          <w:rFonts w:ascii="Calisto MT" w:hAnsi="Calisto MT"/>
        </w:rPr>
      </w:pPr>
      <w:r>
        <w:rPr>
          <w:rFonts w:ascii="Calisto MT" w:hAnsi="Calisto MT"/>
          <w:b/>
          <w:bCs/>
        </w:rPr>
        <w:t>1.3.3</w:t>
      </w:r>
      <w:r>
        <w:rPr>
          <w:rFonts w:ascii="Calisto MT" w:hAnsi="Calisto MT"/>
          <w:b/>
          <w:bCs/>
        </w:rPr>
        <w:tab/>
        <w:t>Correlation</w:t>
      </w:r>
      <w:r>
        <w:rPr>
          <w:rFonts w:ascii="Calisto MT" w:hAnsi="Calisto MT"/>
        </w:rPr>
        <w:t>.</w:t>
      </w:r>
    </w:p>
    <w:p w14:paraId="3E9D2C80" w14:textId="77777777" w:rsidR="00DD5115" w:rsidRDefault="00DD5115">
      <w:pPr>
        <w:spacing w:after="200" w:line="480" w:lineRule="auto"/>
        <w:ind w:firstLine="720"/>
        <w:jc w:val="both"/>
        <w:rPr>
          <w:rFonts w:ascii="Calisto MT" w:hAnsi="Calisto MT"/>
        </w:rPr>
      </w:pPr>
      <w:r>
        <w:rPr>
          <w:rFonts w:ascii="Calisto MT" w:hAnsi="Calisto MT"/>
        </w:rPr>
        <w:t xml:space="preserve"> “Correlation is the relationship between two or more paired variables or two or more set of data.  The degree of relationship is measured and reported by the co-efficient of correlation”(Best and Khan, 2002).</w:t>
      </w:r>
    </w:p>
    <w:p w14:paraId="2EC10BD5" w14:textId="77777777" w:rsidR="00DD5115" w:rsidRDefault="00DD5115">
      <w:pPr>
        <w:pStyle w:val="Heading1"/>
        <w:spacing w:after="200"/>
        <w:jc w:val="both"/>
        <w:rPr>
          <w:rFonts w:ascii="Calisto MT" w:hAnsi="Calisto MT"/>
        </w:rPr>
      </w:pPr>
      <w:r>
        <w:rPr>
          <w:rFonts w:ascii="Calisto MT" w:hAnsi="Calisto MT"/>
        </w:rPr>
        <w:t>1.3.4</w:t>
      </w:r>
      <w:r>
        <w:rPr>
          <w:rFonts w:ascii="Calisto MT" w:hAnsi="Calisto MT"/>
        </w:rPr>
        <w:tab/>
        <w:t>Higher Secondary School Students</w:t>
      </w:r>
    </w:p>
    <w:p w14:paraId="3EEFC258" w14:textId="77777777" w:rsidR="00DD5115" w:rsidRDefault="00DD5115">
      <w:pPr>
        <w:spacing w:after="200" w:line="480" w:lineRule="auto"/>
        <w:ind w:firstLine="720"/>
        <w:jc w:val="both"/>
        <w:rPr>
          <w:rFonts w:ascii="Calisto MT" w:hAnsi="Calisto MT"/>
        </w:rPr>
      </w:pPr>
      <w:r>
        <w:rPr>
          <w:rFonts w:ascii="Calisto MT" w:hAnsi="Calisto MT"/>
        </w:rPr>
        <w:t>Higher Secondary School Students are those students who are studying in higher    Secondary class,. In this study science, humanities, and commerce students are taken as Higher Secondary Students.</w:t>
      </w:r>
    </w:p>
    <w:p w14:paraId="0EFF8D41" w14:textId="77777777" w:rsidR="00DD5115" w:rsidRDefault="00DD5115">
      <w:pPr>
        <w:pStyle w:val="Heading1"/>
        <w:spacing w:after="200"/>
        <w:jc w:val="both"/>
        <w:rPr>
          <w:rFonts w:ascii="Calisto MT" w:hAnsi="Calisto MT"/>
        </w:rPr>
      </w:pPr>
      <w:r>
        <w:rPr>
          <w:rFonts w:ascii="Calisto MT" w:hAnsi="Calisto MT"/>
        </w:rPr>
        <w:t>1.4</w:t>
      </w:r>
      <w:r>
        <w:rPr>
          <w:rFonts w:ascii="Calisto MT" w:hAnsi="Calisto MT"/>
        </w:rPr>
        <w:tab/>
        <w:t>VARIABLES SELECTED FOR  THE STUDY</w:t>
      </w:r>
    </w:p>
    <w:p w14:paraId="7CDA9D93" w14:textId="77777777" w:rsidR="00DD5115" w:rsidRDefault="00DD5115">
      <w:pPr>
        <w:spacing w:after="200" w:line="480" w:lineRule="auto"/>
        <w:ind w:firstLine="720"/>
        <w:jc w:val="both"/>
        <w:rPr>
          <w:rFonts w:ascii="Calisto MT" w:hAnsi="Calisto MT"/>
        </w:rPr>
      </w:pPr>
      <w:r>
        <w:rPr>
          <w:rFonts w:ascii="Calisto MT" w:hAnsi="Calisto MT"/>
        </w:rPr>
        <w:t>As the intention of the study is to find out the relationship between Self-Esteem and Approaches to Studying of higher secondary school students, The variables of the study are Self-Esteem (Independent) and Approaches to Studying (Dependent).</w:t>
      </w:r>
    </w:p>
    <w:p w14:paraId="69DBFB9F" w14:textId="77777777" w:rsidR="00DD5115" w:rsidRDefault="00DD5115">
      <w:pPr>
        <w:pStyle w:val="Heading1"/>
        <w:spacing w:after="200"/>
        <w:jc w:val="both"/>
        <w:rPr>
          <w:rFonts w:ascii="Calisto MT" w:hAnsi="Calisto MT"/>
        </w:rPr>
      </w:pPr>
      <w:r>
        <w:rPr>
          <w:rFonts w:ascii="Calisto MT" w:hAnsi="Calisto MT"/>
        </w:rPr>
        <w:t>1.5</w:t>
      </w:r>
      <w:r>
        <w:rPr>
          <w:rFonts w:ascii="Calisto MT" w:hAnsi="Calisto MT"/>
        </w:rPr>
        <w:tab/>
        <w:t xml:space="preserve">OBJECTIVES </w:t>
      </w:r>
    </w:p>
    <w:p w14:paraId="37510044" w14:textId="77777777" w:rsidR="00DD5115" w:rsidRDefault="00DD5115" w:rsidP="00DD5115">
      <w:pPr>
        <w:numPr>
          <w:ilvl w:val="0"/>
          <w:numId w:val="4"/>
        </w:numPr>
        <w:tabs>
          <w:tab w:val="clear" w:pos="795"/>
        </w:tabs>
        <w:spacing w:after="200" w:line="480" w:lineRule="auto"/>
        <w:ind w:left="540" w:hanging="540"/>
        <w:jc w:val="both"/>
        <w:rPr>
          <w:rFonts w:ascii="Calisto MT" w:hAnsi="Calisto MT"/>
        </w:rPr>
      </w:pPr>
      <w:r>
        <w:rPr>
          <w:rFonts w:ascii="Calisto MT" w:hAnsi="Calisto MT"/>
        </w:rPr>
        <w:t xml:space="preserve">To find out whether there is any significant relationship between Self-Esteem and Approaches to Studying of higher secondary school students for the total and sub samples based on </w:t>
      </w:r>
    </w:p>
    <w:p w14:paraId="3984140F"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Gender</w:t>
      </w:r>
    </w:p>
    <w:p w14:paraId="1B0257BF"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Locale</w:t>
      </w:r>
    </w:p>
    <w:p w14:paraId="43ECFB20"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Faculty</w:t>
      </w:r>
    </w:p>
    <w:p w14:paraId="756AD210" w14:textId="77777777" w:rsidR="00DD5115" w:rsidRDefault="00DD5115" w:rsidP="00DD5115">
      <w:pPr>
        <w:numPr>
          <w:ilvl w:val="1"/>
          <w:numId w:val="4"/>
        </w:numPr>
        <w:tabs>
          <w:tab w:val="clear" w:pos="1440"/>
        </w:tabs>
        <w:spacing w:after="200" w:line="480" w:lineRule="auto"/>
        <w:ind w:hanging="720"/>
        <w:jc w:val="both"/>
        <w:rPr>
          <w:rFonts w:ascii="Calisto MT" w:hAnsi="Calisto MT"/>
        </w:rPr>
      </w:pPr>
      <w:r>
        <w:rPr>
          <w:rFonts w:ascii="Calisto MT" w:hAnsi="Calisto MT"/>
        </w:rPr>
        <w:t>Type of School Management</w:t>
      </w:r>
    </w:p>
    <w:p w14:paraId="1E09AF0B" w14:textId="77777777" w:rsidR="00DD5115" w:rsidRDefault="00DD5115" w:rsidP="00DD5115">
      <w:pPr>
        <w:numPr>
          <w:ilvl w:val="0"/>
          <w:numId w:val="4"/>
        </w:numPr>
        <w:tabs>
          <w:tab w:val="clear" w:pos="795"/>
        </w:tabs>
        <w:spacing w:after="200" w:line="480" w:lineRule="auto"/>
        <w:ind w:left="540" w:hanging="540"/>
        <w:jc w:val="both"/>
        <w:rPr>
          <w:rFonts w:ascii="Calisto MT" w:hAnsi="Calisto MT"/>
        </w:rPr>
      </w:pPr>
      <w:r>
        <w:rPr>
          <w:rFonts w:ascii="Calisto MT" w:hAnsi="Calisto MT"/>
        </w:rPr>
        <w:t>To find out whether there is any significant difference in the mean scores of Self-Esteem of higher secondary school students between relevant sub samples based on a</w:t>
      </w:r>
    </w:p>
    <w:p w14:paraId="748CFCF4"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lastRenderedPageBreak/>
        <w:t>Gender</w:t>
      </w:r>
    </w:p>
    <w:p w14:paraId="5FD1132D"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Locale</w:t>
      </w:r>
    </w:p>
    <w:p w14:paraId="72D98CF9"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Faculty</w:t>
      </w:r>
    </w:p>
    <w:p w14:paraId="1F020E51" w14:textId="77777777" w:rsidR="00DD5115" w:rsidRDefault="00DD5115" w:rsidP="00DD5115">
      <w:pPr>
        <w:numPr>
          <w:ilvl w:val="1"/>
          <w:numId w:val="4"/>
        </w:numPr>
        <w:tabs>
          <w:tab w:val="clear" w:pos="1440"/>
        </w:tabs>
        <w:spacing w:after="200" w:line="480" w:lineRule="auto"/>
        <w:ind w:hanging="720"/>
        <w:jc w:val="both"/>
        <w:rPr>
          <w:rFonts w:ascii="Calisto MT" w:hAnsi="Calisto MT"/>
        </w:rPr>
      </w:pPr>
      <w:r>
        <w:rPr>
          <w:rFonts w:ascii="Calisto MT" w:hAnsi="Calisto MT"/>
        </w:rPr>
        <w:t>Type of School Management</w:t>
      </w:r>
    </w:p>
    <w:p w14:paraId="2CEBF598" w14:textId="77777777" w:rsidR="00DD5115" w:rsidRDefault="00DD5115" w:rsidP="00DD5115">
      <w:pPr>
        <w:numPr>
          <w:ilvl w:val="0"/>
          <w:numId w:val="4"/>
        </w:numPr>
        <w:tabs>
          <w:tab w:val="clear" w:pos="795"/>
        </w:tabs>
        <w:spacing w:after="200" w:line="480" w:lineRule="auto"/>
        <w:ind w:left="720" w:hanging="720"/>
        <w:jc w:val="both"/>
        <w:rPr>
          <w:rFonts w:ascii="Calisto MT" w:hAnsi="Calisto MT"/>
        </w:rPr>
      </w:pPr>
      <w:r>
        <w:rPr>
          <w:rFonts w:ascii="Calisto MT" w:hAnsi="Calisto MT"/>
        </w:rPr>
        <w:t>To find out whether there is any significant difference in the mean scores of Approaches to Studying of higher secondary school students between relevant sub samples based on.</w:t>
      </w:r>
    </w:p>
    <w:p w14:paraId="73399C96"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Gender</w:t>
      </w:r>
    </w:p>
    <w:p w14:paraId="04391491"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Locale</w:t>
      </w:r>
    </w:p>
    <w:p w14:paraId="1CD6ABB6" w14:textId="77777777" w:rsidR="00DD5115" w:rsidRDefault="00DD5115" w:rsidP="00DD5115">
      <w:pPr>
        <w:numPr>
          <w:ilvl w:val="1"/>
          <w:numId w:val="4"/>
        </w:numPr>
        <w:tabs>
          <w:tab w:val="clear" w:pos="1440"/>
        </w:tabs>
        <w:spacing w:after="0" w:line="360" w:lineRule="auto"/>
        <w:ind w:hanging="720"/>
        <w:jc w:val="both"/>
        <w:rPr>
          <w:rFonts w:ascii="Calisto MT" w:hAnsi="Calisto MT"/>
        </w:rPr>
      </w:pPr>
      <w:r>
        <w:rPr>
          <w:rFonts w:ascii="Calisto MT" w:hAnsi="Calisto MT"/>
        </w:rPr>
        <w:t>Faculty</w:t>
      </w:r>
    </w:p>
    <w:p w14:paraId="72861EF6" w14:textId="77777777" w:rsidR="00DD5115" w:rsidRDefault="00DD5115" w:rsidP="00DD5115">
      <w:pPr>
        <w:numPr>
          <w:ilvl w:val="1"/>
          <w:numId w:val="4"/>
        </w:numPr>
        <w:tabs>
          <w:tab w:val="clear" w:pos="1440"/>
        </w:tabs>
        <w:spacing w:after="200" w:line="480" w:lineRule="auto"/>
        <w:ind w:hanging="720"/>
        <w:jc w:val="both"/>
        <w:rPr>
          <w:rFonts w:ascii="Calisto MT" w:hAnsi="Calisto MT"/>
        </w:rPr>
      </w:pPr>
      <w:r>
        <w:rPr>
          <w:rFonts w:ascii="Calisto MT" w:hAnsi="Calisto MT"/>
        </w:rPr>
        <w:t>Type of School Management</w:t>
      </w:r>
    </w:p>
    <w:p w14:paraId="1E5EA5E6" w14:textId="77777777" w:rsidR="00DD5115" w:rsidRDefault="00DD5115">
      <w:pPr>
        <w:pStyle w:val="Heading1"/>
        <w:spacing w:after="200"/>
        <w:jc w:val="both"/>
        <w:rPr>
          <w:rFonts w:ascii="Calisto MT" w:hAnsi="Calisto MT"/>
        </w:rPr>
      </w:pPr>
      <w:r>
        <w:rPr>
          <w:rFonts w:ascii="Calisto MT" w:hAnsi="Calisto MT"/>
        </w:rPr>
        <w:t>1.6</w:t>
      </w:r>
      <w:r>
        <w:rPr>
          <w:rFonts w:ascii="Calisto MT" w:hAnsi="Calisto MT"/>
        </w:rPr>
        <w:tab/>
        <w:t xml:space="preserve">HYPOTHESES </w:t>
      </w:r>
    </w:p>
    <w:p w14:paraId="300F3D00" w14:textId="77777777" w:rsidR="00DD5115" w:rsidRDefault="00DD5115" w:rsidP="00DD5115">
      <w:pPr>
        <w:numPr>
          <w:ilvl w:val="0"/>
          <w:numId w:val="5"/>
        </w:numPr>
        <w:tabs>
          <w:tab w:val="clear" w:pos="915"/>
        </w:tabs>
        <w:spacing w:after="200" w:line="480" w:lineRule="auto"/>
        <w:ind w:left="540" w:hanging="540"/>
        <w:jc w:val="both"/>
        <w:rPr>
          <w:rFonts w:ascii="Calisto MT" w:hAnsi="Calisto MT"/>
        </w:rPr>
      </w:pPr>
      <w:r>
        <w:rPr>
          <w:rFonts w:ascii="Calisto MT" w:hAnsi="Calisto MT"/>
        </w:rPr>
        <w:t xml:space="preserve">There will be significant relationship between Self-Esteem and approaches of studying of higher secondary school students for the total and sub samples based on </w:t>
      </w:r>
    </w:p>
    <w:p w14:paraId="53A3F7AD" w14:textId="77777777" w:rsidR="00DD5115" w:rsidRDefault="00DD5115" w:rsidP="00DD5115">
      <w:pPr>
        <w:numPr>
          <w:ilvl w:val="1"/>
          <w:numId w:val="7"/>
        </w:numPr>
        <w:tabs>
          <w:tab w:val="clear" w:pos="2160"/>
        </w:tabs>
        <w:spacing w:after="0" w:line="360" w:lineRule="auto"/>
        <w:ind w:left="1440" w:hanging="720"/>
        <w:jc w:val="both"/>
        <w:rPr>
          <w:rFonts w:ascii="Calisto MT" w:hAnsi="Calisto MT"/>
        </w:rPr>
      </w:pPr>
      <w:r>
        <w:rPr>
          <w:rFonts w:ascii="Calisto MT" w:hAnsi="Calisto MT"/>
        </w:rPr>
        <w:t>Gender</w:t>
      </w:r>
    </w:p>
    <w:p w14:paraId="5461770C" w14:textId="77777777" w:rsidR="00DD5115" w:rsidRDefault="00DD5115" w:rsidP="00DD5115">
      <w:pPr>
        <w:numPr>
          <w:ilvl w:val="1"/>
          <w:numId w:val="7"/>
        </w:numPr>
        <w:tabs>
          <w:tab w:val="clear" w:pos="2160"/>
        </w:tabs>
        <w:spacing w:after="0" w:line="360" w:lineRule="auto"/>
        <w:ind w:left="1440" w:hanging="720"/>
        <w:jc w:val="both"/>
        <w:rPr>
          <w:rFonts w:ascii="Calisto MT" w:hAnsi="Calisto MT"/>
        </w:rPr>
      </w:pPr>
      <w:r>
        <w:rPr>
          <w:rFonts w:ascii="Calisto MT" w:hAnsi="Calisto MT"/>
        </w:rPr>
        <w:t>Locale</w:t>
      </w:r>
    </w:p>
    <w:p w14:paraId="3A20E0F9" w14:textId="77777777" w:rsidR="00DD5115" w:rsidRDefault="00DD5115" w:rsidP="00DD5115">
      <w:pPr>
        <w:numPr>
          <w:ilvl w:val="1"/>
          <w:numId w:val="7"/>
        </w:numPr>
        <w:tabs>
          <w:tab w:val="clear" w:pos="2160"/>
        </w:tabs>
        <w:spacing w:after="0" w:line="360" w:lineRule="auto"/>
        <w:ind w:left="1440" w:hanging="720"/>
        <w:jc w:val="both"/>
        <w:rPr>
          <w:rFonts w:ascii="Calisto MT" w:hAnsi="Calisto MT"/>
        </w:rPr>
      </w:pPr>
      <w:r>
        <w:rPr>
          <w:rFonts w:ascii="Calisto MT" w:hAnsi="Calisto MT"/>
        </w:rPr>
        <w:t>Faculty</w:t>
      </w:r>
    </w:p>
    <w:p w14:paraId="1A639397" w14:textId="77777777" w:rsidR="00DD5115" w:rsidRDefault="00DD5115" w:rsidP="00DD5115">
      <w:pPr>
        <w:numPr>
          <w:ilvl w:val="1"/>
          <w:numId w:val="7"/>
        </w:numPr>
        <w:tabs>
          <w:tab w:val="clear" w:pos="2160"/>
        </w:tabs>
        <w:spacing w:after="200" w:line="480" w:lineRule="auto"/>
        <w:ind w:left="1440" w:hanging="720"/>
        <w:jc w:val="both"/>
        <w:rPr>
          <w:rFonts w:ascii="Calisto MT" w:hAnsi="Calisto MT"/>
        </w:rPr>
      </w:pPr>
      <w:r>
        <w:rPr>
          <w:rFonts w:ascii="Calisto MT" w:hAnsi="Calisto MT"/>
        </w:rPr>
        <w:t>Type of School Management</w:t>
      </w:r>
    </w:p>
    <w:p w14:paraId="7921C73E" w14:textId="77777777" w:rsidR="00DD5115" w:rsidRDefault="00DD5115" w:rsidP="00DD5115">
      <w:pPr>
        <w:numPr>
          <w:ilvl w:val="0"/>
          <w:numId w:val="5"/>
        </w:numPr>
        <w:tabs>
          <w:tab w:val="clear" w:pos="915"/>
        </w:tabs>
        <w:spacing w:after="200" w:line="480" w:lineRule="auto"/>
        <w:ind w:left="720" w:hanging="720"/>
        <w:jc w:val="both"/>
        <w:rPr>
          <w:rFonts w:ascii="Calisto MT" w:hAnsi="Calisto MT"/>
        </w:rPr>
      </w:pPr>
      <w:r>
        <w:rPr>
          <w:rFonts w:ascii="Calisto MT" w:hAnsi="Calisto MT"/>
        </w:rPr>
        <w:t xml:space="preserve">There will be a significant difference in the mean scores of Self-Esteem of higher secondary school students between relevant sub samples based on </w:t>
      </w:r>
    </w:p>
    <w:p w14:paraId="1FE588FD" w14:textId="77777777" w:rsidR="00DD5115" w:rsidRDefault="00DD5115" w:rsidP="00DD5115">
      <w:pPr>
        <w:numPr>
          <w:ilvl w:val="1"/>
          <w:numId w:val="5"/>
        </w:numPr>
        <w:tabs>
          <w:tab w:val="clear" w:pos="1440"/>
        </w:tabs>
        <w:spacing w:after="0" w:line="360" w:lineRule="auto"/>
        <w:ind w:hanging="720"/>
        <w:jc w:val="both"/>
        <w:rPr>
          <w:rFonts w:ascii="Calisto MT" w:hAnsi="Calisto MT"/>
        </w:rPr>
      </w:pPr>
      <w:r>
        <w:rPr>
          <w:rFonts w:ascii="Calisto MT" w:hAnsi="Calisto MT"/>
        </w:rPr>
        <w:t xml:space="preserve">Gender </w:t>
      </w:r>
    </w:p>
    <w:p w14:paraId="43C5284D" w14:textId="77777777" w:rsidR="00DD5115" w:rsidRDefault="00DD5115" w:rsidP="00DD5115">
      <w:pPr>
        <w:numPr>
          <w:ilvl w:val="1"/>
          <w:numId w:val="5"/>
        </w:numPr>
        <w:tabs>
          <w:tab w:val="clear" w:pos="1440"/>
        </w:tabs>
        <w:spacing w:after="0" w:line="360" w:lineRule="auto"/>
        <w:ind w:hanging="720"/>
        <w:jc w:val="both"/>
        <w:rPr>
          <w:rFonts w:ascii="Calisto MT" w:hAnsi="Calisto MT"/>
        </w:rPr>
      </w:pPr>
      <w:r>
        <w:rPr>
          <w:rFonts w:ascii="Calisto MT" w:hAnsi="Calisto MT"/>
        </w:rPr>
        <w:t>Faculty</w:t>
      </w:r>
    </w:p>
    <w:p w14:paraId="7DA7FC5E" w14:textId="77777777" w:rsidR="00DD5115" w:rsidRDefault="00DD5115" w:rsidP="00DD5115">
      <w:pPr>
        <w:numPr>
          <w:ilvl w:val="1"/>
          <w:numId w:val="5"/>
        </w:numPr>
        <w:tabs>
          <w:tab w:val="clear" w:pos="1440"/>
        </w:tabs>
        <w:spacing w:after="0" w:line="360" w:lineRule="auto"/>
        <w:ind w:hanging="720"/>
        <w:jc w:val="both"/>
        <w:rPr>
          <w:rFonts w:ascii="Calisto MT" w:hAnsi="Calisto MT"/>
        </w:rPr>
      </w:pPr>
      <w:r>
        <w:rPr>
          <w:rFonts w:ascii="Calisto MT" w:hAnsi="Calisto MT"/>
        </w:rPr>
        <w:t>Locale</w:t>
      </w:r>
    </w:p>
    <w:p w14:paraId="30899FA8" w14:textId="77777777" w:rsidR="00DD5115" w:rsidRDefault="00DD5115" w:rsidP="00DD5115">
      <w:pPr>
        <w:numPr>
          <w:ilvl w:val="1"/>
          <w:numId w:val="5"/>
        </w:numPr>
        <w:tabs>
          <w:tab w:val="clear" w:pos="1440"/>
        </w:tabs>
        <w:spacing w:after="200" w:line="480" w:lineRule="auto"/>
        <w:ind w:hanging="720"/>
        <w:jc w:val="both"/>
        <w:rPr>
          <w:rFonts w:ascii="Calisto MT" w:hAnsi="Calisto MT"/>
        </w:rPr>
      </w:pPr>
      <w:r>
        <w:rPr>
          <w:rFonts w:ascii="Calisto MT" w:hAnsi="Calisto MT"/>
        </w:rPr>
        <w:t>Type of school management</w:t>
      </w:r>
    </w:p>
    <w:p w14:paraId="2ABEAD19" w14:textId="77777777" w:rsidR="00DD5115" w:rsidRDefault="00DD5115" w:rsidP="00DD5115">
      <w:pPr>
        <w:numPr>
          <w:ilvl w:val="0"/>
          <w:numId w:val="5"/>
        </w:numPr>
        <w:tabs>
          <w:tab w:val="clear" w:pos="915"/>
        </w:tabs>
        <w:spacing w:after="200" w:line="480" w:lineRule="auto"/>
        <w:ind w:left="720" w:hanging="720"/>
        <w:jc w:val="both"/>
        <w:rPr>
          <w:rFonts w:ascii="Calisto MT" w:hAnsi="Calisto MT"/>
        </w:rPr>
      </w:pPr>
      <w:r>
        <w:rPr>
          <w:rFonts w:ascii="Calisto MT" w:hAnsi="Calisto MT"/>
        </w:rPr>
        <w:t xml:space="preserve">There will be significant difference in the mean scores of Approaches to Studying of higher secondary school students between relevant sub samples based on   </w:t>
      </w:r>
    </w:p>
    <w:p w14:paraId="70037358" w14:textId="77777777" w:rsidR="00DD5115" w:rsidRDefault="00DD5115" w:rsidP="00DD5115">
      <w:pPr>
        <w:numPr>
          <w:ilvl w:val="1"/>
          <w:numId w:val="5"/>
        </w:numPr>
        <w:tabs>
          <w:tab w:val="clear" w:pos="1440"/>
        </w:tabs>
        <w:spacing w:after="0" w:line="360" w:lineRule="auto"/>
        <w:ind w:hanging="720"/>
        <w:jc w:val="both"/>
        <w:rPr>
          <w:rFonts w:ascii="Calisto MT" w:hAnsi="Calisto MT"/>
        </w:rPr>
      </w:pPr>
      <w:r>
        <w:rPr>
          <w:rFonts w:ascii="Calisto MT" w:hAnsi="Calisto MT"/>
        </w:rPr>
        <w:t>Gender</w:t>
      </w:r>
    </w:p>
    <w:p w14:paraId="4F6CD9F3" w14:textId="77777777" w:rsidR="00DD5115" w:rsidRDefault="00DD5115" w:rsidP="00DD5115">
      <w:pPr>
        <w:numPr>
          <w:ilvl w:val="1"/>
          <w:numId w:val="5"/>
        </w:numPr>
        <w:tabs>
          <w:tab w:val="clear" w:pos="1440"/>
        </w:tabs>
        <w:spacing w:after="0" w:line="360" w:lineRule="auto"/>
        <w:ind w:hanging="720"/>
        <w:jc w:val="both"/>
        <w:rPr>
          <w:rFonts w:ascii="Calisto MT" w:hAnsi="Calisto MT"/>
        </w:rPr>
      </w:pPr>
      <w:r>
        <w:rPr>
          <w:rFonts w:ascii="Calisto MT" w:hAnsi="Calisto MT"/>
        </w:rPr>
        <w:t>Locale</w:t>
      </w:r>
    </w:p>
    <w:p w14:paraId="1DF2172C" w14:textId="77777777" w:rsidR="00DD5115" w:rsidRDefault="00DD5115" w:rsidP="00DD5115">
      <w:pPr>
        <w:numPr>
          <w:ilvl w:val="1"/>
          <w:numId w:val="5"/>
        </w:numPr>
        <w:tabs>
          <w:tab w:val="clear" w:pos="1440"/>
        </w:tabs>
        <w:spacing w:after="0" w:line="360" w:lineRule="auto"/>
        <w:ind w:hanging="720"/>
        <w:jc w:val="both"/>
        <w:rPr>
          <w:rFonts w:ascii="Calisto MT" w:hAnsi="Calisto MT"/>
        </w:rPr>
      </w:pPr>
      <w:r>
        <w:rPr>
          <w:rFonts w:ascii="Calisto MT" w:hAnsi="Calisto MT"/>
        </w:rPr>
        <w:t>Faculty</w:t>
      </w:r>
    </w:p>
    <w:p w14:paraId="6B6FA8EE" w14:textId="77777777" w:rsidR="00DD5115" w:rsidRDefault="00DD5115" w:rsidP="00DD5115">
      <w:pPr>
        <w:numPr>
          <w:ilvl w:val="1"/>
          <w:numId w:val="5"/>
        </w:numPr>
        <w:tabs>
          <w:tab w:val="clear" w:pos="1440"/>
        </w:tabs>
        <w:spacing w:after="200" w:line="480" w:lineRule="auto"/>
        <w:ind w:hanging="720"/>
        <w:jc w:val="both"/>
        <w:rPr>
          <w:rFonts w:ascii="Calisto MT" w:hAnsi="Calisto MT"/>
        </w:rPr>
      </w:pPr>
      <w:r>
        <w:rPr>
          <w:rFonts w:ascii="Calisto MT" w:hAnsi="Calisto MT"/>
        </w:rPr>
        <w:lastRenderedPageBreak/>
        <w:t>Type of School Management</w:t>
      </w:r>
    </w:p>
    <w:p w14:paraId="35B0AA46" w14:textId="77777777" w:rsidR="00DD5115" w:rsidRDefault="00DD5115">
      <w:pPr>
        <w:pStyle w:val="Heading1"/>
        <w:spacing w:after="200"/>
        <w:jc w:val="both"/>
        <w:rPr>
          <w:rFonts w:ascii="Calisto MT" w:hAnsi="Calisto MT"/>
        </w:rPr>
      </w:pPr>
      <w:r>
        <w:rPr>
          <w:rFonts w:ascii="Calisto MT" w:hAnsi="Calisto MT"/>
        </w:rPr>
        <w:t>1.7</w:t>
      </w:r>
      <w:r>
        <w:rPr>
          <w:rFonts w:ascii="Calisto MT" w:hAnsi="Calisto MT"/>
        </w:rPr>
        <w:tab/>
        <w:t>METHODOLOGY OF THE STUDY</w:t>
      </w:r>
    </w:p>
    <w:p w14:paraId="558103FD"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 xml:space="preserve">Methodology deals with the description of the sample used for the study, tool and statistical technique used.  The present study aims to find out the extent of relationship between Self-Esteem and Approaches to Studying.  The procedure that the investigator may adopt for the collection of data will be the administration of Self-Esteem Inventory and Approaches to Studying Inventory among Higher Secondary School students in Kozhikode and Malappuram district.  </w:t>
      </w:r>
    </w:p>
    <w:p w14:paraId="5182E277" w14:textId="77777777" w:rsidR="00DD5115" w:rsidRDefault="00DD5115">
      <w:pPr>
        <w:pStyle w:val="Heading1"/>
        <w:spacing w:after="200"/>
        <w:jc w:val="both"/>
        <w:rPr>
          <w:rFonts w:ascii="Calisto MT" w:hAnsi="Calisto MT"/>
        </w:rPr>
      </w:pPr>
      <w:r>
        <w:rPr>
          <w:rFonts w:ascii="Calisto MT" w:hAnsi="Calisto MT"/>
        </w:rPr>
        <w:t>1.7.1</w:t>
      </w:r>
      <w:r>
        <w:rPr>
          <w:rFonts w:ascii="Calisto MT" w:hAnsi="Calisto MT"/>
        </w:rPr>
        <w:tab/>
        <w:t>Sample</w:t>
      </w:r>
    </w:p>
    <w:p w14:paraId="2536DC1A"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 xml:space="preserve"> The sample of the study consists of 750 students of standard XI and XII selected from 15 schools of two district of Kerala, viz, Malappuram and Kozhikode.  Sample was selected by giving due representation to gender, locale, faculty, viz, science humanities and commerce and type of school management  </w:t>
      </w:r>
    </w:p>
    <w:p w14:paraId="44A6A85D" w14:textId="77777777" w:rsidR="00DD5115" w:rsidRDefault="00DD5115">
      <w:pPr>
        <w:pStyle w:val="Heading1"/>
        <w:spacing w:after="200"/>
        <w:jc w:val="both"/>
        <w:rPr>
          <w:rFonts w:ascii="Calisto MT" w:hAnsi="Calisto MT"/>
        </w:rPr>
      </w:pPr>
      <w:r>
        <w:rPr>
          <w:rFonts w:ascii="Calisto MT" w:hAnsi="Calisto MT"/>
        </w:rPr>
        <w:t>1.7.2</w:t>
      </w:r>
      <w:r>
        <w:rPr>
          <w:rFonts w:ascii="Calisto MT" w:hAnsi="Calisto MT"/>
        </w:rPr>
        <w:tab/>
        <w:t>Variables</w:t>
      </w:r>
    </w:p>
    <w:p w14:paraId="4895C63C"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 xml:space="preserve"> The study being co-rrelational one, two types of variables are included, viz, independent and dependent variables.  The independent variable is Self-Esteem and dependent variables is taken as Approaches to Studying.</w:t>
      </w:r>
    </w:p>
    <w:p w14:paraId="34E2CC75" w14:textId="77777777" w:rsidR="00DD5115" w:rsidRDefault="00DD5115">
      <w:pPr>
        <w:pStyle w:val="Heading1"/>
        <w:spacing w:after="200"/>
        <w:jc w:val="both"/>
        <w:rPr>
          <w:rFonts w:ascii="Calisto MT" w:hAnsi="Calisto MT"/>
        </w:rPr>
      </w:pPr>
      <w:r>
        <w:rPr>
          <w:rFonts w:ascii="Calisto MT" w:hAnsi="Calisto MT"/>
        </w:rPr>
        <w:t xml:space="preserve">1.7.3 </w:t>
      </w:r>
      <w:r>
        <w:rPr>
          <w:rFonts w:ascii="Calisto MT" w:hAnsi="Calisto MT"/>
        </w:rPr>
        <w:tab/>
        <w:t xml:space="preserve">Tools Used </w:t>
      </w:r>
    </w:p>
    <w:p w14:paraId="7BCA641D"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To measure the extent of relationship between Self-Esteem and Approaches to Studying the following tools were used.</w:t>
      </w:r>
    </w:p>
    <w:p w14:paraId="1E6FB4E8" w14:textId="77777777" w:rsidR="00DD5115" w:rsidRDefault="00DD5115">
      <w:pPr>
        <w:pStyle w:val="BodyTextIndent"/>
      </w:pPr>
      <w:r>
        <w:t xml:space="preserve">(1)  Self-Esteem Inventory (Koya &amp; Beegam, 2007) </w:t>
      </w:r>
    </w:p>
    <w:p w14:paraId="3E7BF23C" w14:textId="77777777" w:rsidR="00DD5115" w:rsidRDefault="00DD5115">
      <w:pPr>
        <w:spacing w:after="200" w:line="480" w:lineRule="auto"/>
        <w:jc w:val="both"/>
        <w:rPr>
          <w:rFonts w:ascii="Calisto MT" w:hAnsi="Calisto MT"/>
        </w:rPr>
      </w:pPr>
      <w:r>
        <w:rPr>
          <w:rFonts w:ascii="Calisto MT" w:hAnsi="Calisto MT"/>
        </w:rPr>
        <w:t>(2) Approaches to Studying Inventory( Kumar and Koya , 2001)</w:t>
      </w:r>
    </w:p>
    <w:p w14:paraId="3408CC5A" w14:textId="77777777" w:rsidR="00DD5115" w:rsidRDefault="00DD5115">
      <w:pPr>
        <w:pStyle w:val="Heading1"/>
        <w:spacing w:after="200"/>
        <w:jc w:val="both"/>
        <w:rPr>
          <w:rFonts w:ascii="Calisto MT" w:hAnsi="Calisto MT"/>
        </w:rPr>
      </w:pPr>
      <w:r>
        <w:rPr>
          <w:rFonts w:ascii="Calisto MT" w:hAnsi="Calisto MT"/>
        </w:rPr>
        <w:t>1.8</w:t>
      </w:r>
      <w:r>
        <w:rPr>
          <w:rFonts w:ascii="Calisto MT" w:hAnsi="Calisto MT"/>
        </w:rPr>
        <w:tab/>
        <w:t>SCOPE AND LIMITATIONS</w:t>
      </w:r>
    </w:p>
    <w:p w14:paraId="50946964"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The aim of the investigator is to study the extent of relationship between Self-Esteem and Approaches to Studying of higher secondary school students.</w:t>
      </w:r>
    </w:p>
    <w:p w14:paraId="689C1338" w14:textId="77777777" w:rsidR="00DD5115" w:rsidRDefault="00DD5115">
      <w:pPr>
        <w:spacing w:after="200" w:line="480" w:lineRule="auto"/>
        <w:jc w:val="both"/>
        <w:rPr>
          <w:rFonts w:ascii="Calisto MT" w:hAnsi="Calisto MT"/>
        </w:rPr>
      </w:pPr>
      <w:r>
        <w:rPr>
          <w:rFonts w:ascii="Calisto MT" w:hAnsi="Calisto MT"/>
        </w:rPr>
        <w:lastRenderedPageBreak/>
        <w:t xml:space="preserve">    </w:t>
      </w:r>
      <w:r>
        <w:rPr>
          <w:rFonts w:ascii="Calisto MT" w:hAnsi="Calisto MT"/>
        </w:rPr>
        <w:tab/>
        <w:t>Self-Esteem and Approaches to Studying is an interesting topic of psychologist, especially those who works in the field of cognitive development, learning process and adolescent problems.</w:t>
      </w:r>
    </w:p>
    <w:p w14:paraId="469A28C7"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 xml:space="preserve"> Adolescence is one of the important stages of an individual’s development.  Self-Esteem and Approaches to Studying are two factors, which can influence the cognitive development of an individual.  Hence the study of Self-Esteem and Approaches to Studying on adolescents has wide scope.</w:t>
      </w:r>
    </w:p>
    <w:p w14:paraId="231B478A"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The important study is conducted on a sample of 750 students of standard XI &amp; XII .  The sample drawn from 15 higher secondary schools of two districts.  The sample is selected by stratified random sampling techniques.  In the selected sample due representation was given to the gender, faculty locale and type of school.</w:t>
      </w:r>
    </w:p>
    <w:p w14:paraId="68944C87"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Though care has been taken by the investigator to make the study as precise as possible, there occurred some unavoidable limitations also.  The following are some among them.</w:t>
      </w:r>
    </w:p>
    <w:p w14:paraId="1C48B741" w14:textId="77777777" w:rsidR="00DD5115" w:rsidRDefault="00DD5115" w:rsidP="00DD5115">
      <w:pPr>
        <w:numPr>
          <w:ilvl w:val="0"/>
          <w:numId w:val="6"/>
        </w:numPr>
        <w:tabs>
          <w:tab w:val="clear" w:pos="930"/>
        </w:tabs>
        <w:spacing w:after="200" w:line="480" w:lineRule="auto"/>
        <w:ind w:left="720" w:hanging="720"/>
        <w:jc w:val="both"/>
        <w:rPr>
          <w:rFonts w:ascii="Calisto MT" w:hAnsi="Calisto MT"/>
        </w:rPr>
      </w:pPr>
      <w:r>
        <w:rPr>
          <w:rFonts w:ascii="Calisto MT" w:hAnsi="Calisto MT"/>
        </w:rPr>
        <w:t>Since the study is conducted as the part of the course, the investigator has to complete it within the available time limit.  Hence it is decided to carryout the study only in two districts of Kerala.</w:t>
      </w:r>
    </w:p>
    <w:p w14:paraId="2CAAF4C8" w14:textId="77777777" w:rsidR="00DD5115" w:rsidRDefault="00DD5115" w:rsidP="00DD5115">
      <w:pPr>
        <w:numPr>
          <w:ilvl w:val="0"/>
          <w:numId w:val="6"/>
        </w:numPr>
        <w:tabs>
          <w:tab w:val="clear" w:pos="930"/>
        </w:tabs>
        <w:spacing w:after="200" w:line="480" w:lineRule="auto"/>
        <w:ind w:left="720" w:hanging="720"/>
        <w:jc w:val="both"/>
        <w:rPr>
          <w:rFonts w:ascii="Calisto MT" w:hAnsi="Calisto MT"/>
        </w:rPr>
      </w:pPr>
      <w:r>
        <w:rPr>
          <w:rFonts w:ascii="Calisto MT" w:hAnsi="Calisto MT"/>
        </w:rPr>
        <w:t>The investigator conducted the study on the higher secondary school students studying under the Board of Higher Secondary Education  Kerala. Students from CBSE and VHSE are not included in this study</w:t>
      </w:r>
    </w:p>
    <w:p w14:paraId="357D7107" w14:textId="77777777" w:rsidR="00DD5115" w:rsidRDefault="00DD5115" w:rsidP="00DD5115">
      <w:pPr>
        <w:numPr>
          <w:ilvl w:val="0"/>
          <w:numId w:val="6"/>
        </w:numPr>
        <w:tabs>
          <w:tab w:val="clear" w:pos="930"/>
        </w:tabs>
        <w:spacing w:after="200" w:line="480" w:lineRule="auto"/>
        <w:ind w:left="720" w:hanging="720"/>
        <w:jc w:val="both"/>
        <w:rPr>
          <w:rFonts w:ascii="Calisto MT" w:hAnsi="Calisto MT"/>
        </w:rPr>
      </w:pPr>
      <w:r>
        <w:rPr>
          <w:rFonts w:ascii="Calisto MT" w:hAnsi="Calisto MT"/>
        </w:rPr>
        <w:t>The investigator considered only gender, faculty, locale and type of school in which they studying to stratify the study sample.</w:t>
      </w:r>
    </w:p>
    <w:p w14:paraId="2865E140" w14:textId="77777777" w:rsidR="00DD5115" w:rsidRDefault="00DD5115" w:rsidP="00DD5115">
      <w:pPr>
        <w:numPr>
          <w:ilvl w:val="0"/>
          <w:numId w:val="6"/>
        </w:numPr>
        <w:tabs>
          <w:tab w:val="clear" w:pos="930"/>
        </w:tabs>
        <w:spacing w:after="200" w:line="480" w:lineRule="auto"/>
        <w:ind w:left="720" w:hanging="720"/>
        <w:jc w:val="both"/>
        <w:rPr>
          <w:rFonts w:ascii="Calisto MT" w:hAnsi="Calisto MT"/>
        </w:rPr>
      </w:pPr>
      <w:r>
        <w:rPr>
          <w:rFonts w:ascii="Calisto MT" w:hAnsi="Calisto MT"/>
        </w:rPr>
        <w:t>Eventhough the investigator considered type of school of students, he could not collect data from private and unaided schools.</w:t>
      </w:r>
    </w:p>
    <w:p w14:paraId="677F2791" w14:textId="77777777" w:rsidR="00DD5115" w:rsidRDefault="00DD5115">
      <w:pPr>
        <w:pStyle w:val="Heading1"/>
        <w:spacing w:after="200"/>
        <w:jc w:val="both"/>
        <w:rPr>
          <w:rFonts w:ascii="Calisto MT" w:hAnsi="Calisto MT"/>
        </w:rPr>
      </w:pPr>
      <w:r>
        <w:rPr>
          <w:rFonts w:ascii="Calisto MT" w:hAnsi="Calisto MT"/>
        </w:rPr>
        <w:t>1.9</w:t>
      </w:r>
      <w:r>
        <w:rPr>
          <w:rFonts w:ascii="Calisto MT" w:hAnsi="Calisto MT"/>
        </w:rPr>
        <w:tab/>
        <w:t>ORGANISATION OF THE REPORT</w:t>
      </w:r>
    </w:p>
    <w:p w14:paraId="141DE548" w14:textId="77777777" w:rsidR="00DD5115" w:rsidRDefault="00DD5115">
      <w:pPr>
        <w:spacing w:after="200" w:line="480" w:lineRule="auto"/>
        <w:ind w:firstLine="720"/>
        <w:jc w:val="both"/>
        <w:rPr>
          <w:rFonts w:ascii="Calisto MT" w:hAnsi="Calisto MT"/>
        </w:rPr>
      </w:pPr>
      <w:r>
        <w:rPr>
          <w:rFonts w:ascii="Calisto MT" w:hAnsi="Calisto MT"/>
        </w:rPr>
        <w:t xml:space="preserve">The report has been presented in five chapters.  </w:t>
      </w:r>
    </w:p>
    <w:p w14:paraId="59F1BB72" w14:textId="77777777" w:rsidR="00DD5115" w:rsidRDefault="00DD5115">
      <w:pPr>
        <w:spacing w:after="200" w:line="480" w:lineRule="auto"/>
        <w:jc w:val="both"/>
        <w:rPr>
          <w:rFonts w:ascii="Calisto MT" w:hAnsi="Calisto MT"/>
        </w:rPr>
      </w:pPr>
      <w:r>
        <w:rPr>
          <w:rFonts w:ascii="Calisto MT" w:hAnsi="Calisto MT"/>
        </w:rPr>
        <w:lastRenderedPageBreak/>
        <w:t xml:space="preserve"> </w:t>
      </w:r>
      <w:r>
        <w:rPr>
          <w:rFonts w:ascii="Calisto MT" w:hAnsi="Calisto MT"/>
        </w:rPr>
        <w:tab/>
        <w:t>Chapter I represents a brief description of the problem, significance of the study, statement of the problem, definition of key terms, objectives, hypothesis, methodology, scope and limitations of the study.</w:t>
      </w:r>
    </w:p>
    <w:p w14:paraId="29B0D869" w14:textId="77777777" w:rsidR="00DD5115" w:rsidRDefault="00DD5115">
      <w:pPr>
        <w:spacing w:after="200" w:line="480" w:lineRule="auto"/>
        <w:ind w:firstLine="720"/>
        <w:jc w:val="both"/>
        <w:rPr>
          <w:rFonts w:ascii="Calisto MT" w:hAnsi="Calisto MT"/>
        </w:rPr>
      </w:pPr>
      <w:r>
        <w:rPr>
          <w:rFonts w:ascii="Calisto MT" w:hAnsi="Calisto MT"/>
        </w:rPr>
        <w:t>Chapter II presents the theoretical overview of Self-Esteem and Approaches to Studying, studies related to them and conclusion.</w:t>
      </w:r>
    </w:p>
    <w:p w14:paraId="006AFF60"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 xml:space="preserve">Chapter III, gives an account of the methodology in detail used in the present study.  It contains objectives, hypotheses, variables, tools employed for data collection, sample drawn, data collection procedure, standardization procedure, and scoring and statistical techniques.  </w:t>
      </w:r>
    </w:p>
    <w:p w14:paraId="23D3C770"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Chapter IV describes the analysis part of the study based on the objectives.</w:t>
      </w:r>
    </w:p>
    <w:p w14:paraId="0E96EB0F" w14:textId="77777777" w:rsidR="00DD5115" w:rsidRDefault="00DD5115">
      <w:pPr>
        <w:spacing w:after="200" w:line="480" w:lineRule="auto"/>
        <w:jc w:val="both"/>
        <w:rPr>
          <w:rFonts w:ascii="Calisto MT" w:hAnsi="Calisto MT"/>
        </w:rPr>
      </w:pPr>
      <w:r>
        <w:rPr>
          <w:rFonts w:ascii="Calisto MT" w:hAnsi="Calisto MT"/>
        </w:rPr>
        <w:t xml:space="preserve">     </w:t>
      </w:r>
      <w:r>
        <w:rPr>
          <w:rFonts w:ascii="Calisto MT" w:hAnsi="Calisto MT"/>
        </w:rPr>
        <w:tab/>
        <w:t>Chapter V presents the summary of the study, major findings, tenability of the hypothesis, educational implications of the study and suggestions for further research in the area.</w:t>
      </w:r>
    </w:p>
    <w:p w14:paraId="65BEB1FB" w14:textId="4EC4557C" w:rsidR="00DD5115" w:rsidRDefault="00DD5115"/>
    <w:p w14:paraId="5D104CA0" w14:textId="55587EB9" w:rsidR="00DD5115" w:rsidRDefault="00DD5115"/>
    <w:p w14:paraId="3F026EED" w14:textId="5B664D44" w:rsidR="00DD5115" w:rsidRDefault="00DD5115"/>
    <w:p w14:paraId="7EAF1B5E" w14:textId="1EB9D40B" w:rsidR="00DD5115" w:rsidRDefault="00DD5115"/>
    <w:p w14:paraId="5A087D3D" w14:textId="12B985CC" w:rsidR="00DD5115" w:rsidRDefault="00DD5115"/>
    <w:p w14:paraId="724EA784" w14:textId="4E7D6CF0" w:rsidR="00DD5115" w:rsidRDefault="00DD5115"/>
    <w:p w14:paraId="3CC901F0" w14:textId="065C2A5C" w:rsidR="00DD5115" w:rsidRDefault="00DD5115"/>
    <w:p w14:paraId="18D1BA8E" w14:textId="40EE96BA" w:rsidR="00DD5115" w:rsidRDefault="00DD5115"/>
    <w:p w14:paraId="1C193FCE" w14:textId="0FB17A56" w:rsidR="00DD5115" w:rsidRDefault="00DD5115"/>
    <w:p w14:paraId="26AEE712" w14:textId="1EE36F5D" w:rsidR="00DD5115" w:rsidRDefault="00DD5115"/>
    <w:p w14:paraId="163403C0" w14:textId="6480A2BB" w:rsidR="00DD5115" w:rsidRDefault="00DD5115"/>
    <w:p w14:paraId="35EFD2CD" w14:textId="4C76C768" w:rsidR="00DD5115" w:rsidRDefault="00DD5115"/>
    <w:p w14:paraId="03CCBED2" w14:textId="60C13031" w:rsidR="00DD5115" w:rsidRDefault="00DD5115"/>
    <w:p w14:paraId="6E62A097" w14:textId="58B7A40F" w:rsidR="00DD5115" w:rsidRDefault="00DD5115"/>
    <w:p w14:paraId="181DC02C" w14:textId="486220F7" w:rsidR="00DD5115" w:rsidRDefault="00DD5115"/>
    <w:p w14:paraId="77977A6B" w14:textId="09406125" w:rsidR="00DD5115" w:rsidRDefault="00DD5115"/>
    <w:p w14:paraId="2A0E7271" w14:textId="77777777" w:rsidR="00DD5115" w:rsidRDefault="00DD5115">
      <w:pPr>
        <w:pStyle w:val="Heading1"/>
        <w:spacing w:after="200"/>
        <w:jc w:val="both"/>
        <w:rPr>
          <w:rFonts w:ascii="Calisto MT" w:hAnsi="Calisto MT"/>
          <w:w w:val="140"/>
        </w:rPr>
      </w:pPr>
    </w:p>
    <w:p w14:paraId="0749203D" w14:textId="77777777" w:rsidR="00DD5115" w:rsidRDefault="00DD5115">
      <w:pPr>
        <w:pStyle w:val="Heading1"/>
        <w:spacing w:after="200"/>
        <w:rPr>
          <w:rFonts w:ascii="Calisto MT" w:hAnsi="Calisto MT"/>
          <w:w w:val="140"/>
        </w:rPr>
      </w:pPr>
      <w:r>
        <w:rPr>
          <w:rFonts w:ascii="Calisto MT" w:hAnsi="Calisto MT"/>
          <w:w w:val="140"/>
        </w:rPr>
        <w:t>REVIEW OF RELATED LITERATURE</w:t>
      </w:r>
    </w:p>
    <w:p w14:paraId="1B6666B4" w14:textId="77777777" w:rsidR="00DD5115" w:rsidRDefault="00DD5115">
      <w:pPr>
        <w:jc w:val="both"/>
      </w:pPr>
    </w:p>
    <w:p w14:paraId="427ED71D" w14:textId="77777777" w:rsidR="00DD5115" w:rsidRDefault="00DD5115">
      <w:pPr>
        <w:pStyle w:val="NormalWeb"/>
        <w:spacing w:before="0" w:beforeAutospacing="0" w:after="0" w:afterAutospacing="0"/>
        <w:jc w:val="both"/>
        <w:rPr>
          <w:rFonts w:ascii="Times New Roman" w:eastAsia="Times New Roman" w:hAnsi="Times New Roman" w:cs="Times New Roman"/>
        </w:rPr>
      </w:pPr>
    </w:p>
    <w:p w14:paraId="170F5791" w14:textId="77777777" w:rsidR="00DD5115" w:rsidRDefault="00DD5115">
      <w:pPr>
        <w:pStyle w:val="BodyText2"/>
        <w:ind w:firstLine="720"/>
        <w:jc w:val="both"/>
      </w:pPr>
      <w:r>
        <w:t xml:space="preserve">This chapter presents the underline theories of variables and attempt to provide the better understanding of the concept and explores relationships between variables </w:t>
      </w:r>
    </w:p>
    <w:p w14:paraId="429F1BF5" w14:textId="77777777" w:rsidR="00DD5115" w:rsidRDefault="00DD5115">
      <w:pPr>
        <w:pStyle w:val="BodyText2"/>
        <w:ind w:firstLine="720"/>
        <w:jc w:val="both"/>
      </w:pPr>
      <w:r>
        <w:t>It is worthwhile for an investigator to make a comprehensive survey of what has already been done on the problem and its related aspects.  Best and Khan (2004) says this step help eliminate the duplication of what has been done and provide useful hypothesis and helpful suggestion for significant investigation.  It is a valuable guide to defining the problem, recognizing its significance, suggesting promising data-gathering devices, appropriate study, design and sources of data.</w:t>
      </w:r>
    </w:p>
    <w:p w14:paraId="6D006E60"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In the field of research, the investigator needs to collect up to date information about what has been thought and done in the particular area from which he/she intends to take up a problem for research.  This past knowledge and experience will provide valuable information regarding the effectiveness of the research, reviewing the related literature is the only means to collect the recorded knowledge of the past. </w:t>
      </w:r>
    </w:p>
    <w:p w14:paraId="44975A0D"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survey of related literature, though time consuming, is a fruitful phase as it serves the investigator a variety of background functions preparatory to the actual collection of data.  </w:t>
      </w:r>
    </w:p>
    <w:p w14:paraId="7D668441" w14:textId="77777777" w:rsidR="00DD5115" w:rsidRDefault="00DD5115">
      <w:pPr>
        <w:spacing w:after="200" w:line="480" w:lineRule="auto"/>
        <w:ind w:firstLine="720"/>
        <w:jc w:val="both"/>
        <w:rPr>
          <w:rFonts w:ascii="Calisto MT" w:hAnsi="Calisto MT"/>
          <w:sz w:val="26"/>
        </w:rPr>
      </w:pPr>
      <w:r>
        <w:rPr>
          <w:rFonts w:ascii="Calisto MT" w:hAnsi="Calisto MT"/>
          <w:sz w:val="26"/>
        </w:rPr>
        <w:t>The present study is an attempt to find out relationship of Self-Esteem and Approaches to Studying of Higher Secondary School Students.  For this purpose the investigator made an earnest effort to review almost all the available literature from different source to get background information for the study.</w:t>
      </w:r>
    </w:p>
    <w:p w14:paraId="60ECA227" w14:textId="77777777" w:rsidR="00DD5115" w:rsidRDefault="00DD5115">
      <w:pPr>
        <w:spacing w:after="200" w:line="480" w:lineRule="auto"/>
        <w:ind w:firstLine="720"/>
        <w:jc w:val="both"/>
        <w:rPr>
          <w:rFonts w:ascii="Calisto MT" w:hAnsi="Calisto MT"/>
          <w:sz w:val="26"/>
        </w:rPr>
      </w:pPr>
      <w:r>
        <w:rPr>
          <w:rFonts w:ascii="Calisto MT" w:hAnsi="Calisto MT"/>
          <w:sz w:val="26"/>
        </w:rPr>
        <w:lastRenderedPageBreak/>
        <w:t>The present study gives the review of the studies in nutshell under two heading.</w:t>
      </w:r>
    </w:p>
    <w:p w14:paraId="7115ABC6" w14:textId="77777777" w:rsidR="00DD5115" w:rsidRDefault="00DD5115" w:rsidP="00DD5115">
      <w:pPr>
        <w:numPr>
          <w:ilvl w:val="1"/>
          <w:numId w:val="8"/>
        </w:numPr>
        <w:spacing w:after="200" w:line="480" w:lineRule="auto"/>
        <w:jc w:val="both"/>
        <w:rPr>
          <w:rFonts w:ascii="Calisto MT" w:hAnsi="Calisto MT"/>
          <w:b/>
          <w:bCs/>
          <w:sz w:val="26"/>
        </w:rPr>
      </w:pPr>
      <w:r>
        <w:rPr>
          <w:rFonts w:ascii="Calisto MT" w:hAnsi="Calisto MT"/>
          <w:b/>
          <w:bCs/>
          <w:sz w:val="26"/>
        </w:rPr>
        <w:t>THEORETICAL OVERVIEW OF VARIABLES</w:t>
      </w:r>
    </w:p>
    <w:p w14:paraId="676BC390" w14:textId="77777777" w:rsidR="00DD5115" w:rsidRDefault="00DD5115">
      <w:pPr>
        <w:pStyle w:val="BodyTextIndent"/>
      </w:pPr>
      <w:r>
        <w:t xml:space="preserve">This section of the review deals with the theoretical aspects related to variables </w:t>
      </w:r>
    </w:p>
    <w:p w14:paraId="2C3A563D" w14:textId="77777777" w:rsidR="00DD5115" w:rsidRDefault="00DD5115">
      <w:pPr>
        <w:pStyle w:val="Heading3"/>
        <w:spacing w:after="200"/>
      </w:pPr>
      <w:r>
        <w:t>2.1.1</w:t>
      </w:r>
      <w:r>
        <w:tab/>
        <w:t>Theoretical Overview Of Self-Esteem.</w:t>
      </w:r>
    </w:p>
    <w:p w14:paraId="550B1D5A" w14:textId="77777777" w:rsidR="00DD5115" w:rsidRDefault="00DD5115">
      <w:pPr>
        <w:spacing w:after="200" w:line="480" w:lineRule="auto"/>
        <w:ind w:firstLine="720"/>
        <w:jc w:val="both"/>
        <w:rPr>
          <w:rFonts w:ascii="Calisto MT" w:hAnsi="Calisto MT"/>
          <w:sz w:val="26"/>
        </w:rPr>
      </w:pPr>
      <w:r>
        <w:rPr>
          <w:rFonts w:ascii="Calisto MT" w:hAnsi="Calisto MT"/>
          <w:sz w:val="26"/>
        </w:rPr>
        <w:t>The term "Self-Esteem", one of the oldest concepts in psychology, first appeared as a coinage of American psychologist and philosopher William James in 1890. It involves one's mental perception of one's qualities, not of one's physical features.</w:t>
      </w:r>
    </w:p>
    <w:p w14:paraId="2671F291" w14:textId="77777777" w:rsidR="00DD5115" w:rsidRDefault="00DD5115">
      <w:pPr>
        <w:spacing w:after="200" w:line="480" w:lineRule="auto"/>
        <w:ind w:firstLine="720"/>
        <w:jc w:val="both"/>
        <w:rPr>
          <w:lang w:val="en"/>
        </w:rPr>
      </w:pPr>
      <w:r>
        <w:rPr>
          <w:rFonts w:ascii="Calisto MT" w:hAnsi="Calisto MT"/>
          <w:sz w:val="26"/>
        </w:rPr>
        <w:t xml:space="preserve">In the mid 1960s Maurice Rosenberg and social-learning theorists defined Self-Esteem in terms of a stable sense of personal worth or worthiness, measurable by self-report testing. This became the most frequently used definition for research, but involves problems of boundary-definition, making Self-Esteem indistinguishable from such things as narcissism or simple bragging. </w:t>
      </w:r>
    </w:p>
    <w:p w14:paraId="7C737B97"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Nathaniel Branden in 1969 briefly defined Self-Esteem as "…the experience of being competent to cope with the basic challenges of life and being worthy of happiness". This two-factor approach, as some have also called it, provides a balanced definition that seems to be capable of dealing with limits of defining Self-Esteem primarily in terms of competence or worth alone. </w:t>
      </w:r>
    </w:p>
    <w:p w14:paraId="755944AA" w14:textId="77777777" w:rsidR="00DD5115" w:rsidRDefault="00DD5115">
      <w:pPr>
        <w:spacing w:after="200" w:line="480" w:lineRule="auto"/>
        <w:ind w:firstLine="720"/>
        <w:jc w:val="both"/>
        <w:rPr>
          <w:rFonts w:ascii="Calisto MT" w:hAnsi="Calisto MT"/>
          <w:sz w:val="26"/>
        </w:rPr>
      </w:pPr>
      <w:r>
        <w:rPr>
          <w:rFonts w:ascii="Calisto MT" w:hAnsi="Calisto MT"/>
          <w:sz w:val="26"/>
        </w:rPr>
        <w:t>In Branden’s description (1969) Self-Esteem includes the following primary properties:</w:t>
      </w:r>
    </w:p>
    <w:p w14:paraId="7CAC34DA" w14:textId="77777777" w:rsidR="00DD5115" w:rsidRDefault="00DD5115">
      <w:pPr>
        <w:spacing w:after="200" w:line="480" w:lineRule="auto"/>
        <w:ind w:firstLine="720"/>
        <w:jc w:val="both"/>
        <w:rPr>
          <w:rFonts w:ascii="Calisto MT" w:hAnsi="Calisto MT"/>
          <w:sz w:val="26"/>
        </w:rPr>
      </w:pPr>
      <w:r>
        <w:rPr>
          <w:rFonts w:ascii="Calisto MT" w:hAnsi="Calisto MT"/>
          <w:sz w:val="26"/>
        </w:rPr>
        <w:lastRenderedPageBreak/>
        <w:t xml:space="preserve">Self-Esteem as a basic human need, i.e., "…it makes an essential contribution to the life process", "…is indispensable to normal and healthy self-development, and has a value for survival." </w:t>
      </w:r>
    </w:p>
    <w:p w14:paraId="75747C37"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Self-Esteem as an automatic and inevitable consequence of the sum of individuals' choices in using their consciousness </w:t>
      </w:r>
    </w:p>
    <w:p w14:paraId="10CE2EE9" w14:textId="77777777" w:rsidR="00DD5115" w:rsidRDefault="00DD5115">
      <w:pPr>
        <w:spacing w:after="200" w:line="480" w:lineRule="auto"/>
        <w:ind w:firstLine="720"/>
        <w:jc w:val="both"/>
        <w:rPr>
          <w:lang w:val="en"/>
        </w:rPr>
      </w:pPr>
      <w:r>
        <w:rPr>
          <w:rFonts w:ascii="Calisto MT" w:hAnsi="Calisto MT"/>
          <w:sz w:val="26"/>
        </w:rPr>
        <w:t xml:space="preserve">something experienced as a part of, or background to, all of the individual’s thoughts, feelings and actions </w:t>
      </w:r>
    </w:p>
    <w:p w14:paraId="50EA6DE5"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Self esteem is viewed as something the child constructs for himself or herself over time by living and learning in an emotionally and intellectually supportive environment.  In other words Self-Esteem is a confidence and satisfaction in oneself. It is our overall evaluation of our self- worth and how we value our own attributes.  Our Self-Esteem depends on how we compare what we would like to be and how we actually see our self.  </w:t>
      </w:r>
    </w:p>
    <w:p w14:paraId="4C86CE72"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According to Coppersmith (1967) Self-Esteem is a “Personal judgment of worthiness that is expressed in the attitudes that individual hold towards himself.  It is a subjective experience, which the individual conveys by verbal reports and other expressive behavior.  </w:t>
      </w:r>
    </w:p>
    <w:p w14:paraId="6AAAC699"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Self-Esteem is defined as “Evaluation which the individual makes customarily maintained with regard to himself, expressed as an attitude of approval or disapproval (Rosenberg, 1965). </w:t>
      </w:r>
    </w:p>
    <w:p w14:paraId="3491DDF5" w14:textId="77777777" w:rsidR="00DD5115" w:rsidRDefault="00DD5115">
      <w:pPr>
        <w:spacing w:after="200" w:line="480" w:lineRule="auto"/>
        <w:ind w:firstLine="720"/>
        <w:jc w:val="both"/>
        <w:rPr>
          <w:rFonts w:ascii="Calisto MT" w:hAnsi="Calisto MT"/>
          <w:sz w:val="26"/>
        </w:rPr>
      </w:pPr>
      <w:r>
        <w:rPr>
          <w:rFonts w:ascii="Calisto MT" w:hAnsi="Calisto MT"/>
          <w:sz w:val="26"/>
        </w:rPr>
        <w:lastRenderedPageBreak/>
        <w:t>Maslow described two kinds of esteem needs - the need for respect from others and the need for self-respect. Self-Esteem entails competence, confidence, mastery, achievement, independence, and freedom. Respect from others entails recognition, acceptance, status, and appreciation. Without the fulfillment of these needs, an individual feels discouraged, weak and inferior. For most people, the need for regard from others diminshes with age (because they have already received it) and the need for self-regard becomes more important.</w:t>
      </w:r>
    </w:p>
    <w:p w14:paraId="5AFCDBF1" w14:textId="77777777" w:rsidR="00DD5115" w:rsidRDefault="00DD5115">
      <w:pPr>
        <w:pStyle w:val="Heading1"/>
        <w:spacing w:after="200"/>
        <w:jc w:val="both"/>
        <w:rPr>
          <w:rFonts w:ascii="Calisto MT" w:hAnsi="Calisto MT"/>
          <w:sz w:val="26"/>
        </w:rPr>
      </w:pPr>
      <w:r>
        <w:rPr>
          <w:rFonts w:ascii="Calisto MT" w:hAnsi="Calisto MT"/>
          <w:sz w:val="26"/>
        </w:rPr>
        <w:t xml:space="preserve">2.1.2 Importance of Self -Esteem  </w:t>
      </w:r>
    </w:p>
    <w:p w14:paraId="318E8185"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Good Self-Esteem is important because it helps you to hold your head high and feel proud of yourself and what you can do.  It gives you the courage to try new things and the power to believe in yourself.  A person with high Self-Esteem take challenging tasks and experiment with new situation.  It helps the individual to exhibit adaptive behavior in troublesome conditions . </w:t>
      </w:r>
    </w:p>
    <w:p w14:paraId="430BA468"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Self-Esteem is a major key to success in life.  The development of a positive self-concept or healthy Self-Esteem is extremely important to the happiness and success of children and teenagers.  </w:t>
      </w:r>
    </w:p>
    <w:p w14:paraId="30AF027F" w14:textId="77777777" w:rsidR="00DD5115" w:rsidRDefault="00DD5115">
      <w:pPr>
        <w:spacing w:after="200" w:line="480" w:lineRule="auto"/>
        <w:jc w:val="both"/>
        <w:rPr>
          <w:rFonts w:ascii="Calisto MT" w:hAnsi="Calisto MT"/>
          <w:sz w:val="26"/>
        </w:rPr>
      </w:pPr>
      <w:r>
        <w:rPr>
          <w:rFonts w:ascii="Calisto MT" w:hAnsi="Calisto MT"/>
          <w:b/>
          <w:bCs/>
          <w:sz w:val="26"/>
        </w:rPr>
        <w:t>2.1.3</w:t>
      </w:r>
      <w:r>
        <w:rPr>
          <w:rFonts w:ascii="Calisto MT" w:hAnsi="Calisto MT"/>
          <w:b/>
          <w:bCs/>
          <w:sz w:val="26"/>
        </w:rPr>
        <w:tab/>
        <w:t xml:space="preserve">Components of High Self-Esteem </w:t>
      </w:r>
    </w:p>
    <w:p w14:paraId="44FF9E60" w14:textId="77777777" w:rsidR="00DD5115" w:rsidRDefault="00DD5115">
      <w:pPr>
        <w:spacing w:after="200" w:line="480" w:lineRule="auto"/>
        <w:ind w:firstLine="720"/>
        <w:jc w:val="both"/>
        <w:rPr>
          <w:rFonts w:ascii="Calisto MT" w:hAnsi="Calisto MT"/>
          <w:sz w:val="26"/>
          <w:szCs w:val="20"/>
        </w:rPr>
      </w:pPr>
      <w:r>
        <w:rPr>
          <w:rFonts w:ascii="Calisto MT" w:hAnsi="Calisto MT"/>
          <w:sz w:val="26"/>
          <w:szCs w:val="20"/>
        </w:rPr>
        <w:t xml:space="preserve">You know your own child better than anyone and should be able to pick up the signs - through behavior and words - if your youngster has a low Self-Esteem problem. Sometimes, however, you might be too close to her, or you might have difficulty seeing the world through her eyes. In cases like this, teachers, coaches, relatives and friends might be able to help. </w:t>
      </w:r>
    </w:p>
    <w:p w14:paraId="1D6B935B"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 xml:space="preserve">No matter what your child's Self-Esteem may be, your goal should be to help her feel as good as possible about herself. Remain sensitive to what she is feeling, recognize and acknowledge her efforts and gains, and remain flexible and supportive in the way you approach her difficulties. Accept your child as the person she is, and help her feel good about herself and the person she is becoming. Keep in mind that the single most important factor in maintaining a child's Self-Esteem is the presence of an adult who demonstrates respect and acceptance and who provides support that conveys the message "I believe in you." </w:t>
      </w:r>
    </w:p>
    <w:p w14:paraId="4300D2A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For healthy Self-Esteem, person need to develop or acquire some or all of the following characteristics: </w:t>
      </w:r>
    </w:p>
    <w:p w14:paraId="119E9DFA"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a.</w:t>
      </w:r>
      <w:r>
        <w:rPr>
          <w:rFonts w:ascii="Calisto MT" w:hAnsi="Calisto MT"/>
          <w:b/>
          <w:bCs/>
          <w:sz w:val="26"/>
          <w:szCs w:val="20"/>
        </w:rPr>
        <w:tab/>
        <w:t>A sense of security.</w:t>
      </w:r>
    </w:p>
    <w:p w14:paraId="0D1F279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child must feel secure about herself and her future. ("What will become of me?") </w:t>
      </w:r>
    </w:p>
    <w:p w14:paraId="7F3F5074"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b.</w:t>
      </w:r>
      <w:r>
        <w:rPr>
          <w:rFonts w:ascii="Calisto MT" w:hAnsi="Calisto MT"/>
          <w:b/>
          <w:bCs/>
          <w:sz w:val="26"/>
          <w:szCs w:val="20"/>
        </w:rPr>
        <w:tab/>
        <w:t>A sense of belonging.</w:t>
      </w:r>
    </w:p>
    <w:p w14:paraId="3AFE689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youngster needs to feel accepted and loved by others, beginning with the family and then extending to groups such as friends, schoolmates, sports teams, a church or temple and even a neighborhood or community. Without this acceptance or group identity, individual may feel rejected, lonely, and adrift without a "home," "family" or "group." </w:t>
      </w:r>
    </w:p>
    <w:p w14:paraId="4CFFBC87"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c.</w:t>
      </w:r>
      <w:r>
        <w:rPr>
          <w:rFonts w:ascii="Calisto MT" w:hAnsi="Calisto MT"/>
          <w:b/>
          <w:bCs/>
          <w:sz w:val="26"/>
          <w:szCs w:val="20"/>
        </w:rPr>
        <w:tab/>
        <w:t>A sense of purpose.</w:t>
      </w:r>
    </w:p>
    <w:p w14:paraId="09F0660E"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 xml:space="preserve">Your child should have goals that give her purpose and direction and an avenue for channeling her energy toward achievement and self-expression. If she/he lacks a sense of purpose, she/he may feel bored, aimless, even resentful at being pushed in certain directions by you or others. </w:t>
      </w:r>
    </w:p>
    <w:p w14:paraId="6687E6D9"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d.</w:t>
      </w:r>
      <w:r>
        <w:rPr>
          <w:rFonts w:ascii="Calisto MT" w:hAnsi="Calisto MT"/>
          <w:b/>
          <w:bCs/>
          <w:sz w:val="26"/>
          <w:szCs w:val="20"/>
        </w:rPr>
        <w:tab/>
        <w:t>A sense of personal competence and pride.</w:t>
      </w:r>
    </w:p>
    <w:p w14:paraId="06B002C7"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child should feel confident in his/her ability to meet the challenges in life. This sense of personal power evolves from having successful life experiences in solving problems independently, being creative and getting results for the efforts. Setting appropriate expectations, not too low and not too high, is critical to developing competence and confidence. If you are overprotecting children, and if they is too dependent on you, or if expectations are so high they never succeeds and may feel powerless and incapable of controlling the circumstances in in life. </w:t>
      </w:r>
    </w:p>
    <w:p w14:paraId="29674E0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Since adolescence threatens to diminish individuality, parents should help children discover their unique talents and interests. Support your child in the belief that it is okay to be different - that difference is special and valued. Talk with your youngster about things they   likes about  themselves and about things you particularly like as well. </w:t>
      </w:r>
    </w:p>
    <w:p w14:paraId="7B2861AA"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e.</w:t>
      </w:r>
      <w:r>
        <w:rPr>
          <w:rFonts w:ascii="Calisto MT" w:hAnsi="Calisto MT"/>
          <w:b/>
          <w:bCs/>
          <w:sz w:val="26"/>
          <w:szCs w:val="20"/>
        </w:rPr>
        <w:tab/>
        <w:t>A sense of trust.</w:t>
      </w:r>
    </w:p>
    <w:p w14:paraId="5737A6C6"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child needs to feel trust in you and in herself. Toward this goal, you should keep promises, be supportive and give your child opportunities to be </w:t>
      </w:r>
      <w:r>
        <w:rPr>
          <w:rFonts w:ascii="Calisto MT" w:hAnsi="Calisto MT"/>
          <w:sz w:val="26"/>
          <w:szCs w:val="20"/>
        </w:rPr>
        <w:lastRenderedPageBreak/>
        <w:t xml:space="preserve">trustworthy. This means believing your child, and treating him/her as an honest person. </w:t>
      </w:r>
    </w:p>
    <w:p w14:paraId="0D05E90D"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f.</w:t>
      </w:r>
      <w:r>
        <w:rPr>
          <w:rFonts w:ascii="Calisto MT" w:hAnsi="Calisto MT"/>
          <w:b/>
          <w:bCs/>
          <w:sz w:val="26"/>
          <w:szCs w:val="20"/>
        </w:rPr>
        <w:tab/>
        <w:t>A sense of responsibility.</w:t>
      </w:r>
    </w:p>
    <w:p w14:paraId="36CA5983"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Give your child a chance to show what she is capable of doing. Allow her to take on tasks without being checked on all the time. This shows trust on your part, a sort of "letting go" with a sense of faith. </w:t>
      </w:r>
    </w:p>
    <w:p w14:paraId="0BD8BC80"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g.</w:t>
      </w:r>
      <w:r>
        <w:rPr>
          <w:rFonts w:ascii="Calisto MT" w:hAnsi="Calisto MT"/>
          <w:b/>
          <w:bCs/>
          <w:sz w:val="26"/>
          <w:szCs w:val="20"/>
        </w:rPr>
        <w:tab/>
        <w:t>A sense of contribution.</w:t>
      </w:r>
    </w:p>
    <w:p w14:paraId="14C44009"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child will develop a sense of importance and commitment if you give her opportunities to participate and contribute in a meaningful way to an activity. Let her know that she really counts. </w:t>
      </w:r>
    </w:p>
    <w:p w14:paraId="47D96253"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h.</w:t>
      </w:r>
      <w:r>
        <w:rPr>
          <w:rFonts w:ascii="Calisto MT" w:hAnsi="Calisto MT"/>
          <w:b/>
          <w:bCs/>
          <w:sz w:val="26"/>
          <w:szCs w:val="20"/>
        </w:rPr>
        <w:tab/>
        <w:t>A sense of making real choices and decisions.</w:t>
      </w:r>
    </w:p>
    <w:p w14:paraId="799DE7CF"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child will feel empowered and in control of events when she is able to make or influence decisions that she considers important. These choices and decisions need to be appropriate for her age and abilities, and for the family's values. </w:t>
      </w:r>
    </w:p>
    <w:p w14:paraId="39D2F25A"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i</w:t>
      </w:r>
      <w:r>
        <w:rPr>
          <w:rFonts w:ascii="Calisto MT" w:hAnsi="Calisto MT"/>
          <w:b/>
          <w:bCs/>
          <w:sz w:val="26"/>
          <w:szCs w:val="20"/>
        </w:rPr>
        <w:tab/>
        <w:t>A sense of self-discipline and self-control</w:t>
      </w:r>
    </w:p>
    <w:p w14:paraId="6CA82DCD"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As your child is striving to achieve and gain more independence; she needs and wants to feel that she can make it on her own. Once you give her expectations, guidelines, and opportunities in which to test her self, she can reflect, reason, </w:t>
      </w:r>
      <w:r>
        <w:rPr>
          <w:rFonts w:ascii="Calisto MT" w:hAnsi="Calisto MT"/>
          <w:sz w:val="26"/>
          <w:szCs w:val="20"/>
        </w:rPr>
        <w:lastRenderedPageBreak/>
        <w:t xml:space="preserve">problem-solve and consider the consequences of the actions she may choose. This kind of self-awareness is critical for her future growth. </w:t>
      </w:r>
    </w:p>
    <w:p w14:paraId="0AF1F9C7"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j</w:t>
      </w:r>
      <w:r>
        <w:rPr>
          <w:rFonts w:ascii="Calisto MT" w:hAnsi="Calisto MT"/>
          <w:b/>
          <w:bCs/>
          <w:sz w:val="26"/>
          <w:szCs w:val="20"/>
        </w:rPr>
        <w:tab/>
        <w:t>A sense of encouragement, support and reward.</w:t>
      </w:r>
    </w:p>
    <w:p w14:paraId="0007F4C7"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Not only does your child need to achieve, but she also needs positive feedback and recognition - a real message that she is doing well, pleasing others and "making it." Encourage and praise her, not only for achieving a set goal but also for her efforts, and for even small increments of change and improvement. ("I like the way you waited for your turn," "Good try; you're working harder," "Good girl!") Give her feedback as soon as possible to reinforce her Self-Esteem and to help her connect your comments to the activity involved. </w:t>
      </w:r>
    </w:p>
    <w:p w14:paraId="4C463395"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k</w:t>
      </w:r>
      <w:r>
        <w:rPr>
          <w:rFonts w:ascii="Calisto MT" w:hAnsi="Calisto MT"/>
          <w:b/>
          <w:bCs/>
          <w:sz w:val="26"/>
          <w:szCs w:val="20"/>
        </w:rPr>
        <w:tab/>
        <w:t>A sense of accepting mistakes and failure.</w:t>
      </w:r>
    </w:p>
    <w:p w14:paraId="3C35CB4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Your child needs to feel comfortable, not defeated, when she makes mistakes or fails. Explain that these hurdles or setbacks are a normal part of living and learning, and that she can learn or benefit from them. Let your supportive, constructive feedback and your recognition of her effort overpower any sense of failure, guilt, or shame she might be feeling, giving her renewed motivation and hope. Again, make your feedback specific ("If you throw the ball like this, it might help") and not negative and personal ("You are so clumsy," "You'll never make it"). </w:t>
      </w:r>
    </w:p>
    <w:p w14:paraId="76C506DC"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l.</w:t>
      </w:r>
      <w:r>
        <w:rPr>
          <w:rFonts w:ascii="Calisto MT" w:hAnsi="Calisto MT"/>
          <w:b/>
          <w:bCs/>
          <w:sz w:val="26"/>
          <w:szCs w:val="20"/>
        </w:rPr>
        <w:tab/>
        <w:t>A sense of family Self-Esteem.</w:t>
      </w:r>
    </w:p>
    <w:p w14:paraId="7FA5277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 xml:space="preserve">Your child's Self-Esteem initially develops within the family and thus is influenced greatly by the feelings and perceptions that a family has of itself. Some of the preceding comments apply to the family in building its Self-Esteem. Also, bear in mind that family pride is essential to Self-Esteem and can be nourished and maintained in many ways, including participation or involvement in community activities, tracing a family's heritage and ancestors, or caring for extended family members. Families fare better when members focus on each other's strengths, avoid excessive criticism and stick up for one another outside the family setting. Family members believe in and trust each other, respect their individual differences and show their affection for each other. They make time for being together, whether to share holidays, special events or just to have fun. </w:t>
      </w:r>
    </w:p>
    <w:p w14:paraId="7DE8290A"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2.1.4</w:t>
      </w:r>
      <w:r>
        <w:rPr>
          <w:rFonts w:ascii="Calisto MT" w:hAnsi="Calisto MT"/>
          <w:b/>
          <w:bCs/>
          <w:sz w:val="26"/>
          <w:szCs w:val="20"/>
        </w:rPr>
        <w:tab/>
        <w:t>Self-Esteem, Self-Concept and Self-Ideal</w:t>
      </w:r>
    </w:p>
    <w:p w14:paraId="4E7B6DFA"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The term Self-Esteem, self-concept and self-ideal are interchangeably used.</w:t>
      </w:r>
    </w:p>
    <w:p w14:paraId="7036E7B5"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Self-Esteem is the affective or emotion aspect of self and generally refers to how we feel about or how we value ourselves. (Ones self worth).</w:t>
      </w:r>
    </w:p>
    <w:p w14:paraId="05640D6F"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Self-Concept can refer to the general idea we have of ourselves.  It also refers to the picture or perception of ourselves.</w:t>
      </w:r>
    </w:p>
    <w:p w14:paraId="6A640668"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Self –ideal can refer to the way would like to be.</w:t>
      </w:r>
    </w:p>
    <w:p w14:paraId="1A56AEA2"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2.1.5</w:t>
      </w:r>
      <w:r>
        <w:rPr>
          <w:rFonts w:ascii="Calisto MT" w:hAnsi="Calisto MT"/>
          <w:b/>
          <w:bCs/>
          <w:sz w:val="26"/>
          <w:szCs w:val="20"/>
        </w:rPr>
        <w:tab/>
        <w:t>How to Develop Self-Esteem</w:t>
      </w:r>
    </w:p>
    <w:p w14:paraId="0A763115"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lastRenderedPageBreak/>
        <w:t xml:space="preserve">     </w:t>
      </w:r>
      <w:r>
        <w:rPr>
          <w:rFonts w:ascii="Calisto MT" w:hAnsi="Calisto MT"/>
          <w:sz w:val="26"/>
          <w:szCs w:val="20"/>
        </w:rPr>
        <w:tab/>
        <w:t>Self-Esteem and Self-Identity develops primarily from relationships with others people including work with others to achieve challenging goals; being known; liked and respected by others, and knowing others well enough to identity similarities and differences.  The more teachers involve students in joint projects that allow personal and supportive relationship to develop the more positive will be students self identify and Self-Esteem.</w:t>
      </w:r>
    </w:p>
    <w:p w14:paraId="734596E4"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Students who are confused as to who they are or who lack confidence in themselves hesitate to attempt difficult and challengi9ng learning tasks.  Teachers make their job easier in many ways by helping students gain a clear and positive self-identity, a sense of self that remains the same over time no matter what else has changed in ones life and environment.  (Erikson, 1968)</w:t>
      </w:r>
    </w:p>
    <w:p w14:paraId="4FBAA5BC"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 xml:space="preserve">The following are the tips of building Self-Esteem.  </w:t>
      </w:r>
    </w:p>
    <w:p w14:paraId="4674EF58"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 xml:space="preserve">Identify with people, books, videos, television shows, etc… that build you Self-Esteem. </w:t>
      </w:r>
    </w:p>
    <w:p w14:paraId="0F0ED8D7"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Think positively and set and achieve goals</w:t>
      </w:r>
    </w:p>
    <w:p w14:paraId="47A169BA"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Do something challenging each day and do something for someone else</w:t>
      </w:r>
    </w:p>
    <w:p w14:paraId="1661D233"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 xml:space="preserve">Observe Self- Concept people and handle things one at a time </w:t>
      </w:r>
    </w:p>
    <w:p w14:paraId="41C9A8E6"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Use criticism constructively and ake advantage of learning opportunities</w:t>
      </w:r>
    </w:p>
    <w:p w14:paraId="70614622"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Improve your personal living space and Allow personal growth time early day.</w:t>
      </w:r>
    </w:p>
    <w:p w14:paraId="5ECC8A99"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Do not say negative things about yourself and look your best.</w:t>
      </w:r>
    </w:p>
    <w:p w14:paraId="67EE0059" w14:textId="77777777" w:rsidR="00DD5115" w:rsidRDefault="00DD5115" w:rsidP="00DD5115">
      <w:pPr>
        <w:pStyle w:val="NormalWeb"/>
        <w:numPr>
          <w:ilvl w:val="0"/>
          <w:numId w:val="9"/>
        </w:numPr>
        <w:spacing w:after="80" w:afterAutospacing="0" w:line="360" w:lineRule="auto"/>
        <w:jc w:val="both"/>
        <w:rPr>
          <w:rFonts w:ascii="Calisto MT" w:hAnsi="Calisto MT"/>
          <w:sz w:val="26"/>
          <w:szCs w:val="20"/>
        </w:rPr>
      </w:pPr>
      <w:r>
        <w:rPr>
          <w:rFonts w:ascii="Calisto MT" w:hAnsi="Calisto MT"/>
          <w:sz w:val="26"/>
          <w:szCs w:val="20"/>
        </w:rPr>
        <w:t xml:space="preserve">Learn new skills and share your skills with others </w:t>
      </w:r>
    </w:p>
    <w:p w14:paraId="30903E55"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br w:type="page"/>
      </w:r>
      <w:r>
        <w:rPr>
          <w:rFonts w:ascii="Calisto MT" w:hAnsi="Calisto MT"/>
          <w:b/>
          <w:bCs/>
          <w:sz w:val="26"/>
          <w:szCs w:val="20"/>
        </w:rPr>
        <w:lastRenderedPageBreak/>
        <w:t>2.1.6. Measurement of Self –Esteem</w:t>
      </w:r>
    </w:p>
    <w:p w14:paraId="28B42137"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 xml:space="preserve">a. Self- Esteem Inventory </w:t>
      </w:r>
    </w:p>
    <w:p w14:paraId="216B08C2"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b/>
          <w:bCs/>
          <w:sz w:val="26"/>
          <w:szCs w:val="20"/>
        </w:rPr>
        <w:tab/>
      </w:r>
      <w:r>
        <w:rPr>
          <w:rFonts w:ascii="Calisto MT" w:hAnsi="Calisto MT"/>
          <w:sz w:val="26"/>
          <w:szCs w:val="20"/>
        </w:rPr>
        <w:t xml:space="preserve">The tool Self-Esteem Inventory is first construct by Karunanidhi and standardized it for measuring  the Self- Esteeme among adolescence. The tool contains 82 items based on the Self- Esteem theory. The tool consists of both positive and negative items. The statements are simple clear and direct to the point. Each statements has four alternative responses such as “Always” “Most of the time” “Some times” and “Never”.  The Inventory measured six dimensions of Self- Esteem viz., Competency (16 items), Global Self-Esteem (15 item), Moral and self control (13 items), Social esteem (12 items), Family esteem (11 item) and Physical appearances (9 items). </w:t>
      </w:r>
    </w:p>
    <w:p w14:paraId="223BC2C9" w14:textId="77777777" w:rsidR="00DD5115" w:rsidRDefault="00DD5115">
      <w:pPr>
        <w:pStyle w:val="NormalWeb"/>
        <w:spacing w:after="200" w:afterAutospacing="0" w:line="480" w:lineRule="auto"/>
        <w:ind w:left="720" w:hanging="720"/>
        <w:jc w:val="both"/>
        <w:rPr>
          <w:rFonts w:ascii="Calisto MT" w:hAnsi="Calisto MT"/>
          <w:b/>
          <w:bCs/>
          <w:sz w:val="26"/>
          <w:szCs w:val="20"/>
        </w:rPr>
      </w:pPr>
      <w:r>
        <w:rPr>
          <w:rFonts w:ascii="Calisto MT" w:hAnsi="Calisto MT"/>
          <w:b/>
          <w:bCs/>
          <w:sz w:val="26"/>
          <w:szCs w:val="20"/>
        </w:rPr>
        <w:t xml:space="preserve">2.1.2 </w:t>
      </w:r>
      <w:r>
        <w:rPr>
          <w:rFonts w:ascii="Calisto MT" w:hAnsi="Calisto MT"/>
          <w:b/>
          <w:bCs/>
          <w:sz w:val="26"/>
          <w:szCs w:val="20"/>
        </w:rPr>
        <w:tab/>
        <w:t>Conceptual Overview of Approaches to Studying</w:t>
      </w:r>
    </w:p>
    <w:p w14:paraId="69AC575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Study orientations, study habits, approaches and style of learning- all these terms describe different aspects of how students relate to the course they take.  They can be considered as the student’s characteristics like ability or motivation, which help to explain academic success or failure.  It is considered that students’ stylistic preferences are difficult to modify once it is established but their orientation, conceptions and approaches are strongly affected by the teaching and assessment the experience.  </w:t>
      </w:r>
    </w:p>
    <w:p w14:paraId="13A0430F"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2.1.2.1 Study- habits</w:t>
      </w:r>
    </w:p>
    <w:p w14:paraId="063959BD"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The task of learning required information, either from the text, or classroom lecture, is complex one, which calls up on the students to employ many techniques and skills, the learning task will become easier, current research in this area shows that this may not be the case and that there are factors other than the applications of specific study techniques such as SQ4R technique (Robinson, 1961)which influence the learning task.</w:t>
      </w:r>
    </w:p>
    <w:p w14:paraId="61345F7B"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Study habits are those techniques such as summarizing, not–taking, outlining or locating material which learners employ to assist themselves in the efficient learning of the material at hand.  Researches in this field (Laylock&amp;Russel, 1941;Entwistle, 1960) led to the development of study manual or courses.  Berg and Rental (1966) also found that motivation was the key factor for students enrolled in study skills.  Robinson (1970) developed study skill technique to provide soldiers with higher-level study skills.  Pask (1962) recommended two techniques in not taking.  </w:t>
      </w:r>
    </w:p>
    <w:p w14:paraId="313FD7E3"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br w:type="page"/>
      </w:r>
      <w:r>
        <w:rPr>
          <w:rFonts w:ascii="Calisto MT" w:hAnsi="Calisto MT"/>
          <w:b/>
          <w:bCs/>
          <w:sz w:val="26"/>
          <w:szCs w:val="20"/>
        </w:rPr>
        <w:lastRenderedPageBreak/>
        <w:t>2.2.2</w:t>
      </w:r>
      <w:r>
        <w:rPr>
          <w:rFonts w:ascii="Calisto MT" w:hAnsi="Calisto MT"/>
          <w:b/>
          <w:bCs/>
          <w:sz w:val="26"/>
          <w:szCs w:val="20"/>
        </w:rPr>
        <w:tab/>
        <w:t xml:space="preserve">Learning from learners perspective  </w:t>
      </w:r>
    </w:p>
    <w:p w14:paraId="7949F00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Pask after studying styles and strategies of learners showed that students have distinct preference in the styles of learning such as holistic approach, serialist, versatile and globetrotting.  Biggs (1978) reinforced the idea that students can take one of the three parts to learning.  Factors analyzing of the study yielded in utilizing factor including (i) rote strategy, extrinsic motivation and fear of failure (ii) an internalizing factor including meaning, assimilation and intrinsic motivation and (iii) an achieving factor including organized studying and need for achievement.</w:t>
      </w:r>
    </w:p>
    <w:p w14:paraId="2489870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Recently there has been a growth of interest in cognitive process and learning styles, which has been reflected, in the recent research on study skills.  Researchers believe that the particular technique of study used by a learner is not the important factor in the learning process; there are factors with in the learner, which determine what is learned.  They feel that learning style is critical factor in the learning process.  Motivation and how the learn processes new information are also crucial.  The process by which the brain handles new information is often described in terms of similar to those used in describing computer functions.  </w:t>
      </w:r>
    </w:p>
    <w:p w14:paraId="4B0E96D3"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Anderson and Armbruster(1980) are among the active researchers in this field.  They believe that there are two components which influence the learning process a) state variables are defined as the status of the student and the material at study time; student variables include knowledge of the criterion task content knowledge.  B) Processing variables are defined as the method by which the material on the page transfers to the learner’s brain.  According Tennant (1988) </w:t>
      </w:r>
      <w:r>
        <w:rPr>
          <w:rFonts w:ascii="Calisto MT" w:hAnsi="Calisto MT"/>
          <w:sz w:val="26"/>
          <w:szCs w:val="20"/>
        </w:rPr>
        <w:lastRenderedPageBreak/>
        <w:t xml:space="preserve">different learning situation demand different learning styles (try to use the task in the widest possible perspective), which involve the use of illustrations, examples, analogies etc.  Some others use a serialistic style in which they concentrate on details and logical connections in a continuous manner and look in a border context only towards the end of the topic.  Entwistle (1978) considered holism and serialism as extreme manifestation of more fundamental process, which are influenced by systematic enforcement of the requirement of understanding.  In his opinion in absence of a strict condition some students dispose to act like holistic and others serialistic.  Some act in other way and are referred as versatile.  </w:t>
      </w:r>
    </w:p>
    <w:p w14:paraId="09BCF0BA" w14:textId="77777777" w:rsidR="00DD5115" w:rsidRDefault="00DD5115" w:rsidP="00DD5115">
      <w:pPr>
        <w:pStyle w:val="NormalWeb"/>
        <w:numPr>
          <w:ilvl w:val="2"/>
          <w:numId w:val="10"/>
        </w:numPr>
        <w:spacing w:after="200" w:afterAutospacing="0" w:line="480" w:lineRule="auto"/>
        <w:jc w:val="both"/>
        <w:rPr>
          <w:rFonts w:ascii="Calisto MT" w:hAnsi="Calisto MT"/>
          <w:b/>
          <w:bCs/>
          <w:sz w:val="26"/>
          <w:szCs w:val="20"/>
        </w:rPr>
      </w:pPr>
      <w:r>
        <w:rPr>
          <w:rFonts w:ascii="Calisto MT" w:hAnsi="Calisto MT"/>
          <w:b/>
          <w:bCs/>
          <w:sz w:val="26"/>
          <w:szCs w:val="20"/>
        </w:rPr>
        <w:t>Approaches to Studying</w:t>
      </w:r>
    </w:p>
    <w:p w14:paraId="306BBB6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Entwistle </w:t>
      </w:r>
      <w:r>
        <w:rPr>
          <w:rFonts w:ascii="Calisto MT" w:hAnsi="Calisto MT"/>
          <w:i/>
          <w:iCs/>
          <w:sz w:val="26"/>
          <w:szCs w:val="20"/>
        </w:rPr>
        <w:t>et al</w:t>
      </w:r>
      <w:r>
        <w:rPr>
          <w:rFonts w:ascii="Calisto MT" w:hAnsi="Calisto MT"/>
          <w:sz w:val="26"/>
          <w:szCs w:val="20"/>
        </w:rPr>
        <w:t>. (1979) in their study found that learning consist of three related elements that are intention, process and outcomes.  The main concepts in their study is the distinction between two Approaches to Studying a task-one approach called deep approach involves an intention to understand while the approach called surface approach describes the intention to reproduce information in connection with externally imposed task demands.  A third approach was introduced by Ramsden (1981).  He described at as a strategic approach through which students seek to maximize their grades by strategic management of their time and intellectual resources.</w:t>
      </w:r>
    </w:p>
    <w:p w14:paraId="30014239"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Another theoretical frame work is provided by research report done by Marton (Marton, </w:t>
      </w:r>
      <w:r>
        <w:rPr>
          <w:rFonts w:ascii="Calisto MT" w:hAnsi="Calisto MT"/>
          <w:i/>
          <w:iCs/>
          <w:sz w:val="26"/>
          <w:szCs w:val="20"/>
        </w:rPr>
        <w:t>et al</w:t>
      </w:r>
      <w:r>
        <w:rPr>
          <w:rFonts w:ascii="Calisto MT" w:hAnsi="Calisto MT"/>
          <w:sz w:val="26"/>
          <w:szCs w:val="20"/>
        </w:rPr>
        <w:t xml:space="preserve">.1984).  In their study they derived important descriptive concepts and categorized from qualitative analysis of students reports of their own </w:t>
      </w:r>
      <w:r>
        <w:rPr>
          <w:rFonts w:ascii="Calisto MT" w:hAnsi="Calisto MT"/>
          <w:sz w:val="26"/>
          <w:szCs w:val="20"/>
        </w:rPr>
        <w:lastRenderedPageBreak/>
        <w:t>study process.  The main concept emerging from this research describes approaches to leaning.  These approaches contain a similar distinction between deep and surface levels of processing as that investigated by Schmeck, but Marton characterizes the distinction between these categories in terms of internationality (Marton and Saljo, 1984).</w:t>
      </w:r>
    </w:p>
    <w:p w14:paraId="3B565C73"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Entwistle,(1979) conducted a study on approaches to learning including the major components like organized study methods, analytical thinking deep elaboration processing and organized studying.  In the study (Entwistle and Ramsden, 1983) it was suggested that there were four main orientations to studying into which approaches to learning, styles of learning and associated forms of motivation merged (Entwistle, 1990).  These for orientation were described as ‘achieving’ (With components covering strategic approach, hope for success and vocational motivation) ‘meaning’ (deep approach and intrinsic motivation), ‘reproducing’  (surface and fear of failure) and ‘non-academic’ (dis organized study methods, negative attitudes and social motivation).</w:t>
      </w:r>
    </w:p>
    <w:p w14:paraId="7B257626"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Another line of thought drawn from cognitive psychology is the study approach.  Browan and Holzman (1966), Entwistle and Wilson (1977) in that study described a theoretical approach, which characterized those activities, considered to be a part of good study method or to indicate high levels of academic motivation.  Such attempts are continuing with increasing sophistication and seen likely to develop in to coherent descriptive from works from which rationales should emerge (Thomas 1985)</w:t>
      </w:r>
    </w:p>
    <w:p w14:paraId="67328FDB"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 xml:space="preserve">In Simple terms an Approaches to Studying is the way in which a person approaches a learning material.  It is based a motive or intention to learning and a strategy or set of strategies that will pursues that general direction (Biggs, 1987).  Whatever the interest in a particular task students tend to have fairly stable motives towards schoolwork just as students have stable conceptions about what school learning might be.  Accordingly learners tend to go about learning in a consistent way.  This consistency of motive by a student approaches to learning or studying.     </w:t>
      </w:r>
    </w:p>
    <w:p w14:paraId="19C5AEBC"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 xml:space="preserve">2. 2.4 </w:t>
      </w:r>
      <w:r>
        <w:rPr>
          <w:rFonts w:ascii="Calisto MT" w:hAnsi="Calisto MT"/>
          <w:b/>
          <w:bCs/>
          <w:sz w:val="26"/>
          <w:szCs w:val="20"/>
        </w:rPr>
        <w:tab/>
        <w:t>Measurement of Approaches to Studying.</w:t>
      </w:r>
    </w:p>
    <w:p w14:paraId="4FCD248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Many attempts were made to apply theoretical knowledge of study habits, learning style, and approaches to study in practice.  One of the earliest attempts to develop a study habits inventory was made Wrenn in 1941 (Mitzel, 1982). After that more comprehensive inventories have been conducted giving emphasis up on the mechanics of studying rather than attitudes or motivation.  </w:t>
      </w:r>
    </w:p>
    <w:p w14:paraId="0BFF6521"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Schmeck </w:t>
      </w:r>
      <w:r>
        <w:rPr>
          <w:rFonts w:ascii="Calisto MT" w:hAnsi="Calisto MT"/>
          <w:i/>
          <w:iCs/>
          <w:sz w:val="26"/>
          <w:szCs w:val="20"/>
        </w:rPr>
        <w:t>et al</w:t>
      </w:r>
      <w:r>
        <w:rPr>
          <w:rFonts w:ascii="Calisto MT" w:hAnsi="Calisto MT"/>
          <w:sz w:val="26"/>
          <w:szCs w:val="20"/>
        </w:rPr>
        <w:t xml:space="preserve"> (1977) in their study reported the development of a 62 items inventory of learning process.  They identified from the research evidence important learning process and converted these into behavioral indicators related to the context of everyday studying.  The underlined framework was provided by the notion of levels of processing in memory introduced by GraikLockert (1972)</w:t>
      </w:r>
    </w:p>
    <w:p w14:paraId="5FD74FCB"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The inventory of learning process of Schmeck(1983) has yielded by the four main factors ‘Deep Processing’ describes the extend to which a student critically evaluates, conceptually  organizes, compares and contrasts information  being </w:t>
      </w:r>
      <w:r>
        <w:rPr>
          <w:rFonts w:ascii="Calisto MT" w:hAnsi="Calisto MT"/>
          <w:sz w:val="26"/>
          <w:szCs w:val="20"/>
        </w:rPr>
        <w:lastRenderedPageBreak/>
        <w:t xml:space="preserve">studied; ‘Elaborative’ Processing indicates the extend to which to students translate new information into their own terminology, apply into their on lives, generate concrete examples from their own experience and use visual imagery for the purpose of encoding new informations; ‘Fact Retention’ involves perceived facility at learning facts and details, while  ‘Methodical Study’ contains activities recommended by ‘How to Study’ manuals .  </w:t>
      </w:r>
    </w:p>
    <w:p w14:paraId="621D1069"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In recent years there has been a substantial amount of research focusing on the relationship between qualitative differences in students approach to study and learning outcomes. Most of the studies have however focused on qualitative differences in learning outcomes of students engaged in individual academic article (Marton &amp; Saljo, 1984).  There has been little or no focus on qualitative differences in the learning outcomes of whole course, were a course is defined as the smallest unit of study for which is awarded a grade.  In their study Trigwell and Prosser (1991) measured the qualitative differences in the learning outcomes at the course level.</w:t>
      </w:r>
    </w:p>
    <w:p w14:paraId="100B7B0B"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Kumar &amp; Koya (2001) developed and Approaches to Studying Inventory for measuring the variable Approaches to Studying. The Approaches to Studying Inventory (ASI) takes the advantages by encompassing the four components of Approaches to Studying viz., Meaning orientation Re producing orientation, Achieving orientation and no academic orientation. Each component in turn includes four subscales.</w:t>
      </w:r>
    </w:p>
    <w:p w14:paraId="237C01E1" w14:textId="77777777" w:rsidR="00DD5115" w:rsidRDefault="00DD5115" w:rsidP="00DD5115">
      <w:pPr>
        <w:pStyle w:val="NormalWeb"/>
        <w:numPr>
          <w:ilvl w:val="1"/>
          <w:numId w:val="10"/>
        </w:numPr>
        <w:spacing w:after="200" w:afterAutospacing="0"/>
        <w:jc w:val="both"/>
        <w:rPr>
          <w:rFonts w:ascii="Calisto MT" w:hAnsi="Calisto MT"/>
          <w:b/>
          <w:bCs/>
          <w:sz w:val="26"/>
          <w:szCs w:val="20"/>
        </w:rPr>
      </w:pPr>
      <w:r>
        <w:rPr>
          <w:rFonts w:ascii="Calisto MT" w:hAnsi="Calisto MT"/>
          <w:b/>
          <w:bCs/>
          <w:sz w:val="26"/>
          <w:szCs w:val="20"/>
        </w:rPr>
        <w:br w:type="page"/>
      </w:r>
      <w:r>
        <w:rPr>
          <w:rFonts w:ascii="Calisto MT" w:hAnsi="Calisto MT"/>
          <w:b/>
          <w:bCs/>
          <w:sz w:val="26"/>
          <w:szCs w:val="20"/>
        </w:rPr>
        <w:lastRenderedPageBreak/>
        <w:t>B.REVIEW OF RELATED STUDIES</w:t>
      </w:r>
    </w:p>
    <w:p w14:paraId="6760E70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This section is combined to the body of research studies related to the variables.</w:t>
      </w:r>
    </w:p>
    <w:p w14:paraId="0B8B2281"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2.3.1</w:t>
      </w:r>
      <w:r>
        <w:rPr>
          <w:rFonts w:ascii="Calisto MT" w:hAnsi="Calisto MT"/>
          <w:b/>
          <w:bCs/>
          <w:sz w:val="26"/>
          <w:szCs w:val="20"/>
        </w:rPr>
        <w:tab/>
        <w:t>Related Studies of Self-Esteem</w:t>
      </w:r>
    </w:p>
    <w:p w14:paraId="73B75C1E"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Kaplan, (1975) found evidence that for individuals with low Self-Esteem who have experienced consistent failure delinquent behavior serves to enhance Self-Esteem as way of getting back at the system.  He also found in a long term study on 3000 seventh grade students that lower levels of Self-Esteem were most likely to adopt deviant behavior patterns.  Low Self-Esteem becomes a tremendous source of anger and hostility, which frequently results in violence.</w:t>
      </w:r>
    </w:p>
    <w:p w14:paraId="5C55E003"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Gossop, (1976) the result of his study shows that considerable deficiencies in Self-Esteem among drug dependent patients and believes that teenagers with law Self-Esteem who are exposed to drug must be considered to be at risk.  </w:t>
      </w:r>
    </w:p>
    <w:p w14:paraId="657FA955"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Bloom (1977) revealed that school dropouts tend to have more negative Self-Esteem as learners than those stay in school.</w:t>
      </w:r>
    </w:p>
    <w:p w14:paraId="6D8FFE57"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Kelley (1978) found that a co-rrelation between delinquency and low Self-Esteem. He found that as programmers were implemented to raise the level of Self-Esteem the incidence of delinquent behavior in school declined.</w:t>
      </w:r>
    </w:p>
    <w:p w14:paraId="481D2EFD"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International association of Chiefs of Police (1979) concluded that a significant loss of Self-Esteem is an immediate cause of deviant behavior</w:t>
      </w:r>
    </w:p>
    <w:p w14:paraId="22A0829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Whitely (1980) found a high correlation between moral decision making and the level of Self-Esteem.  After implementing a course to raise the level of Self-Esteem of college students they found there was less cheating and stealing and more concern about the common good of other students.</w:t>
      </w:r>
    </w:p>
    <w:p w14:paraId="02BEBD2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Thomas and Sanandaraj (1982) aimed at determining the extend of relationship between scores on Self-Esteem and academic achievement.  A proportionate stratified sample of 370 ninth grade students has been used for the study.  The results indicated that there is significant positive correlation between the variables understudy.  The study further revealed that high achievers differ significantly from law achievers in Self-Esteem.    </w:t>
      </w:r>
    </w:p>
    <w:p w14:paraId="6A6BB3B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Brookover </w:t>
      </w:r>
      <w:r>
        <w:rPr>
          <w:rFonts w:ascii="Calisto MT" w:hAnsi="Calisto MT"/>
          <w:i/>
          <w:iCs/>
          <w:sz w:val="26"/>
          <w:szCs w:val="20"/>
        </w:rPr>
        <w:t>et al</w:t>
      </w:r>
      <w:r>
        <w:rPr>
          <w:rFonts w:ascii="Calisto MT" w:hAnsi="Calisto MT"/>
          <w:sz w:val="26"/>
          <w:szCs w:val="20"/>
        </w:rPr>
        <w:t xml:space="preserve"> (1985) found that there was a significant relationship between self-concept and academic achievement.</w:t>
      </w:r>
    </w:p>
    <w:p w14:paraId="40DA9447"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Erale(1985) found that two common characteristic among girls who drop out schools include low academic achievement and low self –esteem.</w:t>
      </w:r>
    </w:p>
    <w:p w14:paraId="1C7750FF"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Holly (1987) complied a summary of all this studies and indicated that most supported the idea that Self-Esteem was more likely the result than the cause of academic achievement.  However he acknowledged that a certain level of Self-Esteem is required in order for a student to achieve academic success and that Self-Esteem and achievement go hand in hand</w:t>
      </w:r>
    </w:p>
    <w:p w14:paraId="286AFB03"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Keegan (1987).  In his study revealed that low Self-Esteem either caused or contributed neurosis, anxiety, defensiveness and ultimately alcohol and drug abuse.</w:t>
      </w:r>
    </w:p>
    <w:p w14:paraId="2B2C7AA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Steffenhagen and Bruns (1987) concluded from their studies that low Self-Esteem is the psycho dynamic mechanism underlined all deviant behavior</w:t>
      </w:r>
    </w:p>
    <w:p w14:paraId="646A4D54"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Priscilla &amp; Karunanidhi (1988) have conducted a study on influence of Self-Esteem, locus of causality and adjustment on behavioral problems of adolescent girls.  The finding of the study revealed that low Self-Esteem and adjustment problems tend to increase the behavioral problems of adolescent girls. The investigator used the Self-Esteem question are (Pope et..al, 1998) to measure the Self-Esteem of the adolescent girls.</w:t>
      </w:r>
    </w:p>
    <w:p w14:paraId="5D258899"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Verma abd Dashora (1988) attempted to study the relationship between Self-Esteem and academic achievement of male and female adolescents.  The study was conducted on a sample of 50 male and 50 female adolescents of 10</w:t>
      </w:r>
      <w:r>
        <w:rPr>
          <w:rFonts w:ascii="Calisto MT" w:hAnsi="Calisto MT"/>
          <w:sz w:val="26"/>
          <w:szCs w:val="20"/>
          <w:vertAlign w:val="superscript"/>
        </w:rPr>
        <w:t>th</w:t>
      </w:r>
      <w:r>
        <w:rPr>
          <w:rFonts w:ascii="Calisto MT" w:hAnsi="Calisto MT"/>
          <w:sz w:val="26"/>
          <w:szCs w:val="20"/>
        </w:rPr>
        <w:t xml:space="preserve"> class.  The findings revealed that non- significant positive relationship between Self-Esteem and academic achievement of male female adolescents.  There is not significant difference between high&amp; low Self-Esteem group of male and female adolescents on academic achievement.</w:t>
      </w:r>
    </w:p>
    <w:p w14:paraId="03F643CE" w14:textId="77777777" w:rsidR="00DD5115" w:rsidRDefault="00DD5115">
      <w:pPr>
        <w:pStyle w:val="NormalWeb"/>
        <w:spacing w:after="200" w:afterAutospacing="0" w:line="480" w:lineRule="auto"/>
        <w:jc w:val="both"/>
        <w:rPr>
          <w:rFonts w:ascii="Calisto MT" w:hAnsi="Calisto MT"/>
          <w:sz w:val="26"/>
          <w:szCs w:val="20"/>
        </w:rPr>
      </w:pPr>
      <w:r>
        <w:rPr>
          <w:rFonts w:ascii="Calisto MT" w:hAnsi="Calisto MT"/>
          <w:sz w:val="26"/>
          <w:szCs w:val="20"/>
        </w:rPr>
        <w:t xml:space="preserve">      </w:t>
      </w:r>
      <w:r>
        <w:rPr>
          <w:rFonts w:ascii="Calisto MT" w:hAnsi="Calisto MT"/>
          <w:sz w:val="26"/>
          <w:szCs w:val="20"/>
        </w:rPr>
        <w:tab/>
        <w:t>Tanwar Singh (1988) investigated the relationship of Self-Esteem with sex role orientation (Masculine Feminine, androgynous, and undifferentiated) locus of control and achievement motivation among college females of Himachal Pradesh.  The results showed androgynous group had highest Self-Esteem followed by masculine, feminine and undifferentiated college significantly from feminine and undifferentiated and masculine from undifferentiated females in their Self-Esteem.</w:t>
      </w:r>
    </w:p>
    <w:p w14:paraId="1993F0BB"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 xml:space="preserve">Covington (1989) found that as the level of Self-Esteem increases, so do achievement scores; and as Self-Esteem decreases, so does achievement.  Further more, and perhaps most important, he concluded that Self-Esteem can be modified through direct instruction and that such instruction can lead to achievement gains. </w:t>
      </w:r>
    </w:p>
    <w:p w14:paraId="5B8706EE"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Kite (1989) investigated that of seven major factors contributing to school drops out, four of the factors were related to Self-Esteems, feeling that they lack the intelligence or the ability to succeed in school.  In other words, they suffered from low Self-Esteem, reinformed consciously or un consciously by parents or teachers.</w:t>
      </w:r>
    </w:p>
    <w:p w14:paraId="6621BFD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Vinutha </w:t>
      </w:r>
      <w:r>
        <w:rPr>
          <w:rFonts w:ascii="Calisto MT" w:hAnsi="Calisto MT"/>
          <w:i/>
          <w:iCs/>
          <w:sz w:val="26"/>
          <w:szCs w:val="20"/>
        </w:rPr>
        <w:t>et al</w:t>
      </w:r>
      <w:r>
        <w:rPr>
          <w:rFonts w:ascii="Calisto MT" w:hAnsi="Calisto MT"/>
          <w:sz w:val="26"/>
          <w:szCs w:val="20"/>
        </w:rPr>
        <w:t xml:space="preserve"> (1989) studied Self-Esteem in 9</w:t>
      </w:r>
      <w:r>
        <w:rPr>
          <w:rFonts w:ascii="Calisto MT" w:hAnsi="Calisto MT"/>
          <w:sz w:val="26"/>
          <w:szCs w:val="20"/>
          <w:vertAlign w:val="superscript"/>
        </w:rPr>
        <w:t>th</w:t>
      </w:r>
      <w:r>
        <w:rPr>
          <w:rFonts w:ascii="Calisto MT" w:hAnsi="Calisto MT"/>
          <w:sz w:val="26"/>
          <w:szCs w:val="20"/>
        </w:rPr>
        <w:t xml:space="preserve"> standard childrens using the culture free Self-Esteem inventory of Battle (1981) was administrated to sample of 184 boys and 184 girls.  The results revealed that high Self-Esteem for boys and girls but statistical examination for the significant difference between the groups showed that boys have significantly high Self-Esteem on general social and academic Self-Esteem than girls.  Girls are more defensive than boys.</w:t>
      </w:r>
    </w:p>
    <w:p w14:paraId="37CA4E3D"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Battle (1990) in his research confirms the relationship between depressions is adolescents and low Self-Esteem.</w:t>
      </w:r>
    </w:p>
    <w:p w14:paraId="6728428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Sahagan (1991) reported in his study that today kids join gangs because of the need to belong. To reduce gang membership focus on enhancing the self-worth and Self-Esteem of our youth so that they do not seek out and need the gang to meet their basic needs.</w:t>
      </w:r>
    </w:p>
    <w:p w14:paraId="0E8D93CF"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Bhatti (1992) Refers to clinical studies documenting the relationship between low Self-Esteem in adolescents and thoughts about suicide, depression, and drugs.</w:t>
      </w:r>
    </w:p>
    <w:p w14:paraId="686C2059"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Wals and Beleuer (1992) in his analysis of the study revealed that successful school Self-Esteem programs affect factors, which are important to school success, such as positive feelings about self, absenteeism, and school retention.</w:t>
      </w:r>
    </w:p>
    <w:p w14:paraId="1721E05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Buri </w:t>
      </w:r>
      <w:r>
        <w:rPr>
          <w:rFonts w:ascii="Calisto MT" w:hAnsi="Calisto MT"/>
          <w:i/>
          <w:iCs/>
          <w:sz w:val="26"/>
          <w:szCs w:val="20"/>
        </w:rPr>
        <w:t>et al</w:t>
      </w:r>
      <w:r>
        <w:rPr>
          <w:rFonts w:ascii="Calisto MT" w:hAnsi="Calisto MT"/>
          <w:sz w:val="26"/>
          <w:szCs w:val="20"/>
        </w:rPr>
        <w:t xml:space="preserve"> (1993) studied the relationship of parental nurturance (PN) to Self-Esteem was investigated for 7 districts adolescence and early adulthood age groups 7</w:t>
      </w:r>
      <w:r>
        <w:rPr>
          <w:rFonts w:ascii="Calisto MT" w:hAnsi="Calisto MT"/>
          <w:sz w:val="26"/>
          <w:szCs w:val="20"/>
          <w:vertAlign w:val="superscript"/>
        </w:rPr>
        <w:t>th</w:t>
      </w:r>
      <w:r>
        <w:rPr>
          <w:rFonts w:ascii="Calisto MT" w:hAnsi="Calisto MT"/>
          <w:sz w:val="26"/>
          <w:szCs w:val="20"/>
        </w:rPr>
        <w:t>, 8</w:t>
      </w:r>
      <w:r>
        <w:rPr>
          <w:rFonts w:ascii="Calisto MT" w:hAnsi="Calisto MT"/>
          <w:sz w:val="26"/>
          <w:szCs w:val="20"/>
          <w:vertAlign w:val="superscript"/>
        </w:rPr>
        <w:t>th</w:t>
      </w:r>
      <w:r>
        <w:rPr>
          <w:rFonts w:ascii="Calisto MT" w:hAnsi="Calisto MT"/>
          <w:sz w:val="26"/>
          <w:szCs w:val="20"/>
        </w:rPr>
        <w:t>, 10</w:t>
      </w:r>
      <w:r>
        <w:rPr>
          <w:rFonts w:ascii="Calisto MT" w:hAnsi="Calisto MT"/>
          <w:sz w:val="26"/>
          <w:szCs w:val="20"/>
          <w:vertAlign w:val="superscript"/>
        </w:rPr>
        <w:t>th</w:t>
      </w:r>
      <w:r>
        <w:rPr>
          <w:rFonts w:ascii="Calisto MT" w:hAnsi="Calisto MT"/>
          <w:sz w:val="26"/>
          <w:szCs w:val="20"/>
        </w:rPr>
        <w:t>, and 12</w:t>
      </w:r>
      <w:r>
        <w:rPr>
          <w:rFonts w:ascii="Calisto MT" w:hAnsi="Calisto MT"/>
          <w:sz w:val="26"/>
          <w:szCs w:val="20"/>
          <w:vertAlign w:val="superscript"/>
        </w:rPr>
        <w:t>th</w:t>
      </w:r>
      <w:r>
        <w:rPr>
          <w:rFonts w:ascii="Calisto MT" w:hAnsi="Calisto MT"/>
          <w:sz w:val="26"/>
          <w:szCs w:val="20"/>
        </w:rPr>
        <w:t xml:space="preserve"> grades, undergraduate fresh man residing at home with parents or no longer residing at have with parents.  Samples completed 39 questionnaire &amp; demographic formation sheet Even though mothers and fathers nurturance together were more strongly related to Self-Esteem during junior school years than during high school and college years.  PN Still remained a robust predictor of Self-Esteem during these later years.  Results are discussed in the context of (1) stability at different ages of the basis on which ones judgment of Self-Esteem are made and (2) PN as a stabilizing influence the transitional years of adolescence and early adulthood.</w:t>
      </w:r>
    </w:p>
    <w:p w14:paraId="09A8DDB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Johnson (1977) documented that juvenile delinquent not only had low Self-Esteem, they also had significantly lower reading skills and achievement.  Juvenile delinquency prevention programs often fail because they overlook the crucial element of elf-esteem and its impact on riding eloquent behavior.</w:t>
      </w:r>
    </w:p>
    <w:p w14:paraId="2E4ED3CE"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Usman (2003) reported in his study of Self-Esteem in relation to social maturity of Higher Secondary school students of Kerala, that Self-Esteem and social maturity are dependent of each other ie..high Self-Esteem lead to high social maturity and vice-versa.</w:t>
      </w:r>
    </w:p>
    <w:p w14:paraId="2120584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Parameswari and Elango (2003) investigated the relationship of Self-Esteem to quality of life in the context of Demographic variables in institutionalized.  Elderly Investigator administrated Self-Esteem scale (Rosenberg: 1964), and significant positive relationship between Self-Esteem and quality of life was found.</w:t>
      </w:r>
    </w:p>
    <w:p w14:paraId="70E6AE5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rPr>
        <w:t xml:space="preserve">Nayam and Arokiasany, (2004). </w:t>
      </w:r>
      <w:r>
        <w:rPr>
          <w:rFonts w:ascii="Calisto MT" w:hAnsi="Calisto MT"/>
          <w:sz w:val="26"/>
          <w:szCs w:val="20"/>
        </w:rPr>
        <w:t xml:space="preserve"> have conducted a study on Self-Esteem and Educational aspiration in secondary school students.  Investigator administered a Self-Esteem inventory.  The study revealed that male students and XIIth standard students enjoy higher Self-Esteem than female Xth standard students.</w:t>
      </w:r>
    </w:p>
    <w:p w14:paraId="5CBA7187"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Verma and Sood (2004) conducted a study of study approaches of Distance learners impact of achievement, locus of control and Self-Esteem.  On sample of 424 MEd students.  The analysis of data revealed that academic achievement and locus of control had a significant relationship with surface approach to studying while Self-Esteem influenced significantly both the approaches.</w:t>
      </w:r>
    </w:p>
    <w:p w14:paraId="77A23E0D" w14:textId="77777777" w:rsidR="00DD5115" w:rsidRDefault="00DD5115">
      <w:pPr>
        <w:pStyle w:val="NormalWeb"/>
        <w:spacing w:after="200" w:afterAutospacing="0" w:line="480" w:lineRule="auto"/>
        <w:jc w:val="both"/>
        <w:rPr>
          <w:rFonts w:ascii="Calisto MT" w:hAnsi="Calisto MT"/>
          <w:b/>
          <w:bCs/>
          <w:sz w:val="26"/>
          <w:szCs w:val="20"/>
        </w:rPr>
      </w:pPr>
      <w:r>
        <w:rPr>
          <w:rFonts w:ascii="Calisto MT" w:hAnsi="Calisto MT"/>
          <w:b/>
          <w:bCs/>
          <w:sz w:val="26"/>
          <w:szCs w:val="20"/>
        </w:rPr>
        <w:t>2.3.2 Studies on Approaches to Studying</w:t>
      </w:r>
    </w:p>
    <w:p w14:paraId="26337C26"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The conclusion derived from the experimental study of Marton&amp;Saljo (1976) was that a surface approach was easy to induce with factual questions whereas persuading surface learners to adopt a deep approach was not an easy task.</w:t>
      </w:r>
    </w:p>
    <w:p w14:paraId="202E885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Franson (1977) concluded in his study that students are likely to use a surface approach when they have little interest in the subject matter or do not perceive its relevance to their needs.</w:t>
      </w:r>
    </w:p>
    <w:p w14:paraId="343200FF"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Ramsden and Lorillard (1979) reported that the variability in approach is partly a function of difference between individual academic tastes.  But there was also evidence that the students respond to the context of the learning defined by the teaching and assessment method of academic departments .</w:t>
      </w:r>
    </w:p>
    <w:p w14:paraId="7D5D0CB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Ramsden and Entwistle (1981) revealed in his study that departments which scored highly on good teaching allowed freedom in students learning and did not impose excessive work loads had a higher than average proportion of students whop displayed a meaning orientation.</w:t>
      </w:r>
    </w:p>
    <w:p w14:paraId="75BE3075"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Ramsdon and Entwistle (1981) studied the relationship between students Approaches to Studying and the characteristic of the departments in which they were taught.  The sample consisting of 2208 students in 66 departments of British Higher Education Institutions.  They concluded that departments which were rated highly for their teaching and offered freedom in learning were more likely to produce students who employ a deep approach.</w:t>
      </w:r>
    </w:p>
    <w:p w14:paraId="1C55E02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The study of Ramsden and Entwistle (1981)revealed that a meaning orientation was associated with freedom in student learning as well as reasonable work loads.</w:t>
      </w:r>
    </w:p>
    <w:p w14:paraId="258433E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Ramsden and Entwistle (1981) examined the relationship between Approaches to Studying and self-reported ratings of academic progress.  Discriminant factor analysis was conducted to discriminate between those who believed they were doing very well and those believed they were doing badly.  The analysis shown that there is a positive correlation between these two variables.</w:t>
      </w:r>
    </w:p>
    <w:p w14:paraId="5BC8A7B8"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The relationship between the study methods and academic achievement was investigated by Watkins and Hattie (1981) they found that males were utilizing strategies and females were higher on internalizing motivation and internalizing strategies.</w:t>
      </w:r>
    </w:p>
    <w:p w14:paraId="3BD72685"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Watkins (1982) reports a study of the relationship between Approaches to Studying and academic grades awarded.  This study found that disorganized study methods, surface approach and negative attitudes to studying were consistently related to academic performance.</w:t>
      </w:r>
    </w:p>
    <w:p w14:paraId="47ED8CA4"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Harper and Kember (1985) found the fact that older students are more likely to persist is consistent with the finding that older students are more likely to display a deep approach they are more likely to be interested in the subject matter for its own sake, to search for the key concepts and to relate them to their own experience. Such a meaning orientation must be more fulfilling than rout learning, so propensity to withdraw is reduced.</w:t>
      </w:r>
    </w:p>
    <w:p w14:paraId="7F393EA0"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 xml:space="preserve">Watkins and Hattie (1986) conducted a longitudinal study on Filipino students to examine the relationship of Approaches to Studying and school grades.  </w:t>
      </w:r>
      <w:r>
        <w:rPr>
          <w:rFonts w:ascii="Calisto MT" w:hAnsi="Calisto MT"/>
          <w:sz w:val="26"/>
          <w:szCs w:val="20"/>
        </w:rPr>
        <w:lastRenderedPageBreak/>
        <w:t xml:space="preserve">It is found that a deep and, competitive well-organized approach are positively related to academic success.  Reproducing pathology of learning was negatively co related with school grades. </w:t>
      </w:r>
    </w:p>
    <w:p w14:paraId="5224722A"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In a factor analytic study by Speth and Brown (1988) on study process and strategies and found surface approach is linked to failure and deep approach to elaborative processing.</w:t>
      </w:r>
    </w:p>
    <w:p w14:paraId="5B3CA0C7"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Entwistle and Waterston (1988) examined Approaches to Studying and levels of processing in 117 science and 101 Arts university students.  Findings revealed that surface processing being correlated to surface approach and Elaborative processing to Deep approach.</w:t>
      </w:r>
    </w:p>
    <w:p w14:paraId="3FF0E53C"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Hattie and Watkins (1988) in a study of preferred classroom environment and approaches to learning on a sample of 1266 Australian school students indicated a relationship between learning strategies and high quality learning outcomes.</w:t>
      </w:r>
    </w:p>
    <w:p w14:paraId="1796FAB4"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Beina (1989) conducted a study to find the relation between science learning approach and biology achievement of secondary school pupils and obtained a positive correlation between science learning approach and achievement in Biology.</w:t>
      </w:r>
    </w:p>
    <w:p w14:paraId="161C7EF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Prosser and Miller (1989) based on their investigations observed close relationship between the student Approaches to learning and outcomes at the course level.</w:t>
      </w:r>
    </w:p>
    <w:p w14:paraId="5E3EBC30"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lastRenderedPageBreak/>
        <w:t>The result of the study conducted by Ramsden</w:t>
      </w:r>
      <w:r>
        <w:rPr>
          <w:rFonts w:ascii="Calisto MT" w:hAnsi="Calisto MT"/>
          <w:i/>
          <w:iCs/>
          <w:sz w:val="26"/>
          <w:szCs w:val="20"/>
        </w:rPr>
        <w:t>et al</w:t>
      </w:r>
      <w:r>
        <w:rPr>
          <w:rFonts w:ascii="Calisto MT" w:hAnsi="Calisto MT"/>
          <w:sz w:val="26"/>
          <w:szCs w:val="20"/>
        </w:rPr>
        <w:t xml:space="preserve"> (1989) indicates that surface approach and exam performance was negatively associated.  Deep approach marginally associated with aggregate mark.</w:t>
      </w:r>
    </w:p>
    <w:p w14:paraId="27C67912"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Uzhunnan (1989) made comparatives of science learning approach and science learning environment among high, average and low creative groups of secondary school students.  Results indicated a significant different existing in science learning Approach among these groups,</w:t>
      </w:r>
    </w:p>
    <w:p w14:paraId="041F7625"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Watkins and Hattie (1990) designed a study to assess the secondary school student’s approaches to learning.  Result indicates a positive correlation between subjects’ level of Self-Esteem and their perception of the learning environment as enjoyable with both Deep and Achieving approaches to learning.  Subject with versatile learning strategies were more academically successful.</w:t>
      </w:r>
    </w:p>
    <w:p w14:paraId="46040B4F" w14:textId="77777777" w:rsidR="00DD5115" w:rsidRDefault="00DD5115">
      <w:pPr>
        <w:pStyle w:val="NormalWeb"/>
        <w:spacing w:after="200" w:afterAutospacing="0" w:line="480" w:lineRule="auto"/>
        <w:ind w:firstLine="720"/>
        <w:jc w:val="both"/>
        <w:rPr>
          <w:rFonts w:ascii="Calisto MT" w:hAnsi="Calisto MT"/>
          <w:sz w:val="26"/>
          <w:szCs w:val="20"/>
        </w:rPr>
      </w:pPr>
      <w:r>
        <w:rPr>
          <w:rFonts w:ascii="Calisto MT" w:hAnsi="Calisto MT"/>
          <w:sz w:val="26"/>
          <w:szCs w:val="20"/>
        </w:rPr>
        <w:t>Boujaoude and Gialiano (1991) investigated the relationship among Approaches to Studying, prior knowledge, logical thinking ability, attitude and performance.  The findings revealed that the students in this study had slightly higher scores on reproducing orientatio0n them meaning orientation.</w:t>
      </w:r>
    </w:p>
    <w:p w14:paraId="2432B370"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sz w:val="26"/>
          <w:szCs w:val="20"/>
        </w:rPr>
        <w:t>Cristensen,</w:t>
      </w:r>
      <w:r>
        <w:rPr>
          <w:rFonts w:ascii="Calisto MT" w:hAnsi="Calisto MT"/>
          <w:i/>
          <w:iCs/>
          <w:sz w:val="26"/>
          <w:szCs w:val="20"/>
        </w:rPr>
        <w:t>et al</w:t>
      </w:r>
      <w:r>
        <w:rPr>
          <w:rFonts w:ascii="Calisto MT" w:hAnsi="Calisto MT"/>
          <w:sz w:val="26"/>
          <w:szCs w:val="20"/>
        </w:rPr>
        <w:t xml:space="preserve"> (1991) explored the relation of students performance on the five learning strategies identified by Weinsten and Mayer(1986) with the student performance on the SPQ of Biggs</w:t>
      </w:r>
      <w:r>
        <w:rPr>
          <w:rFonts w:ascii="Calisto MT" w:hAnsi="Calisto MT"/>
          <w:bCs/>
          <w:sz w:val="26"/>
          <w:szCs w:val="20"/>
        </w:rPr>
        <w:t>.  No significant difference was found on either the basic or complex tasks between the deep or surface scores for students using the rehearsal organization and elaborate stage.</w:t>
      </w:r>
    </w:p>
    <w:p w14:paraId="481A8C14"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lastRenderedPageBreak/>
        <w:t xml:space="preserve">Enhancement in academic achievement was reported by Carns and Carns (1991) in 117 fourth graders .  The students were exposed to study skills approach designed to increase study skills. Learning strategies and learning style. </w:t>
      </w:r>
    </w:p>
    <w:p w14:paraId="3D7CC48A"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Pillai and Naseema (1991) conducted a study on a sample of 600 secondary school students and reported significant positive but law relationship between science learning approach and achievement in physics.</w:t>
      </w:r>
    </w:p>
    <w:p w14:paraId="768CC3D6"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Relationship between Approaches to study and learning outcomes at the course level was studied by Trig well and Prosser (1991) and confirmed the positive correlation between a deep approach to study and qualitative learning outcomes.</w:t>
      </w:r>
    </w:p>
    <w:p w14:paraId="1141E38E"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Anilkumar (1992) studied the impact of socio- economic status and science studying approach on achievement in science of secondary school pupils and found significant main effect of science studying Approach on achievement in science.</w:t>
      </w:r>
    </w:p>
    <w:p w14:paraId="27C366F9"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Ekins (1992) investigated skills and Approaches to study for 549 students from Honkong.  The conclusion was the deep motivation was key to success but to succeed in gaining credits and good grades, deep strategy, achievement motive and achieving strategy were also needed.</w:t>
      </w:r>
    </w:p>
    <w:p w14:paraId="0E5234A1"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Jayaseelan (1992) investigated the influence of achievement motivation and science studying approach on achievement in biology of 675 standard IX students.  In his study he found significant relationship between science studying approach and science achievement.</w:t>
      </w:r>
    </w:p>
    <w:p w14:paraId="02B9B39F"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lastRenderedPageBreak/>
        <w:t>Lancaster Approaches to Studying inventory was administered by Gledhil and Vander Merwe (1992) on 41 female and 135 male medical students.  Males scored higher on the subscale negative attitude to study implying a lesser degree of interest and application.  Lower values on extrinsic motivation among females suggest they were lesser-concerned men students.  Lower scores on operation learning and improvidence indicate that females were respectively less inclined to concentrate on facts or to display an over cautious reliance on details.</w:t>
      </w:r>
    </w:p>
    <w:p w14:paraId="292C97E8"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Valet and Charlmers (1992) studied the qualitative differences in university students learning goals on their management of study.  Significant relationships were found between student’s learning goals and their perceptions on the learning situations and their course performance.</w:t>
      </w:r>
    </w:p>
    <w:p w14:paraId="2ECC5B27"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Areefa (1993) investigated group difference in Approaches to Studying science of secondary school pupils and reported the existence of significant difference between high-biology achievement group and low-biology achievement group and average-biology group with respect to science approach.</w:t>
      </w:r>
    </w:p>
    <w:p w14:paraId="70D1B6AA"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Kumar (1993) examined the interaction effect of intelligence, cognitive style and Approaches to Studying on achievement in Biology of secondary school pupils and reported significant main effect of Approaches to Studying on achievement in biology.</w:t>
      </w:r>
    </w:p>
    <w:p w14:paraId="38598D3F"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 xml:space="preserve">Kember (1995) investigated the study habit and Approaches to study tasks of 34 mechanical engineering students over the course of one week found that are </w:t>
      </w:r>
      <w:r>
        <w:rPr>
          <w:rFonts w:ascii="Calisto MT" w:hAnsi="Calisto MT"/>
          <w:bCs/>
          <w:sz w:val="26"/>
          <w:szCs w:val="20"/>
        </w:rPr>
        <w:lastRenderedPageBreak/>
        <w:t>of a surface approach to learning was positively correlated with high class attendance and greater study time, suggesting an inefficient approach.</w:t>
      </w:r>
    </w:p>
    <w:p w14:paraId="5E8C7C88"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Richardson (1995) made comparison of the study skills of 38 adult and 60 traditional age college students in the same course.  It was found that older students had significantly higher scores on meaning orientation and lower scores on reproducing orientation.</w:t>
      </w:r>
    </w:p>
    <w:p w14:paraId="4E9254A8"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Pillai (1995) explored the influence of cognitive Approaches to Studying on process outcomes in physics of secondary school pupils.  Significant main effect of Approaches to Studying on process out come was observed.</w:t>
      </w:r>
    </w:p>
    <w:p w14:paraId="5EC69668"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John (1995) investigated certain motivational variables and Approaches to Studying as predictors of process out come is physics.  The sample was 500 secondary school pupils.  Result revealed a significant positive relation between Approaches to Studying and achievement.</w:t>
      </w:r>
    </w:p>
    <w:p w14:paraId="03850AC5"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Pillai and Kumar (1996) explored the causal relationship of intelligence, cognitive style and Approaches to Studying and achievement in secondary school Biology.  The sample consisted of 700 standard X students findings indicated that Approaches to Studying has direct effect on achievement is Biology.</w:t>
      </w:r>
    </w:p>
    <w:p w14:paraId="21FAEC21"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 xml:space="preserve">Rehna (1996) investigated the interaction effect of learning style and Approaches to Studying on achievement is Biology of secondary School pupils.  Result showed that the Approaches to Studying in both dimensions viz, deep/surface approach and organized /disorganized study method did not yield </w:t>
      </w:r>
      <w:r>
        <w:rPr>
          <w:rFonts w:ascii="Calisto MT" w:hAnsi="Calisto MT"/>
          <w:bCs/>
          <w:sz w:val="26"/>
          <w:szCs w:val="20"/>
        </w:rPr>
        <w:lastRenderedPageBreak/>
        <w:t>any significant main effect on achievement in biology.  The study revealed that boys and girls differ significantly in their learning style and Approaches to Studying on achievement in biology is not found to be significant.</w:t>
      </w:r>
    </w:p>
    <w:p w14:paraId="3241692F"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Kumar (1997) investigated the difference in approach to studying and learning style between high-achievers and low-achievers in secondary school biology.  The sample consisted of 350 standard Ixth students and the result revealed that significant difference exist between high and low-achievers based on their Approaches to Studying.</w:t>
      </w:r>
    </w:p>
    <w:p w14:paraId="126CF696"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Provost and Bond (1997) administrated a short version of the Approaches to Studying inventory to 169 college psychology students.  Study revealed that scores for meaning orientation did not predict academic performance in any way were as there was a very small negative correlation between reproducing orientation and academic achievement.</w:t>
      </w:r>
    </w:p>
    <w:p w14:paraId="793C890B"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Kumar (1998) studied the impact of Approaches to Studying and cognitive style on achievement in biology of 700 secondary school pupils..  Result indicated that Approaches to Studying has main affect on achievement in biology</w:t>
      </w:r>
    </w:p>
    <w:p w14:paraId="22625FD0"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 xml:space="preserve">Richardon, </w:t>
      </w:r>
      <w:r>
        <w:rPr>
          <w:rFonts w:ascii="Calisto MT" w:hAnsi="Calisto MT"/>
          <w:bCs/>
          <w:i/>
          <w:iCs/>
          <w:sz w:val="26"/>
          <w:szCs w:val="20"/>
        </w:rPr>
        <w:t>et al</w:t>
      </w:r>
      <w:r>
        <w:rPr>
          <w:rFonts w:ascii="Calisto MT" w:hAnsi="Calisto MT"/>
          <w:bCs/>
          <w:sz w:val="26"/>
          <w:szCs w:val="20"/>
        </w:rPr>
        <w:t>.(1999) investigated the study approaches of in upper division distance learning course at Briton’s open university.  Study approaches of upper division students were affected by background variables.  The relationship of study approaches to academic achievement was also stressed.</w:t>
      </w:r>
    </w:p>
    <w:p w14:paraId="330268EF"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lastRenderedPageBreak/>
        <w:t>Koya (2002) In his study find out that there is a strong positive relationship of learning style and Approaches to Studying of academic achievement.</w:t>
      </w:r>
    </w:p>
    <w:p w14:paraId="7E805F67"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 xml:space="preserve">Shanmugathas (2002) investigated the interaction effect on learning style Approaches to Studying and classroom climate on achievement in social science of secondary pupils.  The study revealed that out of the three independent variable studied Approaches to Studying is the best predictor of achievement in social science followed by learning style.    </w:t>
      </w:r>
    </w:p>
    <w:p w14:paraId="1DD8F6AB" w14:textId="77777777" w:rsidR="00DD5115" w:rsidRDefault="00DD5115">
      <w:pPr>
        <w:pStyle w:val="NormalWeb"/>
        <w:spacing w:after="200" w:afterAutospacing="0" w:line="480" w:lineRule="auto"/>
        <w:jc w:val="both"/>
        <w:rPr>
          <w:rFonts w:ascii="Calisto MT" w:hAnsi="Calisto MT"/>
          <w:b/>
          <w:sz w:val="26"/>
          <w:szCs w:val="20"/>
        </w:rPr>
      </w:pPr>
      <w:r>
        <w:rPr>
          <w:rFonts w:ascii="Calisto MT" w:hAnsi="Calisto MT"/>
          <w:b/>
          <w:sz w:val="26"/>
          <w:szCs w:val="20"/>
        </w:rPr>
        <w:t>CONCLUSSION</w:t>
      </w:r>
    </w:p>
    <w:p w14:paraId="277BC887" w14:textId="77777777" w:rsidR="00DD5115" w:rsidRDefault="00DD5115">
      <w:pPr>
        <w:pStyle w:val="NormalWeb"/>
        <w:spacing w:after="200" w:afterAutospacing="0" w:line="480" w:lineRule="auto"/>
        <w:ind w:firstLine="720"/>
        <w:jc w:val="both"/>
        <w:rPr>
          <w:rFonts w:ascii="Calisto MT" w:hAnsi="Calisto MT"/>
          <w:bCs/>
          <w:sz w:val="26"/>
          <w:szCs w:val="20"/>
        </w:rPr>
      </w:pPr>
      <w:r>
        <w:rPr>
          <w:rFonts w:ascii="Calisto MT" w:hAnsi="Calisto MT"/>
          <w:bCs/>
          <w:sz w:val="26"/>
          <w:szCs w:val="20"/>
        </w:rPr>
        <w:t xml:space="preserve">Survey of literature on Self-Esteem and Approaches to Studying shows that it s has been studied extensively abroad. This includes academic Self-Esteem and meaning orientations( Watkins,1900); Surface or shallow Processors of information(MC Carthy&amp; Schmeck,1998)  Deep processors and Self-Esteem(Brestein&amp;Schmeck,1998); study Approach and Self-Esteem (Watkins&amp; Hattie,1990).  Thus the review of students gave a wide prospective of the present problem under study.  Since rare studies related with the present study are conducted in Kerala the investigator inspired to undertake this study. </w:t>
      </w:r>
    </w:p>
    <w:p w14:paraId="05DB8F1A" w14:textId="530D96EF" w:rsidR="00DD5115" w:rsidRDefault="00DD5115"/>
    <w:p w14:paraId="4B643B65" w14:textId="5F477319" w:rsidR="00DD5115" w:rsidRDefault="00DD5115"/>
    <w:p w14:paraId="53176504" w14:textId="438B299D" w:rsidR="00DD5115" w:rsidRDefault="00DD5115"/>
    <w:p w14:paraId="4CC839BC" w14:textId="385BC900" w:rsidR="00DD5115" w:rsidRDefault="00DD5115"/>
    <w:p w14:paraId="343AC776" w14:textId="4E02D820" w:rsidR="00DD5115" w:rsidRDefault="00DD5115"/>
    <w:p w14:paraId="5E2A30CB" w14:textId="139ECE8A" w:rsidR="00DD5115" w:rsidRDefault="00DD5115"/>
    <w:p w14:paraId="4E664219" w14:textId="77777777" w:rsidR="00DD5115" w:rsidRDefault="00DD5115"/>
    <w:p w14:paraId="4FB948D5" w14:textId="77777777" w:rsidR="00DD5115" w:rsidRDefault="00DD5115">
      <w:pPr>
        <w:pStyle w:val="Heading2"/>
        <w:spacing w:after="200"/>
        <w:jc w:val="center"/>
        <w:rPr>
          <w:rFonts w:ascii="Calisto MT" w:hAnsi="Calisto MT"/>
          <w:w w:val="140"/>
        </w:rPr>
      </w:pPr>
    </w:p>
    <w:p w14:paraId="122BEA86" w14:textId="77777777" w:rsidR="00DD5115" w:rsidRDefault="00DD5115">
      <w:pPr>
        <w:pStyle w:val="Heading2"/>
        <w:spacing w:after="200"/>
        <w:jc w:val="center"/>
        <w:rPr>
          <w:rFonts w:ascii="Calisto MT" w:hAnsi="Calisto MT"/>
          <w:w w:val="140"/>
        </w:rPr>
      </w:pPr>
      <w:r>
        <w:rPr>
          <w:rFonts w:ascii="Calisto MT" w:hAnsi="Calisto MT"/>
          <w:w w:val="140"/>
        </w:rPr>
        <w:t>METHODOLOGY</w:t>
      </w:r>
    </w:p>
    <w:p w14:paraId="39D0D3AC" w14:textId="77777777" w:rsidR="00DD5115" w:rsidRDefault="00DD5115"/>
    <w:p w14:paraId="1B5541C8"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Selection of research methods to be used has great importance in the research procedure.  It refers to the general strategy followed in collecting and analyzing the data necessary for solving problem.</w:t>
      </w:r>
    </w:p>
    <w:p w14:paraId="30C95665" w14:textId="77777777" w:rsidR="00DD5115" w:rsidRDefault="00DD5115">
      <w:pPr>
        <w:spacing w:after="200" w:line="456" w:lineRule="auto"/>
        <w:jc w:val="both"/>
        <w:rPr>
          <w:rFonts w:ascii="Calisto MT" w:hAnsi="Calisto MT"/>
          <w:sz w:val="26"/>
        </w:rPr>
      </w:pPr>
      <w:r>
        <w:rPr>
          <w:rFonts w:ascii="Calisto MT" w:hAnsi="Calisto MT"/>
          <w:sz w:val="26"/>
        </w:rPr>
        <w:t xml:space="preserve">     </w:t>
      </w:r>
      <w:r>
        <w:rPr>
          <w:rFonts w:ascii="Calisto MT" w:hAnsi="Calisto MT"/>
          <w:sz w:val="26"/>
        </w:rPr>
        <w:tab/>
        <w:t xml:space="preserve">The present study is an attempt to find out the Relationship of  </w:t>
      </w:r>
      <w:r>
        <w:rPr>
          <w:rFonts w:ascii="Calisto MT" w:hAnsi="Calisto MT"/>
          <w:sz w:val="26"/>
        </w:rPr>
        <w:br/>
        <w:t>Self-Esteem and Approaches to Studying of Higher Secondary School Students.  This warrants the description of the variables, tools, selection of sample for the collection of data and statistical techniques for analyzing data.  In this chapter the design of the study which has been presented under the following headings.</w:t>
      </w:r>
    </w:p>
    <w:p w14:paraId="37043822" w14:textId="77777777" w:rsidR="00DD5115" w:rsidRDefault="00DD5115">
      <w:pPr>
        <w:spacing w:line="456" w:lineRule="auto"/>
        <w:jc w:val="both"/>
        <w:rPr>
          <w:rFonts w:ascii="Calisto MT" w:hAnsi="Calisto MT"/>
          <w:sz w:val="26"/>
        </w:rPr>
      </w:pPr>
      <w:bookmarkStart w:id="0" w:name="OLE_LINK1"/>
      <w:r>
        <w:rPr>
          <w:rFonts w:ascii="Calisto MT" w:hAnsi="Calisto MT"/>
          <w:sz w:val="26"/>
        </w:rPr>
        <w:t>3.1</w:t>
      </w:r>
      <w:bookmarkEnd w:id="0"/>
      <w:r>
        <w:rPr>
          <w:rFonts w:ascii="Calisto MT" w:hAnsi="Calisto MT"/>
          <w:sz w:val="26"/>
        </w:rPr>
        <w:tab/>
        <w:t>Variables of the study</w:t>
      </w:r>
    </w:p>
    <w:p w14:paraId="37EA4938" w14:textId="77777777" w:rsidR="00DD5115" w:rsidRDefault="00DD5115">
      <w:pPr>
        <w:spacing w:line="456" w:lineRule="auto"/>
        <w:jc w:val="both"/>
        <w:rPr>
          <w:rFonts w:ascii="Calisto MT" w:hAnsi="Calisto MT"/>
          <w:sz w:val="26"/>
        </w:rPr>
      </w:pPr>
      <w:r>
        <w:rPr>
          <w:rFonts w:ascii="Calisto MT" w:hAnsi="Calisto MT"/>
          <w:sz w:val="26"/>
        </w:rPr>
        <w:t>3.2</w:t>
      </w:r>
      <w:r>
        <w:rPr>
          <w:rFonts w:ascii="Calisto MT" w:hAnsi="Calisto MT"/>
          <w:sz w:val="26"/>
        </w:rPr>
        <w:tab/>
        <w:t>Objectives of the study</w:t>
      </w:r>
    </w:p>
    <w:p w14:paraId="3207AD28" w14:textId="77777777" w:rsidR="00DD5115" w:rsidRDefault="00DD5115">
      <w:pPr>
        <w:spacing w:line="456" w:lineRule="auto"/>
        <w:jc w:val="both"/>
        <w:rPr>
          <w:rFonts w:ascii="Calisto MT" w:hAnsi="Calisto MT"/>
          <w:sz w:val="26"/>
        </w:rPr>
      </w:pPr>
      <w:r>
        <w:rPr>
          <w:rFonts w:ascii="Calisto MT" w:hAnsi="Calisto MT"/>
          <w:sz w:val="26"/>
        </w:rPr>
        <w:t>3.3</w:t>
      </w:r>
      <w:r>
        <w:rPr>
          <w:rFonts w:ascii="Calisto MT" w:hAnsi="Calisto MT"/>
          <w:sz w:val="26"/>
        </w:rPr>
        <w:tab/>
        <w:t>Hypotheses of the study</w:t>
      </w:r>
    </w:p>
    <w:p w14:paraId="6B8A99C4" w14:textId="77777777" w:rsidR="00DD5115" w:rsidRDefault="00DD5115">
      <w:pPr>
        <w:spacing w:line="456" w:lineRule="auto"/>
        <w:jc w:val="both"/>
        <w:rPr>
          <w:rFonts w:ascii="Calisto MT" w:hAnsi="Calisto MT"/>
          <w:sz w:val="26"/>
        </w:rPr>
      </w:pPr>
      <w:r>
        <w:rPr>
          <w:rFonts w:ascii="Calisto MT" w:hAnsi="Calisto MT"/>
          <w:sz w:val="26"/>
        </w:rPr>
        <w:t>3.4</w:t>
      </w:r>
      <w:r>
        <w:rPr>
          <w:rFonts w:ascii="Calisto MT" w:hAnsi="Calisto MT"/>
          <w:sz w:val="26"/>
        </w:rPr>
        <w:tab/>
        <w:t>Sample for the study</w:t>
      </w:r>
    </w:p>
    <w:p w14:paraId="3F39E3EC" w14:textId="77777777" w:rsidR="00DD5115" w:rsidRDefault="00DD5115">
      <w:pPr>
        <w:spacing w:line="456" w:lineRule="auto"/>
        <w:jc w:val="both"/>
        <w:rPr>
          <w:rFonts w:ascii="Calisto MT" w:hAnsi="Calisto MT"/>
          <w:sz w:val="26"/>
        </w:rPr>
      </w:pPr>
      <w:r>
        <w:rPr>
          <w:rFonts w:ascii="Calisto MT" w:hAnsi="Calisto MT"/>
          <w:sz w:val="26"/>
        </w:rPr>
        <w:t>3.5</w:t>
      </w:r>
      <w:r>
        <w:rPr>
          <w:rFonts w:ascii="Calisto MT" w:hAnsi="Calisto MT"/>
          <w:sz w:val="26"/>
        </w:rPr>
        <w:tab/>
        <w:t>Tools used for the study</w:t>
      </w:r>
    </w:p>
    <w:p w14:paraId="2AE9A7FB" w14:textId="77777777" w:rsidR="00DD5115" w:rsidRDefault="00DD5115">
      <w:pPr>
        <w:spacing w:line="456" w:lineRule="auto"/>
        <w:jc w:val="both"/>
        <w:rPr>
          <w:rFonts w:ascii="Calisto MT" w:hAnsi="Calisto MT"/>
          <w:sz w:val="26"/>
        </w:rPr>
      </w:pPr>
      <w:r>
        <w:rPr>
          <w:rFonts w:ascii="Calisto MT" w:hAnsi="Calisto MT"/>
          <w:sz w:val="26"/>
        </w:rPr>
        <w:t>3.6</w:t>
      </w:r>
      <w:r>
        <w:rPr>
          <w:rFonts w:ascii="Calisto MT" w:hAnsi="Calisto MT"/>
          <w:sz w:val="26"/>
        </w:rPr>
        <w:tab/>
        <w:t>Data collection procedure</w:t>
      </w:r>
    </w:p>
    <w:p w14:paraId="60DE1A74" w14:textId="77777777" w:rsidR="00DD5115" w:rsidRDefault="00DD5115">
      <w:pPr>
        <w:spacing w:line="456" w:lineRule="auto"/>
        <w:jc w:val="both"/>
        <w:rPr>
          <w:rFonts w:ascii="Calisto MT" w:hAnsi="Calisto MT"/>
          <w:sz w:val="26"/>
        </w:rPr>
      </w:pPr>
      <w:r>
        <w:rPr>
          <w:rFonts w:ascii="Calisto MT" w:hAnsi="Calisto MT"/>
          <w:sz w:val="26"/>
        </w:rPr>
        <w:t>3.7</w:t>
      </w:r>
      <w:r>
        <w:rPr>
          <w:rFonts w:ascii="Calisto MT" w:hAnsi="Calisto MT"/>
          <w:sz w:val="26"/>
        </w:rPr>
        <w:tab/>
        <w:t>Scoring and consolidation of data</w:t>
      </w:r>
    </w:p>
    <w:p w14:paraId="43A9BEEA" w14:textId="77777777" w:rsidR="00DD5115" w:rsidRDefault="00DD5115">
      <w:pPr>
        <w:spacing w:after="200" w:line="456" w:lineRule="auto"/>
        <w:jc w:val="both"/>
        <w:rPr>
          <w:rFonts w:ascii="Calisto MT" w:hAnsi="Calisto MT"/>
          <w:sz w:val="26"/>
        </w:rPr>
      </w:pPr>
      <w:r>
        <w:rPr>
          <w:rFonts w:ascii="Calisto MT" w:hAnsi="Calisto MT"/>
          <w:sz w:val="26"/>
        </w:rPr>
        <w:t>3.8</w:t>
      </w:r>
      <w:r>
        <w:rPr>
          <w:rFonts w:ascii="Calisto MT" w:hAnsi="Calisto MT"/>
          <w:sz w:val="26"/>
        </w:rPr>
        <w:tab/>
        <w:t>Statistical techniques used of analysis for data</w:t>
      </w:r>
    </w:p>
    <w:p w14:paraId="620DEAA0" w14:textId="77777777" w:rsidR="00DD5115" w:rsidRDefault="00DD5115">
      <w:pPr>
        <w:spacing w:after="200" w:line="456" w:lineRule="auto"/>
        <w:jc w:val="both"/>
        <w:rPr>
          <w:rFonts w:ascii="Calisto MT" w:hAnsi="Calisto MT"/>
          <w:sz w:val="26"/>
        </w:rPr>
      </w:pPr>
      <w:r>
        <w:rPr>
          <w:rFonts w:ascii="Calisto MT" w:hAnsi="Calisto MT"/>
          <w:sz w:val="26"/>
        </w:rPr>
        <w:tab/>
        <w:t>The details of each of the above are given below.</w:t>
      </w:r>
    </w:p>
    <w:p w14:paraId="4AEEF13D" w14:textId="77777777" w:rsidR="00DD5115" w:rsidRDefault="00DD5115">
      <w:pPr>
        <w:pStyle w:val="Heading1"/>
        <w:spacing w:after="200" w:line="432" w:lineRule="auto"/>
        <w:jc w:val="both"/>
        <w:rPr>
          <w:rFonts w:ascii="Calisto MT" w:hAnsi="Calisto MT"/>
          <w:sz w:val="26"/>
        </w:rPr>
      </w:pPr>
      <w:r>
        <w:rPr>
          <w:rFonts w:ascii="Calisto MT" w:hAnsi="Calisto MT"/>
          <w:sz w:val="26"/>
        </w:rPr>
        <w:lastRenderedPageBreak/>
        <w:t xml:space="preserve">3.1 </w:t>
      </w:r>
      <w:r>
        <w:rPr>
          <w:rFonts w:ascii="Calisto MT" w:hAnsi="Calisto MT"/>
          <w:sz w:val="26"/>
        </w:rPr>
        <w:tab/>
        <w:t>VARIABLES OF THE STUDY</w:t>
      </w:r>
    </w:p>
    <w:p w14:paraId="4BA98754" w14:textId="77777777" w:rsidR="00DD5115" w:rsidRDefault="00DD5115">
      <w:pPr>
        <w:spacing w:after="200" w:line="432" w:lineRule="auto"/>
        <w:ind w:firstLine="720"/>
        <w:jc w:val="both"/>
        <w:rPr>
          <w:rFonts w:ascii="Calisto MT" w:hAnsi="Calisto MT"/>
          <w:sz w:val="26"/>
        </w:rPr>
      </w:pPr>
      <w:r>
        <w:rPr>
          <w:rFonts w:ascii="Calisto MT" w:hAnsi="Calisto MT"/>
          <w:sz w:val="26"/>
        </w:rPr>
        <w:t>As the intention of the study is to find out the relationship between Self-Esteem and Approaches to Studying of Higher Secondary School Students  the variables of the study are Self-Esteem (Independent) and Approaches to Studying (Dependent).</w:t>
      </w:r>
    </w:p>
    <w:p w14:paraId="41B97702" w14:textId="77777777" w:rsidR="00DD5115" w:rsidRDefault="00DD5115">
      <w:pPr>
        <w:pStyle w:val="Heading1"/>
        <w:spacing w:after="200" w:line="432" w:lineRule="auto"/>
        <w:jc w:val="both"/>
        <w:rPr>
          <w:rFonts w:ascii="Calisto MT" w:hAnsi="Calisto MT"/>
          <w:sz w:val="26"/>
        </w:rPr>
      </w:pPr>
      <w:r>
        <w:rPr>
          <w:rFonts w:ascii="Calisto MT" w:hAnsi="Calisto MT"/>
          <w:sz w:val="26"/>
        </w:rPr>
        <w:t>3.2</w:t>
      </w:r>
      <w:r>
        <w:rPr>
          <w:rFonts w:ascii="Calisto MT" w:hAnsi="Calisto MT"/>
          <w:sz w:val="26"/>
        </w:rPr>
        <w:tab/>
        <w:t xml:space="preserve"> OBJECTIVES OF THE STUDY</w:t>
      </w:r>
    </w:p>
    <w:p w14:paraId="03176B3C" w14:textId="77777777" w:rsidR="00DD5115" w:rsidRDefault="00DD5115">
      <w:pPr>
        <w:spacing w:after="200" w:line="432" w:lineRule="auto"/>
        <w:ind w:left="720" w:hanging="720"/>
        <w:jc w:val="both"/>
        <w:rPr>
          <w:rFonts w:ascii="Calisto MT" w:hAnsi="Calisto MT"/>
          <w:sz w:val="26"/>
        </w:rPr>
      </w:pPr>
      <w:r>
        <w:rPr>
          <w:rFonts w:ascii="Calisto MT" w:hAnsi="Calisto MT"/>
          <w:b/>
          <w:bCs/>
          <w:sz w:val="26"/>
        </w:rPr>
        <w:t xml:space="preserve">3.2.1 </w:t>
      </w:r>
      <w:r>
        <w:rPr>
          <w:rFonts w:ascii="Calisto MT" w:hAnsi="Calisto MT"/>
          <w:sz w:val="26"/>
        </w:rPr>
        <w:t xml:space="preserve">To find out whether there is any significant relationship between Self-Esteem and Approaches to Studying of higher secondary school students for the total sample and sub samples based on </w:t>
      </w:r>
    </w:p>
    <w:p w14:paraId="347998AA" w14:textId="77777777" w:rsidR="00DD5115" w:rsidRDefault="00DD5115" w:rsidP="00DD5115">
      <w:pPr>
        <w:numPr>
          <w:ilvl w:val="1"/>
          <w:numId w:val="4"/>
        </w:numPr>
        <w:tabs>
          <w:tab w:val="clear" w:pos="1440"/>
        </w:tabs>
        <w:spacing w:after="200" w:line="432" w:lineRule="auto"/>
        <w:ind w:left="1080"/>
        <w:jc w:val="both"/>
        <w:rPr>
          <w:rFonts w:ascii="Calisto MT" w:hAnsi="Calisto MT"/>
          <w:sz w:val="26"/>
        </w:rPr>
      </w:pPr>
      <w:r>
        <w:rPr>
          <w:rFonts w:ascii="Calisto MT" w:hAnsi="Calisto MT"/>
          <w:sz w:val="26"/>
        </w:rPr>
        <w:t>Gender</w:t>
      </w:r>
    </w:p>
    <w:p w14:paraId="37E2909F" w14:textId="77777777" w:rsidR="00DD5115" w:rsidRDefault="00DD5115" w:rsidP="00DD5115">
      <w:pPr>
        <w:numPr>
          <w:ilvl w:val="1"/>
          <w:numId w:val="4"/>
        </w:numPr>
        <w:tabs>
          <w:tab w:val="clear" w:pos="1440"/>
        </w:tabs>
        <w:spacing w:after="200" w:line="432" w:lineRule="auto"/>
        <w:ind w:left="1080"/>
        <w:jc w:val="both"/>
        <w:rPr>
          <w:rFonts w:ascii="Calisto MT" w:hAnsi="Calisto MT"/>
          <w:sz w:val="26"/>
        </w:rPr>
      </w:pPr>
      <w:r>
        <w:rPr>
          <w:rFonts w:ascii="Calisto MT" w:hAnsi="Calisto MT"/>
          <w:sz w:val="26"/>
        </w:rPr>
        <w:t>Locale</w:t>
      </w:r>
    </w:p>
    <w:p w14:paraId="09D2EC98" w14:textId="77777777" w:rsidR="00DD5115" w:rsidRDefault="00DD5115" w:rsidP="00DD5115">
      <w:pPr>
        <w:numPr>
          <w:ilvl w:val="1"/>
          <w:numId w:val="4"/>
        </w:numPr>
        <w:tabs>
          <w:tab w:val="clear" w:pos="1440"/>
        </w:tabs>
        <w:spacing w:after="200" w:line="432" w:lineRule="auto"/>
        <w:ind w:left="1080"/>
        <w:jc w:val="both"/>
        <w:rPr>
          <w:rFonts w:ascii="Calisto MT" w:hAnsi="Calisto MT"/>
          <w:sz w:val="26"/>
        </w:rPr>
      </w:pPr>
      <w:r>
        <w:rPr>
          <w:rFonts w:ascii="Calisto MT" w:hAnsi="Calisto MT"/>
          <w:sz w:val="26"/>
        </w:rPr>
        <w:t>Faculty</w:t>
      </w:r>
    </w:p>
    <w:p w14:paraId="7BCB4BF9" w14:textId="77777777" w:rsidR="00DD5115" w:rsidRDefault="00DD5115" w:rsidP="00DD5115">
      <w:pPr>
        <w:numPr>
          <w:ilvl w:val="1"/>
          <w:numId w:val="4"/>
        </w:numPr>
        <w:tabs>
          <w:tab w:val="clear" w:pos="1440"/>
        </w:tabs>
        <w:spacing w:after="200" w:line="432" w:lineRule="auto"/>
        <w:ind w:left="1080"/>
        <w:jc w:val="both"/>
        <w:rPr>
          <w:rFonts w:ascii="Calisto MT" w:hAnsi="Calisto MT"/>
          <w:sz w:val="26"/>
        </w:rPr>
      </w:pPr>
      <w:r>
        <w:rPr>
          <w:rFonts w:ascii="Calisto MT" w:hAnsi="Calisto MT"/>
          <w:sz w:val="26"/>
        </w:rPr>
        <w:t>Type of School Management</w:t>
      </w:r>
    </w:p>
    <w:p w14:paraId="412E779C" w14:textId="77777777" w:rsidR="00DD5115" w:rsidRDefault="00DD5115">
      <w:pPr>
        <w:pStyle w:val="BodyTextIndent"/>
        <w:spacing w:line="432" w:lineRule="auto"/>
        <w:ind w:left="720" w:hanging="720"/>
      </w:pPr>
      <w:r>
        <w:rPr>
          <w:b/>
          <w:bCs/>
        </w:rPr>
        <w:t xml:space="preserve">3.2.2 </w:t>
      </w:r>
      <w:r>
        <w:t>To find out whether there is any significant difference in the mean scores of Self-Esteem of higher secondary school students between relevant sub samples based on a</w:t>
      </w:r>
    </w:p>
    <w:p w14:paraId="2EAF61BB" w14:textId="77777777" w:rsidR="00DD5115" w:rsidRDefault="00DD5115">
      <w:pPr>
        <w:spacing w:line="480" w:lineRule="auto"/>
        <w:ind w:left="720"/>
        <w:jc w:val="both"/>
        <w:rPr>
          <w:rFonts w:ascii="Calisto MT" w:hAnsi="Calisto MT"/>
          <w:sz w:val="26"/>
        </w:rPr>
      </w:pPr>
      <w:r>
        <w:rPr>
          <w:rFonts w:ascii="Calisto MT" w:hAnsi="Calisto MT"/>
          <w:sz w:val="26"/>
        </w:rPr>
        <w:t>a) Gender</w:t>
      </w:r>
    </w:p>
    <w:p w14:paraId="19451668" w14:textId="77777777" w:rsidR="00DD5115" w:rsidRDefault="00DD5115">
      <w:pPr>
        <w:spacing w:line="480" w:lineRule="auto"/>
        <w:ind w:left="720"/>
        <w:jc w:val="both"/>
        <w:rPr>
          <w:rFonts w:ascii="Calisto MT" w:hAnsi="Calisto MT"/>
          <w:sz w:val="26"/>
        </w:rPr>
      </w:pPr>
      <w:r>
        <w:rPr>
          <w:rFonts w:ascii="Calisto MT" w:hAnsi="Calisto MT"/>
          <w:sz w:val="26"/>
        </w:rPr>
        <w:t>b) Locale</w:t>
      </w:r>
    </w:p>
    <w:p w14:paraId="0A795499" w14:textId="77777777" w:rsidR="00DD5115" w:rsidRDefault="00DD5115">
      <w:pPr>
        <w:spacing w:line="480" w:lineRule="auto"/>
        <w:ind w:left="720"/>
        <w:jc w:val="both"/>
        <w:rPr>
          <w:rFonts w:ascii="Calisto MT" w:hAnsi="Calisto MT"/>
          <w:sz w:val="26"/>
        </w:rPr>
      </w:pPr>
      <w:r>
        <w:rPr>
          <w:rFonts w:ascii="Calisto MT" w:hAnsi="Calisto MT"/>
          <w:sz w:val="26"/>
        </w:rPr>
        <w:t>c) Faculty</w:t>
      </w:r>
    </w:p>
    <w:p w14:paraId="6BAF29A0" w14:textId="77777777" w:rsidR="00DD5115" w:rsidRDefault="00DD5115">
      <w:pPr>
        <w:spacing w:after="200" w:line="480" w:lineRule="auto"/>
        <w:ind w:left="720"/>
        <w:jc w:val="both"/>
        <w:rPr>
          <w:rFonts w:ascii="Calisto MT" w:hAnsi="Calisto MT"/>
          <w:sz w:val="26"/>
        </w:rPr>
      </w:pPr>
      <w:r>
        <w:rPr>
          <w:rFonts w:ascii="Calisto MT" w:hAnsi="Calisto MT"/>
          <w:sz w:val="26"/>
        </w:rPr>
        <w:t>d) Type of School Management</w:t>
      </w:r>
    </w:p>
    <w:p w14:paraId="39DCDA3C" w14:textId="77777777" w:rsidR="00DD5115" w:rsidRDefault="00DD5115" w:rsidP="00DD5115">
      <w:pPr>
        <w:numPr>
          <w:ilvl w:val="2"/>
          <w:numId w:val="12"/>
        </w:numPr>
        <w:spacing w:after="200" w:line="480" w:lineRule="auto"/>
        <w:jc w:val="both"/>
        <w:rPr>
          <w:rFonts w:ascii="Calisto MT" w:hAnsi="Calisto MT"/>
          <w:sz w:val="26"/>
        </w:rPr>
      </w:pPr>
      <w:r>
        <w:rPr>
          <w:rFonts w:ascii="Calisto MT" w:hAnsi="Calisto MT"/>
          <w:sz w:val="26"/>
        </w:rPr>
        <w:lastRenderedPageBreak/>
        <w:t>To find out whether there is any significant difference in the mean scores of Approaches to Studying of Higher Secondary School Students between relevant sub samples based on a</w:t>
      </w:r>
    </w:p>
    <w:p w14:paraId="68ACF40E" w14:textId="77777777" w:rsidR="00DD5115" w:rsidRDefault="00DD5115" w:rsidP="00DD5115">
      <w:pPr>
        <w:numPr>
          <w:ilvl w:val="1"/>
          <w:numId w:val="11"/>
        </w:numPr>
        <w:tabs>
          <w:tab w:val="clear" w:pos="1440"/>
        </w:tabs>
        <w:spacing w:after="200" w:line="360" w:lineRule="auto"/>
        <w:ind w:left="1080"/>
        <w:jc w:val="both"/>
        <w:rPr>
          <w:rFonts w:ascii="Calisto MT" w:hAnsi="Calisto MT"/>
          <w:sz w:val="26"/>
        </w:rPr>
      </w:pPr>
      <w:r>
        <w:rPr>
          <w:rFonts w:ascii="Calisto MT" w:hAnsi="Calisto MT"/>
          <w:sz w:val="26"/>
        </w:rPr>
        <w:t>Gender</w:t>
      </w:r>
    </w:p>
    <w:p w14:paraId="4E1BA922" w14:textId="77777777" w:rsidR="00DD5115" w:rsidRDefault="00DD5115" w:rsidP="00DD5115">
      <w:pPr>
        <w:numPr>
          <w:ilvl w:val="1"/>
          <w:numId w:val="11"/>
        </w:numPr>
        <w:tabs>
          <w:tab w:val="clear" w:pos="1440"/>
        </w:tabs>
        <w:spacing w:after="200" w:line="360" w:lineRule="auto"/>
        <w:ind w:left="1080"/>
        <w:jc w:val="both"/>
        <w:rPr>
          <w:rFonts w:ascii="Calisto MT" w:hAnsi="Calisto MT"/>
          <w:sz w:val="26"/>
        </w:rPr>
      </w:pPr>
      <w:r>
        <w:rPr>
          <w:rFonts w:ascii="Calisto MT" w:hAnsi="Calisto MT"/>
          <w:sz w:val="26"/>
        </w:rPr>
        <w:t>Locale</w:t>
      </w:r>
    </w:p>
    <w:p w14:paraId="16345459" w14:textId="77777777" w:rsidR="00DD5115" w:rsidRDefault="00DD5115" w:rsidP="00DD5115">
      <w:pPr>
        <w:numPr>
          <w:ilvl w:val="1"/>
          <w:numId w:val="11"/>
        </w:numPr>
        <w:tabs>
          <w:tab w:val="clear" w:pos="1440"/>
        </w:tabs>
        <w:spacing w:after="200" w:line="360" w:lineRule="auto"/>
        <w:ind w:left="1080"/>
        <w:jc w:val="both"/>
        <w:rPr>
          <w:rFonts w:ascii="Calisto MT" w:hAnsi="Calisto MT"/>
          <w:sz w:val="26"/>
        </w:rPr>
      </w:pPr>
      <w:r>
        <w:rPr>
          <w:rFonts w:ascii="Calisto MT" w:hAnsi="Calisto MT"/>
          <w:sz w:val="26"/>
        </w:rPr>
        <w:t>Faculty</w:t>
      </w:r>
    </w:p>
    <w:p w14:paraId="70948962" w14:textId="77777777" w:rsidR="00DD5115" w:rsidRDefault="00DD5115" w:rsidP="00DD5115">
      <w:pPr>
        <w:numPr>
          <w:ilvl w:val="1"/>
          <w:numId w:val="11"/>
        </w:numPr>
        <w:tabs>
          <w:tab w:val="clear" w:pos="1440"/>
        </w:tabs>
        <w:spacing w:after="200" w:line="360" w:lineRule="auto"/>
        <w:ind w:left="1080"/>
        <w:jc w:val="both"/>
        <w:rPr>
          <w:rFonts w:ascii="Calisto MT" w:hAnsi="Calisto MT"/>
          <w:sz w:val="26"/>
        </w:rPr>
      </w:pPr>
      <w:r>
        <w:rPr>
          <w:rFonts w:ascii="Calisto MT" w:hAnsi="Calisto MT"/>
          <w:sz w:val="26"/>
        </w:rPr>
        <w:t>Type of School Management</w:t>
      </w:r>
    </w:p>
    <w:p w14:paraId="0D677781" w14:textId="77777777" w:rsidR="00DD5115" w:rsidRDefault="00DD5115">
      <w:pPr>
        <w:pStyle w:val="Heading1"/>
        <w:spacing w:after="200"/>
        <w:jc w:val="both"/>
        <w:rPr>
          <w:rFonts w:ascii="Calisto MT" w:hAnsi="Calisto MT"/>
          <w:sz w:val="26"/>
        </w:rPr>
      </w:pPr>
      <w:r>
        <w:rPr>
          <w:rFonts w:ascii="Calisto MT" w:hAnsi="Calisto MT"/>
          <w:sz w:val="26"/>
        </w:rPr>
        <w:t>3.3</w:t>
      </w:r>
      <w:r>
        <w:rPr>
          <w:rFonts w:ascii="Calisto MT" w:hAnsi="Calisto MT"/>
          <w:sz w:val="26"/>
        </w:rPr>
        <w:tab/>
        <w:t>HYPOTHESES OF THE STUDY</w:t>
      </w:r>
    </w:p>
    <w:p w14:paraId="55604FED" w14:textId="77777777" w:rsidR="00DD5115" w:rsidRDefault="00DD5115">
      <w:pPr>
        <w:spacing w:after="200" w:line="480" w:lineRule="auto"/>
        <w:ind w:left="720" w:hanging="720"/>
        <w:jc w:val="both"/>
        <w:rPr>
          <w:rFonts w:ascii="Calisto MT" w:hAnsi="Calisto MT"/>
          <w:sz w:val="26"/>
        </w:rPr>
      </w:pPr>
      <w:r>
        <w:rPr>
          <w:rFonts w:ascii="Calisto MT" w:hAnsi="Calisto MT"/>
          <w:b/>
          <w:bCs/>
          <w:sz w:val="26"/>
        </w:rPr>
        <w:t>3.3.1</w:t>
      </w:r>
      <w:r>
        <w:rPr>
          <w:rFonts w:ascii="Calisto MT" w:hAnsi="Calisto MT"/>
          <w:sz w:val="26"/>
        </w:rPr>
        <w:t xml:space="preserve"> There will be significant relationship between Self-Esteem and approaches of studying of higher secondary school students for the total and sub samples based on </w:t>
      </w:r>
    </w:p>
    <w:p w14:paraId="6AE71C8C" w14:textId="77777777" w:rsidR="00DD5115" w:rsidRDefault="00DD5115">
      <w:pPr>
        <w:spacing w:line="480" w:lineRule="auto"/>
        <w:ind w:left="720"/>
        <w:jc w:val="both"/>
        <w:rPr>
          <w:rFonts w:ascii="Calisto MT" w:hAnsi="Calisto MT"/>
          <w:sz w:val="26"/>
        </w:rPr>
      </w:pPr>
      <w:r>
        <w:rPr>
          <w:rFonts w:ascii="Calisto MT" w:hAnsi="Calisto MT"/>
          <w:sz w:val="26"/>
        </w:rPr>
        <w:t>a) Gender</w:t>
      </w:r>
    </w:p>
    <w:p w14:paraId="3F3F24D0" w14:textId="77777777" w:rsidR="00DD5115" w:rsidRDefault="00DD5115">
      <w:pPr>
        <w:spacing w:line="480" w:lineRule="auto"/>
        <w:ind w:left="720"/>
        <w:jc w:val="both"/>
        <w:rPr>
          <w:rFonts w:ascii="Calisto MT" w:hAnsi="Calisto MT"/>
          <w:sz w:val="26"/>
        </w:rPr>
      </w:pPr>
      <w:r>
        <w:rPr>
          <w:rFonts w:ascii="Calisto MT" w:hAnsi="Calisto MT"/>
          <w:sz w:val="26"/>
        </w:rPr>
        <w:t>b) Locale</w:t>
      </w:r>
    </w:p>
    <w:p w14:paraId="74742670" w14:textId="77777777" w:rsidR="00DD5115" w:rsidRDefault="00DD5115">
      <w:pPr>
        <w:spacing w:line="480" w:lineRule="auto"/>
        <w:ind w:left="720"/>
        <w:jc w:val="both"/>
        <w:rPr>
          <w:rFonts w:ascii="Calisto MT" w:hAnsi="Calisto MT"/>
          <w:sz w:val="26"/>
        </w:rPr>
      </w:pPr>
      <w:r>
        <w:rPr>
          <w:rFonts w:ascii="Calisto MT" w:hAnsi="Calisto MT"/>
          <w:sz w:val="26"/>
        </w:rPr>
        <w:t>c) Faculty</w:t>
      </w:r>
    </w:p>
    <w:p w14:paraId="26F37F97" w14:textId="77777777" w:rsidR="00DD5115" w:rsidRDefault="00DD5115">
      <w:pPr>
        <w:spacing w:after="200" w:line="480" w:lineRule="auto"/>
        <w:ind w:left="720"/>
        <w:jc w:val="both"/>
        <w:rPr>
          <w:rFonts w:ascii="Calisto MT" w:hAnsi="Calisto MT"/>
          <w:sz w:val="26"/>
        </w:rPr>
      </w:pPr>
      <w:r>
        <w:rPr>
          <w:rFonts w:ascii="Calisto MT" w:hAnsi="Calisto MT"/>
          <w:sz w:val="26"/>
        </w:rPr>
        <w:t>d ) Type of School Management</w:t>
      </w:r>
    </w:p>
    <w:p w14:paraId="667282B8" w14:textId="77777777" w:rsidR="00DD5115" w:rsidRDefault="00DD5115" w:rsidP="00DD5115">
      <w:pPr>
        <w:numPr>
          <w:ilvl w:val="2"/>
          <w:numId w:val="13"/>
        </w:numPr>
        <w:spacing w:after="200" w:line="480" w:lineRule="auto"/>
        <w:jc w:val="both"/>
        <w:rPr>
          <w:rFonts w:ascii="Calisto MT" w:hAnsi="Calisto MT"/>
          <w:sz w:val="26"/>
        </w:rPr>
      </w:pPr>
      <w:r>
        <w:rPr>
          <w:rFonts w:ascii="Calisto MT" w:hAnsi="Calisto MT"/>
          <w:sz w:val="26"/>
        </w:rPr>
        <w:t xml:space="preserve">There will be a significant difference in the mean scores of Self-Esteem of higher secondary school students between relevant sub samples based on </w:t>
      </w:r>
    </w:p>
    <w:p w14:paraId="520DB5E4" w14:textId="77777777" w:rsidR="00DD5115" w:rsidRDefault="00DD5115">
      <w:pPr>
        <w:spacing w:line="480" w:lineRule="auto"/>
        <w:ind w:left="720"/>
        <w:jc w:val="both"/>
        <w:rPr>
          <w:rFonts w:ascii="Calisto MT" w:hAnsi="Calisto MT"/>
          <w:sz w:val="26"/>
        </w:rPr>
      </w:pPr>
      <w:r>
        <w:rPr>
          <w:rFonts w:ascii="Calisto MT" w:hAnsi="Calisto MT"/>
          <w:sz w:val="26"/>
        </w:rPr>
        <w:t xml:space="preserve">a) Gender </w:t>
      </w:r>
    </w:p>
    <w:p w14:paraId="7307DEFD" w14:textId="77777777" w:rsidR="00DD5115" w:rsidRDefault="00DD5115">
      <w:pPr>
        <w:spacing w:line="480" w:lineRule="auto"/>
        <w:ind w:left="720"/>
        <w:jc w:val="both"/>
        <w:rPr>
          <w:rFonts w:ascii="Calisto MT" w:hAnsi="Calisto MT"/>
          <w:sz w:val="26"/>
        </w:rPr>
      </w:pPr>
      <w:r>
        <w:rPr>
          <w:rFonts w:ascii="Calisto MT" w:hAnsi="Calisto MT"/>
          <w:sz w:val="26"/>
        </w:rPr>
        <w:t>b) Faculty</w:t>
      </w:r>
    </w:p>
    <w:p w14:paraId="10029716" w14:textId="77777777" w:rsidR="00DD5115" w:rsidRDefault="00DD5115">
      <w:pPr>
        <w:spacing w:line="480" w:lineRule="auto"/>
        <w:ind w:left="720"/>
        <w:jc w:val="both"/>
        <w:rPr>
          <w:rFonts w:ascii="Calisto MT" w:hAnsi="Calisto MT"/>
          <w:sz w:val="26"/>
        </w:rPr>
      </w:pPr>
      <w:r>
        <w:rPr>
          <w:rFonts w:ascii="Calisto MT" w:hAnsi="Calisto MT"/>
          <w:sz w:val="26"/>
        </w:rPr>
        <w:t>c) Locale</w:t>
      </w:r>
    </w:p>
    <w:p w14:paraId="4E6ACE2E" w14:textId="77777777" w:rsidR="00DD5115" w:rsidRDefault="00DD5115">
      <w:pPr>
        <w:spacing w:after="200" w:line="480" w:lineRule="auto"/>
        <w:ind w:left="720"/>
        <w:jc w:val="both"/>
        <w:rPr>
          <w:rFonts w:ascii="Calisto MT" w:hAnsi="Calisto MT"/>
          <w:sz w:val="26"/>
        </w:rPr>
      </w:pPr>
      <w:r>
        <w:rPr>
          <w:rFonts w:ascii="Calisto MT" w:hAnsi="Calisto MT"/>
          <w:sz w:val="26"/>
        </w:rPr>
        <w:lastRenderedPageBreak/>
        <w:t>d) Type of school management</w:t>
      </w:r>
    </w:p>
    <w:p w14:paraId="72749479" w14:textId="77777777" w:rsidR="00DD5115" w:rsidRDefault="00DD5115" w:rsidP="00DD5115">
      <w:pPr>
        <w:numPr>
          <w:ilvl w:val="2"/>
          <w:numId w:val="13"/>
        </w:numPr>
        <w:spacing w:after="200" w:line="480" w:lineRule="auto"/>
        <w:jc w:val="both"/>
        <w:rPr>
          <w:rFonts w:ascii="Calisto MT" w:hAnsi="Calisto MT"/>
          <w:sz w:val="26"/>
        </w:rPr>
      </w:pPr>
      <w:r>
        <w:rPr>
          <w:rFonts w:ascii="Calisto MT" w:hAnsi="Calisto MT"/>
          <w:sz w:val="26"/>
        </w:rPr>
        <w:t xml:space="preserve">There will be significant difference in the mean scores of Approaches to Studying of higher secondary school students between relevant sub samples based on   </w:t>
      </w:r>
    </w:p>
    <w:p w14:paraId="7D70D705" w14:textId="77777777" w:rsidR="00DD5115" w:rsidRDefault="00DD5115">
      <w:pPr>
        <w:spacing w:after="200" w:line="480" w:lineRule="auto"/>
        <w:ind w:left="720"/>
        <w:jc w:val="both"/>
        <w:rPr>
          <w:rFonts w:ascii="Calisto MT" w:hAnsi="Calisto MT"/>
          <w:sz w:val="26"/>
        </w:rPr>
      </w:pPr>
      <w:r>
        <w:rPr>
          <w:rFonts w:ascii="Calisto MT" w:hAnsi="Calisto MT"/>
          <w:sz w:val="26"/>
        </w:rPr>
        <w:t xml:space="preserve">a) </w:t>
      </w:r>
      <w:r>
        <w:rPr>
          <w:rFonts w:ascii="Calisto MT" w:hAnsi="Calisto MT"/>
          <w:sz w:val="26"/>
        </w:rPr>
        <w:tab/>
        <w:t>Gender</w:t>
      </w:r>
    </w:p>
    <w:p w14:paraId="6CF5DEC3" w14:textId="77777777" w:rsidR="00DD5115" w:rsidRDefault="00DD5115">
      <w:pPr>
        <w:spacing w:after="200" w:line="480" w:lineRule="auto"/>
        <w:ind w:left="720"/>
        <w:jc w:val="both"/>
        <w:rPr>
          <w:rFonts w:ascii="Calisto MT" w:hAnsi="Calisto MT"/>
          <w:sz w:val="26"/>
        </w:rPr>
      </w:pPr>
      <w:r>
        <w:rPr>
          <w:rFonts w:ascii="Calisto MT" w:hAnsi="Calisto MT"/>
          <w:sz w:val="26"/>
        </w:rPr>
        <w:t xml:space="preserve">b) </w:t>
      </w:r>
      <w:r>
        <w:rPr>
          <w:rFonts w:ascii="Calisto MT" w:hAnsi="Calisto MT"/>
          <w:sz w:val="26"/>
        </w:rPr>
        <w:tab/>
        <w:t>Locale</w:t>
      </w:r>
    </w:p>
    <w:p w14:paraId="2F6FDA19" w14:textId="77777777" w:rsidR="00DD5115" w:rsidRDefault="00DD5115">
      <w:pPr>
        <w:spacing w:after="200" w:line="480" w:lineRule="auto"/>
        <w:ind w:left="720"/>
        <w:jc w:val="both"/>
        <w:rPr>
          <w:rFonts w:ascii="Calisto MT" w:hAnsi="Calisto MT"/>
          <w:sz w:val="26"/>
        </w:rPr>
      </w:pPr>
      <w:r>
        <w:rPr>
          <w:rFonts w:ascii="Calisto MT" w:hAnsi="Calisto MT"/>
          <w:sz w:val="26"/>
        </w:rPr>
        <w:t xml:space="preserve">c) </w:t>
      </w:r>
      <w:r>
        <w:rPr>
          <w:rFonts w:ascii="Calisto MT" w:hAnsi="Calisto MT"/>
          <w:sz w:val="26"/>
        </w:rPr>
        <w:tab/>
        <w:t>Faculty</w:t>
      </w:r>
    </w:p>
    <w:p w14:paraId="710EC347" w14:textId="77777777" w:rsidR="00DD5115" w:rsidRDefault="00DD5115">
      <w:pPr>
        <w:spacing w:after="200" w:line="480" w:lineRule="auto"/>
        <w:ind w:left="720"/>
        <w:jc w:val="both"/>
        <w:rPr>
          <w:rFonts w:ascii="Calisto MT" w:hAnsi="Calisto MT"/>
          <w:sz w:val="26"/>
        </w:rPr>
      </w:pPr>
      <w:r>
        <w:rPr>
          <w:rFonts w:ascii="Calisto MT" w:hAnsi="Calisto MT"/>
          <w:sz w:val="26"/>
        </w:rPr>
        <w:t xml:space="preserve">d) </w:t>
      </w:r>
      <w:r>
        <w:rPr>
          <w:rFonts w:ascii="Calisto MT" w:hAnsi="Calisto MT"/>
          <w:sz w:val="26"/>
        </w:rPr>
        <w:tab/>
        <w:t>Type of School Management</w:t>
      </w:r>
    </w:p>
    <w:p w14:paraId="5E665E99" w14:textId="77777777" w:rsidR="00DD5115" w:rsidRDefault="00DD5115">
      <w:pPr>
        <w:pStyle w:val="Heading1"/>
        <w:spacing w:after="200"/>
        <w:jc w:val="both"/>
        <w:rPr>
          <w:rFonts w:ascii="Calisto MT" w:hAnsi="Calisto MT"/>
          <w:sz w:val="26"/>
        </w:rPr>
      </w:pPr>
      <w:r>
        <w:rPr>
          <w:rFonts w:ascii="Calisto MT" w:hAnsi="Calisto MT"/>
          <w:sz w:val="26"/>
        </w:rPr>
        <w:t>3.4</w:t>
      </w:r>
      <w:r>
        <w:rPr>
          <w:rFonts w:ascii="Calisto MT" w:hAnsi="Calisto MT"/>
          <w:sz w:val="26"/>
        </w:rPr>
        <w:tab/>
        <w:t>SAMPLE FOR THE STUDY</w:t>
      </w:r>
    </w:p>
    <w:p w14:paraId="1847EB53" w14:textId="77777777" w:rsidR="00DD5115" w:rsidRDefault="00DD5115">
      <w:pPr>
        <w:spacing w:after="200" w:line="480" w:lineRule="auto"/>
        <w:jc w:val="both"/>
        <w:rPr>
          <w:rFonts w:ascii="Calisto MT" w:hAnsi="Calisto MT"/>
          <w:sz w:val="26"/>
        </w:rPr>
      </w:pPr>
      <w:r>
        <w:rPr>
          <w:rFonts w:ascii="Calisto MT" w:hAnsi="Calisto MT"/>
          <w:b/>
          <w:bCs/>
          <w:sz w:val="26"/>
        </w:rPr>
        <w:t xml:space="preserve">   </w:t>
      </w:r>
      <w:r>
        <w:rPr>
          <w:rFonts w:ascii="Calisto MT" w:hAnsi="Calisto MT"/>
          <w:b/>
          <w:bCs/>
          <w:sz w:val="26"/>
        </w:rPr>
        <w:tab/>
        <w:t xml:space="preserve">  </w:t>
      </w:r>
      <w:r>
        <w:rPr>
          <w:rFonts w:ascii="Calisto MT" w:hAnsi="Calisto MT"/>
          <w:sz w:val="26"/>
        </w:rPr>
        <w:t>The study is carried out on a representative sample of 750 pupils studying in class XI and XII of higher secondary schools of Malappuram and Calicut district of Kerala State.</w:t>
      </w:r>
    </w:p>
    <w:p w14:paraId="1A1B9D88" w14:textId="77777777" w:rsidR="00DD5115" w:rsidRDefault="00DD5115">
      <w:pPr>
        <w:pStyle w:val="Heading1"/>
        <w:spacing w:after="200"/>
        <w:jc w:val="both"/>
        <w:rPr>
          <w:rFonts w:ascii="Calisto MT" w:hAnsi="Calisto MT"/>
          <w:sz w:val="26"/>
        </w:rPr>
      </w:pPr>
      <w:r>
        <w:rPr>
          <w:rFonts w:ascii="Calisto MT" w:hAnsi="Calisto MT"/>
          <w:sz w:val="26"/>
        </w:rPr>
        <w:t>3.4.1</w:t>
      </w:r>
      <w:r>
        <w:rPr>
          <w:rFonts w:ascii="Calisto MT" w:hAnsi="Calisto MT"/>
          <w:sz w:val="26"/>
        </w:rPr>
        <w:tab/>
        <w:t>Sampling Technique</w:t>
      </w:r>
    </w:p>
    <w:p w14:paraId="30771DBC"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More important than the size is the care with which the sample is selected.  It is advisable to sub divide the population in to smaller homogeneous groups to get more accurate representation.  This method results in stratified sampling. For the present study stratified random sampling method was adopted.  A stratified random sample is one in which the members of the sample belong to the various strata of population are included.  This technique is used to ensure the representatives of the whole population and to avoid bias.</w:t>
      </w:r>
    </w:p>
    <w:p w14:paraId="64BC7908" w14:textId="77777777" w:rsidR="00DD5115" w:rsidRDefault="00DD5115">
      <w:pPr>
        <w:pStyle w:val="Heading1"/>
        <w:spacing w:after="200"/>
        <w:jc w:val="both"/>
        <w:rPr>
          <w:rFonts w:ascii="Calisto MT" w:hAnsi="Calisto MT"/>
          <w:sz w:val="26"/>
        </w:rPr>
      </w:pPr>
      <w:r>
        <w:rPr>
          <w:rFonts w:ascii="Calisto MT" w:hAnsi="Calisto MT"/>
          <w:sz w:val="26"/>
        </w:rPr>
        <w:lastRenderedPageBreak/>
        <w:t>3.4.2</w:t>
      </w:r>
      <w:r>
        <w:rPr>
          <w:rFonts w:ascii="Calisto MT" w:hAnsi="Calisto MT"/>
          <w:sz w:val="26"/>
        </w:rPr>
        <w:tab/>
        <w:t>Factors represented in the sample</w:t>
      </w:r>
    </w:p>
    <w:p w14:paraId="2D7C098A"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For the present study the investigator considered the following factors as strata from which the necessary sample was drawn.</w:t>
      </w:r>
    </w:p>
    <w:p w14:paraId="0A86C09D" w14:textId="77777777" w:rsidR="00DD5115" w:rsidRDefault="00DD5115">
      <w:pPr>
        <w:spacing w:after="200" w:line="360" w:lineRule="auto"/>
        <w:ind w:left="720"/>
        <w:jc w:val="both"/>
        <w:rPr>
          <w:rFonts w:ascii="Calisto MT" w:hAnsi="Calisto MT"/>
          <w:sz w:val="26"/>
        </w:rPr>
      </w:pPr>
      <w:r>
        <w:rPr>
          <w:rFonts w:ascii="Calisto MT" w:hAnsi="Calisto MT"/>
          <w:sz w:val="26"/>
        </w:rPr>
        <w:t>3.4.2.1</w:t>
      </w:r>
      <w:r>
        <w:rPr>
          <w:rFonts w:ascii="Calisto MT" w:hAnsi="Calisto MT"/>
          <w:sz w:val="26"/>
        </w:rPr>
        <w:tab/>
        <w:t>Gender of the subject</w:t>
      </w:r>
    </w:p>
    <w:p w14:paraId="6E97F377" w14:textId="77777777" w:rsidR="00DD5115" w:rsidRDefault="00DD5115">
      <w:pPr>
        <w:spacing w:after="200" w:line="360" w:lineRule="auto"/>
        <w:ind w:left="720"/>
        <w:jc w:val="both"/>
        <w:rPr>
          <w:rFonts w:ascii="Calisto MT" w:hAnsi="Calisto MT"/>
          <w:sz w:val="26"/>
        </w:rPr>
      </w:pPr>
      <w:r>
        <w:rPr>
          <w:rFonts w:ascii="Calisto MT" w:hAnsi="Calisto MT"/>
          <w:sz w:val="26"/>
        </w:rPr>
        <w:t xml:space="preserve">3.4.2.2 </w:t>
      </w:r>
      <w:r>
        <w:rPr>
          <w:rFonts w:ascii="Calisto MT" w:hAnsi="Calisto MT"/>
          <w:sz w:val="26"/>
        </w:rPr>
        <w:tab/>
        <w:t>Locale of the school (Rural/Urban)</w:t>
      </w:r>
    </w:p>
    <w:p w14:paraId="5664116B" w14:textId="77777777" w:rsidR="00DD5115" w:rsidRDefault="00DD5115">
      <w:pPr>
        <w:spacing w:after="200" w:line="360" w:lineRule="auto"/>
        <w:ind w:left="720"/>
        <w:jc w:val="both"/>
        <w:rPr>
          <w:rFonts w:ascii="Calisto MT" w:hAnsi="Calisto MT"/>
          <w:sz w:val="26"/>
        </w:rPr>
      </w:pPr>
      <w:r>
        <w:rPr>
          <w:rFonts w:ascii="Calisto MT" w:hAnsi="Calisto MT"/>
          <w:sz w:val="26"/>
        </w:rPr>
        <w:t>3.4.2.3</w:t>
      </w:r>
      <w:r>
        <w:rPr>
          <w:rFonts w:ascii="Calisto MT" w:hAnsi="Calisto MT"/>
          <w:sz w:val="26"/>
        </w:rPr>
        <w:tab/>
        <w:t>Type of management of School (Government/Private)</w:t>
      </w:r>
    </w:p>
    <w:p w14:paraId="57FD1301" w14:textId="77777777" w:rsidR="00DD5115" w:rsidRDefault="00DD5115">
      <w:pPr>
        <w:spacing w:after="200" w:line="480" w:lineRule="auto"/>
        <w:ind w:left="720"/>
        <w:jc w:val="both"/>
        <w:rPr>
          <w:rFonts w:ascii="Calisto MT" w:hAnsi="Calisto MT"/>
          <w:sz w:val="26"/>
        </w:rPr>
      </w:pPr>
      <w:r>
        <w:rPr>
          <w:rFonts w:ascii="Calisto MT" w:hAnsi="Calisto MT"/>
          <w:sz w:val="26"/>
        </w:rPr>
        <w:t>3.4.2.4</w:t>
      </w:r>
      <w:r>
        <w:rPr>
          <w:rFonts w:ascii="Calisto MT" w:hAnsi="Calisto MT"/>
          <w:sz w:val="26"/>
        </w:rPr>
        <w:tab/>
        <w:t>Faculty (Science/Humanities/Commerce)</w:t>
      </w:r>
    </w:p>
    <w:p w14:paraId="22CF051A" w14:textId="77777777" w:rsidR="00DD5115" w:rsidRDefault="00DD5115">
      <w:pPr>
        <w:spacing w:after="200" w:line="480" w:lineRule="auto"/>
        <w:jc w:val="both"/>
        <w:rPr>
          <w:rFonts w:ascii="Calisto MT" w:hAnsi="Calisto MT"/>
          <w:b/>
          <w:bCs/>
          <w:sz w:val="26"/>
        </w:rPr>
      </w:pPr>
      <w:r>
        <w:rPr>
          <w:rFonts w:ascii="Calisto MT" w:hAnsi="Calisto MT"/>
          <w:b/>
          <w:bCs/>
          <w:sz w:val="26"/>
        </w:rPr>
        <w:t>3.4.2.1 Gender</w:t>
      </w:r>
    </w:p>
    <w:p w14:paraId="7B0373F5" w14:textId="77777777" w:rsidR="00DD5115" w:rsidRDefault="00DD5115">
      <w:pPr>
        <w:pStyle w:val="BodyText2"/>
      </w:pPr>
      <w:r>
        <w:t xml:space="preserve">      </w:t>
      </w:r>
      <w:r>
        <w:tab/>
        <w:t>It is a well-established fact that instructional efficiency depends on the gender of the subject.  The cognitive abilities and other characteristics may be different in boys and girls. Hence the investigator included almost equal proportion of girls and boys.</w:t>
      </w:r>
    </w:p>
    <w:p w14:paraId="4E848313" w14:textId="77777777" w:rsidR="00DD5115" w:rsidRDefault="00DD5115">
      <w:pPr>
        <w:spacing w:after="200" w:line="480" w:lineRule="auto"/>
        <w:jc w:val="both"/>
        <w:rPr>
          <w:rFonts w:ascii="Calisto MT" w:hAnsi="Calisto MT"/>
          <w:b/>
          <w:bCs/>
          <w:sz w:val="26"/>
        </w:rPr>
      </w:pPr>
      <w:r>
        <w:rPr>
          <w:rFonts w:ascii="Calisto MT" w:hAnsi="Calisto MT"/>
          <w:b/>
          <w:bCs/>
          <w:sz w:val="26"/>
        </w:rPr>
        <w:t>3.4.2.2 Locale</w:t>
      </w:r>
    </w:p>
    <w:p w14:paraId="4CA56085"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It is noted that the location of the schools (Rural/Urban) influence the students performance to a considerable extent.  Though grater proportion of school belongs to rural areas, great efficiency is found associated with urban schools.  The students of an urban school hails from socio-economically affluent families, while students of rural schools mostly belongs to socio economically backward families.  There fore, in the present sample the consideration were given to Rural and </w:t>
      </w:r>
    </w:p>
    <w:p w14:paraId="7F74A860" w14:textId="77777777" w:rsidR="00DD5115" w:rsidRDefault="00DD5115">
      <w:pPr>
        <w:spacing w:after="200" w:line="480" w:lineRule="auto"/>
        <w:jc w:val="both"/>
        <w:rPr>
          <w:rFonts w:ascii="Calisto MT" w:hAnsi="Calisto MT"/>
          <w:b/>
          <w:bCs/>
          <w:sz w:val="26"/>
        </w:rPr>
      </w:pPr>
      <w:r>
        <w:rPr>
          <w:rFonts w:ascii="Calisto MT" w:hAnsi="Calisto MT"/>
          <w:b/>
          <w:bCs/>
          <w:sz w:val="26"/>
        </w:rPr>
        <w:t>3.4.2.3 Type of school management</w:t>
      </w:r>
    </w:p>
    <w:p w14:paraId="396C77D1"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In Kerala, there are schools run by both Government and Aided Schools.  In the present study the investigator took more Government Schools than Aided Schools.  </w:t>
      </w:r>
    </w:p>
    <w:p w14:paraId="113D5A08" w14:textId="77777777" w:rsidR="00DD5115" w:rsidRDefault="00DD5115">
      <w:pPr>
        <w:spacing w:after="200" w:line="480" w:lineRule="auto"/>
        <w:jc w:val="both"/>
        <w:rPr>
          <w:rFonts w:ascii="Calisto MT" w:hAnsi="Calisto MT"/>
          <w:b/>
          <w:bCs/>
          <w:sz w:val="26"/>
        </w:rPr>
      </w:pPr>
      <w:r>
        <w:rPr>
          <w:rFonts w:ascii="Calisto MT" w:hAnsi="Calisto MT"/>
          <w:b/>
          <w:bCs/>
          <w:sz w:val="26"/>
        </w:rPr>
        <w:lastRenderedPageBreak/>
        <w:t>3.4.2.4 Faculty</w:t>
      </w:r>
    </w:p>
    <w:p w14:paraId="79B394DB"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The curriculum of higher secondary school consists of three major divisions, science, humanities, and commerce batches.  The investigator decided to take the batches like the ratio science: humanities: commerce=3:1:1.</w:t>
      </w:r>
    </w:p>
    <w:p w14:paraId="79629F59" w14:textId="77777777" w:rsidR="00DD5115" w:rsidRDefault="00DD5115">
      <w:pPr>
        <w:pStyle w:val="Heading1"/>
        <w:spacing w:after="200"/>
        <w:jc w:val="both"/>
        <w:rPr>
          <w:rFonts w:ascii="Calisto MT" w:hAnsi="Calisto MT"/>
          <w:sz w:val="26"/>
        </w:rPr>
      </w:pPr>
      <w:r>
        <w:rPr>
          <w:rFonts w:ascii="Calisto MT" w:hAnsi="Calisto MT"/>
          <w:sz w:val="26"/>
        </w:rPr>
        <w:t>3.4.3 Size of the sample</w:t>
      </w:r>
    </w:p>
    <w:p w14:paraId="57881B08"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study was proposed to be conducted on a representative sample of 750 pupils of Malappuram and Kozhikode district.  The investigator selected 10 Government schools and five Aided schools out of which 10 Schools were from rural area and five were from urban area.  The details of the sample distribution considered for the study are given in table 1.</w:t>
      </w:r>
    </w:p>
    <w:p w14:paraId="1B81EBEF" w14:textId="77777777" w:rsidR="00DD5115" w:rsidRDefault="00DD5115">
      <w:pPr>
        <w:pStyle w:val="Heading1"/>
        <w:spacing w:after="200"/>
        <w:rPr>
          <w:rFonts w:ascii="Calisto MT" w:hAnsi="Calisto MT"/>
          <w:sz w:val="26"/>
        </w:rPr>
      </w:pPr>
      <w:r>
        <w:rPr>
          <w:rFonts w:ascii="Calisto MT" w:hAnsi="Calisto MT"/>
          <w:sz w:val="26"/>
        </w:rPr>
        <w:t>TABLE I</w:t>
      </w:r>
    </w:p>
    <w:p w14:paraId="6244E41F" w14:textId="77777777" w:rsidR="00DD5115" w:rsidRDefault="00DD5115">
      <w:pPr>
        <w:pStyle w:val="Heading3"/>
        <w:spacing w:line="240" w:lineRule="auto"/>
      </w:pPr>
      <w:r>
        <w:t>Break-up the Basel sample on the basis of sub samples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704"/>
        <w:gridCol w:w="910"/>
        <w:gridCol w:w="699"/>
        <w:gridCol w:w="792"/>
        <w:gridCol w:w="815"/>
        <w:gridCol w:w="746"/>
        <w:gridCol w:w="921"/>
        <w:gridCol w:w="1298"/>
        <w:gridCol w:w="1238"/>
      </w:tblGrid>
      <w:tr w:rsidR="00DD5115" w14:paraId="60E803E0" w14:textId="77777777">
        <w:tblPrEx>
          <w:tblCellMar>
            <w:top w:w="0" w:type="dxa"/>
            <w:bottom w:w="0" w:type="dxa"/>
          </w:tblCellMar>
        </w:tblPrEx>
        <w:trPr>
          <w:cantSplit/>
        </w:trPr>
        <w:tc>
          <w:tcPr>
            <w:tcW w:w="537" w:type="pct"/>
            <w:vMerge w:val="restart"/>
            <w:vAlign w:val="center"/>
          </w:tcPr>
          <w:p w14:paraId="07F0713A" w14:textId="77777777" w:rsidR="00DD5115" w:rsidRDefault="00DD5115">
            <w:pPr>
              <w:spacing w:before="80" w:after="80"/>
              <w:jc w:val="center"/>
              <w:rPr>
                <w:rFonts w:ascii="Calisto MT" w:hAnsi="Calisto MT"/>
                <w:b/>
                <w:bCs/>
                <w:sz w:val="20"/>
              </w:rPr>
            </w:pPr>
            <w:r>
              <w:rPr>
                <w:rFonts w:ascii="Calisto MT" w:hAnsi="Calisto MT"/>
                <w:b/>
                <w:bCs/>
                <w:sz w:val="20"/>
              </w:rPr>
              <w:t>Sub samples</w:t>
            </w:r>
          </w:p>
        </w:tc>
        <w:tc>
          <w:tcPr>
            <w:tcW w:w="887" w:type="pct"/>
            <w:gridSpan w:val="2"/>
            <w:vAlign w:val="center"/>
          </w:tcPr>
          <w:p w14:paraId="2E346A21" w14:textId="77777777" w:rsidR="00DD5115" w:rsidRDefault="00DD5115">
            <w:pPr>
              <w:spacing w:before="80" w:after="80"/>
              <w:jc w:val="center"/>
              <w:rPr>
                <w:rFonts w:ascii="Calisto MT" w:hAnsi="Calisto MT"/>
                <w:b/>
                <w:bCs/>
                <w:sz w:val="20"/>
              </w:rPr>
            </w:pPr>
            <w:r>
              <w:rPr>
                <w:rFonts w:ascii="Calisto MT" w:hAnsi="Calisto MT"/>
                <w:b/>
                <w:bCs/>
                <w:sz w:val="20"/>
              </w:rPr>
              <w:t>Gender</w:t>
            </w:r>
          </w:p>
        </w:tc>
        <w:tc>
          <w:tcPr>
            <w:tcW w:w="819" w:type="pct"/>
            <w:gridSpan w:val="2"/>
            <w:vAlign w:val="center"/>
          </w:tcPr>
          <w:p w14:paraId="2BD84656" w14:textId="77777777" w:rsidR="00DD5115" w:rsidRDefault="00DD5115">
            <w:pPr>
              <w:spacing w:before="80" w:after="80"/>
              <w:jc w:val="center"/>
              <w:rPr>
                <w:rFonts w:ascii="Calisto MT" w:hAnsi="Calisto MT"/>
                <w:b/>
                <w:bCs/>
                <w:sz w:val="20"/>
              </w:rPr>
            </w:pPr>
            <w:r>
              <w:rPr>
                <w:rFonts w:ascii="Calisto MT" w:hAnsi="Calisto MT"/>
                <w:b/>
                <w:bCs/>
                <w:sz w:val="20"/>
              </w:rPr>
              <w:t xml:space="preserve">Type of </w:t>
            </w:r>
          </w:p>
          <w:p w14:paraId="230F1C9F" w14:textId="77777777" w:rsidR="00DD5115" w:rsidRDefault="00DD5115">
            <w:pPr>
              <w:spacing w:before="80" w:after="80"/>
              <w:jc w:val="center"/>
              <w:rPr>
                <w:rFonts w:ascii="Calisto MT" w:hAnsi="Calisto MT"/>
                <w:b/>
                <w:bCs/>
                <w:sz w:val="20"/>
              </w:rPr>
            </w:pPr>
            <w:r>
              <w:rPr>
                <w:rFonts w:ascii="Calisto MT" w:hAnsi="Calisto MT"/>
                <w:b/>
                <w:bCs/>
                <w:sz w:val="20"/>
              </w:rPr>
              <w:t>School</w:t>
            </w:r>
          </w:p>
        </w:tc>
        <w:tc>
          <w:tcPr>
            <w:tcW w:w="858" w:type="pct"/>
            <w:gridSpan w:val="2"/>
            <w:vAlign w:val="center"/>
          </w:tcPr>
          <w:p w14:paraId="15C9CF43" w14:textId="77777777" w:rsidR="00DD5115" w:rsidRDefault="00DD5115">
            <w:pPr>
              <w:spacing w:before="80" w:after="80"/>
              <w:jc w:val="center"/>
              <w:rPr>
                <w:rFonts w:ascii="Calisto MT" w:hAnsi="Calisto MT"/>
                <w:b/>
                <w:bCs/>
                <w:sz w:val="20"/>
              </w:rPr>
            </w:pPr>
            <w:r>
              <w:rPr>
                <w:rFonts w:ascii="Calisto MT" w:hAnsi="Calisto MT"/>
                <w:b/>
                <w:bCs/>
                <w:sz w:val="20"/>
              </w:rPr>
              <w:t>Locale</w:t>
            </w:r>
          </w:p>
        </w:tc>
        <w:tc>
          <w:tcPr>
            <w:tcW w:w="1899" w:type="pct"/>
            <w:gridSpan w:val="3"/>
            <w:vAlign w:val="center"/>
          </w:tcPr>
          <w:p w14:paraId="7A210C76" w14:textId="77777777" w:rsidR="00DD5115" w:rsidRDefault="00DD5115">
            <w:pPr>
              <w:pStyle w:val="Heading3"/>
              <w:spacing w:before="80" w:after="80" w:line="240" w:lineRule="auto"/>
              <w:rPr>
                <w:sz w:val="20"/>
              </w:rPr>
            </w:pPr>
            <w:r>
              <w:rPr>
                <w:sz w:val="20"/>
              </w:rPr>
              <w:t>Faculty</w:t>
            </w:r>
          </w:p>
        </w:tc>
      </w:tr>
      <w:tr w:rsidR="00DD5115" w14:paraId="3D7701CB" w14:textId="77777777">
        <w:tblPrEx>
          <w:tblCellMar>
            <w:top w:w="0" w:type="dxa"/>
            <w:bottom w:w="0" w:type="dxa"/>
          </w:tblCellMar>
        </w:tblPrEx>
        <w:trPr>
          <w:cantSplit/>
        </w:trPr>
        <w:tc>
          <w:tcPr>
            <w:tcW w:w="537" w:type="pct"/>
            <w:vMerge/>
          </w:tcPr>
          <w:p w14:paraId="3FE98FB4" w14:textId="77777777" w:rsidR="00DD5115" w:rsidRDefault="00DD5115">
            <w:pPr>
              <w:spacing w:before="80" w:after="80"/>
              <w:jc w:val="both"/>
              <w:rPr>
                <w:rFonts w:ascii="Calisto MT" w:hAnsi="Calisto MT"/>
                <w:sz w:val="20"/>
              </w:rPr>
            </w:pPr>
          </w:p>
        </w:tc>
        <w:tc>
          <w:tcPr>
            <w:tcW w:w="387" w:type="pct"/>
          </w:tcPr>
          <w:p w14:paraId="7E3AB25F" w14:textId="77777777" w:rsidR="00DD5115" w:rsidRDefault="00DD5115">
            <w:pPr>
              <w:spacing w:before="80" w:after="80"/>
              <w:jc w:val="both"/>
              <w:rPr>
                <w:rFonts w:ascii="Calisto MT" w:hAnsi="Calisto MT"/>
                <w:sz w:val="20"/>
              </w:rPr>
            </w:pPr>
            <w:r>
              <w:rPr>
                <w:rFonts w:ascii="Calisto MT" w:hAnsi="Calisto MT"/>
                <w:sz w:val="20"/>
              </w:rPr>
              <w:t xml:space="preserve">Male </w:t>
            </w:r>
          </w:p>
        </w:tc>
        <w:tc>
          <w:tcPr>
            <w:tcW w:w="500" w:type="pct"/>
          </w:tcPr>
          <w:p w14:paraId="2CD9D961" w14:textId="77777777" w:rsidR="00DD5115" w:rsidRDefault="00DD5115">
            <w:pPr>
              <w:spacing w:before="80" w:after="80"/>
              <w:jc w:val="both"/>
              <w:rPr>
                <w:rFonts w:ascii="Calisto MT" w:hAnsi="Calisto MT"/>
                <w:sz w:val="20"/>
              </w:rPr>
            </w:pPr>
            <w:r>
              <w:rPr>
                <w:rFonts w:ascii="Calisto MT" w:hAnsi="Calisto MT"/>
                <w:sz w:val="20"/>
              </w:rPr>
              <w:t xml:space="preserve">Female </w:t>
            </w:r>
          </w:p>
        </w:tc>
        <w:tc>
          <w:tcPr>
            <w:tcW w:w="384" w:type="pct"/>
          </w:tcPr>
          <w:p w14:paraId="3C75233F" w14:textId="77777777" w:rsidR="00DD5115" w:rsidRDefault="00DD5115">
            <w:pPr>
              <w:spacing w:before="80" w:after="80"/>
              <w:jc w:val="both"/>
              <w:rPr>
                <w:rFonts w:ascii="Calisto MT" w:hAnsi="Calisto MT"/>
                <w:sz w:val="20"/>
              </w:rPr>
            </w:pPr>
            <w:r>
              <w:rPr>
                <w:rFonts w:ascii="Calisto MT" w:hAnsi="Calisto MT"/>
                <w:sz w:val="20"/>
              </w:rPr>
              <w:t xml:space="preserve">Govt </w:t>
            </w:r>
          </w:p>
        </w:tc>
        <w:tc>
          <w:tcPr>
            <w:tcW w:w="435" w:type="pct"/>
          </w:tcPr>
          <w:p w14:paraId="74D60CE3" w14:textId="77777777" w:rsidR="00DD5115" w:rsidRDefault="00DD5115">
            <w:pPr>
              <w:spacing w:before="80" w:after="80"/>
              <w:jc w:val="both"/>
              <w:rPr>
                <w:rFonts w:ascii="Calisto MT" w:hAnsi="Calisto MT"/>
                <w:sz w:val="20"/>
              </w:rPr>
            </w:pPr>
            <w:r>
              <w:rPr>
                <w:rFonts w:ascii="Calisto MT" w:hAnsi="Calisto MT"/>
                <w:sz w:val="20"/>
              </w:rPr>
              <w:t xml:space="preserve">Aided </w:t>
            </w:r>
          </w:p>
        </w:tc>
        <w:tc>
          <w:tcPr>
            <w:tcW w:w="448" w:type="pct"/>
          </w:tcPr>
          <w:p w14:paraId="52B95AF9" w14:textId="77777777" w:rsidR="00DD5115" w:rsidRDefault="00DD5115">
            <w:pPr>
              <w:spacing w:before="80" w:after="80"/>
              <w:jc w:val="both"/>
              <w:rPr>
                <w:rFonts w:ascii="Calisto MT" w:hAnsi="Calisto MT"/>
                <w:sz w:val="20"/>
              </w:rPr>
            </w:pPr>
            <w:r>
              <w:rPr>
                <w:rFonts w:ascii="Calisto MT" w:hAnsi="Calisto MT"/>
                <w:sz w:val="20"/>
              </w:rPr>
              <w:t>Urban</w:t>
            </w:r>
          </w:p>
        </w:tc>
        <w:tc>
          <w:tcPr>
            <w:tcW w:w="410" w:type="pct"/>
          </w:tcPr>
          <w:p w14:paraId="2BE3DBB3" w14:textId="77777777" w:rsidR="00DD5115" w:rsidRDefault="00DD5115">
            <w:pPr>
              <w:spacing w:before="80" w:after="80"/>
              <w:jc w:val="both"/>
              <w:rPr>
                <w:rFonts w:ascii="Calisto MT" w:hAnsi="Calisto MT"/>
                <w:sz w:val="20"/>
              </w:rPr>
            </w:pPr>
            <w:r>
              <w:rPr>
                <w:rFonts w:ascii="Calisto MT" w:hAnsi="Calisto MT"/>
                <w:sz w:val="20"/>
              </w:rPr>
              <w:t>Rural</w:t>
            </w:r>
          </w:p>
        </w:tc>
        <w:tc>
          <w:tcPr>
            <w:tcW w:w="506" w:type="pct"/>
          </w:tcPr>
          <w:p w14:paraId="5F702250" w14:textId="77777777" w:rsidR="00DD5115" w:rsidRDefault="00DD5115">
            <w:pPr>
              <w:spacing w:before="80" w:after="80"/>
              <w:jc w:val="both"/>
              <w:rPr>
                <w:rFonts w:ascii="Calisto MT" w:hAnsi="Calisto MT"/>
                <w:sz w:val="20"/>
              </w:rPr>
            </w:pPr>
            <w:r>
              <w:rPr>
                <w:rFonts w:ascii="Calisto MT" w:hAnsi="Calisto MT"/>
                <w:sz w:val="20"/>
              </w:rPr>
              <w:t>Science</w:t>
            </w:r>
          </w:p>
        </w:tc>
        <w:tc>
          <w:tcPr>
            <w:tcW w:w="713" w:type="pct"/>
          </w:tcPr>
          <w:p w14:paraId="6BE1516B" w14:textId="77777777" w:rsidR="00DD5115" w:rsidRDefault="00DD5115">
            <w:pPr>
              <w:spacing w:before="80" w:after="80"/>
              <w:jc w:val="both"/>
              <w:rPr>
                <w:rFonts w:ascii="Calisto MT" w:hAnsi="Calisto MT"/>
                <w:sz w:val="20"/>
              </w:rPr>
            </w:pPr>
            <w:r>
              <w:rPr>
                <w:rFonts w:ascii="Calisto MT" w:hAnsi="Calisto MT"/>
                <w:sz w:val="20"/>
              </w:rPr>
              <w:t>Humanities</w:t>
            </w:r>
          </w:p>
        </w:tc>
        <w:tc>
          <w:tcPr>
            <w:tcW w:w="680" w:type="pct"/>
          </w:tcPr>
          <w:p w14:paraId="3DFD6776" w14:textId="77777777" w:rsidR="00DD5115" w:rsidRDefault="00DD5115">
            <w:pPr>
              <w:spacing w:before="80" w:after="80"/>
              <w:jc w:val="both"/>
              <w:rPr>
                <w:rFonts w:ascii="Calisto MT" w:hAnsi="Calisto MT"/>
                <w:sz w:val="20"/>
              </w:rPr>
            </w:pPr>
            <w:r>
              <w:rPr>
                <w:rFonts w:ascii="Calisto MT" w:hAnsi="Calisto MT"/>
                <w:sz w:val="20"/>
              </w:rPr>
              <w:t>Commerce</w:t>
            </w:r>
          </w:p>
        </w:tc>
      </w:tr>
      <w:tr w:rsidR="00DD5115" w14:paraId="0B1DA2E7" w14:textId="77777777">
        <w:tblPrEx>
          <w:tblCellMar>
            <w:top w:w="0" w:type="dxa"/>
            <w:bottom w:w="0" w:type="dxa"/>
          </w:tblCellMar>
        </w:tblPrEx>
        <w:trPr>
          <w:cantSplit/>
        </w:trPr>
        <w:tc>
          <w:tcPr>
            <w:tcW w:w="537" w:type="pct"/>
            <w:vMerge/>
          </w:tcPr>
          <w:p w14:paraId="198CA01D" w14:textId="77777777" w:rsidR="00DD5115" w:rsidRDefault="00DD5115">
            <w:pPr>
              <w:spacing w:before="80" w:after="80"/>
              <w:jc w:val="both"/>
              <w:rPr>
                <w:rFonts w:ascii="Calisto MT" w:hAnsi="Calisto MT"/>
                <w:sz w:val="20"/>
              </w:rPr>
            </w:pPr>
          </w:p>
        </w:tc>
        <w:tc>
          <w:tcPr>
            <w:tcW w:w="387" w:type="pct"/>
          </w:tcPr>
          <w:p w14:paraId="42E74A6F" w14:textId="77777777" w:rsidR="00DD5115" w:rsidRDefault="00DD5115">
            <w:pPr>
              <w:spacing w:before="80" w:after="80"/>
              <w:jc w:val="both"/>
              <w:rPr>
                <w:rFonts w:ascii="Calisto MT" w:hAnsi="Calisto MT"/>
                <w:sz w:val="20"/>
              </w:rPr>
            </w:pPr>
            <w:r>
              <w:rPr>
                <w:rFonts w:ascii="Calisto MT" w:hAnsi="Calisto MT"/>
                <w:sz w:val="20"/>
              </w:rPr>
              <w:t>334</w:t>
            </w:r>
          </w:p>
        </w:tc>
        <w:tc>
          <w:tcPr>
            <w:tcW w:w="500" w:type="pct"/>
          </w:tcPr>
          <w:p w14:paraId="3E1F4C41" w14:textId="77777777" w:rsidR="00DD5115" w:rsidRDefault="00DD5115">
            <w:pPr>
              <w:spacing w:before="80" w:after="80"/>
              <w:jc w:val="both"/>
              <w:rPr>
                <w:rFonts w:ascii="Calisto MT" w:hAnsi="Calisto MT"/>
                <w:sz w:val="20"/>
              </w:rPr>
            </w:pPr>
            <w:r>
              <w:rPr>
                <w:rFonts w:ascii="Calisto MT" w:hAnsi="Calisto MT"/>
                <w:sz w:val="20"/>
              </w:rPr>
              <w:t>416</w:t>
            </w:r>
          </w:p>
        </w:tc>
        <w:tc>
          <w:tcPr>
            <w:tcW w:w="384" w:type="pct"/>
          </w:tcPr>
          <w:p w14:paraId="51BD41D6" w14:textId="77777777" w:rsidR="00DD5115" w:rsidRDefault="00DD5115">
            <w:pPr>
              <w:spacing w:before="80" w:after="80"/>
              <w:jc w:val="both"/>
              <w:rPr>
                <w:rFonts w:ascii="Calisto MT" w:hAnsi="Calisto MT"/>
                <w:sz w:val="20"/>
              </w:rPr>
            </w:pPr>
            <w:r>
              <w:rPr>
                <w:rFonts w:ascii="Calisto MT" w:hAnsi="Calisto MT"/>
                <w:sz w:val="20"/>
              </w:rPr>
              <w:t>530</w:t>
            </w:r>
          </w:p>
        </w:tc>
        <w:tc>
          <w:tcPr>
            <w:tcW w:w="435" w:type="pct"/>
          </w:tcPr>
          <w:p w14:paraId="6493A1FB" w14:textId="77777777" w:rsidR="00DD5115" w:rsidRDefault="00DD5115">
            <w:pPr>
              <w:spacing w:before="80" w:after="80"/>
              <w:jc w:val="both"/>
              <w:rPr>
                <w:rFonts w:ascii="Calisto MT" w:hAnsi="Calisto MT"/>
                <w:sz w:val="20"/>
              </w:rPr>
            </w:pPr>
            <w:r>
              <w:rPr>
                <w:rFonts w:ascii="Calisto MT" w:hAnsi="Calisto MT"/>
                <w:sz w:val="20"/>
              </w:rPr>
              <w:t>220</w:t>
            </w:r>
          </w:p>
        </w:tc>
        <w:tc>
          <w:tcPr>
            <w:tcW w:w="448" w:type="pct"/>
          </w:tcPr>
          <w:p w14:paraId="0EBA01F6" w14:textId="77777777" w:rsidR="00DD5115" w:rsidRDefault="00DD5115">
            <w:pPr>
              <w:spacing w:before="80" w:after="80"/>
              <w:jc w:val="both"/>
              <w:rPr>
                <w:rFonts w:ascii="Calisto MT" w:hAnsi="Calisto MT"/>
                <w:sz w:val="20"/>
              </w:rPr>
            </w:pPr>
            <w:r>
              <w:rPr>
                <w:rFonts w:ascii="Calisto MT" w:hAnsi="Calisto MT"/>
                <w:sz w:val="20"/>
              </w:rPr>
              <w:t>473</w:t>
            </w:r>
          </w:p>
        </w:tc>
        <w:tc>
          <w:tcPr>
            <w:tcW w:w="410" w:type="pct"/>
          </w:tcPr>
          <w:p w14:paraId="10EA03CD" w14:textId="77777777" w:rsidR="00DD5115" w:rsidRDefault="00DD5115">
            <w:pPr>
              <w:spacing w:before="80" w:after="80"/>
              <w:jc w:val="both"/>
              <w:rPr>
                <w:rFonts w:ascii="Calisto MT" w:hAnsi="Calisto MT"/>
                <w:sz w:val="20"/>
              </w:rPr>
            </w:pPr>
            <w:r>
              <w:rPr>
                <w:rFonts w:ascii="Calisto MT" w:hAnsi="Calisto MT"/>
                <w:sz w:val="20"/>
              </w:rPr>
              <w:t>227</w:t>
            </w:r>
          </w:p>
        </w:tc>
        <w:tc>
          <w:tcPr>
            <w:tcW w:w="506" w:type="pct"/>
          </w:tcPr>
          <w:p w14:paraId="7CA0833F" w14:textId="77777777" w:rsidR="00DD5115" w:rsidRDefault="00DD5115">
            <w:pPr>
              <w:spacing w:before="80" w:after="80"/>
              <w:jc w:val="both"/>
              <w:rPr>
                <w:rFonts w:ascii="Calisto MT" w:hAnsi="Calisto MT"/>
                <w:sz w:val="20"/>
              </w:rPr>
            </w:pPr>
            <w:r>
              <w:rPr>
                <w:rFonts w:ascii="Calisto MT" w:hAnsi="Calisto MT"/>
                <w:sz w:val="20"/>
              </w:rPr>
              <w:t>274</w:t>
            </w:r>
          </w:p>
        </w:tc>
        <w:tc>
          <w:tcPr>
            <w:tcW w:w="713" w:type="pct"/>
          </w:tcPr>
          <w:p w14:paraId="34D7F56F" w14:textId="77777777" w:rsidR="00DD5115" w:rsidRDefault="00DD5115">
            <w:pPr>
              <w:spacing w:before="80" w:after="80"/>
              <w:jc w:val="both"/>
              <w:rPr>
                <w:rFonts w:ascii="Calisto MT" w:hAnsi="Calisto MT"/>
                <w:sz w:val="20"/>
              </w:rPr>
            </w:pPr>
            <w:r>
              <w:rPr>
                <w:rFonts w:ascii="Calisto MT" w:hAnsi="Calisto MT"/>
                <w:sz w:val="20"/>
              </w:rPr>
              <w:t>145</w:t>
            </w:r>
          </w:p>
        </w:tc>
        <w:tc>
          <w:tcPr>
            <w:tcW w:w="680" w:type="pct"/>
          </w:tcPr>
          <w:p w14:paraId="5BEF6C61" w14:textId="77777777" w:rsidR="00DD5115" w:rsidRDefault="00DD5115">
            <w:pPr>
              <w:spacing w:before="80" w:after="80"/>
              <w:jc w:val="both"/>
              <w:rPr>
                <w:rFonts w:ascii="Calisto MT" w:hAnsi="Calisto MT"/>
                <w:sz w:val="20"/>
              </w:rPr>
            </w:pPr>
            <w:r>
              <w:rPr>
                <w:rFonts w:ascii="Calisto MT" w:hAnsi="Calisto MT"/>
                <w:sz w:val="20"/>
              </w:rPr>
              <w:t>311</w:t>
            </w:r>
          </w:p>
        </w:tc>
      </w:tr>
      <w:tr w:rsidR="00DD5115" w14:paraId="5BC482F7" w14:textId="77777777">
        <w:tblPrEx>
          <w:tblCellMar>
            <w:top w:w="0" w:type="dxa"/>
            <w:bottom w:w="0" w:type="dxa"/>
          </w:tblCellMar>
        </w:tblPrEx>
        <w:trPr>
          <w:cantSplit/>
        </w:trPr>
        <w:tc>
          <w:tcPr>
            <w:tcW w:w="537" w:type="pct"/>
          </w:tcPr>
          <w:p w14:paraId="0AFF2D58" w14:textId="77777777" w:rsidR="00DD5115" w:rsidRDefault="00DD5115">
            <w:pPr>
              <w:spacing w:before="80" w:after="80"/>
              <w:jc w:val="both"/>
              <w:rPr>
                <w:rFonts w:ascii="Calisto MT" w:hAnsi="Calisto MT"/>
                <w:sz w:val="20"/>
              </w:rPr>
            </w:pPr>
            <w:r>
              <w:rPr>
                <w:rFonts w:ascii="Calisto MT" w:hAnsi="Calisto MT"/>
                <w:sz w:val="20"/>
              </w:rPr>
              <w:t>Total</w:t>
            </w:r>
          </w:p>
        </w:tc>
        <w:tc>
          <w:tcPr>
            <w:tcW w:w="887" w:type="pct"/>
            <w:gridSpan w:val="2"/>
          </w:tcPr>
          <w:p w14:paraId="7A7B4FFF" w14:textId="77777777" w:rsidR="00DD5115" w:rsidRDefault="00DD5115">
            <w:pPr>
              <w:spacing w:before="80" w:after="80"/>
              <w:jc w:val="center"/>
              <w:rPr>
                <w:rFonts w:ascii="Calisto MT" w:hAnsi="Calisto MT"/>
                <w:sz w:val="20"/>
              </w:rPr>
            </w:pPr>
            <w:r>
              <w:rPr>
                <w:rFonts w:ascii="Calisto MT" w:hAnsi="Calisto MT"/>
                <w:sz w:val="20"/>
              </w:rPr>
              <w:t>750</w:t>
            </w:r>
          </w:p>
        </w:tc>
        <w:tc>
          <w:tcPr>
            <w:tcW w:w="819" w:type="pct"/>
            <w:gridSpan w:val="2"/>
          </w:tcPr>
          <w:p w14:paraId="67B8F154" w14:textId="77777777" w:rsidR="00DD5115" w:rsidRDefault="00DD5115">
            <w:pPr>
              <w:spacing w:before="80" w:after="80"/>
              <w:jc w:val="both"/>
              <w:rPr>
                <w:rFonts w:ascii="Calisto MT" w:hAnsi="Calisto MT"/>
                <w:sz w:val="20"/>
              </w:rPr>
            </w:pPr>
            <w:r>
              <w:rPr>
                <w:rFonts w:ascii="Calisto MT" w:hAnsi="Calisto MT"/>
                <w:sz w:val="20"/>
              </w:rPr>
              <w:t>750</w:t>
            </w:r>
          </w:p>
        </w:tc>
        <w:tc>
          <w:tcPr>
            <w:tcW w:w="858" w:type="pct"/>
            <w:gridSpan w:val="2"/>
          </w:tcPr>
          <w:p w14:paraId="3D0F21EC" w14:textId="77777777" w:rsidR="00DD5115" w:rsidRDefault="00DD5115">
            <w:pPr>
              <w:spacing w:before="80" w:after="80"/>
              <w:jc w:val="center"/>
              <w:rPr>
                <w:rFonts w:ascii="Calisto MT" w:hAnsi="Calisto MT"/>
                <w:sz w:val="20"/>
              </w:rPr>
            </w:pPr>
            <w:r>
              <w:rPr>
                <w:rFonts w:ascii="Calisto MT" w:hAnsi="Calisto MT"/>
                <w:sz w:val="20"/>
              </w:rPr>
              <w:t>750</w:t>
            </w:r>
          </w:p>
        </w:tc>
        <w:tc>
          <w:tcPr>
            <w:tcW w:w="1899" w:type="pct"/>
            <w:gridSpan w:val="3"/>
          </w:tcPr>
          <w:p w14:paraId="08951EA0" w14:textId="77777777" w:rsidR="00DD5115" w:rsidRDefault="00DD5115">
            <w:pPr>
              <w:spacing w:before="80" w:after="80"/>
              <w:jc w:val="center"/>
              <w:rPr>
                <w:rFonts w:ascii="Calisto MT" w:hAnsi="Calisto MT"/>
                <w:sz w:val="20"/>
              </w:rPr>
            </w:pPr>
            <w:r>
              <w:rPr>
                <w:rFonts w:ascii="Calisto MT" w:hAnsi="Calisto MT"/>
                <w:sz w:val="20"/>
              </w:rPr>
              <w:t>750</w:t>
            </w:r>
          </w:p>
        </w:tc>
      </w:tr>
    </w:tbl>
    <w:p w14:paraId="1CE12954" w14:textId="77777777" w:rsidR="00DD5115" w:rsidRDefault="00DD5115">
      <w:pPr>
        <w:spacing w:after="200"/>
        <w:jc w:val="both"/>
        <w:rPr>
          <w:rFonts w:ascii="Calisto MT" w:hAnsi="Calisto MT"/>
          <w:sz w:val="26"/>
        </w:rPr>
      </w:pPr>
    </w:p>
    <w:p w14:paraId="04FB4F11" w14:textId="77777777" w:rsidR="00DD5115" w:rsidRDefault="00DD5115">
      <w:pPr>
        <w:pStyle w:val="BodyTextIndent2"/>
      </w:pPr>
      <w:r>
        <w:t>The table I show the breakup of the basel sample.  The table further illustrates that there are 334 males and 416 female in the sample.  The sample under government and aided strata is 530 and 220 respectively.  Science, Humanities, Commerce batches contains 294, 311 and 145 students.</w:t>
      </w:r>
    </w:p>
    <w:p w14:paraId="3814E098" w14:textId="77777777" w:rsidR="00DD5115" w:rsidRDefault="00DD5115">
      <w:pPr>
        <w:spacing w:after="200" w:line="480" w:lineRule="auto"/>
        <w:jc w:val="both"/>
        <w:rPr>
          <w:rFonts w:ascii="Calisto MT" w:hAnsi="Calisto MT"/>
          <w:b/>
          <w:bCs/>
        </w:rPr>
      </w:pPr>
      <w:r>
        <w:rPr>
          <w:rFonts w:ascii="Calisto MT" w:hAnsi="Calisto MT"/>
          <w:b/>
          <w:bCs/>
        </w:rPr>
        <w:t>3.5 TOOL USED FOR THE STUDY</w:t>
      </w:r>
    </w:p>
    <w:p w14:paraId="13F90183" w14:textId="77777777" w:rsidR="00DD5115" w:rsidRDefault="00DD5115">
      <w:pPr>
        <w:spacing w:after="200" w:line="480" w:lineRule="auto"/>
        <w:jc w:val="both"/>
        <w:rPr>
          <w:rFonts w:ascii="Calisto MT" w:hAnsi="Calisto MT"/>
          <w:sz w:val="26"/>
        </w:rPr>
      </w:pPr>
      <w:r>
        <w:rPr>
          <w:rFonts w:ascii="Calisto MT" w:hAnsi="Calisto MT"/>
          <w:sz w:val="26"/>
        </w:rPr>
        <w:lastRenderedPageBreak/>
        <w:t xml:space="preserve">     </w:t>
      </w:r>
      <w:r>
        <w:rPr>
          <w:rFonts w:ascii="Calisto MT" w:hAnsi="Calisto MT"/>
          <w:sz w:val="26"/>
        </w:rPr>
        <w:tab/>
        <w:t xml:space="preserve"> Each tool is appropriate for the collection of certain type of evidence or information. “The research has to select from the available tool, which will precede adequate data, she/he requires for testing of the hypothesis.  In some situation he/she may find that existing research tool do not suit his purpose and so she/he may modify them or construct his or own”(Kaul-1997)</w:t>
      </w:r>
    </w:p>
    <w:p w14:paraId="52BBAD58"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In the present study, Self-Esteem is the independent variable and to measure these variables no appropriate tool was available.  The available tool is not suit to measure Self-Esteem of higher secondary school students.  Hence the investigator attempts to develop Self-Esteem inventory with the help of supervising teacher.</w:t>
      </w:r>
    </w:p>
    <w:p w14:paraId="04F5F000"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In these study dependent variables is Approaches to Studying.  Approaches to Studying of higher secondary students are measured by employing Approaches to Studying inventory developed Kumar and Koya (2003). </w:t>
      </w:r>
    </w:p>
    <w:p w14:paraId="6A04DA1C" w14:textId="77777777" w:rsidR="00DD5115" w:rsidRDefault="00DD5115">
      <w:pPr>
        <w:pStyle w:val="BodyText"/>
        <w:spacing w:after="200"/>
        <w:jc w:val="both"/>
        <w:rPr>
          <w:rFonts w:ascii="Calisto MT" w:hAnsi="Calisto MT"/>
          <w:sz w:val="26"/>
        </w:rPr>
      </w:pPr>
      <w:r>
        <w:rPr>
          <w:rFonts w:ascii="Calisto MT" w:hAnsi="Calisto MT"/>
          <w:sz w:val="26"/>
        </w:rPr>
        <w:t>3.5.1</w:t>
      </w:r>
      <w:r>
        <w:rPr>
          <w:rFonts w:ascii="Calisto MT" w:hAnsi="Calisto MT"/>
          <w:sz w:val="26"/>
        </w:rPr>
        <w:tab/>
        <w:t xml:space="preserve">Construction And Standardisation of Self- Esteem Inventory </w:t>
      </w:r>
    </w:p>
    <w:p w14:paraId="57304128" w14:textId="77777777" w:rsidR="00DD5115" w:rsidRDefault="00DD5115">
      <w:pPr>
        <w:spacing w:line="480" w:lineRule="auto"/>
        <w:rPr>
          <w:sz w:val="26"/>
        </w:rPr>
      </w:pPr>
      <w:r>
        <w:rPr>
          <w:rFonts w:ascii="Calisto MT" w:hAnsi="Calisto MT"/>
          <w:sz w:val="26"/>
        </w:rPr>
        <w:tab/>
      </w:r>
      <w:r>
        <w:rPr>
          <w:sz w:val="26"/>
        </w:rPr>
        <w:t xml:space="preserve">The procedure of construction and standardization of Self-Esteem Inventory is described under the following headings </w:t>
      </w:r>
    </w:p>
    <w:p w14:paraId="71408554" w14:textId="77777777" w:rsidR="00DD5115" w:rsidRDefault="00DD5115">
      <w:pPr>
        <w:tabs>
          <w:tab w:val="left" w:pos="1080"/>
        </w:tabs>
        <w:spacing w:line="480" w:lineRule="auto"/>
        <w:rPr>
          <w:sz w:val="26"/>
        </w:rPr>
      </w:pPr>
      <w:r>
        <w:rPr>
          <w:sz w:val="26"/>
        </w:rPr>
        <w:t>3.5.1.1</w:t>
      </w:r>
      <w:r>
        <w:rPr>
          <w:sz w:val="26"/>
        </w:rPr>
        <w:tab/>
        <w:t>Planning of the Inventory</w:t>
      </w:r>
    </w:p>
    <w:p w14:paraId="5347D3A3" w14:textId="77777777" w:rsidR="00DD5115" w:rsidRDefault="00DD5115">
      <w:pPr>
        <w:tabs>
          <w:tab w:val="left" w:pos="1080"/>
        </w:tabs>
        <w:spacing w:line="480" w:lineRule="auto"/>
        <w:rPr>
          <w:sz w:val="26"/>
        </w:rPr>
      </w:pPr>
      <w:r>
        <w:rPr>
          <w:sz w:val="26"/>
        </w:rPr>
        <w:t>3.5.1.2</w:t>
      </w:r>
      <w:r>
        <w:rPr>
          <w:sz w:val="26"/>
        </w:rPr>
        <w:tab/>
        <w:t>Preparation of the Inventory</w:t>
      </w:r>
    </w:p>
    <w:p w14:paraId="058EF241" w14:textId="77777777" w:rsidR="00DD5115" w:rsidRDefault="00DD5115">
      <w:pPr>
        <w:tabs>
          <w:tab w:val="left" w:pos="1080"/>
        </w:tabs>
        <w:spacing w:line="480" w:lineRule="auto"/>
        <w:rPr>
          <w:sz w:val="26"/>
        </w:rPr>
      </w:pPr>
      <w:r>
        <w:rPr>
          <w:sz w:val="26"/>
        </w:rPr>
        <w:t>3.5.1.3</w:t>
      </w:r>
      <w:r>
        <w:rPr>
          <w:sz w:val="26"/>
        </w:rPr>
        <w:tab/>
        <w:t>Try out of the Inventory.</w:t>
      </w:r>
    </w:p>
    <w:p w14:paraId="57F05984" w14:textId="77777777" w:rsidR="00DD5115" w:rsidRDefault="00DD5115">
      <w:pPr>
        <w:tabs>
          <w:tab w:val="left" w:pos="1080"/>
        </w:tabs>
        <w:spacing w:line="480" w:lineRule="auto"/>
        <w:rPr>
          <w:sz w:val="26"/>
        </w:rPr>
      </w:pPr>
      <w:r>
        <w:rPr>
          <w:sz w:val="26"/>
        </w:rPr>
        <w:t>3.5.1.4</w:t>
      </w:r>
      <w:r>
        <w:rPr>
          <w:sz w:val="26"/>
        </w:rPr>
        <w:tab/>
        <w:t>Finalization of the Inventory</w:t>
      </w:r>
    </w:p>
    <w:p w14:paraId="3AA6F5BE" w14:textId="77777777" w:rsidR="00DD5115" w:rsidRDefault="00DD5115">
      <w:pPr>
        <w:rPr>
          <w:sz w:val="26"/>
        </w:rPr>
      </w:pPr>
      <w:r>
        <w:rPr>
          <w:sz w:val="26"/>
        </w:rPr>
        <w:t xml:space="preserve">  </w:t>
      </w:r>
    </w:p>
    <w:p w14:paraId="322E5D3B" w14:textId="77777777" w:rsidR="00DD5115" w:rsidRDefault="00DD5115">
      <w:pPr>
        <w:rPr>
          <w:b/>
          <w:bCs/>
          <w:sz w:val="26"/>
        </w:rPr>
      </w:pPr>
      <w:r>
        <w:rPr>
          <w:b/>
          <w:bCs/>
          <w:sz w:val="26"/>
        </w:rPr>
        <w:t>3.5.1.1</w:t>
      </w:r>
      <w:r>
        <w:rPr>
          <w:b/>
          <w:bCs/>
          <w:sz w:val="26"/>
        </w:rPr>
        <w:tab/>
        <w:t xml:space="preserve">Planning of the Self- Esteem Inventory    </w:t>
      </w:r>
    </w:p>
    <w:p w14:paraId="37BB66CB" w14:textId="77777777" w:rsidR="00DD5115" w:rsidRDefault="00DD5115">
      <w:pPr>
        <w:rPr>
          <w:sz w:val="26"/>
        </w:rPr>
      </w:pPr>
    </w:p>
    <w:p w14:paraId="2B6342BA" w14:textId="77777777" w:rsidR="00DD5115" w:rsidRDefault="00DD5115">
      <w:pPr>
        <w:spacing w:after="200" w:line="480" w:lineRule="auto"/>
        <w:jc w:val="both"/>
      </w:pPr>
      <w:r>
        <w:t xml:space="preserve">    </w:t>
      </w:r>
      <w:r>
        <w:tab/>
      </w:r>
      <w:r>
        <w:rPr>
          <w:rFonts w:ascii="Calisto MT" w:hAnsi="Calisto MT"/>
          <w:sz w:val="26"/>
        </w:rPr>
        <w:t>For the preparation of Self-Esteem Inventory the investigator made an extensive on the features of Self-Esteem and its components. The available literature shows that mainly 12 features constitute the Self-Estee In the present study investigators has identified 12 major components</w:t>
      </w:r>
      <w:r>
        <w:t xml:space="preserve">. </w:t>
      </w:r>
    </w:p>
    <w:p w14:paraId="1A03B044"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security</w:t>
      </w:r>
    </w:p>
    <w:p w14:paraId="1A8DDA40"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belonging</w:t>
      </w:r>
    </w:p>
    <w:p w14:paraId="4EFA8FE8"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purpose</w:t>
      </w:r>
    </w:p>
    <w:p w14:paraId="7D6F9C22"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 xml:space="preserve">A sense of trust </w:t>
      </w:r>
    </w:p>
    <w:p w14:paraId="3DC5B0EC"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responsibility</w:t>
      </w:r>
    </w:p>
    <w:p w14:paraId="64212F37"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contribution</w:t>
      </w:r>
    </w:p>
    <w:p w14:paraId="681D36E1"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making decisions</w:t>
      </w:r>
    </w:p>
    <w:p w14:paraId="43CF5724"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self-discipline and self-cent red</w:t>
      </w:r>
    </w:p>
    <w:p w14:paraId="044ECE28"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encouragement, support and reward</w:t>
      </w:r>
    </w:p>
    <w:p w14:paraId="5E479258"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accepting mistakes and failure</w:t>
      </w:r>
    </w:p>
    <w:p w14:paraId="7AC6348C" w14:textId="77777777" w:rsidR="00DD5115" w:rsidRDefault="00DD5115" w:rsidP="00DD5115">
      <w:pPr>
        <w:numPr>
          <w:ilvl w:val="0"/>
          <w:numId w:val="14"/>
        </w:numPr>
        <w:spacing w:after="0" w:line="360" w:lineRule="auto"/>
        <w:jc w:val="both"/>
        <w:rPr>
          <w:rFonts w:ascii="Calisto MT" w:hAnsi="Calisto MT"/>
          <w:sz w:val="26"/>
        </w:rPr>
      </w:pPr>
      <w:r>
        <w:rPr>
          <w:rFonts w:ascii="Calisto MT" w:hAnsi="Calisto MT"/>
          <w:sz w:val="26"/>
        </w:rPr>
        <w:t>A sense of family Self-Esteem</w:t>
      </w:r>
    </w:p>
    <w:p w14:paraId="20DAE55C" w14:textId="77777777" w:rsidR="00DD5115" w:rsidRDefault="00DD5115" w:rsidP="00DD5115">
      <w:pPr>
        <w:numPr>
          <w:ilvl w:val="3"/>
          <w:numId w:val="15"/>
        </w:numPr>
        <w:spacing w:after="200" w:line="480" w:lineRule="auto"/>
        <w:jc w:val="both"/>
        <w:rPr>
          <w:rFonts w:ascii="Calisto MT" w:hAnsi="Calisto MT"/>
          <w:sz w:val="26"/>
        </w:rPr>
      </w:pPr>
      <w:r>
        <w:rPr>
          <w:rFonts w:ascii="Calisto MT" w:hAnsi="Calisto MT"/>
          <w:b/>
          <w:bCs/>
          <w:sz w:val="26"/>
        </w:rPr>
        <w:t>Preparation of Self-Esteem Inventory</w:t>
      </w:r>
      <w:r>
        <w:rPr>
          <w:rFonts w:ascii="Calisto MT" w:hAnsi="Calisto MT"/>
          <w:sz w:val="26"/>
        </w:rPr>
        <w:t xml:space="preserve">    </w:t>
      </w:r>
    </w:p>
    <w:p w14:paraId="089DAFB3" w14:textId="77777777" w:rsidR="00DD5115" w:rsidRDefault="00DD5115">
      <w:pPr>
        <w:pStyle w:val="BodyTextIndent3"/>
        <w:spacing w:after="200"/>
        <w:ind w:left="0" w:firstLine="720"/>
      </w:pPr>
      <w:r>
        <w:t>The test items were prepared in accordance with components involved in Self-Esteem.   After preparing the test item the investigator has consulted with experts and in accordance with their opinion, she avoided ambiguous and vague items and initially pooled 60 items.</w:t>
      </w:r>
    </w:p>
    <w:p w14:paraId="246A1F20" w14:textId="77777777" w:rsidR="00DD5115" w:rsidRDefault="00DD5115">
      <w:pPr>
        <w:spacing w:after="200" w:line="480" w:lineRule="auto"/>
        <w:rPr>
          <w:b/>
          <w:bCs/>
          <w:sz w:val="26"/>
        </w:rPr>
      </w:pPr>
      <w:r>
        <w:rPr>
          <w:rFonts w:ascii="Calisto MT" w:hAnsi="Calisto MT"/>
          <w:b/>
          <w:bCs/>
          <w:sz w:val="26"/>
        </w:rPr>
        <w:t>3.5.1.3 Tryout of the Inventory</w:t>
      </w:r>
    </w:p>
    <w:p w14:paraId="1638D1D7" w14:textId="77777777" w:rsidR="00DD5115" w:rsidRDefault="00DD5115">
      <w:pPr>
        <w:pStyle w:val="BodyText2"/>
      </w:pPr>
      <w:r>
        <w:t xml:space="preserve">      Try out of the first draft was done in order to select valid items for the final Inventory. For this the inventory was administrated to a selected group of 750 students of higher secondary school.</w:t>
      </w:r>
    </w:p>
    <w:p w14:paraId="1CD6D5F6" w14:textId="77777777" w:rsidR="00DD5115" w:rsidRDefault="00DD5115">
      <w:pPr>
        <w:spacing w:after="200" w:line="480" w:lineRule="auto"/>
        <w:jc w:val="both"/>
        <w:rPr>
          <w:rFonts w:ascii="Calisto MT" w:hAnsi="Calisto MT"/>
          <w:b/>
          <w:bCs/>
          <w:sz w:val="26"/>
        </w:rPr>
      </w:pPr>
      <w:r>
        <w:rPr>
          <w:rFonts w:ascii="Calisto MT" w:hAnsi="Calisto MT"/>
          <w:b/>
          <w:bCs/>
          <w:sz w:val="26"/>
        </w:rPr>
        <w:t>a. Sample selected for try out sample</w:t>
      </w:r>
    </w:p>
    <w:p w14:paraId="78DB0253" w14:textId="77777777" w:rsidR="00DD5115" w:rsidRDefault="00DD5115">
      <w:pPr>
        <w:spacing w:after="200" w:line="480" w:lineRule="auto"/>
        <w:jc w:val="both"/>
        <w:rPr>
          <w:rFonts w:ascii="Calisto MT" w:hAnsi="Calisto MT"/>
          <w:sz w:val="26"/>
        </w:rPr>
      </w:pPr>
      <w:r>
        <w:rPr>
          <w:rFonts w:ascii="Calisto MT" w:hAnsi="Calisto MT"/>
          <w:sz w:val="26"/>
        </w:rPr>
        <w:lastRenderedPageBreak/>
        <w:t xml:space="preserve">      </w:t>
      </w:r>
      <w:r>
        <w:rPr>
          <w:rFonts w:ascii="Calisto MT" w:hAnsi="Calisto MT"/>
          <w:sz w:val="26"/>
        </w:rPr>
        <w:tab/>
        <w:t>The dependability of study is determined to a great extend by the selection of the sample on which the test is administrated.  It was impossible to cover the entire population and obtain a conclusion, which was called for the whole population, so small sample selected from the population.  The sample for the try-out was selected by stratified random sampling techniques.</w:t>
      </w:r>
    </w:p>
    <w:p w14:paraId="04F520B1" w14:textId="77777777" w:rsidR="00DD5115" w:rsidRDefault="00DD5115">
      <w:pPr>
        <w:spacing w:after="200" w:line="480" w:lineRule="auto"/>
        <w:jc w:val="both"/>
        <w:rPr>
          <w:rFonts w:ascii="Calisto MT" w:hAnsi="Calisto MT"/>
          <w:b/>
          <w:bCs/>
          <w:sz w:val="26"/>
        </w:rPr>
      </w:pPr>
      <w:r>
        <w:rPr>
          <w:rFonts w:ascii="Calisto MT" w:hAnsi="Calisto MT"/>
          <w:b/>
          <w:bCs/>
          <w:sz w:val="26"/>
        </w:rPr>
        <w:t>b. Scoring of tryout of the inventory</w:t>
      </w:r>
    </w:p>
    <w:p w14:paraId="4AF3E790"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sheets were scored using the scoring scheme.  Statement of each positive item has five possible responses viz., Always, mostly, sometimes, rarely and never.  Scores 5, 4,3,2, and I were given to each positive item.  For each negative item the scores were given 1,2,3,4 and 5 respectively according to reverse scoring procedure.  They scores of the individual items were summed to give total scores of the students for the tryout section.</w:t>
      </w:r>
    </w:p>
    <w:p w14:paraId="0A07612C" w14:textId="77777777" w:rsidR="00DD5115" w:rsidRDefault="00DD5115">
      <w:pPr>
        <w:spacing w:after="200" w:line="480" w:lineRule="auto"/>
        <w:jc w:val="both"/>
        <w:rPr>
          <w:rFonts w:ascii="Calisto MT" w:hAnsi="Calisto MT"/>
          <w:b/>
          <w:bCs/>
          <w:sz w:val="26"/>
        </w:rPr>
      </w:pPr>
      <w:r>
        <w:rPr>
          <w:rFonts w:ascii="Calisto MT" w:hAnsi="Calisto MT"/>
          <w:b/>
          <w:bCs/>
          <w:sz w:val="26"/>
        </w:rPr>
        <w:t>3.5.14  Finalisation of Inventory</w:t>
      </w:r>
    </w:p>
    <w:p w14:paraId="58279100"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For the finalization of inventory item analysis was done the procedure suggested by Edwards (1997) was followed.</w:t>
      </w:r>
    </w:p>
    <w:p w14:paraId="00F299CD"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The scored response sheets were arranged in the descending order on the basis of scores obtained.  Then the subjects having top 27% and low 27% scores were taken as high and low group respectively.  Under each group, the scores obtained for each individual for each item were presented in a chart, the number of pupil marking always, mostly, sometimes, rarely and never were calculated and presented in the form of a frequency distribution.  For each item the mean, and </w:t>
      </w:r>
      <w:r>
        <w:rPr>
          <w:rFonts w:ascii="Calisto MT" w:hAnsi="Calisto MT"/>
          <w:sz w:val="26"/>
        </w:rPr>
        <w:lastRenderedPageBreak/>
        <w:t xml:space="preserve">standard deviation were calculated.  The ‘t’ value of each statement was calculated by using the formula.                                             </w:t>
      </w:r>
    </w:p>
    <w:p w14:paraId="7602F70E" w14:textId="77777777" w:rsidR="00DD5115" w:rsidRDefault="00DD5115">
      <w:pPr>
        <w:spacing w:after="200" w:line="480" w:lineRule="auto"/>
        <w:ind w:left="720" w:firstLine="720"/>
        <w:jc w:val="both"/>
        <w:rPr>
          <w:rFonts w:ascii="Calisto MT" w:hAnsi="Calisto MT"/>
          <w:sz w:val="26"/>
        </w:rPr>
      </w:pPr>
      <w:r>
        <w:rPr>
          <w:rFonts w:ascii="Calisto MT" w:hAnsi="Calisto MT"/>
          <w:position w:val="-70"/>
          <w:sz w:val="26"/>
        </w:rPr>
        <w:object w:dxaOrig="1380" w:dyaOrig="1100" w14:anchorId="00A3D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pt;height:55.15pt" o:ole="">
            <v:imagedata r:id="rId6" o:title=""/>
          </v:shape>
          <o:OLEObject Type="Embed" ProgID="Equation.DSMT4" ShapeID="_x0000_i1025" DrawAspect="Content" ObjectID="_1707678995" r:id="rId7"/>
        </w:object>
      </w:r>
      <w:r>
        <w:rPr>
          <w:rFonts w:ascii="Calisto MT" w:hAnsi="Calisto MT"/>
          <w:sz w:val="26"/>
        </w:rPr>
        <w:tab/>
        <w:t xml:space="preserve"> </w:t>
      </w:r>
      <w:r>
        <w:rPr>
          <w:rFonts w:ascii="Calisto MT" w:hAnsi="Calisto MT"/>
          <w:sz w:val="26"/>
        </w:rPr>
        <w:tab/>
      </w:r>
      <w:r>
        <w:rPr>
          <w:rFonts w:ascii="Calisto MT" w:hAnsi="Calisto MT"/>
          <w:sz w:val="26"/>
        </w:rPr>
        <w:tab/>
        <w:t>(Edward 1950)</w:t>
      </w:r>
    </w:p>
    <w:p w14:paraId="6ACCCD05" w14:textId="77777777" w:rsidR="00DD5115" w:rsidRDefault="00DD5115">
      <w:pPr>
        <w:spacing w:after="200" w:line="360" w:lineRule="auto"/>
        <w:ind w:left="2400" w:hanging="2400"/>
        <w:jc w:val="both"/>
        <w:rPr>
          <w:rFonts w:ascii="Calisto MT" w:hAnsi="Calisto MT"/>
          <w:sz w:val="26"/>
        </w:rPr>
      </w:pPr>
      <w:r>
        <w:rPr>
          <w:rFonts w:ascii="Calisto MT" w:hAnsi="Calisto MT"/>
          <w:sz w:val="26"/>
        </w:rPr>
        <w:t>Where,</w:t>
      </w:r>
      <w:r>
        <w:rPr>
          <w:rFonts w:ascii="Calisto MT" w:hAnsi="Calisto MT"/>
          <w:sz w:val="26"/>
        </w:rPr>
        <w:tab/>
        <w:t xml:space="preserve"> XH</w:t>
      </w:r>
      <w:r>
        <w:rPr>
          <w:rFonts w:ascii="Symbol" w:hAnsi="Symbol" w:cs="Arial"/>
          <w:sz w:val="26"/>
        </w:rPr>
        <w:t></w:t>
      </w:r>
      <w:r>
        <w:rPr>
          <w:rFonts w:ascii="Symbol" w:hAnsi="Symbol" w:cs="Arial"/>
          <w:position w:val="-6"/>
          <w:sz w:val="26"/>
        </w:rPr>
        <w:object w:dxaOrig="300" w:dyaOrig="220" w14:anchorId="283D7674">
          <v:shape id="_x0000_i1026" type="#_x0000_t75" style="width:14.95pt;height:11.2pt" o:ole="">
            <v:imagedata r:id="rId8" o:title=""/>
          </v:shape>
          <o:OLEObject Type="Embed" ProgID="Equation.DSMT4" ShapeID="_x0000_i1026" DrawAspect="Content" ObjectID="_1707678996" r:id="rId9"/>
        </w:object>
      </w:r>
      <w:r>
        <w:rPr>
          <w:rFonts w:ascii="Calisto MT" w:hAnsi="Calisto MT"/>
          <w:sz w:val="26"/>
        </w:rPr>
        <w:t xml:space="preserve">The mean response score obtained on a     </w:t>
      </w:r>
      <w:r>
        <w:rPr>
          <w:rFonts w:ascii="Calisto MT" w:hAnsi="Calisto MT"/>
          <w:color w:val="FFFFFF"/>
          <w:sz w:val="26"/>
        </w:rPr>
        <w:t>given sta</w:t>
      </w:r>
      <w:r>
        <w:rPr>
          <w:rFonts w:ascii="Calisto MT" w:hAnsi="Calisto MT"/>
          <w:sz w:val="26"/>
        </w:rPr>
        <w:t>given statement for the  High group</w:t>
      </w:r>
    </w:p>
    <w:p w14:paraId="4DE224A3" w14:textId="77777777" w:rsidR="00DD5115" w:rsidRDefault="00DD5115">
      <w:pPr>
        <w:spacing w:after="200" w:line="480" w:lineRule="auto"/>
        <w:ind w:left="3150" w:hanging="750"/>
        <w:jc w:val="both"/>
        <w:rPr>
          <w:rFonts w:ascii="Calisto MT" w:hAnsi="Calisto MT"/>
          <w:sz w:val="26"/>
        </w:rPr>
      </w:pPr>
      <w:r>
        <w:rPr>
          <w:rFonts w:ascii="Calisto MT" w:hAnsi="Calisto MT"/>
          <w:sz w:val="26"/>
        </w:rPr>
        <w:t xml:space="preserve">XL </w:t>
      </w:r>
      <w:r>
        <w:rPr>
          <w:rFonts w:ascii="Symbol" w:hAnsi="Symbol" w:cs="Arial"/>
          <w:position w:val="-6"/>
          <w:sz w:val="26"/>
        </w:rPr>
        <w:object w:dxaOrig="300" w:dyaOrig="220" w14:anchorId="58F60AEB">
          <v:shape id="_x0000_i1027" type="#_x0000_t75" style="width:14.95pt;height:11.2pt" o:ole="">
            <v:imagedata r:id="rId8" o:title=""/>
          </v:shape>
          <o:OLEObject Type="Embed" ProgID="Equation.DSMT4" ShapeID="_x0000_i1027" DrawAspect="Content" ObjectID="_1707678997" r:id="rId10"/>
        </w:object>
      </w:r>
      <w:r>
        <w:rPr>
          <w:rFonts w:ascii="Calisto MT" w:hAnsi="Calisto MT"/>
          <w:sz w:val="26"/>
        </w:rPr>
        <w:t>The mean response score obtained on a given statement for Low group</w:t>
      </w:r>
    </w:p>
    <w:p w14:paraId="77A469BD" w14:textId="77777777" w:rsidR="00DD5115" w:rsidRDefault="00DD5115">
      <w:pPr>
        <w:spacing w:after="200" w:line="480" w:lineRule="auto"/>
        <w:ind w:left="3150" w:hanging="720"/>
        <w:jc w:val="both"/>
        <w:rPr>
          <w:rFonts w:ascii="Calisto MT" w:hAnsi="Calisto MT"/>
          <w:sz w:val="26"/>
        </w:rPr>
      </w:pPr>
      <w:r>
        <w:rPr>
          <w:rFonts w:ascii="Calisto MT" w:hAnsi="Calisto MT"/>
          <w:sz w:val="26"/>
        </w:rPr>
        <w:t>S</w:t>
      </w:r>
      <w:r>
        <w:rPr>
          <w:rFonts w:ascii="Calisto MT" w:hAnsi="Calisto MT"/>
          <w:sz w:val="26"/>
          <w:vertAlign w:val="superscript"/>
        </w:rPr>
        <w:t>2</w:t>
      </w:r>
      <w:r>
        <w:rPr>
          <w:rFonts w:ascii="Calisto MT" w:hAnsi="Calisto MT"/>
          <w:sz w:val="26"/>
        </w:rPr>
        <w:t>H</w:t>
      </w:r>
      <w:r>
        <w:rPr>
          <w:rFonts w:ascii="Symbol" w:hAnsi="Symbol" w:cs="Arial"/>
          <w:position w:val="-6"/>
          <w:sz w:val="26"/>
        </w:rPr>
        <w:object w:dxaOrig="300" w:dyaOrig="220" w14:anchorId="720DC959">
          <v:shape id="_x0000_i1028" type="#_x0000_t75" style="width:14.95pt;height:11.2pt" o:ole="">
            <v:imagedata r:id="rId8" o:title=""/>
          </v:shape>
          <o:OLEObject Type="Embed" ProgID="Equation.DSMT4" ShapeID="_x0000_i1028" DrawAspect="Content" ObjectID="_1707678998" r:id="rId11"/>
        </w:object>
      </w:r>
      <w:r>
        <w:rPr>
          <w:rFonts w:ascii="Calisto MT" w:hAnsi="Calisto MT"/>
          <w:sz w:val="26"/>
        </w:rPr>
        <w:t>The variance of the distribution of the response scores on a  given statement for the high group</w:t>
      </w:r>
    </w:p>
    <w:p w14:paraId="79796068" w14:textId="77777777" w:rsidR="00DD5115" w:rsidRDefault="00DD5115">
      <w:pPr>
        <w:spacing w:after="200" w:line="480" w:lineRule="auto"/>
        <w:ind w:left="3150" w:hanging="720"/>
        <w:jc w:val="both"/>
        <w:rPr>
          <w:rFonts w:ascii="Calisto MT" w:hAnsi="Calisto MT"/>
          <w:sz w:val="26"/>
        </w:rPr>
      </w:pPr>
      <w:r>
        <w:rPr>
          <w:rFonts w:ascii="Calisto MT" w:hAnsi="Calisto MT"/>
          <w:sz w:val="26"/>
        </w:rPr>
        <w:t>S</w:t>
      </w:r>
      <w:r>
        <w:rPr>
          <w:rFonts w:ascii="Calisto MT" w:hAnsi="Calisto MT"/>
          <w:sz w:val="26"/>
          <w:vertAlign w:val="superscript"/>
        </w:rPr>
        <w:t>2</w:t>
      </w:r>
      <w:r>
        <w:rPr>
          <w:rFonts w:ascii="Calisto MT" w:hAnsi="Calisto MT"/>
          <w:sz w:val="26"/>
          <w:vertAlign w:val="subscript"/>
        </w:rPr>
        <w:t>L</w:t>
      </w:r>
      <w:r>
        <w:rPr>
          <w:rFonts w:ascii="Symbol" w:hAnsi="Symbol" w:cs="Arial"/>
          <w:position w:val="-6"/>
          <w:sz w:val="26"/>
        </w:rPr>
        <w:object w:dxaOrig="300" w:dyaOrig="220" w14:anchorId="15F25A1D">
          <v:shape id="_x0000_i1029" type="#_x0000_t75" style="width:14.95pt;height:11.2pt" o:ole="">
            <v:imagedata r:id="rId8" o:title=""/>
          </v:shape>
          <o:OLEObject Type="Embed" ProgID="Equation.DSMT4" ShapeID="_x0000_i1029" DrawAspect="Content" ObjectID="_1707678999" r:id="rId12"/>
        </w:object>
      </w:r>
      <w:r>
        <w:rPr>
          <w:rFonts w:ascii="Calisto MT" w:hAnsi="Calisto MT"/>
          <w:sz w:val="26"/>
        </w:rPr>
        <w:t>The variance of the distribution of the response score on a given statement for the low group</w:t>
      </w:r>
    </w:p>
    <w:p w14:paraId="40747396" w14:textId="77777777" w:rsidR="00DD5115" w:rsidRDefault="00DD5115">
      <w:pPr>
        <w:spacing w:after="200" w:line="480" w:lineRule="auto"/>
        <w:ind w:left="2430"/>
        <w:jc w:val="both"/>
        <w:rPr>
          <w:rFonts w:ascii="Calisto MT" w:hAnsi="Calisto MT"/>
          <w:sz w:val="26"/>
        </w:rPr>
      </w:pPr>
      <w:r>
        <w:rPr>
          <w:rFonts w:ascii="Calisto MT" w:hAnsi="Calisto MT"/>
          <w:sz w:val="26"/>
        </w:rPr>
        <w:t>n</w:t>
      </w:r>
      <w:r>
        <w:rPr>
          <w:rFonts w:ascii="Calisto MT" w:hAnsi="Calisto MT"/>
          <w:sz w:val="26"/>
          <w:vertAlign w:val="subscript"/>
        </w:rPr>
        <w:t>H</w:t>
      </w:r>
      <w:r>
        <w:rPr>
          <w:rFonts w:ascii="Symbol" w:hAnsi="Symbol" w:cs="Arial"/>
          <w:position w:val="-6"/>
          <w:sz w:val="26"/>
        </w:rPr>
        <w:object w:dxaOrig="300" w:dyaOrig="220" w14:anchorId="0D77CAE7">
          <v:shape id="_x0000_i1030" type="#_x0000_t75" style="width:14.95pt;height:11.2pt" o:ole="">
            <v:imagedata r:id="rId8" o:title=""/>
          </v:shape>
          <o:OLEObject Type="Embed" ProgID="Equation.DSMT4" ShapeID="_x0000_i1030" DrawAspect="Content" ObjectID="_1707679000" r:id="rId13"/>
        </w:object>
      </w:r>
      <w:r>
        <w:rPr>
          <w:rFonts w:ascii="Calisto MT" w:hAnsi="Calisto MT"/>
          <w:sz w:val="26"/>
        </w:rPr>
        <w:t>Number of subjects in the high group</w:t>
      </w:r>
    </w:p>
    <w:p w14:paraId="4E831A6E" w14:textId="77777777" w:rsidR="00DD5115" w:rsidRDefault="00DD5115">
      <w:pPr>
        <w:spacing w:after="200" w:line="480" w:lineRule="auto"/>
        <w:ind w:left="2430"/>
        <w:rPr>
          <w:rFonts w:ascii="Calisto MT" w:hAnsi="Calisto MT"/>
          <w:sz w:val="26"/>
        </w:rPr>
      </w:pPr>
      <w:r>
        <w:rPr>
          <w:rFonts w:ascii="Calisto MT" w:hAnsi="Calisto MT"/>
          <w:sz w:val="26"/>
        </w:rPr>
        <w:t>n</w:t>
      </w:r>
      <w:r>
        <w:rPr>
          <w:rFonts w:ascii="Calisto MT" w:hAnsi="Calisto MT"/>
          <w:sz w:val="26"/>
          <w:vertAlign w:val="subscript"/>
        </w:rPr>
        <w:t>L</w:t>
      </w:r>
      <w:r>
        <w:rPr>
          <w:rFonts w:ascii="Symbol" w:hAnsi="Symbol" w:cs="Arial"/>
          <w:position w:val="-6"/>
          <w:sz w:val="26"/>
        </w:rPr>
        <w:object w:dxaOrig="300" w:dyaOrig="220" w14:anchorId="47AFB484">
          <v:shape id="_x0000_i1031" type="#_x0000_t75" style="width:14.95pt;height:11.2pt" o:ole="">
            <v:imagedata r:id="rId8" o:title=""/>
          </v:shape>
          <o:OLEObject Type="Embed" ProgID="Equation.DSMT4" ShapeID="_x0000_i1031" DrawAspect="Content" ObjectID="_1707679001" r:id="rId14"/>
        </w:object>
      </w:r>
      <w:r>
        <w:rPr>
          <w:rFonts w:ascii="Calisto MT" w:hAnsi="Calisto MT"/>
          <w:sz w:val="26"/>
        </w:rPr>
        <w:t>Number of subjects in the low group</w:t>
      </w:r>
    </w:p>
    <w:p w14:paraId="1699DF1B" w14:textId="77777777" w:rsidR="00DD5115" w:rsidRDefault="00DD5115">
      <w:pPr>
        <w:spacing w:after="200" w:line="480" w:lineRule="auto"/>
        <w:ind w:firstLine="720"/>
        <w:jc w:val="both"/>
        <w:rPr>
          <w:rFonts w:ascii="Calisto MT" w:hAnsi="Calisto MT"/>
          <w:sz w:val="26"/>
        </w:rPr>
      </w:pPr>
      <w:r>
        <w:rPr>
          <w:rFonts w:ascii="Calisto MT" w:hAnsi="Calisto MT"/>
          <w:sz w:val="26"/>
        </w:rPr>
        <w:t>The ‘t’-value obtained for each statement is given in table 2</w:t>
      </w:r>
    </w:p>
    <w:p w14:paraId="2810CCED" w14:textId="77777777" w:rsidR="00DD5115" w:rsidRDefault="00DD5115">
      <w:pPr>
        <w:pStyle w:val="BodyText"/>
        <w:spacing w:after="200"/>
        <w:rPr>
          <w:rFonts w:ascii="Calisto MT" w:hAnsi="Calisto MT"/>
          <w:sz w:val="26"/>
        </w:rPr>
      </w:pPr>
      <w:r>
        <w:rPr>
          <w:rFonts w:ascii="Calisto MT" w:hAnsi="Calisto MT"/>
          <w:sz w:val="26"/>
        </w:rPr>
        <w:br w:type="page"/>
      </w:r>
      <w:r>
        <w:rPr>
          <w:rFonts w:ascii="Calisto MT" w:hAnsi="Calisto MT"/>
          <w:sz w:val="26"/>
        </w:rPr>
        <w:lastRenderedPageBreak/>
        <w:t>TABLE 3. 2</w:t>
      </w:r>
    </w:p>
    <w:p w14:paraId="279269D4" w14:textId="77777777" w:rsidR="00DD5115" w:rsidRDefault="00DD5115">
      <w:pPr>
        <w:pStyle w:val="Heading3"/>
        <w:spacing w:line="240" w:lineRule="auto"/>
      </w:pPr>
      <w:r>
        <w:t>The t value obtained on item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1396"/>
        <w:gridCol w:w="1396"/>
        <w:gridCol w:w="1396"/>
        <w:gridCol w:w="1396"/>
        <w:gridCol w:w="1401"/>
      </w:tblGrid>
      <w:tr w:rsidR="00DD5115" w14:paraId="2A6B1AA1" w14:textId="77777777">
        <w:tblPrEx>
          <w:tblCellMar>
            <w:top w:w="0" w:type="dxa"/>
            <w:bottom w:w="0" w:type="dxa"/>
          </w:tblCellMar>
        </w:tblPrEx>
        <w:trPr>
          <w:tblHeader/>
        </w:trPr>
        <w:tc>
          <w:tcPr>
            <w:tcW w:w="1393" w:type="dxa"/>
            <w:vAlign w:val="center"/>
          </w:tcPr>
          <w:p w14:paraId="36F2B9AA" w14:textId="77777777" w:rsidR="00DD5115" w:rsidRDefault="00DD5115">
            <w:pPr>
              <w:jc w:val="center"/>
              <w:rPr>
                <w:rFonts w:ascii="Calisto MT" w:hAnsi="Calisto MT"/>
                <w:b/>
                <w:bCs/>
                <w:sz w:val="26"/>
              </w:rPr>
            </w:pPr>
            <w:r>
              <w:rPr>
                <w:rFonts w:ascii="Calisto MT" w:hAnsi="Calisto MT"/>
                <w:b/>
                <w:bCs/>
                <w:sz w:val="26"/>
              </w:rPr>
              <w:t>Sl. NO</w:t>
            </w:r>
          </w:p>
        </w:tc>
        <w:tc>
          <w:tcPr>
            <w:tcW w:w="1396" w:type="dxa"/>
            <w:vAlign w:val="center"/>
          </w:tcPr>
          <w:p w14:paraId="18C98BD2" w14:textId="77777777" w:rsidR="00DD5115" w:rsidRDefault="00DD5115">
            <w:pPr>
              <w:jc w:val="center"/>
              <w:rPr>
                <w:rFonts w:ascii="Calisto MT" w:hAnsi="Calisto MT"/>
                <w:b/>
                <w:bCs/>
                <w:sz w:val="26"/>
              </w:rPr>
            </w:pPr>
            <w:r>
              <w:rPr>
                <w:rFonts w:ascii="Calisto MT" w:hAnsi="Calisto MT"/>
                <w:b/>
                <w:bCs/>
                <w:position w:val="-4"/>
                <w:sz w:val="26"/>
              </w:rPr>
              <w:object w:dxaOrig="260" w:dyaOrig="300" w14:anchorId="3AAD196D">
                <v:shape id="_x0000_i1032" type="#_x0000_t75" style="width:13.1pt;height:14.95pt" o:ole="">
                  <v:imagedata r:id="rId15" o:title=""/>
                </v:shape>
                <o:OLEObject Type="Embed" ProgID="Equation.DSMT4" ShapeID="_x0000_i1032" DrawAspect="Content" ObjectID="_1707679002" r:id="rId16"/>
              </w:object>
            </w:r>
            <w:r>
              <w:rPr>
                <w:rFonts w:ascii="Calisto MT" w:hAnsi="Calisto MT"/>
                <w:b/>
                <w:bCs/>
                <w:sz w:val="26"/>
              </w:rPr>
              <w:t>4</w:t>
            </w:r>
          </w:p>
        </w:tc>
        <w:tc>
          <w:tcPr>
            <w:tcW w:w="1396" w:type="dxa"/>
            <w:vAlign w:val="center"/>
          </w:tcPr>
          <w:p w14:paraId="0705C1B2" w14:textId="77777777" w:rsidR="00DD5115" w:rsidRDefault="00DD5115">
            <w:pPr>
              <w:jc w:val="center"/>
              <w:rPr>
                <w:rFonts w:ascii="Calisto MT" w:hAnsi="Calisto MT"/>
                <w:b/>
                <w:bCs/>
                <w:sz w:val="26"/>
              </w:rPr>
            </w:pPr>
            <w:r>
              <w:rPr>
                <w:rFonts w:ascii="Calisto MT" w:hAnsi="Calisto MT"/>
                <w:b/>
                <w:bCs/>
                <w:position w:val="-4"/>
                <w:sz w:val="26"/>
              </w:rPr>
              <w:object w:dxaOrig="260" w:dyaOrig="300" w14:anchorId="1DB52C89">
                <v:shape id="_x0000_i1033" type="#_x0000_t75" style="width:13.1pt;height:14.95pt" o:ole="">
                  <v:imagedata r:id="rId15" o:title=""/>
                </v:shape>
                <o:OLEObject Type="Embed" ProgID="Equation.DSMT4" ShapeID="_x0000_i1033" DrawAspect="Content" ObjectID="_1707679003" r:id="rId17"/>
              </w:object>
            </w:r>
            <w:r>
              <w:rPr>
                <w:rFonts w:ascii="Calisto MT" w:hAnsi="Calisto MT"/>
                <w:b/>
                <w:bCs/>
                <w:sz w:val="26"/>
                <w:vertAlign w:val="subscript"/>
              </w:rPr>
              <w:t>L</w:t>
            </w:r>
          </w:p>
        </w:tc>
        <w:tc>
          <w:tcPr>
            <w:tcW w:w="1396" w:type="dxa"/>
            <w:vAlign w:val="center"/>
          </w:tcPr>
          <w:p w14:paraId="02E48B4E" w14:textId="77777777" w:rsidR="00DD5115" w:rsidRDefault="00DD5115">
            <w:pPr>
              <w:jc w:val="center"/>
              <w:rPr>
                <w:rFonts w:ascii="Calisto MT" w:hAnsi="Calisto MT"/>
                <w:b/>
                <w:bCs/>
                <w:sz w:val="26"/>
                <w:vertAlign w:val="subscript"/>
              </w:rPr>
            </w:pPr>
            <w:r>
              <w:rPr>
                <w:rFonts w:ascii="Calisto MT" w:hAnsi="Calisto MT"/>
                <w:b/>
                <w:bCs/>
                <w:sz w:val="26"/>
              </w:rPr>
              <w:t>S</w:t>
            </w:r>
            <w:r>
              <w:rPr>
                <w:rFonts w:ascii="Calisto MT" w:hAnsi="Calisto MT"/>
                <w:b/>
                <w:bCs/>
                <w:sz w:val="26"/>
                <w:vertAlign w:val="superscript"/>
              </w:rPr>
              <w:t>2</w:t>
            </w:r>
            <w:r>
              <w:rPr>
                <w:rFonts w:ascii="Calisto MT" w:hAnsi="Calisto MT"/>
                <w:b/>
                <w:bCs/>
                <w:sz w:val="26"/>
                <w:vertAlign w:val="subscript"/>
              </w:rPr>
              <w:t>H</w:t>
            </w:r>
          </w:p>
        </w:tc>
        <w:tc>
          <w:tcPr>
            <w:tcW w:w="1396" w:type="dxa"/>
            <w:vAlign w:val="center"/>
          </w:tcPr>
          <w:p w14:paraId="14C0E74F" w14:textId="77777777" w:rsidR="00DD5115" w:rsidRDefault="00DD5115">
            <w:pPr>
              <w:jc w:val="center"/>
              <w:rPr>
                <w:rFonts w:ascii="Calisto MT" w:hAnsi="Calisto MT"/>
                <w:b/>
                <w:bCs/>
                <w:sz w:val="26"/>
              </w:rPr>
            </w:pPr>
            <w:r>
              <w:rPr>
                <w:rFonts w:ascii="Calisto MT" w:hAnsi="Calisto MT"/>
                <w:b/>
                <w:bCs/>
                <w:sz w:val="26"/>
              </w:rPr>
              <w:t>S</w:t>
            </w:r>
            <w:r>
              <w:rPr>
                <w:rFonts w:ascii="Calisto MT" w:hAnsi="Calisto MT"/>
                <w:b/>
                <w:bCs/>
                <w:sz w:val="26"/>
                <w:vertAlign w:val="superscript"/>
              </w:rPr>
              <w:t>2</w:t>
            </w:r>
            <w:r>
              <w:rPr>
                <w:rFonts w:ascii="Calisto MT" w:hAnsi="Calisto MT"/>
                <w:b/>
                <w:bCs/>
                <w:sz w:val="26"/>
                <w:vertAlign w:val="subscript"/>
              </w:rPr>
              <w:t>L</w:t>
            </w:r>
          </w:p>
        </w:tc>
        <w:tc>
          <w:tcPr>
            <w:tcW w:w="1401" w:type="dxa"/>
            <w:vAlign w:val="center"/>
          </w:tcPr>
          <w:p w14:paraId="47768F7A" w14:textId="77777777" w:rsidR="00DD5115" w:rsidRDefault="00DD5115">
            <w:pPr>
              <w:jc w:val="center"/>
              <w:rPr>
                <w:rFonts w:ascii="Calisto MT" w:hAnsi="Calisto MT"/>
                <w:b/>
                <w:bCs/>
                <w:sz w:val="26"/>
              </w:rPr>
            </w:pPr>
            <w:r>
              <w:rPr>
                <w:rFonts w:ascii="Calisto MT" w:hAnsi="Calisto MT"/>
                <w:b/>
                <w:bCs/>
                <w:sz w:val="26"/>
              </w:rPr>
              <w:t>t value</w:t>
            </w:r>
          </w:p>
        </w:tc>
      </w:tr>
      <w:tr w:rsidR="00DD5115" w14:paraId="6D38E027" w14:textId="77777777">
        <w:tblPrEx>
          <w:tblCellMar>
            <w:top w:w="0" w:type="dxa"/>
            <w:bottom w:w="0" w:type="dxa"/>
          </w:tblCellMar>
        </w:tblPrEx>
        <w:tc>
          <w:tcPr>
            <w:tcW w:w="1393" w:type="dxa"/>
            <w:vAlign w:val="center"/>
          </w:tcPr>
          <w:p w14:paraId="69E96E20" w14:textId="77777777" w:rsidR="00DD5115" w:rsidRDefault="00DD5115">
            <w:pPr>
              <w:jc w:val="center"/>
              <w:rPr>
                <w:rFonts w:ascii="Calisto MT" w:hAnsi="Calisto MT"/>
                <w:sz w:val="26"/>
              </w:rPr>
            </w:pPr>
            <w:r>
              <w:rPr>
                <w:rFonts w:ascii="Calisto MT" w:hAnsi="Calisto MT"/>
                <w:sz w:val="26"/>
              </w:rPr>
              <w:t>1</w:t>
            </w:r>
          </w:p>
        </w:tc>
        <w:tc>
          <w:tcPr>
            <w:tcW w:w="1396" w:type="dxa"/>
            <w:vAlign w:val="center"/>
          </w:tcPr>
          <w:p w14:paraId="3B32A116" w14:textId="77777777" w:rsidR="00DD5115" w:rsidRDefault="00DD5115">
            <w:pPr>
              <w:jc w:val="center"/>
              <w:rPr>
                <w:rFonts w:ascii="Calisto MT" w:hAnsi="Calisto MT"/>
                <w:sz w:val="26"/>
              </w:rPr>
            </w:pPr>
            <w:r>
              <w:rPr>
                <w:rFonts w:ascii="Calisto MT" w:hAnsi="Calisto MT"/>
                <w:sz w:val="26"/>
              </w:rPr>
              <w:t>2.73</w:t>
            </w:r>
          </w:p>
        </w:tc>
        <w:tc>
          <w:tcPr>
            <w:tcW w:w="1396" w:type="dxa"/>
            <w:vAlign w:val="center"/>
          </w:tcPr>
          <w:p w14:paraId="205A8C35" w14:textId="77777777" w:rsidR="00DD5115" w:rsidRDefault="00DD5115">
            <w:pPr>
              <w:jc w:val="center"/>
              <w:rPr>
                <w:rFonts w:ascii="Calisto MT" w:hAnsi="Calisto MT"/>
                <w:sz w:val="26"/>
              </w:rPr>
            </w:pPr>
            <w:r>
              <w:rPr>
                <w:rFonts w:ascii="Calisto MT" w:hAnsi="Calisto MT"/>
                <w:sz w:val="26"/>
              </w:rPr>
              <w:t>2.32</w:t>
            </w:r>
          </w:p>
        </w:tc>
        <w:tc>
          <w:tcPr>
            <w:tcW w:w="1396" w:type="dxa"/>
            <w:vAlign w:val="center"/>
          </w:tcPr>
          <w:p w14:paraId="4CC17E1B" w14:textId="77777777" w:rsidR="00DD5115" w:rsidRDefault="00DD5115">
            <w:pPr>
              <w:jc w:val="center"/>
              <w:rPr>
                <w:rFonts w:ascii="Calisto MT" w:hAnsi="Calisto MT"/>
                <w:sz w:val="26"/>
              </w:rPr>
            </w:pPr>
            <w:r>
              <w:rPr>
                <w:rFonts w:ascii="Calisto MT" w:hAnsi="Calisto MT"/>
                <w:sz w:val="26"/>
              </w:rPr>
              <w:t>1.38</w:t>
            </w:r>
          </w:p>
        </w:tc>
        <w:tc>
          <w:tcPr>
            <w:tcW w:w="1396" w:type="dxa"/>
            <w:vAlign w:val="center"/>
          </w:tcPr>
          <w:p w14:paraId="360FBC22" w14:textId="77777777" w:rsidR="00DD5115" w:rsidRDefault="00DD5115">
            <w:pPr>
              <w:jc w:val="center"/>
              <w:rPr>
                <w:rFonts w:ascii="Calisto MT" w:hAnsi="Calisto MT"/>
                <w:sz w:val="26"/>
              </w:rPr>
            </w:pPr>
            <w:r>
              <w:rPr>
                <w:rFonts w:ascii="Calisto MT" w:hAnsi="Calisto MT"/>
                <w:sz w:val="26"/>
              </w:rPr>
              <w:t>1.08</w:t>
            </w:r>
          </w:p>
        </w:tc>
        <w:tc>
          <w:tcPr>
            <w:tcW w:w="1401" w:type="dxa"/>
            <w:vAlign w:val="center"/>
          </w:tcPr>
          <w:p w14:paraId="14B13487" w14:textId="77777777" w:rsidR="00DD5115" w:rsidRDefault="00DD5115">
            <w:pPr>
              <w:jc w:val="center"/>
              <w:rPr>
                <w:rFonts w:ascii="Calisto MT" w:hAnsi="Calisto MT"/>
                <w:sz w:val="26"/>
              </w:rPr>
            </w:pPr>
            <w:r>
              <w:rPr>
                <w:rFonts w:ascii="Calisto MT" w:hAnsi="Calisto MT"/>
                <w:sz w:val="26"/>
              </w:rPr>
              <w:t>2.34*</w:t>
            </w:r>
          </w:p>
        </w:tc>
      </w:tr>
      <w:tr w:rsidR="00DD5115" w14:paraId="337BD736" w14:textId="77777777">
        <w:tblPrEx>
          <w:tblCellMar>
            <w:top w:w="0" w:type="dxa"/>
            <w:bottom w:w="0" w:type="dxa"/>
          </w:tblCellMar>
        </w:tblPrEx>
        <w:tc>
          <w:tcPr>
            <w:tcW w:w="1393" w:type="dxa"/>
            <w:vAlign w:val="center"/>
          </w:tcPr>
          <w:p w14:paraId="39FC3274" w14:textId="77777777" w:rsidR="00DD5115" w:rsidRDefault="00DD5115">
            <w:pPr>
              <w:jc w:val="center"/>
              <w:rPr>
                <w:rFonts w:ascii="Calisto MT" w:hAnsi="Calisto MT"/>
                <w:sz w:val="26"/>
              </w:rPr>
            </w:pPr>
            <w:r>
              <w:rPr>
                <w:rFonts w:ascii="Calisto MT" w:hAnsi="Calisto MT"/>
                <w:sz w:val="26"/>
              </w:rPr>
              <w:t>2</w:t>
            </w:r>
          </w:p>
        </w:tc>
        <w:tc>
          <w:tcPr>
            <w:tcW w:w="1396" w:type="dxa"/>
            <w:vAlign w:val="center"/>
          </w:tcPr>
          <w:p w14:paraId="1B285067" w14:textId="77777777" w:rsidR="00DD5115" w:rsidRDefault="00DD5115">
            <w:pPr>
              <w:jc w:val="center"/>
              <w:rPr>
                <w:rFonts w:ascii="Calisto MT" w:hAnsi="Calisto MT"/>
                <w:sz w:val="26"/>
              </w:rPr>
            </w:pPr>
            <w:r>
              <w:rPr>
                <w:rFonts w:ascii="Calisto MT" w:hAnsi="Calisto MT"/>
                <w:sz w:val="26"/>
              </w:rPr>
              <w:t>4.51</w:t>
            </w:r>
          </w:p>
        </w:tc>
        <w:tc>
          <w:tcPr>
            <w:tcW w:w="1396" w:type="dxa"/>
            <w:vAlign w:val="center"/>
          </w:tcPr>
          <w:p w14:paraId="74A14519" w14:textId="77777777" w:rsidR="00DD5115" w:rsidRDefault="00DD5115">
            <w:pPr>
              <w:jc w:val="center"/>
              <w:rPr>
                <w:rFonts w:ascii="Calisto MT" w:hAnsi="Calisto MT"/>
                <w:sz w:val="26"/>
              </w:rPr>
            </w:pPr>
            <w:r>
              <w:rPr>
                <w:rFonts w:ascii="Calisto MT" w:hAnsi="Calisto MT"/>
                <w:sz w:val="26"/>
              </w:rPr>
              <w:t>3.60</w:t>
            </w:r>
          </w:p>
        </w:tc>
        <w:tc>
          <w:tcPr>
            <w:tcW w:w="1396" w:type="dxa"/>
            <w:vAlign w:val="center"/>
          </w:tcPr>
          <w:p w14:paraId="69E4CD6F" w14:textId="77777777" w:rsidR="00DD5115" w:rsidRDefault="00DD5115">
            <w:pPr>
              <w:jc w:val="center"/>
              <w:rPr>
                <w:rFonts w:ascii="Calisto MT" w:hAnsi="Calisto MT"/>
                <w:sz w:val="26"/>
              </w:rPr>
            </w:pPr>
            <w:r>
              <w:rPr>
                <w:rFonts w:ascii="Calisto MT" w:hAnsi="Calisto MT"/>
                <w:sz w:val="26"/>
              </w:rPr>
              <w:t>0.95</w:t>
            </w:r>
          </w:p>
        </w:tc>
        <w:tc>
          <w:tcPr>
            <w:tcW w:w="1396" w:type="dxa"/>
            <w:vAlign w:val="center"/>
          </w:tcPr>
          <w:p w14:paraId="09AA172F" w14:textId="77777777" w:rsidR="00DD5115" w:rsidRDefault="00DD5115">
            <w:pPr>
              <w:jc w:val="center"/>
              <w:rPr>
                <w:rFonts w:ascii="Calisto MT" w:hAnsi="Calisto MT"/>
                <w:sz w:val="26"/>
              </w:rPr>
            </w:pPr>
            <w:r>
              <w:rPr>
                <w:rFonts w:ascii="Calisto MT" w:hAnsi="Calisto MT"/>
                <w:sz w:val="26"/>
              </w:rPr>
              <w:t>1.43</w:t>
            </w:r>
          </w:p>
        </w:tc>
        <w:tc>
          <w:tcPr>
            <w:tcW w:w="1401" w:type="dxa"/>
            <w:vAlign w:val="center"/>
          </w:tcPr>
          <w:p w14:paraId="5D482337" w14:textId="77777777" w:rsidR="00DD5115" w:rsidRDefault="00DD5115">
            <w:pPr>
              <w:jc w:val="center"/>
              <w:rPr>
                <w:rFonts w:ascii="Calisto MT" w:hAnsi="Calisto MT"/>
                <w:sz w:val="26"/>
              </w:rPr>
            </w:pPr>
            <w:r>
              <w:rPr>
                <w:rFonts w:ascii="Calisto MT" w:hAnsi="Calisto MT"/>
                <w:sz w:val="26"/>
              </w:rPr>
              <w:t>5.29</w:t>
            </w:r>
          </w:p>
        </w:tc>
      </w:tr>
      <w:tr w:rsidR="00DD5115" w14:paraId="29C69A06" w14:textId="77777777">
        <w:tblPrEx>
          <w:tblCellMar>
            <w:top w:w="0" w:type="dxa"/>
            <w:bottom w:w="0" w:type="dxa"/>
          </w:tblCellMar>
        </w:tblPrEx>
        <w:tc>
          <w:tcPr>
            <w:tcW w:w="1393" w:type="dxa"/>
            <w:vAlign w:val="center"/>
          </w:tcPr>
          <w:p w14:paraId="30FC117A" w14:textId="77777777" w:rsidR="00DD5115" w:rsidRDefault="00DD5115">
            <w:pPr>
              <w:jc w:val="center"/>
              <w:rPr>
                <w:rFonts w:ascii="Calisto MT" w:hAnsi="Calisto MT"/>
                <w:sz w:val="26"/>
              </w:rPr>
            </w:pPr>
            <w:r>
              <w:rPr>
                <w:rFonts w:ascii="Calisto MT" w:hAnsi="Calisto MT"/>
                <w:sz w:val="26"/>
              </w:rPr>
              <w:t>3</w:t>
            </w:r>
          </w:p>
        </w:tc>
        <w:tc>
          <w:tcPr>
            <w:tcW w:w="1396" w:type="dxa"/>
            <w:vAlign w:val="center"/>
          </w:tcPr>
          <w:p w14:paraId="51374D83" w14:textId="77777777" w:rsidR="00DD5115" w:rsidRDefault="00DD5115">
            <w:pPr>
              <w:jc w:val="center"/>
              <w:rPr>
                <w:rFonts w:ascii="Calisto MT" w:hAnsi="Calisto MT"/>
                <w:sz w:val="26"/>
              </w:rPr>
            </w:pPr>
            <w:r>
              <w:rPr>
                <w:rFonts w:ascii="Calisto MT" w:hAnsi="Calisto MT"/>
                <w:sz w:val="26"/>
              </w:rPr>
              <w:t>4.16</w:t>
            </w:r>
          </w:p>
        </w:tc>
        <w:tc>
          <w:tcPr>
            <w:tcW w:w="1396" w:type="dxa"/>
            <w:vAlign w:val="center"/>
          </w:tcPr>
          <w:p w14:paraId="51A56C69" w14:textId="77777777" w:rsidR="00DD5115" w:rsidRDefault="00DD5115">
            <w:pPr>
              <w:jc w:val="center"/>
              <w:rPr>
                <w:rFonts w:ascii="Calisto MT" w:hAnsi="Calisto MT"/>
                <w:sz w:val="26"/>
              </w:rPr>
            </w:pPr>
            <w:r>
              <w:rPr>
                <w:rFonts w:ascii="Calisto MT" w:hAnsi="Calisto MT"/>
                <w:sz w:val="26"/>
              </w:rPr>
              <w:t>3.43</w:t>
            </w:r>
          </w:p>
        </w:tc>
        <w:tc>
          <w:tcPr>
            <w:tcW w:w="1396" w:type="dxa"/>
            <w:vAlign w:val="center"/>
          </w:tcPr>
          <w:p w14:paraId="523CDF78" w14:textId="77777777" w:rsidR="00DD5115" w:rsidRDefault="00DD5115">
            <w:pPr>
              <w:jc w:val="center"/>
              <w:rPr>
                <w:rFonts w:ascii="Calisto MT" w:hAnsi="Calisto MT"/>
                <w:sz w:val="26"/>
              </w:rPr>
            </w:pPr>
            <w:r>
              <w:rPr>
                <w:rFonts w:ascii="Calisto MT" w:hAnsi="Calisto MT"/>
                <w:sz w:val="26"/>
              </w:rPr>
              <w:t>1.89</w:t>
            </w:r>
          </w:p>
        </w:tc>
        <w:tc>
          <w:tcPr>
            <w:tcW w:w="1396" w:type="dxa"/>
            <w:vAlign w:val="center"/>
          </w:tcPr>
          <w:p w14:paraId="0455EAF2" w14:textId="77777777" w:rsidR="00DD5115" w:rsidRDefault="00DD5115">
            <w:pPr>
              <w:jc w:val="center"/>
              <w:rPr>
                <w:rFonts w:ascii="Calisto MT" w:hAnsi="Calisto MT"/>
                <w:sz w:val="26"/>
              </w:rPr>
            </w:pPr>
            <w:r>
              <w:rPr>
                <w:rFonts w:ascii="Calisto MT" w:hAnsi="Calisto MT"/>
                <w:sz w:val="26"/>
              </w:rPr>
              <w:t>1.08</w:t>
            </w:r>
          </w:p>
        </w:tc>
        <w:tc>
          <w:tcPr>
            <w:tcW w:w="1401" w:type="dxa"/>
            <w:vAlign w:val="center"/>
          </w:tcPr>
          <w:p w14:paraId="6F22EC0D" w14:textId="77777777" w:rsidR="00DD5115" w:rsidRDefault="00DD5115">
            <w:pPr>
              <w:jc w:val="center"/>
              <w:rPr>
                <w:rFonts w:ascii="Calisto MT" w:hAnsi="Calisto MT"/>
                <w:sz w:val="26"/>
              </w:rPr>
            </w:pPr>
            <w:r>
              <w:rPr>
                <w:rFonts w:ascii="Calisto MT" w:hAnsi="Calisto MT"/>
                <w:sz w:val="26"/>
              </w:rPr>
              <w:t>5.21</w:t>
            </w:r>
          </w:p>
        </w:tc>
      </w:tr>
      <w:tr w:rsidR="00DD5115" w14:paraId="34A5142C" w14:textId="77777777">
        <w:tblPrEx>
          <w:tblCellMar>
            <w:top w:w="0" w:type="dxa"/>
            <w:bottom w:w="0" w:type="dxa"/>
          </w:tblCellMar>
        </w:tblPrEx>
        <w:tc>
          <w:tcPr>
            <w:tcW w:w="1393" w:type="dxa"/>
            <w:vAlign w:val="center"/>
          </w:tcPr>
          <w:p w14:paraId="430F8FDA" w14:textId="77777777" w:rsidR="00DD5115" w:rsidRDefault="00DD5115">
            <w:pPr>
              <w:jc w:val="center"/>
              <w:rPr>
                <w:rFonts w:ascii="Calisto MT" w:hAnsi="Calisto MT"/>
                <w:sz w:val="26"/>
              </w:rPr>
            </w:pPr>
            <w:r>
              <w:rPr>
                <w:rFonts w:ascii="Calisto MT" w:hAnsi="Calisto MT"/>
                <w:sz w:val="26"/>
              </w:rPr>
              <w:t>4</w:t>
            </w:r>
          </w:p>
        </w:tc>
        <w:tc>
          <w:tcPr>
            <w:tcW w:w="1396" w:type="dxa"/>
            <w:vAlign w:val="center"/>
          </w:tcPr>
          <w:p w14:paraId="470E7676" w14:textId="77777777" w:rsidR="00DD5115" w:rsidRDefault="00DD5115">
            <w:pPr>
              <w:jc w:val="center"/>
              <w:rPr>
                <w:rFonts w:ascii="Calisto MT" w:hAnsi="Calisto MT"/>
                <w:sz w:val="26"/>
              </w:rPr>
            </w:pPr>
            <w:r>
              <w:rPr>
                <w:rFonts w:ascii="Calisto MT" w:hAnsi="Calisto MT"/>
                <w:sz w:val="26"/>
              </w:rPr>
              <w:t>3.99</w:t>
            </w:r>
          </w:p>
        </w:tc>
        <w:tc>
          <w:tcPr>
            <w:tcW w:w="1396" w:type="dxa"/>
            <w:vAlign w:val="center"/>
          </w:tcPr>
          <w:p w14:paraId="10E365A9" w14:textId="77777777" w:rsidR="00DD5115" w:rsidRDefault="00DD5115">
            <w:pPr>
              <w:jc w:val="center"/>
              <w:rPr>
                <w:rFonts w:ascii="Calisto MT" w:hAnsi="Calisto MT"/>
                <w:sz w:val="26"/>
              </w:rPr>
            </w:pPr>
            <w:r>
              <w:rPr>
                <w:rFonts w:ascii="Calisto MT" w:hAnsi="Calisto MT"/>
                <w:sz w:val="26"/>
              </w:rPr>
              <w:t>3.36</w:t>
            </w:r>
          </w:p>
        </w:tc>
        <w:tc>
          <w:tcPr>
            <w:tcW w:w="1396" w:type="dxa"/>
            <w:vAlign w:val="center"/>
          </w:tcPr>
          <w:p w14:paraId="7EBFC13C" w14:textId="77777777" w:rsidR="00DD5115" w:rsidRDefault="00DD5115">
            <w:pPr>
              <w:jc w:val="center"/>
              <w:rPr>
                <w:rFonts w:ascii="Calisto MT" w:hAnsi="Calisto MT"/>
                <w:sz w:val="26"/>
              </w:rPr>
            </w:pPr>
            <w:r>
              <w:rPr>
                <w:rFonts w:ascii="Calisto MT" w:hAnsi="Calisto MT"/>
                <w:sz w:val="26"/>
              </w:rPr>
              <w:t>1.22</w:t>
            </w:r>
          </w:p>
        </w:tc>
        <w:tc>
          <w:tcPr>
            <w:tcW w:w="1396" w:type="dxa"/>
            <w:vAlign w:val="center"/>
          </w:tcPr>
          <w:p w14:paraId="1D650785" w14:textId="77777777" w:rsidR="00DD5115" w:rsidRDefault="00DD5115">
            <w:pPr>
              <w:jc w:val="center"/>
              <w:rPr>
                <w:rFonts w:ascii="Calisto MT" w:hAnsi="Calisto MT"/>
                <w:sz w:val="26"/>
              </w:rPr>
            </w:pPr>
            <w:r>
              <w:rPr>
                <w:rFonts w:ascii="Calisto MT" w:hAnsi="Calisto MT"/>
                <w:sz w:val="26"/>
              </w:rPr>
              <w:t>1.33</w:t>
            </w:r>
          </w:p>
        </w:tc>
        <w:tc>
          <w:tcPr>
            <w:tcW w:w="1401" w:type="dxa"/>
            <w:vAlign w:val="center"/>
          </w:tcPr>
          <w:p w14:paraId="47DE425F" w14:textId="77777777" w:rsidR="00DD5115" w:rsidRDefault="00DD5115">
            <w:pPr>
              <w:jc w:val="center"/>
              <w:rPr>
                <w:rFonts w:ascii="Calisto MT" w:hAnsi="Calisto MT"/>
                <w:sz w:val="26"/>
              </w:rPr>
            </w:pPr>
            <w:r>
              <w:rPr>
                <w:rFonts w:ascii="Calisto MT" w:hAnsi="Calisto MT"/>
                <w:sz w:val="26"/>
              </w:rPr>
              <w:t>3.49</w:t>
            </w:r>
          </w:p>
        </w:tc>
      </w:tr>
      <w:tr w:rsidR="00DD5115" w14:paraId="29F7CDD0" w14:textId="77777777">
        <w:tblPrEx>
          <w:tblCellMar>
            <w:top w:w="0" w:type="dxa"/>
            <w:bottom w:w="0" w:type="dxa"/>
          </w:tblCellMar>
        </w:tblPrEx>
        <w:tc>
          <w:tcPr>
            <w:tcW w:w="1393" w:type="dxa"/>
            <w:vAlign w:val="center"/>
          </w:tcPr>
          <w:p w14:paraId="3C03B7C6" w14:textId="77777777" w:rsidR="00DD5115" w:rsidRDefault="00DD5115">
            <w:pPr>
              <w:jc w:val="center"/>
              <w:rPr>
                <w:rFonts w:ascii="Calisto MT" w:hAnsi="Calisto MT"/>
                <w:sz w:val="26"/>
              </w:rPr>
            </w:pPr>
            <w:r>
              <w:rPr>
                <w:rFonts w:ascii="Calisto MT" w:hAnsi="Calisto MT"/>
                <w:sz w:val="26"/>
              </w:rPr>
              <w:t>5</w:t>
            </w:r>
          </w:p>
        </w:tc>
        <w:tc>
          <w:tcPr>
            <w:tcW w:w="1396" w:type="dxa"/>
            <w:vAlign w:val="center"/>
          </w:tcPr>
          <w:p w14:paraId="75ADEDF5" w14:textId="77777777" w:rsidR="00DD5115" w:rsidRDefault="00DD5115">
            <w:pPr>
              <w:jc w:val="center"/>
              <w:rPr>
                <w:rFonts w:ascii="Calisto MT" w:hAnsi="Calisto MT"/>
                <w:sz w:val="26"/>
              </w:rPr>
            </w:pPr>
            <w:r>
              <w:rPr>
                <w:rFonts w:ascii="Calisto MT" w:hAnsi="Calisto MT"/>
                <w:sz w:val="26"/>
              </w:rPr>
              <w:t>4.36</w:t>
            </w:r>
          </w:p>
        </w:tc>
        <w:tc>
          <w:tcPr>
            <w:tcW w:w="1396" w:type="dxa"/>
            <w:vAlign w:val="center"/>
          </w:tcPr>
          <w:p w14:paraId="2C8ED7B3" w14:textId="77777777" w:rsidR="00DD5115" w:rsidRDefault="00DD5115">
            <w:pPr>
              <w:jc w:val="center"/>
              <w:rPr>
                <w:rFonts w:ascii="Calisto MT" w:hAnsi="Calisto MT"/>
                <w:sz w:val="26"/>
              </w:rPr>
            </w:pPr>
            <w:r>
              <w:rPr>
                <w:rFonts w:ascii="Calisto MT" w:hAnsi="Calisto MT"/>
                <w:sz w:val="26"/>
              </w:rPr>
              <w:t>3.53</w:t>
            </w:r>
          </w:p>
        </w:tc>
        <w:tc>
          <w:tcPr>
            <w:tcW w:w="1396" w:type="dxa"/>
            <w:vAlign w:val="center"/>
          </w:tcPr>
          <w:p w14:paraId="7EF5C611" w14:textId="77777777" w:rsidR="00DD5115" w:rsidRDefault="00DD5115">
            <w:pPr>
              <w:jc w:val="center"/>
              <w:rPr>
                <w:rFonts w:ascii="Calisto MT" w:hAnsi="Calisto MT"/>
                <w:sz w:val="26"/>
              </w:rPr>
            </w:pPr>
            <w:r>
              <w:rPr>
                <w:rFonts w:ascii="Calisto MT" w:hAnsi="Calisto MT"/>
                <w:sz w:val="26"/>
              </w:rPr>
              <w:t>1.06</w:t>
            </w:r>
          </w:p>
        </w:tc>
        <w:tc>
          <w:tcPr>
            <w:tcW w:w="1396" w:type="dxa"/>
            <w:vAlign w:val="center"/>
          </w:tcPr>
          <w:p w14:paraId="35BC646D" w14:textId="77777777" w:rsidR="00DD5115" w:rsidRDefault="00DD5115">
            <w:pPr>
              <w:jc w:val="center"/>
              <w:rPr>
                <w:rFonts w:ascii="Calisto MT" w:hAnsi="Calisto MT"/>
                <w:sz w:val="26"/>
              </w:rPr>
            </w:pPr>
            <w:r>
              <w:rPr>
                <w:rFonts w:ascii="Calisto MT" w:hAnsi="Calisto MT"/>
                <w:sz w:val="26"/>
              </w:rPr>
              <w:t>1.29</w:t>
            </w:r>
          </w:p>
        </w:tc>
        <w:tc>
          <w:tcPr>
            <w:tcW w:w="1401" w:type="dxa"/>
            <w:vAlign w:val="center"/>
          </w:tcPr>
          <w:p w14:paraId="176572F5" w14:textId="77777777" w:rsidR="00DD5115" w:rsidRDefault="00DD5115">
            <w:pPr>
              <w:jc w:val="center"/>
              <w:rPr>
                <w:rFonts w:ascii="Calisto MT" w:hAnsi="Calisto MT"/>
                <w:sz w:val="26"/>
              </w:rPr>
            </w:pPr>
            <w:r>
              <w:rPr>
                <w:rFonts w:ascii="Calisto MT" w:hAnsi="Calisto MT"/>
                <w:sz w:val="26"/>
              </w:rPr>
              <w:t>4.95</w:t>
            </w:r>
          </w:p>
        </w:tc>
      </w:tr>
      <w:tr w:rsidR="00DD5115" w14:paraId="1DE37258" w14:textId="77777777">
        <w:tblPrEx>
          <w:tblCellMar>
            <w:top w:w="0" w:type="dxa"/>
            <w:bottom w:w="0" w:type="dxa"/>
          </w:tblCellMar>
        </w:tblPrEx>
        <w:tc>
          <w:tcPr>
            <w:tcW w:w="1393" w:type="dxa"/>
            <w:vAlign w:val="center"/>
          </w:tcPr>
          <w:p w14:paraId="229F6FDE" w14:textId="77777777" w:rsidR="00DD5115" w:rsidRDefault="00DD5115">
            <w:pPr>
              <w:jc w:val="center"/>
              <w:rPr>
                <w:rFonts w:ascii="Calisto MT" w:hAnsi="Calisto MT"/>
                <w:sz w:val="26"/>
              </w:rPr>
            </w:pPr>
            <w:r>
              <w:rPr>
                <w:rFonts w:ascii="Calisto MT" w:hAnsi="Calisto MT"/>
                <w:sz w:val="26"/>
              </w:rPr>
              <w:t>6</w:t>
            </w:r>
          </w:p>
        </w:tc>
        <w:tc>
          <w:tcPr>
            <w:tcW w:w="1396" w:type="dxa"/>
            <w:vAlign w:val="center"/>
          </w:tcPr>
          <w:p w14:paraId="5993602E" w14:textId="77777777" w:rsidR="00DD5115" w:rsidRDefault="00DD5115">
            <w:pPr>
              <w:jc w:val="center"/>
              <w:rPr>
                <w:rFonts w:ascii="Calisto MT" w:hAnsi="Calisto MT"/>
                <w:sz w:val="26"/>
              </w:rPr>
            </w:pPr>
            <w:r>
              <w:rPr>
                <w:rFonts w:ascii="Calisto MT" w:hAnsi="Calisto MT"/>
                <w:sz w:val="26"/>
              </w:rPr>
              <w:t>4.71</w:t>
            </w:r>
          </w:p>
        </w:tc>
        <w:tc>
          <w:tcPr>
            <w:tcW w:w="1396" w:type="dxa"/>
            <w:vAlign w:val="center"/>
          </w:tcPr>
          <w:p w14:paraId="05DD97F6" w14:textId="77777777" w:rsidR="00DD5115" w:rsidRDefault="00DD5115">
            <w:pPr>
              <w:jc w:val="center"/>
              <w:rPr>
                <w:rFonts w:ascii="Calisto MT" w:hAnsi="Calisto MT"/>
                <w:sz w:val="26"/>
              </w:rPr>
            </w:pPr>
            <w:r>
              <w:rPr>
                <w:rFonts w:ascii="Calisto MT" w:hAnsi="Calisto MT"/>
                <w:sz w:val="26"/>
              </w:rPr>
              <w:t>4.22</w:t>
            </w:r>
          </w:p>
        </w:tc>
        <w:tc>
          <w:tcPr>
            <w:tcW w:w="1396" w:type="dxa"/>
            <w:vAlign w:val="center"/>
          </w:tcPr>
          <w:p w14:paraId="211B6447" w14:textId="77777777" w:rsidR="00DD5115" w:rsidRDefault="00DD5115">
            <w:pPr>
              <w:jc w:val="center"/>
              <w:rPr>
                <w:rFonts w:ascii="Calisto MT" w:hAnsi="Calisto MT"/>
                <w:sz w:val="26"/>
              </w:rPr>
            </w:pPr>
            <w:r>
              <w:rPr>
                <w:rFonts w:ascii="Calisto MT" w:hAnsi="Calisto MT"/>
                <w:sz w:val="26"/>
              </w:rPr>
              <w:t>0.71</w:t>
            </w:r>
          </w:p>
        </w:tc>
        <w:tc>
          <w:tcPr>
            <w:tcW w:w="1396" w:type="dxa"/>
            <w:vAlign w:val="center"/>
          </w:tcPr>
          <w:p w14:paraId="32E2BC34" w14:textId="77777777" w:rsidR="00DD5115" w:rsidRDefault="00DD5115">
            <w:pPr>
              <w:jc w:val="center"/>
              <w:rPr>
                <w:rFonts w:ascii="Calisto MT" w:hAnsi="Calisto MT"/>
                <w:sz w:val="26"/>
              </w:rPr>
            </w:pPr>
            <w:r>
              <w:rPr>
                <w:rFonts w:ascii="Calisto MT" w:hAnsi="Calisto MT"/>
                <w:sz w:val="26"/>
              </w:rPr>
              <w:t>1.23</w:t>
            </w:r>
          </w:p>
        </w:tc>
        <w:tc>
          <w:tcPr>
            <w:tcW w:w="1401" w:type="dxa"/>
            <w:vAlign w:val="center"/>
          </w:tcPr>
          <w:p w14:paraId="3F5AEA83" w14:textId="77777777" w:rsidR="00DD5115" w:rsidRDefault="00DD5115">
            <w:pPr>
              <w:jc w:val="center"/>
              <w:rPr>
                <w:rFonts w:ascii="Calisto MT" w:hAnsi="Calisto MT"/>
                <w:sz w:val="26"/>
              </w:rPr>
            </w:pPr>
            <w:r>
              <w:rPr>
                <w:rFonts w:ascii="Calisto MT" w:hAnsi="Calisto MT"/>
                <w:sz w:val="26"/>
              </w:rPr>
              <w:t>3.45</w:t>
            </w:r>
          </w:p>
        </w:tc>
      </w:tr>
      <w:tr w:rsidR="00DD5115" w14:paraId="714430A0" w14:textId="77777777">
        <w:tblPrEx>
          <w:tblCellMar>
            <w:top w:w="0" w:type="dxa"/>
            <w:bottom w:w="0" w:type="dxa"/>
          </w:tblCellMar>
        </w:tblPrEx>
        <w:tc>
          <w:tcPr>
            <w:tcW w:w="1393" w:type="dxa"/>
            <w:vAlign w:val="center"/>
          </w:tcPr>
          <w:p w14:paraId="39A649C6" w14:textId="77777777" w:rsidR="00DD5115" w:rsidRDefault="00DD5115">
            <w:pPr>
              <w:jc w:val="center"/>
              <w:rPr>
                <w:rFonts w:ascii="Calisto MT" w:hAnsi="Calisto MT"/>
                <w:sz w:val="26"/>
              </w:rPr>
            </w:pPr>
            <w:r>
              <w:rPr>
                <w:rFonts w:ascii="Calisto MT" w:hAnsi="Calisto MT"/>
                <w:sz w:val="26"/>
              </w:rPr>
              <w:t>7</w:t>
            </w:r>
          </w:p>
        </w:tc>
        <w:tc>
          <w:tcPr>
            <w:tcW w:w="1396" w:type="dxa"/>
            <w:vAlign w:val="center"/>
          </w:tcPr>
          <w:p w14:paraId="3B69066C" w14:textId="77777777" w:rsidR="00DD5115" w:rsidRDefault="00DD5115">
            <w:pPr>
              <w:jc w:val="center"/>
              <w:rPr>
                <w:rFonts w:ascii="Calisto MT" w:hAnsi="Calisto MT"/>
                <w:sz w:val="26"/>
              </w:rPr>
            </w:pPr>
            <w:r>
              <w:rPr>
                <w:rFonts w:ascii="Calisto MT" w:hAnsi="Calisto MT"/>
                <w:sz w:val="26"/>
              </w:rPr>
              <w:t>4.31</w:t>
            </w:r>
          </w:p>
        </w:tc>
        <w:tc>
          <w:tcPr>
            <w:tcW w:w="1396" w:type="dxa"/>
            <w:vAlign w:val="center"/>
          </w:tcPr>
          <w:p w14:paraId="472840BD" w14:textId="77777777" w:rsidR="00DD5115" w:rsidRDefault="00DD5115">
            <w:pPr>
              <w:jc w:val="center"/>
              <w:rPr>
                <w:rFonts w:ascii="Calisto MT" w:hAnsi="Calisto MT"/>
                <w:sz w:val="26"/>
              </w:rPr>
            </w:pPr>
            <w:r>
              <w:rPr>
                <w:rFonts w:ascii="Calisto MT" w:hAnsi="Calisto MT"/>
                <w:sz w:val="26"/>
              </w:rPr>
              <w:t>3.84</w:t>
            </w:r>
          </w:p>
        </w:tc>
        <w:tc>
          <w:tcPr>
            <w:tcW w:w="1396" w:type="dxa"/>
            <w:vAlign w:val="center"/>
          </w:tcPr>
          <w:p w14:paraId="6E4874E3" w14:textId="77777777" w:rsidR="00DD5115" w:rsidRDefault="00DD5115">
            <w:pPr>
              <w:jc w:val="center"/>
              <w:rPr>
                <w:rFonts w:ascii="Calisto MT" w:hAnsi="Calisto MT"/>
                <w:sz w:val="26"/>
              </w:rPr>
            </w:pPr>
            <w:r>
              <w:rPr>
                <w:rFonts w:ascii="Calisto MT" w:hAnsi="Calisto MT"/>
                <w:sz w:val="26"/>
              </w:rPr>
              <w:t>0.69</w:t>
            </w:r>
          </w:p>
        </w:tc>
        <w:tc>
          <w:tcPr>
            <w:tcW w:w="1396" w:type="dxa"/>
            <w:vAlign w:val="center"/>
          </w:tcPr>
          <w:p w14:paraId="6CB92DAF" w14:textId="77777777" w:rsidR="00DD5115" w:rsidRDefault="00DD5115">
            <w:pPr>
              <w:jc w:val="center"/>
              <w:rPr>
                <w:rFonts w:ascii="Calisto MT" w:hAnsi="Calisto MT"/>
                <w:sz w:val="26"/>
              </w:rPr>
            </w:pPr>
            <w:r>
              <w:rPr>
                <w:rFonts w:ascii="Calisto MT" w:hAnsi="Calisto MT"/>
                <w:sz w:val="26"/>
              </w:rPr>
              <w:t>1.09</w:t>
            </w:r>
          </w:p>
        </w:tc>
        <w:tc>
          <w:tcPr>
            <w:tcW w:w="1401" w:type="dxa"/>
            <w:vAlign w:val="center"/>
          </w:tcPr>
          <w:p w14:paraId="171A9148" w14:textId="77777777" w:rsidR="00DD5115" w:rsidRDefault="00DD5115">
            <w:pPr>
              <w:jc w:val="center"/>
              <w:rPr>
                <w:rFonts w:ascii="Calisto MT" w:hAnsi="Calisto MT"/>
                <w:sz w:val="26"/>
              </w:rPr>
            </w:pPr>
            <w:r>
              <w:rPr>
                <w:rFonts w:ascii="Calisto MT" w:hAnsi="Calisto MT"/>
                <w:sz w:val="26"/>
              </w:rPr>
              <w:t>3.64</w:t>
            </w:r>
          </w:p>
        </w:tc>
      </w:tr>
      <w:tr w:rsidR="00DD5115" w14:paraId="76623A5A" w14:textId="77777777">
        <w:tblPrEx>
          <w:tblCellMar>
            <w:top w:w="0" w:type="dxa"/>
            <w:bottom w:w="0" w:type="dxa"/>
          </w:tblCellMar>
        </w:tblPrEx>
        <w:tc>
          <w:tcPr>
            <w:tcW w:w="1393" w:type="dxa"/>
            <w:vAlign w:val="center"/>
          </w:tcPr>
          <w:p w14:paraId="600A502D" w14:textId="77777777" w:rsidR="00DD5115" w:rsidRDefault="00DD5115">
            <w:pPr>
              <w:jc w:val="center"/>
              <w:rPr>
                <w:rFonts w:ascii="Calisto MT" w:hAnsi="Calisto MT"/>
                <w:sz w:val="26"/>
              </w:rPr>
            </w:pPr>
            <w:r>
              <w:rPr>
                <w:rFonts w:ascii="Calisto MT" w:hAnsi="Calisto MT"/>
                <w:sz w:val="26"/>
              </w:rPr>
              <w:t>8</w:t>
            </w:r>
          </w:p>
        </w:tc>
        <w:tc>
          <w:tcPr>
            <w:tcW w:w="1396" w:type="dxa"/>
            <w:vAlign w:val="center"/>
          </w:tcPr>
          <w:p w14:paraId="06B2B77A" w14:textId="77777777" w:rsidR="00DD5115" w:rsidRDefault="00DD5115">
            <w:pPr>
              <w:jc w:val="center"/>
              <w:rPr>
                <w:rFonts w:ascii="Calisto MT" w:hAnsi="Calisto MT"/>
                <w:sz w:val="26"/>
              </w:rPr>
            </w:pPr>
            <w:r>
              <w:rPr>
                <w:rFonts w:ascii="Calisto MT" w:hAnsi="Calisto MT"/>
                <w:sz w:val="26"/>
              </w:rPr>
              <w:t>4.68</w:t>
            </w:r>
          </w:p>
        </w:tc>
        <w:tc>
          <w:tcPr>
            <w:tcW w:w="1396" w:type="dxa"/>
            <w:vAlign w:val="center"/>
          </w:tcPr>
          <w:p w14:paraId="113570BB" w14:textId="77777777" w:rsidR="00DD5115" w:rsidRDefault="00DD5115">
            <w:pPr>
              <w:jc w:val="center"/>
              <w:rPr>
                <w:rFonts w:ascii="Calisto MT" w:hAnsi="Calisto MT"/>
                <w:sz w:val="26"/>
              </w:rPr>
            </w:pPr>
            <w:r>
              <w:rPr>
                <w:rFonts w:ascii="Calisto MT" w:hAnsi="Calisto MT"/>
                <w:sz w:val="26"/>
              </w:rPr>
              <w:t>3.92</w:t>
            </w:r>
          </w:p>
        </w:tc>
        <w:tc>
          <w:tcPr>
            <w:tcW w:w="1396" w:type="dxa"/>
            <w:vAlign w:val="center"/>
          </w:tcPr>
          <w:p w14:paraId="4A326C42" w14:textId="77777777" w:rsidR="00DD5115" w:rsidRDefault="00DD5115">
            <w:pPr>
              <w:jc w:val="center"/>
              <w:rPr>
                <w:rFonts w:ascii="Calisto MT" w:hAnsi="Calisto MT"/>
                <w:sz w:val="26"/>
              </w:rPr>
            </w:pPr>
            <w:r>
              <w:rPr>
                <w:rFonts w:ascii="Calisto MT" w:hAnsi="Calisto MT"/>
                <w:sz w:val="26"/>
              </w:rPr>
              <w:t>0.83</w:t>
            </w:r>
          </w:p>
        </w:tc>
        <w:tc>
          <w:tcPr>
            <w:tcW w:w="1396" w:type="dxa"/>
            <w:vAlign w:val="center"/>
          </w:tcPr>
          <w:p w14:paraId="0B6FEDE8" w14:textId="77777777" w:rsidR="00DD5115" w:rsidRDefault="00DD5115">
            <w:pPr>
              <w:jc w:val="center"/>
              <w:rPr>
                <w:rFonts w:ascii="Calisto MT" w:hAnsi="Calisto MT"/>
                <w:sz w:val="26"/>
              </w:rPr>
            </w:pPr>
            <w:r>
              <w:rPr>
                <w:rFonts w:ascii="Calisto MT" w:hAnsi="Calisto MT"/>
                <w:sz w:val="26"/>
              </w:rPr>
              <w:t>1.30</w:t>
            </w:r>
          </w:p>
        </w:tc>
        <w:tc>
          <w:tcPr>
            <w:tcW w:w="1401" w:type="dxa"/>
            <w:vAlign w:val="center"/>
          </w:tcPr>
          <w:p w14:paraId="60068D29" w14:textId="77777777" w:rsidR="00DD5115" w:rsidRDefault="00DD5115">
            <w:pPr>
              <w:jc w:val="center"/>
              <w:rPr>
                <w:rFonts w:ascii="Calisto MT" w:hAnsi="Calisto MT"/>
                <w:sz w:val="26"/>
              </w:rPr>
            </w:pPr>
            <w:r>
              <w:rPr>
                <w:rFonts w:ascii="Calisto MT" w:hAnsi="Calisto MT"/>
                <w:sz w:val="26"/>
              </w:rPr>
              <w:t>4.91</w:t>
            </w:r>
          </w:p>
        </w:tc>
      </w:tr>
      <w:tr w:rsidR="00DD5115" w14:paraId="64BCAB0A" w14:textId="77777777">
        <w:tblPrEx>
          <w:tblCellMar>
            <w:top w:w="0" w:type="dxa"/>
            <w:bottom w:w="0" w:type="dxa"/>
          </w:tblCellMar>
        </w:tblPrEx>
        <w:tc>
          <w:tcPr>
            <w:tcW w:w="1393" w:type="dxa"/>
            <w:vAlign w:val="center"/>
          </w:tcPr>
          <w:p w14:paraId="31659472" w14:textId="77777777" w:rsidR="00DD5115" w:rsidRDefault="00DD5115">
            <w:pPr>
              <w:jc w:val="center"/>
              <w:rPr>
                <w:rFonts w:ascii="Calisto MT" w:hAnsi="Calisto MT"/>
                <w:sz w:val="26"/>
              </w:rPr>
            </w:pPr>
            <w:r>
              <w:rPr>
                <w:rFonts w:ascii="Calisto MT" w:hAnsi="Calisto MT"/>
                <w:sz w:val="26"/>
              </w:rPr>
              <w:t>9</w:t>
            </w:r>
          </w:p>
        </w:tc>
        <w:tc>
          <w:tcPr>
            <w:tcW w:w="1396" w:type="dxa"/>
            <w:vAlign w:val="center"/>
          </w:tcPr>
          <w:p w14:paraId="20FC95BC" w14:textId="77777777" w:rsidR="00DD5115" w:rsidRDefault="00DD5115">
            <w:pPr>
              <w:jc w:val="center"/>
              <w:rPr>
                <w:rFonts w:ascii="Calisto MT" w:hAnsi="Calisto MT"/>
                <w:sz w:val="26"/>
              </w:rPr>
            </w:pPr>
            <w:r>
              <w:rPr>
                <w:rFonts w:ascii="Calisto MT" w:hAnsi="Calisto MT"/>
                <w:sz w:val="26"/>
              </w:rPr>
              <w:t>4.17</w:t>
            </w:r>
          </w:p>
        </w:tc>
        <w:tc>
          <w:tcPr>
            <w:tcW w:w="1396" w:type="dxa"/>
            <w:vAlign w:val="center"/>
          </w:tcPr>
          <w:p w14:paraId="1509093E" w14:textId="77777777" w:rsidR="00DD5115" w:rsidRDefault="00DD5115">
            <w:pPr>
              <w:jc w:val="center"/>
              <w:rPr>
                <w:rFonts w:ascii="Calisto MT" w:hAnsi="Calisto MT"/>
                <w:sz w:val="26"/>
              </w:rPr>
            </w:pPr>
            <w:r>
              <w:rPr>
                <w:rFonts w:ascii="Calisto MT" w:hAnsi="Calisto MT"/>
                <w:sz w:val="26"/>
              </w:rPr>
              <w:t>3.44</w:t>
            </w:r>
          </w:p>
        </w:tc>
        <w:tc>
          <w:tcPr>
            <w:tcW w:w="1396" w:type="dxa"/>
            <w:vAlign w:val="center"/>
          </w:tcPr>
          <w:p w14:paraId="16B44EFE" w14:textId="77777777" w:rsidR="00DD5115" w:rsidRDefault="00DD5115">
            <w:pPr>
              <w:jc w:val="center"/>
              <w:rPr>
                <w:rFonts w:ascii="Calisto MT" w:hAnsi="Calisto MT"/>
                <w:sz w:val="26"/>
              </w:rPr>
            </w:pPr>
            <w:r>
              <w:rPr>
                <w:rFonts w:ascii="Calisto MT" w:hAnsi="Calisto MT"/>
                <w:sz w:val="26"/>
              </w:rPr>
              <w:t>0.97</w:t>
            </w:r>
          </w:p>
        </w:tc>
        <w:tc>
          <w:tcPr>
            <w:tcW w:w="1396" w:type="dxa"/>
            <w:vAlign w:val="center"/>
          </w:tcPr>
          <w:p w14:paraId="1E4713FB" w14:textId="77777777" w:rsidR="00DD5115" w:rsidRDefault="00DD5115">
            <w:pPr>
              <w:jc w:val="center"/>
              <w:rPr>
                <w:rFonts w:ascii="Calisto MT" w:hAnsi="Calisto MT"/>
                <w:sz w:val="26"/>
              </w:rPr>
            </w:pPr>
            <w:r>
              <w:rPr>
                <w:rFonts w:ascii="Calisto MT" w:hAnsi="Calisto MT"/>
                <w:sz w:val="26"/>
              </w:rPr>
              <w:t>1.16</w:t>
            </w:r>
          </w:p>
        </w:tc>
        <w:tc>
          <w:tcPr>
            <w:tcW w:w="1401" w:type="dxa"/>
            <w:vAlign w:val="center"/>
          </w:tcPr>
          <w:p w14:paraId="27D65662" w14:textId="77777777" w:rsidR="00DD5115" w:rsidRDefault="00DD5115">
            <w:pPr>
              <w:jc w:val="center"/>
              <w:rPr>
                <w:rFonts w:ascii="Calisto MT" w:hAnsi="Calisto MT"/>
                <w:sz w:val="26"/>
              </w:rPr>
            </w:pPr>
            <w:r>
              <w:rPr>
                <w:rFonts w:ascii="Calisto MT" w:hAnsi="Calisto MT"/>
                <w:sz w:val="26"/>
              </w:rPr>
              <w:t>4.80</w:t>
            </w:r>
          </w:p>
        </w:tc>
      </w:tr>
      <w:tr w:rsidR="00DD5115" w14:paraId="104366D3" w14:textId="77777777">
        <w:tblPrEx>
          <w:tblCellMar>
            <w:top w:w="0" w:type="dxa"/>
            <w:bottom w:w="0" w:type="dxa"/>
          </w:tblCellMar>
        </w:tblPrEx>
        <w:tc>
          <w:tcPr>
            <w:tcW w:w="1393" w:type="dxa"/>
            <w:vAlign w:val="center"/>
          </w:tcPr>
          <w:p w14:paraId="34FA9CBD" w14:textId="77777777" w:rsidR="00DD5115" w:rsidRDefault="00DD5115">
            <w:pPr>
              <w:jc w:val="center"/>
              <w:rPr>
                <w:rFonts w:ascii="Calisto MT" w:hAnsi="Calisto MT"/>
                <w:sz w:val="26"/>
              </w:rPr>
            </w:pPr>
            <w:r>
              <w:rPr>
                <w:rFonts w:ascii="Calisto MT" w:hAnsi="Calisto MT"/>
                <w:sz w:val="26"/>
              </w:rPr>
              <w:t>10</w:t>
            </w:r>
          </w:p>
        </w:tc>
        <w:tc>
          <w:tcPr>
            <w:tcW w:w="1396" w:type="dxa"/>
            <w:vAlign w:val="center"/>
          </w:tcPr>
          <w:p w14:paraId="0D5BCD0A" w14:textId="77777777" w:rsidR="00DD5115" w:rsidRDefault="00DD5115">
            <w:pPr>
              <w:jc w:val="center"/>
              <w:rPr>
                <w:rFonts w:ascii="Calisto MT" w:hAnsi="Calisto MT"/>
                <w:sz w:val="26"/>
              </w:rPr>
            </w:pPr>
            <w:r>
              <w:rPr>
                <w:rFonts w:ascii="Calisto MT" w:hAnsi="Calisto MT"/>
                <w:sz w:val="26"/>
              </w:rPr>
              <w:t>4.20</w:t>
            </w:r>
          </w:p>
        </w:tc>
        <w:tc>
          <w:tcPr>
            <w:tcW w:w="1396" w:type="dxa"/>
            <w:vAlign w:val="center"/>
          </w:tcPr>
          <w:p w14:paraId="15D5ABF6" w14:textId="77777777" w:rsidR="00DD5115" w:rsidRDefault="00DD5115">
            <w:pPr>
              <w:jc w:val="center"/>
              <w:rPr>
                <w:rFonts w:ascii="Calisto MT" w:hAnsi="Calisto MT"/>
                <w:sz w:val="26"/>
              </w:rPr>
            </w:pPr>
            <w:r>
              <w:rPr>
                <w:rFonts w:ascii="Calisto MT" w:hAnsi="Calisto MT"/>
                <w:sz w:val="26"/>
              </w:rPr>
              <w:t>3.66</w:t>
            </w:r>
          </w:p>
        </w:tc>
        <w:tc>
          <w:tcPr>
            <w:tcW w:w="1396" w:type="dxa"/>
            <w:vAlign w:val="center"/>
          </w:tcPr>
          <w:p w14:paraId="4132C01A" w14:textId="77777777" w:rsidR="00DD5115" w:rsidRDefault="00DD5115">
            <w:pPr>
              <w:jc w:val="center"/>
              <w:rPr>
                <w:rFonts w:ascii="Calisto MT" w:hAnsi="Calisto MT"/>
                <w:sz w:val="26"/>
              </w:rPr>
            </w:pPr>
            <w:r>
              <w:rPr>
                <w:rFonts w:ascii="Calisto MT" w:hAnsi="Calisto MT"/>
                <w:sz w:val="26"/>
              </w:rPr>
              <w:t>1.05</w:t>
            </w:r>
          </w:p>
        </w:tc>
        <w:tc>
          <w:tcPr>
            <w:tcW w:w="1396" w:type="dxa"/>
            <w:vAlign w:val="center"/>
          </w:tcPr>
          <w:p w14:paraId="53008713" w14:textId="77777777" w:rsidR="00DD5115" w:rsidRDefault="00DD5115">
            <w:pPr>
              <w:jc w:val="center"/>
              <w:rPr>
                <w:rFonts w:ascii="Calisto MT" w:hAnsi="Calisto MT"/>
                <w:sz w:val="26"/>
              </w:rPr>
            </w:pPr>
            <w:r>
              <w:rPr>
                <w:rFonts w:ascii="Calisto MT" w:hAnsi="Calisto MT"/>
                <w:sz w:val="26"/>
              </w:rPr>
              <w:t>1.15</w:t>
            </w:r>
          </w:p>
        </w:tc>
        <w:tc>
          <w:tcPr>
            <w:tcW w:w="1401" w:type="dxa"/>
            <w:vAlign w:val="center"/>
          </w:tcPr>
          <w:p w14:paraId="564AD7BE" w14:textId="77777777" w:rsidR="00DD5115" w:rsidRDefault="00DD5115">
            <w:pPr>
              <w:jc w:val="center"/>
              <w:rPr>
                <w:rFonts w:ascii="Calisto MT" w:hAnsi="Calisto MT"/>
                <w:sz w:val="26"/>
              </w:rPr>
            </w:pPr>
            <w:r>
              <w:rPr>
                <w:rFonts w:ascii="Calisto MT" w:hAnsi="Calisto MT"/>
                <w:sz w:val="26"/>
              </w:rPr>
              <w:t>3.46</w:t>
            </w:r>
          </w:p>
        </w:tc>
      </w:tr>
      <w:tr w:rsidR="00DD5115" w14:paraId="421DE4C3" w14:textId="77777777">
        <w:tblPrEx>
          <w:tblCellMar>
            <w:top w:w="0" w:type="dxa"/>
            <w:bottom w:w="0" w:type="dxa"/>
          </w:tblCellMar>
        </w:tblPrEx>
        <w:tc>
          <w:tcPr>
            <w:tcW w:w="1393" w:type="dxa"/>
            <w:vAlign w:val="center"/>
          </w:tcPr>
          <w:p w14:paraId="04CC551E" w14:textId="77777777" w:rsidR="00DD5115" w:rsidRDefault="00DD5115">
            <w:pPr>
              <w:jc w:val="center"/>
              <w:rPr>
                <w:rFonts w:ascii="Calisto MT" w:hAnsi="Calisto MT"/>
                <w:sz w:val="26"/>
              </w:rPr>
            </w:pPr>
            <w:r>
              <w:rPr>
                <w:rFonts w:ascii="Calisto MT" w:hAnsi="Calisto MT"/>
                <w:sz w:val="26"/>
              </w:rPr>
              <w:t>11</w:t>
            </w:r>
          </w:p>
        </w:tc>
        <w:tc>
          <w:tcPr>
            <w:tcW w:w="1396" w:type="dxa"/>
            <w:vAlign w:val="center"/>
          </w:tcPr>
          <w:p w14:paraId="2DEA16AC" w14:textId="77777777" w:rsidR="00DD5115" w:rsidRDefault="00DD5115">
            <w:pPr>
              <w:jc w:val="center"/>
              <w:rPr>
                <w:rFonts w:ascii="Calisto MT" w:hAnsi="Calisto MT"/>
                <w:sz w:val="26"/>
              </w:rPr>
            </w:pPr>
            <w:r>
              <w:rPr>
                <w:rFonts w:ascii="Calisto MT" w:hAnsi="Calisto MT"/>
                <w:sz w:val="26"/>
              </w:rPr>
              <w:t>4.59</w:t>
            </w:r>
          </w:p>
        </w:tc>
        <w:tc>
          <w:tcPr>
            <w:tcW w:w="1396" w:type="dxa"/>
            <w:vAlign w:val="center"/>
          </w:tcPr>
          <w:p w14:paraId="087495DC" w14:textId="77777777" w:rsidR="00DD5115" w:rsidRDefault="00DD5115">
            <w:pPr>
              <w:jc w:val="center"/>
              <w:rPr>
                <w:rFonts w:ascii="Calisto MT" w:hAnsi="Calisto MT"/>
                <w:sz w:val="26"/>
              </w:rPr>
            </w:pPr>
            <w:r>
              <w:rPr>
                <w:rFonts w:ascii="Calisto MT" w:hAnsi="Calisto MT"/>
                <w:sz w:val="26"/>
              </w:rPr>
              <w:t>3.95</w:t>
            </w:r>
          </w:p>
        </w:tc>
        <w:tc>
          <w:tcPr>
            <w:tcW w:w="1396" w:type="dxa"/>
            <w:vAlign w:val="center"/>
          </w:tcPr>
          <w:p w14:paraId="7BA5D66F" w14:textId="77777777" w:rsidR="00DD5115" w:rsidRDefault="00DD5115">
            <w:pPr>
              <w:jc w:val="center"/>
              <w:rPr>
                <w:rFonts w:ascii="Calisto MT" w:hAnsi="Calisto MT"/>
                <w:sz w:val="26"/>
              </w:rPr>
            </w:pPr>
            <w:r>
              <w:rPr>
                <w:rFonts w:ascii="Calisto MT" w:hAnsi="Calisto MT"/>
                <w:sz w:val="26"/>
              </w:rPr>
              <w:t>0.65</w:t>
            </w:r>
          </w:p>
        </w:tc>
        <w:tc>
          <w:tcPr>
            <w:tcW w:w="1396" w:type="dxa"/>
            <w:vAlign w:val="center"/>
          </w:tcPr>
          <w:p w14:paraId="24206566" w14:textId="77777777" w:rsidR="00DD5115" w:rsidRDefault="00DD5115">
            <w:pPr>
              <w:jc w:val="center"/>
              <w:rPr>
                <w:rFonts w:ascii="Calisto MT" w:hAnsi="Calisto MT"/>
                <w:sz w:val="26"/>
              </w:rPr>
            </w:pPr>
            <w:r>
              <w:rPr>
                <w:rFonts w:ascii="Calisto MT" w:hAnsi="Calisto MT"/>
                <w:sz w:val="26"/>
              </w:rPr>
              <w:t>1.08</w:t>
            </w:r>
          </w:p>
        </w:tc>
        <w:tc>
          <w:tcPr>
            <w:tcW w:w="1401" w:type="dxa"/>
            <w:vAlign w:val="center"/>
          </w:tcPr>
          <w:p w14:paraId="09DEC450" w14:textId="77777777" w:rsidR="00DD5115" w:rsidRDefault="00DD5115">
            <w:pPr>
              <w:jc w:val="center"/>
              <w:rPr>
                <w:rFonts w:ascii="Calisto MT" w:hAnsi="Calisto MT"/>
                <w:sz w:val="26"/>
              </w:rPr>
            </w:pPr>
            <w:r>
              <w:rPr>
                <w:rFonts w:ascii="Calisto MT" w:hAnsi="Calisto MT"/>
                <w:sz w:val="26"/>
              </w:rPr>
              <w:t>5.67</w:t>
            </w:r>
          </w:p>
        </w:tc>
      </w:tr>
      <w:tr w:rsidR="00DD5115" w14:paraId="401C695E" w14:textId="77777777">
        <w:tblPrEx>
          <w:tblCellMar>
            <w:top w:w="0" w:type="dxa"/>
            <w:bottom w:w="0" w:type="dxa"/>
          </w:tblCellMar>
        </w:tblPrEx>
        <w:tc>
          <w:tcPr>
            <w:tcW w:w="1393" w:type="dxa"/>
            <w:vAlign w:val="center"/>
          </w:tcPr>
          <w:p w14:paraId="0FDDF36C" w14:textId="77777777" w:rsidR="00DD5115" w:rsidRDefault="00DD5115">
            <w:pPr>
              <w:jc w:val="center"/>
              <w:rPr>
                <w:rFonts w:ascii="Calisto MT" w:hAnsi="Calisto MT"/>
                <w:sz w:val="26"/>
              </w:rPr>
            </w:pPr>
            <w:r>
              <w:rPr>
                <w:rFonts w:ascii="Calisto MT" w:hAnsi="Calisto MT"/>
                <w:sz w:val="26"/>
              </w:rPr>
              <w:t>12</w:t>
            </w:r>
          </w:p>
        </w:tc>
        <w:tc>
          <w:tcPr>
            <w:tcW w:w="1396" w:type="dxa"/>
            <w:vAlign w:val="center"/>
          </w:tcPr>
          <w:p w14:paraId="50D01CE6" w14:textId="77777777" w:rsidR="00DD5115" w:rsidRDefault="00DD5115">
            <w:pPr>
              <w:jc w:val="center"/>
              <w:rPr>
                <w:rFonts w:ascii="Calisto MT" w:hAnsi="Calisto MT"/>
                <w:sz w:val="26"/>
              </w:rPr>
            </w:pPr>
            <w:r>
              <w:rPr>
                <w:rFonts w:ascii="Calisto MT" w:hAnsi="Calisto MT"/>
                <w:sz w:val="26"/>
              </w:rPr>
              <w:t>4.20</w:t>
            </w:r>
          </w:p>
        </w:tc>
        <w:tc>
          <w:tcPr>
            <w:tcW w:w="1396" w:type="dxa"/>
            <w:vAlign w:val="center"/>
          </w:tcPr>
          <w:p w14:paraId="5AF172E7" w14:textId="77777777" w:rsidR="00DD5115" w:rsidRDefault="00DD5115">
            <w:pPr>
              <w:jc w:val="center"/>
              <w:rPr>
                <w:rFonts w:ascii="Calisto MT" w:hAnsi="Calisto MT"/>
                <w:sz w:val="26"/>
              </w:rPr>
            </w:pPr>
            <w:r>
              <w:rPr>
                <w:rFonts w:ascii="Calisto MT" w:hAnsi="Calisto MT"/>
                <w:sz w:val="26"/>
              </w:rPr>
              <w:t>3.35</w:t>
            </w:r>
          </w:p>
        </w:tc>
        <w:tc>
          <w:tcPr>
            <w:tcW w:w="1396" w:type="dxa"/>
            <w:vAlign w:val="center"/>
          </w:tcPr>
          <w:p w14:paraId="7BD1EF77" w14:textId="77777777" w:rsidR="00DD5115" w:rsidRDefault="00DD5115">
            <w:pPr>
              <w:jc w:val="center"/>
              <w:rPr>
                <w:rFonts w:ascii="Calisto MT" w:hAnsi="Calisto MT"/>
                <w:sz w:val="26"/>
              </w:rPr>
            </w:pPr>
            <w:r>
              <w:rPr>
                <w:rFonts w:ascii="Calisto MT" w:hAnsi="Calisto MT"/>
                <w:sz w:val="26"/>
              </w:rPr>
              <w:t>1.09</w:t>
            </w:r>
          </w:p>
        </w:tc>
        <w:tc>
          <w:tcPr>
            <w:tcW w:w="1396" w:type="dxa"/>
            <w:vAlign w:val="center"/>
          </w:tcPr>
          <w:p w14:paraId="3FDCA97B" w14:textId="77777777" w:rsidR="00DD5115" w:rsidRDefault="00DD5115">
            <w:pPr>
              <w:jc w:val="center"/>
              <w:rPr>
                <w:rFonts w:ascii="Calisto MT" w:hAnsi="Calisto MT"/>
                <w:sz w:val="26"/>
              </w:rPr>
            </w:pPr>
            <w:r>
              <w:rPr>
                <w:rFonts w:ascii="Calisto MT" w:hAnsi="Calisto MT"/>
                <w:sz w:val="26"/>
              </w:rPr>
              <w:t>1.38</w:t>
            </w:r>
          </w:p>
        </w:tc>
        <w:tc>
          <w:tcPr>
            <w:tcW w:w="1401" w:type="dxa"/>
            <w:vAlign w:val="center"/>
          </w:tcPr>
          <w:p w14:paraId="0F5EBA44" w14:textId="77777777" w:rsidR="00DD5115" w:rsidRDefault="00DD5115">
            <w:pPr>
              <w:jc w:val="center"/>
              <w:rPr>
                <w:rFonts w:ascii="Calisto MT" w:hAnsi="Calisto MT"/>
                <w:sz w:val="26"/>
              </w:rPr>
            </w:pPr>
            <w:r>
              <w:rPr>
                <w:rFonts w:ascii="Calisto MT" w:hAnsi="Calisto MT"/>
                <w:sz w:val="26"/>
              </w:rPr>
              <w:t>4.82</w:t>
            </w:r>
          </w:p>
        </w:tc>
      </w:tr>
      <w:tr w:rsidR="00DD5115" w14:paraId="36458F54" w14:textId="77777777">
        <w:tblPrEx>
          <w:tblCellMar>
            <w:top w:w="0" w:type="dxa"/>
            <w:bottom w:w="0" w:type="dxa"/>
          </w:tblCellMar>
        </w:tblPrEx>
        <w:tc>
          <w:tcPr>
            <w:tcW w:w="1393" w:type="dxa"/>
            <w:vAlign w:val="center"/>
          </w:tcPr>
          <w:p w14:paraId="1D030A80" w14:textId="77777777" w:rsidR="00DD5115" w:rsidRDefault="00DD5115">
            <w:pPr>
              <w:jc w:val="center"/>
              <w:rPr>
                <w:rFonts w:ascii="Calisto MT" w:hAnsi="Calisto MT"/>
                <w:sz w:val="26"/>
              </w:rPr>
            </w:pPr>
            <w:r>
              <w:rPr>
                <w:rFonts w:ascii="Calisto MT" w:hAnsi="Calisto MT"/>
                <w:sz w:val="26"/>
              </w:rPr>
              <w:t>13</w:t>
            </w:r>
          </w:p>
        </w:tc>
        <w:tc>
          <w:tcPr>
            <w:tcW w:w="1396" w:type="dxa"/>
            <w:vAlign w:val="center"/>
          </w:tcPr>
          <w:p w14:paraId="18B691B1" w14:textId="77777777" w:rsidR="00DD5115" w:rsidRDefault="00DD5115">
            <w:pPr>
              <w:jc w:val="center"/>
              <w:rPr>
                <w:rFonts w:ascii="Calisto MT" w:hAnsi="Calisto MT"/>
                <w:sz w:val="26"/>
              </w:rPr>
            </w:pPr>
            <w:r>
              <w:rPr>
                <w:rFonts w:ascii="Calisto MT" w:hAnsi="Calisto MT"/>
                <w:sz w:val="26"/>
              </w:rPr>
              <w:t>2.37</w:t>
            </w:r>
          </w:p>
        </w:tc>
        <w:tc>
          <w:tcPr>
            <w:tcW w:w="1396" w:type="dxa"/>
            <w:vAlign w:val="center"/>
          </w:tcPr>
          <w:p w14:paraId="2EFFE7D4" w14:textId="77777777" w:rsidR="00DD5115" w:rsidRDefault="00DD5115">
            <w:pPr>
              <w:jc w:val="center"/>
              <w:rPr>
                <w:rFonts w:ascii="Calisto MT" w:hAnsi="Calisto MT"/>
                <w:sz w:val="26"/>
              </w:rPr>
            </w:pPr>
            <w:r>
              <w:rPr>
                <w:rFonts w:ascii="Calisto MT" w:hAnsi="Calisto MT"/>
                <w:sz w:val="26"/>
              </w:rPr>
              <w:t>2.94</w:t>
            </w:r>
          </w:p>
        </w:tc>
        <w:tc>
          <w:tcPr>
            <w:tcW w:w="1396" w:type="dxa"/>
            <w:vAlign w:val="center"/>
          </w:tcPr>
          <w:p w14:paraId="2A6D7028" w14:textId="77777777" w:rsidR="00DD5115" w:rsidRDefault="00DD5115">
            <w:pPr>
              <w:jc w:val="center"/>
              <w:rPr>
                <w:rFonts w:ascii="Calisto MT" w:hAnsi="Calisto MT"/>
                <w:sz w:val="26"/>
              </w:rPr>
            </w:pPr>
            <w:r>
              <w:rPr>
                <w:rFonts w:ascii="Calisto MT" w:hAnsi="Calisto MT"/>
                <w:sz w:val="26"/>
              </w:rPr>
              <w:t>1.31</w:t>
            </w:r>
          </w:p>
        </w:tc>
        <w:tc>
          <w:tcPr>
            <w:tcW w:w="1396" w:type="dxa"/>
            <w:vAlign w:val="center"/>
          </w:tcPr>
          <w:p w14:paraId="43747497" w14:textId="77777777" w:rsidR="00DD5115" w:rsidRDefault="00DD5115">
            <w:pPr>
              <w:jc w:val="center"/>
              <w:rPr>
                <w:rFonts w:ascii="Calisto MT" w:hAnsi="Calisto MT"/>
                <w:sz w:val="26"/>
              </w:rPr>
            </w:pPr>
            <w:r>
              <w:rPr>
                <w:rFonts w:ascii="Calisto MT" w:hAnsi="Calisto MT"/>
                <w:sz w:val="26"/>
              </w:rPr>
              <w:t>1.28</w:t>
            </w:r>
          </w:p>
        </w:tc>
        <w:tc>
          <w:tcPr>
            <w:tcW w:w="1401" w:type="dxa"/>
            <w:vAlign w:val="center"/>
          </w:tcPr>
          <w:p w14:paraId="65A99853" w14:textId="77777777" w:rsidR="00DD5115" w:rsidRDefault="00DD5115">
            <w:pPr>
              <w:jc w:val="center"/>
              <w:rPr>
                <w:rFonts w:ascii="Calisto MT" w:hAnsi="Calisto MT"/>
                <w:sz w:val="26"/>
              </w:rPr>
            </w:pPr>
            <w:r>
              <w:rPr>
                <w:rFonts w:ascii="Calisto MT" w:hAnsi="Calisto MT"/>
                <w:sz w:val="26"/>
              </w:rPr>
              <w:t>3.09</w:t>
            </w:r>
          </w:p>
        </w:tc>
      </w:tr>
      <w:tr w:rsidR="00DD5115" w14:paraId="1EA7758E" w14:textId="77777777">
        <w:tblPrEx>
          <w:tblCellMar>
            <w:top w:w="0" w:type="dxa"/>
            <w:bottom w:w="0" w:type="dxa"/>
          </w:tblCellMar>
        </w:tblPrEx>
        <w:tc>
          <w:tcPr>
            <w:tcW w:w="1393" w:type="dxa"/>
            <w:vAlign w:val="center"/>
          </w:tcPr>
          <w:p w14:paraId="259867ED" w14:textId="77777777" w:rsidR="00DD5115" w:rsidRDefault="00DD5115">
            <w:pPr>
              <w:jc w:val="center"/>
              <w:rPr>
                <w:rFonts w:ascii="Calisto MT" w:hAnsi="Calisto MT"/>
                <w:sz w:val="26"/>
              </w:rPr>
            </w:pPr>
            <w:r>
              <w:rPr>
                <w:rFonts w:ascii="Calisto MT" w:hAnsi="Calisto MT"/>
                <w:sz w:val="26"/>
              </w:rPr>
              <w:t>14</w:t>
            </w:r>
          </w:p>
        </w:tc>
        <w:tc>
          <w:tcPr>
            <w:tcW w:w="1396" w:type="dxa"/>
            <w:vAlign w:val="center"/>
          </w:tcPr>
          <w:p w14:paraId="62D7C3D7" w14:textId="77777777" w:rsidR="00DD5115" w:rsidRDefault="00DD5115">
            <w:pPr>
              <w:jc w:val="center"/>
              <w:rPr>
                <w:rFonts w:ascii="Calisto MT" w:hAnsi="Calisto MT"/>
                <w:sz w:val="26"/>
              </w:rPr>
            </w:pPr>
            <w:r>
              <w:rPr>
                <w:rFonts w:ascii="Calisto MT" w:hAnsi="Calisto MT"/>
                <w:sz w:val="26"/>
              </w:rPr>
              <w:t>3.58</w:t>
            </w:r>
          </w:p>
        </w:tc>
        <w:tc>
          <w:tcPr>
            <w:tcW w:w="1396" w:type="dxa"/>
            <w:vAlign w:val="center"/>
          </w:tcPr>
          <w:p w14:paraId="0A80F9A8" w14:textId="77777777" w:rsidR="00DD5115" w:rsidRDefault="00DD5115">
            <w:pPr>
              <w:jc w:val="center"/>
              <w:rPr>
                <w:rFonts w:ascii="Calisto MT" w:hAnsi="Calisto MT"/>
                <w:sz w:val="26"/>
              </w:rPr>
            </w:pPr>
            <w:r>
              <w:rPr>
                <w:rFonts w:ascii="Calisto MT" w:hAnsi="Calisto MT"/>
                <w:sz w:val="26"/>
              </w:rPr>
              <w:t>2.88</w:t>
            </w:r>
          </w:p>
        </w:tc>
        <w:tc>
          <w:tcPr>
            <w:tcW w:w="1396" w:type="dxa"/>
            <w:vAlign w:val="center"/>
          </w:tcPr>
          <w:p w14:paraId="10F660C0" w14:textId="77777777" w:rsidR="00DD5115" w:rsidRDefault="00DD5115">
            <w:pPr>
              <w:jc w:val="center"/>
              <w:rPr>
                <w:rFonts w:ascii="Calisto MT" w:hAnsi="Calisto MT"/>
                <w:sz w:val="26"/>
              </w:rPr>
            </w:pPr>
            <w:r>
              <w:rPr>
                <w:rFonts w:ascii="Calisto MT" w:hAnsi="Calisto MT"/>
                <w:sz w:val="26"/>
              </w:rPr>
              <w:t>1.23</w:t>
            </w:r>
          </w:p>
        </w:tc>
        <w:tc>
          <w:tcPr>
            <w:tcW w:w="1396" w:type="dxa"/>
            <w:vAlign w:val="center"/>
          </w:tcPr>
          <w:p w14:paraId="56EA5A80" w14:textId="77777777" w:rsidR="00DD5115" w:rsidRDefault="00DD5115">
            <w:pPr>
              <w:jc w:val="center"/>
              <w:rPr>
                <w:rFonts w:ascii="Calisto MT" w:hAnsi="Calisto MT"/>
                <w:sz w:val="26"/>
              </w:rPr>
            </w:pPr>
            <w:r>
              <w:rPr>
                <w:rFonts w:ascii="Calisto MT" w:hAnsi="Calisto MT"/>
                <w:sz w:val="26"/>
              </w:rPr>
              <w:t>1.26</w:t>
            </w:r>
          </w:p>
        </w:tc>
        <w:tc>
          <w:tcPr>
            <w:tcW w:w="1401" w:type="dxa"/>
            <w:vAlign w:val="center"/>
          </w:tcPr>
          <w:p w14:paraId="779EB58A" w14:textId="77777777" w:rsidR="00DD5115" w:rsidRDefault="00DD5115">
            <w:pPr>
              <w:jc w:val="center"/>
              <w:rPr>
                <w:rFonts w:ascii="Calisto MT" w:hAnsi="Calisto MT"/>
                <w:sz w:val="26"/>
              </w:rPr>
            </w:pPr>
            <w:r>
              <w:rPr>
                <w:rFonts w:ascii="Calisto MT" w:hAnsi="Calisto MT"/>
                <w:sz w:val="26"/>
              </w:rPr>
              <w:t>3.96</w:t>
            </w:r>
          </w:p>
        </w:tc>
      </w:tr>
      <w:tr w:rsidR="00DD5115" w14:paraId="46466A63" w14:textId="77777777">
        <w:tblPrEx>
          <w:tblCellMar>
            <w:top w:w="0" w:type="dxa"/>
            <w:bottom w:w="0" w:type="dxa"/>
          </w:tblCellMar>
        </w:tblPrEx>
        <w:tc>
          <w:tcPr>
            <w:tcW w:w="1393" w:type="dxa"/>
            <w:vAlign w:val="center"/>
          </w:tcPr>
          <w:p w14:paraId="19559D55" w14:textId="77777777" w:rsidR="00DD5115" w:rsidRDefault="00DD5115">
            <w:pPr>
              <w:jc w:val="center"/>
              <w:rPr>
                <w:rFonts w:ascii="Calisto MT" w:hAnsi="Calisto MT"/>
                <w:sz w:val="26"/>
              </w:rPr>
            </w:pPr>
            <w:r>
              <w:rPr>
                <w:rFonts w:ascii="Calisto MT" w:hAnsi="Calisto MT"/>
                <w:sz w:val="26"/>
              </w:rPr>
              <w:t>15</w:t>
            </w:r>
          </w:p>
        </w:tc>
        <w:tc>
          <w:tcPr>
            <w:tcW w:w="1396" w:type="dxa"/>
            <w:vAlign w:val="center"/>
          </w:tcPr>
          <w:p w14:paraId="04818A11" w14:textId="77777777" w:rsidR="00DD5115" w:rsidRDefault="00DD5115">
            <w:pPr>
              <w:jc w:val="center"/>
              <w:rPr>
                <w:rFonts w:ascii="Calisto MT" w:hAnsi="Calisto MT"/>
                <w:sz w:val="26"/>
              </w:rPr>
            </w:pPr>
            <w:r>
              <w:rPr>
                <w:rFonts w:ascii="Calisto MT" w:hAnsi="Calisto MT"/>
                <w:sz w:val="26"/>
              </w:rPr>
              <w:t>3.04</w:t>
            </w:r>
          </w:p>
        </w:tc>
        <w:tc>
          <w:tcPr>
            <w:tcW w:w="1396" w:type="dxa"/>
            <w:vAlign w:val="center"/>
          </w:tcPr>
          <w:p w14:paraId="789A6CE3" w14:textId="77777777" w:rsidR="00DD5115" w:rsidRDefault="00DD5115">
            <w:pPr>
              <w:jc w:val="center"/>
              <w:rPr>
                <w:rFonts w:ascii="Calisto MT" w:hAnsi="Calisto MT"/>
                <w:sz w:val="26"/>
              </w:rPr>
            </w:pPr>
            <w:r>
              <w:rPr>
                <w:rFonts w:ascii="Calisto MT" w:hAnsi="Calisto MT"/>
                <w:sz w:val="26"/>
              </w:rPr>
              <w:t>2.35</w:t>
            </w:r>
          </w:p>
        </w:tc>
        <w:tc>
          <w:tcPr>
            <w:tcW w:w="1396" w:type="dxa"/>
            <w:vAlign w:val="center"/>
          </w:tcPr>
          <w:p w14:paraId="575041F1" w14:textId="77777777" w:rsidR="00DD5115" w:rsidRDefault="00DD5115">
            <w:pPr>
              <w:jc w:val="center"/>
              <w:rPr>
                <w:rFonts w:ascii="Calisto MT" w:hAnsi="Calisto MT"/>
                <w:sz w:val="26"/>
              </w:rPr>
            </w:pPr>
            <w:r>
              <w:rPr>
                <w:rFonts w:ascii="Calisto MT" w:hAnsi="Calisto MT"/>
                <w:sz w:val="26"/>
              </w:rPr>
              <w:t>1.31</w:t>
            </w:r>
          </w:p>
        </w:tc>
        <w:tc>
          <w:tcPr>
            <w:tcW w:w="1396" w:type="dxa"/>
            <w:vAlign w:val="center"/>
          </w:tcPr>
          <w:p w14:paraId="3CFE8F98" w14:textId="77777777" w:rsidR="00DD5115" w:rsidRDefault="00DD5115">
            <w:pPr>
              <w:jc w:val="center"/>
              <w:rPr>
                <w:rFonts w:ascii="Calisto MT" w:hAnsi="Calisto MT"/>
                <w:sz w:val="26"/>
              </w:rPr>
            </w:pPr>
            <w:r>
              <w:rPr>
                <w:rFonts w:ascii="Calisto MT" w:hAnsi="Calisto MT"/>
                <w:sz w:val="26"/>
              </w:rPr>
              <w:t>1.17</w:t>
            </w:r>
          </w:p>
        </w:tc>
        <w:tc>
          <w:tcPr>
            <w:tcW w:w="1401" w:type="dxa"/>
            <w:vAlign w:val="center"/>
          </w:tcPr>
          <w:p w14:paraId="0CD79A48" w14:textId="77777777" w:rsidR="00DD5115" w:rsidRDefault="00DD5115">
            <w:pPr>
              <w:jc w:val="center"/>
              <w:rPr>
                <w:rFonts w:ascii="Calisto MT" w:hAnsi="Calisto MT"/>
                <w:sz w:val="26"/>
              </w:rPr>
            </w:pPr>
            <w:r>
              <w:rPr>
                <w:rFonts w:ascii="Calisto MT" w:hAnsi="Calisto MT"/>
                <w:sz w:val="26"/>
              </w:rPr>
              <w:t>3.92</w:t>
            </w:r>
          </w:p>
        </w:tc>
      </w:tr>
      <w:tr w:rsidR="00DD5115" w14:paraId="052A54D8" w14:textId="77777777">
        <w:tblPrEx>
          <w:tblCellMar>
            <w:top w:w="0" w:type="dxa"/>
            <w:bottom w:w="0" w:type="dxa"/>
          </w:tblCellMar>
        </w:tblPrEx>
        <w:tc>
          <w:tcPr>
            <w:tcW w:w="1393" w:type="dxa"/>
            <w:vAlign w:val="center"/>
          </w:tcPr>
          <w:p w14:paraId="166C3494" w14:textId="77777777" w:rsidR="00DD5115" w:rsidRDefault="00DD5115">
            <w:pPr>
              <w:jc w:val="center"/>
              <w:rPr>
                <w:rFonts w:ascii="Calisto MT" w:hAnsi="Calisto MT"/>
                <w:sz w:val="26"/>
              </w:rPr>
            </w:pPr>
            <w:r>
              <w:rPr>
                <w:rFonts w:ascii="Calisto MT" w:hAnsi="Calisto MT"/>
                <w:sz w:val="26"/>
              </w:rPr>
              <w:t>16</w:t>
            </w:r>
          </w:p>
        </w:tc>
        <w:tc>
          <w:tcPr>
            <w:tcW w:w="1396" w:type="dxa"/>
            <w:vAlign w:val="center"/>
          </w:tcPr>
          <w:p w14:paraId="5029D8B9" w14:textId="77777777" w:rsidR="00DD5115" w:rsidRDefault="00DD5115">
            <w:pPr>
              <w:jc w:val="center"/>
              <w:rPr>
                <w:rFonts w:ascii="Calisto MT" w:hAnsi="Calisto MT"/>
                <w:sz w:val="26"/>
              </w:rPr>
            </w:pPr>
            <w:r>
              <w:rPr>
                <w:rFonts w:ascii="Calisto MT" w:hAnsi="Calisto MT"/>
                <w:sz w:val="26"/>
              </w:rPr>
              <w:t>3.60</w:t>
            </w:r>
          </w:p>
        </w:tc>
        <w:tc>
          <w:tcPr>
            <w:tcW w:w="1396" w:type="dxa"/>
            <w:vAlign w:val="center"/>
          </w:tcPr>
          <w:p w14:paraId="706C0B91" w14:textId="77777777" w:rsidR="00DD5115" w:rsidRDefault="00DD5115">
            <w:pPr>
              <w:jc w:val="center"/>
              <w:rPr>
                <w:rFonts w:ascii="Calisto MT" w:hAnsi="Calisto MT"/>
                <w:sz w:val="26"/>
              </w:rPr>
            </w:pPr>
            <w:r>
              <w:rPr>
                <w:rFonts w:ascii="Calisto MT" w:hAnsi="Calisto MT"/>
                <w:sz w:val="26"/>
              </w:rPr>
              <w:t>2.74</w:t>
            </w:r>
          </w:p>
        </w:tc>
        <w:tc>
          <w:tcPr>
            <w:tcW w:w="1396" w:type="dxa"/>
            <w:vAlign w:val="center"/>
          </w:tcPr>
          <w:p w14:paraId="7C04BC1F" w14:textId="77777777" w:rsidR="00DD5115" w:rsidRDefault="00DD5115">
            <w:pPr>
              <w:jc w:val="center"/>
              <w:rPr>
                <w:rFonts w:ascii="Calisto MT" w:hAnsi="Calisto MT"/>
                <w:sz w:val="26"/>
              </w:rPr>
            </w:pPr>
            <w:r>
              <w:rPr>
                <w:rFonts w:ascii="Calisto MT" w:hAnsi="Calisto MT"/>
                <w:sz w:val="26"/>
              </w:rPr>
              <w:t>1.23</w:t>
            </w:r>
          </w:p>
        </w:tc>
        <w:tc>
          <w:tcPr>
            <w:tcW w:w="1396" w:type="dxa"/>
            <w:vAlign w:val="center"/>
          </w:tcPr>
          <w:p w14:paraId="5CB1FA9B" w14:textId="77777777" w:rsidR="00DD5115" w:rsidRDefault="00DD5115">
            <w:pPr>
              <w:jc w:val="center"/>
              <w:rPr>
                <w:rFonts w:ascii="Calisto MT" w:hAnsi="Calisto MT"/>
                <w:sz w:val="26"/>
              </w:rPr>
            </w:pPr>
            <w:r>
              <w:rPr>
                <w:rFonts w:ascii="Calisto MT" w:hAnsi="Calisto MT"/>
                <w:sz w:val="26"/>
              </w:rPr>
              <w:t>1.35</w:t>
            </w:r>
          </w:p>
        </w:tc>
        <w:tc>
          <w:tcPr>
            <w:tcW w:w="1401" w:type="dxa"/>
            <w:vAlign w:val="center"/>
          </w:tcPr>
          <w:p w14:paraId="32E7E433" w14:textId="77777777" w:rsidR="00DD5115" w:rsidRDefault="00DD5115">
            <w:pPr>
              <w:jc w:val="center"/>
              <w:rPr>
                <w:rFonts w:ascii="Calisto MT" w:hAnsi="Calisto MT"/>
                <w:sz w:val="26"/>
              </w:rPr>
            </w:pPr>
            <w:r>
              <w:rPr>
                <w:rFonts w:ascii="Calisto MT" w:hAnsi="Calisto MT"/>
                <w:sz w:val="26"/>
              </w:rPr>
              <w:t>4.70</w:t>
            </w:r>
          </w:p>
        </w:tc>
      </w:tr>
      <w:tr w:rsidR="00DD5115" w14:paraId="3FD93B94" w14:textId="77777777">
        <w:tblPrEx>
          <w:tblCellMar>
            <w:top w:w="0" w:type="dxa"/>
            <w:bottom w:w="0" w:type="dxa"/>
          </w:tblCellMar>
        </w:tblPrEx>
        <w:tc>
          <w:tcPr>
            <w:tcW w:w="1393" w:type="dxa"/>
            <w:vAlign w:val="center"/>
          </w:tcPr>
          <w:p w14:paraId="44058D8D" w14:textId="77777777" w:rsidR="00DD5115" w:rsidRDefault="00DD5115">
            <w:pPr>
              <w:jc w:val="center"/>
              <w:rPr>
                <w:rFonts w:ascii="Calisto MT" w:hAnsi="Calisto MT"/>
                <w:sz w:val="26"/>
              </w:rPr>
            </w:pPr>
            <w:r>
              <w:rPr>
                <w:rFonts w:ascii="Calisto MT" w:hAnsi="Calisto MT"/>
                <w:sz w:val="26"/>
              </w:rPr>
              <w:t>17</w:t>
            </w:r>
          </w:p>
        </w:tc>
        <w:tc>
          <w:tcPr>
            <w:tcW w:w="1396" w:type="dxa"/>
            <w:vAlign w:val="center"/>
          </w:tcPr>
          <w:p w14:paraId="24144513" w14:textId="77777777" w:rsidR="00DD5115" w:rsidRDefault="00DD5115">
            <w:pPr>
              <w:jc w:val="center"/>
              <w:rPr>
                <w:rFonts w:ascii="Calisto MT" w:hAnsi="Calisto MT"/>
                <w:sz w:val="26"/>
              </w:rPr>
            </w:pPr>
            <w:r>
              <w:rPr>
                <w:rFonts w:ascii="Calisto MT" w:hAnsi="Calisto MT"/>
                <w:sz w:val="26"/>
              </w:rPr>
              <w:t>3.75</w:t>
            </w:r>
          </w:p>
        </w:tc>
        <w:tc>
          <w:tcPr>
            <w:tcW w:w="1396" w:type="dxa"/>
            <w:vAlign w:val="center"/>
          </w:tcPr>
          <w:p w14:paraId="38AA9E21" w14:textId="77777777" w:rsidR="00DD5115" w:rsidRDefault="00DD5115">
            <w:pPr>
              <w:jc w:val="center"/>
              <w:rPr>
                <w:rFonts w:ascii="Calisto MT" w:hAnsi="Calisto MT"/>
                <w:sz w:val="26"/>
              </w:rPr>
            </w:pPr>
            <w:r>
              <w:rPr>
                <w:rFonts w:ascii="Calisto MT" w:hAnsi="Calisto MT"/>
                <w:sz w:val="26"/>
              </w:rPr>
              <w:t>2.76</w:t>
            </w:r>
          </w:p>
        </w:tc>
        <w:tc>
          <w:tcPr>
            <w:tcW w:w="1396" w:type="dxa"/>
            <w:vAlign w:val="center"/>
          </w:tcPr>
          <w:p w14:paraId="0481229F" w14:textId="77777777" w:rsidR="00DD5115" w:rsidRDefault="00DD5115">
            <w:pPr>
              <w:jc w:val="center"/>
              <w:rPr>
                <w:rFonts w:ascii="Calisto MT" w:hAnsi="Calisto MT"/>
                <w:sz w:val="26"/>
              </w:rPr>
            </w:pPr>
            <w:r>
              <w:rPr>
                <w:rFonts w:ascii="Calisto MT" w:hAnsi="Calisto MT"/>
                <w:sz w:val="26"/>
              </w:rPr>
              <w:t>1.04</w:t>
            </w:r>
          </w:p>
        </w:tc>
        <w:tc>
          <w:tcPr>
            <w:tcW w:w="1396" w:type="dxa"/>
            <w:vAlign w:val="center"/>
          </w:tcPr>
          <w:p w14:paraId="6919DDF0" w14:textId="77777777" w:rsidR="00DD5115" w:rsidRDefault="00DD5115">
            <w:pPr>
              <w:jc w:val="center"/>
              <w:rPr>
                <w:rFonts w:ascii="Calisto MT" w:hAnsi="Calisto MT"/>
                <w:sz w:val="26"/>
              </w:rPr>
            </w:pPr>
            <w:r>
              <w:rPr>
                <w:rFonts w:ascii="Calisto MT" w:hAnsi="Calisto MT"/>
                <w:sz w:val="26"/>
              </w:rPr>
              <w:t>1.07</w:t>
            </w:r>
          </w:p>
        </w:tc>
        <w:tc>
          <w:tcPr>
            <w:tcW w:w="1401" w:type="dxa"/>
            <w:vAlign w:val="center"/>
          </w:tcPr>
          <w:p w14:paraId="20643886" w14:textId="77777777" w:rsidR="00DD5115" w:rsidRDefault="00DD5115">
            <w:pPr>
              <w:jc w:val="center"/>
              <w:rPr>
                <w:rFonts w:ascii="Calisto MT" w:hAnsi="Calisto MT"/>
                <w:sz w:val="26"/>
              </w:rPr>
            </w:pPr>
            <w:r>
              <w:rPr>
                <w:rFonts w:ascii="Calisto MT" w:hAnsi="Calisto MT"/>
                <w:sz w:val="26"/>
              </w:rPr>
              <w:t>6.59</w:t>
            </w:r>
          </w:p>
        </w:tc>
      </w:tr>
      <w:tr w:rsidR="00DD5115" w14:paraId="6415629E" w14:textId="77777777">
        <w:tblPrEx>
          <w:tblCellMar>
            <w:top w:w="0" w:type="dxa"/>
            <w:bottom w:w="0" w:type="dxa"/>
          </w:tblCellMar>
        </w:tblPrEx>
        <w:tc>
          <w:tcPr>
            <w:tcW w:w="1393" w:type="dxa"/>
            <w:vAlign w:val="center"/>
          </w:tcPr>
          <w:p w14:paraId="0BCF80E0" w14:textId="77777777" w:rsidR="00DD5115" w:rsidRDefault="00DD5115">
            <w:pPr>
              <w:jc w:val="center"/>
              <w:rPr>
                <w:rFonts w:ascii="Calisto MT" w:hAnsi="Calisto MT"/>
                <w:sz w:val="26"/>
              </w:rPr>
            </w:pPr>
            <w:r>
              <w:rPr>
                <w:rFonts w:ascii="Calisto MT" w:hAnsi="Calisto MT"/>
                <w:sz w:val="26"/>
              </w:rPr>
              <w:t>18</w:t>
            </w:r>
          </w:p>
        </w:tc>
        <w:tc>
          <w:tcPr>
            <w:tcW w:w="1396" w:type="dxa"/>
            <w:vAlign w:val="center"/>
          </w:tcPr>
          <w:p w14:paraId="328FB844" w14:textId="77777777" w:rsidR="00DD5115" w:rsidRDefault="00DD5115">
            <w:pPr>
              <w:jc w:val="center"/>
              <w:rPr>
                <w:rFonts w:ascii="Calisto MT" w:hAnsi="Calisto MT"/>
                <w:sz w:val="26"/>
              </w:rPr>
            </w:pPr>
            <w:r>
              <w:rPr>
                <w:rFonts w:ascii="Calisto MT" w:hAnsi="Calisto MT"/>
                <w:sz w:val="26"/>
              </w:rPr>
              <w:t>3.60</w:t>
            </w:r>
          </w:p>
        </w:tc>
        <w:tc>
          <w:tcPr>
            <w:tcW w:w="1396" w:type="dxa"/>
            <w:vAlign w:val="center"/>
          </w:tcPr>
          <w:p w14:paraId="4E9CC698" w14:textId="77777777" w:rsidR="00DD5115" w:rsidRDefault="00DD5115">
            <w:pPr>
              <w:jc w:val="center"/>
              <w:rPr>
                <w:rFonts w:ascii="Calisto MT" w:hAnsi="Calisto MT"/>
                <w:sz w:val="26"/>
              </w:rPr>
            </w:pPr>
            <w:r>
              <w:rPr>
                <w:rFonts w:ascii="Calisto MT" w:hAnsi="Calisto MT"/>
                <w:sz w:val="26"/>
              </w:rPr>
              <w:t>3.33</w:t>
            </w:r>
          </w:p>
        </w:tc>
        <w:tc>
          <w:tcPr>
            <w:tcW w:w="1396" w:type="dxa"/>
            <w:vAlign w:val="center"/>
          </w:tcPr>
          <w:p w14:paraId="6F7B9067" w14:textId="77777777" w:rsidR="00DD5115" w:rsidRDefault="00DD5115">
            <w:pPr>
              <w:jc w:val="center"/>
              <w:rPr>
                <w:rFonts w:ascii="Calisto MT" w:hAnsi="Calisto MT"/>
                <w:sz w:val="26"/>
              </w:rPr>
            </w:pPr>
            <w:r>
              <w:rPr>
                <w:rFonts w:ascii="Calisto MT" w:hAnsi="Calisto MT"/>
                <w:sz w:val="26"/>
              </w:rPr>
              <w:t>1.31</w:t>
            </w:r>
          </w:p>
        </w:tc>
        <w:tc>
          <w:tcPr>
            <w:tcW w:w="1396" w:type="dxa"/>
            <w:vAlign w:val="center"/>
          </w:tcPr>
          <w:p w14:paraId="725FC1CA" w14:textId="77777777" w:rsidR="00DD5115" w:rsidRDefault="00DD5115">
            <w:pPr>
              <w:jc w:val="center"/>
              <w:rPr>
                <w:rFonts w:ascii="Calisto MT" w:hAnsi="Calisto MT"/>
                <w:sz w:val="26"/>
              </w:rPr>
            </w:pPr>
            <w:r>
              <w:rPr>
                <w:rFonts w:ascii="Calisto MT" w:hAnsi="Calisto MT"/>
                <w:sz w:val="26"/>
              </w:rPr>
              <w:t>1.11</w:t>
            </w:r>
          </w:p>
        </w:tc>
        <w:tc>
          <w:tcPr>
            <w:tcW w:w="1401" w:type="dxa"/>
            <w:vAlign w:val="center"/>
          </w:tcPr>
          <w:p w14:paraId="5E9A64AE" w14:textId="77777777" w:rsidR="00DD5115" w:rsidRDefault="00DD5115">
            <w:pPr>
              <w:jc w:val="center"/>
              <w:rPr>
                <w:rFonts w:ascii="Calisto MT" w:hAnsi="Calisto MT"/>
                <w:sz w:val="26"/>
              </w:rPr>
            </w:pPr>
            <w:r>
              <w:rPr>
                <w:rFonts w:ascii="Calisto MT" w:hAnsi="Calisto MT"/>
                <w:sz w:val="26"/>
              </w:rPr>
              <w:t>1.57*</w:t>
            </w:r>
          </w:p>
        </w:tc>
      </w:tr>
      <w:tr w:rsidR="00DD5115" w14:paraId="15B02407" w14:textId="77777777">
        <w:tblPrEx>
          <w:tblCellMar>
            <w:top w:w="0" w:type="dxa"/>
            <w:bottom w:w="0" w:type="dxa"/>
          </w:tblCellMar>
        </w:tblPrEx>
        <w:tc>
          <w:tcPr>
            <w:tcW w:w="1393" w:type="dxa"/>
            <w:vAlign w:val="center"/>
          </w:tcPr>
          <w:p w14:paraId="23752775" w14:textId="77777777" w:rsidR="00DD5115" w:rsidRDefault="00DD5115">
            <w:pPr>
              <w:jc w:val="center"/>
              <w:rPr>
                <w:rFonts w:ascii="Calisto MT" w:hAnsi="Calisto MT"/>
                <w:sz w:val="26"/>
              </w:rPr>
            </w:pPr>
            <w:r>
              <w:rPr>
                <w:rFonts w:ascii="Calisto MT" w:hAnsi="Calisto MT"/>
                <w:sz w:val="26"/>
              </w:rPr>
              <w:t>19</w:t>
            </w:r>
          </w:p>
        </w:tc>
        <w:tc>
          <w:tcPr>
            <w:tcW w:w="1396" w:type="dxa"/>
            <w:vAlign w:val="center"/>
          </w:tcPr>
          <w:p w14:paraId="60778819" w14:textId="77777777" w:rsidR="00DD5115" w:rsidRDefault="00DD5115">
            <w:pPr>
              <w:jc w:val="center"/>
              <w:rPr>
                <w:rFonts w:ascii="Calisto MT" w:hAnsi="Calisto MT"/>
                <w:sz w:val="26"/>
              </w:rPr>
            </w:pPr>
            <w:r>
              <w:rPr>
                <w:rFonts w:ascii="Calisto MT" w:hAnsi="Calisto MT"/>
                <w:sz w:val="26"/>
              </w:rPr>
              <w:t>3.91</w:t>
            </w:r>
          </w:p>
        </w:tc>
        <w:tc>
          <w:tcPr>
            <w:tcW w:w="1396" w:type="dxa"/>
            <w:vAlign w:val="center"/>
          </w:tcPr>
          <w:p w14:paraId="64AD03B1" w14:textId="77777777" w:rsidR="00DD5115" w:rsidRDefault="00DD5115">
            <w:pPr>
              <w:jc w:val="center"/>
              <w:rPr>
                <w:rFonts w:ascii="Calisto MT" w:hAnsi="Calisto MT"/>
                <w:sz w:val="26"/>
              </w:rPr>
            </w:pPr>
            <w:r>
              <w:rPr>
                <w:rFonts w:ascii="Calisto MT" w:hAnsi="Calisto MT"/>
                <w:sz w:val="26"/>
              </w:rPr>
              <w:t>3.08</w:t>
            </w:r>
          </w:p>
        </w:tc>
        <w:tc>
          <w:tcPr>
            <w:tcW w:w="1396" w:type="dxa"/>
            <w:vAlign w:val="center"/>
          </w:tcPr>
          <w:p w14:paraId="5C738A9F" w14:textId="77777777" w:rsidR="00DD5115" w:rsidRDefault="00DD5115">
            <w:pPr>
              <w:jc w:val="center"/>
              <w:rPr>
                <w:rFonts w:ascii="Calisto MT" w:hAnsi="Calisto MT"/>
                <w:sz w:val="26"/>
              </w:rPr>
            </w:pPr>
            <w:r>
              <w:rPr>
                <w:rFonts w:ascii="Calisto MT" w:hAnsi="Calisto MT"/>
                <w:sz w:val="26"/>
              </w:rPr>
              <w:t>0.95</w:t>
            </w:r>
          </w:p>
        </w:tc>
        <w:tc>
          <w:tcPr>
            <w:tcW w:w="1396" w:type="dxa"/>
            <w:vAlign w:val="center"/>
          </w:tcPr>
          <w:p w14:paraId="5799D020" w14:textId="77777777" w:rsidR="00DD5115" w:rsidRDefault="00DD5115">
            <w:pPr>
              <w:jc w:val="center"/>
              <w:rPr>
                <w:rFonts w:ascii="Calisto MT" w:hAnsi="Calisto MT"/>
                <w:sz w:val="26"/>
              </w:rPr>
            </w:pPr>
            <w:r>
              <w:rPr>
                <w:rFonts w:ascii="Calisto MT" w:hAnsi="Calisto MT"/>
                <w:sz w:val="26"/>
              </w:rPr>
              <w:t>0.98</w:t>
            </w:r>
          </w:p>
        </w:tc>
        <w:tc>
          <w:tcPr>
            <w:tcW w:w="1401" w:type="dxa"/>
            <w:vAlign w:val="center"/>
          </w:tcPr>
          <w:p w14:paraId="42D237B6" w14:textId="77777777" w:rsidR="00DD5115" w:rsidRDefault="00DD5115">
            <w:pPr>
              <w:jc w:val="center"/>
              <w:rPr>
                <w:rFonts w:ascii="Calisto MT" w:hAnsi="Calisto MT"/>
                <w:sz w:val="26"/>
              </w:rPr>
            </w:pPr>
            <w:r>
              <w:rPr>
                <w:rFonts w:ascii="Calisto MT" w:hAnsi="Calisto MT"/>
                <w:sz w:val="26"/>
              </w:rPr>
              <w:t>6.06</w:t>
            </w:r>
          </w:p>
        </w:tc>
      </w:tr>
      <w:tr w:rsidR="00DD5115" w14:paraId="2B9CBA33" w14:textId="77777777">
        <w:tblPrEx>
          <w:tblCellMar>
            <w:top w:w="0" w:type="dxa"/>
            <w:bottom w:w="0" w:type="dxa"/>
          </w:tblCellMar>
        </w:tblPrEx>
        <w:tc>
          <w:tcPr>
            <w:tcW w:w="1393" w:type="dxa"/>
            <w:vAlign w:val="center"/>
          </w:tcPr>
          <w:p w14:paraId="2162CB08" w14:textId="77777777" w:rsidR="00DD5115" w:rsidRDefault="00DD5115">
            <w:pPr>
              <w:jc w:val="center"/>
              <w:rPr>
                <w:rFonts w:ascii="Calisto MT" w:hAnsi="Calisto MT"/>
                <w:sz w:val="26"/>
              </w:rPr>
            </w:pPr>
            <w:r>
              <w:rPr>
                <w:rFonts w:ascii="Calisto MT" w:hAnsi="Calisto MT"/>
                <w:sz w:val="26"/>
              </w:rPr>
              <w:t>20</w:t>
            </w:r>
          </w:p>
        </w:tc>
        <w:tc>
          <w:tcPr>
            <w:tcW w:w="1396" w:type="dxa"/>
            <w:vAlign w:val="center"/>
          </w:tcPr>
          <w:p w14:paraId="6613A501" w14:textId="77777777" w:rsidR="00DD5115" w:rsidRDefault="00DD5115">
            <w:pPr>
              <w:jc w:val="center"/>
              <w:rPr>
                <w:rFonts w:ascii="Calisto MT" w:hAnsi="Calisto MT"/>
                <w:sz w:val="26"/>
              </w:rPr>
            </w:pPr>
            <w:r>
              <w:rPr>
                <w:rFonts w:ascii="Calisto MT" w:hAnsi="Calisto MT"/>
                <w:sz w:val="26"/>
              </w:rPr>
              <w:t>3.90</w:t>
            </w:r>
          </w:p>
        </w:tc>
        <w:tc>
          <w:tcPr>
            <w:tcW w:w="1396" w:type="dxa"/>
            <w:vAlign w:val="center"/>
          </w:tcPr>
          <w:p w14:paraId="1AAE12EC" w14:textId="77777777" w:rsidR="00DD5115" w:rsidRDefault="00DD5115">
            <w:pPr>
              <w:jc w:val="center"/>
              <w:rPr>
                <w:rFonts w:ascii="Calisto MT" w:hAnsi="Calisto MT"/>
                <w:sz w:val="26"/>
              </w:rPr>
            </w:pPr>
            <w:r>
              <w:rPr>
                <w:rFonts w:ascii="Calisto MT" w:hAnsi="Calisto MT"/>
                <w:sz w:val="26"/>
              </w:rPr>
              <w:t>2.72</w:t>
            </w:r>
          </w:p>
        </w:tc>
        <w:tc>
          <w:tcPr>
            <w:tcW w:w="1396" w:type="dxa"/>
            <w:vAlign w:val="center"/>
          </w:tcPr>
          <w:p w14:paraId="2318AF5E" w14:textId="77777777" w:rsidR="00DD5115" w:rsidRDefault="00DD5115">
            <w:pPr>
              <w:jc w:val="center"/>
              <w:rPr>
                <w:rFonts w:ascii="Calisto MT" w:hAnsi="Calisto MT"/>
                <w:sz w:val="26"/>
              </w:rPr>
            </w:pPr>
            <w:r>
              <w:rPr>
                <w:rFonts w:ascii="Calisto MT" w:hAnsi="Calisto MT"/>
                <w:sz w:val="26"/>
              </w:rPr>
              <w:t>1.02</w:t>
            </w:r>
          </w:p>
        </w:tc>
        <w:tc>
          <w:tcPr>
            <w:tcW w:w="1396" w:type="dxa"/>
            <w:vAlign w:val="center"/>
          </w:tcPr>
          <w:p w14:paraId="050C7581" w14:textId="77777777" w:rsidR="00DD5115" w:rsidRDefault="00DD5115">
            <w:pPr>
              <w:jc w:val="center"/>
              <w:rPr>
                <w:rFonts w:ascii="Calisto MT" w:hAnsi="Calisto MT"/>
                <w:sz w:val="26"/>
              </w:rPr>
            </w:pPr>
            <w:r>
              <w:rPr>
                <w:rFonts w:ascii="Calisto MT" w:hAnsi="Calisto MT"/>
                <w:sz w:val="26"/>
              </w:rPr>
              <w:t>1.19</w:t>
            </w:r>
          </w:p>
        </w:tc>
        <w:tc>
          <w:tcPr>
            <w:tcW w:w="1401" w:type="dxa"/>
            <w:vAlign w:val="center"/>
          </w:tcPr>
          <w:p w14:paraId="4A048CDC" w14:textId="77777777" w:rsidR="00DD5115" w:rsidRDefault="00DD5115">
            <w:pPr>
              <w:jc w:val="center"/>
              <w:rPr>
                <w:rFonts w:ascii="Calisto MT" w:hAnsi="Calisto MT"/>
                <w:sz w:val="26"/>
              </w:rPr>
            </w:pPr>
            <w:r>
              <w:rPr>
                <w:rFonts w:ascii="Calisto MT" w:hAnsi="Calisto MT"/>
                <w:sz w:val="26"/>
              </w:rPr>
              <w:t>7.49</w:t>
            </w:r>
          </w:p>
        </w:tc>
      </w:tr>
      <w:tr w:rsidR="00DD5115" w14:paraId="1013BCA4" w14:textId="77777777">
        <w:tblPrEx>
          <w:tblCellMar>
            <w:top w:w="0" w:type="dxa"/>
            <w:bottom w:w="0" w:type="dxa"/>
          </w:tblCellMar>
        </w:tblPrEx>
        <w:tc>
          <w:tcPr>
            <w:tcW w:w="1393" w:type="dxa"/>
            <w:vAlign w:val="center"/>
          </w:tcPr>
          <w:p w14:paraId="36A00E0B" w14:textId="77777777" w:rsidR="00DD5115" w:rsidRDefault="00DD5115">
            <w:pPr>
              <w:jc w:val="center"/>
              <w:rPr>
                <w:rFonts w:ascii="Calisto MT" w:hAnsi="Calisto MT"/>
                <w:sz w:val="26"/>
              </w:rPr>
            </w:pPr>
            <w:r>
              <w:rPr>
                <w:rFonts w:ascii="Calisto MT" w:hAnsi="Calisto MT"/>
                <w:sz w:val="26"/>
              </w:rPr>
              <w:t>21</w:t>
            </w:r>
          </w:p>
        </w:tc>
        <w:tc>
          <w:tcPr>
            <w:tcW w:w="1396" w:type="dxa"/>
            <w:vAlign w:val="center"/>
          </w:tcPr>
          <w:p w14:paraId="35479BD5" w14:textId="77777777" w:rsidR="00DD5115" w:rsidRDefault="00DD5115">
            <w:pPr>
              <w:jc w:val="center"/>
              <w:rPr>
                <w:rFonts w:ascii="Calisto MT" w:hAnsi="Calisto MT"/>
                <w:sz w:val="26"/>
              </w:rPr>
            </w:pPr>
            <w:r>
              <w:rPr>
                <w:rFonts w:ascii="Calisto MT" w:hAnsi="Calisto MT"/>
                <w:sz w:val="26"/>
              </w:rPr>
              <w:t>3.84</w:t>
            </w:r>
          </w:p>
        </w:tc>
        <w:tc>
          <w:tcPr>
            <w:tcW w:w="1396" w:type="dxa"/>
            <w:vAlign w:val="center"/>
          </w:tcPr>
          <w:p w14:paraId="1731FA12" w14:textId="77777777" w:rsidR="00DD5115" w:rsidRDefault="00DD5115">
            <w:pPr>
              <w:jc w:val="center"/>
              <w:rPr>
                <w:rFonts w:ascii="Calisto MT" w:hAnsi="Calisto MT"/>
                <w:sz w:val="26"/>
              </w:rPr>
            </w:pPr>
            <w:r>
              <w:rPr>
                <w:rFonts w:ascii="Calisto MT" w:hAnsi="Calisto MT"/>
                <w:sz w:val="26"/>
              </w:rPr>
              <w:t>3.24</w:t>
            </w:r>
          </w:p>
        </w:tc>
        <w:tc>
          <w:tcPr>
            <w:tcW w:w="1396" w:type="dxa"/>
            <w:vAlign w:val="center"/>
          </w:tcPr>
          <w:p w14:paraId="73534726" w14:textId="77777777" w:rsidR="00DD5115" w:rsidRDefault="00DD5115">
            <w:pPr>
              <w:jc w:val="center"/>
              <w:rPr>
                <w:rFonts w:ascii="Calisto MT" w:hAnsi="Calisto MT"/>
                <w:sz w:val="26"/>
              </w:rPr>
            </w:pPr>
            <w:r>
              <w:rPr>
                <w:rFonts w:ascii="Calisto MT" w:hAnsi="Calisto MT"/>
                <w:sz w:val="26"/>
              </w:rPr>
              <w:t>1.25</w:t>
            </w:r>
          </w:p>
        </w:tc>
        <w:tc>
          <w:tcPr>
            <w:tcW w:w="1396" w:type="dxa"/>
            <w:vAlign w:val="center"/>
          </w:tcPr>
          <w:p w14:paraId="5CDD6900" w14:textId="77777777" w:rsidR="00DD5115" w:rsidRDefault="00DD5115">
            <w:pPr>
              <w:jc w:val="center"/>
              <w:rPr>
                <w:rFonts w:ascii="Calisto MT" w:hAnsi="Calisto MT"/>
                <w:sz w:val="26"/>
              </w:rPr>
            </w:pPr>
            <w:r>
              <w:rPr>
                <w:rFonts w:ascii="Calisto MT" w:hAnsi="Calisto MT"/>
                <w:sz w:val="26"/>
              </w:rPr>
              <w:t>1.37</w:t>
            </w:r>
          </w:p>
        </w:tc>
        <w:tc>
          <w:tcPr>
            <w:tcW w:w="1401" w:type="dxa"/>
            <w:vAlign w:val="center"/>
          </w:tcPr>
          <w:p w14:paraId="351209EE" w14:textId="77777777" w:rsidR="00DD5115" w:rsidRDefault="00DD5115">
            <w:pPr>
              <w:jc w:val="center"/>
              <w:rPr>
                <w:rFonts w:ascii="Calisto MT" w:hAnsi="Calisto MT"/>
                <w:sz w:val="26"/>
              </w:rPr>
            </w:pPr>
            <w:r>
              <w:rPr>
                <w:rFonts w:ascii="Calisto MT" w:hAnsi="Calisto MT"/>
                <w:sz w:val="26"/>
              </w:rPr>
              <w:t>3.23</w:t>
            </w:r>
          </w:p>
        </w:tc>
      </w:tr>
      <w:tr w:rsidR="00DD5115" w14:paraId="266805D0" w14:textId="77777777">
        <w:tblPrEx>
          <w:tblCellMar>
            <w:top w:w="0" w:type="dxa"/>
            <w:bottom w:w="0" w:type="dxa"/>
          </w:tblCellMar>
        </w:tblPrEx>
        <w:tc>
          <w:tcPr>
            <w:tcW w:w="1393" w:type="dxa"/>
            <w:vAlign w:val="center"/>
          </w:tcPr>
          <w:p w14:paraId="60389680" w14:textId="77777777" w:rsidR="00DD5115" w:rsidRDefault="00DD5115">
            <w:pPr>
              <w:jc w:val="center"/>
              <w:rPr>
                <w:rFonts w:ascii="Calisto MT" w:hAnsi="Calisto MT"/>
                <w:sz w:val="26"/>
              </w:rPr>
            </w:pPr>
            <w:r>
              <w:rPr>
                <w:rFonts w:ascii="Calisto MT" w:hAnsi="Calisto MT"/>
                <w:sz w:val="26"/>
              </w:rPr>
              <w:t>22</w:t>
            </w:r>
          </w:p>
        </w:tc>
        <w:tc>
          <w:tcPr>
            <w:tcW w:w="1396" w:type="dxa"/>
            <w:vAlign w:val="center"/>
          </w:tcPr>
          <w:p w14:paraId="75F28BCE" w14:textId="77777777" w:rsidR="00DD5115" w:rsidRDefault="00DD5115">
            <w:pPr>
              <w:jc w:val="center"/>
              <w:rPr>
                <w:rFonts w:ascii="Calisto MT" w:hAnsi="Calisto MT"/>
                <w:sz w:val="26"/>
              </w:rPr>
            </w:pPr>
            <w:r>
              <w:rPr>
                <w:rFonts w:ascii="Calisto MT" w:hAnsi="Calisto MT"/>
                <w:sz w:val="26"/>
              </w:rPr>
              <w:t>3.88</w:t>
            </w:r>
          </w:p>
        </w:tc>
        <w:tc>
          <w:tcPr>
            <w:tcW w:w="1396" w:type="dxa"/>
            <w:vAlign w:val="center"/>
          </w:tcPr>
          <w:p w14:paraId="74EA5FD5" w14:textId="77777777" w:rsidR="00DD5115" w:rsidRDefault="00DD5115">
            <w:pPr>
              <w:jc w:val="center"/>
              <w:rPr>
                <w:rFonts w:ascii="Calisto MT" w:hAnsi="Calisto MT"/>
                <w:sz w:val="26"/>
              </w:rPr>
            </w:pPr>
            <w:r>
              <w:rPr>
                <w:rFonts w:ascii="Calisto MT" w:hAnsi="Calisto MT"/>
                <w:sz w:val="26"/>
              </w:rPr>
              <w:t>3.42</w:t>
            </w:r>
          </w:p>
        </w:tc>
        <w:tc>
          <w:tcPr>
            <w:tcW w:w="1396" w:type="dxa"/>
            <w:vAlign w:val="center"/>
          </w:tcPr>
          <w:p w14:paraId="5E6B7446" w14:textId="77777777" w:rsidR="00DD5115" w:rsidRDefault="00DD5115">
            <w:pPr>
              <w:jc w:val="center"/>
              <w:rPr>
                <w:rFonts w:ascii="Calisto MT" w:hAnsi="Calisto MT"/>
                <w:sz w:val="26"/>
              </w:rPr>
            </w:pPr>
            <w:r>
              <w:rPr>
                <w:rFonts w:ascii="Calisto MT" w:hAnsi="Calisto MT"/>
                <w:sz w:val="26"/>
              </w:rPr>
              <w:t>1.11</w:t>
            </w:r>
          </w:p>
        </w:tc>
        <w:tc>
          <w:tcPr>
            <w:tcW w:w="1396" w:type="dxa"/>
            <w:vAlign w:val="center"/>
          </w:tcPr>
          <w:p w14:paraId="5B58920C" w14:textId="77777777" w:rsidR="00DD5115" w:rsidRDefault="00DD5115">
            <w:pPr>
              <w:jc w:val="center"/>
              <w:rPr>
                <w:rFonts w:ascii="Calisto MT" w:hAnsi="Calisto MT"/>
                <w:sz w:val="26"/>
              </w:rPr>
            </w:pPr>
            <w:r>
              <w:rPr>
                <w:rFonts w:ascii="Calisto MT" w:hAnsi="Calisto MT"/>
                <w:sz w:val="26"/>
              </w:rPr>
              <w:t>0.97</w:t>
            </w:r>
          </w:p>
        </w:tc>
        <w:tc>
          <w:tcPr>
            <w:tcW w:w="1401" w:type="dxa"/>
            <w:vAlign w:val="center"/>
          </w:tcPr>
          <w:p w14:paraId="6FE7B06C" w14:textId="77777777" w:rsidR="00DD5115" w:rsidRDefault="00DD5115">
            <w:pPr>
              <w:jc w:val="center"/>
              <w:rPr>
                <w:rFonts w:ascii="Calisto MT" w:hAnsi="Calisto MT"/>
                <w:sz w:val="26"/>
              </w:rPr>
            </w:pPr>
            <w:r>
              <w:rPr>
                <w:rFonts w:ascii="Calisto MT" w:hAnsi="Calisto MT"/>
                <w:sz w:val="26"/>
              </w:rPr>
              <w:t>3.10</w:t>
            </w:r>
          </w:p>
        </w:tc>
      </w:tr>
      <w:tr w:rsidR="00DD5115" w14:paraId="7E520E0B" w14:textId="77777777">
        <w:tblPrEx>
          <w:tblCellMar>
            <w:top w:w="0" w:type="dxa"/>
            <w:bottom w:w="0" w:type="dxa"/>
          </w:tblCellMar>
        </w:tblPrEx>
        <w:tc>
          <w:tcPr>
            <w:tcW w:w="1393" w:type="dxa"/>
            <w:vAlign w:val="center"/>
          </w:tcPr>
          <w:p w14:paraId="7FB3C9A9" w14:textId="77777777" w:rsidR="00DD5115" w:rsidRDefault="00DD5115">
            <w:pPr>
              <w:jc w:val="center"/>
              <w:rPr>
                <w:rFonts w:ascii="Calisto MT" w:hAnsi="Calisto MT"/>
                <w:sz w:val="26"/>
              </w:rPr>
            </w:pPr>
            <w:r>
              <w:rPr>
                <w:rFonts w:ascii="Calisto MT" w:hAnsi="Calisto MT"/>
                <w:sz w:val="26"/>
              </w:rPr>
              <w:t>23</w:t>
            </w:r>
          </w:p>
        </w:tc>
        <w:tc>
          <w:tcPr>
            <w:tcW w:w="1396" w:type="dxa"/>
            <w:vAlign w:val="center"/>
          </w:tcPr>
          <w:p w14:paraId="2F4C5514" w14:textId="77777777" w:rsidR="00DD5115" w:rsidRDefault="00DD5115">
            <w:pPr>
              <w:jc w:val="center"/>
              <w:rPr>
                <w:rFonts w:ascii="Calisto MT" w:hAnsi="Calisto MT"/>
                <w:sz w:val="26"/>
              </w:rPr>
            </w:pPr>
            <w:r>
              <w:rPr>
                <w:rFonts w:ascii="Calisto MT" w:hAnsi="Calisto MT"/>
                <w:sz w:val="26"/>
              </w:rPr>
              <w:t>4.04</w:t>
            </w:r>
          </w:p>
        </w:tc>
        <w:tc>
          <w:tcPr>
            <w:tcW w:w="1396" w:type="dxa"/>
            <w:vAlign w:val="center"/>
          </w:tcPr>
          <w:p w14:paraId="1E689D56" w14:textId="77777777" w:rsidR="00DD5115" w:rsidRDefault="00DD5115">
            <w:pPr>
              <w:jc w:val="center"/>
              <w:rPr>
                <w:rFonts w:ascii="Calisto MT" w:hAnsi="Calisto MT"/>
                <w:sz w:val="26"/>
              </w:rPr>
            </w:pPr>
            <w:r>
              <w:rPr>
                <w:rFonts w:ascii="Calisto MT" w:hAnsi="Calisto MT"/>
                <w:sz w:val="26"/>
              </w:rPr>
              <w:t>3.28</w:t>
            </w:r>
          </w:p>
        </w:tc>
        <w:tc>
          <w:tcPr>
            <w:tcW w:w="1396" w:type="dxa"/>
            <w:vAlign w:val="center"/>
          </w:tcPr>
          <w:p w14:paraId="2E68A125" w14:textId="77777777" w:rsidR="00DD5115" w:rsidRDefault="00DD5115">
            <w:pPr>
              <w:jc w:val="center"/>
              <w:rPr>
                <w:rFonts w:ascii="Calisto MT" w:hAnsi="Calisto MT"/>
                <w:sz w:val="26"/>
              </w:rPr>
            </w:pPr>
            <w:r>
              <w:rPr>
                <w:rFonts w:ascii="Calisto MT" w:hAnsi="Calisto MT"/>
                <w:sz w:val="26"/>
              </w:rPr>
              <w:t>1.05</w:t>
            </w:r>
          </w:p>
        </w:tc>
        <w:tc>
          <w:tcPr>
            <w:tcW w:w="1396" w:type="dxa"/>
            <w:vAlign w:val="center"/>
          </w:tcPr>
          <w:p w14:paraId="7EFAC50E" w14:textId="77777777" w:rsidR="00DD5115" w:rsidRDefault="00DD5115">
            <w:pPr>
              <w:jc w:val="center"/>
              <w:rPr>
                <w:rFonts w:ascii="Calisto MT" w:hAnsi="Calisto MT"/>
                <w:sz w:val="26"/>
              </w:rPr>
            </w:pPr>
            <w:r>
              <w:rPr>
                <w:rFonts w:ascii="Calisto MT" w:hAnsi="Calisto MT"/>
                <w:sz w:val="26"/>
              </w:rPr>
              <w:t>1.17</w:t>
            </w:r>
          </w:p>
        </w:tc>
        <w:tc>
          <w:tcPr>
            <w:tcW w:w="1401" w:type="dxa"/>
            <w:vAlign w:val="center"/>
          </w:tcPr>
          <w:p w14:paraId="7566A843" w14:textId="77777777" w:rsidR="00DD5115" w:rsidRDefault="00DD5115">
            <w:pPr>
              <w:jc w:val="center"/>
              <w:rPr>
                <w:rFonts w:ascii="Calisto MT" w:hAnsi="Calisto MT"/>
                <w:sz w:val="26"/>
              </w:rPr>
            </w:pPr>
            <w:r>
              <w:rPr>
                <w:rFonts w:ascii="Calisto MT" w:hAnsi="Calisto MT"/>
                <w:sz w:val="26"/>
              </w:rPr>
              <w:t>4.82</w:t>
            </w:r>
          </w:p>
        </w:tc>
      </w:tr>
      <w:tr w:rsidR="00DD5115" w14:paraId="3EB3137C" w14:textId="77777777">
        <w:tblPrEx>
          <w:tblCellMar>
            <w:top w:w="0" w:type="dxa"/>
            <w:bottom w:w="0" w:type="dxa"/>
          </w:tblCellMar>
        </w:tblPrEx>
        <w:tc>
          <w:tcPr>
            <w:tcW w:w="1393" w:type="dxa"/>
            <w:vAlign w:val="center"/>
          </w:tcPr>
          <w:p w14:paraId="2CF1B801" w14:textId="77777777" w:rsidR="00DD5115" w:rsidRDefault="00DD5115">
            <w:pPr>
              <w:jc w:val="center"/>
              <w:rPr>
                <w:rFonts w:ascii="Calisto MT" w:hAnsi="Calisto MT"/>
                <w:sz w:val="26"/>
              </w:rPr>
            </w:pPr>
            <w:r>
              <w:rPr>
                <w:rFonts w:ascii="Calisto MT" w:hAnsi="Calisto MT"/>
                <w:sz w:val="26"/>
              </w:rPr>
              <w:t>24</w:t>
            </w:r>
          </w:p>
        </w:tc>
        <w:tc>
          <w:tcPr>
            <w:tcW w:w="1396" w:type="dxa"/>
            <w:vAlign w:val="center"/>
          </w:tcPr>
          <w:p w14:paraId="502CC984" w14:textId="77777777" w:rsidR="00DD5115" w:rsidRDefault="00DD5115">
            <w:pPr>
              <w:jc w:val="center"/>
              <w:rPr>
                <w:rFonts w:ascii="Calisto MT" w:hAnsi="Calisto MT"/>
                <w:sz w:val="26"/>
              </w:rPr>
            </w:pPr>
            <w:r>
              <w:rPr>
                <w:rFonts w:ascii="Calisto MT" w:hAnsi="Calisto MT"/>
                <w:sz w:val="26"/>
              </w:rPr>
              <w:t>3.70</w:t>
            </w:r>
          </w:p>
        </w:tc>
        <w:tc>
          <w:tcPr>
            <w:tcW w:w="1396" w:type="dxa"/>
            <w:vAlign w:val="center"/>
          </w:tcPr>
          <w:p w14:paraId="613BADE9" w14:textId="77777777" w:rsidR="00DD5115" w:rsidRDefault="00DD5115">
            <w:pPr>
              <w:jc w:val="center"/>
              <w:rPr>
                <w:rFonts w:ascii="Calisto MT" w:hAnsi="Calisto MT"/>
                <w:sz w:val="26"/>
              </w:rPr>
            </w:pPr>
            <w:r>
              <w:rPr>
                <w:rFonts w:ascii="Calisto MT" w:hAnsi="Calisto MT"/>
                <w:sz w:val="26"/>
              </w:rPr>
              <w:t>2.66</w:t>
            </w:r>
          </w:p>
        </w:tc>
        <w:tc>
          <w:tcPr>
            <w:tcW w:w="1396" w:type="dxa"/>
            <w:vAlign w:val="center"/>
          </w:tcPr>
          <w:p w14:paraId="498B9F22" w14:textId="77777777" w:rsidR="00DD5115" w:rsidRDefault="00DD5115">
            <w:pPr>
              <w:jc w:val="center"/>
              <w:rPr>
                <w:rFonts w:ascii="Calisto MT" w:hAnsi="Calisto MT"/>
                <w:sz w:val="26"/>
              </w:rPr>
            </w:pPr>
            <w:r>
              <w:rPr>
                <w:rFonts w:ascii="Calisto MT" w:hAnsi="Calisto MT"/>
                <w:sz w:val="26"/>
              </w:rPr>
              <w:t>1.42</w:t>
            </w:r>
          </w:p>
        </w:tc>
        <w:tc>
          <w:tcPr>
            <w:tcW w:w="1396" w:type="dxa"/>
            <w:vAlign w:val="center"/>
          </w:tcPr>
          <w:p w14:paraId="0C64ACE1" w14:textId="77777777" w:rsidR="00DD5115" w:rsidRDefault="00DD5115">
            <w:pPr>
              <w:jc w:val="center"/>
              <w:rPr>
                <w:rFonts w:ascii="Calisto MT" w:hAnsi="Calisto MT"/>
                <w:sz w:val="26"/>
              </w:rPr>
            </w:pPr>
            <w:r>
              <w:rPr>
                <w:rFonts w:ascii="Calisto MT" w:hAnsi="Calisto MT"/>
                <w:sz w:val="26"/>
              </w:rPr>
              <w:t>1.83</w:t>
            </w:r>
          </w:p>
        </w:tc>
        <w:tc>
          <w:tcPr>
            <w:tcW w:w="1401" w:type="dxa"/>
            <w:vAlign w:val="center"/>
          </w:tcPr>
          <w:p w14:paraId="0D48D8D5" w14:textId="77777777" w:rsidR="00DD5115" w:rsidRDefault="00DD5115">
            <w:pPr>
              <w:jc w:val="center"/>
              <w:rPr>
                <w:rFonts w:ascii="Calisto MT" w:hAnsi="Calisto MT"/>
                <w:sz w:val="26"/>
              </w:rPr>
            </w:pPr>
            <w:r>
              <w:rPr>
                <w:rFonts w:ascii="Calisto MT" w:hAnsi="Calisto MT"/>
                <w:sz w:val="26"/>
              </w:rPr>
              <w:t>6.32</w:t>
            </w:r>
          </w:p>
        </w:tc>
      </w:tr>
      <w:tr w:rsidR="00DD5115" w14:paraId="6DFA109C" w14:textId="77777777">
        <w:tblPrEx>
          <w:tblCellMar>
            <w:top w:w="0" w:type="dxa"/>
            <w:bottom w:w="0" w:type="dxa"/>
          </w:tblCellMar>
        </w:tblPrEx>
        <w:tc>
          <w:tcPr>
            <w:tcW w:w="1393" w:type="dxa"/>
            <w:vAlign w:val="center"/>
          </w:tcPr>
          <w:p w14:paraId="76FF470C" w14:textId="77777777" w:rsidR="00DD5115" w:rsidRDefault="00DD5115">
            <w:pPr>
              <w:jc w:val="center"/>
              <w:rPr>
                <w:rFonts w:ascii="Calisto MT" w:hAnsi="Calisto MT"/>
                <w:sz w:val="26"/>
              </w:rPr>
            </w:pPr>
            <w:r>
              <w:rPr>
                <w:rFonts w:ascii="Calisto MT" w:hAnsi="Calisto MT"/>
                <w:sz w:val="26"/>
              </w:rPr>
              <w:t>25</w:t>
            </w:r>
          </w:p>
        </w:tc>
        <w:tc>
          <w:tcPr>
            <w:tcW w:w="1396" w:type="dxa"/>
            <w:vAlign w:val="center"/>
          </w:tcPr>
          <w:p w14:paraId="3A5590BE" w14:textId="77777777" w:rsidR="00DD5115" w:rsidRDefault="00DD5115">
            <w:pPr>
              <w:jc w:val="center"/>
              <w:rPr>
                <w:rFonts w:ascii="Calisto MT" w:hAnsi="Calisto MT"/>
                <w:sz w:val="26"/>
              </w:rPr>
            </w:pPr>
            <w:r>
              <w:rPr>
                <w:rFonts w:ascii="Calisto MT" w:hAnsi="Calisto MT"/>
                <w:sz w:val="26"/>
              </w:rPr>
              <w:t>3.76</w:t>
            </w:r>
          </w:p>
        </w:tc>
        <w:tc>
          <w:tcPr>
            <w:tcW w:w="1396" w:type="dxa"/>
            <w:vAlign w:val="center"/>
          </w:tcPr>
          <w:p w14:paraId="7F9EACC0" w14:textId="77777777" w:rsidR="00DD5115" w:rsidRDefault="00DD5115">
            <w:pPr>
              <w:jc w:val="center"/>
              <w:rPr>
                <w:rFonts w:ascii="Calisto MT" w:hAnsi="Calisto MT"/>
                <w:sz w:val="26"/>
              </w:rPr>
            </w:pPr>
            <w:r>
              <w:rPr>
                <w:rFonts w:ascii="Calisto MT" w:hAnsi="Calisto MT"/>
                <w:sz w:val="26"/>
              </w:rPr>
              <w:t>2.58</w:t>
            </w:r>
          </w:p>
        </w:tc>
        <w:tc>
          <w:tcPr>
            <w:tcW w:w="1396" w:type="dxa"/>
            <w:vAlign w:val="center"/>
          </w:tcPr>
          <w:p w14:paraId="055638E4" w14:textId="77777777" w:rsidR="00DD5115" w:rsidRDefault="00DD5115">
            <w:pPr>
              <w:jc w:val="center"/>
              <w:rPr>
                <w:rFonts w:ascii="Calisto MT" w:hAnsi="Calisto MT"/>
                <w:sz w:val="26"/>
              </w:rPr>
            </w:pPr>
            <w:r>
              <w:rPr>
                <w:rFonts w:ascii="Calisto MT" w:hAnsi="Calisto MT"/>
                <w:sz w:val="26"/>
              </w:rPr>
              <w:t>1.24</w:t>
            </w:r>
          </w:p>
        </w:tc>
        <w:tc>
          <w:tcPr>
            <w:tcW w:w="1396" w:type="dxa"/>
            <w:vAlign w:val="center"/>
          </w:tcPr>
          <w:p w14:paraId="57D12F1C" w14:textId="77777777" w:rsidR="00DD5115" w:rsidRDefault="00DD5115">
            <w:pPr>
              <w:jc w:val="center"/>
              <w:rPr>
                <w:rFonts w:ascii="Calisto MT" w:hAnsi="Calisto MT"/>
                <w:sz w:val="26"/>
              </w:rPr>
            </w:pPr>
            <w:r>
              <w:rPr>
                <w:rFonts w:ascii="Calisto MT" w:hAnsi="Calisto MT"/>
                <w:sz w:val="26"/>
              </w:rPr>
              <w:t>1.22</w:t>
            </w:r>
          </w:p>
        </w:tc>
        <w:tc>
          <w:tcPr>
            <w:tcW w:w="1401" w:type="dxa"/>
            <w:vAlign w:val="center"/>
          </w:tcPr>
          <w:p w14:paraId="0F092C6D" w14:textId="77777777" w:rsidR="00DD5115" w:rsidRDefault="00DD5115">
            <w:pPr>
              <w:jc w:val="center"/>
              <w:rPr>
                <w:rFonts w:ascii="Calisto MT" w:hAnsi="Calisto MT"/>
                <w:sz w:val="26"/>
              </w:rPr>
            </w:pPr>
            <w:r>
              <w:rPr>
                <w:rFonts w:ascii="Calisto MT" w:hAnsi="Calisto MT"/>
                <w:sz w:val="26"/>
              </w:rPr>
              <w:t>6.74</w:t>
            </w:r>
          </w:p>
        </w:tc>
      </w:tr>
      <w:tr w:rsidR="00DD5115" w14:paraId="42F17B1F" w14:textId="77777777">
        <w:tblPrEx>
          <w:tblCellMar>
            <w:top w:w="0" w:type="dxa"/>
            <w:bottom w:w="0" w:type="dxa"/>
          </w:tblCellMar>
        </w:tblPrEx>
        <w:tc>
          <w:tcPr>
            <w:tcW w:w="1393" w:type="dxa"/>
            <w:vAlign w:val="center"/>
          </w:tcPr>
          <w:p w14:paraId="2D5C27A9" w14:textId="77777777" w:rsidR="00DD5115" w:rsidRDefault="00DD5115">
            <w:pPr>
              <w:jc w:val="center"/>
              <w:rPr>
                <w:rFonts w:ascii="Calisto MT" w:hAnsi="Calisto MT"/>
                <w:sz w:val="26"/>
              </w:rPr>
            </w:pPr>
            <w:r>
              <w:rPr>
                <w:rFonts w:ascii="Calisto MT" w:hAnsi="Calisto MT"/>
                <w:sz w:val="26"/>
              </w:rPr>
              <w:lastRenderedPageBreak/>
              <w:t>26</w:t>
            </w:r>
          </w:p>
        </w:tc>
        <w:tc>
          <w:tcPr>
            <w:tcW w:w="1396" w:type="dxa"/>
            <w:vAlign w:val="center"/>
          </w:tcPr>
          <w:p w14:paraId="436A42F4" w14:textId="77777777" w:rsidR="00DD5115" w:rsidRDefault="00DD5115">
            <w:pPr>
              <w:jc w:val="center"/>
              <w:rPr>
                <w:rFonts w:ascii="Calisto MT" w:hAnsi="Calisto MT"/>
                <w:sz w:val="26"/>
              </w:rPr>
            </w:pPr>
            <w:r>
              <w:rPr>
                <w:rFonts w:ascii="Calisto MT" w:hAnsi="Calisto MT"/>
                <w:sz w:val="26"/>
              </w:rPr>
              <w:t>4.38</w:t>
            </w:r>
          </w:p>
        </w:tc>
        <w:tc>
          <w:tcPr>
            <w:tcW w:w="1396" w:type="dxa"/>
            <w:vAlign w:val="center"/>
          </w:tcPr>
          <w:p w14:paraId="5E976C32" w14:textId="77777777" w:rsidR="00DD5115" w:rsidRDefault="00DD5115">
            <w:pPr>
              <w:jc w:val="center"/>
              <w:rPr>
                <w:rFonts w:ascii="Calisto MT" w:hAnsi="Calisto MT"/>
                <w:sz w:val="26"/>
              </w:rPr>
            </w:pPr>
            <w:r>
              <w:rPr>
                <w:rFonts w:ascii="Calisto MT" w:hAnsi="Calisto MT"/>
                <w:sz w:val="26"/>
              </w:rPr>
              <w:t>3.04</w:t>
            </w:r>
          </w:p>
        </w:tc>
        <w:tc>
          <w:tcPr>
            <w:tcW w:w="1396" w:type="dxa"/>
            <w:vAlign w:val="center"/>
          </w:tcPr>
          <w:p w14:paraId="721EA708" w14:textId="77777777" w:rsidR="00DD5115" w:rsidRDefault="00DD5115">
            <w:pPr>
              <w:jc w:val="center"/>
              <w:rPr>
                <w:rFonts w:ascii="Calisto MT" w:hAnsi="Calisto MT"/>
                <w:sz w:val="26"/>
              </w:rPr>
            </w:pPr>
            <w:r>
              <w:rPr>
                <w:rFonts w:ascii="Calisto MT" w:hAnsi="Calisto MT"/>
                <w:sz w:val="26"/>
              </w:rPr>
              <w:t>0.91</w:t>
            </w:r>
          </w:p>
        </w:tc>
        <w:tc>
          <w:tcPr>
            <w:tcW w:w="1396" w:type="dxa"/>
            <w:vAlign w:val="center"/>
          </w:tcPr>
          <w:p w14:paraId="1CFADB30" w14:textId="77777777" w:rsidR="00DD5115" w:rsidRDefault="00DD5115">
            <w:pPr>
              <w:jc w:val="center"/>
              <w:rPr>
                <w:rFonts w:ascii="Calisto MT" w:hAnsi="Calisto MT"/>
                <w:sz w:val="26"/>
              </w:rPr>
            </w:pPr>
            <w:r>
              <w:rPr>
                <w:rFonts w:ascii="Calisto MT" w:hAnsi="Calisto MT"/>
                <w:sz w:val="26"/>
              </w:rPr>
              <w:t>1.09</w:t>
            </w:r>
          </w:p>
        </w:tc>
        <w:tc>
          <w:tcPr>
            <w:tcW w:w="1401" w:type="dxa"/>
            <w:vAlign w:val="center"/>
          </w:tcPr>
          <w:p w14:paraId="5EB78EE3" w14:textId="77777777" w:rsidR="00DD5115" w:rsidRDefault="00DD5115">
            <w:pPr>
              <w:jc w:val="center"/>
              <w:rPr>
                <w:rFonts w:ascii="Calisto MT" w:hAnsi="Calisto MT"/>
                <w:sz w:val="26"/>
              </w:rPr>
            </w:pPr>
            <w:r>
              <w:rPr>
                <w:rFonts w:ascii="Calisto MT" w:hAnsi="Calisto MT"/>
                <w:sz w:val="26"/>
              </w:rPr>
              <w:t>9.39</w:t>
            </w:r>
          </w:p>
        </w:tc>
      </w:tr>
      <w:tr w:rsidR="00DD5115" w14:paraId="0AC21597" w14:textId="77777777">
        <w:tblPrEx>
          <w:tblCellMar>
            <w:top w:w="0" w:type="dxa"/>
            <w:bottom w:w="0" w:type="dxa"/>
          </w:tblCellMar>
        </w:tblPrEx>
        <w:tc>
          <w:tcPr>
            <w:tcW w:w="1393" w:type="dxa"/>
            <w:vAlign w:val="center"/>
          </w:tcPr>
          <w:p w14:paraId="450D3A3D" w14:textId="77777777" w:rsidR="00DD5115" w:rsidRDefault="00DD5115">
            <w:pPr>
              <w:jc w:val="center"/>
              <w:rPr>
                <w:rFonts w:ascii="Calisto MT" w:hAnsi="Calisto MT"/>
                <w:sz w:val="26"/>
              </w:rPr>
            </w:pPr>
            <w:r>
              <w:rPr>
                <w:rFonts w:ascii="Calisto MT" w:hAnsi="Calisto MT"/>
                <w:sz w:val="26"/>
              </w:rPr>
              <w:t>27</w:t>
            </w:r>
          </w:p>
        </w:tc>
        <w:tc>
          <w:tcPr>
            <w:tcW w:w="1396" w:type="dxa"/>
            <w:vAlign w:val="center"/>
          </w:tcPr>
          <w:p w14:paraId="2780182B" w14:textId="77777777" w:rsidR="00DD5115" w:rsidRDefault="00DD5115">
            <w:pPr>
              <w:jc w:val="center"/>
              <w:rPr>
                <w:rFonts w:ascii="Calisto MT" w:hAnsi="Calisto MT"/>
                <w:sz w:val="26"/>
              </w:rPr>
            </w:pPr>
            <w:r>
              <w:rPr>
                <w:rFonts w:ascii="Calisto MT" w:hAnsi="Calisto MT"/>
                <w:sz w:val="26"/>
              </w:rPr>
              <w:t>3.74</w:t>
            </w:r>
          </w:p>
        </w:tc>
        <w:tc>
          <w:tcPr>
            <w:tcW w:w="1396" w:type="dxa"/>
            <w:vAlign w:val="center"/>
          </w:tcPr>
          <w:p w14:paraId="782BF392" w14:textId="77777777" w:rsidR="00DD5115" w:rsidRDefault="00DD5115">
            <w:pPr>
              <w:jc w:val="center"/>
              <w:rPr>
                <w:rFonts w:ascii="Calisto MT" w:hAnsi="Calisto MT"/>
                <w:sz w:val="26"/>
              </w:rPr>
            </w:pPr>
            <w:r>
              <w:rPr>
                <w:rFonts w:ascii="Calisto MT" w:hAnsi="Calisto MT"/>
                <w:sz w:val="26"/>
              </w:rPr>
              <w:t>3.09</w:t>
            </w:r>
          </w:p>
        </w:tc>
        <w:tc>
          <w:tcPr>
            <w:tcW w:w="1396" w:type="dxa"/>
            <w:vAlign w:val="center"/>
          </w:tcPr>
          <w:p w14:paraId="492C32F5" w14:textId="77777777" w:rsidR="00DD5115" w:rsidRDefault="00DD5115">
            <w:pPr>
              <w:jc w:val="center"/>
              <w:rPr>
                <w:rFonts w:ascii="Calisto MT" w:hAnsi="Calisto MT"/>
                <w:sz w:val="26"/>
              </w:rPr>
            </w:pPr>
            <w:r>
              <w:rPr>
                <w:rFonts w:ascii="Calisto MT" w:hAnsi="Calisto MT"/>
                <w:sz w:val="26"/>
              </w:rPr>
              <w:t>1.34</w:t>
            </w:r>
          </w:p>
        </w:tc>
        <w:tc>
          <w:tcPr>
            <w:tcW w:w="1396" w:type="dxa"/>
            <w:vAlign w:val="center"/>
          </w:tcPr>
          <w:p w14:paraId="3FABB1DA" w14:textId="77777777" w:rsidR="00DD5115" w:rsidRDefault="00DD5115">
            <w:pPr>
              <w:jc w:val="center"/>
              <w:rPr>
                <w:rFonts w:ascii="Calisto MT" w:hAnsi="Calisto MT"/>
                <w:sz w:val="26"/>
              </w:rPr>
            </w:pPr>
            <w:r>
              <w:rPr>
                <w:rFonts w:ascii="Calisto MT" w:hAnsi="Calisto MT"/>
                <w:sz w:val="26"/>
              </w:rPr>
              <w:t>1.22</w:t>
            </w:r>
          </w:p>
        </w:tc>
        <w:tc>
          <w:tcPr>
            <w:tcW w:w="1401" w:type="dxa"/>
            <w:vAlign w:val="center"/>
          </w:tcPr>
          <w:p w14:paraId="38D2D1A9" w14:textId="77777777" w:rsidR="00DD5115" w:rsidRDefault="00DD5115">
            <w:pPr>
              <w:jc w:val="center"/>
              <w:rPr>
                <w:rFonts w:ascii="Calisto MT" w:hAnsi="Calisto MT"/>
                <w:sz w:val="26"/>
              </w:rPr>
            </w:pPr>
            <w:r>
              <w:rPr>
                <w:rFonts w:ascii="Calisto MT" w:hAnsi="Calisto MT"/>
                <w:sz w:val="26"/>
              </w:rPr>
              <w:t>3.57</w:t>
            </w:r>
          </w:p>
        </w:tc>
      </w:tr>
      <w:tr w:rsidR="00DD5115" w14:paraId="2E28F719" w14:textId="77777777">
        <w:tblPrEx>
          <w:tblCellMar>
            <w:top w:w="0" w:type="dxa"/>
            <w:bottom w:w="0" w:type="dxa"/>
          </w:tblCellMar>
        </w:tblPrEx>
        <w:tc>
          <w:tcPr>
            <w:tcW w:w="1393" w:type="dxa"/>
            <w:vAlign w:val="center"/>
          </w:tcPr>
          <w:p w14:paraId="52C3097C" w14:textId="77777777" w:rsidR="00DD5115" w:rsidRDefault="00DD5115">
            <w:pPr>
              <w:jc w:val="center"/>
              <w:rPr>
                <w:rFonts w:ascii="Calisto MT" w:hAnsi="Calisto MT"/>
                <w:sz w:val="26"/>
              </w:rPr>
            </w:pPr>
            <w:r>
              <w:rPr>
                <w:rFonts w:ascii="Calisto MT" w:hAnsi="Calisto MT"/>
                <w:sz w:val="26"/>
              </w:rPr>
              <w:t>28</w:t>
            </w:r>
          </w:p>
        </w:tc>
        <w:tc>
          <w:tcPr>
            <w:tcW w:w="1396" w:type="dxa"/>
            <w:vAlign w:val="center"/>
          </w:tcPr>
          <w:p w14:paraId="1F4FCCC4" w14:textId="77777777" w:rsidR="00DD5115" w:rsidRDefault="00DD5115">
            <w:pPr>
              <w:jc w:val="center"/>
              <w:rPr>
                <w:rFonts w:ascii="Calisto MT" w:hAnsi="Calisto MT"/>
                <w:sz w:val="26"/>
              </w:rPr>
            </w:pPr>
            <w:r>
              <w:rPr>
                <w:rFonts w:ascii="Calisto MT" w:hAnsi="Calisto MT"/>
                <w:sz w:val="26"/>
              </w:rPr>
              <w:t>2.63</w:t>
            </w:r>
          </w:p>
        </w:tc>
        <w:tc>
          <w:tcPr>
            <w:tcW w:w="1396" w:type="dxa"/>
            <w:vAlign w:val="center"/>
          </w:tcPr>
          <w:p w14:paraId="536F3233" w14:textId="77777777" w:rsidR="00DD5115" w:rsidRDefault="00DD5115">
            <w:pPr>
              <w:jc w:val="center"/>
              <w:rPr>
                <w:rFonts w:ascii="Calisto MT" w:hAnsi="Calisto MT"/>
                <w:sz w:val="26"/>
              </w:rPr>
            </w:pPr>
            <w:r>
              <w:rPr>
                <w:rFonts w:ascii="Calisto MT" w:hAnsi="Calisto MT"/>
                <w:sz w:val="26"/>
              </w:rPr>
              <w:t>2.93</w:t>
            </w:r>
          </w:p>
        </w:tc>
        <w:tc>
          <w:tcPr>
            <w:tcW w:w="1396" w:type="dxa"/>
            <w:vAlign w:val="center"/>
          </w:tcPr>
          <w:p w14:paraId="6BE5B4CD" w14:textId="77777777" w:rsidR="00DD5115" w:rsidRDefault="00DD5115">
            <w:pPr>
              <w:jc w:val="center"/>
              <w:rPr>
                <w:rFonts w:ascii="Calisto MT" w:hAnsi="Calisto MT"/>
                <w:sz w:val="26"/>
              </w:rPr>
            </w:pPr>
            <w:r>
              <w:rPr>
                <w:rFonts w:ascii="Calisto MT" w:hAnsi="Calisto MT"/>
                <w:sz w:val="26"/>
              </w:rPr>
              <w:t>1.36</w:t>
            </w:r>
          </w:p>
        </w:tc>
        <w:tc>
          <w:tcPr>
            <w:tcW w:w="1396" w:type="dxa"/>
            <w:vAlign w:val="center"/>
          </w:tcPr>
          <w:p w14:paraId="66561A5A" w14:textId="77777777" w:rsidR="00DD5115" w:rsidRDefault="00DD5115">
            <w:pPr>
              <w:jc w:val="center"/>
              <w:rPr>
                <w:rFonts w:ascii="Calisto MT" w:hAnsi="Calisto MT"/>
                <w:sz w:val="26"/>
              </w:rPr>
            </w:pPr>
            <w:r>
              <w:rPr>
                <w:rFonts w:ascii="Calisto MT" w:hAnsi="Calisto MT"/>
                <w:sz w:val="26"/>
              </w:rPr>
              <w:t>1.40</w:t>
            </w:r>
          </w:p>
        </w:tc>
        <w:tc>
          <w:tcPr>
            <w:tcW w:w="1401" w:type="dxa"/>
            <w:vAlign w:val="center"/>
          </w:tcPr>
          <w:p w14:paraId="103DCE88" w14:textId="77777777" w:rsidR="00DD5115" w:rsidRDefault="00DD5115">
            <w:pPr>
              <w:jc w:val="center"/>
              <w:rPr>
                <w:rFonts w:ascii="Calisto MT" w:hAnsi="Calisto MT"/>
                <w:sz w:val="26"/>
              </w:rPr>
            </w:pPr>
            <w:r>
              <w:rPr>
                <w:rFonts w:ascii="Calisto MT" w:hAnsi="Calisto MT"/>
                <w:sz w:val="26"/>
              </w:rPr>
              <w:t>1.53*</w:t>
            </w:r>
          </w:p>
        </w:tc>
      </w:tr>
      <w:tr w:rsidR="00DD5115" w14:paraId="0E51FE11" w14:textId="77777777">
        <w:tblPrEx>
          <w:tblCellMar>
            <w:top w:w="0" w:type="dxa"/>
            <w:bottom w:w="0" w:type="dxa"/>
          </w:tblCellMar>
        </w:tblPrEx>
        <w:tc>
          <w:tcPr>
            <w:tcW w:w="1393" w:type="dxa"/>
            <w:vAlign w:val="center"/>
          </w:tcPr>
          <w:p w14:paraId="749C3CB1" w14:textId="77777777" w:rsidR="00DD5115" w:rsidRDefault="00DD5115">
            <w:pPr>
              <w:jc w:val="center"/>
              <w:rPr>
                <w:rFonts w:ascii="Calisto MT" w:hAnsi="Calisto MT"/>
                <w:sz w:val="26"/>
              </w:rPr>
            </w:pPr>
            <w:r>
              <w:rPr>
                <w:rFonts w:ascii="Calisto MT" w:hAnsi="Calisto MT"/>
                <w:sz w:val="26"/>
              </w:rPr>
              <w:t>29</w:t>
            </w:r>
          </w:p>
        </w:tc>
        <w:tc>
          <w:tcPr>
            <w:tcW w:w="1396" w:type="dxa"/>
            <w:vAlign w:val="center"/>
          </w:tcPr>
          <w:p w14:paraId="28D13E80" w14:textId="77777777" w:rsidR="00DD5115" w:rsidRDefault="00DD5115">
            <w:pPr>
              <w:jc w:val="center"/>
              <w:rPr>
                <w:rFonts w:ascii="Calisto MT" w:hAnsi="Calisto MT"/>
                <w:sz w:val="26"/>
              </w:rPr>
            </w:pPr>
            <w:r>
              <w:rPr>
                <w:rFonts w:ascii="Calisto MT" w:hAnsi="Calisto MT"/>
                <w:sz w:val="26"/>
              </w:rPr>
              <w:t>3.16</w:t>
            </w:r>
          </w:p>
        </w:tc>
        <w:tc>
          <w:tcPr>
            <w:tcW w:w="1396" w:type="dxa"/>
            <w:vAlign w:val="center"/>
          </w:tcPr>
          <w:p w14:paraId="7E577310" w14:textId="77777777" w:rsidR="00DD5115" w:rsidRDefault="00DD5115">
            <w:pPr>
              <w:jc w:val="center"/>
              <w:rPr>
                <w:rFonts w:ascii="Calisto MT" w:hAnsi="Calisto MT"/>
                <w:sz w:val="26"/>
              </w:rPr>
            </w:pPr>
            <w:r>
              <w:rPr>
                <w:rFonts w:ascii="Calisto MT" w:hAnsi="Calisto MT"/>
                <w:sz w:val="26"/>
              </w:rPr>
              <w:t>2.92</w:t>
            </w:r>
          </w:p>
        </w:tc>
        <w:tc>
          <w:tcPr>
            <w:tcW w:w="1396" w:type="dxa"/>
            <w:vAlign w:val="center"/>
          </w:tcPr>
          <w:p w14:paraId="7BE62059" w14:textId="77777777" w:rsidR="00DD5115" w:rsidRDefault="00DD5115">
            <w:pPr>
              <w:jc w:val="center"/>
              <w:rPr>
                <w:rFonts w:ascii="Calisto MT" w:hAnsi="Calisto MT"/>
                <w:sz w:val="26"/>
              </w:rPr>
            </w:pPr>
            <w:r>
              <w:rPr>
                <w:rFonts w:ascii="Calisto MT" w:hAnsi="Calisto MT"/>
                <w:sz w:val="26"/>
              </w:rPr>
              <w:t>1.80</w:t>
            </w:r>
          </w:p>
        </w:tc>
        <w:tc>
          <w:tcPr>
            <w:tcW w:w="1396" w:type="dxa"/>
            <w:vAlign w:val="center"/>
          </w:tcPr>
          <w:p w14:paraId="4673FA21" w14:textId="77777777" w:rsidR="00DD5115" w:rsidRDefault="00DD5115">
            <w:pPr>
              <w:jc w:val="center"/>
              <w:rPr>
                <w:rFonts w:ascii="Calisto MT" w:hAnsi="Calisto MT"/>
                <w:sz w:val="26"/>
              </w:rPr>
            </w:pPr>
            <w:r>
              <w:rPr>
                <w:rFonts w:ascii="Calisto MT" w:hAnsi="Calisto MT"/>
                <w:sz w:val="26"/>
              </w:rPr>
              <w:t>1.54</w:t>
            </w:r>
          </w:p>
        </w:tc>
        <w:tc>
          <w:tcPr>
            <w:tcW w:w="1401" w:type="dxa"/>
            <w:vAlign w:val="center"/>
          </w:tcPr>
          <w:p w14:paraId="6A4FB14E" w14:textId="77777777" w:rsidR="00DD5115" w:rsidRDefault="00DD5115">
            <w:pPr>
              <w:jc w:val="center"/>
              <w:rPr>
                <w:rFonts w:ascii="Calisto MT" w:hAnsi="Calisto MT"/>
                <w:sz w:val="26"/>
              </w:rPr>
            </w:pPr>
            <w:r>
              <w:rPr>
                <w:rFonts w:ascii="Calisto MT" w:hAnsi="Calisto MT"/>
                <w:sz w:val="26"/>
              </w:rPr>
              <w:t>1.01*</w:t>
            </w:r>
          </w:p>
        </w:tc>
      </w:tr>
      <w:tr w:rsidR="00DD5115" w14:paraId="43A19A64" w14:textId="77777777">
        <w:tblPrEx>
          <w:tblCellMar>
            <w:top w:w="0" w:type="dxa"/>
            <w:bottom w:w="0" w:type="dxa"/>
          </w:tblCellMar>
        </w:tblPrEx>
        <w:tc>
          <w:tcPr>
            <w:tcW w:w="1393" w:type="dxa"/>
            <w:vAlign w:val="center"/>
          </w:tcPr>
          <w:p w14:paraId="7A8C87E5" w14:textId="77777777" w:rsidR="00DD5115" w:rsidRDefault="00DD5115">
            <w:pPr>
              <w:jc w:val="center"/>
              <w:rPr>
                <w:rFonts w:ascii="Calisto MT" w:hAnsi="Calisto MT"/>
                <w:sz w:val="26"/>
              </w:rPr>
            </w:pPr>
            <w:r>
              <w:rPr>
                <w:rFonts w:ascii="Calisto MT" w:hAnsi="Calisto MT"/>
                <w:sz w:val="26"/>
              </w:rPr>
              <w:t>30</w:t>
            </w:r>
          </w:p>
        </w:tc>
        <w:tc>
          <w:tcPr>
            <w:tcW w:w="1396" w:type="dxa"/>
            <w:vAlign w:val="center"/>
          </w:tcPr>
          <w:p w14:paraId="7C466575" w14:textId="77777777" w:rsidR="00DD5115" w:rsidRDefault="00DD5115">
            <w:pPr>
              <w:jc w:val="center"/>
              <w:rPr>
                <w:rFonts w:ascii="Calisto MT" w:hAnsi="Calisto MT"/>
                <w:sz w:val="26"/>
              </w:rPr>
            </w:pPr>
            <w:r>
              <w:rPr>
                <w:rFonts w:ascii="Calisto MT" w:hAnsi="Calisto MT"/>
                <w:sz w:val="26"/>
              </w:rPr>
              <w:t>4.13</w:t>
            </w:r>
          </w:p>
        </w:tc>
        <w:tc>
          <w:tcPr>
            <w:tcW w:w="1396" w:type="dxa"/>
            <w:vAlign w:val="center"/>
          </w:tcPr>
          <w:p w14:paraId="33AF30B7" w14:textId="77777777" w:rsidR="00DD5115" w:rsidRDefault="00DD5115">
            <w:pPr>
              <w:jc w:val="center"/>
              <w:rPr>
                <w:rFonts w:ascii="Calisto MT" w:hAnsi="Calisto MT"/>
                <w:sz w:val="26"/>
              </w:rPr>
            </w:pPr>
            <w:r>
              <w:rPr>
                <w:rFonts w:ascii="Calisto MT" w:hAnsi="Calisto MT"/>
                <w:sz w:val="26"/>
              </w:rPr>
              <w:t>3.49</w:t>
            </w:r>
          </w:p>
        </w:tc>
        <w:tc>
          <w:tcPr>
            <w:tcW w:w="1396" w:type="dxa"/>
            <w:vAlign w:val="center"/>
          </w:tcPr>
          <w:p w14:paraId="62ECB605" w14:textId="77777777" w:rsidR="00DD5115" w:rsidRDefault="00DD5115">
            <w:pPr>
              <w:jc w:val="center"/>
              <w:rPr>
                <w:rFonts w:ascii="Calisto MT" w:hAnsi="Calisto MT"/>
                <w:sz w:val="26"/>
              </w:rPr>
            </w:pPr>
            <w:r>
              <w:rPr>
                <w:rFonts w:ascii="Calisto MT" w:hAnsi="Calisto MT"/>
                <w:sz w:val="26"/>
              </w:rPr>
              <w:t>1.25</w:t>
            </w:r>
          </w:p>
        </w:tc>
        <w:tc>
          <w:tcPr>
            <w:tcW w:w="1396" w:type="dxa"/>
            <w:vAlign w:val="center"/>
          </w:tcPr>
          <w:p w14:paraId="2E0FB9FB" w14:textId="77777777" w:rsidR="00DD5115" w:rsidRDefault="00DD5115">
            <w:pPr>
              <w:jc w:val="center"/>
              <w:rPr>
                <w:rFonts w:ascii="Calisto MT" w:hAnsi="Calisto MT"/>
                <w:sz w:val="26"/>
              </w:rPr>
            </w:pPr>
            <w:r>
              <w:rPr>
                <w:rFonts w:ascii="Calisto MT" w:hAnsi="Calisto MT"/>
                <w:sz w:val="26"/>
              </w:rPr>
              <w:t>1.33</w:t>
            </w:r>
          </w:p>
        </w:tc>
        <w:tc>
          <w:tcPr>
            <w:tcW w:w="1401" w:type="dxa"/>
            <w:vAlign w:val="center"/>
          </w:tcPr>
          <w:p w14:paraId="2C5E95B2" w14:textId="77777777" w:rsidR="00DD5115" w:rsidRDefault="00DD5115">
            <w:pPr>
              <w:jc w:val="center"/>
              <w:rPr>
                <w:rFonts w:ascii="Calisto MT" w:hAnsi="Calisto MT"/>
                <w:sz w:val="26"/>
              </w:rPr>
            </w:pPr>
            <w:r>
              <w:rPr>
                <w:rFonts w:ascii="Calisto MT" w:hAnsi="Calisto MT"/>
                <w:sz w:val="26"/>
              </w:rPr>
              <w:t>3.66</w:t>
            </w:r>
          </w:p>
        </w:tc>
      </w:tr>
      <w:tr w:rsidR="00DD5115" w14:paraId="62AC8471" w14:textId="77777777">
        <w:tblPrEx>
          <w:tblCellMar>
            <w:top w:w="0" w:type="dxa"/>
            <w:bottom w:w="0" w:type="dxa"/>
          </w:tblCellMar>
        </w:tblPrEx>
        <w:tc>
          <w:tcPr>
            <w:tcW w:w="1393" w:type="dxa"/>
            <w:vAlign w:val="center"/>
          </w:tcPr>
          <w:p w14:paraId="29ACC82B" w14:textId="77777777" w:rsidR="00DD5115" w:rsidRDefault="00DD5115">
            <w:pPr>
              <w:jc w:val="center"/>
              <w:rPr>
                <w:rFonts w:ascii="Calisto MT" w:hAnsi="Calisto MT"/>
                <w:sz w:val="26"/>
              </w:rPr>
            </w:pPr>
            <w:r>
              <w:rPr>
                <w:rFonts w:ascii="Calisto MT" w:hAnsi="Calisto MT"/>
                <w:sz w:val="26"/>
              </w:rPr>
              <w:t>31</w:t>
            </w:r>
          </w:p>
        </w:tc>
        <w:tc>
          <w:tcPr>
            <w:tcW w:w="1396" w:type="dxa"/>
            <w:vAlign w:val="center"/>
          </w:tcPr>
          <w:p w14:paraId="6487EB4B" w14:textId="77777777" w:rsidR="00DD5115" w:rsidRDefault="00DD5115">
            <w:pPr>
              <w:jc w:val="center"/>
              <w:rPr>
                <w:rFonts w:ascii="Calisto MT" w:hAnsi="Calisto MT"/>
                <w:sz w:val="26"/>
              </w:rPr>
            </w:pPr>
            <w:r>
              <w:rPr>
                <w:rFonts w:ascii="Calisto MT" w:hAnsi="Calisto MT"/>
                <w:sz w:val="26"/>
              </w:rPr>
              <w:t>4.60</w:t>
            </w:r>
          </w:p>
        </w:tc>
        <w:tc>
          <w:tcPr>
            <w:tcW w:w="1396" w:type="dxa"/>
            <w:vAlign w:val="center"/>
          </w:tcPr>
          <w:p w14:paraId="4D5A75A3" w14:textId="77777777" w:rsidR="00DD5115" w:rsidRDefault="00DD5115">
            <w:pPr>
              <w:jc w:val="center"/>
              <w:rPr>
                <w:rFonts w:ascii="Calisto MT" w:hAnsi="Calisto MT"/>
                <w:sz w:val="26"/>
              </w:rPr>
            </w:pPr>
            <w:r>
              <w:rPr>
                <w:rFonts w:ascii="Calisto MT" w:hAnsi="Calisto MT"/>
                <w:sz w:val="26"/>
              </w:rPr>
              <w:t>3.85</w:t>
            </w:r>
          </w:p>
        </w:tc>
        <w:tc>
          <w:tcPr>
            <w:tcW w:w="1396" w:type="dxa"/>
            <w:vAlign w:val="center"/>
          </w:tcPr>
          <w:p w14:paraId="225FBC71" w14:textId="77777777" w:rsidR="00DD5115" w:rsidRDefault="00DD5115">
            <w:pPr>
              <w:jc w:val="center"/>
              <w:rPr>
                <w:rFonts w:ascii="Calisto MT" w:hAnsi="Calisto MT"/>
                <w:sz w:val="26"/>
              </w:rPr>
            </w:pPr>
            <w:r>
              <w:rPr>
                <w:rFonts w:ascii="Calisto MT" w:hAnsi="Calisto MT"/>
                <w:sz w:val="26"/>
              </w:rPr>
              <w:t>0.84</w:t>
            </w:r>
          </w:p>
        </w:tc>
        <w:tc>
          <w:tcPr>
            <w:tcW w:w="1396" w:type="dxa"/>
            <w:vAlign w:val="center"/>
          </w:tcPr>
          <w:p w14:paraId="4DCD06CE" w14:textId="77777777" w:rsidR="00DD5115" w:rsidRDefault="00DD5115">
            <w:pPr>
              <w:jc w:val="center"/>
              <w:rPr>
                <w:rFonts w:ascii="Calisto MT" w:hAnsi="Calisto MT"/>
                <w:sz w:val="26"/>
              </w:rPr>
            </w:pPr>
            <w:r>
              <w:rPr>
                <w:rFonts w:ascii="Calisto MT" w:hAnsi="Calisto MT"/>
                <w:sz w:val="26"/>
              </w:rPr>
              <w:t>1.25</w:t>
            </w:r>
          </w:p>
        </w:tc>
        <w:tc>
          <w:tcPr>
            <w:tcW w:w="1401" w:type="dxa"/>
            <w:vAlign w:val="center"/>
          </w:tcPr>
          <w:p w14:paraId="4D8AD8D0" w14:textId="77777777" w:rsidR="00DD5115" w:rsidRDefault="00DD5115">
            <w:pPr>
              <w:jc w:val="center"/>
              <w:rPr>
                <w:rFonts w:ascii="Calisto MT" w:hAnsi="Calisto MT"/>
                <w:sz w:val="26"/>
              </w:rPr>
            </w:pPr>
            <w:r>
              <w:rPr>
                <w:rFonts w:ascii="Calisto MT" w:hAnsi="Calisto MT"/>
                <w:sz w:val="26"/>
              </w:rPr>
              <w:t>4.97</w:t>
            </w:r>
          </w:p>
        </w:tc>
      </w:tr>
      <w:tr w:rsidR="00DD5115" w14:paraId="5D512884" w14:textId="77777777">
        <w:tblPrEx>
          <w:tblCellMar>
            <w:top w:w="0" w:type="dxa"/>
            <w:bottom w:w="0" w:type="dxa"/>
          </w:tblCellMar>
        </w:tblPrEx>
        <w:tc>
          <w:tcPr>
            <w:tcW w:w="1393" w:type="dxa"/>
            <w:vAlign w:val="center"/>
          </w:tcPr>
          <w:p w14:paraId="0F61DDF0" w14:textId="77777777" w:rsidR="00DD5115" w:rsidRDefault="00DD5115">
            <w:pPr>
              <w:jc w:val="center"/>
              <w:rPr>
                <w:rFonts w:ascii="Calisto MT" w:hAnsi="Calisto MT"/>
                <w:sz w:val="26"/>
              </w:rPr>
            </w:pPr>
            <w:r>
              <w:rPr>
                <w:rFonts w:ascii="Calisto MT" w:hAnsi="Calisto MT"/>
                <w:sz w:val="26"/>
              </w:rPr>
              <w:t>32</w:t>
            </w:r>
          </w:p>
        </w:tc>
        <w:tc>
          <w:tcPr>
            <w:tcW w:w="1396" w:type="dxa"/>
            <w:vAlign w:val="center"/>
          </w:tcPr>
          <w:p w14:paraId="388BEF78" w14:textId="77777777" w:rsidR="00DD5115" w:rsidRDefault="00DD5115">
            <w:pPr>
              <w:jc w:val="center"/>
              <w:rPr>
                <w:rFonts w:ascii="Calisto MT" w:hAnsi="Calisto MT"/>
                <w:sz w:val="26"/>
              </w:rPr>
            </w:pPr>
            <w:r>
              <w:rPr>
                <w:rFonts w:ascii="Calisto MT" w:hAnsi="Calisto MT"/>
                <w:sz w:val="26"/>
              </w:rPr>
              <w:t>4.61</w:t>
            </w:r>
          </w:p>
        </w:tc>
        <w:tc>
          <w:tcPr>
            <w:tcW w:w="1396" w:type="dxa"/>
            <w:vAlign w:val="center"/>
          </w:tcPr>
          <w:p w14:paraId="6B6E99AB" w14:textId="77777777" w:rsidR="00DD5115" w:rsidRDefault="00DD5115">
            <w:pPr>
              <w:jc w:val="center"/>
              <w:rPr>
                <w:rFonts w:ascii="Calisto MT" w:hAnsi="Calisto MT"/>
                <w:sz w:val="26"/>
              </w:rPr>
            </w:pPr>
            <w:r>
              <w:rPr>
                <w:rFonts w:ascii="Calisto MT" w:hAnsi="Calisto MT"/>
                <w:sz w:val="26"/>
              </w:rPr>
              <w:t>3.40</w:t>
            </w:r>
          </w:p>
        </w:tc>
        <w:tc>
          <w:tcPr>
            <w:tcW w:w="1396" w:type="dxa"/>
            <w:vAlign w:val="center"/>
          </w:tcPr>
          <w:p w14:paraId="0D0A357A" w14:textId="77777777" w:rsidR="00DD5115" w:rsidRDefault="00DD5115">
            <w:pPr>
              <w:jc w:val="center"/>
              <w:rPr>
                <w:rFonts w:ascii="Calisto MT" w:hAnsi="Calisto MT"/>
                <w:sz w:val="26"/>
              </w:rPr>
            </w:pPr>
            <w:r>
              <w:rPr>
                <w:rFonts w:ascii="Calisto MT" w:hAnsi="Calisto MT"/>
                <w:sz w:val="26"/>
              </w:rPr>
              <w:t>0.93</w:t>
            </w:r>
          </w:p>
        </w:tc>
        <w:tc>
          <w:tcPr>
            <w:tcW w:w="1396" w:type="dxa"/>
            <w:vAlign w:val="center"/>
          </w:tcPr>
          <w:p w14:paraId="5BB242A4" w14:textId="77777777" w:rsidR="00DD5115" w:rsidRDefault="00DD5115">
            <w:pPr>
              <w:jc w:val="center"/>
              <w:rPr>
                <w:rFonts w:ascii="Calisto MT" w:hAnsi="Calisto MT"/>
                <w:sz w:val="26"/>
              </w:rPr>
            </w:pPr>
            <w:r>
              <w:rPr>
                <w:rFonts w:ascii="Calisto MT" w:hAnsi="Calisto MT"/>
                <w:sz w:val="26"/>
              </w:rPr>
              <w:t>1.30</w:t>
            </w:r>
          </w:p>
        </w:tc>
        <w:tc>
          <w:tcPr>
            <w:tcW w:w="1401" w:type="dxa"/>
            <w:vAlign w:val="center"/>
          </w:tcPr>
          <w:p w14:paraId="60B365B1" w14:textId="77777777" w:rsidR="00DD5115" w:rsidRDefault="00DD5115">
            <w:pPr>
              <w:jc w:val="center"/>
              <w:rPr>
                <w:rFonts w:ascii="Calisto MT" w:hAnsi="Calisto MT"/>
                <w:sz w:val="26"/>
              </w:rPr>
            </w:pPr>
            <w:r>
              <w:rPr>
                <w:rFonts w:ascii="Calisto MT" w:hAnsi="Calisto MT"/>
                <w:sz w:val="26"/>
              </w:rPr>
              <w:t>7.55</w:t>
            </w:r>
          </w:p>
        </w:tc>
      </w:tr>
      <w:tr w:rsidR="00DD5115" w14:paraId="56FB715E" w14:textId="77777777">
        <w:tblPrEx>
          <w:tblCellMar>
            <w:top w:w="0" w:type="dxa"/>
            <w:bottom w:w="0" w:type="dxa"/>
          </w:tblCellMar>
        </w:tblPrEx>
        <w:tc>
          <w:tcPr>
            <w:tcW w:w="1393" w:type="dxa"/>
            <w:vAlign w:val="center"/>
          </w:tcPr>
          <w:p w14:paraId="0D8C3B67" w14:textId="77777777" w:rsidR="00DD5115" w:rsidRDefault="00DD5115">
            <w:pPr>
              <w:jc w:val="center"/>
              <w:rPr>
                <w:rFonts w:ascii="Calisto MT" w:hAnsi="Calisto MT"/>
                <w:sz w:val="26"/>
              </w:rPr>
            </w:pPr>
            <w:r>
              <w:rPr>
                <w:rFonts w:ascii="Calisto MT" w:hAnsi="Calisto MT"/>
                <w:sz w:val="26"/>
              </w:rPr>
              <w:t>33</w:t>
            </w:r>
          </w:p>
        </w:tc>
        <w:tc>
          <w:tcPr>
            <w:tcW w:w="1396" w:type="dxa"/>
            <w:vAlign w:val="center"/>
          </w:tcPr>
          <w:p w14:paraId="57CFA406" w14:textId="77777777" w:rsidR="00DD5115" w:rsidRDefault="00DD5115">
            <w:pPr>
              <w:jc w:val="center"/>
              <w:rPr>
                <w:rFonts w:ascii="Calisto MT" w:hAnsi="Calisto MT"/>
                <w:sz w:val="26"/>
              </w:rPr>
            </w:pPr>
            <w:r>
              <w:rPr>
                <w:rFonts w:ascii="Calisto MT" w:hAnsi="Calisto MT"/>
                <w:sz w:val="26"/>
              </w:rPr>
              <w:t>4.57</w:t>
            </w:r>
          </w:p>
        </w:tc>
        <w:tc>
          <w:tcPr>
            <w:tcW w:w="1396" w:type="dxa"/>
            <w:vAlign w:val="center"/>
          </w:tcPr>
          <w:p w14:paraId="53D47091" w14:textId="77777777" w:rsidR="00DD5115" w:rsidRDefault="00DD5115">
            <w:pPr>
              <w:jc w:val="center"/>
              <w:rPr>
                <w:rFonts w:ascii="Calisto MT" w:hAnsi="Calisto MT"/>
                <w:sz w:val="26"/>
              </w:rPr>
            </w:pPr>
            <w:r>
              <w:rPr>
                <w:rFonts w:ascii="Calisto MT" w:hAnsi="Calisto MT"/>
                <w:sz w:val="26"/>
              </w:rPr>
              <w:t>3.34</w:t>
            </w:r>
          </w:p>
        </w:tc>
        <w:tc>
          <w:tcPr>
            <w:tcW w:w="1396" w:type="dxa"/>
            <w:vAlign w:val="center"/>
          </w:tcPr>
          <w:p w14:paraId="17EF4438" w14:textId="77777777" w:rsidR="00DD5115" w:rsidRDefault="00DD5115">
            <w:pPr>
              <w:jc w:val="center"/>
              <w:rPr>
                <w:rFonts w:ascii="Calisto MT" w:hAnsi="Calisto MT"/>
                <w:sz w:val="26"/>
              </w:rPr>
            </w:pPr>
            <w:r>
              <w:rPr>
                <w:rFonts w:ascii="Calisto MT" w:hAnsi="Calisto MT"/>
                <w:sz w:val="26"/>
              </w:rPr>
              <w:t>0.94</w:t>
            </w:r>
          </w:p>
        </w:tc>
        <w:tc>
          <w:tcPr>
            <w:tcW w:w="1396" w:type="dxa"/>
            <w:vAlign w:val="center"/>
          </w:tcPr>
          <w:p w14:paraId="5118CE24" w14:textId="77777777" w:rsidR="00DD5115" w:rsidRDefault="00DD5115">
            <w:pPr>
              <w:jc w:val="center"/>
              <w:rPr>
                <w:rFonts w:ascii="Calisto MT" w:hAnsi="Calisto MT"/>
                <w:sz w:val="26"/>
              </w:rPr>
            </w:pPr>
            <w:r>
              <w:rPr>
                <w:rFonts w:ascii="Calisto MT" w:hAnsi="Calisto MT"/>
                <w:sz w:val="26"/>
              </w:rPr>
              <w:t>1.36</w:t>
            </w:r>
          </w:p>
        </w:tc>
        <w:tc>
          <w:tcPr>
            <w:tcW w:w="1401" w:type="dxa"/>
            <w:vAlign w:val="center"/>
          </w:tcPr>
          <w:p w14:paraId="3FA924F4" w14:textId="77777777" w:rsidR="00DD5115" w:rsidRDefault="00DD5115">
            <w:pPr>
              <w:jc w:val="center"/>
              <w:rPr>
                <w:rFonts w:ascii="Calisto MT" w:hAnsi="Calisto MT"/>
                <w:sz w:val="26"/>
              </w:rPr>
            </w:pPr>
            <w:r>
              <w:rPr>
                <w:rFonts w:ascii="Calisto MT" w:hAnsi="Calisto MT"/>
                <w:sz w:val="26"/>
              </w:rPr>
              <w:t>7.40</w:t>
            </w:r>
          </w:p>
        </w:tc>
      </w:tr>
      <w:tr w:rsidR="00DD5115" w14:paraId="39624CF4" w14:textId="77777777">
        <w:tblPrEx>
          <w:tblCellMar>
            <w:top w:w="0" w:type="dxa"/>
            <w:bottom w:w="0" w:type="dxa"/>
          </w:tblCellMar>
        </w:tblPrEx>
        <w:tc>
          <w:tcPr>
            <w:tcW w:w="1393" w:type="dxa"/>
            <w:vAlign w:val="center"/>
          </w:tcPr>
          <w:p w14:paraId="0738FCFE" w14:textId="77777777" w:rsidR="00DD5115" w:rsidRDefault="00DD5115">
            <w:pPr>
              <w:jc w:val="center"/>
              <w:rPr>
                <w:rFonts w:ascii="Calisto MT" w:hAnsi="Calisto MT"/>
                <w:sz w:val="26"/>
              </w:rPr>
            </w:pPr>
            <w:r>
              <w:rPr>
                <w:rFonts w:ascii="Calisto MT" w:hAnsi="Calisto MT"/>
                <w:sz w:val="26"/>
              </w:rPr>
              <w:t>34</w:t>
            </w:r>
          </w:p>
        </w:tc>
        <w:tc>
          <w:tcPr>
            <w:tcW w:w="1396" w:type="dxa"/>
            <w:vAlign w:val="center"/>
          </w:tcPr>
          <w:p w14:paraId="304E4795" w14:textId="77777777" w:rsidR="00DD5115" w:rsidRDefault="00DD5115">
            <w:pPr>
              <w:jc w:val="center"/>
              <w:rPr>
                <w:rFonts w:ascii="Calisto MT" w:hAnsi="Calisto MT"/>
                <w:sz w:val="26"/>
              </w:rPr>
            </w:pPr>
            <w:r>
              <w:rPr>
                <w:rFonts w:ascii="Calisto MT" w:hAnsi="Calisto MT"/>
                <w:sz w:val="26"/>
              </w:rPr>
              <w:t>3.49</w:t>
            </w:r>
          </w:p>
        </w:tc>
        <w:tc>
          <w:tcPr>
            <w:tcW w:w="1396" w:type="dxa"/>
            <w:vAlign w:val="center"/>
          </w:tcPr>
          <w:p w14:paraId="461CF885" w14:textId="77777777" w:rsidR="00DD5115" w:rsidRDefault="00DD5115">
            <w:pPr>
              <w:jc w:val="center"/>
              <w:rPr>
                <w:rFonts w:ascii="Calisto MT" w:hAnsi="Calisto MT"/>
                <w:sz w:val="26"/>
              </w:rPr>
            </w:pPr>
            <w:r>
              <w:rPr>
                <w:rFonts w:ascii="Calisto MT" w:hAnsi="Calisto MT"/>
                <w:sz w:val="26"/>
              </w:rPr>
              <w:t>2.39</w:t>
            </w:r>
          </w:p>
        </w:tc>
        <w:tc>
          <w:tcPr>
            <w:tcW w:w="1396" w:type="dxa"/>
            <w:vAlign w:val="center"/>
          </w:tcPr>
          <w:p w14:paraId="6076D48A" w14:textId="77777777" w:rsidR="00DD5115" w:rsidRDefault="00DD5115">
            <w:pPr>
              <w:jc w:val="center"/>
              <w:rPr>
                <w:rFonts w:ascii="Calisto MT" w:hAnsi="Calisto MT"/>
                <w:sz w:val="26"/>
              </w:rPr>
            </w:pPr>
            <w:r>
              <w:rPr>
                <w:rFonts w:ascii="Calisto MT" w:hAnsi="Calisto MT"/>
                <w:sz w:val="26"/>
              </w:rPr>
              <w:t>1.25</w:t>
            </w:r>
          </w:p>
        </w:tc>
        <w:tc>
          <w:tcPr>
            <w:tcW w:w="1396" w:type="dxa"/>
            <w:vAlign w:val="center"/>
          </w:tcPr>
          <w:p w14:paraId="49C4A440" w14:textId="77777777" w:rsidR="00DD5115" w:rsidRDefault="00DD5115">
            <w:pPr>
              <w:jc w:val="center"/>
              <w:rPr>
                <w:rFonts w:ascii="Calisto MT" w:hAnsi="Calisto MT"/>
                <w:sz w:val="26"/>
              </w:rPr>
            </w:pPr>
            <w:r>
              <w:rPr>
                <w:rFonts w:ascii="Calisto MT" w:hAnsi="Calisto MT"/>
                <w:sz w:val="26"/>
              </w:rPr>
              <w:t>1.24</w:t>
            </w:r>
          </w:p>
        </w:tc>
        <w:tc>
          <w:tcPr>
            <w:tcW w:w="1401" w:type="dxa"/>
            <w:vAlign w:val="center"/>
          </w:tcPr>
          <w:p w14:paraId="17DDF73B" w14:textId="77777777" w:rsidR="00DD5115" w:rsidRDefault="00DD5115">
            <w:pPr>
              <w:jc w:val="center"/>
              <w:rPr>
                <w:rFonts w:ascii="Calisto MT" w:hAnsi="Calisto MT"/>
                <w:sz w:val="26"/>
              </w:rPr>
            </w:pPr>
            <w:r>
              <w:rPr>
                <w:rFonts w:ascii="Calisto MT" w:hAnsi="Calisto MT"/>
                <w:sz w:val="26"/>
              </w:rPr>
              <w:t>6.22</w:t>
            </w:r>
          </w:p>
        </w:tc>
      </w:tr>
      <w:tr w:rsidR="00DD5115" w14:paraId="261D9921" w14:textId="77777777">
        <w:tblPrEx>
          <w:tblCellMar>
            <w:top w:w="0" w:type="dxa"/>
            <w:bottom w:w="0" w:type="dxa"/>
          </w:tblCellMar>
        </w:tblPrEx>
        <w:tc>
          <w:tcPr>
            <w:tcW w:w="1393" w:type="dxa"/>
            <w:vAlign w:val="center"/>
          </w:tcPr>
          <w:p w14:paraId="0B2F012A" w14:textId="77777777" w:rsidR="00DD5115" w:rsidRDefault="00DD5115">
            <w:pPr>
              <w:jc w:val="center"/>
              <w:rPr>
                <w:rFonts w:ascii="Calisto MT" w:hAnsi="Calisto MT"/>
                <w:sz w:val="26"/>
              </w:rPr>
            </w:pPr>
            <w:r>
              <w:rPr>
                <w:rFonts w:ascii="Calisto MT" w:hAnsi="Calisto MT"/>
                <w:sz w:val="26"/>
              </w:rPr>
              <w:t>35</w:t>
            </w:r>
          </w:p>
        </w:tc>
        <w:tc>
          <w:tcPr>
            <w:tcW w:w="1396" w:type="dxa"/>
            <w:vAlign w:val="center"/>
          </w:tcPr>
          <w:p w14:paraId="254C578A" w14:textId="77777777" w:rsidR="00DD5115" w:rsidRDefault="00DD5115">
            <w:pPr>
              <w:jc w:val="center"/>
              <w:rPr>
                <w:rFonts w:ascii="Calisto MT" w:hAnsi="Calisto MT"/>
                <w:sz w:val="26"/>
              </w:rPr>
            </w:pPr>
            <w:r>
              <w:rPr>
                <w:rFonts w:ascii="Calisto MT" w:hAnsi="Calisto MT"/>
                <w:sz w:val="26"/>
              </w:rPr>
              <w:t>3.65</w:t>
            </w:r>
          </w:p>
        </w:tc>
        <w:tc>
          <w:tcPr>
            <w:tcW w:w="1396" w:type="dxa"/>
            <w:vAlign w:val="center"/>
          </w:tcPr>
          <w:p w14:paraId="7CC71435" w14:textId="77777777" w:rsidR="00DD5115" w:rsidRDefault="00DD5115">
            <w:pPr>
              <w:jc w:val="center"/>
              <w:rPr>
                <w:rFonts w:ascii="Calisto MT" w:hAnsi="Calisto MT"/>
                <w:sz w:val="26"/>
              </w:rPr>
            </w:pPr>
            <w:r>
              <w:rPr>
                <w:rFonts w:ascii="Calisto MT" w:hAnsi="Calisto MT"/>
                <w:sz w:val="26"/>
              </w:rPr>
              <w:t>2.69</w:t>
            </w:r>
          </w:p>
        </w:tc>
        <w:tc>
          <w:tcPr>
            <w:tcW w:w="1396" w:type="dxa"/>
            <w:vAlign w:val="center"/>
          </w:tcPr>
          <w:p w14:paraId="7C5F359A" w14:textId="77777777" w:rsidR="00DD5115" w:rsidRDefault="00DD5115">
            <w:pPr>
              <w:jc w:val="center"/>
              <w:rPr>
                <w:rFonts w:ascii="Calisto MT" w:hAnsi="Calisto MT"/>
                <w:sz w:val="26"/>
              </w:rPr>
            </w:pPr>
            <w:r>
              <w:rPr>
                <w:rFonts w:ascii="Calisto MT" w:hAnsi="Calisto MT"/>
                <w:sz w:val="26"/>
              </w:rPr>
              <w:t>1.15</w:t>
            </w:r>
          </w:p>
        </w:tc>
        <w:tc>
          <w:tcPr>
            <w:tcW w:w="1396" w:type="dxa"/>
            <w:vAlign w:val="center"/>
          </w:tcPr>
          <w:p w14:paraId="6B985AFD" w14:textId="77777777" w:rsidR="00DD5115" w:rsidRDefault="00DD5115">
            <w:pPr>
              <w:jc w:val="center"/>
              <w:rPr>
                <w:rFonts w:ascii="Calisto MT" w:hAnsi="Calisto MT"/>
                <w:sz w:val="26"/>
              </w:rPr>
            </w:pPr>
            <w:r>
              <w:rPr>
                <w:rFonts w:ascii="Calisto MT" w:hAnsi="Calisto MT"/>
                <w:sz w:val="26"/>
              </w:rPr>
              <w:t>1.26</w:t>
            </w:r>
          </w:p>
        </w:tc>
        <w:tc>
          <w:tcPr>
            <w:tcW w:w="1401" w:type="dxa"/>
            <w:vAlign w:val="center"/>
          </w:tcPr>
          <w:p w14:paraId="4EE79A77" w14:textId="77777777" w:rsidR="00DD5115" w:rsidRDefault="00DD5115">
            <w:pPr>
              <w:jc w:val="center"/>
              <w:rPr>
                <w:rFonts w:ascii="Calisto MT" w:hAnsi="Calisto MT"/>
                <w:sz w:val="26"/>
              </w:rPr>
            </w:pPr>
            <w:r>
              <w:rPr>
                <w:rFonts w:ascii="Calisto MT" w:hAnsi="Calisto MT"/>
                <w:sz w:val="26"/>
              </w:rPr>
              <w:t>5.60</w:t>
            </w:r>
          </w:p>
        </w:tc>
      </w:tr>
      <w:tr w:rsidR="00DD5115" w14:paraId="18AB2CEF" w14:textId="77777777">
        <w:tblPrEx>
          <w:tblCellMar>
            <w:top w:w="0" w:type="dxa"/>
            <w:bottom w:w="0" w:type="dxa"/>
          </w:tblCellMar>
        </w:tblPrEx>
        <w:tc>
          <w:tcPr>
            <w:tcW w:w="1393" w:type="dxa"/>
            <w:vAlign w:val="center"/>
          </w:tcPr>
          <w:p w14:paraId="58884EEB" w14:textId="77777777" w:rsidR="00DD5115" w:rsidRDefault="00DD5115">
            <w:pPr>
              <w:jc w:val="center"/>
              <w:rPr>
                <w:rFonts w:ascii="Calisto MT" w:hAnsi="Calisto MT"/>
                <w:sz w:val="26"/>
              </w:rPr>
            </w:pPr>
            <w:r>
              <w:rPr>
                <w:rFonts w:ascii="Calisto MT" w:hAnsi="Calisto MT"/>
                <w:sz w:val="26"/>
              </w:rPr>
              <w:t>36</w:t>
            </w:r>
          </w:p>
        </w:tc>
        <w:tc>
          <w:tcPr>
            <w:tcW w:w="1396" w:type="dxa"/>
            <w:vAlign w:val="center"/>
          </w:tcPr>
          <w:p w14:paraId="0048759A" w14:textId="77777777" w:rsidR="00DD5115" w:rsidRDefault="00DD5115">
            <w:pPr>
              <w:jc w:val="center"/>
              <w:rPr>
                <w:rFonts w:ascii="Calisto MT" w:hAnsi="Calisto MT"/>
                <w:sz w:val="26"/>
              </w:rPr>
            </w:pPr>
            <w:r>
              <w:rPr>
                <w:rFonts w:ascii="Calisto MT" w:hAnsi="Calisto MT"/>
                <w:sz w:val="26"/>
              </w:rPr>
              <w:t>4.54</w:t>
            </w:r>
          </w:p>
        </w:tc>
        <w:tc>
          <w:tcPr>
            <w:tcW w:w="1396" w:type="dxa"/>
            <w:vAlign w:val="center"/>
          </w:tcPr>
          <w:p w14:paraId="76D43B75" w14:textId="77777777" w:rsidR="00DD5115" w:rsidRDefault="00DD5115">
            <w:pPr>
              <w:jc w:val="center"/>
              <w:rPr>
                <w:rFonts w:ascii="Calisto MT" w:hAnsi="Calisto MT"/>
                <w:sz w:val="26"/>
              </w:rPr>
            </w:pPr>
            <w:r>
              <w:rPr>
                <w:rFonts w:ascii="Calisto MT" w:hAnsi="Calisto MT"/>
                <w:sz w:val="26"/>
              </w:rPr>
              <w:t>3.58</w:t>
            </w:r>
          </w:p>
        </w:tc>
        <w:tc>
          <w:tcPr>
            <w:tcW w:w="1396" w:type="dxa"/>
            <w:vAlign w:val="center"/>
          </w:tcPr>
          <w:p w14:paraId="46F9DF48" w14:textId="77777777" w:rsidR="00DD5115" w:rsidRDefault="00DD5115">
            <w:pPr>
              <w:jc w:val="center"/>
              <w:rPr>
                <w:rFonts w:ascii="Calisto MT" w:hAnsi="Calisto MT"/>
                <w:sz w:val="26"/>
              </w:rPr>
            </w:pPr>
            <w:r>
              <w:rPr>
                <w:rFonts w:ascii="Calisto MT" w:hAnsi="Calisto MT"/>
                <w:sz w:val="26"/>
              </w:rPr>
              <w:t>0.83</w:t>
            </w:r>
          </w:p>
        </w:tc>
        <w:tc>
          <w:tcPr>
            <w:tcW w:w="1396" w:type="dxa"/>
            <w:vAlign w:val="center"/>
          </w:tcPr>
          <w:p w14:paraId="7AF7A50B" w14:textId="77777777" w:rsidR="00DD5115" w:rsidRDefault="00DD5115">
            <w:pPr>
              <w:jc w:val="center"/>
              <w:rPr>
                <w:rFonts w:ascii="Calisto MT" w:hAnsi="Calisto MT"/>
                <w:sz w:val="26"/>
              </w:rPr>
            </w:pPr>
            <w:r>
              <w:rPr>
                <w:rFonts w:ascii="Calisto MT" w:hAnsi="Calisto MT"/>
                <w:sz w:val="26"/>
              </w:rPr>
              <w:t>1.25</w:t>
            </w:r>
          </w:p>
        </w:tc>
        <w:tc>
          <w:tcPr>
            <w:tcW w:w="1401" w:type="dxa"/>
            <w:vAlign w:val="center"/>
          </w:tcPr>
          <w:p w14:paraId="098399AD" w14:textId="77777777" w:rsidR="00DD5115" w:rsidRDefault="00DD5115">
            <w:pPr>
              <w:jc w:val="center"/>
              <w:rPr>
                <w:rFonts w:ascii="Calisto MT" w:hAnsi="Calisto MT"/>
                <w:sz w:val="26"/>
              </w:rPr>
            </w:pPr>
            <w:r>
              <w:rPr>
                <w:rFonts w:ascii="Calisto MT" w:hAnsi="Calisto MT"/>
                <w:sz w:val="26"/>
              </w:rPr>
              <w:t>6.36</w:t>
            </w:r>
          </w:p>
        </w:tc>
      </w:tr>
      <w:tr w:rsidR="00DD5115" w14:paraId="59B55A32" w14:textId="77777777">
        <w:tblPrEx>
          <w:tblCellMar>
            <w:top w:w="0" w:type="dxa"/>
            <w:bottom w:w="0" w:type="dxa"/>
          </w:tblCellMar>
        </w:tblPrEx>
        <w:tc>
          <w:tcPr>
            <w:tcW w:w="1393" w:type="dxa"/>
            <w:vAlign w:val="center"/>
          </w:tcPr>
          <w:p w14:paraId="79E7914E" w14:textId="77777777" w:rsidR="00DD5115" w:rsidRDefault="00DD5115">
            <w:pPr>
              <w:jc w:val="center"/>
              <w:rPr>
                <w:rFonts w:ascii="Calisto MT" w:hAnsi="Calisto MT"/>
                <w:sz w:val="26"/>
              </w:rPr>
            </w:pPr>
            <w:r>
              <w:rPr>
                <w:rFonts w:ascii="Calisto MT" w:hAnsi="Calisto MT"/>
                <w:sz w:val="26"/>
              </w:rPr>
              <w:t>37</w:t>
            </w:r>
          </w:p>
        </w:tc>
        <w:tc>
          <w:tcPr>
            <w:tcW w:w="1396" w:type="dxa"/>
            <w:vAlign w:val="center"/>
          </w:tcPr>
          <w:p w14:paraId="43BE5E4A" w14:textId="77777777" w:rsidR="00DD5115" w:rsidRDefault="00DD5115">
            <w:pPr>
              <w:jc w:val="center"/>
              <w:rPr>
                <w:rFonts w:ascii="Calisto MT" w:hAnsi="Calisto MT"/>
                <w:sz w:val="26"/>
              </w:rPr>
            </w:pPr>
            <w:r>
              <w:rPr>
                <w:rFonts w:ascii="Calisto MT" w:hAnsi="Calisto MT"/>
                <w:sz w:val="26"/>
              </w:rPr>
              <w:t>4.63</w:t>
            </w:r>
          </w:p>
        </w:tc>
        <w:tc>
          <w:tcPr>
            <w:tcW w:w="1396" w:type="dxa"/>
            <w:vAlign w:val="center"/>
          </w:tcPr>
          <w:p w14:paraId="79340795" w14:textId="77777777" w:rsidR="00DD5115" w:rsidRDefault="00DD5115">
            <w:pPr>
              <w:jc w:val="center"/>
              <w:rPr>
                <w:rFonts w:ascii="Calisto MT" w:hAnsi="Calisto MT"/>
                <w:sz w:val="26"/>
              </w:rPr>
            </w:pPr>
            <w:r>
              <w:rPr>
                <w:rFonts w:ascii="Calisto MT" w:hAnsi="Calisto MT"/>
                <w:sz w:val="26"/>
              </w:rPr>
              <w:t>3.37</w:t>
            </w:r>
          </w:p>
        </w:tc>
        <w:tc>
          <w:tcPr>
            <w:tcW w:w="1396" w:type="dxa"/>
            <w:vAlign w:val="center"/>
          </w:tcPr>
          <w:p w14:paraId="5C13E300" w14:textId="77777777" w:rsidR="00DD5115" w:rsidRDefault="00DD5115">
            <w:pPr>
              <w:jc w:val="center"/>
              <w:rPr>
                <w:rFonts w:ascii="Calisto MT" w:hAnsi="Calisto MT"/>
                <w:sz w:val="26"/>
              </w:rPr>
            </w:pPr>
            <w:r>
              <w:rPr>
                <w:rFonts w:ascii="Calisto MT" w:hAnsi="Calisto MT"/>
                <w:sz w:val="26"/>
              </w:rPr>
              <w:t>0.77</w:t>
            </w:r>
          </w:p>
        </w:tc>
        <w:tc>
          <w:tcPr>
            <w:tcW w:w="1396" w:type="dxa"/>
            <w:vAlign w:val="center"/>
          </w:tcPr>
          <w:p w14:paraId="01F86B38" w14:textId="77777777" w:rsidR="00DD5115" w:rsidRDefault="00DD5115">
            <w:pPr>
              <w:jc w:val="center"/>
              <w:rPr>
                <w:rFonts w:ascii="Calisto MT" w:hAnsi="Calisto MT"/>
                <w:sz w:val="26"/>
              </w:rPr>
            </w:pPr>
            <w:r>
              <w:rPr>
                <w:rFonts w:ascii="Calisto MT" w:hAnsi="Calisto MT"/>
                <w:sz w:val="26"/>
              </w:rPr>
              <w:t>1.21</w:t>
            </w:r>
          </w:p>
        </w:tc>
        <w:tc>
          <w:tcPr>
            <w:tcW w:w="1401" w:type="dxa"/>
            <w:vAlign w:val="center"/>
          </w:tcPr>
          <w:p w14:paraId="3235EC41" w14:textId="77777777" w:rsidR="00DD5115" w:rsidRDefault="00DD5115">
            <w:pPr>
              <w:jc w:val="center"/>
              <w:rPr>
                <w:rFonts w:ascii="Calisto MT" w:hAnsi="Calisto MT"/>
                <w:sz w:val="26"/>
              </w:rPr>
            </w:pPr>
            <w:r>
              <w:rPr>
                <w:rFonts w:ascii="Calisto MT" w:hAnsi="Calisto MT"/>
                <w:sz w:val="26"/>
              </w:rPr>
              <w:t>8.51</w:t>
            </w:r>
          </w:p>
        </w:tc>
      </w:tr>
      <w:tr w:rsidR="00DD5115" w14:paraId="79425C9E" w14:textId="77777777">
        <w:tblPrEx>
          <w:tblCellMar>
            <w:top w:w="0" w:type="dxa"/>
            <w:bottom w:w="0" w:type="dxa"/>
          </w:tblCellMar>
        </w:tblPrEx>
        <w:tc>
          <w:tcPr>
            <w:tcW w:w="1393" w:type="dxa"/>
            <w:vAlign w:val="center"/>
          </w:tcPr>
          <w:p w14:paraId="1D52262E" w14:textId="77777777" w:rsidR="00DD5115" w:rsidRDefault="00DD5115">
            <w:pPr>
              <w:jc w:val="center"/>
              <w:rPr>
                <w:rFonts w:ascii="Calisto MT" w:hAnsi="Calisto MT"/>
                <w:sz w:val="26"/>
              </w:rPr>
            </w:pPr>
            <w:r>
              <w:rPr>
                <w:rFonts w:ascii="Calisto MT" w:hAnsi="Calisto MT"/>
                <w:sz w:val="26"/>
              </w:rPr>
              <w:t>38</w:t>
            </w:r>
          </w:p>
        </w:tc>
        <w:tc>
          <w:tcPr>
            <w:tcW w:w="1396" w:type="dxa"/>
            <w:vAlign w:val="center"/>
          </w:tcPr>
          <w:p w14:paraId="738F6968" w14:textId="77777777" w:rsidR="00DD5115" w:rsidRDefault="00DD5115">
            <w:pPr>
              <w:jc w:val="center"/>
              <w:rPr>
                <w:rFonts w:ascii="Calisto MT" w:hAnsi="Calisto MT"/>
                <w:sz w:val="26"/>
              </w:rPr>
            </w:pPr>
            <w:r>
              <w:rPr>
                <w:rFonts w:ascii="Calisto MT" w:hAnsi="Calisto MT"/>
                <w:sz w:val="26"/>
              </w:rPr>
              <w:t>4.15</w:t>
            </w:r>
          </w:p>
        </w:tc>
        <w:tc>
          <w:tcPr>
            <w:tcW w:w="1396" w:type="dxa"/>
            <w:vAlign w:val="center"/>
          </w:tcPr>
          <w:p w14:paraId="5FCBAB8C" w14:textId="77777777" w:rsidR="00DD5115" w:rsidRDefault="00DD5115">
            <w:pPr>
              <w:jc w:val="center"/>
              <w:rPr>
                <w:rFonts w:ascii="Calisto MT" w:hAnsi="Calisto MT"/>
                <w:sz w:val="26"/>
              </w:rPr>
            </w:pPr>
            <w:r>
              <w:rPr>
                <w:rFonts w:ascii="Calisto MT" w:hAnsi="Calisto MT"/>
                <w:sz w:val="26"/>
              </w:rPr>
              <w:t>3.01</w:t>
            </w:r>
          </w:p>
        </w:tc>
        <w:tc>
          <w:tcPr>
            <w:tcW w:w="1396" w:type="dxa"/>
            <w:vAlign w:val="center"/>
          </w:tcPr>
          <w:p w14:paraId="238101F0" w14:textId="77777777" w:rsidR="00DD5115" w:rsidRDefault="00DD5115">
            <w:pPr>
              <w:jc w:val="center"/>
              <w:rPr>
                <w:rFonts w:ascii="Calisto MT" w:hAnsi="Calisto MT"/>
                <w:sz w:val="26"/>
              </w:rPr>
            </w:pPr>
            <w:r>
              <w:rPr>
                <w:rFonts w:ascii="Calisto MT" w:hAnsi="Calisto MT"/>
                <w:sz w:val="26"/>
              </w:rPr>
              <w:t>0.92</w:t>
            </w:r>
          </w:p>
        </w:tc>
        <w:tc>
          <w:tcPr>
            <w:tcW w:w="1396" w:type="dxa"/>
            <w:vAlign w:val="center"/>
          </w:tcPr>
          <w:p w14:paraId="27341321" w14:textId="77777777" w:rsidR="00DD5115" w:rsidRDefault="00DD5115">
            <w:pPr>
              <w:jc w:val="center"/>
              <w:rPr>
                <w:rFonts w:ascii="Calisto MT" w:hAnsi="Calisto MT"/>
                <w:sz w:val="26"/>
              </w:rPr>
            </w:pPr>
            <w:r>
              <w:rPr>
                <w:rFonts w:ascii="Calisto MT" w:hAnsi="Calisto MT"/>
                <w:sz w:val="26"/>
              </w:rPr>
              <w:t>1.04</w:t>
            </w:r>
          </w:p>
        </w:tc>
        <w:tc>
          <w:tcPr>
            <w:tcW w:w="1401" w:type="dxa"/>
            <w:vAlign w:val="center"/>
          </w:tcPr>
          <w:p w14:paraId="13CEA2A5" w14:textId="77777777" w:rsidR="00DD5115" w:rsidRDefault="00DD5115">
            <w:pPr>
              <w:jc w:val="center"/>
              <w:rPr>
                <w:rFonts w:ascii="Calisto MT" w:hAnsi="Calisto MT"/>
                <w:sz w:val="26"/>
              </w:rPr>
            </w:pPr>
            <w:r>
              <w:rPr>
                <w:rFonts w:ascii="Calisto MT" w:hAnsi="Calisto MT"/>
                <w:sz w:val="26"/>
              </w:rPr>
              <w:t>8.19</w:t>
            </w:r>
          </w:p>
        </w:tc>
      </w:tr>
      <w:tr w:rsidR="00DD5115" w14:paraId="539B20E0" w14:textId="77777777">
        <w:tblPrEx>
          <w:tblCellMar>
            <w:top w:w="0" w:type="dxa"/>
            <w:bottom w:w="0" w:type="dxa"/>
          </w:tblCellMar>
        </w:tblPrEx>
        <w:tc>
          <w:tcPr>
            <w:tcW w:w="1393" w:type="dxa"/>
            <w:vAlign w:val="center"/>
          </w:tcPr>
          <w:p w14:paraId="01E820F3" w14:textId="77777777" w:rsidR="00DD5115" w:rsidRDefault="00DD5115">
            <w:pPr>
              <w:jc w:val="center"/>
              <w:rPr>
                <w:rFonts w:ascii="Calisto MT" w:hAnsi="Calisto MT"/>
                <w:sz w:val="26"/>
              </w:rPr>
            </w:pPr>
            <w:r>
              <w:rPr>
                <w:rFonts w:ascii="Calisto MT" w:hAnsi="Calisto MT"/>
                <w:sz w:val="26"/>
              </w:rPr>
              <w:t>39</w:t>
            </w:r>
          </w:p>
        </w:tc>
        <w:tc>
          <w:tcPr>
            <w:tcW w:w="1396" w:type="dxa"/>
            <w:vAlign w:val="center"/>
          </w:tcPr>
          <w:p w14:paraId="4144AE05" w14:textId="77777777" w:rsidR="00DD5115" w:rsidRDefault="00DD5115">
            <w:pPr>
              <w:jc w:val="center"/>
              <w:rPr>
                <w:rFonts w:ascii="Calisto MT" w:hAnsi="Calisto MT"/>
                <w:sz w:val="26"/>
              </w:rPr>
            </w:pPr>
            <w:r>
              <w:rPr>
                <w:rFonts w:ascii="Calisto MT" w:hAnsi="Calisto MT"/>
                <w:sz w:val="26"/>
              </w:rPr>
              <w:t>4.13</w:t>
            </w:r>
          </w:p>
        </w:tc>
        <w:tc>
          <w:tcPr>
            <w:tcW w:w="1396" w:type="dxa"/>
            <w:vAlign w:val="center"/>
          </w:tcPr>
          <w:p w14:paraId="02D4C1F3" w14:textId="77777777" w:rsidR="00DD5115" w:rsidRDefault="00DD5115">
            <w:pPr>
              <w:jc w:val="center"/>
              <w:rPr>
                <w:rFonts w:ascii="Calisto MT" w:hAnsi="Calisto MT"/>
                <w:sz w:val="26"/>
              </w:rPr>
            </w:pPr>
            <w:r>
              <w:rPr>
                <w:rFonts w:ascii="Calisto MT" w:hAnsi="Calisto MT"/>
                <w:sz w:val="26"/>
              </w:rPr>
              <w:t>3.20</w:t>
            </w:r>
          </w:p>
        </w:tc>
        <w:tc>
          <w:tcPr>
            <w:tcW w:w="1396" w:type="dxa"/>
            <w:vAlign w:val="center"/>
          </w:tcPr>
          <w:p w14:paraId="37214060" w14:textId="77777777" w:rsidR="00DD5115" w:rsidRDefault="00DD5115">
            <w:pPr>
              <w:jc w:val="center"/>
              <w:rPr>
                <w:rFonts w:ascii="Calisto MT" w:hAnsi="Calisto MT"/>
                <w:sz w:val="26"/>
              </w:rPr>
            </w:pPr>
            <w:r>
              <w:rPr>
                <w:rFonts w:ascii="Calisto MT" w:hAnsi="Calisto MT"/>
                <w:sz w:val="26"/>
              </w:rPr>
              <w:t>0.81</w:t>
            </w:r>
          </w:p>
        </w:tc>
        <w:tc>
          <w:tcPr>
            <w:tcW w:w="1396" w:type="dxa"/>
            <w:vAlign w:val="center"/>
          </w:tcPr>
          <w:p w14:paraId="11AF6617" w14:textId="77777777" w:rsidR="00DD5115" w:rsidRDefault="00DD5115">
            <w:pPr>
              <w:jc w:val="center"/>
              <w:rPr>
                <w:rFonts w:ascii="Calisto MT" w:hAnsi="Calisto MT"/>
                <w:sz w:val="26"/>
              </w:rPr>
            </w:pPr>
            <w:r>
              <w:rPr>
                <w:rFonts w:ascii="Calisto MT" w:hAnsi="Calisto MT"/>
                <w:sz w:val="26"/>
              </w:rPr>
              <w:t>1.15</w:t>
            </w:r>
          </w:p>
        </w:tc>
        <w:tc>
          <w:tcPr>
            <w:tcW w:w="1401" w:type="dxa"/>
            <w:vAlign w:val="center"/>
          </w:tcPr>
          <w:p w14:paraId="10EC4837" w14:textId="77777777" w:rsidR="00DD5115" w:rsidRDefault="00DD5115">
            <w:pPr>
              <w:jc w:val="center"/>
              <w:rPr>
                <w:rFonts w:ascii="Calisto MT" w:hAnsi="Calisto MT"/>
                <w:sz w:val="26"/>
              </w:rPr>
            </w:pPr>
            <w:r>
              <w:rPr>
                <w:rFonts w:ascii="Calisto MT" w:hAnsi="Calisto MT"/>
                <w:sz w:val="26"/>
              </w:rPr>
              <w:t>6.58</w:t>
            </w:r>
          </w:p>
        </w:tc>
      </w:tr>
      <w:tr w:rsidR="00DD5115" w14:paraId="09B02D6B" w14:textId="77777777">
        <w:tblPrEx>
          <w:tblCellMar>
            <w:top w:w="0" w:type="dxa"/>
            <w:bottom w:w="0" w:type="dxa"/>
          </w:tblCellMar>
        </w:tblPrEx>
        <w:tc>
          <w:tcPr>
            <w:tcW w:w="1393" w:type="dxa"/>
            <w:vAlign w:val="center"/>
          </w:tcPr>
          <w:p w14:paraId="01490260" w14:textId="77777777" w:rsidR="00DD5115" w:rsidRDefault="00DD5115">
            <w:pPr>
              <w:jc w:val="center"/>
              <w:rPr>
                <w:rFonts w:ascii="Calisto MT" w:hAnsi="Calisto MT"/>
                <w:sz w:val="26"/>
              </w:rPr>
            </w:pPr>
            <w:r>
              <w:rPr>
                <w:rFonts w:ascii="Calisto MT" w:hAnsi="Calisto MT"/>
                <w:sz w:val="26"/>
              </w:rPr>
              <w:t>40</w:t>
            </w:r>
          </w:p>
        </w:tc>
        <w:tc>
          <w:tcPr>
            <w:tcW w:w="1396" w:type="dxa"/>
            <w:vAlign w:val="center"/>
          </w:tcPr>
          <w:p w14:paraId="68ECDDE9" w14:textId="77777777" w:rsidR="00DD5115" w:rsidRDefault="00DD5115">
            <w:pPr>
              <w:jc w:val="center"/>
              <w:rPr>
                <w:rFonts w:ascii="Calisto MT" w:hAnsi="Calisto MT"/>
                <w:sz w:val="26"/>
              </w:rPr>
            </w:pPr>
            <w:r>
              <w:rPr>
                <w:rFonts w:ascii="Calisto MT" w:hAnsi="Calisto MT"/>
                <w:sz w:val="26"/>
              </w:rPr>
              <w:t>3.58</w:t>
            </w:r>
          </w:p>
        </w:tc>
        <w:tc>
          <w:tcPr>
            <w:tcW w:w="1396" w:type="dxa"/>
            <w:vAlign w:val="center"/>
          </w:tcPr>
          <w:p w14:paraId="620A26F5" w14:textId="77777777" w:rsidR="00DD5115" w:rsidRDefault="00DD5115">
            <w:pPr>
              <w:jc w:val="center"/>
              <w:rPr>
                <w:rFonts w:ascii="Calisto MT" w:hAnsi="Calisto MT"/>
                <w:sz w:val="26"/>
              </w:rPr>
            </w:pPr>
            <w:r>
              <w:rPr>
                <w:rFonts w:ascii="Calisto MT" w:hAnsi="Calisto MT"/>
                <w:sz w:val="26"/>
              </w:rPr>
              <w:t>3.49</w:t>
            </w:r>
          </w:p>
        </w:tc>
        <w:tc>
          <w:tcPr>
            <w:tcW w:w="1396" w:type="dxa"/>
            <w:vAlign w:val="center"/>
          </w:tcPr>
          <w:p w14:paraId="3A857F36" w14:textId="77777777" w:rsidR="00DD5115" w:rsidRDefault="00DD5115">
            <w:pPr>
              <w:jc w:val="center"/>
              <w:rPr>
                <w:rFonts w:ascii="Calisto MT" w:hAnsi="Calisto MT"/>
                <w:sz w:val="26"/>
              </w:rPr>
            </w:pPr>
            <w:r>
              <w:rPr>
                <w:rFonts w:ascii="Calisto MT" w:hAnsi="Calisto MT"/>
                <w:sz w:val="26"/>
              </w:rPr>
              <w:t>1.13</w:t>
            </w:r>
          </w:p>
        </w:tc>
        <w:tc>
          <w:tcPr>
            <w:tcW w:w="1396" w:type="dxa"/>
            <w:vAlign w:val="center"/>
          </w:tcPr>
          <w:p w14:paraId="2E6E1E46" w14:textId="77777777" w:rsidR="00DD5115" w:rsidRDefault="00DD5115">
            <w:pPr>
              <w:jc w:val="center"/>
              <w:rPr>
                <w:rFonts w:ascii="Calisto MT" w:hAnsi="Calisto MT"/>
                <w:sz w:val="26"/>
              </w:rPr>
            </w:pPr>
            <w:r>
              <w:rPr>
                <w:rFonts w:ascii="Calisto MT" w:hAnsi="Calisto MT"/>
                <w:sz w:val="26"/>
              </w:rPr>
              <w:t>1.10</w:t>
            </w:r>
          </w:p>
        </w:tc>
        <w:tc>
          <w:tcPr>
            <w:tcW w:w="1401" w:type="dxa"/>
            <w:vAlign w:val="center"/>
          </w:tcPr>
          <w:p w14:paraId="518C2D3C" w14:textId="77777777" w:rsidR="00DD5115" w:rsidRDefault="00DD5115">
            <w:pPr>
              <w:jc w:val="center"/>
              <w:rPr>
                <w:rFonts w:ascii="Calisto MT" w:hAnsi="Calisto MT"/>
                <w:sz w:val="26"/>
              </w:rPr>
            </w:pPr>
            <w:r>
              <w:rPr>
                <w:rFonts w:ascii="Calisto MT" w:hAnsi="Calisto MT"/>
                <w:sz w:val="26"/>
              </w:rPr>
              <w:t>6.86</w:t>
            </w:r>
          </w:p>
        </w:tc>
      </w:tr>
      <w:tr w:rsidR="00DD5115" w14:paraId="5890BC4A" w14:textId="77777777">
        <w:tblPrEx>
          <w:tblCellMar>
            <w:top w:w="0" w:type="dxa"/>
            <w:bottom w:w="0" w:type="dxa"/>
          </w:tblCellMar>
        </w:tblPrEx>
        <w:tc>
          <w:tcPr>
            <w:tcW w:w="1393" w:type="dxa"/>
            <w:vAlign w:val="center"/>
          </w:tcPr>
          <w:p w14:paraId="46CB1473" w14:textId="77777777" w:rsidR="00DD5115" w:rsidRDefault="00DD5115">
            <w:pPr>
              <w:jc w:val="center"/>
              <w:rPr>
                <w:rFonts w:ascii="Calisto MT" w:hAnsi="Calisto MT"/>
                <w:sz w:val="26"/>
              </w:rPr>
            </w:pPr>
            <w:r>
              <w:rPr>
                <w:rFonts w:ascii="Calisto MT" w:hAnsi="Calisto MT"/>
                <w:sz w:val="26"/>
              </w:rPr>
              <w:t>41</w:t>
            </w:r>
          </w:p>
        </w:tc>
        <w:tc>
          <w:tcPr>
            <w:tcW w:w="1396" w:type="dxa"/>
            <w:vAlign w:val="center"/>
          </w:tcPr>
          <w:p w14:paraId="77DC4A8D" w14:textId="77777777" w:rsidR="00DD5115" w:rsidRDefault="00DD5115">
            <w:pPr>
              <w:jc w:val="center"/>
              <w:rPr>
                <w:rFonts w:ascii="Calisto MT" w:hAnsi="Calisto MT"/>
                <w:sz w:val="26"/>
              </w:rPr>
            </w:pPr>
            <w:r>
              <w:rPr>
                <w:rFonts w:ascii="Calisto MT" w:hAnsi="Calisto MT"/>
                <w:sz w:val="26"/>
              </w:rPr>
              <w:t>3.79</w:t>
            </w:r>
          </w:p>
        </w:tc>
        <w:tc>
          <w:tcPr>
            <w:tcW w:w="1396" w:type="dxa"/>
            <w:vAlign w:val="center"/>
          </w:tcPr>
          <w:p w14:paraId="59250E10" w14:textId="77777777" w:rsidR="00DD5115" w:rsidRDefault="00DD5115">
            <w:pPr>
              <w:jc w:val="center"/>
              <w:rPr>
                <w:rFonts w:ascii="Calisto MT" w:hAnsi="Calisto MT"/>
                <w:sz w:val="26"/>
              </w:rPr>
            </w:pPr>
            <w:r>
              <w:rPr>
                <w:rFonts w:ascii="Calisto MT" w:hAnsi="Calisto MT"/>
                <w:sz w:val="26"/>
              </w:rPr>
              <w:t>2.92</w:t>
            </w:r>
          </w:p>
        </w:tc>
        <w:tc>
          <w:tcPr>
            <w:tcW w:w="1396" w:type="dxa"/>
            <w:vAlign w:val="center"/>
          </w:tcPr>
          <w:p w14:paraId="7D996BFA" w14:textId="77777777" w:rsidR="00DD5115" w:rsidRDefault="00DD5115">
            <w:pPr>
              <w:jc w:val="center"/>
              <w:rPr>
                <w:rFonts w:ascii="Calisto MT" w:hAnsi="Calisto MT"/>
                <w:sz w:val="26"/>
              </w:rPr>
            </w:pPr>
            <w:r>
              <w:rPr>
                <w:rFonts w:ascii="Calisto MT" w:hAnsi="Calisto MT"/>
                <w:sz w:val="26"/>
              </w:rPr>
              <w:t>1.11</w:t>
            </w:r>
          </w:p>
        </w:tc>
        <w:tc>
          <w:tcPr>
            <w:tcW w:w="1396" w:type="dxa"/>
            <w:vAlign w:val="center"/>
          </w:tcPr>
          <w:p w14:paraId="01D052CE" w14:textId="77777777" w:rsidR="00DD5115" w:rsidRDefault="00DD5115">
            <w:pPr>
              <w:jc w:val="center"/>
              <w:rPr>
                <w:rFonts w:ascii="Calisto MT" w:hAnsi="Calisto MT"/>
                <w:sz w:val="26"/>
              </w:rPr>
            </w:pPr>
            <w:r>
              <w:rPr>
                <w:rFonts w:ascii="Calisto MT" w:hAnsi="Calisto MT"/>
                <w:sz w:val="26"/>
              </w:rPr>
              <w:t>1.05</w:t>
            </w:r>
          </w:p>
        </w:tc>
        <w:tc>
          <w:tcPr>
            <w:tcW w:w="1401" w:type="dxa"/>
            <w:vAlign w:val="center"/>
          </w:tcPr>
          <w:p w14:paraId="30055B6A" w14:textId="77777777" w:rsidR="00DD5115" w:rsidRDefault="00DD5115">
            <w:pPr>
              <w:jc w:val="center"/>
              <w:rPr>
                <w:rFonts w:ascii="Calisto MT" w:hAnsi="Calisto MT"/>
                <w:sz w:val="26"/>
              </w:rPr>
            </w:pPr>
            <w:r>
              <w:rPr>
                <w:rFonts w:ascii="Calisto MT" w:hAnsi="Calisto MT"/>
                <w:sz w:val="26"/>
              </w:rPr>
              <w:t>5.68</w:t>
            </w:r>
          </w:p>
        </w:tc>
      </w:tr>
      <w:tr w:rsidR="00DD5115" w14:paraId="64A4FC94" w14:textId="77777777">
        <w:tblPrEx>
          <w:tblCellMar>
            <w:top w:w="0" w:type="dxa"/>
            <w:bottom w:w="0" w:type="dxa"/>
          </w:tblCellMar>
        </w:tblPrEx>
        <w:tc>
          <w:tcPr>
            <w:tcW w:w="1393" w:type="dxa"/>
            <w:vAlign w:val="center"/>
          </w:tcPr>
          <w:p w14:paraId="43943800" w14:textId="77777777" w:rsidR="00DD5115" w:rsidRDefault="00DD5115">
            <w:pPr>
              <w:jc w:val="center"/>
              <w:rPr>
                <w:rFonts w:ascii="Calisto MT" w:hAnsi="Calisto MT"/>
                <w:sz w:val="26"/>
              </w:rPr>
            </w:pPr>
            <w:r>
              <w:rPr>
                <w:rFonts w:ascii="Calisto MT" w:hAnsi="Calisto MT"/>
                <w:sz w:val="26"/>
              </w:rPr>
              <w:t>42</w:t>
            </w:r>
          </w:p>
        </w:tc>
        <w:tc>
          <w:tcPr>
            <w:tcW w:w="1396" w:type="dxa"/>
            <w:vAlign w:val="center"/>
          </w:tcPr>
          <w:p w14:paraId="28353F07" w14:textId="77777777" w:rsidR="00DD5115" w:rsidRDefault="00DD5115">
            <w:pPr>
              <w:jc w:val="center"/>
              <w:rPr>
                <w:rFonts w:ascii="Calisto MT" w:hAnsi="Calisto MT"/>
                <w:sz w:val="26"/>
              </w:rPr>
            </w:pPr>
            <w:r>
              <w:rPr>
                <w:rFonts w:ascii="Calisto MT" w:hAnsi="Calisto MT"/>
                <w:sz w:val="26"/>
              </w:rPr>
              <w:t>4.45</w:t>
            </w:r>
          </w:p>
        </w:tc>
        <w:tc>
          <w:tcPr>
            <w:tcW w:w="1396" w:type="dxa"/>
            <w:vAlign w:val="center"/>
          </w:tcPr>
          <w:p w14:paraId="1DBFC005" w14:textId="77777777" w:rsidR="00DD5115" w:rsidRDefault="00DD5115">
            <w:pPr>
              <w:jc w:val="center"/>
              <w:rPr>
                <w:rFonts w:ascii="Calisto MT" w:hAnsi="Calisto MT"/>
                <w:sz w:val="26"/>
              </w:rPr>
            </w:pPr>
            <w:r>
              <w:rPr>
                <w:rFonts w:ascii="Calisto MT" w:hAnsi="Calisto MT"/>
                <w:sz w:val="26"/>
              </w:rPr>
              <w:t>3.55</w:t>
            </w:r>
          </w:p>
        </w:tc>
        <w:tc>
          <w:tcPr>
            <w:tcW w:w="1396" w:type="dxa"/>
            <w:vAlign w:val="center"/>
          </w:tcPr>
          <w:p w14:paraId="60363670" w14:textId="77777777" w:rsidR="00DD5115" w:rsidRDefault="00DD5115">
            <w:pPr>
              <w:jc w:val="center"/>
              <w:rPr>
                <w:rFonts w:ascii="Calisto MT" w:hAnsi="Calisto MT"/>
                <w:sz w:val="26"/>
              </w:rPr>
            </w:pPr>
            <w:r>
              <w:rPr>
                <w:rFonts w:ascii="Calisto MT" w:hAnsi="Calisto MT"/>
                <w:sz w:val="26"/>
              </w:rPr>
              <w:t>0.95</w:t>
            </w:r>
          </w:p>
        </w:tc>
        <w:tc>
          <w:tcPr>
            <w:tcW w:w="1396" w:type="dxa"/>
            <w:vAlign w:val="center"/>
          </w:tcPr>
          <w:p w14:paraId="1AD3507D" w14:textId="77777777" w:rsidR="00DD5115" w:rsidRDefault="00DD5115">
            <w:pPr>
              <w:jc w:val="center"/>
              <w:rPr>
                <w:rFonts w:ascii="Calisto MT" w:hAnsi="Calisto MT"/>
                <w:sz w:val="26"/>
              </w:rPr>
            </w:pPr>
            <w:r>
              <w:rPr>
                <w:rFonts w:ascii="Calisto MT" w:hAnsi="Calisto MT"/>
                <w:sz w:val="26"/>
              </w:rPr>
              <w:t>1.14</w:t>
            </w:r>
          </w:p>
        </w:tc>
        <w:tc>
          <w:tcPr>
            <w:tcW w:w="1401" w:type="dxa"/>
            <w:vAlign w:val="center"/>
          </w:tcPr>
          <w:p w14:paraId="37C3912B" w14:textId="77777777" w:rsidR="00DD5115" w:rsidRDefault="00DD5115">
            <w:pPr>
              <w:jc w:val="center"/>
              <w:rPr>
                <w:rFonts w:ascii="Calisto MT" w:hAnsi="Calisto MT"/>
                <w:sz w:val="26"/>
              </w:rPr>
            </w:pPr>
            <w:r>
              <w:rPr>
                <w:rFonts w:ascii="Calisto MT" w:hAnsi="Calisto MT"/>
                <w:sz w:val="26"/>
              </w:rPr>
              <w:t>6.04</w:t>
            </w:r>
          </w:p>
        </w:tc>
      </w:tr>
      <w:tr w:rsidR="00DD5115" w14:paraId="4585FFBA" w14:textId="77777777">
        <w:tblPrEx>
          <w:tblCellMar>
            <w:top w:w="0" w:type="dxa"/>
            <w:bottom w:w="0" w:type="dxa"/>
          </w:tblCellMar>
        </w:tblPrEx>
        <w:tc>
          <w:tcPr>
            <w:tcW w:w="1393" w:type="dxa"/>
            <w:vAlign w:val="center"/>
          </w:tcPr>
          <w:p w14:paraId="287AB16E" w14:textId="77777777" w:rsidR="00DD5115" w:rsidRDefault="00DD5115">
            <w:pPr>
              <w:jc w:val="center"/>
              <w:rPr>
                <w:rFonts w:ascii="Calisto MT" w:hAnsi="Calisto MT"/>
                <w:sz w:val="26"/>
              </w:rPr>
            </w:pPr>
            <w:r>
              <w:rPr>
                <w:rFonts w:ascii="Calisto MT" w:hAnsi="Calisto MT"/>
                <w:sz w:val="26"/>
              </w:rPr>
              <w:t>43</w:t>
            </w:r>
          </w:p>
        </w:tc>
        <w:tc>
          <w:tcPr>
            <w:tcW w:w="1396" w:type="dxa"/>
            <w:vAlign w:val="center"/>
          </w:tcPr>
          <w:p w14:paraId="05F57F83" w14:textId="77777777" w:rsidR="00DD5115" w:rsidRDefault="00DD5115">
            <w:pPr>
              <w:jc w:val="center"/>
              <w:rPr>
                <w:rFonts w:ascii="Calisto MT" w:hAnsi="Calisto MT"/>
                <w:sz w:val="26"/>
              </w:rPr>
            </w:pPr>
            <w:r>
              <w:rPr>
                <w:rFonts w:ascii="Calisto MT" w:hAnsi="Calisto MT"/>
                <w:sz w:val="26"/>
              </w:rPr>
              <w:t>4.22</w:t>
            </w:r>
          </w:p>
        </w:tc>
        <w:tc>
          <w:tcPr>
            <w:tcW w:w="1396" w:type="dxa"/>
            <w:vAlign w:val="center"/>
          </w:tcPr>
          <w:p w14:paraId="3629810F" w14:textId="77777777" w:rsidR="00DD5115" w:rsidRDefault="00DD5115">
            <w:pPr>
              <w:jc w:val="center"/>
              <w:rPr>
                <w:rFonts w:ascii="Calisto MT" w:hAnsi="Calisto MT"/>
                <w:sz w:val="26"/>
              </w:rPr>
            </w:pPr>
            <w:r>
              <w:rPr>
                <w:rFonts w:ascii="Calisto MT" w:hAnsi="Calisto MT"/>
                <w:sz w:val="26"/>
              </w:rPr>
              <w:t>3.29</w:t>
            </w:r>
          </w:p>
        </w:tc>
        <w:tc>
          <w:tcPr>
            <w:tcW w:w="1396" w:type="dxa"/>
            <w:vAlign w:val="center"/>
          </w:tcPr>
          <w:p w14:paraId="7148E653" w14:textId="77777777" w:rsidR="00DD5115" w:rsidRDefault="00DD5115">
            <w:pPr>
              <w:jc w:val="center"/>
              <w:rPr>
                <w:rFonts w:ascii="Calisto MT" w:hAnsi="Calisto MT"/>
                <w:sz w:val="26"/>
              </w:rPr>
            </w:pPr>
            <w:r>
              <w:rPr>
                <w:rFonts w:ascii="Calisto MT" w:hAnsi="Calisto MT"/>
                <w:sz w:val="26"/>
              </w:rPr>
              <w:t>0.99</w:t>
            </w:r>
          </w:p>
        </w:tc>
        <w:tc>
          <w:tcPr>
            <w:tcW w:w="1396" w:type="dxa"/>
            <w:vAlign w:val="center"/>
          </w:tcPr>
          <w:p w14:paraId="14B9021B" w14:textId="77777777" w:rsidR="00DD5115" w:rsidRDefault="00DD5115">
            <w:pPr>
              <w:jc w:val="center"/>
              <w:rPr>
                <w:rFonts w:ascii="Calisto MT" w:hAnsi="Calisto MT"/>
                <w:sz w:val="26"/>
              </w:rPr>
            </w:pPr>
            <w:r>
              <w:rPr>
                <w:rFonts w:ascii="Calisto MT" w:hAnsi="Calisto MT"/>
                <w:sz w:val="26"/>
              </w:rPr>
              <w:t>1.37</w:t>
            </w:r>
          </w:p>
        </w:tc>
        <w:tc>
          <w:tcPr>
            <w:tcW w:w="1401" w:type="dxa"/>
            <w:vAlign w:val="center"/>
          </w:tcPr>
          <w:p w14:paraId="18927458" w14:textId="77777777" w:rsidR="00DD5115" w:rsidRDefault="00DD5115">
            <w:pPr>
              <w:jc w:val="center"/>
              <w:rPr>
                <w:rFonts w:ascii="Calisto MT" w:hAnsi="Calisto MT"/>
                <w:sz w:val="26"/>
              </w:rPr>
            </w:pPr>
            <w:r>
              <w:rPr>
                <w:rFonts w:ascii="Calisto MT" w:hAnsi="Calisto MT"/>
                <w:sz w:val="26"/>
              </w:rPr>
              <w:t>6.69</w:t>
            </w:r>
          </w:p>
        </w:tc>
      </w:tr>
      <w:tr w:rsidR="00DD5115" w14:paraId="31EF448D" w14:textId="77777777">
        <w:tblPrEx>
          <w:tblCellMar>
            <w:top w:w="0" w:type="dxa"/>
            <w:bottom w:w="0" w:type="dxa"/>
          </w:tblCellMar>
        </w:tblPrEx>
        <w:tc>
          <w:tcPr>
            <w:tcW w:w="1393" w:type="dxa"/>
            <w:vAlign w:val="center"/>
          </w:tcPr>
          <w:p w14:paraId="40B05F68" w14:textId="77777777" w:rsidR="00DD5115" w:rsidRDefault="00DD5115">
            <w:pPr>
              <w:jc w:val="center"/>
              <w:rPr>
                <w:rFonts w:ascii="Calisto MT" w:hAnsi="Calisto MT"/>
                <w:sz w:val="26"/>
              </w:rPr>
            </w:pPr>
            <w:r>
              <w:rPr>
                <w:rFonts w:ascii="Calisto MT" w:hAnsi="Calisto MT"/>
                <w:sz w:val="26"/>
              </w:rPr>
              <w:t>44</w:t>
            </w:r>
          </w:p>
        </w:tc>
        <w:tc>
          <w:tcPr>
            <w:tcW w:w="1396" w:type="dxa"/>
            <w:vAlign w:val="center"/>
          </w:tcPr>
          <w:p w14:paraId="4948F4A5" w14:textId="77777777" w:rsidR="00DD5115" w:rsidRDefault="00DD5115">
            <w:pPr>
              <w:jc w:val="center"/>
              <w:rPr>
                <w:rFonts w:ascii="Calisto MT" w:hAnsi="Calisto MT"/>
                <w:sz w:val="26"/>
              </w:rPr>
            </w:pPr>
            <w:r>
              <w:rPr>
                <w:rFonts w:ascii="Calisto MT" w:hAnsi="Calisto MT"/>
                <w:sz w:val="26"/>
              </w:rPr>
              <w:t>4.07</w:t>
            </w:r>
          </w:p>
        </w:tc>
        <w:tc>
          <w:tcPr>
            <w:tcW w:w="1396" w:type="dxa"/>
            <w:vAlign w:val="center"/>
          </w:tcPr>
          <w:p w14:paraId="0EDE2BF2" w14:textId="77777777" w:rsidR="00DD5115" w:rsidRDefault="00DD5115">
            <w:pPr>
              <w:jc w:val="center"/>
              <w:rPr>
                <w:rFonts w:ascii="Calisto MT" w:hAnsi="Calisto MT"/>
                <w:sz w:val="26"/>
              </w:rPr>
            </w:pPr>
            <w:r>
              <w:rPr>
                <w:rFonts w:ascii="Calisto MT" w:hAnsi="Calisto MT"/>
                <w:sz w:val="26"/>
              </w:rPr>
              <w:t>2.96</w:t>
            </w:r>
          </w:p>
        </w:tc>
        <w:tc>
          <w:tcPr>
            <w:tcW w:w="1396" w:type="dxa"/>
            <w:vAlign w:val="center"/>
          </w:tcPr>
          <w:p w14:paraId="7C4899C2" w14:textId="77777777" w:rsidR="00DD5115" w:rsidRDefault="00DD5115">
            <w:pPr>
              <w:jc w:val="center"/>
              <w:rPr>
                <w:rFonts w:ascii="Calisto MT" w:hAnsi="Calisto MT"/>
                <w:sz w:val="26"/>
              </w:rPr>
            </w:pPr>
            <w:r>
              <w:rPr>
                <w:rFonts w:ascii="Calisto MT" w:hAnsi="Calisto MT"/>
                <w:sz w:val="26"/>
              </w:rPr>
              <w:t>1.10</w:t>
            </w:r>
          </w:p>
        </w:tc>
        <w:tc>
          <w:tcPr>
            <w:tcW w:w="1396" w:type="dxa"/>
            <w:vAlign w:val="center"/>
          </w:tcPr>
          <w:p w14:paraId="083FA62F" w14:textId="77777777" w:rsidR="00DD5115" w:rsidRDefault="00DD5115">
            <w:pPr>
              <w:jc w:val="center"/>
              <w:rPr>
                <w:rFonts w:ascii="Calisto MT" w:hAnsi="Calisto MT"/>
                <w:sz w:val="26"/>
              </w:rPr>
            </w:pPr>
            <w:r>
              <w:rPr>
                <w:rFonts w:ascii="Calisto MT" w:hAnsi="Calisto MT"/>
                <w:sz w:val="26"/>
              </w:rPr>
              <w:t>1.23</w:t>
            </w:r>
          </w:p>
        </w:tc>
        <w:tc>
          <w:tcPr>
            <w:tcW w:w="1401" w:type="dxa"/>
            <w:vAlign w:val="center"/>
          </w:tcPr>
          <w:p w14:paraId="0CD7128C" w14:textId="77777777" w:rsidR="00DD5115" w:rsidRDefault="00DD5115">
            <w:pPr>
              <w:jc w:val="center"/>
              <w:rPr>
                <w:rFonts w:ascii="Calisto MT" w:hAnsi="Calisto MT"/>
                <w:sz w:val="26"/>
              </w:rPr>
            </w:pPr>
            <w:r>
              <w:rPr>
                <w:rFonts w:ascii="Calisto MT" w:hAnsi="Calisto MT"/>
                <w:sz w:val="26"/>
              </w:rPr>
              <w:t>8.16</w:t>
            </w:r>
          </w:p>
        </w:tc>
      </w:tr>
      <w:tr w:rsidR="00DD5115" w14:paraId="00ED70EE" w14:textId="77777777">
        <w:tblPrEx>
          <w:tblCellMar>
            <w:top w:w="0" w:type="dxa"/>
            <w:bottom w:w="0" w:type="dxa"/>
          </w:tblCellMar>
        </w:tblPrEx>
        <w:tc>
          <w:tcPr>
            <w:tcW w:w="1393" w:type="dxa"/>
            <w:vAlign w:val="center"/>
          </w:tcPr>
          <w:p w14:paraId="432597D6" w14:textId="77777777" w:rsidR="00DD5115" w:rsidRDefault="00DD5115">
            <w:pPr>
              <w:jc w:val="center"/>
              <w:rPr>
                <w:rFonts w:ascii="Calisto MT" w:hAnsi="Calisto MT"/>
                <w:sz w:val="26"/>
              </w:rPr>
            </w:pPr>
            <w:r>
              <w:rPr>
                <w:rFonts w:ascii="Calisto MT" w:hAnsi="Calisto MT"/>
                <w:sz w:val="26"/>
              </w:rPr>
              <w:t>45</w:t>
            </w:r>
          </w:p>
        </w:tc>
        <w:tc>
          <w:tcPr>
            <w:tcW w:w="1396" w:type="dxa"/>
            <w:vAlign w:val="center"/>
          </w:tcPr>
          <w:p w14:paraId="143EB294" w14:textId="77777777" w:rsidR="00DD5115" w:rsidRDefault="00DD5115">
            <w:pPr>
              <w:jc w:val="center"/>
              <w:rPr>
                <w:rFonts w:ascii="Calisto MT" w:hAnsi="Calisto MT"/>
                <w:sz w:val="26"/>
              </w:rPr>
            </w:pPr>
            <w:r>
              <w:rPr>
                <w:rFonts w:ascii="Calisto MT" w:hAnsi="Calisto MT"/>
                <w:sz w:val="26"/>
              </w:rPr>
              <w:t>4.32</w:t>
            </w:r>
          </w:p>
        </w:tc>
        <w:tc>
          <w:tcPr>
            <w:tcW w:w="1396" w:type="dxa"/>
            <w:vAlign w:val="center"/>
          </w:tcPr>
          <w:p w14:paraId="44559655" w14:textId="77777777" w:rsidR="00DD5115" w:rsidRDefault="00DD5115">
            <w:pPr>
              <w:jc w:val="center"/>
              <w:rPr>
                <w:rFonts w:ascii="Calisto MT" w:hAnsi="Calisto MT"/>
                <w:sz w:val="26"/>
              </w:rPr>
            </w:pPr>
            <w:r>
              <w:rPr>
                <w:rFonts w:ascii="Calisto MT" w:hAnsi="Calisto MT"/>
                <w:sz w:val="26"/>
              </w:rPr>
              <w:t>3.01</w:t>
            </w:r>
          </w:p>
        </w:tc>
        <w:tc>
          <w:tcPr>
            <w:tcW w:w="1396" w:type="dxa"/>
            <w:vAlign w:val="center"/>
          </w:tcPr>
          <w:p w14:paraId="2275080F" w14:textId="77777777" w:rsidR="00DD5115" w:rsidRDefault="00DD5115">
            <w:pPr>
              <w:jc w:val="center"/>
              <w:rPr>
                <w:rFonts w:ascii="Calisto MT" w:hAnsi="Calisto MT"/>
                <w:sz w:val="26"/>
              </w:rPr>
            </w:pPr>
            <w:r>
              <w:rPr>
                <w:rFonts w:ascii="Calisto MT" w:hAnsi="Calisto MT"/>
                <w:sz w:val="26"/>
              </w:rPr>
              <w:t>0.98</w:t>
            </w:r>
          </w:p>
        </w:tc>
        <w:tc>
          <w:tcPr>
            <w:tcW w:w="1396" w:type="dxa"/>
            <w:vAlign w:val="center"/>
          </w:tcPr>
          <w:p w14:paraId="7EC2DE5E" w14:textId="77777777" w:rsidR="00DD5115" w:rsidRDefault="00DD5115">
            <w:pPr>
              <w:jc w:val="center"/>
              <w:rPr>
                <w:rFonts w:ascii="Calisto MT" w:hAnsi="Calisto MT"/>
                <w:sz w:val="26"/>
              </w:rPr>
            </w:pPr>
            <w:r>
              <w:rPr>
                <w:rFonts w:ascii="Calisto MT" w:hAnsi="Calisto MT"/>
                <w:sz w:val="26"/>
              </w:rPr>
              <w:t>1.26</w:t>
            </w:r>
          </w:p>
        </w:tc>
        <w:tc>
          <w:tcPr>
            <w:tcW w:w="1401" w:type="dxa"/>
            <w:vAlign w:val="center"/>
          </w:tcPr>
          <w:p w14:paraId="14D9C1D3" w14:textId="77777777" w:rsidR="00DD5115" w:rsidRDefault="00DD5115">
            <w:pPr>
              <w:jc w:val="center"/>
              <w:rPr>
                <w:rFonts w:ascii="Calisto MT" w:hAnsi="Calisto MT"/>
                <w:sz w:val="26"/>
              </w:rPr>
            </w:pPr>
            <w:r>
              <w:rPr>
                <w:rFonts w:ascii="Calisto MT" w:hAnsi="Calisto MT"/>
                <w:sz w:val="26"/>
              </w:rPr>
              <w:t>8.77</w:t>
            </w:r>
          </w:p>
        </w:tc>
      </w:tr>
      <w:tr w:rsidR="00DD5115" w14:paraId="4D78AB4E" w14:textId="77777777">
        <w:tblPrEx>
          <w:tblCellMar>
            <w:top w:w="0" w:type="dxa"/>
            <w:bottom w:w="0" w:type="dxa"/>
          </w:tblCellMar>
        </w:tblPrEx>
        <w:tc>
          <w:tcPr>
            <w:tcW w:w="1393" w:type="dxa"/>
            <w:vAlign w:val="center"/>
          </w:tcPr>
          <w:p w14:paraId="3012138F" w14:textId="77777777" w:rsidR="00DD5115" w:rsidRDefault="00DD5115">
            <w:pPr>
              <w:jc w:val="center"/>
              <w:rPr>
                <w:rFonts w:ascii="Calisto MT" w:hAnsi="Calisto MT"/>
                <w:sz w:val="26"/>
              </w:rPr>
            </w:pPr>
            <w:r>
              <w:rPr>
                <w:rFonts w:ascii="Calisto MT" w:hAnsi="Calisto MT"/>
                <w:sz w:val="26"/>
              </w:rPr>
              <w:t>46</w:t>
            </w:r>
          </w:p>
        </w:tc>
        <w:tc>
          <w:tcPr>
            <w:tcW w:w="1396" w:type="dxa"/>
            <w:vAlign w:val="center"/>
          </w:tcPr>
          <w:p w14:paraId="40851829" w14:textId="77777777" w:rsidR="00DD5115" w:rsidRDefault="00DD5115">
            <w:pPr>
              <w:jc w:val="center"/>
              <w:rPr>
                <w:rFonts w:ascii="Calisto MT" w:hAnsi="Calisto MT"/>
                <w:sz w:val="26"/>
              </w:rPr>
            </w:pPr>
            <w:r>
              <w:rPr>
                <w:rFonts w:ascii="Calisto MT" w:hAnsi="Calisto MT"/>
                <w:sz w:val="26"/>
              </w:rPr>
              <w:t>4.08</w:t>
            </w:r>
          </w:p>
        </w:tc>
        <w:tc>
          <w:tcPr>
            <w:tcW w:w="1396" w:type="dxa"/>
            <w:vAlign w:val="center"/>
          </w:tcPr>
          <w:p w14:paraId="4CFCBF9D" w14:textId="77777777" w:rsidR="00DD5115" w:rsidRDefault="00DD5115">
            <w:pPr>
              <w:jc w:val="center"/>
              <w:rPr>
                <w:rFonts w:ascii="Calisto MT" w:hAnsi="Calisto MT"/>
                <w:sz w:val="26"/>
              </w:rPr>
            </w:pPr>
            <w:r>
              <w:rPr>
                <w:rFonts w:ascii="Calisto MT" w:hAnsi="Calisto MT"/>
                <w:sz w:val="26"/>
              </w:rPr>
              <w:t>2.60</w:t>
            </w:r>
          </w:p>
        </w:tc>
        <w:tc>
          <w:tcPr>
            <w:tcW w:w="1396" w:type="dxa"/>
            <w:vAlign w:val="center"/>
          </w:tcPr>
          <w:p w14:paraId="174FBC9C" w14:textId="77777777" w:rsidR="00DD5115" w:rsidRDefault="00DD5115">
            <w:pPr>
              <w:jc w:val="center"/>
              <w:rPr>
                <w:rFonts w:ascii="Calisto MT" w:hAnsi="Calisto MT"/>
                <w:sz w:val="26"/>
              </w:rPr>
            </w:pPr>
            <w:r>
              <w:rPr>
                <w:rFonts w:ascii="Calisto MT" w:hAnsi="Calisto MT"/>
                <w:sz w:val="26"/>
              </w:rPr>
              <w:t>1.69</w:t>
            </w:r>
          </w:p>
        </w:tc>
        <w:tc>
          <w:tcPr>
            <w:tcW w:w="1396" w:type="dxa"/>
            <w:vAlign w:val="center"/>
          </w:tcPr>
          <w:p w14:paraId="69036697" w14:textId="77777777" w:rsidR="00DD5115" w:rsidRDefault="00DD5115">
            <w:pPr>
              <w:jc w:val="center"/>
              <w:rPr>
                <w:rFonts w:ascii="Calisto MT" w:hAnsi="Calisto MT"/>
                <w:sz w:val="26"/>
              </w:rPr>
            </w:pPr>
            <w:r>
              <w:rPr>
                <w:rFonts w:ascii="Calisto MT" w:hAnsi="Calisto MT"/>
                <w:sz w:val="26"/>
              </w:rPr>
              <w:t>1.21</w:t>
            </w:r>
          </w:p>
        </w:tc>
        <w:tc>
          <w:tcPr>
            <w:tcW w:w="1401" w:type="dxa"/>
            <w:vAlign w:val="center"/>
          </w:tcPr>
          <w:p w14:paraId="4283985B" w14:textId="77777777" w:rsidR="00DD5115" w:rsidRDefault="00DD5115">
            <w:pPr>
              <w:jc w:val="center"/>
              <w:rPr>
                <w:rFonts w:ascii="Calisto MT" w:hAnsi="Calisto MT"/>
                <w:sz w:val="26"/>
              </w:rPr>
            </w:pPr>
            <w:r>
              <w:rPr>
                <w:rFonts w:ascii="Calisto MT" w:hAnsi="Calisto MT"/>
                <w:sz w:val="26"/>
              </w:rPr>
              <w:t>3.21</w:t>
            </w:r>
          </w:p>
        </w:tc>
      </w:tr>
      <w:tr w:rsidR="00DD5115" w14:paraId="35D3881E" w14:textId="77777777">
        <w:tblPrEx>
          <w:tblCellMar>
            <w:top w:w="0" w:type="dxa"/>
            <w:bottom w:w="0" w:type="dxa"/>
          </w:tblCellMar>
        </w:tblPrEx>
        <w:tc>
          <w:tcPr>
            <w:tcW w:w="1393" w:type="dxa"/>
            <w:vAlign w:val="center"/>
          </w:tcPr>
          <w:p w14:paraId="2950BDC8" w14:textId="77777777" w:rsidR="00DD5115" w:rsidRDefault="00DD5115">
            <w:pPr>
              <w:jc w:val="center"/>
              <w:rPr>
                <w:rFonts w:ascii="Calisto MT" w:hAnsi="Calisto MT"/>
                <w:sz w:val="26"/>
              </w:rPr>
            </w:pPr>
            <w:r>
              <w:rPr>
                <w:rFonts w:ascii="Calisto MT" w:hAnsi="Calisto MT"/>
                <w:sz w:val="26"/>
              </w:rPr>
              <w:t>47</w:t>
            </w:r>
          </w:p>
        </w:tc>
        <w:tc>
          <w:tcPr>
            <w:tcW w:w="1396" w:type="dxa"/>
            <w:vAlign w:val="center"/>
          </w:tcPr>
          <w:p w14:paraId="198D7175" w14:textId="77777777" w:rsidR="00DD5115" w:rsidRDefault="00DD5115">
            <w:pPr>
              <w:jc w:val="center"/>
              <w:rPr>
                <w:rFonts w:ascii="Calisto MT" w:hAnsi="Calisto MT"/>
                <w:sz w:val="26"/>
              </w:rPr>
            </w:pPr>
            <w:r>
              <w:rPr>
                <w:rFonts w:ascii="Calisto MT" w:hAnsi="Calisto MT"/>
                <w:sz w:val="26"/>
              </w:rPr>
              <w:t>4.72</w:t>
            </w:r>
          </w:p>
        </w:tc>
        <w:tc>
          <w:tcPr>
            <w:tcW w:w="1396" w:type="dxa"/>
            <w:vAlign w:val="center"/>
          </w:tcPr>
          <w:p w14:paraId="62465A23" w14:textId="77777777" w:rsidR="00DD5115" w:rsidRDefault="00DD5115">
            <w:pPr>
              <w:jc w:val="center"/>
              <w:rPr>
                <w:rFonts w:ascii="Calisto MT" w:hAnsi="Calisto MT"/>
                <w:sz w:val="26"/>
              </w:rPr>
            </w:pPr>
            <w:r>
              <w:rPr>
                <w:rFonts w:ascii="Calisto MT" w:hAnsi="Calisto MT"/>
                <w:sz w:val="26"/>
              </w:rPr>
              <w:t>4.35</w:t>
            </w:r>
          </w:p>
        </w:tc>
        <w:tc>
          <w:tcPr>
            <w:tcW w:w="1396" w:type="dxa"/>
            <w:vAlign w:val="center"/>
          </w:tcPr>
          <w:p w14:paraId="3FFCD93D" w14:textId="77777777" w:rsidR="00DD5115" w:rsidRDefault="00DD5115">
            <w:pPr>
              <w:jc w:val="center"/>
              <w:rPr>
                <w:rFonts w:ascii="Calisto MT" w:hAnsi="Calisto MT"/>
                <w:sz w:val="26"/>
              </w:rPr>
            </w:pPr>
            <w:r>
              <w:rPr>
                <w:rFonts w:ascii="Calisto MT" w:hAnsi="Calisto MT"/>
                <w:sz w:val="26"/>
              </w:rPr>
              <w:t>0.72</w:t>
            </w:r>
          </w:p>
        </w:tc>
        <w:tc>
          <w:tcPr>
            <w:tcW w:w="1396" w:type="dxa"/>
            <w:vAlign w:val="center"/>
          </w:tcPr>
          <w:p w14:paraId="6226E1E8" w14:textId="77777777" w:rsidR="00DD5115" w:rsidRDefault="00DD5115">
            <w:pPr>
              <w:jc w:val="center"/>
              <w:rPr>
                <w:rFonts w:ascii="Calisto MT" w:hAnsi="Calisto MT"/>
                <w:sz w:val="26"/>
              </w:rPr>
            </w:pPr>
            <w:r>
              <w:rPr>
                <w:rFonts w:ascii="Calisto MT" w:hAnsi="Calisto MT"/>
                <w:sz w:val="26"/>
              </w:rPr>
              <w:t>0.89</w:t>
            </w:r>
          </w:p>
        </w:tc>
        <w:tc>
          <w:tcPr>
            <w:tcW w:w="1401" w:type="dxa"/>
            <w:vAlign w:val="center"/>
          </w:tcPr>
          <w:p w14:paraId="08B57EF1" w14:textId="77777777" w:rsidR="00DD5115" w:rsidRDefault="00DD5115">
            <w:pPr>
              <w:jc w:val="center"/>
              <w:rPr>
                <w:rFonts w:ascii="Calisto MT" w:hAnsi="Calisto MT"/>
                <w:sz w:val="26"/>
              </w:rPr>
            </w:pPr>
            <w:r>
              <w:rPr>
                <w:rFonts w:ascii="Calisto MT" w:hAnsi="Calisto MT"/>
                <w:sz w:val="26"/>
              </w:rPr>
              <w:t>0.75*</w:t>
            </w:r>
          </w:p>
        </w:tc>
      </w:tr>
      <w:tr w:rsidR="00DD5115" w14:paraId="59374E48" w14:textId="77777777">
        <w:tblPrEx>
          <w:tblCellMar>
            <w:top w:w="0" w:type="dxa"/>
            <w:bottom w:w="0" w:type="dxa"/>
          </w:tblCellMar>
        </w:tblPrEx>
        <w:tc>
          <w:tcPr>
            <w:tcW w:w="1393" w:type="dxa"/>
            <w:vAlign w:val="center"/>
          </w:tcPr>
          <w:p w14:paraId="0F19B2F4" w14:textId="77777777" w:rsidR="00DD5115" w:rsidRDefault="00DD5115">
            <w:pPr>
              <w:jc w:val="center"/>
              <w:rPr>
                <w:rFonts w:ascii="Calisto MT" w:hAnsi="Calisto MT"/>
                <w:sz w:val="26"/>
              </w:rPr>
            </w:pPr>
            <w:r>
              <w:rPr>
                <w:rFonts w:ascii="Calisto MT" w:hAnsi="Calisto MT"/>
                <w:sz w:val="26"/>
              </w:rPr>
              <w:t>48</w:t>
            </w:r>
          </w:p>
        </w:tc>
        <w:tc>
          <w:tcPr>
            <w:tcW w:w="1396" w:type="dxa"/>
            <w:vAlign w:val="center"/>
          </w:tcPr>
          <w:p w14:paraId="67F2FC20" w14:textId="77777777" w:rsidR="00DD5115" w:rsidRDefault="00DD5115">
            <w:pPr>
              <w:jc w:val="center"/>
              <w:rPr>
                <w:rFonts w:ascii="Calisto MT" w:hAnsi="Calisto MT"/>
                <w:sz w:val="26"/>
              </w:rPr>
            </w:pPr>
            <w:r>
              <w:rPr>
                <w:rFonts w:ascii="Calisto MT" w:hAnsi="Calisto MT"/>
                <w:sz w:val="26"/>
              </w:rPr>
              <w:t>4.42</w:t>
            </w:r>
          </w:p>
        </w:tc>
        <w:tc>
          <w:tcPr>
            <w:tcW w:w="1396" w:type="dxa"/>
            <w:vAlign w:val="center"/>
          </w:tcPr>
          <w:p w14:paraId="6FBF4E62" w14:textId="77777777" w:rsidR="00DD5115" w:rsidRDefault="00DD5115">
            <w:pPr>
              <w:jc w:val="center"/>
              <w:rPr>
                <w:rFonts w:ascii="Calisto MT" w:hAnsi="Calisto MT"/>
                <w:sz w:val="26"/>
              </w:rPr>
            </w:pPr>
            <w:r>
              <w:rPr>
                <w:rFonts w:ascii="Calisto MT" w:hAnsi="Calisto MT"/>
                <w:sz w:val="26"/>
              </w:rPr>
              <w:t>4.30</w:t>
            </w:r>
          </w:p>
        </w:tc>
        <w:tc>
          <w:tcPr>
            <w:tcW w:w="1396" w:type="dxa"/>
            <w:vAlign w:val="center"/>
          </w:tcPr>
          <w:p w14:paraId="192F01FC" w14:textId="77777777" w:rsidR="00DD5115" w:rsidRDefault="00DD5115">
            <w:pPr>
              <w:jc w:val="center"/>
              <w:rPr>
                <w:rFonts w:ascii="Calisto MT" w:hAnsi="Calisto MT"/>
                <w:sz w:val="26"/>
              </w:rPr>
            </w:pPr>
            <w:r>
              <w:rPr>
                <w:rFonts w:ascii="Calisto MT" w:hAnsi="Calisto MT"/>
                <w:sz w:val="26"/>
              </w:rPr>
              <w:t>1.48</w:t>
            </w:r>
          </w:p>
        </w:tc>
        <w:tc>
          <w:tcPr>
            <w:tcW w:w="1396" w:type="dxa"/>
            <w:vAlign w:val="center"/>
          </w:tcPr>
          <w:p w14:paraId="3B6BE81B" w14:textId="77777777" w:rsidR="00DD5115" w:rsidRDefault="00DD5115">
            <w:pPr>
              <w:jc w:val="center"/>
              <w:rPr>
                <w:rFonts w:ascii="Calisto MT" w:hAnsi="Calisto MT"/>
                <w:sz w:val="26"/>
              </w:rPr>
            </w:pPr>
            <w:r>
              <w:rPr>
                <w:rFonts w:ascii="Calisto MT" w:hAnsi="Calisto MT"/>
                <w:sz w:val="26"/>
              </w:rPr>
              <w:t>1.08</w:t>
            </w:r>
          </w:p>
        </w:tc>
        <w:tc>
          <w:tcPr>
            <w:tcW w:w="1401" w:type="dxa"/>
            <w:vAlign w:val="center"/>
          </w:tcPr>
          <w:p w14:paraId="35B41931" w14:textId="77777777" w:rsidR="00DD5115" w:rsidRDefault="00DD5115">
            <w:pPr>
              <w:jc w:val="center"/>
              <w:rPr>
                <w:rFonts w:ascii="Calisto MT" w:hAnsi="Calisto MT"/>
                <w:sz w:val="26"/>
              </w:rPr>
            </w:pPr>
            <w:r>
              <w:rPr>
                <w:rFonts w:ascii="Calisto MT" w:hAnsi="Calisto MT"/>
                <w:sz w:val="26"/>
              </w:rPr>
              <w:t>6.68</w:t>
            </w:r>
          </w:p>
        </w:tc>
      </w:tr>
      <w:tr w:rsidR="00DD5115" w14:paraId="26CAE4E8" w14:textId="77777777">
        <w:tblPrEx>
          <w:tblCellMar>
            <w:top w:w="0" w:type="dxa"/>
            <w:bottom w:w="0" w:type="dxa"/>
          </w:tblCellMar>
        </w:tblPrEx>
        <w:tc>
          <w:tcPr>
            <w:tcW w:w="1393" w:type="dxa"/>
            <w:vAlign w:val="center"/>
          </w:tcPr>
          <w:p w14:paraId="39C3060F" w14:textId="77777777" w:rsidR="00DD5115" w:rsidRDefault="00DD5115">
            <w:pPr>
              <w:jc w:val="center"/>
              <w:rPr>
                <w:rFonts w:ascii="Calisto MT" w:hAnsi="Calisto MT"/>
                <w:sz w:val="26"/>
              </w:rPr>
            </w:pPr>
            <w:r>
              <w:rPr>
                <w:rFonts w:ascii="Calisto MT" w:hAnsi="Calisto MT"/>
                <w:sz w:val="26"/>
              </w:rPr>
              <w:t>49</w:t>
            </w:r>
          </w:p>
        </w:tc>
        <w:tc>
          <w:tcPr>
            <w:tcW w:w="1396" w:type="dxa"/>
            <w:vAlign w:val="center"/>
          </w:tcPr>
          <w:p w14:paraId="09CC487E" w14:textId="77777777" w:rsidR="00DD5115" w:rsidRDefault="00DD5115">
            <w:pPr>
              <w:jc w:val="center"/>
              <w:rPr>
                <w:rFonts w:ascii="Calisto MT" w:hAnsi="Calisto MT"/>
                <w:sz w:val="26"/>
              </w:rPr>
            </w:pPr>
            <w:r>
              <w:rPr>
                <w:rFonts w:ascii="Calisto MT" w:hAnsi="Calisto MT"/>
                <w:sz w:val="26"/>
              </w:rPr>
              <w:t>3.98</w:t>
            </w:r>
          </w:p>
        </w:tc>
        <w:tc>
          <w:tcPr>
            <w:tcW w:w="1396" w:type="dxa"/>
            <w:vAlign w:val="center"/>
          </w:tcPr>
          <w:p w14:paraId="7D05B17B" w14:textId="77777777" w:rsidR="00DD5115" w:rsidRDefault="00DD5115">
            <w:pPr>
              <w:jc w:val="center"/>
              <w:rPr>
                <w:rFonts w:ascii="Calisto MT" w:hAnsi="Calisto MT"/>
                <w:sz w:val="26"/>
              </w:rPr>
            </w:pPr>
            <w:r>
              <w:rPr>
                <w:rFonts w:ascii="Calisto MT" w:hAnsi="Calisto MT"/>
                <w:sz w:val="26"/>
              </w:rPr>
              <w:t>2.87</w:t>
            </w:r>
          </w:p>
        </w:tc>
        <w:tc>
          <w:tcPr>
            <w:tcW w:w="1396" w:type="dxa"/>
            <w:vAlign w:val="center"/>
          </w:tcPr>
          <w:p w14:paraId="5E76C639" w14:textId="77777777" w:rsidR="00DD5115" w:rsidRDefault="00DD5115">
            <w:pPr>
              <w:jc w:val="center"/>
              <w:rPr>
                <w:rFonts w:ascii="Calisto MT" w:hAnsi="Calisto MT"/>
                <w:sz w:val="26"/>
              </w:rPr>
            </w:pPr>
            <w:r>
              <w:rPr>
                <w:rFonts w:ascii="Calisto MT" w:hAnsi="Calisto MT"/>
                <w:sz w:val="26"/>
              </w:rPr>
              <w:t>1.46</w:t>
            </w:r>
          </w:p>
        </w:tc>
        <w:tc>
          <w:tcPr>
            <w:tcW w:w="1396" w:type="dxa"/>
            <w:vAlign w:val="center"/>
          </w:tcPr>
          <w:p w14:paraId="0D9F735E" w14:textId="77777777" w:rsidR="00DD5115" w:rsidRDefault="00DD5115">
            <w:pPr>
              <w:jc w:val="center"/>
              <w:rPr>
                <w:rFonts w:ascii="Calisto MT" w:hAnsi="Calisto MT"/>
                <w:sz w:val="26"/>
              </w:rPr>
            </w:pPr>
            <w:r>
              <w:rPr>
                <w:rFonts w:ascii="Calisto MT" w:hAnsi="Calisto MT"/>
                <w:sz w:val="26"/>
              </w:rPr>
              <w:t>1.20</w:t>
            </w:r>
          </w:p>
        </w:tc>
        <w:tc>
          <w:tcPr>
            <w:tcW w:w="1401" w:type="dxa"/>
            <w:vAlign w:val="center"/>
          </w:tcPr>
          <w:p w14:paraId="39199DE3" w14:textId="77777777" w:rsidR="00DD5115" w:rsidRDefault="00DD5115">
            <w:pPr>
              <w:jc w:val="center"/>
              <w:rPr>
                <w:rFonts w:ascii="Calisto MT" w:hAnsi="Calisto MT"/>
                <w:sz w:val="26"/>
              </w:rPr>
            </w:pPr>
            <w:r>
              <w:rPr>
                <w:rFonts w:ascii="Calisto MT" w:hAnsi="Calisto MT"/>
                <w:sz w:val="26"/>
              </w:rPr>
              <w:t>5.02</w:t>
            </w:r>
          </w:p>
        </w:tc>
      </w:tr>
      <w:tr w:rsidR="00DD5115" w14:paraId="6ABB4759" w14:textId="77777777">
        <w:tblPrEx>
          <w:tblCellMar>
            <w:top w:w="0" w:type="dxa"/>
            <w:bottom w:w="0" w:type="dxa"/>
          </w:tblCellMar>
        </w:tblPrEx>
        <w:tc>
          <w:tcPr>
            <w:tcW w:w="1393" w:type="dxa"/>
            <w:vAlign w:val="center"/>
          </w:tcPr>
          <w:p w14:paraId="50BC7125" w14:textId="77777777" w:rsidR="00DD5115" w:rsidRDefault="00DD5115">
            <w:pPr>
              <w:jc w:val="center"/>
              <w:rPr>
                <w:rFonts w:ascii="Calisto MT" w:hAnsi="Calisto MT"/>
                <w:sz w:val="26"/>
              </w:rPr>
            </w:pPr>
            <w:r>
              <w:rPr>
                <w:rFonts w:ascii="Calisto MT" w:hAnsi="Calisto MT"/>
                <w:sz w:val="26"/>
              </w:rPr>
              <w:t>50</w:t>
            </w:r>
          </w:p>
        </w:tc>
        <w:tc>
          <w:tcPr>
            <w:tcW w:w="1396" w:type="dxa"/>
            <w:vAlign w:val="center"/>
          </w:tcPr>
          <w:p w14:paraId="684D829D" w14:textId="77777777" w:rsidR="00DD5115" w:rsidRDefault="00DD5115">
            <w:pPr>
              <w:jc w:val="center"/>
              <w:rPr>
                <w:rFonts w:ascii="Calisto MT" w:hAnsi="Calisto MT"/>
                <w:sz w:val="26"/>
              </w:rPr>
            </w:pPr>
            <w:r>
              <w:rPr>
                <w:rFonts w:ascii="Calisto MT" w:hAnsi="Calisto MT"/>
                <w:sz w:val="26"/>
              </w:rPr>
              <w:t>4.54</w:t>
            </w:r>
          </w:p>
        </w:tc>
        <w:tc>
          <w:tcPr>
            <w:tcW w:w="1396" w:type="dxa"/>
            <w:vAlign w:val="center"/>
          </w:tcPr>
          <w:p w14:paraId="0098A9A4" w14:textId="77777777" w:rsidR="00DD5115" w:rsidRDefault="00DD5115">
            <w:pPr>
              <w:jc w:val="center"/>
              <w:rPr>
                <w:rFonts w:ascii="Calisto MT" w:hAnsi="Calisto MT"/>
                <w:sz w:val="26"/>
              </w:rPr>
            </w:pPr>
            <w:r>
              <w:rPr>
                <w:rFonts w:ascii="Calisto MT" w:hAnsi="Calisto MT"/>
                <w:sz w:val="26"/>
              </w:rPr>
              <w:t>3.82</w:t>
            </w:r>
          </w:p>
        </w:tc>
        <w:tc>
          <w:tcPr>
            <w:tcW w:w="1396" w:type="dxa"/>
            <w:vAlign w:val="center"/>
          </w:tcPr>
          <w:p w14:paraId="7BB09B91" w14:textId="77777777" w:rsidR="00DD5115" w:rsidRDefault="00DD5115">
            <w:pPr>
              <w:jc w:val="center"/>
              <w:rPr>
                <w:rFonts w:ascii="Calisto MT" w:hAnsi="Calisto MT"/>
                <w:sz w:val="26"/>
              </w:rPr>
            </w:pPr>
            <w:r>
              <w:rPr>
                <w:rFonts w:ascii="Calisto MT" w:hAnsi="Calisto MT"/>
                <w:sz w:val="26"/>
              </w:rPr>
              <w:t>0.79</w:t>
            </w:r>
          </w:p>
        </w:tc>
        <w:tc>
          <w:tcPr>
            <w:tcW w:w="1396" w:type="dxa"/>
            <w:vAlign w:val="center"/>
          </w:tcPr>
          <w:p w14:paraId="414D0336" w14:textId="77777777" w:rsidR="00DD5115" w:rsidRDefault="00DD5115">
            <w:pPr>
              <w:jc w:val="center"/>
              <w:rPr>
                <w:rFonts w:ascii="Calisto MT" w:hAnsi="Calisto MT"/>
                <w:sz w:val="26"/>
              </w:rPr>
            </w:pPr>
            <w:r>
              <w:rPr>
                <w:rFonts w:ascii="Calisto MT" w:hAnsi="Calisto MT"/>
                <w:sz w:val="26"/>
              </w:rPr>
              <w:t>1.19</w:t>
            </w:r>
          </w:p>
        </w:tc>
        <w:tc>
          <w:tcPr>
            <w:tcW w:w="1401" w:type="dxa"/>
            <w:vAlign w:val="center"/>
          </w:tcPr>
          <w:p w14:paraId="42810576" w14:textId="77777777" w:rsidR="00DD5115" w:rsidRDefault="00DD5115">
            <w:pPr>
              <w:jc w:val="center"/>
              <w:rPr>
                <w:rFonts w:ascii="Calisto MT" w:hAnsi="Calisto MT"/>
                <w:sz w:val="26"/>
              </w:rPr>
            </w:pPr>
            <w:r>
              <w:rPr>
                <w:rFonts w:ascii="Calisto MT" w:hAnsi="Calisto MT"/>
                <w:sz w:val="26"/>
              </w:rPr>
              <w:t>2.82</w:t>
            </w:r>
          </w:p>
        </w:tc>
      </w:tr>
      <w:tr w:rsidR="00DD5115" w14:paraId="6D7CE617" w14:textId="77777777">
        <w:tblPrEx>
          <w:tblCellMar>
            <w:top w:w="0" w:type="dxa"/>
            <w:bottom w:w="0" w:type="dxa"/>
          </w:tblCellMar>
        </w:tblPrEx>
        <w:tc>
          <w:tcPr>
            <w:tcW w:w="1393" w:type="dxa"/>
            <w:vAlign w:val="center"/>
          </w:tcPr>
          <w:p w14:paraId="2DAD061D" w14:textId="77777777" w:rsidR="00DD5115" w:rsidRDefault="00DD5115">
            <w:pPr>
              <w:jc w:val="center"/>
              <w:rPr>
                <w:rFonts w:ascii="Calisto MT" w:hAnsi="Calisto MT"/>
                <w:sz w:val="26"/>
              </w:rPr>
            </w:pPr>
            <w:r>
              <w:rPr>
                <w:rFonts w:ascii="Calisto MT" w:hAnsi="Calisto MT"/>
                <w:sz w:val="26"/>
              </w:rPr>
              <w:t>51</w:t>
            </w:r>
          </w:p>
        </w:tc>
        <w:tc>
          <w:tcPr>
            <w:tcW w:w="1396" w:type="dxa"/>
            <w:vAlign w:val="center"/>
          </w:tcPr>
          <w:p w14:paraId="61D045C6" w14:textId="77777777" w:rsidR="00DD5115" w:rsidRDefault="00DD5115">
            <w:pPr>
              <w:jc w:val="center"/>
              <w:rPr>
                <w:rFonts w:ascii="Calisto MT" w:hAnsi="Calisto MT"/>
                <w:sz w:val="26"/>
              </w:rPr>
            </w:pPr>
            <w:r>
              <w:rPr>
                <w:rFonts w:ascii="Calisto MT" w:hAnsi="Calisto MT"/>
                <w:sz w:val="26"/>
              </w:rPr>
              <w:t>4.12</w:t>
            </w:r>
          </w:p>
        </w:tc>
        <w:tc>
          <w:tcPr>
            <w:tcW w:w="1396" w:type="dxa"/>
            <w:vAlign w:val="center"/>
          </w:tcPr>
          <w:p w14:paraId="0E11A276" w14:textId="77777777" w:rsidR="00DD5115" w:rsidRDefault="00DD5115">
            <w:pPr>
              <w:jc w:val="center"/>
              <w:rPr>
                <w:rFonts w:ascii="Calisto MT" w:hAnsi="Calisto MT"/>
                <w:sz w:val="26"/>
              </w:rPr>
            </w:pPr>
            <w:r>
              <w:rPr>
                <w:rFonts w:ascii="Calisto MT" w:hAnsi="Calisto MT"/>
                <w:sz w:val="26"/>
              </w:rPr>
              <w:t>3.53</w:t>
            </w:r>
          </w:p>
        </w:tc>
        <w:tc>
          <w:tcPr>
            <w:tcW w:w="1396" w:type="dxa"/>
            <w:vAlign w:val="center"/>
          </w:tcPr>
          <w:p w14:paraId="55924110" w14:textId="77777777" w:rsidR="00DD5115" w:rsidRDefault="00DD5115">
            <w:pPr>
              <w:jc w:val="center"/>
              <w:rPr>
                <w:rFonts w:ascii="Calisto MT" w:hAnsi="Calisto MT"/>
                <w:sz w:val="26"/>
              </w:rPr>
            </w:pPr>
            <w:r>
              <w:rPr>
                <w:rFonts w:ascii="Calisto MT" w:hAnsi="Calisto MT"/>
                <w:sz w:val="26"/>
              </w:rPr>
              <w:t>1.53</w:t>
            </w:r>
          </w:p>
        </w:tc>
        <w:tc>
          <w:tcPr>
            <w:tcW w:w="1396" w:type="dxa"/>
            <w:vAlign w:val="center"/>
          </w:tcPr>
          <w:p w14:paraId="66D6E57E" w14:textId="77777777" w:rsidR="00DD5115" w:rsidRDefault="00DD5115">
            <w:pPr>
              <w:jc w:val="center"/>
              <w:rPr>
                <w:rFonts w:ascii="Calisto MT" w:hAnsi="Calisto MT"/>
                <w:sz w:val="26"/>
              </w:rPr>
            </w:pPr>
            <w:r>
              <w:rPr>
                <w:rFonts w:ascii="Calisto MT" w:hAnsi="Calisto MT"/>
                <w:sz w:val="26"/>
              </w:rPr>
              <w:t>1.42</w:t>
            </w:r>
          </w:p>
        </w:tc>
        <w:tc>
          <w:tcPr>
            <w:tcW w:w="1401" w:type="dxa"/>
            <w:vAlign w:val="center"/>
          </w:tcPr>
          <w:p w14:paraId="5D2EF514" w14:textId="77777777" w:rsidR="00DD5115" w:rsidRDefault="00DD5115">
            <w:pPr>
              <w:jc w:val="center"/>
              <w:rPr>
                <w:rFonts w:ascii="Calisto MT" w:hAnsi="Calisto MT"/>
                <w:sz w:val="26"/>
              </w:rPr>
            </w:pPr>
            <w:r>
              <w:rPr>
                <w:rFonts w:ascii="Calisto MT" w:hAnsi="Calisto MT"/>
                <w:sz w:val="26"/>
              </w:rPr>
              <w:t>7.25</w:t>
            </w:r>
          </w:p>
        </w:tc>
      </w:tr>
      <w:tr w:rsidR="00DD5115" w14:paraId="3E35D780" w14:textId="77777777">
        <w:tblPrEx>
          <w:tblCellMar>
            <w:top w:w="0" w:type="dxa"/>
            <w:bottom w:w="0" w:type="dxa"/>
          </w:tblCellMar>
        </w:tblPrEx>
        <w:tc>
          <w:tcPr>
            <w:tcW w:w="1393" w:type="dxa"/>
            <w:vAlign w:val="center"/>
          </w:tcPr>
          <w:p w14:paraId="6B93FAC9" w14:textId="77777777" w:rsidR="00DD5115" w:rsidRDefault="00DD5115">
            <w:pPr>
              <w:jc w:val="center"/>
              <w:rPr>
                <w:rFonts w:ascii="Calisto MT" w:hAnsi="Calisto MT"/>
                <w:sz w:val="26"/>
              </w:rPr>
            </w:pPr>
            <w:r>
              <w:rPr>
                <w:rFonts w:ascii="Calisto MT" w:hAnsi="Calisto MT"/>
                <w:sz w:val="26"/>
              </w:rPr>
              <w:t>52</w:t>
            </w:r>
          </w:p>
        </w:tc>
        <w:tc>
          <w:tcPr>
            <w:tcW w:w="1396" w:type="dxa"/>
            <w:vAlign w:val="center"/>
          </w:tcPr>
          <w:p w14:paraId="2708E9BB" w14:textId="77777777" w:rsidR="00DD5115" w:rsidRDefault="00DD5115">
            <w:pPr>
              <w:jc w:val="center"/>
              <w:rPr>
                <w:rFonts w:ascii="Calisto MT" w:hAnsi="Calisto MT"/>
                <w:sz w:val="26"/>
              </w:rPr>
            </w:pPr>
            <w:r>
              <w:rPr>
                <w:rFonts w:ascii="Calisto MT" w:hAnsi="Calisto MT"/>
                <w:sz w:val="26"/>
              </w:rPr>
              <w:t>4.40</w:t>
            </w:r>
          </w:p>
        </w:tc>
        <w:tc>
          <w:tcPr>
            <w:tcW w:w="1396" w:type="dxa"/>
            <w:vAlign w:val="center"/>
          </w:tcPr>
          <w:p w14:paraId="1BFB7664" w14:textId="77777777" w:rsidR="00DD5115" w:rsidRDefault="00DD5115">
            <w:pPr>
              <w:jc w:val="center"/>
              <w:rPr>
                <w:rFonts w:ascii="Calisto MT" w:hAnsi="Calisto MT"/>
                <w:sz w:val="26"/>
              </w:rPr>
            </w:pPr>
            <w:r>
              <w:rPr>
                <w:rFonts w:ascii="Calisto MT" w:hAnsi="Calisto MT"/>
                <w:sz w:val="26"/>
              </w:rPr>
              <w:t>3.3 1</w:t>
            </w:r>
          </w:p>
        </w:tc>
        <w:tc>
          <w:tcPr>
            <w:tcW w:w="1396" w:type="dxa"/>
            <w:vAlign w:val="center"/>
          </w:tcPr>
          <w:p w14:paraId="18F98A6F" w14:textId="77777777" w:rsidR="00DD5115" w:rsidRDefault="00DD5115">
            <w:pPr>
              <w:jc w:val="center"/>
              <w:rPr>
                <w:rFonts w:ascii="Calisto MT" w:hAnsi="Calisto MT"/>
                <w:sz w:val="26"/>
              </w:rPr>
            </w:pPr>
            <w:r>
              <w:rPr>
                <w:rFonts w:ascii="Calisto MT" w:hAnsi="Calisto MT"/>
                <w:sz w:val="26"/>
              </w:rPr>
              <w:t>0.79</w:t>
            </w:r>
          </w:p>
        </w:tc>
        <w:tc>
          <w:tcPr>
            <w:tcW w:w="1396" w:type="dxa"/>
            <w:vAlign w:val="center"/>
          </w:tcPr>
          <w:p w14:paraId="38408F54" w14:textId="77777777" w:rsidR="00DD5115" w:rsidRDefault="00DD5115">
            <w:pPr>
              <w:jc w:val="center"/>
              <w:rPr>
                <w:rFonts w:ascii="Calisto MT" w:hAnsi="Calisto MT"/>
                <w:sz w:val="26"/>
              </w:rPr>
            </w:pPr>
            <w:r>
              <w:rPr>
                <w:rFonts w:ascii="Calisto MT" w:hAnsi="Calisto MT"/>
                <w:sz w:val="26"/>
              </w:rPr>
              <w:t>1.27</w:t>
            </w:r>
          </w:p>
        </w:tc>
        <w:tc>
          <w:tcPr>
            <w:tcW w:w="1401" w:type="dxa"/>
            <w:vAlign w:val="center"/>
          </w:tcPr>
          <w:p w14:paraId="1FC75C8A" w14:textId="77777777" w:rsidR="00DD5115" w:rsidRDefault="00DD5115">
            <w:pPr>
              <w:jc w:val="center"/>
              <w:rPr>
                <w:rFonts w:ascii="Calisto MT" w:hAnsi="Calisto MT"/>
                <w:sz w:val="26"/>
              </w:rPr>
            </w:pPr>
            <w:r>
              <w:rPr>
                <w:rFonts w:ascii="Calisto MT" w:hAnsi="Calisto MT"/>
                <w:sz w:val="26"/>
              </w:rPr>
              <w:t>4.79</w:t>
            </w:r>
          </w:p>
        </w:tc>
      </w:tr>
      <w:tr w:rsidR="00DD5115" w14:paraId="0CE2590E" w14:textId="77777777">
        <w:tblPrEx>
          <w:tblCellMar>
            <w:top w:w="0" w:type="dxa"/>
            <w:bottom w:w="0" w:type="dxa"/>
          </w:tblCellMar>
        </w:tblPrEx>
        <w:tc>
          <w:tcPr>
            <w:tcW w:w="1393" w:type="dxa"/>
            <w:vAlign w:val="center"/>
          </w:tcPr>
          <w:p w14:paraId="32991A46" w14:textId="77777777" w:rsidR="00DD5115" w:rsidRDefault="00DD5115">
            <w:pPr>
              <w:jc w:val="center"/>
              <w:rPr>
                <w:rFonts w:ascii="Calisto MT" w:hAnsi="Calisto MT"/>
                <w:sz w:val="26"/>
              </w:rPr>
            </w:pPr>
            <w:r>
              <w:rPr>
                <w:rFonts w:ascii="Calisto MT" w:hAnsi="Calisto MT"/>
                <w:sz w:val="26"/>
              </w:rPr>
              <w:lastRenderedPageBreak/>
              <w:t>53</w:t>
            </w:r>
          </w:p>
        </w:tc>
        <w:tc>
          <w:tcPr>
            <w:tcW w:w="1396" w:type="dxa"/>
            <w:vAlign w:val="center"/>
          </w:tcPr>
          <w:p w14:paraId="3691C1ED" w14:textId="77777777" w:rsidR="00DD5115" w:rsidRDefault="00DD5115">
            <w:pPr>
              <w:jc w:val="center"/>
              <w:rPr>
                <w:rFonts w:ascii="Calisto MT" w:hAnsi="Calisto MT"/>
                <w:sz w:val="26"/>
              </w:rPr>
            </w:pPr>
            <w:r>
              <w:rPr>
                <w:rFonts w:ascii="Calisto MT" w:hAnsi="Calisto MT"/>
                <w:sz w:val="26"/>
              </w:rPr>
              <w:t>4.31</w:t>
            </w:r>
          </w:p>
        </w:tc>
        <w:tc>
          <w:tcPr>
            <w:tcW w:w="1396" w:type="dxa"/>
            <w:vAlign w:val="center"/>
          </w:tcPr>
          <w:p w14:paraId="10C97A6A" w14:textId="77777777" w:rsidR="00DD5115" w:rsidRDefault="00DD5115">
            <w:pPr>
              <w:jc w:val="center"/>
              <w:rPr>
                <w:rFonts w:ascii="Calisto MT" w:hAnsi="Calisto MT"/>
                <w:sz w:val="26"/>
              </w:rPr>
            </w:pPr>
            <w:r>
              <w:rPr>
                <w:rFonts w:ascii="Calisto MT" w:hAnsi="Calisto MT"/>
                <w:sz w:val="26"/>
              </w:rPr>
              <w:t>3.50</w:t>
            </w:r>
          </w:p>
        </w:tc>
        <w:tc>
          <w:tcPr>
            <w:tcW w:w="1396" w:type="dxa"/>
            <w:vAlign w:val="center"/>
          </w:tcPr>
          <w:p w14:paraId="1C69FBC4" w14:textId="77777777" w:rsidR="00DD5115" w:rsidRDefault="00DD5115">
            <w:pPr>
              <w:jc w:val="center"/>
              <w:rPr>
                <w:rFonts w:ascii="Calisto MT" w:hAnsi="Calisto MT"/>
                <w:sz w:val="26"/>
              </w:rPr>
            </w:pPr>
            <w:r>
              <w:rPr>
                <w:rFonts w:ascii="Calisto MT" w:hAnsi="Calisto MT"/>
                <w:sz w:val="26"/>
              </w:rPr>
              <w:t>0.99</w:t>
            </w:r>
          </w:p>
        </w:tc>
        <w:tc>
          <w:tcPr>
            <w:tcW w:w="1396" w:type="dxa"/>
            <w:vAlign w:val="center"/>
          </w:tcPr>
          <w:p w14:paraId="28EC5E14" w14:textId="77777777" w:rsidR="00DD5115" w:rsidRDefault="00DD5115">
            <w:pPr>
              <w:jc w:val="center"/>
              <w:rPr>
                <w:rFonts w:ascii="Calisto MT" w:hAnsi="Calisto MT"/>
                <w:sz w:val="26"/>
              </w:rPr>
            </w:pPr>
            <w:r>
              <w:rPr>
                <w:rFonts w:ascii="Calisto MT" w:hAnsi="Calisto MT"/>
                <w:sz w:val="26"/>
              </w:rPr>
              <w:t>1.36</w:t>
            </w:r>
          </w:p>
        </w:tc>
        <w:tc>
          <w:tcPr>
            <w:tcW w:w="1401" w:type="dxa"/>
            <w:vAlign w:val="center"/>
          </w:tcPr>
          <w:p w14:paraId="0EE1F0DF" w14:textId="77777777" w:rsidR="00DD5115" w:rsidRDefault="00DD5115">
            <w:pPr>
              <w:jc w:val="center"/>
              <w:rPr>
                <w:rFonts w:ascii="Calisto MT" w:hAnsi="Calisto MT"/>
                <w:sz w:val="26"/>
              </w:rPr>
            </w:pPr>
            <w:r>
              <w:rPr>
                <w:rFonts w:ascii="Calisto MT" w:hAnsi="Calisto MT"/>
                <w:sz w:val="26"/>
              </w:rPr>
              <w:t>7.53</w:t>
            </w:r>
          </w:p>
        </w:tc>
      </w:tr>
      <w:tr w:rsidR="00DD5115" w14:paraId="59DB6EF7" w14:textId="77777777">
        <w:tblPrEx>
          <w:tblCellMar>
            <w:top w:w="0" w:type="dxa"/>
            <w:bottom w:w="0" w:type="dxa"/>
          </w:tblCellMar>
        </w:tblPrEx>
        <w:tc>
          <w:tcPr>
            <w:tcW w:w="1393" w:type="dxa"/>
            <w:vAlign w:val="center"/>
          </w:tcPr>
          <w:p w14:paraId="627F30D8" w14:textId="77777777" w:rsidR="00DD5115" w:rsidRDefault="00DD5115">
            <w:pPr>
              <w:jc w:val="center"/>
              <w:rPr>
                <w:rFonts w:ascii="Calisto MT" w:hAnsi="Calisto MT"/>
                <w:sz w:val="26"/>
              </w:rPr>
            </w:pPr>
            <w:r>
              <w:rPr>
                <w:rFonts w:ascii="Calisto MT" w:hAnsi="Calisto MT"/>
                <w:sz w:val="26"/>
              </w:rPr>
              <w:t>54</w:t>
            </w:r>
          </w:p>
        </w:tc>
        <w:tc>
          <w:tcPr>
            <w:tcW w:w="1396" w:type="dxa"/>
            <w:vAlign w:val="center"/>
          </w:tcPr>
          <w:p w14:paraId="4481C89A" w14:textId="77777777" w:rsidR="00DD5115" w:rsidRDefault="00DD5115">
            <w:pPr>
              <w:jc w:val="center"/>
              <w:rPr>
                <w:rFonts w:ascii="Calisto MT" w:hAnsi="Calisto MT"/>
                <w:sz w:val="26"/>
              </w:rPr>
            </w:pPr>
            <w:r>
              <w:rPr>
                <w:rFonts w:ascii="Calisto MT" w:hAnsi="Calisto MT"/>
                <w:sz w:val="26"/>
              </w:rPr>
              <w:t>4.92</w:t>
            </w:r>
          </w:p>
        </w:tc>
        <w:tc>
          <w:tcPr>
            <w:tcW w:w="1396" w:type="dxa"/>
            <w:vAlign w:val="center"/>
          </w:tcPr>
          <w:p w14:paraId="41F998A2" w14:textId="77777777" w:rsidR="00DD5115" w:rsidRDefault="00DD5115">
            <w:pPr>
              <w:jc w:val="center"/>
              <w:rPr>
                <w:rFonts w:ascii="Calisto MT" w:hAnsi="Calisto MT"/>
                <w:sz w:val="26"/>
              </w:rPr>
            </w:pPr>
            <w:r>
              <w:rPr>
                <w:rFonts w:ascii="Calisto MT" w:hAnsi="Calisto MT"/>
                <w:sz w:val="26"/>
              </w:rPr>
              <w:t>3.94</w:t>
            </w:r>
          </w:p>
        </w:tc>
        <w:tc>
          <w:tcPr>
            <w:tcW w:w="1396" w:type="dxa"/>
            <w:vAlign w:val="center"/>
          </w:tcPr>
          <w:p w14:paraId="1F614CC8" w14:textId="77777777" w:rsidR="00DD5115" w:rsidRDefault="00DD5115">
            <w:pPr>
              <w:jc w:val="center"/>
              <w:rPr>
                <w:rFonts w:ascii="Calisto MT" w:hAnsi="Calisto MT"/>
                <w:sz w:val="26"/>
              </w:rPr>
            </w:pPr>
            <w:r>
              <w:rPr>
                <w:rFonts w:ascii="Calisto MT" w:hAnsi="Calisto MT"/>
                <w:sz w:val="26"/>
              </w:rPr>
              <w:t>0.36</w:t>
            </w:r>
          </w:p>
        </w:tc>
        <w:tc>
          <w:tcPr>
            <w:tcW w:w="1396" w:type="dxa"/>
            <w:vAlign w:val="center"/>
          </w:tcPr>
          <w:p w14:paraId="72CB4488" w14:textId="77777777" w:rsidR="00DD5115" w:rsidRDefault="00DD5115">
            <w:pPr>
              <w:jc w:val="center"/>
              <w:rPr>
                <w:rFonts w:ascii="Calisto MT" w:hAnsi="Calisto MT"/>
                <w:sz w:val="26"/>
              </w:rPr>
            </w:pPr>
            <w:r>
              <w:rPr>
                <w:rFonts w:ascii="Calisto MT" w:hAnsi="Calisto MT"/>
                <w:sz w:val="26"/>
              </w:rPr>
              <w:t>1.24</w:t>
            </w:r>
          </w:p>
        </w:tc>
        <w:tc>
          <w:tcPr>
            <w:tcW w:w="1401" w:type="dxa"/>
            <w:vAlign w:val="center"/>
          </w:tcPr>
          <w:p w14:paraId="7B11183A" w14:textId="77777777" w:rsidR="00DD5115" w:rsidRDefault="00DD5115">
            <w:pPr>
              <w:jc w:val="center"/>
              <w:rPr>
                <w:rFonts w:ascii="Calisto MT" w:hAnsi="Calisto MT"/>
                <w:sz w:val="26"/>
              </w:rPr>
            </w:pPr>
            <w:r>
              <w:rPr>
                <w:rFonts w:ascii="Calisto MT" w:hAnsi="Calisto MT"/>
                <w:sz w:val="26"/>
              </w:rPr>
              <w:t>9.18</w:t>
            </w:r>
          </w:p>
        </w:tc>
      </w:tr>
      <w:tr w:rsidR="00DD5115" w14:paraId="0B288076" w14:textId="77777777">
        <w:tblPrEx>
          <w:tblCellMar>
            <w:top w:w="0" w:type="dxa"/>
            <w:bottom w:w="0" w:type="dxa"/>
          </w:tblCellMar>
        </w:tblPrEx>
        <w:tc>
          <w:tcPr>
            <w:tcW w:w="1393" w:type="dxa"/>
            <w:vAlign w:val="center"/>
          </w:tcPr>
          <w:p w14:paraId="523CEA59" w14:textId="77777777" w:rsidR="00DD5115" w:rsidRDefault="00DD5115">
            <w:pPr>
              <w:jc w:val="center"/>
              <w:rPr>
                <w:rFonts w:ascii="Calisto MT" w:hAnsi="Calisto MT"/>
                <w:sz w:val="26"/>
              </w:rPr>
            </w:pPr>
            <w:r>
              <w:rPr>
                <w:rFonts w:ascii="Calisto MT" w:hAnsi="Calisto MT"/>
                <w:sz w:val="26"/>
              </w:rPr>
              <w:t>55</w:t>
            </w:r>
          </w:p>
        </w:tc>
        <w:tc>
          <w:tcPr>
            <w:tcW w:w="1396" w:type="dxa"/>
            <w:vAlign w:val="center"/>
          </w:tcPr>
          <w:p w14:paraId="05F73266" w14:textId="77777777" w:rsidR="00DD5115" w:rsidRDefault="00DD5115">
            <w:pPr>
              <w:jc w:val="center"/>
              <w:rPr>
                <w:rFonts w:ascii="Calisto MT" w:hAnsi="Calisto MT"/>
                <w:sz w:val="26"/>
              </w:rPr>
            </w:pPr>
            <w:r>
              <w:rPr>
                <w:rFonts w:ascii="Calisto MT" w:hAnsi="Calisto MT"/>
                <w:sz w:val="26"/>
              </w:rPr>
              <w:t>4.61</w:t>
            </w:r>
          </w:p>
        </w:tc>
        <w:tc>
          <w:tcPr>
            <w:tcW w:w="1396" w:type="dxa"/>
            <w:vAlign w:val="center"/>
          </w:tcPr>
          <w:p w14:paraId="77553344" w14:textId="77777777" w:rsidR="00DD5115" w:rsidRDefault="00DD5115">
            <w:pPr>
              <w:jc w:val="center"/>
              <w:rPr>
                <w:rFonts w:ascii="Calisto MT" w:hAnsi="Calisto MT"/>
                <w:sz w:val="26"/>
              </w:rPr>
            </w:pPr>
            <w:r>
              <w:rPr>
                <w:rFonts w:ascii="Calisto MT" w:hAnsi="Calisto MT"/>
                <w:sz w:val="26"/>
              </w:rPr>
              <w:t>3.29</w:t>
            </w:r>
          </w:p>
        </w:tc>
        <w:tc>
          <w:tcPr>
            <w:tcW w:w="1396" w:type="dxa"/>
            <w:vAlign w:val="center"/>
          </w:tcPr>
          <w:p w14:paraId="1A9CAB18" w14:textId="77777777" w:rsidR="00DD5115" w:rsidRDefault="00DD5115">
            <w:pPr>
              <w:jc w:val="center"/>
              <w:rPr>
                <w:rFonts w:ascii="Calisto MT" w:hAnsi="Calisto MT"/>
                <w:sz w:val="26"/>
              </w:rPr>
            </w:pPr>
            <w:r>
              <w:rPr>
                <w:rFonts w:ascii="Calisto MT" w:hAnsi="Calisto MT"/>
                <w:sz w:val="26"/>
              </w:rPr>
              <w:t>0.58</w:t>
            </w:r>
          </w:p>
        </w:tc>
        <w:tc>
          <w:tcPr>
            <w:tcW w:w="1396" w:type="dxa"/>
            <w:vAlign w:val="center"/>
          </w:tcPr>
          <w:p w14:paraId="075C8712" w14:textId="77777777" w:rsidR="00DD5115" w:rsidRDefault="00DD5115">
            <w:pPr>
              <w:jc w:val="center"/>
              <w:rPr>
                <w:rFonts w:ascii="Calisto MT" w:hAnsi="Calisto MT"/>
                <w:sz w:val="26"/>
              </w:rPr>
            </w:pPr>
            <w:r>
              <w:rPr>
                <w:rFonts w:ascii="Calisto MT" w:hAnsi="Calisto MT"/>
                <w:sz w:val="26"/>
              </w:rPr>
              <w:t>1.31</w:t>
            </w:r>
          </w:p>
        </w:tc>
        <w:tc>
          <w:tcPr>
            <w:tcW w:w="1401" w:type="dxa"/>
            <w:vAlign w:val="center"/>
          </w:tcPr>
          <w:p w14:paraId="03B67EBB" w14:textId="77777777" w:rsidR="00DD5115" w:rsidRDefault="00DD5115">
            <w:pPr>
              <w:jc w:val="center"/>
              <w:rPr>
                <w:rFonts w:ascii="Calisto MT" w:hAnsi="Calisto MT"/>
                <w:sz w:val="26"/>
              </w:rPr>
            </w:pPr>
            <w:r>
              <w:rPr>
                <w:rFonts w:ascii="Calisto MT" w:hAnsi="Calisto MT"/>
                <w:sz w:val="26"/>
              </w:rPr>
              <w:t>6.88</w:t>
            </w:r>
          </w:p>
        </w:tc>
      </w:tr>
      <w:tr w:rsidR="00DD5115" w14:paraId="63EF7CF1" w14:textId="77777777">
        <w:tblPrEx>
          <w:tblCellMar>
            <w:top w:w="0" w:type="dxa"/>
            <w:bottom w:w="0" w:type="dxa"/>
          </w:tblCellMar>
        </w:tblPrEx>
        <w:tc>
          <w:tcPr>
            <w:tcW w:w="1393" w:type="dxa"/>
            <w:vAlign w:val="center"/>
          </w:tcPr>
          <w:p w14:paraId="2BD4EF02" w14:textId="77777777" w:rsidR="00DD5115" w:rsidRDefault="00DD5115">
            <w:pPr>
              <w:jc w:val="center"/>
              <w:rPr>
                <w:rFonts w:ascii="Calisto MT" w:hAnsi="Calisto MT"/>
                <w:sz w:val="26"/>
              </w:rPr>
            </w:pPr>
            <w:r>
              <w:rPr>
                <w:rFonts w:ascii="Calisto MT" w:hAnsi="Calisto MT"/>
                <w:sz w:val="26"/>
              </w:rPr>
              <w:t>56</w:t>
            </w:r>
          </w:p>
        </w:tc>
        <w:tc>
          <w:tcPr>
            <w:tcW w:w="1396" w:type="dxa"/>
            <w:vAlign w:val="center"/>
          </w:tcPr>
          <w:p w14:paraId="22E1E5C9" w14:textId="77777777" w:rsidR="00DD5115" w:rsidRDefault="00DD5115">
            <w:pPr>
              <w:jc w:val="center"/>
              <w:rPr>
                <w:rFonts w:ascii="Calisto MT" w:hAnsi="Calisto MT"/>
                <w:sz w:val="26"/>
              </w:rPr>
            </w:pPr>
            <w:r>
              <w:rPr>
                <w:rFonts w:ascii="Calisto MT" w:hAnsi="Calisto MT"/>
                <w:sz w:val="26"/>
              </w:rPr>
              <w:t>4.85</w:t>
            </w:r>
          </w:p>
        </w:tc>
        <w:tc>
          <w:tcPr>
            <w:tcW w:w="1396" w:type="dxa"/>
            <w:vAlign w:val="center"/>
          </w:tcPr>
          <w:p w14:paraId="4F39237D" w14:textId="77777777" w:rsidR="00DD5115" w:rsidRDefault="00DD5115">
            <w:pPr>
              <w:jc w:val="center"/>
              <w:rPr>
                <w:rFonts w:ascii="Calisto MT" w:hAnsi="Calisto MT"/>
                <w:sz w:val="26"/>
              </w:rPr>
            </w:pPr>
            <w:r>
              <w:rPr>
                <w:rFonts w:ascii="Calisto MT" w:hAnsi="Calisto MT"/>
                <w:sz w:val="26"/>
              </w:rPr>
              <w:t>3.67</w:t>
            </w:r>
          </w:p>
        </w:tc>
        <w:tc>
          <w:tcPr>
            <w:tcW w:w="1396" w:type="dxa"/>
            <w:vAlign w:val="center"/>
          </w:tcPr>
          <w:p w14:paraId="5E135996" w14:textId="77777777" w:rsidR="00DD5115" w:rsidRDefault="00DD5115">
            <w:pPr>
              <w:jc w:val="center"/>
              <w:rPr>
                <w:rFonts w:ascii="Calisto MT" w:hAnsi="Calisto MT"/>
                <w:sz w:val="26"/>
              </w:rPr>
            </w:pPr>
            <w:r>
              <w:rPr>
                <w:rFonts w:ascii="Calisto MT" w:hAnsi="Calisto MT"/>
                <w:sz w:val="26"/>
              </w:rPr>
              <w:t>0.70</w:t>
            </w:r>
          </w:p>
        </w:tc>
        <w:tc>
          <w:tcPr>
            <w:tcW w:w="1396" w:type="dxa"/>
            <w:vAlign w:val="center"/>
          </w:tcPr>
          <w:p w14:paraId="2760ADE7" w14:textId="77777777" w:rsidR="00DD5115" w:rsidRDefault="00DD5115">
            <w:pPr>
              <w:jc w:val="center"/>
              <w:rPr>
                <w:rFonts w:ascii="Calisto MT" w:hAnsi="Calisto MT"/>
                <w:sz w:val="26"/>
              </w:rPr>
            </w:pPr>
            <w:r>
              <w:rPr>
                <w:rFonts w:ascii="Calisto MT" w:hAnsi="Calisto MT"/>
                <w:sz w:val="26"/>
              </w:rPr>
              <w:t>1.56</w:t>
            </w:r>
          </w:p>
        </w:tc>
        <w:tc>
          <w:tcPr>
            <w:tcW w:w="1401" w:type="dxa"/>
            <w:vAlign w:val="center"/>
          </w:tcPr>
          <w:p w14:paraId="42FC4BA9" w14:textId="77777777" w:rsidR="00DD5115" w:rsidRDefault="00DD5115">
            <w:pPr>
              <w:jc w:val="center"/>
              <w:rPr>
                <w:rFonts w:ascii="Calisto MT" w:hAnsi="Calisto MT"/>
                <w:sz w:val="26"/>
              </w:rPr>
            </w:pPr>
            <w:r>
              <w:rPr>
                <w:rFonts w:ascii="Calisto MT" w:hAnsi="Calisto MT"/>
                <w:sz w:val="26"/>
              </w:rPr>
              <w:t>9.12</w:t>
            </w:r>
          </w:p>
        </w:tc>
      </w:tr>
      <w:tr w:rsidR="00DD5115" w14:paraId="0BA2342F" w14:textId="77777777">
        <w:tblPrEx>
          <w:tblCellMar>
            <w:top w:w="0" w:type="dxa"/>
            <w:bottom w:w="0" w:type="dxa"/>
          </w:tblCellMar>
        </w:tblPrEx>
        <w:tc>
          <w:tcPr>
            <w:tcW w:w="1393" w:type="dxa"/>
            <w:vAlign w:val="center"/>
          </w:tcPr>
          <w:p w14:paraId="75990EA0" w14:textId="77777777" w:rsidR="00DD5115" w:rsidRDefault="00DD5115">
            <w:pPr>
              <w:jc w:val="center"/>
              <w:rPr>
                <w:rFonts w:ascii="Calisto MT" w:hAnsi="Calisto MT"/>
                <w:sz w:val="26"/>
              </w:rPr>
            </w:pPr>
            <w:r>
              <w:rPr>
                <w:rFonts w:ascii="Calisto MT" w:hAnsi="Calisto MT"/>
                <w:sz w:val="26"/>
              </w:rPr>
              <w:t>57</w:t>
            </w:r>
          </w:p>
        </w:tc>
        <w:tc>
          <w:tcPr>
            <w:tcW w:w="1396" w:type="dxa"/>
            <w:vAlign w:val="center"/>
          </w:tcPr>
          <w:p w14:paraId="0BD3119B" w14:textId="77777777" w:rsidR="00DD5115" w:rsidRDefault="00DD5115">
            <w:pPr>
              <w:jc w:val="center"/>
              <w:rPr>
                <w:rFonts w:ascii="Calisto MT" w:hAnsi="Calisto MT"/>
                <w:sz w:val="26"/>
              </w:rPr>
            </w:pPr>
            <w:r>
              <w:rPr>
                <w:rFonts w:ascii="Calisto MT" w:hAnsi="Calisto MT"/>
                <w:sz w:val="26"/>
              </w:rPr>
              <w:t>4.47</w:t>
            </w:r>
          </w:p>
        </w:tc>
        <w:tc>
          <w:tcPr>
            <w:tcW w:w="1396" w:type="dxa"/>
            <w:vAlign w:val="center"/>
          </w:tcPr>
          <w:p w14:paraId="3B5715FD" w14:textId="77777777" w:rsidR="00DD5115" w:rsidRDefault="00DD5115">
            <w:pPr>
              <w:jc w:val="center"/>
              <w:rPr>
                <w:rFonts w:ascii="Calisto MT" w:hAnsi="Calisto MT"/>
                <w:sz w:val="26"/>
              </w:rPr>
            </w:pPr>
            <w:r>
              <w:rPr>
                <w:rFonts w:ascii="Calisto MT" w:hAnsi="Calisto MT"/>
                <w:sz w:val="26"/>
              </w:rPr>
              <w:t>3.17</w:t>
            </w:r>
          </w:p>
        </w:tc>
        <w:tc>
          <w:tcPr>
            <w:tcW w:w="1396" w:type="dxa"/>
            <w:vAlign w:val="center"/>
          </w:tcPr>
          <w:p w14:paraId="16F36AF9" w14:textId="77777777" w:rsidR="00DD5115" w:rsidRDefault="00DD5115">
            <w:pPr>
              <w:jc w:val="center"/>
              <w:rPr>
                <w:rFonts w:ascii="Calisto MT" w:hAnsi="Calisto MT"/>
                <w:sz w:val="26"/>
              </w:rPr>
            </w:pPr>
            <w:r>
              <w:rPr>
                <w:rFonts w:ascii="Calisto MT" w:hAnsi="Calisto MT"/>
                <w:sz w:val="26"/>
              </w:rPr>
              <w:t>0.75</w:t>
            </w:r>
          </w:p>
        </w:tc>
        <w:tc>
          <w:tcPr>
            <w:tcW w:w="1396" w:type="dxa"/>
            <w:vAlign w:val="center"/>
          </w:tcPr>
          <w:p w14:paraId="135B80B1" w14:textId="77777777" w:rsidR="00DD5115" w:rsidRDefault="00DD5115">
            <w:pPr>
              <w:jc w:val="center"/>
              <w:rPr>
                <w:rFonts w:ascii="Calisto MT" w:hAnsi="Calisto MT"/>
                <w:sz w:val="26"/>
              </w:rPr>
            </w:pPr>
            <w:r>
              <w:rPr>
                <w:rFonts w:ascii="Calisto MT" w:hAnsi="Calisto MT"/>
                <w:sz w:val="26"/>
              </w:rPr>
              <w:t>1.20</w:t>
            </w:r>
          </w:p>
        </w:tc>
        <w:tc>
          <w:tcPr>
            <w:tcW w:w="1401" w:type="dxa"/>
            <w:vAlign w:val="center"/>
          </w:tcPr>
          <w:p w14:paraId="3864BC8D" w14:textId="77777777" w:rsidR="00DD5115" w:rsidRDefault="00DD5115">
            <w:pPr>
              <w:jc w:val="center"/>
              <w:rPr>
                <w:rFonts w:ascii="Calisto MT" w:hAnsi="Calisto MT"/>
                <w:sz w:val="26"/>
              </w:rPr>
            </w:pPr>
            <w:r>
              <w:rPr>
                <w:rFonts w:ascii="Calisto MT" w:hAnsi="Calisto MT"/>
                <w:sz w:val="26"/>
              </w:rPr>
              <w:t>9.24</w:t>
            </w:r>
          </w:p>
        </w:tc>
      </w:tr>
      <w:tr w:rsidR="00DD5115" w14:paraId="050622FE" w14:textId="77777777">
        <w:tblPrEx>
          <w:tblCellMar>
            <w:top w:w="0" w:type="dxa"/>
            <w:bottom w:w="0" w:type="dxa"/>
          </w:tblCellMar>
        </w:tblPrEx>
        <w:tc>
          <w:tcPr>
            <w:tcW w:w="1393" w:type="dxa"/>
            <w:vAlign w:val="center"/>
          </w:tcPr>
          <w:p w14:paraId="68B8A313" w14:textId="77777777" w:rsidR="00DD5115" w:rsidRDefault="00DD5115">
            <w:pPr>
              <w:jc w:val="center"/>
              <w:rPr>
                <w:rFonts w:ascii="Calisto MT" w:hAnsi="Calisto MT"/>
                <w:sz w:val="26"/>
              </w:rPr>
            </w:pPr>
            <w:r>
              <w:rPr>
                <w:rFonts w:ascii="Calisto MT" w:hAnsi="Calisto MT"/>
                <w:sz w:val="26"/>
              </w:rPr>
              <w:t>58</w:t>
            </w:r>
          </w:p>
        </w:tc>
        <w:tc>
          <w:tcPr>
            <w:tcW w:w="1396" w:type="dxa"/>
            <w:vAlign w:val="center"/>
          </w:tcPr>
          <w:p w14:paraId="0E54EBFE" w14:textId="77777777" w:rsidR="00DD5115" w:rsidRDefault="00DD5115">
            <w:pPr>
              <w:jc w:val="center"/>
              <w:rPr>
                <w:rFonts w:ascii="Calisto MT" w:hAnsi="Calisto MT"/>
                <w:sz w:val="26"/>
              </w:rPr>
            </w:pPr>
            <w:r>
              <w:rPr>
                <w:rFonts w:ascii="Calisto MT" w:hAnsi="Calisto MT"/>
                <w:sz w:val="26"/>
              </w:rPr>
              <w:t>4.52</w:t>
            </w:r>
          </w:p>
        </w:tc>
        <w:tc>
          <w:tcPr>
            <w:tcW w:w="1396" w:type="dxa"/>
            <w:vAlign w:val="center"/>
          </w:tcPr>
          <w:p w14:paraId="6AEE2BD0" w14:textId="77777777" w:rsidR="00DD5115" w:rsidRDefault="00DD5115">
            <w:pPr>
              <w:jc w:val="center"/>
              <w:rPr>
                <w:rFonts w:ascii="Calisto MT" w:hAnsi="Calisto MT"/>
                <w:sz w:val="26"/>
              </w:rPr>
            </w:pPr>
            <w:r>
              <w:rPr>
                <w:rFonts w:ascii="Calisto MT" w:hAnsi="Calisto MT"/>
                <w:sz w:val="26"/>
              </w:rPr>
              <w:t>3.17</w:t>
            </w:r>
          </w:p>
        </w:tc>
        <w:tc>
          <w:tcPr>
            <w:tcW w:w="1396" w:type="dxa"/>
            <w:vAlign w:val="center"/>
          </w:tcPr>
          <w:p w14:paraId="4E13C1C6" w14:textId="77777777" w:rsidR="00DD5115" w:rsidRDefault="00DD5115">
            <w:pPr>
              <w:jc w:val="center"/>
              <w:rPr>
                <w:rFonts w:ascii="Calisto MT" w:hAnsi="Calisto MT"/>
                <w:sz w:val="26"/>
              </w:rPr>
            </w:pPr>
            <w:r>
              <w:rPr>
                <w:rFonts w:ascii="Calisto MT" w:hAnsi="Calisto MT"/>
                <w:sz w:val="26"/>
              </w:rPr>
              <w:t>0.77</w:t>
            </w:r>
          </w:p>
        </w:tc>
        <w:tc>
          <w:tcPr>
            <w:tcW w:w="1396" w:type="dxa"/>
            <w:vAlign w:val="center"/>
          </w:tcPr>
          <w:p w14:paraId="66FDA278" w14:textId="77777777" w:rsidR="00DD5115" w:rsidRDefault="00DD5115">
            <w:pPr>
              <w:jc w:val="center"/>
              <w:rPr>
                <w:rFonts w:ascii="Calisto MT" w:hAnsi="Calisto MT"/>
                <w:sz w:val="26"/>
              </w:rPr>
            </w:pPr>
            <w:r>
              <w:rPr>
                <w:rFonts w:ascii="Calisto MT" w:hAnsi="Calisto MT"/>
                <w:sz w:val="26"/>
              </w:rPr>
              <w:t>1.24</w:t>
            </w:r>
          </w:p>
        </w:tc>
        <w:tc>
          <w:tcPr>
            <w:tcW w:w="1401" w:type="dxa"/>
            <w:vAlign w:val="center"/>
          </w:tcPr>
          <w:p w14:paraId="2B4EB1C2" w14:textId="77777777" w:rsidR="00DD5115" w:rsidRDefault="00DD5115">
            <w:pPr>
              <w:jc w:val="center"/>
              <w:rPr>
                <w:rFonts w:ascii="Calisto MT" w:hAnsi="Calisto MT"/>
                <w:sz w:val="26"/>
              </w:rPr>
            </w:pPr>
            <w:r>
              <w:rPr>
                <w:rFonts w:ascii="Calisto MT" w:hAnsi="Calisto MT"/>
                <w:sz w:val="26"/>
              </w:rPr>
              <w:t>6.46</w:t>
            </w:r>
          </w:p>
        </w:tc>
      </w:tr>
      <w:tr w:rsidR="00DD5115" w14:paraId="5EACDEBA" w14:textId="77777777">
        <w:tblPrEx>
          <w:tblCellMar>
            <w:top w:w="0" w:type="dxa"/>
            <w:bottom w:w="0" w:type="dxa"/>
          </w:tblCellMar>
        </w:tblPrEx>
        <w:tc>
          <w:tcPr>
            <w:tcW w:w="1393" w:type="dxa"/>
            <w:vAlign w:val="center"/>
          </w:tcPr>
          <w:p w14:paraId="577910A3" w14:textId="77777777" w:rsidR="00DD5115" w:rsidRDefault="00DD5115">
            <w:pPr>
              <w:jc w:val="center"/>
              <w:rPr>
                <w:rFonts w:ascii="Calisto MT" w:hAnsi="Calisto MT"/>
                <w:sz w:val="26"/>
              </w:rPr>
            </w:pPr>
            <w:r>
              <w:rPr>
                <w:rFonts w:ascii="Calisto MT" w:hAnsi="Calisto MT"/>
                <w:sz w:val="26"/>
              </w:rPr>
              <w:t>59</w:t>
            </w:r>
          </w:p>
        </w:tc>
        <w:tc>
          <w:tcPr>
            <w:tcW w:w="1396" w:type="dxa"/>
            <w:vAlign w:val="center"/>
          </w:tcPr>
          <w:p w14:paraId="5A80170D" w14:textId="77777777" w:rsidR="00DD5115" w:rsidRDefault="00DD5115">
            <w:pPr>
              <w:jc w:val="center"/>
              <w:rPr>
                <w:rFonts w:ascii="Calisto MT" w:hAnsi="Calisto MT"/>
                <w:sz w:val="26"/>
              </w:rPr>
            </w:pPr>
            <w:r>
              <w:rPr>
                <w:rFonts w:ascii="Calisto MT" w:hAnsi="Calisto MT"/>
                <w:sz w:val="26"/>
              </w:rPr>
              <w:t>4.84</w:t>
            </w:r>
          </w:p>
        </w:tc>
        <w:tc>
          <w:tcPr>
            <w:tcW w:w="1396" w:type="dxa"/>
            <w:vAlign w:val="center"/>
          </w:tcPr>
          <w:p w14:paraId="7F0145C1" w14:textId="77777777" w:rsidR="00DD5115" w:rsidRDefault="00DD5115">
            <w:pPr>
              <w:jc w:val="center"/>
              <w:rPr>
                <w:rFonts w:ascii="Calisto MT" w:hAnsi="Calisto MT"/>
                <w:sz w:val="26"/>
              </w:rPr>
            </w:pPr>
            <w:r>
              <w:rPr>
                <w:rFonts w:ascii="Calisto MT" w:hAnsi="Calisto MT"/>
                <w:sz w:val="26"/>
              </w:rPr>
              <w:t>3.83</w:t>
            </w:r>
          </w:p>
        </w:tc>
        <w:tc>
          <w:tcPr>
            <w:tcW w:w="1396" w:type="dxa"/>
            <w:vAlign w:val="center"/>
          </w:tcPr>
          <w:p w14:paraId="6EDDFCDD" w14:textId="77777777" w:rsidR="00DD5115" w:rsidRDefault="00DD5115">
            <w:pPr>
              <w:jc w:val="center"/>
              <w:rPr>
                <w:rFonts w:ascii="Calisto MT" w:hAnsi="Calisto MT"/>
                <w:sz w:val="26"/>
              </w:rPr>
            </w:pPr>
            <w:r>
              <w:rPr>
                <w:rFonts w:ascii="Calisto MT" w:hAnsi="Calisto MT"/>
                <w:sz w:val="26"/>
              </w:rPr>
              <w:t>0.44</w:t>
            </w:r>
          </w:p>
        </w:tc>
        <w:tc>
          <w:tcPr>
            <w:tcW w:w="1396" w:type="dxa"/>
            <w:vAlign w:val="center"/>
          </w:tcPr>
          <w:p w14:paraId="553A9EF3" w14:textId="77777777" w:rsidR="00DD5115" w:rsidRDefault="00DD5115">
            <w:pPr>
              <w:jc w:val="center"/>
              <w:rPr>
                <w:rFonts w:ascii="Calisto MT" w:hAnsi="Calisto MT"/>
                <w:sz w:val="26"/>
              </w:rPr>
            </w:pPr>
            <w:r>
              <w:rPr>
                <w:rFonts w:ascii="Calisto MT" w:hAnsi="Calisto MT"/>
                <w:sz w:val="26"/>
              </w:rPr>
              <w:t>1.49</w:t>
            </w:r>
          </w:p>
        </w:tc>
        <w:tc>
          <w:tcPr>
            <w:tcW w:w="1401" w:type="dxa"/>
            <w:vAlign w:val="center"/>
          </w:tcPr>
          <w:p w14:paraId="44F0A313" w14:textId="77777777" w:rsidR="00DD5115" w:rsidRDefault="00DD5115">
            <w:pPr>
              <w:jc w:val="center"/>
              <w:rPr>
                <w:rFonts w:ascii="Calisto MT" w:hAnsi="Calisto MT"/>
                <w:sz w:val="26"/>
              </w:rPr>
            </w:pPr>
            <w:r>
              <w:rPr>
                <w:rFonts w:ascii="Calisto MT" w:hAnsi="Calisto MT"/>
                <w:sz w:val="26"/>
              </w:rPr>
              <w:t>5.26</w:t>
            </w:r>
          </w:p>
        </w:tc>
      </w:tr>
      <w:tr w:rsidR="00DD5115" w14:paraId="2D40B04C" w14:textId="77777777">
        <w:tblPrEx>
          <w:tblCellMar>
            <w:top w:w="0" w:type="dxa"/>
            <w:bottom w:w="0" w:type="dxa"/>
          </w:tblCellMar>
        </w:tblPrEx>
        <w:tc>
          <w:tcPr>
            <w:tcW w:w="1393" w:type="dxa"/>
            <w:vAlign w:val="center"/>
          </w:tcPr>
          <w:p w14:paraId="28E962B5" w14:textId="77777777" w:rsidR="00DD5115" w:rsidRDefault="00DD5115">
            <w:pPr>
              <w:jc w:val="center"/>
              <w:rPr>
                <w:rFonts w:ascii="Calisto MT" w:hAnsi="Calisto MT"/>
                <w:sz w:val="26"/>
              </w:rPr>
            </w:pPr>
            <w:r>
              <w:rPr>
                <w:rFonts w:ascii="Calisto MT" w:hAnsi="Calisto MT"/>
                <w:sz w:val="26"/>
              </w:rPr>
              <w:t>60</w:t>
            </w:r>
          </w:p>
        </w:tc>
        <w:tc>
          <w:tcPr>
            <w:tcW w:w="1396" w:type="dxa"/>
            <w:vAlign w:val="center"/>
          </w:tcPr>
          <w:p w14:paraId="1C7C8B21" w14:textId="77777777" w:rsidR="00DD5115" w:rsidRDefault="00DD5115">
            <w:pPr>
              <w:jc w:val="center"/>
              <w:rPr>
                <w:rFonts w:ascii="Calisto MT" w:hAnsi="Calisto MT"/>
                <w:sz w:val="26"/>
              </w:rPr>
            </w:pPr>
            <w:r>
              <w:rPr>
                <w:rFonts w:ascii="Calisto MT" w:hAnsi="Calisto MT"/>
                <w:sz w:val="26"/>
              </w:rPr>
              <w:t>3.67</w:t>
            </w:r>
          </w:p>
        </w:tc>
        <w:tc>
          <w:tcPr>
            <w:tcW w:w="1396" w:type="dxa"/>
            <w:vAlign w:val="center"/>
          </w:tcPr>
          <w:p w14:paraId="70F22E80" w14:textId="77777777" w:rsidR="00DD5115" w:rsidRDefault="00DD5115">
            <w:pPr>
              <w:jc w:val="center"/>
              <w:rPr>
                <w:rFonts w:ascii="Calisto MT" w:hAnsi="Calisto MT"/>
                <w:sz w:val="26"/>
              </w:rPr>
            </w:pPr>
            <w:r>
              <w:rPr>
                <w:rFonts w:ascii="Calisto MT" w:hAnsi="Calisto MT"/>
                <w:sz w:val="26"/>
              </w:rPr>
              <w:t>2.59</w:t>
            </w:r>
          </w:p>
        </w:tc>
        <w:tc>
          <w:tcPr>
            <w:tcW w:w="1396" w:type="dxa"/>
            <w:vAlign w:val="center"/>
          </w:tcPr>
          <w:p w14:paraId="15EEE993" w14:textId="77777777" w:rsidR="00DD5115" w:rsidRDefault="00DD5115">
            <w:pPr>
              <w:jc w:val="center"/>
              <w:rPr>
                <w:rFonts w:ascii="Calisto MT" w:hAnsi="Calisto MT"/>
                <w:sz w:val="26"/>
              </w:rPr>
            </w:pPr>
            <w:r>
              <w:rPr>
                <w:rFonts w:ascii="Calisto MT" w:hAnsi="Calisto MT"/>
                <w:sz w:val="26"/>
              </w:rPr>
              <w:t>1.38</w:t>
            </w:r>
          </w:p>
        </w:tc>
        <w:tc>
          <w:tcPr>
            <w:tcW w:w="1396" w:type="dxa"/>
            <w:vAlign w:val="center"/>
          </w:tcPr>
          <w:p w14:paraId="098376A9" w14:textId="77777777" w:rsidR="00DD5115" w:rsidRDefault="00DD5115">
            <w:pPr>
              <w:jc w:val="center"/>
              <w:rPr>
                <w:rFonts w:ascii="Calisto MT" w:hAnsi="Calisto MT"/>
                <w:sz w:val="26"/>
              </w:rPr>
            </w:pPr>
            <w:r>
              <w:rPr>
                <w:rFonts w:ascii="Calisto MT" w:hAnsi="Calisto MT"/>
                <w:sz w:val="26"/>
              </w:rPr>
              <w:t>1.47</w:t>
            </w:r>
          </w:p>
        </w:tc>
        <w:tc>
          <w:tcPr>
            <w:tcW w:w="1401" w:type="dxa"/>
            <w:vAlign w:val="center"/>
          </w:tcPr>
          <w:p w14:paraId="136BE519" w14:textId="77777777" w:rsidR="00DD5115" w:rsidRDefault="00DD5115">
            <w:pPr>
              <w:jc w:val="center"/>
              <w:rPr>
                <w:rFonts w:ascii="Calisto MT" w:hAnsi="Calisto MT"/>
                <w:sz w:val="26"/>
              </w:rPr>
            </w:pPr>
            <w:r>
              <w:rPr>
                <w:rFonts w:ascii="Calisto MT" w:hAnsi="Calisto MT"/>
                <w:sz w:val="26"/>
              </w:rPr>
              <w:t>5.34</w:t>
            </w:r>
          </w:p>
        </w:tc>
      </w:tr>
    </w:tbl>
    <w:p w14:paraId="25B820A3" w14:textId="77777777" w:rsidR="00DD5115" w:rsidRDefault="00DD5115">
      <w:pPr>
        <w:spacing w:after="200" w:line="480" w:lineRule="auto"/>
        <w:jc w:val="both"/>
        <w:rPr>
          <w:rFonts w:ascii="Calisto MT" w:hAnsi="Calisto MT"/>
          <w:sz w:val="26"/>
        </w:rPr>
      </w:pPr>
      <w:r>
        <w:rPr>
          <w:rFonts w:ascii="Calisto MT" w:hAnsi="Calisto MT"/>
          <w:sz w:val="26"/>
        </w:rPr>
        <w:t>* Represent the rejected item</w:t>
      </w:r>
    </w:p>
    <w:p w14:paraId="23C8DC91" w14:textId="77777777" w:rsidR="00DD5115" w:rsidRDefault="00DD5115">
      <w:pPr>
        <w:spacing w:after="200" w:line="480" w:lineRule="auto"/>
        <w:jc w:val="both"/>
        <w:rPr>
          <w:rFonts w:ascii="Calisto MT" w:hAnsi="Calisto MT"/>
          <w:b/>
          <w:bCs/>
          <w:sz w:val="26"/>
        </w:rPr>
      </w:pPr>
      <w:r>
        <w:rPr>
          <w:rFonts w:ascii="Calisto MT" w:hAnsi="Calisto MT"/>
          <w:sz w:val="26"/>
        </w:rPr>
        <w:t xml:space="preserve">     The investigator selected statements with t-value equal or greater than 2.58 for the scale.  Thus five items were rejected. There were 55 items in the final Self-Esteem Inventory included.  A copy of Self-Esteem inventory is given as appendix II. Dimension wise distribution of items of the scale are presented in the table3</w:t>
      </w:r>
    </w:p>
    <w:p w14:paraId="6BC267DC" w14:textId="77777777" w:rsidR="00DD5115" w:rsidRDefault="00DD5115">
      <w:pPr>
        <w:spacing w:after="200"/>
        <w:jc w:val="center"/>
        <w:rPr>
          <w:rFonts w:ascii="Calisto MT" w:hAnsi="Calisto MT"/>
          <w:b/>
          <w:bCs/>
          <w:sz w:val="26"/>
        </w:rPr>
      </w:pPr>
      <w:r>
        <w:rPr>
          <w:rFonts w:ascii="Calisto MT" w:hAnsi="Calisto MT"/>
          <w:b/>
          <w:bCs/>
          <w:sz w:val="26"/>
        </w:rPr>
        <w:br w:type="page"/>
      </w:r>
      <w:r>
        <w:rPr>
          <w:rFonts w:ascii="Calisto MT" w:hAnsi="Calisto MT"/>
          <w:b/>
          <w:bCs/>
          <w:sz w:val="26"/>
        </w:rPr>
        <w:lastRenderedPageBreak/>
        <w:t>TABLE 3.3</w:t>
      </w:r>
    </w:p>
    <w:p w14:paraId="1C17642D" w14:textId="77777777" w:rsidR="00DD5115" w:rsidRDefault="00DD5115">
      <w:pPr>
        <w:pStyle w:val="Heading3"/>
        <w:spacing w:line="240" w:lineRule="auto"/>
      </w:pPr>
      <w:r>
        <w:t>Component wise distribution of item in the Self-Esteem Inventory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2"/>
        <w:gridCol w:w="4206"/>
      </w:tblGrid>
      <w:tr w:rsidR="00DD5115" w14:paraId="77E5F7F4" w14:textId="77777777">
        <w:tblPrEx>
          <w:tblCellMar>
            <w:top w:w="0" w:type="dxa"/>
            <w:bottom w:w="0" w:type="dxa"/>
          </w:tblCellMar>
        </w:tblPrEx>
        <w:tc>
          <w:tcPr>
            <w:tcW w:w="4172" w:type="dxa"/>
          </w:tcPr>
          <w:p w14:paraId="486AD290" w14:textId="77777777" w:rsidR="00DD5115" w:rsidRDefault="00DD5115">
            <w:pPr>
              <w:pStyle w:val="Heading4"/>
              <w:spacing w:before="120" w:after="120"/>
            </w:pPr>
            <w:r>
              <w:t>Components</w:t>
            </w:r>
          </w:p>
        </w:tc>
        <w:tc>
          <w:tcPr>
            <w:tcW w:w="4206" w:type="dxa"/>
          </w:tcPr>
          <w:p w14:paraId="451CAB57" w14:textId="77777777" w:rsidR="00DD5115" w:rsidRDefault="00DD5115">
            <w:pPr>
              <w:spacing w:before="120" w:after="120"/>
              <w:jc w:val="center"/>
              <w:rPr>
                <w:rFonts w:ascii="Calisto MT" w:hAnsi="Calisto MT"/>
                <w:b/>
                <w:bCs/>
                <w:sz w:val="26"/>
              </w:rPr>
            </w:pPr>
            <w:r>
              <w:rPr>
                <w:rFonts w:ascii="Calisto MT" w:hAnsi="Calisto MT"/>
                <w:b/>
                <w:bCs/>
                <w:sz w:val="26"/>
              </w:rPr>
              <w:t>Item number</w:t>
            </w:r>
          </w:p>
        </w:tc>
      </w:tr>
      <w:tr w:rsidR="00DD5115" w14:paraId="6DD43B2E" w14:textId="77777777">
        <w:tblPrEx>
          <w:tblCellMar>
            <w:top w:w="0" w:type="dxa"/>
            <w:bottom w:w="0" w:type="dxa"/>
          </w:tblCellMar>
        </w:tblPrEx>
        <w:tc>
          <w:tcPr>
            <w:tcW w:w="4172" w:type="dxa"/>
          </w:tcPr>
          <w:p w14:paraId="4C663331" w14:textId="77777777" w:rsidR="00DD5115" w:rsidRDefault="00DD5115">
            <w:pPr>
              <w:spacing w:before="120" w:after="120"/>
              <w:jc w:val="both"/>
              <w:rPr>
                <w:rFonts w:ascii="Calisto MT" w:hAnsi="Calisto MT"/>
                <w:sz w:val="26"/>
              </w:rPr>
            </w:pPr>
            <w:r>
              <w:rPr>
                <w:rFonts w:ascii="Calisto MT" w:hAnsi="Calisto MT"/>
                <w:sz w:val="26"/>
              </w:rPr>
              <w:t>A sense of security</w:t>
            </w:r>
          </w:p>
        </w:tc>
        <w:tc>
          <w:tcPr>
            <w:tcW w:w="4206" w:type="dxa"/>
          </w:tcPr>
          <w:p w14:paraId="07C6B9D8" w14:textId="77777777" w:rsidR="00DD5115" w:rsidRDefault="00DD5115">
            <w:pPr>
              <w:spacing w:before="120" w:after="120"/>
              <w:jc w:val="both"/>
              <w:rPr>
                <w:rFonts w:ascii="Calisto MT" w:hAnsi="Calisto MT"/>
                <w:sz w:val="26"/>
              </w:rPr>
            </w:pPr>
            <w:r>
              <w:rPr>
                <w:rFonts w:ascii="Calisto MT" w:hAnsi="Calisto MT"/>
                <w:sz w:val="26"/>
              </w:rPr>
              <w:t>2,4</w:t>
            </w:r>
          </w:p>
        </w:tc>
      </w:tr>
      <w:tr w:rsidR="00DD5115" w14:paraId="1E6B5E5E" w14:textId="77777777">
        <w:tblPrEx>
          <w:tblCellMar>
            <w:top w:w="0" w:type="dxa"/>
            <w:bottom w:w="0" w:type="dxa"/>
          </w:tblCellMar>
        </w:tblPrEx>
        <w:tc>
          <w:tcPr>
            <w:tcW w:w="4172" w:type="dxa"/>
          </w:tcPr>
          <w:p w14:paraId="01EF37E5" w14:textId="77777777" w:rsidR="00DD5115" w:rsidRDefault="00DD5115">
            <w:pPr>
              <w:spacing w:before="120" w:after="120"/>
              <w:jc w:val="both"/>
              <w:rPr>
                <w:rFonts w:ascii="Calisto MT" w:hAnsi="Calisto MT"/>
                <w:sz w:val="26"/>
              </w:rPr>
            </w:pPr>
            <w:r>
              <w:rPr>
                <w:rFonts w:ascii="Calisto MT" w:hAnsi="Calisto MT"/>
                <w:sz w:val="26"/>
              </w:rPr>
              <w:t>A sense of belonging</w:t>
            </w:r>
          </w:p>
        </w:tc>
        <w:tc>
          <w:tcPr>
            <w:tcW w:w="4206" w:type="dxa"/>
          </w:tcPr>
          <w:p w14:paraId="513FFA1F" w14:textId="77777777" w:rsidR="00DD5115" w:rsidRDefault="00DD5115">
            <w:pPr>
              <w:spacing w:before="120" w:after="120"/>
              <w:jc w:val="both"/>
              <w:rPr>
                <w:rFonts w:ascii="Calisto MT" w:hAnsi="Calisto MT"/>
                <w:sz w:val="26"/>
              </w:rPr>
            </w:pPr>
            <w:r>
              <w:rPr>
                <w:rFonts w:ascii="Calisto MT" w:hAnsi="Calisto MT"/>
                <w:sz w:val="26"/>
              </w:rPr>
              <w:t>3,5,6,10,31,33,47,49,53</w:t>
            </w:r>
          </w:p>
        </w:tc>
      </w:tr>
      <w:tr w:rsidR="00DD5115" w14:paraId="5C44916E" w14:textId="77777777">
        <w:tblPrEx>
          <w:tblCellMar>
            <w:top w:w="0" w:type="dxa"/>
            <w:bottom w:w="0" w:type="dxa"/>
          </w:tblCellMar>
        </w:tblPrEx>
        <w:tc>
          <w:tcPr>
            <w:tcW w:w="4172" w:type="dxa"/>
          </w:tcPr>
          <w:p w14:paraId="1810043B" w14:textId="77777777" w:rsidR="00DD5115" w:rsidRDefault="00DD5115">
            <w:pPr>
              <w:spacing w:before="120" w:after="120"/>
              <w:jc w:val="both"/>
              <w:rPr>
                <w:rFonts w:ascii="Calisto MT" w:hAnsi="Calisto MT"/>
                <w:sz w:val="26"/>
              </w:rPr>
            </w:pPr>
            <w:r>
              <w:rPr>
                <w:rFonts w:ascii="Calisto MT" w:hAnsi="Calisto MT"/>
                <w:sz w:val="26"/>
              </w:rPr>
              <w:t>A sense of purpose</w:t>
            </w:r>
          </w:p>
        </w:tc>
        <w:tc>
          <w:tcPr>
            <w:tcW w:w="4206" w:type="dxa"/>
          </w:tcPr>
          <w:p w14:paraId="397F1B3C" w14:textId="77777777" w:rsidR="00DD5115" w:rsidRDefault="00DD5115">
            <w:pPr>
              <w:spacing w:before="120" w:after="120"/>
              <w:jc w:val="both"/>
              <w:rPr>
                <w:rFonts w:ascii="Calisto MT" w:hAnsi="Calisto MT"/>
                <w:sz w:val="26"/>
              </w:rPr>
            </w:pPr>
            <w:r>
              <w:rPr>
                <w:rFonts w:ascii="Calisto MT" w:hAnsi="Calisto MT"/>
                <w:sz w:val="26"/>
              </w:rPr>
              <w:t>8,20,26,27,29</w:t>
            </w:r>
          </w:p>
        </w:tc>
      </w:tr>
      <w:tr w:rsidR="00DD5115" w14:paraId="1CB02B67" w14:textId="77777777">
        <w:tblPrEx>
          <w:tblCellMar>
            <w:top w:w="0" w:type="dxa"/>
            <w:bottom w:w="0" w:type="dxa"/>
          </w:tblCellMar>
        </w:tblPrEx>
        <w:tc>
          <w:tcPr>
            <w:tcW w:w="4172" w:type="dxa"/>
          </w:tcPr>
          <w:p w14:paraId="4D8C117C" w14:textId="77777777" w:rsidR="00DD5115" w:rsidRDefault="00DD5115">
            <w:pPr>
              <w:spacing w:before="120" w:after="120"/>
              <w:jc w:val="both"/>
              <w:rPr>
                <w:rFonts w:ascii="Calisto MT" w:hAnsi="Calisto MT"/>
                <w:sz w:val="26"/>
              </w:rPr>
            </w:pPr>
            <w:r>
              <w:rPr>
                <w:rFonts w:ascii="Calisto MT" w:hAnsi="Calisto MT"/>
                <w:sz w:val="26"/>
              </w:rPr>
              <w:t>A sense of personal competence</w:t>
            </w:r>
          </w:p>
        </w:tc>
        <w:tc>
          <w:tcPr>
            <w:tcW w:w="4206" w:type="dxa"/>
          </w:tcPr>
          <w:p w14:paraId="1187AACD" w14:textId="77777777" w:rsidR="00DD5115" w:rsidRDefault="00DD5115">
            <w:pPr>
              <w:spacing w:before="120" w:after="120"/>
              <w:jc w:val="both"/>
              <w:rPr>
                <w:rFonts w:ascii="Calisto MT" w:hAnsi="Calisto MT"/>
                <w:sz w:val="26"/>
              </w:rPr>
            </w:pPr>
            <w:r>
              <w:rPr>
                <w:rFonts w:ascii="Calisto MT" w:hAnsi="Calisto MT"/>
                <w:sz w:val="26"/>
              </w:rPr>
              <w:t>9,17,23,24,34,38,52,57</w:t>
            </w:r>
          </w:p>
        </w:tc>
      </w:tr>
      <w:tr w:rsidR="00DD5115" w14:paraId="5CAA5273" w14:textId="77777777">
        <w:tblPrEx>
          <w:tblCellMar>
            <w:top w:w="0" w:type="dxa"/>
            <w:bottom w:w="0" w:type="dxa"/>
          </w:tblCellMar>
        </w:tblPrEx>
        <w:tc>
          <w:tcPr>
            <w:tcW w:w="4172" w:type="dxa"/>
          </w:tcPr>
          <w:p w14:paraId="2D7DD959" w14:textId="77777777" w:rsidR="00DD5115" w:rsidRDefault="00DD5115">
            <w:pPr>
              <w:spacing w:before="120" w:after="120"/>
              <w:jc w:val="both"/>
              <w:rPr>
                <w:rFonts w:ascii="Calisto MT" w:hAnsi="Calisto MT"/>
                <w:sz w:val="26"/>
              </w:rPr>
            </w:pPr>
            <w:r>
              <w:rPr>
                <w:rFonts w:ascii="Calisto MT" w:hAnsi="Calisto MT"/>
                <w:sz w:val="26"/>
              </w:rPr>
              <w:t>A sense of trust</w:t>
            </w:r>
          </w:p>
        </w:tc>
        <w:tc>
          <w:tcPr>
            <w:tcW w:w="4206" w:type="dxa"/>
          </w:tcPr>
          <w:p w14:paraId="5007F762" w14:textId="77777777" w:rsidR="00DD5115" w:rsidRDefault="00DD5115">
            <w:pPr>
              <w:spacing w:before="120" w:after="120"/>
              <w:jc w:val="both"/>
              <w:rPr>
                <w:rFonts w:ascii="Calisto MT" w:hAnsi="Calisto MT"/>
                <w:sz w:val="26"/>
              </w:rPr>
            </w:pPr>
            <w:r>
              <w:rPr>
                <w:rFonts w:ascii="Calisto MT" w:hAnsi="Calisto MT"/>
                <w:sz w:val="26"/>
              </w:rPr>
              <w:t>7,13,32,36,39,55</w:t>
            </w:r>
          </w:p>
        </w:tc>
      </w:tr>
      <w:tr w:rsidR="00DD5115" w14:paraId="48DA6FB9" w14:textId="77777777">
        <w:tblPrEx>
          <w:tblCellMar>
            <w:top w:w="0" w:type="dxa"/>
            <w:bottom w:w="0" w:type="dxa"/>
          </w:tblCellMar>
        </w:tblPrEx>
        <w:tc>
          <w:tcPr>
            <w:tcW w:w="4172" w:type="dxa"/>
          </w:tcPr>
          <w:p w14:paraId="0D29FC8B" w14:textId="77777777" w:rsidR="00DD5115" w:rsidRDefault="00DD5115">
            <w:pPr>
              <w:spacing w:before="120" w:after="120"/>
              <w:jc w:val="both"/>
              <w:rPr>
                <w:rFonts w:ascii="Calisto MT" w:hAnsi="Calisto MT"/>
                <w:sz w:val="26"/>
              </w:rPr>
            </w:pPr>
            <w:r>
              <w:rPr>
                <w:rFonts w:ascii="Calisto MT" w:hAnsi="Calisto MT"/>
                <w:sz w:val="26"/>
              </w:rPr>
              <w:t xml:space="preserve"> A sense of responsibility</w:t>
            </w:r>
          </w:p>
        </w:tc>
        <w:tc>
          <w:tcPr>
            <w:tcW w:w="4206" w:type="dxa"/>
          </w:tcPr>
          <w:p w14:paraId="1ECA1027" w14:textId="77777777" w:rsidR="00DD5115" w:rsidRDefault="00DD5115">
            <w:pPr>
              <w:spacing w:before="120" w:after="120"/>
              <w:jc w:val="both"/>
              <w:rPr>
                <w:rFonts w:ascii="Calisto MT" w:hAnsi="Calisto MT"/>
                <w:sz w:val="26"/>
              </w:rPr>
            </w:pPr>
            <w:r>
              <w:rPr>
                <w:rFonts w:ascii="Calisto MT" w:hAnsi="Calisto MT"/>
                <w:sz w:val="26"/>
              </w:rPr>
              <w:t>22,40,41</w:t>
            </w:r>
          </w:p>
        </w:tc>
      </w:tr>
      <w:tr w:rsidR="00DD5115" w14:paraId="12ECE43E" w14:textId="77777777">
        <w:tblPrEx>
          <w:tblCellMar>
            <w:top w:w="0" w:type="dxa"/>
            <w:bottom w:w="0" w:type="dxa"/>
          </w:tblCellMar>
        </w:tblPrEx>
        <w:tc>
          <w:tcPr>
            <w:tcW w:w="4172" w:type="dxa"/>
          </w:tcPr>
          <w:p w14:paraId="7EFCF7F3" w14:textId="77777777" w:rsidR="00DD5115" w:rsidRDefault="00DD5115">
            <w:pPr>
              <w:spacing w:before="120" w:after="120"/>
              <w:jc w:val="both"/>
              <w:rPr>
                <w:rFonts w:ascii="Calisto MT" w:hAnsi="Calisto MT"/>
                <w:sz w:val="26"/>
              </w:rPr>
            </w:pPr>
            <w:r>
              <w:rPr>
                <w:rFonts w:ascii="Calisto MT" w:hAnsi="Calisto MT"/>
                <w:sz w:val="26"/>
              </w:rPr>
              <w:t>A sense of contribution</w:t>
            </w:r>
          </w:p>
        </w:tc>
        <w:tc>
          <w:tcPr>
            <w:tcW w:w="4206" w:type="dxa"/>
          </w:tcPr>
          <w:p w14:paraId="49C12D1F" w14:textId="77777777" w:rsidR="00DD5115" w:rsidRDefault="00DD5115">
            <w:pPr>
              <w:spacing w:before="120" w:after="120"/>
              <w:jc w:val="both"/>
              <w:rPr>
                <w:rFonts w:ascii="Calisto MT" w:hAnsi="Calisto MT"/>
                <w:sz w:val="26"/>
              </w:rPr>
            </w:pPr>
            <w:r>
              <w:rPr>
                <w:rFonts w:ascii="Calisto MT" w:hAnsi="Calisto MT"/>
                <w:sz w:val="26"/>
              </w:rPr>
              <w:t>15,25,30,35</w:t>
            </w:r>
          </w:p>
        </w:tc>
      </w:tr>
      <w:tr w:rsidR="00DD5115" w14:paraId="295A84F5" w14:textId="77777777">
        <w:tblPrEx>
          <w:tblCellMar>
            <w:top w:w="0" w:type="dxa"/>
            <w:bottom w:w="0" w:type="dxa"/>
          </w:tblCellMar>
        </w:tblPrEx>
        <w:tc>
          <w:tcPr>
            <w:tcW w:w="4172" w:type="dxa"/>
          </w:tcPr>
          <w:p w14:paraId="24FCDA2B" w14:textId="77777777" w:rsidR="00DD5115" w:rsidRDefault="00DD5115">
            <w:pPr>
              <w:spacing w:before="120" w:after="120"/>
              <w:jc w:val="both"/>
              <w:rPr>
                <w:rFonts w:ascii="Calisto MT" w:hAnsi="Calisto MT"/>
                <w:sz w:val="26"/>
              </w:rPr>
            </w:pPr>
            <w:r>
              <w:rPr>
                <w:rFonts w:ascii="Calisto MT" w:hAnsi="Calisto MT"/>
                <w:sz w:val="26"/>
              </w:rPr>
              <w:t>A sense of making decisions</w:t>
            </w:r>
          </w:p>
        </w:tc>
        <w:tc>
          <w:tcPr>
            <w:tcW w:w="4206" w:type="dxa"/>
          </w:tcPr>
          <w:p w14:paraId="134A6D94" w14:textId="77777777" w:rsidR="00DD5115" w:rsidRDefault="00DD5115">
            <w:pPr>
              <w:spacing w:before="120" w:after="120"/>
              <w:jc w:val="both"/>
              <w:rPr>
                <w:rFonts w:ascii="Calisto MT" w:hAnsi="Calisto MT"/>
                <w:sz w:val="26"/>
              </w:rPr>
            </w:pPr>
            <w:r>
              <w:rPr>
                <w:rFonts w:ascii="Calisto MT" w:hAnsi="Calisto MT"/>
                <w:sz w:val="26"/>
              </w:rPr>
              <w:t>12,44,46,58</w:t>
            </w:r>
          </w:p>
        </w:tc>
      </w:tr>
      <w:tr w:rsidR="00DD5115" w14:paraId="552CDBCE" w14:textId="77777777">
        <w:tblPrEx>
          <w:tblCellMar>
            <w:top w:w="0" w:type="dxa"/>
            <w:bottom w:w="0" w:type="dxa"/>
          </w:tblCellMar>
        </w:tblPrEx>
        <w:tc>
          <w:tcPr>
            <w:tcW w:w="4172" w:type="dxa"/>
          </w:tcPr>
          <w:p w14:paraId="10AB7BB4" w14:textId="77777777" w:rsidR="00DD5115" w:rsidRDefault="00DD5115">
            <w:pPr>
              <w:spacing w:before="120" w:after="120"/>
              <w:jc w:val="both"/>
              <w:rPr>
                <w:rFonts w:ascii="Calisto MT" w:hAnsi="Calisto MT"/>
                <w:sz w:val="26"/>
              </w:rPr>
            </w:pPr>
            <w:r>
              <w:rPr>
                <w:rFonts w:ascii="Calisto MT" w:hAnsi="Calisto MT"/>
                <w:sz w:val="26"/>
              </w:rPr>
              <w:t>A sense of self discipline and self centered</w:t>
            </w:r>
          </w:p>
        </w:tc>
        <w:tc>
          <w:tcPr>
            <w:tcW w:w="4206" w:type="dxa"/>
          </w:tcPr>
          <w:p w14:paraId="1DB573EC" w14:textId="77777777" w:rsidR="00DD5115" w:rsidRDefault="00DD5115">
            <w:pPr>
              <w:spacing w:before="120" w:after="120"/>
              <w:jc w:val="both"/>
              <w:rPr>
                <w:rFonts w:ascii="Calisto MT" w:hAnsi="Calisto MT"/>
                <w:sz w:val="26"/>
              </w:rPr>
            </w:pPr>
            <w:r>
              <w:rPr>
                <w:rFonts w:ascii="Calisto MT" w:hAnsi="Calisto MT"/>
                <w:sz w:val="26"/>
              </w:rPr>
              <w:t>14,21,37,42</w:t>
            </w:r>
          </w:p>
        </w:tc>
      </w:tr>
      <w:tr w:rsidR="00DD5115" w14:paraId="63C8AE63" w14:textId="77777777">
        <w:tblPrEx>
          <w:tblCellMar>
            <w:top w:w="0" w:type="dxa"/>
            <w:bottom w:w="0" w:type="dxa"/>
          </w:tblCellMar>
        </w:tblPrEx>
        <w:tc>
          <w:tcPr>
            <w:tcW w:w="4172" w:type="dxa"/>
          </w:tcPr>
          <w:p w14:paraId="34F95B15" w14:textId="77777777" w:rsidR="00DD5115" w:rsidRDefault="00DD5115">
            <w:pPr>
              <w:spacing w:before="120" w:after="120"/>
              <w:jc w:val="both"/>
              <w:rPr>
                <w:rFonts w:ascii="Calisto MT" w:hAnsi="Calisto MT"/>
                <w:sz w:val="26"/>
              </w:rPr>
            </w:pPr>
            <w:r>
              <w:rPr>
                <w:rFonts w:ascii="Calisto MT" w:hAnsi="Calisto MT"/>
                <w:sz w:val="26"/>
              </w:rPr>
              <w:t xml:space="preserve">A sense of encouragement support and reward </w:t>
            </w:r>
          </w:p>
        </w:tc>
        <w:tc>
          <w:tcPr>
            <w:tcW w:w="4206" w:type="dxa"/>
          </w:tcPr>
          <w:p w14:paraId="5D280806" w14:textId="77777777" w:rsidR="00DD5115" w:rsidRDefault="00DD5115">
            <w:pPr>
              <w:spacing w:before="120" w:after="120"/>
              <w:jc w:val="both"/>
              <w:rPr>
                <w:rFonts w:ascii="Calisto MT" w:hAnsi="Calisto MT"/>
                <w:sz w:val="26"/>
              </w:rPr>
            </w:pPr>
            <w:r>
              <w:rPr>
                <w:rFonts w:ascii="Calisto MT" w:hAnsi="Calisto MT"/>
                <w:sz w:val="26"/>
              </w:rPr>
              <w:t>16,43,51</w:t>
            </w:r>
          </w:p>
        </w:tc>
      </w:tr>
      <w:tr w:rsidR="00DD5115" w14:paraId="5CD20CEE" w14:textId="77777777">
        <w:tblPrEx>
          <w:tblCellMar>
            <w:top w:w="0" w:type="dxa"/>
            <w:bottom w:w="0" w:type="dxa"/>
          </w:tblCellMar>
        </w:tblPrEx>
        <w:tc>
          <w:tcPr>
            <w:tcW w:w="4172" w:type="dxa"/>
          </w:tcPr>
          <w:p w14:paraId="24D6EE7F" w14:textId="77777777" w:rsidR="00DD5115" w:rsidRDefault="00DD5115">
            <w:pPr>
              <w:spacing w:before="120" w:after="120"/>
              <w:jc w:val="both"/>
              <w:rPr>
                <w:rFonts w:ascii="Calisto MT" w:hAnsi="Calisto MT"/>
                <w:sz w:val="26"/>
              </w:rPr>
            </w:pPr>
            <w:r>
              <w:rPr>
                <w:rFonts w:ascii="Calisto MT" w:hAnsi="Calisto MT"/>
                <w:sz w:val="26"/>
              </w:rPr>
              <w:t>A sense of accepting mistakes and failure</w:t>
            </w:r>
          </w:p>
        </w:tc>
        <w:tc>
          <w:tcPr>
            <w:tcW w:w="4206" w:type="dxa"/>
          </w:tcPr>
          <w:p w14:paraId="64885281" w14:textId="77777777" w:rsidR="00DD5115" w:rsidRDefault="00DD5115">
            <w:pPr>
              <w:spacing w:before="120" w:after="120"/>
              <w:jc w:val="both"/>
              <w:rPr>
                <w:rFonts w:ascii="Calisto MT" w:hAnsi="Calisto MT"/>
                <w:sz w:val="26"/>
              </w:rPr>
            </w:pPr>
            <w:r>
              <w:rPr>
                <w:rFonts w:ascii="Calisto MT" w:hAnsi="Calisto MT"/>
                <w:sz w:val="26"/>
              </w:rPr>
              <w:t>45,50</w:t>
            </w:r>
          </w:p>
        </w:tc>
      </w:tr>
      <w:tr w:rsidR="00DD5115" w14:paraId="176C4DDE" w14:textId="77777777">
        <w:tblPrEx>
          <w:tblCellMar>
            <w:top w:w="0" w:type="dxa"/>
            <w:bottom w:w="0" w:type="dxa"/>
          </w:tblCellMar>
        </w:tblPrEx>
        <w:tc>
          <w:tcPr>
            <w:tcW w:w="4172" w:type="dxa"/>
          </w:tcPr>
          <w:p w14:paraId="01470026" w14:textId="77777777" w:rsidR="00DD5115" w:rsidRDefault="00DD5115">
            <w:pPr>
              <w:spacing w:before="120" w:after="120"/>
              <w:jc w:val="both"/>
              <w:rPr>
                <w:rFonts w:ascii="Calisto MT" w:hAnsi="Calisto MT"/>
                <w:sz w:val="26"/>
              </w:rPr>
            </w:pPr>
            <w:r>
              <w:rPr>
                <w:rFonts w:ascii="Calisto MT" w:hAnsi="Calisto MT"/>
                <w:sz w:val="26"/>
              </w:rPr>
              <w:t>A sense of family self- esteem</w:t>
            </w:r>
          </w:p>
        </w:tc>
        <w:tc>
          <w:tcPr>
            <w:tcW w:w="4206" w:type="dxa"/>
          </w:tcPr>
          <w:p w14:paraId="1BDD64AF" w14:textId="77777777" w:rsidR="00DD5115" w:rsidRDefault="00DD5115">
            <w:pPr>
              <w:spacing w:before="120" w:after="120"/>
              <w:jc w:val="both"/>
              <w:rPr>
                <w:rFonts w:ascii="Calisto MT" w:hAnsi="Calisto MT"/>
                <w:sz w:val="26"/>
              </w:rPr>
            </w:pPr>
            <w:r>
              <w:rPr>
                <w:rFonts w:ascii="Calisto MT" w:hAnsi="Calisto MT"/>
                <w:sz w:val="26"/>
              </w:rPr>
              <w:t>54,56,59,60</w:t>
            </w:r>
          </w:p>
        </w:tc>
      </w:tr>
    </w:tbl>
    <w:p w14:paraId="30F3F6C8" w14:textId="77777777" w:rsidR="00DD5115" w:rsidRDefault="00DD5115">
      <w:pPr>
        <w:pStyle w:val="Heading1"/>
        <w:spacing w:after="200"/>
        <w:rPr>
          <w:rFonts w:ascii="Calisto MT" w:hAnsi="Calisto MT"/>
          <w:sz w:val="26"/>
        </w:rPr>
      </w:pPr>
    </w:p>
    <w:p w14:paraId="1A4F3089" w14:textId="77777777" w:rsidR="00DD5115" w:rsidRDefault="00DD5115">
      <w:pPr>
        <w:pStyle w:val="Heading1"/>
        <w:spacing w:after="200"/>
        <w:rPr>
          <w:rFonts w:ascii="Calisto MT" w:hAnsi="Calisto MT"/>
          <w:sz w:val="26"/>
        </w:rPr>
      </w:pPr>
      <w:r>
        <w:rPr>
          <w:rFonts w:ascii="Calisto MT" w:hAnsi="Calisto MT"/>
          <w:sz w:val="26"/>
        </w:rPr>
        <w:br w:type="page"/>
      </w:r>
      <w:r>
        <w:rPr>
          <w:rFonts w:ascii="Calisto MT" w:hAnsi="Calisto MT"/>
          <w:sz w:val="26"/>
        </w:rPr>
        <w:lastRenderedPageBreak/>
        <w:t>TABLE 3.4</w:t>
      </w:r>
    </w:p>
    <w:p w14:paraId="6B05B9BE" w14:textId="77777777" w:rsidR="00DD5115" w:rsidRDefault="00DD5115">
      <w:pPr>
        <w:pStyle w:val="Heading3"/>
        <w:spacing w:line="240" w:lineRule="auto"/>
      </w:pPr>
      <w:r>
        <w:t>Example of the items from all the 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DD5115" w14:paraId="322FDB01" w14:textId="77777777">
        <w:tblPrEx>
          <w:tblCellMar>
            <w:top w:w="0" w:type="dxa"/>
            <w:bottom w:w="0" w:type="dxa"/>
          </w:tblCellMar>
        </w:tblPrEx>
        <w:tc>
          <w:tcPr>
            <w:tcW w:w="4261" w:type="dxa"/>
          </w:tcPr>
          <w:p w14:paraId="55B39888" w14:textId="77777777" w:rsidR="00DD5115" w:rsidRDefault="00DD5115">
            <w:pPr>
              <w:spacing w:before="140" w:after="140"/>
              <w:jc w:val="center"/>
              <w:rPr>
                <w:rFonts w:ascii="Calisto MT" w:hAnsi="Calisto MT"/>
                <w:b/>
                <w:bCs/>
                <w:sz w:val="26"/>
              </w:rPr>
            </w:pPr>
            <w:r>
              <w:rPr>
                <w:rFonts w:ascii="Calisto MT" w:hAnsi="Calisto MT"/>
                <w:b/>
                <w:bCs/>
                <w:sz w:val="26"/>
              </w:rPr>
              <w:t>Components</w:t>
            </w:r>
          </w:p>
        </w:tc>
        <w:tc>
          <w:tcPr>
            <w:tcW w:w="4261" w:type="dxa"/>
          </w:tcPr>
          <w:p w14:paraId="65EF8E38" w14:textId="77777777" w:rsidR="00DD5115" w:rsidRDefault="00DD5115">
            <w:pPr>
              <w:spacing w:before="140" w:after="140"/>
              <w:jc w:val="center"/>
              <w:rPr>
                <w:rFonts w:ascii="Calisto MT" w:hAnsi="Calisto MT"/>
                <w:b/>
                <w:bCs/>
                <w:sz w:val="26"/>
              </w:rPr>
            </w:pPr>
            <w:r>
              <w:rPr>
                <w:rFonts w:ascii="Calisto MT" w:hAnsi="Calisto MT"/>
                <w:b/>
                <w:bCs/>
                <w:sz w:val="26"/>
              </w:rPr>
              <w:t>Example</w:t>
            </w:r>
          </w:p>
        </w:tc>
      </w:tr>
      <w:tr w:rsidR="00DD5115" w14:paraId="71BE9AF8" w14:textId="77777777">
        <w:tblPrEx>
          <w:tblCellMar>
            <w:top w:w="0" w:type="dxa"/>
            <w:bottom w:w="0" w:type="dxa"/>
          </w:tblCellMar>
        </w:tblPrEx>
        <w:tc>
          <w:tcPr>
            <w:tcW w:w="4261" w:type="dxa"/>
          </w:tcPr>
          <w:p w14:paraId="70F174FA" w14:textId="77777777" w:rsidR="00DD5115" w:rsidRDefault="00DD5115">
            <w:pPr>
              <w:spacing w:before="140" w:after="140"/>
              <w:jc w:val="both"/>
              <w:rPr>
                <w:rFonts w:ascii="Calisto MT" w:hAnsi="Calisto MT"/>
                <w:sz w:val="26"/>
              </w:rPr>
            </w:pPr>
            <w:r>
              <w:rPr>
                <w:rFonts w:ascii="Calisto MT" w:hAnsi="Calisto MT"/>
                <w:sz w:val="26"/>
              </w:rPr>
              <w:t>A sense of security</w:t>
            </w:r>
          </w:p>
        </w:tc>
        <w:tc>
          <w:tcPr>
            <w:tcW w:w="4261" w:type="dxa"/>
          </w:tcPr>
          <w:p w14:paraId="7A217CD3" w14:textId="77777777" w:rsidR="00DD5115" w:rsidRDefault="00DD5115">
            <w:pPr>
              <w:spacing w:before="140" w:after="140"/>
              <w:jc w:val="both"/>
              <w:rPr>
                <w:rFonts w:ascii="Calisto MT" w:hAnsi="Calisto MT"/>
                <w:sz w:val="26"/>
              </w:rPr>
            </w:pPr>
            <w:r>
              <w:rPr>
                <w:rFonts w:ascii="Calisto MT" w:hAnsi="Calisto MT"/>
                <w:sz w:val="26"/>
              </w:rPr>
              <w:t>I feel safety in always</w:t>
            </w:r>
          </w:p>
        </w:tc>
      </w:tr>
      <w:tr w:rsidR="00DD5115" w14:paraId="4DF988A7" w14:textId="77777777">
        <w:tblPrEx>
          <w:tblCellMar>
            <w:top w:w="0" w:type="dxa"/>
            <w:bottom w:w="0" w:type="dxa"/>
          </w:tblCellMar>
        </w:tblPrEx>
        <w:tc>
          <w:tcPr>
            <w:tcW w:w="4261" w:type="dxa"/>
          </w:tcPr>
          <w:p w14:paraId="384C00B9" w14:textId="77777777" w:rsidR="00DD5115" w:rsidRDefault="00DD5115">
            <w:pPr>
              <w:spacing w:before="140" w:after="140"/>
              <w:jc w:val="both"/>
              <w:rPr>
                <w:rFonts w:ascii="Calisto MT" w:hAnsi="Calisto MT"/>
                <w:sz w:val="26"/>
              </w:rPr>
            </w:pPr>
            <w:r>
              <w:rPr>
                <w:rFonts w:ascii="Calisto MT" w:hAnsi="Calisto MT"/>
                <w:sz w:val="26"/>
              </w:rPr>
              <w:t>A sense of belonging</w:t>
            </w:r>
          </w:p>
        </w:tc>
        <w:tc>
          <w:tcPr>
            <w:tcW w:w="4261" w:type="dxa"/>
          </w:tcPr>
          <w:p w14:paraId="56C490F2" w14:textId="77777777" w:rsidR="00DD5115" w:rsidRDefault="00DD5115">
            <w:pPr>
              <w:spacing w:before="140" w:after="140"/>
              <w:jc w:val="both"/>
              <w:rPr>
                <w:rFonts w:ascii="Calisto MT" w:hAnsi="Calisto MT"/>
                <w:sz w:val="26"/>
              </w:rPr>
            </w:pPr>
            <w:r>
              <w:rPr>
                <w:rFonts w:ascii="Calisto MT" w:hAnsi="Calisto MT"/>
                <w:sz w:val="26"/>
              </w:rPr>
              <w:t>I get proper consideration from all my friends</w:t>
            </w:r>
          </w:p>
        </w:tc>
      </w:tr>
      <w:tr w:rsidR="00DD5115" w14:paraId="5BE2A129" w14:textId="77777777">
        <w:tblPrEx>
          <w:tblCellMar>
            <w:top w:w="0" w:type="dxa"/>
            <w:bottom w:w="0" w:type="dxa"/>
          </w:tblCellMar>
        </w:tblPrEx>
        <w:tc>
          <w:tcPr>
            <w:tcW w:w="4261" w:type="dxa"/>
          </w:tcPr>
          <w:p w14:paraId="78FC485B" w14:textId="77777777" w:rsidR="00DD5115" w:rsidRDefault="00DD5115">
            <w:pPr>
              <w:spacing w:before="140" w:after="140"/>
              <w:jc w:val="both"/>
              <w:rPr>
                <w:rFonts w:ascii="Calisto MT" w:hAnsi="Calisto MT"/>
                <w:sz w:val="26"/>
              </w:rPr>
            </w:pPr>
            <w:r>
              <w:rPr>
                <w:rFonts w:ascii="Calisto MT" w:hAnsi="Calisto MT"/>
                <w:sz w:val="26"/>
              </w:rPr>
              <w:t>A sense of purpose</w:t>
            </w:r>
          </w:p>
        </w:tc>
        <w:tc>
          <w:tcPr>
            <w:tcW w:w="4261" w:type="dxa"/>
          </w:tcPr>
          <w:p w14:paraId="0170B529" w14:textId="77777777" w:rsidR="00DD5115" w:rsidRDefault="00DD5115">
            <w:pPr>
              <w:spacing w:before="140" w:after="140"/>
              <w:jc w:val="both"/>
              <w:rPr>
                <w:rFonts w:ascii="Calisto MT" w:hAnsi="Calisto MT"/>
                <w:sz w:val="26"/>
              </w:rPr>
            </w:pPr>
            <w:r>
              <w:rPr>
                <w:rFonts w:ascii="Calisto MT" w:hAnsi="Calisto MT"/>
                <w:sz w:val="26"/>
              </w:rPr>
              <w:t>I believe that I have ultimate aim in my life</w:t>
            </w:r>
          </w:p>
        </w:tc>
      </w:tr>
      <w:tr w:rsidR="00DD5115" w14:paraId="5F71D3C1" w14:textId="77777777">
        <w:tblPrEx>
          <w:tblCellMar>
            <w:top w:w="0" w:type="dxa"/>
            <w:bottom w:w="0" w:type="dxa"/>
          </w:tblCellMar>
        </w:tblPrEx>
        <w:tc>
          <w:tcPr>
            <w:tcW w:w="4261" w:type="dxa"/>
          </w:tcPr>
          <w:p w14:paraId="204D95BD" w14:textId="77777777" w:rsidR="00DD5115" w:rsidRDefault="00DD5115">
            <w:pPr>
              <w:spacing w:before="140" w:after="140"/>
              <w:jc w:val="both"/>
              <w:rPr>
                <w:rFonts w:ascii="Calisto MT" w:hAnsi="Calisto MT"/>
                <w:sz w:val="26"/>
              </w:rPr>
            </w:pPr>
            <w:r>
              <w:rPr>
                <w:rFonts w:ascii="Calisto MT" w:hAnsi="Calisto MT"/>
                <w:sz w:val="26"/>
              </w:rPr>
              <w:t>A sense of personal competence</w:t>
            </w:r>
          </w:p>
        </w:tc>
        <w:tc>
          <w:tcPr>
            <w:tcW w:w="4261" w:type="dxa"/>
          </w:tcPr>
          <w:p w14:paraId="5B762B8E" w14:textId="77777777" w:rsidR="00DD5115" w:rsidRDefault="00DD5115">
            <w:pPr>
              <w:spacing w:before="140" w:after="140"/>
              <w:jc w:val="both"/>
              <w:rPr>
                <w:rFonts w:ascii="Calisto MT" w:hAnsi="Calisto MT"/>
                <w:sz w:val="26"/>
              </w:rPr>
            </w:pPr>
            <w:r>
              <w:rPr>
                <w:rFonts w:ascii="Calisto MT" w:hAnsi="Calisto MT"/>
                <w:sz w:val="26"/>
              </w:rPr>
              <w:t xml:space="preserve">I believe that  I am competent  </w:t>
            </w:r>
          </w:p>
        </w:tc>
      </w:tr>
      <w:tr w:rsidR="00DD5115" w14:paraId="1A7AFA0C" w14:textId="77777777">
        <w:tblPrEx>
          <w:tblCellMar>
            <w:top w:w="0" w:type="dxa"/>
            <w:bottom w:w="0" w:type="dxa"/>
          </w:tblCellMar>
        </w:tblPrEx>
        <w:tc>
          <w:tcPr>
            <w:tcW w:w="4261" w:type="dxa"/>
          </w:tcPr>
          <w:p w14:paraId="2CD585E8" w14:textId="77777777" w:rsidR="00DD5115" w:rsidRDefault="00DD5115">
            <w:pPr>
              <w:spacing w:before="140" w:after="140"/>
              <w:jc w:val="both"/>
              <w:rPr>
                <w:rFonts w:ascii="Calisto MT" w:hAnsi="Calisto MT"/>
                <w:sz w:val="26"/>
              </w:rPr>
            </w:pPr>
            <w:r>
              <w:rPr>
                <w:rFonts w:ascii="Calisto MT" w:hAnsi="Calisto MT"/>
                <w:sz w:val="26"/>
              </w:rPr>
              <w:t>A sense of trust</w:t>
            </w:r>
          </w:p>
        </w:tc>
        <w:tc>
          <w:tcPr>
            <w:tcW w:w="4261" w:type="dxa"/>
          </w:tcPr>
          <w:p w14:paraId="167ED340" w14:textId="77777777" w:rsidR="00DD5115" w:rsidRDefault="00DD5115">
            <w:pPr>
              <w:spacing w:before="140" w:after="140"/>
              <w:jc w:val="both"/>
              <w:rPr>
                <w:rFonts w:ascii="Calisto MT" w:hAnsi="Calisto MT"/>
                <w:sz w:val="26"/>
              </w:rPr>
            </w:pPr>
            <w:r>
              <w:rPr>
                <w:rFonts w:ascii="Calisto MT" w:hAnsi="Calisto MT"/>
                <w:sz w:val="26"/>
              </w:rPr>
              <w:t>I can express my ideas in front of others</w:t>
            </w:r>
          </w:p>
        </w:tc>
      </w:tr>
      <w:tr w:rsidR="00DD5115" w14:paraId="49D20ABD" w14:textId="77777777">
        <w:tblPrEx>
          <w:tblCellMar>
            <w:top w:w="0" w:type="dxa"/>
            <w:bottom w:w="0" w:type="dxa"/>
          </w:tblCellMar>
        </w:tblPrEx>
        <w:tc>
          <w:tcPr>
            <w:tcW w:w="4261" w:type="dxa"/>
          </w:tcPr>
          <w:p w14:paraId="7AD74FE2" w14:textId="77777777" w:rsidR="00DD5115" w:rsidRDefault="00DD5115">
            <w:pPr>
              <w:spacing w:before="140" w:after="140"/>
              <w:jc w:val="both"/>
              <w:rPr>
                <w:rFonts w:ascii="Calisto MT" w:hAnsi="Calisto MT"/>
                <w:sz w:val="26"/>
              </w:rPr>
            </w:pPr>
            <w:r>
              <w:rPr>
                <w:rFonts w:ascii="Calisto MT" w:hAnsi="Calisto MT"/>
                <w:sz w:val="26"/>
              </w:rPr>
              <w:t>A sense of responsibility</w:t>
            </w:r>
          </w:p>
        </w:tc>
        <w:tc>
          <w:tcPr>
            <w:tcW w:w="4261" w:type="dxa"/>
          </w:tcPr>
          <w:p w14:paraId="312093C7" w14:textId="77777777" w:rsidR="00DD5115" w:rsidRDefault="00DD5115">
            <w:pPr>
              <w:spacing w:before="140" w:after="140"/>
              <w:jc w:val="both"/>
              <w:rPr>
                <w:rFonts w:ascii="Calisto MT" w:hAnsi="Calisto MT"/>
                <w:sz w:val="26"/>
              </w:rPr>
            </w:pPr>
            <w:r>
              <w:rPr>
                <w:rFonts w:ascii="Calisto MT" w:hAnsi="Calisto MT"/>
                <w:sz w:val="26"/>
              </w:rPr>
              <w:t>I often fails to carry out the promises</w:t>
            </w:r>
          </w:p>
        </w:tc>
      </w:tr>
      <w:tr w:rsidR="00DD5115" w14:paraId="51DD148E" w14:textId="77777777">
        <w:tblPrEx>
          <w:tblCellMar>
            <w:top w:w="0" w:type="dxa"/>
            <w:bottom w:w="0" w:type="dxa"/>
          </w:tblCellMar>
        </w:tblPrEx>
        <w:tc>
          <w:tcPr>
            <w:tcW w:w="4261" w:type="dxa"/>
          </w:tcPr>
          <w:p w14:paraId="19F2DF83" w14:textId="77777777" w:rsidR="00DD5115" w:rsidRDefault="00DD5115">
            <w:pPr>
              <w:spacing w:before="140" w:after="140"/>
              <w:jc w:val="both"/>
              <w:rPr>
                <w:rFonts w:ascii="Calisto MT" w:hAnsi="Calisto MT"/>
                <w:sz w:val="26"/>
              </w:rPr>
            </w:pPr>
            <w:r>
              <w:rPr>
                <w:rFonts w:ascii="Calisto MT" w:hAnsi="Calisto MT"/>
                <w:sz w:val="26"/>
              </w:rPr>
              <w:t>A sense of contribution</w:t>
            </w:r>
          </w:p>
        </w:tc>
        <w:tc>
          <w:tcPr>
            <w:tcW w:w="4261" w:type="dxa"/>
          </w:tcPr>
          <w:p w14:paraId="157558D1" w14:textId="77777777" w:rsidR="00DD5115" w:rsidRDefault="00DD5115">
            <w:pPr>
              <w:spacing w:before="140" w:after="140"/>
              <w:jc w:val="both"/>
              <w:rPr>
                <w:rFonts w:ascii="Calisto MT" w:hAnsi="Calisto MT"/>
                <w:sz w:val="26"/>
              </w:rPr>
            </w:pPr>
            <w:r>
              <w:rPr>
                <w:rFonts w:ascii="Calisto MT" w:hAnsi="Calisto MT"/>
                <w:sz w:val="26"/>
              </w:rPr>
              <w:t>I often fails to participate in any activities by thinking of what will others think.</w:t>
            </w:r>
          </w:p>
        </w:tc>
      </w:tr>
      <w:tr w:rsidR="00DD5115" w14:paraId="40787544" w14:textId="77777777">
        <w:tblPrEx>
          <w:tblCellMar>
            <w:top w:w="0" w:type="dxa"/>
            <w:bottom w:w="0" w:type="dxa"/>
          </w:tblCellMar>
        </w:tblPrEx>
        <w:tc>
          <w:tcPr>
            <w:tcW w:w="4261" w:type="dxa"/>
          </w:tcPr>
          <w:p w14:paraId="296A6221" w14:textId="77777777" w:rsidR="00DD5115" w:rsidRDefault="00DD5115">
            <w:pPr>
              <w:spacing w:before="140" w:after="140"/>
              <w:jc w:val="both"/>
              <w:rPr>
                <w:rFonts w:ascii="Calisto MT" w:hAnsi="Calisto MT"/>
                <w:sz w:val="26"/>
              </w:rPr>
            </w:pPr>
            <w:r>
              <w:rPr>
                <w:rFonts w:ascii="Calisto MT" w:hAnsi="Calisto MT"/>
                <w:sz w:val="26"/>
              </w:rPr>
              <w:t>A sense of making decisions</w:t>
            </w:r>
          </w:p>
        </w:tc>
        <w:tc>
          <w:tcPr>
            <w:tcW w:w="4261" w:type="dxa"/>
          </w:tcPr>
          <w:p w14:paraId="71435DF5" w14:textId="77777777" w:rsidR="00DD5115" w:rsidRDefault="00DD5115">
            <w:pPr>
              <w:spacing w:before="140" w:after="140"/>
              <w:jc w:val="both"/>
              <w:rPr>
                <w:rFonts w:ascii="Calisto MT" w:hAnsi="Calisto MT"/>
                <w:sz w:val="26"/>
              </w:rPr>
            </w:pPr>
            <w:r>
              <w:rPr>
                <w:rFonts w:ascii="Calisto MT" w:hAnsi="Calisto MT"/>
                <w:sz w:val="26"/>
              </w:rPr>
              <w:t xml:space="preserve">I can able to take decisions and stick on it </w:t>
            </w:r>
          </w:p>
        </w:tc>
      </w:tr>
      <w:tr w:rsidR="00DD5115" w14:paraId="7120D0EB" w14:textId="77777777">
        <w:tblPrEx>
          <w:tblCellMar>
            <w:top w:w="0" w:type="dxa"/>
            <w:bottom w:w="0" w:type="dxa"/>
          </w:tblCellMar>
        </w:tblPrEx>
        <w:tc>
          <w:tcPr>
            <w:tcW w:w="4261" w:type="dxa"/>
          </w:tcPr>
          <w:p w14:paraId="683795E1" w14:textId="77777777" w:rsidR="00DD5115" w:rsidRDefault="00DD5115">
            <w:pPr>
              <w:spacing w:before="140" w:after="140"/>
              <w:jc w:val="both"/>
              <w:rPr>
                <w:rFonts w:ascii="Calisto MT" w:hAnsi="Calisto MT"/>
                <w:sz w:val="26"/>
              </w:rPr>
            </w:pPr>
            <w:r>
              <w:rPr>
                <w:rFonts w:ascii="Calisto MT" w:hAnsi="Calisto MT"/>
                <w:sz w:val="26"/>
              </w:rPr>
              <w:t>A sense of self disciplined and self-centered</w:t>
            </w:r>
          </w:p>
        </w:tc>
        <w:tc>
          <w:tcPr>
            <w:tcW w:w="4261" w:type="dxa"/>
          </w:tcPr>
          <w:p w14:paraId="377DD352" w14:textId="77777777" w:rsidR="00DD5115" w:rsidRDefault="00DD5115">
            <w:pPr>
              <w:spacing w:before="140" w:after="140"/>
              <w:jc w:val="both"/>
              <w:rPr>
                <w:rFonts w:ascii="Calisto MT" w:hAnsi="Calisto MT"/>
                <w:sz w:val="26"/>
              </w:rPr>
            </w:pPr>
            <w:r>
              <w:rPr>
                <w:rFonts w:ascii="Calisto MT" w:hAnsi="Calisto MT"/>
                <w:sz w:val="26"/>
              </w:rPr>
              <w:t>I can control my self in anger situation</w:t>
            </w:r>
          </w:p>
        </w:tc>
      </w:tr>
      <w:tr w:rsidR="00DD5115" w14:paraId="4DE20985" w14:textId="77777777">
        <w:tblPrEx>
          <w:tblCellMar>
            <w:top w:w="0" w:type="dxa"/>
            <w:bottom w:w="0" w:type="dxa"/>
          </w:tblCellMar>
        </w:tblPrEx>
        <w:tc>
          <w:tcPr>
            <w:tcW w:w="4261" w:type="dxa"/>
          </w:tcPr>
          <w:p w14:paraId="12FBC94D" w14:textId="77777777" w:rsidR="00DD5115" w:rsidRDefault="00DD5115">
            <w:pPr>
              <w:spacing w:before="140" w:after="140"/>
              <w:jc w:val="both"/>
              <w:rPr>
                <w:rFonts w:ascii="Calisto MT" w:hAnsi="Calisto MT"/>
                <w:sz w:val="26"/>
              </w:rPr>
            </w:pPr>
            <w:r>
              <w:rPr>
                <w:rFonts w:ascii="Calisto MT" w:hAnsi="Calisto MT"/>
                <w:sz w:val="26"/>
              </w:rPr>
              <w:t>A sense of encouragement support and reward</w:t>
            </w:r>
          </w:p>
        </w:tc>
        <w:tc>
          <w:tcPr>
            <w:tcW w:w="4261" w:type="dxa"/>
          </w:tcPr>
          <w:p w14:paraId="6066413F" w14:textId="77777777" w:rsidR="00DD5115" w:rsidRDefault="00DD5115">
            <w:pPr>
              <w:spacing w:before="140" w:after="140"/>
              <w:jc w:val="both"/>
              <w:rPr>
                <w:rFonts w:ascii="Calisto MT" w:hAnsi="Calisto MT"/>
                <w:sz w:val="26"/>
              </w:rPr>
            </w:pPr>
            <w:r>
              <w:rPr>
                <w:rFonts w:ascii="Calisto MT" w:hAnsi="Calisto MT"/>
                <w:sz w:val="26"/>
              </w:rPr>
              <w:t>I have no hesitation to praise whenever my friends attain a success</w:t>
            </w:r>
          </w:p>
        </w:tc>
      </w:tr>
      <w:tr w:rsidR="00DD5115" w14:paraId="5E5F5DAE" w14:textId="77777777">
        <w:tblPrEx>
          <w:tblCellMar>
            <w:top w:w="0" w:type="dxa"/>
            <w:bottom w:w="0" w:type="dxa"/>
          </w:tblCellMar>
        </w:tblPrEx>
        <w:tc>
          <w:tcPr>
            <w:tcW w:w="4261" w:type="dxa"/>
          </w:tcPr>
          <w:p w14:paraId="739401EA" w14:textId="77777777" w:rsidR="00DD5115" w:rsidRDefault="00DD5115">
            <w:pPr>
              <w:spacing w:before="140" w:after="140"/>
              <w:jc w:val="both"/>
              <w:rPr>
                <w:rFonts w:ascii="Calisto MT" w:hAnsi="Calisto MT"/>
                <w:sz w:val="26"/>
              </w:rPr>
            </w:pPr>
            <w:r>
              <w:rPr>
                <w:rFonts w:ascii="Calisto MT" w:hAnsi="Calisto MT"/>
                <w:sz w:val="26"/>
              </w:rPr>
              <w:t>A sense of accepting mistakes and failures</w:t>
            </w:r>
          </w:p>
        </w:tc>
        <w:tc>
          <w:tcPr>
            <w:tcW w:w="4261" w:type="dxa"/>
          </w:tcPr>
          <w:p w14:paraId="101A5C9B" w14:textId="77777777" w:rsidR="00DD5115" w:rsidRDefault="00DD5115">
            <w:pPr>
              <w:spacing w:before="140" w:after="140"/>
              <w:jc w:val="both"/>
              <w:rPr>
                <w:rFonts w:ascii="Calisto MT" w:hAnsi="Calisto MT"/>
                <w:sz w:val="26"/>
              </w:rPr>
            </w:pPr>
            <w:r>
              <w:rPr>
                <w:rFonts w:ascii="Calisto MT" w:hAnsi="Calisto MT"/>
                <w:sz w:val="26"/>
              </w:rPr>
              <w:t xml:space="preserve">I often feel that I had many failures than success </w:t>
            </w:r>
          </w:p>
        </w:tc>
      </w:tr>
      <w:tr w:rsidR="00DD5115" w14:paraId="445A4F12" w14:textId="77777777">
        <w:tblPrEx>
          <w:tblCellMar>
            <w:top w:w="0" w:type="dxa"/>
            <w:bottom w:w="0" w:type="dxa"/>
          </w:tblCellMar>
        </w:tblPrEx>
        <w:tc>
          <w:tcPr>
            <w:tcW w:w="4261" w:type="dxa"/>
          </w:tcPr>
          <w:p w14:paraId="0B99BEF8" w14:textId="77777777" w:rsidR="00DD5115" w:rsidRDefault="00DD5115">
            <w:pPr>
              <w:spacing w:before="140" w:after="140"/>
              <w:jc w:val="both"/>
              <w:rPr>
                <w:rFonts w:ascii="Calisto MT" w:hAnsi="Calisto MT"/>
                <w:sz w:val="26"/>
              </w:rPr>
            </w:pPr>
            <w:r>
              <w:rPr>
                <w:rFonts w:ascii="Calisto MT" w:hAnsi="Calisto MT"/>
                <w:sz w:val="26"/>
              </w:rPr>
              <w:t>A sense of fairly self- esteem</w:t>
            </w:r>
          </w:p>
        </w:tc>
        <w:tc>
          <w:tcPr>
            <w:tcW w:w="4261" w:type="dxa"/>
          </w:tcPr>
          <w:p w14:paraId="243FF302" w14:textId="77777777" w:rsidR="00DD5115" w:rsidRDefault="00DD5115">
            <w:pPr>
              <w:spacing w:before="140" w:after="140"/>
              <w:jc w:val="both"/>
              <w:rPr>
                <w:rFonts w:ascii="Calisto MT" w:hAnsi="Calisto MT"/>
                <w:sz w:val="26"/>
              </w:rPr>
            </w:pPr>
            <w:r>
              <w:rPr>
                <w:rFonts w:ascii="Calisto MT" w:hAnsi="Calisto MT"/>
                <w:sz w:val="26"/>
              </w:rPr>
              <w:t>I often ashamed of my parent’s job</w:t>
            </w:r>
          </w:p>
        </w:tc>
      </w:tr>
    </w:tbl>
    <w:p w14:paraId="579839FB" w14:textId="77777777" w:rsidR="00DD5115" w:rsidRDefault="00DD5115">
      <w:pPr>
        <w:spacing w:after="200" w:line="480" w:lineRule="auto"/>
        <w:jc w:val="both"/>
        <w:rPr>
          <w:rFonts w:ascii="Calisto MT" w:hAnsi="Calisto MT"/>
          <w:sz w:val="26"/>
        </w:rPr>
      </w:pPr>
    </w:p>
    <w:p w14:paraId="05F5473A" w14:textId="77777777" w:rsidR="00DD5115" w:rsidRDefault="00DD5115">
      <w:pPr>
        <w:spacing w:after="200" w:line="480" w:lineRule="auto"/>
        <w:jc w:val="both"/>
        <w:rPr>
          <w:rFonts w:ascii="Calisto MT" w:hAnsi="Calisto MT"/>
          <w:b/>
          <w:bCs/>
          <w:sz w:val="26"/>
        </w:rPr>
      </w:pPr>
      <w:r>
        <w:rPr>
          <w:rFonts w:ascii="Calisto MT" w:hAnsi="Calisto MT"/>
          <w:b/>
          <w:bCs/>
          <w:sz w:val="26"/>
        </w:rPr>
        <w:t>3.6</w:t>
      </w:r>
      <w:r>
        <w:rPr>
          <w:rFonts w:ascii="Calisto MT" w:hAnsi="Calisto MT"/>
          <w:b/>
          <w:bCs/>
          <w:sz w:val="26"/>
        </w:rPr>
        <w:tab/>
        <w:t>RELIABILITY</w:t>
      </w:r>
    </w:p>
    <w:p w14:paraId="2DBA24E8" w14:textId="77777777" w:rsidR="00DD5115" w:rsidRDefault="00DD5115">
      <w:pPr>
        <w:spacing w:after="200" w:line="432" w:lineRule="auto"/>
        <w:jc w:val="both"/>
        <w:rPr>
          <w:rFonts w:ascii="Calisto MT" w:hAnsi="Calisto MT"/>
          <w:sz w:val="26"/>
        </w:rPr>
      </w:pPr>
      <w:r>
        <w:rPr>
          <w:rFonts w:ascii="Calisto MT" w:hAnsi="Calisto MT"/>
          <w:sz w:val="26"/>
        </w:rPr>
        <w:lastRenderedPageBreak/>
        <w:t xml:space="preserve">    </w:t>
      </w:r>
      <w:r>
        <w:rPr>
          <w:rFonts w:ascii="Calisto MT" w:hAnsi="Calisto MT"/>
          <w:sz w:val="26"/>
        </w:rPr>
        <w:tab/>
        <w:t xml:space="preserve"> Reliability refers to the extent to which the responses or behavior made by individuals are consistent   across items, settings, refers or time.  For the present study relationship was determined by test-retest method.  In the Self-Esteem Inventory scale reliability was determined by test-re test method.  The Self-Esteem Inventory  was retested one sample of 30 students after an interval of two weeks.  The correlation between the first test score and the retest were calculated by using the Pearson’s product moment of correlation.</w:t>
      </w:r>
    </w:p>
    <w:p w14:paraId="5926B1E5" w14:textId="77777777" w:rsidR="00DD5115" w:rsidRDefault="00DD5115">
      <w:pPr>
        <w:spacing w:after="200" w:line="432" w:lineRule="auto"/>
        <w:ind w:firstLine="720"/>
        <w:jc w:val="center"/>
        <w:rPr>
          <w:rFonts w:ascii="Calisto MT" w:hAnsi="Calisto MT"/>
          <w:sz w:val="26"/>
        </w:rPr>
      </w:pPr>
      <w:r>
        <w:rPr>
          <w:rFonts w:ascii="Calisto MT" w:hAnsi="Calisto MT"/>
          <w:position w:val="-46"/>
          <w:sz w:val="26"/>
        </w:rPr>
        <w:object w:dxaOrig="3700" w:dyaOrig="840" w14:anchorId="4A7A579D">
          <v:shape id="_x0000_i1034" type="#_x0000_t75" style="width:185.15pt;height:42.1pt" o:ole="">
            <v:imagedata r:id="rId18" o:title=""/>
          </v:shape>
          <o:OLEObject Type="Embed" ProgID="Equation.DSMT4" ShapeID="_x0000_i1034" DrawAspect="Content" ObjectID="_1707679004" r:id="rId19"/>
        </w:object>
      </w:r>
    </w:p>
    <w:p w14:paraId="3C838152" w14:textId="77777777" w:rsidR="00DD5115" w:rsidRDefault="00DD5115">
      <w:pPr>
        <w:spacing w:after="200" w:line="432" w:lineRule="auto"/>
        <w:ind w:firstLine="720"/>
        <w:jc w:val="both"/>
        <w:rPr>
          <w:rFonts w:ascii="Calisto MT" w:hAnsi="Calisto MT"/>
          <w:sz w:val="26"/>
        </w:rPr>
      </w:pPr>
      <w:r>
        <w:rPr>
          <w:rFonts w:ascii="Calisto MT" w:hAnsi="Calisto MT"/>
          <w:sz w:val="26"/>
        </w:rPr>
        <w:t xml:space="preserve"> The reliability score was found 0. 721, which indicate Self-Esteem inventory is reliable </w:t>
      </w:r>
    </w:p>
    <w:p w14:paraId="1C050C8B" w14:textId="77777777" w:rsidR="00DD5115" w:rsidRDefault="00DD5115">
      <w:pPr>
        <w:pStyle w:val="Heading1"/>
        <w:spacing w:after="200" w:line="432" w:lineRule="auto"/>
        <w:jc w:val="both"/>
        <w:rPr>
          <w:rFonts w:ascii="Calisto MT" w:hAnsi="Calisto MT"/>
          <w:sz w:val="26"/>
        </w:rPr>
      </w:pPr>
      <w:r>
        <w:rPr>
          <w:rFonts w:ascii="Calisto MT" w:hAnsi="Calisto MT"/>
          <w:sz w:val="26"/>
        </w:rPr>
        <w:t>3.7</w:t>
      </w:r>
      <w:r>
        <w:rPr>
          <w:rFonts w:ascii="Calisto MT" w:hAnsi="Calisto MT"/>
          <w:sz w:val="26"/>
        </w:rPr>
        <w:tab/>
        <w:t>Validity</w:t>
      </w:r>
    </w:p>
    <w:p w14:paraId="08BEFD9A" w14:textId="77777777" w:rsidR="00DD5115" w:rsidRDefault="00DD5115">
      <w:pPr>
        <w:spacing w:after="200" w:line="432" w:lineRule="auto"/>
        <w:jc w:val="both"/>
        <w:rPr>
          <w:rFonts w:ascii="Calisto MT" w:hAnsi="Calisto MT"/>
          <w:sz w:val="26"/>
        </w:rPr>
      </w:pPr>
      <w:r>
        <w:rPr>
          <w:rFonts w:ascii="Calisto MT" w:hAnsi="Calisto MT"/>
          <w:sz w:val="26"/>
        </w:rPr>
        <w:t xml:space="preserve">    </w:t>
      </w:r>
      <w:r>
        <w:rPr>
          <w:rFonts w:ascii="Calisto MT" w:hAnsi="Calisto MT"/>
          <w:sz w:val="26"/>
        </w:rPr>
        <w:tab/>
        <w:t xml:space="preserve"> An index of validity shows the degree to which a test measures what it intends to measure when compared with accepted criteria. A test is said to have face validity when it appears to measure whatever the author had in mind, namely what he was thought  he was measuring (Garret, 1973)</w:t>
      </w:r>
    </w:p>
    <w:p w14:paraId="2213ACE7" w14:textId="77777777" w:rsidR="00DD5115" w:rsidRDefault="00DD5115">
      <w:pPr>
        <w:spacing w:after="200" w:line="432" w:lineRule="auto"/>
        <w:jc w:val="both"/>
        <w:rPr>
          <w:rFonts w:ascii="Calisto MT" w:hAnsi="Calisto MT"/>
          <w:sz w:val="26"/>
        </w:rPr>
      </w:pPr>
      <w:r>
        <w:rPr>
          <w:rFonts w:ascii="Calisto MT" w:hAnsi="Calisto MT"/>
          <w:sz w:val="26"/>
        </w:rPr>
        <w:t xml:space="preserve">    </w:t>
      </w:r>
      <w:r>
        <w:rPr>
          <w:rFonts w:ascii="Calisto MT" w:hAnsi="Calisto MT"/>
          <w:sz w:val="26"/>
        </w:rPr>
        <w:tab/>
        <w:t xml:space="preserve"> This was prepared and finalized in consultation with the experts hence it has face validity.</w:t>
      </w:r>
    </w:p>
    <w:p w14:paraId="67DCD6FC" w14:textId="77777777" w:rsidR="00DD5115" w:rsidRDefault="00DD5115" w:rsidP="00DD5115">
      <w:pPr>
        <w:numPr>
          <w:ilvl w:val="2"/>
          <w:numId w:val="15"/>
        </w:numPr>
        <w:spacing w:after="200" w:line="480" w:lineRule="auto"/>
        <w:jc w:val="both"/>
        <w:rPr>
          <w:rFonts w:ascii="Calisto MT" w:hAnsi="Calisto MT"/>
          <w:b/>
          <w:bCs/>
          <w:sz w:val="26"/>
        </w:rPr>
      </w:pPr>
      <w:r>
        <w:rPr>
          <w:rFonts w:ascii="Calisto MT" w:hAnsi="Calisto MT"/>
          <w:b/>
          <w:bCs/>
          <w:sz w:val="26"/>
        </w:rPr>
        <w:t xml:space="preserve">Approaches to study inventory </w:t>
      </w:r>
    </w:p>
    <w:p w14:paraId="1E305CD0" w14:textId="77777777" w:rsidR="00DD5115" w:rsidRDefault="00DD5115">
      <w:pPr>
        <w:pStyle w:val="BodyTextIndent2"/>
      </w:pPr>
      <w:r>
        <w:t>The Approaches to Studying Inventory developed by Kumar and Koya (2003) is an adequate tool to measure the variable, Approaches to Studying. ASI comprises of four-component scale with four-sub scale each. The details of the scale and sub scales that constitute ASI are given Table 3.5</w:t>
      </w:r>
    </w:p>
    <w:p w14:paraId="4065542E" w14:textId="77777777" w:rsidR="00DD5115" w:rsidRDefault="00DD5115">
      <w:pPr>
        <w:pStyle w:val="Heading3"/>
        <w:spacing w:line="240" w:lineRule="auto"/>
      </w:pPr>
      <w:r>
        <w:lastRenderedPageBreak/>
        <w:t>TABLE 3.5</w:t>
      </w:r>
    </w:p>
    <w:p w14:paraId="0A5B4088" w14:textId="77777777" w:rsidR="00DD5115" w:rsidRDefault="00DD5115">
      <w:pPr>
        <w:spacing w:after="200"/>
        <w:jc w:val="center"/>
        <w:rPr>
          <w:rFonts w:ascii="Calisto MT" w:hAnsi="Calisto MT"/>
          <w:b/>
          <w:bCs/>
          <w:sz w:val="26"/>
        </w:rPr>
      </w:pPr>
      <w:r>
        <w:rPr>
          <w:rFonts w:ascii="Calisto MT" w:hAnsi="Calisto MT"/>
          <w:b/>
          <w:bCs/>
          <w:sz w:val="26"/>
        </w:rPr>
        <w:t>Scales and Subscales of Approaches to Studying Inventory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DD5115" w14:paraId="731E3AE0" w14:textId="77777777">
        <w:tblPrEx>
          <w:tblCellMar>
            <w:top w:w="0" w:type="dxa"/>
            <w:bottom w:w="0" w:type="dxa"/>
          </w:tblCellMar>
        </w:tblPrEx>
        <w:tc>
          <w:tcPr>
            <w:tcW w:w="4261" w:type="dxa"/>
          </w:tcPr>
          <w:p w14:paraId="69C75062" w14:textId="77777777" w:rsidR="00DD5115" w:rsidRDefault="00DD5115">
            <w:pPr>
              <w:spacing w:before="40" w:after="40"/>
              <w:jc w:val="center"/>
              <w:rPr>
                <w:rFonts w:ascii="Calisto MT" w:hAnsi="Calisto MT"/>
                <w:b/>
                <w:bCs/>
                <w:sz w:val="26"/>
              </w:rPr>
            </w:pPr>
            <w:r>
              <w:rPr>
                <w:rFonts w:ascii="Calisto MT" w:hAnsi="Calisto MT"/>
                <w:b/>
                <w:bCs/>
                <w:sz w:val="26"/>
              </w:rPr>
              <w:t>Scales</w:t>
            </w:r>
          </w:p>
        </w:tc>
        <w:tc>
          <w:tcPr>
            <w:tcW w:w="4261" w:type="dxa"/>
          </w:tcPr>
          <w:p w14:paraId="1E63BB89" w14:textId="77777777" w:rsidR="00DD5115" w:rsidRDefault="00DD5115">
            <w:pPr>
              <w:spacing w:before="40" w:after="40"/>
              <w:jc w:val="center"/>
              <w:rPr>
                <w:rFonts w:ascii="Calisto MT" w:hAnsi="Calisto MT"/>
                <w:b/>
                <w:bCs/>
                <w:sz w:val="26"/>
              </w:rPr>
            </w:pPr>
            <w:r>
              <w:rPr>
                <w:rFonts w:ascii="Calisto MT" w:hAnsi="Calisto MT"/>
                <w:b/>
                <w:bCs/>
                <w:sz w:val="26"/>
              </w:rPr>
              <w:t>Subscales</w:t>
            </w:r>
          </w:p>
        </w:tc>
      </w:tr>
      <w:tr w:rsidR="00DD5115" w14:paraId="4ED1FAB0" w14:textId="77777777">
        <w:tblPrEx>
          <w:tblCellMar>
            <w:top w:w="0" w:type="dxa"/>
            <w:bottom w:w="0" w:type="dxa"/>
          </w:tblCellMar>
        </w:tblPrEx>
        <w:tc>
          <w:tcPr>
            <w:tcW w:w="4261" w:type="dxa"/>
          </w:tcPr>
          <w:p w14:paraId="69C5A7D9" w14:textId="77777777" w:rsidR="00DD5115" w:rsidRDefault="00DD5115">
            <w:pPr>
              <w:spacing w:before="40" w:after="40"/>
              <w:jc w:val="both"/>
              <w:rPr>
                <w:rFonts w:ascii="Calisto MT" w:hAnsi="Calisto MT"/>
                <w:sz w:val="26"/>
              </w:rPr>
            </w:pPr>
            <w:r>
              <w:rPr>
                <w:rFonts w:ascii="Calisto MT" w:hAnsi="Calisto MT"/>
                <w:sz w:val="26"/>
              </w:rPr>
              <w:t>Meaning Orientation</w:t>
            </w:r>
          </w:p>
        </w:tc>
        <w:tc>
          <w:tcPr>
            <w:tcW w:w="4261" w:type="dxa"/>
          </w:tcPr>
          <w:p w14:paraId="5EC50F10" w14:textId="77777777" w:rsidR="00DD5115" w:rsidRDefault="00DD5115">
            <w:pPr>
              <w:spacing w:before="40" w:after="40"/>
              <w:jc w:val="both"/>
              <w:rPr>
                <w:rFonts w:ascii="Calisto MT" w:hAnsi="Calisto MT"/>
                <w:sz w:val="26"/>
              </w:rPr>
            </w:pPr>
            <w:r>
              <w:rPr>
                <w:rFonts w:ascii="Calisto MT" w:hAnsi="Calisto MT"/>
                <w:sz w:val="26"/>
              </w:rPr>
              <w:t>Deep approach</w:t>
            </w:r>
          </w:p>
          <w:p w14:paraId="48DFD3D8" w14:textId="77777777" w:rsidR="00DD5115" w:rsidRDefault="00DD5115">
            <w:pPr>
              <w:spacing w:before="40" w:after="40"/>
              <w:jc w:val="both"/>
              <w:rPr>
                <w:rFonts w:ascii="Calisto MT" w:hAnsi="Calisto MT"/>
                <w:sz w:val="26"/>
              </w:rPr>
            </w:pPr>
            <w:r>
              <w:rPr>
                <w:rFonts w:ascii="Calisto MT" w:hAnsi="Calisto MT"/>
                <w:sz w:val="26"/>
              </w:rPr>
              <w:t>Inter relating ideas</w:t>
            </w:r>
          </w:p>
          <w:p w14:paraId="4DCEE90C" w14:textId="77777777" w:rsidR="00DD5115" w:rsidRDefault="00DD5115">
            <w:pPr>
              <w:spacing w:before="40" w:after="40"/>
              <w:jc w:val="both"/>
              <w:rPr>
                <w:rFonts w:ascii="Calisto MT" w:hAnsi="Calisto MT"/>
                <w:sz w:val="26"/>
              </w:rPr>
            </w:pPr>
            <w:r>
              <w:rPr>
                <w:rFonts w:ascii="Calisto MT" w:hAnsi="Calisto MT"/>
                <w:sz w:val="26"/>
              </w:rPr>
              <w:t>Use of evidence</w:t>
            </w:r>
          </w:p>
          <w:p w14:paraId="15CF5A90" w14:textId="77777777" w:rsidR="00DD5115" w:rsidRDefault="00DD5115">
            <w:pPr>
              <w:spacing w:before="40" w:after="40"/>
              <w:jc w:val="both"/>
              <w:rPr>
                <w:rFonts w:ascii="Calisto MT" w:hAnsi="Calisto MT"/>
                <w:sz w:val="26"/>
              </w:rPr>
            </w:pPr>
            <w:r>
              <w:rPr>
                <w:rFonts w:ascii="Calisto MT" w:hAnsi="Calisto MT"/>
                <w:sz w:val="26"/>
              </w:rPr>
              <w:t>Intrinsic motivation</w:t>
            </w:r>
          </w:p>
        </w:tc>
      </w:tr>
      <w:tr w:rsidR="00DD5115" w14:paraId="7C366EB1" w14:textId="77777777">
        <w:tblPrEx>
          <w:tblCellMar>
            <w:top w:w="0" w:type="dxa"/>
            <w:bottom w:w="0" w:type="dxa"/>
          </w:tblCellMar>
        </w:tblPrEx>
        <w:tc>
          <w:tcPr>
            <w:tcW w:w="4261" w:type="dxa"/>
          </w:tcPr>
          <w:p w14:paraId="688B0A80" w14:textId="77777777" w:rsidR="00DD5115" w:rsidRDefault="00DD5115">
            <w:pPr>
              <w:spacing w:before="40" w:after="40"/>
              <w:jc w:val="both"/>
              <w:rPr>
                <w:rFonts w:ascii="Calisto MT" w:hAnsi="Calisto MT"/>
                <w:sz w:val="26"/>
              </w:rPr>
            </w:pPr>
            <w:r>
              <w:rPr>
                <w:rFonts w:ascii="Calisto MT" w:hAnsi="Calisto MT"/>
                <w:sz w:val="26"/>
              </w:rPr>
              <w:t>Reproducing Orientation</w:t>
            </w:r>
          </w:p>
        </w:tc>
        <w:tc>
          <w:tcPr>
            <w:tcW w:w="4261" w:type="dxa"/>
          </w:tcPr>
          <w:p w14:paraId="391EC52A" w14:textId="77777777" w:rsidR="00DD5115" w:rsidRDefault="00DD5115">
            <w:pPr>
              <w:spacing w:before="40" w:after="40"/>
              <w:jc w:val="both"/>
              <w:rPr>
                <w:rFonts w:ascii="Calisto MT" w:hAnsi="Calisto MT"/>
                <w:sz w:val="26"/>
              </w:rPr>
            </w:pPr>
            <w:r>
              <w:rPr>
                <w:rFonts w:ascii="Calisto MT" w:hAnsi="Calisto MT"/>
                <w:sz w:val="26"/>
              </w:rPr>
              <w:t>Surface approach</w:t>
            </w:r>
          </w:p>
          <w:p w14:paraId="6C7EAEFA" w14:textId="77777777" w:rsidR="00DD5115" w:rsidRDefault="00DD5115">
            <w:pPr>
              <w:spacing w:before="40" w:after="40"/>
              <w:jc w:val="both"/>
              <w:rPr>
                <w:rFonts w:ascii="Calisto MT" w:hAnsi="Calisto MT"/>
                <w:sz w:val="26"/>
              </w:rPr>
            </w:pPr>
            <w:r>
              <w:rPr>
                <w:rFonts w:ascii="Calisto MT" w:hAnsi="Calisto MT"/>
                <w:sz w:val="26"/>
              </w:rPr>
              <w:t>Syllabus-bound ness</w:t>
            </w:r>
          </w:p>
          <w:p w14:paraId="530B9B0A" w14:textId="77777777" w:rsidR="00DD5115" w:rsidRDefault="00DD5115">
            <w:pPr>
              <w:spacing w:before="40" w:after="40"/>
              <w:jc w:val="both"/>
              <w:rPr>
                <w:rFonts w:ascii="Calisto MT" w:hAnsi="Calisto MT"/>
                <w:sz w:val="26"/>
              </w:rPr>
            </w:pPr>
            <w:r>
              <w:rPr>
                <w:rFonts w:ascii="Calisto MT" w:hAnsi="Calisto MT"/>
                <w:sz w:val="26"/>
              </w:rPr>
              <w:t>Fear of failure</w:t>
            </w:r>
          </w:p>
          <w:p w14:paraId="7F47AFF6" w14:textId="77777777" w:rsidR="00DD5115" w:rsidRDefault="00DD5115">
            <w:pPr>
              <w:spacing w:before="40" w:after="40"/>
              <w:jc w:val="both"/>
              <w:rPr>
                <w:rFonts w:ascii="Calisto MT" w:hAnsi="Calisto MT"/>
                <w:sz w:val="26"/>
              </w:rPr>
            </w:pPr>
            <w:r>
              <w:rPr>
                <w:rFonts w:ascii="Calisto MT" w:hAnsi="Calisto MT"/>
                <w:sz w:val="26"/>
              </w:rPr>
              <w:t>Extrinsic motivation</w:t>
            </w:r>
          </w:p>
        </w:tc>
      </w:tr>
      <w:tr w:rsidR="00DD5115" w14:paraId="6EDE1FB1" w14:textId="77777777">
        <w:tblPrEx>
          <w:tblCellMar>
            <w:top w:w="0" w:type="dxa"/>
            <w:bottom w:w="0" w:type="dxa"/>
          </w:tblCellMar>
        </w:tblPrEx>
        <w:tc>
          <w:tcPr>
            <w:tcW w:w="4261" w:type="dxa"/>
          </w:tcPr>
          <w:p w14:paraId="4F418618" w14:textId="77777777" w:rsidR="00DD5115" w:rsidRDefault="00DD5115">
            <w:pPr>
              <w:spacing w:before="40" w:after="40"/>
              <w:jc w:val="both"/>
              <w:rPr>
                <w:rFonts w:ascii="Calisto MT" w:hAnsi="Calisto MT"/>
                <w:sz w:val="26"/>
              </w:rPr>
            </w:pPr>
            <w:r>
              <w:rPr>
                <w:rFonts w:ascii="Calisto MT" w:hAnsi="Calisto MT"/>
                <w:sz w:val="26"/>
              </w:rPr>
              <w:t>Achieving Orientation</w:t>
            </w:r>
          </w:p>
        </w:tc>
        <w:tc>
          <w:tcPr>
            <w:tcW w:w="4261" w:type="dxa"/>
          </w:tcPr>
          <w:p w14:paraId="1FC2220F" w14:textId="77777777" w:rsidR="00DD5115" w:rsidRDefault="00DD5115">
            <w:pPr>
              <w:spacing w:before="40" w:after="40"/>
              <w:jc w:val="both"/>
              <w:rPr>
                <w:rFonts w:ascii="Calisto MT" w:hAnsi="Calisto MT"/>
                <w:sz w:val="26"/>
              </w:rPr>
            </w:pPr>
            <w:r>
              <w:rPr>
                <w:rFonts w:ascii="Calisto MT" w:hAnsi="Calisto MT"/>
                <w:sz w:val="26"/>
              </w:rPr>
              <w:t>Strategic approach</w:t>
            </w:r>
          </w:p>
          <w:p w14:paraId="75A15D08" w14:textId="77777777" w:rsidR="00DD5115" w:rsidRDefault="00DD5115">
            <w:pPr>
              <w:spacing w:before="40" w:after="40"/>
              <w:jc w:val="both"/>
              <w:rPr>
                <w:rFonts w:ascii="Calisto MT" w:hAnsi="Calisto MT"/>
                <w:sz w:val="26"/>
              </w:rPr>
            </w:pPr>
            <w:r>
              <w:rPr>
                <w:rFonts w:ascii="Calisto MT" w:hAnsi="Calisto MT"/>
                <w:sz w:val="26"/>
              </w:rPr>
              <w:t>Disorganized study method</w:t>
            </w:r>
          </w:p>
          <w:p w14:paraId="4A7AF5F7" w14:textId="77777777" w:rsidR="00DD5115" w:rsidRDefault="00DD5115">
            <w:pPr>
              <w:spacing w:before="40" w:after="40"/>
              <w:jc w:val="both"/>
              <w:rPr>
                <w:rFonts w:ascii="Calisto MT" w:hAnsi="Calisto MT"/>
                <w:sz w:val="26"/>
              </w:rPr>
            </w:pPr>
            <w:r>
              <w:rPr>
                <w:rFonts w:ascii="Calisto MT" w:hAnsi="Calisto MT"/>
                <w:sz w:val="26"/>
              </w:rPr>
              <w:t>Negative attitude to studying</w:t>
            </w:r>
          </w:p>
          <w:p w14:paraId="6A3ADA85" w14:textId="77777777" w:rsidR="00DD5115" w:rsidRDefault="00DD5115">
            <w:pPr>
              <w:spacing w:before="40" w:after="40"/>
              <w:jc w:val="both"/>
              <w:rPr>
                <w:rFonts w:ascii="Calisto MT" w:hAnsi="Calisto MT"/>
                <w:sz w:val="26"/>
              </w:rPr>
            </w:pPr>
            <w:r>
              <w:rPr>
                <w:rFonts w:ascii="Calisto MT" w:hAnsi="Calisto MT"/>
                <w:sz w:val="26"/>
              </w:rPr>
              <w:t>Achievement motivation</w:t>
            </w:r>
          </w:p>
        </w:tc>
      </w:tr>
      <w:tr w:rsidR="00DD5115" w14:paraId="74558EA1" w14:textId="77777777">
        <w:tblPrEx>
          <w:tblCellMar>
            <w:top w:w="0" w:type="dxa"/>
            <w:bottom w:w="0" w:type="dxa"/>
          </w:tblCellMar>
        </w:tblPrEx>
        <w:tc>
          <w:tcPr>
            <w:tcW w:w="4261" w:type="dxa"/>
          </w:tcPr>
          <w:p w14:paraId="5A72C169" w14:textId="77777777" w:rsidR="00DD5115" w:rsidRDefault="00DD5115">
            <w:pPr>
              <w:spacing w:before="40" w:after="40"/>
              <w:jc w:val="both"/>
              <w:rPr>
                <w:rFonts w:ascii="Calisto MT" w:hAnsi="Calisto MT"/>
                <w:sz w:val="26"/>
              </w:rPr>
            </w:pPr>
            <w:r>
              <w:rPr>
                <w:rFonts w:ascii="Calisto MT" w:hAnsi="Calisto MT"/>
                <w:sz w:val="26"/>
              </w:rPr>
              <w:t>Non Academic Orientation</w:t>
            </w:r>
          </w:p>
        </w:tc>
        <w:tc>
          <w:tcPr>
            <w:tcW w:w="4261" w:type="dxa"/>
          </w:tcPr>
          <w:p w14:paraId="7F72B993" w14:textId="77777777" w:rsidR="00DD5115" w:rsidRDefault="00DD5115">
            <w:pPr>
              <w:spacing w:before="40" w:after="40"/>
              <w:jc w:val="both"/>
              <w:rPr>
                <w:rFonts w:ascii="Calisto MT" w:hAnsi="Calisto MT"/>
                <w:sz w:val="26"/>
              </w:rPr>
            </w:pPr>
            <w:r>
              <w:rPr>
                <w:rFonts w:ascii="Calisto MT" w:hAnsi="Calisto MT"/>
                <w:sz w:val="26"/>
              </w:rPr>
              <w:t>Comprehension learning</w:t>
            </w:r>
          </w:p>
          <w:p w14:paraId="6F4633D6" w14:textId="77777777" w:rsidR="00DD5115" w:rsidRDefault="00DD5115">
            <w:pPr>
              <w:spacing w:before="40" w:after="40"/>
              <w:jc w:val="both"/>
              <w:rPr>
                <w:rFonts w:ascii="Calisto MT" w:hAnsi="Calisto MT"/>
                <w:sz w:val="26"/>
              </w:rPr>
            </w:pPr>
            <w:r>
              <w:rPr>
                <w:rFonts w:ascii="Calisto MT" w:hAnsi="Calisto MT"/>
                <w:sz w:val="26"/>
              </w:rPr>
              <w:t xml:space="preserve">Operation learning </w:t>
            </w:r>
          </w:p>
          <w:p w14:paraId="733F8742" w14:textId="77777777" w:rsidR="00DD5115" w:rsidRDefault="00DD5115">
            <w:pPr>
              <w:spacing w:before="40" w:after="40"/>
              <w:jc w:val="both"/>
              <w:rPr>
                <w:rFonts w:ascii="Calisto MT" w:hAnsi="Calisto MT"/>
                <w:sz w:val="26"/>
              </w:rPr>
            </w:pPr>
            <w:r>
              <w:rPr>
                <w:rFonts w:ascii="Calisto MT" w:hAnsi="Calisto MT"/>
                <w:sz w:val="26"/>
              </w:rPr>
              <w:t>Globetrotting</w:t>
            </w:r>
          </w:p>
          <w:p w14:paraId="6734EC2E" w14:textId="77777777" w:rsidR="00DD5115" w:rsidRDefault="00DD5115">
            <w:pPr>
              <w:spacing w:before="40" w:after="40"/>
              <w:jc w:val="both"/>
              <w:rPr>
                <w:rFonts w:ascii="Calisto MT" w:hAnsi="Calisto MT"/>
                <w:sz w:val="26"/>
              </w:rPr>
            </w:pPr>
            <w:r>
              <w:rPr>
                <w:rFonts w:ascii="Calisto MT" w:hAnsi="Calisto MT"/>
                <w:sz w:val="26"/>
              </w:rPr>
              <w:t>Improvidence</w:t>
            </w:r>
          </w:p>
        </w:tc>
      </w:tr>
    </w:tbl>
    <w:p w14:paraId="114DA23D" w14:textId="77777777" w:rsidR="00DD5115" w:rsidRDefault="00DD5115">
      <w:pPr>
        <w:spacing w:after="200" w:line="480" w:lineRule="auto"/>
        <w:jc w:val="both"/>
        <w:rPr>
          <w:rFonts w:ascii="Calisto MT" w:hAnsi="Calisto MT"/>
          <w:sz w:val="26"/>
        </w:rPr>
      </w:pPr>
    </w:p>
    <w:p w14:paraId="6A55B96D" w14:textId="77777777" w:rsidR="00DD5115" w:rsidRDefault="00DD5115">
      <w:pPr>
        <w:spacing w:after="200" w:line="480" w:lineRule="auto"/>
        <w:ind w:firstLine="720"/>
        <w:jc w:val="both"/>
        <w:rPr>
          <w:rFonts w:ascii="Calisto MT" w:hAnsi="Calisto MT"/>
          <w:sz w:val="26"/>
        </w:rPr>
      </w:pPr>
      <w:r>
        <w:rPr>
          <w:rFonts w:ascii="Calisto MT" w:hAnsi="Calisto MT"/>
          <w:sz w:val="26"/>
        </w:rPr>
        <w:t>According to Table 3.5 the four component scales and their sub scales are the following.</w:t>
      </w:r>
    </w:p>
    <w:p w14:paraId="75B77E6F" w14:textId="77777777" w:rsidR="00DD5115" w:rsidRDefault="00DD5115">
      <w:pPr>
        <w:pStyle w:val="Heading4"/>
        <w:spacing w:after="200" w:line="480" w:lineRule="auto"/>
      </w:pPr>
      <w:r>
        <w:t>3.5.2.1 Meaning Orientation</w:t>
      </w:r>
    </w:p>
    <w:p w14:paraId="1B7A617C" w14:textId="77777777" w:rsidR="00DD5115" w:rsidRDefault="00DD5115">
      <w:pPr>
        <w:pStyle w:val="BodyText2"/>
        <w:ind w:firstLine="720"/>
      </w:pPr>
      <w:r>
        <w:t xml:space="preserve">It refers to intention of the learner to understand and give meaning.  It focuses on relation between parts of the subject matter, the author’s message in association with the evidence used to support it.  The subscales of the Meaning Orientation are </w:t>
      </w:r>
    </w:p>
    <w:p w14:paraId="40FAA0F2" w14:textId="77777777" w:rsidR="00DD5115" w:rsidRDefault="00DD5115">
      <w:pPr>
        <w:pStyle w:val="Heading4"/>
        <w:numPr>
          <w:ilvl w:val="1"/>
          <w:numId w:val="0"/>
        </w:numPr>
        <w:spacing w:after="200" w:line="480" w:lineRule="auto"/>
      </w:pPr>
      <w:r>
        <w:t>a.</w:t>
      </w:r>
      <w:r>
        <w:tab/>
        <w:t>Deep Approach</w:t>
      </w:r>
    </w:p>
    <w:p w14:paraId="69FD4804" w14:textId="77777777" w:rsidR="00DD5115" w:rsidRDefault="00DD5115">
      <w:pPr>
        <w:spacing w:after="200" w:line="480" w:lineRule="auto"/>
        <w:ind w:firstLine="720"/>
        <w:jc w:val="both"/>
        <w:rPr>
          <w:rFonts w:ascii="Calisto MT" w:hAnsi="Calisto MT"/>
          <w:sz w:val="26"/>
        </w:rPr>
      </w:pPr>
      <w:r>
        <w:rPr>
          <w:rFonts w:ascii="Calisto MT" w:hAnsi="Calisto MT"/>
          <w:sz w:val="26"/>
        </w:rPr>
        <w:t>In Deep approach the learner involves in active questioning while learning.</w:t>
      </w:r>
    </w:p>
    <w:p w14:paraId="34C0B512" w14:textId="77777777" w:rsidR="00DD5115" w:rsidRDefault="00DD5115">
      <w:pPr>
        <w:numPr>
          <w:ilvl w:val="1"/>
          <w:numId w:val="0"/>
        </w:numPr>
        <w:spacing w:after="200" w:line="480" w:lineRule="auto"/>
        <w:jc w:val="both"/>
        <w:rPr>
          <w:rFonts w:ascii="Calisto MT" w:hAnsi="Calisto MT"/>
          <w:b/>
          <w:bCs/>
          <w:sz w:val="26"/>
        </w:rPr>
      </w:pPr>
      <w:r>
        <w:rPr>
          <w:rFonts w:ascii="Calisto MT" w:hAnsi="Calisto MT"/>
          <w:b/>
          <w:bCs/>
          <w:sz w:val="26"/>
        </w:rPr>
        <w:t>b.</w:t>
      </w:r>
      <w:r>
        <w:rPr>
          <w:rFonts w:ascii="Calisto MT" w:hAnsi="Calisto MT"/>
          <w:b/>
          <w:bCs/>
          <w:sz w:val="26"/>
        </w:rPr>
        <w:tab/>
        <w:t>Inter relating ideas</w:t>
      </w:r>
    </w:p>
    <w:p w14:paraId="5FEF316E" w14:textId="77777777" w:rsidR="00DD5115" w:rsidRDefault="00DD5115">
      <w:pPr>
        <w:spacing w:after="200" w:line="480" w:lineRule="auto"/>
        <w:ind w:firstLine="720"/>
        <w:jc w:val="both"/>
        <w:rPr>
          <w:rFonts w:ascii="Calisto MT" w:hAnsi="Calisto MT"/>
          <w:sz w:val="26"/>
        </w:rPr>
      </w:pPr>
      <w:r>
        <w:rPr>
          <w:rFonts w:ascii="Calisto MT" w:hAnsi="Calisto MT"/>
          <w:sz w:val="26"/>
        </w:rPr>
        <w:lastRenderedPageBreak/>
        <w:t>Learner attempts to integrate the subject matter with other parts of the content.</w:t>
      </w:r>
    </w:p>
    <w:p w14:paraId="76482425" w14:textId="77777777" w:rsidR="00DD5115" w:rsidRDefault="00DD5115">
      <w:pPr>
        <w:pStyle w:val="Heading2"/>
        <w:spacing w:after="200"/>
        <w:jc w:val="both"/>
        <w:rPr>
          <w:rFonts w:ascii="Calisto MT" w:hAnsi="Calisto MT"/>
          <w:sz w:val="26"/>
        </w:rPr>
      </w:pPr>
      <w:r>
        <w:rPr>
          <w:rFonts w:ascii="Calisto MT" w:hAnsi="Calisto MT"/>
          <w:sz w:val="26"/>
        </w:rPr>
        <w:t>c.</w:t>
      </w:r>
      <w:r>
        <w:rPr>
          <w:rFonts w:ascii="Calisto MT" w:hAnsi="Calisto MT"/>
          <w:sz w:val="26"/>
        </w:rPr>
        <w:tab/>
        <w:t>Use of evidence</w:t>
      </w:r>
    </w:p>
    <w:p w14:paraId="489FA1D1" w14:textId="77777777" w:rsidR="00DD5115" w:rsidRDefault="00DD5115">
      <w:pPr>
        <w:spacing w:after="200" w:line="480" w:lineRule="auto"/>
        <w:ind w:firstLine="720"/>
        <w:jc w:val="both"/>
        <w:rPr>
          <w:rFonts w:ascii="Calisto MT" w:hAnsi="Calisto MT"/>
          <w:sz w:val="26"/>
        </w:rPr>
      </w:pPr>
      <w:r>
        <w:rPr>
          <w:rFonts w:ascii="Calisto MT" w:hAnsi="Calisto MT"/>
          <w:sz w:val="26"/>
        </w:rPr>
        <w:t>The learner seeks evidence and clarification to draw conclusion.</w:t>
      </w:r>
    </w:p>
    <w:p w14:paraId="2F0FAADD" w14:textId="77777777" w:rsidR="00DD5115" w:rsidRDefault="00DD5115">
      <w:pPr>
        <w:numPr>
          <w:ilvl w:val="1"/>
          <w:numId w:val="0"/>
        </w:numPr>
        <w:spacing w:after="200" w:line="480" w:lineRule="auto"/>
        <w:jc w:val="both"/>
        <w:rPr>
          <w:rFonts w:ascii="Calisto MT" w:hAnsi="Calisto MT"/>
          <w:b/>
          <w:bCs/>
          <w:sz w:val="26"/>
        </w:rPr>
      </w:pPr>
      <w:r>
        <w:rPr>
          <w:rFonts w:ascii="Calisto MT" w:hAnsi="Calisto MT"/>
          <w:b/>
          <w:bCs/>
          <w:sz w:val="26"/>
        </w:rPr>
        <w:t>d.</w:t>
      </w:r>
      <w:r>
        <w:rPr>
          <w:rFonts w:ascii="Calisto MT" w:hAnsi="Calisto MT"/>
          <w:b/>
          <w:bCs/>
          <w:sz w:val="26"/>
        </w:rPr>
        <w:tab/>
        <w:t xml:space="preserve"> Intrinsic Motivation</w:t>
      </w:r>
    </w:p>
    <w:p w14:paraId="071AB542" w14:textId="77777777" w:rsidR="00DD5115" w:rsidRDefault="00DD5115">
      <w:pPr>
        <w:spacing w:after="200" w:line="480" w:lineRule="auto"/>
        <w:ind w:firstLine="720"/>
        <w:jc w:val="both"/>
        <w:rPr>
          <w:rFonts w:ascii="Calisto MT" w:hAnsi="Calisto MT"/>
          <w:sz w:val="26"/>
        </w:rPr>
      </w:pPr>
      <w:r>
        <w:rPr>
          <w:rFonts w:ascii="Calisto MT" w:hAnsi="Calisto MT"/>
          <w:sz w:val="26"/>
        </w:rPr>
        <w:t>Learner enjoys the learning activity and takes the challenges in the encounter with pleasure.</w:t>
      </w:r>
    </w:p>
    <w:p w14:paraId="26A857B4" w14:textId="77777777" w:rsidR="00DD5115" w:rsidRDefault="00DD5115">
      <w:pPr>
        <w:spacing w:after="200" w:line="480" w:lineRule="auto"/>
        <w:jc w:val="both"/>
        <w:rPr>
          <w:rFonts w:ascii="Calisto MT" w:hAnsi="Calisto MT"/>
          <w:b/>
          <w:bCs/>
          <w:sz w:val="26"/>
        </w:rPr>
      </w:pPr>
      <w:r>
        <w:rPr>
          <w:rFonts w:ascii="Calisto MT" w:hAnsi="Calisto MT"/>
          <w:b/>
          <w:bCs/>
          <w:sz w:val="26"/>
        </w:rPr>
        <w:br w:type="page"/>
      </w:r>
      <w:r>
        <w:rPr>
          <w:rFonts w:ascii="Calisto MT" w:hAnsi="Calisto MT"/>
          <w:b/>
          <w:bCs/>
          <w:sz w:val="26"/>
        </w:rPr>
        <w:lastRenderedPageBreak/>
        <w:t>3.5.2.2 Reproducing Orientations</w:t>
      </w:r>
    </w:p>
    <w:p w14:paraId="23396D1C" w14:textId="77777777" w:rsidR="00DD5115" w:rsidRDefault="00DD5115">
      <w:pPr>
        <w:spacing w:after="200" w:line="480" w:lineRule="auto"/>
        <w:ind w:firstLine="720"/>
        <w:jc w:val="both"/>
        <w:rPr>
          <w:rFonts w:ascii="Calisto MT" w:hAnsi="Calisto MT"/>
          <w:sz w:val="26"/>
        </w:rPr>
      </w:pPr>
      <w:r>
        <w:rPr>
          <w:rFonts w:ascii="Calisto MT" w:hAnsi="Calisto MT"/>
          <w:sz w:val="26"/>
        </w:rPr>
        <w:t>It demands only minimum engagement with the learning material with focus on memorizing.  The goal is often external such as obtaining grade or better job or to just keep out of trouble.  The strategy thus restricted to essentials and reproducing through rote learning.  It’s subscale are the following.</w:t>
      </w:r>
    </w:p>
    <w:p w14:paraId="6D1B810B"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a. </w:t>
      </w:r>
      <w:r>
        <w:rPr>
          <w:rFonts w:ascii="Calisto MT" w:hAnsi="Calisto MT"/>
          <w:b/>
          <w:bCs/>
          <w:sz w:val="26"/>
        </w:rPr>
        <w:tab/>
        <w:t>Surface Approach</w:t>
      </w:r>
    </w:p>
    <w:p w14:paraId="533273D6"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study approach is superficial concentrating much on memory and the intention is to reproduce as it is.</w:t>
      </w:r>
    </w:p>
    <w:p w14:paraId="5192C7DC" w14:textId="77777777" w:rsidR="00DD5115" w:rsidRDefault="00DD5115">
      <w:pPr>
        <w:spacing w:after="200" w:line="480" w:lineRule="auto"/>
        <w:jc w:val="both"/>
        <w:rPr>
          <w:rFonts w:ascii="Calisto MT" w:hAnsi="Calisto MT"/>
          <w:b/>
          <w:bCs/>
          <w:sz w:val="26"/>
        </w:rPr>
      </w:pPr>
      <w:r>
        <w:rPr>
          <w:rFonts w:ascii="Calisto MT" w:hAnsi="Calisto MT"/>
          <w:b/>
          <w:bCs/>
          <w:sz w:val="26"/>
        </w:rPr>
        <w:t>b.</w:t>
      </w:r>
      <w:r>
        <w:rPr>
          <w:rFonts w:ascii="Calisto MT" w:hAnsi="Calisto MT"/>
          <w:b/>
          <w:bCs/>
          <w:sz w:val="26"/>
        </w:rPr>
        <w:tab/>
        <w:t>Syllabus bound ness</w:t>
      </w:r>
    </w:p>
    <w:p w14:paraId="070A2B13"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learning process is strictly restricted to the syllabus or study material.</w:t>
      </w:r>
    </w:p>
    <w:p w14:paraId="2C233DD0"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c. </w:t>
      </w:r>
      <w:r>
        <w:rPr>
          <w:rFonts w:ascii="Calisto MT" w:hAnsi="Calisto MT"/>
          <w:b/>
          <w:bCs/>
          <w:sz w:val="26"/>
        </w:rPr>
        <w:tab/>
        <w:t>Fear of failure</w:t>
      </w:r>
    </w:p>
    <w:p w14:paraId="5F071A18"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Learner is pre-occupied with anxiety about academic outcomes and is guided by the goal of avoiding a failure.</w:t>
      </w:r>
    </w:p>
    <w:p w14:paraId="2E80FA23"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d. </w:t>
      </w:r>
      <w:r>
        <w:rPr>
          <w:rFonts w:ascii="Calisto MT" w:hAnsi="Calisto MT"/>
          <w:b/>
          <w:bCs/>
          <w:sz w:val="26"/>
        </w:rPr>
        <w:tab/>
        <w:t>Extrinsic Motivation</w:t>
      </w:r>
    </w:p>
    <w:p w14:paraId="2508EE61"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The drive to study is external that is the study is carried out to satisfy qualification or reward.</w:t>
      </w:r>
    </w:p>
    <w:p w14:paraId="62ADB4A9" w14:textId="77777777" w:rsidR="00DD5115" w:rsidRDefault="00DD5115">
      <w:pPr>
        <w:spacing w:after="200" w:line="480" w:lineRule="auto"/>
        <w:jc w:val="both"/>
        <w:rPr>
          <w:rFonts w:ascii="Calisto MT" w:hAnsi="Calisto MT"/>
          <w:b/>
          <w:bCs/>
          <w:sz w:val="26"/>
        </w:rPr>
      </w:pPr>
      <w:r>
        <w:rPr>
          <w:rFonts w:ascii="Calisto MT" w:hAnsi="Calisto MT"/>
          <w:b/>
          <w:bCs/>
          <w:sz w:val="26"/>
        </w:rPr>
        <w:t>3.5. 2.3.</w:t>
      </w:r>
      <w:r>
        <w:rPr>
          <w:rFonts w:ascii="Calisto MT" w:hAnsi="Calisto MT"/>
          <w:b/>
          <w:bCs/>
          <w:sz w:val="26"/>
        </w:rPr>
        <w:tab/>
        <w:t>Achieving Orientation</w:t>
      </w:r>
    </w:p>
    <w:p w14:paraId="3CF8A4CA" w14:textId="77777777" w:rsidR="00DD5115" w:rsidRDefault="00DD5115">
      <w:pPr>
        <w:spacing w:after="200" w:line="480" w:lineRule="auto"/>
        <w:jc w:val="both"/>
        <w:rPr>
          <w:rFonts w:ascii="Calisto MT" w:hAnsi="Calisto MT"/>
          <w:sz w:val="26"/>
        </w:rPr>
      </w:pPr>
      <w:r>
        <w:rPr>
          <w:rFonts w:ascii="Calisto MT" w:hAnsi="Calisto MT"/>
          <w:sz w:val="26"/>
        </w:rPr>
        <w:lastRenderedPageBreak/>
        <w:t xml:space="preserve">    </w:t>
      </w:r>
      <w:r>
        <w:rPr>
          <w:rFonts w:ascii="Calisto MT" w:hAnsi="Calisto MT"/>
          <w:sz w:val="26"/>
        </w:rPr>
        <w:tab/>
        <w:t>It is related to the competitive form of motivation called need for achievement or hope for success.  It’s strategies are organized time, working space and syllabus coverage is most efficient way.  The subscales include:-</w:t>
      </w:r>
    </w:p>
    <w:p w14:paraId="29D6BAB7" w14:textId="77777777" w:rsidR="00DD5115" w:rsidRDefault="00DD5115">
      <w:pPr>
        <w:spacing w:after="200" w:line="480" w:lineRule="auto"/>
        <w:jc w:val="both"/>
        <w:rPr>
          <w:rFonts w:ascii="Calisto MT" w:hAnsi="Calisto MT"/>
          <w:b/>
          <w:bCs/>
          <w:sz w:val="26"/>
        </w:rPr>
      </w:pPr>
      <w:r>
        <w:rPr>
          <w:rFonts w:ascii="Calisto MT" w:hAnsi="Calisto MT"/>
          <w:b/>
          <w:bCs/>
          <w:sz w:val="26"/>
        </w:rPr>
        <w:t>a.</w:t>
      </w:r>
      <w:r>
        <w:rPr>
          <w:rFonts w:ascii="Calisto MT" w:hAnsi="Calisto MT"/>
          <w:b/>
          <w:bCs/>
          <w:sz w:val="26"/>
        </w:rPr>
        <w:tab/>
        <w:t xml:space="preserve"> Strategic approach</w:t>
      </w:r>
    </w:p>
    <w:p w14:paraId="2DC5D673" w14:textId="77777777" w:rsidR="00DD5115" w:rsidRDefault="00DD5115">
      <w:pPr>
        <w:spacing w:after="200" w:line="480" w:lineRule="auto"/>
        <w:ind w:firstLine="720"/>
        <w:jc w:val="both"/>
        <w:rPr>
          <w:rFonts w:ascii="Calisto MT" w:hAnsi="Calisto MT"/>
          <w:sz w:val="26"/>
        </w:rPr>
      </w:pPr>
      <w:r>
        <w:rPr>
          <w:rFonts w:ascii="Calisto MT" w:hAnsi="Calisto MT"/>
          <w:sz w:val="26"/>
        </w:rPr>
        <w:t>In this sub scale learner are aware of implications of academic demands made by staff.</w:t>
      </w:r>
    </w:p>
    <w:p w14:paraId="19C0B6B2"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b. </w:t>
      </w:r>
      <w:r>
        <w:rPr>
          <w:rFonts w:ascii="Calisto MT" w:hAnsi="Calisto MT"/>
          <w:b/>
          <w:bCs/>
          <w:sz w:val="26"/>
        </w:rPr>
        <w:tab/>
        <w:t>Disorganised study method</w:t>
      </w:r>
    </w:p>
    <w:p w14:paraId="112D97FE" w14:textId="77777777" w:rsidR="00DD5115" w:rsidRDefault="00DD5115">
      <w:pPr>
        <w:spacing w:after="200" w:line="480" w:lineRule="auto"/>
        <w:ind w:firstLine="720"/>
        <w:jc w:val="both"/>
        <w:rPr>
          <w:rFonts w:ascii="Calisto MT" w:hAnsi="Calisto MT"/>
          <w:sz w:val="26"/>
        </w:rPr>
      </w:pPr>
      <w:r>
        <w:rPr>
          <w:rFonts w:ascii="Calisto MT" w:hAnsi="Calisto MT"/>
          <w:sz w:val="26"/>
        </w:rPr>
        <w:t>In this learning strategy learner is unable to work regularly and effectively.</w:t>
      </w:r>
    </w:p>
    <w:p w14:paraId="1D2CB023"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c. </w:t>
      </w:r>
      <w:r>
        <w:rPr>
          <w:rFonts w:ascii="Calisto MT" w:hAnsi="Calisto MT"/>
          <w:b/>
          <w:bCs/>
          <w:sz w:val="26"/>
        </w:rPr>
        <w:tab/>
        <w:t>Negative attitude to studying</w:t>
      </w:r>
    </w:p>
    <w:p w14:paraId="566DDF6B" w14:textId="77777777" w:rsidR="00DD5115" w:rsidRDefault="00DD5115">
      <w:pPr>
        <w:spacing w:after="200" w:line="480" w:lineRule="auto"/>
        <w:ind w:firstLine="720"/>
        <w:jc w:val="both"/>
        <w:rPr>
          <w:rFonts w:ascii="Calisto MT" w:hAnsi="Calisto MT"/>
          <w:sz w:val="26"/>
        </w:rPr>
      </w:pPr>
      <w:r>
        <w:rPr>
          <w:rFonts w:ascii="Calisto MT" w:hAnsi="Calisto MT"/>
          <w:sz w:val="26"/>
        </w:rPr>
        <w:t>Pupils show disinterest in studying subject matter.</w:t>
      </w:r>
    </w:p>
    <w:p w14:paraId="5020E842" w14:textId="77777777" w:rsidR="00DD5115" w:rsidRDefault="00DD5115">
      <w:pPr>
        <w:pStyle w:val="Heading4"/>
        <w:spacing w:after="200" w:line="480" w:lineRule="auto"/>
      </w:pPr>
      <w:r>
        <w:t>d.</w:t>
      </w:r>
      <w:r>
        <w:tab/>
        <w:t>Achievement Motivation</w:t>
      </w:r>
    </w:p>
    <w:p w14:paraId="197B0465"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drive to accomplish the task is very high and the students are confident and competitive.</w:t>
      </w:r>
    </w:p>
    <w:p w14:paraId="1F64570F" w14:textId="77777777" w:rsidR="00DD5115" w:rsidRDefault="00DD5115">
      <w:pPr>
        <w:spacing w:after="200" w:line="480" w:lineRule="auto"/>
        <w:jc w:val="both"/>
        <w:rPr>
          <w:rFonts w:ascii="Calisto MT" w:hAnsi="Calisto MT"/>
          <w:b/>
          <w:bCs/>
          <w:sz w:val="26"/>
        </w:rPr>
      </w:pPr>
    </w:p>
    <w:p w14:paraId="676C8F0C" w14:textId="77777777" w:rsidR="00DD5115" w:rsidRDefault="00DD5115">
      <w:pPr>
        <w:spacing w:after="200" w:line="480" w:lineRule="auto"/>
        <w:jc w:val="both"/>
        <w:rPr>
          <w:rFonts w:ascii="Calisto MT" w:hAnsi="Calisto MT"/>
          <w:b/>
          <w:bCs/>
          <w:sz w:val="26"/>
        </w:rPr>
      </w:pPr>
    </w:p>
    <w:p w14:paraId="4AB8ACD4"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4. </w:t>
      </w:r>
      <w:r>
        <w:rPr>
          <w:rFonts w:ascii="Calisto MT" w:hAnsi="Calisto MT"/>
          <w:b/>
          <w:bCs/>
          <w:sz w:val="26"/>
        </w:rPr>
        <w:tab/>
        <w:t>Non-Academic Orientation</w:t>
      </w:r>
    </w:p>
    <w:p w14:paraId="29CB2951"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It involves broad strategies of Learning with logical sequence and over reliance on details.  The technique adopted for learning are not effective enough to achieve higher of understanding.  Its subscales are</w:t>
      </w:r>
    </w:p>
    <w:p w14:paraId="71FCDC45" w14:textId="77777777" w:rsidR="00DD5115" w:rsidRDefault="00DD5115">
      <w:pPr>
        <w:spacing w:after="200" w:line="480" w:lineRule="auto"/>
        <w:jc w:val="both"/>
        <w:rPr>
          <w:rFonts w:ascii="Calisto MT" w:hAnsi="Calisto MT"/>
          <w:b/>
          <w:bCs/>
          <w:sz w:val="26"/>
        </w:rPr>
      </w:pPr>
      <w:r>
        <w:rPr>
          <w:rFonts w:ascii="Calisto MT" w:hAnsi="Calisto MT"/>
          <w:b/>
          <w:bCs/>
          <w:sz w:val="26"/>
        </w:rPr>
        <w:lastRenderedPageBreak/>
        <w:t xml:space="preserve">a. </w:t>
      </w:r>
      <w:r>
        <w:rPr>
          <w:rFonts w:ascii="Calisto MT" w:hAnsi="Calisto MT"/>
          <w:b/>
          <w:bCs/>
          <w:sz w:val="26"/>
        </w:rPr>
        <w:tab/>
        <w:t>Comprehension learning</w:t>
      </w:r>
    </w:p>
    <w:p w14:paraId="0C9B26B9"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The learner map-out the subject area and think divergently</w:t>
      </w:r>
    </w:p>
    <w:p w14:paraId="3729512A"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b. </w:t>
      </w:r>
      <w:r>
        <w:rPr>
          <w:rFonts w:ascii="Calisto MT" w:hAnsi="Calisto MT"/>
          <w:b/>
          <w:bCs/>
          <w:sz w:val="26"/>
        </w:rPr>
        <w:tab/>
        <w:t>Operation learning</w:t>
      </w:r>
    </w:p>
    <w:p w14:paraId="471B7673"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While learning the learner emphasizes on facts and logical analysis.</w:t>
      </w:r>
    </w:p>
    <w:p w14:paraId="039BEA7B" w14:textId="77777777" w:rsidR="00DD5115" w:rsidRDefault="00DD5115">
      <w:pPr>
        <w:spacing w:after="200" w:line="480" w:lineRule="auto"/>
        <w:jc w:val="both"/>
        <w:rPr>
          <w:rFonts w:ascii="Calisto MT" w:hAnsi="Calisto MT"/>
          <w:b/>
          <w:bCs/>
          <w:sz w:val="26"/>
        </w:rPr>
      </w:pPr>
      <w:r>
        <w:rPr>
          <w:rFonts w:ascii="Calisto MT" w:hAnsi="Calisto MT"/>
          <w:b/>
          <w:bCs/>
          <w:sz w:val="26"/>
        </w:rPr>
        <w:t xml:space="preserve">c. </w:t>
      </w:r>
      <w:r>
        <w:rPr>
          <w:rFonts w:ascii="Calisto MT" w:hAnsi="Calisto MT"/>
          <w:b/>
          <w:bCs/>
          <w:sz w:val="26"/>
        </w:rPr>
        <w:tab/>
        <w:t>Globetrotting</w:t>
      </w:r>
    </w:p>
    <w:p w14:paraId="0F7F15DA"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It is a tendency to jump into conclusion without looking into the factual details.</w:t>
      </w:r>
    </w:p>
    <w:p w14:paraId="19760345" w14:textId="77777777" w:rsidR="00DD5115" w:rsidRDefault="00DD5115">
      <w:pPr>
        <w:spacing w:after="200" w:line="480" w:lineRule="auto"/>
        <w:jc w:val="both"/>
        <w:rPr>
          <w:rFonts w:ascii="Calisto MT" w:hAnsi="Calisto MT"/>
          <w:i/>
          <w:iCs/>
          <w:sz w:val="26"/>
        </w:rPr>
      </w:pPr>
      <w:r>
        <w:rPr>
          <w:rFonts w:ascii="Calisto MT" w:hAnsi="Calisto MT"/>
          <w:sz w:val="26"/>
        </w:rPr>
        <w:t xml:space="preserve">d. </w:t>
      </w:r>
      <w:r>
        <w:rPr>
          <w:rFonts w:ascii="Calisto MT" w:hAnsi="Calisto MT"/>
          <w:sz w:val="26"/>
        </w:rPr>
        <w:tab/>
      </w:r>
      <w:r>
        <w:rPr>
          <w:rFonts w:ascii="Calisto MT" w:hAnsi="Calisto MT"/>
          <w:b/>
          <w:bCs/>
          <w:sz w:val="26"/>
        </w:rPr>
        <w:t>Improvidence</w:t>
      </w:r>
    </w:p>
    <w:p w14:paraId="5F6834F2" w14:textId="77777777" w:rsidR="00DD5115" w:rsidRDefault="00DD5115">
      <w:pPr>
        <w:pStyle w:val="BodyText2"/>
      </w:pPr>
      <w:r>
        <w:t xml:space="preserve">     </w:t>
      </w:r>
      <w:r>
        <w:tab/>
        <w:t>It is a learning pathology characterized by over reliance on details and failure to develop overall understanding.</w:t>
      </w:r>
    </w:p>
    <w:p w14:paraId="3BC421AC"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Approaches to Studying Inventory consist of 32 items of which 17 are positive and 15 are negative.  Each component scale consists of eight items, with two items from each sub scale.  The time required to respond to the ASI was fixed to be 20 minutes.  The pupils are suppose to mark their responses on a three point scale with alternative Always, Sometimes  and Never.  In case of a positive item score two will be given to Always, one to Sometimes and Zero to Never.  The scheme will be vice versa for negative items-Zero, one and two for Always, Sometimes and Never.  The inventory had a maximum score of 64 and a minimum score of zero.  All items were presented in Malayalam.  The Approaches to Studying Inventory response sheet and corresponding English versions are presented in Appendices. </w:t>
      </w:r>
    </w:p>
    <w:p w14:paraId="6E4CA3B1" w14:textId="77777777" w:rsidR="00DD5115" w:rsidRDefault="00DD5115">
      <w:pPr>
        <w:spacing w:after="200" w:line="480" w:lineRule="auto"/>
        <w:jc w:val="both"/>
        <w:rPr>
          <w:rFonts w:ascii="Calisto MT" w:hAnsi="Calisto MT"/>
          <w:sz w:val="26"/>
        </w:rPr>
      </w:pPr>
      <w:r>
        <w:rPr>
          <w:rFonts w:ascii="Calisto MT" w:hAnsi="Calisto MT"/>
          <w:sz w:val="26"/>
        </w:rPr>
        <w:lastRenderedPageBreak/>
        <w:tab/>
        <w:t>The final sample comprises 700 students from 15 school belongs to 2 districts mainly Calicut and Malappuram. The details of school and number of students in each school is presented in table 3.5</w:t>
      </w:r>
    </w:p>
    <w:p w14:paraId="0D309FD6" w14:textId="77777777" w:rsidR="00DD5115" w:rsidRDefault="00DD5115">
      <w:pPr>
        <w:spacing w:after="200" w:line="480" w:lineRule="auto"/>
        <w:jc w:val="both"/>
        <w:rPr>
          <w:rFonts w:ascii="Calisto MT" w:hAnsi="Calisto MT"/>
          <w:sz w:val="26"/>
        </w:rPr>
      </w:pPr>
    </w:p>
    <w:p w14:paraId="1D7082D3" w14:textId="77777777" w:rsidR="00DD5115" w:rsidRDefault="00DD5115">
      <w:pPr>
        <w:spacing w:after="200" w:line="480" w:lineRule="auto"/>
        <w:ind w:left="720"/>
        <w:jc w:val="both"/>
        <w:rPr>
          <w:rFonts w:ascii="Calisto MT" w:hAnsi="Calisto MT"/>
          <w:b/>
          <w:bCs/>
          <w:sz w:val="26"/>
        </w:rPr>
      </w:pPr>
    </w:p>
    <w:p w14:paraId="0057A755" w14:textId="77777777" w:rsidR="00DD5115" w:rsidRDefault="00DD5115">
      <w:pPr>
        <w:pStyle w:val="Heading1"/>
        <w:spacing w:after="200"/>
        <w:rPr>
          <w:rFonts w:ascii="Calisto MT" w:hAnsi="Calisto MT"/>
          <w:sz w:val="26"/>
        </w:rPr>
      </w:pPr>
      <w:r>
        <w:rPr>
          <w:rFonts w:ascii="Calisto MT" w:hAnsi="Calisto MT"/>
          <w:sz w:val="26"/>
        </w:rPr>
        <w:br w:type="page"/>
      </w:r>
      <w:r>
        <w:rPr>
          <w:rFonts w:ascii="Calisto MT" w:hAnsi="Calisto MT"/>
          <w:sz w:val="26"/>
        </w:rPr>
        <w:lastRenderedPageBreak/>
        <w:t>TABLE: 3.5</w:t>
      </w:r>
    </w:p>
    <w:p w14:paraId="3DBB10B7" w14:textId="77777777" w:rsidR="00DD5115" w:rsidRDefault="00DD5115">
      <w:pPr>
        <w:spacing w:after="200" w:line="480" w:lineRule="auto"/>
        <w:jc w:val="center"/>
        <w:rPr>
          <w:rFonts w:ascii="Calisto MT" w:hAnsi="Calisto MT"/>
          <w:b/>
          <w:bCs/>
          <w:sz w:val="26"/>
        </w:rPr>
      </w:pPr>
      <w:r>
        <w:rPr>
          <w:rFonts w:ascii="Calisto MT" w:hAnsi="Calisto MT"/>
          <w:b/>
          <w:bCs/>
          <w:sz w:val="26"/>
        </w:rPr>
        <w:t>Details of School-wise distribution.</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2104"/>
        <w:gridCol w:w="1029"/>
        <w:gridCol w:w="1563"/>
        <w:gridCol w:w="1332"/>
        <w:gridCol w:w="712"/>
        <w:gridCol w:w="932"/>
        <w:gridCol w:w="740"/>
      </w:tblGrid>
      <w:tr w:rsidR="00DD5115" w14:paraId="5D48C969" w14:textId="77777777">
        <w:tblPrEx>
          <w:tblCellMar>
            <w:top w:w="0" w:type="dxa"/>
            <w:bottom w:w="0" w:type="dxa"/>
          </w:tblCellMar>
        </w:tblPrEx>
        <w:trPr>
          <w:cantSplit/>
          <w:trHeight w:val="683"/>
        </w:trPr>
        <w:tc>
          <w:tcPr>
            <w:tcW w:w="321" w:type="pct"/>
            <w:vMerge w:val="restart"/>
            <w:vAlign w:val="center"/>
          </w:tcPr>
          <w:p w14:paraId="4C7D1619" w14:textId="77777777" w:rsidR="00DD5115" w:rsidRDefault="00DD5115">
            <w:pPr>
              <w:pStyle w:val="NormalWeb"/>
              <w:spacing w:before="60" w:beforeAutospacing="0" w:after="60" w:afterAutospacing="0"/>
              <w:jc w:val="center"/>
              <w:rPr>
                <w:rFonts w:ascii="Calisto MT" w:eastAsia="Times New Roman" w:hAnsi="Calisto MT" w:cs="Times New Roman"/>
                <w:b/>
                <w:bCs/>
              </w:rPr>
            </w:pPr>
            <w:r>
              <w:rPr>
                <w:rFonts w:ascii="Calisto MT" w:eastAsia="Times New Roman" w:hAnsi="Calisto MT" w:cs="Times New Roman"/>
                <w:b/>
                <w:bCs/>
              </w:rPr>
              <w:t>SL NO</w:t>
            </w:r>
          </w:p>
        </w:tc>
        <w:tc>
          <w:tcPr>
            <w:tcW w:w="1173" w:type="pct"/>
            <w:vMerge w:val="restart"/>
            <w:vAlign w:val="center"/>
          </w:tcPr>
          <w:p w14:paraId="75C5883B" w14:textId="77777777" w:rsidR="00DD5115" w:rsidRDefault="00DD5115">
            <w:pPr>
              <w:spacing w:before="60" w:after="60"/>
              <w:jc w:val="center"/>
              <w:rPr>
                <w:rFonts w:ascii="Calisto MT" w:hAnsi="Calisto MT"/>
                <w:b/>
                <w:bCs/>
              </w:rPr>
            </w:pPr>
            <w:r>
              <w:rPr>
                <w:rFonts w:ascii="Calisto MT" w:hAnsi="Calisto MT"/>
                <w:b/>
                <w:bCs/>
              </w:rPr>
              <w:t>Name of the School</w:t>
            </w:r>
          </w:p>
        </w:tc>
        <w:tc>
          <w:tcPr>
            <w:tcW w:w="577" w:type="pct"/>
            <w:vMerge w:val="restart"/>
            <w:vAlign w:val="center"/>
          </w:tcPr>
          <w:p w14:paraId="360846C1" w14:textId="77777777" w:rsidR="00DD5115" w:rsidRDefault="00DD5115">
            <w:pPr>
              <w:spacing w:before="60" w:after="60"/>
              <w:jc w:val="center"/>
              <w:rPr>
                <w:rFonts w:ascii="Calisto MT" w:hAnsi="Calisto MT"/>
                <w:b/>
                <w:bCs/>
              </w:rPr>
            </w:pPr>
            <w:r>
              <w:rPr>
                <w:rFonts w:ascii="Calisto MT" w:hAnsi="Calisto MT"/>
                <w:b/>
                <w:bCs/>
              </w:rPr>
              <w:t>Locality</w:t>
            </w:r>
          </w:p>
        </w:tc>
        <w:tc>
          <w:tcPr>
            <w:tcW w:w="844" w:type="pct"/>
            <w:vMerge w:val="restart"/>
            <w:vAlign w:val="center"/>
          </w:tcPr>
          <w:p w14:paraId="768F35BF" w14:textId="77777777" w:rsidR="00DD5115" w:rsidRDefault="00DD5115">
            <w:pPr>
              <w:pStyle w:val="Heading5"/>
              <w:spacing w:before="60" w:after="60"/>
            </w:pPr>
            <w:r>
              <w:t>Management</w:t>
            </w:r>
          </w:p>
        </w:tc>
        <w:tc>
          <w:tcPr>
            <w:tcW w:w="745" w:type="pct"/>
            <w:vMerge w:val="restart"/>
            <w:vAlign w:val="center"/>
          </w:tcPr>
          <w:p w14:paraId="6F0DE635" w14:textId="77777777" w:rsidR="00DD5115" w:rsidRDefault="00DD5115">
            <w:pPr>
              <w:spacing w:before="60" w:after="60"/>
              <w:jc w:val="center"/>
              <w:rPr>
                <w:rFonts w:ascii="Calisto MT" w:hAnsi="Calisto MT"/>
                <w:b/>
                <w:bCs/>
              </w:rPr>
            </w:pPr>
            <w:r>
              <w:rPr>
                <w:rFonts w:ascii="Calisto MT" w:hAnsi="Calisto MT"/>
                <w:b/>
                <w:bCs/>
              </w:rPr>
              <w:t>Faculty</w:t>
            </w:r>
          </w:p>
        </w:tc>
        <w:tc>
          <w:tcPr>
            <w:tcW w:w="924" w:type="pct"/>
            <w:gridSpan w:val="2"/>
            <w:vAlign w:val="center"/>
          </w:tcPr>
          <w:p w14:paraId="034568FB" w14:textId="77777777" w:rsidR="00DD5115" w:rsidRDefault="00DD5115">
            <w:pPr>
              <w:spacing w:before="60" w:after="60"/>
              <w:jc w:val="center"/>
              <w:rPr>
                <w:rFonts w:ascii="Calisto MT" w:hAnsi="Calisto MT"/>
                <w:b/>
                <w:bCs/>
              </w:rPr>
            </w:pPr>
            <w:r>
              <w:rPr>
                <w:rFonts w:ascii="Calisto MT" w:hAnsi="Calisto MT"/>
                <w:b/>
                <w:bCs/>
              </w:rPr>
              <w:t>No of Students</w:t>
            </w:r>
          </w:p>
        </w:tc>
        <w:tc>
          <w:tcPr>
            <w:tcW w:w="417" w:type="pct"/>
            <w:vMerge w:val="restart"/>
            <w:vAlign w:val="center"/>
          </w:tcPr>
          <w:p w14:paraId="18D9240D" w14:textId="77777777" w:rsidR="00DD5115" w:rsidRDefault="00DD5115">
            <w:pPr>
              <w:spacing w:before="60" w:after="60"/>
              <w:jc w:val="center"/>
              <w:rPr>
                <w:rFonts w:ascii="Calisto MT" w:hAnsi="Calisto MT"/>
                <w:b/>
                <w:bCs/>
              </w:rPr>
            </w:pPr>
            <w:r>
              <w:rPr>
                <w:rFonts w:ascii="Calisto MT" w:hAnsi="Calisto MT"/>
                <w:b/>
                <w:bCs/>
              </w:rPr>
              <w:t>Total</w:t>
            </w:r>
          </w:p>
        </w:tc>
      </w:tr>
      <w:tr w:rsidR="00DD5115" w14:paraId="135E687C" w14:textId="77777777">
        <w:tblPrEx>
          <w:tblCellMar>
            <w:top w:w="0" w:type="dxa"/>
            <w:bottom w:w="0" w:type="dxa"/>
          </w:tblCellMar>
        </w:tblPrEx>
        <w:trPr>
          <w:cantSplit/>
        </w:trPr>
        <w:tc>
          <w:tcPr>
            <w:tcW w:w="321" w:type="pct"/>
            <w:vMerge/>
            <w:vAlign w:val="center"/>
          </w:tcPr>
          <w:p w14:paraId="4C63A4F3" w14:textId="77777777" w:rsidR="00DD5115" w:rsidRDefault="00DD5115">
            <w:pPr>
              <w:spacing w:before="60" w:after="60"/>
              <w:jc w:val="center"/>
              <w:rPr>
                <w:rFonts w:ascii="Calisto MT" w:hAnsi="Calisto MT"/>
                <w:b/>
                <w:bCs/>
              </w:rPr>
            </w:pPr>
          </w:p>
        </w:tc>
        <w:tc>
          <w:tcPr>
            <w:tcW w:w="1173" w:type="pct"/>
            <w:vMerge/>
            <w:vAlign w:val="center"/>
          </w:tcPr>
          <w:p w14:paraId="25BBD605" w14:textId="77777777" w:rsidR="00DD5115" w:rsidRDefault="00DD5115">
            <w:pPr>
              <w:spacing w:before="60" w:after="60"/>
              <w:jc w:val="center"/>
              <w:rPr>
                <w:rFonts w:ascii="Calisto MT" w:hAnsi="Calisto MT"/>
                <w:b/>
                <w:bCs/>
              </w:rPr>
            </w:pPr>
          </w:p>
        </w:tc>
        <w:tc>
          <w:tcPr>
            <w:tcW w:w="577" w:type="pct"/>
            <w:vMerge/>
            <w:vAlign w:val="center"/>
          </w:tcPr>
          <w:p w14:paraId="320E4C31" w14:textId="77777777" w:rsidR="00DD5115" w:rsidRDefault="00DD5115">
            <w:pPr>
              <w:spacing w:before="60" w:after="60"/>
              <w:jc w:val="center"/>
              <w:rPr>
                <w:rFonts w:ascii="Calisto MT" w:hAnsi="Calisto MT"/>
                <w:b/>
                <w:bCs/>
              </w:rPr>
            </w:pPr>
          </w:p>
        </w:tc>
        <w:tc>
          <w:tcPr>
            <w:tcW w:w="844" w:type="pct"/>
            <w:vMerge/>
            <w:vAlign w:val="center"/>
          </w:tcPr>
          <w:p w14:paraId="698DCD7D" w14:textId="77777777" w:rsidR="00DD5115" w:rsidRDefault="00DD5115">
            <w:pPr>
              <w:spacing w:before="60" w:after="60"/>
              <w:jc w:val="center"/>
              <w:rPr>
                <w:rFonts w:ascii="Calisto MT" w:hAnsi="Calisto MT"/>
                <w:b/>
                <w:bCs/>
              </w:rPr>
            </w:pPr>
          </w:p>
        </w:tc>
        <w:tc>
          <w:tcPr>
            <w:tcW w:w="745" w:type="pct"/>
            <w:vMerge/>
            <w:vAlign w:val="center"/>
          </w:tcPr>
          <w:p w14:paraId="00111E83" w14:textId="77777777" w:rsidR="00DD5115" w:rsidRDefault="00DD5115">
            <w:pPr>
              <w:spacing w:before="60" w:after="60"/>
              <w:jc w:val="center"/>
              <w:rPr>
                <w:rFonts w:ascii="Calisto MT" w:hAnsi="Calisto MT"/>
                <w:b/>
                <w:bCs/>
              </w:rPr>
            </w:pPr>
          </w:p>
        </w:tc>
        <w:tc>
          <w:tcPr>
            <w:tcW w:w="401" w:type="pct"/>
            <w:vAlign w:val="center"/>
          </w:tcPr>
          <w:p w14:paraId="2BCC42DC" w14:textId="77777777" w:rsidR="00DD5115" w:rsidRDefault="00DD5115">
            <w:pPr>
              <w:spacing w:before="60" w:after="60"/>
              <w:jc w:val="center"/>
              <w:rPr>
                <w:rFonts w:ascii="Calisto MT" w:hAnsi="Calisto MT"/>
                <w:b/>
                <w:bCs/>
              </w:rPr>
            </w:pPr>
            <w:r>
              <w:rPr>
                <w:rFonts w:ascii="Calisto MT" w:hAnsi="Calisto MT"/>
                <w:b/>
                <w:bCs/>
              </w:rPr>
              <w:t>Male</w:t>
            </w:r>
          </w:p>
        </w:tc>
        <w:tc>
          <w:tcPr>
            <w:tcW w:w="522" w:type="pct"/>
            <w:vAlign w:val="center"/>
          </w:tcPr>
          <w:p w14:paraId="562DBF66" w14:textId="77777777" w:rsidR="00DD5115" w:rsidRDefault="00DD5115">
            <w:pPr>
              <w:spacing w:before="60" w:after="60"/>
              <w:jc w:val="center"/>
              <w:rPr>
                <w:rFonts w:ascii="Calisto MT" w:hAnsi="Calisto MT"/>
                <w:b/>
                <w:bCs/>
              </w:rPr>
            </w:pPr>
            <w:r>
              <w:rPr>
                <w:rFonts w:ascii="Calisto MT" w:hAnsi="Calisto MT"/>
                <w:b/>
                <w:bCs/>
              </w:rPr>
              <w:t>Female</w:t>
            </w:r>
          </w:p>
        </w:tc>
        <w:tc>
          <w:tcPr>
            <w:tcW w:w="417" w:type="pct"/>
            <w:vMerge/>
            <w:vAlign w:val="center"/>
          </w:tcPr>
          <w:p w14:paraId="34148C7D" w14:textId="77777777" w:rsidR="00DD5115" w:rsidRDefault="00DD5115">
            <w:pPr>
              <w:spacing w:before="60" w:after="60"/>
              <w:jc w:val="center"/>
              <w:rPr>
                <w:rFonts w:ascii="Calisto MT" w:hAnsi="Calisto MT"/>
                <w:b/>
                <w:bCs/>
              </w:rPr>
            </w:pPr>
          </w:p>
        </w:tc>
      </w:tr>
      <w:tr w:rsidR="00DD5115" w14:paraId="60C52D4D" w14:textId="77777777">
        <w:tblPrEx>
          <w:tblCellMar>
            <w:top w:w="0" w:type="dxa"/>
            <w:bottom w:w="0" w:type="dxa"/>
          </w:tblCellMar>
        </w:tblPrEx>
        <w:tc>
          <w:tcPr>
            <w:tcW w:w="321" w:type="pct"/>
          </w:tcPr>
          <w:p w14:paraId="27DB250E" w14:textId="77777777" w:rsidR="00DD5115" w:rsidRDefault="00DD5115">
            <w:pPr>
              <w:spacing w:before="60" w:after="60"/>
              <w:jc w:val="both"/>
              <w:rPr>
                <w:rFonts w:ascii="Calisto MT" w:hAnsi="Calisto MT"/>
              </w:rPr>
            </w:pPr>
            <w:r>
              <w:rPr>
                <w:rFonts w:ascii="Calisto MT" w:hAnsi="Calisto MT"/>
              </w:rPr>
              <w:t>1</w:t>
            </w:r>
          </w:p>
        </w:tc>
        <w:tc>
          <w:tcPr>
            <w:tcW w:w="1173" w:type="pct"/>
          </w:tcPr>
          <w:p w14:paraId="1D2952EB" w14:textId="77777777" w:rsidR="00DD5115" w:rsidRDefault="00DD5115">
            <w:pPr>
              <w:spacing w:before="60" w:after="60"/>
              <w:jc w:val="both"/>
              <w:rPr>
                <w:rFonts w:ascii="Calisto MT" w:hAnsi="Calisto MT"/>
              </w:rPr>
            </w:pPr>
            <w:r>
              <w:rPr>
                <w:rFonts w:ascii="Calisto MT" w:hAnsi="Calisto MT"/>
              </w:rPr>
              <w:t>Govt: H.S.S.Vazhakkad</w:t>
            </w:r>
          </w:p>
        </w:tc>
        <w:tc>
          <w:tcPr>
            <w:tcW w:w="577" w:type="pct"/>
          </w:tcPr>
          <w:p w14:paraId="555ECA20"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307D15C7" w14:textId="77777777" w:rsidR="00DD5115" w:rsidRDefault="00DD5115">
            <w:pPr>
              <w:spacing w:before="60" w:after="60"/>
              <w:jc w:val="center"/>
              <w:rPr>
                <w:rFonts w:ascii="Calisto MT" w:hAnsi="Calisto MT"/>
              </w:rPr>
            </w:pPr>
            <w:r>
              <w:rPr>
                <w:rFonts w:ascii="Calisto MT" w:hAnsi="Calisto MT"/>
              </w:rPr>
              <w:t>Aided</w:t>
            </w:r>
          </w:p>
        </w:tc>
        <w:tc>
          <w:tcPr>
            <w:tcW w:w="745" w:type="pct"/>
          </w:tcPr>
          <w:p w14:paraId="49B93933"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61D4456C" w14:textId="77777777" w:rsidR="00DD5115" w:rsidRDefault="00DD5115">
            <w:pPr>
              <w:spacing w:before="60" w:after="60"/>
              <w:jc w:val="center"/>
              <w:rPr>
                <w:rFonts w:ascii="Calisto MT" w:hAnsi="Calisto MT"/>
              </w:rPr>
            </w:pPr>
            <w:r>
              <w:rPr>
                <w:rFonts w:ascii="Calisto MT" w:hAnsi="Calisto MT"/>
              </w:rPr>
              <w:t>20</w:t>
            </w:r>
          </w:p>
        </w:tc>
        <w:tc>
          <w:tcPr>
            <w:tcW w:w="522" w:type="pct"/>
            <w:vAlign w:val="center"/>
          </w:tcPr>
          <w:p w14:paraId="27782FA8" w14:textId="77777777" w:rsidR="00DD5115" w:rsidRDefault="00DD5115">
            <w:pPr>
              <w:spacing w:before="60" w:after="60"/>
              <w:jc w:val="center"/>
              <w:rPr>
                <w:rFonts w:ascii="Calisto MT" w:hAnsi="Calisto MT"/>
              </w:rPr>
            </w:pPr>
            <w:r>
              <w:rPr>
                <w:rFonts w:ascii="Calisto MT" w:hAnsi="Calisto MT"/>
              </w:rPr>
              <w:t>27</w:t>
            </w:r>
          </w:p>
        </w:tc>
        <w:tc>
          <w:tcPr>
            <w:tcW w:w="417" w:type="pct"/>
            <w:vAlign w:val="center"/>
          </w:tcPr>
          <w:p w14:paraId="48C8F754" w14:textId="77777777" w:rsidR="00DD5115" w:rsidRDefault="00DD5115">
            <w:pPr>
              <w:spacing w:before="60" w:after="60"/>
              <w:jc w:val="center"/>
              <w:rPr>
                <w:rFonts w:ascii="Calisto MT" w:hAnsi="Calisto MT"/>
              </w:rPr>
            </w:pPr>
            <w:r>
              <w:rPr>
                <w:rFonts w:ascii="Calisto MT" w:hAnsi="Calisto MT"/>
              </w:rPr>
              <w:t>47</w:t>
            </w:r>
          </w:p>
        </w:tc>
      </w:tr>
      <w:tr w:rsidR="00DD5115" w14:paraId="489E4C79" w14:textId="77777777">
        <w:tblPrEx>
          <w:tblCellMar>
            <w:top w:w="0" w:type="dxa"/>
            <w:bottom w:w="0" w:type="dxa"/>
          </w:tblCellMar>
        </w:tblPrEx>
        <w:tc>
          <w:tcPr>
            <w:tcW w:w="321" w:type="pct"/>
          </w:tcPr>
          <w:p w14:paraId="0767D05F" w14:textId="77777777" w:rsidR="00DD5115" w:rsidRDefault="00DD5115">
            <w:pPr>
              <w:spacing w:before="60" w:after="60"/>
              <w:jc w:val="both"/>
              <w:rPr>
                <w:rFonts w:ascii="Calisto MT" w:hAnsi="Calisto MT"/>
              </w:rPr>
            </w:pPr>
            <w:r>
              <w:rPr>
                <w:rFonts w:ascii="Calisto MT" w:hAnsi="Calisto MT"/>
              </w:rPr>
              <w:t>2</w:t>
            </w:r>
          </w:p>
        </w:tc>
        <w:tc>
          <w:tcPr>
            <w:tcW w:w="1173" w:type="pct"/>
          </w:tcPr>
          <w:p w14:paraId="34B1877B" w14:textId="77777777" w:rsidR="00DD5115" w:rsidRDefault="00DD5115">
            <w:pPr>
              <w:spacing w:before="60" w:after="60"/>
              <w:jc w:val="both"/>
              <w:rPr>
                <w:rFonts w:ascii="Calisto MT" w:hAnsi="Calisto MT"/>
              </w:rPr>
            </w:pPr>
            <w:r>
              <w:rPr>
                <w:rFonts w:ascii="Calisto MT" w:hAnsi="Calisto MT"/>
              </w:rPr>
              <w:t>G.H.S.S. Perumparamba</w:t>
            </w:r>
          </w:p>
        </w:tc>
        <w:tc>
          <w:tcPr>
            <w:tcW w:w="577" w:type="pct"/>
          </w:tcPr>
          <w:p w14:paraId="19A751A7"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42F43096"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2CF8B7D2" w14:textId="77777777" w:rsidR="00DD5115" w:rsidRDefault="00DD5115">
            <w:pPr>
              <w:spacing w:before="60" w:after="60"/>
              <w:jc w:val="both"/>
              <w:rPr>
                <w:rFonts w:ascii="Calisto MT" w:hAnsi="Calisto MT"/>
              </w:rPr>
            </w:pPr>
            <w:r>
              <w:rPr>
                <w:rFonts w:ascii="Calisto MT" w:hAnsi="Calisto MT"/>
              </w:rPr>
              <w:t>Humanities</w:t>
            </w:r>
          </w:p>
        </w:tc>
        <w:tc>
          <w:tcPr>
            <w:tcW w:w="401" w:type="pct"/>
            <w:vAlign w:val="center"/>
          </w:tcPr>
          <w:p w14:paraId="5CB0B826" w14:textId="77777777" w:rsidR="00DD5115" w:rsidRDefault="00DD5115">
            <w:pPr>
              <w:spacing w:before="60" w:after="60"/>
              <w:jc w:val="center"/>
              <w:rPr>
                <w:rFonts w:ascii="Calisto MT" w:hAnsi="Calisto MT"/>
              </w:rPr>
            </w:pPr>
            <w:r>
              <w:rPr>
                <w:rFonts w:ascii="Calisto MT" w:hAnsi="Calisto MT"/>
              </w:rPr>
              <w:t>14</w:t>
            </w:r>
          </w:p>
        </w:tc>
        <w:tc>
          <w:tcPr>
            <w:tcW w:w="522" w:type="pct"/>
            <w:vAlign w:val="center"/>
          </w:tcPr>
          <w:p w14:paraId="029560E0" w14:textId="77777777" w:rsidR="00DD5115" w:rsidRDefault="00DD5115">
            <w:pPr>
              <w:spacing w:before="60" w:after="60"/>
              <w:jc w:val="center"/>
              <w:rPr>
                <w:rFonts w:ascii="Calisto MT" w:hAnsi="Calisto MT"/>
              </w:rPr>
            </w:pPr>
            <w:r>
              <w:rPr>
                <w:rFonts w:ascii="Calisto MT" w:hAnsi="Calisto MT"/>
              </w:rPr>
              <w:t>33</w:t>
            </w:r>
          </w:p>
        </w:tc>
        <w:tc>
          <w:tcPr>
            <w:tcW w:w="417" w:type="pct"/>
            <w:vAlign w:val="center"/>
          </w:tcPr>
          <w:p w14:paraId="37B22766" w14:textId="77777777" w:rsidR="00DD5115" w:rsidRDefault="00DD5115">
            <w:pPr>
              <w:spacing w:before="60" w:after="60"/>
              <w:jc w:val="center"/>
              <w:rPr>
                <w:rFonts w:ascii="Calisto MT" w:hAnsi="Calisto MT"/>
              </w:rPr>
            </w:pPr>
            <w:r>
              <w:rPr>
                <w:rFonts w:ascii="Calisto MT" w:hAnsi="Calisto MT"/>
              </w:rPr>
              <w:t>47</w:t>
            </w:r>
          </w:p>
        </w:tc>
      </w:tr>
      <w:tr w:rsidR="00DD5115" w14:paraId="48FA5054" w14:textId="77777777">
        <w:tblPrEx>
          <w:tblCellMar>
            <w:top w:w="0" w:type="dxa"/>
            <w:bottom w:w="0" w:type="dxa"/>
          </w:tblCellMar>
        </w:tblPrEx>
        <w:tc>
          <w:tcPr>
            <w:tcW w:w="321" w:type="pct"/>
          </w:tcPr>
          <w:p w14:paraId="7BE89552" w14:textId="77777777" w:rsidR="00DD5115" w:rsidRDefault="00DD5115">
            <w:pPr>
              <w:spacing w:before="60" w:after="60"/>
              <w:jc w:val="both"/>
              <w:rPr>
                <w:rFonts w:ascii="Calisto MT" w:hAnsi="Calisto MT"/>
              </w:rPr>
            </w:pPr>
            <w:r>
              <w:rPr>
                <w:rFonts w:ascii="Calisto MT" w:hAnsi="Calisto MT"/>
              </w:rPr>
              <w:t>3</w:t>
            </w:r>
          </w:p>
        </w:tc>
        <w:tc>
          <w:tcPr>
            <w:tcW w:w="1173" w:type="pct"/>
          </w:tcPr>
          <w:p w14:paraId="24B5630D" w14:textId="77777777" w:rsidR="00DD5115" w:rsidRDefault="00DD5115">
            <w:pPr>
              <w:spacing w:before="60" w:after="60"/>
              <w:jc w:val="both"/>
              <w:rPr>
                <w:rFonts w:ascii="Calisto MT" w:hAnsi="Calisto MT"/>
              </w:rPr>
            </w:pPr>
            <w:r>
              <w:rPr>
                <w:rFonts w:ascii="Calisto MT" w:hAnsi="Calisto MT"/>
              </w:rPr>
              <w:t>G.V.H.S.S. Kizhuparamba</w:t>
            </w:r>
          </w:p>
        </w:tc>
        <w:tc>
          <w:tcPr>
            <w:tcW w:w="577" w:type="pct"/>
          </w:tcPr>
          <w:p w14:paraId="5DA5B1BA"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38A01BC4"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7155F6F5" w14:textId="77777777" w:rsidR="00DD5115" w:rsidRDefault="00DD5115">
            <w:pPr>
              <w:spacing w:before="60" w:after="60"/>
              <w:jc w:val="both"/>
              <w:rPr>
                <w:rFonts w:ascii="Calisto MT" w:hAnsi="Calisto MT"/>
              </w:rPr>
            </w:pPr>
            <w:r>
              <w:rPr>
                <w:rFonts w:ascii="Calisto MT" w:hAnsi="Calisto MT"/>
              </w:rPr>
              <w:t>Commerce</w:t>
            </w:r>
          </w:p>
        </w:tc>
        <w:tc>
          <w:tcPr>
            <w:tcW w:w="401" w:type="pct"/>
            <w:vAlign w:val="center"/>
          </w:tcPr>
          <w:p w14:paraId="09EFFD28" w14:textId="77777777" w:rsidR="00DD5115" w:rsidRDefault="00DD5115">
            <w:pPr>
              <w:spacing w:before="60" w:after="60"/>
              <w:jc w:val="center"/>
              <w:rPr>
                <w:rFonts w:ascii="Calisto MT" w:hAnsi="Calisto MT"/>
              </w:rPr>
            </w:pPr>
            <w:r>
              <w:rPr>
                <w:rFonts w:ascii="Calisto MT" w:hAnsi="Calisto MT"/>
              </w:rPr>
              <w:t>22</w:t>
            </w:r>
          </w:p>
        </w:tc>
        <w:tc>
          <w:tcPr>
            <w:tcW w:w="522" w:type="pct"/>
            <w:vAlign w:val="center"/>
          </w:tcPr>
          <w:p w14:paraId="56CFAD97" w14:textId="77777777" w:rsidR="00DD5115" w:rsidRDefault="00DD5115">
            <w:pPr>
              <w:spacing w:before="60" w:after="60"/>
              <w:jc w:val="center"/>
              <w:rPr>
                <w:rFonts w:ascii="Calisto MT" w:hAnsi="Calisto MT"/>
              </w:rPr>
            </w:pPr>
            <w:r>
              <w:rPr>
                <w:rFonts w:ascii="Calisto MT" w:hAnsi="Calisto MT"/>
              </w:rPr>
              <w:t>21</w:t>
            </w:r>
          </w:p>
        </w:tc>
        <w:tc>
          <w:tcPr>
            <w:tcW w:w="417" w:type="pct"/>
            <w:vAlign w:val="center"/>
          </w:tcPr>
          <w:p w14:paraId="78434D53" w14:textId="77777777" w:rsidR="00DD5115" w:rsidRDefault="00DD5115">
            <w:pPr>
              <w:spacing w:before="60" w:after="60"/>
              <w:jc w:val="center"/>
              <w:rPr>
                <w:rFonts w:ascii="Calisto MT" w:hAnsi="Calisto MT"/>
              </w:rPr>
            </w:pPr>
            <w:r>
              <w:rPr>
                <w:rFonts w:ascii="Calisto MT" w:hAnsi="Calisto MT"/>
              </w:rPr>
              <w:t>43</w:t>
            </w:r>
          </w:p>
        </w:tc>
      </w:tr>
      <w:tr w:rsidR="00DD5115" w14:paraId="1CB2ED1F" w14:textId="77777777">
        <w:tblPrEx>
          <w:tblCellMar>
            <w:top w:w="0" w:type="dxa"/>
            <w:bottom w:w="0" w:type="dxa"/>
          </w:tblCellMar>
        </w:tblPrEx>
        <w:tc>
          <w:tcPr>
            <w:tcW w:w="321" w:type="pct"/>
          </w:tcPr>
          <w:p w14:paraId="45E88500" w14:textId="77777777" w:rsidR="00DD5115" w:rsidRDefault="00DD5115">
            <w:pPr>
              <w:spacing w:before="60" w:after="60"/>
              <w:jc w:val="both"/>
              <w:rPr>
                <w:rFonts w:ascii="Calisto MT" w:hAnsi="Calisto MT"/>
              </w:rPr>
            </w:pPr>
            <w:r>
              <w:rPr>
                <w:rFonts w:ascii="Calisto MT" w:hAnsi="Calisto MT"/>
              </w:rPr>
              <w:t>4</w:t>
            </w:r>
          </w:p>
        </w:tc>
        <w:tc>
          <w:tcPr>
            <w:tcW w:w="1173" w:type="pct"/>
          </w:tcPr>
          <w:p w14:paraId="04432CB7" w14:textId="77777777" w:rsidR="00DD5115" w:rsidRDefault="00DD5115">
            <w:pPr>
              <w:spacing w:before="60" w:after="60"/>
              <w:jc w:val="both"/>
              <w:rPr>
                <w:rFonts w:ascii="Calisto MT" w:hAnsi="Calisto MT"/>
              </w:rPr>
            </w:pPr>
            <w:r>
              <w:rPr>
                <w:rFonts w:ascii="Calisto MT" w:hAnsi="Calisto MT"/>
              </w:rPr>
              <w:t>Subulussalam H.S.S Moorkanad</w:t>
            </w:r>
          </w:p>
        </w:tc>
        <w:tc>
          <w:tcPr>
            <w:tcW w:w="577" w:type="pct"/>
          </w:tcPr>
          <w:p w14:paraId="2017288C"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337B41F3"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1A9DDEDF" w14:textId="77777777" w:rsidR="00DD5115" w:rsidRDefault="00DD5115">
            <w:pPr>
              <w:spacing w:before="60" w:after="60"/>
              <w:jc w:val="both"/>
              <w:rPr>
                <w:rFonts w:ascii="Calisto MT" w:hAnsi="Calisto MT"/>
              </w:rPr>
            </w:pPr>
            <w:r>
              <w:rPr>
                <w:rFonts w:ascii="Calisto MT" w:hAnsi="Calisto MT"/>
              </w:rPr>
              <w:t>Humanities</w:t>
            </w:r>
          </w:p>
        </w:tc>
        <w:tc>
          <w:tcPr>
            <w:tcW w:w="401" w:type="pct"/>
            <w:vAlign w:val="center"/>
          </w:tcPr>
          <w:p w14:paraId="357BD173" w14:textId="77777777" w:rsidR="00DD5115" w:rsidRDefault="00DD5115">
            <w:pPr>
              <w:spacing w:before="60" w:after="60"/>
              <w:jc w:val="center"/>
              <w:rPr>
                <w:rFonts w:ascii="Calisto MT" w:hAnsi="Calisto MT"/>
              </w:rPr>
            </w:pPr>
            <w:r>
              <w:rPr>
                <w:rFonts w:ascii="Calisto MT" w:hAnsi="Calisto MT"/>
              </w:rPr>
              <w:t>23</w:t>
            </w:r>
          </w:p>
        </w:tc>
        <w:tc>
          <w:tcPr>
            <w:tcW w:w="522" w:type="pct"/>
            <w:vAlign w:val="center"/>
          </w:tcPr>
          <w:p w14:paraId="6A1F0AB5" w14:textId="77777777" w:rsidR="00DD5115" w:rsidRDefault="00DD5115">
            <w:pPr>
              <w:spacing w:before="60" w:after="60"/>
              <w:jc w:val="center"/>
              <w:rPr>
                <w:rFonts w:ascii="Calisto MT" w:hAnsi="Calisto MT"/>
              </w:rPr>
            </w:pPr>
            <w:r>
              <w:rPr>
                <w:rFonts w:ascii="Calisto MT" w:hAnsi="Calisto MT"/>
              </w:rPr>
              <w:t>34</w:t>
            </w:r>
          </w:p>
        </w:tc>
        <w:tc>
          <w:tcPr>
            <w:tcW w:w="417" w:type="pct"/>
            <w:vAlign w:val="center"/>
          </w:tcPr>
          <w:p w14:paraId="43EAAB1A" w14:textId="77777777" w:rsidR="00DD5115" w:rsidRDefault="00DD5115">
            <w:pPr>
              <w:spacing w:before="60" w:after="60"/>
              <w:jc w:val="center"/>
              <w:rPr>
                <w:rFonts w:ascii="Calisto MT" w:hAnsi="Calisto MT"/>
              </w:rPr>
            </w:pPr>
            <w:r>
              <w:rPr>
                <w:rFonts w:ascii="Calisto MT" w:hAnsi="Calisto MT"/>
              </w:rPr>
              <w:t>57</w:t>
            </w:r>
          </w:p>
        </w:tc>
      </w:tr>
      <w:tr w:rsidR="00DD5115" w14:paraId="3DB882AC" w14:textId="77777777">
        <w:tblPrEx>
          <w:tblCellMar>
            <w:top w:w="0" w:type="dxa"/>
            <w:bottom w:w="0" w:type="dxa"/>
          </w:tblCellMar>
        </w:tblPrEx>
        <w:tc>
          <w:tcPr>
            <w:tcW w:w="321" w:type="pct"/>
          </w:tcPr>
          <w:p w14:paraId="173F8E96" w14:textId="77777777" w:rsidR="00DD5115" w:rsidRDefault="00DD5115">
            <w:pPr>
              <w:spacing w:before="60" w:after="60"/>
              <w:jc w:val="both"/>
              <w:rPr>
                <w:rFonts w:ascii="Calisto MT" w:hAnsi="Calisto MT"/>
              </w:rPr>
            </w:pPr>
            <w:r>
              <w:rPr>
                <w:rFonts w:ascii="Calisto MT" w:hAnsi="Calisto MT"/>
              </w:rPr>
              <w:t>5</w:t>
            </w:r>
          </w:p>
        </w:tc>
        <w:tc>
          <w:tcPr>
            <w:tcW w:w="1173" w:type="pct"/>
          </w:tcPr>
          <w:p w14:paraId="7C4DDF8A" w14:textId="77777777" w:rsidR="00DD5115" w:rsidRDefault="00DD5115">
            <w:pPr>
              <w:spacing w:before="60" w:after="60"/>
              <w:jc w:val="both"/>
              <w:rPr>
                <w:rFonts w:ascii="Calisto MT" w:hAnsi="Calisto MT"/>
              </w:rPr>
            </w:pPr>
            <w:r>
              <w:rPr>
                <w:rFonts w:ascii="Calisto MT" w:hAnsi="Calisto MT"/>
              </w:rPr>
              <w:t>C.M.R.H.S.S Chennamangalloor</w:t>
            </w:r>
          </w:p>
        </w:tc>
        <w:tc>
          <w:tcPr>
            <w:tcW w:w="577" w:type="pct"/>
          </w:tcPr>
          <w:p w14:paraId="5285A32C"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6BD1BA81" w14:textId="77777777" w:rsidR="00DD5115" w:rsidRDefault="00DD5115">
            <w:pPr>
              <w:spacing w:before="60" w:after="60"/>
              <w:jc w:val="center"/>
              <w:rPr>
                <w:rFonts w:ascii="Calisto MT" w:hAnsi="Calisto MT"/>
              </w:rPr>
            </w:pPr>
            <w:r>
              <w:rPr>
                <w:rFonts w:ascii="Calisto MT" w:hAnsi="Calisto MT"/>
              </w:rPr>
              <w:t>Aided</w:t>
            </w:r>
          </w:p>
        </w:tc>
        <w:tc>
          <w:tcPr>
            <w:tcW w:w="745" w:type="pct"/>
          </w:tcPr>
          <w:p w14:paraId="67ECD9CD" w14:textId="77777777" w:rsidR="00DD5115" w:rsidRDefault="00DD5115">
            <w:pPr>
              <w:spacing w:before="60" w:after="60"/>
              <w:jc w:val="both"/>
              <w:rPr>
                <w:rFonts w:ascii="Calisto MT" w:hAnsi="Calisto MT"/>
              </w:rPr>
            </w:pPr>
            <w:r>
              <w:rPr>
                <w:rFonts w:ascii="Calisto MT" w:hAnsi="Calisto MT"/>
              </w:rPr>
              <w:t>Commerce</w:t>
            </w:r>
          </w:p>
        </w:tc>
        <w:tc>
          <w:tcPr>
            <w:tcW w:w="401" w:type="pct"/>
            <w:vAlign w:val="center"/>
          </w:tcPr>
          <w:p w14:paraId="046C7FE4" w14:textId="77777777" w:rsidR="00DD5115" w:rsidRDefault="00DD5115">
            <w:pPr>
              <w:spacing w:before="60" w:after="60"/>
              <w:jc w:val="center"/>
              <w:rPr>
                <w:rFonts w:ascii="Calisto MT" w:hAnsi="Calisto MT"/>
              </w:rPr>
            </w:pPr>
            <w:r>
              <w:rPr>
                <w:rFonts w:ascii="Calisto MT" w:hAnsi="Calisto MT"/>
              </w:rPr>
              <w:t>33</w:t>
            </w:r>
          </w:p>
        </w:tc>
        <w:tc>
          <w:tcPr>
            <w:tcW w:w="522" w:type="pct"/>
            <w:vAlign w:val="center"/>
          </w:tcPr>
          <w:p w14:paraId="51730F51" w14:textId="77777777" w:rsidR="00DD5115" w:rsidRDefault="00DD5115">
            <w:pPr>
              <w:spacing w:before="60" w:after="60"/>
              <w:jc w:val="center"/>
              <w:rPr>
                <w:rFonts w:ascii="Calisto MT" w:hAnsi="Calisto MT"/>
              </w:rPr>
            </w:pPr>
            <w:r>
              <w:rPr>
                <w:rFonts w:ascii="Calisto MT" w:hAnsi="Calisto MT"/>
              </w:rPr>
              <w:t>16</w:t>
            </w:r>
          </w:p>
        </w:tc>
        <w:tc>
          <w:tcPr>
            <w:tcW w:w="417" w:type="pct"/>
            <w:vAlign w:val="center"/>
          </w:tcPr>
          <w:p w14:paraId="461F66D3" w14:textId="77777777" w:rsidR="00DD5115" w:rsidRDefault="00DD5115">
            <w:pPr>
              <w:spacing w:before="60" w:after="60"/>
              <w:jc w:val="center"/>
              <w:rPr>
                <w:rFonts w:ascii="Calisto MT" w:hAnsi="Calisto MT"/>
              </w:rPr>
            </w:pPr>
            <w:r>
              <w:rPr>
                <w:rFonts w:ascii="Calisto MT" w:hAnsi="Calisto MT"/>
              </w:rPr>
              <w:t>49</w:t>
            </w:r>
          </w:p>
        </w:tc>
      </w:tr>
      <w:tr w:rsidR="00DD5115" w14:paraId="4CBFE7BC" w14:textId="77777777">
        <w:tblPrEx>
          <w:tblCellMar>
            <w:top w:w="0" w:type="dxa"/>
            <w:bottom w:w="0" w:type="dxa"/>
          </w:tblCellMar>
        </w:tblPrEx>
        <w:tc>
          <w:tcPr>
            <w:tcW w:w="321" w:type="pct"/>
          </w:tcPr>
          <w:p w14:paraId="6A79C80A" w14:textId="77777777" w:rsidR="00DD5115" w:rsidRDefault="00DD5115">
            <w:pPr>
              <w:spacing w:before="60" w:after="60"/>
              <w:jc w:val="both"/>
              <w:rPr>
                <w:rFonts w:ascii="Calisto MT" w:hAnsi="Calisto MT"/>
              </w:rPr>
            </w:pPr>
            <w:r>
              <w:rPr>
                <w:rFonts w:ascii="Calisto MT" w:hAnsi="Calisto MT"/>
              </w:rPr>
              <w:t>6</w:t>
            </w:r>
          </w:p>
        </w:tc>
        <w:tc>
          <w:tcPr>
            <w:tcW w:w="1173" w:type="pct"/>
          </w:tcPr>
          <w:p w14:paraId="5CFC1361" w14:textId="77777777" w:rsidR="00DD5115" w:rsidRDefault="00DD5115">
            <w:pPr>
              <w:spacing w:before="60" w:after="60"/>
              <w:jc w:val="both"/>
              <w:rPr>
                <w:rFonts w:ascii="Calisto MT" w:hAnsi="Calisto MT"/>
              </w:rPr>
            </w:pPr>
            <w:r>
              <w:rPr>
                <w:rFonts w:ascii="Calisto MT" w:hAnsi="Calisto MT"/>
              </w:rPr>
              <w:t>G.V.H.S.S Chathamangalam</w:t>
            </w:r>
          </w:p>
        </w:tc>
        <w:tc>
          <w:tcPr>
            <w:tcW w:w="577" w:type="pct"/>
          </w:tcPr>
          <w:p w14:paraId="4D8051B8"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4ECBE5BF"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7F39AB6C"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627242AC" w14:textId="77777777" w:rsidR="00DD5115" w:rsidRDefault="00DD5115">
            <w:pPr>
              <w:spacing w:before="60" w:after="60"/>
              <w:jc w:val="center"/>
              <w:rPr>
                <w:rFonts w:ascii="Calisto MT" w:hAnsi="Calisto MT"/>
              </w:rPr>
            </w:pPr>
            <w:r>
              <w:rPr>
                <w:rFonts w:ascii="Calisto MT" w:hAnsi="Calisto MT"/>
              </w:rPr>
              <w:t>15</w:t>
            </w:r>
          </w:p>
        </w:tc>
        <w:tc>
          <w:tcPr>
            <w:tcW w:w="522" w:type="pct"/>
            <w:vAlign w:val="center"/>
          </w:tcPr>
          <w:p w14:paraId="5474A4D0" w14:textId="77777777" w:rsidR="00DD5115" w:rsidRDefault="00DD5115">
            <w:pPr>
              <w:spacing w:before="60" w:after="60"/>
              <w:jc w:val="center"/>
              <w:rPr>
                <w:rFonts w:ascii="Calisto MT" w:hAnsi="Calisto MT"/>
              </w:rPr>
            </w:pPr>
            <w:r>
              <w:rPr>
                <w:rFonts w:ascii="Calisto MT" w:hAnsi="Calisto MT"/>
              </w:rPr>
              <w:t>19</w:t>
            </w:r>
          </w:p>
        </w:tc>
        <w:tc>
          <w:tcPr>
            <w:tcW w:w="417" w:type="pct"/>
            <w:vAlign w:val="center"/>
          </w:tcPr>
          <w:p w14:paraId="19E3A1B9" w14:textId="77777777" w:rsidR="00DD5115" w:rsidRDefault="00DD5115">
            <w:pPr>
              <w:spacing w:before="60" w:after="60"/>
              <w:jc w:val="center"/>
              <w:rPr>
                <w:rFonts w:ascii="Calisto MT" w:hAnsi="Calisto MT"/>
              </w:rPr>
            </w:pPr>
            <w:r>
              <w:rPr>
                <w:rFonts w:ascii="Calisto MT" w:hAnsi="Calisto MT"/>
              </w:rPr>
              <w:t>34</w:t>
            </w:r>
          </w:p>
        </w:tc>
      </w:tr>
      <w:tr w:rsidR="00DD5115" w14:paraId="361D32CA" w14:textId="77777777">
        <w:tblPrEx>
          <w:tblCellMar>
            <w:top w:w="0" w:type="dxa"/>
            <w:bottom w:w="0" w:type="dxa"/>
          </w:tblCellMar>
        </w:tblPrEx>
        <w:tc>
          <w:tcPr>
            <w:tcW w:w="321" w:type="pct"/>
          </w:tcPr>
          <w:p w14:paraId="7929F39B" w14:textId="77777777" w:rsidR="00DD5115" w:rsidRDefault="00DD5115">
            <w:pPr>
              <w:spacing w:before="60" w:after="60"/>
              <w:jc w:val="both"/>
              <w:rPr>
                <w:rFonts w:ascii="Calisto MT" w:hAnsi="Calisto MT"/>
              </w:rPr>
            </w:pPr>
            <w:r>
              <w:rPr>
                <w:rFonts w:ascii="Calisto MT" w:hAnsi="Calisto MT"/>
              </w:rPr>
              <w:t>7</w:t>
            </w:r>
          </w:p>
        </w:tc>
        <w:tc>
          <w:tcPr>
            <w:tcW w:w="1173" w:type="pct"/>
          </w:tcPr>
          <w:p w14:paraId="5973791E" w14:textId="77777777" w:rsidR="00DD5115" w:rsidRDefault="00DD5115">
            <w:pPr>
              <w:spacing w:before="60" w:after="60"/>
              <w:jc w:val="both"/>
              <w:rPr>
                <w:rFonts w:ascii="Calisto MT" w:hAnsi="Calisto MT"/>
              </w:rPr>
            </w:pPr>
            <w:r>
              <w:rPr>
                <w:rFonts w:ascii="Calisto MT" w:hAnsi="Calisto MT"/>
              </w:rPr>
              <w:t>Jamia Salafiyya H.S.S Manjeri</w:t>
            </w:r>
          </w:p>
        </w:tc>
        <w:tc>
          <w:tcPr>
            <w:tcW w:w="577" w:type="pct"/>
          </w:tcPr>
          <w:p w14:paraId="3DFA5ED2" w14:textId="77777777" w:rsidR="00DD5115" w:rsidRDefault="00DD5115">
            <w:pPr>
              <w:spacing w:before="60" w:after="60"/>
              <w:jc w:val="both"/>
              <w:rPr>
                <w:rFonts w:ascii="Calisto MT" w:hAnsi="Calisto MT"/>
              </w:rPr>
            </w:pPr>
            <w:r>
              <w:rPr>
                <w:rFonts w:ascii="Calisto MT" w:hAnsi="Calisto MT"/>
              </w:rPr>
              <w:t>Urban</w:t>
            </w:r>
          </w:p>
        </w:tc>
        <w:tc>
          <w:tcPr>
            <w:tcW w:w="844" w:type="pct"/>
            <w:vAlign w:val="center"/>
          </w:tcPr>
          <w:p w14:paraId="49147FD8" w14:textId="77777777" w:rsidR="00DD5115" w:rsidRDefault="00DD5115">
            <w:pPr>
              <w:spacing w:before="60" w:after="60"/>
              <w:jc w:val="center"/>
              <w:rPr>
                <w:rFonts w:ascii="Calisto MT" w:hAnsi="Calisto MT"/>
              </w:rPr>
            </w:pPr>
            <w:r>
              <w:rPr>
                <w:rFonts w:ascii="Calisto MT" w:hAnsi="Calisto MT"/>
              </w:rPr>
              <w:t>Aided</w:t>
            </w:r>
          </w:p>
        </w:tc>
        <w:tc>
          <w:tcPr>
            <w:tcW w:w="745" w:type="pct"/>
          </w:tcPr>
          <w:p w14:paraId="32796E57"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778AD685" w14:textId="77777777" w:rsidR="00DD5115" w:rsidRDefault="00DD5115">
            <w:pPr>
              <w:spacing w:before="60" w:after="60"/>
              <w:jc w:val="center"/>
              <w:rPr>
                <w:rFonts w:ascii="Calisto MT" w:hAnsi="Calisto MT"/>
              </w:rPr>
            </w:pPr>
          </w:p>
        </w:tc>
        <w:tc>
          <w:tcPr>
            <w:tcW w:w="522" w:type="pct"/>
            <w:vAlign w:val="center"/>
          </w:tcPr>
          <w:p w14:paraId="2454A122" w14:textId="77777777" w:rsidR="00DD5115" w:rsidRDefault="00DD5115">
            <w:pPr>
              <w:spacing w:before="60" w:after="60"/>
              <w:jc w:val="center"/>
              <w:rPr>
                <w:rFonts w:ascii="Calisto MT" w:hAnsi="Calisto MT"/>
              </w:rPr>
            </w:pPr>
            <w:r>
              <w:rPr>
                <w:rFonts w:ascii="Calisto MT" w:hAnsi="Calisto MT"/>
              </w:rPr>
              <w:t>42</w:t>
            </w:r>
          </w:p>
        </w:tc>
        <w:tc>
          <w:tcPr>
            <w:tcW w:w="417" w:type="pct"/>
            <w:vAlign w:val="center"/>
          </w:tcPr>
          <w:p w14:paraId="5DB64FB8" w14:textId="77777777" w:rsidR="00DD5115" w:rsidRDefault="00DD5115">
            <w:pPr>
              <w:spacing w:before="60" w:after="60"/>
              <w:jc w:val="center"/>
              <w:rPr>
                <w:rFonts w:ascii="Calisto MT" w:hAnsi="Calisto MT"/>
              </w:rPr>
            </w:pPr>
            <w:r>
              <w:rPr>
                <w:rFonts w:ascii="Calisto MT" w:hAnsi="Calisto MT"/>
              </w:rPr>
              <w:t>42</w:t>
            </w:r>
          </w:p>
        </w:tc>
      </w:tr>
      <w:tr w:rsidR="00DD5115" w14:paraId="33DC625B" w14:textId="77777777">
        <w:tblPrEx>
          <w:tblCellMar>
            <w:top w:w="0" w:type="dxa"/>
            <w:bottom w:w="0" w:type="dxa"/>
          </w:tblCellMar>
        </w:tblPrEx>
        <w:tc>
          <w:tcPr>
            <w:tcW w:w="321" w:type="pct"/>
          </w:tcPr>
          <w:p w14:paraId="19324D45" w14:textId="77777777" w:rsidR="00DD5115" w:rsidRDefault="00DD5115">
            <w:pPr>
              <w:spacing w:before="60" w:after="60"/>
              <w:jc w:val="both"/>
              <w:rPr>
                <w:rFonts w:ascii="Calisto MT" w:hAnsi="Calisto MT"/>
              </w:rPr>
            </w:pPr>
            <w:r>
              <w:rPr>
                <w:rFonts w:ascii="Calisto MT" w:hAnsi="Calisto MT"/>
              </w:rPr>
              <w:t>8</w:t>
            </w:r>
          </w:p>
        </w:tc>
        <w:tc>
          <w:tcPr>
            <w:tcW w:w="1173" w:type="pct"/>
          </w:tcPr>
          <w:p w14:paraId="39CB1A65" w14:textId="77777777" w:rsidR="00DD5115" w:rsidRDefault="00DD5115">
            <w:pPr>
              <w:spacing w:before="60" w:after="60"/>
              <w:jc w:val="both"/>
              <w:rPr>
                <w:rFonts w:ascii="Calisto MT" w:hAnsi="Calisto MT"/>
              </w:rPr>
            </w:pPr>
            <w:r>
              <w:rPr>
                <w:rFonts w:ascii="Calisto MT" w:hAnsi="Calisto MT"/>
              </w:rPr>
              <w:t>G.B.H.S.S .Manjeri</w:t>
            </w:r>
          </w:p>
        </w:tc>
        <w:tc>
          <w:tcPr>
            <w:tcW w:w="577" w:type="pct"/>
          </w:tcPr>
          <w:p w14:paraId="3FC075B9" w14:textId="77777777" w:rsidR="00DD5115" w:rsidRDefault="00DD5115">
            <w:pPr>
              <w:spacing w:before="60" w:after="60"/>
              <w:jc w:val="both"/>
              <w:rPr>
                <w:rFonts w:ascii="Calisto MT" w:hAnsi="Calisto MT"/>
              </w:rPr>
            </w:pPr>
            <w:r>
              <w:rPr>
                <w:rFonts w:ascii="Calisto MT" w:hAnsi="Calisto MT"/>
              </w:rPr>
              <w:t>Urban</w:t>
            </w:r>
          </w:p>
        </w:tc>
        <w:tc>
          <w:tcPr>
            <w:tcW w:w="844" w:type="pct"/>
            <w:vAlign w:val="center"/>
          </w:tcPr>
          <w:p w14:paraId="55711CA9"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6F657328"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21FFB7B9" w14:textId="77777777" w:rsidR="00DD5115" w:rsidRDefault="00DD5115">
            <w:pPr>
              <w:spacing w:before="60" w:after="60"/>
              <w:jc w:val="center"/>
              <w:rPr>
                <w:rFonts w:ascii="Calisto MT" w:hAnsi="Calisto MT"/>
              </w:rPr>
            </w:pPr>
            <w:r>
              <w:rPr>
                <w:rFonts w:ascii="Calisto MT" w:hAnsi="Calisto MT"/>
              </w:rPr>
              <w:t>26</w:t>
            </w:r>
          </w:p>
        </w:tc>
        <w:tc>
          <w:tcPr>
            <w:tcW w:w="522" w:type="pct"/>
            <w:vAlign w:val="center"/>
          </w:tcPr>
          <w:p w14:paraId="6A380727" w14:textId="77777777" w:rsidR="00DD5115" w:rsidRDefault="00DD5115">
            <w:pPr>
              <w:spacing w:before="60" w:after="60"/>
              <w:jc w:val="center"/>
              <w:rPr>
                <w:rFonts w:ascii="Calisto MT" w:hAnsi="Calisto MT"/>
              </w:rPr>
            </w:pPr>
            <w:r>
              <w:rPr>
                <w:rFonts w:ascii="Calisto MT" w:hAnsi="Calisto MT"/>
              </w:rPr>
              <w:t>29</w:t>
            </w:r>
          </w:p>
        </w:tc>
        <w:tc>
          <w:tcPr>
            <w:tcW w:w="417" w:type="pct"/>
            <w:vAlign w:val="center"/>
          </w:tcPr>
          <w:p w14:paraId="02773FEF" w14:textId="77777777" w:rsidR="00DD5115" w:rsidRDefault="00DD5115">
            <w:pPr>
              <w:spacing w:before="60" w:after="60"/>
              <w:jc w:val="center"/>
              <w:rPr>
                <w:rFonts w:ascii="Calisto MT" w:hAnsi="Calisto MT"/>
              </w:rPr>
            </w:pPr>
            <w:r>
              <w:rPr>
                <w:rFonts w:ascii="Calisto MT" w:hAnsi="Calisto MT"/>
              </w:rPr>
              <w:t>55</w:t>
            </w:r>
          </w:p>
        </w:tc>
      </w:tr>
      <w:tr w:rsidR="00DD5115" w14:paraId="04968FC5" w14:textId="77777777">
        <w:tblPrEx>
          <w:tblCellMar>
            <w:top w:w="0" w:type="dxa"/>
            <w:bottom w:w="0" w:type="dxa"/>
          </w:tblCellMar>
        </w:tblPrEx>
        <w:tc>
          <w:tcPr>
            <w:tcW w:w="321" w:type="pct"/>
          </w:tcPr>
          <w:p w14:paraId="28B60F2F" w14:textId="77777777" w:rsidR="00DD5115" w:rsidRDefault="00DD5115">
            <w:pPr>
              <w:spacing w:before="60" w:after="60"/>
              <w:jc w:val="both"/>
              <w:rPr>
                <w:rFonts w:ascii="Calisto MT" w:hAnsi="Calisto MT"/>
              </w:rPr>
            </w:pPr>
            <w:r>
              <w:rPr>
                <w:rFonts w:ascii="Calisto MT" w:hAnsi="Calisto MT"/>
              </w:rPr>
              <w:t>9</w:t>
            </w:r>
          </w:p>
        </w:tc>
        <w:tc>
          <w:tcPr>
            <w:tcW w:w="1173" w:type="pct"/>
          </w:tcPr>
          <w:p w14:paraId="6B714B8C" w14:textId="77777777" w:rsidR="00DD5115" w:rsidRDefault="00DD5115">
            <w:pPr>
              <w:spacing w:before="60" w:after="60"/>
              <w:jc w:val="both"/>
              <w:rPr>
                <w:rFonts w:ascii="Calisto MT" w:hAnsi="Calisto MT"/>
              </w:rPr>
            </w:pPr>
            <w:r>
              <w:rPr>
                <w:rFonts w:ascii="Calisto MT" w:hAnsi="Calisto MT"/>
              </w:rPr>
              <w:t>M.K.H.M.O.H.S.S Manasseri</w:t>
            </w:r>
          </w:p>
        </w:tc>
        <w:tc>
          <w:tcPr>
            <w:tcW w:w="577" w:type="pct"/>
          </w:tcPr>
          <w:p w14:paraId="746C3304"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75EE15B7" w14:textId="77777777" w:rsidR="00DD5115" w:rsidRDefault="00DD5115">
            <w:pPr>
              <w:spacing w:before="60" w:after="60"/>
              <w:jc w:val="center"/>
              <w:rPr>
                <w:rFonts w:ascii="Calisto MT" w:hAnsi="Calisto MT"/>
              </w:rPr>
            </w:pPr>
            <w:r>
              <w:rPr>
                <w:rFonts w:ascii="Calisto MT" w:hAnsi="Calisto MT"/>
              </w:rPr>
              <w:t>Aided</w:t>
            </w:r>
          </w:p>
        </w:tc>
        <w:tc>
          <w:tcPr>
            <w:tcW w:w="745" w:type="pct"/>
          </w:tcPr>
          <w:p w14:paraId="49C3F1A9"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7D1AB4AF" w14:textId="77777777" w:rsidR="00DD5115" w:rsidRDefault="00DD5115">
            <w:pPr>
              <w:spacing w:before="60" w:after="60"/>
              <w:jc w:val="center"/>
              <w:rPr>
                <w:rFonts w:ascii="Calisto MT" w:hAnsi="Calisto MT"/>
              </w:rPr>
            </w:pPr>
            <w:r>
              <w:rPr>
                <w:rFonts w:ascii="Calisto MT" w:hAnsi="Calisto MT"/>
              </w:rPr>
              <w:t>22</w:t>
            </w:r>
          </w:p>
        </w:tc>
        <w:tc>
          <w:tcPr>
            <w:tcW w:w="522" w:type="pct"/>
            <w:vAlign w:val="center"/>
          </w:tcPr>
          <w:p w14:paraId="0492AB0B" w14:textId="77777777" w:rsidR="00DD5115" w:rsidRDefault="00DD5115">
            <w:pPr>
              <w:spacing w:before="60" w:after="60"/>
              <w:jc w:val="center"/>
              <w:rPr>
                <w:rFonts w:ascii="Calisto MT" w:hAnsi="Calisto MT"/>
              </w:rPr>
            </w:pPr>
            <w:r>
              <w:rPr>
                <w:rFonts w:ascii="Calisto MT" w:hAnsi="Calisto MT"/>
              </w:rPr>
              <w:t>23</w:t>
            </w:r>
          </w:p>
        </w:tc>
        <w:tc>
          <w:tcPr>
            <w:tcW w:w="417" w:type="pct"/>
            <w:vAlign w:val="center"/>
          </w:tcPr>
          <w:p w14:paraId="09B87614" w14:textId="77777777" w:rsidR="00DD5115" w:rsidRDefault="00DD5115">
            <w:pPr>
              <w:spacing w:before="60" w:after="60"/>
              <w:jc w:val="center"/>
              <w:rPr>
                <w:rFonts w:ascii="Calisto MT" w:hAnsi="Calisto MT"/>
              </w:rPr>
            </w:pPr>
            <w:r>
              <w:rPr>
                <w:rFonts w:ascii="Calisto MT" w:hAnsi="Calisto MT"/>
              </w:rPr>
              <w:t>45</w:t>
            </w:r>
          </w:p>
        </w:tc>
      </w:tr>
      <w:tr w:rsidR="00DD5115" w14:paraId="14146F46" w14:textId="77777777">
        <w:tblPrEx>
          <w:tblCellMar>
            <w:top w:w="0" w:type="dxa"/>
            <w:bottom w:w="0" w:type="dxa"/>
          </w:tblCellMar>
        </w:tblPrEx>
        <w:tc>
          <w:tcPr>
            <w:tcW w:w="321" w:type="pct"/>
          </w:tcPr>
          <w:p w14:paraId="1F163C61" w14:textId="77777777" w:rsidR="00DD5115" w:rsidRDefault="00DD5115">
            <w:pPr>
              <w:spacing w:before="60" w:after="60"/>
              <w:jc w:val="both"/>
              <w:rPr>
                <w:rFonts w:ascii="Calisto MT" w:hAnsi="Calisto MT"/>
              </w:rPr>
            </w:pPr>
            <w:r>
              <w:rPr>
                <w:rFonts w:ascii="Calisto MT" w:hAnsi="Calisto MT"/>
              </w:rPr>
              <w:t>10</w:t>
            </w:r>
          </w:p>
        </w:tc>
        <w:tc>
          <w:tcPr>
            <w:tcW w:w="1173" w:type="pct"/>
          </w:tcPr>
          <w:p w14:paraId="3317177A" w14:textId="77777777" w:rsidR="00DD5115" w:rsidRDefault="00DD5115">
            <w:pPr>
              <w:spacing w:before="60" w:after="60"/>
              <w:jc w:val="both"/>
              <w:rPr>
                <w:rFonts w:ascii="Calisto MT" w:hAnsi="Calisto MT"/>
              </w:rPr>
            </w:pPr>
            <w:r>
              <w:rPr>
                <w:rFonts w:ascii="Calisto MT" w:hAnsi="Calisto MT"/>
              </w:rPr>
              <w:t>G.H.S.S .Neeleswaram</w:t>
            </w:r>
          </w:p>
        </w:tc>
        <w:tc>
          <w:tcPr>
            <w:tcW w:w="577" w:type="pct"/>
          </w:tcPr>
          <w:p w14:paraId="17EC6CAE"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6411FC04"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20FE171F" w14:textId="77777777" w:rsidR="00DD5115" w:rsidRDefault="00DD5115">
            <w:pPr>
              <w:spacing w:before="60" w:after="60"/>
              <w:jc w:val="both"/>
              <w:rPr>
                <w:rFonts w:ascii="Calisto MT" w:hAnsi="Calisto MT"/>
              </w:rPr>
            </w:pPr>
            <w:r>
              <w:rPr>
                <w:rFonts w:ascii="Calisto MT" w:hAnsi="Calisto MT"/>
              </w:rPr>
              <w:t>Commerce</w:t>
            </w:r>
          </w:p>
        </w:tc>
        <w:tc>
          <w:tcPr>
            <w:tcW w:w="401" w:type="pct"/>
            <w:vAlign w:val="center"/>
          </w:tcPr>
          <w:p w14:paraId="4EC9C8CB" w14:textId="77777777" w:rsidR="00DD5115" w:rsidRDefault="00DD5115">
            <w:pPr>
              <w:spacing w:before="60" w:after="60"/>
              <w:jc w:val="center"/>
              <w:rPr>
                <w:rFonts w:ascii="Calisto MT" w:hAnsi="Calisto MT"/>
              </w:rPr>
            </w:pPr>
            <w:r>
              <w:rPr>
                <w:rFonts w:ascii="Calisto MT" w:hAnsi="Calisto MT"/>
              </w:rPr>
              <w:t>28</w:t>
            </w:r>
          </w:p>
        </w:tc>
        <w:tc>
          <w:tcPr>
            <w:tcW w:w="522" w:type="pct"/>
            <w:vAlign w:val="center"/>
          </w:tcPr>
          <w:p w14:paraId="2E28E6FE" w14:textId="77777777" w:rsidR="00DD5115" w:rsidRDefault="00DD5115">
            <w:pPr>
              <w:spacing w:before="60" w:after="60"/>
              <w:jc w:val="center"/>
              <w:rPr>
                <w:rFonts w:ascii="Calisto MT" w:hAnsi="Calisto MT"/>
              </w:rPr>
            </w:pPr>
            <w:r>
              <w:rPr>
                <w:rFonts w:ascii="Calisto MT" w:hAnsi="Calisto MT"/>
              </w:rPr>
              <w:t>19</w:t>
            </w:r>
          </w:p>
        </w:tc>
        <w:tc>
          <w:tcPr>
            <w:tcW w:w="417" w:type="pct"/>
            <w:vAlign w:val="center"/>
          </w:tcPr>
          <w:p w14:paraId="7232708B" w14:textId="77777777" w:rsidR="00DD5115" w:rsidRDefault="00DD5115">
            <w:pPr>
              <w:spacing w:before="60" w:after="60"/>
              <w:jc w:val="center"/>
              <w:rPr>
                <w:rFonts w:ascii="Calisto MT" w:hAnsi="Calisto MT"/>
              </w:rPr>
            </w:pPr>
            <w:r>
              <w:rPr>
                <w:rFonts w:ascii="Calisto MT" w:hAnsi="Calisto MT"/>
              </w:rPr>
              <w:t>47</w:t>
            </w:r>
          </w:p>
        </w:tc>
      </w:tr>
      <w:tr w:rsidR="00DD5115" w14:paraId="48ACDE0F" w14:textId="77777777">
        <w:tblPrEx>
          <w:tblCellMar>
            <w:top w:w="0" w:type="dxa"/>
            <w:bottom w:w="0" w:type="dxa"/>
          </w:tblCellMar>
        </w:tblPrEx>
        <w:tc>
          <w:tcPr>
            <w:tcW w:w="321" w:type="pct"/>
          </w:tcPr>
          <w:p w14:paraId="6EFD7DC2" w14:textId="77777777" w:rsidR="00DD5115" w:rsidRDefault="00DD5115">
            <w:pPr>
              <w:spacing w:before="60" w:after="60"/>
              <w:jc w:val="both"/>
              <w:rPr>
                <w:rFonts w:ascii="Calisto MT" w:hAnsi="Calisto MT"/>
              </w:rPr>
            </w:pPr>
            <w:r>
              <w:rPr>
                <w:rFonts w:ascii="Calisto MT" w:hAnsi="Calisto MT"/>
              </w:rPr>
              <w:t>11</w:t>
            </w:r>
          </w:p>
        </w:tc>
        <w:tc>
          <w:tcPr>
            <w:tcW w:w="1173" w:type="pct"/>
          </w:tcPr>
          <w:p w14:paraId="0DCE7790" w14:textId="77777777" w:rsidR="00DD5115" w:rsidRDefault="00DD5115">
            <w:pPr>
              <w:spacing w:before="60" w:after="60"/>
              <w:jc w:val="both"/>
              <w:rPr>
                <w:rFonts w:ascii="Calisto MT" w:hAnsi="Calisto MT"/>
              </w:rPr>
            </w:pPr>
            <w:r>
              <w:rPr>
                <w:rFonts w:ascii="Calisto MT" w:hAnsi="Calisto MT"/>
              </w:rPr>
              <w:t>G.H.S.S. Kuttikattoor</w:t>
            </w:r>
          </w:p>
        </w:tc>
        <w:tc>
          <w:tcPr>
            <w:tcW w:w="577" w:type="pct"/>
          </w:tcPr>
          <w:p w14:paraId="44CD7AFF" w14:textId="77777777" w:rsidR="00DD5115" w:rsidRDefault="00DD5115">
            <w:pPr>
              <w:spacing w:before="60" w:after="60"/>
              <w:jc w:val="both"/>
              <w:rPr>
                <w:rFonts w:ascii="Calisto MT" w:hAnsi="Calisto MT"/>
              </w:rPr>
            </w:pPr>
            <w:r>
              <w:rPr>
                <w:rFonts w:ascii="Calisto MT" w:hAnsi="Calisto MT"/>
              </w:rPr>
              <w:t>Urban</w:t>
            </w:r>
          </w:p>
        </w:tc>
        <w:tc>
          <w:tcPr>
            <w:tcW w:w="844" w:type="pct"/>
            <w:vAlign w:val="center"/>
          </w:tcPr>
          <w:p w14:paraId="19F45E82"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4EDA5AD9"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29DC0476" w14:textId="77777777" w:rsidR="00DD5115" w:rsidRDefault="00DD5115">
            <w:pPr>
              <w:spacing w:before="60" w:after="60"/>
              <w:jc w:val="center"/>
              <w:rPr>
                <w:rFonts w:ascii="Calisto MT" w:hAnsi="Calisto MT"/>
              </w:rPr>
            </w:pPr>
            <w:r>
              <w:rPr>
                <w:rFonts w:ascii="Calisto MT" w:hAnsi="Calisto MT"/>
              </w:rPr>
              <w:t>20</w:t>
            </w:r>
          </w:p>
        </w:tc>
        <w:tc>
          <w:tcPr>
            <w:tcW w:w="522" w:type="pct"/>
            <w:vAlign w:val="center"/>
          </w:tcPr>
          <w:p w14:paraId="78A3DD3C" w14:textId="77777777" w:rsidR="00DD5115" w:rsidRDefault="00DD5115">
            <w:pPr>
              <w:spacing w:before="60" w:after="60"/>
              <w:jc w:val="center"/>
              <w:rPr>
                <w:rFonts w:ascii="Calisto MT" w:hAnsi="Calisto MT"/>
              </w:rPr>
            </w:pPr>
            <w:r>
              <w:rPr>
                <w:rFonts w:ascii="Calisto MT" w:hAnsi="Calisto MT"/>
              </w:rPr>
              <w:t>27</w:t>
            </w:r>
          </w:p>
        </w:tc>
        <w:tc>
          <w:tcPr>
            <w:tcW w:w="417" w:type="pct"/>
            <w:vAlign w:val="center"/>
          </w:tcPr>
          <w:p w14:paraId="416B33BE" w14:textId="77777777" w:rsidR="00DD5115" w:rsidRDefault="00DD5115">
            <w:pPr>
              <w:spacing w:before="60" w:after="60"/>
              <w:jc w:val="center"/>
              <w:rPr>
                <w:rFonts w:ascii="Calisto MT" w:hAnsi="Calisto MT"/>
              </w:rPr>
            </w:pPr>
            <w:r>
              <w:rPr>
                <w:rFonts w:ascii="Calisto MT" w:hAnsi="Calisto MT"/>
              </w:rPr>
              <w:t>47</w:t>
            </w:r>
          </w:p>
        </w:tc>
      </w:tr>
      <w:tr w:rsidR="00DD5115" w14:paraId="21D75F73" w14:textId="77777777">
        <w:tblPrEx>
          <w:tblCellMar>
            <w:top w:w="0" w:type="dxa"/>
            <w:bottom w:w="0" w:type="dxa"/>
          </w:tblCellMar>
        </w:tblPrEx>
        <w:tc>
          <w:tcPr>
            <w:tcW w:w="321" w:type="pct"/>
          </w:tcPr>
          <w:p w14:paraId="2ACFBDB7" w14:textId="77777777" w:rsidR="00DD5115" w:rsidRDefault="00DD5115">
            <w:pPr>
              <w:spacing w:before="60" w:after="60"/>
              <w:jc w:val="both"/>
              <w:rPr>
                <w:rFonts w:ascii="Calisto MT" w:hAnsi="Calisto MT"/>
              </w:rPr>
            </w:pPr>
            <w:r>
              <w:rPr>
                <w:rFonts w:ascii="Calisto MT" w:hAnsi="Calisto MT"/>
              </w:rPr>
              <w:t>12</w:t>
            </w:r>
          </w:p>
        </w:tc>
        <w:tc>
          <w:tcPr>
            <w:tcW w:w="1173" w:type="pct"/>
          </w:tcPr>
          <w:p w14:paraId="7EADEE44" w14:textId="77777777" w:rsidR="00DD5115" w:rsidRDefault="00DD5115">
            <w:pPr>
              <w:spacing w:before="60" w:after="60"/>
              <w:jc w:val="both"/>
              <w:rPr>
                <w:rFonts w:ascii="Calisto MT" w:hAnsi="Calisto MT"/>
              </w:rPr>
            </w:pPr>
            <w:r>
              <w:rPr>
                <w:rFonts w:ascii="Calisto MT" w:hAnsi="Calisto MT"/>
              </w:rPr>
              <w:t>G.H.S.S. karuvampoyil</w:t>
            </w:r>
          </w:p>
        </w:tc>
        <w:tc>
          <w:tcPr>
            <w:tcW w:w="577" w:type="pct"/>
          </w:tcPr>
          <w:p w14:paraId="719AB045" w14:textId="77777777" w:rsidR="00DD5115" w:rsidRDefault="00DD5115">
            <w:pPr>
              <w:spacing w:before="60" w:after="60"/>
              <w:jc w:val="both"/>
              <w:rPr>
                <w:rFonts w:ascii="Calisto MT" w:hAnsi="Calisto MT"/>
              </w:rPr>
            </w:pPr>
            <w:r>
              <w:rPr>
                <w:rFonts w:ascii="Calisto MT" w:hAnsi="Calisto MT"/>
              </w:rPr>
              <w:t>Urban</w:t>
            </w:r>
          </w:p>
        </w:tc>
        <w:tc>
          <w:tcPr>
            <w:tcW w:w="844" w:type="pct"/>
            <w:vAlign w:val="center"/>
          </w:tcPr>
          <w:p w14:paraId="566933C9"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1CF49571" w14:textId="77777777" w:rsidR="00DD5115" w:rsidRDefault="00DD5115">
            <w:pPr>
              <w:spacing w:before="60" w:after="60"/>
              <w:jc w:val="both"/>
              <w:rPr>
                <w:rFonts w:ascii="Calisto MT" w:hAnsi="Calisto MT"/>
              </w:rPr>
            </w:pPr>
            <w:r>
              <w:rPr>
                <w:rFonts w:ascii="Calisto MT" w:hAnsi="Calisto MT"/>
              </w:rPr>
              <w:t>Humanities</w:t>
            </w:r>
          </w:p>
        </w:tc>
        <w:tc>
          <w:tcPr>
            <w:tcW w:w="401" w:type="pct"/>
            <w:vAlign w:val="center"/>
          </w:tcPr>
          <w:p w14:paraId="6E15C758" w14:textId="77777777" w:rsidR="00DD5115" w:rsidRDefault="00DD5115">
            <w:pPr>
              <w:spacing w:before="60" w:after="60"/>
              <w:jc w:val="center"/>
              <w:rPr>
                <w:rFonts w:ascii="Calisto MT" w:hAnsi="Calisto MT"/>
              </w:rPr>
            </w:pPr>
            <w:r>
              <w:rPr>
                <w:rFonts w:ascii="Calisto MT" w:hAnsi="Calisto MT"/>
              </w:rPr>
              <w:t>20</w:t>
            </w:r>
          </w:p>
        </w:tc>
        <w:tc>
          <w:tcPr>
            <w:tcW w:w="522" w:type="pct"/>
            <w:vAlign w:val="center"/>
          </w:tcPr>
          <w:p w14:paraId="548D7D1E" w14:textId="77777777" w:rsidR="00DD5115" w:rsidRDefault="00DD5115">
            <w:pPr>
              <w:spacing w:before="60" w:after="60"/>
              <w:jc w:val="center"/>
              <w:rPr>
                <w:rFonts w:ascii="Calisto MT" w:hAnsi="Calisto MT"/>
              </w:rPr>
            </w:pPr>
            <w:r>
              <w:rPr>
                <w:rFonts w:ascii="Calisto MT" w:hAnsi="Calisto MT"/>
              </w:rPr>
              <w:t>31</w:t>
            </w:r>
          </w:p>
        </w:tc>
        <w:tc>
          <w:tcPr>
            <w:tcW w:w="417" w:type="pct"/>
            <w:vAlign w:val="center"/>
          </w:tcPr>
          <w:p w14:paraId="5305D55E" w14:textId="77777777" w:rsidR="00DD5115" w:rsidRDefault="00DD5115">
            <w:pPr>
              <w:spacing w:before="60" w:after="60"/>
              <w:jc w:val="center"/>
              <w:rPr>
                <w:rFonts w:ascii="Calisto MT" w:hAnsi="Calisto MT"/>
              </w:rPr>
            </w:pPr>
            <w:r>
              <w:rPr>
                <w:rFonts w:ascii="Calisto MT" w:hAnsi="Calisto MT"/>
              </w:rPr>
              <w:t>51</w:t>
            </w:r>
          </w:p>
        </w:tc>
      </w:tr>
      <w:tr w:rsidR="00DD5115" w14:paraId="22AB3FF8" w14:textId="77777777">
        <w:tblPrEx>
          <w:tblCellMar>
            <w:top w:w="0" w:type="dxa"/>
            <w:bottom w:w="0" w:type="dxa"/>
          </w:tblCellMar>
        </w:tblPrEx>
        <w:trPr>
          <w:trHeight w:val="623"/>
        </w:trPr>
        <w:tc>
          <w:tcPr>
            <w:tcW w:w="321" w:type="pct"/>
          </w:tcPr>
          <w:p w14:paraId="5E75929F" w14:textId="77777777" w:rsidR="00DD5115" w:rsidRDefault="00DD5115">
            <w:pPr>
              <w:spacing w:before="60" w:after="60"/>
              <w:jc w:val="both"/>
              <w:rPr>
                <w:rFonts w:ascii="Calisto MT" w:hAnsi="Calisto MT"/>
              </w:rPr>
            </w:pPr>
            <w:r>
              <w:rPr>
                <w:rFonts w:ascii="Calisto MT" w:hAnsi="Calisto MT"/>
              </w:rPr>
              <w:t>13</w:t>
            </w:r>
          </w:p>
        </w:tc>
        <w:tc>
          <w:tcPr>
            <w:tcW w:w="1173" w:type="pct"/>
          </w:tcPr>
          <w:p w14:paraId="5F86C16A" w14:textId="77777777" w:rsidR="00DD5115" w:rsidRDefault="00DD5115">
            <w:pPr>
              <w:spacing w:before="60" w:after="60"/>
              <w:jc w:val="both"/>
              <w:rPr>
                <w:rFonts w:ascii="Calisto MT" w:hAnsi="Calisto MT"/>
              </w:rPr>
            </w:pPr>
            <w:r>
              <w:rPr>
                <w:rFonts w:ascii="Calisto MT" w:hAnsi="Calisto MT"/>
              </w:rPr>
              <w:t>G.H.S.S. Karuvampoyil</w:t>
            </w:r>
          </w:p>
        </w:tc>
        <w:tc>
          <w:tcPr>
            <w:tcW w:w="577" w:type="pct"/>
          </w:tcPr>
          <w:p w14:paraId="4FB6EFAD" w14:textId="77777777" w:rsidR="00DD5115" w:rsidRDefault="00DD5115">
            <w:pPr>
              <w:spacing w:before="60" w:after="60"/>
              <w:jc w:val="both"/>
              <w:rPr>
                <w:rFonts w:ascii="Calisto MT" w:hAnsi="Calisto MT"/>
              </w:rPr>
            </w:pPr>
            <w:r>
              <w:rPr>
                <w:rFonts w:ascii="Calisto MT" w:hAnsi="Calisto MT"/>
              </w:rPr>
              <w:t xml:space="preserve">Rural </w:t>
            </w:r>
          </w:p>
        </w:tc>
        <w:tc>
          <w:tcPr>
            <w:tcW w:w="844" w:type="pct"/>
            <w:vAlign w:val="center"/>
          </w:tcPr>
          <w:p w14:paraId="38159677"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2F3A2C2C" w14:textId="77777777" w:rsidR="00DD5115" w:rsidRDefault="00DD5115">
            <w:pPr>
              <w:spacing w:before="60" w:after="60"/>
              <w:jc w:val="both"/>
              <w:rPr>
                <w:rFonts w:ascii="Calisto MT" w:hAnsi="Calisto MT"/>
              </w:rPr>
            </w:pPr>
            <w:r>
              <w:rPr>
                <w:rFonts w:ascii="Calisto MT" w:hAnsi="Calisto MT"/>
              </w:rPr>
              <w:t>Commerce</w:t>
            </w:r>
          </w:p>
        </w:tc>
        <w:tc>
          <w:tcPr>
            <w:tcW w:w="401" w:type="pct"/>
            <w:vAlign w:val="center"/>
          </w:tcPr>
          <w:p w14:paraId="65BD5EC3" w14:textId="77777777" w:rsidR="00DD5115" w:rsidRDefault="00DD5115">
            <w:pPr>
              <w:spacing w:before="60" w:after="60"/>
              <w:jc w:val="center"/>
              <w:rPr>
                <w:rFonts w:ascii="Calisto MT" w:hAnsi="Calisto MT"/>
              </w:rPr>
            </w:pPr>
            <w:r>
              <w:rPr>
                <w:rFonts w:ascii="Calisto MT" w:hAnsi="Calisto MT"/>
              </w:rPr>
              <w:t>23</w:t>
            </w:r>
          </w:p>
        </w:tc>
        <w:tc>
          <w:tcPr>
            <w:tcW w:w="522" w:type="pct"/>
            <w:vAlign w:val="center"/>
          </w:tcPr>
          <w:p w14:paraId="2CE94352" w14:textId="77777777" w:rsidR="00DD5115" w:rsidRDefault="00DD5115">
            <w:pPr>
              <w:spacing w:before="60" w:after="60"/>
              <w:jc w:val="center"/>
              <w:rPr>
                <w:rFonts w:ascii="Calisto MT" w:hAnsi="Calisto MT"/>
              </w:rPr>
            </w:pPr>
            <w:r>
              <w:rPr>
                <w:rFonts w:ascii="Calisto MT" w:hAnsi="Calisto MT"/>
              </w:rPr>
              <w:t>28</w:t>
            </w:r>
          </w:p>
        </w:tc>
        <w:tc>
          <w:tcPr>
            <w:tcW w:w="417" w:type="pct"/>
            <w:vAlign w:val="center"/>
          </w:tcPr>
          <w:p w14:paraId="0BC86A86" w14:textId="77777777" w:rsidR="00DD5115" w:rsidRDefault="00DD5115">
            <w:pPr>
              <w:spacing w:before="60" w:after="60"/>
              <w:jc w:val="center"/>
              <w:rPr>
                <w:rFonts w:ascii="Calisto MT" w:hAnsi="Calisto MT"/>
              </w:rPr>
            </w:pPr>
            <w:r>
              <w:rPr>
                <w:rFonts w:ascii="Calisto MT" w:hAnsi="Calisto MT"/>
              </w:rPr>
              <w:t>51</w:t>
            </w:r>
          </w:p>
        </w:tc>
      </w:tr>
      <w:tr w:rsidR="00DD5115" w14:paraId="06031326" w14:textId="77777777">
        <w:tblPrEx>
          <w:tblCellMar>
            <w:top w:w="0" w:type="dxa"/>
            <w:bottom w:w="0" w:type="dxa"/>
          </w:tblCellMar>
        </w:tblPrEx>
        <w:trPr>
          <w:trHeight w:val="425"/>
        </w:trPr>
        <w:tc>
          <w:tcPr>
            <w:tcW w:w="321" w:type="pct"/>
          </w:tcPr>
          <w:p w14:paraId="1EC1C3CB" w14:textId="77777777" w:rsidR="00DD5115" w:rsidRDefault="00DD5115">
            <w:pPr>
              <w:spacing w:before="60" w:after="60"/>
              <w:jc w:val="both"/>
              <w:rPr>
                <w:rFonts w:ascii="Calisto MT" w:hAnsi="Calisto MT"/>
              </w:rPr>
            </w:pPr>
            <w:r>
              <w:rPr>
                <w:rFonts w:ascii="Calisto MT" w:hAnsi="Calisto MT"/>
              </w:rPr>
              <w:t>14</w:t>
            </w:r>
          </w:p>
          <w:p w14:paraId="0A810D27" w14:textId="77777777" w:rsidR="00DD5115" w:rsidRDefault="00DD5115">
            <w:pPr>
              <w:spacing w:before="60" w:after="60"/>
              <w:rPr>
                <w:rFonts w:ascii="Calisto MT" w:hAnsi="Calisto MT"/>
              </w:rPr>
            </w:pPr>
          </w:p>
        </w:tc>
        <w:tc>
          <w:tcPr>
            <w:tcW w:w="1173" w:type="pct"/>
          </w:tcPr>
          <w:p w14:paraId="13E252CF" w14:textId="77777777" w:rsidR="00DD5115" w:rsidRDefault="00DD5115">
            <w:pPr>
              <w:spacing w:before="60" w:after="60"/>
              <w:jc w:val="both"/>
              <w:rPr>
                <w:rFonts w:ascii="Calisto MT" w:hAnsi="Calisto MT"/>
              </w:rPr>
            </w:pPr>
            <w:r>
              <w:rPr>
                <w:rFonts w:ascii="Calisto MT" w:hAnsi="Calisto MT"/>
              </w:rPr>
              <w:t>G.H.S.S.Koduvally</w:t>
            </w:r>
          </w:p>
        </w:tc>
        <w:tc>
          <w:tcPr>
            <w:tcW w:w="577" w:type="pct"/>
          </w:tcPr>
          <w:p w14:paraId="6C8F872B" w14:textId="77777777" w:rsidR="00DD5115" w:rsidRDefault="00DD5115">
            <w:pPr>
              <w:spacing w:before="60" w:after="60"/>
              <w:jc w:val="both"/>
              <w:rPr>
                <w:rFonts w:ascii="Calisto MT" w:hAnsi="Calisto MT"/>
              </w:rPr>
            </w:pPr>
            <w:r>
              <w:rPr>
                <w:rFonts w:ascii="Calisto MT" w:hAnsi="Calisto MT"/>
              </w:rPr>
              <w:t>Rural</w:t>
            </w:r>
          </w:p>
        </w:tc>
        <w:tc>
          <w:tcPr>
            <w:tcW w:w="844" w:type="pct"/>
            <w:vAlign w:val="center"/>
          </w:tcPr>
          <w:p w14:paraId="594170C2"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3E8FB14C" w14:textId="77777777" w:rsidR="00DD5115" w:rsidRDefault="00DD5115">
            <w:pPr>
              <w:spacing w:before="60" w:after="60"/>
              <w:jc w:val="both"/>
              <w:rPr>
                <w:rFonts w:ascii="Calisto MT" w:hAnsi="Calisto MT"/>
              </w:rPr>
            </w:pPr>
            <w:r>
              <w:rPr>
                <w:rFonts w:ascii="Calisto MT" w:hAnsi="Calisto MT"/>
              </w:rPr>
              <w:t>Commerce</w:t>
            </w:r>
          </w:p>
        </w:tc>
        <w:tc>
          <w:tcPr>
            <w:tcW w:w="401" w:type="pct"/>
            <w:vAlign w:val="center"/>
          </w:tcPr>
          <w:p w14:paraId="29917CE3" w14:textId="77777777" w:rsidR="00DD5115" w:rsidRDefault="00DD5115">
            <w:pPr>
              <w:spacing w:before="60" w:after="60"/>
              <w:jc w:val="center"/>
              <w:rPr>
                <w:rFonts w:ascii="Calisto MT" w:hAnsi="Calisto MT"/>
              </w:rPr>
            </w:pPr>
            <w:r>
              <w:rPr>
                <w:rFonts w:ascii="Calisto MT" w:hAnsi="Calisto MT"/>
              </w:rPr>
              <w:t>16</w:t>
            </w:r>
          </w:p>
        </w:tc>
        <w:tc>
          <w:tcPr>
            <w:tcW w:w="522" w:type="pct"/>
            <w:vAlign w:val="center"/>
          </w:tcPr>
          <w:p w14:paraId="4D70E6DB" w14:textId="77777777" w:rsidR="00DD5115" w:rsidRDefault="00DD5115">
            <w:pPr>
              <w:spacing w:before="60" w:after="60"/>
              <w:jc w:val="center"/>
              <w:rPr>
                <w:rFonts w:ascii="Calisto MT" w:hAnsi="Calisto MT"/>
              </w:rPr>
            </w:pPr>
            <w:r>
              <w:rPr>
                <w:rFonts w:ascii="Calisto MT" w:hAnsi="Calisto MT"/>
              </w:rPr>
              <w:t>22</w:t>
            </w:r>
          </w:p>
        </w:tc>
        <w:tc>
          <w:tcPr>
            <w:tcW w:w="417" w:type="pct"/>
            <w:vAlign w:val="center"/>
          </w:tcPr>
          <w:p w14:paraId="7F5549F4" w14:textId="77777777" w:rsidR="00DD5115" w:rsidRDefault="00DD5115">
            <w:pPr>
              <w:spacing w:before="60" w:after="60"/>
              <w:jc w:val="center"/>
              <w:rPr>
                <w:rFonts w:ascii="Calisto MT" w:hAnsi="Calisto MT"/>
              </w:rPr>
            </w:pPr>
            <w:r>
              <w:rPr>
                <w:rFonts w:ascii="Calisto MT" w:hAnsi="Calisto MT"/>
              </w:rPr>
              <w:t>38</w:t>
            </w:r>
          </w:p>
        </w:tc>
      </w:tr>
      <w:tr w:rsidR="00DD5115" w14:paraId="6A5463D3" w14:textId="77777777">
        <w:tblPrEx>
          <w:tblCellMar>
            <w:top w:w="0" w:type="dxa"/>
            <w:bottom w:w="0" w:type="dxa"/>
          </w:tblCellMar>
        </w:tblPrEx>
        <w:trPr>
          <w:trHeight w:val="70"/>
        </w:trPr>
        <w:tc>
          <w:tcPr>
            <w:tcW w:w="321" w:type="pct"/>
          </w:tcPr>
          <w:p w14:paraId="3F0255DF" w14:textId="77777777" w:rsidR="00DD5115" w:rsidRDefault="00DD5115">
            <w:pPr>
              <w:spacing w:before="60" w:after="60"/>
              <w:jc w:val="both"/>
              <w:rPr>
                <w:rFonts w:ascii="Calisto MT" w:hAnsi="Calisto MT"/>
              </w:rPr>
            </w:pPr>
            <w:r>
              <w:rPr>
                <w:rFonts w:ascii="Calisto MT" w:hAnsi="Calisto MT"/>
              </w:rPr>
              <w:t>15</w:t>
            </w:r>
          </w:p>
        </w:tc>
        <w:tc>
          <w:tcPr>
            <w:tcW w:w="1173" w:type="pct"/>
          </w:tcPr>
          <w:p w14:paraId="57A52746" w14:textId="77777777" w:rsidR="00DD5115" w:rsidRDefault="00DD5115">
            <w:pPr>
              <w:spacing w:before="60" w:after="60"/>
              <w:jc w:val="both"/>
              <w:rPr>
                <w:rFonts w:ascii="Calisto MT" w:hAnsi="Calisto MT"/>
              </w:rPr>
            </w:pPr>
            <w:r>
              <w:rPr>
                <w:rFonts w:ascii="Calisto MT" w:hAnsi="Calisto MT"/>
              </w:rPr>
              <w:t>N.G.O.Qurters Merikunnu</w:t>
            </w:r>
          </w:p>
        </w:tc>
        <w:tc>
          <w:tcPr>
            <w:tcW w:w="577" w:type="pct"/>
          </w:tcPr>
          <w:p w14:paraId="75E08B68" w14:textId="77777777" w:rsidR="00DD5115" w:rsidRDefault="00DD5115">
            <w:pPr>
              <w:spacing w:before="60" w:after="60"/>
              <w:jc w:val="both"/>
              <w:rPr>
                <w:rFonts w:ascii="Calisto MT" w:hAnsi="Calisto MT"/>
              </w:rPr>
            </w:pPr>
            <w:r>
              <w:rPr>
                <w:rFonts w:ascii="Calisto MT" w:hAnsi="Calisto MT"/>
              </w:rPr>
              <w:t>Urban</w:t>
            </w:r>
          </w:p>
        </w:tc>
        <w:tc>
          <w:tcPr>
            <w:tcW w:w="844" w:type="pct"/>
            <w:vAlign w:val="center"/>
          </w:tcPr>
          <w:p w14:paraId="425112F6" w14:textId="77777777" w:rsidR="00DD5115" w:rsidRDefault="00DD5115">
            <w:pPr>
              <w:spacing w:before="60" w:after="60"/>
              <w:jc w:val="center"/>
              <w:rPr>
                <w:rFonts w:ascii="Calisto MT" w:hAnsi="Calisto MT"/>
              </w:rPr>
            </w:pPr>
            <w:r>
              <w:rPr>
                <w:rFonts w:ascii="Calisto MT" w:hAnsi="Calisto MT"/>
              </w:rPr>
              <w:t>Govt</w:t>
            </w:r>
          </w:p>
        </w:tc>
        <w:tc>
          <w:tcPr>
            <w:tcW w:w="745" w:type="pct"/>
          </w:tcPr>
          <w:p w14:paraId="3B513CB6" w14:textId="77777777" w:rsidR="00DD5115" w:rsidRDefault="00DD5115">
            <w:pPr>
              <w:spacing w:before="60" w:after="60"/>
              <w:jc w:val="both"/>
              <w:rPr>
                <w:rFonts w:ascii="Calisto MT" w:hAnsi="Calisto MT"/>
              </w:rPr>
            </w:pPr>
            <w:r>
              <w:rPr>
                <w:rFonts w:ascii="Calisto MT" w:hAnsi="Calisto MT"/>
              </w:rPr>
              <w:t>Science</w:t>
            </w:r>
          </w:p>
        </w:tc>
        <w:tc>
          <w:tcPr>
            <w:tcW w:w="401" w:type="pct"/>
            <w:vAlign w:val="center"/>
          </w:tcPr>
          <w:p w14:paraId="3692E7B0" w14:textId="77777777" w:rsidR="00DD5115" w:rsidRDefault="00DD5115">
            <w:pPr>
              <w:spacing w:before="60" w:after="60"/>
              <w:jc w:val="center"/>
              <w:rPr>
                <w:rFonts w:ascii="Calisto MT" w:hAnsi="Calisto MT"/>
              </w:rPr>
            </w:pPr>
            <w:r>
              <w:rPr>
                <w:rFonts w:ascii="Calisto MT" w:hAnsi="Calisto MT"/>
              </w:rPr>
              <w:t>22</w:t>
            </w:r>
          </w:p>
        </w:tc>
        <w:tc>
          <w:tcPr>
            <w:tcW w:w="522" w:type="pct"/>
            <w:vAlign w:val="center"/>
          </w:tcPr>
          <w:p w14:paraId="3CCF0F0C" w14:textId="77777777" w:rsidR="00DD5115" w:rsidRDefault="00DD5115">
            <w:pPr>
              <w:spacing w:before="60" w:after="60"/>
              <w:jc w:val="center"/>
              <w:rPr>
                <w:rFonts w:ascii="Calisto MT" w:hAnsi="Calisto MT"/>
              </w:rPr>
            </w:pPr>
            <w:r>
              <w:rPr>
                <w:rFonts w:ascii="Calisto MT" w:hAnsi="Calisto MT"/>
              </w:rPr>
              <w:t>25</w:t>
            </w:r>
          </w:p>
        </w:tc>
        <w:tc>
          <w:tcPr>
            <w:tcW w:w="417" w:type="pct"/>
            <w:vAlign w:val="center"/>
          </w:tcPr>
          <w:p w14:paraId="6E811D77" w14:textId="77777777" w:rsidR="00DD5115" w:rsidRDefault="00DD5115">
            <w:pPr>
              <w:spacing w:before="60" w:after="60"/>
              <w:jc w:val="center"/>
              <w:rPr>
                <w:rFonts w:ascii="Calisto MT" w:hAnsi="Calisto MT"/>
              </w:rPr>
            </w:pPr>
            <w:r>
              <w:rPr>
                <w:rFonts w:ascii="Calisto MT" w:hAnsi="Calisto MT"/>
              </w:rPr>
              <w:t>47</w:t>
            </w:r>
          </w:p>
        </w:tc>
      </w:tr>
    </w:tbl>
    <w:p w14:paraId="428690C2" w14:textId="77777777" w:rsidR="00DD5115" w:rsidRDefault="00DD5115">
      <w:pPr>
        <w:pStyle w:val="Heading1"/>
        <w:spacing w:after="200"/>
        <w:jc w:val="both"/>
        <w:rPr>
          <w:rFonts w:ascii="Calisto MT" w:hAnsi="Calisto MT"/>
          <w:sz w:val="26"/>
        </w:rPr>
      </w:pPr>
      <w:r>
        <w:rPr>
          <w:rFonts w:ascii="Calisto MT" w:hAnsi="Calisto MT"/>
          <w:sz w:val="26"/>
        </w:rPr>
        <w:t>3.1</w:t>
      </w:r>
      <w:r>
        <w:rPr>
          <w:rFonts w:ascii="Calisto MT" w:hAnsi="Calisto MT"/>
          <w:sz w:val="26"/>
        </w:rPr>
        <w:tab/>
        <w:t>DATA COLLECTION PROCEDURE</w:t>
      </w:r>
    </w:p>
    <w:p w14:paraId="3F6C4D06"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After fixing up the sample the investigator forwarded a letter from the institution to the head of the selected school requesting for permission to administer </w:t>
      </w:r>
      <w:r>
        <w:rPr>
          <w:rFonts w:ascii="Calisto MT" w:hAnsi="Calisto MT"/>
          <w:sz w:val="26"/>
        </w:rPr>
        <w:lastRenderedPageBreak/>
        <w:t>the test.  Thus prior arrangements were made in collecting data.  A time schedule was fixed accordingly for the administration of the tools.  In administering the tool a uniform procedure was adopted throughout the selected school.  The entire tests were conducted during the month of January 2006.</w:t>
      </w:r>
    </w:p>
    <w:p w14:paraId="38D3C442" w14:textId="77777777" w:rsidR="00DD5115" w:rsidRDefault="00DD5115">
      <w:pPr>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The investigator herself administered the tool after giving general instruction.  The students were informed that the test have nothing to do with their classroom examination, this is done to eliminate the effect of anxiety and possible malpractice in their performance.  Thus the investigator got the full support of students.  First the score sheets were given to each student.  The investigator explained and demonstrated how to fill-up the details and the answering.  Then the data-gathering tool was distributed.  The instructions given were read out to the pupils to finalize them with the test.  Also the time limit was strictly followed</w:t>
      </w:r>
    </w:p>
    <w:p w14:paraId="2F1CF317" w14:textId="77777777" w:rsidR="00DD5115" w:rsidRDefault="00DD5115">
      <w:pPr>
        <w:spacing w:after="200" w:line="480" w:lineRule="auto"/>
        <w:jc w:val="both"/>
        <w:rPr>
          <w:rFonts w:ascii="Calisto MT" w:hAnsi="Calisto MT"/>
          <w:b/>
          <w:bCs/>
          <w:sz w:val="26"/>
        </w:rPr>
      </w:pPr>
      <w:r>
        <w:rPr>
          <w:rFonts w:ascii="Calisto MT" w:hAnsi="Calisto MT"/>
          <w:b/>
          <w:bCs/>
          <w:sz w:val="26"/>
        </w:rPr>
        <w:t>3.10</w:t>
      </w:r>
      <w:r>
        <w:rPr>
          <w:rFonts w:ascii="Calisto MT" w:hAnsi="Calisto MT"/>
          <w:b/>
          <w:bCs/>
          <w:sz w:val="26"/>
        </w:rPr>
        <w:tab/>
        <w:t>SCORING AND CONSOLIDATION OF DATA</w:t>
      </w:r>
      <w:r>
        <w:rPr>
          <w:rFonts w:ascii="Calisto MT" w:hAnsi="Calisto MT"/>
          <w:b/>
          <w:bCs/>
          <w:sz w:val="26"/>
        </w:rPr>
        <w:tab/>
      </w:r>
    </w:p>
    <w:p w14:paraId="04A68E67" w14:textId="77777777" w:rsidR="00DD5115" w:rsidRDefault="00DD5115">
      <w:pPr>
        <w:spacing w:after="200" w:line="480" w:lineRule="auto"/>
        <w:ind w:firstLine="720"/>
        <w:jc w:val="both"/>
        <w:rPr>
          <w:rFonts w:ascii="Calisto MT" w:hAnsi="Calisto MT"/>
          <w:sz w:val="26"/>
        </w:rPr>
      </w:pPr>
      <w:r>
        <w:rPr>
          <w:rFonts w:ascii="Calisto MT" w:hAnsi="Calisto MT"/>
          <w:sz w:val="26"/>
        </w:rPr>
        <w:t>Before scoring the response sheet the entire sheet with incomplete data were deleted.  This resulted in a rejection of 50-answer sheet from the basal sample.  The final sample of the study was reduced to 700 students of higher secondary school.</w:t>
      </w:r>
    </w:p>
    <w:p w14:paraId="04B1BF1E" w14:textId="77777777" w:rsidR="00DD5115" w:rsidRDefault="00DD5115">
      <w:pPr>
        <w:spacing w:after="200" w:line="480" w:lineRule="auto"/>
        <w:ind w:firstLine="720"/>
        <w:jc w:val="both"/>
        <w:rPr>
          <w:rFonts w:ascii="Calisto MT" w:hAnsi="Calisto MT"/>
          <w:sz w:val="26"/>
        </w:rPr>
      </w:pPr>
      <w:r>
        <w:rPr>
          <w:rFonts w:ascii="Calisto MT" w:hAnsi="Calisto MT"/>
          <w:sz w:val="26"/>
        </w:rPr>
        <w:t>Scoring was done as per the scoring scheme of each test described earlier a</w:t>
      </w:r>
      <w:r>
        <w:rPr>
          <w:rFonts w:ascii="Calisto MT" w:hAnsi="Calisto MT"/>
          <w:b/>
          <w:bCs/>
          <w:sz w:val="26"/>
        </w:rPr>
        <w:t>l</w:t>
      </w:r>
      <w:r>
        <w:rPr>
          <w:rFonts w:ascii="Calisto MT" w:hAnsi="Calisto MT"/>
          <w:sz w:val="26"/>
        </w:rPr>
        <w:t>ong with the description of each test.</w:t>
      </w:r>
    </w:p>
    <w:p w14:paraId="31FD9021" w14:textId="77777777" w:rsidR="00DD5115" w:rsidRDefault="00DD5115">
      <w:pPr>
        <w:spacing w:after="200" w:line="480" w:lineRule="auto"/>
        <w:ind w:firstLine="720"/>
        <w:jc w:val="both"/>
        <w:rPr>
          <w:rFonts w:ascii="Calisto MT" w:hAnsi="Calisto MT"/>
          <w:sz w:val="26"/>
        </w:rPr>
      </w:pPr>
      <w:r>
        <w:rPr>
          <w:rFonts w:ascii="Calisto MT" w:hAnsi="Calisto MT"/>
          <w:sz w:val="26"/>
        </w:rPr>
        <w:t>The scores obtained from the sample on all tests were then consolidated and tabulated for further analysis; data was consolidated separately for each stratum for convenience of further analysis. the break up  final sample is given table 3.6.</w:t>
      </w:r>
    </w:p>
    <w:tbl>
      <w:tblPr>
        <w:tblW w:w="8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853"/>
        <w:gridCol w:w="891"/>
        <w:gridCol w:w="853"/>
        <w:gridCol w:w="891"/>
        <w:gridCol w:w="1048"/>
        <w:gridCol w:w="1502"/>
        <w:gridCol w:w="1430"/>
      </w:tblGrid>
      <w:tr w:rsidR="00DD5115" w14:paraId="7A21332B" w14:textId="77777777">
        <w:tblPrEx>
          <w:tblCellMar>
            <w:top w:w="0" w:type="dxa"/>
            <w:bottom w:w="0" w:type="dxa"/>
          </w:tblCellMar>
        </w:tblPrEx>
        <w:trPr>
          <w:cantSplit/>
        </w:trPr>
        <w:tc>
          <w:tcPr>
            <w:tcW w:w="991" w:type="dxa"/>
            <w:vMerge w:val="restart"/>
            <w:vAlign w:val="center"/>
          </w:tcPr>
          <w:p w14:paraId="678F1E99" w14:textId="77777777" w:rsidR="00DD5115" w:rsidRDefault="00DD5115">
            <w:pPr>
              <w:spacing w:before="80" w:after="80"/>
              <w:jc w:val="center"/>
              <w:rPr>
                <w:rFonts w:ascii="Calisto MT" w:hAnsi="Calisto MT"/>
                <w:sz w:val="26"/>
              </w:rPr>
            </w:pPr>
            <w:r>
              <w:rPr>
                <w:rFonts w:ascii="Calisto MT" w:hAnsi="Calisto MT"/>
                <w:sz w:val="26"/>
              </w:rPr>
              <w:lastRenderedPageBreak/>
              <w:t>Sub sample</w:t>
            </w:r>
          </w:p>
        </w:tc>
        <w:tc>
          <w:tcPr>
            <w:tcW w:w="1744" w:type="dxa"/>
            <w:gridSpan w:val="2"/>
            <w:vAlign w:val="center"/>
          </w:tcPr>
          <w:p w14:paraId="7895C0E6" w14:textId="77777777" w:rsidR="00DD5115" w:rsidRDefault="00DD5115">
            <w:pPr>
              <w:spacing w:before="80" w:after="80"/>
              <w:jc w:val="center"/>
              <w:rPr>
                <w:rFonts w:ascii="Calisto MT" w:hAnsi="Calisto MT"/>
                <w:sz w:val="26"/>
              </w:rPr>
            </w:pPr>
            <w:r>
              <w:rPr>
                <w:rFonts w:ascii="Calisto MT" w:hAnsi="Calisto MT"/>
                <w:sz w:val="26"/>
              </w:rPr>
              <w:t>Rural</w:t>
            </w:r>
          </w:p>
        </w:tc>
        <w:tc>
          <w:tcPr>
            <w:tcW w:w="1744" w:type="dxa"/>
            <w:gridSpan w:val="2"/>
            <w:vAlign w:val="center"/>
          </w:tcPr>
          <w:p w14:paraId="24163849" w14:textId="77777777" w:rsidR="00DD5115" w:rsidRDefault="00DD5115">
            <w:pPr>
              <w:spacing w:before="80" w:after="80"/>
              <w:jc w:val="center"/>
              <w:rPr>
                <w:rFonts w:ascii="Calisto MT" w:hAnsi="Calisto MT"/>
                <w:sz w:val="26"/>
              </w:rPr>
            </w:pPr>
            <w:r>
              <w:rPr>
                <w:rFonts w:ascii="Calisto MT" w:hAnsi="Calisto MT"/>
                <w:sz w:val="26"/>
              </w:rPr>
              <w:t>Urban</w:t>
            </w:r>
          </w:p>
        </w:tc>
        <w:tc>
          <w:tcPr>
            <w:tcW w:w="3980" w:type="dxa"/>
            <w:gridSpan w:val="3"/>
            <w:vAlign w:val="center"/>
          </w:tcPr>
          <w:p w14:paraId="0379FE66" w14:textId="77777777" w:rsidR="00DD5115" w:rsidRDefault="00DD5115">
            <w:pPr>
              <w:spacing w:before="80" w:after="80"/>
              <w:jc w:val="center"/>
              <w:rPr>
                <w:rFonts w:ascii="Calisto MT" w:hAnsi="Calisto MT"/>
                <w:sz w:val="26"/>
              </w:rPr>
            </w:pPr>
            <w:r>
              <w:rPr>
                <w:rFonts w:ascii="Calisto MT" w:hAnsi="Calisto MT"/>
                <w:sz w:val="26"/>
              </w:rPr>
              <w:t>Faculties</w:t>
            </w:r>
          </w:p>
        </w:tc>
      </w:tr>
      <w:tr w:rsidR="00DD5115" w14:paraId="2DC1808C" w14:textId="77777777">
        <w:tblPrEx>
          <w:tblCellMar>
            <w:top w:w="0" w:type="dxa"/>
            <w:bottom w:w="0" w:type="dxa"/>
          </w:tblCellMar>
        </w:tblPrEx>
        <w:trPr>
          <w:cantSplit/>
        </w:trPr>
        <w:tc>
          <w:tcPr>
            <w:tcW w:w="991" w:type="dxa"/>
            <w:vMerge/>
            <w:vAlign w:val="center"/>
          </w:tcPr>
          <w:p w14:paraId="66B4E796" w14:textId="77777777" w:rsidR="00DD5115" w:rsidRDefault="00DD5115">
            <w:pPr>
              <w:spacing w:before="80" w:after="80"/>
              <w:jc w:val="center"/>
              <w:rPr>
                <w:rFonts w:ascii="Calisto MT" w:hAnsi="Calisto MT"/>
                <w:sz w:val="26"/>
              </w:rPr>
            </w:pPr>
          </w:p>
        </w:tc>
        <w:tc>
          <w:tcPr>
            <w:tcW w:w="853" w:type="dxa"/>
            <w:vAlign w:val="center"/>
          </w:tcPr>
          <w:p w14:paraId="45256625" w14:textId="77777777" w:rsidR="00DD5115" w:rsidRDefault="00DD5115">
            <w:pPr>
              <w:spacing w:before="80" w:after="80"/>
              <w:jc w:val="center"/>
              <w:rPr>
                <w:rFonts w:ascii="Calisto MT" w:hAnsi="Calisto MT"/>
                <w:sz w:val="26"/>
              </w:rPr>
            </w:pPr>
            <w:r>
              <w:rPr>
                <w:rFonts w:ascii="Calisto MT" w:hAnsi="Calisto MT"/>
                <w:sz w:val="26"/>
              </w:rPr>
              <w:t>Govt.</w:t>
            </w:r>
          </w:p>
        </w:tc>
        <w:tc>
          <w:tcPr>
            <w:tcW w:w="891" w:type="dxa"/>
            <w:vAlign w:val="center"/>
          </w:tcPr>
          <w:p w14:paraId="46CC6E8F" w14:textId="77777777" w:rsidR="00DD5115" w:rsidRDefault="00DD5115">
            <w:pPr>
              <w:spacing w:before="80" w:after="80"/>
              <w:jc w:val="center"/>
              <w:rPr>
                <w:rFonts w:ascii="Calisto MT" w:hAnsi="Calisto MT"/>
                <w:sz w:val="26"/>
              </w:rPr>
            </w:pPr>
            <w:r>
              <w:rPr>
                <w:rFonts w:ascii="Calisto MT" w:hAnsi="Calisto MT"/>
                <w:sz w:val="26"/>
              </w:rPr>
              <w:t>Aided</w:t>
            </w:r>
          </w:p>
        </w:tc>
        <w:tc>
          <w:tcPr>
            <w:tcW w:w="853" w:type="dxa"/>
            <w:vAlign w:val="center"/>
          </w:tcPr>
          <w:p w14:paraId="2BBA4AFA" w14:textId="77777777" w:rsidR="00DD5115" w:rsidRDefault="00DD5115">
            <w:pPr>
              <w:spacing w:before="80" w:after="80"/>
              <w:jc w:val="center"/>
              <w:rPr>
                <w:rFonts w:ascii="Calisto MT" w:hAnsi="Calisto MT"/>
                <w:sz w:val="26"/>
              </w:rPr>
            </w:pPr>
            <w:r>
              <w:rPr>
                <w:rFonts w:ascii="Calisto MT" w:hAnsi="Calisto MT"/>
                <w:sz w:val="26"/>
              </w:rPr>
              <w:t>Govt.</w:t>
            </w:r>
          </w:p>
        </w:tc>
        <w:tc>
          <w:tcPr>
            <w:tcW w:w="891" w:type="dxa"/>
            <w:vAlign w:val="center"/>
          </w:tcPr>
          <w:p w14:paraId="24DB294C" w14:textId="77777777" w:rsidR="00DD5115" w:rsidRDefault="00DD5115">
            <w:pPr>
              <w:spacing w:before="80" w:after="80"/>
              <w:jc w:val="center"/>
              <w:rPr>
                <w:rFonts w:ascii="Calisto MT" w:hAnsi="Calisto MT"/>
                <w:sz w:val="26"/>
              </w:rPr>
            </w:pPr>
            <w:r>
              <w:rPr>
                <w:rFonts w:ascii="Calisto MT" w:hAnsi="Calisto MT"/>
                <w:sz w:val="26"/>
              </w:rPr>
              <w:t>Aided</w:t>
            </w:r>
          </w:p>
        </w:tc>
        <w:tc>
          <w:tcPr>
            <w:tcW w:w="1048" w:type="dxa"/>
            <w:vAlign w:val="center"/>
          </w:tcPr>
          <w:p w14:paraId="06CBFF3C" w14:textId="77777777" w:rsidR="00DD5115" w:rsidRDefault="00DD5115">
            <w:pPr>
              <w:spacing w:before="80" w:after="80"/>
              <w:jc w:val="center"/>
              <w:rPr>
                <w:rFonts w:ascii="Calisto MT" w:hAnsi="Calisto MT"/>
                <w:sz w:val="26"/>
              </w:rPr>
            </w:pPr>
            <w:r>
              <w:rPr>
                <w:rFonts w:ascii="Calisto MT" w:hAnsi="Calisto MT"/>
                <w:sz w:val="26"/>
              </w:rPr>
              <w:t>Science</w:t>
            </w:r>
          </w:p>
        </w:tc>
        <w:tc>
          <w:tcPr>
            <w:tcW w:w="1502" w:type="dxa"/>
            <w:vAlign w:val="center"/>
          </w:tcPr>
          <w:p w14:paraId="5B0B643B" w14:textId="77777777" w:rsidR="00DD5115" w:rsidRDefault="00DD5115">
            <w:pPr>
              <w:spacing w:before="80" w:after="80"/>
              <w:jc w:val="center"/>
              <w:rPr>
                <w:rFonts w:ascii="Calisto MT" w:hAnsi="Calisto MT"/>
                <w:sz w:val="26"/>
              </w:rPr>
            </w:pPr>
            <w:r>
              <w:rPr>
                <w:rFonts w:ascii="Calisto MT" w:hAnsi="Calisto MT"/>
                <w:sz w:val="26"/>
              </w:rPr>
              <w:t>Humanities</w:t>
            </w:r>
          </w:p>
        </w:tc>
        <w:tc>
          <w:tcPr>
            <w:tcW w:w="1430" w:type="dxa"/>
            <w:vAlign w:val="center"/>
          </w:tcPr>
          <w:p w14:paraId="5F11178E" w14:textId="77777777" w:rsidR="00DD5115" w:rsidRDefault="00DD5115">
            <w:pPr>
              <w:spacing w:before="80" w:after="80"/>
              <w:jc w:val="center"/>
              <w:rPr>
                <w:rFonts w:ascii="Calisto MT" w:hAnsi="Calisto MT"/>
                <w:sz w:val="26"/>
              </w:rPr>
            </w:pPr>
            <w:r>
              <w:rPr>
                <w:rFonts w:ascii="Calisto MT" w:hAnsi="Calisto MT"/>
                <w:sz w:val="26"/>
              </w:rPr>
              <w:t>Commerce</w:t>
            </w:r>
          </w:p>
        </w:tc>
      </w:tr>
      <w:tr w:rsidR="00DD5115" w14:paraId="0B20BC0D" w14:textId="77777777">
        <w:tblPrEx>
          <w:tblCellMar>
            <w:top w:w="0" w:type="dxa"/>
            <w:bottom w:w="0" w:type="dxa"/>
          </w:tblCellMar>
        </w:tblPrEx>
        <w:trPr>
          <w:cantSplit/>
        </w:trPr>
        <w:tc>
          <w:tcPr>
            <w:tcW w:w="991" w:type="dxa"/>
            <w:vAlign w:val="center"/>
          </w:tcPr>
          <w:p w14:paraId="736D4C27" w14:textId="77777777" w:rsidR="00DD5115" w:rsidRDefault="00DD5115">
            <w:pPr>
              <w:spacing w:before="80" w:after="80"/>
              <w:jc w:val="center"/>
              <w:rPr>
                <w:rFonts w:ascii="Calisto MT" w:hAnsi="Calisto MT"/>
                <w:sz w:val="26"/>
              </w:rPr>
            </w:pPr>
            <w:r>
              <w:rPr>
                <w:rFonts w:ascii="Calisto MT" w:hAnsi="Calisto MT"/>
                <w:sz w:val="26"/>
              </w:rPr>
              <w:t xml:space="preserve">Boys </w:t>
            </w:r>
          </w:p>
        </w:tc>
        <w:tc>
          <w:tcPr>
            <w:tcW w:w="853" w:type="dxa"/>
            <w:vAlign w:val="center"/>
          </w:tcPr>
          <w:p w14:paraId="430F7771" w14:textId="77777777" w:rsidR="00DD5115" w:rsidRDefault="00DD5115">
            <w:pPr>
              <w:spacing w:before="80" w:after="80"/>
              <w:jc w:val="center"/>
              <w:rPr>
                <w:rFonts w:ascii="Calisto MT" w:hAnsi="Calisto MT"/>
                <w:sz w:val="26"/>
              </w:rPr>
            </w:pPr>
            <w:r>
              <w:rPr>
                <w:rFonts w:ascii="Calisto MT" w:hAnsi="Calisto MT"/>
                <w:sz w:val="26"/>
              </w:rPr>
              <w:t>109</w:t>
            </w:r>
          </w:p>
        </w:tc>
        <w:tc>
          <w:tcPr>
            <w:tcW w:w="891" w:type="dxa"/>
            <w:vAlign w:val="center"/>
          </w:tcPr>
          <w:p w14:paraId="43660CE2" w14:textId="77777777" w:rsidR="00DD5115" w:rsidRDefault="00DD5115">
            <w:pPr>
              <w:spacing w:before="80" w:after="80"/>
              <w:jc w:val="center"/>
              <w:rPr>
                <w:rFonts w:ascii="Calisto MT" w:hAnsi="Calisto MT"/>
                <w:sz w:val="26"/>
              </w:rPr>
            </w:pPr>
            <w:r>
              <w:rPr>
                <w:rFonts w:ascii="Calisto MT" w:hAnsi="Calisto MT"/>
                <w:sz w:val="26"/>
              </w:rPr>
              <w:t>26</w:t>
            </w:r>
          </w:p>
        </w:tc>
        <w:tc>
          <w:tcPr>
            <w:tcW w:w="853" w:type="dxa"/>
            <w:vAlign w:val="center"/>
          </w:tcPr>
          <w:p w14:paraId="3D0903FB" w14:textId="77777777" w:rsidR="00DD5115" w:rsidRDefault="00DD5115">
            <w:pPr>
              <w:spacing w:before="80" w:after="80"/>
              <w:jc w:val="center"/>
              <w:rPr>
                <w:rFonts w:ascii="Calisto MT" w:hAnsi="Calisto MT"/>
                <w:sz w:val="26"/>
              </w:rPr>
            </w:pPr>
            <w:r>
              <w:rPr>
                <w:rFonts w:ascii="Calisto MT" w:hAnsi="Calisto MT"/>
                <w:sz w:val="26"/>
              </w:rPr>
              <w:t>133</w:t>
            </w:r>
          </w:p>
        </w:tc>
        <w:tc>
          <w:tcPr>
            <w:tcW w:w="891" w:type="dxa"/>
            <w:vAlign w:val="center"/>
          </w:tcPr>
          <w:p w14:paraId="1DEA91C5" w14:textId="77777777" w:rsidR="00DD5115" w:rsidRDefault="00DD5115">
            <w:pPr>
              <w:spacing w:before="80" w:after="80"/>
              <w:jc w:val="center"/>
              <w:rPr>
                <w:rFonts w:ascii="Calisto MT" w:hAnsi="Calisto MT"/>
                <w:sz w:val="26"/>
              </w:rPr>
            </w:pPr>
            <w:r>
              <w:rPr>
                <w:rFonts w:ascii="Calisto MT" w:hAnsi="Calisto MT"/>
                <w:sz w:val="26"/>
              </w:rPr>
              <w:t>90</w:t>
            </w:r>
          </w:p>
        </w:tc>
        <w:tc>
          <w:tcPr>
            <w:tcW w:w="1048" w:type="dxa"/>
            <w:vAlign w:val="center"/>
          </w:tcPr>
          <w:p w14:paraId="4AE70763" w14:textId="77777777" w:rsidR="00DD5115" w:rsidRDefault="00DD5115">
            <w:pPr>
              <w:spacing w:before="80" w:after="80"/>
              <w:jc w:val="center"/>
              <w:rPr>
                <w:rFonts w:ascii="Calisto MT" w:hAnsi="Calisto MT"/>
                <w:sz w:val="26"/>
              </w:rPr>
            </w:pPr>
            <w:r>
              <w:rPr>
                <w:rFonts w:ascii="Calisto MT" w:hAnsi="Calisto MT"/>
                <w:sz w:val="26"/>
              </w:rPr>
              <w:t>119</w:t>
            </w:r>
          </w:p>
        </w:tc>
        <w:tc>
          <w:tcPr>
            <w:tcW w:w="1502" w:type="dxa"/>
            <w:vAlign w:val="center"/>
          </w:tcPr>
          <w:p w14:paraId="1C132C1F" w14:textId="77777777" w:rsidR="00DD5115" w:rsidRDefault="00DD5115">
            <w:pPr>
              <w:spacing w:before="80" w:after="80"/>
              <w:jc w:val="center"/>
              <w:rPr>
                <w:rFonts w:ascii="Calisto MT" w:hAnsi="Calisto MT"/>
                <w:sz w:val="26"/>
              </w:rPr>
            </w:pPr>
            <w:r>
              <w:rPr>
                <w:rFonts w:ascii="Calisto MT" w:hAnsi="Calisto MT"/>
                <w:sz w:val="26"/>
              </w:rPr>
              <w:t>119</w:t>
            </w:r>
          </w:p>
        </w:tc>
        <w:tc>
          <w:tcPr>
            <w:tcW w:w="1430" w:type="dxa"/>
            <w:vAlign w:val="center"/>
          </w:tcPr>
          <w:p w14:paraId="26905BDC" w14:textId="77777777" w:rsidR="00DD5115" w:rsidRDefault="00DD5115">
            <w:pPr>
              <w:spacing w:before="80" w:after="80"/>
              <w:jc w:val="center"/>
              <w:rPr>
                <w:rFonts w:ascii="Calisto MT" w:hAnsi="Calisto MT"/>
                <w:sz w:val="26"/>
              </w:rPr>
            </w:pPr>
            <w:r>
              <w:rPr>
                <w:rFonts w:ascii="Calisto MT" w:hAnsi="Calisto MT"/>
                <w:sz w:val="26"/>
              </w:rPr>
              <w:t>199</w:t>
            </w:r>
          </w:p>
        </w:tc>
      </w:tr>
      <w:tr w:rsidR="00DD5115" w14:paraId="28D4D277" w14:textId="77777777">
        <w:tblPrEx>
          <w:tblCellMar>
            <w:top w:w="0" w:type="dxa"/>
            <w:bottom w:w="0" w:type="dxa"/>
          </w:tblCellMar>
        </w:tblPrEx>
        <w:trPr>
          <w:cantSplit/>
        </w:trPr>
        <w:tc>
          <w:tcPr>
            <w:tcW w:w="991" w:type="dxa"/>
            <w:vAlign w:val="center"/>
          </w:tcPr>
          <w:p w14:paraId="01DAE9E3" w14:textId="77777777" w:rsidR="00DD5115" w:rsidRDefault="00DD5115">
            <w:pPr>
              <w:spacing w:before="80" w:after="80"/>
              <w:jc w:val="center"/>
              <w:rPr>
                <w:rFonts w:ascii="Calisto MT" w:hAnsi="Calisto MT"/>
                <w:sz w:val="26"/>
              </w:rPr>
            </w:pPr>
            <w:r>
              <w:rPr>
                <w:rFonts w:ascii="Calisto MT" w:hAnsi="Calisto MT"/>
                <w:sz w:val="26"/>
              </w:rPr>
              <w:t>Girls</w:t>
            </w:r>
          </w:p>
        </w:tc>
        <w:tc>
          <w:tcPr>
            <w:tcW w:w="853" w:type="dxa"/>
            <w:vAlign w:val="center"/>
          </w:tcPr>
          <w:p w14:paraId="464B4E8E" w14:textId="77777777" w:rsidR="00DD5115" w:rsidRDefault="00DD5115">
            <w:pPr>
              <w:spacing w:before="80" w:after="80"/>
              <w:jc w:val="center"/>
              <w:rPr>
                <w:rFonts w:ascii="Calisto MT" w:hAnsi="Calisto MT"/>
                <w:sz w:val="26"/>
              </w:rPr>
            </w:pPr>
            <w:r>
              <w:rPr>
                <w:rFonts w:ascii="Calisto MT" w:hAnsi="Calisto MT"/>
                <w:sz w:val="26"/>
              </w:rPr>
              <w:t>89</w:t>
            </w:r>
          </w:p>
        </w:tc>
        <w:tc>
          <w:tcPr>
            <w:tcW w:w="891" w:type="dxa"/>
            <w:vAlign w:val="center"/>
          </w:tcPr>
          <w:p w14:paraId="5211740E" w14:textId="77777777" w:rsidR="00DD5115" w:rsidRDefault="00DD5115">
            <w:pPr>
              <w:spacing w:before="80" w:after="80"/>
              <w:jc w:val="center"/>
              <w:rPr>
                <w:rFonts w:ascii="Calisto MT" w:hAnsi="Calisto MT"/>
                <w:sz w:val="26"/>
              </w:rPr>
            </w:pPr>
            <w:r>
              <w:rPr>
                <w:rFonts w:ascii="Calisto MT" w:hAnsi="Calisto MT"/>
                <w:sz w:val="26"/>
              </w:rPr>
              <w:t>31</w:t>
            </w:r>
          </w:p>
        </w:tc>
        <w:tc>
          <w:tcPr>
            <w:tcW w:w="853" w:type="dxa"/>
            <w:vAlign w:val="center"/>
          </w:tcPr>
          <w:p w14:paraId="029E1F19" w14:textId="77777777" w:rsidR="00DD5115" w:rsidRDefault="00DD5115">
            <w:pPr>
              <w:spacing w:before="80" w:after="80"/>
              <w:jc w:val="center"/>
              <w:rPr>
                <w:rFonts w:ascii="Calisto MT" w:hAnsi="Calisto MT"/>
                <w:sz w:val="26"/>
              </w:rPr>
            </w:pPr>
            <w:r>
              <w:rPr>
                <w:rFonts w:ascii="Calisto MT" w:hAnsi="Calisto MT"/>
                <w:sz w:val="26"/>
              </w:rPr>
              <w:t>167</w:t>
            </w:r>
          </w:p>
        </w:tc>
        <w:tc>
          <w:tcPr>
            <w:tcW w:w="891" w:type="dxa"/>
            <w:vAlign w:val="center"/>
          </w:tcPr>
          <w:p w14:paraId="071BA5AD" w14:textId="77777777" w:rsidR="00DD5115" w:rsidRDefault="00DD5115">
            <w:pPr>
              <w:spacing w:before="80" w:after="80"/>
              <w:jc w:val="center"/>
              <w:rPr>
                <w:rFonts w:ascii="Calisto MT" w:hAnsi="Calisto MT"/>
                <w:sz w:val="26"/>
              </w:rPr>
            </w:pPr>
            <w:r>
              <w:rPr>
                <w:rFonts w:ascii="Calisto MT" w:hAnsi="Calisto MT"/>
                <w:sz w:val="26"/>
              </w:rPr>
              <w:t>55</w:t>
            </w:r>
          </w:p>
        </w:tc>
        <w:tc>
          <w:tcPr>
            <w:tcW w:w="1048" w:type="dxa"/>
            <w:vAlign w:val="center"/>
          </w:tcPr>
          <w:p w14:paraId="4AAF9C0A" w14:textId="77777777" w:rsidR="00DD5115" w:rsidRDefault="00DD5115">
            <w:pPr>
              <w:spacing w:before="80" w:after="80"/>
              <w:jc w:val="center"/>
              <w:rPr>
                <w:rFonts w:ascii="Calisto MT" w:hAnsi="Calisto MT"/>
                <w:sz w:val="26"/>
              </w:rPr>
            </w:pPr>
            <w:r>
              <w:rPr>
                <w:rFonts w:ascii="Calisto MT" w:hAnsi="Calisto MT"/>
                <w:sz w:val="26"/>
              </w:rPr>
              <w:t>114</w:t>
            </w:r>
          </w:p>
        </w:tc>
        <w:tc>
          <w:tcPr>
            <w:tcW w:w="1502" w:type="dxa"/>
            <w:vAlign w:val="center"/>
          </w:tcPr>
          <w:p w14:paraId="4E021353" w14:textId="77777777" w:rsidR="00DD5115" w:rsidRDefault="00DD5115">
            <w:pPr>
              <w:spacing w:before="80" w:after="80"/>
              <w:jc w:val="center"/>
              <w:rPr>
                <w:rFonts w:ascii="Calisto MT" w:hAnsi="Calisto MT"/>
                <w:sz w:val="26"/>
              </w:rPr>
            </w:pPr>
            <w:r>
              <w:rPr>
                <w:rFonts w:ascii="Calisto MT" w:hAnsi="Calisto MT"/>
                <w:sz w:val="26"/>
              </w:rPr>
              <w:t>114</w:t>
            </w:r>
          </w:p>
        </w:tc>
        <w:tc>
          <w:tcPr>
            <w:tcW w:w="1430" w:type="dxa"/>
            <w:vAlign w:val="center"/>
          </w:tcPr>
          <w:p w14:paraId="40AC30B1" w14:textId="77777777" w:rsidR="00DD5115" w:rsidRDefault="00DD5115">
            <w:pPr>
              <w:spacing w:before="80" w:after="80"/>
              <w:jc w:val="center"/>
              <w:rPr>
                <w:rFonts w:ascii="Calisto MT" w:hAnsi="Calisto MT"/>
                <w:sz w:val="26"/>
              </w:rPr>
            </w:pPr>
            <w:r>
              <w:rPr>
                <w:rFonts w:ascii="Calisto MT" w:hAnsi="Calisto MT"/>
                <w:sz w:val="26"/>
              </w:rPr>
              <w:t>114</w:t>
            </w:r>
          </w:p>
        </w:tc>
      </w:tr>
      <w:tr w:rsidR="00DD5115" w14:paraId="5415306E" w14:textId="77777777">
        <w:tblPrEx>
          <w:tblCellMar>
            <w:top w:w="0" w:type="dxa"/>
            <w:bottom w:w="0" w:type="dxa"/>
          </w:tblCellMar>
        </w:tblPrEx>
        <w:trPr>
          <w:cantSplit/>
        </w:trPr>
        <w:tc>
          <w:tcPr>
            <w:tcW w:w="991" w:type="dxa"/>
            <w:vAlign w:val="center"/>
          </w:tcPr>
          <w:p w14:paraId="079AE2BF" w14:textId="77777777" w:rsidR="00DD5115" w:rsidRDefault="00DD5115">
            <w:pPr>
              <w:spacing w:before="80" w:after="80"/>
              <w:jc w:val="center"/>
              <w:rPr>
                <w:rFonts w:ascii="Calisto MT" w:hAnsi="Calisto MT"/>
                <w:sz w:val="26"/>
              </w:rPr>
            </w:pPr>
            <w:r>
              <w:rPr>
                <w:rFonts w:ascii="Calisto MT" w:hAnsi="Calisto MT"/>
                <w:sz w:val="26"/>
              </w:rPr>
              <w:t>Total</w:t>
            </w:r>
          </w:p>
        </w:tc>
        <w:tc>
          <w:tcPr>
            <w:tcW w:w="1744" w:type="dxa"/>
            <w:gridSpan w:val="2"/>
            <w:vAlign w:val="center"/>
          </w:tcPr>
          <w:p w14:paraId="5BF95FC0" w14:textId="77777777" w:rsidR="00DD5115" w:rsidRDefault="00DD5115">
            <w:pPr>
              <w:spacing w:before="80" w:after="80"/>
              <w:jc w:val="center"/>
              <w:rPr>
                <w:rFonts w:ascii="Calisto MT" w:hAnsi="Calisto MT"/>
                <w:sz w:val="26"/>
              </w:rPr>
            </w:pPr>
            <w:r>
              <w:rPr>
                <w:rFonts w:ascii="Calisto MT" w:hAnsi="Calisto MT"/>
                <w:sz w:val="26"/>
              </w:rPr>
              <w:t>700</w:t>
            </w:r>
          </w:p>
        </w:tc>
        <w:tc>
          <w:tcPr>
            <w:tcW w:w="1744" w:type="dxa"/>
            <w:gridSpan w:val="2"/>
            <w:vAlign w:val="center"/>
          </w:tcPr>
          <w:p w14:paraId="08DB2298" w14:textId="77777777" w:rsidR="00DD5115" w:rsidRDefault="00DD5115">
            <w:pPr>
              <w:spacing w:before="80" w:after="80"/>
              <w:jc w:val="center"/>
              <w:rPr>
                <w:rFonts w:ascii="Calisto MT" w:hAnsi="Calisto MT"/>
                <w:sz w:val="26"/>
              </w:rPr>
            </w:pPr>
            <w:r>
              <w:rPr>
                <w:rFonts w:ascii="Calisto MT" w:hAnsi="Calisto MT"/>
                <w:sz w:val="26"/>
              </w:rPr>
              <w:t>700</w:t>
            </w:r>
          </w:p>
        </w:tc>
        <w:tc>
          <w:tcPr>
            <w:tcW w:w="3980" w:type="dxa"/>
            <w:gridSpan w:val="3"/>
            <w:vAlign w:val="center"/>
          </w:tcPr>
          <w:p w14:paraId="59CACC87" w14:textId="77777777" w:rsidR="00DD5115" w:rsidRDefault="00DD5115">
            <w:pPr>
              <w:spacing w:before="80" w:after="80"/>
              <w:jc w:val="center"/>
              <w:rPr>
                <w:rFonts w:ascii="Calisto MT" w:hAnsi="Calisto MT"/>
                <w:sz w:val="26"/>
              </w:rPr>
            </w:pPr>
            <w:r>
              <w:rPr>
                <w:rFonts w:ascii="Calisto MT" w:hAnsi="Calisto MT"/>
                <w:sz w:val="26"/>
              </w:rPr>
              <w:t>700</w:t>
            </w:r>
          </w:p>
        </w:tc>
      </w:tr>
    </w:tbl>
    <w:p w14:paraId="4BEFE08D" w14:textId="77777777" w:rsidR="00DD5115" w:rsidRDefault="00DD5115">
      <w:pPr>
        <w:spacing w:after="200" w:line="480" w:lineRule="auto"/>
        <w:ind w:firstLine="720"/>
        <w:jc w:val="both"/>
        <w:rPr>
          <w:rFonts w:ascii="Calisto MT" w:hAnsi="Calisto MT"/>
          <w:sz w:val="26"/>
        </w:rPr>
      </w:pPr>
    </w:p>
    <w:p w14:paraId="4C864CFA" w14:textId="77777777" w:rsidR="00DD5115" w:rsidRDefault="00DD5115">
      <w:pPr>
        <w:spacing w:after="200" w:line="480" w:lineRule="auto"/>
        <w:jc w:val="both"/>
        <w:rPr>
          <w:rFonts w:ascii="Calisto MT" w:hAnsi="Calisto MT"/>
          <w:b/>
          <w:bCs/>
          <w:sz w:val="26"/>
        </w:rPr>
      </w:pPr>
      <w:r>
        <w:rPr>
          <w:rFonts w:ascii="Calisto MT" w:hAnsi="Calisto MT"/>
          <w:b/>
          <w:bCs/>
          <w:sz w:val="26"/>
        </w:rPr>
        <w:t>3.11</w:t>
      </w:r>
      <w:r>
        <w:rPr>
          <w:rFonts w:ascii="Calisto MT" w:hAnsi="Calisto MT"/>
          <w:b/>
          <w:bCs/>
          <w:sz w:val="26"/>
        </w:rPr>
        <w:tab/>
        <w:t xml:space="preserve">STATISTICAL TECHNIQUE USED FOR ANALYSIS OF </w:t>
      </w:r>
      <w:r>
        <w:rPr>
          <w:rFonts w:ascii="Calisto MT" w:hAnsi="Calisto MT"/>
          <w:b/>
          <w:bCs/>
          <w:sz w:val="26"/>
        </w:rPr>
        <w:tab/>
        <w:t>DATA</w:t>
      </w:r>
    </w:p>
    <w:p w14:paraId="5743DECC" w14:textId="77777777" w:rsidR="00DD5115" w:rsidRDefault="00DD5115">
      <w:pPr>
        <w:spacing w:after="200" w:line="480" w:lineRule="auto"/>
        <w:ind w:firstLine="720"/>
        <w:jc w:val="both"/>
        <w:rPr>
          <w:rFonts w:ascii="Calisto MT" w:hAnsi="Calisto MT"/>
          <w:sz w:val="26"/>
        </w:rPr>
      </w:pPr>
      <w:r>
        <w:rPr>
          <w:rFonts w:ascii="Calisto MT" w:hAnsi="Calisto MT"/>
          <w:sz w:val="26"/>
        </w:rPr>
        <w:t>The scores obtained from 700 pupils were subjected to statistical treatment.  The various statistical techniques used in the present study includes.</w:t>
      </w:r>
    </w:p>
    <w:p w14:paraId="61C718FD" w14:textId="77777777" w:rsidR="00DD5115" w:rsidRDefault="00DD5115">
      <w:pPr>
        <w:pStyle w:val="BodyText"/>
        <w:spacing w:after="200"/>
        <w:jc w:val="both"/>
        <w:rPr>
          <w:rFonts w:ascii="Calisto MT" w:hAnsi="Calisto MT"/>
          <w:sz w:val="26"/>
        </w:rPr>
      </w:pPr>
      <w:r>
        <w:rPr>
          <w:rFonts w:ascii="Calisto MT" w:hAnsi="Calisto MT"/>
          <w:sz w:val="26"/>
        </w:rPr>
        <w:br w:type="page"/>
      </w:r>
      <w:r>
        <w:rPr>
          <w:rFonts w:ascii="Calisto MT" w:hAnsi="Calisto MT"/>
          <w:sz w:val="26"/>
        </w:rPr>
        <w:lastRenderedPageBreak/>
        <w:t>3.11.1</w:t>
      </w:r>
      <w:r>
        <w:rPr>
          <w:rFonts w:ascii="Calisto MT" w:hAnsi="Calisto MT"/>
          <w:sz w:val="26"/>
        </w:rPr>
        <w:tab/>
        <w:t>Person’s Product-Moment Co-efficient of correlation (r)</w:t>
      </w:r>
    </w:p>
    <w:p w14:paraId="2E169CCB" w14:textId="77777777" w:rsidR="00DD5115" w:rsidRDefault="00DD5115">
      <w:pPr>
        <w:spacing w:after="200" w:line="480" w:lineRule="auto"/>
        <w:ind w:firstLine="720"/>
        <w:jc w:val="both"/>
        <w:rPr>
          <w:rFonts w:ascii="Calisto MT" w:hAnsi="Calisto MT"/>
          <w:sz w:val="26"/>
        </w:rPr>
      </w:pPr>
      <w:r>
        <w:rPr>
          <w:rFonts w:ascii="Calisto MT" w:hAnsi="Calisto MT"/>
          <w:sz w:val="26"/>
        </w:rPr>
        <w:t>Coefficient of correlation is used to determine the relationship between Self –Esteem and Approach to Studying by using the formula.</w:t>
      </w:r>
    </w:p>
    <w:p w14:paraId="3489ED64" w14:textId="77777777" w:rsidR="00DD5115" w:rsidRDefault="00DD5115">
      <w:pPr>
        <w:spacing w:after="200" w:line="480" w:lineRule="auto"/>
        <w:ind w:left="720" w:firstLine="720"/>
        <w:jc w:val="center"/>
        <w:rPr>
          <w:rFonts w:ascii="Calisto MT" w:hAnsi="Calisto MT"/>
          <w:sz w:val="26"/>
        </w:rPr>
      </w:pPr>
      <w:r>
        <w:rPr>
          <w:rFonts w:ascii="Calisto MT" w:hAnsi="Calisto MT"/>
          <w:position w:val="-50"/>
          <w:sz w:val="26"/>
        </w:rPr>
        <w:object w:dxaOrig="3800" w:dyaOrig="880" w14:anchorId="528005B0">
          <v:shape id="_x0000_i1035" type="#_x0000_t75" style="width:189.8pt;height:43.95pt" o:ole="">
            <v:imagedata r:id="rId20" o:title=""/>
          </v:shape>
          <o:OLEObject Type="Embed" ProgID="Equation.DSMT4" ShapeID="_x0000_i1035" DrawAspect="Content" ObjectID="_1707679005" r:id="rId21"/>
        </w:object>
      </w:r>
    </w:p>
    <w:p w14:paraId="2A64E068" w14:textId="77777777" w:rsidR="00DD5115" w:rsidRDefault="00DD5115">
      <w:pPr>
        <w:pStyle w:val="NormalWeb"/>
        <w:spacing w:before="0" w:beforeAutospacing="0" w:after="200" w:afterAutospacing="0" w:line="480" w:lineRule="auto"/>
        <w:jc w:val="both"/>
        <w:rPr>
          <w:rFonts w:ascii="Calisto MT" w:eastAsia="Times New Roman" w:hAnsi="Calisto MT" w:cs="Times New Roman"/>
          <w:sz w:val="26"/>
        </w:rPr>
      </w:pPr>
      <w:r>
        <w:rPr>
          <w:rFonts w:ascii="Calisto MT" w:eastAsia="Times New Roman" w:hAnsi="Calisto MT" w:cs="Times New Roman"/>
          <w:sz w:val="26"/>
        </w:rPr>
        <w:t xml:space="preserve">Where,   </w:t>
      </w:r>
      <w:r>
        <w:rPr>
          <w:rFonts w:ascii="Calisto MT" w:eastAsia="Times New Roman" w:hAnsi="Calisto MT" w:cs="Times New Roman"/>
          <w:sz w:val="26"/>
        </w:rPr>
        <w:tab/>
      </w:r>
      <w:r>
        <w:rPr>
          <w:rFonts w:ascii="Calisto MT" w:eastAsia="Times New Roman" w:hAnsi="Calisto MT" w:cs="Times New Roman"/>
          <w:position w:val="-6"/>
          <w:sz w:val="26"/>
        </w:rPr>
        <w:object w:dxaOrig="300" w:dyaOrig="220" w14:anchorId="1467211C">
          <v:shape id="_x0000_i1036" type="#_x0000_t75" style="width:14.95pt;height:11.2pt" o:ole="">
            <v:imagedata r:id="rId22" o:title=""/>
          </v:shape>
          <o:OLEObject Type="Embed" ProgID="Equation.DSMT4" ShapeID="_x0000_i1036" DrawAspect="Content" ObjectID="_1707679006" r:id="rId23"/>
        </w:object>
      </w:r>
      <w:r>
        <w:rPr>
          <w:rFonts w:ascii="Calisto MT" w:eastAsia="Times New Roman" w:hAnsi="Calisto MT" w:cs="Times New Roman"/>
          <w:sz w:val="26"/>
        </w:rPr>
        <w:t xml:space="preserve"> </w:t>
      </w:r>
      <w:r>
        <w:rPr>
          <w:rFonts w:ascii="Calisto MT" w:eastAsia="Times New Roman" w:hAnsi="Calisto MT" w:cs="Times New Roman"/>
          <w:sz w:val="26"/>
        </w:rPr>
        <w:tab/>
        <w:t>=</w:t>
      </w:r>
      <w:r>
        <w:rPr>
          <w:rFonts w:ascii="Calisto MT" w:eastAsia="Times New Roman" w:hAnsi="Calisto MT" w:cs="Times New Roman"/>
          <w:sz w:val="26"/>
        </w:rPr>
        <w:tab/>
        <w:t>Sum of  X Scores</w:t>
      </w:r>
    </w:p>
    <w:p w14:paraId="7B01CFC4"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r>
      <w:r>
        <w:rPr>
          <w:rFonts w:ascii="Calisto MT" w:hAnsi="Calisto MT"/>
          <w:sz w:val="26"/>
        </w:rPr>
        <w:tab/>
      </w:r>
      <w:r>
        <w:rPr>
          <w:rFonts w:ascii="Calisto MT" w:hAnsi="Calisto MT"/>
          <w:position w:val="-10"/>
          <w:sz w:val="26"/>
        </w:rPr>
        <w:object w:dxaOrig="300" w:dyaOrig="260" w14:anchorId="536DDF6D">
          <v:shape id="_x0000_i1037" type="#_x0000_t75" style="width:14.95pt;height:13.1pt" o:ole="">
            <v:imagedata r:id="rId24" o:title=""/>
          </v:shape>
          <o:OLEObject Type="Embed" ProgID="Equation.DSMT4" ShapeID="_x0000_i1037" DrawAspect="Content" ObjectID="_1707679007" r:id="rId25"/>
        </w:object>
      </w:r>
      <w:r>
        <w:rPr>
          <w:rFonts w:ascii="Calisto MT" w:hAnsi="Calisto MT"/>
          <w:sz w:val="26"/>
        </w:rPr>
        <w:tab/>
        <w:t>=</w:t>
      </w:r>
      <w:r>
        <w:rPr>
          <w:rFonts w:ascii="Calisto MT" w:hAnsi="Calisto MT"/>
          <w:sz w:val="26"/>
        </w:rPr>
        <w:tab/>
        <w:t>Sum of Y scores</w:t>
      </w:r>
    </w:p>
    <w:p w14:paraId="0F8C982E" w14:textId="77777777" w:rsidR="00DD5115" w:rsidRDefault="00DD5115">
      <w:pPr>
        <w:pStyle w:val="NormalWeb"/>
        <w:tabs>
          <w:tab w:val="left" w:pos="900"/>
        </w:tabs>
        <w:spacing w:before="0" w:beforeAutospacing="0" w:after="200" w:afterAutospacing="0" w:line="480" w:lineRule="auto"/>
        <w:jc w:val="both"/>
        <w:rPr>
          <w:rFonts w:ascii="Calisto MT" w:eastAsia="Times New Roman" w:hAnsi="Calisto MT" w:cs="Times New Roman"/>
          <w:sz w:val="26"/>
        </w:rPr>
      </w:pPr>
      <w:r>
        <w:rPr>
          <w:rFonts w:ascii="Calisto MT" w:eastAsia="Times New Roman" w:hAnsi="Calisto MT" w:cs="Times New Roman"/>
          <w:sz w:val="26"/>
        </w:rPr>
        <w:tab/>
      </w:r>
      <w:r>
        <w:rPr>
          <w:rFonts w:ascii="Calisto MT" w:eastAsia="Times New Roman" w:hAnsi="Calisto MT" w:cs="Times New Roman"/>
          <w:sz w:val="26"/>
        </w:rPr>
        <w:tab/>
      </w:r>
      <w:r>
        <w:rPr>
          <w:rFonts w:ascii="Calisto MT" w:eastAsia="Times New Roman" w:hAnsi="Calisto MT" w:cs="Times New Roman"/>
          <w:position w:val="-6"/>
          <w:sz w:val="26"/>
        </w:rPr>
        <w:object w:dxaOrig="380" w:dyaOrig="320" w14:anchorId="3921318A">
          <v:shape id="_x0000_i1038" type="#_x0000_t75" style="width:19.15pt;height:15.9pt" o:ole="">
            <v:imagedata r:id="rId26" o:title=""/>
          </v:shape>
          <o:OLEObject Type="Embed" ProgID="Equation.DSMT4" ShapeID="_x0000_i1038" DrawAspect="Content" ObjectID="_1707679008" r:id="rId27"/>
        </w:object>
      </w:r>
      <w:r>
        <w:rPr>
          <w:rFonts w:ascii="Calisto MT" w:eastAsia="Times New Roman" w:hAnsi="Calisto MT" w:cs="Times New Roman"/>
          <w:sz w:val="26"/>
        </w:rPr>
        <w:tab/>
        <w:t>=</w:t>
      </w:r>
      <w:r>
        <w:rPr>
          <w:rFonts w:ascii="Calisto MT" w:eastAsia="Times New Roman" w:hAnsi="Calisto MT" w:cs="Times New Roman"/>
          <w:sz w:val="26"/>
        </w:rPr>
        <w:tab/>
        <w:t>Sum of equal X scores</w:t>
      </w:r>
    </w:p>
    <w:p w14:paraId="1FB6C77F"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r>
      <w:r>
        <w:rPr>
          <w:rFonts w:ascii="Calisto MT" w:hAnsi="Calisto MT"/>
          <w:position w:val="-10"/>
          <w:sz w:val="26"/>
        </w:rPr>
        <w:object w:dxaOrig="380" w:dyaOrig="360" w14:anchorId="497645E9">
          <v:shape id="_x0000_i1039" type="#_x0000_t75" style="width:19.15pt;height:18.25pt" o:ole="">
            <v:imagedata r:id="rId28" o:title=""/>
          </v:shape>
          <o:OLEObject Type="Embed" ProgID="Equation.DSMT4" ShapeID="_x0000_i1039" DrawAspect="Content" ObjectID="_1707679009" r:id="rId29"/>
        </w:object>
      </w:r>
      <w:r>
        <w:rPr>
          <w:rFonts w:ascii="Calisto MT" w:hAnsi="Calisto MT"/>
          <w:sz w:val="26"/>
        </w:rPr>
        <w:tab/>
        <w:t>=</w:t>
      </w:r>
      <w:r>
        <w:rPr>
          <w:rFonts w:ascii="Calisto MT" w:hAnsi="Calisto MT"/>
          <w:sz w:val="26"/>
        </w:rPr>
        <w:tab/>
        <w:t>Sum of the squared Y scores</w:t>
      </w:r>
    </w:p>
    <w:p w14:paraId="4210221D"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r>
      <w:r>
        <w:rPr>
          <w:rFonts w:ascii="Calisto MT" w:hAnsi="Calisto MT"/>
          <w:position w:val="-10"/>
          <w:sz w:val="26"/>
        </w:rPr>
        <w:object w:dxaOrig="420" w:dyaOrig="260" w14:anchorId="5964E01F">
          <v:shape id="_x0000_i1040" type="#_x0000_t75" style="width:21.05pt;height:13.1pt" o:ole="">
            <v:imagedata r:id="rId30" o:title=""/>
          </v:shape>
          <o:OLEObject Type="Embed" ProgID="Equation.DSMT4" ShapeID="_x0000_i1040" DrawAspect="Content" ObjectID="_1707679010" r:id="rId31"/>
        </w:object>
      </w:r>
      <w:r>
        <w:rPr>
          <w:rFonts w:ascii="Calisto MT" w:hAnsi="Calisto MT"/>
          <w:sz w:val="26"/>
        </w:rPr>
        <w:tab/>
        <w:t>=</w:t>
      </w:r>
      <w:r>
        <w:rPr>
          <w:rFonts w:ascii="Calisto MT" w:hAnsi="Calisto MT"/>
          <w:sz w:val="26"/>
        </w:rPr>
        <w:tab/>
        <w:t>Sum of the products of paired X and Y scores</w:t>
      </w:r>
    </w:p>
    <w:p w14:paraId="7FF9773E"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t>N</w:t>
      </w:r>
      <w:r>
        <w:rPr>
          <w:rFonts w:ascii="Calisto MT" w:hAnsi="Calisto MT"/>
          <w:sz w:val="26"/>
        </w:rPr>
        <w:tab/>
        <w:t>=</w:t>
      </w:r>
      <w:r>
        <w:rPr>
          <w:rFonts w:ascii="Calisto MT" w:hAnsi="Calisto MT"/>
          <w:sz w:val="26"/>
        </w:rPr>
        <w:tab/>
        <w:t>Number of paired scores</w:t>
      </w:r>
    </w:p>
    <w:p w14:paraId="20607505"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 xml:space="preserve">    </w:t>
      </w:r>
      <w:r>
        <w:rPr>
          <w:rFonts w:ascii="Calisto MT" w:hAnsi="Calisto MT"/>
          <w:sz w:val="26"/>
        </w:rPr>
        <w:tab/>
        <w:t xml:space="preserve"> The obtained ‘r’ is interpreted in terms of the following.</w:t>
      </w:r>
    </w:p>
    <w:p w14:paraId="2F75FF15" w14:textId="77777777" w:rsidR="00DD5115" w:rsidRDefault="00DD5115" w:rsidP="00DD5115">
      <w:pPr>
        <w:numPr>
          <w:ilvl w:val="0"/>
          <w:numId w:val="16"/>
        </w:numPr>
        <w:tabs>
          <w:tab w:val="clear" w:pos="720"/>
        </w:tabs>
        <w:spacing w:after="200" w:line="480" w:lineRule="auto"/>
        <w:ind w:left="540" w:hanging="540"/>
        <w:jc w:val="both"/>
        <w:rPr>
          <w:rFonts w:ascii="Calisto MT" w:hAnsi="Calisto MT"/>
          <w:b/>
          <w:bCs/>
          <w:sz w:val="26"/>
        </w:rPr>
      </w:pPr>
      <w:r>
        <w:rPr>
          <w:rFonts w:ascii="Calisto MT" w:hAnsi="Calisto MT"/>
          <w:b/>
          <w:bCs/>
          <w:sz w:val="26"/>
        </w:rPr>
        <w:t>Test of significance of the correlation by Fishers ‘t’-test (Best and Khan 1989).</w:t>
      </w:r>
    </w:p>
    <w:p w14:paraId="5CC7A04B" w14:textId="77777777" w:rsidR="00DD5115" w:rsidRDefault="00DD5115">
      <w:pPr>
        <w:spacing w:after="200" w:line="480" w:lineRule="auto"/>
        <w:jc w:val="both"/>
        <w:rPr>
          <w:rFonts w:ascii="Calisto MT" w:hAnsi="Calisto MT"/>
          <w:sz w:val="26"/>
        </w:rPr>
      </w:pPr>
      <w:r>
        <w:rPr>
          <w:rFonts w:ascii="Calisto MT" w:hAnsi="Calisto MT"/>
          <w:sz w:val="26"/>
        </w:rPr>
        <w:tab/>
        <w:t xml:space="preserve">This is done by checking whether the t- value obtained by the formula </w:t>
      </w:r>
      <w:r>
        <w:rPr>
          <w:rFonts w:ascii="Calisto MT" w:hAnsi="Calisto MT"/>
          <w:position w:val="-26"/>
          <w:sz w:val="26"/>
        </w:rPr>
        <w:object w:dxaOrig="1200" w:dyaOrig="700" w14:anchorId="0DF6F55C">
          <v:shape id="_x0000_i1041" type="#_x0000_t75" style="width:59.85pt;height:35.05pt" o:ole="">
            <v:imagedata r:id="rId32" o:title=""/>
          </v:shape>
          <o:OLEObject Type="Embed" ProgID="Equation.DSMT4" ShapeID="_x0000_i1041" DrawAspect="Content" ObjectID="_1707679011" r:id="rId33"/>
        </w:object>
      </w:r>
      <w:r>
        <w:rPr>
          <w:rFonts w:ascii="Calisto MT" w:hAnsi="Calisto MT"/>
          <w:sz w:val="26"/>
        </w:rPr>
        <w:t xml:space="preserve"> ,</w:t>
      </w:r>
      <w:r>
        <w:t xml:space="preserve"> </w:t>
      </w:r>
      <w:r>
        <w:rPr>
          <w:rFonts w:ascii="Calisto MT" w:hAnsi="Calisto MT"/>
          <w:sz w:val="26"/>
        </w:rPr>
        <w:t>exceeds 1.96 or 2.58, for significance at 0.05 level and 0.01 level respectively, where ‘r’ is the obtained correlation co-efficient in each case.</w:t>
      </w:r>
    </w:p>
    <w:p w14:paraId="715D4B03" w14:textId="77777777" w:rsidR="00DD5115" w:rsidRDefault="00DD5115">
      <w:pPr>
        <w:tabs>
          <w:tab w:val="left" w:pos="900"/>
        </w:tabs>
        <w:spacing w:after="200" w:line="480" w:lineRule="auto"/>
        <w:jc w:val="both"/>
        <w:rPr>
          <w:rFonts w:ascii="Calisto MT" w:hAnsi="Calisto MT"/>
          <w:b/>
          <w:bCs/>
          <w:sz w:val="26"/>
        </w:rPr>
      </w:pPr>
      <w:r>
        <w:rPr>
          <w:rFonts w:ascii="Calisto MT" w:hAnsi="Calisto MT"/>
          <w:b/>
          <w:bCs/>
          <w:sz w:val="26"/>
        </w:rPr>
        <w:t>b).</w:t>
      </w:r>
      <w:r>
        <w:rPr>
          <w:rFonts w:ascii="Calisto MT" w:hAnsi="Calisto MT"/>
          <w:b/>
          <w:bCs/>
          <w:sz w:val="26"/>
        </w:rPr>
        <w:tab/>
        <w:t>The Confidence interval or ‘r’</w:t>
      </w:r>
    </w:p>
    <w:p w14:paraId="2313B644" w14:textId="77777777" w:rsidR="00DD5115" w:rsidRDefault="00DD5115">
      <w:pPr>
        <w:spacing w:after="200" w:line="480" w:lineRule="auto"/>
        <w:jc w:val="both"/>
        <w:rPr>
          <w:rFonts w:ascii="Calisto MT" w:hAnsi="Calisto MT"/>
          <w:sz w:val="26"/>
        </w:rPr>
      </w:pPr>
      <w:r>
        <w:rPr>
          <w:rFonts w:ascii="Calisto MT" w:hAnsi="Calisto MT"/>
          <w:sz w:val="26"/>
        </w:rPr>
        <w:lastRenderedPageBreak/>
        <w:tab/>
        <w:t xml:space="preserve">If the ‘r’ value obtained is significant at 0.01 level, the 0.99 confidence interval or ’r’ is estimated using the formula </w:t>
      </w:r>
      <w:r>
        <w:rPr>
          <w:rFonts w:ascii="Calisto MT" w:hAnsi="Calisto MT"/>
          <w:position w:val="-14"/>
          <w:sz w:val="26"/>
        </w:rPr>
        <w:object w:dxaOrig="1400" w:dyaOrig="400" w14:anchorId="562F73B5">
          <v:shape id="_x0000_i1042" type="#_x0000_t75" style="width:70.15pt;height:20.1pt" o:ole="">
            <v:imagedata r:id="rId34" o:title=""/>
          </v:shape>
          <o:OLEObject Type="Embed" ProgID="Equation.DSMT4" ShapeID="_x0000_i1042" DrawAspect="Content" ObjectID="_1707679012" r:id="rId35"/>
        </w:object>
      </w:r>
      <w:r>
        <w:rPr>
          <w:rFonts w:ascii="Calisto MT" w:hAnsi="Calisto MT"/>
          <w:sz w:val="26"/>
        </w:rPr>
        <w:t xml:space="preserve"> </w:t>
      </w:r>
    </w:p>
    <w:p w14:paraId="46441210"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Where,</w:t>
      </w:r>
    </w:p>
    <w:p w14:paraId="3C75D4F7"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 xml:space="preserve"> SE</w:t>
      </w:r>
      <w:r>
        <w:rPr>
          <w:rFonts w:ascii="Calisto MT" w:hAnsi="Calisto MT"/>
          <w:sz w:val="26"/>
        </w:rPr>
        <w:softHyphen/>
        <w:t xml:space="preserve">r, The standered error of r = </w:t>
      </w:r>
      <w:r>
        <w:rPr>
          <w:rFonts w:ascii="Calisto MT" w:hAnsi="Calisto MT"/>
          <w:position w:val="-32"/>
          <w:sz w:val="26"/>
        </w:rPr>
        <w:object w:dxaOrig="1359" w:dyaOrig="760" w14:anchorId="7576C3D0">
          <v:shape id="_x0000_i1043" type="#_x0000_t75" style="width:67.8pt;height:37.85pt" o:ole="">
            <v:imagedata r:id="rId36" o:title=""/>
          </v:shape>
          <o:OLEObject Type="Embed" ProgID="Equation.DSMT4" ShapeID="_x0000_i1043" DrawAspect="Content" ObjectID="_1707679013" r:id="rId37"/>
        </w:object>
      </w:r>
      <w:r>
        <w:rPr>
          <w:rFonts w:ascii="Calisto MT" w:hAnsi="Calisto MT"/>
          <w:sz w:val="26"/>
        </w:rPr>
        <w:t xml:space="preserve">  ‘r’ being the obtained coefficient of correlation.</w:t>
      </w:r>
    </w:p>
    <w:p w14:paraId="0F77E9D1" w14:textId="77777777" w:rsidR="00DD5115" w:rsidRDefault="00DD5115">
      <w:pPr>
        <w:spacing w:after="200" w:line="480" w:lineRule="auto"/>
        <w:jc w:val="both"/>
        <w:rPr>
          <w:rFonts w:ascii="Calisto MT" w:hAnsi="Calisto MT"/>
          <w:sz w:val="26"/>
        </w:rPr>
      </w:pPr>
      <w:r>
        <w:rPr>
          <w:rFonts w:ascii="Calisto MT" w:hAnsi="Calisto MT"/>
          <w:sz w:val="26"/>
        </w:rPr>
        <w:tab/>
        <w:t xml:space="preserve">If the ‘r’ value obtained is significant only at 0.05 level or not significant, the 99 confident interval of ‘r’ is estimated using the formula </w:t>
      </w:r>
      <w:r>
        <w:rPr>
          <w:rFonts w:ascii="Calisto MT" w:hAnsi="Calisto MT"/>
          <w:position w:val="-14"/>
          <w:sz w:val="26"/>
        </w:rPr>
        <w:object w:dxaOrig="1380" w:dyaOrig="400" w14:anchorId="6842F354">
          <v:shape id="_x0000_i1044" type="#_x0000_t75" style="width:69.2pt;height:20.1pt" o:ole="">
            <v:imagedata r:id="rId38" o:title=""/>
          </v:shape>
          <o:OLEObject Type="Embed" ProgID="Equation.DSMT4" ShapeID="_x0000_i1044" DrawAspect="Content" ObjectID="_1707679014" r:id="rId39"/>
        </w:object>
      </w:r>
      <w:r>
        <w:rPr>
          <w:rFonts w:ascii="Calisto MT" w:hAnsi="Calisto MT"/>
          <w:sz w:val="26"/>
        </w:rPr>
        <w:t xml:space="preserve"> </w:t>
      </w:r>
    </w:p>
    <w:p w14:paraId="0651A17D"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t>SE r</w:t>
      </w:r>
      <w:r>
        <w:rPr>
          <w:rFonts w:ascii="Calisto MT" w:hAnsi="Calisto MT"/>
          <w:sz w:val="26"/>
        </w:rPr>
        <w:tab/>
        <w:t>=</w:t>
      </w:r>
      <w:r>
        <w:rPr>
          <w:rFonts w:ascii="Calisto MT" w:hAnsi="Calisto MT"/>
          <w:sz w:val="26"/>
        </w:rPr>
        <w:tab/>
        <w:t>the standard error of r</w:t>
      </w:r>
    </w:p>
    <w:p w14:paraId="04ACF27C"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t>r</w:t>
      </w:r>
      <w:r>
        <w:rPr>
          <w:rFonts w:ascii="Calisto MT" w:hAnsi="Calisto MT"/>
          <w:sz w:val="26"/>
        </w:rPr>
        <w:tab/>
        <w:t>=</w:t>
      </w:r>
      <w:r>
        <w:rPr>
          <w:rFonts w:ascii="Calisto MT" w:hAnsi="Calisto MT"/>
          <w:sz w:val="26"/>
        </w:rPr>
        <w:tab/>
        <w:t>the obtained co-efficient of correlation</w:t>
      </w:r>
    </w:p>
    <w:p w14:paraId="79DF29C1" w14:textId="77777777" w:rsidR="00DD5115" w:rsidRDefault="00DD5115">
      <w:pPr>
        <w:pStyle w:val="BodyText"/>
        <w:spacing w:after="200"/>
        <w:jc w:val="both"/>
        <w:rPr>
          <w:rFonts w:ascii="Calisto MT" w:hAnsi="Calisto MT"/>
          <w:sz w:val="26"/>
        </w:rPr>
      </w:pPr>
      <w:r>
        <w:rPr>
          <w:rFonts w:ascii="Calisto MT" w:hAnsi="Calisto MT"/>
          <w:sz w:val="26"/>
        </w:rPr>
        <w:t>c).</w:t>
      </w:r>
      <w:r>
        <w:rPr>
          <w:rFonts w:ascii="Calisto MT" w:hAnsi="Calisto MT"/>
          <w:sz w:val="26"/>
        </w:rPr>
        <w:tab/>
        <w:t>Verbal interpretation of ‘r’ (Gurrett, 1996)</w:t>
      </w:r>
    </w:p>
    <w:p w14:paraId="0151BF7D"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t>The following criteria are used for verbally interpreting the degree of relationship between the variables</w:t>
      </w:r>
    </w:p>
    <w:p w14:paraId="382BC0F4" w14:textId="77777777" w:rsidR="00DD5115" w:rsidRDefault="00DD5115">
      <w:pPr>
        <w:tabs>
          <w:tab w:val="left" w:pos="900"/>
        </w:tabs>
        <w:spacing w:after="200" w:line="480" w:lineRule="auto"/>
        <w:ind w:left="720"/>
        <w:jc w:val="both"/>
        <w:rPr>
          <w:rFonts w:ascii="Calisto MT" w:hAnsi="Calisto MT"/>
          <w:sz w:val="26"/>
        </w:rPr>
      </w:pPr>
      <w:r>
        <w:rPr>
          <w:rFonts w:ascii="Calisto MT" w:hAnsi="Calisto MT"/>
          <w:sz w:val="26"/>
        </w:rPr>
        <w:t xml:space="preserve">r from 0.00 to </w:t>
      </w:r>
      <w:r>
        <w:rPr>
          <w:rFonts w:ascii="Calisto MT" w:hAnsi="Calisto MT"/>
          <w:sz w:val="26"/>
        </w:rPr>
        <w:sym w:font="Symbol" w:char="F0B1"/>
      </w:r>
      <w:r>
        <w:rPr>
          <w:rFonts w:ascii="Calisto MT" w:hAnsi="Calisto MT"/>
          <w:sz w:val="26"/>
        </w:rPr>
        <w:t xml:space="preserve"> 0.20 : indifferent or negligible</w:t>
      </w:r>
    </w:p>
    <w:p w14:paraId="0196205F" w14:textId="77777777" w:rsidR="00DD5115" w:rsidRDefault="00DD5115">
      <w:pPr>
        <w:tabs>
          <w:tab w:val="left" w:pos="900"/>
        </w:tabs>
        <w:spacing w:after="200" w:line="480" w:lineRule="auto"/>
        <w:ind w:left="720"/>
        <w:jc w:val="both"/>
        <w:rPr>
          <w:rFonts w:ascii="Calisto MT" w:hAnsi="Calisto MT"/>
          <w:sz w:val="26"/>
        </w:rPr>
      </w:pPr>
      <w:r>
        <w:rPr>
          <w:rFonts w:ascii="Calisto MT" w:hAnsi="Calisto MT"/>
          <w:sz w:val="26"/>
        </w:rPr>
        <w:t xml:space="preserve">r from 0.20 to </w:t>
      </w:r>
      <w:r>
        <w:rPr>
          <w:rFonts w:ascii="Calisto MT" w:hAnsi="Calisto MT"/>
          <w:sz w:val="26"/>
        </w:rPr>
        <w:sym w:font="Symbol" w:char="F0B1"/>
      </w:r>
      <w:r>
        <w:rPr>
          <w:rFonts w:ascii="Calisto MT" w:hAnsi="Calisto MT"/>
          <w:sz w:val="26"/>
        </w:rPr>
        <w:t xml:space="preserve"> 0.40 : Low or slight relation</w:t>
      </w:r>
    </w:p>
    <w:p w14:paraId="77647F47" w14:textId="77777777" w:rsidR="00DD5115" w:rsidRDefault="00DD5115">
      <w:pPr>
        <w:tabs>
          <w:tab w:val="left" w:pos="900"/>
        </w:tabs>
        <w:spacing w:after="200" w:line="480" w:lineRule="auto"/>
        <w:ind w:left="720"/>
        <w:jc w:val="both"/>
        <w:rPr>
          <w:rFonts w:ascii="Calisto MT" w:hAnsi="Calisto MT"/>
          <w:sz w:val="26"/>
        </w:rPr>
      </w:pPr>
      <w:r>
        <w:rPr>
          <w:rFonts w:ascii="Calisto MT" w:hAnsi="Calisto MT"/>
          <w:sz w:val="26"/>
        </w:rPr>
        <w:t xml:space="preserve">r from 0.40 to </w:t>
      </w:r>
      <w:r>
        <w:rPr>
          <w:rFonts w:ascii="Calisto MT" w:hAnsi="Calisto MT"/>
          <w:sz w:val="26"/>
        </w:rPr>
        <w:sym w:font="Symbol" w:char="F0B1"/>
      </w:r>
      <w:r>
        <w:rPr>
          <w:rFonts w:ascii="Calisto MT" w:hAnsi="Calisto MT"/>
          <w:sz w:val="26"/>
        </w:rPr>
        <w:t xml:space="preserve"> 0.60 : Moderate relationship</w:t>
      </w:r>
    </w:p>
    <w:p w14:paraId="6573AB6C" w14:textId="77777777" w:rsidR="00DD5115" w:rsidRDefault="00DD5115">
      <w:pPr>
        <w:tabs>
          <w:tab w:val="left" w:pos="900"/>
        </w:tabs>
        <w:spacing w:after="200" w:line="480" w:lineRule="auto"/>
        <w:ind w:left="720"/>
        <w:jc w:val="both"/>
        <w:rPr>
          <w:rFonts w:ascii="Calisto MT" w:hAnsi="Calisto MT"/>
          <w:sz w:val="26"/>
        </w:rPr>
      </w:pPr>
      <w:r>
        <w:rPr>
          <w:rFonts w:ascii="Calisto MT" w:hAnsi="Calisto MT"/>
          <w:sz w:val="26"/>
        </w:rPr>
        <w:t xml:space="preserve">r from 0.60 to </w:t>
      </w:r>
      <w:r>
        <w:rPr>
          <w:rFonts w:ascii="Calisto MT" w:hAnsi="Calisto MT"/>
          <w:sz w:val="26"/>
        </w:rPr>
        <w:sym w:font="Symbol" w:char="F0B1"/>
      </w:r>
      <w:r>
        <w:rPr>
          <w:rFonts w:ascii="Calisto MT" w:hAnsi="Calisto MT"/>
          <w:sz w:val="26"/>
        </w:rPr>
        <w:t xml:space="preserve"> 0.80: Substantial or marked relationship</w:t>
      </w:r>
    </w:p>
    <w:p w14:paraId="21843184" w14:textId="77777777" w:rsidR="00DD5115" w:rsidRDefault="00DD5115">
      <w:pPr>
        <w:tabs>
          <w:tab w:val="left" w:pos="900"/>
        </w:tabs>
        <w:spacing w:after="200" w:line="480" w:lineRule="auto"/>
        <w:ind w:left="720"/>
        <w:jc w:val="both"/>
        <w:rPr>
          <w:rFonts w:ascii="Calisto MT" w:hAnsi="Calisto MT"/>
          <w:sz w:val="26"/>
        </w:rPr>
      </w:pPr>
      <w:r>
        <w:rPr>
          <w:rFonts w:ascii="Calisto MT" w:hAnsi="Calisto MT"/>
          <w:sz w:val="26"/>
        </w:rPr>
        <w:t xml:space="preserve">r from 0.80 to </w:t>
      </w:r>
      <w:r>
        <w:rPr>
          <w:rFonts w:ascii="Calisto MT" w:hAnsi="Calisto MT"/>
          <w:sz w:val="26"/>
        </w:rPr>
        <w:sym w:font="Symbol" w:char="F0B1"/>
      </w:r>
      <w:r>
        <w:rPr>
          <w:rFonts w:ascii="Calisto MT" w:hAnsi="Calisto MT"/>
          <w:sz w:val="26"/>
        </w:rPr>
        <w:t xml:space="preserve">  1.00: High to very high relationship </w:t>
      </w:r>
    </w:p>
    <w:p w14:paraId="676C6247" w14:textId="77777777" w:rsidR="00DD5115" w:rsidRDefault="00DD5115">
      <w:pPr>
        <w:pStyle w:val="BodyText"/>
        <w:tabs>
          <w:tab w:val="left" w:pos="900"/>
        </w:tabs>
        <w:spacing w:after="200"/>
        <w:ind w:left="900" w:hanging="900"/>
        <w:jc w:val="both"/>
        <w:rPr>
          <w:rFonts w:ascii="Calisto MT" w:hAnsi="Calisto MT"/>
          <w:sz w:val="26"/>
        </w:rPr>
      </w:pPr>
      <w:r>
        <w:rPr>
          <w:rFonts w:ascii="Calisto MT" w:hAnsi="Calisto MT"/>
          <w:sz w:val="26"/>
        </w:rPr>
        <w:lastRenderedPageBreak/>
        <w:t>3.11.2</w:t>
      </w:r>
      <w:r>
        <w:rPr>
          <w:rFonts w:ascii="Calisto MT" w:hAnsi="Calisto MT"/>
          <w:sz w:val="26"/>
        </w:rPr>
        <w:tab/>
        <w:t>Test of significance of difference Between Mean for Different categories.</w:t>
      </w:r>
    </w:p>
    <w:p w14:paraId="44032904" w14:textId="77777777" w:rsidR="00DD5115" w:rsidRDefault="00DD5115">
      <w:pPr>
        <w:pStyle w:val="BodyText2"/>
      </w:pPr>
      <w:r>
        <w:tab/>
        <w:t>The statistical technique test of significance of difference between two means is used to find out is there exist any significant difference is Self-Esteem and Approaches to Studying between relevant sub samples.</w:t>
      </w:r>
    </w:p>
    <w:p w14:paraId="48495585"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t>The test of significance of difference between two means is knows as a ‘t’ test</w:t>
      </w:r>
    </w:p>
    <w:p w14:paraId="4062ABB4" w14:textId="77777777" w:rsidR="00DD5115" w:rsidRDefault="00DD5115">
      <w:pPr>
        <w:tabs>
          <w:tab w:val="left" w:pos="900"/>
        </w:tabs>
        <w:spacing w:after="200" w:line="480" w:lineRule="auto"/>
        <w:jc w:val="center"/>
        <w:rPr>
          <w:rFonts w:ascii="Calisto MT" w:hAnsi="Calisto MT"/>
          <w:sz w:val="26"/>
        </w:rPr>
      </w:pPr>
      <w:r>
        <w:rPr>
          <w:rFonts w:ascii="Calisto MT" w:hAnsi="Calisto MT"/>
          <w:position w:val="-74"/>
          <w:sz w:val="26"/>
        </w:rPr>
        <w:object w:dxaOrig="2000" w:dyaOrig="1160" w14:anchorId="6B7DC597">
          <v:shape id="_x0000_i1045" type="#_x0000_t75" style="width:100.05pt;height:57.95pt" o:ole="">
            <v:imagedata r:id="rId40" o:title=""/>
          </v:shape>
          <o:OLEObject Type="Embed" ProgID="Equation.DSMT4" ShapeID="_x0000_i1045" DrawAspect="Content" ObjectID="_1707679015" r:id="rId41"/>
        </w:object>
      </w:r>
    </w:p>
    <w:p w14:paraId="2461F0CF" w14:textId="77777777" w:rsidR="00DD5115" w:rsidRDefault="00DD5115">
      <w:pPr>
        <w:tabs>
          <w:tab w:val="left" w:pos="900"/>
        </w:tabs>
        <w:spacing w:after="200" w:line="480" w:lineRule="auto"/>
        <w:jc w:val="both"/>
        <w:rPr>
          <w:rFonts w:ascii="Calisto MT" w:hAnsi="Calisto MT"/>
          <w:sz w:val="26"/>
        </w:rPr>
      </w:pPr>
      <w:r>
        <w:rPr>
          <w:rFonts w:ascii="Calisto MT" w:hAnsi="Calisto MT"/>
          <w:sz w:val="26"/>
        </w:rPr>
        <w:tab/>
        <w:t>Where,</w:t>
      </w:r>
    </w:p>
    <w:p w14:paraId="5C5FF590" w14:textId="77777777" w:rsidR="00DD5115" w:rsidRDefault="00DD5115">
      <w:pPr>
        <w:tabs>
          <w:tab w:val="left" w:pos="900"/>
        </w:tabs>
        <w:spacing w:line="480" w:lineRule="auto"/>
        <w:jc w:val="both"/>
        <w:rPr>
          <w:rFonts w:ascii="Calisto MT" w:hAnsi="Calisto MT"/>
          <w:sz w:val="26"/>
        </w:rPr>
      </w:pPr>
      <w:r>
        <w:rPr>
          <w:rFonts w:ascii="Calisto MT" w:hAnsi="Calisto MT"/>
          <w:sz w:val="26"/>
        </w:rPr>
        <w:t xml:space="preserve">    </w:t>
      </w:r>
      <w:r>
        <w:rPr>
          <w:rFonts w:ascii="Calisto MT" w:hAnsi="Calisto MT"/>
          <w:sz w:val="26"/>
        </w:rPr>
        <w:tab/>
      </w:r>
      <w:r>
        <w:rPr>
          <w:rFonts w:ascii="Calisto MT" w:hAnsi="Calisto MT"/>
          <w:sz w:val="26"/>
        </w:rPr>
        <w:tab/>
      </w:r>
      <w:r>
        <w:rPr>
          <w:rFonts w:ascii="Calisto MT" w:hAnsi="Calisto MT"/>
          <w:sz w:val="26"/>
        </w:rPr>
        <w:tab/>
      </w:r>
      <w:r>
        <w:rPr>
          <w:rFonts w:ascii="Calisto MT" w:hAnsi="Calisto MT"/>
          <w:position w:val="-12"/>
          <w:sz w:val="26"/>
        </w:rPr>
        <w:object w:dxaOrig="300" w:dyaOrig="380" w14:anchorId="53121728">
          <v:shape id="_x0000_i1046" type="#_x0000_t75" style="width:14.95pt;height:19.15pt" o:ole="">
            <v:imagedata r:id="rId42" o:title=""/>
          </v:shape>
          <o:OLEObject Type="Embed" ProgID="Equation.DSMT4" ShapeID="_x0000_i1046" DrawAspect="Content" ObjectID="_1707679016" r:id="rId43"/>
        </w:object>
      </w:r>
      <w:r>
        <w:rPr>
          <w:rFonts w:ascii="Calisto MT" w:hAnsi="Calisto MT"/>
          <w:sz w:val="26"/>
        </w:rPr>
        <w:t xml:space="preserve">  </w:t>
      </w:r>
      <w:r>
        <w:rPr>
          <w:rFonts w:ascii="Calisto MT" w:hAnsi="Calisto MT"/>
          <w:sz w:val="26"/>
        </w:rPr>
        <w:tab/>
        <w:t>=</w:t>
      </w:r>
      <w:r>
        <w:rPr>
          <w:rFonts w:ascii="Calisto MT" w:hAnsi="Calisto MT"/>
          <w:sz w:val="26"/>
        </w:rPr>
        <w:tab/>
        <w:t>Mean of group-1</w:t>
      </w:r>
    </w:p>
    <w:p w14:paraId="685C7046" w14:textId="77777777" w:rsidR="00DD5115" w:rsidRDefault="00DD5115">
      <w:pPr>
        <w:tabs>
          <w:tab w:val="left" w:pos="900"/>
        </w:tabs>
        <w:spacing w:line="480" w:lineRule="auto"/>
        <w:jc w:val="both"/>
        <w:rPr>
          <w:rFonts w:ascii="Calisto MT" w:hAnsi="Calisto MT"/>
          <w:sz w:val="26"/>
        </w:rPr>
      </w:pPr>
      <w:r>
        <w:rPr>
          <w:rFonts w:ascii="Calisto MT" w:hAnsi="Calisto MT"/>
          <w:sz w:val="26"/>
        </w:rPr>
        <w:tab/>
      </w:r>
      <w:r>
        <w:rPr>
          <w:rFonts w:ascii="Calisto MT" w:hAnsi="Calisto MT"/>
          <w:sz w:val="26"/>
        </w:rPr>
        <w:tab/>
      </w:r>
      <w:r>
        <w:rPr>
          <w:rFonts w:ascii="Calisto MT" w:hAnsi="Calisto MT"/>
          <w:sz w:val="26"/>
        </w:rPr>
        <w:tab/>
      </w:r>
      <w:r>
        <w:rPr>
          <w:rFonts w:ascii="Calisto MT" w:hAnsi="Calisto MT"/>
          <w:position w:val="-12"/>
          <w:sz w:val="26"/>
        </w:rPr>
        <w:object w:dxaOrig="340" w:dyaOrig="380" w14:anchorId="780F498C">
          <v:shape id="_x0000_i1047" type="#_x0000_t75" style="width:16.85pt;height:19.15pt" o:ole="">
            <v:imagedata r:id="rId44" o:title=""/>
          </v:shape>
          <o:OLEObject Type="Embed" ProgID="Equation.DSMT4" ShapeID="_x0000_i1047" DrawAspect="Content" ObjectID="_1707679017" r:id="rId45"/>
        </w:object>
      </w:r>
      <w:r>
        <w:rPr>
          <w:rFonts w:ascii="Calisto MT" w:hAnsi="Calisto MT"/>
          <w:sz w:val="26"/>
        </w:rPr>
        <w:tab/>
        <w:t>=</w:t>
      </w:r>
      <w:r>
        <w:rPr>
          <w:rFonts w:ascii="Calisto MT" w:hAnsi="Calisto MT"/>
          <w:sz w:val="26"/>
        </w:rPr>
        <w:tab/>
        <w:t>Mean of Group II</w:t>
      </w:r>
    </w:p>
    <w:p w14:paraId="3D4C1AE7" w14:textId="77777777" w:rsidR="00DD5115" w:rsidRDefault="00DD5115">
      <w:pPr>
        <w:tabs>
          <w:tab w:val="left" w:pos="900"/>
        </w:tabs>
        <w:spacing w:line="480" w:lineRule="auto"/>
        <w:jc w:val="both"/>
        <w:rPr>
          <w:rFonts w:ascii="Calisto MT" w:hAnsi="Calisto MT"/>
          <w:sz w:val="26"/>
        </w:rPr>
      </w:pPr>
      <w:r>
        <w:rPr>
          <w:rFonts w:ascii="Calisto MT" w:hAnsi="Calisto MT"/>
          <w:sz w:val="26"/>
        </w:rPr>
        <w:tab/>
      </w:r>
      <w:r>
        <w:rPr>
          <w:rFonts w:ascii="Calisto MT" w:hAnsi="Calisto MT"/>
          <w:sz w:val="26"/>
        </w:rPr>
        <w:tab/>
      </w:r>
      <w:r>
        <w:rPr>
          <w:rFonts w:ascii="Calisto MT" w:hAnsi="Calisto MT"/>
          <w:sz w:val="26"/>
        </w:rPr>
        <w:tab/>
        <w:t>N</w:t>
      </w:r>
      <w:r>
        <w:rPr>
          <w:rFonts w:ascii="Calisto MT" w:hAnsi="Calisto MT"/>
          <w:sz w:val="26"/>
          <w:vertAlign w:val="subscript"/>
        </w:rPr>
        <w:t>1</w:t>
      </w:r>
      <w:r>
        <w:rPr>
          <w:rFonts w:ascii="Calisto MT" w:hAnsi="Calisto MT"/>
          <w:sz w:val="26"/>
          <w:vertAlign w:val="subscript"/>
        </w:rPr>
        <w:tab/>
      </w:r>
      <w:r>
        <w:rPr>
          <w:rFonts w:ascii="Calisto MT" w:hAnsi="Calisto MT"/>
          <w:sz w:val="26"/>
        </w:rPr>
        <w:t>=</w:t>
      </w:r>
      <w:r>
        <w:rPr>
          <w:rFonts w:ascii="Calisto MT" w:hAnsi="Calisto MT"/>
          <w:sz w:val="26"/>
        </w:rPr>
        <w:tab/>
        <w:t>Sample size of groupI</w:t>
      </w:r>
    </w:p>
    <w:p w14:paraId="2BB0D1DB" w14:textId="77777777" w:rsidR="00DD5115" w:rsidRDefault="00DD5115">
      <w:pPr>
        <w:tabs>
          <w:tab w:val="left" w:pos="900"/>
        </w:tabs>
        <w:spacing w:line="480" w:lineRule="auto"/>
        <w:jc w:val="both"/>
        <w:rPr>
          <w:rFonts w:ascii="Calisto MT" w:hAnsi="Calisto MT"/>
          <w:sz w:val="26"/>
        </w:rPr>
      </w:pPr>
      <w:r>
        <w:rPr>
          <w:rFonts w:ascii="Calisto MT" w:hAnsi="Calisto MT"/>
          <w:sz w:val="26"/>
        </w:rPr>
        <w:tab/>
      </w:r>
      <w:r>
        <w:rPr>
          <w:rFonts w:ascii="Calisto MT" w:hAnsi="Calisto MT"/>
          <w:sz w:val="26"/>
        </w:rPr>
        <w:tab/>
      </w:r>
      <w:r>
        <w:rPr>
          <w:rFonts w:ascii="Calisto MT" w:hAnsi="Calisto MT"/>
          <w:sz w:val="26"/>
        </w:rPr>
        <w:tab/>
        <w:t>N</w:t>
      </w:r>
      <w:r>
        <w:rPr>
          <w:rFonts w:ascii="Calisto MT" w:hAnsi="Calisto MT"/>
          <w:sz w:val="26"/>
          <w:vertAlign w:val="subscript"/>
        </w:rPr>
        <w:t>2</w:t>
      </w:r>
      <w:r>
        <w:rPr>
          <w:rFonts w:ascii="Calisto MT" w:hAnsi="Calisto MT"/>
          <w:sz w:val="26"/>
          <w:vertAlign w:val="subscript"/>
        </w:rPr>
        <w:tab/>
      </w:r>
      <w:r>
        <w:rPr>
          <w:rFonts w:ascii="Calisto MT" w:hAnsi="Calisto MT"/>
          <w:sz w:val="26"/>
        </w:rPr>
        <w:t>=</w:t>
      </w:r>
      <w:r>
        <w:rPr>
          <w:rFonts w:ascii="Calisto MT" w:hAnsi="Calisto MT"/>
          <w:sz w:val="26"/>
        </w:rPr>
        <w:tab/>
        <w:t>Sample size of GroupII</w:t>
      </w:r>
    </w:p>
    <w:p w14:paraId="396F9267" w14:textId="77777777" w:rsidR="00DD5115" w:rsidRDefault="00DD5115">
      <w:pPr>
        <w:tabs>
          <w:tab w:val="left" w:pos="900"/>
        </w:tabs>
        <w:spacing w:line="480" w:lineRule="auto"/>
        <w:jc w:val="both"/>
        <w:rPr>
          <w:rFonts w:ascii="Calisto MT" w:hAnsi="Calisto MT"/>
          <w:sz w:val="26"/>
        </w:rPr>
      </w:pPr>
      <w:r>
        <w:rPr>
          <w:rFonts w:ascii="Calisto MT" w:hAnsi="Calisto MT"/>
          <w:sz w:val="26"/>
        </w:rPr>
        <w:tab/>
      </w:r>
      <w:r>
        <w:rPr>
          <w:rFonts w:ascii="Calisto MT" w:hAnsi="Calisto MT"/>
          <w:sz w:val="26"/>
        </w:rPr>
        <w:tab/>
      </w:r>
      <w:r>
        <w:rPr>
          <w:rFonts w:ascii="Calisto MT" w:hAnsi="Calisto MT"/>
          <w:sz w:val="26"/>
        </w:rPr>
        <w:tab/>
      </w:r>
      <w:r>
        <w:rPr>
          <w:rFonts w:ascii="Calisto MT" w:hAnsi="Calisto MT"/>
          <w:position w:val="-12"/>
          <w:sz w:val="26"/>
        </w:rPr>
        <w:object w:dxaOrig="300" w:dyaOrig="380" w14:anchorId="7D856EE6">
          <v:shape id="_x0000_i1048" type="#_x0000_t75" style="width:14.95pt;height:19.15pt" o:ole="">
            <v:imagedata r:id="rId46" o:title=""/>
          </v:shape>
          <o:OLEObject Type="Embed" ProgID="Equation.DSMT4" ShapeID="_x0000_i1048" DrawAspect="Content" ObjectID="_1707679018" r:id="rId47"/>
        </w:object>
      </w:r>
      <w:r>
        <w:rPr>
          <w:rFonts w:ascii="Calisto MT" w:hAnsi="Calisto MT"/>
          <w:sz w:val="26"/>
        </w:rPr>
        <w:tab/>
        <w:t>=</w:t>
      </w:r>
      <w:r>
        <w:rPr>
          <w:rFonts w:ascii="Calisto MT" w:hAnsi="Calisto MT"/>
          <w:sz w:val="26"/>
        </w:rPr>
        <w:tab/>
        <w:t>Standard deviation of Group I</w:t>
      </w:r>
    </w:p>
    <w:p w14:paraId="08505D14" w14:textId="77777777" w:rsidR="00DD5115" w:rsidRDefault="00DD5115">
      <w:pPr>
        <w:spacing w:after="200" w:line="480" w:lineRule="auto"/>
        <w:jc w:val="both"/>
        <w:rPr>
          <w:rFonts w:ascii="Calisto MT" w:hAnsi="Calisto MT"/>
          <w:sz w:val="26"/>
        </w:rPr>
      </w:pPr>
      <w:r>
        <w:rPr>
          <w:rFonts w:ascii="Calisto MT" w:hAnsi="Calisto MT"/>
          <w:sz w:val="26"/>
        </w:rPr>
        <w:tab/>
      </w:r>
      <w:r>
        <w:rPr>
          <w:rFonts w:ascii="Calisto MT" w:hAnsi="Calisto MT"/>
          <w:sz w:val="26"/>
        </w:rPr>
        <w:tab/>
      </w:r>
      <w:r>
        <w:rPr>
          <w:rFonts w:ascii="Calisto MT" w:hAnsi="Calisto MT"/>
          <w:sz w:val="26"/>
        </w:rPr>
        <w:tab/>
      </w:r>
      <w:r>
        <w:rPr>
          <w:rFonts w:ascii="Calisto MT" w:hAnsi="Calisto MT"/>
          <w:position w:val="-12"/>
          <w:sz w:val="26"/>
        </w:rPr>
        <w:object w:dxaOrig="300" w:dyaOrig="380" w14:anchorId="02FC7541">
          <v:shape id="_x0000_i1049" type="#_x0000_t75" style="width:14.95pt;height:19.15pt" o:ole="">
            <v:imagedata r:id="rId48" o:title=""/>
          </v:shape>
          <o:OLEObject Type="Embed" ProgID="Equation.DSMT4" ShapeID="_x0000_i1049" DrawAspect="Content" ObjectID="_1707679019" r:id="rId49"/>
        </w:object>
      </w:r>
      <w:r>
        <w:rPr>
          <w:rFonts w:ascii="Calisto MT" w:hAnsi="Calisto MT"/>
          <w:sz w:val="26"/>
        </w:rPr>
        <w:tab/>
        <w:t>=</w:t>
      </w:r>
      <w:r>
        <w:rPr>
          <w:rFonts w:ascii="Calisto MT" w:hAnsi="Calisto MT"/>
          <w:sz w:val="26"/>
        </w:rPr>
        <w:tab/>
        <w:t>Standard deviation of Group II</w:t>
      </w:r>
    </w:p>
    <w:p w14:paraId="0E0F6BB6" w14:textId="77777777" w:rsidR="00DD5115" w:rsidRDefault="00DD5115">
      <w:pPr>
        <w:pStyle w:val="BodyText2"/>
      </w:pPr>
      <w:r>
        <w:tab/>
        <w:t>If the obtained critical ratio is grater than the required value for significant the mean differences considered being significant.</w:t>
      </w:r>
    </w:p>
    <w:p w14:paraId="387DBD4C" w14:textId="2A2AF04B" w:rsidR="00DD5115" w:rsidRDefault="00DD5115"/>
    <w:p w14:paraId="4C513122" w14:textId="61D6C58F" w:rsidR="00DD5115" w:rsidRDefault="00DD5115"/>
    <w:p w14:paraId="0765E17C" w14:textId="6A88000D" w:rsidR="00DD5115" w:rsidRDefault="00DD5115"/>
    <w:p w14:paraId="7E76E0CA" w14:textId="319A9F11" w:rsidR="00DD5115" w:rsidRDefault="00DD5115"/>
    <w:p w14:paraId="13D5286B" w14:textId="737C5128" w:rsidR="00DD5115" w:rsidRDefault="00DD5115"/>
    <w:p w14:paraId="034265E5" w14:textId="254BA722" w:rsidR="00DD5115" w:rsidRDefault="00DD5115"/>
    <w:p w14:paraId="62578BE2" w14:textId="539E4759" w:rsidR="00DD5115" w:rsidRDefault="00DD5115"/>
    <w:p w14:paraId="7A2410E6" w14:textId="54A93327" w:rsidR="00DD5115" w:rsidRDefault="00DD5115"/>
    <w:p w14:paraId="7A1C32B6" w14:textId="26D25E43" w:rsidR="00DD5115" w:rsidRDefault="00DD5115"/>
    <w:p w14:paraId="6F770AC7" w14:textId="44E55759" w:rsidR="00DD5115" w:rsidRDefault="00DD5115"/>
    <w:p w14:paraId="2D54D045" w14:textId="29C69FDD" w:rsidR="00DD5115" w:rsidRDefault="00DD5115"/>
    <w:p w14:paraId="43EFAEFC" w14:textId="5D18E13F" w:rsidR="00DD5115" w:rsidRDefault="00DD5115"/>
    <w:p w14:paraId="1E8616B7" w14:textId="19222261" w:rsidR="00DD5115" w:rsidRDefault="00DD5115"/>
    <w:p w14:paraId="385C4995" w14:textId="77777777" w:rsidR="00DD5115" w:rsidRDefault="00DD5115">
      <w:pPr>
        <w:pStyle w:val="Heading1"/>
        <w:spacing w:after="200"/>
        <w:rPr>
          <w:rFonts w:ascii="Calisto MT" w:hAnsi="Calisto MT"/>
          <w:w w:val="140"/>
        </w:rPr>
      </w:pPr>
    </w:p>
    <w:p w14:paraId="477FA46F" w14:textId="77777777" w:rsidR="00DD5115" w:rsidRDefault="00DD5115">
      <w:pPr>
        <w:pStyle w:val="Heading1"/>
        <w:spacing w:after="200"/>
        <w:rPr>
          <w:rFonts w:ascii="Calisto MT" w:hAnsi="Calisto MT"/>
          <w:w w:val="140"/>
        </w:rPr>
      </w:pPr>
      <w:r>
        <w:rPr>
          <w:rFonts w:ascii="Calisto MT" w:hAnsi="Calisto MT"/>
          <w:w w:val="140"/>
        </w:rPr>
        <w:t>ANALYSIS AND INTERPRETATIONS</w:t>
      </w:r>
    </w:p>
    <w:p w14:paraId="06D3FEDC" w14:textId="77777777" w:rsidR="00DD5115" w:rsidRDefault="00DD5115"/>
    <w:p w14:paraId="0DE4EACF" w14:textId="77777777" w:rsidR="00DD5115" w:rsidRDefault="00DD5115">
      <w:pPr>
        <w:spacing w:after="200" w:line="456" w:lineRule="auto"/>
        <w:ind w:firstLine="720"/>
        <w:jc w:val="both"/>
        <w:rPr>
          <w:rFonts w:ascii="Calisto MT" w:hAnsi="Calisto MT"/>
          <w:sz w:val="26"/>
        </w:rPr>
      </w:pPr>
      <w:r>
        <w:rPr>
          <w:rFonts w:ascii="Calisto MT" w:hAnsi="Calisto MT"/>
          <w:sz w:val="26"/>
        </w:rPr>
        <w:t xml:space="preserve">The present study is to find out the relationship between Self-Esteem and Approaches to Studying of higher secondary school students.  This chapter deals with the analysis and interpretation of the data as per the following objectives. </w:t>
      </w:r>
    </w:p>
    <w:p w14:paraId="2210B31C" w14:textId="77777777" w:rsidR="00DD5115" w:rsidRDefault="00DD5115">
      <w:pPr>
        <w:spacing w:after="200" w:line="456" w:lineRule="auto"/>
        <w:jc w:val="both"/>
        <w:rPr>
          <w:rFonts w:ascii="Calisto MT" w:hAnsi="Calisto MT"/>
          <w:b/>
          <w:bCs/>
          <w:sz w:val="26"/>
        </w:rPr>
      </w:pPr>
      <w:r>
        <w:rPr>
          <w:rFonts w:ascii="Calisto MT" w:hAnsi="Calisto MT"/>
          <w:b/>
          <w:bCs/>
          <w:sz w:val="26"/>
        </w:rPr>
        <w:t xml:space="preserve">4.1 </w:t>
      </w:r>
      <w:r>
        <w:rPr>
          <w:rFonts w:ascii="Calisto MT" w:hAnsi="Calisto MT"/>
          <w:b/>
          <w:bCs/>
          <w:sz w:val="26"/>
        </w:rPr>
        <w:tab/>
        <w:t>OBJECTIVES</w:t>
      </w:r>
    </w:p>
    <w:p w14:paraId="75B3FD94" w14:textId="77777777" w:rsidR="00DD5115" w:rsidRDefault="00DD5115">
      <w:pPr>
        <w:pStyle w:val="BodyTextIndent"/>
        <w:spacing w:line="456" w:lineRule="auto"/>
        <w:ind w:left="720" w:hanging="720"/>
      </w:pPr>
      <w:r>
        <w:rPr>
          <w:b/>
          <w:bCs/>
        </w:rPr>
        <w:t xml:space="preserve">4.1.1 </w:t>
      </w:r>
      <w:r>
        <w:t xml:space="preserve">To find out whether there is any significant relationship between Self-Esteem and     Approaches to Studying of higher secondary school students for the total and sub sample based on </w:t>
      </w:r>
    </w:p>
    <w:p w14:paraId="151410C0" w14:textId="77777777" w:rsidR="00DD5115" w:rsidRDefault="00DD5115" w:rsidP="00DD5115">
      <w:pPr>
        <w:numPr>
          <w:ilvl w:val="4"/>
          <w:numId w:val="4"/>
        </w:numPr>
        <w:tabs>
          <w:tab w:val="clear" w:pos="3600"/>
        </w:tabs>
        <w:spacing w:after="100" w:line="240" w:lineRule="auto"/>
        <w:ind w:left="1267" w:hanging="547"/>
        <w:jc w:val="both"/>
        <w:rPr>
          <w:rFonts w:ascii="Calisto MT" w:hAnsi="Calisto MT"/>
          <w:sz w:val="26"/>
        </w:rPr>
      </w:pPr>
      <w:r>
        <w:rPr>
          <w:rFonts w:ascii="Calisto MT" w:hAnsi="Calisto MT"/>
          <w:sz w:val="26"/>
        </w:rPr>
        <w:t xml:space="preserve">Gender </w:t>
      </w:r>
    </w:p>
    <w:p w14:paraId="3DD36480" w14:textId="77777777" w:rsidR="00DD5115" w:rsidRDefault="00DD5115" w:rsidP="00DD5115">
      <w:pPr>
        <w:numPr>
          <w:ilvl w:val="4"/>
          <w:numId w:val="4"/>
        </w:numPr>
        <w:tabs>
          <w:tab w:val="clear" w:pos="3600"/>
        </w:tabs>
        <w:spacing w:after="100" w:line="240" w:lineRule="auto"/>
        <w:ind w:left="1267" w:hanging="547"/>
        <w:jc w:val="both"/>
        <w:rPr>
          <w:rFonts w:ascii="Calisto MT" w:hAnsi="Calisto MT"/>
          <w:sz w:val="26"/>
        </w:rPr>
      </w:pPr>
      <w:r>
        <w:rPr>
          <w:rFonts w:ascii="Calisto MT" w:hAnsi="Calisto MT"/>
          <w:sz w:val="26"/>
        </w:rPr>
        <w:t>Faculty</w:t>
      </w:r>
    </w:p>
    <w:p w14:paraId="71C358AA" w14:textId="77777777" w:rsidR="00DD5115" w:rsidRDefault="00DD5115" w:rsidP="00DD5115">
      <w:pPr>
        <w:numPr>
          <w:ilvl w:val="4"/>
          <w:numId w:val="4"/>
        </w:numPr>
        <w:tabs>
          <w:tab w:val="clear" w:pos="3600"/>
        </w:tabs>
        <w:spacing w:after="100" w:line="240" w:lineRule="auto"/>
        <w:ind w:left="1267" w:hanging="547"/>
        <w:jc w:val="both"/>
        <w:rPr>
          <w:rFonts w:ascii="Calisto MT" w:hAnsi="Calisto MT"/>
          <w:sz w:val="26"/>
        </w:rPr>
      </w:pPr>
      <w:r>
        <w:rPr>
          <w:rFonts w:ascii="Calisto MT" w:hAnsi="Calisto MT"/>
          <w:sz w:val="26"/>
        </w:rPr>
        <w:t>Locale</w:t>
      </w:r>
    </w:p>
    <w:p w14:paraId="6E2D6D9D" w14:textId="77777777" w:rsidR="00DD5115" w:rsidRDefault="00DD5115" w:rsidP="00DD5115">
      <w:pPr>
        <w:numPr>
          <w:ilvl w:val="4"/>
          <w:numId w:val="4"/>
        </w:numPr>
        <w:tabs>
          <w:tab w:val="clear" w:pos="3600"/>
        </w:tabs>
        <w:spacing w:after="200" w:line="480" w:lineRule="auto"/>
        <w:ind w:left="1260" w:hanging="540"/>
        <w:jc w:val="both"/>
        <w:rPr>
          <w:rFonts w:ascii="Calisto MT" w:hAnsi="Calisto MT"/>
          <w:sz w:val="26"/>
        </w:rPr>
      </w:pPr>
      <w:r>
        <w:rPr>
          <w:rFonts w:ascii="Calisto MT" w:hAnsi="Calisto MT"/>
          <w:sz w:val="26"/>
        </w:rPr>
        <w:t>Type of Management</w:t>
      </w:r>
    </w:p>
    <w:p w14:paraId="5FD3039D" w14:textId="77777777" w:rsidR="00DD5115" w:rsidRDefault="00DD5115">
      <w:pPr>
        <w:spacing w:after="200" w:line="456" w:lineRule="auto"/>
        <w:ind w:left="630" w:hanging="630"/>
        <w:jc w:val="both"/>
        <w:rPr>
          <w:rFonts w:ascii="Calisto MT" w:hAnsi="Calisto MT"/>
          <w:sz w:val="26"/>
        </w:rPr>
      </w:pPr>
      <w:r>
        <w:rPr>
          <w:rFonts w:ascii="Calisto MT" w:hAnsi="Calisto MT"/>
          <w:b/>
          <w:bCs/>
          <w:sz w:val="26"/>
        </w:rPr>
        <w:t xml:space="preserve">4.1.2 </w:t>
      </w:r>
      <w:r>
        <w:rPr>
          <w:rFonts w:ascii="Calisto MT" w:hAnsi="Calisto MT"/>
          <w:sz w:val="26"/>
        </w:rPr>
        <w:t>To find out whether there is any significant difference in the mean scores of Self-Esteem of Higher Secondary School Students between relevant t sub samples based on</w:t>
      </w:r>
    </w:p>
    <w:p w14:paraId="3D3E874F" w14:textId="77777777" w:rsidR="00DD5115" w:rsidRDefault="00DD5115">
      <w:pPr>
        <w:spacing w:line="456" w:lineRule="auto"/>
        <w:ind w:left="720"/>
        <w:jc w:val="both"/>
        <w:rPr>
          <w:rFonts w:ascii="Calisto MT" w:hAnsi="Calisto MT"/>
          <w:sz w:val="26"/>
        </w:rPr>
      </w:pPr>
      <w:r>
        <w:rPr>
          <w:rFonts w:ascii="Calisto MT" w:hAnsi="Calisto MT"/>
          <w:sz w:val="26"/>
        </w:rPr>
        <w:t xml:space="preserve">a. </w:t>
      </w:r>
      <w:r>
        <w:rPr>
          <w:rFonts w:ascii="Calisto MT" w:hAnsi="Calisto MT"/>
          <w:sz w:val="26"/>
        </w:rPr>
        <w:tab/>
        <w:t>Gender</w:t>
      </w:r>
    </w:p>
    <w:p w14:paraId="22D9C368" w14:textId="77777777" w:rsidR="00DD5115" w:rsidRDefault="00DD5115">
      <w:pPr>
        <w:spacing w:line="456" w:lineRule="auto"/>
        <w:ind w:left="720"/>
        <w:jc w:val="both"/>
        <w:rPr>
          <w:rFonts w:ascii="Calisto MT" w:hAnsi="Calisto MT"/>
          <w:sz w:val="26"/>
        </w:rPr>
      </w:pPr>
      <w:r>
        <w:rPr>
          <w:rFonts w:ascii="Calisto MT" w:hAnsi="Calisto MT"/>
          <w:sz w:val="26"/>
        </w:rPr>
        <w:lastRenderedPageBreak/>
        <w:t xml:space="preserve">b. </w:t>
      </w:r>
      <w:r>
        <w:rPr>
          <w:rFonts w:ascii="Calisto MT" w:hAnsi="Calisto MT"/>
          <w:sz w:val="26"/>
        </w:rPr>
        <w:tab/>
        <w:t>Faculty</w:t>
      </w:r>
    </w:p>
    <w:p w14:paraId="172A413A" w14:textId="77777777" w:rsidR="00DD5115" w:rsidRDefault="00DD5115">
      <w:pPr>
        <w:spacing w:line="456" w:lineRule="auto"/>
        <w:ind w:left="720"/>
        <w:jc w:val="both"/>
        <w:rPr>
          <w:rFonts w:ascii="Calisto MT" w:hAnsi="Calisto MT"/>
          <w:sz w:val="26"/>
        </w:rPr>
      </w:pPr>
      <w:r>
        <w:rPr>
          <w:rFonts w:ascii="Calisto MT" w:hAnsi="Calisto MT"/>
          <w:sz w:val="26"/>
        </w:rPr>
        <w:t xml:space="preserve">c. </w:t>
      </w:r>
      <w:r>
        <w:rPr>
          <w:rFonts w:ascii="Calisto MT" w:hAnsi="Calisto MT"/>
          <w:sz w:val="26"/>
        </w:rPr>
        <w:tab/>
        <w:t>Locale</w:t>
      </w:r>
    </w:p>
    <w:p w14:paraId="4B151CBF" w14:textId="77777777" w:rsidR="00DD5115" w:rsidRDefault="00DD5115">
      <w:pPr>
        <w:spacing w:line="456" w:lineRule="auto"/>
        <w:ind w:left="720"/>
        <w:jc w:val="both"/>
        <w:rPr>
          <w:rFonts w:ascii="Calisto MT" w:hAnsi="Calisto MT"/>
          <w:sz w:val="26"/>
        </w:rPr>
      </w:pPr>
      <w:r>
        <w:rPr>
          <w:rFonts w:ascii="Calisto MT" w:hAnsi="Calisto MT"/>
          <w:sz w:val="26"/>
        </w:rPr>
        <w:t xml:space="preserve">d. </w:t>
      </w:r>
      <w:r>
        <w:rPr>
          <w:rFonts w:ascii="Calisto MT" w:hAnsi="Calisto MT"/>
          <w:sz w:val="26"/>
        </w:rPr>
        <w:tab/>
        <w:t>Type of Management</w:t>
      </w:r>
    </w:p>
    <w:p w14:paraId="03FC9A97" w14:textId="77777777" w:rsidR="00DD5115" w:rsidRDefault="00DD5115">
      <w:pPr>
        <w:pStyle w:val="BodyText2"/>
        <w:ind w:left="720" w:hanging="720"/>
      </w:pPr>
      <w:r>
        <w:rPr>
          <w:b/>
          <w:bCs/>
        </w:rPr>
        <w:t>4.1.3.</w:t>
      </w:r>
      <w:r>
        <w:t>To find out whether there is any significant difference in the mean scores of Approaches to Studying of Higher Secondary School students between relevant sub samples based on</w:t>
      </w:r>
    </w:p>
    <w:p w14:paraId="0CC3461C" w14:textId="77777777" w:rsidR="00DD5115" w:rsidRDefault="00DD5115">
      <w:pPr>
        <w:spacing w:line="480" w:lineRule="auto"/>
        <w:ind w:left="720"/>
        <w:jc w:val="both"/>
        <w:rPr>
          <w:rFonts w:ascii="Calisto MT" w:hAnsi="Calisto MT"/>
          <w:sz w:val="26"/>
        </w:rPr>
      </w:pPr>
      <w:r>
        <w:rPr>
          <w:rFonts w:ascii="Calisto MT" w:hAnsi="Calisto MT"/>
          <w:sz w:val="26"/>
        </w:rPr>
        <w:t>a. Gender</w:t>
      </w:r>
    </w:p>
    <w:p w14:paraId="3A655CF0" w14:textId="77777777" w:rsidR="00DD5115" w:rsidRDefault="00DD5115">
      <w:pPr>
        <w:spacing w:line="480" w:lineRule="auto"/>
        <w:ind w:left="720"/>
        <w:jc w:val="both"/>
        <w:rPr>
          <w:rFonts w:ascii="Calisto MT" w:hAnsi="Calisto MT"/>
          <w:sz w:val="26"/>
        </w:rPr>
      </w:pPr>
      <w:r>
        <w:rPr>
          <w:rFonts w:ascii="Calisto MT" w:hAnsi="Calisto MT"/>
          <w:sz w:val="26"/>
        </w:rPr>
        <w:t>b .Faculty</w:t>
      </w:r>
    </w:p>
    <w:p w14:paraId="5DAB48F0" w14:textId="77777777" w:rsidR="00DD5115" w:rsidRDefault="00DD5115">
      <w:pPr>
        <w:spacing w:line="480" w:lineRule="auto"/>
        <w:ind w:left="720"/>
        <w:jc w:val="both"/>
        <w:rPr>
          <w:rFonts w:ascii="Calisto MT" w:hAnsi="Calisto MT"/>
          <w:sz w:val="26"/>
        </w:rPr>
      </w:pPr>
      <w:r>
        <w:rPr>
          <w:rFonts w:ascii="Calisto MT" w:hAnsi="Calisto MT"/>
          <w:sz w:val="26"/>
        </w:rPr>
        <w:t>c. Locale</w:t>
      </w:r>
    </w:p>
    <w:p w14:paraId="0F1A12A8" w14:textId="77777777" w:rsidR="00DD5115" w:rsidRDefault="00DD5115">
      <w:pPr>
        <w:spacing w:after="200" w:line="480" w:lineRule="auto"/>
        <w:ind w:left="720"/>
        <w:jc w:val="both"/>
        <w:rPr>
          <w:rFonts w:ascii="Calisto MT" w:hAnsi="Calisto MT"/>
          <w:sz w:val="26"/>
        </w:rPr>
      </w:pPr>
      <w:r>
        <w:rPr>
          <w:rFonts w:ascii="Calisto MT" w:hAnsi="Calisto MT"/>
          <w:sz w:val="26"/>
        </w:rPr>
        <w:t>d. Type of Management</w:t>
      </w:r>
    </w:p>
    <w:p w14:paraId="764A66FB" w14:textId="77777777" w:rsidR="00DD5115" w:rsidRDefault="00DD5115" w:rsidP="00DD5115">
      <w:pPr>
        <w:numPr>
          <w:ilvl w:val="1"/>
          <w:numId w:val="17"/>
        </w:numPr>
        <w:spacing w:after="0" w:line="480" w:lineRule="auto"/>
        <w:jc w:val="both"/>
        <w:rPr>
          <w:rFonts w:ascii="Calisto MT" w:hAnsi="Calisto MT"/>
          <w:b/>
          <w:bCs/>
          <w:sz w:val="26"/>
        </w:rPr>
      </w:pPr>
      <w:r>
        <w:rPr>
          <w:rFonts w:ascii="Calisto MT" w:hAnsi="Calisto MT"/>
          <w:b/>
          <w:bCs/>
          <w:sz w:val="26"/>
        </w:rPr>
        <w:t xml:space="preserve">HYPOTHESES </w:t>
      </w:r>
    </w:p>
    <w:p w14:paraId="1F5DB4FB" w14:textId="77777777" w:rsidR="00DD5115" w:rsidRDefault="00DD5115">
      <w:pPr>
        <w:spacing w:after="200" w:line="480" w:lineRule="auto"/>
        <w:ind w:left="720" w:hanging="720"/>
        <w:jc w:val="both"/>
        <w:rPr>
          <w:rFonts w:ascii="Calisto MT" w:hAnsi="Calisto MT"/>
          <w:sz w:val="26"/>
        </w:rPr>
      </w:pPr>
      <w:r>
        <w:rPr>
          <w:rFonts w:ascii="Calisto MT" w:hAnsi="Calisto MT"/>
          <w:b/>
          <w:bCs/>
          <w:sz w:val="26"/>
        </w:rPr>
        <w:t>4.2.1</w:t>
      </w:r>
      <w:r>
        <w:rPr>
          <w:rFonts w:ascii="Calisto MT" w:hAnsi="Calisto MT"/>
          <w:sz w:val="26"/>
        </w:rPr>
        <w:t xml:space="preserve"> There will be significant relationship between Self-Esteem and approaches of studying of higher secondary school students for the total and sub samples based on </w:t>
      </w:r>
    </w:p>
    <w:p w14:paraId="68F4B628" w14:textId="77777777" w:rsidR="00DD5115" w:rsidRDefault="00DD5115">
      <w:pPr>
        <w:spacing w:line="480" w:lineRule="auto"/>
        <w:ind w:left="720"/>
        <w:jc w:val="both"/>
        <w:rPr>
          <w:rFonts w:ascii="Calisto MT" w:hAnsi="Calisto MT"/>
          <w:sz w:val="26"/>
        </w:rPr>
      </w:pPr>
      <w:r>
        <w:rPr>
          <w:rFonts w:ascii="Calisto MT" w:hAnsi="Calisto MT"/>
          <w:sz w:val="26"/>
        </w:rPr>
        <w:t>a. Gender</w:t>
      </w:r>
    </w:p>
    <w:p w14:paraId="0EFD067C" w14:textId="77777777" w:rsidR="00DD5115" w:rsidRDefault="00DD5115">
      <w:pPr>
        <w:spacing w:line="480" w:lineRule="auto"/>
        <w:ind w:left="720"/>
        <w:jc w:val="both"/>
        <w:rPr>
          <w:rFonts w:ascii="Calisto MT" w:hAnsi="Calisto MT"/>
          <w:sz w:val="26"/>
        </w:rPr>
      </w:pPr>
      <w:r>
        <w:rPr>
          <w:rFonts w:ascii="Calisto MT" w:hAnsi="Calisto MT"/>
          <w:sz w:val="26"/>
        </w:rPr>
        <w:t>b. Locale</w:t>
      </w:r>
    </w:p>
    <w:p w14:paraId="1BEE7062" w14:textId="77777777" w:rsidR="00DD5115" w:rsidRDefault="00DD5115">
      <w:pPr>
        <w:spacing w:line="480" w:lineRule="auto"/>
        <w:ind w:left="720"/>
        <w:jc w:val="both"/>
        <w:rPr>
          <w:rFonts w:ascii="Calisto MT" w:hAnsi="Calisto MT"/>
          <w:sz w:val="26"/>
        </w:rPr>
      </w:pPr>
      <w:r>
        <w:rPr>
          <w:rFonts w:ascii="Calisto MT" w:hAnsi="Calisto MT"/>
          <w:sz w:val="26"/>
        </w:rPr>
        <w:t>c. Faculty</w:t>
      </w:r>
    </w:p>
    <w:p w14:paraId="255A0EF5" w14:textId="77777777" w:rsidR="00DD5115" w:rsidRDefault="00DD5115">
      <w:pPr>
        <w:spacing w:after="200" w:line="480" w:lineRule="auto"/>
        <w:ind w:left="720"/>
        <w:jc w:val="both"/>
        <w:rPr>
          <w:rFonts w:ascii="Calisto MT" w:hAnsi="Calisto MT"/>
          <w:sz w:val="26"/>
        </w:rPr>
      </w:pPr>
      <w:r>
        <w:rPr>
          <w:rFonts w:ascii="Calisto MT" w:hAnsi="Calisto MT"/>
          <w:sz w:val="26"/>
        </w:rPr>
        <w:t>d. Type of School Management</w:t>
      </w:r>
    </w:p>
    <w:p w14:paraId="0AFC9F0E" w14:textId="77777777" w:rsidR="00DD5115" w:rsidRDefault="00DD5115" w:rsidP="00DD5115">
      <w:pPr>
        <w:numPr>
          <w:ilvl w:val="2"/>
          <w:numId w:val="18"/>
        </w:numPr>
        <w:spacing w:after="200" w:line="480" w:lineRule="auto"/>
        <w:jc w:val="both"/>
        <w:rPr>
          <w:rFonts w:ascii="Calisto MT" w:hAnsi="Calisto MT"/>
          <w:sz w:val="26"/>
        </w:rPr>
      </w:pPr>
      <w:r>
        <w:rPr>
          <w:rFonts w:ascii="Calisto MT" w:hAnsi="Calisto MT"/>
          <w:sz w:val="26"/>
        </w:rPr>
        <w:t xml:space="preserve">There will be a significant difference in the mean scores of Self-Esteem of higher secondary school students between relevant sub samples based on </w:t>
      </w:r>
    </w:p>
    <w:p w14:paraId="186E8B98" w14:textId="77777777" w:rsidR="00DD5115" w:rsidRDefault="00DD5115">
      <w:pPr>
        <w:spacing w:line="480" w:lineRule="auto"/>
        <w:ind w:left="720"/>
        <w:jc w:val="both"/>
        <w:rPr>
          <w:rFonts w:ascii="Calisto MT" w:hAnsi="Calisto MT"/>
          <w:sz w:val="26"/>
        </w:rPr>
      </w:pPr>
      <w:r>
        <w:rPr>
          <w:rFonts w:ascii="Calisto MT" w:hAnsi="Calisto MT"/>
          <w:sz w:val="26"/>
        </w:rPr>
        <w:t xml:space="preserve">a. Gender </w:t>
      </w:r>
    </w:p>
    <w:p w14:paraId="63EDFFD6" w14:textId="77777777" w:rsidR="00DD5115" w:rsidRDefault="00DD5115">
      <w:pPr>
        <w:spacing w:line="480" w:lineRule="auto"/>
        <w:ind w:left="720"/>
        <w:jc w:val="both"/>
        <w:rPr>
          <w:rFonts w:ascii="Calisto MT" w:hAnsi="Calisto MT"/>
          <w:sz w:val="26"/>
        </w:rPr>
      </w:pPr>
      <w:r>
        <w:rPr>
          <w:rFonts w:ascii="Calisto MT" w:hAnsi="Calisto MT"/>
          <w:sz w:val="26"/>
        </w:rPr>
        <w:lastRenderedPageBreak/>
        <w:t>b. Faculty</w:t>
      </w:r>
    </w:p>
    <w:p w14:paraId="3C7CA8BB" w14:textId="77777777" w:rsidR="00DD5115" w:rsidRDefault="00DD5115">
      <w:pPr>
        <w:spacing w:line="480" w:lineRule="auto"/>
        <w:ind w:left="720"/>
        <w:jc w:val="both"/>
        <w:rPr>
          <w:rFonts w:ascii="Calisto MT" w:hAnsi="Calisto MT"/>
          <w:sz w:val="26"/>
        </w:rPr>
      </w:pPr>
      <w:r>
        <w:rPr>
          <w:rFonts w:ascii="Calisto MT" w:hAnsi="Calisto MT"/>
          <w:sz w:val="26"/>
        </w:rPr>
        <w:t>c. Locale</w:t>
      </w:r>
    </w:p>
    <w:p w14:paraId="1561EEAB" w14:textId="77777777" w:rsidR="00DD5115" w:rsidRDefault="00DD5115">
      <w:pPr>
        <w:spacing w:after="200" w:line="480" w:lineRule="auto"/>
        <w:ind w:left="720"/>
        <w:jc w:val="both"/>
        <w:rPr>
          <w:rFonts w:ascii="Calisto MT" w:hAnsi="Calisto MT"/>
          <w:sz w:val="26"/>
        </w:rPr>
      </w:pPr>
      <w:r>
        <w:rPr>
          <w:rFonts w:ascii="Calisto MT" w:hAnsi="Calisto MT"/>
          <w:sz w:val="26"/>
        </w:rPr>
        <w:t>d. Type of school management</w:t>
      </w:r>
    </w:p>
    <w:p w14:paraId="690DDCB4" w14:textId="77777777" w:rsidR="00DD5115" w:rsidRDefault="00DD5115" w:rsidP="00DD5115">
      <w:pPr>
        <w:numPr>
          <w:ilvl w:val="2"/>
          <w:numId w:val="18"/>
        </w:numPr>
        <w:spacing w:after="200" w:line="504" w:lineRule="auto"/>
        <w:jc w:val="both"/>
        <w:rPr>
          <w:rFonts w:ascii="Calisto MT" w:hAnsi="Calisto MT"/>
          <w:sz w:val="26"/>
        </w:rPr>
      </w:pPr>
      <w:r>
        <w:rPr>
          <w:rFonts w:ascii="Calisto MT" w:hAnsi="Calisto MT"/>
          <w:sz w:val="26"/>
        </w:rPr>
        <w:t xml:space="preserve">There will be significant difference in the mean scores of Approaches to Studying of higher secondary school students between relevant sub samples based on   </w:t>
      </w:r>
    </w:p>
    <w:p w14:paraId="53D8C346" w14:textId="77777777" w:rsidR="00DD5115" w:rsidRDefault="00DD5115">
      <w:pPr>
        <w:spacing w:after="200" w:line="504" w:lineRule="auto"/>
        <w:ind w:left="720"/>
        <w:jc w:val="both"/>
        <w:rPr>
          <w:rFonts w:ascii="Calisto MT" w:hAnsi="Calisto MT"/>
          <w:sz w:val="26"/>
        </w:rPr>
      </w:pPr>
      <w:r>
        <w:rPr>
          <w:rFonts w:ascii="Calisto MT" w:hAnsi="Calisto MT"/>
          <w:sz w:val="26"/>
        </w:rPr>
        <w:t>a. Gender</w:t>
      </w:r>
    </w:p>
    <w:p w14:paraId="3DC8451F" w14:textId="77777777" w:rsidR="00DD5115" w:rsidRDefault="00DD5115">
      <w:pPr>
        <w:spacing w:after="200" w:line="504" w:lineRule="auto"/>
        <w:ind w:left="720"/>
        <w:jc w:val="both"/>
        <w:rPr>
          <w:rFonts w:ascii="Calisto MT" w:hAnsi="Calisto MT"/>
          <w:sz w:val="26"/>
        </w:rPr>
      </w:pPr>
      <w:r>
        <w:rPr>
          <w:rFonts w:ascii="Calisto MT" w:hAnsi="Calisto MT"/>
          <w:sz w:val="26"/>
        </w:rPr>
        <w:t>b. Locale</w:t>
      </w:r>
    </w:p>
    <w:p w14:paraId="4710974B" w14:textId="77777777" w:rsidR="00DD5115" w:rsidRDefault="00DD5115">
      <w:pPr>
        <w:spacing w:after="200" w:line="504" w:lineRule="auto"/>
        <w:ind w:left="720"/>
        <w:jc w:val="both"/>
        <w:rPr>
          <w:rFonts w:ascii="Calisto MT" w:hAnsi="Calisto MT"/>
          <w:sz w:val="26"/>
        </w:rPr>
      </w:pPr>
      <w:r>
        <w:rPr>
          <w:rFonts w:ascii="Calisto MT" w:hAnsi="Calisto MT"/>
          <w:sz w:val="26"/>
        </w:rPr>
        <w:t>c. Faculty</w:t>
      </w:r>
    </w:p>
    <w:p w14:paraId="6288FAB3" w14:textId="77777777" w:rsidR="00DD5115" w:rsidRDefault="00DD5115">
      <w:pPr>
        <w:spacing w:after="200" w:line="504" w:lineRule="auto"/>
        <w:ind w:left="720"/>
        <w:jc w:val="both"/>
        <w:rPr>
          <w:rFonts w:ascii="Calisto MT" w:hAnsi="Calisto MT"/>
          <w:sz w:val="26"/>
        </w:rPr>
      </w:pPr>
      <w:r>
        <w:rPr>
          <w:rFonts w:ascii="Calisto MT" w:hAnsi="Calisto MT"/>
          <w:sz w:val="26"/>
        </w:rPr>
        <w:t>d. Type of School Management</w:t>
      </w:r>
    </w:p>
    <w:p w14:paraId="3C0698CB" w14:textId="77777777" w:rsidR="00DD5115" w:rsidRDefault="00DD5115">
      <w:pPr>
        <w:pStyle w:val="BodyTextIndent2"/>
        <w:spacing w:line="504" w:lineRule="auto"/>
      </w:pPr>
      <w:r>
        <w:t xml:space="preserve">The analysis and discussion are presented under the fallowing headings </w:t>
      </w:r>
    </w:p>
    <w:p w14:paraId="64206F92" w14:textId="77777777" w:rsidR="00DD5115" w:rsidRDefault="00DD5115">
      <w:pPr>
        <w:spacing w:after="200" w:line="504" w:lineRule="auto"/>
        <w:jc w:val="both"/>
        <w:rPr>
          <w:rFonts w:ascii="Calisto MT" w:hAnsi="Calisto MT"/>
          <w:sz w:val="26"/>
        </w:rPr>
      </w:pPr>
      <w:r>
        <w:rPr>
          <w:rFonts w:ascii="Calisto MT" w:hAnsi="Calisto MT"/>
          <w:sz w:val="26"/>
        </w:rPr>
        <w:t xml:space="preserve">4.3 </w:t>
      </w:r>
      <w:r>
        <w:rPr>
          <w:rFonts w:ascii="Calisto MT" w:hAnsi="Calisto MT"/>
          <w:sz w:val="26"/>
        </w:rPr>
        <w:tab/>
        <w:t>PRELIMINARY ANALYSIS</w:t>
      </w:r>
    </w:p>
    <w:p w14:paraId="4B652D59" w14:textId="77777777" w:rsidR="00DD5115" w:rsidRDefault="00DD5115">
      <w:pPr>
        <w:spacing w:after="200" w:line="504" w:lineRule="auto"/>
        <w:jc w:val="both"/>
        <w:rPr>
          <w:rFonts w:ascii="Calisto MT" w:hAnsi="Calisto MT"/>
          <w:b/>
          <w:bCs/>
          <w:sz w:val="26"/>
        </w:rPr>
      </w:pPr>
      <w:r>
        <w:rPr>
          <w:rFonts w:ascii="Calisto MT" w:hAnsi="Calisto MT"/>
          <w:sz w:val="26"/>
        </w:rPr>
        <w:t>4.4</w:t>
      </w:r>
      <w:r>
        <w:rPr>
          <w:rFonts w:ascii="Calisto MT" w:hAnsi="Calisto MT"/>
          <w:sz w:val="26"/>
        </w:rPr>
        <w:tab/>
        <w:t>MAJOR ANALYSIS</w:t>
      </w:r>
    </w:p>
    <w:p w14:paraId="03898C19" w14:textId="77777777" w:rsidR="00DD5115" w:rsidRDefault="00DD5115">
      <w:pPr>
        <w:pStyle w:val="Heading1"/>
        <w:spacing w:after="200" w:line="504" w:lineRule="auto"/>
        <w:jc w:val="both"/>
        <w:rPr>
          <w:rFonts w:ascii="Calisto MT" w:hAnsi="Calisto MT"/>
          <w:sz w:val="26"/>
        </w:rPr>
      </w:pPr>
      <w:r>
        <w:rPr>
          <w:rFonts w:ascii="Calisto MT" w:hAnsi="Calisto MT"/>
          <w:sz w:val="26"/>
        </w:rPr>
        <w:t>4.3</w:t>
      </w:r>
      <w:r>
        <w:rPr>
          <w:rFonts w:ascii="Calisto MT" w:hAnsi="Calisto MT"/>
          <w:sz w:val="26"/>
        </w:rPr>
        <w:tab/>
        <w:t>PRELIMINARY ANALYSIS</w:t>
      </w:r>
    </w:p>
    <w:p w14:paraId="4ED0499D" w14:textId="77777777" w:rsidR="00DD5115" w:rsidRDefault="00DD5115">
      <w:pPr>
        <w:spacing w:after="200" w:line="504" w:lineRule="auto"/>
        <w:ind w:firstLine="720"/>
        <w:jc w:val="both"/>
        <w:rPr>
          <w:rFonts w:ascii="Calisto MT" w:hAnsi="Calisto MT"/>
          <w:sz w:val="26"/>
        </w:rPr>
      </w:pPr>
      <w:r>
        <w:rPr>
          <w:rFonts w:ascii="Calisto MT" w:hAnsi="Calisto MT"/>
          <w:sz w:val="26"/>
        </w:rPr>
        <w:t>The important properties of the scores on variables under study were analyzed as preliminary steps.  The mean , median, mode, standard deviation, skew ness and kurtosis worked out for the male –female , rural-urban, science-humanities-commerce, Government-aided and total sample.</w:t>
      </w:r>
    </w:p>
    <w:p w14:paraId="27A4DE29" w14:textId="77777777" w:rsidR="00DD5115" w:rsidRDefault="00DD5115">
      <w:pPr>
        <w:spacing w:after="200" w:line="504" w:lineRule="auto"/>
        <w:ind w:firstLine="720"/>
        <w:jc w:val="both"/>
        <w:rPr>
          <w:rFonts w:ascii="Calisto MT" w:hAnsi="Calisto MT"/>
          <w:sz w:val="26"/>
        </w:rPr>
      </w:pPr>
      <w:r>
        <w:rPr>
          <w:rFonts w:ascii="Calisto MT" w:hAnsi="Calisto MT"/>
          <w:sz w:val="26"/>
        </w:rPr>
        <w:lastRenderedPageBreak/>
        <w:t xml:space="preserve">The summary of the statistical details are presented in tables 4.1, 4.2, 4.3, 4.4, 4.5 respectively. </w:t>
      </w:r>
    </w:p>
    <w:p w14:paraId="7AEB815D" w14:textId="77777777" w:rsidR="00DD5115" w:rsidRDefault="00DD5115">
      <w:pPr>
        <w:pStyle w:val="Heading2"/>
      </w:pPr>
    </w:p>
    <w:p w14:paraId="37CECF03" w14:textId="77777777" w:rsidR="00DD5115" w:rsidRDefault="00DD5115">
      <w:pPr>
        <w:pStyle w:val="Heading2"/>
      </w:pPr>
      <w:r>
        <w:t>TABLE 4.1</w:t>
      </w:r>
    </w:p>
    <w:p w14:paraId="13E8743E" w14:textId="77777777" w:rsidR="00DD5115" w:rsidRDefault="00DD5115"/>
    <w:p w14:paraId="57C0334E" w14:textId="77777777" w:rsidR="00DD5115" w:rsidRDefault="00DD5115">
      <w:pPr>
        <w:pStyle w:val="BodyText3"/>
        <w:rPr>
          <w:b w:val="0"/>
          <w:bCs w:val="0"/>
        </w:rPr>
      </w:pPr>
      <w:r>
        <w:rPr>
          <w:b w:val="0"/>
          <w:bCs w:val="0"/>
        </w:rPr>
        <w:t xml:space="preserve">Statistical constants of Distributions of scores of  </w:t>
      </w:r>
      <w:r>
        <w:rPr>
          <w:b w:val="0"/>
          <w:bCs w:val="0"/>
        </w:rPr>
        <w:br/>
        <w:t xml:space="preserve">Self-Esteem and Approaches to Studying for Total sample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1532"/>
        <w:gridCol w:w="873"/>
        <w:gridCol w:w="1091"/>
        <w:gridCol w:w="881"/>
        <w:gridCol w:w="955"/>
        <w:gridCol w:w="1211"/>
        <w:gridCol w:w="1188"/>
      </w:tblGrid>
      <w:tr w:rsidR="00DD5115" w14:paraId="7452CB9D" w14:textId="77777777">
        <w:tblPrEx>
          <w:tblCellMar>
            <w:top w:w="0" w:type="dxa"/>
            <w:bottom w:w="0" w:type="dxa"/>
          </w:tblCellMar>
        </w:tblPrEx>
        <w:trPr>
          <w:cantSplit/>
        </w:trPr>
        <w:tc>
          <w:tcPr>
            <w:tcW w:w="8378" w:type="dxa"/>
            <w:gridSpan w:val="8"/>
          </w:tcPr>
          <w:p w14:paraId="037D2DCD" w14:textId="77777777" w:rsidR="00DD5115" w:rsidRDefault="00DD5115">
            <w:pPr>
              <w:pStyle w:val="Heading2"/>
              <w:spacing w:before="160" w:after="160"/>
            </w:pPr>
            <w:r>
              <w:t>Total Sample</w:t>
            </w:r>
          </w:p>
        </w:tc>
      </w:tr>
      <w:tr w:rsidR="00DD5115" w14:paraId="48DC08C8" w14:textId="77777777">
        <w:tblPrEx>
          <w:tblCellMar>
            <w:top w:w="0" w:type="dxa"/>
            <w:bottom w:w="0" w:type="dxa"/>
          </w:tblCellMar>
        </w:tblPrEx>
        <w:tc>
          <w:tcPr>
            <w:tcW w:w="647" w:type="dxa"/>
          </w:tcPr>
          <w:p w14:paraId="275A4471" w14:textId="77777777" w:rsidR="00DD5115" w:rsidRDefault="00DD5115">
            <w:pPr>
              <w:spacing w:before="160"/>
              <w:jc w:val="center"/>
              <w:rPr>
                <w:rFonts w:ascii="Calisto MT" w:hAnsi="Calisto MT"/>
                <w:b/>
                <w:bCs/>
                <w:sz w:val="26"/>
              </w:rPr>
            </w:pPr>
            <w:r>
              <w:rPr>
                <w:rFonts w:ascii="Calisto MT" w:hAnsi="Calisto MT"/>
                <w:b/>
                <w:bCs/>
                <w:sz w:val="26"/>
              </w:rPr>
              <w:t>SL NO</w:t>
            </w:r>
          </w:p>
        </w:tc>
        <w:tc>
          <w:tcPr>
            <w:tcW w:w="1532" w:type="dxa"/>
          </w:tcPr>
          <w:p w14:paraId="4D006703" w14:textId="77777777" w:rsidR="00DD5115" w:rsidRDefault="00DD5115">
            <w:pPr>
              <w:spacing w:before="160"/>
              <w:jc w:val="center"/>
              <w:rPr>
                <w:rFonts w:ascii="Calisto MT" w:hAnsi="Calisto MT"/>
                <w:b/>
                <w:bCs/>
                <w:sz w:val="26"/>
              </w:rPr>
            </w:pPr>
            <w:r>
              <w:rPr>
                <w:rFonts w:ascii="Calisto MT" w:hAnsi="Calisto MT"/>
                <w:b/>
                <w:bCs/>
                <w:sz w:val="26"/>
              </w:rPr>
              <w:t>Variable</w:t>
            </w:r>
          </w:p>
        </w:tc>
        <w:tc>
          <w:tcPr>
            <w:tcW w:w="873" w:type="dxa"/>
          </w:tcPr>
          <w:p w14:paraId="237CAE44" w14:textId="77777777" w:rsidR="00DD5115" w:rsidRDefault="00DD5115">
            <w:pPr>
              <w:spacing w:before="160"/>
              <w:jc w:val="center"/>
              <w:rPr>
                <w:rFonts w:ascii="Calisto MT" w:hAnsi="Calisto MT"/>
                <w:b/>
                <w:bCs/>
                <w:sz w:val="26"/>
              </w:rPr>
            </w:pPr>
            <w:r>
              <w:rPr>
                <w:rFonts w:ascii="Calisto MT" w:hAnsi="Calisto MT"/>
                <w:b/>
                <w:bCs/>
                <w:sz w:val="26"/>
              </w:rPr>
              <w:t>Mean</w:t>
            </w:r>
          </w:p>
        </w:tc>
        <w:tc>
          <w:tcPr>
            <w:tcW w:w="1091" w:type="dxa"/>
          </w:tcPr>
          <w:p w14:paraId="013627D2" w14:textId="77777777" w:rsidR="00DD5115" w:rsidRDefault="00DD5115">
            <w:pPr>
              <w:spacing w:before="160"/>
              <w:jc w:val="center"/>
              <w:rPr>
                <w:rFonts w:ascii="Calisto MT" w:hAnsi="Calisto MT"/>
                <w:b/>
                <w:bCs/>
                <w:sz w:val="26"/>
              </w:rPr>
            </w:pPr>
            <w:r>
              <w:rPr>
                <w:rFonts w:ascii="Calisto MT" w:hAnsi="Calisto MT"/>
                <w:b/>
                <w:bCs/>
                <w:sz w:val="26"/>
              </w:rPr>
              <w:t>Median</w:t>
            </w:r>
          </w:p>
        </w:tc>
        <w:tc>
          <w:tcPr>
            <w:tcW w:w="881" w:type="dxa"/>
          </w:tcPr>
          <w:p w14:paraId="15A250D9" w14:textId="77777777" w:rsidR="00DD5115" w:rsidRDefault="00DD5115">
            <w:pPr>
              <w:spacing w:before="160"/>
              <w:jc w:val="center"/>
              <w:rPr>
                <w:rFonts w:ascii="Calisto MT" w:hAnsi="Calisto MT"/>
                <w:b/>
                <w:bCs/>
                <w:sz w:val="26"/>
              </w:rPr>
            </w:pPr>
            <w:r>
              <w:rPr>
                <w:rFonts w:ascii="Calisto MT" w:hAnsi="Calisto MT"/>
                <w:b/>
                <w:bCs/>
                <w:sz w:val="26"/>
              </w:rPr>
              <w:t>Mode</w:t>
            </w:r>
          </w:p>
        </w:tc>
        <w:tc>
          <w:tcPr>
            <w:tcW w:w="955" w:type="dxa"/>
          </w:tcPr>
          <w:p w14:paraId="0F045919" w14:textId="77777777" w:rsidR="00DD5115" w:rsidRDefault="00DD5115">
            <w:pPr>
              <w:spacing w:before="160"/>
              <w:jc w:val="center"/>
              <w:rPr>
                <w:rFonts w:ascii="Calisto MT" w:hAnsi="Calisto MT"/>
                <w:b/>
                <w:bCs/>
                <w:sz w:val="26"/>
              </w:rPr>
            </w:pPr>
            <w:r>
              <w:rPr>
                <w:rFonts w:ascii="Calisto MT" w:hAnsi="Calisto MT"/>
                <w:b/>
                <w:bCs/>
                <w:sz w:val="26"/>
              </w:rPr>
              <w:t>SD</w:t>
            </w:r>
          </w:p>
        </w:tc>
        <w:tc>
          <w:tcPr>
            <w:tcW w:w="1211" w:type="dxa"/>
          </w:tcPr>
          <w:p w14:paraId="34DABEE8" w14:textId="77777777" w:rsidR="00DD5115" w:rsidRDefault="00DD5115">
            <w:pPr>
              <w:spacing w:before="160"/>
              <w:jc w:val="center"/>
              <w:rPr>
                <w:rFonts w:ascii="Calisto MT" w:hAnsi="Calisto MT"/>
                <w:b/>
                <w:bCs/>
                <w:sz w:val="26"/>
              </w:rPr>
            </w:pPr>
            <w:r>
              <w:rPr>
                <w:rFonts w:ascii="Calisto MT" w:hAnsi="Calisto MT"/>
                <w:b/>
                <w:bCs/>
                <w:sz w:val="26"/>
              </w:rPr>
              <w:t>Skewnes</w:t>
            </w:r>
          </w:p>
        </w:tc>
        <w:tc>
          <w:tcPr>
            <w:tcW w:w="1188" w:type="dxa"/>
          </w:tcPr>
          <w:p w14:paraId="46DA898F" w14:textId="77777777" w:rsidR="00DD5115" w:rsidRDefault="00DD5115">
            <w:pPr>
              <w:spacing w:before="160"/>
              <w:jc w:val="center"/>
              <w:rPr>
                <w:rFonts w:ascii="Calisto MT" w:hAnsi="Calisto MT"/>
                <w:b/>
                <w:bCs/>
                <w:sz w:val="26"/>
              </w:rPr>
            </w:pPr>
            <w:r>
              <w:rPr>
                <w:rFonts w:ascii="Calisto MT" w:hAnsi="Calisto MT"/>
                <w:b/>
                <w:bCs/>
                <w:sz w:val="26"/>
              </w:rPr>
              <w:t>Kurtosis</w:t>
            </w:r>
          </w:p>
        </w:tc>
      </w:tr>
      <w:tr w:rsidR="00DD5115" w14:paraId="43517562" w14:textId="77777777">
        <w:tblPrEx>
          <w:tblCellMar>
            <w:top w:w="0" w:type="dxa"/>
            <w:bottom w:w="0" w:type="dxa"/>
          </w:tblCellMar>
        </w:tblPrEx>
        <w:tc>
          <w:tcPr>
            <w:tcW w:w="647" w:type="dxa"/>
            <w:vAlign w:val="center"/>
          </w:tcPr>
          <w:p w14:paraId="3C49A9F0" w14:textId="77777777" w:rsidR="00DD5115" w:rsidRDefault="00DD5115">
            <w:pPr>
              <w:spacing w:before="160"/>
              <w:jc w:val="center"/>
              <w:rPr>
                <w:rFonts w:ascii="Calisto MT" w:hAnsi="Calisto MT"/>
                <w:sz w:val="26"/>
              </w:rPr>
            </w:pPr>
            <w:r>
              <w:rPr>
                <w:rFonts w:ascii="Calisto MT" w:hAnsi="Calisto MT"/>
                <w:sz w:val="26"/>
              </w:rPr>
              <w:t>1</w:t>
            </w:r>
          </w:p>
        </w:tc>
        <w:tc>
          <w:tcPr>
            <w:tcW w:w="1532" w:type="dxa"/>
            <w:vAlign w:val="center"/>
          </w:tcPr>
          <w:p w14:paraId="71092863" w14:textId="77777777" w:rsidR="00DD5115" w:rsidRDefault="00DD5115">
            <w:pPr>
              <w:spacing w:before="160"/>
              <w:rPr>
                <w:rFonts w:ascii="Calisto MT" w:hAnsi="Calisto MT"/>
                <w:sz w:val="26"/>
              </w:rPr>
            </w:pPr>
            <w:r>
              <w:rPr>
                <w:rFonts w:ascii="Calisto MT" w:hAnsi="Calisto MT"/>
                <w:sz w:val="26"/>
              </w:rPr>
              <w:t>Self-Esteem</w:t>
            </w:r>
          </w:p>
        </w:tc>
        <w:tc>
          <w:tcPr>
            <w:tcW w:w="873" w:type="dxa"/>
            <w:vAlign w:val="center"/>
          </w:tcPr>
          <w:p w14:paraId="075F53C2" w14:textId="77777777" w:rsidR="00DD5115" w:rsidRDefault="00DD5115">
            <w:pPr>
              <w:spacing w:before="160"/>
              <w:jc w:val="center"/>
              <w:rPr>
                <w:rFonts w:ascii="Calisto MT" w:hAnsi="Calisto MT"/>
                <w:sz w:val="26"/>
              </w:rPr>
            </w:pPr>
            <w:r>
              <w:rPr>
                <w:rFonts w:ascii="Calisto MT" w:hAnsi="Calisto MT"/>
                <w:sz w:val="26"/>
              </w:rPr>
              <w:t>200</w:t>
            </w:r>
          </w:p>
        </w:tc>
        <w:tc>
          <w:tcPr>
            <w:tcW w:w="1091" w:type="dxa"/>
            <w:vAlign w:val="center"/>
          </w:tcPr>
          <w:p w14:paraId="6F1CDB44" w14:textId="77777777" w:rsidR="00DD5115" w:rsidRDefault="00DD5115">
            <w:pPr>
              <w:spacing w:before="160"/>
              <w:jc w:val="center"/>
              <w:rPr>
                <w:rFonts w:ascii="Calisto MT" w:hAnsi="Calisto MT"/>
                <w:sz w:val="26"/>
              </w:rPr>
            </w:pPr>
            <w:r>
              <w:rPr>
                <w:rFonts w:ascii="Calisto MT" w:hAnsi="Calisto MT"/>
                <w:sz w:val="26"/>
              </w:rPr>
              <w:t>201.00</w:t>
            </w:r>
          </w:p>
        </w:tc>
        <w:tc>
          <w:tcPr>
            <w:tcW w:w="881" w:type="dxa"/>
            <w:vAlign w:val="center"/>
          </w:tcPr>
          <w:p w14:paraId="4114BCD5" w14:textId="77777777" w:rsidR="00DD5115" w:rsidRDefault="00DD5115">
            <w:pPr>
              <w:spacing w:before="160"/>
              <w:jc w:val="center"/>
              <w:rPr>
                <w:rFonts w:ascii="Calisto MT" w:hAnsi="Calisto MT"/>
                <w:sz w:val="26"/>
              </w:rPr>
            </w:pPr>
            <w:r>
              <w:rPr>
                <w:rFonts w:ascii="Calisto MT" w:hAnsi="Calisto MT"/>
                <w:sz w:val="26"/>
              </w:rPr>
              <w:t>203</w:t>
            </w:r>
          </w:p>
        </w:tc>
        <w:tc>
          <w:tcPr>
            <w:tcW w:w="955" w:type="dxa"/>
            <w:vAlign w:val="center"/>
          </w:tcPr>
          <w:p w14:paraId="539D1E68" w14:textId="77777777" w:rsidR="00DD5115" w:rsidRDefault="00DD5115">
            <w:pPr>
              <w:spacing w:before="160"/>
              <w:jc w:val="center"/>
              <w:rPr>
                <w:rFonts w:ascii="Calisto MT" w:hAnsi="Calisto MT"/>
                <w:sz w:val="26"/>
              </w:rPr>
            </w:pPr>
            <w:r>
              <w:rPr>
                <w:rFonts w:ascii="Calisto MT" w:hAnsi="Calisto MT"/>
                <w:sz w:val="26"/>
              </w:rPr>
              <w:t>23.093</w:t>
            </w:r>
          </w:p>
        </w:tc>
        <w:tc>
          <w:tcPr>
            <w:tcW w:w="1211" w:type="dxa"/>
            <w:vAlign w:val="center"/>
          </w:tcPr>
          <w:p w14:paraId="4DA44C41" w14:textId="77777777" w:rsidR="00DD5115" w:rsidRDefault="00DD5115">
            <w:pPr>
              <w:spacing w:before="160"/>
              <w:jc w:val="center"/>
              <w:rPr>
                <w:rFonts w:ascii="Calisto MT" w:hAnsi="Calisto MT"/>
                <w:sz w:val="26"/>
              </w:rPr>
            </w:pPr>
            <w:r>
              <w:rPr>
                <w:rFonts w:ascii="Calisto MT" w:hAnsi="Calisto MT"/>
                <w:sz w:val="26"/>
              </w:rPr>
              <w:t>.021</w:t>
            </w:r>
          </w:p>
        </w:tc>
        <w:tc>
          <w:tcPr>
            <w:tcW w:w="1188" w:type="dxa"/>
            <w:vAlign w:val="center"/>
          </w:tcPr>
          <w:p w14:paraId="330E369A" w14:textId="77777777" w:rsidR="00DD5115" w:rsidRDefault="00DD5115">
            <w:pPr>
              <w:spacing w:before="160"/>
              <w:jc w:val="center"/>
              <w:rPr>
                <w:rFonts w:ascii="Calisto MT" w:hAnsi="Calisto MT"/>
                <w:sz w:val="26"/>
              </w:rPr>
            </w:pPr>
            <w:r>
              <w:rPr>
                <w:rFonts w:ascii="Calisto MT" w:hAnsi="Calisto MT"/>
                <w:sz w:val="26"/>
              </w:rPr>
              <w:t>.379</w:t>
            </w:r>
          </w:p>
        </w:tc>
      </w:tr>
      <w:tr w:rsidR="00DD5115" w14:paraId="2F9A1BAD" w14:textId="77777777">
        <w:tblPrEx>
          <w:tblCellMar>
            <w:top w:w="0" w:type="dxa"/>
            <w:bottom w:w="0" w:type="dxa"/>
          </w:tblCellMar>
        </w:tblPrEx>
        <w:tc>
          <w:tcPr>
            <w:tcW w:w="647" w:type="dxa"/>
            <w:vAlign w:val="center"/>
          </w:tcPr>
          <w:p w14:paraId="2710F65D" w14:textId="77777777" w:rsidR="00DD5115" w:rsidRDefault="00DD5115">
            <w:pPr>
              <w:spacing w:before="160"/>
              <w:jc w:val="center"/>
              <w:rPr>
                <w:rFonts w:ascii="Calisto MT" w:hAnsi="Calisto MT"/>
                <w:sz w:val="26"/>
              </w:rPr>
            </w:pPr>
            <w:r>
              <w:rPr>
                <w:rFonts w:ascii="Calisto MT" w:hAnsi="Calisto MT"/>
                <w:sz w:val="26"/>
              </w:rPr>
              <w:t>2</w:t>
            </w:r>
          </w:p>
        </w:tc>
        <w:tc>
          <w:tcPr>
            <w:tcW w:w="1532" w:type="dxa"/>
            <w:vAlign w:val="center"/>
          </w:tcPr>
          <w:p w14:paraId="50C80562" w14:textId="77777777" w:rsidR="00DD5115" w:rsidRDefault="00DD5115">
            <w:pPr>
              <w:spacing w:before="160"/>
              <w:rPr>
                <w:rFonts w:ascii="Calisto MT" w:hAnsi="Calisto MT"/>
                <w:sz w:val="26"/>
              </w:rPr>
            </w:pPr>
            <w:r>
              <w:rPr>
                <w:rFonts w:ascii="Calisto MT" w:hAnsi="Calisto MT"/>
                <w:sz w:val="26"/>
              </w:rPr>
              <w:t>Approaches to Studying</w:t>
            </w:r>
          </w:p>
        </w:tc>
        <w:tc>
          <w:tcPr>
            <w:tcW w:w="873" w:type="dxa"/>
            <w:vAlign w:val="center"/>
          </w:tcPr>
          <w:p w14:paraId="248351E7" w14:textId="77777777" w:rsidR="00DD5115" w:rsidRDefault="00DD5115">
            <w:pPr>
              <w:spacing w:before="160"/>
              <w:jc w:val="center"/>
              <w:rPr>
                <w:rFonts w:ascii="Calisto MT" w:hAnsi="Calisto MT"/>
                <w:sz w:val="26"/>
              </w:rPr>
            </w:pPr>
            <w:r>
              <w:rPr>
                <w:rFonts w:ascii="Calisto MT" w:hAnsi="Calisto MT"/>
                <w:sz w:val="26"/>
              </w:rPr>
              <w:t>36.19</w:t>
            </w:r>
          </w:p>
        </w:tc>
        <w:tc>
          <w:tcPr>
            <w:tcW w:w="1091" w:type="dxa"/>
            <w:vAlign w:val="center"/>
          </w:tcPr>
          <w:p w14:paraId="5CE9C177" w14:textId="77777777" w:rsidR="00DD5115" w:rsidRDefault="00DD5115">
            <w:pPr>
              <w:spacing w:before="160"/>
              <w:jc w:val="center"/>
              <w:rPr>
                <w:rFonts w:ascii="Calisto MT" w:hAnsi="Calisto MT"/>
                <w:sz w:val="26"/>
              </w:rPr>
            </w:pPr>
            <w:r>
              <w:rPr>
                <w:rFonts w:ascii="Calisto MT" w:hAnsi="Calisto MT"/>
                <w:sz w:val="26"/>
              </w:rPr>
              <w:t>36.00</w:t>
            </w:r>
          </w:p>
        </w:tc>
        <w:tc>
          <w:tcPr>
            <w:tcW w:w="881" w:type="dxa"/>
            <w:vAlign w:val="center"/>
          </w:tcPr>
          <w:p w14:paraId="0EAFD510" w14:textId="77777777" w:rsidR="00DD5115" w:rsidRDefault="00DD5115">
            <w:pPr>
              <w:spacing w:before="160"/>
              <w:jc w:val="center"/>
              <w:rPr>
                <w:rFonts w:ascii="Calisto MT" w:hAnsi="Calisto MT"/>
                <w:sz w:val="26"/>
              </w:rPr>
            </w:pPr>
            <w:r>
              <w:rPr>
                <w:rFonts w:ascii="Calisto MT" w:hAnsi="Calisto MT"/>
                <w:sz w:val="26"/>
              </w:rPr>
              <w:t>35.62</w:t>
            </w:r>
          </w:p>
        </w:tc>
        <w:tc>
          <w:tcPr>
            <w:tcW w:w="955" w:type="dxa"/>
            <w:vAlign w:val="center"/>
          </w:tcPr>
          <w:p w14:paraId="0A8D90B2" w14:textId="77777777" w:rsidR="00DD5115" w:rsidRDefault="00DD5115">
            <w:pPr>
              <w:spacing w:before="160"/>
              <w:jc w:val="center"/>
              <w:rPr>
                <w:rFonts w:ascii="Calisto MT" w:hAnsi="Calisto MT"/>
                <w:sz w:val="26"/>
              </w:rPr>
            </w:pPr>
            <w:r>
              <w:rPr>
                <w:rFonts w:ascii="Calisto MT" w:hAnsi="Calisto MT"/>
                <w:sz w:val="26"/>
              </w:rPr>
              <w:t>5.386</w:t>
            </w:r>
          </w:p>
        </w:tc>
        <w:tc>
          <w:tcPr>
            <w:tcW w:w="1211" w:type="dxa"/>
            <w:vAlign w:val="center"/>
          </w:tcPr>
          <w:p w14:paraId="73F4B3E2" w14:textId="77777777" w:rsidR="00DD5115" w:rsidRDefault="00DD5115">
            <w:pPr>
              <w:spacing w:before="160"/>
              <w:jc w:val="center"/>
              <w:rPr>
                <w:rFonts w:ascii="Calisto MT" w:hAnsi="Calisto MT"/>
                <w:sz w:val="26"/>
              </w:rPr>
            </w:pPr>
            <w:r>
              <w:rPr>
                <w:rFonts w:ascii="Calisto MT" w:hAnsi="Calisto MT"/>
                <w:sz w:val="26"/>
              </w:rPr>
              <w:t>.360</w:t>
            </w:r>
          </w:p>
        </w:tc>
        <w:tc>
          <w:tcPr>
            <w:tcW w:w="1188" w:type="dxa"/>
            <w:vAlign w:val="center"/>
          </w:tcPr>
          <w:p w14:paraId="0DA5E049" w14:textId="77777777" w:rsidR="00DD5115" w:rsidRDefault="00DD5115">
            <w:pPr>
              <w:spacing w:before="160"/>
              <w:jc w:val="center"/>
              <w:rPr>
                <w:rFonts w:ascii="Calisto MT" w:hAnsi="Calisto MT"/>
                <w:sz w:val="26"/>
              </w:rPr>
            </w:pPr>
            <w:r>
              <w:rPr>
                <w:rFonts w:ascii="Calisto MT" w:hAnsi="Calisto MT"/>
                <w:sz w:val="26"/>
              </w:rPr>
              <w:t>1.797</w:t>
            </w:r>
          </w:p>
        </w:tc>
      </w:tr>
    </w:tbl>
    <w:p w14:paraId="46247671" w14:textId="77777777" w:rsidR="00DD5115" w:rsidRDefault="00DD5115">
      <w:pPr>
        <w:pStyle w:val="Caption"/>
        <w:spacing w:after="200"/>
        <w:jc w:val="both"/>
        <w:rPr>
          <w:rFonts w:ascii="Calisto MT" w:hAnsi="Calisto MT"/>
          <w:sz w:val="26"/>
        </w:rPr>
      </w:pPr>
    </w:p>
    <w:p w14:paraId="7FE0A889" w14:textId="77777777" w:rsidR="00DD5115" w:rsidRDefault="00DD5115">
      <w:pPr>
        <w:pStyle w:val="Caption"/>
        <w:spacing w:line="240" w:lineRule="auto"/>
        <w:jc w:val="center"/>
        <w:rPr>
          <w:rFonts w:ascii="Calisto MT" w:hAnsi="Calisto MT"/>
          <w:sz w:val="26"/>
        </w:rPr>
      </w:pPr>
      <w:r>
        <w:rPr>
          <w:rFonts w:ascii="Calisto MT" w:hAnsi="Calisto MT"/>
          <w:sz w:val="26"/>
        </w:rPr>
        <w:br w:type="page"/>
      </w:r>
      <w:r>
        <w:rPr>
          <w:rFonts w:ascii="Calisto MT" w:hAnsi="Calisto MT"/>
          <w:sz w:val="26"/>
        </w:rPr>
        <w:lastRenderedPageBreak/>
        <w:t>TABLE 4.2</w:t>
      </w:r>
    </w:p>
    <w:p w14:paraId="68AE87A7" w14:textId="77777777" w:rsidR="00DD5115" w:rsidRDefault="00DD5115"/>
    <w:p w14:paraId="0A97037D" w14:textId="77777777" w:rsidR="00DD5115" w:rsidRDefault="00DD5115">
      <w:pPr>
        <w:spacing w:after="200"/>
        <w:jc w:val="center"/>
        <w:rPr>
          <w:rFonts w:ascii="Calisto MT" w:hAnsi="Calisto MT"/>
          <w:sz w:val="26"/>
        </w:rPr>
      </w:pPr>
      <w:r>
        <w:rPr>
          <w:rFonts w:ascii="Calisto MT" w:hAnsi="Calisto MT"/>
          <w:b/>
          <w:bCs/>
          <w:sz w:val="26"/>
        </w:rPr>
        <w:t xml:space="preserve">Statistical Constants of the Distributions of scores of  </w:t>
      </w:r>
      <w:r>
        <w:rPr>
          <w:rFonts w:ascii="Calisto MT" w:hAnsi="Calisto MT"/>
          <w:b/>
          <w:bCs/>
          <w:sz w:val="26"/>
        </w:rPr>
        <w:br/>
        <w:t>Self-Esteem and Approaches to Studying for boys and girls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1089"/>
        <w:gridCol w:w="1157"/>
        <w:gridCol w:w="1090"/>
        <w:gridCol w:w="1091"/>
        <w:gridCol w:w="1215"/>
        <w:gridCol w:w="1204"/>
      </w:tblGrid>
      <w:tr w:rsidR="00DD5115" w14:paraId="7FFBD07C" w14:textId="77777777">
        <w:tblPrEx>
          <w:tblCellMar>
            <w:top w:w="0" w:type="dxa"/>
            <w:bottom w:w="0" w:type="dxa"/>
          </w:tblCellMar>
        </w:tblPrEx>
        <w:tc>
          <w:tcPr>
            <w:tcW w:w="1532" w:type="dxa"/>
            <w:vAlign w:val="center"/>
          </w:tcPr>
          <w:p w14:paraId="5E6D8283" w14:textId="77777777" w:rsidR="00DD5115" w:rsidRDefault="00DD5115">
            <w:pPr>
              <w:pStyle w:val="Heading2"/>
              <w:spacing w:before="120" w:after="120"/>
            </w:pPr>
            <w:r>
              <w:t>Variables</w:t>
            </w:r>
          </w:p>
        </w:tc>
        <w:tc>
          <w:tcPr>
            <w:tcW w:w="1089" w:type="dxa"/>
            <w:vAlign w:val="center"/>
          </w:tcPr>
          <w:p w14:paraId="2A34CCF5" w14:textId="77777777" w:rsidR="00DD5115" w:rsidRDefault="00DD5115">
            <w:pPr>
              <w:spacing w:before="120" w:after="120"/>
              <w:jc w:val="center"/>
              <w:rPr>
                <w:rFonts w:ascii="Calisto MT" w:hAnsi="Calisto MT"/>
                <w:b/>
                <w:bCs/>
                <w:sz w:val="26"/>
              </w:rPr>
            </w:pPr>
            <w:r>
              <w:rPr>
                <w:rFonts w:ascii="Calisto MT" w:hAnsi="Calisto MT"/>
                <w:b/>
                <w:bCs/>
                <w:sz w:val="26"/>
              </w:rPr>
              <w:t>Mean</w:t>
            </w:r>
          </w:p>
        </w:tc>
        <w:tc>
          <w:tcPr>
            <w:tcW w:w="1157" w:type="dxa"/>
            <w:vAlign w:val="center"/>
          </w:tcPr>
          <w:p w14:paraId="46A7A606" w14:textId="77777777" w:rsidR="00DD5115" w:rsidRDefault="00DD5115">
            <w:pPr>
              <w:spacing w:before="120" w:after="120"/>
              <w:jc w:val="center"/>
              <w:rPr>
                <w:rFonts w:ascii="Calisto MT" w:hAnsi="Calisto MT"/>
                <w:b/>
                <w:bCs/>
                <w:sz w:val="26"/>
              </w:rPr>
            </w:pPr>
            <w:r>
              <w:rPr>
                <w:rFonts w:ascii="Calisto MT" w:hAnsi="Calisto MT"/>
                <w:b/>
                <w:bCs/>
                <w:sz w:val="26"/>
              </w:rPr>
              <w:t>Median</w:t>
            </w:r>
          </w:p>
        </w:tc>
        <w:tc>
          <w:tcPr>
            <w:tcW w:w="1090" w:type="dxa"/>
            <w:vAlign w:val="center"/>
          </w:tcPr>
          <w:p w14:paraId="289917E9" w14:textId="77777777" w:rsidR="00DD5115" w:rsidRDefault="00DD5115">
            <w:pPr>
              <w:spacing w:before="120" w:after="120"/>
              <w:jc w:val="center"/>
              <w:rPr>
                <w:rFonts w:ascii="Calisto MT" w:hAnsi="Calisto MT"/>
                <w:b/>
                <w:bCs/>
                <w:sz w:val="26"/>
              </w:rPr>
            </w:pPr>
            <w:r>
              <w:rPr>
                <w:rFonts w:ascii="Calisto MT" w:hAnsi="Calisto MT"/>
                <w:b/>
                <w:bCs/>
                <w:sz w:val="26"/>
              </w:rPr>
              <w:t>Mode</w:t>
            </w:r>
          </w:p>
        </w:tc>
        <w:tc>
          <w:tcPr>
            <w:tcW w:w="1091" w:type="dxa"/>
            <w:vAlign w:val="center"/>
          </w:tcPr>
          <w:p w14:paraId="1437166C" w14:textId="77777777" w:rsidR="00DD5115" w:rsidRDefault="00DD5115">
            <w:pPr>
              <w:spacing w:before="120" w:after="120"/>
              <w:jc w:val="center"/>
              <w:rPr>
                <w:rFonts w:ascii="Calisto MT" w:hAnsi="Calisto MT"/>
                <w:b/>
                <w:bCs/>
                <w:sz w:val="26"/>
              </w:rPr>
            </w:pPr>
            <w:r>
              <w:rPr>
                <w:rFonts w:ascii="Calisto MT" w:hAnsi="Calisto MT"/>
                <w:b/>
                <w:bCs/>
                <w:sz w:val="26"/>
              </w:rPr>
              <w:t>SD</w:t>
            </w:r>
          </w:p>
        </w:tc>
        <w:tc>
          <w:tcPr>
            <w:tcW w:w="1215" w:type="dxa"/>
            <w:vAlign w:val="center"/>
          </w:tcPr>
          <w:p w14:paraId="2063D95F" w14:textId="77777777" w:rsidR="00DD5115" w:rsidRDefault="00DD5115">
            <w:pPr>
              <w:spacing w:before="120" w:after="120"/>
              <w:jc w:val="center"/>
              <w:rPr>
                <w:rFonts w:ascii="Calisto MT" w:hAnsi="Calisto MT"/>
                <w:b/>
                <w:bCs/>
                <w:sz w:val="26"/>
              </w:rPr>
            </w:pPr>
            <w:r>
              <w:rPr>
                <w:rFonts w:ascii="Calisto MT" w:hAnsi="Calisto MT"/>
                <w:b/>
                <w:bCs/>
                <w:sz w:val="26"/>
              </w:rPr>
              <w:t>Skewnes</w:t>
            </w:r>
          </w:p>
        </w:tc>
        <w:tc>
          <w:tcPr>
            <w:tcW w:w="1204" w:type="dxa"/>
            <w:vAlign w:val="center"/>
          </w:tcPr>
          <w:p w14:paraId="3196C477" w14:textId="77777777" w:rsidR="00DD5115" w:rsidRDefault="00DD5115">
            <w:pPr>
              <w:spacing w:before="120" w:after="120"/>
              <w:jc w:val="center"/>
              <w:rPr>
                <w:rFonts w:ascii="Calisto MT" w:hAnsi="Calisto MT"/>
                <w:b/>
                <w:bCs/>
                <w:sz w:val="26"/>
              </w:rPr>
            </w:pPr>
            <w:r>
              <w:rPr>
                <w:rFonts w:ascii="Calisto MT" w:hAnsi="Calisto MT"/>
                <w:b/>
                <w:bCs/>
                <w:sz w:val="26"/>
              </w:rPr>
              <w:t>Kurtosis</w:t>
            </w:r>
          </w:p>
        </w:tc>
      </w:tr>
      <w:tr w:rsidR="00DD5115" w14:paraId="39758B46" w14:textId="77777777">
        <w:tblPrEx>
          <w:tblCellMar>
            <w:top w:w="0" w:type="dxa"/>
            <w:bottom w:w="0" w:type="dxa"/>
          </w:tblCellMar>
        </w:tblPrEx>
        <w:trPr>
          <w:cantSplit/>
        </w:trPr>
        <w:tc>
          <w:tcPr>
            <w:tcW w:w="8378" w:type="dxa"/>
            <w:gridSpan w:val="7"/>
            <w:vAlign w:val="center"/>
          </w:tcPr>
          <w:p w14:paraId="7A7A1B48" w14:textId="77777777" w:rsidR="00DD5115" w:rsidRDefault="00DD5115">
            <w:pPr>
              <w:spacing w:before="120" w:after="120"/>
              <w:jc w:val="both"/>
              <w:rPr>
                <w:rFonts w:ascii="Calisto MT" w:hAnsi="Calisto MT"/>
                <w:sz w:val="26"/>
              </w:rPr>
            </w:pPr>
            <w:r>
              <w:rPr>
                <w:rFonts w:ascii="Calisto MT" w:hAnsi="Calisto MT"/>
                <w:sz w:val="26"/>
              </w:rPr>
              <w:t>Male</w:t>
            </w:r>
          </w:p>
        </w:tc>
      </w:tr>
      <w:tr w:rsidR="00DD5115" w14:paraId="16B0FDFE" w14:textId="77777777">
        <w:tblPrEx>
          <w:tblCellMar>
            <w:top w:w="0" w:type="dxa"/>
            <w:bottom w:w="0" w:type="dxa"/>
          </w:tblCellMar>
        </w:tblPrEx>
        <w:tc>
          <w:tcPr>
            <w:tcW w:w="1532" w:type="dxa"/>
            <w:vAlign w:val="center"/>
          </w:tcPr>
          <w:p w14:paraId="6D6CC87B" w14:textId="77777777" w:rsidR="00DD5115" w:rsidRDefault="00DD5115">
            <w:pPr>
              <w:spacing w:before="120" w:after="120"/>
              <w:rPr>
                <w:rFonts w:ascii="Calisto MT" w:hAnsi="Calisto MT"/>
                <w:sz w:val="26"/>
              </w:rPr>
            </w:pPr>
            <w:r>
              <w:rPr>
                <w:rFonts w:ascii="Calisto MT" w:hAnsi="Calisto MT"/>
                <w:sz w:val="26"/>
              </w:rPr>
              <w:t>Self-Esteem</w:t>
            </w:r>
          </w:p>
        </w:tc>
        <w:tc>
          <w:tcPr>
            <w:tcW w:w="1089" w:type="dxa"/>
            <w:vAlign w:val="center"/>
          </w:tcPr>
          <w:p w14:paraId="0153FE8A" w14:textId="77777777" w:rsidR="00DD5115" w:rsidRDefault="00DD5115">
            <w:pPr>
              <w:spacing w:before="120" w:after="120"/>
              <w:jc w:val="center"/>
              <w:rPr>
                <w:rFonts w:ascii="Calisto MT" w:hAnsi="Calisto MT"/>
                <w:sz w:val="26"/>
              </w:rPr>
            </w:pPr>
            <w:r>
              <w:rPr>
                <w:rFonts w:ascii="Calisto MT" w:hAnsi="Calisto MT"/>
                <w:sz w:val="26"/>
              </w:rPr>
              <w:t>203.64</w:t>
            </w:r>
          </w:p>
        </w:tc>
        <w:tc>
          <w:tcPr>
            <w:tcW w:w="1157" w:type="dxa"/>
            <w:vAlign w:val="center"/>
          </w:tcPr>
          <w:p w14:paraId="0E589E52" w14:textId="77777777" w:rsidR="00DD5115" w:rsidRDefault="00DD5115">
            <w:pPr>
              <w:spacing w:before="120" w:after="120"/>
              <w:jc w:val="center"/>
              <w:rPr>
                <w:rFonts w:ascii="Calisto MT" w:hAnsi="Calisto MT"/>
                <w:sz w:val="26"/>
              </w:rPr>
            </w:pPr>
            <w:r>
              <w:rPr>
                <w:rFonts w:ascii="Calisto MT" w:hAnsi="Calisto MT"/>
                <w:sz w:val="26"/>
              </w:rPr>
              <w:t>204.00</w:t>
            </w:r>
          </w:p>
        </w:tc>
        <w:tc>
          <w:tcPr>
            <w:tcW w:w="1090" w:type="dxa"/>
            <w:vAlign w:val="center"/>
          </w:tcPr>
          <w:p w14:paraId="78BE6D61" w14:textId="77777777" w:rsidR="00DD5115" w:rsidRDefault="00DD5115">
            <w:pPr>
              <w:spacing w:before="120" w:after="120"/>
              <w:jc w:val="center"/>
              <w:rPr>
                <w:rFonts w:ascii="Calisto MT" w:hAnsi="Calisto MT"/>
                <w:sz w:val="26"/>
              </w:rPr>
            </w:pPr>
            <w:r>
              <w:rPr>
                <w:rFonts w:ascii="Calisto MT" w:hAnsi="Calisto MT"/>
                <w:sz w:val="26"/>
              </w:rPr>
              <w:t>204.72</w:t>
            </w:r>
          </w:p>
        </w:tc>
        <w:tc>
          <w:tcPr>
            <w:tcW w:w="1091" w:type="dxa"/>
            <w:vAlign w:val="center"/>
          </w:tcPr>
          <w:p w14:paraId="3C77136B" w14:textId="77777777" w:rsidR="00DD5115" w:rsidRDefault="00DD5115">
            <w:pPr>
              <w:spacing w:before="120" w:after="120"/>
              <w:jc w:val="center"/>
              <w:rPr>
                <w:rFonts w:ascii="Calisto MT" w:hAnsi="Calisto MT"/>
                <w:sz w:val="26"/>
              </w:rPr>
            </w:pPr>
            <w:r>
              <w:rPr>
                <w:rFonts w:ascii="Calisto MT" w:hAnsi="Calisto MT"/>
                <w:sz w:val="26"/>
              </w:rPr>
              <w:t>24.085</w:t>
            </w:r>
          </w:p>
        </w:tc>
        <w:tc>
          <w:tcPr>
            <w:tcW w:w="1215" w:type="dxa"/>
            <w:vAlign w:val="center"/>
          </w:tcPr>
          <w:p w14:paraId="3F30C4C4" w14:textId="77777777" w:rsidR="00DD5115" w:rsidRDefault="00DD5115">
            <w:pPr>
              <w:spacing w:before="120" w:after="120"/>
              <w:jc w:val="center"/>
              <w:rPr>
                <w:rFonts w:ascii="Calisto MT" w:hAnsi="Calisto MT"/>
                <w:sz w:val="26"/>
              </w:rPr>
            </w:pPr>
            <w:r>
              <w:rPr>
                <w:rFonts w:ascii="Calisto MT" w:hAnsi="Calisto MT"/>
                <w:sz w:val="26"/>
              </w:rPr>
              <w:t>.104</w:t>
            </w:r>
          </w:p>
        </w:tc>
        <w:tc>
          <w:tcPr>
            <w:tcW w:w="1204" w:type="dxa"/>
            <w:vAlign w:val="center"/>
          </w:tcPr>
          <w:p w14:paraId="4CF96553" w14:textId="77777777" w:rsidR="00DD5115" w:rsidRDefault="00DD5115">
            <w:pPr>
              <w:spacing w:before="120" w:after="120"/>
              <w:jc w:val="center"/>
              <w:rPr>
                <w:rFonts w:ascii="Calisto MT" w:hAnsi="Calisto MT"/>
                <w:sz w:val="26"/>
              </w:rPr>
            </w:pPr>
            <w:r>
              <w:rPr>
                <w:rFonts w:ascii="Calisto MT" w:hAnsi="Calisto MT"/>
                <w:sz w:val="26"/>
              </w:rPr>
              <w:t>-.153</w:t>
            </w:r>
          </w:p>
        </w:tc>
      </w:tr>
      <w:tr w:rsidR="00DD5115" w14:paraId="59F0D614" w14:textId="77777777">
        <w:tblPrEx>
          <w:tblCellMar>
            <w:top w:w="0" w:type="dxa"/>
            <w:bottom w:w="0" w:type="dxa"/>
          </w:tblCellMar>
        </w:tblPrEx>
        <w:tc>
          <w:tcPr>
            <w:tcW w:w="1532" w:type="dxa"/>
            <w:vAlign w:val="center"/>
          </w:tcPr>
          <w:p w14:paraId="1F0CAEC6" w14:textId="77777777" w:rsidR="00DD5115" w:rsidRDefault="00DD5115">
            <w:pPr>
              <w:spacing w:before="120" w:after="120"/>
              <w:rPr>
                <w:rFonts w:ascii="Calisto MT" w:hAnsi="Calisto MT"/>
                <w:sz w:val="26"/>
              </w:rPr>
            </w:pPr>
            <w:r>
              <w:rPr>
                <w:rFonts w:ascii="Calisto MT" w:hAnsi="Calisto MT"/>
                <w:sz w:val="26"/>
              </w:rPr>
              <w:t>Approaches to Studying</w:t>
            </w:r>
          </w:p>
        </w:tc>
        <w:tc>
          <w:tcPr>
            <w:tcW w:w="1089" w:type="dxa"/>
            <w:vAlign w:val="center"/>
          </w:tcPr>
          <w:p w14:paraId="4499AFEE" w14:textId="77777777" w:rsidR="00DD5115" w:rsidRDefault="00DD5115">
            <w:pPr>
              <w:spacing w:before="120" w:after="120"/>
              <w:jc w:val="center"/>
              <w:rPr>
                <w:rFonts w:ascii="Calisto MT" w:hAnsi="Calisto MT"/>
                <w:sz w:val="26"/>
              </w:rPr>
            </w:pPr>
            <w:r>
              <w:rPr>
                <w:rFonts w:ascii="Calisto MT" w:hAnsi="Calisto MT"/>
                <w:sz w:val="26"/>
              </w:rPr>
              <w:t>35.98</w:t>
            </w:r>
          </w:p>
        </w:tc>
        <w:tc>
          <w:tcPr>
            <w:tcW w:w="1157" w:type="dxa"/>
            <w:vAlign w:val="center"/>
          </w:tcPr>
          <w:p w14:paraId="56FF1AAC" w14:textId="77777777" w:rsidR="00DD5115" w:rsidRDefault="00DD5115">
            <w:pPr>
              <w:spacing w:before="120" w:after="120"/>
              <w:jc w:val="center"/>
              <w:rPr>
                <w:rFonts w:ascii="Calisto MT" w:hAnsi="Calisto MT"/>
                <w:sz w:val="26"/>
              </w:rPr>
            </w:pPr>
            <w:r>
              <w:rPr>
                <w:rFonts w:ascii="Calisto MT" w:hAnsi="Calisto MT"/>
                <w:sz w:val="26"/>
              </w:rPr>
              <w:t>36.00</w:t>
            </w:r>
          </w:p>
        </w:tc>
        <w:tc>
          <w:tcPr>
            <w:tcW w:w="1090" w:type="dxa"/>
            <w:vAlign w:val="center"/>
          </w:tcPr>
          <w:p w14:paraId="13AF10D4" w14:textId="77777777" w:rsidR="00DD5115" w:rsidRDefault="00DD5115">
            <w:pPr>
              <w:spacing w:before="120" w:after="120"/>
              <w:jc w:val="center"/>
              <w:rPr>
                <w:rFonts w:ascii="Calisto MT" w:hAnsi="Calisto MT"/>
                <w:sz w:val="26"/>
              </w:rPr>
            </w:pPr>
            <w:r>
              <w:rPr>
                <w:rFonts w:ascii="Calisto MT" w:hAnsi="Calisto MT"/>
                <w:sz w:val="26"/>
              </w:rPr>
              <w:t>36.04</w:t>
            </w:r>
          </w:p>
        </w:tc>
        <w:tc>
          <w:tcPr>
            <w:tcW w:w="1091" w:type="dxa"/>
            <w:vAlign w:val="center"/>
          </w:tcPr>
          <w:p w14:paraId="3E254E69" w14:textId="77777777" w:rsidR="00DD5115" w:rsidRDefault="00DD5115">
            <w:pPr>
              <w:spacing w:before="120" w:after="120"/>
              <w:jc w:val="center"/>
              <w:rPr>
                <w:rFonts w:ascii="Calisto MT" w:hAnsi="Calisto MT"/>
                <w:sz w:val="26"/>
              </w:rPr>
            </w:pPr>
            <w:r>
              <w:rPr>
                <w:rFonts w:ascii="Calisto MT" w:hAnsi="Calisto MT"/>
                <w:sz w:val="26"/>
              </w:rPr>
              <w:t>5.494</w:t>
            </w:r>
          </w:p>
        </w:tc>
        <w:tc>
          <w:tcPr>
            <w:tcW w:w="1215" w:type="dxa"/>
            <w:vAlign w:val="center"/>
          </w:tcPr>
          <w:p w14:paraId="383DF13B" w14:textId="77777777" w:rsidR="00DD5115" w:rsidRDefault="00DD5115">
            <w:pPr>
              <w:spacing w:before="120" w:after="120"/>
              <w:jc w:val="center"/>
              <w:rPr>
                <w:rFonts w:ascii="Calisto MT" w:hAnsi="Calisto MT"/>
                <w:sz w:val="26"/>
              </w:rPr>
            </w:pPr>
            <w:r>
              <w:rPr>
                <w:rFonts w:ascii="Calisto MT" w:hAnsi="Calisto MT"/>
                <w:sz w:val="26"/>
              </w:rPr>
              <w:t>.303</w:t>
            </w:r>
          </w:p>
        </w:tc>
        <w:tc>
          <w:tcPr>
            <w:tcW w:w="1204" w:type="dxa"/>
            <w:vAlign w:val="center"/>
          </w:tcPr>
          <w:p w14:paraId="3B5C2B2B" w14:textId="77777777" w:rsidR="00DD5115" w:rsidRDefault="00DD5115">
            <w:pPr>
              <w:spacing w:before="120" w:after="120"/>
              <w:jc w:val="center"/>
              <w:rPr>
                <w:rFonts w:ascii="Calisto MT" w:hAnsi="Calisto MT"/>
                <w:sz w:val="26"/>
              </w:rPr>
            </w:pPr>
            <w:r>
              <w:rPr>
                <w:rFonts w:ascii="Calisto MT" w:hAnsi="Calisto MT"/>
                <w:sz w:val="26"/>
              </w:rPr>
              <w:t>2.906</w:t>
            </w:r>
          </w:p>
        </w:tc>
      </w:tr>
      <w:tr w:rsidR="00DD5115" w14:paraId="624F3F43" w14:textId="77777777">
        <w:tblPrEx>
          <w:tblCellMar>
            <w:top w:w="0" w:type="dxa"/>
            <w:bottom w:w="0" w:type="dxa"/>
          </w:tblCellMar>
        </w:tblPrEx>
        <w:trPr>
          <w:cantSplit/>
        </w:trPr>
        <w:tc>
          <w:tcPr>
            <w:tcW w:w="8378" w:type="dxa"/>
            <w:gridSpan w:val="7"/>
            <w:vAlign w:val="center"/>
          </w:tcPr>
          <w:p w14:paraId="0751A5B8" w14:textId="77777777" w:rsidR="00DD5115" w:rsidRDefault="00DD5115">
            <w:pPr>
              <w:spacing w:before="120" w:after="120"/>
              <w:rPr>
                <w:rFonts w:ascii="Calisto MT" w:hAnsi="Calisto MT"/>
                <w:sz w:val="26"/>
              </w:rPr>
            </w:pPr>
            <w:r>
              <w:rPr>
                <w:rFonts w:ascii="Calisto MT" w:hAnsi="Calisto MT"/>
                <w:sz w:val="26"/>
              </w:rPr>
              <w:t>Female</w:t>
            </w:r>
          </w:p>
        </w:tc>
      </w:tr>
      <w:tr w:rsidR="00DD5115" w14:paraId="5BCF35C4" w14:textId="77777777">
        <w:tblPrEx>
          <w:tblCellMar>
            <w:top w:w="0" w:type="dxa"/>
            <w:bottom w:w="0" w:type="dxa"/>
          </w:tblCellMar>
        </w:tblPrEx>
        <w:tc>
          <w:tcPr>
            <w:tcW w:w="1532" w:type="dxa"/>
            <w:vAlign w:val="center"/>
          </w:tcPr>
          <w:p w14:paraId="153AC8C1" w14:textId="77777777" w:rsidR="00DD5115" w:rsidRDefault="00DD5115">
            <w:pPr>
              <w:spacing w:before="120" w:after="120"/>
              <w:rPr>
                <w:rFonts w:ascii="Calisto MT" w:hAnsi="Calisto MT"/>
                <w:sz w:val="26"/>
              </w:rPr>
            </w:pPr>
            <w:r>
              <w:rPr>
                <w:rFonts w:ascii="Calisto MT" w:hAnsi="Calisto MT"/>
                <w:sz w:val="26"/>
              </w:rPr>
              <w:t>Self-Esteem</w:t>
            </w:r>
          </w:p>
        </w:tc>
        <w:tc>
          <w:tcPr>
            <w:tcW w:w="1089" w:type="dxa"/>
            <w:vAlign w:val="center"/>
          </w:tcPr>
          <w:p w14:paraId="0B345EAC" w14:textId="77777777" w:rsidR="00DD5115" w:rsidRDefault="00DD5115">
            <w:pPr>
              <w:spacing w:before="120" w:after="120"/>
              <w:jc w:val="center"/>
              <w:rPr>
                <w:rFonts w:ascii="Calisto MT" w:hAnsi="Calisto MT"/>
                <w:sz w:val="26"/>
              </w:rPr>
            </w:pPr>
            <w:r>
              <w:rPr>
                <w:rFonts w:ascii="Calisto MT" w:hAnsi="Calisto MT"/>
                <w:sz w:val="26"/>
              </w:rPr>
              <w:t>199.03</w:t>
            </w:r>
          </w:p>
        </w:tc>
        <w:tc>
          <w:tcPr>
            <w:tcW w:w="1157" w:type="dxa"/>
            <w:vAlign w:val="center"/>
          </w:tcPr>
          <w:p w14:paraId="732095B1" w14:textId="77777777" w:rsidR="00DD5115" w:rsidRDefault="00DD5115">
            <w:pPr>
              <w:spacing w:before="120" w:after="120"/>
              <w:jc w:val="center"/>
              <w:rPr>
                <w:rFonts w:ascii="Calisto MT" w:hAnsi="Calisto MT"/>
                <w:sz w:val="26"/>
              </w:rPr>
            </w:pPr>
            <w:r>
              <w:rPr>
                <w:rFonts w:ascii="Calisto MT" w:hAnsi="Calisto MT"/>
                <w:sz w:val="26"/>
              </w:rPr>
              <w:t>198.00</w:t>
            </w:r>
          </w:p>
        </w:tc>
        <w:tc>
          <w:tcPr>
            <w:tcW w:w="1090" w:type="dxa"/>
            <w:vAlign w:val="center"/>
          </w:tcPr>
          <w:p w14:paraId="441BA3C2" w14:textId="77777777" w:rsidR="00DD5115" w:rsidRDefault="00DD5115">
            <w:pPr>
              <w:spacing w:before="120" w:after="120"/>
              <w:jc w:val="center"/>
              <w:rPr>
                <w:rFonts w:ascii="Calisto MT" w:hAnsi="Calisto MT"/>
                <w:sz w:val="26"/>
              </w:rPr>
            </w:pPr>
            <w:r>
              <w:rPr>
                <w:rFonts w:ascii="Calisto MT" w:hAnsi="Calisto MT"/>
                <w:sz w:val="26"/>
              </w:rPr>
              <w:t>196</w:t>
            </w:r>
          </w:p>
        </w:tc>
        <w:tc>
          <w:tcPr>
            <w:tcW w:w="1091" w:type="dxa"/>
            <w:vAlign w:val="center"/>
          </w:tcPr>
          <w:p w14:paraId="73661813" w14:textId="77777777" w:rsidR="00DD5115" w:rsidRDefault="00DD5115">
            <w:pPr>
              <w:spacing w:before="120" w:after="120"/>
              <w:jc w:val="center"/>
              <w:rPr>
                <w:rFonts w:ascii="Calisto MT" w:hAnsi="Calisto MT"/>
                <w:sz w:val="26"/>
              </w:rPr>
            </w:pPr>
            <w:r>
              <w:rPr>
                <w:rFonts w:ascii="Calisto MT" w:hAnsi="Calisto MT"/>
                <w:sz w:val="26"/>
              </w:rPr>
              <w:t>22.296</w:t>
            </w:r>
          </w:p>
        </w:tc>
        <w:tc>
          <w:tcPr>
            <w:tcW w:w="1215" w:type="dxa"/>
            <w:vAlign w:val="center"/>
          </w:tcPr>
          <w:p w14:paraId="2EB67F7F" w14:textId="77777777" w:rsidR="00DD5115" w:rsidRDefault="00DD5115">
            <w:pPr>
              <w:spacing w:before="120" w:after="120"/>
              <w:jc w:val="center"/>
              <w:rPr>
                <w:rFonts w:ascii="Calisto MT" w:hAnsi="Calisto MT"/>
                <w:sz w:val="26"/>
              </w:rPr>
            </w:pPr>
            <w:r>
              <w:rPr>
                <w:rFonts w:ascii="Calisto MT" w:hAnsi="Calisto MT"/>
                <w:sz w:val="26"/>
              </w:rPr>
              <w:t>_. 085</w:t>
            </w:r>
          </w:p>
        </w:tc>
        <w:tc>
          <w:tcPr>
            <w:tcW w:w="1204" w:type="dxa"/>
            <w:vAlign w:val="center"/>
          </w:tcPr>
          <w:p w14:paraId="2A4608E0" w14:textId="77777777" w:rsidR="00DD5115" w:rsidRDefault="00DD5115">
            <w:pPr>
              <w:spacing w:before="120" w:after="120"/>
              <w:jc w:val="center"/>
              <w:rPr>
                <w:rFonts w:ascii="Calisto MT" w:hAnsi="Calisto MT"/>
                <w:sz w:val="26"/>
              </w:rPr>
            </w:pPr>
            <w:r>
              <w:rPr>
                <w:rFonts w:ascii="Calisto MT" w:hAnsi="Calisto MT"/>
                <w:sz w:val="26"/>
              </w:rPr>
              <w:t>.754</w:t>
            </w:r>
          </w:p>
        </w:tc>
      </w:tr>
      <w:tr w:rsidR="00DD5115" w14:paraId="3870053B" w14:textId="77777777">
        <w:tblPrEx>
          <w:tblCellMar>
            <w:top w:w="0" w:type="dxa"/>
            <w:bottom w:w="0" w:type="dxa"/>
          </w:tblCellMar>
        </w:tblPrEx>
        <w:tc>
          <w:tcPr>
            <w:tcW w:w="1532" w:type="dxa"/>
            <w:vAlign w:val="center"/>
          </w:tcPr>
          <w:p w14:paraId="374E897A" w14:textId="77777777" w:rsidR="00DD5115" w:rsidRDefault="00DD5115">
            <w:pPr>
              <w:spacing w:before="120" w:after="120"/>
              <w:rPr>
                <w:rFonts w:ascii="Calisto MT" w:hAnsi="Calisto MT"/>
                <w:sz w:val="26"/>
              </w:rPr>
            </w:pPr>
            <w:r>
              <w:rPr>
                <w:rFonts w:ascii="Calisto MT" w:hAnsi="Calisto MT"/>
                <w:sz w:val="26"/>
              </w:rPr>
              <w:t>Approaches to Studying</w:t>
            </w:r>
          </w:p>
        </w:tc>
        <w:tc>
          <w:tcPr>
            <w:tcW w:w="1089" w:type="dxa"/>
            <w:vAlign w:val="center"/>
          </w:tcPr>
          <w:p w14:paraId="5AFCEF07" w14:textId="77777777" w:rsidR="00DD5115" w:rsidRDefault="00DD5115">
            <w:pPr>
              <w:spacing w:before="120" w:after="120"/>
              <w:jc w:val="center"/>
              <w:rPr>
                <w:rFonts w:ascii="Calisto MT" w:hAnsi="Calisto MT"/>
                <w:sz w:val="26"/>
              </w:rPr>
            </w:pPr>
            <w:r>
              <w:rPr>
                <w:rFonts w:ascii="Calisto MT" w:hAnsi="Calisto MT"/>
                <w:sz w:val="26"/>
              </w:rPr>
              <w:t>36.32</w:t>
            </w:r>
          </w:p>
        </w:tc>
        <w:tc>
          <w:tcPr>
            <w:tcW w:w="1157" w:type="dxa"/>
            <w:vAlign w:val="center"/>
          </w:tcPr>
          <w:p w14:paraId="346AB3FD" w14:textId="77777777" w:rsidR="00DD5115" w:rsidRDefault="00DD5115">
            <w:pPr>
              <w:spacing w:before="120" w:after="120"/>
              <w:jc w:val="center"/>
              <w:rPr>
                <w:rFonts w:ascii="Calisto MT" w:hAnsi="Calisto MT"/>
                <w:sz w:val="26"/>
              </w:rPr>
            </w:pPr>
            <w:r>
              <w:rPr>
                <w:rFonts w:ascii="Calisto MT" w:hAnsi="Calisto MT"/>
                <w:sz w:val="26"/>
              </w:rPr>
              <w:t>36</w:t>
            </w:r>
          </w:p>
        </w:tc>
        <w:tc>
          <w:tcPr>
            <w:tcW w:w="1090" w:type="dxa"/>
            <w:vAlign w:val="center"/>
          </w:tcPr>
          <w:p w14:paraId="7C87BF95" w14:textId="77777777" w:rsidR="00DD5115" w:rsidRDefault="00DD5115">
            <w:pPr>
              <w:spacing w:before="120" w:after="120"/>
              <w:jc w:val="center"/>
              <w:rPr>
                <w:rFonts w:ascii="Calisto MT" w:hAnsi="Calisto MT"/>
                <w:sz w:val="26"/>
              </w:rPr>
            </w:pPr>
            <w:r>
              <w:rPr>
                <w:rFonts w:ascii="Calisto MT" w:hAnsi="Calisto MT"/>
                <w:sz w:val="26"/>
              </w:rPr>
              <w:t>35.36</w:t>
            </w:r>
          </w:p>
        </w:tc>
        <w:tc>
          <w:tcPr>
            <w:tcW w:w="1091" w:type="dxa"/>
            <w:vAlign w:val="center"/>
          </w:tcPr>
          <w:p w14:paraId="7ECDACB0" w14:textId="77777777" w:rsidR="00DD5115" w:rsidRDefault="00DD5115">
            <w:pPr>
              <w:spacing w:before="120" w:after="120"/>
              <w:jc w:val="center"/>
              <w:rPr>
                <w:rFonts w:ascii="Calisto MT" w:hAnsi="Calisto MT"/>
                <w:sz w:val="26"/>
              </w:rPr>
            </w:pPr>
            <w:r>
              <w:rPr>
                <w:rFonts w:ascii="Calisto MT" w:hAnsi="Calisto MT"/>
                <w:sz w:val="26"/>
              </w:rPr>
              <w:t>5.32</w:t>
            </w:r>
          </w:p>
        </w:tc>
        <w:tc>
          <w:tcPr>
            <w:tcW w:w="1215" w:type="dxa"/>
            <w:vAlign w:val="center"/>
          </w:tcPr>
          <w:p w14:paraId="3366DBFE" w14:textId="77777777" w:rsidR="00DD5115" w:rsidRDefault="00DD5115">
            <w:pPr>
              <w:spacing w:before="120" w:after="120"/>
              <w:jc w:val="center"/>
              <w:rPr>
                <w:rFonts w:ascii="Calisto MT" w:hAnsi="Calisto MT"/>
                <w:sz w:val="26"/>
              </w:rPr>
            </w:pPr>
            <w:r>
              <w:rPr>
                <w:rFonts w:ascii="Calisto MT" w:hAnsi="Calisto MT"/>
                <w:sz w:val="26"/>
              </w:rPr>
              <w:t>.406</w:t>
            </w:r>
          </w:p>
        </w:tc>
        <w:tc>
          <w:tcPr>
            <w:tcW w:w="1204" w:type="dxa"/>
            <w:vAlign w:val="center"/>
          </w:tcPr>
          <w:p w14:paraId="0C126316" w14:textId="77777777" w:rsidR="00DD5115" w:rsidRDefault="00DD5115">
            <w:pPr>
              <w:spacing w:before="120" w:after="120"/>
              <w:jc w:val="center"/>
              <w:rPr>
                <w:rFonts w:ascii="Calisto MT" w:hAnsi="Calisto MT"/>
                <w:sz w:val="26"/>
              </w:rPr>
            </w:pPr>
            <w:r>
              <w:rPr>
                <w:rFonts w:ascii="Calisto MT" w:hAnsi="Calisto MT"/>
                <w:sz w:val="26"/>
              </w:rPr>
              <w:t>1.045</w:t>
            </w:r>
          </w:p>
        </w:tc>
      </w:tr>
    </w:tbl>
    <w:p w14:paraId="3C8571CA" w14:textId="77777777" w:rsidR="00DD5115" w:rsidRDefault="00DD5115">
      <w:pPr>
        <w:spacing w:after="200" w:line="480" w:lineRule="auto"/>
        <w:jc w:val="both"/>
        <w:rPr>
          <w:rFonts w:ascii="Calisto MT" w:hAnsi="Calisto MT"/>
          <w:sz w:val="26"/>
        </w:rPr>
      </w:pPr>
    </w:p>
    <w:p w14:paraId="666B258D" w14:textId="77777777" w:rsidR="00DD5115" w:rsidRDefault="00DD5115">
      <w:pPr>
        <w:pStyle w:val="Heading2"/>
        <w:spacing w:after="200"/>
      </w:pPr>
      <w:r>
        <w:t>TABLE 4.3</w:t>
      </w:r>
    </w:p>
    <w:p w14:paraId="378C83E4" w14:textId="77777777" w:rsidR="00DD5115" w:rsidRDefault="00DD5115">
      <w:pPr>
        <w:spacing w:after="200"/>
        <w:jc w:val="center"/>
        <w:rPr>
          <w:rFonts w:ascii="Calisto MT" w:hAnsi="Calisto MT"/>
          <w:b/>
          <w:bCs/>
          <w:sz w:val="26"/>
        </w:rPr>
      </w:pPr>
      <w:r>
        <w:rPr>
          <w:rFonts w:ascii="Calisto MT" w:hAnsi="Calisto MT"/>
          <w:b/>
          <w:bCs/>
          <w:sz w:val="26"/>
        </w:rPr>
        <w:t xml:space="preserve">Statistical constants of the distribution of scores of </w:t>
      </w:r>
      <w:r>
        <w:rPr>
          <w:rFonts w:ascii="Calisto MT" w:hAnsi="Calisto MT"/>
          <w:b/>
          <w:bCs/>
          <w:sz w:val="26"/>
        </w:rPr>
        <w:br/>
        <w:t xml:space="preserve">Self-Esteem and Approaches to Studying for Rural and Urban Students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1068"/>
        <w:gridCol w:w="1138"/>
        <w:gridCol w:w="1068"/>
        <w:gridCol w:w="1068"/>
        <w:gridCol w:w="1316"/>
        <w:gridCol w:w="1188"/>
      </w:tblGrid>
      <w:tr w:rsidR="00DD5115" w14:paraId="1D7DAE59" w14:textId="77777777">
        <w:tblPrEx>
          <w:tblCellMar>
            <w:top w:w="0" w:type="dxa"/>
            <w:bottom w:w="0" w:type="dxa"/>
          </w:tblCellMar>
        </w:tblPrEx>
        <w:tc>
          <w:tcPr>
            <w:tcW w:w="1532" w:type="dxa"/>
            <w:vAlign w:val="center"/>
          </w:tcPr>
          <w:p w14:paraId="24AC8A5C" w14:textId="77777777" w:rsidR="00DD5115" w:rsidRDefault="00DD5115">
            <w:pPr>
              <w:spacing w:before="60" w:after="60"/>
              <w:jc w:val="center"/>
              <w:rPr>
                <w:rFonts w:ascii="Calisto MT" w:hAnsi="Calisto MT"/>
                <w:b/>
                <w:bCs/>
                <w:sz w:val="26"/>
              </w:rPr>
            </w:pPr>
            <w:r>
              <w:rPr>
                <w:rFonts w:ascii="Calisto MT" w:hAnsi="Calisto MT"/>
                <w:b/>
                <w:bCs/>
                <w:sz w:val="26"/>
              </w:rPr>
              <w:t>Variables</w:t>
            </w:r>
          </w:p>
        </w:tc>
        <w:tc>
          <w:tcPr>
            <w:tcW w:w="1068" w:type="dxa"/>
            <w:vAlign w:val="center"/>
          </w:tcPr>
          <w:p w14:paraId="0A44BEAC" w14:textId="77777777" w:rsidR="00DD5115" w:rsidRDefault="00DD5115">
            <w:pPr>
              <w:spacing w:before="60" w:after="60"/>
              <w:jc w:val="center"/>
              <w:rPr>
                <w:rFonts w:ascii="Calisto MT" w:hAnsi="Calisto MT"/>
                <w:b/>
                <w:bCs/>
                <w:sz w:val="26"/>
              </w:rPr>
            </w:pPr>
            <w:r>
              <w:rPr>
                <w:rFonts w:ascii="Calisto MT" w:hAnsi="Calisto MT"/>
                <w:b/>
                <w:bCs/>
                <w:sz w:val="26"/>
              </w:rPr>
              <w:t>Mean</w:t>
            </w:r>
          </w:p>
        </w:tc>
        <w:tc>
          <w:tcPr>
            <w:tcW w:w="1138" w:type="dxa"/>
            <w:vAlign w:val="center"/>
          </w:tcPr>
          <w:p w14:paraId="0A537865" w14:textId="77777777" w:rsidR="00DD5115" w:rsidRDefault="00DD5115">
            <w:pPr>
              <w:spacing w:before="60" w:after="60"/>
              <w:jc w:val="center"/>
              <w:rPr>
                <w:rFonts w:ascii="Calisto MT" w:hAnsi="Calisto MT"/>
                <w:b/>
                <w:bCs/>
                <w:sz w:val="26"/>
              </w:rPr>
            </w:pPr>
            <w:r>
              <w:rPr>
                <w:rFonts w:ascii="Calisto MT" w:hAnsi="Calisto MT"/>
                <w:b/>
                <w:bCs/>
                <w:sz w:val="26"/>
              </w:rPr>
              <w:t>Median</w:t>
            </w:r>
          </w:p>
        </w:tc>
        <w:tc>
          <w:tcPr>
            <w:tcW w:w="1068" w:type="dxa"/>
            <w:vAlign w:val="center"/>
          </w:tcPr>
          <w:p w14:paraId="3F3E7F1A" w14:textId="77777777" w:rsidR="00DD5115" w:rsidRDefault="00DD5115">
            <w:pPr>
              <w:spacing w:before="60" w:after="60"/>
              <w:jc w:val="center"/>
              <w:rPr>
                <w:rFonts w:ascii="Calisto MT" w:hAnsi="Calisto MT"/>
                <w:b/>
                <w:bCs/>
                <w:sz w:val="26"/>
              </w:rPr>
            </w:pPr>
            <w:r>
              <w:rPr>
                <w:rFonts w:ascii="Calisto MT" w:hAnsi="Calisto MT"/>
                <w:b/>
                <w:bCs/>
                <w:sz w:val="26"/>
              </w:rPr>
              <w:t>Mode</w:t>
            </w:r>
          </w:p>
        </w:tc>
        <w:tc>
          <w:tcPr>
            <w:tcW w:w="1068" w:type="dxa"/>
            <w:vAlign w:val="center"/>
          </w:tcPr>
          <w:p w14:paraId="5B9EDC10" w14:textId="77777777" w:rsidR="00DD5115" w:rsidRDefault="00DD5115">
            <w:pPr>
              <w:spacing w:before="60" w:after="60"/>
              <w:jc w:val="center"/>
              <w:rPr>
                <w:rFonts w:ascii="Calisto MT" w:hAnsi="Calisto MT"/>
                <w:b/>
                <w:bCs/>
                <w:sz w:val="26"/>
              </w:rPr>
            </w:pPr>
            <w:r>
              <w:rPr>
                <w:rFonts w:ascii="Calisto MT" w:hAnsi="Calisto MT"/>
                <w:b/>
                <w:bCs/>
                <w:sz w:val="26"/>
              </w:rPr>
              <w:t>SD</w:t>
            </w:r>
          </w:p>
        </w:tc>
        <w:tc>
          <w:tcPr>
            <w:tcW w:w="1316" w:type="dxa"/>
            <w:vAlign w:val="center"/>
          </w:tcPr>
          <w:p w14:paraId="786D46EC" w14:textId="77777777" w:rsidR="00DD5115" w:rsidRDefault="00DD5115">
            <w:pPr>
              <w:spacing w:before="60" w:after="60"/>
              <w:jc w:val="center"/>
              <w:rPr>
                <w:rFonts w:ascii="Calisto MT" w:hAnsi="Calisto MT"/>
                <w:b/>
                <w:bCs/>
                <w:sz w:val="26"/>
              </w:rPr>
            </w:pPr>
            <w:r>
              <w:rPr>
                <w:rFonts w:ascii="Calisto MT" w:hAnsi="Calisto MT"/>
                <w:b/>
                <w:bCs/>
                <w:sz w:val="26"/>
              </w:rPr>
              <w:t>Skewness</w:t>
            </w:r>
          </w:p>
        </w:tc>
        <w:tc>
          <w:tcPr>
            <w:tcW w:w="1188" w:type="dxa"/>
            <w:vAlign w:val="center"/>
          </w:tcPr>
          <w:p w14:paraId="1346C845" w14:textId="77777777" w:rsidR="00DD5115" w:rsidRDefault="00DD5115">
            <w:pPr>
              <w:spacing w:before="60" w:after="60"/>
              <w:jc w:val="center"/>
              <w:rPr>
                <w:rFonts w:ascii="Calisto MT" w:hAnsi="Calisto MT"/>
                <w:b/>
                <w:bCs/>
                <w:sz w:val="26"/>
              </w:rPr>
            </w:pPr>
            <w:r>
              <w:rPr>
                <w:rFonts w:ascii="Calisto MT" w:hAnsi="Calisto MT"/>
                <w:b/>
                <w:bCs/>
                <w:sz w:val="26"/>
              </w:rPr>
              <w:t>Kurtosis</w:t>
            </w:r>
          </w:p>
        </w:tc>
      </w:tr>
      <w:tr w:rsidR="00DD5115" w14:paraId="17A43123" w14:textId="77777777">
        <w:tblPrEx>
          <w:tblCellMar>
            <w:top w:w="0" w:type="dxa"/>
            <w:bottom w:w="0" w:type="dxa"/>
          </w:tblCellMar>
        </w:tblPrEx>
        <w:trPr>
          <w:cantSplit/>
        </w:trPr>
        <w:tc>
          <w:tcPr>
            <w:tcW w:w="8378" w:type="dxa"/>
            <w:gridSpan w:val="7"/>
          </w:tcPr>
          <w:p w14:paraId="79965768" w14:textId="77777777" w:rsidR="00DD5115" w:rsidRDefault="00DD5115">
            <w:pPr>
              <w:spacing w:before="60" w:after="60"/>
              <w:jc w:val="both"/>
              <w:rPr>
                <w:rFonts w:ascii="Calisto MT" w:hAnsi="Calisto MT"/>
                <w:sz w:val="26"/>
              </w:rPr>
            </w:pPr>
            <w:r>
              <w:rPr>
                <w:rFonts w:ascii="Calisto MT" w:hAnsi="Calisto MT"/>
                <w:sz w:val="26"/>
              </w:rPr>
              <w:t>Rural</w:t>
            </w:r>
          </w:p>
        </w:tc>
      </w:tr>
      <w:tr w:rsidR="00DD5115" w14:paraId="63A882CB" w14:textId="77777777">
        <w:tblPrEx>
          <w:tblCellMar>
            <w:top w:w="0" w:type="dxa"/>
            <w:bottom w:w="0" w:type="dxa"/>
          </w:tblCellMar>
        </w:tblPrEx>
        <w:tc>
          <w:tcPr>
            <w:tcW w:w="1532" w:type="dxa"/>
            <w:vAlign w:val="center"/>
          </w:tcPr>
          <w:p w14:paraId="10FDC50A" w14:textId="77777777" w:rsidR="00DD5115" w:rsidRDefault="00DD5115">
            <w:pPr>
              <w:spacing w:before="60" w:after="60"/>
              <w:rPr>
                <w:rFonts w:ascii="Calisto MT" w:hAnsi="Calisto MT"/>
                <w:sz w:val="26"/>
              </w:rPr>
            </w:pPr>
            <w:r>
              <w:rPr>
                <w:rFonts w:ascii="Calisto MT" w:hAnsi="Calisto MT"/>
                <w:sz w:val="26"/>
              </w:rPr>
              <w:t>Self-Esteem</w:t>
            </w:r>
          </w:p>
        </w:tc>
        <w:tc>
          <w:tcPr>
            <w:tcW w:w="1068" w:type="dxa"/>
            <w:vAlign w:val="center"/>
          </w:tcPr>
          <w:p w14:paraId="727CC262" w14:textId="77777777" w:rsidR="00DD5115" w:rsidRDefault="00DD5115">
            <w:pPr>
              <w:spacing w:before="60" w:after="60"/>
              <w:jc w:val="center"/>
              <w:rPr>
                <w:rFonts w:ascii="Calisto MT" w:hAnsi="Calisto MT"/>
                <w:sz w:val="26"/>
              </w:rPr>
            </w:pPr>
            <w:r>
              <w:rPr>
                <w:rFonts w:ascii="Calisto MT" w:hAnsi="Calisto MT"/>
                <w:sz w:val="26"/>
              </w:rPr>
              <w:t>200.99</w:t>
            </w:r>
          </w:p>
        </w:tc>
        <w:tc>
          <w:tcPr>
            <w:tcW w:w="1138" w:type="dxa"/>
            <w:vAlign w:val="center"/>
          </w:tcPr>
          <w:p w14:paraId="373A1AD2" w14:textId="77777777" w:rsidR="00DD5115" w:rsidRDefault="00DD5115">
            <w:pPr>
              <w:spacing w:before="60" w:after="60"/>
              <w:jc w:val="center"/>
              <w:rPr>
                <w:rFonts w:ascii="Calisto MT" w:hAnsi="Calisto MT"/>
                <w:sz w:val="26"/>
              </w:rPr>
            </w:pPr>
            <w:r>
              <w:rPr>
                <w:rFonts w:ascii="Calisto MT" w:hAnsi="Calisto MT"/>
                <w:sz w:val="26"/>
              </w:rPr>
              <w:t>202.00</w:t>
            </w:r>
          </w:p>
        </w:tc>
        <w:tc>
          <w:tcPr>
            <w:tcW w:w="1068" w:type="dxa"/>
            <w:vAlign w:val="center"/>
          </w:tcPr>
          <w:p w14:paraId="4B23AF73" w14:textId="77777777" w:rsidR="00DD5115" w:rsidRDefault="00DD5115">
            <w:pPr>
              <w:spacing w:before="60" w:after="60"/>
              <w:jc w:val="center"/>
              <w:rPr>
                <w:rFonts w:ascii="Calisto MT" w:hAnsi="Calisto MT"/>
                <w:sz w:val="26"/>
              </w:rPr>
            </w:pPr>
            <w:r>
              <w:rPr>
                <w:rFonts w:ascii="Calisto MT" w:hAnsi="Calisto MT"/>
                <w:sz w:val="26"/>
              </w:rPr>
              <w:t>201.02</w:t>
            </w:r>
          </w:p>
        </w:tc>
        <w:tc>
          <w:tcPr>
            <w:tcW w:w="1068" w:type="dxa"/>
            <w:vAlign w:val="center"/>
          </w:tcPr>
          <w:p w14:paraId="330E9B5B" w14:textId="77777777" w:rsidR="00DD5115" w:rsidRDefault="00DD5115">
            <w:pPr>
              <w:spacing w:before="60" w:after="60"/>
              <w:jc w:val="center"/>
              <w:rPr>
                <w:rFonts w:ascii="Calisto MT" w:hAnsi="Calisto MT"/>
                <w:sz w:val="26"/>
              </w:rPr>
            </w:pPr>
            <w:r>
              <w:rPr>
                <w:rFonts w:ascii="Calisto MT" w:hAnsi="Calisto MT"/>
                <w:sz w:val="26"/>
              </w:rPr>
              <w:t>21.841</w:t>
            </w:r>
          </w:p>
        </w:tc>
        <w:tc>
          <w:tcPr>
            <w:tcW w:w="1316" w:type="dxa"/>
            <w:vAlign w:val="center"/>
          </w:tcPr>
          <w:p w14:paraId="526ABDF6" w14:textId="77777777" w:rsidR="00DD5115" w:rsidRDefault="00DD5115">
            <w:pPr>
              <w:spacing w:before="60" w:after="60"/>
              <w:jc w:val="center"/>
              <w:rPr>
                <w:rFonts w:ascii="Calisto MT" w:hAnsi="Calisto MT"/>
                <w:sz w:val="26"/>
              </w:rPr>
            </w:pPr>
            <w:r>
              <w:rPr>
                <w:rFonts w:ascii="Calisto MT" w:hAnsi="Calisto MT"/>
                <w:sz w:val="26"/>
              </w:rPr>
              <w:t>.016</w:t>
            </w:r>
          </w:p>
        </w:tc>
        <w:tc>
          <w:tcPr>
            <w:tcW w:w="1188" w:type="dxa"/>
            <w:vAlign w:val="center"/>
          </w:tcPr>
          <w:p w14:paraId="64066047" w14:textId="77777777" w:rsidR="00DD5115" w:rsidRDefault="00DD5115">
            <w:pPr>
              <w:spacing w:before="60" w:after="60"/>
              <w:jc w:val="center"/>
              <w:rPr>
                <w:rFonts w:ascii="Calisto MT" w:hAnsi="Calisto MT"/>
                <w:sz w:val="26"/>
              </w:rPr>
            </w:pPr>
            <w:r>
              <w:rPr>
                <w:rFonts w:ascii="Calisto MT" w:hAnsi="Calisto MT"/>
                <w:sz w:val="26"/>
              </w:rPr>
              <w:t>_.087</w:t>
            </w:r>
          </w:p>
        </w:tc>
      </w:tr>
      <w:tr w:rsidR="00DD5115" w14:paraId="0C89E33D" w14:textId="77777777">
        <w:tblPrEx>
          <w:tblCellMar>
            <w:top w:w="0" w:type="dxa"/>
            <w:bottom w:w="0" w:type="dxa"/>
          </w:tblCellMar>
        </w:tblPrEx>
        <w:tc>
          <w:tcPr>
            <w:tcW w:w="1532" w:type="dxa"/>
            <w:vAlign w:val="center"/>
          </w:tcPr>
          <w:p w14:paraId="52AEA161" w14:textId="77777777" w:rsidR="00DD5115" w:rsidRDefault="00DD5115">
            <w:pPr>
              <w:spacing w:before="60" w:after="60"/>
              <w:rPr>
                <w:rFonts w:ascii="Calisto MT" w:hAnsi="Calisto MT"/>
                <w:sz w:val="26"/>
              </w:rPr>
            </w:pPr>
            <w:r>
              <w:rPr>
                <w:rFonts w:ascii="Calisto MT" w:hAnsi="Calisto MT"/>
                <w:sz w:val="26"/>
              </w:rPr>
              <w:t>Approaches to Studying</w:t>
            </w:r>
          </w:p>
        </w:tc>
        <w:tc>
          <w:tcPr>
            <w:tcW w:w="1068" w:type="dxa"/>
            <w:vAlign w:val="center"/>
          </w:tcPr>
          <w:p w14:paraId="1071D4D7" w14:textId="77777777" w:rsidR="00DD5115" w:rsidRDefault="00DD5115">
            <w:pPr>
              <w:spacing w:before="60" w:after="60"/>
              <w:jc w:val="center"/>
              <w:rPr>
                <w:rFonts w:ascii="Calisto MT" w:hAnsi="Calisto MT"/>
                <w:sz w:val="26"/>
              </w:rPr>
            </w:pPr>
            <w:r>
              <w:rPr>
                <w:rFonts w:ascii="Calisto MT" w:hAnsi="Calisto MT"/>
                <w:sz w:val="26"/>
              </w:rPr>
              <w:t>36.46</w:t>
            </w:r>
          </w:p>
        </w:tc>
        <w:tc>
          <w:tcPr>
            <w:tcW w:w="1138" w:type="dxa"/>
            <w:vAlign w:val="center"/>
          </w:tcPr>
          <w:p w14:paraId="79FF0455" w14:textId="77777777" w:rsidR="00DD5115" w:rsidRDefault="00DD5115">
            <w:pPr>
              <w:spacing w:before="60" w:after="60"/>
              <w:jc w:val="center"/>
              <w:rPr>
                <w:rFonts w:ascii="Calisto MT" w:hAnsi="Calisto MT"/>
                <w:sz w:val="26"/>
              </w:rPr>
            </w:pPr>
            <w:r>
              <w:rPr>
                <w:rFonts w:ascii="Calisto MT" w:hAnsi="Calisto MT"/>
                <w:sz w:val="26"/>
              </w:rPr>
              <w:t>35.08</w:t>
            </w:r>
          </w:p>
        </w:tc>
        <w:tc>
          <w:tcPr>
            <w:tcW w:w="1068" w:type="dxa"/>
            <w:vAlign w:val="center"/>
          </w:tcPr>
          <w:p w14:paraId="475634FA" w14:textId="77777777" w:rsidR="00DD5115" w:rsidRDefault="00DD5115">
            <w:pPr>
              <w:spacing w:before="60" w:after="60"/>
              <w:jc w:val="center"/>
              <w:rPr>
                <w:rFonts w:ascii="Calisto MT" w:hAnsi="Calisto MT"/>
                <w:sz w:val="26"/>
              </w:rPr>
            </w:pPr>
            <w:r>
              <w:rPr>
                <w:rFonts w:ascii="Calisto MT" w:hAnsi="Calisto MT"/>
                <w:sz w:val="26"/>
              </w:rPr>
              <w:t>36.39</w:t>
            </w:r>
          </w:p>
        </w:tc>
        <w:tc>
          <w:tcPr>
            <w:tcW w:w="1068" w:type="dxa"/>
            <w:vAlign w:val="center"/>
          </w:tcPr>
          <w:p w14:paraId="513B3DA6" w14:textId="77777777" w:rsidR="00DD5115" w:rsidRDefault="00DD5115">
            <w:pPr>
              <w:spacing w:before="60" w:after="60"/>
              <w:jc w:val="center"/>
              <w:rPr>
                <w:rFonts w:ascii="Calisto MT" w:hAnsi="Calisto MT"/>
                <w:sz w:val="26"/>
              </w:rPr>
            </w:pPr>
            <w:r>
              <w:rPr>
                <w:rFonts w:ascii="Calisto MT" w:hAnsi="Calisto MT"/>
                <w:sz w:val="26"/>
              </w:rPr>
              <w:t>5.684</w:t>
            </w:r>
          </w:p>
        </w:tc>
        <w:tc>
          <w:tcPr>
            <w:tcW w:w="1316" w:type="dxa"/>
            <w:vAlign w:val="center"/>
          </w:tcPr>
          <w:p w14:paraId="68B8F98C" w14:textId="77777777" w:rsidR="00DD5115" w:rsidRDefault="00DD5115">
            <w:pPr>
              <w:spacing w:before="60" w:after="60"/>
              <w:jc w:val="center"/>
              <w:rPr>
                <w:rFonts w:ascii="Calisto MT" w:hAnsi="Calisto MT"/>
                <w:sz w:val="26"/>
              </w:rPr>
            </w:pPr>
            <w:r>
              <w:rPr>
                <w:rFonts w:ascii="Calisto MT" w:hAnsi="Calisto MT"/>
                <w:sz w:val="26"/>
              </w:rPr>
              <w:t>.214</w:t>
            </w:r>
          </w:p>
        </w:tc>
        <w:tc>
          <w:tcPr>
            <w:tcW w:w="1188" w:type="dxa"/>
            <w:vAlign w:val="center"/>
          </w:tcPr>
          <w:p w14:paraId="1B4A4D73" w14:textId="77777777" w:rsidR="00DD5115" w:rsidRDefault="00DD5115">
            <w:pPr>
              <w:spacing w:before="60" w:after="60"/>
              <w:jc w:val="center"/>
              <w:rPr>
                <w:rFonts w:ascii="Calisto MT" w:hAnsi="Calisto MT"/>
                <w:sz w:val="26"/>
              </w:rPr>
            </w:pPr>
            <w:r>
              <w:rPr>
                <w:rFonts w:ascii="Calisto MT" w:hAnsi="Calisto MT"/>
                <w:sz w:val="26"/>
              </w:rPr>
              <w:t>1.420</w:t>
            </w:r>
          </w:p>
        </w:tc>
      </w:tr>
      <w:tr w:rsidR="00DD5115" w14:paraId="2FA52E3C" w14:textId="77777777">
        <w:tblPrEx>
          <w:tblCellMar>
            <w:top w:w="0" w:type="dxa"/>
            <w:bottom w:w="0" w:type="dxa"/>
          </w:tblCellMar>
        </w:tblPrEx>
        <w:trPr>
          <w:cantSplit/>
        </w:trPr>
        <w:tc>
          <w:tcPr>
            <w:tcW w:w="8378" w:type="dxa"/>
            <w:gridSpan w:val="7"/>
            <w:vAlign w:val="center"/>
          </w:tcPr>
          <w:p w14:paraId="20DF3FF4" w14:textId="77777777" w:rsidR="00DD5115" w:rsidRDefault="00DD5115">
            <w:pPr>
              <w:spacing w:before="60" w:after="60"/>
              <w:jc w:val="both"/>
              <w:rPr>
                <w:rFonts w:ascii="Calisto MT" w:hAnsi="Calisto MT"/>
                <w:sz w:val="26"/>
              </w:rPr>
            </w:pPr>
            <w:r>
              <w:rPr>
                <w:rFonts w:ascii="Calisto MT" w:hAnsi="Calisto MT"/>
                <w:sz w:val="26"/>
              </w:rPr>
              <w:t>Urban</w:t>
            </w:r>
          </w:p>
        </w:tc>
      </w:tr>
      <w:tr w:rsidR="00DD5115" w14:paraId="03D0F517" w14:textId="77777777">
        <w:tblPrEx>
          <w:tblCellMar>
            <w:top w:w="0" w:type="dxa"/>
            <w:bottom w:w="0" w:type="dxa"/>
          </w:tblCellMar>
        </w:tblPrEx>
        <w:tc>
          <w:tcPr>
            <w:tcW w:w="1532" w:type="dxa"/>
            <w:vAlign w:val="center"/>
          </w:tcPr>
          <w:p w14:paraId="6EEB8F48" w14:textId="77777777" w:rsidR="00DD5115" w:rsidRDefault="00DD5115">
            <w:pPr>
              <w:spacing w:before="60" w:after="60"/>
              <w:rPr>
                <w:rFonts w:ascii="Calisto MT" w:hAnsi="Calisto MT"/>
                <w:sz w:val="26"/>
              </w:rPr>
            </w:pPr>
            <w:r>
              <w:rPr>
                <w:rFonts w:ascii="Calisto MT" w:hAnsi="Calisto MT"/>
                <w:sz w:val="26"/>
              </w:rPr>
              <w:t>Self-Esteem</w:t>
            </w:r>
          </w:p>
        </w:tc>
        <w:tc>
          <w:tcPr>
            <w:tcW w:w="1068" w:type="dxa"/>
            <w:vAlign w:val="center"/>
          </w:tcPr>
          <w:p w14:paraId="5DE4B50A" w14:textId="77777777" w:rsidR="00DD5115" w:rsidRDefault="00DD5115">
            <w:pPr>
              <w:spacing w:before="60" w:after="60"/>
              <w:jc w:val="center"/>
              <w:rPr>
                <w:rFonts w:ascii="Calisto MT" w:hAnsi="Calisto MT"/>
                <w:sz w:val="26"/>
              </w:rPr>
            </w:pPr>
            <w:r>
              <w:rPr>
                <w:rFonts w:ascii="Calisto MT" w:hAnsi="Calisto MT"/>
                <w:sz w:val="26"/>
              </w:rPr>
              <w:t>200.52</w:t>
            </w:r>
          </w:p>
        </w:tc>
        <w:tc>
          <w:tcPr>
            <w:tcW w:w="1138" w:type="dxa"/>
            <w:vAlign w:val="center"/>
          </w:tcPr>
          <w:p w14:paraId="2A023273" w14:textId="77777777" w:rsidR="00DD5115" w:rsidRDefault="00DD5115">
            <w:pPr>
              <w:spacing w:before="60" w:after="60"/>
              <w:jc w:val="center"/>
              <w:rPr>
                <w:rFonts w:ascii="Calisto MT" w:hAnsi="Calisto MT"/>
                <w:sz w:val="26"/>
              </w:rPr>
            </w:pPr>
            <w:r>
              <w:rPr>
                <w:rFonts w:ascii="Calisto MT" w:hAnsi="Calisto MT"/>
                <w:sz w:val="26"/>
              </w:rPr>
              <w:t>199.00</w:t>
            </w:r>
          </w:p>
        </w:tc>
        <w:tc>
          <w:tcPr>
            <w:tcW w:w="1068" w:type="dxa"/>
            <w:vAlign w:val="center"/>
          </w:tcPr>
          <w:p w14:paraId="31563C3F" w14:textId="77777777" w:rsidR="00DD5115" w:rsidRDefault="00DD5115">
            <w:pPr>
              <w:spacing w:before="60" w:after="60"/>
              <w:jc w:val="center"/>
              <w:rPr>
                <w:rFonts w:ascii="Calisto MT" w:hAnsi="Calisto MT"/>
                <w:sz w:val="26"/>
              </w:rPr>
            </w:pPr>
            <w:r>
              <w:rPr>
                <w:rFonts w:ascii="Calisto MT" w:hAnsi="Calisto MT"/>
                <w:sz w:val="26"/>
              </w:rPr>
              <w:t>195.96</w:t>
            </w:r>
          </w:p>
        </w:tc>
        <w:tc>
          <w:tcPr>
            <w:tcW w:w="1068" w:type="dxa"/>
            <w:vAlign w:val="center"/>
          </w:tcPr>
          <w:p w14:paraId="545207E4" w14:textId="77777777" w:rsidR="00DD5115" w:rsidRDefault="00DD5115">
            <w:pPr>
              <w:spacing w:before="60" w:after="60"/>
              <w:jc w:val="center"/>
              <w:rPr>
                <w:rFonts w:ascii="Calisto MT" w:hAnsi="Calisto MT"/>
                <w:sz w:val="26"/>
              </w:rPr>
            </w:pPr>
            <w:r>
              <w:rPr>
                <w:rFonts w:ascii="Calisto MT" w:hAnsi="Calisto MT"/>
                <w:sz w:val="26"/>
              </w:rPr>
              <w:t>24.880</w:t>
            </w:r>
          </w:p>
        </w:tc>
        <w:tc>
          <w:tcPr>
            <w:tcW w:w="1316" w:type="dxa"/>
            <w:vAlign w:val="center"/>
          </w:tcPr>
          <w:p w14:paraId="6A0588D9" w14:textId="77777777" w:rsidR="00DD5115" w:rsidRDefault="00DD5115">
            <w:pPr>
              <w:spacing w:before="60" w:after="60"/>
              <w:jc w:val="center"/>
              <w:rPr>
                <w:rFonts w:ascii="Calisto MT" w:hAnsi="Calisto MT"/>
                <w:sz w:val="26"/>
              </w:rPr>
            </w:pPr>
            <w:r>
              <w:rPr>
                <w:rFonts w:ascii="Calisto MT" w:hAnsi="Calisto MT"/>
                <w:sz w:val="26"/>
              </w:rPr>
              <w:t>.032</w:t>
            </w:r>
          </w:p>
        </w:tc>
        <w:tc>
          <w:tcPr>
            <w:tcW w:w="1188" w:type="dxa"/>
            <w:vAlign w:val="center"/>
          </w:tcPr>
          <w:p w14:paraId="715FD08F" w14:textId="77777777" w:rsidR="00DD5115" w:rsidRDefault="00DD5115">
            <w:pPr>
              <w:spacing w:before="60" w:after="60"/>
              <w:jc w:val="center"/>
              <w:rPr>
                <w:rFonts w:ascii="Calisto MT" w:hAnsi="Calisto MT"/>
                <w:sz w:val="26"/>
              </w:rPr>
            </w:pPr>
            <w:r>
              <w:rPr>
                <w:rFonts w:ascii="Calisto MT" w:hAnsi="Calisto MT"/>
                <w:sz w:val="26"/>
              </w:rPr>
              <w:t>.713</w:t>
            </w:r>
          </w:p>
        </w:tc>
      </w:tr>
      <w:tr w:rsidR="00DD5115" w14:paraId="4493858B" w14:textId="77777777">
        <w:tblPrEx>
          <w:tblCellMar>
            <w:top w:w="0" w:type="dxa"/>
            <w:bottom w:w="0" w:type="dxa"/>
          </w:tblCellMar>
        </w:tblPrEx>
        <w:tc>
          <w:tcPr>
            <w:tcW w:w="1532" w:type="dxa"/>
            <w:vAlign w:val="center"/>
          </w:tcPr>
          <w:p w14:paraId="02571FA4" w14:textId="77777777" w:rsidR="00DD5115" w:rsidRDefault="00DD5115">
            <w:pPr>
              <w:spacing w:before="60" w:after="60"/>
              <w:rPr>
                <w:rFonts w:ascii="Calisto MT" w:hAnsi="Calisto MT"/>
                <w:sz w:val="26"/>
              </w:rPr>
            </w:pPr>
            <w:r>
              <w:rPr>
                <w:rFonts w:ascii="Calisto MT" w:hAnsi="Calisto MT"/>
                <w:sz w:val="26"/>
              </w:rPr>
              <w:t>Approaches to Studying</w:t>
            </w:r>
          </w:p>
        </w:tc>
        <w:tc>
          <w:tcPr>
            <w:tcW w:w="1068" w:type="dxa"/>
            <w:vAlign w:val="center"/>
          </w:tcPr>
          <w:p w14:paraId="63659777" w14:textId="77777777" w:rsidR="00DD5115" w:rsidRDefault="00DD5115">
            <w:pPr>
              <w:spacing w:before="60" w:after="60"/>
              <w:jc w:val="center"/>
              <w:rPr>
                <w:rFonts w:ascii="Calisto MT" w:hAnsi="Calisto MT"/>
                <w:sz w:val="26"/>
              </w:rPr>
            </w:pPr>
            <w:r>
              <w:rPr>
                <w:rFonts w:ascii="Calisto MT" w:hAnsi="Calisto MT"/>
                <w:sz w:val="26"/>
              </w:rPr>
              <w:t>36.42</w:t>
            </w:r>
          </w:p>
        </w:tc>
        <w:tc>
          <w:tcPr>
            <w:tcW w:w="1138" w:type="dxa"/>
            <w:vAlign w:val="center"/>
          </w:tcPr>
          <w:p w14:paraId="4B70959C" w14:textId="77777777" w:rsidR="00DD5115" w:rsidRDefault="00DD5115">
            <w:pPr>
              <w:spacing w:before="60" w:after="60"/>
              <w:jc w:val="center"/>
              <w:rPr>
                <w:rFonts w:ascii="Calisto MT" w:hAnsi="Calisto MT"/>
                <w:sz w:val="26"/>
              </w:rPr>
            </w:pPr>
            <w:r>
              <w:rPr>
                <w:rFonts w:ascii="Calisto MT" w:hAnsi="Calisto MT"/>
                <w:sz w:val="26"/>
              </w:rPr>
              <w:t>36.00</w:t>
            </w:r>
          </w:p>
        </w:tc>
        <w:tc>
          <w:tcPr>
            <w:tcW w:w="1068" w:type="dxa"/>
            <w:vAlign w:val="center"/>
          </w:tcPr>
          <w:p w14:paraId="3928694C" w14:textId="77777777" w:rsidR="00DD5115" w:rsidRDefault="00DD5115">
            <w:pPr>
              <w:spacing w:before="60" w:after="60"/>
              <w:jc w:val="center"/>
              <w:rPr>
                <w:rFonts w:ascii="Calisto MT" w:hAnsi="Calisto MT"/>
                <w:sz w:val="26"/>
              </w:rPr>
            </w:pPr>
            <w:r>
              <w:rPr>
                <w:rFonts w:ascii="Calisto MT" w:hAnsi="Calisto MT"/>
                <w:sz w:val="26"/>
              </w:rPr>
              <w:t>35.70</w:t>
            </w:r>
          </w:p>
        </w:tc>
        <w:tc>
          <w:tcPr>
            <w:tcW w:w="1068" w:type="dxa"/>
            <w:vAlign w:val="center"/>
          </w:tcPr>
          <w:p w14:paraId="5E5C6A77" w14:textId="77777777" w:rsidR="00DD5115" w:rsidRDefault="00DD5115">
            <w:pPr>
              <w:spacing w:before="60" w:after="60"/>
              <w:jc w:val="center"/>
              <w:rPr>
                <w:rFonts w:ascii="Calisto MT" w:hAnsi="Calisto MT"/>
                <w:sz w:val="26"/>
              </w:rPr>
            </w:pPr>
            <w:r>
              <w:rPr>
                <w:rFonts w:ascii="Calisto MT" w:hAnsi="Calisto MT"/>
                <w:sz w:val="26"/>
              </w:rPr>
              <w:t>4.890</w:t>
            </w:r>
          </w:p>
        </w:tc>
        <w:tc>
          <w:tcPr>
            <w:tcW w:w="1316" w:type="dxa"/>
            <w:vAlign w:val="center"/>
          </w:tcPr>
          <w:p w14:paraId="1A6D399D" w14:textId="77777777" w:rsidR="00DD5115" w:rsidRDefault="00DD5115">
            <w:pPr>
              <w:spacing w:before="60" w:after="60"/>
              <w:jc w:val="center"/>
              <w:rPr>
                <w:rFonts w:ascii="Calisto MT" w:hAnsi="Calisto MT"/>
                <w:sz w:val="26"/>
              </w:rPr>
            </w:pPr>
            <w:r>
              <w:rPr>
                <w:rFonts w:ascii="Calisto MT" w:hAnsi="Calisto MT"/>
                <w:sz w:val="26"/>
              </w:rPr>
              <w:t>.616</w:t>
            </w:r>
          </w:p>
        </w:tc>
        <w:tc>
          <w:tcPr>
            <w:tcW w:w="1188" w:type="dxa"/>
            <w:vAlign w:val="center"/>
          </w:tcPr>
          <w:p w14:paraId="6B480277" w14:textId="77777777" w:rsidR="00DD5115" w:rsidRDefault="00DD5115">
            <w:pPr>
              <w:spacing w:before="60" w:after="60"/>
              <w:jc w:val="center"/>
              <w:rPr>
                <w:rFonts w:ascii="Calisto MT" w:hAnsi="Calisto MT"/>
                <w:sz w:val="26"/>
              </w:rPr>
            </w:pPr>
            <w:r>
              <w:rPr>
                <w:rFonts w:ascii="Calisto MT" w:hAnsi="Calisto MT"/>
                <w:sz w:val="26"/>
              </w:rPr>
              <w:t>2.690</w:t>
            </w:r>
          </w:p>
        </w:tc>
      </w:tr>
    </w:tbl>
    <w:p w14:paraId="6A76F824" w14:textId="77777777" w:rsidR="00DD5115" w:rsidRDefault="00DD5115">
      <w:pPr>
        <w:pStyle w:val="Heading1"/>
        <w:spacing w:after="200"/>
        <w:rPr>
          <w:rFonts w:ascii="Calisto MT" w:hAnsi="Calisto MT"/>
          <w:sz w:val="26"/>
        </w:rPr>
      </w:pPr>
    </w:p>
    <w:p w14:paraId="711A6454" w14:textId="77777777" w:rsidR="00DD5115" w:rsidRDefault="00DD5115">
      <w:pPr>
        <w:pStyle w:val="Heading1"/>
        <w:spacing w:after="200"/>
        <w:rPr>
          <w:rFonts w:ascii="Calisto MT" w:hAnsi="Calisto MT"/>
          <w:sz w:val="26"/>
        </w:rPr>
      </w:pPr>
      <w:r>
        <w:rPr>
          <w:rFonts w:ascii="Calisto MT" w:hAnsi="Calisto MT"/>
          <w:sz w:val="26"/>
        </w:rPr>
        <w:br w:type="page"/>
      </w:r>
      <w:r>
        <w:rPr>
          <w:rFonts w:ascii="Calisto MT" w:hAnsi="Calisto MT"/>
          <w:sz w:val="26"/>
        </w:rPr>
        <w:lastRenderedPageBreak/>
        <w:t xml:space="preserve">TABLE 4.4 </w:t>
      </w:r>
    </w:p>
    <w:p w14:paraId="1C87CFE5" w14:textId="77777777" w:rsidR="00DD5115" w:rsidRDefault="00DD5115">
      <w:pPr>
        <w:spacing w:after="200"/>
        <w:jc w:val="center"/>
        <w:rPr>
          <w:rFonts w:ascii="Calisto MT" w:hAnsi="Calisto MT"/>
          <w:b/>
          <w:bCs/>
          <w:sz w:val="26"/>
        </w:rPr>
      </w:pPr>
      <w:r>
        <w:rPr>
          <w:rFonts w:ascii="Calisto MT" w:hAnsi="Calisto MT"/>
          <w:b/>
          <w:bCs/>
          <w:sz w:val="26"/>
        </w:rPr>
        <w:t xml:space="preserve">Statistical constants of the distribution </w:t>
      </w:r>
      <w:r>
        <w:rPr>
          <w:rFonts w:ascii="Calisto MT" w:hAnsi="Calisto MT"/>
          <w:b/>
          <w:bCs/>
          <w:sz w:val="26"/>
        </w:rPr>
        <w:br/>
        <w:t xml:space="preserve">of scores of Self-Esteem and Approaches to </w:t>
      </w:r>
      <w:r>
        <w:rPr>
          <w:rFonts w:ascii="Calisto MT" w:hAnsi="Calisto MT"/>
          <w:b/>
          <w:bCs/>
          <w:sz w:val="26"/>
        </w:rPr>
        <w:br/>
        <w:t xml:space="preserve">studying of Science and Commerce and Humanities students.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1062"/>
        <w:gridCol w:w="1143"/>
        <w:gridCol w:w="1062"/>
        <w:gridCol w:w="1062"/>
        <w:gridCol w:w="1316"/>
        <w:gridCol w:w="1200"/>
      </w:tblGrid>
      <w:tr w:rsidR="00DD5115" w14:paraId="2F4793DA" w14:textId="77777777">
        <w:tblPrEx>
          <w:tblCellMar>
            <w:top w:w="0" w:type="dxa"/>
            <w:bottom w:w="0" w:type="dxa"/>
          </w:tblCellMar>
        </w:tblPrEx>
        <w:tc>
          <w:tcPr>
            <w:tcW w:w="1533" w:type="dxa"/>
            <w:vAlign w:val="center"/>
          </w:tcPr>
          <w:p w14:paraId="213F54E4" w14:textId="77777777" w:rsidR="00DD5115" w:rsidRDefault="00DD5115">
            <w:pPr>
              <w:spacing w:before="40" w:after="40"/>
              <w:jc w:val="center"/>
              <w:rPr>
                <w:rFonts w:ascii="Calisto MT" w:hAnsi="Calisto MT"/>
                <w:b/>
                <w:bCs/>
                <w:sz w:val="26"/>
              </w:rPr>
            </w:pPr>
            <w:r>
              <w:rPr>
                <w:rFonts w:ascii="Calisto MT" w:hAnsi="Calisto MT"/>
                <w:b/>
                <w:bCs/>
                <w:sz w:val="26"/>
              </w:rPr>
              <w:t>Variables</w:t>
            </w:r>
          </w:p>
        </w:tc>
        <w:tc>
          <w:tcPr>
            <w:tcW w:w="1062" w:type="dxa"/>
            <w:vAlign w:val="center"/>
          </w:tcPr>
          <w:p w14:paraId="15A87A5C" w14:textId="77777777" w:rsidR="00DD5115" w:rsidRDefault="00DD5115">
            <w:pPr>
              <w:spacing w:before="40" w:after="40"/>
              <w:jc w:val="center"/>
              <w:rPr>
                <w:rFonts w:ascii="Calisto MT" w:hAnsi="Calisto MT"/>
                <w:b/>
                <w:bCs/>
                <w:sz w:val="26"/>
              </w:rPr>
            </w:pPr>
            <w:r>
              <w:rPr>
                <w:rFonts w:ascii="Calisto MT" w:hAnsi="Calisto MT"/>
                <w:b/>
                <w:bCs/>
                <w:sz w:val="26"/>
              </w:rPr>
              <w:t>Mean</w:t>
            </w:r>
          </w:p>
        </w:tc>
        <w:tc>
          <w:tcPr>
            <w:tcW w:w="1143" w:type="dxa"/>
            <w:vAlign w:val="center"/>
          </w:tcPr>
          <w:p w14:paraId="7B6AD27E" w14:textId="77777777" w:rsidR="00DD5115" w:rsidRDefault="00DD5115">
            <w:pPr>
              <w:spacing w:before="40" w:after="40"/>
              <w:jc w:val="center"/>
              <w:rPr>
                <w:rFonts w:ascii="Calisto MT" w:hAnsi="Calisto MT"/>
                <w:b/>
                <w:bCs/>
                <w:sz w:val="26"/>
              </w:rPr>
            </w:pPr>
            <w:r>
              <w:rPr>
                <w:rFonts w:ascii="Calisto MT" w:hAnsi="Calisto MT"/>
                <w:b/>
                <w:bCs/>
                <w:sz w:val="26"/>
              </w:rPr>
              <w:t>Median</w:t>
            </w:r>
          </w:p>
        </w:tc>
        <w:tc>
          <w:tcPr>
            <w:tcW w:w="1062" w:type="dxa"/>
            <w:vAlign w:val="center"/>
          </w:tcPr>
          <w:p w14:paraId="4C1A1905" w14:textId="77777777" w:rsidR="00DD5115" w:rsidRDefault="00DD5115">
            <w:pPr>
              <w:spacing w:before="40" w:after="40"/>
              <w:jc w:val="center"/>
              <w:rPr>
                <w:rFonts w:ascii="Calisto MT" w:hAnsi="Calisto MT"/>
                <w:b/>
                <w:bCs/>
                <w:sz w:val="26"/>
              </w:rPr>
            </w:pPr>
            <w:r>
              <w:rPr>
                <w:rFonts w:ascii="Calisto MT" w:hAnsi="Calisto MT"/>
                <w:b/>
                <w:bCs/>
                <w:sz w:val="26"/>
              </w:rPr>
              <w:t>Mode</w:t>
            </w:r>
          </w:p>
        </w:tc>
        <w:tc>
          <w:tcPr>
            <w:tcW w:w="1062" w:type="dxa"/>
            <w:vAlign w:val="center"/>
          </w:tcPr>
          <w:p w14:paraId="203EA85D" w14:textId="77777777" w:rsidR="00DD5115" w:rsidRDefault="00DD5115">
            <w:pPr>
              <w:spacing w:before="40" w:after="40"/>
              <w:jc w:val="center"/>
              <w:rPr>
                <w:rFonts w:ascii="Calisto MT" w:hAnsi="Calisto MT"/>
                <w:b/>
                <w:bCs/>
                <w:sz w:val="26"/>
              </w:rPr>
            </w:pPr>
            <w:r>
              <w:rPr>
                <w:rFonts w:ascii="Calisto MT" w:hAnsi="Calisto MT"/>
                <w:b/>
                <w:bCs/>
                <w:sz w:val="26"/>
              </w:rPr>
              <w:t>SD</w:t>
            </w:r>
          </w:p>
        </w:tc>
        <w:tc>
          <w:tcPr>
            <w:tcW w:w="1316" w:type="dxa"/>
            <w:vAlign w:val="center"/>
          </w:tcPr>
          <w:p w14:paraId="1ECDBF92" w14:textId="77777777" w:rsidR="00DD5115" w:rsidRDefault="00DD5115">
            <w:pPr>
              <w:spacing w:before="40" w:after="40"/>
              <w:jc w:val="center"/>
              <w:rPr>
                <w:rFonts w:ascii="Calisto MT" w:hAnsi="Calisto MT"/>
                <w:b/>
                <w:bCs/>
                <w:sz w:val="26"/>
              </w:rPr>
            </w:pPr>
            <w:r>
              <w:rPr>
                <w:rFonts w:ascii="Calisto MT" w:hAnsi="Calisto MT"/>
                <w:b/>
                <w:bCs/>
                <w:sz w:val="26"/>
              </w:rPr>
              <w:t>Skewness</w:t>
            </w:r>
          </w:p>
        </w:tc>
        <w:tc>
          <w:tcPr>
            <w:tcW w:w="1200" w:type="dxa"/>
            <w:vAlign w:val="center"/>
          </w:tcPr>
          <w:p w14:paraId="563AF7F7" w14:textId="77777777" w:rsidR="00DD5115" w:rsidRDefault="00DD5115">
            <w:pPr>
              <w:spacing w:before="40" w:after="40"/>
              <w:jc w:val="center"/>
              <w:rPr>
                <w:rFonts w:ascii="Calisto MT" w:hAnsi="Calisto MT"/>
                <w:b/>
                <w:bCs/>
                <w:sz w:val="26"/>
              </w:rPr>
            </w:pPr>
            <w:r>
              <w:rPr>
                <w:rFonts w:ascii="Calisto MT" w:hAnsi="Calisto MT"/>
                <w:b/>
                <w:bCs/>
                <w:sz w:val="26"/>
              </w:rPr>
              <w:t>Kurtosis</w:t>
            </w:r>
          </w:p>
        </w:tc>
      </w:tr>
      <w:tr w:rsidR="00DD5115" w14:paraId="5C491265" w14:textId="77777777">
        <w:tblPrEx>
          <w:tblCellMar>
            <w:top w:w="0" w:type="dxa"/>
            <w:bottom w:w="0" w:type="dxa"/>
          </w:tblCellMar>
        </w:tblPrEx>
        <w:trPr>
          <w:cantSplit/>
        </w:trPr>
        <w:tc>
          <w:tcPr>
            <w:tcW w:w="8378" w:type="dxa"/>
            <w:gridSpan w:val="7"/>
            <w:vAlign w:val="center"/>
          </w:tcPr>
          <w:p w14:paraId="67FFD2DB" w14:textId="77777777" w:rsidR="00DD5115" w:rsidRDefault="00DD5115">
            <w:pPr>
              <w:spacing w:before="40" w:after="40"/>
              <w:jc w:val="both"/>
              <w:rPr>
                <w:rFonts w:ascii="Calisto MT" w:hAnsi="Calisto MT"/>
                <w:sz w:val="26"/>
              </w:rPr>
            </w:pPr>
            <w:r>
              <w:rPr>
                <w:rFonts w:ascii="Calisto MT" w:hAnsi="Calisto MT"/>
                <w:sz w:val="26"/>
              </w:rPr>
              <w:t>Science</w:t>
            </w:r>
          </w:p>
        </w:tc>
      </w:tr>
      <w:tr w:rsidR="00DD5115" w14:paraId="0C8164B4" w14:textId="77777777">
        <w:tblPrEx>
          <w:tblCellMar>
            <w:top w:w="0" w:type="dxa"/>
            <w:bottom w:w="0" w:type="dxa"/>
          </w:tblCellMar>
        </w:tblPrEx>
        <w:tc>
          <w:tcPr>
            <w:tcW w:w="1533" w:type="dxa"/>
            <w:vAlign w:val="center"/>
          </w:tcPr>
          <w:p w14:paraId="7A5389AD" w14:textId="77777777" w:rsidR="00DD5115" w:rsidRDefault="00DD5115">
            <w:pPr>
              <w:spacing w:before="40" w:after="40"/>
              <w:rPr>
                <w:rFonts w:ascii="Calisto MT" w:hAnsi="Calisto MT"/>
                <w:sz w:val="26"/>
              </w:rPr>
            </w:pPr>
            <w:r>
              <w:rPr>
                <w:rFonts w:ascii="Calisto MT" w:hAnsi="Calisto MT"/>
                <w:sz w:val="26"/>
              </w:rPr>
              <w:t>Self-Esteem</w:t>
            </w:r>
          </w:p>
        </w:tc>
        <w:tc>
          <w:tcPr>
            <w:tcW w:w="1062" w:type="dxa"/>
            <w:vAlign w:val="center"/>
          </w:tcPr>
          <w:p w14:paraId="71D59BA5" w14:textId="77777777" w:rsidR="00DD5115" w:rsidRDefault="00DD5115">
            <w:pPr>
              <w:spacing w:before="40" w:after="40"/>
              <w:jc w:val="center"/>
              <w:rPr>
                <w:rFonts w:ascii="Calisto MT" w:hAnsi="Calisto MT"/>
                <w:sz w:val="26"/>
              </w:rPr>
            </w:pPr>
            <w:r>
              <w:rPr>
                <w:rFonts w:ascii="Calisto MT" w:hAnsi="Calisto MT"/>
                <w:sz w:val="26"/>
              </w:rPr>
              <w:t>204.09</w:t>
            </w:r>
          </w:p>
        </w:tc>
        <w:tc>
          <w:tcPr>
            <w:tcW w:w="1143" w:type="dxa"/>
            <w:vAlign w:val="center"/>
          </w:tcPr>
          <w:p w14:paraId="2AC0F511" w14:textId="77777777" w:rsidR="00DD5115" w:rsidRDefault="00DD5115">
            <w:pPr>
              <w:spacing w:before="40" w:after="40"/>
              <w:jc w:val="center"/>
              <w:rPr>
                <w:rFonts w:ascii="Calisto MT" w:hAnsi="Calisto MT"/>
                <w:sz w:val="26"/>
              </w:rPr>
            </w:pPr>
            <w:r>
              <w:rPr>
                <w:rFonts w:ascii="Calisto MT" w:hAnsi="Calisto MT"/>
                <w:sz w:val="26"/>
              </w:rPr>
              <w:t>203.00</w:t>
            </w:r>
          </w:p>
        </w:tc>
        <w:tc>
          <w:tcPr>
            <w:tcW w:w="1062" w:type="dxa"/>
            <w:vAlign w:val="center"/>
          </w:tcPr>
          <w:p w14:paraId="478644D9" w14:textId="77777777" w:rsidR="00DD5115" w:rsidRDefault="00DD5115">
            <w:pPr>
              <w:spacing w:before="40" w:after="40"/>
              <w:jc w:val="center"/>
              <w:rPr>
                <w:rFonts w:ascii="Calisto MT" w:hAnsi="Calisto MT"/>
                <w:sz w:val="26"/>
              </w:rPr>
            </w:pPr>
            <w:r>
              <w:rPr>
                <w:rFonts w:ascii="Calisto MT" w:hAnsi="Calisto MT"/>
                <w:sz w:val="26"/>
              </w:rPr>
              <w:t>200.82</w:t>
            </w:r>
          </w:p>
        </w:tc>
        <w:tc>
          <w:tcPr>
            <w:tcW w:w="1062" w:type="dxa"/>
            <w:vAlign w:val="center"/>
          </w:tcPr>
          <w:p w14:paraId="050C111A" w14:textId="77777777" w:rsidR="00DD5115" w:rsidRDefault="00DD5115">
            <w:pPr>
              <w:spacing w:before="40" w:after="40"/>
              <w:jc w:val="center"/>
              <w:rPr>
                <w:rFonts w:ascii="Calisto MT" w:hAnsi="Calisto MT"/>
                <w:sz w:val="26"/>
              </w:rPr>
            </w:pPr>
            <w:r>
              <w:rPr>
                <w:rFonts w:ascii="Calisto MT" w:hAnsi="Calisto MT"/>
                <w:sz w:val="26"/>
              </w:rPr>
              <w:t>24.094</w:t>
            </w:r>
          </w:p>
        </w:tc>
        <w:tc>
          <w:tcPr>
            <w:tcW w:w="1316" w:type="dxa"/>
            <w:vAlign w:val="center"/>
          </w:tcPr>
          <w:p w14:paraId="3AF8C4DF" w14:textId="77777777" w:rsidR="00DD5115" w:rsidRDefault="00DD5115">
            <w:pPr>
              <w:spacing w:before="40" w:after="40"/>
              <w:jc w:val="center"/>
              <w:rPr>
                <w:rFonts w:ascii="Calisto MT" w:hAnsi="Calisto MT"/>
                <w:sz w:val="26"/>
              </w:rPr>
            </w:pPr>
            <w:r>
              <w:rPr>
                <w:rFonts w:ascii="Calisto MT" w:hAnsi="Calisto MT"/>
                <w:sz w:val="26"/>
              </w:rPr>
              <w:t>.087</w:t>
            </w:r>
          </w:p>
        </w:tc>
        <w:tc>
          <w:tcPr>
            <w:tcW w:w="1200" w:type="dxa"/>
            <w:vAlign w:val="center"/>
          </w:tcPr>
          <w:p w14:paraId="74A58237" w14:textId="77777777" w:rsidR="00DD5115" w:rsidRDefault="00DD5115">
            <w:pPr>
              <w:spacing w:before="40" w:after="40"/>
              <w:jc w:val="center"/>
              <w:rPr>
                <w:rFonts w:ascii="Calisto MT" w:hAnsi="Calisto MT"/>
                <w:sz w:val="26"/>
              </w:rPr>
            </w:pPr>
            <w:r>
              <w:rPr>
                <w:rFonts w:ascii="Calisto MT" w:hAnsi="Calisto MT"/>
                <w:sz w:val="26"/>
              </w:rPr>
              <w:t>.634</w:t>
            </w:r>
          </w:p>
        </w:tc>
      </w:tr>
      <w:tr w:rsidR="00DD5115" w14:paraId="0EEC4B79" w14:textId="77777777">
        <w:tblPrEx>
          <w:tblCellMar>
            <w:top w:w="0" w:type="dxa"/>
            <w:bottom w:w="0" w:type="dxa"/>
          </w:tblCellMar>
        </w:tblPrEx>
        <w:tc>
          <w:tcPr>
            <w:tcW w:w="1533" w:type="dxa"/>
            <w:vAlign w:val="center"/>
          </w:tcPr>
          <w:p w14:paraId="5B011672" w14:textId="77777777" w:rsidR="00DD5115" w:rsidRDefault="00DD5115">
            <w:pPr>
              <w:spacing w:before="40" w:after="40"/>
              <w:rPr>
                <w:rFonts w:ascii="Calisto MT" w:hAnsi="Calisto MT"/>
                <w:sz w:val="26"/>
              </w:rPr>
            </w:pPr>
            <w:r>
              <w:rPr>
                <w:rFonts w:ascii="Calisto MT" w:hAnsi="Calisto MT"/>
                <w:sz w:val="26"/>
              </w:rPr>
              <w:t>Approaches to Studying</w:t>
            </w:r>
          </w:p>
        </w:tc>
        <w:tc>
          <w:tcPr>
            <w:tcW w:w="1062" w:type="dxa"/>
            <w:vAlign w:val="center"/>
          </w:tcPr>
          <w:p w14:paraId="53C6F113" w14:textId="77777777" w:rsidR="00DD5115" w:rsidRDefault="00DD5115">
            <w:pPr>
              <w:spacing w:before="40" w:after="40"/>
              <w:jc w:val="center"/>
              <w:rPr>
                <w:rFonts w:ascii="Calisto MT" w:hAnsi="Calisto MT"/>
                <w:sz w:val="26"/>
              </w:rPr>
            </w:pPr>
            <w:r>
              <w:rPr>
                <w:rFonts w:ascii="Calisto MT" w:hAnsi="Calisto MT"/>
                <w:sz w:val="26"/>
              </w:rPr>
              <w:t>36.31</w:t>
            </w:r>
          </w:p>
        </w:tc>
        <w:tc>
          <w:tcPr>
            <w:tcW w:w="1143" w:type="dxa"/>
            <w:vAlign w:val="center"/>
          </w:tcPr>
          <w:p w14:paraId="121B41B1" w14:textId="77777777" w:rsidR="00DD5115" w:rsidRDefault="00DD5115">
            <w:pPr>
              <w:spacing w:before="40" w:after="40"/>
              <w:jc w:val="center"/>
              <w:rPr>
                <w:rFonts w:ascii="Calisto MT" w:hAnsi="Calisto MT"/>
                <w:sz w:val="26"/>
              </w:rPr>
            </w:pPr>
            <w:r>
              <w:rPr>
                <w:rFonts w:ascii="Calisto MT" w:hAnsi="Calisto MT"/>
                <w:sz w:val="26"/>
              </w:rPr>
              <w:t>36.00</w:t>
            </w:r>
          </w:p>
        </w:tc>
        <w:tc>
          <w:tcPr>
            <w:tcW w:w="1062" w:type="dxa"/>
            <w:vAlign w:val="center"/>
          </w:tcPr>
          <w:p w14:paraId="3AB3EA55" w14:textId="77777777" w:rsidR="00DD5115" w:rsidRDefault="00DD5115">
            <w:pPr>
              <w:spacing w:before="40" w:after="40"/>
              <w:jc w:val="center"/>
              <w:rPr>
                <w:rFonts w:ascii="Calisto MT" w:hAnsi="Calisto MT"/>
                <w:sz w:val="26"/>
              </w:rPr>
            </w:pPr>
            <w:r>
              <w:rPr>
                <w:rFonts w:ascii="Calisto MT" w:hAnsi="Calisto MT"/>
                <w:sz w:val="26"/>
              </w:rPr>
              <w:t>35.38</w:t>
            </w:r>
          </w:p>
        </w:tc>
        <w:tc>
          <w:tcPr>
            <w:tcW w:w="1062" w:type="dxa"/>
            <w:vAlign w:val="center"/>
          </w:tcPr>
          <w:p w14:paraId="2331A036" w14:textId="77777777" w:rsidR="00DD5115" w:rsidRDefault="00DD5115">
            <w:pPr>
              <w:spacing w:before="40" w:after="40"/>
              <w:jc w:val="center"/>
              <w:rPr>
                <w:rFonts w:ascii="Calisto MT" w:hAnsi="Calisto MT"/>
                <w:sz w:val="26"/>
              </w:rPr>
            </w:pPr>
            <w:r>
              <w:rPr>
                <w:rFonts w:ascii="Calisto MT" w:hAnsi="Calisto MT"/>
                <w:sz w:val="26"/>
              </w:rPr>
              <w:t>5.060</w:t>
            </w:r>
          </w:p>
        </w:tc>
        <w:tc>
          <w:tcPr>
            <w:tcW w:w="1316" w:type="dxa"/>
            <w:vAlign w:val="center"/>
          </w:tcPr>
          <w:p w14:paraId="41DC0F95" w14:textId="77777777" w:rsidR="00DD5115" w:rsidRDefault="00DD5115">
            <w:pPr>
              <w:spacing w:before="40" w:after="40"/>
              <w:jc w:val="center"/>
              <w:rPr>
                <w:rFonts w:ascii="Calisto MT" w:hAnsi="Calisto MT"/>
                <w:sz w:val="26"/>
              </w:rPr>
            </w:pPr>
            <w:r>
              <w:rPr>
                <w:rFonts w:ascii="Calisto MT" w:hAnsi="Calisto MT"/>
                <w:sz w:val="26"/>
              </w:rPr>
              <w:t>.300</w:t>
            </w:r>
          </w:p>
        </w:tc>
        <w:tc>
          <w:tcPr>
            <w:tcW w:w="1200" w:type="dxa"/>
            <w:vAlign w:val="center"/>
          </w:tcPr>
          <w:p w14:paraId="324EAA69" w14:textId="77777777" w:rsidR="00DD5115" w:rsidRDefault="00DD5115">
            <w:pPr>
              <w:spacing w:before="40" w:after="40"/>
              <w:jc w:val="center"/>
              <w:rPr>
                <w:rFonts w:ascii="Calisto MT" w:hAnsi="Calisto MT"/>
                <w:sz w:val="26"/>
              </w:rPr>
            </w:pPr>
            <w:r>
              <w:rPr>
                <w:rFonts w:ascii="Calisto MT" w:hAnsi="Calisto MT"/>
                <w:sz w:val="26"/>
              </w:rPr>
              <w:t>1.296</w:t>
            </w:r>
          </w:p>
        </w:tc>
      </w:tr>
      <w:tr w:rsidR="00DD5115" w14:paraId="2B6F99FE" w14:textId="77777777">
        <w:tblPrEx>
          <w:tblCellMar>
            <w:top w:w="0" w:type="dxa"/>
            <w:bottom w:w="0" w:type="dxa"/>
          </w:tblCellMar>
        </w:tblPrEx>
        <w:trPr>
          <w:cantSplit/>
        </w:trPr>
        <w:tc>
          <w:tcPr>
            <w:tcW w:w="8378" w:type="dxa"/>
            <w:gridSpan w:val="7"/>
            <w:vAlign w:val="center"/>
          </w:tcPr>
          <w:p w14:paraId="1A1825D2" w14:textId="77777777" w:rsidR="00DD5115" w:rsidRDefault="00DD5115">
            <w:pPr>
              <w:spacing w:before="40" w:after="40"/>
              <w:rPr>
                <w:rFonts w:ascii="Calisto MT" w:hAnsi="Calisto MT"/>
                <w:sz w:val="26"/>
              </w:rPr>
            </w:pPr>
            <w:r>
              <w:rPr>
                <w:rFonts w:ascii="Calisto MT" w:hAnsi="Calisto MT"/>
                <w:sz w:val="26"/>
              </w:rPr>
              <w:t>Commerce</w:t>
            </w:r>
          </w:p>
        </w:tc>
      </w:tr>
      <w:tr w:rsidR="00DD5115" w14:paraId="2238853F" w14:textId="77777777">
        <w:tblPrEx>
          <w:tblCellMar>
            <w:top w:w="0" w:type="dxa"/>
            <w:bottom w:w="0" w:type="dxa"/>
          </w:tblCellMar>
        </w:tblPrEx>
        <w:tc>
          <w:tcPr>
            <w:tcW w:w="1533" w:type="dxa"/>
            <w:vAlign w:val="center"/>
          </w:tcPr>
          <w:p w14:paraId="737381A8" w14:textId="77777777" w:rsidR="00DD5115" w:rsidRDefault="00DD5115">
            <w:pPr>
              <w:spacing w:before="40" w:after="40"/>
              <w:rPr>
                <w:rFonts w:ascii="Calisto MT" w:hAnsi="Calisto MT"/>
                <w:sz w:val="26"/>
              </w:rPr>
            </w:pPr>
            <w:r>
              <w:rPr>
                <w:rFonts w:ascii="Calisto MT" w:hAnsi="Calisto MT"/>
                <w:sz w:val="26"/>
              </w:rPr>
              <w:t>Self-Esteem</w:t>
            </w:r>
          </w:p>
        </w:tc>
        <w:tc>
          <w:tcPr>
            <w:tcW w:w="1062" w:type="dxa"/>
            <w:vAlign w:val="center"/>
          </w:tcPr>
          <w:p w14:paraId="314208D0" w14:textId="77777777" w:rsidR="00DD5115" w:rsidRDefault="00DD5115">
            <w:pPr>
              <w:spacing w:before="40" w:after="40"/>
              <w:jc w:val="center"/>
              <w:rPr>
                <w:rFonts w:ascii="Calisto MT" w:hAnsi="Calisto MT"/>
                <w:sz w:val="26"/>
              </w:rPr>
            </w:pPr>
            <w:r>
              <w:rPr>
                <w:rFonts w:ascii="Calisto MT" w:hAnsi="Calisto MT"/>
                <w:sz w:val="26"/>
              </w:rPr>
              <w:t>200.19</w:t>
            </w:r>
          </w:p>
        </w:tc>
        <w:tc>
          <w:tcPr>
            <w:tcW w:w="1143" w:type="dxa"/>
            <w:vAlign w:val="center"/>
          </w:tcPr>
          <w:p w14:paraId="4D58D3ED" w14:textId="77777777" w:rsidR="00DD5115" w:rsidRDefault="00DD5115">
            <w:pPr>
              <w:spacing w:before="40" w:after="40"/>
              <w:jc w:val="center"/>
              <w:rPr>
                <w:rFonts w:ascii="Calisto MT" w:hAnsi="Calisto MT"/>
                <w:sz w:val="26"/>
              </w:rPr>
            </w:pPr>
            <w:r>
              <w:rPr>
                <w:rFonts w:ascii="Calisto MT" w:hAnsi="Calisto MT"/>
                <w:sz w:val="26"/>
              </w:rPr>
              <w:t>202.00</w:t>
            </w:r>
          </w:p>
        </w:tc>
        <w:tc>
          <w:tcPr>
            <w:tcW w:w="1062" w:type="dxa"/>
            <w:vAlign w:val="center"/>
          </w:tcPr>
          <w:p w14:paraId="63C7060F" w14:textId="77777777" w:rsidR="00DD5115" w:rsidRDefault="00DD5115">
            <w:pPr>
              <w:spacing w:before="40" w:after="40"/>
              <w:jc w:val="center"/>
              <w:rPr>
                <w:rFonts w:ascii="Calisto MT" w:hAnsi="Calisto MT"/>
                <w:sz w:val="26"/>
              </w:rPr>
            </w:pPr>
            <w:r>
              <w:rPr>
                <w:rFonts w:ascii="Calisto MT" w:hAnsi="Calisto MT"/>
                <w:sz w:val="26"/>
              </w:rPr>
              <w:t>200.47</w:t>
            </w:r>
          </w:p>
        </w:tc>
        <w:tc>
          <w:tcPr>
            <w:tcW w:w="1062" w:type="dxa"/>
            <w:vAlign w:val="center"/>
          </w:tcPr>
          <w:p w14:paraId="65405AEB" w14:textId="77777777" w:rsidR="00DD5115" w:rsidRDefault="00DD5115">
            <w:pPr>
              <w:spacing w:before="40" w:after="40"/>
              <w:jc w:val="center"/>
              <w:rPr>
                <w:rFonts w:ascii="Calisto MT" w:hAnsi="Calisto MT"/>
                <w:sz w:val="26"/>
              </w:rPr>
            </w:pPr>
            <w:r>
              <w:rPr>
                <w:rFonts w:ascii="Calisto MT" w:hAnsi="Calisto MT"/>
                <w:sz w:val="26"/>
              </w:rPr>
              <w:t>22.872</w:t>
            </w:r>
          </w:p>
        </w:tc>
        <w:tc>
          <w:tcPr>
            <w:tcW w:w="1316" w:type="dxa"/>
            <w:vAlign w:val="center"/>
          </w:tcPr>
          <w:p w14:paraId="70ECD1AB" w14:textId="77777777" w:rsidR="00DD5115" w:rsidRDefault="00DD5115">
            <w:pPr>
              <w:spacing w:before="40" w:after="40"/>
              <w:jc w:val="center"/>
              <w:rPr>
                <w:rFonts w:ascii="Calisto MT" w:hAnsi="Calisto MT"/>
                <w:sz w:val="26"/>
              </w:rPr>
            </w:pPr>
            <w:r>
              <w:rPr>
                <w:rFonts w:ascii="Calisto MT" w:hAnsi="Calisto MT"/>
                <w:sz w:val="26"/>
              </w:rPr>
              <w:t>_. 199</w:t>
            </w:r>
          </w:p>
        </w:tc>
        <w:tc>
          <w:tcPr>
            <w:tcW w:w="1200" w:type="dxa"/>
            <w:vAlign w:val="center"/>
          </w:tcPr>
          <w:p w14:paraId="48348754" w14:textId="77777777" w:rsidR="00DD5115" w:rsidRDefault="00DD5115">
            <w:pPr>
              <w:spacing w:before="40" w:after="40"/>
              <w:jc w:val="center"/>
              <w:rPr>
                <w:rFonts w:ascii="Calisto MT" w:hAnsi="Calisto MT"/>
                <w:sz w:val="26"/>
              </w:rPr>
            </w:pPr>
            <w:r>
              <w:rPr>
                <w:rFonts w:ascii="Calisto MT" w:hAnsi="Calisto MT"/>
                <w:sz w:val="26"/>
              </w:rPr>
              <w:t>.442</w:t>
            </w:r>
          </w:p>
        </w:tc>
      </w:tr>
      <w:tr w:rsidR="00DD5115" w14:paraId="5B94E0F3" w14:textId="77777777">
        <w:tblPrEx>
          <w:tblCellMar>
            <w:top w:w="0" w:type="dxa"/>
            <w:bottom w:w="0" w:type="dxa"/>
          </w:tblCellMar>
        </w:tblPrEx>
        <w:tc>
          <w:tcPr>
            <w:tcW w:w="1533" w:type="dxa"/>
          </w:tcPr>
          <w:p w14:paraId="6D5C92A8" w14:textId="77777777" w:rsidR="00DD5115" w:rsidRDefault="00DD5115">
            <w:pPr>
              <w:spacing w:before="40" w:after="40"/>
              <w:jc w:val="both"/>
              <w:rPr>
                <w:rFonts w:ascii="Calisto MT" w:hAnsi="Calisto MT"/>
                <w:sz w:val="26"/>
              </w:rPr>
            </w:pPr>
            <w:r>
              <w:rPr>
                <w:rFonts w:ascii="Calisto MT" w:hAnsi="Calisto MT"/>
                <w:sz w:val="26"/>
              </w:rPr>
              <w:t>Approaches to Studying</w:t>
            </w:r>
          </w:p>
        </w:tc>
        <w:tc>
          <w:tcPr>
            <w:tcW w:w="1062" w:type="dxa"/>
          </w:tcPr>
          <w:p w14:paraId="13732FE5" w14:textId="77777777" w:rsidR="00DD5115" w:rsidRDefault="00DD5115">
            <w:pPr>
              <w:spacing w:before="40" w:after="40"/>
              <w:jc w:val="both"/>
              <w:rPr>
                <w:rFonts w:ascii="Calisto MT" w:hAnsi="Calisto MT"/>
                <w:sz w:val="26"/>
              </w:rPr>
            </w:pPr>
            <w:r>
              <w:rPr>
                <w:rFonts w:ascii="Calisto MT" w:hAnsi="Calisto MT"/>
                <w:sz w:val="26"/>
              </w:rPr>
              <w:t>35.66</w:t>
            </w:r>
          </w:p>
        </w:tc>
        <w:tc>
          <w:tcPr>
            <w:tcW w:w="1143" w:type="dxa"/>
          </w:tcPr>
          <w:p w14:paraId="45011738" w14:textId="77777777" w:rsidR="00DD5115" w:rsidRDefault="00DD5115">
            <w:pPr>
              <w:spacing w:before="40" w:after="40"/>
              <w:jc w:val="both"/>
              <w:rPr>
                <w:rFonts w:ascii="Calisto MT" w:hAnsi="Calisto MT"/>
                <w:sz w:val="26"/>
              </w:rPr>
            </w:pPr>
            <w:r>
              <w:rPr>
                <w:rFonts w:ascii="Calisto MT" w:hAnsi="Calisto MT"/>
                <w:sz w:val="26"/>
              </w:rPr>
              <w:t>36.00</w:t>
            </w:r>
          </w:p>
        </w:tc>
        <w:tc>
          <w:tcPr>
            <w:tcW w:w="1062" w:type="dxa"/>
          </w:tcPr>
          <w:p w14:paraId="55E48D91" w14:textId="77777777" w:rsidR="00DD5115" w:rsidRDefault="00DD5115">
            <w:pPr>
              <w:spacing w:before="40" w:after="40"/>
              <w:jc w:val="both"/>
              <w:rPr>
                <w:rFonts w:ascii="Calisto MT" w:hAnsi="Calisto MT"/>
                <w:sz w:val="26"/>
              </w:rPr>
            </w:pPr>
            <w:r>
              <w:rPr>
                <w:rFonts w:ascii="Calisto MT" w:hAnsi="Calisto MT"/>
                <w:sz w:val="26"/>
              </w:rPr>
              <w:t>36.68</w:t>
            </w:r>
          </w:p>
        </w:tc>
        <w:tc>
          <w:tcPr>
            <w:tcW w:w="1062" w:type="dxa"/>
          </w:tcPr>
          <w:p w14:paraId="3C17E5CB" w14:textId="77777777" w:rsidR="00DD5115" w:rsidRDefault="00DD5115">
            <w:pPr>
              <w:spacing w:before="40" w:after="40"/>
              <w:jc w:val="both"/>
              <w:rPr>
                <w:rFonts w:ascii="Calisto MT" w:hAnsi="Calisto MT"/>
                <w:sz w:val="26"/>
              </w:rPr>
            </w:pPr>
            <w:r>
              <w:rPr>
                <w:rFonts w:ascii="Calisto MT" w:hAnsi="Calisto MT"/>
                <w:sz w:val="26"/>
              </w:rPr>
              <w:t>5.262</w:t>
            </w:r>
          </w:p>
        </w:tc>
        <w:tc>
          <w:tcPr>
            <w:tcW w:w="1316" w:type="dxa"/>
          </w:tcPr>
          <w:p w14:paraId="7BD768B8" w14:textId="77777777" w:rsidR="00DD5115" w:rsidRDefault="00DD5115">
            <w:pPr>
              <w:spacing w:before="40" w:after="40"/>
              <w:jc w:val="both"/>
              <w:rPr>
                <w:rFonts w:ascii="Calisto MT" w:hAnsi="Calisto MT"/>
                <w:sz w:val="26"/>
              </w:rPr>
            </w:pPr>
            <w:r>
              <w:rPr>
                <w:rFonts w:ascii="Calisto MT" w:hAnsi="Calisto MT"/>
                <w:sz w:val="26"/>
              </w:rPr>
              <w:t>.035</w:t>
            </w:r>
          </w:p>
        </w:tc>
        <w:tc>
          <w:tcPr>
            <w:tcW w:w="1200" w:type="dxa"/>
          </w:tcPr>
          <w:p w14:paraId="11D96218" w14:textId="77777777" w:rsidR="00DD5115" w:rsidRDefault="00DD5115">
            <w:pPr>
              <w:spacing w:before="40" w:after="40"/>
              <w:jc w:val="both"/>
              <w:rPr>
                <w:rFonts w:ascii="Calisto MT" w:hAnsi="Calisto MT"/>
                <w:sz w:val="26"/>
              </w:rPr>
            </w:pPr>
            <w:r>
              <w:rPr>
                <w:rFonts w:ascii="Calisto MT" w:hAnsi="Calisto MT"/>
                <w:sz w:val="26"/>
              </w:rPr>
              <w:t>1.200</w:t>
            </w:r>
          </w:p>
        </w:tc>
      </w:tr>
      <w:tr w:rsidR="00DD5115" w14:paraId="3DBD3FC9" w14:textId="77777777">
        <w:tblPrEx>
          <w:tblCellMar>
            <w:top w:w="0" w:type="dxa"/>
            <w:bottom w:w="0" w:type="dxa"/>
          </w:tblCellMar>
        </w:tblPrEx>
        <w:trPr>
          <w:cantSplit/>
        </w:trPr>
        <w:tc>
          <w:tcPr>
            <w:tcW w:w="8378" w:type="dxa"/>
            <w:gridSpan w:val="7"/>
          </w:tcPr>
          <w:p w14:paraId="7986A6E3" w14:textId="77777777" w:rsidR="00DD5115" w:rsidRDefault="00DD5115">
            <w:pPr>
              <w:spacing w:before="40" w:after="40"/>
              <w:jc w:val="both"/>
              <w:rPr>
                <w:rFonts w:ascii="Calisto MT" w:hAnsi="Calisto MT"/>
                <w:sz w:val="26"/>
              </w:rPr>
            </w:pPr>
            <w:r>
              <w:rPr>
                <w:rFonts w:ascii="Calisto MT" w:hAnsi="Calisto MT"/>
                <w:sz w:val="26"/>
              </w:rPr>
              <w:t>Humanities</w:t>
            </w:r>
          </w:p>
        </w:tc>
      </w:tr>
      <w:tr w:rsidR="00DD5115" w14:paraId="41F24194" w14:textId="77777777">
        <w:tblPrEx>
          <w:tblCellMar>
            <w:top w:w="0" w:type="dxa"/>
            <w:bottom w:w="0" w:type="dxa"/>
          </w:tblCellMar>
        </w:tblPrEx>
        <w:tc>
          <w:tcPr>
            <w:tcW w:w="1533" w:type="dxa"/>
          </w:tcPr>
          <w:p w14:paraId="2044DC76" w14:textId="77777777" w:rsidR="00DD5115" w:rsidRDefault="00DD5115">
            <w:pPr>
              <w:spacing w:before="40" w:after="40"/>
              <w:jc w:val="both"/>
              <w:rPr>
                <w:rFonts w:ascii="Calisto MT" w:hAnsi="Calisto MT"/>
                <w:sz w:val="26"/>
              </w:rPr>
            </w:pPr>
            <w:r>
              <w:rPr>
                <w:rFonts w:ascii="Calisto MT" w:hAnsi="Calisto MT"/>
                <w:sz w:val="26"/>
              </w:rPr>
              <w:t>Self-Esteem</w:t>
            </w:r>
          </w:p>
        </w:tc>
        <w:tc>
          <w:tcPr>
            <w:tcW w:w="1062" w:type="dxa"/>
          </w:tcPr>
          <w:p w14:paraId="0CCA5790" w14:textId="77777777" w:rsidR="00DD5115" w:rsidRDefault="00DD5115">
            <w:pPr>
              <w:spacing w:before="40" w:after="40"/>
              <w:jc w:val="both"/>
              <w:rPr>
                <w:rFonts w:ascii="Calisto MT" w:hAnsi="Calisto MT"/>
                <w:sz w:val="26"/>
              </w:rPr>
            </w:pPr>
            <w:r>
              <w:rPr>
                <w:rFonts w:ascii="Calisto MT" w:hAnsi="Calisto MT"/>
                <w:sz w:val="26"/>
              </w:rPr>
              <w:t>197.46</w:t>
            </w:r>
          </w:p>
        </w:tc>
        <w:tc>
          <w:tcPr>
            <w:tcW w:w="1143" w:type="dxa"/>
          </w:tcPr>
          <w:p w14:paraId="498DE7BC" w14:textId="77777777" w:rsidR="00DD5115" w:rsidRDefault="00DD5115">
            <w:pPr>
              <w:spacing w:before="40" w:after="40"/>
              <w:jc w:val="both"/>
              <w:rPr>
                <w:rFonts w:ascii="Calisto MT" w:hAnsi="Calisto MT"/>
                <w:sz w:val="26"/>
              </w:rPr>
            </w:pPr>
            <w:r>
              <w:rPr>
                <w:rFonts w:ascii="Calisto MT" w:hAnsi="Calisto MT"/>
                <w:sz w:val="26"/>
              </w:rPr>
              <w:t>194.00</w:t>
            </w:r>
          </w:p>
        </w:tc>
        <w:tc>
          <w:tcPr>
            <w:tcW w:w="1062" w:type="dxa"/>
          </w:tcPr>
          <w:p w14:paraId="63FFE884" w14:textId="77777777" w:rsidR="00DD5115" w:rsidRDefault="00DD5115">
            <w:pPr>
              <w:spacing w:before="40" w:after="40"/>
              <w:jc w:val="both"/>
              <w:rPr>
                <w:rFonts w:ascii="Calisto MT" w:hAnsi="Calisto MT"/>
                <w:sz w:val="26"/>
              </w:rPr>
            </w:pPr>
            <w:r>
              <w:rPr>
                <w:rFonts w:ascii="Calisto MT" w:hAnsi="Calisto MT"/>
                <w:sz w:val="26"/>
              </w:rPr>
              <w:t>197.40</w:t>
            </w:r>
          </w:p>
        </w:tc>
        <w:tc>
          <w:tcPr>
            <w:tcW w:w="1062" w:type="dxa"/>
          </w:tcPr>
          <w:p w14:paraId="6B880C42" w14:textId="77777777" w:rsidR="00DD5115" w:rsidRDefault="00DD5115">
            <w:pPr>
              <w:spacing w:before="40" w:after="40"/>
              <w:jc w:val="both"/>
              <w:rPr>
                <w:rFonts w:ascii="Calisto MT" w:hAnsi="Calisto MT"/>
                <w:sz w:val="26"/>
              </w:rPr>
            </w:pPr>
            <w:r>
              <w:rPr>
                <w:rFonts w:ascii="Calisto MT" w:hAnsi="Calisto MT"/>
                <w:sz w:val="26"/>
              </w:rPr>
              <w:t>21.622</w:t>
            </w:r>
          </w:p>
        </w:tc>
        <w:tc>
          <w:tcPr>
            <w:tcW w:w="1316" w:type="dxa"/>
          </w:tcPr>
          <w:p w14:paraId="5D4B26ED" w14:textId="77777777" w:rsidR="00DD5115" w:rsidRDefault="00DD5115">
            <w:pPr>
              <w:spacing w:before="40" w:after="40"/>
              <w:jc w:val="both"/>
              <w:rPr>
                <w:rFonts w:ascii="Calisto MT" w:hAnsi="Calisto MT"/>
                <w:sz w:val="26"/>
              </w:rPr>
            </w:pPr>
            <w:r>
              <w:rPr>
                <w:rFonts w:ascii="Calisto MT" w:hAnsi="Calisto MT"/>
                <w:sz w:val="26"/>
              </w:rPr>
              <w:t>.185</w:t>
            </w:r>
          </w:p>
        </w:tc>
        <w:tc>
          <w:tcPr>
            <w:tcW w:w="1200" w:type="dxa"/>
          </w:tcPr>
          <w:p w14:paraId="2721421E" w14:textId="77777777" w:rsidR="00DD5115" w:rsidRDefault="00DD5115">
            <w:pPr>
              <w:spacing w:before="40" w:after="40"/>
              <w:jc w:val="both"/>
              <w:rPr>
                <w:rFonts w:ascii="Calisto MT" w:hAnsi="Calisto MT"/>
                <w:sz w:val="26"/>
              </w:rPr>
            </w:pPr>
            <w:r>
              <w:rPr>
                <w:rFonts w:ascii="Calisto MT" w:hAnsi="Calisto MT"/>
                <w:sz w:val="26"/>
              </w:rPr>
              <w:t>-.246</w:t>
            </w:r>
          </w:p>
        </w:tc>
      </w:tr>
      <w:tr w:rsidR="00DD5115" w14:paraId="27221F7A" w14:textId="77777777">
        <w:tblPrEx>
          <w:tblCellMar>
            <w:top w:w="0" w:type="dxa"/>
            <w:bottom w:w="0" w:type="dxa"/>
          </w:tblCellMar>
        </w:tblPrEx>
        <w:tc>
          <w:tcPr>
            <w:tcW w:w="1533" w:type="dxa"/>
          </w:tcPr>
          <w:p w14:paraId="05CAABF4" w14:textId="77777777" w:rsidR="00DD5115" w:rsidRDefault="00DD5115">
            <w:pPr>
              <w:spacing w:before="40" w:after="40"/>
              <w:jc w:val="both"/>
              <w:rPr>
                <w:rFonts w:ascii="Calisto MT" w:hAnsi="Calisto MT"/>
                <w:sz w:val="26"/>
              </w:rPr>
            </w:pPr>
            <w:r>
              <w:rPr>
                <w:rFonts w:ascii="Calisto MT" w:hAnsi="Calisto MT"/>
                <w:sz w:val="26"/>
              </w:rPr>
              <w:t>Approaches to Studying</w:t>
            </w:r>
          </w:p>
        </w:tc>
        <w:tc>
          <w:tcPr>
            <w:tcW w:w="1062" w:type="dxa"/>
          </w:tcPr>
          <w:p w14:paraId="4B33534E" w14:textId="77777777" w:rsidR="00DD5115" w:rsidRDefault="00DD5115">
            <w:pPr>
              <w:spacing w:before="40" w:after="40"/>
              <w:jc w:val="both"/>
              <w:rPr>
                <w:rFonts w:ascii="Calisto MT" w:hAnsi="Calisto MT"/>
                <w:sz w:val="26"/>
              </w:rPr>
            </w:pPr>
            <w:r>
              <w:rPr>
                <w:rFonts w:ascii="Calisto MT" w:hAnsi="Calisto MT"/>
                <w:sz w:val="26"/>
              </w:rPr>
              <w:t>36.87</w:t>
            </w:r>
          </w:p>
        </w:tc>
        <w:tc>
          <w:tcPr>
            <w:tcW w:w="1143" w:type="dxa"/>
          </w:tcPr>
          <w:p w14:paraId="0B0FC2DD" w14:textId="77777777" w:rsidR="00DD5115" w:rsidRDefault="00DD5115">
            <w:pPr>
              <w:spacing w:before="40" w:after="40"/>
              <w:jc w:val="both"/>
              <w:rPr>
                <w:rFonts w:ascii="Calisto MT" w:hAnsi="Calisto MT"/>
                <w:sz w:val="26"/>
              </w:rPr>
            </w:pPr>
            <w:r>
              <w:rPr>
                <w:rFonts w:ascii="Calisto MT" w:hAnsi="Calisto MT"/>
                <w:sz w:val="26"/>
              </w:rPr>
              <w:t>36.00</w:t>
            </w:r>
          </w:p>
        </w:tc>
        <w:tc>
          <w:tcPr>
            <w:tcW w:w="1062" w:type="dxa"/>
          </w:tcPr>
          <w:p w14:paraId="76B33E7F" w14:textId="77777777" w:rsidR="00DD5115" w:rsidRDefault="00DD5115">
            <w:pPr>
              <w:spacing w:before="40" w:after="40"/>
              <w:jc w:val="both"/>
              <w:rPr>
                <w:rFonts w:ascii="Calisto MT" w:hAnsi="Calisto MT"/>
                <w:sz w:val="26"/>
              </w:rPr>
            </w:pPr>
            <w:r>
              <w:rPr>
                <w:rFonts w:ascii="Calisto MT" w:hAnsi="Calisto MT"/>
                <w:sz w:val="26"/>
              </w:rPr>
              <w:t>36.62</w:t>
            </w:r>
          </w:p>
        </w:tc>
        <w:tc>
          <w:tcPr>
            <w:tcW w:w="1062" w:type="dxa"/>
          </w:tcPr>
          <w:p w14:paraId="55718067" w14:textId="77777777" w:rsidR="00DD5115" w:rsidRDefault="00DD5115">
            <w:pPr>
              <w:spacing w:before="40" w:after="40"/>
              <w:jc w:val="both"/>
              <w:rPr>
                <w:rFonts w:ascii="Calisto MT" w:hAnsi="Calisto MT"/>
                <w:sz w:val="26"/>
              </w:rPr>
            </w:pPr>
            <w:r>
              <w:rPr>
                <w:rFonts w:ascii="Calisto MT" w:hAnsi="Calisto MT"/>
                <w:sz w:val="26"/>
              </w:rPr>
              <w:t>5.912</w:t>
            </w:r>
          </w:p>
        </w:tc>
        <w:tc>
          <w:tcPr>
            <w:tcW w:w="1316" w:type="dxa"/>
          </w:tcPr>
          <w:p w14:paraId="7E57C967" w14:textId="77777777" w:rsidR="00DD5115" w:rsidRDefault="00DD5115">
            <w:pPr>
              <w:spacing w:before="40" w:after="40"/>
              <w:jc w:val="both"/>
              <w:rPr>
                <w:rFonts w:ascii="Calisto MT" w:hAnsi="Calisto MT"/>
                <w:sz w:val="26"/>
              </w:rPr>
            </w:pPr>
            <w:r>
              <w:rPr>
                <w:rFonts w:ascii="Calisto MT" w:hAnsi="Calisto MT"/>
                <w:sz w:val="26"/>
              </w:rPr>
              <w:t>.7120</w:t>
            </w:r>
          </w:p>
        </w:tc>
        <w:tc>
          <w:tcPr>
            <w:tcW w:w="1200" w:type="dxa"/>
          </w:tcPr>
          <w:p w14:paraId="08D67A65" w14:textId="77777777" w:rsidR="00DD5115" w:rsidRDefault="00DD5115">
            <w:pPr>
              <w:spacing w:before="40" w:after="40"/>
              <w:jc w:val="both"/>
              <w:rPr>
                <w:rFonts w:ascii="Calisto MT" w:hAnsi="Calisto MT"/>
                <w:sz w:val="26"/>
              </w:rPr>
            </w:pPr>
            <w:r>
              <w:rPr>
                <w:rFonts w:ascii="Calisto MT" w:hAnsi="Calisto MT"/>
                <w:sz w:val="26"/>
              </w:rPr>
              <w:t>2.382</w:t>
            </w:r>
          </w:p>
        </w:tc>
      </w:tr>
    </w:tbl>
    <w:p w14:paraId="631E5A4B" w14:textId="77777777" w:rsidR="00DD5115" w:rsidRDefault="00DD5115">
      <w:pPr>
        <w:spacing w:after="200" w:line="480" w:lineRule="auto"/>
        <w:jc w:val="both"/>
        <w:rPr>
          <w:rFonts w:ascii="Calisto MT" w:hAnsi="Calisto MT"/>
          <w:b/>
          <w:bCs/>
          <w:sz w:val="26"/>
          <w:u w:val="single"/>
        </w:rPr>
      </w:pPr>
    </w:p>
    <w:p w14:paraId="1E7ADA52" w14:textId="77777777" w:rsidR="00DD5115" w:rsidRDefault="00DD5115">
      <w:pPr>
        <w:pStyle w:val="Heading1"/>
        <w:spacing w:after="200"/>
        <w:rPr>
          <w:rFonts w:ascii="Calisto MT" w:hAnsi="Calisto MT"/>
          <w:sz w:val="26"/>
        </w:rPr>
      </w:pPr>
      <w:r>
        <w:rPr>
          <w:rFonts w:ascii="Calisto MT" w:hAnsi="Calisto MT"/>
          <w:sz w:val="26"/>
        </w:rPr>
        <w:t>TABLE 4.5</w:t>
      </w:r>
    </w:p>
    <w:p w14:paraId="6A1644EB" w14:textId="77777777" w:rsidR="00DD5115" w:rsidRDefault="00DD5115">
      <w:pPr>
        <w:spacing w:after="200"/>
        <w:jc w:val="center"/>
        <w:rPr>
          <w:rFonts w:ascii="Calisto MT" w:hAnsi="Calisto MT"/>
          <w:b/>
          <w:bCs/>
          <w:sz w:val="26"/>
        </w:rPr>
      </w:pPr>
      <w:r>
        <w:rPr>
          <w:rFonts w:ascii="Calisto MT" w:hAnsi="Calisto MT"/>
          <w:b/>
          <w:bCs/>
          <w:sz w:val="26"/>
        </w:rPr>
        <w:t>Statistical constants of the distribution of  scores of self-</w:t>
      </w:r>
      <w:r>
        <w:rPr>
          <w:rFonts w:ascii="Calisto MT" w:hAnsi="Calisto MT"/>
          <w:b/>
          <w:bCs/>
          <w:sz w:val="26"/>
        </w:rPr>
        <w:br/>
        <w:t>esteem and Approaches to Studying of government and aided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037"/>
        <w:gridCol w:w="1038"/>
        <w:gridCol w:w="1038"/>
        <w:gridCol w:w="1038"/>
        <w:gridCol w:w="1316"/>
        <w:gridCol w:w="1294"/>
      </w:tblGrid>
      <w:tr w:rsidR="00DD5115" w14:paraId="1A2FCF94" w14:textId="77777777">
        <w:tblPrEx>
          <w:tblCellMar>
            <w:top w:w="0" w:type="dxa"/>
            <w:bottom w:w="0" w:type="dxa"/>
          </w:tblCellMar>
        </w:tblPrEx>
        <w:tc>
          <w:tcPr>
            <w:tcW w:w="1617" w:type="dxa"/>
          </w:tcPr>
          <w:p w14:paraId="735ECFFF" w14:textId="77777777" w:rsidR="00DD5115" w:rsidRDefault="00DD5115">
            <w:pPr>
              <w:spacing w:before="120" w:after="120"/>
              <w:jc w:val="both"/>
              <w:rPr>
                <w:rFonts w:ascii="Calisto MT" w:hAnsi="Calisto MT"/>
                <w:b/>
                <w:bCs/>
                <w:sz w:val="26"/>
              </w:rPr>
            </w:pPr>
            <w:r>
              <w:rPr>
                <w:rFonts w:ascii="Calisto MT" w:hAnsi="Calisto MT"/>
                <w:b/>
                <w:bCs/>
                <w:sz w:val="26"/>
              </w:rPr>
              <w:t>Variables</w:t>
            </w:r>
          </w:p>
        </w:tc>
        <w:tc>
          <w:tcPr>
            <w:tcW w:w="1037" w:type="dxa"/>
          </w:tcPr>
          <w:p w14:paraId="175E67AB" w14:textId="77777777" w:rsidR="00DD5115" w:rsidRDefault="00DD5115">
            <w:pPr>
              <w:spacing w:before="120" w:after="120"/>
              <w:jc w:val="both"/>
              <w:rPr>
                <w:rFonts w:ascii="Calisto MT" w:hAnsi="Calisto MT"/>
                <w:b/>
                <w:bCs/>
                <w:sz w:val="26"/>
              </w:rPr>
            </w:pPr>
            <w:r>
              <w:rPr>
                <w:rFonts w:ascii="Calisto MT" w:hAnsi="Calisto MT"/>
                <w:b/>
                <w:bCs/>
                <w:sz w:val="26"/>
              </w:rPr>
              <w:t>Mean</w:t>
            </w:r>
          </w:p>
        </w:tc>
        <w:tc>
          <w:tcPr>
            <w:tcW w:w="1038" w:type="dxa"/>
          </w:tcPr>
          <w:p w14:paraId="1BBBD2AE" w14:textId="77777777" w:rsidR="00DD5115" w:rsidRDefault="00DD5115">
            <w:pPr>
              <w:spacing w:before="120" w:after="120"/>
              <w:jc w:val="both"/>
              <w:rPr>
                <w:rFonts w:ascii="Calisto MT" w:hAnsi="Calisto MT"/>
                <w:b/>
                <w:bCs/>
                <w:sz w:val="26"/>
              </w:rPr>
            </w:pPr>
            <w:r>
              <w:rPr>
                <w:rFonts w:ascii="Calisto MT" w:hAnsi="Calisto MT"/>
                <w:b/>
                <w:bCs/>
                <w:sz w:val="26"/>
              </w:rPr>
              <w:t>Media</w:t>
            </w:r>
          </w:p>
        </w:tc>
        <w:tc>
          <w:tcPr>
            <w:tcW w:w="1038" w:type="dxa"/>
          </w:tcPr>
          <w:p w14:paraId="0F8E2299" w14:textId="77777777" w:rsidR="00DD5115" w:rsidRDefault="00DD5115">
            <w:pPr>
              <w:spacing w:before="120" w:after="120"/>
              <w:jc w:val="both"/>
              <w:rPr>
                <w:rFonts w:ascii="Calisto MT" w:hAnsi="Calisto MT"/>
                <w:b/>
                <w:bCs/>
                <w:sz w:val="26"/>
              </w:rPr>
            </w:pPr>
            <w:r>
              <w:rPr>
                <w:rFonts w:ascii="Calisto MT" w:hAnsi="Calisto MT"/>
                <w:b/>
                <w:bCs/>
                <w:sz w:val="26"/>
              </w:rPr>
              <w:t>Mode</w:t>
            </w:r>
          </w:p>
        </w:tc>
        <w:tc>
          <w:tcPr>
            <w:tcW w:w="1038" w:type="dxa"/>
          </w:tcPr>
          <w:p w14:paraId="5AD202B3" w14:textId="77777777" w:rsidR="00DD5115" w:rsidRDefault="00DD5115">
            <w:pPr>
              <w:spacing w:before="120" w:after="120"/>
              <w:jc w:val="both"/>
              <w:rPr>
                <w:rFonts w:ascii="Calisto MT" w:hAnsi="Calisto MT"/>
                <w:b/>
                <w:bCs/>
                <w:sz w:val="26"/>
              </w:rPr>
            </w:pPr>
            <w:r>
              <w:rPr>
                <w:rFonts w:ascii="Calisto MT" w:hAnsi="Calisto MT"/>
                <w:b/>
                <w:bCs/>
                <w:sz w:val="26"/>
              </w:rPr>
              <w:t>SD</w:t>
            </w:r>
          </w:p>
        </w:tc>
        <w:tc>
          <w:tcPr>
            <w:tcW w:w="1316" w:type="dxa"/>
          </w:tcPr>
          <w:p w14:paraId="45BE72EE" w14:textId="77777777" w:rsidR="00DD5115" w:rsidRDefault="00DD5115">
            <w:pPr>
              <w:spacing w:before="120" w:after="120"/>
              <w:jc w:val="both"/>
              <w:rPr>
                <w:rFonts w:ascii="Calisto MT" w:hAnsi="Calisto MT"/>
                <w:b/>
                <w:bCs/>
                <w:sz w:val="26"/>
              </w:rPr>
            </w:pPr>
            <w:r>
              <w:rPr>
                <w:rFonts w:ascii="Calisto MT" w:hAnsi="Calisto MT"/>
                <w:b/>
                <w:bCs/>
                <w:sz w:val="26"/>
              </w:rPr>
              <w:t>Skewness</w:t>
            </w:r>
          </w:p>
        </w:tc>
        <w:tc>
          <w:tcPr>
            <w:tcW w:w="1294" w:type="dxa"/>
          </w:tcPr>
          <w:p w14:paraId="364BEF80" w14:textId="77777777" w:rsidR="00DD5115" w:rsidRDefault="00DD5115">
            <w:pPr>
              <w:spacing w:before="120" w:after="120"/>
              <w:jc w:val="both"/>
              <w:rPr>
                <w:rFonts w:ascii="Calisto MT" w:hAnsi="Calisto MT"/>
                <w:b/>
                <w:bCs/>
                <w:sz w:val="26"/>
              </w:rPr>
            </w:pPr>
            <w:r>
              <w:rPr>
                <w:rFonts w:ascii="Calisto MT" w:hAnsi="Calisto MT"/>
                <w:b/>
                <w:bCs/>
                <w:sz w:val="26"/>
              </w:rPr>
              <w:t>Kurtosiss</w:t>
            </w:r>
          </w:p>
        </w:tc>
      </w:tr>
      <w:tr w:rsidR="00DD5115" w14:paraId="72110E58" w14:textId="77777777">
        <w:tblPrEx>
          <w:tblCellMar>
            <w:top w:w="0" w:type="dxa"/>
            <w:bottom w:w="0" w:type="dxa"/>
          </w:tblCellMar>
        </w:tblPrEx>
        <w:trPr>
          <w:cantSplit/>
        </w:trPr>
        <w:tc>
          <w:tcPr>
            <w:tcW w:w="8378" w:type="dxa"/>
            <w:gridSpan w:val="7"/>
            <w:vAlign w:val="center"/>
          </w:tcPr>
          <w:p w14:paraId="373B1E95" w14:textId="77777777" w:rsidR="00DD5115" w:rsidRDefault="00DD5115">
            <w:pPr>
              <w:spacing w:before="120" w:after="120"/>
              <w:rPr>
                <w:rFonts w:ascii="Calisto MT" w:hAnsi="Calisto MT"/>
                <w:sz w:val="26"/>
              </w:rPr>
            </w:pPr>
            <w:r>
              <w:rPr>
                <w:rFonts w:ascii="Calisto MT" w:hAnsi="Calisto MT"/>
                <w:sz w:val="26"/>
              </w:rPr>
              <w:t>Government</w:t>
            </w:r>
          </w:p>
        </w:tc>
      </w:tr>
      <w:tr w:rsidR="00DD5115" w14:paraId="71F8AF72" w14:textId="77777777">
        <w:tblPrEx>
          <w:tblCellMar>
            <w:top w:w="0" w:type="dxa"/>
            <w:bottom w:w="0" w:type="dxa"/>
          </w:tblCellMar>
        </w:tblPrEx>
        <w:tc>
          <w:tcPr>
            <w:tcW w:w="1617" w:type="dxa"/>
            <w:vAlign w:val="center"/>
          </w:tcPr>
          <w:p w14:paraId="13604C78" w14:textId="77777777" w:rsidR="00DD5115" w:rsidRDefault="00DD5115">
            <w:pPr>
              <w:spacing w:before="120" w:after="120"/>
              <w:rPr>
                <w:rFonts w:ascii="Calisto MT" w:hAnsi="Calisto MT"/>
                <w:sz w:val="26"/>
              </w:rPr>
            </w:pPr>
            <w:r>
              <w:rPr>
                <w:rFonts w:ascii="Calisto MT" w:hAnsi="Calisto MT"/>
                <w:sz w:val="26"/>
              </w:rPr>
              <w:t>Self-Esteem</w:t>
            </w:r>
          </w:p>
        </w:tc>
        <w:tc>
          <w:tcPr>
            <w:tcW w:w="1037" w:type="dxa"/>
            <w:vAlign w:val="center"/>
          </w:tcPr>
          <w:p w14:paraId="70624CDD" w14:textId="77777777" w:rsidR="00DD5115" w:rsidRDefault="00DD5115">
            <w:pPr>
              <w:spacing w:before="120" w:after="120"/>
              <w:jc w:val="center"/>
              <w:rPr>
                <w:rFonts w:ascii="Calisto MT" w:hAnsi="Calisto MT"/>
                <w:sz w:val="26"/>
              </w:rPr>
            </w:pPr>
            <w:r>
              <w:rPr>
                <w:rFonts w:ascii="Calisto MT" w:hAnsi="Calisto MT"/>
                <w:sz w:val="26"/>
              </w:rPr>
              <w:t>202.03</w:t>
            </w:r>
          </w:p>
        </w:tc>
        <w:tc>
          <w:tcPr>
            <w:tcW w:w="1038" w:type="dxa"/>
            <w:vAlign w:val="center"/>
          </w:tcPr>
          <w:p w14:paraId="062BC01C" w14:textId="77777777" w:rsidR="00DD5115" w:rsidRDefault="00DD5115">
            <w:pPr>
              <w:spacing w:before="120" w:after="120"/>
              <w:jc w:val="center"/>
              <w:rPr>
                <w:rFonts w:ascii="Calisto MT" w:hAnsi="Calisto MT"/>
                <w:sz w:val="26"/>
              </w:rPr>
            </w:pPr>
            <w:r>
              <w:rPr>
                <w:rFonts w:ascii="Calisto MT" w:hAnsi="Calisto MT"/>
                <w:sz w:val="26"/>
              </w:rPr>
              <w:t>203.03</w:t>
            </w:r>
          </w:p>
        </w:tc>
        <w:tc>
          <w:tcPr>
            <w:tcW w:w="1038" w:type="dxa"/>
            <w:vAlign w:val="center"/>
          </w:tcPr>
          <w:p w14:paraId="5775B588" w14:textId="77777777" w:rsidR="00DD5115" w:rsidRDefault="00DD5115">
            <w:pPr>
              <w:spacing w:before="120" w:after="120"/>
              <w:jc w:val="center"/>
              <w:rPr>
                <w:rFonts w:ascii="Calisto MT" w:hAnsi="Calisto MT"/>
                <w:sz w:val="26"/>
              </w:rPr>
            </w:pPr>
            <w:r>
              <w:rPr>
                <w:rFonts w:ascii="Calisto MT" w:hAnsi="Calisto MT"/>
                <w:sz w:val="26"/>
              </w:rPr>
              <w:t>205.94</w:t>
            </w:r>
          </w:p>
        </w:tc>
        <w:tc>
          <w:tcPr>
            <w:tcW w:w="1038" w:type="dxa"/>
            <w:vAlign w:val="center"/>
          </w:tcPr>
          <w:p w14:paraId="59C2078F" w14:textId="77777777" w:rsidR="00DD5115" w:rsidRDefault="00DD5115">
            <w:pPr>
              <w:spacing w:before="120" w:after="120"/>
              <w:jc w:val="center"/>
              <w:rPr>
                <w:rFonts w:ascii="Calisto MT" w:hAnsi="Calisto MT"/>
                <w:sz w:val="26"/>
              </w:rPr>
            </w:pPr>
            <w:r>
              <w:rPr>
                <w:rFonts w:ascii="Calisto MT" w:hAnsi="Calisto MT"/>
                <w:sz w:val="26"/>
              </w:rPr>
              <w:t>23.523</w:t>
            </w:r>
          </w:p>
        </w:tc>
        <w:tc>
          <w:tcPr>
            <w:tcW w:w="1316" w:type="dxa"/>
            <w:vAlign w:val="center"/>
          </w:tcPr>
          <w:p w14:paraId="03A8DB09" w14:textId="77777777" w:rsidR="00DD5115" w:rsidRDefault="00DD5115">
            <w:pPr>
              <w:spacing w:before="120" w:after="120"/>
              <w:jc w:val="center"/>
              <w:rPr>
                <w:rFonts w:ascii="Calisto MT" w:hAnsi="Calisto MT"/>
                <w:sz w:val="26"/>
              </w:rPr>
            </w:pPr>
            <w:r>
              <w:rPr>
                <w:rFonts w:ascii="Calisto MT" w:hAnsi="Calisto MT"/>
                <w:sz w:val="26"/>
              </w:rPr>
              <w:t>-.109</w:t>
            </w:r>
          </w:p>
        </w:tc>
        <w:tc>
          <w:tcPr>
            <w:tcW w:w="1294" w:type="dxa"/>
            <w:vAlign w:val="center"/>
          </w:tcPr>
          <w:p w14:paraId="7FE792D3" w14:textId="77777777" w:rsidR="00DD5115" w:rsidRDefault="00DD5115">
            <w:pPr>
              <w:spacing w:before="120" w:after="120"/>
              <w:jc w:val="center"/>
              <w:rPr>
                <w:rFonts w:ascii="Calisto MT" w:hAnsi="Calisto MT"/>
                <w:sz w:val="26"/>
              </w:rPr>
            </w:pPr>
            <w:r>
              <w:rPr>
                <w:rFonts w:ascii="Calisto MT" w:hAnsi="Calisto MT"/>
                <w:sz w:val="26"/>
              </w:rPr>
              <w:t>.431</w:t>
            </w:r>
          </w:p>
        </w:tc>
      </w:tr>
      <w:tr w:rsidR="00DD5115" w14:paraId="14F4E4A6" w14:textId="77777777">
        <w:tblPrEx>
          <w:tblCellMar>
            <w:top w:w="0" w:type="dxa"/>
            <w:bottom w:w="0" w:type="dxa"/>
          </w:tblCellMar>
        </w:tblPrEx>
        <w:tc>
          <w:tcPr>
            <w:tcW w:w="1617" w:type="dxa"/>
            <w:vAlign w:val="center"/>
          </w:tcPr>
          <w:p w14:paraId="6C6F9FEC" w14:textId="77777777" w:rsidR="00DD5115" w:rsidRDefault="00DD5115">
            <w:pPr>
              <w:spacing w:before="120" w:after="120"/>
              <w:rPr>
                <w:rFonts w:ascii="Calisto MT" w:hAnsi="Calisto MT"/>
                <w:sz w:val="26"/>
              </w:rPr>
            </w:pPr>
            <w:r>
              <w:rPr>
                <w:rFonts w:ascii="Calisto MT" w:hAnsi="Calisto MT"/>
                <w:sz w:val="26"/>
              </w:rPr>
              <w:t>Approaches to Studying</w:t>
            </w:r>
          </w:p>
        </w:tc>
        <w:tc>
          <w:tcPr>
            <w:tcW w:w="1037" w:type="dxa"/>
            <w:vAlign w:val="center"/>
          </w:tcPr>
          <w:p w14:paraId="11571626" w14:textId="77777777" w:rsidR="00DD5115" w:rsidRDefault="00DD5115">
            <w:pPr>
              <w:spacing w:before="120" w:after="120"/>
              <w:jc w:val="center"/>
              <w:rPr>
                <w:rFonts w:ascii="Calisto MT" w:hAnsi="Calisto MT"/>
                <w:sz w:val="26"/>
              </w:rPr>
            </w:pPr>
            <w:r>
              <w:rPr>
                <w:rFonts w:ascii="Calisto MT" w:hAnsi="Calisto MT"/>
                <w:sz w:val="26"/>
              </w:rPr>
              <w:t>36.25</w:t>
            </w:r>
          </w:p>
        </w:tc>
        <w:tc>
          <w:tcPr>
            <w:tcW w:w="1038" w:type="dxa"/>
            <w:vAlign w:val="center"/>
          </w:tcPr>
          <w:p w14:paraId="54F97B8E" w14:textId="77777777" w:rsidR="00DD5115" w:rsidRDefault="00DD5115">
            <w:pPr>
              <w:spacing w:before="120" w:after="120"/>
              <w:jc w:val="center"/>
              <w:rPr>
                <w:rFonts w:ascii="Calisto MT" w:hAnsi="Calisto MT"/>
                <w:sz w:val="26"/>
              </w:rPr>
            </w:pPr>
            <w:r>
              <w:rPr>
                <w:rFonts w:ascii="Calisto MT" w:hAnsi="Calisto MT"/>
                <w:sz w:val="26"/>
              </w:rPr>
              <w:t>36.00</w:t>
            </w:r>
          </w:p>
        </w:tc>
        <w:tc>
          <w:tcPr>
            <w:tcW w:w="1038" w:type="dxa"/>
            <w:vAlign w:val="center"/>
          </w:tcPr>
          <w:p w14:paraId="0205E8EE" w14:textId="77777777" w:rsidR="00DD5115" w:rsidRDefault="00DD5115">
            <w:pPr>
              <w:spacing w:before="120" w:after="120"/>
              <w:jc w:val="center"/>
              <w:rPr>
                <w:rFonts w:ascii="Calisto MT" w:hAnsi="Calisto MT"/>
                <w:sz w:val="26"/>
              </w:rPr>
            </w:pPr>
            <w:r>
              <w:rPr>
                <w:rFonts w:ascii="Calisto MT" w:hAnsi="Calisto MT"/>
                <w:sz w:val="26"/>
              </w:rPr>
              <w:t>35.5</w:t>
            </w:r>
          </w:p>
        </w:tc>
        <w:tc>
          <w:tcPr>
            <w:tcW w:w="1038" w:type="dxa"/>
            <w:vAlign w:val="center"/>
          </w:tcPr>
          <w:p w14:paraId="37C5ACFB" w14:textId="77777777" w:rsidR="00DD5115" w:rsidRDefault="00DD5115">
            <w:pPr>
              <w:spacing w:before="120" w:after="120"/>
              <w:jc w:val="center"/>
              <w:rPr>
                <w:rFonts w:ascii="Calisto MT" w:hAnsi="Calisto MT"/>
                <w:sz w:val="26"/>
              </w:rPr>
            </w:pPr>
            <w:r>
              <w:rPr>
                <w:rFonts w:ascii="Calisto MT" w:hAnsi="Calisto MT"/>
                <w:sz w:val="26"/>
              </w:rPr>
              <w:t>5.245</w:t>
            </w:r>
          </w:p>
        </w:tc>
        <w:tc>
          <w:tcPr>
            <w:tcW w:w="1316" w:type="dxa"/>
            <w:vAlign w:val="center"/>
          </w:tcPr>
          <w:p w14:paraId="3589EDB5" w14:textId="77777777" w:rsidR="00DD5115" w:rsidRDefault="00DD5115">
            <w:pPr>
              <w:spacing w:before="120" w:after="120"/>
              <w:jc w:val="center"/>
              <w:rPr>
                <w:rFonts w:ascii="Calisto MT" w:hAnsi="Calisto MT"/>
                <w:sz w:val="26"/>
              </w:rPr>
            </w:pPr>
            <w:r>
              <w:rPr>
                <w:rFonts w:ascii="Calisto MT" w:hAnsi="Calisto MT"/>
                <w:sz w:val="26"/>
              </w:rPr>
              <w:t>.376</w:t>
            </w:r>
          </w:p>
        </w:tc>
        <w:tc>
          <w:tcPr>
            <w:tcW w:w="1294" w:type="dxa"/>
            <w:vAlign w:val="center"/>
          </w:tcPr>
          <w:p w14:paraId="0770FF0A" w14:textId="77777777" w:rsidR="00DD5115" w:rsidRDefault="00DD5115">
            <w:pPr>
              <w:spacing w:before="120" w:after="120"/>
              <w:jc w:val="center"/>
              <w:rPr>
                <w:rFonts w:ascii="Calisto MT" w:hAnsi="Calisto MT"/>
                <w:sz w:val="26"/>
              </w:rPr>
            </w:pPr>
            <w:r>
              <w:rPr>
                <w:rFonts w:ascii="Calisto MT" w:hAnsi="Calisto MT"/>
                <w:sz w:val="26"/>
              </w:rPr>
              <w:t>2.418</w:t>
            </w:r>
          </w:p>
        </w:tc>
      </w:tr>
      <w:tr w:rsidR="00DD5115" w14:paraId="686393A5" w14:textId="77777777">
        <w:tblPrEx>
          <w:tblCellMar>
            <w:top w:w="0" w:type="dxa"/>
            <w:bottom w:w="0" w:type="dxa"/>
          </w:tblCellMar>
        </w:tblPrEx>
        <w:trPr>
          <w:cantSplit/>
        </w:trPr>
        <w:tc>
          <w:tcPr>
            <w:tcW w:w="8378" w:type="dxa"/>
            <w:gridSpan w:val="7"/>
            <w:vAlign w:val="center"/>
          </w:tcPr>
          <w:p w14:paraId="11F468C2" w14:textId="77777777" w:rsidR="00DD5115" w:rsidRDefault="00DD5115">
            <w:pPr>
              <w:spacing w:before="120" w:after="120"/>
              <w:rPr>
                <w:rFonts w:ascii="Calisto MT" w:hAnsi="Calisto MT"/>
                <w:sz w:val="26"/>
              </w:rPr>
            </w:pPr>
            <w:r>
              <w:rPr>
                <w:rFonts w:ascii="Calisto MT" w:hAnsi="Calisto MT"/>
                <w:sz w:val="26"/>
              </w:rPr>
              <w:t>Aided</w:t>
            </w:r>
          </w:p>
        </w:tc>
      </w:tr>
      <w:tr w:rsidR="00DD5115" w14:paraId="1261F772" w14:textId="77777777">
        <w:tblPrEx>
          <w:tblCellMar>
            <w:top w:w="0" w:type="dxa"/>
            <w:bottom w:w="0" w:type="dxa"/>
          </w:tblCellMar>
        </w:tblPrEx>
        <w:tc>
          <w:tcPr>
            <w:tcW w:w="1617" w:type="dxa"/>
            <w:vAlign w:val="center"/>
          </w:tcPr>
          <w:p w14:paraId="4F24117C" w14:textId="77777777" w:rsidR="00DD5115" w:rsidRDefault="00DD5115">
            <w:pPr>
              <w:spacing w:before="120" w:after="120"/>
              <w:rPr>
                <w:rFonts w:ascii="Calisto MT" w:hAnsi="Calisto MT"/>
                <w:sz w:val="26"/>
              </w:rPr>
            </w:pPr>
            <w:r>
              <w:rPr>
                <w:rFonts w:ascii="Calisto MT" w:hAnsi="Calisto MT"/>
                <w:sz w:val="26"/>
              </w:rPr>
              <w:t>Self-Esteem</w:t>
            </w:r>
          </w:p>
        </w:tc>
        <w:tc>
          <w:tcPr>
            <w:tcW w:w="1037" w:type="dxa"/>
            <w:vAlign w:val="center"/>
          </w:tcPr>
          <w:p w14:paraId="35BF9525" w14:textId="77777777" w:rsidR="00DD5115" w:rsidRDefault="00DD5115">
            <w:pPr>
              <w:spacing w:before="120" w:after="120"/>
              <w:jc w:val="center"/>
              <w:rPr>
                <w:rFonts w:ascii="Calisto MT" w:hAnsi="Calisto MT"/>
                <w:sz w:val="26"/>
              </w:rPr>
            </w:pPr>
            <w:r>
              <w:rPr>
                <w:rFonts w:ascii="Calisto MT" w:hAnsi="Calisto MT"/>
                <w:sz w:val="26"/>
              </w:rPr>
              <w:t>197.64</w:t>
            </w:r>
          </w:p>
        </w:tc>
        <w:tc>
          <w:tcPr>
            <w:tcW w:w="1038" w:type="dxa"/>
            <w:vAlign w:val="center"/>
          </w:tcPr>
          <w:p w14:paraId="11C970C7" w14:textId="77777777" w:rsidR="00DD5115" w:rsidRDefault="00DD5115">
            <w:pPr>
              <w:spacing w:before="120" w:after="120"/>
              <w:jc w:val="center"/>
              <w:rPr>
                <w:rFonts w:ascii="Calisto MT" w:hAnsi="Calisto MT"/>
                <w:sz w:val="26"/>
              </w:rPr>
            </w:pPr>
            <w:r>
              <w:rPr>
                <w:rFonts w:ascii="Calisto MT" w:hAnsi="Calisto MT"/>
                <w:sz w:val="26"/>
              </w:rPr>
              <w:t>196.00</w:t>
            </w:r>
          </w:p>
        </w:tc>
        <w:tc>
          <w:tcPr>
            <w:tcW w:w="1038" w:type="dxa"/>
            <w:vAlign w:val="center"/>
          </w:tcPr>
          <w:p w14:paraId="77F84EF1" w14:textId="77777777" w:rsidR="00DD5115" w:rsidRDefault="00DD5115">
            <w:pPr>
              <w:spacing w:before="120" w:after="120"/>
              <w:jc w:val="center"/>
              <w:rPr>
                <w:rFonts w:ascii="Calisto MT" w:hAnsi="Calisto MT"/>
                <w:sz w:val="26"/>
              </w:rPr>
            </w:pPr>
            <w:r>
              <w:rPr>
                <w:rFonts w:ascii="Calisto MT" w:hAnsi="Calisto MT"/>
                <w:sz w:val="26"/>
              </w:rPr>
              <w:t>197.22</w:t>
            </w:r>
          </w:p>
        </w:tc>
        <w:tc>
          <w:tcPr>
            <w:tcW w:w="1038" w:type="dxa"/>
            <w:vAlign w:val="center"/>
          </w:tcPr>
          <w:p w14:paraId="0BF96CCA" w14:textId="77777777" w:rsidR="00DD5115" w:rsidRDefault="00DD5115">
            <w:pPr>
              <w:spacing w:before="120" w:after="120"/>
              <w:jc w:val="center"/>
              <w:rPr>
                <w:rFonts w:ascii="Calisto MT" w:hAnsi="Calisto MT"/>
                <w:sz w:val="26"/>
              </w:rPr>
            </w:pPr>
            <w:r>
              <w:rPr>
                <w:rFonts w:ascii="Calisto MT" w:hAnsi="Calisto MT"/>
                <w:sz w:val="26"/>
              </w:rPr>
              <w:t>21.687</w:t>
            </w:r>
          </w:p>
        </w:tc>
        <w:tc>
          <w:tcPr>
            <w:tcW w:w="1316" w:type="dxa"/>
            <w:vAlign w:val="center"/>
          </w:tcPr>
          <w:p w14:paraId="7ACF30F6" w14:textId="77777777" w:rsidR="00DD5115" w:rsidRDefault="00DD5115">
            <w:pPr>
              <w:spacing w:before="120" w:after="120"/>
              <w:jc w:val="center"/>
              <w:rPr>
                <w:rFonts w:ascii="Calisto MT" w:hAnsi="Calisto MT"/>
                <w:sz w:val="26"/>
              </w:rPr>
            </w:pPr>
            <w:r>
              <w:rPr>
                <w:rFonts w:ascii="Calisto MT" w:hAnsi="Calisto MT"/>
                <w:sz w:val="26"/>
              </w:rPr>
              <w:t>.374</w:t>
            </w:r>
          </w:p>
        </w:tc>
        <w:tc>
          <w:tcPr>
            <w:tcW w:w="1294" w:type="dxa"/>
            <w:vAlign w:val="center"/>
          </w:tcPr>
          <w:p w14:paraId="79963451" w14:textId="77777777" w:rsidR="00DD5115" w:rsidRDefault="00DD5115">
            <w:pPr>
              <w:spacing w:before="120" w:after="120"/>
              <w:jc w:val="center"/>
              <w:rPr>
                <w:rFonts w:ascii="Calisto MT" w:hAnsi="Calisto MT"/>
                <w:sz w:val="26"/>
              </w:rPr>
            </w:pPr>
            <w:r>
              <w:rPr>
                <w:rFonts w:ascii="Calisto MT" w:hAnsi="Calisto MT"/>
                <w:sz w:val="26"/>
              </w:rPr>
              <w:t>.502</w:t>
            </w:r>
          </w:p>
        </w:tc>
      </w:tr>
      <w:tr w:rsidR="00DD5115" w14:paraId="1D6908A4" w14:textId="77777777">
        <w:tblPrEx>
          <w:tblCellMar>
            <w:top w:w="0" w:type="dxa"/>
            <w:bottom w:w="0" w:type="dxa"/>
          </w:tblCellMar>
        </w:tblPrEx>
        <w:tc>
          <w:tcPr>
            <w:tcW w:w="1617" w:type="dxa"/>
            <w:vAlign w:val="center"/>
          </w:tcPr>
          <w:p w14:paraId="535E992B" w14:textId="77777777" w:rsidR="00DD5115" w:rsidRDefault="00DD5115">
            <w:pPr>
              <w:spacing w:before="120" w:after="120"/>
              <w:rPr>
                <w:rFonts w:ascii="Calisto MT" w:hAnsi="Calisto MT"/>
                <w:sz w:val="26"/>
              </w:rPr>
            </w:pPr>
            <w:r>
              <w:rPr>
                <w:rFonts w:ascii="Calisto MT" w:hAnsi="Calisto MT"/>
                <w:sz w:val="26"/>
              </w:rPr>
              <w:t>Approaches to Studying</w:t>
            </w:r>
          </w:p>
        </w:tc>
        <w:tc>
          <w:tcPr>
            <w:tcW w:w="1037" w:type="dxa"/>
            <w:vAlign w:val="center"/>
          </w:tcPr>
          <w:p w14:paraId="6F26EEC5" w14:textId="77777777" w:rsidR="00DD5115" w:rsidRDefault="00DD5115">
            <w:pPr>
              <w:spacing w:before="120" w:after="120"/>
              <w:jc w:val="center"/>
              <w:rPr>
                <w:rFonts w:ascii="Calisto MT" w:hAnsi="Calisto MT"/>
                <w:sz w:val="26"/>
              </w:rPr>
            </w:pPr>
            <w:r>
              <w:rPr>
                <w:rFonts w:ascii="Calisto MT" w:hAnsi="Calisto MT"/>
                <w:sz w:val="26"/>
              </w:rPr>
              <w:t>36.04</w:t>
            </w:r>
          </w:p>
        </w:tc>
        <w:tc>
          <w:tcPr>
            <w:tcW w:w="1038" w:type="dxa"/>
            <w:vAlign w:val="center"/>
          </w:tcPr>
          <w:p w14:paraId="43A2E7D7" w14:textId="77777777" w:rsidR="00DD5115" w:rsidRDefault="00DD5115">
            <w:pPr>
              <w:spacing w:before="120" w:after="120"/>
              <w:jc w:val="center"/>
              <w:rPr>
                <w:rFonts w:ascii="Calisto MT" w:hAnsi="Calisto MT"/>
                <w:sz w:val="26"/>
              </w:rPr>
            </w:pPr>
            <w:r>
              <w:rPr>
                <w:rFonts w:ascii="Calisto MT" w:hAnsi="Calisto MT"/>
                <w:sz w:val="26"/>
              </w:rPr>
              <w:t>36.00</w:t>
            </w:r>
          </w:p>
        </w:tc>
        <w:tc>
          <w:tcPr>
            <w:tcW w:w="1038" w:type="dxa"/>
            <w:vAlign w:val="center"/>
          </w:tcPr>
          <w:p w14:paraId="5BA4E8B6" w14:textId="77777777" w:rsidR="00DD5115" w:rsidRDefault="00DD5115">
            <w:pPr>
              <w:spacing w:before="120" w:after="120"/>
              <w:jc w:val="center"/>
              <w:rPr>
                <w:rFonts w:ascii="Calisto MT" w:hAnsi="Calisto MT"/>
                <w:sz w:val="26"/>
              </w:rPr>
            </w:pPr>
            <w:r>
              <w:rPr>
                <w:rFonts w:ascii="Calisto MT" w:hAnsi="Calisto MT"/>
                <w:sz w:val="26"/>
              </w:rPr>
              <w:t>35.93</w:t>
            </w:r>
          </w:p>
        </w:tc>
        <w:tc>
          <w:tcPr>
            <w:tcW w:w="1038" w:type="dxa"/>
            <w:vAlign w:val="center"/>
          </w:tcPr>
          <w:p w14:paraId="60808481" w14:textId="77777777" w:rsidR="00DD5115" w:rsidRDefault="00DD5115">
            <w:pPr>
              <w:spacing w:before="120" w:after="120"/>
              <w:jc w:val="center"/>
              <w:rPr>
                <w:rFonts w:ascii="Calisto MT" w:hAnsi="Calisto MT"/>
                <w:sz w:val="26"/>
              </w:rPr>
            </w:pPr>
            <w:r>
              <w:rPr>
                <w:rFonts w:ascii="Calisto MT" w:hAnsi="Calisto MT"/>
                <w:sz w:val="26"/>
              </w:rPr>
              <w:t>5.744</w:t>
            </w:r>
          </w:p>
        </w:tc>
        <w:tc>
          <w:tcPr>
            <w:tcW w:w="1316" w:type="dxa"/>
            <w:vAlign w:val="center"/>
          </w:tcPr>
          <w:p w14:paraId="3D682267" w14:textId="77777777" w:rsidR="00DD5115" w:rsidRDefault="00DD5115">
            <w:pPr>
              <w:spacing w:before="120" w:after="120"/>
              <w:jc w:val="center"/>
              <w:rPr>
                <w:rFonts w:ascii="Calisto MT" w:hAnsi="Calisto MT"/>
                <w:sz w:val="26"/>
              </w:rPr>
            </w:pPr>
            <w:r>
              <w:rPr>
                <w:rFonts w:ascii="Calisto MT" w:hAnsi="Calisto MT"/>
                <w:sz w:val="26"/>
              </w:rPr>
              <w:t>.344</w:t>
            </w:r>
          </w:p>
        </w:tc>
        <w:tc>
          <w:tcPr>
            <w:tcW w:w="1294" w:type="dxa"/>
            <w:vAlign w:val="center"/>
          </w:tcPr>
          <w:p w14:paraId="5EFCA594" w14:textId="77777777" w:rsidR="00DD5115" w:rsidRDefault="00DD5115">
            <w:pPr>
              <w:spacing w:before="120" w:after="120"/>
              <w:jc w:val="center"/>
              <w:rPr>
                <w:rFonts w:ascii="Calisto MT" w:hAnsi="Calisto MT"/>
                <w:sz w:val="26"/>
              </w:rPr>
            </w:pPr>
            <w:r>
              <w:rPr>
                <w:rFonts w:ascii="Calisto MT" w:hAnsi="Calisto MT"/>
                <w:sz w:val="26"/>
              </w:rPr>
              <w:t>.848</w:t>
            </w:r>
          </w:p>
        </w:tc>
      </w:tr>
    </w:tbl>
    <w:p w14:paraId="617D484E" w14:textId="77777777" w:rsidR="00DD5115" w:rsidRDefault="00DD5115">
      <w:pPr>
        <w:spacing w:after="200" w:line="480" w:lineRule="auto"/>
        <w:ind w:firstLine="720"/>
        <w:jc w:val="both"/>
        <w:rPr>
          <w:rFonts w:ascii="Calisto MT" w:hAnsi="Calisto MT"/>
          <w:sz w:val="26"/>
        </w:rPr>
      </w:pPr>
      <w:r>
        <w:rPr>
          <w:rFonts w:ascii="Calisto MT" w:hAnsi="Calisto MT"/>
          <w:sz w:val="26"/>
        </w:rPr>
        <w:lastRenderedPageBreak/>
        <w:t>From the table of statistics it can be seen that there is not much variation between values of the three measures of central tendencies viz., mean, median and mode of the variables.  The values of co efficient of skew ness are near to zero.  The measures of kurtosis for the variables do not depart appreciably from that of normality.  This suggests that the selected variables of the study fulfill the properties of a normal distribution.</w:t>
      </w:r>
    </w:p>
    <w:p w14:paraId="1E4BB22D" w14:textId="77777777" w:rsidR="00DD5115" w:rsidRDefault="00DD5115">
      <w:pPr>
        <w:spacing w:after="200" w:line="480" w:lineRule="auto"/>
        <w:jc w:val="both"/>
        <w:rPr>
          <w:rFonts w:ascii="Calisto MT" w:hAnsi="Calisto MT"/>
          <w:sz w:val="26"/>
        </w:rPr>
      </w:pPr>
      <w:r>
        <w:rPr>
          <w:rFonts w:ascii="Calisto MT" w:hAnsi="Calisto MT"/>
          <w:sz w:val="26"/>
        </w:rPr>
        <w:t xml:space="preserve">     The distribution of the scores of the variables such as Self-Esteem and Approaches to Studying for total sample are graphically plotted and are given as Figures 4-1 to 4-28.</w:t>
      </w:r>
    </w:p>
    <w:p w14:paraId="58FF3A05" w14:textId="77777777" w:rsidR="00DD5115" w:rsidRDefault="00DD5115">
      <w:pPr>
        <w:spacing w:after="200"/>
        <w:jc w:val="center"/>
      </w:pPr>
      <w:r>
        <w:br w:type="page"/>
      </w:r>
      <w:r>
        <w:object w:dxaOrig="8086" w:dyaOrig="5069" w14:anchorId="73B11A18">
          <v:shape id="_x0000_i1050" type="#_x0000_t75" style="width:404.4pt;height:253.4pt" o:ole="">
            <v:imagedata r:id="rId50" o:title=""/>
          </v:shape>
          <o:OLEObject Type="Embed" ProgID="Excel.Chart.8" ShapeID="_x0000_i1050" DrawAspect="Content" ObjectID="_1707679020" r:id="rId51">
            <o:FieldCodes>\s</o:FieldCodes>
          </o:OLEObject>
        </w:object>
      </w:r>
    </w:p>
    <w:p w14:paraId="5261AB34" w14:textId="77777777" w:rsidR="00DD5115" w:rsidRDefault="00DD5115">
      <w:pPr>
        <w:tabs>
          <w:tab w:val="left" w:pos="1260"/>
          <w:tab w:val="left" w:pos="1440"/>
        </w:tabs>
        <w:spacing w:after="200"/>
        <w:ind w:left="1440" w:hanging="1440"/>
        <w:jc w:val="both"/>
        <w:rPr>
          <w:b/>
          <w:bCs/>
          <w:sz w:val="26"/>
        </w:rPr>
      </w:pPr>
      <w:r>
        <w:rPr>
          <w:b/>
          <w:bCs/>
          <w:sz w:val="26"/>
        </w:rPr>
        <w:t>Figure 4-1</w:t>
      </w:r>
      <w:r>
        <w:rPr>
          <w:b/>
          <w:bCs/>
          <w:sz w:val="26"/>
        </w:rPr>
        <w:tab/>
        <w:t>:</w:t>
      </w:r>
      <w:r>
        <w:rPr>
          <w:b/>
          <w:bCs/>
          <w:sz w:val="26"/>
        </w:rPr>
        <w:tab/>
        <w:t>Smoothed Frequency Curve of Approaches to Studying for Total Sample.</w:t>
      </w:r>
    </w:p>
    <w:p w14:paraId="07F1DE7C" w14:textId="77777777" w:rsidR="00DD5115" w:rsidRDefault="00DD5115">
      <w:pPr>
        <w:tabs>
          <w:tab w:val="left" w:pos="1260"/>
          <w:tab w:val="left" w:pos="1440"/>
        </w:tabs>
        <w:spacing w:after="200"/>
        <w:ind w:left="1440" w:hanging="1440"/>
        <w:jc w:val="both"/>
        <w:rPr>
          <w:b/>
          <w:bCs/>
        </w:rPr>
      </w:pPr>
    </w:p>
    <w:p w14:paraId="64F0E06F" w14:textId="77777777" w:rsidR="00DD5115" w:rsidRDefault="00DD5115">
      <w:pPr>
        <w:spacing w:after="200"/>
        <w:jc w:val="center"/>
      </w:pPr>
      <w:r>
        <w:object w:dxaOrig="8040" w:dyaOrig="5249" w14:anchorId="6C42F903">
          <v:shape id="_x0000_i1051" type="#_x0000_t75" style="width:402.1pt;height:262.3pt" o:ole="">
            <v:imagedata r:id="rId52" o:title=""/>
          </v:shape>
          <o:OLEObject Type="Embed" ProgID="Excel.Chart.8" ShapeID="_x0000_i1051" DrawAspect="Content" ObjectID="_1707679021" r:id="rId53">
            <o:FieldCodes>\s</o:FieldCodes>
          </o:OLEObject>
        </w:object>
      </w:r>
    </w:p>
    <w:p w14:paraId="07DEF4AB" w14:textId="77777777" w:rsidR="00DD5115" w:rsidRDefault="00DD5115">
      <w:pPr>
        <w:tabs>
          <w:tab w:val="left" w:pos="1260"/>
          <w:tab w:val="left" w:pos="1440"/>
        </w:tabs>
        <w:spacing w:after="200"/>
        <w:ind w:left="1440" w:hanging="1440"/>
        <w:jc w:val="both"/>
        <w:rPr>
          <w:b/>
          <w:bCs/>
        </w:rPr>
      </w:pPr>
      <w:r>
        <w:rPr>
          <w:b/>
          <w:bCs/>
          <w:sz w:val="26"/>
        </w:rPr>
        <w:t>Figure 4-2</w:t>
      </w:r>
      <w:r>
        <w:rPr>
          <w:b/>
          <w:bCs/>
          <w:sz w:val="26"/>
        </w:rPr>
        <w:tab/>
        <w:t>:</w:t>
      </w:r>
      <w:r>
        <w:rPr>
          <w:b/>
          <w:bCs/>
          <w:sz w:val="26"/>
        </w:rPr>
        <w:tab/>
        <w:t>Smoothed Frequency Curve of Self-Esteem for Total Sample.</w:t>
      </w:r>
    </w:p>
    <w:p w14:paraId="0F5CFEA5" w14:textId="77777777" w:rsidR="00DD5115" w:rsidRDefault="00DD5115">
      <w:pPr>
        <w:spacing w:after="200" w:line="480" w:lineRule="auto"/>
      </w:pPr>
    </w:p>
    <w:p w14:paraId="7DA1AE18" w14:textId="77777777" w:rsidR="00DD5115" w:rsidRDefault="00DD5115">
      <w:pPr>
        <w:tabs>
          <w:tab w:val="left" w:pos="2160"/>
        </w:tabs>
        <w:spacing w:after="200"/>
        <w:jc w:val="center"/>
      </w:pPr>
      <w:r>
        <w:object w:dxaOrig="8085" w:dyaOrig="5445" w14:anchorId="6057D050">
          <v:shape id="_x0000_i1052" type="#_x0000_t75" style="width:404.4pt;height:272.1pt" o:ole="">
            <v:imagedata r:id="rId54" o:title=""/>
          </v:shape>
          <o:OLEObject Type="Embed" ProgID="Excel.Chart.8" ShapeID="_x0000_i1052" DrawAspect="Content" ObjectID="_1707679022" r:id="rId55">
            <o:FieldCodes>\s</o:FieldCodes>
          </o:OLEObject>
        </w:object>
      </w:r>
    </w:p>
    <w:p w14:paraId="3EA0CABA" w14:textId="77777777" w:rsidR="00DD5115" w:rsidRDefault="00DD5115">
      <w:pPr>
        <w:tabs>
          <w:tab w:val="left" w:pos="1260"/>
          <w:tab w:val="left" w:pos="1440"/>
        </w:tabs>
        <w:spacing w:after="200"/>
        <w:ind w:left="1440" w:hanging="1440"/>
        <w:jc w:val="both"/>
        <w:rPr>
          <w:b/>
          <w:bCs/>
          <w:sz w:val="26"/>
        </w:rPr>
      </w:pPr>
      <w:r>
        <w:rPr>
          <w:b/>
          <w:bCs/>
          <w:sz w:val="26"/>
        </w:rPr>
        <w:t>Figure 4-3</w:t>
      </w:r>
      <w:r>
        <w:rPr>
          <w:b/>
          <w:bCs/>
          <w:sz w:val="26"/>
        </w:rPr>
        <w:tab/>
        <w:t>:</w:t>
      </w:r>
      <w:r>
        <w:rPr>
          <w:b/>
          <w:bCs/>
          <w:sz w:val="26"/>
        </w:rPr>
        <w:tab/>
        <w:t>Smoothed Frequency Curve of Self-Esteem for Boys.</w:t>
      </w:r>
    </w:p>
    <w:p w14:paraId="398E0CB9" w14:textId="77777777" w:rsidR="00DD5115" w:rsidRDefault="00DD5115">
      <w:pPr>
        <w:tabs>
          <w:tab w:val="left" w:pos="1260"/>
          <w:tab w:val="left" w:pos="1440"/>
        </w:tabs>
        <w:spacing w:after="200"/>
        <w:ind w:left="1440" w:hanging="1440"/>
        <w:jc w:val="both"/>
        <w:rPr>
          <w:b/>
          <w:bCs/>
        </w:rPr>
      </w:pPr>
    </w:p>
    <w:p w14:paraId="198AF62B" w14:textId="77777777" w:rsidR="00DD5115" w:rsidRDefault="00DD5115">
      <w:pPr>
        <w:tabs>
          <w:tab w:val="left" w:pos="2160"/>
        </w:tabs>
        <w:spacing w:after="200"/>
        <w:jc w:val="center"/>
      </w:pPr>
      <w:r>
        <w:object w:dxaOrig="8069" w:dyaOrig="5491" w14:anchorId="23DF8061">
          <v:shape id="_x0000_i1053" type="#_x0000_t75" style="width:403.5pt;height:274.45pt" o:ole="">
            <v:imagedata r:id="rId56" o:title=""/>
          </v:shape>
          <o:OLEObject Type="Embed" ProgID="Excel.Chart.8" ShapeID="_x0000_i1053" DrawAspect="Content" ObjectID="_1707679023" r:id="rId57">
            <o:FieldCodes>\s</o:FieldCodes>
          </o:OLEObject>
        </w:object>
      </w:r>
    </w:p>
    <w:p w14:paraId="031284C0" w14:textId="77777777" w:rsidR="00DD5115" w:rsidRDefault="00DD5115">
      <w:pPr>
        <w:tabs>
          <w:tab w:val="left" w:pos="1260"/>
          <w:tab w:val="left" w:pos="1440"/>
        </w:tabs>
        <w:spacing w:after="200"/>
        <w:ind w:left="1440" w:hanging="1440"/>
        <w:jc w:val="both"/>
        <w:rPr>
          <w:b/>
          <w:bCs/>
        </w:rPr>
      </w:pPr>
      <w:r>
        <w:rPr>
          <w:b/>
          <w:bCs/>
          <w:sz w:val="26"/>
        </w:rPr>
        <w:t>Figure 4-4</w:t>
      </w:r>
      <w:r>
        <w:rPr>
          <w:b/>
          <w:bCs/>
          <w:sz w:val="26"/>
        </w:rPr>
        <w:tab/>
        <w:t>:</w:t>
      </w:r>
      <w:r>
        <w:rPr>
          <w:b/>
          <w:bCs/>
          <w:sz w:val="26"/>
        </w:rPr>
        <w:tab/>
        <w:t>Smoothed Frequency Curve of Self-Esteem for Girls.</w:t>
      </w:r>
    </w:p>
    <w:p w14:paraId="787B64E8" w14:textId="77777777" w:rsidR="00DD5115" w:rsidRDefault="00DD5115">
      <w:pPr>
        <w:tabs>
          <w:tab w:val="left" w:pos="2160"/>
        </w:tabs>
        <w:spacing w:after="200"/>
        <w:jc w:val="center"/>
      </w:pPr>
      <w:r>
        <w:object w:dxaOrig="8069" w:dyaOrig="4874" w14:anchorId="504CD19E">
          <v:shape id="_x0000_i1054" type="#_x0000_t75" style="width:403.5pt;height:243.6pt" o:ole="">
            <v:imagedata r:id="rId58" o:title=""/>
          </v:shape>
          <o:OLEObject Type="Embed" ProgID="Excel.Chart.8" ShapeID="_x0000_i1054" DrawAspect="Content" ObjectID="_1707679024" r:id="rId59">
            <o:FieldCodes>\s</o:FieldCodes>
          </o:OLEObject>
        </w:object>
      </w:r>
    </w:p>
    <w:p w14:paraId="30DB0A1A" w14:textId="77777777" w:rsidR="00DD5115" w:rsidRDefault="00DD5115">
      <w:pPr>
        <w:tabs>
          <w:tab w:val="left" w:pos="1260"/>
          <w:tab w:val="left" w:pos="1440"/>
        </w:tabs>
        <w:spacing w:after="200"/>
        <w:ind w:left="1440" w:hanging="1440"/>
        <w:jc w:val="both"/>
        <w:rPr>
          <w:b/>
          <w:bCs/>
        </w:rPr>
      </w:pPr>
      <w:r>
        <w:rPr>
          <w:b/>
          <w:bCs/>
          <w:sz w:val="26"/>
        </w:rPr>
        <w:t>Figure 4-5</w:t>
      </w:r>
      <w:r>
        <w:rPr>
          <w:b/>
          <w:bCs/>
          <w:sz w:val="26"/>
        </w:rPr>
        <w:tab/>
        <w:t>:</w:t>
      </w:r>
      <w:r>
        <w:rPr>
          <w:b/>
          <w:bCs/>
          <w:sz w:val="26"/>
        </w:rPr>
        <w:tab/>
        <w:t>Smoothed Frequency Curve of Approaches to Study for Boys.</w:t>
      </w:r>
    </w:p>
    <w:p w14:paraId="5E1F4E8D" w14:textId="77777777" w:rsidR="00DD5115" w:rsidRDefault="00DD5115">
      <w:pPr>
        <w:tabs>
          <w:tab w:val="left" w:pos="2160"/>
        </w:tabs>
        <w:spacing w:after="200" w:line="480" w:lineRule="auto"/>
      </w:pPr>
    </w:p>
    <w:p w14:paraId="72155F85" w14:textId="77777777" w:rsidR="00DD5115" w:rsidRDefault="00DD5115">
      <w:pPr>
        <w:tabs>
          <w:tab w:val="left" w:pos="2160"/>
        </w:tabs>
        <w:spacing w:after="200"/>
        <w:jc w:val="center"/>
      </w:pPr>
      <w:r>
        <w:object w:dxaOrig="8054" w:dyaOrig="4920" w14:anchorId="2E128612">
          <v:shape id="_x0000_i1055" type="#_x0000_t75" style="width:402.55pt;height:245.9pt" o:ole="">
            <v:imagedata r:id="rId60" o:title=""/>
          </v:shape>
          <o:OLEObject Type="Embed" ProgID="Excel.Chart.8" ShapeID="_x0000_i1055" DrawAspect="Content" ObjectID="_1707679025" r:id="rId61">
            <o:FieldCodes>\s</o:FieldCodes>
          </o:OLEObject>
        </w:object>
      </w:r>
    </w:p>
    <w:p w14:paraId="38FE6B86" w14:textId="77777777" w:rsidR="00DD5115" w:rsidRDefault="00DD5115">
      <w:pPr>
        <w:tabs>
          <w:tab w:val="left" w:pos="1260"/>
          <w:tab w:val="left" w:pos="1440"/>
        </w:tabs>
        <w:spacing w:after="200"/>
        <w:ind w:left="1440" w:hanging="1440"/>
        <w:jc w:val="both"/>
        <w:rPr>
          <w:b/>
          <w:bCs/>
        </w:rPr>
      </w:pPr>
      <w:r>
        <w:rPr>
          <w:b/>
          <w:bCs/>
          <w:sz w:val="26"/>
        </w:rPr>
        <w:t>Figure 4-6</w:t>
      </w:r>
      <w:r>
        <w:rPr>
          <w:b/>
          <w:bCs/>
          <w:sz w:val="26"/>
        </w:rPr>
        <w:tab/>
        <w:t>:</w:t>
      </w:r>
      <w:r>
        <w:rPr>
          <w:b/>
          <w:bCs/>
          <w:sz w:val="26"/>
        </w:rPr>
        <w:tab/>
        <w:t>Smoothed Frequency Curve of Approaches to Study for Girls.</w:t>
      </w:r>
    </w:p>
    <w:p w14:paraId="136FD76A" w14:textId="77777777" w:rsidR="00DD5115" w:rsidRDefault="00DD5115">
      <w:pPr>
        <w:tabs>
          <w:tab w:val="left" w:pos="2160"/>
        </w:tabs>
        <w:spacing w:after="200" w:line="480" w:lineRule="auto"/>
        <w:jc w:val="center"/>
      </w:pPr>
      <w:r>
        <w:object w:dxaOrig="8086" w:dyaOrig="4951" w14:anchorId="17AE3B0E">
          <v:shape id="_x0000_i1056" type="#_x0000_t75" style="width:404.4pt;height:247.3pt" o:ole="">
            <v:imagedata r:id="rId62" o:title=""/>
          </v:shape>
          <o:OLEObject Type="Embed" ProgID="Excel.Chart.8" ShapeID="_x0000_i1056" DrawAspect="Content" ObjectID="_1707679026" r:id="rId63">
            <o:FieldCodes>\s</o:FieldCodes>
          </o:OLEObject>
        </w:object>
      </w:r>
    </w:p>
    <w:p w14:paraId="44A7A7EB" w14:textId="77777777" w:rsidR="00DD5115" w:rsidRDefault="00DD5115">
      <w:pPr>
        <w:tabs>
          <w:tab w:val="left" w:pos="1260"/>
          <w:tab w:val="left" w:pos="1440"/>
        </w:tabs>
        <w:spacing w:after="200"/>
        <w:ind w:left="1440" w:hanging="1440"/>
        <w:jc w:val="both"/>
        <w:rPr>
          <w:b/>
          <w:bCs/>
        </w:rPr>
      </w:pPr>
      <w:r>
        <w:rPr>
          <w:b/>
          <w:bCs/>
          <w:sz w:val="26"/>
        </w:rPr>
        <w:t>Figure 4-7</w:t>
      </w:r>
      <w:r>
        <w:rPr>
          <w:b/>
          <w:bCs/>
          <w:sz w:val="26"/>
        </w:rPr>
        <w:tab/>
        <w:t>:</w:t>
      </w:r>
      <w:r>
        <w:rPr>
          <w:b/>
          <w:bCs/>
          <w:sz w:val="26"/>
        </w:rPr>
        <w:tab/>
        <w:t>Smoothed Frequency Curve of Self-Esteem for Urban Students.</w:t>
      </w:r>
    </w:p>
    <w:p w14:paraId="6EE1B4DD" w14:textId="77777777" w:rsidR="00DD5115" w:rsidRDefault="00DD5115">
      <w:pPr>
        <w:tabs>
          <w:tab w:val="left" w:pos="2160"/>
        </w:tabs>
        <w:spacing w:after="200"/>
      </w:pPr>
    </w:p>
    <w:p w14:paraId="63E481F6" w14:textId="77777777" w:rsidR="00DD5115" w:rsidRDefault="00DD5115">
      <w:pPr>
        <w:tabs>
          <w:tab w:val="left" w:pos="2160"/>
        </w:tabs>
        <w:spacing w:after="200" w:line="480" w:lineRule="auto"/>
        <w:jc w:val="center"/>
      </w:pPr>
      <w:r>
        <w:object w:dxaOrig="8086" w:dyaOrig="4666" w14:anchorId="121C4BC0">
          <v:shape id="_x0000_i1057" type="#_x0000_t75" style="width:404.4pt;height:233.3pt" o:ole="">
            <v:imagedata r:id="rId64" o:title=""/>
          </v:shape>
          <o:OLEObject Type="Embed" ProgID="Excel.Chart.8" ShapeID="_x0000_i1057" DrawAspect="Content" ObjectID="_1707679027" r:id="rId65">
            <o:FieldCodes>\s</o:FieldCodes>
          </o:OLEObject>
        </w:object>
      </w:r>
    </w:p>
    <w:p w14:paraId="505AA7FD" w14:textId="77777777" w:rsidR="00DD5115" w:rsidRDefault="00DD5115">
      <w:pPr>
        <w:tabs>
          <w:tab w:val="left" w:pos="1260"/>
          <w:tab w:val="left" w:pos="1440"/>
        </w:tabs>
        <w:spacing w:after="200"/>
        <w:ind w:left="1440" w:hanging="1440"/>
        <w:jc w:val="both"/>
        <w:rPr>
          <w:b/>
          <w:bCs/>
        </w:rPr>
      </w:pPr>
      <w:r>
        <w:rPr>
          <w:b/>
          <w:bCs/>
          <w:sz w:val="26"/>
        </w:rPr>
        <w:t>Figure 4-8</w:t>
      </w:r>
      <w:r>
        <w:rPr>
          <w:b/>
          <w:bCs/>
          <w:sz w:val="26"/>
        </w:rPr>
        <w:tab/>
        <w:t>:</w:t>
      </w:r>
      <w:r>
        <w:rPr>
          <w:b/>
          <w:bCs/>
          <w:sz w:val="26"/>
        </w:rPr>
        <w:tab/>
        <w:t>Smoothed Frequency Curve of Self-Esteem for Rural Students.</w:t>
      </w:r>
    </w:p>
    <w:p w14:paraId="40EB64C9" w14:textId="77777777" w:rsidR="00DD5115" w:rsidRDefault="00DD5115">
      <w:pPr>
        <w:tabs>
          <w:tab w:val="left" w:pos="2160"/>
        </w:tabs>
        <w:spacing w:after="200" w:line="480" w:lineRule="auto"/>
      </w:pPr>
    </w:p>
    <w:p w14:paraId="21863EA0" w14:textId="77777777" w:rsidR="00DD5115" w:rsidRDefault="00DD5115">
      <w:pPr>
        <w:tabs>
          <w:tab w:val="left" w:pos="2160"/>
        </w:tabs>
        <w:spacing w:after="200" w:line="480" w:lineRule="auto"/>
        <w:jc w:val="center"/>
      </w:pPr>
      <w:r>
        <w:object w:dxaOrig="8086" w:dyaOrig="5114" w14:anchorId="6292B90C">
          <v:shape id="_x0000_i1058" type="#_x0000_t75" style="width:404.4pt;height:255.75pt" o:ole="">
            <v:imagedata r:id="rId66" o:title=""/>
          </v:shape>
          <o:OLEObject Type="Embed" ProgID="Excel.Chart.8" ShapeID="_x0000_i1058" DrawAspect="Content" ObjectID="_1707679028" r:id="rId67">
            <o:FieldCodes>\s</o:FieldCodes>
          </o:OLEObject>
        </w:object>
      </w:r>
    </w:p>
    <w:p w14:paraId="361D3E2B" w14:textId="77777777" w:rsidR="00DD5115" w:rsidRDefault="00DD5115">
      <w:pPr>
        <w:tabs>
          <w:tab w:val="left" w:pos="1260"/>
          <w:tab w:val="left" w:pos="1440"/>
        </w:tabs>
        <w:spacing w:after="200"/>
        <w:ind w:left="1440" w:hanging="1440"/>
        <w:jc w:val="both"/>
        <w:rPr>
          <w:b/>
          <w:bCs/>
        </w:rPr>
      </w:pPr>
      <w:r>
        <w:rPr>
          <w:b/>
          <w:bCs/>
          <w:sz w:val="26"/>
        </w:rPr>
        <w:t>Figure 4-9</w:t>
      </w:r>
      <w:r>
        <w:rPr>
          <w:b/>
          <w:bCs/>
          <w:sz w:val="26"/>
        </w:rPr>
        <w:tab/>
        <w:t>:</w:t>
      </w:r>
      <w:r>
        <w:rPr>
          <w:b/>
          <w:bCs/>
          <w:sz w:val="26"/>
        </w:rPr>
        <w:tab/>
        <w:t>Smoothed Frequency Curve of Approaches to Study for Urban Students.</w:t>
      </w:r>
    </w:p>
    <w:p w14:paraId="1AE6BA63" w14:textId="77777777" w:rsidR="00DD5115" w:rsidRDefault="00DD5115">
      <w:pPr>
        <w:tabs>
          <w:tab w:val="left" w:pos="2160"/>
        </w:tabs>
        <w:spacing w:after="200" w:line="480" w:lineRule="auto"/>
        <w:jc w:val="center"/>
      </w:pPr>
      <w:r>
        <w:object w:dxaOrig="8054" w:dyaOrig="4829" w14:anchorId="31D1F952">
          <v:shape id="_x0000_i1059" type="#_x0000_t75" style="width:402.55pt;height:241.25pt" o:ole="">
            <v:imagedata r:id="rId68" o:title=""/>
          </v:shape>
          <o:OLEObject Type="Embed" ProgID="Excel.Chart.8" ShapeID="_x0000_i1059" DrawAspect="Content" ObjectID="_1707679029" r:id="rId69">
            <o:FieldCodes>\s</o:FieldCodes>
          </o:OLEObject>
        </w:object>
      </w:r>
    </w:p>
    <w:p w14:paraId="20891560" w14:textId="77777777" w:rsidR="00DD5115" w:rsidRDefault="00DD5115">
      <w:pPr>
        <w:tabs>
          <w:tab w:val="left" w:pos="1350"/>
        </w:tabs>
        <w:spacing w:after="200"/>
        <w:ind w:left="1530" w:hanging="1530"/>
        <w:jc w:val="both"/>
        <w:rPr>
          <w:b/>
          <w:bCs/>
        </w:rPr>
      </w:pPr>
      <w:r>
        <w:rPr>
          <w:b/>
          <w:bCs/>
          <w:sz w:val="26"/>
        </w:rPr>
        <w:t>Figure 4-10</w:t>
      </w:r>
      <w:r>
        <w:rPr>
          <w:b/>
          <w:bCs/>
          <w:sz w:val="26"/>
        </w:rPr>
        <w:tab/>
        <w:t>:</w:t>
      </w:r>
      <w:r>
        <w:rPr>
          <w:b/>
          <w:bCs/>
          <w:sz w:val="26"/>
        </w:rPr>
        <w:tab/>
        <w:t>Smoothed Frequency Curve of Approaches to Study for Rural Students.</w:t>
      </w:r>
    </w:p>
    <w:p w14:paraId="4605BA33" w14:textId="77777777" w:rsidR="00DD5115" w:rsidRDefault="00DD5115">
      <w:pPr>
        <w:tabs>
          <w:tab w:val="left" w:pos="2160"/>
        </w:tabs>
        <w:spacing w:after="200" w:line="480" w:lineRule="auto"/>
      </w:pPr>
      <w:r>
        <w:object w:dxaOrig="8086" w:dyaOrig="5009" w14:anchorId="5F569135">
          <v:shape id="_x0000_i1060" type="#_x0000_t75" style="width:404.4pt;height:250.6pt" o:ole="">
            <v:imagedata r:id="rId70" o:title=""/>
          </v:shape>
          <o:OLEObject Type="Embed" ProgID="Excel.Chart.8" ShapeID="_x0000_i1060" DrawAspect="Content" ObjectID="_1707679030" r:id="rId71">
            <o:FieldCodes>\s</o:FieldCodes>
          </o:OLEObject>
        </w:object>
      </w:r>
    </w:p>
    <w:p w14:paraId="64C50473" w14:textId="77777777" w:rsidR="00DD5115" w:rsidRDefault="00DD5115">
      <w:pPr>
        <w:tabs>
          <w:tab w:val="left" w:pos="1350"/>
        </w:tabs>
        <w:spacing w:after="200"/>
        <w:ind w:left="1530" w:hanging="1530"/>
        <w:jc w:val="both"/>
        <w:rPr>
          <w:b/>
          <w:bCs/>
        </w:rPr>
      </w:pPr>
      <w:r>
        <w:rPr>
          <w:b/>
          <w:bCs/>
          <w:sz w:val="26"/>
        </w:rPr>
        <w:t>Figure 4-11</w:t>
      </w:r>
      <w:r>
        <w:rPr>
          <w:b/>
          <w:bCs/>
          <w:sz w:val="26"/>
        </w:rPr>
        <w:tab/>
        <w:t>:</w:t>
      </w:r>
      <w:r>
        <w:rPr>
          <w:b/>
          <w:bCs/>
          <w:sz w:val="26"/>
        </w:rPr>
        <w:tab/>
        <w:t>Smoothed Frequency Curve of Self-Esteem for Govt. Students.</w:t>
      </w:r>
    </w:p>
    <w:p w14:paraId="7548AC61" w14:textId="77777777" w:rsidR="00DD5115" w:rsidRDefault="00DD5115">
      <w:pPr>
        <w:tabs>
          <w:tab w:val="left" w:pos="2160"/>
        </w:tabs>
        <w:spacing w:after="200" w:line="480" w:lineRule="auto"/>
      </w:pPr>
      <w:r>
        <w:object w:dxaOrig="8054" w:dyaOrig="4874" w14:anchorId="170D96F7">
          <v:shape id="_x0000_i1061" type="#_x0000_t75" style="width:402.55pt;height:243.6pt" o:ole="">
            <v:imagedata r:id="rId72" o:title=""/>
          </v:shape>
          <o:OLEObject Type="Embed" ProgID="Excel.Chart.8" ShapeID="_x0000_i1061" DrawAspect="Content" ObjectID="_1707679031" r:id="rId73">
            <o:FieldCodes>\s</o:FieldCodes>
          </o:OLEObject>
        </w:object>
      </w:r>
    </w:p>
    <w:p w14:paraId="000A0811" w14:textId="77777777" w:rsidR="00DD5115" w:rsidRDefault="00DD5115">
      <w:pPr>
        <w:tabs>
          <w:tab w:val="left" w:pos="1350"/>
        </w:tabs>
        <w:spacing w:after="200"/>
        <w:ind w:left="1530" w:hanging="1530"/>
        <w:jc w:val="both"/>
        <w:rPr>
          <w:b/>
          <w:bCs/>
        </w:rPr>
      </w:pPr>
      <w:r>
        <w:rPr>
          <w:b/>
          <w:bCs/>
          <w:sz w:val="26"/>
        </w:rPr>
        <w:t>Figure 4-12</w:t>
      </w:r>
      <w:r>
        <w:rPr>
          <w:b/>
          <w:bCs/>
          <w:sz w:val="26"/>
        </w:rPr>
        <w:tab/>
        <w:t>:</w:t>
      </w:r>
      <w:r>
        <w:rPr>
          <w:b/>
          <w:bCs/>
          <w:sz w:val="26"/>
        </w:rPr>
        <w:tab/>
        <w:t>Smoothed Frequency Curve of Self-Esteem for Aided Students.</w:t>
      </w:r>
    </w:p>
    <w:p w14:paraId="1BE42D59" w14:textId="77777777" w:rsidR="00DD5115" w:rsidRDefault="00DD5115">
      <w:pPr>
        <w:tabs>
          <w:tab w:val="left" w:pos="2160"/>
        </w:tabs>
        <w:spacing w:after="200" w:line="480" w:lineRule="auto"/>
      </w:pPr>
    </w:p>
    <w:p w14:paraId="1BAC7984" w14:textId="77777777" w:rsidR="00DD5115" w:rsidRDefault="00DD5115">
      <w:pPr>
        <w:tabs>
          <w:tab w:val="left" w:pos="2160"/>
        </w:tabs>
        <w:spacing w:after="200" w:line="480" w:lineRule="auto"/>
      </w:pPr>
      <w:r>
        <w:object w:dxaOrig="8069" w:dyaOrig="4874" w14:anchorId="7F654D1B">
          <v:shape id="_x0000_i1062" type="#_x0000_t75" style="width:403.5pt;height:243.6pt" o:ole="">
            <v:imagedata r:id="rId74" o:title=""/>
          </v:shape>
          <o:OLEObject Type="Embed" ProgID="Excel.Chart.8" ShapeID="_x0000_i1062" DrawAspect="Content" ObjectID="_1707679032" r:id="rId75">
            <o:FieldCodes>\s</o:FieldCodes>
          </o:OLEObject>
        </w:object>
      </w:r>
      <w:r>
        <w:t xml:space="preserve">  </w:t>
      </w:r>
    </w:p>
    <w:p w14:paraId="42BE7753" w14:textId="77777777" w:rsidR="00DD5115" w:rsidRDefault="00DD5115">
      <w:pPr>
        <w:tabs>
          <w:tab w:val="left" w:pos="1350"/>
        </w:tabs>
        <w:spacing w:after="200"/>
        <w:ind w:left="1530" w:hanging="1530"/>
        <w:jc w:val="both"/>
        <w:rPr>
          <w:b/>
          <w:bCs/>
        </w:rPr>
      </w:pPr>
      <w:r>
        <w:rPr>
          <w:b/>
          <w:bCs/>
          <w:sz w:val="26"/>
        </w:rPr>
        <w:t>Figure 4-13</w:t>
      </w:r>
      <w:r>
        <w:rPr>
          <w:b/>
          <w:bCs/>
          <w:sz w:val="26"/>
        </w:rPr>
        <w:tab/>
        <w:t>:</w:t>
      </w:r>
      <w:r>
        <w:rPr>
          <w:b/>
          <w:bCs/>
          <w:sz w:val="26"/>
        </w:rPr>
        <w:tab/>
        <w:t>Smoothed Frequency Curve of Approaches to Studying for Govt. Students.</w:t>
      </w:r>
    </w:p>
    <w:p w14:paraId="1FF471BD" w14:textId="77777777" w:rsidR="00DD5115" w:rsidRDefault="00DD5115">
      <w:pPr>
        <w:tabs>
          <w:tab w:val="left" w:pos="2160"/>
        </w:tabs>
        <w:spacing w:after="200" w:line="480" w:lineRule="auto"/>
      </w:pPr>
    </w:p>
    <w:p w14:paraId="7FBC172E" w14:textId="77777777" w:rsidR="00DD5115" w:rsidRDefault="00DD5115">
      <w:pPr>
        <w:tabs>
          <w:tab w:val="left" w:pos="2160"/>
        </w:tabs>
        <w:spacing w:after="200" w:line="480" w:lineRule="auto"/>
      </w:pPr>
      <w:r>
        <w:object w:dxaOrig="8054" w:dyaOrig="4620" w14:anchorId="6C4BFAAB">
          <v:shape id="_x0000_i1063" type="#_x0000_t75" style="width:402.55pt;height:230.95pt" o:ole="">
            <v:imagedata r:id="rId76" o:title=""/>
          </v:shape>
          <o:OLEObject Type="Embed" ProgID="Excel.Chart.8" ShapeID="_x0000_i1063" DrawAspect="Content" ObjectID="_1707679033" r:id="rId77">
            <o:FieldCodes>\s</o:FieldCodes>
          </o:OLEObject>
        </w:object>
      </w:r>
    </w:p>
    <w:p w14:paraId="6DD23067" w14:textId="77777777" w:rsidR="00DD5115" w:rsidRDefault="00DD5115">
      <w:pPr>
        <w:tabs>
          <w:tab w:val="left" w:pos="1350"/>
        </w:tabs>
        <w:spacing w:after="200"/>
        <w:ind w:left="1530" w:hanging="1530"/>
        <w:jc w:val="both"/>
        <w:rPr>
          <w:b/>
          <w:bCs/>
        </w:rPr>
      </w:pPr>
      <w:r>
        <w:rPr>
          <w:b/>
          <w:bCs/>
          <w:sz w:val="26"/>
        </w:rPr>
        <w:t>Figure 4-14</w:t>
      </w:r>
      <w:r>
        <w:rPr>
          <w:b/>
          <w:bCs/>
          <w:sz w:val="26"/>
        </w:rPr>
        <w:tab/>
        <w:t>:</w:t>
      </w:r>
      <w:r>
        <w:rPr>
          <w:b/>
          <w:bCs/>
          <w:sz w:val="26"/>
        </w:rPr>
        <w:tab/>
        <w:t>Smoothed Frequency Curve of Approaches to Studying for Aided Students.</w:t>
      </w:r>
    </w:p>
    <w:p w14:paraId="3397C074" w14:textId="77777777" w:rsidR="00DD5115" w:rsidRDefault="00DD5115">
      <w:pPr>
        <w:tabs>
          <w:tab w:val="left" w:pos="2160"/>
        </w:tabs>
        <w:spacing w:after="200" w:line="480" w:lineRule="auto"/>
      </w:pPr>
    </w:p>
    <w:p w14:paraId="5FBEDE4E" w14:textId="77777777" w:rsidR="00DD5115" w:rsidRDefault="00DD5115">
      <w:pPr>
        <w:tabs>
          <w:tab w:val="left" w:pos="2160"/>
        </w:tabs>
        <w:spacing w:after="200"/>
        <w:jc w:val="center"/>
      </w:pPr>
      <w:r>
        <w:object w:dxaOrig="8086" w:dyaOrig="4860" w14:anchorId="39DC67AF">
          <v:shape id="_x0000_i1064" type="#_x0000_t75" style="width:404.4pt;height:243.1pt" o:ole="">
            <v:imagedata r:id="rId78" o:title=""/>
          </v:shape>
          <o:OLEObject Type="Embed" ProgID="Excel.Chart.8" ShapeID="_x0000_i1064" DrawAspect="Content" ObjectID="_1707679034" r:id="rId79">
            <o:FieldCodes>\s</o:FieldCodes>
          </o:OLEObject>
        </w:object>
      </w:r>
    </w:p>
    <w:p w14:paraId="38635112" w14:textId="77777777" w:rsidR="00DD5115" w:rsidRDefault="00DD5115">
      <w:pPr>
        <w:tabs>
          <w:tab w:val="left" w:pos="1350"/>
        </w:tabs>
        <w:spacing w:after="200"/>
        <w:ind w:left="1530" w:hanging="1530"/>
        <w:jc w:val="both"/>
        <w:rPr>
          <w:b/>
          <w:bCs/>
        </w:rPr>
      </w:pPr>
      <w:r>
        <w:rPr>
          <w:b/>
          <w:bCs/>
          <w:sz w:val="26"/>
        </w:rPr>
        <w:t>Figure 4-15</w:t>
      </w:r>
      <w:r>
        <w:rPr>
          <w:b/>
          <w:bCs/>
          <w:sz w:val="26"/>
        </w:rPr>
        <w:tab/>
        <w:t>:</w:t>
      </w:r>
      <w:r>
        <w:rPr>
          <w:b/>
          <w:bCs/>
          <w:sz w:val="26"/>
        </w:rPr>
        <w:tab/>
        <w:t>Smoothed Frequency Curve of Self-Esteem for Humanities Students.</w:t>
      </w:r>
    </w:p>
    <w:p w14:paraId="5529E73F" w14:textId="77777777" w:rsidR="00DD5115" w:rsidRDefault="00DD5115">
      <w:pPr>
        <w:tabs>
          <w:tab w:val="left" w:pos="2160"/>
        </w:tabs>
        <w:spacing w:after="200"/>
      </w:pPr>
    </w:p>
    <w:p w14:paraId="43992F35" w14:textId="77777777" w:rsidR="00DD5115" w:rsidRDefault="00DD5115">
      <w:pPr>
        <w:tabs>
          <w:tab w:val="left" w:pos="2160"/>
        </w:tabs>
        <w:spacing w:after="200"/>
        <w:jc w:val="center"/>
      </w:pPr>
      <w:r>
        <w:object w:dxaOrig="8213" w:dyaOrig="5304" w14:anchorId="57827E43">
          <v:shape id="_x0000_i1065" type="#_x0000_t75" style="width:410.5pt;height:265.1pt" o:ole="">
            <v:imagedata r:id="rId80" o:title=""/>
          </v:shape>
          <o:OLEObject Type="Embed" ProgID="Excel.Chart.8" ShapeID="_x0000_i1065" DrawAspect="Content" ObjectID="_1707679035" r:id="rId81">
            <o:FieldCodes>\s</o:FieldCodes>
          </o:OLEObject>
        </w:object>
      </w:r>
    </w:p>
    <w:p w14:paraId="66B4DD7E" w14:textId="77777777" w:rsidR="00DD5115" w:rsidRDefault="00DD5115">
      <w:pPr>
        <w:tabs>
          <w:tab w:val="left" w:pos="1350"/>
        </w:tabs>
        <w:spacing w:after="200"/>
        <w:ind w:left="1530" w:hanging="1530"/>
        <w:jc w:val="both"/>
        <w:rPr>
          <w:b/>
          <w:bCs/>
        </w:rPr>
      </w:pPr>
      <w:r>
        <w:rPr>
          <w:b/>
          <w:bCs/>
          <w:sz w:val="26"/>
        </w:rPr>
        <w:t>Figure 4-16</w:t>
      </w:r>
      <w:r>
        <w:rPr>
          <w:b/>
          <w:bCs/>
          <w:sz w:val="26"/>
        </w:rPr>
        <w:tab/>
        <w:t>:</w:t>
      </w:r>
      <w:r>
        <w:rPr>
          <w:b/>
          <w:bCs/>
          <w:sz w:val="26"/>
        </w:rPr>
        <w:tab/>
        <w:t>Smoothed Frequency Curve of Self-Esteem for Commerce Students.</w:t>
      </w:r>
    </w:p>
    <w:p w14:paraId="43A2116D" w14:textId="77777777" w:rsidR="00DD5115" w:rsidRDefault="00DD5115">
      <w:pPr>
        <w:tabs>
          <w:tab w:val="left" w:pos="2160"/>
        </w:tabs>
        <w:spacing w:after="200"/>
        <w:jc w:val="center"/>
      </w:pPr>
      <w:r>
        <w:object w:dxaOrig="8100" w:dyaOrig="5026" w14:anchorId="4432BA70">
          <v:shape id="_x0000_i1066" type="#_x0000_t75" style="width:404.9pt;height:251.55pt" o:ole="">
            <v:imagedata r:id="rId82" o:title=""/>
          </v:shape>
          <o:OLEObject Type="Embed" ProgID="Excel.Chart.8" ShapeID="_x0000_i1066" DrawAspect="Content" ObjectID="_1707679036" r:id="rId83">
            <o:FieldCodes>\s</o:FieldCodes>
          </o:OLEObject>
        </w:object>
      </w:r>
    </w:p>
    <w:p w14:paraId="3B835698" w14:textId="77777777" w:rsidR="00DD5115" w:rsidRDefault="00DD5115">
      <w:pPr>
        <w:tabs>
          <w:tab w:val="left" w:pos="1350"/>
        </w:tabs>
        <w:spacing w:after="200"/>
        <w:ind w:left="1530" w:hanging="1530"/>
        <w:jc w:val="both"/>
        <w:rPr>
          <w:b/>
          <w:bCs/>
          <w:sz w:val="26"/>
        </w:rPr>
      </w:pPr>
      <w:r>
        <w:rPr>
          <w:b/>
          <w:bCs/>
          <w:sz w:val="26"/>
        </w:rPr>
        <w:t>Figure 4-17</w:t>
      </w:r>
      <w:r>
        <w:rPr>
          <w:b/>
          <w:bCs/>
          <w:sz w:val="26"/>
        </w:rPr>
        <w:tab/>
        <w:t>:</w:t>
      </w:r>
      <w:r>
        <w:rPr>
          <w:b/>
          <w:bCs/>
          <w:sz w:val="26"/>
        </w:rPr>
        <w:tab/>
        <w:t>Smoothed Frequency Curve of Self-Esteem for Science Students.</w:t>
      </w:r>
    </w:p>
    <w:p w14:paraId="389DD073" w14:textId="77777777" w:rsidR="00DD5115" w:rsidRDefault="00DD5115">
      <w:pPr>
        <w:tabs>
          <w:tab w:val="left" w:pos="1350"/>
        </w:tabs>
        <w:spacing w:after="200"/>
        <w:ind w:left="1530" w:hanging="1530"/>
        <w:jc w:val="both"/>
        <w:rPr>
          <w:b/>
          <w:bCs/>
        </w:rPr>
      </w:pPr>
    </w:p>
    <w:p w14:paraId="19528D58" w14:textId="77777777" w:rsidR="00DD5115" w:rsidRDefault="00DD5115">
      <w:pPr>
        <w:tabs>
          <w:tab w:val="left" w:pos="2160"/>
        </w:tabs>
        <w:spacing w:after="200" w:line="480" w:lineRule="auto"/>
        <w:jc w:val="center"/>
      </w:pPr>
      <w:r>
        <w:object w:dxaOrig="8100" w:dyaOrig="4814" w14:anchorId="69273C51">
          <v:shape id="_x0000_i1067" type="#_x0000_t75" style="width:404.9pt;height:240.8pt" o:ole="">
            <v:imagedata r:id="rId84" o:title=""/>
          </v:shape>
          <o:OLEObject Type="Embed" ProgID="Excel.Chart.8" ShapeID="_x0000_i1067" DrawAspect="Content" ObjectID="_1707679037" r:id="rId85">
            <o:FieldCodes>\s</o:FieldCodes>
          </o:OLEObject>
        </w:object>
      </w:r>
    </w:p>
    <w:p w14:paraId="0F0519FA" w14:textId="77777777" w:rsidR="00DD5115" w:rsidRDefault="00DD5115">
      <w:pPr>
        <w:tabs>
          <w:tab w:val="left" w:pos="1350"/>
        </w:tabs>
        <w:spacing w:after="200"/>
        <w:ind w:left="1530" w:hanging="1530"/>
        <w:jc w:val="both"/>
        <w:rPr>
          <w:b/>
          <w:bCs/>
        </w:rPr>
      </w:pPr>
      <w:r>
        <w:rPr>
          <w:b/>
          <w:bCs/>
          <w:sz w:val="26"/>
        </w:rPr>
        <w:t>Figure 4-18</w:t>
      </w:r>
      <w:r>
        <w:rPr>
          <w:b/>
          <w:bCs/>
          <w:sz w:val="26"/>
        </w:rPr>
        <w:tab/>
        <w:t>:</w:t>
      </w:r>
      <w:r>
        <w:rPr>
          <w:b/>
          <w:bCs/>
          <w:sz w:val="26"/>
        </w:rPr>
        <w:tab/>
        <w:t>Smoothed Frequency Curve of Approaches to Studying for Humanities Students.</w:t>
      </w:r>
    </w:p>
    <w:p w14:paraId="51C2375A" w14:textId="77777777" w:rsidR="00DD5115" w:rsidRDefault="00DD5115">
      <w:pPr>
        <w:tabs>
          <w:tab w:val="left" w:pos="2160"/>
        </w:tabs>
        <w:spacing w:after="200" w:line="480" w:lineRule="auto"/>
      </w:pPr>
    </w:p>
    <w:p w14:paraId="22D265FE" w14:textId="77777777" w:rsidR="00DD5115" w:rsidRDefault="00DD5115">
      <w:pPr>
        <w:tabs>
          <w:tab w:val="left" w:pos="2160"/>
        </w:tabs>
        <w:spacing w:after="200"/>
        <w:jc w:val="center"/>
      </w:pPr>
      <w:r>
        <w:object w:dxaOrig="8054" w:dyaOrig="5189" w14:anchorId="2141E344">
          <v:shape id="_x0000_i1068" type="#_x0000_t75" style="width:402.55pt;height:259.5pt" o:ole="">
            <v:imagedata r:id="rId86" o:title=""/>
          </v:shape>
          <o:OLEObject Type="Embed" ProgID="Excel.Chart.8" ShapeID="_x0000_i1068" DrawAspect="Content" ObjectID="_1707679038" r:id="rId87">
            <o:FieldCodes>\s</o:FieldCodes>
          </o:OLEObject>
        </w:object>
      </w:r>
    </w:p>
    <w:p w14:paraId="7C9F8322" w14:textId="77777777" w:rsidR="00DD5115" w:rsidRDefault="00DD5115">
      <w:pPr>
        <w:tabs>
          <w:tab w:val="left" w:pos="1350"/>
        </w:tabs>
        <w:spacing w:after="200"/>
        <w:ind w:left="1530" w:hanging="1530"/>
        <w:jc w:val="both"/>
        <w:rPr>
          <w:b/>
          <w:bCs/>
        </w:rPr>
      </w:pPr>
      <w:r>
        <w:rPr>
          <w:b/>
          <w:bCs/>
          <w:sz w:val="26"/>
        </w:rPr>
        <w:t>Figure 4-19</w:t>
      </w:r>
      <w:r>
        <w:rPr>
          <w:b/>
          <w:bCs/>
          <w:sz w:val="26"/>
        </w:rPr>
        <w:tab/>
        <w:t>:</w:t>
      </w:r>
      <w:r>
        <w:rPr>
          <w:b/>
          <w:bCs/>
          <w:sz w:val="26"/>
        </w:rPr>
        <w:tab/>
        <w:t>Smoothed Frequency Curve of Approaches to Studying for Commerce Students.</w:t>
      </w:r>
    </w:p>
    <w:p w14:paraId="0E76A298" w14:textId="77777777" w:rsidR="00DD5115" w:rsidRDefault="00DD5115">
      <w:pPr>
        <w:tabs>
          <w:tab w:val="left" w:pos="2160"/>
        </w:tabs>
        <w:spacing w:after="200"/>
      </w:pPr>
    </w:p>
    <w:p w14:paraId="784862C7" w14:textId="77777777" w:rsidR="00DD5115" w:rsidRDefault="00DD5115">
      <w:pPr>
        <w:tabs>
          <w:tab w:val="left" w:pos="2160"/>
        </w:tabs>
        <w:spacing w:after="200"/>
      </w:pPr>
      <w:r>
        <w:object w:dxaOrig="8196" w:dyaOrig="5227" w14:anchorId="77B87A7F">
          <v:shape id="_x0000_i1069" type="#_x0000_t75" style="width:410.05pt;height:261.35pt" o:ole="">
            <v:imagedata r:id="rId88" o:title=""/>
          </v:shape>
          <o:OLEObject Type="Embed" ProgID="Excel.Chart.8" ShapeID="_x0000_i1069" DrawAspect="Content" ObjectID="_1707679039" r:id="rId89">
            <o:FieldCodes>\s</o:FieldCodes>
          </o:OLEObject>
        </w:object>
      </w:r>
    </w:p>
    <w:p w14:paraId="0C026A07" w14:textId="77777777" w:rsidR="00DD5115" w:rsidRDefault="00DD5115">
      <w:pPr>
        <w:tabs>
          <w:tab w:val="left" w:pos="1350"/>
        </w:tabs>
        <w:spacing w:after="200"/>
        <w:ind w:left="1530" w:hanging="1530"/>
        <w:jc w:val="both"/>
        <w:rPr>
          <w:b/>
          <w:bCs/>
        </w:rPr>
      </w:pPr>
      <w:r>
        <w:rPr>
          <w:b/>
          <w:bCs/>
          <w:sz w:val="26"/>
        </w:rPr>
        <w:t>Figure 4-20</w:t>
      </w:r>
      <w:r>
        <w:rPr>
          <w:b/>
          <w:bCs/>
          <w:sz w:val="26"/>
        </w:rPr>
        <w:tab/>
        <w:t>:</w:t>
      </w:r>
      <w:r>
        <w:rPr>
          <w:b/>
          <w:bCs/>
          <w:sz w:val="26"/>
        </w:rPr>
        <w:tab/>
        <w:t>Smoothed Frequency Curve of Approaches to Studying for Science Students.</w:t>
      </w:r>
    </w:p>
    <w:p w14:paraId="53AA3A3A" w14:textId="77777777" w:rsidR="00DD5115" w:rsidRDefault="00DD5115">
      <w:pPr>
        <w:spacing w:after="200" w:line="480" w:lineRule="auto"/>
      </w:pPr>
      <w:r>
        <w:object w:dxaOrig="8086" w:dyaOrig="4966" w14:anchorId="7B404F52">
          <v:shape id="_x0000_i1070" type="#_x0000_t75" style="width:404.4pt;height:248.25pt" o:ole="">
            <v:imagedata r:id="rId90" o:title=""/>
          </v:shape>
          <o:OLEObject Type="Embed" ProgID="Excel.Chart.8" ShapeID="_x0000_i1070" DrawAspect="Content" ObjectID="_1707679040" r:id="rId91">
            <o:FieldCodes>\s</o:FieldCodes>
          </o:OLEObject>
        </w:object>
      </w:r>
    </w:p>
    <w:p w14:paraId="448898F0" w14:textId="77777777" w:rsidR="00DD5115" w:rsidRDefault="00DD5115">
      <w:pPr>
        <w:tabs>
          <w:tab w:val="left" w:pos="1350"/>
        </w:tabs>
        <w:spacing w:after="200"/>
        <w:ind w:left="1530" w:hanging="1530"/>
        <w:jc w:val="both"/>
        <w:rPr>
          <w:b/>
          <w:bCs/>
        </w:rPr>
      </w:pPr>
      <w:r>
        <w:rPr>
          <w:b/>
          <w:bCs/>
          <w:sz w:val="26"/>
        </w:rPr>
        <w:t>Figure 4-21</w:t>
      </w:r>
      <w:r>
        <w:rPr>
          <w:b/>
          <w:bCs/>
          <w:sz w:val="26"/>
        </w:rPr>
        <w:tab/>
        <w:t>:</w:t>
      </w:r>
      <w:r>
        <w:rPr>
          <w:b/>
          <w:bCs/>
          <w:sz w:val="26"/>
        </w:rPr>
        <w:tab/>
        <w:t>Cumulative Frequency Curve of Self-Esteem for sub-sample faculty - Humanities, Commerce and Science.</w:t>
      </w:r>
    </w:p>
    <w:p w14:paraId="47600F2C" w14:textId="77777777" w:rsidR="00DD5115" w:rsidRDefault="00DD5115">
      <w:pPr>
        <w:spacing w:after="200"/>
        <w:rPr>
          <w:rFonts w:ascii="Calisto MT" w:hAnsi="Calisto MT"/>
          <w:sz w:val="26"/>
        </w:rPr>
      </w:pPr>
    </w:p>
    <w:p w14:paraId="4B32D89C" w14:textId="77777777" w:rsidR="00DD5115" w:rsidRDefault="00DD5115">
      <w:pPr>
        <w:spacing w:after="200" w:line="480" w:lineRule="auto"/>
      </w:pPr>
      <w:r>
        <w:object w:dxaOrig="8086" w:dyaOrig="4575" w14:anchorId="6D300049">
          <v:shape id="_x0000_i1071" type="#_x0000_t75" style="width:404.4pt;height:228.6pt" o:ole="">
            <v:imagedata r:id="rId92" o:title=""/>
          </v:shape>
          <o:OLEObject Type="Embed" ProgID="Excel.Chart.8" ShapeID="_x0000_i1071" DrawAspect="Content" ObjectID="_1707679041" r:id="rId93">
            <o:FieldCodes>\s</o:FieldCodes>
          </o:OLEObject>
        </w:object>
      </w:r>
    </w:p>
    <w:p w14:paraId="78ACB967" w14:textId="77777777" w:rsidR="00DD5115" w:rsidRDefault="00DD5115">
      <w:pPr>
        <w:tabs>
          <w:tab w:val="left" w:pos="1350"/>
        </w:tabs>
        <w:spacing w:after="200"/>
        <w:ind w:left="1530" w:hanging="1530"/>
        <w:jc w:val="both"/>
        <w:rPr>
          <w:b/>
          <w:bCs/>
        </w:rPr>
      </w:pPr>
      <w:r>
        <w:rPr>
          <w:b/>
          <w:bCs/>
          <w:sz w:val="26"/>
        </w:rPr>
        <w:t>Figure 4-22</w:t>
      </w:r>
      <w:r>
        <w:rPr>
          <w:b/>
          <w:bCs/>
          <w:sz w:val="26"/>
        </w:rPr>
        <w:tab/>
        <w:t>:</w:t>
      </w:r>
      <w:r>
        <w:rPr>
          <w:b/>
          <w:bCs/>
          <w:sz w:val="26"/>
        </w:rPr>
        <w:tab/>
        <w:t>Cumulative Frequency Curve of Approaches to Studying for sub-sample faculty - Humanities, Commerce and Science.</w:t>
      </w:r>
    </w:p>
    <w:p w14:paraId="1551915E" w14:textId="77777777" w:rsidR="00DD5115" w:rsidRDefault="00DD5115">
      <w:pPr>
        <w:spacing w:after="200"/>
        <w:jc w:val="center"/>
      </w:pPr>
      <w:r>
        <w:object w:dxaOrig="8054" w:dyaOrig="5054" w14:anchorId="6587E854">
          <v:shape id="_x0000_i1072" type="#_x0000_t75" style="width:402.55pt;height:252.45pt" o:ole="">
            <v:imagedata r:id="rId94" o:title=""/>
          </v:shape>
          <o:OLEObject Type="Embed" ProgID="Excel.Chart.8" ShapeID="_x0000_i1072" DrawAspect="Content" ObjectID="_1707679042" r:id="rId95">
            <o:FieldCodes>\s</o:FieldCodes>
          </o:OLEObject>
        </w:object>
      </w:r>
    </w:p>
    <w:p w14:paraId="75427AD1" w14:textId="77777777" w:rsidR="00DD5115" w:rsidRDefault="00DD5115">
      <w:pPr>
        <w:tabs>
          <w:tab w:val="left" w:pos="1350"/>
        </w:tabs>
        <w:spacing w:after="200"/>
        <w:ind w:left="1530" w:hanging="1530"/>
        <w:jc w:val="both"/>
        <w:rPr>
          <w:b/>
          <w:bCs/>
          <w:sz w:val="26"/>
        </w:rPr>
      </w:pPr>
      <w:r>
        <w:rPr>
          <w:b/>
          <w:bCs/>
          <w:sz w:val="26"/>
        </w:rPr>
        <w:t>Figure 4-23</w:t>
      </w:r>
      <w:r>
        <w:rPr>
          <w:b/>
          <w:bCs/>
          <w:sz w:val="26"/>
        </w:rPr>
        <w:tab/>
        <w:t>:</w:t>
      </w:r>
      <w:r>
        <w:rPr>
          <w:b/>
          <w:bCs/>
          <w:sz w:val="26"/>
        </w:rPr>
        <w:tab/>
        <w:t>Cumulative Frequency Curve of Self-Esteem for sub-sample Gender - Boys and Girls.</w:t>
      </w:r>
    </w:p>
    <w:p w14:paraId="126EA28F" w14:textId="77777777" w:rsidR="00DD5115" w:rsidRDefault="00DD5115">
      <w:pPr>
        <w:tabs>
          <w:tab w:val="left" w:pos="1350"/>
        </w:tabs>
        <w:spacing w:after="200"/>
        <w:ind w:left="1530" w:hanging="1530"/>
        <w:jc w:val="both"/>
        <w:rPr>
          <w:b/>
          <w:bCs/>
        </w:rPr>
      </w:pPr>
    </w:p>
    <w:p w14:paraId="395EFA87" w14:textId="77777777" w:rsidR="00DD5115" w:rsidRDefault="00DD5115">
      <w:pPr>
        <w:spacing w:after="200"/>
      </w:pPr>
      <w:r>
        <w:object w:dxaOrig="8086" w:dyaOrig="5549" w14:anchorId="29E8C971">
          <v:shape id="_x0000_i1073" type="#_x0000_t75" style="width:404.4pt;height:277.25pt" o:ole="">
            <v:imagedata r:id="rId96" o:title=""/>
          </v:shape>
          <o:OLEObject Type="Embed" ProgID="Excel.Chart.8" ShapeID="_x0000_i1073" DrawAspect="Content" ObjectID="_1707679043" r:id="rId97">
            <o:FieldCodes>\s</o:FieldCodes>
          </o:OLEObject>
        </w:object>
      </w:r>
      <w:r>
        <w:t xml:space="preserve">       </w:t>
      </w:r>
    </w:p>
    <w:p w14:paraId="0BBDD7D3" w14:textId="77777777" w:rsidR="00DD5115" w:rsidRDefault="00DD5115">
      <w:pPr>
        <w:tabs>
          <w:tab w:val="left" w:pos="1350"/>
        </w:tabs>
        <w:spacing w:after="200"/>
        <w:ind w:left="1530" w:hanging="1530"/>
        <w:jc w:val="both"/>
        <w:rPr>
          <w:b/>
          <w:bCs/>
        </w:rPr>
      </w:pPr>
      <w:r>
        <w:rPr>
          <w:b/>
          <w:bCs/>
          <w:sz w:val="26"/>
        </w:rPr>
        <w:t>Figure 4-24</w:t>
      </w:r>
      <w:r>
        <w:rPr>
          <w:b/>
          <w:bCs/>
          <w:sz w:val="26"/>
        </w:rPr>
        <w:tab/>
        <w:t>:</w:t>
      </w:r>
      <w:r>
        <w:rPr>
          <w:b/>
          <w:bCs/>
          <w:sz w:val="26"/>
        </w:rPr>
        <w:tab/>
        <w:t>Cumulative Frequency Curve of Approaches to Studying for sub-sample Gender - Boys and Girls.</w:t>
      </w:r>
    </w:p>
    <w:p w14:paraId="0D0D77C5" w14:textId="77777777" w:rsidR="00DD5115" w:rsidRDefault="00DD5115">
      <w:pPr>
        <w:spacing w:after="200" w:line="480" w:lineRule="auto"/>
      </w:pPr>
      <w:r>
        <w:object w:dxaOrig="8160" w:dyaOrig="5026" w14:anchorId="6284AF3E">
          <v:shape id="_x0000_i1074" type="#_x0000_t75" style="width:408.15pt;height:251.55pt" o:ole="">
            <v:imagedata r:id="rId98" o:title=""/>
          </v:shape>
          <o:OLEObject Type="Embed" ProgID="Excel.Chart.8" ShapeID="_x0000_i1074" DrawAspect="Content" ObjectID="_1707679044" r:id="rId99">
            <o:FieldCodes>\s</o:FieldCodes>
          </o:OLEObject>
        </w:object>
      </w:r>
    </w:p>
    <w:p w14:paraId="58B88A4B" w14:textId="77777777" w:rsidR="00DD5115" w:rsidRDefault="00DD5115">
      <w:pPr>
        <w:tabs>
          <w:tab w:val="left" w:pos="1350"/>
        </w:tabs>
        <w:spacing w:after="200"/>
        <w:ind w:left="1530" w:hanging="1530"/>
        <w:jc w:val="both"/>
        <w:rPr>
          <w:b/>
          <w:bCs/>
        </w:rPr>
      </w:pPr>
      <w:r>
        <w:rPr>
          <w:b/>
          <w:bCs/>
          <w:sz w:val="26"/>
        </w:rPr>
        <w:t>Figure 4-25</w:t>
      </w:r>
      <w:r>
        <w:rPr>
          <w:b/>
          <w:bCs/>
          <w:sz w:val="26"/>
        </w:rPr>
        <w:tab/>
        <w:t>:</w:t>
      </w:r>
      <w:r>
        <w:rPr>
          <w:b/>
          <w:bCs/>
          <w:sz w:val="26"/>
        </w:rPr>
        <w:tab/>
        <w:t>Cumulative Frequency Curve of Self-Esteem for sub-sample Type of School Management - Govt. and Aided.</w:t>
      </w:r>
    </w:p>
    <w:p w14:paraId="3A9E5542" w14:textId="77777777" w:rsidR="00DD5115" w:rsidRDefault="00DD5115">
      <w:pPr>
        <w:spacing w:after="200"/>
      </w:pPr>
    </w:p>
    <w:p w14:paraId="6739A209" w14:textId="77777777" w:rsidR="00DD5115" w:rsidRDefault="00DD5115">
      <w:pPr>
        <w:spacing w:after="200" w:line="480" w:lineRule="auto"/>
      </w:pPr>
      <w:r>
        <w:object w:dxaOrig="8160" w:dyaOrig="4709" w14:anchorId="1743CA66">
          <v:shape id="_x0000_i1075" type="#_x0000_t75" style="width:408.15pt;height:235.65pt" o:ole="">
            <v:imagedata r:id="rId100" o:title=""/>
          </v:shape>
          <o:OLEObject Type="Embed" ProgID="Excel.Chart.8" ShapeID="_x0000_i1075" DrawAspect="Content" ObjectID="_1707679045" r:id="rId101">
            <o:FieldCodes>\s</o:FieldCodes>
          </o:OLEObject>
        </w:object>
      </w:r>
    </w:p>
    <w:p w14:paraId="290A240A" w14:textId="77777777" w:rsidR="00DD5115" w:rsidRDefault="00DD5115">
      <w:pPr>
        <w:tabs>
          <w:tab w:val="left" w:pos="1350"/>
        </w:tabs>
        <w:spacing w:after="200"/>
        <w:ind w:left="1530" w:hanging="1530"/>
        <w:jc w:val="both"/>
        <w:rPr>
          <w:b/>
          <w:bCs/>
        </w:rPr>
      </w:pPr>
      <w:r>
        <w:rPr>
          <w:b/>
          <w:bCs/>
          <w:sz w:val="26"/>
        </w:rPr>
        <w:t>Figure 4-26</w:t>
      </w:r>
      <w:r>
        <w:rPr>
          <w:b/>
          <w:bCs/>
          <w:sz w:val="26"/>
        </w:rPr>
        <w:tab/>
        <w:t>:</w:t>
      </w:r>
      <w:r>
        <w:rPr>
          <w:b/>
          <w:bCs/>
          <w:sz w:val="26"/>
        </w:rPr>
        <w:tab/>
        <w:t>Cumulative Frequency Curve of Approaches to Studying for sub-sample Type of School Management - Govt. and Aided.</w:t>
      </w:r>
    </w:p>
    <w:p w14:paraId="05155546" w14:textId="77777777" w:rsidR="00DD5115" w:rsidRDefault="00DD5115">
      <w:pPr>
        <w:spacing w:after="200" w:line="480" w:lineRule="auto"/>
      </w:pPr>
      <w:r>
        <w:object w:dxaOrig="8160" w:dyaOrig="5069" w14:anchorId="1EB85B9C">
          <v:shape id="_x0000_i1076" type="#_x0000_t75" style="width:408.15pt;height:253.4pt" o:ole="">
            <v:imagedata r:id="rId102" o:title=""/>
          </v:shape>
          <o:OLEObject Type="Embed" ProgID="Excel.Chart.8" ShapeID="_x0000_i1076" DrawAspect="Content" ObjectID="_1707679046" r:id="rId103">
            <o:FieldCodes>\s</o:FieldCodes>
          </o:OLEObject>
        </w:object>
      </w:r>
    </w:p>
    <w:p w14:paraId="1E751667" w14:textId="77777777" w:rsidR="00DD5115" w:rsidRDefault="00DD5115">
      <w:pPr>
        <w:tabs>
          <w:tab w:val="left" w:pos="1350"/>
        </w:tabs>
        <w:spacing w:after="200"/>
        <w:ind w:left="1530" w:hanging="1530"/>
        <w:jc w:val="both"/>
        <w:rPr>
          <w:b/>
          <w:bCs/>
        </w:rPr>
      </w:pPr>
      <w:r>
        <w:rPr>
          <w:b/>
          <w:bCs/>
          <w:sz w:val="26"/>
        </w:rPr>
        <w:t>Figure 4-27</w:t>
      </w:r>
      <w:r>
        <w:rPr>
          <w:b/>
          <w:bCs/>
          <w:sz w:val="26"/>
        </w:rPr>
        <w:tab/>
        <w:t>:</w:t>
      </w:r>
      <w:r>
        <w:rPr>
          <w:b/>
          <w:bCs/>
          <w:sz w:val="26"/>
        </w:rPr>
        <w:tab/>
        <w:t>Cumulative Frequency Curve of Self-Esteem for sub-sample Locale - Rural and Urban.</w:t>
      </w:r>
    </w:p>
    <w:p w14:paraId="0CE93B32" w14:textId="77777777" w:rsidR="00DD5115" w:rsidRDefault="00DD5115">
      <w:pPr>
        <w:spacing w:after="200"/>
      </w:pPr>
    </w:p>
    <w:p w14:paraId="6A90B578" w14:textId="77777777" w:rsidR="00DD5115" w:rsidRDefault="00DD5115">
      <w:pPr>
        <w:spacing w:after="200" w:line="480" w:lineRule="auto"/>
      </w:pPr>
      <w:r>
        <w:object w:dxaOrig="8160" w:dyaOrig="4606" w14:anchorId="219F3E20">
          <v:shape id="_x0000_i1077" type="#_x0000_t75" style="width:408.15pt;height:230.5pt" o:ole="">
            <v:imagedata r:id="rId104" o:title=""/>
          </v:shape>
          <o:OLEObject Type="Embed" ProgID="Excel.Chart.8" ShapeID="_x0000_i1077" DrawAspect="Content" ObjectID="_1707679047" r:id="rId105">
            <o:FieldCodes>\s</o:FieldCodes>
          </o:OLEObject>
        </w:object>
      </w:r>
    </w:p>
    <w:p w14:paraId="4C8EA14C" w14:textId="77777777" w:rsidR="00DD5115" w:rsidRDefault="00DD5115">
      <w:pPr>
        <w:tabs>
          <w:tab w:val="left" w:pos="1350"/>
        </w:tabs>
        <w:spacing w:after="200"/>
        <w:ind w:left="1530" w:hanging="1530"/>
        <w:jc w:val="both"/>
        <w:rPr>
          <w:b/>
          <w:bCs/>
        </w:rPr>
      </w:pPr>
      <w:r>
        <w:rPr>
          <w:b/>
          <w:bCs/>
          <w:sz w:val="26"/>
        </w:rPr>
        <w:t>Figure 4-28</w:t>
      </w:r>
      <w:r>
        <w:rPr>
          <w:b/>
          <w:bCs/>
          <w:sz w:val="26"/>
        </w:rPr>
        <w:tab/>
        <w:t>:</w:t>
      </w:r>
      <w:r>
        <w:rPr>
          <w:b/>
          <w:bCs/>
          <w:sz w:val="26"/>
        </w:rPr>
        <w:tab/>
        <w:t>Cumulative Frequency Curve of Approaches to Studying for sub-sample Locale - Rural and Urban.</w:t>
      </w:r>
    </w:p>
    <w:p w14:paraId="16CEBF3F" w14:textId="77777777" w:rsidR="00DD5115" w:rsidRDefault="00DD5115">
      <w:pPr>
        <w:spacing w:after="200" w:line="480" w:lineRule="auto"/>
      </w:pPr>
    </w:p>
    <w:p w14:paraId="148B972D" w14:textId="77777777" w:rsidR="00DD5115" w:rsidRDefault="00DD5115">
      <w:pPr>
        <w:spacing w:after="200" w:line="480" w:lineRule="auto"/>
        <w:jc w:val="both"/>
        <w:rPr>
          <w:rFonts w:ascii="Calisto MT" w:hAnsi="Calisto MT"/>
          <w:b/>
          <w:bCs/>
          <w:sz w:val="26"/>
        </w:rPr>
      </w:pPr>
      <w:r>
        <w:rPr>
          <w:rFonts w:ascii="Calisto MT" w:hAnsi="Calisto MT"/>
          <w:b/>
          <w:bCs/>
          <w:sz w:val="26"/>
        </w:rPr>
        <w:t>4.3</w:t>
      </w:r>
      <w:r>
        <w:rPr>
          <w:rFonts w:ascii="Calisto MT" w:hAnsi="Calisto MT"/>
          <w:b/>
          <w:bCs/>
          <w:sz w:val="26"/>
        </w:rPr>
        <w:tab/>
        <w:t>MAJOR ANALYSES</w:t>
      </w:r>
    </w:p>
    <w:p w14:paraId="4A33512B" w14:textId="77777777" w:rsidR="00DD5115" w:rsidRDefault="00DD5115">
      <w:pPr>
        <w:spacing w:after="200" w:line="480" w:lineRule="auto"/>
        <w:jc w:val="both"/>
        <w:rPr>
          <w:rFonts w:ascii="Calisto MT" w:hAnsi="Calisto MT"/>
          <w:sz w:val="26"/>
        </w:rPr>
      </w:pPr>
      <w:r>
        <w:rPr>
          <w:rFonts w:ascii="Calisto MT" w:hAnsi="Calisto MT"/>
          <w:sz w:val="26"/>
        </w:rPr>
        <w:lastRenderedPageBreak/>
        <w:tab/>
        <w:t xml:space="preserve">The major analysis includes in this study are </w:t>
      </w:r>
    </w:p>
    <w:p w14:paraId="2DBDC4D3" w14:textId="77777777" w:rsidR="00DD5115" w:rsidRDefault="00DD5115">
      <w:pPr>
        <w:spacing w:after="200" w:line="480" w:lineRule="auto"/>
        <w:jc w:val="both"/>
        <w:rPr>
          <w:rFonts w:ascii="Calisto MT" w:hAnsi="Calisto MT"/>
          <w:sz w:val="26"/>
        </w:rPr>
      </w:pPr>
      <w:r>
        <w:rPr>
          <w:rFonts w:ascii="Calisto MT" w:hAnsi="Calisto MT"/>
          <w:sz w:val="26"/>
        </w:rPr>
        <w:t>4.3.1</w:t>
      </w:r>
      <w:r>
        <w:rPr>
          <w:rFonts w:ascii="Calisto MT" w:hAnsi="Calisto MT"/>
          <w:sz w:val="26"/>
        </w:rPr>
        <w:tab/>
        <w:t>The test of significance of difference between two means.</w:t>
      </w:r>
    </w:p>
    <w:p w14:paraId="6434A333" w14:textId="77777777" w:rsidR="00DD5115" w:rsidRDefault="00DD5115">
      <w:pPr>
        <w:spacing w:after="200" w:line="480" w:lineRule="auto"/>
        <w:ind w:left="720" w:hanging="720"/>
        <w:jc w:val="both"/>
        <w:rPr>
          <w:rFonts w:ascii="Calisto MT" w:hAnsi="Calisto MT"/>
          <w:sz w:val="26"/>
        </w:rPr>
      </w:pPr>
      <w:r>
        <w:rPr>
          <w:rFonts w:ascii="Calisto MT" w:hAnsi="Calisto MT"/>
          <w:sz w:val="26"/>
        </w:rPr>
        <w:t>4.3.2</w:t>
      </w:r>
      <w:r>
        <w:rPr>
          <w:rFonts w:ascii="Calisto MT" w:hAnsi="Calisto MT"/>
          <w:sz w:val="26"/>
        </w:rPr>
        <w:tab/>
        <w:t>Estimation of the extent of relationship between Self-Esteem and Approaches to Study.</w:t>
      </w:r>
    </w:p>
    <w:p w14:paraId="5265BF7B" w14:textId="77777777" w:rsidR="00DD5115" w:rsidRDefault="00DD5115">
      <w:pPr>
        <w:spacing w:after="200" w:line="480" w:lineRule="auto"/>
        <w:ind w:left="720" w:hanging="720"/>
        <w:jc w:val="both"/>
        <w:rPr>
          <w:rFonts w:ascii="Calisto MT" w:hAnsi="Calisto MT"/>
          <w:b/>
          <w:bCs/>
          <w:sz w:val="26"/>
        </w:rPr>
      </w:pPr>
      <w:r>
        <w:rPr>
          <w:rFonts w:ascii="Calisto MT" w:hAnsi="Calisto MT"/>
          <w:b/>
          <w:bCs/>
          <w:sz w:val="26"/>
        </w:rPr>
        <w:t>4.3.1</w:t>
      </w:r>
      <w:r>
        <w:rPr>
          <w:rFonts w:ascii="Calisto MT" w:hAnsi="Calisto MT"/>
          <w:b/>
          <w:bCs/>
          <w:sz w:val="26"/>
        </w:rPr>
        <w:tab/>
        <w:t>The test of significance of difference between two means</w:t>
      </w:r>
    </w:p>
    <w:p w14:paraId="246FB75D" w14:textId="77777777" w:rsidR="00DD5115" w:rsidRDefault="00DD5115">
      <w:pPr>
        <w:pStyle w:val="Heading1"/>
        <w:spacing w:after="200"/>
        <w:rPr>
          <w:rFonts w:ascii="Calisto MT" w:hAnsi="Calisto MT"/>
          <w:sz w:val="26"/>
        </w:rPr>
      </w:pPr>
      <w:r>
        <w:rPr>
          <w:rFonts w:ascii="Calisto MT" w:hAnsi="Calisto MT"/>
          <w:sz w:val="26"/>
        </w:rPr>
        <w:t>TABLE 4.6</w:t>
      </w:r>
    </w:p>
    <w:p w14:paraId="6CDA30EA" w14:textId="77777777" w:rsidR="00DD5115" w:rsidRDefault="00DD5115">
      <w:pPr>
        <w:pStyle w:val="BodyText3"/>
        <w:rPr>
          <w:b w:val="0"/>
          <w:bCs w:val="0"/>
        </w:rPr>
      </w:pPr>
      <w:r>
        <w:rPr>
          <w:b w:val="0"/>
          <w:bCs w:val="0"/>
        </w:rPr>
        <w:t xml:space="preserve">Data and Results of the </w:t>
      </w:r>
      <w:r>
        <w:rPr>
          <w:b w:val="0"/>
          <w:bCs w:val="0"/>
        </w:rPr>
        <w:br/>
        <w:t xml:space="preserve">Test of Mean scores of Self-Esteem and </w:t>
      </w:r>
      <w:r>
        <w:rPr>
          <w:b w:val="0"/>
          <w:bCs w:val="0"/>
        </w:rPr>
        <w:br/>
        <w:t xml:space="preserve">Approaches to Studying between Boys and Girls </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614"/>
        <w:gridCol w:w="952"/>
        <w:gridCol w:w="952"/>
        <w:gridCol w:w="614"/>
        <w:gridCol w:w="952"/>
        <w:gridCol w:w="952"/>
        <w:gridCol w:w="877"/>
        <w:gridCol w:w="1566"/>
      </w:tblGrid>
      <w:tr w:rsidR="00DD5115" w14:paraId="3CE1FE66" w14:textId="77777777">
        <w:tblPrEx>
          <w:tblCellMar>
            <w:top w:w="0" w:type="dxa"/>
            <w:bottom w:w="0" w:type="dxa"/>
          </w:tblCellMar>
        </w:tblPrEx>
        <w:trPr>
          <w:cantSplit/>
        </w:trPr>
        <w:tc>
          <w:tcPr>
            <w:tcW w:w="1532" w:type="dxa"/>
            <w:vMerge w:val="restart"/>
            <w:vAlign w:val="center"/>
          </w:tcPr>
          <w:p w14:paraId="099381D0" w14:textId="77777777" w:rsidR="00DD5115" w:rsidRDefault="00DD5115">
            <w:pPr>
              <w:spacing w:before="80" w:after="80"/>
              <w:jc w:val="center"/>
              <w:rPr>
                <w:rFonts w:ascii="Calisto MT" w:hAnsi="Calisto MT"/>
                <w:b/>
                <w:bCs/>
                <w:sz w:val="26"/>
              </w:rPr>
            </w:pPr>
            <w:r>
              <w:rPr>
                <w:rFonts w:ascii="Calisto MT" w:hAnsi="Calisto MT"/>
                <w:b/>
                <w:bCs/>
                <w:sz w:val="26"/>
              </w:rPr>
              <w:t>Variables</w:t>
            </w:r>
          </w:p>
        </w:tc>
        <w:tc>
          <w:tcPr>
            <w:tcW w:w="2518" w:type="dxa"/>
            <w:gridSpan w:val="3"/>
            <w:vAlign w:val="center"/>
          </w:tcPr>
          <w:p w14:paraId="7AE7C553" w14:textId="77777777" w:rsidR="00DD5115" w:rsidRDefault="00DD5115">
            <w:pPr>
              <w:spacing w:before="80" w:after="80"/>
              <w:jc w:val="center"/>
              <w:rPr>
                <w:rFonts w:ascii="Calisto MT" w:hAnsi="Calisto MT"/>
                <w:b/>
                <w:bCs/>
                <w:sz w:val="26"/>
              </w:rPr>
            </w:pPr>
            <w:r>
              <w:rPr>
                <w:rFonts w:ascii="Calisto MT" w:hAnsi="Calisto MT"/>
                <w:b/>
                <w:bCs/>
                <w:sz w:val="26"/>
              </w:rPr>
              <w:t>Male</w:t>
            </w:r>
          </w:p>
        </w:tc>
        <w:tc>
          <w:tcPr>
            <w:tcW w:w="2518" w:type="dxa"/>
            <w:gridSpan w:val="3"/>
            <w:vAlign w:val="center"/>
          </w:tcPr>
          <w:p w14:paraId="288A0D45" w14:textId="77777777" w:rsidR="00DD5115" w:rsidRDefault="00DD5115">
            <w:pPr>
              <w:pStyle w:val="Heading2"/>
              <w:spacing w:before="80" w:after="80"/>
            </w:pPr>
            <w:r>
              <w:t>Female</w:t>
            </w:r>
          </w:p>
        </w:tc>
        <w:tc>
          <w:tcPr>
            <w:tcW w:w="877" w:type="dxa"/>
            <w:vMerge w:val="restart"/>
            <w:vAlign w:val="center"/>
          </w:tcPr>
          <w:p w14:paraId="532BDD51" w14:textId="77777777" w:rsidR="00DD5115" w:rsidRDefault="00DD5115">
            <w:pPr>
              <w:spacing w:before="80" w:after="80"/>
              <w:jc w:val="center"/>
              <w:rPr>
                <w:rFonts w:ascii="Calisto MT" w:hAnsi="Calisto MT"/>
                <w:b/>
                <w:bCs/>
                <w:sz w:val="26"/>
              </w:rPr>
            </w:pPr>
            <w:r>
              <w:rPr>
                <w:rFonts w:ascii="Calisto MT" w:hAnsi="Calisto MT"/>
                <w:b/>
                <w:bCs/>
                <w:sz w:val="26"/>
              </w:rPr>
              <w:t>t Value</w:t>
            </w:r>
          </w:p>
        </w:tc>
        <w:tc>
          <w:tcPr>
            <w:tcW w:w="1566" w:type="dxa"/>
            <w:vMerge w:val="restart"/>
            <w:vAlign w:val="center"/>
          </w:tcPr>
          <w:p w14:paraId="54D650AE" w14:textId="77777777" w:rsidR="00DD5115" w:rsidRDefault="00DD5115">
            <w:pPr>
              <w:spacing w:before="80" w:after="80"/>
              <w:jc w:val="center"/>
              <w:rPr>
                <w:rFonts w:ascii="Calisto MT" w:hAnsi="Calisto MT"/>
                <w:b/>
                <w:bCs/>
                <w:sz w:val="26"/>
              </w:rPr>
            </w:pPr>
            <w:r>
              <w:rPr>
                <w:rFonts w:ascii="Calisto MT" w:hAnsi="Calisto MT"/>
                <w:b/>
                <w:bCs/>
                <w:sz w:val="26"/>
              </w:rPr>
              <w:t>Level of significance</w:t>
            </w:r>
          </w:p>
        </w:tc>
      </w:tr>
      <w:tr w:rsidR="00DD5115" w14:paraId="6D41F12F" w14:textId="77777777">
        <w:tblPrEx>
          <w:tblCellMar>
            <w:top w:w="0" w:type="dxa"/>
            <w:bottom w:w="0" w:type="dxa"/>
          </w:tblCellMar>
        </w:tblPrEx>
        <w:trPr>
          <w:cantSplit/>
        </w:trPr>
        <w:tc>
          <w:tcPr>
            <w:tcW w:w="1532" w:type="dxa"/>
            <w:vMerge/>
          </w:tcPr>
          <w:p w14:paraId="44E96B11" w14:textId="77777777" w:rsidR="00DD5115" w:rsidRDefault="00DD5115">
            <w:pPr>
              <w:spacing w:before="80" w:after="80"/>
              <w:jc w:val="both"/>
              <w:rPr>
                <w:rFonts w:ascii="Calisto MT" w:hAnsi="Calisto MT"/>
                <w:sz w:val="26"/>
              </w:rPr>
            </w:pPr>
          </w:p>
        </w:tc>
        <w:tc>
          <w:tcPr>
            <w:tcW w:w="614" w:type="dxa"/>
          </w:tcPr>
          <w:p w14:paraId="49BD471D" w14:textId="77777777" w:rsidR="00DD5115" w:rsidRDefault="00DD5115">
            <w:pPr>
              <w:spacing w:before="80" w:after="80"/>
              <w:jc w:val="both"/>
              <w:rPr>
                <w:rFonts w:ascii="Calisto MT" w:hAnsi="Calisto MT"/>
                <w:sz w:val="26"/>
              </w:rPr>
            </w:pPr>
            <w:r>
              <w:rPr>
                <w:rFonts w:ascii="Calisto MT" w:hAnsi="Calisto MT"/>
                <w:sz w:val="26"/>
              </w:rPr>
              <w:t>N1</w:t>
            </w:r>
          </w:p>
        </w:tc>
        <w:tc>
          <w:tcPr>
            <w:tcW w:w="952" w:type="dxa"/>
          </w:tcPr>
          <w:p w14:paraId="7D5DF880" w14:textId="77777777" w:rsidR="00DD5115" w:rsidRDefault="00DD5115">
            <w:pPr>
              <w:spacing w:before="80" w:after="80"/>
              <w:jc w:val="both"/>
              <w:rPr>
                <w:rFonts w:ascii="Calisto MT" w:hAnsi="Calisto MT"/>
                <w:sz w:val="26"/>
              </w:rPr>
            </w:pPr>
            <w:r>
              <w:rPr>
                <w:rFonts w:ascii="Calisto MT" w:hAnsi="Calisto MT"/>
                <w:sz w:val="26"/>
              </w:rPr>
              <w:t>M1</w:t>
            </w:r>
          </w:p>
        </w:tc>
        <w:tc>
          <w:tcPr>
            <w:tcW w:w="952" w:type="dxa"/>
          </w:tcPr>
          <w:p w14:paraId="191345F5" w14:textId="77777777" w:rsidR="00DD5115" w:rsidRDefault="00DD5115">
            <w:pPr>
              <w:spacing w:before="80" w:after="80"/>
              <w:jc w:val="both"/>
              <w:rPr>
                <w:rFonts w:ascii="Calisto MT" w:hAnsi="Calisto MT"/>
                <w:sz w:val="26"/>
              </w:rPr>
            </w:pPr>
            <w:r>
              <w:rPr>
                <w:rFonts w:ascii="Calisto MT" w:hAnsi="Calisto MT"/>
                <w:sz w:val="26"/>
              </w:rPr>
              <w:t>SD1</w:t>
            </w:r>
          </w:p>
        </w:tc>
        <w:tc>
          <w:tcPr>
            <w:tcW w:w="614" w:type="dxa"/>
          </w:tcPr>
          <w:p w14:paraId="136F7A6F" w14:textId="77777777" w:rsidR="00DD5115" w:rsidRDefault="00DD5115">
            <w:pPr>
              <w:spacing w:before="80" w:after="80"/>
              <w:jc w:val="both"/>
              <w:rPr>
                <w:rFonts w:ascii="Calisto MT" w:hAnsi="Calisto MT"/>
                <w:sz w:val="26"/>
              </w:rPr>
            </w:pPr>
            <w:r>
              <w:rPr>
                <w:rFonts w:ascii="Calisto MT" w:hAnsi="Calisto MT"/>
                <w:sz w:val="26"/>
              </w:rPr>
              <w:t>N2</w:t>
            </w:r>
          </w:p>
        </w:tc>
        <w:tc>
          <w:tcPr>
            <w:tcW w:w="952" w:type="dxa"/>
          </w:tcPr>
          <w:p w14:paraId="36B8B12B" w14:textId="77777777" w:rsidR="00DD5115" w:rsidRDefault="00DD5115">
            <w:pPr>
              <w:spacing w:before="80" w:after="80"/>
              <w:jc w:val="both"/>
              <w:rPr>
                <w:rFonts w:ascii="Calisto MT" w:hAnsi="Calisto MT"/>
                <w:sz w:val="26"/>
              </w:rPr>
            </w:pPr>
            <w:r>
              <w:rPr>
                <w:rFonts w:ascii="Calisto MT" w:hAnsi="Calisto MT"/>
                <w:sz w:val="26"/>
              </w:rPr>
              <w:t>M2</w:t>
            </w:r>
          </w:p>
        </w:tc>
        <w:tc>
          <w:tcPr>
            <w:tcW w:w="952" w:type="dxa"/>
          </w:tcPr>
          <w:p w14:paraId="667184FA" w14:textId="77777777" w:rsidR="00DD5115" w:rsidRDefault="00DD5115">
            <w:pPr>
              <w:spacing w:before="80" w:after="80"/>
              <w:jc w:val="both"/>
              <w:rPr>
                <w:rFonts w:ascii="Calisto MT" w:hAnsi="Calisto MT"/>
                <w:sz w:val="26"/>
              </w:rPr>
            </w:pPr>
            <w:r>
              <w:rPr>
                <w:rFonts w:ascii="Calisto MT" w:hAnsi="Calisto MT"/>
                <w:sz w:val="26"/>
              </w:rPr>
              <w:t>SD2</w:t>
            </w:r>
          </w:p>
        </w:tc>
        <w:tc>
          <w:tcPr>
            <w:tcW w:w="877" w:type="dxa"/>
            <w:vMerge/>
          </w:tcPr>
          <w:p w14:paraId="2C075A2A" w14:textId="77777777" w:rsidR="00DD5115" w:rsidRDefault="00DD5115">
            <w:pPr>
              <w:spacing w:before="80" w:after="80"/>
              <w:jc w:val="both"/>
              <w:rPr>
                <w:rFonts w:ascii="Calisto MT" w:hAnsi="Calisto MT"/>
                <w:sz w:val="26"/>
              </w:rPr>
            </w:pPr>
          </w:p>
        </w:tc>
        <w:tc>
          <w:tcPr>
            <w:tcW w:w="1566" w:type="dxa"/>
            <w:vMerge/>
          </w:tcPr>
          <w:p w14:paraId="311AD3F3" w14:textId="77777777" w:rsidR="00DD5115" w:rsidRDefault="00DD5115">
            <w:pPr>
              <w:spacing w:before="80" w:after="80"/>
              <w:jc w:val="both"/>
              <w:rPr>
                <w:rFonts w:ascii="Calisto MT" w:hAnsi="Calisto MT"/>
                <w:sz w:val="26"/>
              </w:rPr>
            </w:pPr>
          </w:p>
        </w:tc>
      </w:tr>
      <w:tr w:rsidR="00DD5115" w14:paraId="26D31738" w14:textId="77777777">
        <w:tblPrEx>
          <w:tblCellMar>
            <w:top w:w="0" w:type="dxa"/>
            <w:bottom w:w="0" w:type="dxa"/>
          </w:tblCellMar>
        </w:tblPrEx>
        <w:tc>
          <w:tcPr>
            <w:tcW w:w="1532" w:type="dxa"/>
            <w:vAlign w:val="center"/>
          </w:tcPr>
          <w:p w14:paraId="15CE8519" w14:textId="77777777" w:rsidR="00DD5115" w:rsidRDefault="00DD5115">
            <w:pPr>
              <w:spacing w:before="80" w:after="80"/>
              <w:rPr>
                <w:rFonts w:ascii="Calisto MT" w:hAnsi="Calisto MT"/>
                <w:sz w:val="26"/>
              </w:rPr>
            </w:pPr>
            <w:r>
              <w:rPr>
                <w:rFonts w:ascii="Calisto MT" w:hAnsi="Calisto MT"/>
                <w:sz w:val="26"/>
              </w:rPr>
              <w:t>Self-Esteem</w:t>
            </w:r>
          </w:p>
        </w:tc>
        <w:tc>
          <w:tcPr>
            <w:tcW w:w="614" w:type="dxa"/>
            <w:vAlign w:val="center"/>
          </w:tcPr>
          <w:p w14:paraId="2ED4CEA6" w14:textId="77777777" w:rsidR="00DD5115" w:rsidRDefault="00DD5115">
            <w:pPr>
              <w:spacing w:before="80" w:after="80"/>
              <w:jc w:val="center"/>
              <w:rPr>
                <w:rFonts w:ascii="Calisto MT" w:hAnsi="Calisto MT"/>
                <w:sz w:val="26"/>
              </w:rPr>
            </w:pPr>
            <w:r>
              <w:rPr>
                <w:rFonts w:ascii="Calisto MT" w:hAnsi="Calisto MT"/>
                <w:sz w:val="26"/>
              </w:rPr>
              <w:t>269</w:t>
            </w:r>
          </w:p>
        </w:tc>
        <w:tc>
          <w:tcPr>
            <w:tcW w:w="952" w:type="dxa"/>
            <w:vAlign w:val="center"/>
          </w:tcPr>
          <w:p w14:paraId="3508837B" w14:textId="77777777" w:rsidR="00DD5115" w:rsidRDefault="00DD5115">
            <w:pPr>
              <w:spacing w:before="80" w:after="80"/>
              <w:jc w:val="center"/>
              <w:rPr>
                <w:rFonts w:ascii="Calisto MT" w:hAnsi="Calisto MT"/>
                <w:sz w:val="26"/>
              </w:rPr>
            </w:pPr>
            <w:r>
              <w:rPr>
                <w:rFonts w:ascii="Calisto MT" w:hAnsi="Calisto MT"/>
                <w:sz w:val="26"/>
              </w:rPr>
              <w:t>203.64</w:t>
            </w:r>
          </w:p>
        </w:tc>
        <w:tc>
          <w:tcPr>
            <w:tcW w:w="952" w:type="dxa"/>
            <w:vAlign w:val="center"/>
          </w:tcPr>
          <w:p w14:paraId="22A8E2F9" w14:textId="77777777" w:rsidR="00DD5115" w:rsidRDefault="00DD5115">
            <w:pPr>
              <w:spacing w:before="80" w:after="80"/>
              <w:jc w:val="center"/>
              <w:rPr>
                <w:rFonts w:ascii="Calisto MT" w:hAnsi="Calisto MT"/>
                <w:sz w:val="26"/>
              </w:rPr>
            </w:pPr>
            <w:r>
              <w:rPr>
                <w:rFonts w:ascii="Calisto MT" w:hAnsi="Calisto MT"/>
                <w:sz w:val="26"/>
              </w:rPr>
              <w:t>24.085</w:t>
            </w:r>
          </w:p>
        </w:tc>
        <w:tc>
          <w:tcPr>
            <w:tcW w:w="614" w:type="dxa"/>
            <w:vAlign w:val="center"/>
          </w:tcPr>
          <w:p w14:paraId="44182367" w14:textId="77777777" w:rsidR="00DD5115" w:rsidRDefault="00DD5115">
            <w:pPr>
              <w:spacing w:before="80" w:after="80"/>
              <w:jc w:val="center"/>
              <w:rPr>
                <w:rFonts w:ascii="Calisto MT" w:hAnsi="Calisto MT"/>
                <w:sz w:val="26"/>
              </w:rPr>
            </w:pPr>
            <w:r>
              <w:rPr>
                <w:rFonts w:ascii="Calisto MT" w:hAnsi="Calisto MT"/>
                <w:sz w:val="26"/>
              </w:rPr>
              <w:t>431</w:t>
            </w:r>
          </w:p>
        </w:tc>
        <w:tc>
          <w:tcPr>
            <w:tcW w:w="952" w:type="dxa"/>
            <w:vAlign w:val="center"/>
          </w:tcPr>
          <w:p w14:paraId="6D13020E" w14:textId="77777777" w:rsidR="00DD5115" w:rsidRDefault="00DD5115">
            <w:pPr>
              <w:spacing w:before="80" w:after="80"/>
              <w:jc w:val="center"/>
              <w:rPr>
                <w:rFonts w:ascii="Calisto MT" w:hAnsi="Calisto MT"/>
                <w:sz w:val="26"/>
              </w:rPr>
            </w:pPr>
            <w:r>
              <w:rPr>
                <w:rFonts w:ascii="Calisto MT" w:hAnsi="Calisto MT"/>
                <w:sz w:val="26"/>
              </w:rPr>
              <w:t>199.03</w:t>
            </w:r>
          </w:p>
        </w:tc>
        <w:tc>
          <w:tcPr>
            <w:tcW w:w="952" w:type="dxa"/>
            <w:vAlign w:val="center"/>
          </w:tcPr>
          <w:p w14:paraId="0D42B28C" w14:textId="77777777" w:rsidR="00DD5115" w:rsidRDefault="00DD5115">
            <w:pPr>
              <w:spacing w:before="80" w:after="80"/>
              <w:jc w:val="center"/>
              <w:rPr>
                <w:rFonts w:ascii="Calisto MT" w:hAnsi="Calisto MT"/>
                <w:sz w:val="26"/>
              </w:rPr>
            </w:pPr>
            <w:r>
              <w:rPr>
                <w:rFonts w:ascii="Calisto MT" w:hAnsi="Calisto MT"/>
                <w:sz w:val="26"/>
              </w:rPr>
              <w:t>22.296</w:t>
            </w:r>
          </w:p>
        </w:tc>
        <w:tc>
          <w:tcPr>
            <w:tcW w:w="877" w:type="dxa"/>
            <w:vAlign w:val="center"/>
          </w:tcPr>
          <w:p w14:paraId="52C86838" w14:textId="77777777" w:rsidR="00DD5115" w:rsidRDefault="00DD5115">
            <w:pPr>
              <w:spacing w:before="80" w:after="80"/>
              <w:jc w:val="center"/>
              <w:rPr>
                <w:rFonts w:ascii="Calisto MT" w:hAnsi="Calisto MT"/>
                <w:sz w:val="26"/>
              </w:rPr>
            </w:pPr>
            <w:r>
              <w:rPr>
                <w:rFonts w:ascii="Calisto MT" w:hAnsi="Calisto MT"/>
                <w:sz w:val="26"/>
              </w:rPr>
              <w:t>2.584</w:t>
            </w:r>
          </w:p>
        </w:tc>
        <w:tc>
          <w:tcPr>
            <w:tcW w:w="1566" w:type="dxa"/>
            <w:vAlign w:val="center"/>
          </w:tcPr>
          <w:p w14:paraId="6D53117F" w14:textId="77777777" w:rsidR="00DD5115" w:rsidRDefault="00DD5115">
            <w:pPr>
              <w:spacing w:before="80" w:after="80"/>
              <w:jc w:val="center"/>
              <w:rPr>
                <w:rFonts w:ascii="Calisto MT" w:hAnsi="Calisto MT"/>
                <w:sz w:val="26"/>
              </w:rPr>
            </w:pPr>
            <w:r>
              <w:rPr>
                <w:rFonts w:ascii="Calisto MT" w:hAnsi="Calisto MT"/>
                <w:sz w:val="26"/>
              </w:rPr>
              <w:t>S*</w:t>
            </w:r>
          </w:p>
        </w:tc>
      </w:tr>
      <w:tr w:rsidR="00DD5115" w14:paraId="36CD8845" w14:textId="77777777">
        <w:tblPrEx>
          <w:tblCellMar>
            <w:top w:w="0" w:type="dxa"/>
            <w:bottom w:w="0" w:type="dxa"/>
          </w:tblCellMar>
        </w:tblPrEx>
        <w:tc>
          <w:tcPr>
            <w:tcW w:w="1532" w:type="dxa"/>
            <w:vAlign w:val="center"/>
          </w:tcPr>
          <w:p w14:paraId="0B2E9058" w14:textId="77777777" w:rsidR="00DD5115" w:rsidRDefault="00DD5115">
            <w:pPr>
              <w:spacing w:before="80" w:after="80"/>
              <w:rPr>
                <w:rFonts w:ascii="Calisto MT" w:hAnsi="Calisto MT"/>
                <w:sz w:val="26"/>
              </w:rPr>
            </w:pPr>
            <w:r>
              <w:rPr>
                <w:rFonts w:ascii="Calisto MT" w:hAnsi="Calisto MT"/>
                <w:sz w:val="26"/>
              </w:rPr>
              <w:t>Approaches to Studying</w:t>
            </w:r>
          </w:p>
        </w:tc>
        <w:tc>
          <w:tcPr>
            <w:tcW w:w="614" w:type="dxa"/>
            <w:vAlign w:val="center"/>
          </w:tcPr>
          <w:p w14:paraId="14644102" w14:textId="77777777" w:rsidR="00DD5115" w:rsidRDefault="00DD5115">
            <w:pPr>
              <w:spacing w:before="80" w:after="80"/>
              <w:jc w:val="center"/>
              <w:rPr>
                <w:rFonts w:ascii="Calisto MT" w:hAnsi="Calisto MT"/>
                <w:sz w:val="26"/>
              </w:rPr>
            </w:pPr>
            <w:r>
              <w:rPr>
                <w:rFonts w:ascii="Calisto MT" w:hAnsi="Calisto MT"/>
                <w:sz w:val="26"/>
              </w:rPr>
              <w:t>269</w:t>
            </w:r>
          </w:p>
        </w:tc>
        <w:tc>
          <w:tcPr>
            <w:tcW w:w="952" w:type="dxa"/>
            <w:vAlign w:val="center"/>
          </w:tcPr>
          <w:p w14:paraId="651EB6AD" w14:textId="77777777" w:rsidR="00DD5115" w:rsidRDefault="00DD5115">
            <w:pPr>
              <w:spacing w:before="80" w:after="80"/>
              <w:jc w:val="center"/>
              <w:rPr>
                <w:rFonts w:ascii="Calisto MT" w:hAnsi="Calisto MT"/>
                <w:sz w:val="26"/>
              </w:rPr>
            </w:pPr>
            <w:r>
              <w:rPr>
                <w:rFonts w:ascii="Calisto MT" w:hAnsi="Calisto MT"/>
                <w:sz w:val="26"/>
              </w:rPr>
              <w:t>35.98</w:t>
            </w:r>
          </w:p>
        </w:tc>
        <w:tc>
          <w:tcPr>
            <w:tcW w:w="952" w:type="dxa"/>
            <w:vAlign w:val="center"/>
          </w:tcPr>
          <w:p w14:paraId="6652F997" w14:textId="77777777" w:rsidR="00DD5115" w:rsidRDefault="00DD5115">
            <w:pPr>
              <w:spacing w:before="80" w:after="80"/>
              <w:jc w:val="center"/>
              <w:rPr>
                <w:rFonts w:ascii="Calisto MT" w:hAnsi="Calisto MT"/>
                <w:sz w:val="26"/>
              </w:rPr>
            </w:pPr>
            <w:r>
              <w:rPr>
                <w:rFonts w:ascii="Calisto MT" w:hAnsi="Calisto MT"/>
                <w:sz w:val="26"/>
              </w:rPr>
              <w:t>5.494</w:t>
            </w:r>
          </w:p>
        </w:tc>
        <w:tc>
          <w:tcPr>
            <w:tcW w:w="614" w:type="dxa"/>
            <w:vAlign w:val="center"/>
          </w:tcPr>
          <w:p w14:paraId="183E0188" w14:textId="77777777" w:rsidR="00DD5115" w:rsidRDefault="00DD5115">
            <w:pPr>
              <w:spacing w:before="80" w:after="80"/>
              <w:jc w:val="center"/>
              <w:rPr>
                <w:rFonts w:ascii="Calisto MT" w:hAnsi="Calisto MT"/>
                <w:sz w:val="26"/>
              </w:rPr>
            </w:pPr>
            <w:r>
              <w:rPr>
                <w:rFonts w:ascii="Calisto MT" w:hAnsi="Calisto MT"/>
                <w:sz w:val="26"/>
              </w:rPr>
              <w:t>431</w:t>
            </w:r>
          </w:p>
        </w:tc>
        <w:tc>
          <w:tcPr>
            <w:tcW w:w="952" w:type="dxa"/>
            <w:vAlign w:val="center"/>
          </w:tcPr>
          <w:p w14:paraId="1DCD728F" w14:textId="77777777" w:rsidR="00DD5115" w:rsidRDefault="00DD5115">
            <w:pPr>
              <w:spacing w:before="80" w:after="80"/>
              <w:jc w:val="center"/>
              <w:rPr>
                <w:rFonts w:ascii="Calisto MT" w:hAnsi="Calisto MT"/>
                <w:sz w:val="26"/>
              </w:rPr>
            </w:pPr>
            <w:r>
              <w:rPr>
                <w:rFonts w:ascii="Calisto MT" w:hAnsi="Calisto MT"/>
                <w:sz w:val="26"/>
              </w:rPr>
              <w:t>36.32</w:t>
            </w:r>
          </w:p>
        </w:tc>
        <w:tc>
          <w:tcPr>
            <w:tcW w:w="952" w:type="dxa"/>
            <w:vAlign w:val="center"/>
          </w:tcPr>
          <w:p w14:paraId="6DB09B9B" w14:textId="77777777" w:rsidR="00DD5115" w:rsidRDefault="00DD5115">
            <w:pPr>
              <w:spacing w:before="80" w:after="80"/>
              <w:jc w:val="center"/>
              <w:rPr>
                <w:rFonts w:ascii="Calisto MT" w:hAnsi="Calisto MT"/>
                <w:sz w:val="26"/>
              </w:rPr>
            </w:pPr>
            <w:r>
              <w:rPr>
                <w:rFonts w:ascii="Calisto MT" w:hAnsi="Calisto MT"/>
                <w:sz w:val="26"/>
              </w:rPr>
              <w:t>5.320</w:t>
            </w:r>
          </w:p>
        </w:tc>
        <w:tc>
          <w:tcPr>
            <w:tcW w:w="877" w:type="dxa"/>
            <w:vAlign w:val="center"/>
          </w:tcPr>
          <w:p w14:paraId="2B4E8A56" w14:textId="77777777" w:rsidR="00DD5115" w:rsidRDefault="00DD5115">
            <w:pPr>
              <w:spacing w:before="80" w:after="80"/>
              <w:jc w:val="center"/>
              <w:rPr>
                <w:rFonts w:ascii="Calisto MT" w:hAnsi="Calisto MT"/>
                <w:sz w:val="26"/>
              </w:rPr>
            </w:pPr>
            <w:r>
              <w:rPr>
                <w:rFonts w:ascii="Calisto MT" w:hAnsi="Calisto MT"/>
                <w:sz w:val="26"/>
              </w:rPr>
              <w:t>-.815</w:t>
            </w:r>
          </w:p>
        </w:tc>
        <w:tc>
          <w:tcPr>
            <w:tcW w:w="1566" w:type="dxa"/>
            <w:vAlign w:val="center"/>
          </w:tcPr>
          <w:p w14:paraId="7F1DD6FC" w14:textId="77777777" w:rsidR="00DD5115" w:rsidRDefault="00DD5115">
            <w:pPr>
              <w:spacing w:before="80" w:after="80"/>
              <w:jc w:val="center"/>
              <w:rPr>
                <w:rFonts w:ascii="Calisto MT" w:hAnsi="Calisto MT"/>
                <w:sz w:val="26"/>
              </w:rPr>
            </w:pPr>
            <w:r>
              <w:rPr>
                <w:rFonts w:ascii="Calisto MT" w:hAnsi="Calisto MT"/>
                <w:sz w:val="26"/>
              </w:rPr>
              <w:t>NS</w:t>
            </w:r>
          </w:p>
        </w:tc>
      </w:tr>
    </w:tbl>
    <w:p w14:paraId="05F18953" w14:textId="77777777" w:rsidR="00DD5115" w:rsidRDefault="00DD5115">
      <w:pPr>
        <w:jc w:val="both"/>
        <w:rPr>
          <w:rFonts w:ascii="Calisto MT" w:hAnsi="Calisto MT"/>
          <w:sz w:val="26"/>
        </w:rPr>
      </w:pPr>
      <w:r>
        <w:rPr>
          <w:rFonts w:ascii="Calisto MT" w:hAnsi="Calisto MT"/>
          <w:sz w:val="26"/>
        </w:rPr>
        <w:t>S: significant</w:t>
      </w:r>
    </w:p>
    <w:p w14:paraId="1E2DE8DB" w14:textId="77777777" w:rsidR="00DD5115" w:rsidRDefault="00DD5115">
      <w:pPr>
        <w:spacing w:after="200" w:line="480" w:lineRule="auto"/>
        <w:jc w:val="both"/>
        <w:rPr>
          <w:rFonts w:ascii="Calisto MT" w:hAnsi="Calisto MT"/>
          <w:sz w:val="26"/>
        </w:rPr>
      </w:pPr>
      <w:r>
        <w:rPr>
          <w:rFonts w:ascii="Calisto MT" w:hAnsi="Calisto MT"/>
          <w:sz w:val="26"/>
        </w:rPr>
        <w:t>NS: Not significant</w:t>
      </w:r>
    </w:p>
    <w:p w14:paraId="624AD9C5" w14:textId="77777777" w:rsidR="00DD5115" w:rsidRDefault="00DD5115">
      <w:pPr>
        <w:spacing w:after="200" w:line="480" w:lineRule="auto"/>
        <w:ind w:firstLine="720"/>
        <w:jc w:val="both"/>
        <w:rPr>
          <w:rFonts w:ascii="Calisto MT" w:hAnsi="Calisto MT"/>
          <w:sz w:val="26"/>
        </w:rPr>
      </w:pPr>
      <w:r>
        <w:rPr>
          <w:rFonts w:ascii="Calisto MT" w:hAnsi="Calisto MT"/>
          <w:sz w:val="26"/>
        </w:rPr>
        <w:t>Table 12 indicates that the mean scores obtained for the male students on Self-Esteem and Approaches to Studying are 203.64 and 35.98 respectively.  Mean scores obtained for the female students on Self-Esteem and Approaches to Studying are 199.03 and 36.32 respectively. Standard deviation obtained for above variables for males are 24.085 and 5.494 and for females 22.296 and 5.320 respectively.  Since the ‘t’value is higher than the table value, the main difference in Self-Esteem between male and female is statistically significant at 0.05 level.  But since the ‘t’value is less than the table value the mean difference in Approaches to Studying between main and female is not significant at 0.05 level.</w:t>
      </w:r>
    </w:p>
    <w:p w14:paraId="6C914DF4" w14:textId="77777777" w:rsidR="00DD5115" w:rsidRDefault="00DD5115">
      <w:pPr>
        <w:tabs>
          <w:tab w:val="left" w:pos="900"/>
        </w:tabs>
        <w:spacing w:after="200" w:line="480" w:lineRule="auto"/>
        <w:jc w:val="both"/>
        <w:rPr>
          <w:rFonts w:ascii="Calisto MT" w:hAnsi="Calisto MT"/>
          <w:b/>
          <w:bCs/>
          <w:sz w:val="26"/>
        </w:rPr>
      </w:pPr>
      <w:r>
        <w:rPr>
          <w:rFonts w:ascii="Calisto MT" w:hAnsi="Calisto MT"/>
          <w:b/>
          <w:bCs/>
          <w:sz w:val="26"/>
        </w:rPr>
        <w:lastRenderedPageBreak/>
        <w:t>Discussion</w:t>
      </w:r>
    </w:p>
    <w:p w14:paraId="1D687F5B"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analysis of the above data shows that there is significant difference in Self-Esteem between males and females.  So it can be concluded that the male and female students are not equal in their Self-Esteem.  </w:t>
      </w:r>
    </w:p>
    <w:p w14:paraId="4CEA8752" w14:textId="77777777" w:rsidR="00DD5115" w:rsidRDefault="00DD5115">
      <w:pPr>
        <w:pStyle w:val="BodyTextIndent2"/>
      </w:pPr>
      <w:r>
        <w:t>But it is evident from the analysis that there is no significant difference in Approaches to Studying between males and females.  So it can be concluded that the male and female students are almost equal in their Approaches to Studying.</w:t>
      </w:r>
    </w:p>
    <w:p w14:paraId="5C5636A5" w14:textId="77777777" w:rsidR="00DD5115" w:rsidRDefault="00DD5115">
      <w:pPr>
        <w:pStyle w:val="Heading1"/>
        <w:spacing w:after="200"/>
        <w:rPr>
          <w:rFonts w:ascii="Calisto MT" w:hAnsi="Calisto MT"/>
          <w:sz w:val="26"/>
        </w:rPr>
      </w:pPr>
      <w:r>
        <w:rPr>
          <w:rFonts w:ascii="Calisto MT" w:hAnsi="Calisto MT"/>
          <w:sz w:val="26"/>
        </w:rPr>
        <w:t>TABLE 4.7</w:t>
      </w:r>
    </w:p>
    <w:p w14:paraId="727B3A52" w14:textId="77777777" w:rsidR="00DD5115" w:rsidRDefault="00DD5115">
      <w:pPr>
        <w:pStyle w:val="BodyText3"/>
        <w:rPr>
          <w:b w:val="0"/>
          <w:bCs w:val="0"/>
        </w:rPr>
      </w:pPr>
      <w:r>
        <w:rPr>
          <w:b w:val="0"/>
          <w:bCs w:val="0"/>
        </w:rPr>
        <w:t xml:space="preserve">Data and results of the Test of mean scores of </w:t>
      </w:r>
      <w:r>
        <w:rPr>
          <w:b w:val="0"/>
          <w:bCs w:val="0"/>
        </w:rPr>
        <w:br/>
        <w:t>Self-Esteem Approaches to Studying between rural and urban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553"/>
        <w:gridCol w:w="839"/>
        <w:gridCol w:w="839"/>
        <w:gridCol w:w="553"/>
        <w:gridCol w:w="839"/>
        <w:gridCol w:w="846"/>
        <w:gridCol w:w="844"/>
        <w:gridCol w:w="1793"/>
      </w:tblGrid>
      <w:tr w:rsidR="00DD5115" w14:paraId="01BF46AB" w14:textId="77777777">
        <w:tblPrEx>
          <w:tblCellMar>
            <w:top w:w="0" w:type="dxa"/>
            <w:bottom w:w="0" w:type="dxa"/>
          </w:tblCellMar>
        </w:tblPrEx>
        <w:trPr>
          <w:cantSplit/>
        </w:trPr>
        <w:tc>
          <w:tcPr>
            <w:tcW w:w="0" w:type="auto"/>
            <w:vMerge w:val="restart"/>
            <w:vAlign w:val="center"/>
          </w:tcPr>
          <w:p w14:paraId="7C794895" w14:textId="77777777" w:rsidR="00DD5115" w:rsidRDefault="00DD5115">
            <w:pPr>
              <w:spacing w:before="80" w:after="80"/>
              <w:jc w:val="center"/>
              <w:rPr>
                <w:rFonts w:ascii="Calisto MT" w:hAnsi="Calisto MT"/>
                <w:b/>
                <w:bCs/>
              </w:rPr>
            </w:pPr>
            <w:r>
              <w:rPr>
                <w:rFonts w:ascii="Calisto MT" w:hAnsi="Calisto MT"/>
                <w:b/>
                <w:bCs/>
              </w:rPr>
              <w:t>Variables</w:t>
            </w:r>
          </w:p>
        </w:tc>
        <w:tc>
          <w:tcPr>
            <w:tcW w:w="0" w:type="auto"/>
            <w:gridSpan w:val="3"/>
            <w:vAlign w:val="center"/>
          </w:tcPr>
          <w:p w14:paraId="53E27271" w14:textId="77777777" w:rsidR="00DD5115" w:rsidRDefault="00DD5115">
            <w:pPr>
              <w:pStyle w:val="Heading2"/>
              <w:spacing w:before="80" w:after="80"/>
              <w:rPr>
                <w:sz w:val="24"/>
              </w:rPr>
            </w:pPr>
            <w:r>
              <w:rPr>
                <w:sz w:val="24"/>
              </w:rPr>
              <w:t>Rural</w:t>
            </w:r>
          </w:p>
        </w:tc>
        <w:tc>
          <w:tcPr>
            <w:tcW w:w="0" w:type="auto"/>
            <w:gridSpan w:val="3"/>
            <w:vAlign w:val="center"/>
          </w:tcPr>
          <w:p w14:paraId="314D2BB3" w14:textId="77777777" w:rsidR="00DD5115" w:rsidRDefault="00DD5115">
            <w:pPr>
              <w:spacing w:before="80" w:after="80"/>
              <w:jc w:val="center"/>
              <w:rPr>
                <w:rFonts w:ascii="Calisto MT" w:hAnsi="Calisto MT"/>
                <w:b/>
                <w:bCs/>
              </w:rPr>
            </w:pPr>
            <w:r>
              <w:rPr>
                <w:rFonts w:ascii="Calisto MT" w:hAnsi="Calisto MT"/>
                <w:b/>
                <w:bCs/>
              </w:rPr>
              <w:t>Urban</w:t>
            </w:r>
          </w:p>
        </w:tc>
        <w:tc>
          <w:tcPr>
            <w:tcW w:w="0" w:type="auto"/>
            <w:vMerge w:val="restart"/>
            <w:vAlign w:val="center"/>
          </w:tcPr>
          <w:p w14:paraId="789232EA" w14:textId="77777777" w:rsidR="00DD5115" w:rsidRDefault="00DD5115">
            <w:pPr>
              <w:spacing w:before="80" w:after="80"/>
              <w:jc w:val="center"/>
              <w:rPr>
                <w:rFonts w:ascii="Calisto MT" w:hAnsi="Calisto MT"/>
                <w:b/>
                <w:bCs/>
              </w:rPr>
            </w:pPr>
            <w:r>
              <w:rPr>
                <w:rFonts w:ascii="Calisto MT" w:hAnsi="Calisto MT"/>
                <w:b/>
                <w:bCs/>
              </w:rPr>
              <w:t>t Value</w:t>
            </w:r>
          </w:p>
        </w:tc>
        <w:tc>
          <w:tcPr>
            <w:tcW w:w="0" w:type="auto"/>
            <w:vMerge w:val="restart"/>
            <w:vAlign w:val="center"/>
          </w:tcPr>
          <w:p w14:paraId="1BB82063" w14:textId="77777777" w:rsidR="00DD5115" w:rsidRDefault="00DD5115">
            <w:pPr>
              <w:spacing w:before="80" w:after="80"/>
              <w:jc w:val="center"/>
              <w:rPr>
                <w:rFonts w:ascii="Calisto MT" w:hAnsi="Calisto MT"/>
                <w:b/>
                <w:bCs/>
              </w:rPr>
            </w:pPr>
            <w:r>
              <w:rPr>
                <w:rFonts w:ascii="Calisto MT" w:hAnsi="Calisto MT"/>
                <w:b/>
                <w:bCs/>
              </w:rPr>
              <w:t>Level of significance</w:t>
            </w:r>
          </w:p>
        </w:tc>
      </w:tr>
      <w:tr w:rsidR="00DD5115" w14:paraId="21944521" w14:textId="77777777">
        <w:tblPrEx>
          <w:tblCellMar>
            <w:top w:w="0" w:type="dxa"/>
            <w:bottom w:w="0" w:type="dxa"/>
          </w:tblCellMar>
        </w:tblPrEx>
        <w:trPr>
          <w:cantSplit/>
        </w:trPr>
        <w:tc>
          <w:tcPr>
            <w:tcW w:w="0" w:type="auto"/>
            <w:vMerge/>
          </w:tcPr>
          <w:p w14:paraId="2206B34A" w14:textId="77777777" w:rsidR="00DD5115" w:rsidRDefault="00DD5115">
            <w:pPr>
              <w:spacing w:before="80" w:after="80"/>
              <w:jc w:val="both"/>
              <w:rPr>
                <w:rFonts w:ascii="Calisto MT" w:hAnsi="Calisto MT"/>
              </w:rPr>
            </w:pPr>
          </w:p>
        </w:tc>
        <w:tc>
          <w:tcPr>
            <w:tcW w:w="0" w:type="auto"/>
          </w:tcPr>
          <w:p w14:paraId="7618D4F4" w14:textId="77777777" w:rsidR="00DD5115" w:rsidRDefault="00DD5115">
            <w:pPr>
              <w:spacing w:before="80" w:after="80"/>
              <w:jc w:val="both"/>
              <w:rPr>
                <w:rFonts w:ascii="Calisto MT" w:hAnsi="Calisto MT"/>
              </w:rPr>
            </w:pPr>
            <w:r>
              <w:rPr>
                <w:rFonts w:ascii="Calisto MT" w:hAnsi="Calisto MT"/>
              </w:rPr>
              <w:t>N1</w:t>
            </w:r>
          </w:p>
        </w:tc>
        <w:tc>
          <w:tcPr>
            <w:tcW w:w="0" w:type="auto"/>
          </w:tcPr>
          <w:p w14:paraId="31AE98E4" w14:textId="77777777" w:rsidR="00DD5115" w:rsidRDefault="00DD5115">
            <w:pPr>
              <w:spacing w:before="80" w:after="80"/>
              <w:jc w:val="both"/>
              <w:rPr>
                <w:rFonts w:ascii="Calisto MT" w:hAnsi="Calisto MT"/>
              </w:rPr>
            </w:pPr>
            <w:r>
              <w:rPr>
                <w:rFonts w:ascii="Calisto MT" w:hAnsi="Calisto MT"/>
              </w:rPr>
              <w:t>M1</w:t>
            </w:r>
          </w:p>
        </w:tc>
        <w:tc>
          <w:tcPr>
            <w:tcW w:w="0" w:type="auto"/>
          </w:tcPr>
          <w:p w14:paraId="122C2D3C" w14:textId="77777777" w:rsidR="00DD5115" w:rsidRDefault="00DD5115">
            <w:pPr>
              <w:spacing w:before="80" w:after="80"/>
              <w:jc w:val="both"/>
              <w:rPr>
                <w:rFonts w:ascii="Calisto MT" w:hAnsi="Calisto MT"/>
              </w:rPr>
            </w:pPr>
            <w:r>
              <w:rPr>
                <w:rFonts w:ascii="Calisto MT" w:hAnsi="Calisto MT"/>
              </w:rPr>
              <w:t>SD1</w:t>
            </w:r>
          </w:p>
        </w:tc>
        <w:tc>
          <w:tcPr>
            <w:tcW w:w="0" w:type="auto"/>
          </w:tcPr>
          <w:p w14:paraId="43D0186F" w14:textId="77777777" w:rsidR="00DD5115" w:rsidRDefault="00DD5115">
            <w:pPr>
              <w:spacing w:before="80" w:after="80"/>
              <w:jc w:val="both"/>
              <w:rPr>
                <w:rFonts w:ascii="Calisto MT" w:hAnsi="Calisto MT"/>
              </w:rPr>
            </w:pPr>
            <w:r>
              <w:rPr>
                <w:rFonts w:ascii="Calisto MT" w:hAnsi="Calisto MT"/>
              </w:rPr>
              <w:t>N2</w:t>
            </w:r>
          </w:p>
        </w:tc>
        <w:tc>
          <w:tcPr>
            <w:tcW w:w="0" w:type="auto"/>
          </w:tcPr>
          <w:p w14:paraId="214638A9" w14:textId="77777777" w:rsidR="00DD5115" w:rsidRDefault="00DD5115">
            <w:pPr>
              <w:spacing w:before="80" w:after="80"/>
              <w:jc w:val="both"/>
              <w:rPr>
                <w:rFonts w:ascii="Calisto MT" w:hAnsi="Calisto MT"/>
              </w:rPr>
            </w:pPr>
            <w:r>
              <w:rPr>
                <w:rFonts w:ascii="Calisto MT" w:hAnsi="Calisto MT"/>
              </w:rPr>
              <w:t>M2</w:t>
            </w:r>
          </w:p>
        </w:tc>
        <w:tc>
          <w:tcPr>
            <w:tcW w:w="0" w:type="auto"/>
          </w:tcPr>
          <w:p w14:paraId="1DF8792C" w14:textId="77777777" w:rsidR="00DD5115" w:rsidRDefault="00DD5115">
            <w:pPr>
              <w:spacing w:before="80" w:after="80"/>
              <w:jc w:val="both"/>
              <w:rPr>
                <w:rFonts w:ascii="Calisto MT" w:hAnsi="Calisto MT"/>
              </w:rPr>
            </w:pPr>
            <w:r>
              <w:rPr>
                <w:rFonts w:ascii="Calisto MT" w:hAnsi="Calisto MT"/>
              </w:rPr>
              <w:t>SD2</w:t>
            </w:r>
          </w:p>
        </w:tc>
        <w:tc>
          <w:tcPr>
            <w:tcW w:w="0" w:type="auto"/>
            <w:vMerge/>
          </w:tcPr>
          <w:p w14:paraId="604D554A" w14:textId="77777777" w:rsidR="00DD5115" w:rsidRDefault="00DD5115">
            <w:pPr>
              <w:spacing w:before="80" w:after="80"/>
              <w:jc w:val="both"/>
              <w:rPr>
                <w:rFonts w:ascii="Calisto MT" w:hAnsi="Calisto MT"/>
              </w:rPr>
            </w:pPr>
          </w:p>
        </w:tc>
        <w:tc>
          <w:tcPr>
            <w:tcW w:w="0" w:type="auto"/>
            <w:vMerge/>
          </w:tcPr>
          <w:p w14:paraId="11CDDC97" w14:textId="77777777" w:rsidR="00DD5115" w:rsidRDefault="00DD5115">
            <w:pPr>
              <w:spacing w:before="80" w:after="80"/>
              <w:jc w:val="both"/>
              <w:rPr>
                <w:rFonts w:ascii="Calisto MT" w:hAnsi="Calisto MT"/>
              </w:rPr>
            </w:pPr>
          </w:p>
        </w:tc>
      </w:tr>
      <w:tr w:rsidR="00DD5115" w14:paraId="1DD09D18" w14:textId="77777777">
        <w:tblPrEx>
          <w:tblCellMar>
            <w:top w:w="0" w:type="dxa"/>
            <w:bottom w:w="0" w:type="dxa"/>
          </w:tblCellMar>
        </w:tblPrEx>
        <w:tc>
          <w:tcPr>
            <w:tcW w:w="0" w:type="auto"/>
          </w:tcPr>
          <w:p w14:paraId="502CC646" w14:textId="77777777" w:rsidR="00DD5115" w:rsidRDefault="00DD5115">
            <w:pPr>
              <w:spacing w:before="80" w:after="80"/>
              <w:jc w:val="both"/>
              <w:rPr>
                <w:rFonts w:ascii="Calisto MT" w:hAnsi="Calisto MT"/>
              </w:rPr>
            </w:pPr>
            <w:r>
              <w:rPr>
                <w:rFonts w:ascii="Calisto MT" w:hAnsi="Calisto MT"/>
              </w:rPr>
              <w:t>Self-Esteem</w:t>
            </w:r>
          </w:p>
        </w:tc>
        <w:tc>
          <w:tcPr>
            <w:tcW w:w="0" w:type="auto"/>
          </w:tcPr>
          <w:p w14:paraId="60BF499D" w14:textId="77777777" w:rsidR="00DD5115" w:rsidRDefault="00DD5115">
            <w:pPr>
              <w:spacing w:before="80" w:after="80"/>
              <w:jc w:val="both"/>
              <w:rPr>
                <w:rFonts w:ascii="Calisto MT" w:hAnsi="Calisto MT"/>
              </w:rPr>
            </w:pPr>
            <w:r>
              <w:rPr>
                <w:rFonts w:ascii="Calisto MT" w:hAnsi="Calisto MT"/>
              </w:rPr>
              <w:t>419</w:t>
            </w:r>
          </w:p>
        </w:tc>
        <w:tc>
          <w:tcPr>
            <w:tcW w:w="0" w:type="auto"/>
          </w:tcPr>
          <w:p w14:paraId="2577F23D" w14:textId="77777777" w:rsidR="00DD5115" w:rsidRDefault="00DD5115">
            <w:pPr>
              <w:spacing w:before="80" w:after="80"/>
              <w:jc w:val="both"/>
              <w:rPr>
                <w:rFonts w:ascii="Calisto MT" w:hAnsi="Calisto MT"/>
              </w:rPr>
            </w:pPr>
            <w:r>
              <w:rPr>
                <w:rFonts w:ascii="Calisto MT" w:hAnsi="Calisto MT"/>
              </w:rPr>
              <w:t>200.99</w:t>
            </w:r>
          </w:p>
        </w:tc>
        <w:tc>
          <w:tcPr>
            <w:tcW w:w="0" w:type="auto"/>
          </w:tcPr>
          <w:p w14:paraId="0594DEB6" w14:textId="77777777" w:rsidR="00DD5115" w:rsidRDefault="00DD5115">
            <w:pPr>
              <w:spacing w:before="80" w:after="80"/>
              <w:jc w:val="both"/>
              <w:rPr>
                <w:rFonts w:ascii="Calisto MT" w:hAnsi="Calisto MT"/>
              </w:rPr>
            </w:pPr>
            <w:r>
              <w:rPr>
                <w:rFonts w:ascii="Calisto MT" w:hAnsi="Calisto MT"/>
              </w:rPr>
              <w:t>21.841</w:t>
            </w:r>
          </w:p>
        </w:tc>
        <w:tc>
          <w:tcPr>
            <w:tcW w:w="0" w:type="auto"/>
          </w:tcPr>
          <w:p w14:paraId="3B30A9B5" w14:textId="77777777" w:rsidR="00DD5115" w:rsidRDefault="00DD5115">
            <w:pPr>
              <w:spacing w:before="80" w:after="80"/>
              <w:jc w:val="both"/>
              <w:rPr>
                <w:rFonts w:ascii="Calisto MT" w:hAnsi="Calisto MT"/>
              </w:rPr>
            </w:pPr>
            <w:r>
              <w:rPr>
                <w:rFonts w:ascii="Calisto MT" w:hAnsi="Calisto MT"/>
              </w:rPr>
              <w:t>281</w:t>
            </w:r>
          </w:p>
        </w:tc>
        <w:tc>
          <w:tcPr>
            <w:tcW w:w="0" w:type="auto"/>
          </w:tcPr>
          <w:p w14:paraId="54EB6A6E" w14:textId="77777777" w:rsidR="00DD5115" w:rsidRDefault="00DD5115">
            <w:pPr>
              <w:spacing w:before="80" w:after="80"/>
              <w:jc w:val="both"/>
              <w:rPr>
                <w:rFonts w:ascii="Calisto MT" w:hAnsi="Calisto MT"/>
              </w:rPr>
            </w:pPr>
            <w:r>
              <w:rPr>
                <w:rFonts w:ascii="Calisto MT" w:hAnsi="Calisto MT"/>
              </w:rPr>
              <w:t>200.52</w:t>
            </w:r>
          </w:p>
        </w:tc>
        <w:tc>
          <w:tcPr>
            <w:tcW w:w="0" w:type="auto"/>
          </w:tcPr>
          <w:p w14:paraId="665EEA75" w14:textId="77777777" w:rsidR="00DD5115" w:rsidRDefault="00DD5115">
            <w:pPr>
              <w:spacing w:before="80" w:after="80"/>
              <w:jc w:val="both"/>
              <w:rPr>
                <w:rFonts w:ascii="Calisto MT" w:hAnsi="Calisto MT"/>
              </w:rPr>
            </w:pPr>
            <w:r>
              <w:rPr>
                <w:rFonts w:ascii="Calisto MT" w:hAnsi="Calisto MT"/>
              </w:rPr>
              <w:t>22.88o</w:t>
            </w:r>
          </w:p>
        </w:tc>
        <w:tc>
          <w:tcPr>
            <w:tcW w:w="0" w:type="auto"/>
          </w:tcPr>
          <w:p w14:paraId="625564F1" w14:textId="77777777" w:rsidR="00DD5115" w:rsidRDefault="00DD5115">
            <w:pPr>
              <w:spacing w:before="80" w:after="80"/>
              <w:jc w:val="both"/>
              <w:rPr>
                <w:rFonts w:ascii="Calisto MT" w:hAnsi="Calisto MT"/>
              </w:rPr>
            </w:pPr>
            <w:r>
              <w:rPr>
                <w:rFonts w:ascii="Calisto MT" w:hAnsi="Calisto MT"/>
              </w:rPr>
              <w:t>-.260</w:t>
            </w:r>
          </w:p>
        </w:tc>
        <w:tc>
          <w:tcPr>
            <w:tcW w:w="0" w:type="auto"/>
          </w:tcPr>
          <w:p w14:paraId="010E549C" w14:textId="77777777" w:rsidR="00DD5115" w:rsidRDefault="00DD5115">
            <w:pPr>
              <w:spacing w:before="80" w:after="80"/>
              <w:jc w:val="both"/>
              <w:rPr>
                <w:rFonts w:ascii="Calisto MT" w:hAnsi="Calisto MT"/>
              </w:rPr>
            </w:pPr>
            <w:r>
              <w:rPr>
                <w:rFonts w:ascii="Calisto MT" w:hAnsi="Calisto MT"/>
              </w:rPr>
              <w:t>NS</w:t>
            </w:r>
          </w:p>
        </w:tc>
      </w:tr>
      <w:tr w:rsidR="00DD5115" w14:paraId="73361A8B" w14:textId="77777777">
        <w:tblPrEx>
          <w:tblCellMar>
            <w:top w:w="0" w:type="dxa"/>
            <w:bottom w:w="0" w:type="dxa"/>
          </w:tblCellMar>
        </w:tblPrEx>
        <w:tc>
          <w:tcPr>
            <w:tcW w:w="0" w:type="auto"/>
          </w:tcPr>
          <w:p w14:paraId="672772F1" w14:textId="77777777" w:rsidR="00DD5115" w:rsidRDefault="00DD5115">
            <w:pPr>
              <w:spacing w:before="80" w:after="80"/>
              <w:jc w:val="both"/>
              <w:rPr>
                <w:rFonts w:ascii="Calisto MT" w:hAnsi="Calisto MT"/>
              </w:rPr>
            </w:pPr>
            <w:r>
              <w:rPr>
                <w:rFonts w:ascii="Calisto MT" w:hAnsi="Calisto MT"/>
              </w:rPr>
              <w:t>Approaches to Studying</w:t>
            </w:r>
          </w:p>
        </w:tc>
        <w:tc>
          <w:tcPr>
            <w:tcW w:w="0" w:type="auto"/>
          </w:tcPr>
          <w:p w14:paraId="6F7168FE" w14:textId="77777777" w:rsidR="00DD5115" w:rsidRDefault="00DD5115">
            <w:pPr>
              <w:spacing w:before="80" w:after="80"/>
              <w:jc w:val="both"/>
              <w:rPr>
                <w:rFonts w:ascii="Calisto MT" w:hAnsi="Calisto MT"/>
              </w:rPr>
            </w:pPr>
            <w:r>
              <w:rPr>
                <w:rFonts w:ascii="Calisto MT" w:hAnsi="Calisto MT"/>
              </w:rPr>
              <w:t>419</w:t>
            </w:r>
          </w:p>
        </w:tc>
        <w:tc>
          <w:tcPr>
            <w:tcW w:w="0" w:type="auto"/>
          </w:tcPr>
          <w:p w14:paraId="6CD5CDE9" w14:textId="77777777" w:rsidR="00DD5115" w:rsidRDefault="00DD5115">
            <w:pPr>
              <w:spacing w:before="80" w:after="80"/>
              <w:jc w:val="both"/>
              <w:rPr>
                <w:rFonts w:ascii="Calisto MT" w:hAnsi="Calisto MT"/>
              </w:rPr>
            </w:pPr>
            <w:r>
              <w:rPr>
                <w:rFonts w:ascii="Calisto MT" w:hAnsi="Calisto MT"/>
              </w:rPr>
              <w:t>36.46</w:t>
            </w:r>
          </w:p>
        </w:tc>
        <w:tc>
          <w:tcPr>
            <w:tcW w:w="0" w:type="auto"/>
          </w:tcPr>
          <w:p w14:paraId="61494460" w14:textId="77777777" w:rsidR="00DD5115" w:rsidRDefault="00DD5115">
            <w:pPr>
              <w:spacing w:before="80" w:after="80"/>
              <w:jc w:val="both"/>
              <w:rPr>
                <w:rFonts w:ascii="Calisto MT" w:hAnsi="Calisto MT"/>
              </w:rPr>
            </w:pPr>
            <w:r>
              <w:rPr>
                <w:rFonts w:ascii="Calisto MT" w:hAnsi="Calisto MT"/>
              </w:rPr>
              <w:t>5.684</w:t>
            </w:r>
          </w:p>
        </w:tc>
        <w:tc>
          <w:tcPr>
            <w:tcW w:w="0" w:type="auto"/>
          </w:tcPr>
          <w:p w14:paraId="52D103E5" w14:textId="77777777" w:rsidR="00DD5115" w:rsidRDefault="00DD5115">
            <w:pPr>
              <w:spacing w:before="80" w:after="80"/>
              <w:jc w:val="both"/>
              <w:rPr>
                <w:rFonts w:ascii="Calisto MT" w:hAnsi="Calisto MT"/>
              </w:rPr>
            </w:pPr>
            <w:r>
              <w:rPr>
                <w:rFonts w:ascii="Calisto MT" w:hAnsi="Calisto MT"/>
              </w:rPr>
              <w:t>281</w:t>
            </w:r>
          </w:p>
        </w:tc>
        <w:tc>
          <w:tcPr>
            <w:tcW w:w="0" w:type="auto"/>
          </w:tcPr>
          <w:p w14:paraId="378F4D0C" w14:textId="77777777" w:rsidR="00DD5115" w:rsidRDefault="00DD5115">
            <w:pPr>
              <w:spacing w:before="80" w:after="80"/>
              <w:jc w:val="both"/>
              <w:rPr>
                <w:rFonts w:ascii="Calisto MT" w:hAnsi="Calisto MT"/>
              </w:rPr>
            </w:pPr>
            <w:r>
              <w:rPr>
                <w:rFonts w:ascii="Calisto MT" w:hAnsi="Calisto MT"/>
              </w:rPr>
              <w:t>35.79</w:t>
            </w:r>
          </w:p>
        </w:tc>
        <w:tc>
          <w:tcPr>
            <w:tcW w:w="0" w:type="auto"/>
          </w:tcPr>
          <w:p w14:paraId="0F8B8B92" w14:textId="77777777" w:rsidR="00DD5115" w:rsidRDefault="00DD5115">
            <w:pPr>
              <w:spacing w:before="80" w:after="80"/>
              <w:jc w:val="both"/>
              <w:rPr>
                <w:rFonts w:ascii="Calisto MT" w:hAnsi="Calisto MT"/>
              </w:rPr>
            </w:pPr>
            <w:r>
              <w:rPr>
                <w:rFonts w:ascii="Calisto MT" w:hAnsi="Calisto MT"/>
              </w:rPr>
              <w:t>4.890</w:t>
            </w:r>
          </w:p>
        </w:tc>
        <w:tc>
          <w:tcPr>
            <w:tcW w:w="0" w:type="auto"/>
          </w:tcPr>
          <w:p w14:paraId="77761B14" w14:textId="77777777" w:rsidR="00DD5115" w:rsidRDefault="00DD5115">
            <w:pPr>
              <w:spacing w:before="80" w:after="80"/>
              <w:jc w:val="both"/>
              <w:rPr>
                <w:rFonts w:ascii="Calisto MT" w:hAnsi="Calisto MT"/>
              </w:rPr>
            </w:pPr>
            <w:r>
              <w:rPr>
                <w:rFonts w:ascii="Calisto MT" w:hAnsi="Calisto MT"/>
              </w:rPr>
              <w:t>-1.631</w:t>
            </w:r>
          </w:p>
        </w:tc>
        <w:tc>
          <w:tcPr>
            <w:tcW w:w="0" w:type="auto"/>
          </w:tcPr>
          <w:p w14:paraId="08F9D391" w14:textId="77777777" w:rsidR="00DD5115" w:rsidRDefault="00DD5115">
            <w:pPr>
              <w:spacing w:before="80" w:after="80"/>
              <w:jc w:val="both"/>
              <w:rPr>
                <w:rFonts w:ascii="Calisto MT" w:hAnsi="Calisto MT"/>
              </w:rPr>
            </w:pPr>
            <w:r>
              <w:rPr>
                <w:rFonts w:ascii="Calisto MT" w:hAnsi="Calisto MT"/>
              </w:rPr>
              <w:t>NS</w:t>
            </w:r>
          </w:p>
        </w:tc>
      </w:tr>
    </w:tbl>
    <w:p w14:paraId="7DA54186" w14:textId="77777777" w:rsidR="00DD5115" w:rsidRDefault="00DD5115">
      <w:pPr>
        <w:spacing w:after="200" w:line="480" w:lineRule="auto"/>
        <w:jc w:val="both"/>
        <w:rPr>
          <w:rFonts w:ascii="Calisto MT" w:hAnsi="Calisto MT"/>
          <w:sz w:val="26"/>
        </w:rPr>
      </w:pPr>
      <w:r>
        <w:rPr>
          <w:rFonts w:ascii="Calisto MT" w:hAnsi="Calisto MT"/>
          <w:sz w:val="26"/>
        </w:rPr>
        <w:t>NS: Not Significant.</w:t>
      </w:r>
    </w:p>
    <w:p w14:paraId="47CFBBC6" w14:textId="77777777" w:rsidR="00DD5115" w:rsidRDefault="00DD5115">
      <w:pPr>
        <w:spacing w:after="200" w:line="480" w:lineRule="auto"/>
        <w:ind w:firstLine="720"/>
        <w:jc w:val="both"/>
        <w:rPr>
          <w:rFonts w:ascii="Calisto MT" w:hAnsi="Calisto MT"/>
          <w:sz w:val="26"/>
        </w:rPr>
      </w:pPr>
      <w:r>
        <w:rPr>
          <w:rFonts w:ascii="Calisto MT" w:hAnsi="Calisto MT"/>
          <w:sz w:val="26"/>
        </w:rPr>
        <w:t>As shown in the table13, mean scores obtained for rural school students on Self-Esteem and Approaches to Studying are 200.99 and 36.46 respectively.  Standard deviation obtained for above variables are 21.841 and 5.684 respectively. Mean scores obtained for urban school students on Self-Esteem and Approaches to Studying are 200.52 and 35.79 respectively. Standard deviation obtained for above variables are 24.88 and 4.89 respectively. Since the value are less than the tabled value 1.96 at 0.05 level of the significance.  Thus it can be found that there is no significant difference between the Self-Esteem and Approaches to Studying of rural and urban school students</w:t>
      </w:r>
    </w:p>
    <w:p w14:paraId="07636BC8" w14:textId="77777777" w:rsidR="00DD5115" w:rsidRDefault="00DD5115">
      <w:pPr>
        <w:pStyle w:val="Heading1"/>
        <w:spacing w:after="200"/>
        <w:jc w:val="both"/>
        <w:rPr>
          <w:rFonts w:ascii="Calisto MT" w:hAnsi="Calisto MT"/>
          <w:sz w:val="26"/>
        </w:rPr>
      </w:pPr>
      <w:r>
        <w:rPr>
          <w:rFonts w:ascii="Calisto MT" w:hAnsi="Calisto MT"/>
          <w:sz w:val="26"/>
        </w:rPr>
        <w:lastRenderedPageBreak/>
        <w:t>Discussion</w:t>
      </w:r>
    </w:p>
    <w:p w14:paraId="0C2A8AC3" w14:textId="77777777" w:rsidR="00DD5115" w:rsidRDefault="00DD5115">
      <w:pPr>
        <w:pStyle w:val="BodyTextIndent2"/>
        <w:rPr>
          <w:b/>
          <w:bCs/>
        </w:rPr>
      </w:pPr>
      <w:r>
        <w:t>The analysis of the above data shows that there is no significant difference between the Self-Esteem and Approaches to Studying of rural and urban school students.  Hence it can be concluded that the rural and urban students are almost equal in the case of Self-Esteem Approaches to Studying.</w:t>
      </w:r>
    </w:p>
    <w:p w14:paraId="571A09AB" w14:textId="77777777" w:rsidR="00DD5115" w:rsidRDefault="00DD5115">
      <w:pPr>
        <w:pStyle w:val="Heading1"/>
        <w:spacing w:after="200"/>
        <w:rPr>
          <w:rFonts w:ascii="Calisto MT" w:hAnsi="Calisto MT"/>
          <w:sz w:val="26"/>
        </w:rPr>
      </w:pPr>
      <w:r>
        <w:rPr>
          <w:rFonts w:ascii="Calisto MT" w:hAnsi="Calisto MT"/>
          <w:sz w:val="26"/>
        </w:rPr>
        <w:br w:type="page"/>
      </w:r>
      <w:r>
        <w:rPr>
          <w:rFonts w:ascii="Calisto MT" w:hAnsi="Calisto MT"/>
          <w:sz w:val="26"/>
        </w:rPr>
        <w:lastRenderedPageBreak/>
        <w:t>TABLE 4.8</w:t>
      </w:r>
    </w:p>
    <w:p w14:paraId="1CF1D31E" w14:textId="77777777" w:rsidR="00DD5115" w:rsidRDefault="00DD5115">
      <w:pPr>
        <w:pStyle w:val="BodyText3"/>
        <w:rPr>
          <w:b w:val="0"/>
          <w:bCs w:val="0"/>
        </w:rPr>
      </w:pPr>
      <w:r>
        <w:rPr>
          <w:b w:val="0"/>
          <w:bCs w:val="0"/>
        </w:rPr>
        <w:t>Data and Result of the Test of Mean Scores of Self-Esteem and Approaches to Studying between humanities and commerce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626"/>
        <w:gridCol w:w="952"/>
        <w:gridCol w:w="952"/>
        <w:gridCol w:w="626"/>
        <w:gridCol w:w="952"/>
        <w:gridCol w:w="952"/>
        <w:gridCol w:w="858"/>
        <w:gridCol w:w="1566"/>
      </w:tblGrid>
      <w:tr w:rsidR="00DD5115" w14:paraId="7D3277D1" w14:textId="77777777">
        <w:tblPrEx>
          <w:tblCellMar>
            <w:top w:w="0" w:type="dxa"/>
            <w:bottom w:w="0" w:type="dxa"/>
          </w:tblCellMar>
        </w:tblPrEx>
        <w:trPr>
          <w:cantSplit/>
        </w:trPr>
        <w:tc>
          <w:tcPr>
            <w:tcW w:w="1136" w:type="dxa"/>
            <w:vMerge w:val="restart"/>
            <w:vAlign w:val="center"/>
          </w:tcPr>
          <w:p w14:paraId="043CF241" w14:textId="77777777" w:rsidR="00DD5115" w:rsidRDefault="00DD5115">
            <w:pPr>
              <w:spacing w:before="40" w:after="40"/>
              <w:jc w:val="center"/>
              <w:rPr>
                <w:rFonts w:ascii="Calisto MT" w:hAnsi="Calisto MT"/>
                <w:b/>
                <w:bCs/>
                <w:sz w:val="26"/>
              </w:rPr>
            </w:pPr>
            <w:r>
              <w:rPr>
                <w:rFonts w:ascii="Calisto MT" w:hAnsi="Calisto MT"/>
                <w:b/>
                <w:bCs/>
                <w:sz w:val="26"/>
              </w:rPr>
              <w:t>Variables</w:t>
            </w:r>
          </w:p>
        </w:tc>
        <w:tc>
          <w:tcPr>
            <w:tcW w:w="2540" w:type="dxa"/>
            <w:gridSpan w:val="3"/>
            <w:vAlign w:val="center"/>
          </w:tcPr>
          <w:p w14:paraId="31265E9D" w14:textId="77777777" w:rsidR="00DD5115" w:rsidRDefault="00DD5115">
            <w:pPr>
              <w:spacing w:before="40" w:after="40"/>
              <w:jc w:val="center"/>
              <w:rPr>
                <w:rFonts w:ascii="Calisto MT" w:hAnsi="Calisto MT"/>
                <w:b/>
                <w:bCs/>
                <w:sz w:val="26"/>
              </w:rPr>
            </w:pPr>
            <w:r>
              <w:rPr>
                <w:rFonts w:ascii="Calisto MT" w:hAnsi="Calisto MT"/>
                <w:b/>
                <w:bCs/>
                <w:sz w:val="26"/>
              </w:rPr>
              <w:t>Humanities</w:t>
            </w:r>
          </w:p>
        </w:tc>
        <w:tc>
          <w:tcPr>
            <w:tcW w:w="2540" w:type="dxa"/>
            <w:gridSpan w:val="3"/>
            <w:vAlign w:val="center"/>
          </w:tcPr>
          <w:p w14:paraId="28086CF3" w14:textId="77777777" w:rsidR="00DD5115" w:rsidRDefault="00DD5115">
            <w:pPr>
              <w:spacing w:before="40" w:after="40"/>
              <w:jc w:val="center"/>
              <w:rPr>
                <w:rFonts w:ascii="Calisto MT" w:hAnsi="Calisto MT"/>
                <w:b/>
                <w:bCs/>
                <w:sz w:val="26"/>
              </w:rPr>
            </w:pPr>
            <w:r>
              <w:rPr>
                <w:rFonts w:ascii="Calisto MT" w:hAnsi="Calisto MT"/>
                <w:b/>
                <w:bCs/>
                <w:sz w:val="26"/>
              </w:rPr>
              <w:t>Commerce</w:t>
            </w:r>
          </w:p>
        </w:tc>
        <w:tc>
          <w:tcPr>
            <w:tcW w:w="930" w:type="dxa"/>
            <w:vMerge w:val="restart"/>
            <w:vAlign w:val="center"/>
          </w:tcPr>
          <w:p w14:paraId="66487DCB" w14:textId="77777777" w:rsidR="00DD5115" w:rsidRDefault="00DD5115">
            <w:pPr>
              <w:pStyle w:val="Heading2"/>
              <w:spacing w:before="40" w:after="40"/>
            </w:pPr>
            <w:r>
              <w:t>t value</w:t>
            </w:r>
          </w:p>
        </w:tc>
        <w:tc>
          <w:tcPr>
            <w:tcW w:w="1376" w:type="dxa"/>
            <w:vMerge w:val="restart"/>
            <w:vAlign w:val="center"/>
          </w:tcPr>
          <w:p w14:paraId="060EB495" w14:textId="77777777" w:rsidR="00DD5115" w:rsidRDefault="00DD5115">
            <w:pPr>
              <w:spacing w:before="40" w:after="40"/>
              <w:jc w:val="center"/>
              <w:rPr>
                <w:rFonts w:ascii="Calisto MT" w:hAnsi="Calisto MT"/>
                <w:b/>
                <w:bCs/>
                <w:sz w:val="26"/>
              </w:rPr>
            </w:pPr>
            <w:r>
              <w:rPr>
                <w:rFonts w:ascii="Calisto MT" w:hAnsi="Calisto MT"/>
                <w:b/>
                <w:bCs/>
                <w:sz w:val="26"/>
              </w:rPr>
              <w:t>Level of significance</w:t>
            </w:r>
          </w:p>
        </w:tc>
      </w:tr>
      <w:tr w:rsidR="00DD5115" w14:paraId="518C2035" w14:textId="77777777">
        <w:tblPrEx>
          <w:tblCellMar>
            <w:top w:w="0" w:type="dxa"/>
            <w:bottom w:w="0" w:type="dxa"/>
          </w:tblCellMar>
        </w:tblPrEx>
        <w:trPr>
          <w:cantSplit/>
        </w:trPr>
        <w:tc>
          <w:tcPr>
            <w:tcW w:w="1136" w:type="dxa"/>
            <w:vMerge/>
          </w:tcPr>
          <w:p w14:paraId="142B75E7" w14:textId="77777777" w:rsidR="00DD5115" w:rsidRDefault="00DD5115">
            <w:pPr>
              <w:spacing w:before="40" w:after="40"/>
              <w:jc w:val="both"/>
              <w:rPr>
                <w:rFonts w:ascii="Calisto MT" w:hAnsi="Calisto MT"/>
                <w:sz w:val="26"/>
              </w:rPr>
            </w:pPr>
          </w:p>
        </w:tc>
        <w:tc>
          <w:tcPr>
            <w:tcW w:w="831" w:type="dxa"/>
          </w:tcPr>
          <w:p w14:paraId="6256E4D3" w14:textId="77777777" w:rsidR="00DD5115" w:rsidRDefault="00DD5115">
            <w:pPr>
              <w:spacing w:before="40" w:after="40"/>
              <w:jc w:val="both"/>
              <w:rPr>
                <w:rFonts w:ascii="Calisto MT" w:hAnsi="Calisto MT"/>
                <w:sz w:val="26"/>
              </w:rPr>
            </w:pPr>
            <w:r>
              <w:rPr>
                <w:rFonts w:ascii="Calisto MT" w:hAnsi="Calisto MT"/>
                <w:sz w:val="26"/>
              </w:rPr>
              <w:t>N1</w:t>
            </w:r>
          </w:p>
        </w:tc>
        <w:tc>
          <w:tcPr>
            <w:tcW w:w="842" w:type="dxa"/>
          </w:tcPr>
          <w:p w14:paraId="3A955E8D" w14:textId="77777777" w:rsidR="00DD5115" w:rsidRDefault="00DD5115">
            <w:pPr>
              <w:spacing w:before="40" w:after="40"/>
              <w:jc w:val="both"/>
              <w:rPr>
                <w:rFonts w:ascii="Calisto MT" w:hAnsi="Calisto MT"/>
                <w:sz w:val="26"/>
              </w:rPr>
            </w:pPr>
            <w:r>
              <w:rPr>
                <w:rFonts w:ascii="Calisto MT" w:hAnsi="Calisto MT"/>
                <w:sz w:val="26"/>
              </w:rPr>
              <w:t>M1</w:t>
            </w:r>
          </w:p>
        </w:tc>
        <w:tc>
          <w:tcPr>
            <w:tcW w:w="867" w:type="dxa"/>
          </w:tcPr>
          <w:p w14:paraId="0F591048" w14:textId="77777777" w:rsidR="00DD5115" w:rsidRDefault="00DD5115">
            <w:pPr>
              <w:spacing w:before="40" w:after="40"/>
              <w:jc w:val="both"/>
              <w:rPr>
                <w:rFonts w:ascii="Calisto MT" w:hAnsi="Calisto MT"/>
                <w:sz w:val="26"/>
              </w:rPr>
            </w:pPr>
            <w:r>
              <w:rPr>
                <w:rFonts w:ascii="Calisto MT" w:hAnsi="Calisto MT"/>
                <w:sz w:val="26"/>
              </w:rPr>
              <w:t>SD1</w:t>
            </w:r>
          </w:p>
        </w:tc>
        <w:tc>
          <w:tcPr>
            <w:tcW w:w="831" w:type="dxa"/>
          </w:tcPr>
          <w:p w14:paraId="66D25174" w14:textId="77777777" w:rsidR="00DD5115" w:rsidRDefault="00DD5115">
            <w:pPr>
              <w:spacing w:before="40" w:after="40"/>
              <w:jc w:val="both"/>
              <w:rPr>
                <w:rFonts w:ascii="Calisto MT" w:hAnsi="Calisto MT"/>
                <w:sz w:val="26"/>
              </w:rPr>
            </w:pPr>
            <w:r>
              <w:rPr>
                <w:rFonts w:ascii="Calisto MT" w:hAnsi="Calisto MT"/>
                <w:sz w:val="26"/>
              </w:rPr>
              <w:t>N2</w:t>
            </w:r>
          </w:p>
        </w:tc>
        <w:tc>
          <w:tcPr>
            <w:tcW w:w="842" w:type="dxa"/>
          </w:tcPr>
          <w:p w14:paraId="2D8BAAEE" w14:textId="77777777" w:rsidR="00DD5115" w:rsidRDefault="00DD5115">
            <w:pPr>
              <w:spacing w:before="40" w:after="40"/>
              <w:jc w:val="both"/>
              <w:rPr>
                <w:rFonts w:ascii="Calisto MT" w:hAnsi="Calisto MT"/>
                <w:sz w:val="26"/>
              </w:rPr>
            </w:pPr>
            <w:r>
              <w:rPr>
                <w:rFonts w:ascii="Calisto MT" w:hAnsi="Calisto MT"/>
                <w:sz w:val="26"/>
              </w:rPr>
              <w:t>M2</w:t>
            </w:r>
          </w:p>
        </w:tc>
        <w:tc>
          <w:tcPr>
            <w:tcW w:w="867" w:type="dxa"/>
          </w:tcPr>
          <w:p w14:paraId="6229337E" w14:textId="77777777" w:rsidR="00DD5115" w:rsidRDefault="00DD5115">
            <w:pPr>
              <w:spacing w:before="40" w:after="40"/>
              <w:jc w:val="both"/>
              <w:rPr>
                <w:rFonts w:ascii="Calisto MT" w:hAnsi="Calisto MT"/>
                <w:sz w:val="26"/>
              </w:rPr>
            </w:pPr>
            <w:r>
              <w:rPr>
                <w:rFonts w:ascii="Calisto MT" w:hAnsi="Calisto MT"/>
                <w:sz w:val="26"/>
              </w:rPr>
              <w:t>SD2</w:t>
            </w:r>
          </w:p>
        </w:tc>
        <w:tc>
          <w:tcPr>
            <w:tcW w:w="930" w:type="dxa"/>
            <w:vMerge/>
          </w:tcPr>
          <w:p w14:paraId="61A94A1B" w14:textId="77777777" w:rsidR="00DD5115" w:rsidRDefault="00DD5115">
            <w:pPr>
              <w:spacing w:before="40" w:after="40"/>
              <w:jc w:val="both"/>
              <w:rPr>
                <w:rFonts w:ascii="Calisto MT" w:hAnsi="Calisto MT"/>
                <w:sz w:val="26"/>
              </w:rPr>
            </w:pPr>
          </w:p>
        </w:tc>
        <w:tc>
          <w:tcPr>
            <w:tcW w:w="1376" w:type="dxa"/>
            <w:vMerge/>
          </w:tcPr>
          <w:p w14:paraId="368CC5C6" w14:textId="77777777" w:rsidR="00DD5115" w:rsidRDefault="00DD5115">
            <w:pPr>
              <w:spacing w:before="40" w:after="40"/>
              <w:jc w:val="both"/>
              <w:rPr>
                <w:rFonts w:ascii="Calisto MT" w:hAnsi="Calisto MT"/>
                <w:sz w:val="26"/>
              </w:rPr>
            </w:pPr>
          </w:p>
        </w:tc>
      </w:tr>
      <w:tr w:rsidR="00DD5115" w14:paraId="3459B252" w14:textId="77777777">
        <w:tblPrEx>
          <w:tblCellMar>
            <w:top w:w="0" w:type="dxa"/>
            <w:bottom w:w="0" w:type="dxa"/>
          </w:tblCellMar>
        </w:tblPrEx>
        <w:tc>
          <w:tcPr>
            <w:tcW w:w="1136" w:type="dxa"/>
            <w:vAlign w:val="center"/>
          </w:tcPr>
          <w:p w14:paraId="07BC84F2" w14:textId="77777777" w:rsidR="00DD5115" w:rsidRDefault="00DD5115">
            <w:pPr>
              <w:spacing w:before="40" w:after="40"/>
              <w:rPr>
                <w:rFonts w:ascii="Calisto MT" w:hAnsi="Calisto MT"/>
                <w:sz w:val="26"/>
              </w:rPr>
            </w:pPr>
            <w:r>
              <w:rPr>
                <w:rFonts w:ascii="Calisto MT" w:hAnsi="Calisto MT"/>
                <w:sz w:val="26"/>
              </w:rPr>
              <w:t>Self –Esteem</w:t>
            </w:r>
          </w:p>
        </w:tc>
        <w:tc>
          <w:tcPr>
            <w:tcW w:w="831" w:type="dxa"/>
            <w:vAlign w:val="center"/>
          </w:tcPr>
          <w:p w14:paraId="6644FCC5" w14:textId="77777777" w:rsidR="00DD5115" w:rsidRDefault="00DD5115">
            <w:pPr>
              <w:spacing w:before="40" w:after="40"/>
              <w:jc w:val="center"/>
              <w:rPr>
                <w:rFonts w:ascii="Calisto MT" w:hAnsi="Calisto MT"/>
                <w:sz w:val="26"/>
              </w:rPr>
            </w:pPr>
            <w:r>
              <w:rPr>
                <w:rFonts w:ascii="Calisto MT" w:hAnsi="Calisto MT"/>
                <w:sz w:val="26"/>
              </w:rPr>
              <w:t>180</w:t>
            </w:r>
          </w:p>
        </w:tc>
        <w:tc>
          <w:tcPr>
            <w:tcW w:w="842" w:type="dxa"/>
            <w:vAlign w:val="center"/>
          </w:tcPr>
          <w:p w14:paraId="7FA20EFE" w14:textId="77777777" w:rsidR="00DD5115" w:rsidRDefault="00DD5115">
            <w:pPr>
              <w:spacing w:before="40" w:after="40"/>
              <w:jc w:val="center"/>
              <w:rPr>
                <w:rFonts w:ascii="Calisto MT" w:hAnsi="Calisto MT"/>
                <w:sz w:val="26"/>
              </w:rPr>
            </w:pPr>
            <w:r>
              <w:rPr>
                <w:rFonts w:ascii="Calisto MT" w:hAnsi="Calisto MT"/>
                <w:sz w:val="26"/>
              </w:rPr>
              <w:t>197.46</w:t>
            </w:r>
          </w:p>
        </w:tc>
        <w:tc>
          <w:tcPr>
            <w:tcW w:w="867" w:type="dxa"/>
            <w:vAlign w:val="center"/>
          </w:tcPr>
          <w:p w14:paraId="07262907" w14:textId="77777777" w:rsidR="00DD5115" w:rsidRDefault="00DD5115">
            <w:pPr>
              <w:spacing w:before="40" w:after="40"/>
              <w:jc w:val="center"/>
              <w:rPr>
                <w:rFonts w:ascii="Calisto MT" w:hAnsi="Calisto MT"/>
                <w:sz w:val="26"/>
              </w:rPr>
            </w:pPr>
            <w:r>
              <w:rPr>
                <w:rFonts w:ascii="Calisto MT" w:hAnsi="Calisto MT"/>
                <w:sz w:val="26"/>
              </w:rPr>
              <w:t>21.622</w:t>
            </w:r>
          </w:p>
        </w:tc>
        <w:tc>
          <w:tcPr>
            <w:tcW w:w="831" w:type="dxa"/>
            <w:vAlign w:val="center"/>
          </w:tcPr>
          <w:p w14:paraId="5E00A3AB" w14:textId="77777777" w:rsidR="00DD5115" w:rsidRDefault="00DD5115">
            <w:pPr>
              <w:spacing w:before="40" w:after="40"/>
              <w:jc w:val="center"/>
              <w:rPr>
                <w:rFonts w:ascii="Calisto MT" w:hAnsi="Calisto MT"/>
                <w:sz w:val="26"/>
              </w:rPr>
            </w:pPr>
            <w:r>
              <w:rPr>
                <w:rFonts w:ascii="Calisto MT" w:hAnsi="Calisto MT"/>
                <w:sz w:val="26"/>
              </w:rPr>
              <w:t>285</w:t>
            </w:r>
          </w:p>
        </w:tc>
        <w:tc>
          <w:tcPr>
            <w:tcW w:w="842" w:type="dxa"/>
            <w:vAlign w:val="center"/>
          </w:tcPr>
          <w:p w14:paraId="5993C4D1" w14:textId="77777777" w:rsidR="00DD5115" w:rsidRDefault="00DD5115">
            <w:pPr>
              <w:spacing w:before="40" w:after="40"/>
              <w:jc w:val="center"/>
              <w:rPr>
                <w:rFonts w:ascii="Calisto MT" w:hAnsi="Calisto MT"/>
                <w:sz w:val="26"/>
              </w:rPr>
            </w:pPr>
            <w:r>
              <w:rPr>
                <w:rFonts w:ascii="Calisto MT" w:hAnsi="Calisto MT"/>
                <w:sz w:val="26"/>
              </w:rPr>
              <w:t>200.19</w:t>
            </w:r>
          </w:p>
        </w:tc>
        <w:tc>
          <w:tcPr>
            <w:tcW w:w="867" w:type="dxa"/>
            <w:vAlign w:val="center"/>
          </w:tcPr>
          <w:p w14:paraId="14F25CC5" w14:textId="77777777" w:rsidR="00DD5115" w:rsidRDefault="00DD5115">
            <w:pPr>
              <w:spacing w:before="40" w:after="40"/>
              <w:jc w:val="center"/>
              <w:rPr>
                <w:rFonts w:ascii="Calisto MT" w:hAnsi="Calisto MT"/>
                <w:sz w:val="26"/>
              </w:rPr>
            </w:pPr>
            <w:r>
              <w:rPr>
                <w:rFonts w:ascii="Calisto MT" w:hAnsi="Calisto MT"/>
                <w:sz w:val="26"/>
              </w:rPr>
              <w:t>22.872</w:t>
            </w:r>
          </w:p>
        </w:tc>
        <w:tc>
          <w:tcPr>
            <w:tcW w:w="930" w:type="dxa"/>
            <w:vAlign w:val="center"/>
          </w:tcPr>
          <w:p w14:paraId="30DDB90D" w14:textId="77777777" w:rsidR="00DD5115" w:rsidRDefault="00DD5115">
            <w:pPr>
              <w:spacing w:before="40" w:after="40"/>
              <w:jc w:val="center"/>
              <w:rPr>
                <w:rFonts w:ascii="Calisto MT" w:hAnsi="Calisto MT"/>
                <w:sz w:val="26"/>
              </w:rPr>
            </w:pPr>
            <w:r>
              <w:rPr>
                <w:rFonts w:ascii="Calisto MT" w:hAnsi="Calisto MT"/>
                <w:sz w:val="26"/>
              </w:rPr>
              <w:t>-1.281</w:t>
            </w:r>
          </w:p>
        </w:tc>
        <w:tc>
          <w:tcPr>
            <w:tcW w:w="1376" w:type="dxa"/>
            <w:vAlign w:val="center"/>
          </w:tcPr>
          <w:p w14:paraId="4510E623" w14:textId="77777777" w:rsidR="00DD5115" w:rsidRDefault="00DD5115">
            <w:pPr>
              <w:spacing w:before="40" w:after="40"/>
              <w:jc w:val="center"/>
              <w:rPr>
                <w:rFonts w:ascii="Calisto MT" w:hAnsi="Calisto MT"/>
                <w:sz w:val="26"/>
              </w:rPr>
            </w:pPr>
            <w:r>
              <w:rPr>
                <w:rFonts w:ascii="Calisto MT" w:hAnsi="Calisto MT"/>
                <w:sz w:val="26"/>
              </w:rPr>
              <w:t>NS</w:t>
            </w:r>
          </w:p>
        </w:tc>
      </w:tr>
      <w:tr w:rsidR="00DD5115" w14:paraId="756E54E3" w14:textId="77777777">
        <w:tblPrEx>
          <w:tblCellMar>
            <w:top w:w="0" w:type="dxa"/>
            <w:bottom w:w="0" w:type="dxa"/>
          </w:tblCellMar>
        </w:tblPrEx>
        <w:tc>
          <w:tcPr>
            <w:tcW w:w="1136" w:type="dxa"/>
            <w:vAlign w:val="center"/>
          </w:tcPr>
          <w:p w14:paraId="701AB2F3" w14:textId="77777777" w:rsidR="00DD5115" w:rsidRDefault="00DD5115">
            <w:pPr>
              <w:spacing w:before="40" w:after="40"/>
              <w:rPr>
                <w:rFonts w:ascii="Calisto MT" w:hAnsi="Calisto MT"/>
                <w:sz w:val="26"/>
              </w:rPr>
            </w:pPr>
            <w:r>
              <w:rPr>
                <w:rFonts w:ascii="Calisto MT" w:hAnsi="Calisto MT"/>
                <w:sz w:val="26"/>
              </w:rPr>
              <w:t>Approaches to Studying</w:t>
            </w:r>
          </w:p>
        </w:tc>
        <w:tc>
          <w:tcPr>
            <w:tcW w:w="831" w:type="dxa"/>
            <w:vAlign w:val="center"/>
          </w:tcPr>
          <w:p w14:paraId="4B501933" w14:textId="77777777" w:rsidR="00DD5115" w:rsidRDefault="00DD5115">
            <w:pPr>
              <w:spacing w:before="40" w:after="40"/>
              <w:jc w:val="center"/>
              <w:rPr>
                <w:rFonts w:ascii="Calisto MT" w:hAnsi="Calisto MT"/>
                <w:sz w:val="26"/>
              </w:rPr>
            </w:pPr>
            <w:r>
              <w:rPr>
                <w:rFonts w:ascii="Calisto MT" w:hAnsi="Calisto MT"/>
                <w:sz w:val="26"/>
              </w:rPr>
              <w:t>180</w:t>
            </w:r>
          </w:p>
        </w:tc>
        <w:tc>
          <w:tcPr>
            <w:tcW w:w="842" w:type="dxa"/>
            <w:vAlign w:val="center"/>
          </w:tcPr>
          <w:p w14:paraId="5AE39C5B" w14:textId="77777777" w:rsidR="00DD5115" w:rsidRDefault="00DD5115">
            <w:pPr>
              <w:spacing w:before="40" w:after="40"/>
              <w:jc w:val="center"/>
              <w:rPr>
                <w:rFonts w:ascii="Calisto MT" w:hAnsi="Calisto MT"/>
                <w:sz w:val="26"/>
              </w:rPr>
            </w:pPr>
            <w:r>
              <w:rPr>
                <w:rFonts w:ascii="Calisto MT" w:hAnsi="Calisto MT"/>
                <w:sz w:val="26"/>
              </w:rPr>
              <w:t>36.87</w:t>
            </w:r>
          </w:p>
        </w:tc>
        <w:tc>
          <w:tcPr>
            <w:tcW w:w="867" w:type="dxa"/>
            <w:vAlign w:val="center"/>
          </w:tcPr>
          <w:p w14:paraId="68F23F4D" w14:textId="77777777" w:rsidR="00DD5115" w:rsidRDefault="00DD5115">
            <w:pPr>
              <w:spacing w:before="40" w:after="40"/>
              <w:jc w:val="center"/>
              <w:rPr>
                <w:rFonts w:ascii="Calisto MT" w:hAnsi="Calisto MT"/>
                <w:sz w:val="26"/>
              </w:rPr>
            </w:pPr>
            <w:r>
              <w:rPr>
                <w:rFonts w:ascii="Calisto MT" w:hAnsi="Calisto MT"/>
                <w:sz w:val="26"/>
              </w:rPr>
              <w:t>5.912</w:t>
            </w:r>
          </w:p>
        </w:tc>
        <w:tc>
          <w:tcPr>
            <w:tcW w:w="831" w:type="dxa"/>
            <w:vAlign w:val="center"/>
          </w:tcPr>
          <w:p w14:paraId="30734A8F" w14:textId="77777777" w:rsidR="00DD5115" w:rsidRDefault="00DD5115">
            <w:pPr>
              <w:spacing w:before="40" w:after="40"/>
              <w:jc w:val="center"/>
              <w:rPr>
                <w:rFonts w:ascii="Calisto MT" w:hAnsi="Calisto MT"/>
                <w:sz w:val="26"/>
              </w:rPr>
            </w:pPr>
            <w:r>
              <w:rPr>
                <w:rFonts w:ascii="Calisto MT" w:hAnsi="Calisto MT"/>
                <w:sz w:val="26"/>
              </w:rPr>
              <w:t>285</w:t>
            </w:r>
          </w:p>
        </w:tc>
        <w:tc>
          <w:tcPr>
            <w:tcW w:w="842" w:type="dxa"/>
            <w:vAlign w:val="center"/>
          </w:tcPr>
          <w:p w14:paraId="520024C4" w14:textId="77777777" w:rsidR="00DD5115" w:rsidRDefault="00DD5115">
            <w:pPr>
              <w:spacing w:before="40" w:after="40"/>
              <w:jc w:val="center"/>
              <w:rPr>
                <w:rFonts w:ascii="Calisto MT" w:hAnsi="Calisto MT"/>
                <w:sz w:val="26"/>
              </w:rPr>
            </w:pPr>
            <w:r>
              <w:rPr>
                <w:rFonts w:ascii="Calisto MT" w:hAnsi="Calisto MT"/>
                <w:sz w:val="26"/>
              </w:rPr>
              <w:t>35.66</w:t>
            </w:r>
          </w:p>
        </w:tc>
        <w:tc>
          <w:tcPr>
            <w:tcW w:w="867" w:type="dxa"/>
            <w:vAlign w:val="center"/>
          </w:tcPr>
          <w:p w14:paraId="6A8F64B8" w14:textId="77777777" w:rsidR="00DD5115" w:rsidRDefault="00DD5115">
            <w:pPr>
              <w:spacing w:before="40" w:after="40"/>
              <w:jc w:val="center"/>
              <w:rPr>
                <w:rFonts w:ascii="Calisto MT" w:hAnsi="Calisto MT"/>
                <w:sz w:val="26"/>
              </w:rPr>
            </w:pPr>
            <w:r>
              <w:rPr>
                <w:rFonts w:ascii="Calisto MT" w:hAnsi="Calisto MT"/>
                <w:sz w:val="26"/>
              </w:rPr>
              <w:t>5.262</w:t>
            </w:r>
          </w:p>
        </w:tc>
        <w:tc>
          <w:tcPr>
            <w:tcW w:w="930" w:type="dxa"/>
            <w:vAlign w:val="center"/>
          </w:tcPr>
          <w:p w14:paraId="1A17C7CE" w14:textId="77777777" w:rsidR="00DD5115" w:rsidRDefault="00DD5115">
            <w:pPr>
              <w:spacing w:before="40" w:after="40"/>
              <w:jc w:val="center"/>
              <w:rPr>
                <w:rFonts w:ascii="Calisto MT" w:hAnsi="Calisto MT"/>
                <w:sz w:val="26"/>
              </w:rPr>
            </w:pPr>
            <w:r>
              <w:rPr>
                <w:rFonts w:ascii="Calisto MT" w:hAnsi="Calisto MT"/>
                <w:sz w:val="26"/>
              </w:rPr>
              <w:t>2.306</w:t>
            </w:r>
          </w:p>
        </w:tc>
        <w:tc>
          <w:tcPr>
            <w:tcW w:w="1376" w:type="dxa"/>
            <w:vAlign w:val="center"/>
          </w:tcPr>
          <w:p w14:paraId="1D58DEF6" w14:textId="77777777" w:rsidR="00DD5115" w:rsidRDefault="00DD5115">
            <w:pPr>
              <w:spacing w:before="40" w:after="40"/>
              <w:jc w:val="center"/>
              <w:rPr>
                <w:rFonts w:ascii="Calisto MT" w:hAnsi="Calisto MT"/>
                <w:sz w:val="26"/>
              </w:rPr>
            </w:pPr>
            <w:r>
              <w:rPr>
                <w:rFonts w:ascii="Calisto MT" w:hAnsi="Calisto MT"/>
                <w:sz w:val="26"/>
              </w:rPr>
              <w:t>S*</w:t>
            </w:r>
          </w:p>
        </w:tc>
      </w:tr>
    </w:tbl>
    <w:p w14:paraId="24BB7A48" w14:textId="77777777" w:rsidR="00DD5115" w:rsidRDefault="00DD5115">
      <w:pPr>
        <w:jc w:val="both"/>
        <w:rPr>
          <w:rFonts w:ascii="Calisto MT" w:hAnsi="Calisto MT"/>
          <w:sz w:val="26"/>
        </w:rPr>
      </w:pPr>
      <w:r>
        <w:rPr>
          <w:rFonts w:ascii="Calisto MT" w:hAnsi="Calisto MT"/>
          <w:sz w:val="26"/>
        </w:rPr>
        <w:t xml:space="preserve"> S :Significant</w:t>
      </w:r>
    </w:p>
    <w:p w14:paraId="474EF2B3" w14:textId="77777777" w:rsidR="00DD5115" w:rsidRDefault="00DD5115">
      <w:pPr>
        <w:spacing w:after="200" w:line="480" w:lineRule="auto"/>
        <w:jc w:val="both"/>
        <w:rPr>
          <w:rFonts w:ascii="Calisto MT" w:hAnsi="Calisto MT"/>
          <w:sz w:val="26"/>
        </w:rPr>
      </w:pPr>
      <w:r>
        <w:rPr>
          <w:rFonts w:ascii="Calisto MT" w:hAnsi="Calisto MT"/>
          <w:sz w:val="26"/>
        </w:rPr>
        <w:t>NS: not significant</w:t>
      </w:r>
    </w:p>
    <w:p w14:paraId="3AC18F00" w14:textId="77777777" w:rsidR="00DD5115" w:rsidRDefault="00DD5115">
      <w:pPr>
        <w:spacing w:after="200" w:line="480" w:lineRule="auto"/>
        <w:ind w:firstLine="720"/>
        <w:jc w:val="both"/>
        <w:rPr>
          <w:rFonts w:ascii="Calisto MT" w:hAnsi="Calisto MT"/>
          <w:sz w:val="26"/>
        </w:rPr>
      </w:pPr>
      <w:r>
        <w:rPr>
          <w:rFonts w:ascii="Calisto MT" w:hAnsi="Calisto MT"/>
          <w:sz w:val="26"/>
        </w:rPr>
        <w:t>As shown in the table13 mean scores obtained for students from Humanities batch on Self-Esteem and Approaches to Studying are 197.46 and 36.87 respectively; standard deviation obtained for above variables are 21.622 and 5.912 respectively.  Mean scores obtained for students of Commerce batch on Self-Esteem and Approaches to Studying are 200.19 and 35.66 respectively.  Standard deviation obtained for the above variables are 21.622 and 5.912 respectively.  Since the 't' value is less than tabled value 1.96 at 0.05 level, the mean difference in Self-Esteem between humanities and commerce students is not significant at 0.05 level.</w:t>
      </w:r>
    </w:p>
    <w:p w14:paraId="2E97C1E7" w14:textId="77777777" w:rsidR="00DD5115" w:rsidRDefault="00DD5115">
      <w:pPr>
        <w:spacing w:after="200" w:line="480" w:lineRule="auto"/>
        <w:ind w:firstLine="720"/>
        <w:jc w:val="both"/>
        <w:rPr>
          <w:rFonts w:ascii="Calisto MT" w:hAnsi="Calisto MT"/>
          <w:sz w:val="26"/>
        </w:rPr>
      </w:pPr>
      <w:r>
        <w:rPr>
          <w:rFonts w:ascii="Calisto MT" w:hAnsi="Calisto MT"/>
          <w:sz w:val="26"/>
        </w:rPr>
        <w:t>The table13 shows that ‘t’value is greater than the tabled value 1.96 at 0.05 level, the mean difference in Approaches to Studying between humanities and commerce students is statistically significant.</w:t>
      </w:r>
    </w:p>
    <w:p w14:paraId="0EF678AA" w14:textId="77777777" w:rsidR="00DD5115" w:rsidRDefault="00DD5115">
      <w:pPr>
        <w:spacing w:after="200" w:line="480" w:lineRule="auto"/>
        <w:jc w:val="both"/>
        <w:rPr>
          <w:rFonts w:ascii="Calisto MT" w:hAnsi="Calisto MT"/>
          <w:b/>
          <w:bCs/>
          <w:sz w:val="26"/>
        </w:rPr>
      </w:pPr>
      <w:r>
        <w:rPr>
          <w:rFonts w:ascii="Calisto MT" w:hAnsi="Calisto MT"/>
          <w:b/>
          <w:bCs/>
          <w:sz w:val="26"/>
        </w:rPr>
        <w:br w:type="page"/>
      </w:r>
      <w:r>
        <w:rPr>
          <w:rFonts w:ascii="Calisto MT" w:hAnsi="Calisto MT"/>
          <w:b/>
          <w:bCs/>
          <w:sz w:val="26"/>
        </w:rPr>
        <w:lastRenderedPageBreak/>
        <w:t>Discussion</w:t>
      </w:r>
    </w:p>
    <w:p w14:paraId="207FB8A6" w14:textId="77777777" w:rsidR="00DD5115" w:rsidRDefault="00DD5115">
      <w:pPr>
        <w:spacing w:after="200" w:line="480" w:lineRule="auto"/>
        <w:ind w:firstLine="720"/>
        <w:jc w:val="both"/>
        <w:rPr>
          <w:rFonts w:ascii="Calisto MT" w:hAnsi="Calisto MT"/>
          <w:sz w:val="26"/>
        </w:rPr>
      </w:pPr>
      <w:r>
        <w:rPr>
          <w:rFonts w:ascii="Calisto MT" w:hAnsi="Calisto MT"/>
          <w:sz w:val="26"/>
        </w:rPr>
        <w:t>The analysis of the above data shows that there is no significant difference in Self-Esteem between humanities and commerce students.  Hence it can be concluded that the humanities and commerce students are almost equal in the case of Self-Esteem.</w:t>
      </w:r>
    </w:p>
    <w:p w14:paraId="5EDB7632" w14:textId="77777777" w:rsidR="00DD5115" w:rsidRDefault="00DD5115">
      <w:pPr>
        <w:spacing w:after="200" w:line="480" w:lineRule="auto"/>
        <w:ind w:firstLine="720"/>
        <w:jc w:val="both"/>
        <w:rPr>
          <w:rFonts w:ascii="Calisto MT" w:hAnsi="Calisto MT"/>
          <w:sz w:val="26"/>
        </w:rPr>
      </w:pPr>
      <w:r>
        <w:rPr>
          <w:rFonts w:ascii="Calisto MT" w:hAnsi="Calisto MT"/>
          <w:sz w:val="26"/>
        </w:rPr>
        <w:t>The table13 shows that the ‘t’value obtained in the case of Approaches to Studying between Humanities and commerce students are greater than the tabled value.  Hence it can be concluded that there is significant difference in Approaches to study between science and humanities students.</w:t>
      </w:r>
    </w:p>
    <w:p w14:paraId="2452375B" w14:textId="77777777" w:rsidR="00DD5115" w:rsidRDefault="00DD5115">
      <w:pPr>
        <w:pStyle w:val="Heading1"/>
        <w:spacing w:after="200"/>
        <w:rPr>
          <w:rFonts w:ascii="Calisto MT" w:hAnsi="Calisto MT"/>
          <w:sz w:val="26"/>
        </w:rPr>
      </w:pPr>
      <w:r>
        <w:rPr>
          <w:rFonts w:ascii="Calisto MT" w:hAnsi="Calisto MT"/>
          <w:sz w:val="26"/>
        </w:rPr>
        <w:t>TABLE 4.9</w:t>
      </w:r>
    </w:p>
    <w:p w14:paraId="012253B6" w14:textId="77777777" w:rsidR="00DD5115" w:rsidRDefault="00DD5115">
      <w:pPr>
        <w:spacing w:after="200"/>
        <w:jc w:val="center"/>
        <w:rPr>
          <w:rFonts w:ascii="Calisto MT" w:hAnsi="Calisto MT"/>
          <w:b/>
          <w:bCs/>
          <w:sz w:val="26"/>
        </w:rPr>
      </w:pPr>
      <w:r>
        <w:rPr>
          <w:rFonts w:ascii="Calisto MT" w:hAnsi="Calisto MT"/>
          <w:b/>
          <w:bCs/>
          <w:sz w:val="26"/>
        </w:rPr>
        <w:t>Data and Results of the Test of Mean scores of self esteem and Approaches to Studying between humanities and science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637"/>
        <w:gridCol w:w="952"/>
        <w:gridCol w:w="952"/>
        <w:gridCol w:w="637"/>
        <w:gridCol w:w="952"/>
        <w:gridCol w:w="952"/>
        <w:gridCol w:w="836"/>
        <w:gridCol w:w="1566"/>
      </w:tblGrid>
      <w:tr w:rsidR="00DD5115" w14:paraId="5E352A57" w14:textId="77777777">
        <w:tblPrEx>
          <w:tblCellMar>
            <w:top w:w="0" w:type="dxa"/>
            <w:bottom w:w="0" w:type="dxa"/>
          </w:tblCellMar>
        </w:tblPrEx>
        <w:trPr>
          <w:cantSplit/>
        </w:trPr>
        <w:tc>
          <w:tcPr>
            <w:tcW w:w="946" w:type="dxa"/>
            <w:vMerge w:val="restart"/>
            <w:vAlign w:val="center"/>
          </w:tcPr>
          <w:p w14:paraId="1CF222B2" w14:textId="77777777" w:rsidR="00DD5115" w:rsidRDefault="00DD5115">
            <w:pPr>
              <w:spacing w:before="80" w:after="80"/>
              <w:jc w:val="center"/>
              <w:rPr>
                <w:rFonts w:ascii="Calisto MT" w:hAnsi="Calisto MT"/>
                <w:b/>
                <w:bCs/>
                <w:sz w:val="26"/>
              </w:rPr>
            </w:pPr>
            <w:r>
              <w:rPr>
                <w:rFonts w:ascii="Calisto MT" w:hAnsi="Calisto MT"/>
                <w:b/>
                <w:bCs/>
                <w:sz w:val="26"/>
              </w:rPr>
              <w:t>Variable</w:t>
            </w:r>
          </w:p>
        </w:tc>
        <w:tc>
          <w:tcPr>
            <w:tcW w:w="2841" w:type="dxa"/>
            <w:gridSpan w:val="3"/>
            <w:vAlign w:val="center"/>
          </w:tcPr>
          <w:p w14:paraId="1029B546" w14:textId="77777777" w:rsidR="00DD5115" w:rsidRDefault="00DD5115">
            <w:pPr>
              <w:spacing w:before="80" w:after="80"/>
              <w:jc w:val="center"/>
              <w:rPr>
                <w:rFonts w:ascii="Calisto MT" w:hAnsi="Calisto MT"/>
                <w:b/>
                <w:bCs/>
                <w:sz w:val="26"/>
              </w:rPr>
            </w:pPr>
            <w:r>
              <w:rPr>
                <w:rFonts w:ascii="Calisto MT" w:hAnsi="Calisto MT"/>
                <w:b/>
                <w:bCs/>
                <w:sz w:val="26"/>
              </w:rPr>
              <w:t>Humanities</w:t>
            </w:r>
          </w:p>
        </w:tc>
        <w:tc>
          <w:tcPr>
            <w:tcW w:w="2841" w:type="dxa"/>
            <w:gridSpan w:val="3"/>
            <w:vAlign w:val="center"/>
          </w:tcPr>
          <w:p w14:paraId="2B1BFCA9" w14:textId="77777777" w:rsidR="00DD5115" w:rsidRDefault="00DD5115">
            <w:pPr>
              <w:spacing w:before="80" w:after="80"/>
              <w:jc w:val="center"/>
              <w:rPr>
                <w:rFonts w:ascii="Calisto MT" w:hAnsi="Calisto MT"/>
                <w:b/>
                <w:bCs/>
                <w:sz w:val="26"/>
              </w:rPr>
            </w:pPr>
            <w:r>
              <w:rPr>
                <w:rFonts w:ascii="Calisto MT" w:hAnsi="Calisto MT"/>
                <w:b/>
                <w:bCs/>
                <w:sz w:val="26"/>
              </w:rPr>
              <w:t>Science</w:t>
            </w:r>
          </w:p>
        </w:tc>
        <w:tc>
          <w:tcPr>
            <w:tcW w:w="947" w:type="dxa"/>
            <w:vMerge w:val="restart"/>
            <w:vAlign w:val="center"/>
          </w:tcPr>
          <w:p w14:paraId="6BB8A064" w14:textId="77777777" w:rsidR="00DD5115" w:rsidRDefault="00DD5115">
            <w:pPr>
              <w:spacing w:before="80" w:after="80"/>
              <w:jc w:val="center"/>
              <w:rPr>
                <w:rFonts w:ascii="Calisto MT" w:hAnsi="Calisto MT"/>
                <w:b/>
                <w:bCs/>
                <w:sz w:val="26"/>
              </w:rPr>
            </w:pPr>
            <w:r>
              <w:rPr>
                <w:rFonts w:ascii="Calisto MT" w:hAnsi="Calisto MT"/>
                <w:b/>
                <w:bCs/>
                <w:sz w:val="26"/>
              </w:rPr>
              <w:t>t</w:t>
            </w:r>
            <w:r>
              <w:rPr>
                <w:rFonts w:ascii="Calisto MT" w:hAnsi="Calisto MT"/>
                <w:b/>
                <w:bCs/>
                <w:sz w:val="26"/>
              </w:rPr>
              <w:br/>
              <w:t>value</w:t>
            </w:r>
          </w:p>
        </w:tc>
        <w:tc>
          <w:tcPr>
            <w:tcW w:w="947" w:type="dxa"/>
            <w:vMerge w:val="restart"/>
            <w:vAlign w:val="center"/>
          </w:tcPr>
          <w:p w14:paraId="24EE1F58" w14:textId="77777777" w:rsidR="00DD5115" w:rsidRDefault="00DD5115">
            <w:pPr>
              <w:spacing w:before="80" w:after="80"/>
              <w:jc w:val="center"/>
              <w:rPr>
                <w:rFonts w:ascii="Calisto MT" w:hAnsi="Calisto MT"/>
                <w:b/>
                <w:bCs/>
                <w:sz w:val="26"/>
              </w:rPr>
            </w:pPr>
            <w:r>
              <w:rPr>
                <w:rFonts w:ascii="Calisto MT" w:hAnsi="Calisto MT"/>
                <w:b/>
                <w:bCs/>
                <w:sz w:val="26"/>
              </w:rPr>
              <w:t>Level of significance</w:t>
            </w:r>
          </w:p>
        </w:tc>
      </w:tr>
      <w:tr w:rsidR="00DD5115" w14:paraId="494E08A7" w14:textId="77777777">
        <w:tblPrEx>
          <w:tblCellMar>
            <w:top w:w="0" w:type="dxa"/>
            <w:bottom w:w="0" w:type="dxa"/>
          </w:tblCellMar>
        </w:tblPrEx>
        <w:trPr>
          <w:cantSplit/>
        </w:trPr>
        <w:tc>
          <w:tcPr>
            <w:tcW w:w="946" w:type="dxa"/>
            <w:vMerge/>
            <w:vAlign w:val="center"/>
          </w:tcPr>
          <w:p w14:paraId="38A62E5D" w14:textId="77777777" w:rsidR="00DD5115" w:rsidRDefault="00DD5115">
            <w:pPr>
              <w:spacing w:before="80" w:after="80"/>
              <w:jc w:val="center"/>
              <w:rPr>
                <w:rFonts w:ascii="Calisto MT" w:hAnsi="Calisto MT"/>
                <w:sz w:val="26"/>
              </w:rPr>
            </w:pPr>
          </w:p>
        </w:tc>
        <w:tc>
          <w:tcPr>
            <w:tcW w:w="947" w:type="dxa"/>
            <w:vAlign w:val="center"/>
          </w:tcPr>
          <w:p w14:paraId="5A4D68B2" w14:textId="77777777" w:rsidR="00DD5115" w:rsidRDefault="00DD5115">
            <w:pPr>
              <w:spacing w:before="80" w:after="80"/>
              <w:jc w:val="center"/>
              <w:rPr>
                <w:rFonts w:ascii="Calisto MT" w:hAnsi="Calisto MT"/>
                <w:sz w:val="26"/>
              </w:rPr>
            </w:pPr>
            <w:r>
              <w:rPr>
                <w:rFonts w:ascii="Calisto MT" w:hAnsi="Calisto MT"/>
                <w:sz w:val="26"/>
              </w:rPr>
              <w:t>N1</w:t>
            </w:r>
          </w:p>
        </w:tc>
        <w:tc>
          <w:tcPr>
            <w:tcW w:w="947" w:type="dxa"/>
            <w:vAlign w:val="center"/>
          </w:tcPr>
          <w:p w14:paraId="66B6565E" w14:textId="77777777" w:rsidR="00DD5115" w:rsidRDefault="00DD5115">
            <w:pPr>
              <w:spacing w:before="80" w:after="80"/>
              <w:jc w:val="center"/>
              <w:rPr>
                <w:rFonts w:ascii="Calisto MT" w:hAnsi="Calisto MT"/>
                <w:sz w:val="26"/>
              </w:rPr>
            </w:pPr>
            <w:r>
              <w:rPr>
                <w:rFonts w:ascii="Calisto MT" w:hAnsi="Calisto MT"/>
                <w:sz w:val="26"/>
              </w:rPr>
              <w:t>M1</w:t>
            </w:r>
          </w:p>
        </w:tc>
        <w:tc>
          <w:tcPr>
            <w:tcW w:w="947" w:type="dxa"/>
            <w:vAlign w:val="center"/>
          </w:tcPr>
          <w:p w14:paraId="7C1C4EF4" w14:textId="77777777" w:rsidR="00DD5115" w:rsidRDefault="00DD5115">
            <w:pPr>
              <w:spacing w:before="80" w:after="80"/>
              <w:jc w:val="center"/>
              <w:rPr>
                <w:rFonts w:ascii="Calisto MT" w:hAnsi="Calisto MT"/>
                <w:sz w:val="26"/>
              </w:rPr>
            </w:pPr>
            <w:r>
              <w:rPr>
                <w:rFonts w:ascii="Calisto MT" w:hAnsi="Calisto MT"/>
                <w:sz w:val="26"/>
              </w:rPr>
              <w:t>SD1</w:t>
            </w:r>
          </w:p>
        </w:tc>
        <w:tc>
          <w:tcPr>
            <w:tcW w:w="947" w:type="dxa"/>
            <w:vAlign w:val="center"/>
          </w:tcPr>
          <w:p w14:paraId="650DDBAD" w14:textId="77777777" w:rsidR="00DD5115" w:rsidRDefault="00DD5115">
            <w:pPr>
              <w:spacing w:before="80" w:after="80"/>
              <w:jc w:val="center"/>
              <w:rPr>
                <w:rFonts w:ascii="Calisto MT" w:hAnsi="Calisto MT"/>
                <w:sz w:val="26"/>
              </w:rPr>
            </w:pPr>
            <w:r>
              <w:rPr>
                <w:rFonts w:ascii="Calisto MT" w:hAnsi="Calisto MT"/>
                <w:sz w:val="26"/>
              </w:rPr>
              <w:t>N2</w:t>
            </w:r>
          </w:p>
        </w:tc>
        <w:tc>
          <w:tcPr>
            <w:tcW w:w="947" w:type="dxa"/>
            <w:vAlign w:val="center"/>
          </w:tcPr>
          <w:p w14:paraId="5FB1718F" w14:textId="77777777" w:rsidR="00DD5115" w:rsidRDefault="00DD5115">
            <w:pPr>
              <w:spacing w:before="80" w:after="80"/>
              <w:jc w:val="center"/>
              <w:rPr>
                <w:rFonts w:ascii="Calisto MT" w:hAnsi="Calisto MT"/>
                <w:sz w:val="26"/>
              </w:rPr>
            </w:pPr>
            <w:r>
              <w:rPr>
                <w:rFonts w:ascii="Calisto MT" w:hAnsi="Calisto MT"/>
                <w:sz w:val="26"/>
              </w:rPr>
              <w:t>M2</w:t>
            </w:r>
          </w:p>
        </w:tc>
        <w:tc>
          <w:tcPr>
            <w:tcW w:w="947" w:type="dxa"/>
            <w:vAlign w:val="center"/>
          </w:tcPr>
          <w:p w14:paraId="355E6280" w14:textId="77777777" w:rsidR="00DD5115" w:rsidRDefault="00DD5115">
            <w:pPr>
              <w:spacing w:before="80" w:after="80"/>
              <w:jc w:val="center"/>
              <w:rPr>
                <w:rFonts w:ascii="Calisto MT" w:hAnsi="Calisto MT"/>
                <w:sz w:val="26"/>
              </w:rPr>
            </w:pPr>
            <w:r>
              <w:rPr>
                <w:rFonts w:ascii="Calisto MT" w:hAnsi="Calisto MT"/>
                <w:sz w:val="26"/>
              </w:rPr>
              <w:t>SD2</w:t>
            </w:r>
          </w:p>
        </w:tc>
        <w:tc>
          <w:tcPr>
            <w:tcW w:w="947" w:type="dxa"/>
            <w:vMerge/>
            <w:vAlign w:val="center"/>
          </w:tcPr>
          <w:p w14:paraId="00F5A364" w14:textId="77777777" w:rsidR="00DD5115" w:rsidRDefault="00DD5115">
            <w:pPr>
              <w:spacing w:before="80" w:after="80"/>
              <w:jc w:val="center"/>
              <w:rPr>
                <w:rFonts w:ascii="Calisto MT" w:hAnsi="Calisto MT"/>
                <w:sz w:val="26"/>
              </w:rPr>
            </w:pPr>
          </w:p>
        </w:tc>
        <w:tc>
          <w:tcPr>
            <w:tcW w:w="947" w:type="dxa"/>
            <w:vMerge/>
            <w:vAlign w:val="center"/>
          </w:tcPr>
          <w:p w14:paraId="6A89F377" w14:textId="77777777" w:rsidR="00DD5115" w:rsidRDefault="00DD5115">
            <w:pPr>
              <w:spacing w:before="80" w:after="80"/>
              <w:jc w:val="center"/>
              <w:rPr>
                <w:rFonts w:ascii="Calisto MT" w:hAnsi="Calisto MT"/>
                <w:sz w:val="26"/>
              </w:rPr>
            </w:pPr>
          </w:p>
        </w:tc>
      </w:tr>
      <w:tr w:rsidR="00DD5115" w14:paraId="4EFBBC7B" w14:textId="77777777">
        <w:tblPrEx>
          <w:tblCellMar>
            <w:top w:w="0" w:type="dxa"/>
            <w:bottom w:w="0" w:type="dxa"/>
          </w:tblCellMar>
        </w:tblPrEx>
        <w:tc>
          <w:tcPr>
            <w:tcW w:w="946" w:type="dxa"/>
            <w:vAlign w:val="center"/>
          </w:tcPr>
          <w:p w14:paraId="51AECD9A" w14:textId="77777777" w:rsidR="00DD5115" w:rsidRDefault="00DD5115">
            <w:pPr>
              <w:spacing w:before="80" w:after="80"/>
              <w:rPr>
                <w:rFonts w:ascii="Calisto MT" w:hAnsi="Calisto MT"/>
                <w:sz w:val="26"/>
              </w:rPr>
            </w:pPr>
            <w:r>
              <w:rPr>
                <w:rFonts w:ascii="Calisto MT" w:hAnsi="Calisto MT"/>
                <w:sz w:val="26"/>
              </w:rPr>
              <w:t>Self-Esteem</w:t>
            </w:r>
          </w:p>
        </w:tc>
        <w:tc>
          <w:tcPr>
            <w:tcW w:w="947" w:type="dxa"/>
            <w:vAlign w:val="center"/>
          </w:tcPr>
          <w:p w14:paraId="3A126C1B" w14:textId="77777777" w:rsidR="00DD5115" w:rsidRDefault="00DD5115">
            <w:pPr>
              <w:spacing w:before="80" w:after="80"/>
              <w:jc w:val="center"/>
              <w:rPr>
                <w:rFonts w:ascii="Calisto MT" w:hAnsi="Calisto MT"/>
                <w:sz w:val="26"/>
              </w:rPr>
            </w:pPr>
            <w:r>
              <w:rPr>
                <w:rFonts w:ascii="Calisto MT" w:hAnsi="Calisto MT"/>
                <w:sz w:val="26"/>
              </w:rPr>
              <w:t>180</w:t>
            </w:r>
          </w:p>
        </w:tc>
        <w:tc>
          <w:tcPr>
            <w:tcW w:w="947" w:type="dxa"/>
            <w:vAlign w:val="center"/>
          </w:tcPr>
          <w:p w14:paraId="6FCA1582" w14:textId="77777777" w:rsidR="00DD5115" w:rsidRDefault="00DD5115">
            <w:pPr>
              <w:spacing w:before="80" w:after="80"/>
              <w:jc w:val="center"/>
              <w:rPr>
                <w:rFonts w:ascii="Calisto MT" w:hAnsi="Calisto MT"/>
                <w:sz w:val="26"/>
              </w:rPr>
            </w:pPr>
            <w:r>
              <w:rPr>
                <w:rFonts w:ascii="Calisto MT" w:hAnsi="Calisto MT"/>
                <w:sz w:val="26"/>
              </w:rPr>
              <w:t>197.46</w:t>
            </w:r>
          </w:p>
        </w:tc>
        <w:tc>
          <w:tcPr>
            <w:tcW w:w="947" w:type="dxa"/>
            <w:vAlign w:val="center"/>
          </w:tcPr>
          <w:p w14:paraId="36A803EE" w14:textId="77777777" w:rsidR="00DD5115" w:rsidRDefault="00DD5115">
            <w:pPr>
              <w:spacing w:before="80" w:after="80"/>
              <w:jc w:val="center"/>
              <w:rPr>
                <w:rFonts w:ascii="Calisto MT" w:hAnsi="Calisto MT"/>
                <w:sz w:val="26"/>
              </w:rPr>
            </w:pPr>
            <w:r>
              <w:rPr>
                <w:rFonts w:ascii="Calisto MT" w:hAnsi="Calisto MT"/>
                <w:sz w:val="26"/>
              </w:rPr>
              <w:t>21.622</w:t>
            </w:r>
          </w:p>
        </w:tc>
        <w:tc>
          <w:tcPr>
            <w:tcW w:w="947" w:type="dxa"/>
            <w:vAlign w:val="center"/>
          </w:tcPr>
          <w:p w14:paraId="66AB83EC" w14:textId="77777777" w:rsidR="00DD5115" w:rsidRDefault="00DD5115">
            <w:pPr>
              <w:spacing w:before="80" w:after="80"/>
              <w:jc w:val="center"/>
              <w:rPr>
                <w:rFonts w:ascii="Calisto MT" w:hAnsi="Calisto MT"/>
                <w:sz w:val="26"/>
              </w:rPr>
            </w:pPr>
            <w:r>
              <w:rPr>
                <w:rFonts w:ascii="Calisto MT" w:hAnsi="Calisto MT"/>
                <w:sz w:val="26"/>
              </w:rPr>
              <w:t>235</w:t>
            </w:r>
          </w:p>
        </w:tc>
        <w:tc>
          <w:tcPr>
            <w:tcW w:w="947" w:type="dxa"/>
            <w:vAlign w:val="center"/>
          </w:tcPr>
          <w:p w14:paraId="5CF0D2FE" w14:textId="77777777" w:rsidR="00DD5115" w:rsidRDefault="00DD5115">
            <w:pPr>
              <w:spacing w:before="80" w:after="80"/>
              <w:jc w:val="center"/>
              <w:rPr>
                <w:rFonts w:ascii="Calisto MT" w:hAnsi="Calisto MT"/>
                <w:sz w:val="26"/>
              </w:rPr>
            </w:pPr>
            <w:r>
              <w:rPr>
                <w:rFonts w:ascii="Calisto MT" w:hAnsi="Calisto MT"/>
                <w:sz w:val="26"/>
              </w:rPr>
              <w:t>204.09</w:t>
            </w:r>
          </w:p>
        </w:tc>
        <w:tc>
          <w:tcPr>
            <w:tcW w:w="947" w:type="dxa"/>
            <w:vAlign w:val="center"/>
          </w:tcPr>
          <w:p w14:paraId="1DDB4772" w14:textId="77777777" w:rsidR="00DD5115" w:rsidRDefault="00DD5115">
            <w:pPr>
              <w:spacing w:before="80" w:after="80"/>
              <w:jc w:val="center"/>
              <w:rPr>
                <w:rFonts w:ascii="Calisto MT" w:hAnsi="Calisto MT"/>
                <w:sz w:val="26"/>
              </w:rPr>
            </w:pPr>
            <w:r>
              <w:rPr>
                <w:rFonts w:ascii="Calisto MT" w:hAnsi="Calisto MT"/>
                <w:sz w:val="26"/>
              </w:rPr>
              <w:t>24.094</w:t>
            </w:r>
          </w:p>
        </w:tc>
        <w:tc>
          <w:tcPr>
            <w:tcW w:w="947" w:type="dxa"/>
            <w:vAlign w:val="center"/>
          </w:tcPr>
          <w:p w14:paraId="0050ACD8" w14:textId="77777777" w:rsidR="00DD5115" w:rsidRDefault="00DD5115">
            <w:pPr>
              <w:spacing w:before="80" w:after="80"/>
              <w:jc w:val="center"/>
              <w:rPr>
                <w:rFonts w:ascii="Calisto MT" w:hAnsi="Calisto MT"/>
                <w:sz w:val="26"/>
              </w:rPr>
            </w:pPr>
            <w:r>
              <w:rPr>
                <w:rFonts w:ascii="Calisto MT" w:hAnsi="Calisto MT"/>
                <w:sz w:val="26"/>
              </w:rPr>
              <w:t>-2.904</w:t>
            </w:r>
          </w:p>
        </w:tc>
        <w:tc>
          <w:tcPr>
            <w:tcW w:w="947" w:type="dxa"/>
            <w:vAlign w:val="center"/>
          </w:tcPr>
          <w:p w14:paraId="32039870" w14:textId="77777777" w:rsidR="00DD5115" w:rsidRDefault="00DD5115">
            <w:pPr>
              <w:spacing w:before="80" w:after="80"/>
              <w:jc w:val="center"/>
              <w:rPr>
                <w:rFonts w:ascii="Calisto MT" w:hAnsi="Calisto MT"/>
                <w:sz w:val="26"/>
              </w:rPr>
            </w:pPr>
            <w:r>
              <w:rPr>
                <w:rFonts w:ascii="Calisto MT" w:hAnsi="Calisto MT"/>
                <w:sz w:val="26"/>
              </w:rPr>
              <w:t>NS</w:t>
            </w:r>
          </w:p>
        </w:tc>
      </w:tr>
      <w:tr w:rsidR="00DD5115" w14:paraId="10F10107" w14:textId="77777777">
        <w:tblPrEx>
          <w:tblCellMar>
            <w:top w:w="0" w:type="dxa"/>
            <w:bottom w:w="0" w:type="dxa"/>
          </w:tblCellMar>
        </w:tblPrEx>
        <w:tc>
          <w:tcPr>
            <w:tcW w:w="946" w:type="dxa"/>
            <w:vAlign w:val="center"/>
          </w:tcPr>
          <w:p w14:paraId="2A7AA0F6" w14:textId="77777777" w:rsidR="00DD5115" w:rsidRDefault="00DD5115">
            <w:pPr>
              <w:spacing w:before="80" w:after="80"/>
              <w:rPr>
                <w:rFonts w:ascii="Calisto MT" w:hAnsi="Calisto MT"/>
                <w:sz w:val="26"/>
              </w:rPr>
            </w:pPr>
            <w:r>
              <w:rPr>
                <w:rFonts w:ascii="Calisto MT" w:hAnsi="Calisto MT"/>
                <w:sz w:val="26"/>
              </w:rPr>
              <w:t>Approaches to Studying</w:t>
            </w:r>
          </w:p>
        </w:tc>
        <w:tc>
          <w:tcPr>
            <w:tcW w:w="947" w:type="dxa"/>
            <w:vAlign w:val="center"/>
          </w:tcPr>
          <w:p w14:paraId="3D7DD4E2" w14:textId="77777777" w:rsidR="00DD5115" w:rsidRDefault="00DD5115">
            <w:pPr>
              <w:spacing w:before="80" w:after="80"/>
              <w:jc w:val="center"/>
              <w:rPr>
                <w:rFonts w:ascii="Calisto MT" w:hAnsi="Calisto MT"/>
                <w:sz w:val="26"/>
              </w:rPr>
            </w:pPr>
            <w:r>
              <w:rPr>
                <w:rFonts w:ascii="Calisto MT" w:hAnsi="Calisto MT"/>
                <w:sz w:val="26"/>
              </w:rPr>
              <w:t>180</w:t>
            </w:r>
          </w:p>
        </w:tc>
        <w:tc>
          <w:tcPr>
            <w:tcW w:w="947" w:type="dxa"/>
            <w:vAlign w:val="center"/>
          </w:tcPr>
          <w:p w14:paraId="1F5CC1F0" w14:textId="77777777" w:rsidR="00DD5115" w:rsidRDefault="00DD5115">
            <w:pPr>
              <w:spacing w:before="80" w:after="80"/>
              <w:jc w:val="center"/>
              <w:rPr>
                <w:rFonts w:ascii="Calisto MT" w:hAnsi="Calisto MT"/>
                <w:sz w:val="26"/>
              </w:rPr>
            </w:pPr>
            <w:r>
              <w:rPr>
                <w:rFonts w:ascii="Calisto MT" w:hAnsi="Calisto MT"/>
                <w:sz w:val="26"/>
              </w:rPr>
              <w:t>36.87</w:t>
            </w:r>
          </w:p>
        </w:tc>
        <w:tc>
          <w:tcPr>
            <w:tcW w:w="947" w:type="dxa"/>
            <w:vAlign w:val="center"/>
          </w:tcPr>
          <w:p w14:paraId="4488D3E0" w14:textId="77777777" w:rsidR="00DD5115" w:rsidRDefault="00DD5115">
            <w:pPr>
              <w:spacing w:before="80" w:after="80"/>
              <w:jc w:val="center"/>
              <w:rPr>
                <w:rFonts w:ascii="Calisto MT" w:hAnsi="Calisto MT"/>
                <w:sz w:val="26"/>
              </w:rPr>
            </w:pPr>
            <w:r>
              <w:rPr>
                <w:rFonts w:ascii="Calisto MT" w:hAnsi="Calisto MT"/>
                <w:sz w:val="26"/>
              </w:rPr>
              <w:t>5.912</w:t>
            </w:r>
          </w:p>
        </w:tc>
        <w:tc>
          <w:tcPr>
            <w:tcW w:w="947" w:type="dxa"/>
            <w:vAlign w:val="center"/>
          </w:tcPr>
          <w:p w14:paraId="50352159" w14:textId="77777777" w:rsidR="00DD5115" w:rsidRDefault="00DD5115">
            <w:pPr>
              <w:spacing w:before="80" w:after="80"/>
              <w:jc w:val="center"/>
              <w:rPr>
                <w:rFonts w:ascii="Calisto MT" w:hAnsi="Calisto MT"/>
                <w:sz w:val="26"/>
              </w:rPr>
            </w:pPr>
            <w:r>
              <w:rPr>
                <w:rFonts w:ascii="Calisto MT" w:hAnsi="Calisto MT"/>
                <w:sz w:val="26"/>
              </w:rPr>
              <w:t>235</w:t>
            </w:r>
          </w:p>
        </w:tc>
        <w:tc>
          <w:tcPr>
            <w:tcW w:w="947" w:type="dxa"/>
            <w:vAlign w:val="center"/>
          </w:tcPr>
          <w:p w14:paraId="214D3F88" w14:textId="77777777" w:rsidR="00DD5115" w:rsidRDefault="00DD5115">
            <w:pPr>
              <w:spacing w:before="80" w:after="80"/>
              <w:jc w:val="center"/>
              <w:rPr>
                <w:rFonts w:ascii="Calisto MT" w:hAnsi="Calisto MT"/>
                <w:sz w:val="26"/>
              </w:rPr>
            </w:pPr>
            <w:r>
              <w:rPr>
                <w:rFonts w:ascii="Calisto MT" w:hAnsi="Calisto MT"/>
                <w:sz w:val="26"/>
              </w:rPr>
              <w:t>36.31</w:t>
            </w:r>
          </w:p>
        </w:tc>
        <w:tc>
          <w:tcPr>
            <w:tcW w:w="947" w:type="dxa"/>
            <w:vAlign w:val="center"/>
          </w:tcPr>
          <w:p w14:paraId="2B8B02F9" w14:textId="77777777" w:rsidR="00DD5115" w:rsidRDefault="00DD5115">
            <w:pPr>
              <w:spacing w:before="80" w:after="80"/>
              <w:jc w:val="center"/>
              <w:rPr>
                <w:rFonts w:ascii="Calisto MT" w:hAnsi="Calisto MT"/>
                <w:sz w:val="26"/>
              </w:rPr>
            </w:pPr>
            <w:r>
              <w:rPr>
                <w:rFonts w:ascii="Calisto MT" w:hAnsi="Calisto MT"/>
                <w:sz w:val="26"/>
              </w:rPr>
              <w:t>5.060</w:t>
            </w:r>
          </w:p>
        </w:tc>
        <w:tc>
          <w:tcPr>
            <w:tcW w:w="947" w:type="dxa"/>
            <w:vAlign w:val="center"/>
          </w:tcPr>
          <w:p w14:paraId="0EFDD7A3" w14:textId="77777777" w:rsidR="00DD5115" w:rsidRDefault="00DD5115">
            <w:pPr>
              <w:spacing w:before="80" w:after="80"/>
              <w:jc w:val="center"/>
              <w:rPr>
                <w:rFonts w:ascii="Calisto MT" w:hAnsi="Calisto MT"/>
                <w:sz w:val="26"/>
              </w:rPr>
            </w:pPr>
            <w:r>
              <w:rPr>
                <w:rFonts w:ascii="Calisto MT" w:hAnsi="Calisto MT"/>
                <w:sz w:val="26"/>
              </w:rPr>
              <w:t>1.033</w:t>
            </w:r>
          </w:p>
        </w:tc>
        <w:tc>
          <w:tcPr>
            <w:tcW w:w="947" w:type="dxa"/>
            <w:vAlign w:val="center"/>
          </w:tcPr>
          <w:p w14:paraId="3B463F23" w14:textId="77777777" w:rsidR="00DD5115" w:rsidRDefault="00DD5115">
            <w:pPr>
              <w:spacing w:before="80" w:after="80"/>
              <w:jc w:val="center"/>
              <w:rPr>
                <w:rFonts w:ascii="Calisto MT" w:hAnsi="Calisto MT"/>
                <w:sz w:val="26"/>
              </w:rPr>
            </w:pPr>
            <w:r>
              <w:rPr>
                <w:rFonts w:ascii="Calisto MT" w:hAnsi="Calisto MT"/>
                <w:sz w:val="26"/>
              </w:rPr>
              <w:t>NS</w:t>
            </w:r>
          </w:p>
        </w:tc>
      </w:tr>
    </w:tbl>
    <w:p w14:paraId="08C11ED2" w14:textId="77777777" w:rsidR="00DD5115" w:rsidRDefault="00DD5115">
      <w:pPr>
        <w:spacing w:after="200" w:line="480" w:lineRule="auto"/>
        <w:jc w:val="both"/>
        <w:rPr>
          <w:rFonts w:ascii="Calisto MT" w:hAnsi="Calisto MT"/>
          <w:sz w:val="26"/>
        </w:rPr>
      </w:pPr>
      <w:r>
        <w:rPr>
          <w:rFonts w:ascii="Calisto MT" w:hAnsi="Calisto MT"/>
          <w:sz w:val="26"/>
        </w:rPr>
        <w:t>NS: Not Significant</w:t>
      </w:r>
    </w:p>
    <w:p w14:paraId="73C81762"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table14 shows that mean scores obtained for humanities students on Self-Esteem and Approaches to Studying are 197.46 and 36.87 respectively.  Standard deviation obtained for above variables are 21.622 and 5.912 respectively.  Mean scores obtained for science students on Self-Esteem and Approaches to Studying are 204.09 and 36.31 respectively.  Standard deviation obtained for above </w:t>
      </w:r>
      <w:r>
        <w:rPr>
          <w:rFonts w:ascii="Calisto MT" w:hAnsi="Calisto MT"/>
          <w:sz w:val="26"/>
        </w:rPr>
        <w:lastRenderedPageBreak/>
        <w:t>variables are 24.094 and 5.060 respectively.  The 't' values are less than the tabled value 1.96 at 0.05 level of significance thus it can be found that there is no significant difference between the Self-Esteem and Approaches to Studying of humanities and science students.</w:t>
      </w:r>
    </w:p>
    <w:p w14:paraId="5E35F42D" w14:textId="77777777" w:rsidR="00DD5115" w:rsidRDefault="00DD5115">
      <w:pPr>
        <w:pStyle w:val="Heading1"/>
        <w:spacing w:after="200"/>
        <w:jc w:val="both"/>
        <w:rPr>
          <w:rFonts w:ascii="Calisto MT" w:hAnsi="Calisto MT"/>
          <w:sz w:val="26"/>
        </w:rPr>
      </w:pPr>
      <w:r>
        <w:rPr>
          <w:rFonts w:ascii="Calisto MT" w:hAnsi="Calisto MT"/>
          <w:sz w:val="26"/>
        </w:rPr>
        <w:t>Discussion</w:t>
      </w:r>
    </w:p>
    <w:p w14:paraId="56E539A3"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analysis of the above data shows that there is no significant difference between the Self-Esteem and Approaches to Studying of science and humanities students.  Hence it can be concluded that the humanities students and science students are almost equal in the case of Self-Esteem and Approaches to Studying. </w:t>
      </w:r>
    </w:p>
    <w:p w14:paraId="32E11382" w14:textId="77777777" w:rsidR="00DD5115" w:rsidRDefault="00DD5115">
      <w:pPr>
        <w:pStyle w:val="Heading1"/>
        <w:spacing w:after="200"/>
        <w:rPr>
          <w:rFonts w:ascii="Calisto MT" w:hAnsi="Calisto MT"/>
          <w:sz w:val="26"/>
        </w:rPr>
      </w:pPr>
      <w:r>
        <w:rPr>
          <w:rFonts w:ascii="Calisto MT" w:hAnsi="Calisto MT"/>
          <w:sz w:val="26"/>
        </w:rPr>
        <w:t>TABLE 4.10</w:t>
      </w:r>
    </w:p>
    <w:p w14:paraId="7FB62E46" w14:textId="77777777" w:rsidR="00DD5115" w:rsidRDefault="00DD5115">
      <w:pPr>
        <w:spacing w:after="200"/>
        <w:jc w:val="center"/>
        <w:rPr>
          <w:rFonts w:ascii="Calisto MT" w:hAnsi="Calisto MT"/>
          <w:b/>
          <w:bCs/>
          <w:sz w:val="26"/>
        </w:rPr>
      </w:pPr>
      <w:r>
        <w:rPr>
          <w:rFonts w:ascii="Calisto MT" w:hAnsi="Calisto MT"/>
          <w:b/>
          <w:bCs/>
          <w:sz w:val="26"/>
        </w:rPr>
        <w:t>Data and Results of the Test of Mean Scores of Self-Esteem and Approaches to Studying between Commerce and Science Students.</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614"/>
        <w:gridCol w:w="952"/>
        <w:gridCol w:w="952"/>
        <w:gridCol w:w="614"/>
        <w:gridCol w:w="952"/>
        <w:gridCol w:w="952"/>
        <w:gridCol w:w="919"/>
        <w:gridCol w:w="1566"/>
      </w:tblGrid>
      <w:tr w:rsidR="00DD5115" w14:paraId="0C99483A" w14:textId="77777777">
        <w:tblPrEx>
          <w:tblCellMar>
            <w:top w:w="0" w:type="dxa"/>
            <w:bottom w:w="0" w:type="dxa"/>
          </w:tblCellMar>
        </w:tblPrEx>
        <w:trPr>
          <w:cantSplit/>
        </w:trPr>
        <w:tc>
          <w:tcPr>
            <w:tcW w:w="1532" w:type="dxa"/>
            <w:vMerge w:val="restart"/>
            <w:vAlign w:val="center"/>
          </w:tcPr>
          <w:p w14:paraId="0B1A41A6" w14:textId="77777777" w:rsidR="00DD5115" w:rsidRDefault="00DD5115">
            <w:pPr>
              <w:spacing w:before="80" w:after="80"/>
              <w:jc w:val="center"/>
              <w:rPr>
                <w:rFonts w:ascii="Calisto MT" w:hAnsi="Calisto MT"/>
                <w:b/>
                <w:bCs/>
                <w:sz w:val="26"/>
              </w:rPr>
            </w:pPr>
            <w:r>
              <w:rPr>
                <w:rFonts w:ascii="Calisto MT" w:hAnsi="Calisto MT"/>
                <w:b/>
                <w:bCs/>
                <w:sz w:val="26"/>
              </w:rPr>
              <w:t>Variables</w:t>
            </w:r>
          </w:p>
        </w:tc>
        <w:tc>
          <w:tcPr>
            <w:tcW w:w="2518" w:type="dxa"/>
            <w:gridSpan w:val="3"/>
            <w:vAlign w:val="center"/>
          </w:tcPr>
          <w:p w14:paraId="0955277E" w14:textId="77777777" w:rsidR="00DD5115" w:rsidRDefault="00DD5115">
            <w:pPr>
              <w:spacing w:before="80" w:after="80"/>
              <w:jc w:val="center"/>
              <w:rPr>
                <w:rFonts w:ascii="Calisto MT" w:hAnsi="Calisto MT"/>
                <w:b/>
                <w:bCs/>
                <w:sz w:val="26"/>
              </w:rPr>
            </w:pPr>
            <w:r>
              <w:rPr>
                <w:rFonts w:ascii="Calisto MT" w:hAnsi="Calisto MT"/>
                <w:b/>
                <w:bCs/>
                <w:sz w:val="26"/>
              </w:rPr>
              <w:t>Commerce</w:t>
            </w:r>
          </w:p>
        </w:tc>
        <w:tc>
          <w:tcPr>
            <w:tcW w:w="2518" w:type="dxa"/>
            <w:gridSpan w:val="3"/>
            <w:vAlign w:val="center"/>
          </w:tcPr>
          <w:p w14:paraId="22D8CA5E" w14:textId="77777777" w:rsidR="00DD5115" w:rsidRDefault="00DD5115">
            <w:pPr>
              <w:spacing w:before="80" w:after="80"/>
              <w:jc w:val="center"/>
              <w:rPr>
                <w:rFonts w:ascii="Calisto MT" w:hAnsi="Calisto MT"/>
                <w:b/>
                <w:bCs/>
                <w:sz w:val="26"/>
              </w:rPr>
            </w:pPr>
            <w:r>
              <w:rPr>
                <w:rFonts w:ascii="Calisto MT" w:hAnsi="Calisto MT"/>
                <w:b/>
                <w:bCs/>
                <w:sz w:val="26"/>
              </w:rPr>
              <w:t>Science</w:t>
            </w:r>
          </w:p>
        </w:tc>
        <w:tc>
          <w:tcPr>
            <w:tcW w:w="977" w:type="dxa"/>
            <w:vMerge w:val="restart"/>
            <w:vAlign w:val="center"/>
          </w:tcPr>
          <w:p w14:paraId="71D83776" w14:textId="77777777" w:rsidR="00DD5115" w:rsidRDefault="00DD5115">
            <w:pPr>
              <w:pStyle w:val="Heading3"/>
              <w:spacing w:line="240" w:lineRule="auto"/>
              <w:jc w:val="center"/>
            </w:pPr>
            <w:r>
              <w:t>t</w:t>
            </w:r>
            <w:r>
              <w:br/>
              <w:t>value</w:t>
            </w:r>
          </w:p>
        </w:tc>
        <w:tc>
          <w:tcPr>
            <w:tcW w:w="1508" w:type="dxa"/>
            <w:vMerge w:val="restart"/>
            <w:vAlign w:val="center"/>
          </w:tcPr>
          <w:p w14:paraId="0ED4965E" w14:textId="77777777" w:rsidR="00DD5115" w:rsidRDefault="00DD5115">
            <w:pPr>
              <w:spacing w:before="80" w:after="80"/>
              <w:jc w:val="center"/>
              <w:rPr>
                <w:rFonts w:ascii="Calisto MT" w:hAnsi="Calisto MT"/>
                <w:b/>
                <w:bCs/>
                <w:sz w:val="26"/>
              </w:rPr>
            </w:pPr>
            <w:r>
              <w:rPr>
                <w:rFonts w:ascii="Calisto MT" w:hAnsi="Calisto MT"/>
                <w:b/>
                <w:bCs/>
                <w:sz w:val="26"/>
              </w:rPr>
              <w:t>Level of significance</w:t>
            </w:r>
          </w:p>
        </w:tc>
      </w:tr>
      <w:tr w:rsidR="00DD5115" w14:paraId="759E589A" w14:textId="77777777">
        <w:tblPrEx>
          <w:tblCellMar>
            <w:top w:w="0" w:type="dxa"/>
            <w:bottom w:w="0" w:type="dxa"/>
          </w:tblCellMar>
        </w:tblPrEx>
        <w:trPr>
          <w:cantSplit/>
        </w:trPr>
        <w:tc>
          <w:tcPr>
            <w:tcW w:w="1532" w:type="dxa"/>
            <w:vMerge/>
            <w:vAlign w:val="center"/>
          </w:tcPr>
          <w:p w14:paraId="6F7495C2" w14:textId="77777777" w:rsidR="00DD5115" w:rsidRDefault="00DD5115">
            <w:pPr>
              <w:spacing w:before="80" w:after="80"/>
              <w:jc w:val="center"/>
              <w:rPr>
                <w:rFonts w:ascii="Calisto MT" w:hAnsi="Calisto MT"/>
                <w:sz w:val="26"/>
              </w:rPr>
            </w:pPr>
          </w:p>
        </w:tc>
        <w:tc>
          <w:tcPr>
            <w:tcW w:w="614" w:type="dxa"/>
            <w:vAlign w:val="center"/>
          </w:tcPr>
          <w:p w14:paraId="66A2389F" w14:textId="77777777" w:rsidR="00DD5115" w:rsidRDefault="00DD5115">
            <w:pPr>
              <w:spacing w:before="80" w:after="80"/>
              <w:jc w:val="center"/>
              <w:rPr>
                <w:rFonts w:ascii="Calisto MT" w:hAnsi="Calisto MT"/>
                <w:sz w:val="26"/>
              </w:rPr>
            </w:pPr>
            <w:r>
              <w:rPr>
                <w:rFonts w:ascii="Calisto MT" w:hAnsi="Calisto MT"/>
                <w:sz w:val="26"/>
              </w:rPr>
              <w:t>N1</w:t>
            </w:r>
          </w:p>
        </w:tc>
        <w:tc>
          <w:tcPr>
            <w:tcW w:w="952" w:type="dxa"/>
            <w:vAlign w:val="center"/>
          </w:tcPr>
          <w:p w14:paraId="7863236B" w14:textId="77777777" w:rsidR="00DD5115" w:rsidRDefault="00DD5115">
            <w:pPr>
              <w:spacing w:before="80" w:after="80"/>
              <w:jc w:val="center"/>
              <w:rPr>
                <w:rFonts w:ascii="Calisto MT" w:hAnsi="Calisto MT"/>
                <w:sz w:val="26"/>
              </w:rPr>
            </w:pPr>
            <w:r>
              <w:rPr>
                <w:rFonts w:ascii="Calisto MT" w:hAnsi="Calisto MT"/>
                <w:sz w:val="26"/>
              </w:rPr>
              <w:t>M1</w:t>
            </w:r>
          </w:p>
        </w:tc>
        <w:tc>
          <w:tcPr>
            <w:tcW w:w="952" w:type="dxa"/>
            <w:vAlign w:val="center"/>
          </w:tcPr>
          <w:p w14:paraId="0E52C326" w14:textId="77777777" w:rsidR="00DD5115" w:rsidRDefault="00DD5115">
            <w:pPr>
              <w:spacing w:before="80" w:after="80"/>
              <w:jc w:val="center"/>
              <w:rPr>
                <w:rFonts w:ascii="Calisto MT" w:hAnsi="Calisto MT"/>
                <w:sz w:val="26"/>
              </w:rPr>
            </w:pPr>
            <w:r>
              <w:rPr>
                <w:rFonts w:ascii="Calisto MT" w:hAnsi="Calisto MT"/>
                <w:sz w:val="26"/>
              </w:rPr>
              <w:t>SD1</w:t>
            </w:r>
          </w:p>
        </w:tc>
        <w:tc>
          <w:tcPr>
            <w:tcW w:w="614" w:type="dxa"/>
            <w:vAlign w:val="center"/>
          </w:tcPr>
          <w:p w14:paraId="18154546" w14:textId="77777777" w:rsidR="00DD5115" w:rsidRDefault="00DD5115">
            <w:pPr>
              <w:spacing w:before="80" w:after="80"/>
              <w:jc w:val="center"/>
              <w:rPr>
                <w:rFonts w:ascii="Calisto MT" w:hAnsi="Calisto MT"/>
                <w:sz w:val="26"/>
              </w:rPr>
            </w:pPr>
            <w:r>
              <w:rPr>
                <w:rFonts w:ascii="Calisto MT" w:hAnsi="Calisto MT"/>
                <w:sz w:val="26"/>
              </w:rPr>
              <w:t>N2</w:t>
            </w:r>
          </w:p>
        </w:tc>
        <w:tc>
          <w:tcPr>
            <w:tcW w:w="952" w:type="dxa"/>
            <w:vAlign w:val="center"/>
          </w:tcPr>
          <w:p w14:paraId="030F5850" w14:textId="77777777" w:rsidR="00DD5115" w:rsidRDefault="00DD5115">
            <w:pPr>
              <w:spacing w:before="80" w:after="80"/>
              <w:jc w:val="center"/>
              <w:rPr>
                <w:rFonts w:ascii="Calisto MT" w:hAnsi="Calisto MT"/>
                <w:sz w:val="26"/>
              </w:rPr>
            </w:pPr>
            <w:r>
              <w:rPr>
                <w:rFonts w:ascii="Calisto MT" w:hAnsi="Calisto MT"/>
                <w:sz w:val="26"/>
              </w:rPr>
              <w:t>M2</w:t>
            </w:r>
          </w:p>
        </w:tc>
        <w:tc>
          <w:tcPr>
            <w:tcW w:w="952" w:type="dxa"/>
            <w:vAlign w:val="center"/>
          </w:tcPr>
          <w:p w14:paraId="7EBBAC48" w14:textId="77777777" w:rsidR="00DD5115" w:rsidRDefault="00DD5115">
            <w:pPr>
              <w:spacing w:before="80" w:after="80"/>
              <w:jc w:val="center"/>
              <w:rPr>
                <w:rFonts w:ascii="Calisto MT" w:hAnsi="Calisto MT"/>
                <w:sz w:val="26"/>
              </w:rPr>
            </w:pPr>
            <w:r>
              <w:rPr>
                <w:rFonts w:ascii="Calisto MT" w:hAnsi="Calisto MT"/>
                <w:sz w:val="26"/>
              </w:rPr>
              <w:t>SD2</w:t>
            </w:r>
          </w:p>
        </w:tc>
        <w:tc>
          <w:tcPr>
            <w:tcW w:w="977" w:type="dxa"/>
            <w:vMerge/>
            <w:vAlign w:val="center"/>
          </w:tcPr>
          <w:p w14:paraId="00CD4158" w14:textId="77777777" w:rsidR="00DD5115" w:rsidRDefault="00DD5115">
            <w:pPr>
              <w:spacing w:before="80" w:after="80"/>
              <w:jc w:val="center"/>
              <w:rPr>
                <w:rFonts w:ascii="Calisto MT" w:hAnsi="Calisto MT"/>
                <w:sz w:val="26"/>
              </w:rPr>
            </w:pPr>
          </w:p>
        </w:tc>
        <w:tc>
          <w:tcPr>
            <w:tcW w:w="1508" w:type="dxa"/>
            <w:vMerge/>
            <w:vAlign w:val="center"/>
          </w:tcPr>
          <w:p w14:paraId="5D5088D6" w14:textId="77777777" w:rsidR="00DD5115" w:rsidRDefault="00DD5115">
            <w:pPr>
              <w:spacing w:before="80" w:after="80"/>
              <w:jc w:val="center"/>
              <w:rPr>
                <w:rFonts w:ascii="Calisto MT" w:hAnsi="Calisto MT"/>
                <w:sz w:val="26"/>
              </w:rPr>
            </w:pPr>
          </w:p>
        </w:tc>
      </w:tr>
      <w:tr w:rsidR="00DD5115" w14:paraId="1F95FA7F" w14:textId="77777777">
        <w:tblPrEx>
          <w:tblCellMar>
            <w:top w:w="0" w:type="dxa"/>
            <w:bottom w:w="0" w:type="dxa"/>
          </w:tblCellMar>
        </w:tblPrEx>
        <w:tc>
          <w:tcPr>
            <w:tcW w:w="1532" w:type="dxa"/>
            <w:vAlign w:val="center"/>
          </w:tcPr>
          <w:p w14:paraId="56B9EF99" w14:textId="77777777" w:rsidR="00DD5115" w:rsidRDefault="00DD5115">
            <w:pPr>
              <w:spacing w:before="80" w:after="80"/>
              <w:jc w:val="center"/>
              <w:rPr>
                <w:rFonts w:ascii="Calisto MT" w:hAnsi="Calisto MT"/>
                <w:sz w:val="26"/>
              </w:rPr>
            </w:pPr>
            <w:r>
              <w:rPr>
                <w:rFonts w:ascii="Calisto MT" w:hAnsi="Calisto MT"/>
                <w:sz w:val="26"/>
              </w:rPr>
              <w:t>Self-Esteem</w:t>
            </w:r>
          </w:p>
        </w:tc>
        <w:tc>
          <w:tcPr>
            <w:tcW w:w="614" w:type="dxa"/>
            <w:vAlign w:val="center"/>
          </w:tcPr>
          <w:p w14:paraId="3629B0E7" w14:textId="77777777" w:rsidR="00DD5115" w:rsidRDefault="00DD5115">
            <w:pPr>
              <w:spacing w:before="80" w:after="80"/>
              <w:jc w:val="center"/>
              <w:rPr>
                <w:rFonts w:ascii="Calisto MT" w:hAnsi="Calisto MT"/>
                <w:sz w:val="26"/>
              </w:rPr>
            </w:pPr>
            <w:r>
              <w:rPr>
                <w:rFonts w:ascii="Calisto MT" w:hAnsi="Calisto MT"/>
                <w:sz w:val="26"/>
              </w:rPr>
              <w:t>285</w:t>
            </w:r>
          </w:p>
        </w:tc>
        <w:tc>
          <w:tcPr>
            <w:tcW w:w="952" w:type="dxa"/>
            <w:vAlign w:val="center"/>
          </w:tcPr>
          <w:p w14:paraId="78744C1B" w14:textId="77777777" w:rsidR="00DD5115" w:rsidRDefault="00DD5115">
            <w:pPr>
              <w:spacing w:before="80" w:after="80"/>
              <w:jc w:val="center"/>
              <w:rPr>
                <w:rFonts w:ascii="Calisto MT" w:hAnsi="Calisto MT"/>
                <w:sz w:val="26"/>
              </w:rPr>
            </w:pPr>
            <w:r>
              <w:rPr>
                <w:rFonts w:ascii="Calisto MT" w:hAnsi="Calisto MT"/>
                <w:sz w:val="26"/>
              </w:rPr>
              <w:t>200.19</w:t>
            </w:r>
          </w:p>
        </w:tc>
        <w:tc>
          <w:tcPr>
            <w:tcW w:w="952" w:type="dxa"/>
            <w:vAlign w:val="center"/>
          </w:tcPr>
          <w:p w14:paraId="20989EDF" w14:textId="77777777" w:rsidR="00DD5115" w:rsidRDefault="00DD5115">
            <w:pPr>
              <w:spacing w:before="80" w:after="80"/>
              <w:jc w:val="center"/>
              <w:rPr>
                <w:rFonts w:ascii="Calisto MT" w:hAnsi="Calisto MT"/>
                <w:sz w:val="26"/>
              </w:rPr>
            </w:pPr>
            <w:r>
              <w:rPr>
                <w:rFonts w:ascii="Calisto MT" w:hAnsi="Calisto MT"/>
                <w:sz w:val="26"/>
              </w:rPr>
              <w:t>22.872</w:t>
            </w:r>
          </w:p>
        </w:tc>
        <w:tc>
          <w:tcPr>
            <w:tcW w:w="614" w:type="dxa"/>
            <w:vAlign w:val="center"/>
          </w:tcPr>
          <w:p w14:paraId="1A139C9E" w14:textId="77777777" w:rsidR="00DD5115" w:rsidRDefault="00DD5115">
            <w:pPr>
              <w:spacing w:before="80" w:after="80"/>
              <w:jc w:val="center"/>
              <w:rPr>
                <w:rFonts w:ascii="Calisto MT" w:hAnsi="Calisto MT"/>
                <w:sz w:val="26"/>
              </w:rPr>
            </w:pPr>
            <w:r>
              <w:rPr>
                <w:rFonts w:ascii="Calisto MT" w:hAnsi="Calisto MT"/>
                <w:sz w:val="26"/>
              </w:rPr>
              <w:t>235</w:t>
            </w:r>
          </w:p>
        </w:tc>
        <w:tc>
          <w:tcPr>
            <w:tcW w:w="952" w:type="dxa"/>
            <w:vAlign w:val="center"/>
          </w:tcPr>
          <w:p w14:paraId="7D6C1770" w14:textId="77777777" w:rsidR="00DD5115" w:rsidRDefault="00DD5115">
            <w:pPr>
              <w:spacing w:before="80" w:after="80"/>
              <w:jc w:val="center"/>
              <w:rPr>
                <w:rFonts w:ascii="Calisto MT" w:hAnsi="Calisto MT"/>
                <w:sz w:val="26"/>
              </w:rPr>
            </w:pPr>
            <w:r>
              <w:rPr>
                <w:rFonts w:ascii="Calisto MT" w:hAnsi="Calisto MT"/>
                <w:sz w:val="26"/>
              </w:rPr>
              <w:t>204.09</w:t>
            </w:r>
          </w:p>
        </w:tc>
        <w:tc>
          <w:tcPr>
            <w:tcW w:w="952" w:type="dxa"/>
            <w:vAlign w:val="center"/>
          </w:tcPr>
          <w:p w14:paraId="36CC0CD0" w14:textId="77777777" w:rsidR="00DD5115" w:rsidRDefault="00DD5115">
            <w:pPr>
              <w:spacing w:before="80" w:after="80"/>
              <w:jc w:val="center"/>
              <w:rPr>
                <w:rFonts w:ascii="Calisto MT" w:hAnsi="Calisto MT"/>
                <w:sz w:val="26"/>
              </w:rPr>
            </w:pPr>
            <w:r>
              <w:rPr>
                <w:rFonts w:ascii="Calisto MT" w:hAnsi="Calisto MT"/>
                <w:sz w:val="26"/>
              </w:rPr>
              <w:t>24.094</w:t>
            </w:r>
          </w:p>
        </w:tc>
        <w:tc>
          <w:tcPr>
            <w:tcW w:w="977" w:type="dxa"/>
            <w:vAlign w:val="center"/>
          </w:tcPr>
          <w:p w14:paraId="4D145B68" w14:textId="77777777" w:rsidR="00DD5115" w:rsidRDefault="00DD5115">
            <w:pPr>
              <w:spacing w:before="80" w:after="80"/>
              <w:jc w:val="center"/>
              <w:rPr>
                <w:rFonts w:ascii="Calisto MT" w:hAnsi="Calisto MT"/>
                <w:sz w:val="26"/>
              </w:rPr>
            </w:pPr>
            <w:r>
              <w:rPr>
                <w:rFonts w:ascii="Calisto MT" w:hAnsi="Calisto MT"/>
                <w:sz w:val="26"/>
              </w:rPr>
              <w:t>-1.889</w:t>
            </w:r>
          </w:p>
        </w:tc>
        <w:tc>
          <w:tcPr>
            <w:tcW w:w="1508" w:type="dxa"/>
            <w:vAlign w:val="center"/>
          </w:tcPr>
          <w:p w14:paraId="21038870" w14:textId="77777777" w:rsidR="00DD5115" w:rsidRDefault="00DD5115">
            <w:pPr>
              <w:spacing w:before="80" w:after="80"/>
              <w:jc w:val="center"/>
              <w:rPr>
                <w:rFonts w:ascii="Calisto MT" w:hAnsi="Calisto MT"/>
                <w:sz w:val="26"/>
              </w:rPr>
            </w:pPr>
            <w:r>
              <w:rPr>
                <w:rFonts w:ascii="Calisto MT" w:hAnsi="Calisto MT"/>
                <w:sz w:val="26"/>
              </w:rPr>
              <w:t>NS</w:t>
            </w:r>
          </w:p>
        </w:tc>
      </w:tr>
      <w:tr w:rsidR="00DD5115" w14:paraId="086E7453" w14:textId="77777777">
        <w:tblPrEx>
          <w:tblCellMar>
            <w:top w:w="0" w:type="dxa"/>
            <w:bottom w:w="0" w:type="dxa"/>
          </w:tblCellMar>
        </w:tblPrEx>
        <w:tc>
          <w:tcPr>
            <w:tcW w:w="1532" w:type="dxa"/>
            <w:vAlign w:val="center"/>
          </w:tcPr>
          <w:p w14:paraId="57B78A64" w14:textId="77777777" w:rsidR="00DD5115" w:rsidRDefault="00DD5115">
            <w:pPr>
              <w:spacing w:before="80" w:after="80"/>
              <w:jc w:val="center"/>
              <w:rPr>
                <w:rFonts w:ascii="Calisto MT" w:hAnsi="Calisto MT"/>
                <w:sz w:val="26"/>
              </w:rPr>
            </w:pPr>
            <w:r>
              <w:rPr>
                <w:rFonts w:ascii="Calisto MT" w:hAnsi="Calisto MT"/>
                <w:sz w:val="26"/>
              </w:rPr>
              <w:t>Approaches to Studying</w:t>
            </w:r>
          </w:p>
        </w:tc>
        <w:tc>
          <w:tcPr>
            <w:tcW w:w="614" w:type="dxa"/>
            <w:vAlign w:val="center"/>
          </w:tcPr>
          <w:p w14:paraId="3744F745" w14:textId="77777777" w:rsidR="00DD5115" w:rsidRDefault="00DD5115">
            <w:pPr>
              <w:spacing w:before="80" w:after="80"/>
              <w:jc w:val="center"/>
              <w:rPr>
                <w:rFonts w:ascii="Calisto MT" w:hAnsi="Calisto MT"/>
                <w:sz w:val="26"/>
              </w:rPr>
            </w:pPr>
            <w:r>
              <w:rPr>
                <w:rFonts w:ascii="Calisto MT" w:hAnsi="Calisto MT"/>
                <w:sz w:val="26"/>
              </w:rPr>
              <w:t>285</w:t>
            </w:r>
          </w:p>
        </w:tc>
        <w:tc>
          <w:tcPr>
            <w:tcW w:w="952" w:type="dxa"/>
            <w:vAlign w:val="center"/>
          </w:tcPr>
          <w:p w14:paraId="6BCEDCD8" w14:textId="77777777" w:rsidR="00DD5115" w:rsidRDefault="00DD5115">
            <w:pPr>
              <w:spacing w:before="80" w:after="80"/>
              <w:jc w:val="center"/>
              <w:rPr>
                <w:rFonts w:ascii="Calisto MT" w:hAnsi="Calisto MT"/>
                <w:sz w:val="26"/>
              </w:rPr>
            </w:pPr>
            <w:r>
              <w:rPr>
                <w:rFonts w:ascii="Calisto MT" w:hAnsi="Calisto MT"/>
                <w:sz w:val="26"/>
              </w:rPr>
              <w:t>35.66</w:t>
            </w:r>
          </w:p>
        </w:tc>
        <w:tc>
          <w:tcPr>
            <w:tcW w:w="952" w:type="dxa"/>
            <w:vAlign w:val="center"/>
          </w:tcPr>
          <w:p w14:paraId="79FB2EF2" w14:textId="77777777" w:rsidR="00DD5115" w:rsidRDefault="00DD5115">
            <w:pPr>
              <w:spacing w:before="80" w:after="80"/>
              <w:jc w:val="center"/>
              <w:rPr>
                <w:rFonts w:ascii="Calisto MT" w:hAnsi="Calisto MT"/>
                <w:sz w:val="26"/>
              </w:rPr>
            </w:pPr>
            <w:r>
              <w:rPr>
                <w:rFonts w:ascii="Calisto MT" w:hAnsi="Calisto MT"/>
                <w:sz w:val="26"/>
              </w:rPr>
              <w:t>5.262</w:t>
            </w:r>
          </w:p>
        </w:tc>
        <w:tc>
          <w:tcPr>
            <w:tcW w:w="614" w:type="dxa"/>
            <w:vAlign w:val="center"/>
          </w:tcPr>
          <w:p w14:paraId="3444EA15" w14:textId="77777777" w:rsidR="00DD5115" w:rsidRDefault="00DD5115">
            <w:pPr>
              <w:spacing w:before="80" w:after="80"/>
              <w:jc w:val="center"/>
              <w:rPr>
                <w:rFonts w:ascii="Calisto MT" w:hAnsi="Calisto MT"/>
                <w:sz w:val="26"/>
              </w:rPr>
            </w:pPr>
            <w:r>
              <w:rPr>
                <w:rFonts w:ascii="Calisto MT" w:hAnsi="Calisto MT"/>
                <w:sz w:val="26"/>
              </w:rPr>
              <w:t>235</w:t>
            </w:r>
          </w:p>
        </w:tc>
        <w:tc>
          <w:tcPr>
            <w:tcW w:w="952" w:type="dxa"/>
            <w:vAlign w:val="center"/>
          </w:tcPr>
          <w:p w14:paraId="52D4FE52" w14:textId="77777777" w:rsidR="00DD5115" w:rsidRDefault="00DD5115">
            <w:pPr>
              <w:spacing w:before="80" w:after="80"/>
              <w:jc w:val="center"/>
              <w:rPr>
                <w:rFonts w:ascii="Calisto MT" w:hAnsi="Calisto MT"/>
                <w:sz w:val="26"/>
              </w:rPr>
            </w:pPr>
            <w:r>
              <w:rPr>
                <w:rFonts w:ascii="Calisto MT" w:hAnsi="Calisto MT"/>
                <w:sz w:val="26"/>
              </w:rPr>
              <w:t>36.31</w:t>
            </w:r>
          </w:p>
        </w:tc>
        <w:tc>
          <w:tcPr>
            <w:tcW w:w="952" w:type="dxa"/>
            <w:vAlign w:val="center"/>
          </w:tcPr>
          <w:p w14:paraId="502D6FB2" w14:textId="77777777" w:rsidR="00DD5115" w:rsidRDefault="00DD5115">
            <w:pPr>
              <w:spacing w:before="80" w:after="80"/>
              <w:jc w:val="center"/>
              <w:rPr>
                <w:rFonts w:ascii="Calisto MT" w:hAnsi="Calisto MT"/>
                <w:sz w:val="26"/>
              </w:rPr>
            </w:pPr>
            <w:r>
              <w:rPr>
                <w:rFonts w:ascii="Calisto MT" w:hAnsi="Calisto MT"/>
                <w:sz w:val="26"/>
              </w:rPr>
              <w:t>5.060</w:t>
            </w:r>
          </w:p>
        </w:tc>
        <w:tc>
          <w:tcPr>
            <w:tcW w:w="977" w:type="dxa"/>
            <w:vAlign w:val="center"/>
          </w:tcPr>
          <w:p w14:paraId="7A22ECAE" w14:textId="77777777" w:rsidR="00DD5115" w:rsidRDefault="00DD5115">
            <w:pPr>
              <w:spacing w:before="80" w:after="80"/>
              <w:jc w:val="center"/>
              <w:rPr>
                <w:rFonts w:ascii="Calisto MT" w:hAnsi="Calisto MT"/>
                <w:sz w:val="26"/>
              </w:rPr>
            </w:pPr>
            <w:r>
              <w:rPr>
                <w:rFonts w:ascii="Calisto MT" w:hAnsi="Calisto MT"/>
                <w:sz w:val="26"/>
              </w:rPr>
              <w:t>-1.439</w:t>
            </w:r>
          </w:p>
        </w:tc>
        <w:tc>
          <w:tcPr>
            <w:tcW w:w="1508" w:type="dxa"/>
            <w:vAlign w:val="center"/>
          </w:tcPr>
          <w:p w14:paraId="28DEDA6E" w14:textId="77777777" w:rsidR="00DD5115" w:rsidRDefault="00DD5115">
            <w:pPr>
              <w:spacing w:before="80" w:after="80"/>
              <w:jc w:val="center"/>
              <w:rPr>
                <w:rFonts w:ascii="Calisto MT" w:hAnsi="Calisto MT"/>
                <w:sz w:val="26"/>
              </w:rPr>
            </w:pPr>
            <w:r>
              <w:rPr>
                <w:rFonts w:ascii="Calisto MT" w:hAnsi="Calisto MT"/>
                <w:sz w:val="26"/>
              </w:rPr>
              <w:t>NS</w:t>
            </w:r>
          </w:p>
        </w:tc>
      </w:tr>
    </w:tbl>
    <w:p w14:paraId="107136C6" w14:textId="77777777" w:rsidR="00DD5115" w:rsidRDefault="00DD5115">
      <w:pPr>
        <w:spacing w:after="200" w:line="480" w:lineRule="auto"/>
        <w:jc w:val="both"/>
        <w:rPr>
          <w:rFonts w:ascii="Calisto MT" w:hAnsi="Calisto MT"/>
          <w:sz w:val="26"/>
        </w:rPr>
      </w:pPr>
      <w:r>
        <w:rPr>
          <w:rFonts w:ascii="Calisto MT" w:hAnsi="Calisto MT"/>
          <w:sz w:val="26"/>
        </w:rPr>
        <w:t>NS: Not Significant</w:t>
      </w:r>
    </w:p>
    <w:p w14:paraId="624EFA42" w14:textId="77777777" w:rsidR="00DD5115" w:rsidRDefault="00DD5115">
      <w:pPr>
        <w:spacing w:after="200" w:line="480" w:lineRule="auto"/>
        <w:jc w:val="both"/>
        <w:rPr>
          <w:rFonts w:ascii="Calisto MT" w:hAnsi="Calisto MT"/>
          <w:sz w:val="26"/>
        </w:rPr>
      </w:pPr>
      <w:r>
        <w:rPr>
          <w:rFonts w:ascii="Calisto MT" w:hAnsi="Calisto MT"/>
          <w:sz w:val="26"/>
        </w:rPr>
        <w:t xml:space="preserve">As shown in  the table15 mean scores obtained for commerce students on Self-Esteem and Approaches to Studying are 200.19 and 35.66 respectively.  Standard deviation obtained for above variables are 22.872 and 5.262 respectively.  Mean scores obtained for science students on Self-Esteem and Approaches to Studying are 24.094 and 5.06. Respectively.  The t value is less than the tabled value 1.96 at 0.05 level of significance.  Thus it can be found that there is no significant difference </w:t>
      </w:r>
      <w:r>
        <w:rPr>
          <w:rFonts w:ascii="Calisto MT" w:hAnsi="Calisto MT"/>
          <w:sz w:val="26"/>
        </w:rPr>
        <w:lastRenderedPageBreak/>
        <w:t>between the Self-Esteem and Approaches to Studying of science and commerce students.</w:t>
      </w:r>
    </w:p>
    <w:p w14:paraId="0AE395E3" w14:textId="77777777" w:rsidR="00DD5115" w:rsidRDefault="00DD5115">
      <w:pPr>
        <w:spacing w:after="200" w:line="480" w:lineRule="auto"/>
        <w:jc w:val="both"/>
        <w:rPr>
          <w:rFonts w:ascii="Calisto MT" w:hAnsi="Calisto MT"/>
          <w:b/>
          <w:bCs/>
          <w:sz w:val="26"/>
        </w:rPr>
      </w:pPr>
      <w:r>
        <w:rPr>
          <w:rFonts w:ascii="Calisto MT" w:hAnsi="Calisto MT"/>
          <w:sz w:val="26"/>
        </w:rPr>
        <w:t xml:space="preserve"> </w:t>
      </w:r>
      <w:r>
        <w:rPr>
          <w:rFonts w:ascii="Calisto MT" w:hAnsi="Calisto MT"/>
          <w:b/>
          <w:bCs/>
          <w:sz w:val="26"/>
        </w:rPr>
        <w:t>Discussion</w:t>
      </w:r>
    </w:p>
    <w:p w14:paraId="57F9EC1F" w14:textId="77777777" w:rsidR="00DD5115" w:rsidRDefault="00DD5115">
      <w:pPr>
        <w:spacing w:after="200" w:line="480" w:lineRule="auto"/>
        <w:ind w:firstLine="720"/>
        <w:jc w:val="both"/>
        <w:rPr>
          <w:rFonts w:ascii="Calisto MT" w:hAnsi="Calisto MT"/>
          <w:sz w:val="26"/>
        </w:rPr>
      </w:pPr>
      <w:r>
        <w:rPr>
          <w:rFonts w:ascii="Calisto MT" w:hAnsi="Calisto MT"/>
          <w:sz w:val="26"/>
        </w:rPr>
        <w:t>The analysis of the above data shows that there is no significant difference between the Self-Esteem and Approaches to Studying of science and commerce students.  Hence it can be concluded that the science students and humanities students are almost equal in the case of Self-Esteem and Approaches to Studying.</w:t>
      </w:r>
    </w:p>
    <w:p w14:paraId="29E4461E" w14:textId="77777777" w:rsidR="00DD5115" w:rsidRDefault="00DD5115">
      <w:pPr>
        <w:pStyle w:val="Heading2"/>
      </w:pPr>
      <w:r>
        <w:t>TABLE 4.11</w:t>
      </w:r>
    </w:p>
    <w:p w14:paraId="3562B31B" w14:textId="77777777" w:rsidR="00DD5115" w:rsidRDefault="00DD5115">
      <w:pPr>
        <w:pStyle w:val="BodyText3"/>
        <w:rPr>
          <w:b w:val="0"/>
          <w:bCs w:val="0"/>
        </w:rPr>
      </w:pPr>
      <w:r>
        <w:rPr>
          <w:b w:val="0"/>
          <w:bCs w:val="0"/>
        </w:rPr>
        <w:t>Data and Results of the Test of Mean scores of Self-Esteem and Approaches to Studying between Government and Aided Students.</w:t>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614"/>
        <w:gridCol w:w="952"/>
        <w:gridCol w:w="820"/>
        <w:gridCol w:w="614"/>
        <w:gridCol w:w="952"/>
        <w:gridCol w:w="952"/>
        <w:gridCol w:w="828"/>
        <w:gridCol w:w="1566"/>
      </w:tblGrid>
      <w:tr w:rsidR="00DD5115" w14:paraId="08E6583D" w14:textId="77777777">
        <w:tblPrEx>
          <w:tblCellMar>
            <w:top w:w="0" w:type="dxa"/>
            <w:bottom w:w="0" w:type="dxa"/>
          </w:tblCellMar>
        </w:tblPrEx>
        <w:trPr>
          <w:cantSplit/>
        </w:trPr>
        <w:tc>
          <w:tcPr>
            <w:tcW w:w="1532" w:type="dxa"/>
            <w:vMerge w:val="restart"/>
            <w:vAlign w:val="center"/>
          </w:tcPr>
          <w:p w14:paraId="267DF438" w14:textId="77777777" w:rsidR="00DD5115" w:rsidRDefault="00DD5115">
            <w:pPr>
              <w:spacing w:before="60" w:after="60"/>
              <w:jc w:val="center"/>
              <w:rPr>
                <w:rFonts w:ascii="Calisto MT" w:hAnsi="Calisto MT"/>
                <w:b/>
                <w:bCs/>
                <w:sz w:val="26"/>
              </w:rPr>
            </w:pPr>
            <w:r>
              <w:rPr>
                <w:rFonts w:ascii="Calisto MT" w:hAnsi="Calisto MT"/>
                <w:b/>
                <w:bCs/>
                <w:sz w:val="26"/>
              </w:rPr>
              <w:t>Variables</w:t>
            </w:r>
          </w:p>
        </w:tc>
        <w:tc>
          <w:tcPr>
            <w:tcW w:w="2386" w:type="dxa"/>
            <w:gridSpan w:val="3"/>
            <w:vAlign w:val="center"/>
          </w:tcPr>
          <w:p w14:paraId="490EC0EA" w14:textId="77777777" w:rsidR="00DD5115" w:rsidRDefault="00DD5115">
            <w:pPr>
              <w:spacing w:before="60" w:after="60"/>
              <w:jc w:val="center"/>
              <w:rPr>
                <w:rFonts w:ascii="Calisto MT" w:hAnsi="Calisto MT"/>
                <w:b/>
                <w:bCs/>
                <w:sz w:val="26"/>
              </w:rPr>
            </w:pPr>
            <w:r>
              <w:rPr>
                <w:rFonts w:ascii="Calisto MT" w:hAnsi="Calisto MT"/>
                <w:b/>
                <w:bCs/>
                <w:sz w:val="26"/>
              </w:rPr>
              <w:t>Government</w:t>
            </w:r>
          </w:p>
        </w:tc>
        <w:tc>
          <w:tcPr>
            <w:tcW w:w="2518" w:type="dxa"/>
            <w:gridSpan w:val="3"/>
            <w:vAlign w:val="center"/>
          </w:tcPr>
          <w:p w14:paraId="560BB02A" w14:textId="77777777" w:rsidR="00DD5115" w:rsidRDefault="00DD5115">
            <w:pPr>
              <w:spacing w:before="60" w:after="60"/>
              <w:jc w:val="center"/>
              <w:rPr>
                <w:rFonts w:ascii="Calisto MT" w:hAnsi="Calisto MT"/>
                <w:b/>
                <w:bCs/>
                <w:sz w:val="26"/>
              </w:rPr>
            </w:pPr>
            <w:r>
              <w:rPr>
                <w:rFonts w:ascii="Calisto MT" w:hAnsi="Calisto MT"/>
                <w:b/>
                <w:bCs/>
                <w:sz w:val="26"/>
              </w:rPr>
              <w:t>Aided</w:t>
            </w:r>
          </w:p>
        </w:tc>
        <w:tc>
          <w:tcPr>
            <w:tcW w:w="820" w:type="dxa"/>
            <w:vMerge w:val="restart"/>
            <w:vAlign w:val="center"/>
          </w:tcPr>
          <w:p w14:paraId="19722F53" w14:textId="77777777" w:rsidR="00DD5115" w:rsidRDefault="00DD5115">
            <w:pPr>
              <w:spacing w:before="60" w:after="60"/>
              <w:jc w:val="center"/>
              <w:rPr>
                <w:rFonts w:ascii="Calisto MT" w:hAnsi="Calisto MT"/>
                <w:b/>
                <w:bCs/>
                <w:sz w:val="26"/>
              </w:rPr>
            </w:pPr>
            <w:r>
              <w:rPr>
                <w:rFonts w:ascii="Calisto MT" w:hAnsi="Calisto MT"/>
                <w:b/>
                <w:bCs/>
                <w:sz w:val="26"/>
              </w:rPr>
              <w:t>t value</w:t>
            </w:r>
          </w:p>
        </w:tc>
        <w:tc>
          <w:tcPr>
            <w:tcW w:w="1508" w:type="dxa"/>
            <w:vMerge w:val="restart"/>
            <w:vAlign w:val="center"/>
          </w:tcPr>
          <w:p w14:paraId="4C8E447D" w14:textId="77777777" w:rsidR="00DD5115" w:rsidRDefault="00DD5115">
            <w:pPr>
              <w:spacing w:before="60" w:after="60"/>
              <w:jc w:val="center"/>
              <w:rPr>
                <w:rFonts w:ascii="Calisto MT" w:hAnsi="Calisto MT"/>
                <w:b/>
                <w:bCs/>
                <w:sz w:val="26"/>
              </w:rPr>
            </w:pPr>
            <w:r>
              <w:rPr>
                <w:rFonts w:ascii="Calisto MT" w:hAnsi="Calisto MT"/>
                <w:b/>
                <w:bCs/>
                <w:sz w:val="26"/>
              </w:rPr>
              <w:t>Level of significance</w:t>
            </w:r>
          </w:p>
        </w:tc>
      </w:tr>
      <w:tr w:rsidR="00DD5115" w14:paraId="71588E56" w14:textId="77777777">
        <w:tblPrEx>
          <w:tblCellMar>
            <w:top w:w="0" w:type="dxa"/>
            <w:bottom w:w="0" w:type="dxa"/>
          </w:tblCellMar>
        </w:tblPrEx>
        <w:trPr>
          <w:cantSplit/>
        </w:trPr>
        <w:tc>
          <w:tcPr>
            <w:tcW w:w="1532" w:type="dxa"/>
            <w:vMerge/>
            <w:vAlign w:val="center"/>
          </w:tcPr>
          <w:p w14:paraId="07D3D40F" w14:textId="77777777" w:rsidR="00DD5115" w:rsidRDefault="00DD5115">
            <w:pPr>
              <w:spacing w:before="60" w:after="60"/>
              <w:jc w:val="center"/>
              <w:rPr>
                <w:rFonts w:ascii="Calisto MT" w:hAnsi="Calisto MT"/>
                <w:sz w:val="26"/>
              </w:rPr>
            </w:pPr>
          </w:p>
        </w:tc>
        <w:tc>
          <w:tcPr>
            <w:tcW w:w="614" w:type="dxa"/>
            <w:vAlign w:val="center"/>
          </w:tcPr>
          <w:p w14:paraId="647B0A41" w14:textId="77777777" w:rsidR="00DD5115" w:rsidRDefault="00DD5115">
            <w:pPr>
              <w:spacing w:before="60" w:after="60"/>
              <w:jc w:val="center"/>
              <w:rPr>
                <w:rFonts w:ascii="Calisto MT" w:hAnsi="Calisto MT"/>
                <w:sz w:val="26"/>
              </w:rPr>
            </w:pPr>
            <w:r>
              <w:rPr>
                <w:rFonts w:ascii="Calisto MT" w:hAnsi="Calisto MT"/>
                <w:sz w:val="26"/>
              </w:rPr>
              <w:t>N1</w:t>
            </w:r>
          </w:p>
        </w:tc>
        <w:tc>
          <w:tcPr>
            <w:tcW w:w="952" w:type="dxa"/>
            <w:vAlign w:val="center"/>
          </w:tcPr>
          <w:p w14:paraId="5F455267" w14:textId="77777777" w:rsidR="00DD5115" w:rsidRDefault="00DD5115">
            <w:pPr>
              <w:spacing w:before="60" w:after="60"/>
              <w:jc w:val="center"/>
              <w:rPr>
                <w:rFonts w:ascii="Calisto MT" w:hAnsi="Calisto MT"/>
                <w:sz w:val="26"/>
              </w:rPr>
            </w:pPr>
            <w:r>
              <w:rPr>
                <w:rFonts w:ascii="Calisto MT" w:hAnsi="Calisto MT"/>
                <w:sz w:val="26"/>
              </w:rPr>
              <w:t>M1</w:t>
            </w:r>
          </w:p>
        </w:tc>
        <w:tc>
          <w:tcPr>
            <w:tcW w:w="820" w:type="dxa"/>
            <w:vAlign w:val="center"/>
          </w:tcPr>
          <w:p w14:paraId="01771DC0" w14:textId="77777777" w:rsidR="00DD5115" w:rsidRDefault="00DD5115">
            <w:pPr>
              <w:spacing w:before="60" w:after="60"/>
              <w:jc w:val="center"/>
              <w:rPr>
                <w:rFonts w:ascii="Calisto MT" w:hAnsi="Calisto MT"/>
                <w:sz w:val="26"/>
              </w:rPr>
            </w:pPr>
            <w:r>
              <w:rPr>
                <w:rFonts w:ascii="Calisto MT" w:hAnsi="Calisto MT"/>
                <w:sz w:val="26"/>
              </w:rPr>
              <w:t>SD1</w:t>
            </w:r>
          </w:p>
        </w:tc>
        <w:tc>
          <w:tcPr>
            <w:tcW w:w="614" w:type="dxa"/>
            <w:vAlign w:val="center"/>
          </w:tcPr>
          <w:p w14:paraId="51BD0A8B" w14:textId="77777777" w:rsidR="00DD5115" w:rsidRDefault="00DD5115">
            <w:pPr>
              <w:spacing w:before="60" w:after="60"/>
              <w:jc w:val="center"/>
              <w:rPr>
                <w:rFonts w:ascii="Calisto MT" w:hAnsi="Calisto MT"/>
                <w:sz w:val="26"/>
              </w:rPr>
            </w:pPr>
            <w:r>
              <w:rPr>
                <w:rFonts w:ascii="Calisto MT" w:hAnsi="Calisto MT"/>
                <w:sz w:val="26"/>
              </w:rPr>
              <w:t>N2</w:t>
            </w:r>
          </w:p>
        </w:tc>
        <w:tc>
          <w:tcPr>
            <w:tcW w:w="952" w:type="dxa"/>
            <w:vAlign w:val="center"/>
          </w:tcPr>
          <w:p w14:paraId="5C4A4E63" w14:textId="77777777" w:rsidR="00DD5115" w:rsidRDefault="00DD5115">
            <w:pPr>
              <w:spacing w:before="60" w:after="60"/>
              <w:jc w:val="center"/>
              <w:rPr>
                <w:rFonts w:ascii="Calisto MT" w:hAnsi="Calisto MT"/>
                <w:sz w:val="26"/>
              </w:rPr>
            </w:pPr>
            <w:r>
              <w:rPr>
                <w:rFonts w:ascii="Calisto MT" w:hAnsi="Calisto MT"/>
                <w:sz w:val="26"/>
              </w:rPr>
              <w:t>M2</w:t>
            </w:r>
          </w:p>
        </w:tc>
        <w:tc>
          <w:tcPr>
            <w:tcW w:w="952" w:type="dxa"/>
            <w:vAlign w:val="center"/>
          </w:tcPr>
          <w:p w14:paraId="29AE13BE" w14:textId="77777777" w:rsidR="00DD5115" w:rsidRDefault="00DD5115">
            <w:pPr>
              <w:spacing w:before="60" w:after="60"/>
              <w:jc w:val="center"/>
              <w:rPr>
                <w:rFonts w:ascii="Calisto MT" w:hAnsi="Calisto MT"/>
                <w:sz w:val="26"/>
              </w:rPr>
            </w:pPr>
            <w:r>
              <w:rPr>
                <w:rFonts w:ascii="Calisto MT" w:hAnsi="Calisto MT"/>
                <w:sz w:val="26"/>
              </w:rPr>
              <w:t>SD2</w:t>
            </w:r>
          </w:p>
        </w:tc>
        <w:tc>
          <w:tcPr>
            <w:tcW w:w="820" w:type="dxa"/>
            <w:vMerge/>
            <w:vAlign w:val="center"/>
          </w:tcPr>
          <w:p w14:paraId="16382975" w14:textId="77777777" w:rsidR="00DD5115" w:rsidRDefault="00DD5115">
            <w:pPr>
              <w:spacing w:before="60" w:after="60"/>
              <w:jc w:val="center"/>
              <w:rPr>
                <w:rFonts w:ascii="Calisto MT" w:hAnsi="Calisto MT"/>
                <w:sz w:val="26"/>
              </w:rPr>
            </w:pPr>
          </w:p>
        </w:tc>
        <w:tc>
          <w:tcPr>
            <w:tcW w:w="1508" w:type="dxa"/>
            <w:vMerge/>
            <w:vAlign w:val="center"/>
          </w:tcPr>
          <w:p w14:paraId="039B2149" w14:textId="77777777" w:rsidR="00DD5115" w:rsidRDefault="00DD5115">
            <w:pPr>
              <w:spacing w:before="60" w:after="60"/>
              <w:jc w:val="center"/>
              <w:rPr>
                <w:rFonts w:ascii="Calisto MT" w:hAnsi="Calisto MT"/>
                <w:sz w:val="26"/>
              </w:rPr>
            </w:pPr>
          </w:p>
        </w:tc>
      </w:tr>
      <w:tr w:rsidR="00DD5115" w14:paraId="0BF8CA83" w14:textId="77777777">
        <w:tblPrEx>
          <w:tblCellMar>
            <w:top w:w="0" w:type="dxa"/>
            <w:bottom w:w="0" w:type="dxa"/>
          </w:tblCellMar>
        </w:tblPrEx>
        <w:tc>
          <w:tcPr>
            <w:tcW w:w="1532" w:type="dxa"/>
            <w:vAlign w:val="center"/>
          </w:tcPr>
          <w:p w14:paraId="6D596882" w14:textId="77777777" w:rsidR="00DD5115" w:rsidRDefault="00DD5115">
            <w:pPr>
              <w:spacing w:before="60" w:after="60"/>
              <w:rPr>
                <w:rFonts w:ascii="Calisto MT" w:hAnsi="Calisto MT"/>
                <w:sz w:val="26"/>
              </w:rPr>
            </w:pPr>
            <w:r>
              <w:rPr>
                <w:rFonts w:ascii="Calisto MT" w:hAnsi="Calisto MT"/>
                <w:sz w:val="26"/>
              </w:rPr>
              <w:t>Self-Esteem</w:t>
            </w:r>
          </w:p>
        </w:tc>
        <w:tc>
          <w:tcPr>
            <w:tcW w:w="614" w:type="dxa"/>
            <w:vAlign w:val="center"/>
          </w:tcPr>
          <w:p w14:paraId="1A0B3964" w14:textId="77777777" w:rsidR="00DD5115" w:rsidRDefault="00DD5115">
            <w:pPr>
              <w:spacing w:before="60" w:after="60"/>
              <w:jc w:val="center"/>
              <w:rPr>
                <w:rFonts w:ascii="Calisto MT" w:hAnsi="Calisto MT"/>
                <w:sz w:val="26"/>
              </w:rPr>
            </w:pPr>
            <w:r>
              <w:rPr>
                <w:rFonts w:ascii="Calisto MT" w:hAnsi="Calisto MT"/>
                <w:sz w:val="26"/>
              </w:rPr>
              <w:t>504</w:t>
            </w:r>
          </w:p>
        </w:tc>
        <w:tc>
          <w:tcPr>
            <w:tcW w:w="952" w:type="dxa"/>
            <w:vAlign w:val="center"/>
          </w:tcPr>
          <w:p w14:paraId="3BA5760A" w14:textId="77777777" w:rsidR="00DD5115" w:rsidRDefault="00DD5115">
            <w:pPr>
              <w:spacing w:before="60" w:after="60"/>
              <w:jc w:val="center"/>
              <w:rPr>
                <w:rFonts w:ascii="Calisto MT" w:hAnsi="Calisto MT"/>
                <w:sz w:val="26"/>
              </w:rPr>
            </w:pPr>
            <w:r>
              <w:rPr>
                <w:rFonts w:ascii="Calisto MT" w:hAnsi="Calisto MT"/>
                <w:sz w:val="26"/>
              </w:rPr>
              <w:t>202.03</w:t>
            </w:r>
          </w:p>
        </w:tc>
        <w:tc>
          <w:tcPr>
            <w:tcW w:w="820" w:type="dxa"/>
            <w:vAlign w:val="center"/>
          </w:tcPr>
          <w:p w14:paraId="55AE26C3" w14:textId="77777777" w:rsidR="00DD5115" w:rsidRDefault="00DD5115">
            <w:pPr>
              <w:spacing w:before="60" w:after="60"/>
              <w:jc w:val="center"/>
              <w:rPr>
                <w:rFonts w:ascii="Calisto MT" w:hAnsi="Calisto MT"/>
                <w:sz w:val="26"/>
              </w:rPr>
            </w:pPr>
            <w:r>
              <w:rPr>
                <w:rFonts w:ascii="Calisto MT" w:hAnsi="Calisto MT"/>
                <w:sz w:val="26"/>
              </w:rPr>
              <w:t>23.52</w:t>
            </w:r>
          </w:p>
        </w:tc>
        <w:tc>
          <w:tcPr>
            <w:tcW w:w="614" w:type="dxa"/>
            <w:vAlign w:val="center"/>
          </w:tcPr>
          <w:p w14:paraId="1511EB79" w14:textId="77777777" w:rsidR="00DD5115" w:rsidRDefault="00DD5115">
            <w:pPr>
              <w:spacing w:before="60" w:after="60"/>
              <w:jc w:val="center"/>
              <w:rPr>
                <w:rFonts w:ascii="Calisto MT" w:hAnsi="Calisto MT"/>
                <w:sz w:val="26"/>
              </w:rPr>
            </w:pPr>
            <w:r>
              <w:rPr>
                <w:rFonts w:ascii="Calisto MT" w:hAnsi="Calisto MT"/>
                <w:sz w:val="26"/>
              </w:rPr>
              <w:t>196</w:t>
            </w:r>
          </w:p>
        </w:tc>
        <w:tc>
          <w:tcPr>
            <w:tcW w:w="952" w:type="dxa"/>
            <w:vAlign w:val="center"/>
          </w:tcPr>
          <w:p w14:paraId="6B833242" w14:textId="77777777" w:rsidR="00DD5115" w:rsidRDefault="00DD5115">
            <w:pPr>
              <w:spacing w:before="60" w:after="60"/>
              <w:jc w:val="center"/>
              <w:rPr>
                <w:rFonts w:ascii="Calisto MT" w:hAnsi="Calisto MT"/>
                <w:sz w:val="26"/>
              </w:rPr>
            </w:pPr>
            <w:r>
              <w:rPr>
                <w:rFonts w:ascii="Calisto MT" w:hAnsi="Calisto MT"/>
                <w:sz w:val="26"/>
              </w:rPr>
              <w:t>197.64</w:t>
            </w:r>
          </w:p>
        </w:tc>
        <w:tc>
          <w:tcPr>
            <w:tcW w:w="952" w:type="dxa"/>
            <w:vAlign w:val="center"/>
          </w:tcPr>
          <w:p w14:paraId="232BFBC0" w14:textId="77777777" w:rsidR="00DD5115" w:rsidRDefault="00DD5115">
            <w:pPr>
              <w:spacing w:before="60" w:after="60"/>
              <w:jc w:val="center"/>
              <w:rPr>
                <w:rFonts w:ascii="Calisto MT" w:hAnsi="Calisto MT"/>
                <w:sz w:val="26"/>
              </w:rPr>
            </w:pPr>
            <w:r>
              <w:rPr>
                <w:rFonts w:ascii="Calisto MT" w:hAnsi="Calisto MT"/>
                <w:sz w:val="26"/>
              </w:rPr>
              <w:t>21.687</w:t>
            </w:r>
          </w:p>
        </w:tc>
        <w:tc>
          <w:tcPr>
            <w:tcW w:w="820" w:type="dxa"/>
            <w:vAlign w:val="center"/>
          </w:tcPr>
          <w:p w14:paraId="6965AC45" w14:textId="77777777" w:rsidR="00DD5115" w:rsidRDefault="00DD5115">
            <w:pPr>
              <w:spacing w:before="60" w:after="60"/>
              <w:jc w:val="center"/>
              <w:rPr>
                <w:rFonts w:ascii="Calisto MT" w:hAnsi="Calisto MT"/>
                <w:sz w:val="26"/>
              </w:rPr>
            </w:pPr>
            <w:r>
              <w:rPr>
                <w:rFonts w:ascii="Calisto MT" w:hAnsi="Calisto MT"/>
                <w:sz w:val="26"/>
              </w:rPr>
              <w:t>2.266</w:t>
            </w:r>
          </w:p>
        </w:tc>
        <w:tc>
          <w:tcPr>
            <w:tcW w:w="1508" w:type="dxa"/>
            <w:vAlign w:val="center"/>
          </w:tcPr>
          <w:p w14:paraId="7C8EC3C1" w14:textId="77777777" w:rsidR="00DD5115" w:rsidRDefault="00DD5115">
            <w:pPr>
              <w:spacing w:before="60" w:after="60"/>
              <w:jc w:val="center"/>
              <w:rPr>
                <w:rFonts w:ascii="Calisto MT" w:hAnsi="Calisto MT"/>
                <w:sz w:val="26"/>
              </w:rPr>
            </w:pPr>
            <w:r>
              <w:rPr>
                <w:rFonts w:ascii="Calisto MT" w:hAnsi="Calisto MT"/>
                <w:sz w:val="26"/>
              </w:rPr>
              <w:t>S*</w:t>
            </w:r>
          </w:p>
        </w:tc>
      </w:tr>
      <w:tr w:rsidR="00DD5115" w14:paraId="0B8CE105" w14:textId="77777777">
        <w:tblPrEx>
          <w:tblCellMar>
            <w:top w:w="0" w:type="dxa"/>
            <w:bottom w:w="0" w:type="dxa"/>
          </w:tblCellMar>
        </w:tblPrEx>
        <w:tc>
          <w:tcPr>
            <w:tcW w:w="1532" w:type="dxa"/>
            <w:vAlign w:val="center"/>
          </w:tcPr>
          <w:p w14:paraId="627DBFC1" w14:textId="77777777" w:rsidR="00DD5115" w:rsidRDefault="00DD5115">
            <w:pPr>
              <w:spacing w:before="60" w:after="60"/>
              <w:rPr>
                <w:rFonts w:ascii="Calisto MT" w:hAnsi="Calisto MT"/>
                <w:sz w:val="26"/>
              </w:rPr>
            </w:pPr>
            <w:r>
              <w:rPr>
                <w:rFonts w:ascii="Calisto MT" w:hAnsi="Calisto MT"/>
                <w:sz w:val="26"/>
              </w:rPr>
              <w:t>Approaches to Studying</w:t>
            </w:r>
          </w:p>
        </w:tc>
        <w:tc>
          <w:tcPr>
            <w:tcW w:w="614" w:type="dxa"/>
            <w:vAlign w:val="center"/>
          </w:tcPr>
          <w:p w14:paraId="0D3249D9" w14:textId="77777777" w:rsidR="00DD5115" w:rsidRDefault="00DD5115">
            <w:pPr>
              <w:spacing w:before="60" w:after="60"/>
              <w:jc w:val="center"/>
              <w:rPr>
                <w:rFonts w:ascii="Calisto MT" w:hAnsi="Calisto MT"/>
                <w:sz w:val="26"/>
              </w:rPr>
            </w:pPr>
            <w:r>
              <w:rPr>
                <w:rFonts w:ascii="Calisto MT" w:hAnsi="Calisto MT"/>
                <w:sz w:val="26"/>
              </w:rPr>
              <w:t>504</w:t>
            </w:r>
          </w:p>
        </w:tc>
        <w:tc>
          <w:tcPr>
            <w:tcW w:w="952" w:type="dxa"/>
            <w:vAlign w:val="center"/>
          </w:tcPr>
          <w:p w14:paraId="5D47D189" w14:textId="77777777" w:rsidR="00DD5115" w:rsidRDefault="00DD5115">
            <w:pPr>
              <w:spacing w:before="60" w:after="60"/>
              <w:jc w:val="center"/>
              <w:rPr>
                <w:rFonts w:ascii="Calisto MT" w:hAnsi="Calisto MT"/>
                <w:sz w:val="26"/>
              </w:rPr>
            </w:pPr>
            <w:r>
              <w:rPr>
                <w:rFonts w:ascii="Calisto MT" w:hAnsi="Calisto MT"/>
                <w:sz w:val="26"/>
              </w:rPr>
              <w:t>36.25</w:t>
            </w:r>
          </w:p>
        </w:tc>
        <w:tc>
          <w:tcPr>
            <w:tcW w:w="820" w:type="dxa"/>
            <w:vAlign w:val="center"/>
          </w:tcPr>
          <w:p w14:paraId="273E6E74" w14:textId="77777777" w:rsidR="00DD5115" w:rsidRDefault="00DD5115">
            <w:pPr>
              <w:spacing w:before="60" w:after="60"/>
              <w:jc w:val="center"/>
              <w:rPr>
                <w:rFonts w:ascii="Calisto MT" w:hAnsi="Calisto MT"/>
                <w:sz w:val="26"/>
              </w:rPr>
            </w:pPr>
            <w:r>
              <w:rPr>
                <w:rFonts w:ascii="Calisto MT" w:hAnsi="Calisto MT"/>
                <w:sz w:val="26"/>
              </w:rPr>
              <w:t>5.245</w:t>
            </w:r>
          </w:p>
        </w:tc>
        <w:tc>
          <w:tcPr>
            <w:tcW w:w="614" w:type="dxa"/>
            <w:vAlign w:val="center"/>
          </w:tcPr>
          <w:p w14:paraId="21203162" w14:textId="77777777" w:rsidR="00DD5115" w:rsidRDefault="00DD5115">
            <w:pPr>
              <w:spacing w:before="60" w:after="60"/>
              <w:jc w:val="center"/>
              <w:rPr>
                <w:rFonts w:ascii="Calisto MT" w:hAnsi="Calisto MT"/>
                <w:sz w:val="26"/>
              </w:rPr>
            </w:pPr>
            <w:r>
              <w:rPr>
                <w:rFonts w:ascii="Calisto MT" w:hAnsi="Calisto MT"/>
                <w:sz w:val="26"/>
              </w:rPr>
              <w:t>196</w:t>
            </w:r>
          </w:p>
        </w:tc>
        <w:tc>
          <w:tcPr>
            <w:tcW w:w="952" w:type="dxa"/>
            <w:vAlign w:val="center"/>
          </w:tcPr>
          <w:p w14:paraId="6B133CE3" w14:textId="77777777" w:rsidR="00DD5115" w:rsidRDefault="00DD5115">
            <w:pPr>
              <w:spacing w:before="60" w:after="60"/>
              <w:jc w:val="center"/>
              <w:rPr>
                <w:rFonts w:ascii="Calisto MT" w:hAnsi="Calisto MT"/>
                <w:sz w:val="26"/>
              </w:rPr>
            </w:pPr>
            <w:r>
              <w:rPr>
                <w:rFonts w:ascii="Calisto MT" w:hAnsi="Calisto MT"/>
                <w:sz w:val="26"/>
              </w:rPr>
              <w:t>36.04</w:t>
            </w:r>
          </w:p>
        </w:tc>
        <w:tc>
          <w:tcPr>
            <w:tcW w:w="952" w:type="dxa"/>
            <w:vAlign w:val="center"/>
          </w:tcPr>
          <w:p w14:paraId="5C13CAD2" w14:textId="77777777" w:rsidR="00DD5115" w:rsidRDefault="00DD5115">
            <w:pPr>
              <w:spacing w:before="60" w:after="60"/>
              <w:jc w:val="center"/>
              <w:rPr>
                <w:rFonts w:ascii="Calisto MT" w:hAnsi="Calisto MT"/>
                <w:sz w:val="26"/>
              </w:rPr>
            </w:pPr>
            <w:r>
              <w:rPr>
                <w:rFonts w:ascii="Calisto MT" w:hAnsi="Calisto MT"/>
                <w:sz w:val="26"/>
              </w:rPr>
              <w:t>5.74</w:t>
            </w:r>
          </w:p>
        </w:tc>
        <w:tc>
          <w:tcPr>
            <w:tcW w:w="820" w:type="dxa"/>
            <w:vAlign w:val="center"/>
          </w:tcPr>
          <w:p w14:paraId="7E58CBF4" w14:textId="77777777" w:rsidR="00DD5115" w:rsidRDefault="00DD5115">
            <w:pPr>
              <w:spacing w:before="60" w:after="60"/>
              <w:jc w:val="center"/>
              <w:rPr>
                <w:rFonts w:ascii="Calisto MT" w:hAnsi="Calisto MT"/>
                <w:sz w:val="26"/>
              </w:rPr>
            </w:pPr>
            <w:r>
              <w:rPr>
                <w:rFonts w:ascii="Calisto MT" w:hAnsi="Calisto MT"/>
                <w:sz w:val="26"/>
              </w:rPr>
              <w:t>.477</w:t>
            </w:r>
          </w:p>
        </w:tc>
        <w:tc>
          <w:tcPr>
            <w:tcW w:w="1508" w:type="dxa"/>
            <w:vAlign w:val="center"/>
          </w:tcPr>
          <w:p w14:paraId="2F953E89" w14:textId="77777777" w:rsidR="00DD5115" w:rsidRDefault="00DD5115">
            <w:pPr>
              <w:spacing w:before="60" w:after="60"/>
              <w:jc w:val="center"/>
              <w:rPr>
                <w:rFonts w:ascii="Calisto MT" w:hAnsi="Calisto MT"/>
                <w:sz w:val="26"/>
              </w:rPr>
            </w:pPr>
            <w:r>
              <w:rPr>
                <w:rFonts w:ascii="Calisto MT" w:hAnsi="Calisto MT"/>
                <w:sz w:val="26"/>
              </w:rPr>
              <w:t>NS</w:t>
            </w:r>
          </w:p>
        </w:tc>
      </w:tr>
    </w:tbl>
    <w:p w14:paraId="36A128BA" w14:textId="77777777" w:rsidR="00DD5115" w:rsidRDefault="00DD5115">
      <w:pPr>
        <w:jc w:val="both"/>
        <w:rPr>
          <w:rFonts w:ascii="Calisto MT" w:hAnsi="Calisto MT"/>
          <w:sz w:val="26"/>
        </w:rPr>
      </w:pPr>
      <w:r>
        <w:rPr>
          <w:rFonts w:ascii="Calisto MT" w:hAnsi="Calisto MT"/>
          <w:sz w:val="26"/>
        </w:rPr>
        <w:t>S: Significance</w:t>
      </w:r>
    </w:p>
    <w:p w14:paraId="5FA42BFA" w14:textId="77777777" w:rsidR="00DD5115" w:rsidRDefault="00DD5115">
      <w:pPr>
        <w:spacing w:after="200" w:line="480" w:lineRule="auto"/>
        <w:jc w:val="both"/>
        <w:rPr>
          <w:rFonts w:ascii="Calisto MT" w:hAnsi="Calisto MT"/>
          <w:sz w:val="26"/>
        </w:rPr>
      </w:pPr>
      <w:r>
        <w:rPr>
          <w:rFonts w:ascii="Calisto MT" w:hAnsi="Calisto MT"/>
          <w:sz w:val="26"/>
        </w:rPr>
        <w:t>NS: Not significant</w:t>
      </w:r>
    </w:p>
    <w:p w14:paraId="38380FCE"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Table shows that mean scores obtained for students from government school on Self-Esteem and Approaches to Studying are 202.03 and 36.25 respectively.  Standard deviation for above variables are 23.523 and 5.245 respectively; Mean scores obtained for students of aided School on Self-Esteem and Approaches to Studying are 197.64 and 36.04 respectively Standard deviation scores obtained for above variables are 21.687 and 5.74 respectively.  Since the ‘t’ value is greater than the tabled value 1.96 at 0.05 level, the mean difference is Self-Esteem between government and aided school students is significant at 0.05 level, </w:t>
      </w:r>
      <w:r>
        <w:rPr>
          <w:rFonts w:ascii="Calisto MT" w:hAnsi="Calisto MT"/>
          <w:sz w:val="26"/>
        </w:rPr>
        <w:lastRenderedPageBreak/>
        <w:t>but when the 't' value is less than the tabled value mean difference is Approaches to Studying between government and aided school students is not significant at 0.05 level.</w:t>
      </w:r>
    </w:p>
    <w:p w14:paraId="59C32096" w14:textId="77777777" w:rsidR="00DD5115" w:rsidRDefault="00DD5115">
      <w:pPr>
        <w:pStyle w:val="Heading1"/>
        <w:spacing w:after="200"/>
        <w:jc w:val="both"/>
        <w:rPr>
          <w:rFonts w:ascii="Calisto MT" w:hAnsi="Calisto MT"/>
          <w:sz w:val="26"/>
        </w:rPr>
      </w:pPr>
      <w:r>
        <w:rPr>
          <w:rFonts w:ascii="Calisto MT" w:hAnsi="Calisto MT"/>
          <w:sz w:val="26"/>
        </w:rPr>
        <w:t>Discussion</w:t>
      </w:r>
    </w:p>
    <w:p w14:paraId="2DC5F0A9" w14:textId="77777777" w:rsidR="00DD5115" w:rsidRDefault="00DD5115">
      <w:pPr>
        <w:spacing w:after="200" w:line="480" w:lineRule="auto"/>
        <w:ind w:firstLine="720"/>
        <w:jc w:val="both"/>
        <w:rPr>
          <w:rFonts w:ascii="Calisto MT" w:hAnsi="Calisto MT"/>
          <w:sz w:val="26"/>
        </w:rPr>
      </w:pPr>
      <w:r>
        <w:rPr>
          <w:rFonts w:ascii="Calisto MT" w:hAnsi="Calisto MT"/>
          <w:sz w:val="26"/>
        </w:rPr>
        <w:t>The analysis of table shows that there is significant difference in Self-Esteem between government and aided school student.  Hence it can be concluded that students from government and aided school are not equal in the case of their Self-Esteem.</w:t>
      </w:r>
    </w:p>
    <w:p w14:paraId="1DAE58E4" w14:textId="77777777" w:rsidR="00DD5115" w:rsidRDefault="00DD5115">
      <w:pPr>
        <w:spacing w:after="200" w:line="480" w:lineRule="auto"/>
        <w:ind w:firstLine="720"/>
        <w:jc w:val="both"/>
        <w:rPr>
          <w:rFonts w:ascii="Calisto MT" w:hAnsi="Calisto MT"/>
          <w:sz w:val="26"/>
        </w:rPr>
      </w:pPr>
      <w:r>
        <w:rPr>
          <w:rFonts w:ascii="Calisto MT" w:hAnsi="Calisto MT"/>
          <w:sz w:val="26"/>
        </w:rPr>
        <w:t>The Table 4.11 gives evidence that there is no significant difference in Approaches to Studying between government and aided school students.  Hence it can be concluded that students from government and aided school are almost equal in the case of their Approaches to Studying.</w:t>
      </w:r>
    </w:p>
    <w:p w14:paraId="4494DFF8" w14:textId="77777777" w:rsidR="00DD5115" w:rsidRDefault="00DD5115">
      <w:pPr>
        <w:pStyle w:val="BodyText"/>
        <w:spacing w:after="200"/>
        <w:ind w:left="720" w:hanging="720"/>
        <w:jc w:val="both"/>
        <w:rPr>
          <w:rFonts w:ascii="Calisto MT" w:hAnsi="Calisto MT"/>
          <w:sz w:val="26"/>
        </w:rPr>
      </w:pPr>
      <w:r>
        <w:rPr>
          <w:rFonts w:ascii="Calisto MT" w:hAnsi="Calisto MT"/>
          <w:sz w:val="26"/>
        </w:rPr>
        <w:t>4.3.2</w:t>
      </w:r>
      <w:r>
        <w:rPr>
          <w:rFonts w:ascii="Calisto MT" w:hAnsi="Calisto MT"/>
          <w:sz w:val="26"/>
        </w:rPr>
        <w:tab/>
        <w:t xml:space="preserve">Estimation of the Extent of Relationship Between Self-Esteem and Approaches to Studying </w:t>
      </w:r>
    </w:p>
    <w:p w14:paraId="1E610F54" w14:textId="77777777" w:rsidR="00DD5115" w:rsidRDefault="00DD5115">
      <w:pPr>
        <w:spacing w:after="200" w:line="480" w:lineRule="auto"/>
        <w:ind w:firstLine="720"/>
        <w:jc w:val="both"/>
        <w:rPr>
          <w:rFonts w:ascii="Calisto MT" w:hAnsi="Calisto MT"/>
          <w:sz w:val="26"/>
        </w:rPr>
      </w:pPr>
      <w:r>
        <w:rPr>
          <w:rFonts w:ascii="Calisto MT" w:hAnsi="Calisto MT"/>
          <w:sz w:val="26"/>
        </w:rPr>
        <w:t>The collected data has been analyzed to find out the extend of relationship between the independent variable Self-Esteem and dependent variables Approaches to Studying.  The extent of relationship between the variables was estimated using Pearson’s Product Moment Co- efficient of Co-r relation .</w:t>
      </w:r>
    </w:p>
    <w:p w14:paraId="0C95C204" w14:textId="77777777" w:rsidR="00DD5115" w:rsidRDefault="00DD5115">
      <w:pPr>
        <w:spacing w:after="200" w:line="480" w:lineRule="auto"/>
        <w:ind w:firstLine="720"/>
        <w:jc w:val="both"/>
        <w:rPr>
          <w:rFonts w:ascii="Calisto MT" w:hAnsi="Calisto MT"/>
          <w:sz w:val="26"/>
        </w:rPr>
      </w:pPr>
      <w:r>
        <w:rPr>
          <w:rFonts w:ascii="Calisto MT" w:hAnsi="Calisto MT"/>
          <w:sz w:val="26"/>
        </w:rPr>
        <w:t>The Co-efficient of correlation between two variables obtained for total and relevant sub samples are presented in the table 4.12, 4.13, 4.14, 4.15, 4.16 respectively.</w:t>
      </w:r>
    </w:p>
    <w:p w14:paraId="6840C547" w14:textId="77777777" w:rsidR="00DD5115" w:rsidRDefault="00DD5115">
      <w:pPr>
        <w:spacing w:after="200"/>
        <w:jc w:val="center"/>
        <w:rPr>
          <w:rFonts w:ascii="Calisto MT" w:hAnsi="Calisto MT"/>
          <w:b/>
          <w:bCs/>
          <w:sz w:val="26"/>
        </w:rPr>
      </w:pPr>
      <w:r>
        <w:rPr>
          <w:rFonts w:ascii="Calisto MT" w:hAnsi="Calisto MT"/>
          <w:b/>
          <w:bCs/>
          <w:sz w:val="26"/>
        </w:rPr>
        <w:t>TABLE 4.12</w:t>
      </w:r>
    </w:p>
    <w:p w14:paraId="17DD2CFB" w14:textId="77777777" w:rsidR="00DD5115" w:rsidRDefault="00DD5115">
      <w:pPr>
        <w:spacing w:after="200"/>
        <w:jc w:val="center"/>
        <w:rPr>
          <w:rFonts w:ascii="Calisto MT" w:hAnsi="Calisto MT"/>
          <w:b/>
          <w:bCs/>
          <w:sz w:val="26"/>
        </w:rPr>
      </w:pPr>
      <w:r>
        <w:rPr>
          <w:rFonts w:ascii="Calisto MT" w:hAnsi="Calisto MT"/>
          <w:b/>
          <w:bCs/>
          <w:sz w:val="26"/>
        </w:rPr>
        <w:lastRenderedPageBreak/>
        <w:t xml:space="preserve">Pearson ’s  ‘r’ for the variables </w:t>
      </w:r>
      <w:r>
        <w:rPr>
          <w:rFonts w:ascii="Calisto MT" w:hAnsi="Calisto MT"/>
          <w:b/>
          <w:bCs/>
          <w:sz w:val="26"/>
        </w:rPr>
        <w:br/>
        <w:t>Self-Esteem and Approaches to Studying for the Total 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DD5115" w14:paraId="5E652766" w14:textId="77777777">
        <w:tblPrEx>
          <w:tblCellMar>
            <w:top w:w="0" w:type="dxa"/>
            <w:bottom w:w="0" w:type="dxa"/>
          </w:tblCellMar>
        </w:tblPrEx>
        <w:tc>
          <w:tcPr>
            <w:tcW w:w="2840" w:type="dxa"/>
            <w:vAlign w:val="center"/>
          </w:tcPr>
          <w:p w14:paraId="1B135A26" w14:textId="77777777" w:rsidR="00DD5115" w:rsidRDefault="00DD5115">
            <w:pPr>
              <w:spacing w:before="80" w:after="80"/>
              <w:jc w:val="center"/>
              <w:rPr>
                <w:rFonts w:ascii="Calisto MT" w:hAnsi="Calisto MT"/>
                <w:sz w:val="26"/>
              </w:rPr>
            </w:pPr>
            <w:r>
              <w:rPr>
                <w:rFonts w:ascii="Calisto MT" w:hAnsi="Calisto MT"/>
                <w:sz w:val="26"/>
              </w:rPr>
              <w:t>SL.NO</w:t>
            </w:r>
          </w:p>
        </w:tc>
        <w:tc>
          <w:tcPr>
            <w:tcW w:w="2841" w:type="dxa"/>
            <w:vAlign w:val="center"/>
          </w:tcPr>
          <w:p w14:paraId="507629C9" w14:textId="77777777" w:rsidR="00DD5115" w:rsidRDefault="00DD5115">
            <w:pPr>
              <w:spacing w:before="80" w:after="80"/>
              <w:jc w:val="center"/>
              <w:rPr>
                <w:rFonts w:ascii="Calisto MT" w:hAnsi="Calisto MT"/>
                <w:sz w:val="26"/>
              </w:rPr>
            </w:pPr>
            <w:r>
              <w:rPr>
                <w:rFonts w:ascii="Calisto MT" w:hAnsi="Calisto MT"/>
                <w:sz w:val="26"/>
              </w:rPr>
              <w:t>Sample</w:t>
            </w:r>
          </w:p>
        </w:tc>
        <w:tc>
          <w:tcPr>
            <w:tcW w:w="2841" w:type="dxa"/>
            <w:vAlign w:val="center"/>
          </w:tcPr>
          <w:p w14:paraId="602DF6E2" w14:textId="77777777" w:rsidR="00DD5115" w:rsidRDefault="00DD5115">
            <w:pPr>
              <w:spacing w:before="80" w:after="80"/>
              <w:rPr>
                <w:rFonts w:ascii="Calisto MT" w:hAnsi="Calisto MT"/>
                <w:sz w:val="26"/>
              </w:rPr>
            </w:pPr>
            <w:r>
              <w:rPr>
                <w:rFonts w:ascii="Calisto MT" w:hAnsi="Calisto MT"/>
                <w:sz w:val="26"/>
              </w:rPr>
              <w:t>Co-efficient of correlation between Self-Esteem and Approaches to Studying</w:t>
            </w:r>
          </w:p>
        </w:tc>
      </w:tr>
      <w:tr w:rsidR="00DD5115" w14:paraId="33B3346E" w14:textId="77777777">
        <w:tblPrEx>
          <w:tblCellMar>
            <w:top w:w="0" w:type="dxa"/>
            <w:bottom w:w="0" w:type="dxa"/>
          </w:tblCellMar>
        </w:tblPrEx>
        <w:tc>
          <w:tcPr>
            <w:tcW w:w="2840" w:type="dxa"/>
            <w:vAlign w:val="center"/>
          </w:tcPr>
          <w:p w14:paraId="69A55216" w14:textId="77777777" w:rsidR="00DD5115" w:rsidRDefault="00DD5115">
            <w:pPr>
              <w:spacing w:before="80" w:after="80"/>
              <w:jc w:val="center"/>
              <w:rPr>
                <w:rFonts w:ascii="Calisto MT" w:hAnsi="Calisto MT"/>
                <w:sz w:val="26"/>
              </w:rPr>
            </w:pPr>
            <w:r>
              <w:rPr>
                <w:rFonts w:ascii="Calisto MT" w:hAnsi="Calisto MT"/>
                <w:sz w:val="26"/>
              </w:rPr>
              <w:t>1</w:t>
            </w:r>
          </w:p>
        </w:tc>
        <w:tc>
          <w:tcPr>
            <w:tcW w:w="2841" w:type="dxa"/>
            <w:vAlign w:val="center"/>
          </w:tcPr>
          <w:p w14:paraId="064B14A0" w14:textId="77777777" w:rsidR="00DD5115" w:rsidRDefault="00DD5115">
            <w:pPr>
              <w:spacing w:before="80" w:after="80"/>
              <w:jc w:val="center"/>
              <w:rPr>
                <w:rFonts w:ascii="Calisto MT" w:hAnsi="Calisto MT"/>
                <w:sz w:val="26"/>
              </w:rPr>
            </w:pPr>
            <w:r>
              <w:rPr>
                <w:rFonts w:ascii="Calisto MT" w:hAnsi="Calisto MT"/>
                <w:sz w:val="26"/>
              </w:rPr>
              <w:t>Total sample</w:t>
            </w:r>
          </w:p>
        </w:tc>
        <w:tc>
          <w:tcPr>
            <w:tcW w:w="2841" w:type="dxa"/>
            <w:vAlign w:val="center"/>
          </w:tcPr>
          <w:p w14:paraId="0962F08E" w14:textId="77777777" w:rsidR="00DD5115" w:rsidRDefault="00DD5115">
            <w:pPr>
              <w:spacing w:before="80" w:after="80"/>
              <w:jc w:val="center"/>
              <w:rPr>
                <w:rFonts w:ascii="Calisto MT" w:hAnsi="Calisto MT"/>
                <w:sz w:val="26"/>
              </w:rPr>
            </w:pPr>
            <w:r>
              <w:rPr>
                <w:rFonts w:ascii="Calisto MT" w:hAnsi="Calisto MT"/>
                <w:sz w:val="26"/>
              </w:rPr>
              <w:t>*-0.189</w:t>
            </w:r>
          </w:p>
        </w:tc>
      </w:tr>
    </w:tbl>
    <w:p w14:paraId="7CEF2651" w14:textId="77777777" w:rsidR="00DD5115" w:rsidRDefault="00DD5115">
      <w:pPr>
        <w:spacing w:after="200" w:line="480" w:lineRule="auto"/>
        <w:jc w:val="both"/>
        <w:rPr>
          <w:rFonts w:ascii="Calisto MT" w:hAnsi="Calisto MT"/>
          <w:sz w:val="26"/>
        </w:rPr>
      </w:pPr>
      <w:r>
        <w:rPr>
          <w:rFonts w:ascii="Calisto MT" w:hAnsi="Calisto MT"/>
          <w:sz w:val="26"/>
        </w:rPr>
        <w:t>*Significant at 0.01</w:t>
      </w:r>
    </w:p>
    <w:p w14:paraId="7D9DE0C4" w14:textId="77777777" w:rsidR="00DD5115" w:rsidRDefault="00DD5115">
      <w:pPr>
        <w:pStyle w:val="Heading1"/>
        <w:spacing w:after="200"/>
        <w:jc w:val="both"/>
        <w:rPr>
          <w:rFonts w:ascii="Calisto MT" w:hAnsi="Calisto MT"/>
          <w:sz w:val="26"/>
        </w:rPr>
      </w:pPr>
      <w:r>
        <w:rPr>
          <w:rFonts w:ascii="Calisto MT" w:hAnsi="Calisto MT"/>
          <w:sz w:val="26"/>
        </w:rPr>
        <w:t>Discussion of the Results</w:t>
      </w:r>
    </w:p>
    <w:p w14:paraId="2CC4BC69" w14:textId="77777777" w:rsidR="00DD5115" w:rsidRDefault="00DD5115">
      <w:pPr>
        <w:spacing w:after="200" w:line="480" w:lineRule="auto"/>
        <w:ind w:firstLine="720"/>
        <w:jc w:val="both"/>
        <w:rPr>
          <w:rFonts w:ascii="Calisto MT" w:hAnsi="Calisto MT"/>
          <w:sz w:val="26"/>
        </w:rPr>
      </w:pPr>
      <w:r>
        <w:rPr>
          <w:rFonts w:ascii="Calisto MT" w:hAnsi="Calisto MT"/>
          <w:sz w:val="26"/>
        </w:rPr>
        <w:t>From table17, it can be seen that the co-efficient of correlation between the variables Self-Esteem for total sample is –0.189.  The value obtained suggests that, the relation between the variables is significant at 0.01 level as the value required(0.115) for significance at 0.01 level.  The magnitude and direction or ‘r’ indicates that existence of low and negative relationship between the variables.  That is for an increase or decrease in one variable, there will be a corresponding decrease or increase in the other variable.   So the relationship between variables Self-Esteem and Approaches to Studying of higher secondary school students is significant, but low and negative.</w:t>
      </w:r>
    </w:p>
    <w:p w14:paraId="127CCFB4" w14:textId="77777777" w:rsidR="00DD5115" w:rsidRDefault="00DD5115">
      <w:pPr>
        <w:pStyle w:val="Heading1"/>
        <w:spacing w:after="200"/>
        <w:rPr>
          <w:rFonts w:ascii="Calisto MT" w:hAnsi="Calisto MT"/>
          <w:sz w:val="26"/>
        </w:rPr>
      </w:pPr>
      <w:r>
        <w:rPr>
          <w:rFonts w:ascii="Calisto MT" w:hAnsi="Calisto MT"/>
          <w:sz w:val="26"/>
        </w:rPr>
        <w:t>TABLE 4.13</w:t>
      </w:r>
    </w:p>
    <w:p w14:paraId="5938F1C6" w14:textId="77777777" w:rsidR="00DD5115" w:rsidRDefault="00DD5115">
      <w:pPr>
        <w:spacing w:after="200"/>
        <w:jc w:val="center"/>
        <w:rPr>
          <w:rFonts w:ascii="Calisto MT" w:hAnsi="Calisto MT"/>
          <w:sz w:val="26"/>
        </w:rPr>
      </w:pPr>
      <w:r>
        <w:rPr>
          <w:rFonts w:ascii="Calisto MT" w:hAnsi="Calisto MT"/>
          <w:b/>
          <w:bCs/>
          <w:sz w:val="26"/>
        </w:rPr>
        <w:t xml:space="preserve">Pearson’s 'r' for the variables Self-Esteem </w:t>
      </w:r>
      <w:r>
        <w:rPr>
          <w:rFonts w:ascii="Calisto MT" w:hAnsi="Calisto MT"/>
          <w:b/>
          <w:bCs/>
          <w:sz w:val="26"/>
        </w:rPr>
        <w:br/>
        <w:t>and Approaches to Studying for the sub samples based on 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2793"/>
        <w:gridCol w:w="2804"/>
      </w:tblGrid>
      <w:tr w:rsidR="00DD5115" w14:paraId="44BE7621" w14:textId="77777777">
        <w:tblPrEx>
          <w:tblCellMar>
            <w:top w:w="0" w:type="dxa"/>
            <w:bottom w:w="0" w:type="dxa"/>
          </w:tblCellMar>
        </w:tblPrEx>
        <w:tc>
          <w:tcPr>
            <w:tcW w:w="2781" w:type="dxa"/>
            <w:vAlign w:val="center"/>
          </w:tcPr>
          <w:p w14:paraId="78A01A69" w14:textId="77777777" w:rsidR="00DD5115" w:rsidRDefault="00DD5115">
            <w:pPr>
              <w:spacing w:before="80" w:after="80"/>
              <w:jc w:val="center"/>
              <w:rPr>
                <w:rFonts w:ascii="Calisto MT" w:hAnsi="Calisto MT"/>
                <w:sz w:val="26"/>
              </w:rPr>
            </w:pPr>
            <w:r>
              <w:rPr>
                <w:rFonts w:ascii="Calisto MT" w:hAnsi="Calisto MT"/>
                <w:sz w:val="26"/>
              </w:rPr>
              <w:t>SL NO</w:t>
            </w:r>
          </w:p>
        </w:tc>
        <w:tc>
          <w:tcPr>
            <w:tcW w:w="2793" w:type="dxa"/>
            <w:vAlign w:val="center"/>
          </w:tcPr>
          <w:p w14:paraId="3122140C" w14:textId="77777777" w:rsidR="00DD5115" w:rsidRDefault="00DD5115">
            <w:pPr>
              <w:spacing w:before="80" w:after="80"/>
              <w:jc w:val="center"/>
              <w:rPr>
                <w:rFonts w:ascii="Calisto MT" w:hAnsi="Calisto MT"/>
                <w:sz w:val="26"/>
              </w:rPr>
            </w:pPr>
            <w:r>
              <w:rPr>
                <w:rFonts w:ascii="Calisto MT" w:hAnsi="Calisto MT"/>
                <w:sz w:val="26"/>
              </w:rPr>
              <w:t>Sample</w:t>
            </w:r>
          </w:p>
        </w:tc>
        <w:tc>
          <w:tcPr>
            <w:tcW w:w="2804" w:type="dxa"/>
            <w:vAlign w:val="center"/>
          </w:tcPr>
          <w:p w14:paraId="0367EB67" w14:textId="77777777" w:rsidR="00DD5115" w:rsidRDefault="00DD5115">
            <w:pPr>
              <w:spacing w:before="80" w:after="80"/>
              <w:rPr>
                <w:rFonts w:ascii="Calisto MT" w:hAnsi="Calisto MT"/>
                <w:sz w:val="26"/>
              </w:rPr>
            </w:pPr>
            <w:r>
              <w:rPr>
                <w:rFonts w:ascii="Calisto MT" w:hAnsi="Calisto MT"/>
                <w:sz w:val="26"/>
              </w:rPr>
              <w:t>Co-efficient of correlation between Self-Esteem Approaches to Studying</w:t>
            </w:r>
          </w:p>
        </w:tc>
      </w:tr>
      <w:tr w:rsidR="00DD5115" w14:paraId="7C9B68B8" w14:textId="77777777">
        <w:tblPrEx>
          <w:tblCellMar>
            <w:top w:w="0" w:type="dxa"/>
            <w:bottom w:w="0" w:type="dxa"/>
          </w:tblCellMar>
        </w:tblPrEx>
        <w:tc>
          <w:tcPr>
            <w:tcW w:w="2781" w:type="dxa"/>
            <w:vAlign w:val="center"/>
          </w:tcPr>
          <w:p w14:paraId="59C6B42B" w14:textId="77777777" w:rsidR="00DD5115" w:rsidRDefault="00DD5115">
            <w:pPr>
              <w:spacing w:before="80" w:after="80"/>
              <w:jc w:val="center"/>
              <w:rPr>
                <w:rFonts w:ascii="Calisto MT" w:hAnsi="Calisto MT"/>
                <w:sz w:val="26"/>
              </w:rPr>
            </w:pPr>
            <w:r>
              <w:rPr>
                <w:rFonts w:ascii="Calisto MT" w:hAnsi="Calisto MT"/>
                <w:sz w:val="26"/>
              </w:rPr>
              <w:t>1</w:t>
            </w:r>
          </w:p>
        </w:tc>
        <w:tc>
          <w:tcPr>
            <w:tcW w:w="2793" w:type="dxa"/>
            <w:vAlign w:val="center"/>
          </w:tcPr>
          <w:p w14:paraId="36FAA9D7" w14:textId="77777777" w:rsidR="00DD5115" w:rsidRDefault="00DD5115">
            <w:pPr>
              <w:spacing w:before="80" w:after="80"/>
              <w:jc w:val="center"/>
              <w:rPr>
                <w:rFonts w:ascii="Calisto MT" w:hAnsi="Calisto MT"/>
                <w:sz w:val="26"/>
              </w:rPr>
            </w:pPr>
            <w:r>
              <w:rPr>
                <w:rFonts w:ascii="Calisto MT" w:hAnsi="Calisto MT"/>
                <w:sz w:val="26"/>
              </w:rPr>
              <w:t>Boys</w:t>
            </w:r>
          </w:p>
        </w:tc>
        <w:tc>
          <w:tcPr>
            <w:tcW w:w="2804" w:type="dxa"/>
            <w:vAlign w:val="center"/>
          </w:tcPr>
          <w:p w14:paraId="49527D3D" w14:textId="77777777" w:rsidR="00DD5115" w:rsidRDefault="00DD5115">
            <w:pPr>
              <w:spacing w:before="80" w:after="80"/>
              <w:jc w:val="center"/>
              <w:rPr>
                <w:rFonts w:ascii="Calisto MT" w:hAnsi="Calisto MT"/>
                <w:sz w:val="26"/>
              </w:rPr>
            </w:pPr>
            <w:r>
              <w:rPr>
                <w:rFonts w:ascii="Calisto MT" w:hAnsi="Calisto MT"/>
                <w:sz w:val="26"/>
              </w:rPr>
              <w:t>-.147*</w:t>
            </w:r>
          </w:p>
        </w:tc>
      </w:tr>
      <w:tr w:rsidR="00DD5115" w14:paraId="486108F2" w14:textId="77777777">
        <w:tblPrEx>
          <w:tblCellMar>
            <w:top w:w="0" w:type="dxa"/>
            <w:bottom w:w="0" w:type="dxa"/>
          </w:tblCellMar>
        </w:tblPrEx>
        <w:tc>
          <w:tcPr>
            <w:tcW w:w="2781" w:type="dxa"/>
            <w:vAlign w:val="center"/>
          </w:tcPr>
          <w:p w14:paraId="710D59B2" w14:textId="77777777" w:rsidR="00DD5115" w:rsidRDefault="00DD5115">
            <w:pPr>
              <w:spacing w:before="80" w:after="80"/>
              <w:jc w:val="center"/>
              <w:rPr>
                <w:rFonts w:ascii="Calisto MT" w:hAnsi="Calisto MT"/>
                <w:sz w:val="26"/>
              </w:rPr>
            </w:pPr>
            <w:r>
              <w:rPr>
                <w:rFonts w:ascii="Calisto MT" w:hAnsi="Calisto MT"/>
                <w:sz w:val="26"/>
              </w:rPr>
              <w:lastRenderedPageBreak/>
              <w:t>2</w:t>
            </w:r>
          </w:p>
        </w:tc>
        <w:tc>
          <w:tcPr>
            <w:tcW w:w="2793" w:type="dxa"/>
            <w:vAlign w:val="center"/>
          </w:tcPr>
          <w:p w14:paraId="2836EF70" w14:textId="77777777" w:rsidR="00DD5115" w:rsidRDefault="00DD5115">
            <w:pPr>
              <w:spacing w:before="80" w:after="80"/>
              <w:jc w:val="center"/>
              <w:rPr>
                <w:rFonts w:ascii="Calisto MT" w:hAnsi="Calisto MT"/>
                <w:sz w:val="26"/>
              </w:rPr>
            </w:pPr>
            <w:r>
              <w:rPr>
                <w:rFonts w:ascii="Calisto MT" w:hAnsi="Calisto MT"/>
                <w:sz w:val="26"/>
              </w:rPr>
              <w:t>Girls</w:t>
            </w:r>
          </w:p>
        </w:tc>
        <w:tc>
          <w:tcPr>
            <w:tcW w:w="2804" w:type="dxa"/>
            <w:vAlign w:val="center"/>
          </w:tcPr>
          <w:p w14:paraId="5E8C5335" w14:textId="77777777" w:rsidR="00DD5115" w:rsidRDefault="00DD5115">
            <w:pPr>
              <w:spacing w:before="80" w:after="80"/>
              <w:jc w:val="center"/>
              <w:rPr>
                <w:rFonts w:ascii="Calisto MT" w:hAnsi="Calisto MT"/>
                <w:sz w:val="26"/>
              </w:rPr>
            </w:pPr>
            <w:r>
              <w:rPr>
                <w:rFonts w:ascii="Calisto MT" w:hAnsi="Calisto MT"/>
                <w:sz w:val="26"/>
              </w:rPr>
              <w:t>-.005</w:t>
            </w:r>
          </w:p>
        </w:tc>
      </w:tr>
    </w:tbl>
    <w:p w14:paraId="4DA10CF2" w14:textId="77777777" w:rsidR="00DD5115" w:rsidRDefault="00DD5115">
      <w:pPr>
        <w:spacing w:after="200" w:line="480" w:lineRule="auto"/>
        <w:jc w:val="both"/>
        <w:rPr>
          <w:rFonts w:ascii="Calisto MT" w:hAnsi="Calisto MT"/>
          <w:sz w:val="26"/>
        </w:rPr>
      </w:pPr>
      <w:r>
        <w:rPr>
          <w:rFonts w:ascii="Calisto MT" w:hAnsi="Calisto MT"/>
          <w:sz w:val="26"/>
        </w:rPr>
        <w:t>*Correlation is significant at 0.01 level</w:t>
      </w:r>
    </w:p>
    <w:p w14:paraId="367A825F" w14:textId="77777777" w:rsidR="00DD5115" w:rsidRDefault="00DD5115">
      <w:pPr>
        <w:pStyle w:val="Heading1"/>
        <w:spacing w:after="200"/>
        <w:jc w:val="both"/>
        <w:rPr>
          <w:rFonts w:ascii="Calisto MT" w:hAnsi="Calisto MT"/>
          <w:sz w:val="26"/>
        </w:rPr>
      </w:pPr>
      <w:r>
        <w:rPr>
          <w:rFonts w:ascii="Calisto MT" w:hAnsi="Calisto MT"/>
          <w:sz w:val="26"/>
        </w:rPr>
        <w:t>Discussion of the Result</w:t>
      </w:r>
    </w:p>
    <w:p w14:paraId="14E843EA" w14:textId="77777777" w:rsidR="00DD5115" w:rsidRDefault="00DD5115">
      <w:pPr>
        <w:spacing w:after="200" w:line="480" w:lineRule="auto"/>
        <w:ind w:firstLine="720"/>
        <w:jc w:val="both"/>
        <w:rPr>
          <w:rFonts w:ascii="Calisto MT" w:hAnsi="Calisto MT"/>
          <w:sz w:val="26"/>
        </w:rPr>
      </w:pPr>
      <w:r>
        <w:rPr>
          <w:rFonts w:ascii="Calisto MT" w:hAnsi="Calisto MT"/>
          <w:sz w:val="26"/>
        </w:rPr>
        <w:t>The table 4.13 shows that the co-efficient of correlation between the variables Self-Esteem(Independent) and Approaches to Studying (Dependent) for the sub sample Boys is –.147.  The ‘t’ value obtained is significant at 0.01 levels.  This indicates that is the case of sub sample Boys the two variables are significantly related.  The magnitude and direction or ‘r’ indicates that there exists negative relationship between the variables.  That is for an increase or decrease in one variable, there will be a corresponding decrease or increase in the other variable.  So the relationship between variables Self-Esteem and Approaches to Studying among boys is significant, but, negative.</w:t>
      </w:r>
    </w:p>
    <w:p w14:paraId="2D8233D6" w14:textId="77777777" w:rsidR="00DD5115" w:rsidRDefault="00DD5115">
      <w:pPr>
        <w:spacing w:after="200" w:line="480" w:lineRule="auto"/>
        <w:ind w:firstLine="720"/>
        <w:jc w:val="both"/>
        <w:rPr>
          <w:rFonts w:ascii="Calisto MT" w:hAnsi="Calisto MT"/>
          <w:sz w:val="26"/>
        </w:rPr>
      </w:pPr>
      <w:r>
        <w:rPr>
          <w:rFonts w:ascii="Calisto MT" w:hAnsi="Calisto MT"/>
          <w:sz w:val="26"/>
        </w:rPr>
        <w:t>From the analysis it is evident that the co-efficient of correlation between the variables Self-Esteem and Approaches to Studying for girls is -.005.  The ‘t’ value obtained is less than the required value (1.96) at 0.05 level.  This indicates that there is no significant relationship between Self-Esteem and Approaches to Studying for girls students.</w:t>
      </w:r>
    </w:p>
    <w:p w14:paraId="770B6BAF" w14:textId="77777777" w:rsidR="00DD5115" w:rsidRDefault="00DD5115">
      <w:pPr>
        <w:pStyle w:val="Heading1"/>
        <w:spacing w:after="200"/>
        <w:rPr>
          <w:rFonts w:ascii="Calisto MT" w:hAnsi="Calisto MT"/>
          <w:sz w:val="26"/>
        </w:rPr>
      </w:pPr>
      <w:r>
        <w:rPr>
          <w:rFonts w:ascii="Calisto MT" w:hAnsi="Calisto MT"/>
          <w:sz w:val="26"/>
        </w:rPr>
        <w:br w:type="page"/>
      </w:r>
      <w:r>
        <w:rPr>
          <w:rFonts w:ascii="Calisto MT" w:hAnsi="Calisto MT"/>
          <w:sz w:val="26"/>
        </w:rPr>
        <w:lastRenderedPageBreak/>
        <w:t>TABLE 4.14</w:t>
      </w:r>
    </w:p>
    <w:p w14:paraId="0C2F1BB4" w14:textId="77777777" w:rsidR="00DD5115" w:rsidRDefault="00DD5115">
      <w:pPr>
        <w:spacing w:after="200"/>
        <w:jc w:val="center"/>
        <w:rPr>
          <w:rFonts w:ascii="Calisto MT" w:hAnsi="Calisto MT"/>
          <w:b/>
          <w:bCs/>
          <w:sz w:val="26"/>
        </w:rPr>
      </w:pPr>
      <w:r>
        <w:rPr>
          <w:rFonts w:ascii="Calisto MT" w:hAnsi="Calisto MT"/>
          <w:b/>
          <w:bCs/>
          <w:sz w:val="26"/>
        </w:rPr>
        <w:t xml:space="preserve">Pearson’s 'r' for the variables Self -Esteem </w:t>
      </w:r>
      <w:r>
        <w:rPr>
          <w:rFonts w:ascii="Calisto MT" w:hAnsi="Calisto MT"/>
          <w:b/>
          <w:bCs/>
          <w:sz w:val="26"/>
        </w:rPr>
        <w:br/>
        <w:t>and Approaches to Studying for sub samples based on locale.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7"/>
        <w:gridCol w:w="2788"/>
        <w:gridCol w:w="2803"/>
      </w:tblGrid>
      <w:tr w:rsidR="00DD5115" w14:paraId="333909F6" w14:textId="77777777">
        <w:tblPrEx>
          <w:tblCellMar>
            <w:top w:w="0" w:type="dxa"/>
            <w:bottom w:w="0" w:type="dxa"/>
          </w:tblCellMar>
        </w:tblPrEx>
        <w:tc>
          <w:tcPr>
            <w:tcW w:w="2787" w:type="dxa"/>
            <w:vAlign w:val="center"/>
          </w:tcPr>
          <w:p w14:paraId="06467713" w14:textId="77777777" w:rsidR="00DD5115" w:rsidRDefault="00DD5115">
            <w:pPr>
              <w:spacing w:before="80" w:after="80"/>
              <w:jc w:val="center"/>
              <w:rPr>
                <w:rFonts w:ascii="Calisto MT" w:hAnsi="Calisto MT"/>
                <w:sz w:val="26"/>
              </w:rPr>
            </w:pPr>
            <w:r>
              <w:rPr>
                <w:rFonts w:ascii="Calisto MT" w:hAnsi="Calisto MT"/>
                <w:sz w:val="26"/>
              </w:rPr>
              <w:t>SL.NO</w:t>
            </w:r>
          </w:p>
        </w:tc>
        <w:tc>
          <w:tcPr>
            <w:tcW w:w="2788" w:type="dxa"/>
            <w:vAlign w:val="center"/>
          </w:tcPr>
          <w:p w14:paraId="5852CD99" w14:textId="77777777" w:rsidR="00DD5115" w:rsidRDefault="00DD5115">
            <w:pPr>
              <w:spacing w:before="80" w:after="80"/>
              <w:jc w:val="center"/>
              <w:rPr>
                <w:rFonts w:ascii="Calisto MT" w:hAnsi="Calisto MT"/>
                <w:sz w:val="26"/>
              </w:rPr>
            </w:pPr>
            <w:r>
              <w:rPr>
                <w:rFonts w:ascii="Calisto MT" w:hAnsi="Calisto MT"/>
                <w:sz w:val="26"/>
              </w:rPr>
              <w:t>Sample</w:t>
            </w:r>
          </w:p>
        </w:tc>
        <w:tc>
          <w:tcPr>
            <w:tcW w:w="2803" w:type="dxa"/>
            <w:vAlign w:val="center"/>
          </w:tcPr>
          <w:p w14:paraId="7BA63B2C" w14:textId="77777777" w:rsidR="00DD5115" w:rsidRDefault="00DD5115">
            <w:pPr>
              <w:spacing w:before="80" w:after="80"/>
              <w:rPr>
                <w:rFonts w:ascii="Calisto MT" w:hAnsi="Calisto MT"/>
                <w:sz w:val="26"/>
              </w:rPr>
            </w:pPr>
            <w:r>
              <w:rPr>
                <w:rFonts w:ascii="Calisto MT" w:hAnsi="Calisto MT"/>
                <w:sz w:val="26"/>
              </w:rPr>
              <w:t>Co-efficient of correlation between Self-Esteem and Approaches to Studying</w:t>
            </w:r>
          </w:p>
        </w:tc>
      </w:tr>
      <w:tr w:rsidR="00DD5115" w14:paraId="57069D89" w14:textId="77777777">
        <w:tblPrEx>
          <w:tblCellMar>
            <w:top w:w="0" w:type="dxa"/>
            <w:bottom w:w="0" w:type="dxa"/>
          </w:tblCellMar>
        </w:tblPrEx>
        <w:tc>
          <w:tcPr>
            <w:tcW w:w="2787" w:type="dxa"/>
            <w:vAlign w:val="center"/>
          </w:tcPr>
          <w:p w14:paraId="2E3FE953" w14:textId="77777777" w:rsidR="00DD5115" w:rsidRDefault="00DD5115">
            <w:pPr>
              <w:spacing w:before="80" w:after="80"/>
              <w:jc w:val="center"/>
              <w:rPr>
                <w:rFonts w:ascii="Calisto MT" w:hAnsi="Calisto MT"/>
                <w:sz w:val="26"/>
              </w:rPr>
            </w:pPr>
            <w:r>
              <w:rPr>
                <w:rFonts w:ascii="Calisto MT" w:hAnsi="Calisto MT"/>
                <w:sz w:val="26"/>
              </w:rPr>
              <w:t>1</w:t>
            </w:r>
          </w:p>
        </w:tc>
        <w:tc>
          <w:tcPr>
            <w:tcW w:w="2788" w:type="dxa"/>
            <w:vAlign w:val="center"/>
          </w:tcPr>
          <w:p w14:paraId="64E6EF84" w14:textId="77777777" w:rsidR="00DD5115" w:rsidRDefault="00DD5115">
            <w:pPr>
              <w:spacing w:before="80" w:after="80"/>
              <w:jc w:val="center"/>
              <w:rPr>
                <w:rFonts w:ascii="Calisto MT" w:hAnsi="Calisto MT"/>
                <w:sz w:val="26"/>
              </w:rPr>
            </w:pPr>
            <w:r>
              <w:rPr>
                <w:rFonts w:ascii="Calisto MT" w:hAnsi="Calisto MT"/>
                <w:sz w:val="26"/>
              </w:rPr>
              <w:t>Urban</w:t>
            </w:r>
          </w:p>
        </w:tc>
        <w:tc>
          <w:tcPr>
            <w:tcW w:w="2803" w:type="dxa"/>
            <w:vAlign w:val="center"/>
          </w:tcPr>
          <w:p w14:paraId="0A7F770B" w14:textId="77777777" w:rsidR="00DD5115" w:rsidRDefault="00DD5115">
            <w:pPr>
              <w:spacing w:before="80" w:after="80"/>
              <w:jc w:val="center"/>
              <w:rPr>
                <w:rFonts w:ascii="Calisto MT" w:hAnsi="Calisto MT"/>
                <w:sz w:val="26"/>
              </w:rPr>
            </w:pPr>
            <w:r>
              <w:rPr>
                <w:rFonts w:ascii="Calisto MT" w:hAnsi="Calisto MT"/>
                <w:sz w:val="26"/>
              </w:rPr>
              <w:t>-0.285*</w:t>
            </w:r>
          </w:p>
        </w:tc>
      </w:tr>
      <w:tr w:rsidR="00DD5115" w14:paraId="18160022" w14:textId="77777777">
        <w:tblPrEx>
          <w:tblCellMar>
            <w:top w:w="0" w:type="dxa"/>
            <w:bottom w:w="0" w:type="dxa"/>
          </w:tblCellMar>
        </w:tblPrEx>
        <w:tc>
          <w:tcPr>
            <w:tcW w:w="2787" w:type="dxa"/>
            <w:vAlign w:val="center"/>
          </w:tcPr>
          <w:p w14:paraId="33D687FB" w14:textId="77777777" w:rsidR="00DD5115" w:rsidRDefault="00DD5115">
            <w:pPr>
              <w:spacing w:before="80" w:after="80"/>
              <w:jc w:val="center"/>
              <w:rPr>
                <w:rFonts w:ascii="Calisto MT" w:hAnsi="Calisto MT"/>
                <w:sz w:val="26"/>
              </w:rPr>
            </w:pPr>
            <w:r>
              <w:rPr>
                <w:rFonts w:ascii="Calisto MT" w:hAnsi="Calisto MT"/>
                <w:sz w:val="26"/>
              </w:rPr>
              <w:t>2</w:t>
            </w:r>
          </w:p>
        </w:tc>
        <w:tc>
          <w:tcPr>
            <w:tcW w:w="2788" w:type="dxa"/>
            <w:vAlign w:val="center"/>
          </w:tcPr>
          <w:p w14:paraId="482B81A6" w14:textId="77777777" w:rsidR="00DD5115" w:rsidRDefault="00DD5115">
            <w:pPr>
              <w:spacing w:before="80" w:after="80"/>
              <w:jc w:val="center"/>
              <w:rPr>
                <w:rFonts w:ascii="Calisto MT" w:hAnsi="Calisto MT"/>
                <w:sz w:val="26"/>
              </w:rPr>
            </w:pPr>
            <w:r>
              <w:rPr>
                <w:rFonts w:ascii="Calisto MT" w:hAnsi="Calisto MT"/>
                <w:sz w:val="26"/>
              </w:rPr>
              <w:t>Rural</w:t>
            </w:r>
          </w:p>
        </w:tc>
        <w:tc>
          <w:tcPr>
            <w:tcW w:w="2803" w:type="dxa"/>
            <w:vAlign w:val="center"/>
          </w:tcPr>
          <w:p w14:paraId="4819927F" w14:textId="77777777" w:rsidR="00DD5115" w:rsidRDefault="00DD5115">
            <w:pPr>
              <w:spacing w:before="80" w:after="80"/>
              <w:jc w:val="center"/>
              <w:rPr>
                <w:rFonts w:ascii="Calisto MT" w:hAnsi="Calisto MT"/>
                <w:sz w:val="26"/>
              </w:rPr>
            </w:pPr>
            <w:r>
              <w:rPr>
                <w:rFonts w:ascii="Calisto MT" w:hAnsi="Calisto MT"/>
                <w:sz w:val="26"/>
              </w:rPr>
              <w:t>-0.249*</w:t>
            </w:r>
          </w:p>
        </w:tc>
      </w:tr>
    </w:tbl>
    <w:p w14:paraId="1F0FE4B5" w14:textId="77777777" w:rsidR="00DD5115" w:rsidRDefault="00DD5115">
      <w:pPr>
        <w:spacing w:after="200" w:line="480" w:lineRule="auto"/>
        <w:jc w:val="both"/>
        <w:rPr>
          <w:rFonts w:ascii="Calisto MT" w:hAnsi="Calisto MT"/>
          <w:sz w:val="26"/>
        </w:rPr>
      </w:pPr>
      <w:r>
        <w:rPr>
          <w:rFonts w:ascii="Calisto MT" w:hAnsi="Calisto MT"/>
          <w:sz w:val="26"/>
        </w:rPr>
        <w:t>* Significant at 0.01 level</w:t>
      </w:r>
    </w:p>
    <w:p w14:paraId="3FC5AAC0" w14:textId="77777777" w:rsidR="00DD5115" w:rsidRDefault="00DD5115">
      <w:pPr>
        <w:pStyle w:val="Heading3"/>
        <w:spacing w:after="200"/>
      </w:pPr>
      <w:r>
        <w:t>Discussion of the Result</w:t>
      </w:r>
    </w:p>
    <w:p w14:paraId="1D346E08" w14:textId="77777777" w:rsidR="00DD5115" w:rsidRDefault="00DD5115">
      <w:pPr>
        <w:spacing w:after="200" w:line="480" w:lineRule="auto"/>
        <w:ind w:firstLine="720"/>
        <w:jc w:val="both"/>
        <w:rPr>
          <w:rFonts w:ascii="Calisto MT" w:hAnsi="Calisto MT"/>
          <w:sz w:val="26"/>
        </w:rPr>
      </w:pPr>
      <w:r>
        <w:rPr>
          <w:rFonts w:ascii="Calisto MT" w:hAnsi="Calisto MT"/>
          <w:sz w:val="26"/>
        </w:rPr>
        <w:t>From the Table19, it is seen that the coefficient of correlation between the variables Self-Esteem and Approaches to Studying among urban students is –0.285. Which is greater than the tabled value of significance (0.150) at 0.01 level.  This indicates that the variables Self-Esteem and Approaches to Studying are significantly related in the case of students of Urban School.  The negative sign of ‘r’ indicates that the relationship is negative.  The magnitude of the coefficient of correlation suggests that there exist low correlation between variables.  This means for a slight increase in one variable, there will be a corresponding decrease in the other variables.</w:t>
      </w:r>
    </w:p>
    <w:p w14:paraId="7F6DDA0E"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co efficient of correlation between Self-Esteem and Approaches to Studying among Rural Students is -.249.  The obtained value is significant at 0.01 levels that it exceeds the tabled value for significance (0.213) at that level.  The sign and magnitude of ‘r’ also suggests that the relationship is low and negative.  This </w:t>
      </w:r>
      <w:r>
        <w:rPr>
          <w:rFonts w:ascii="Calisto MT" w:hAnsi="Calisto MT"/>
          <w:sz w:val="26"/>
        </w:rPr>
        <w:lastRenderedPageBreak/>
        <w:t>means that the two variables Self-Esteem and Approaches to Studying among rural higher secondary students is negative low.  That is for an increase in one variable there will be a small decrease is other variable.</w:t>
      </w:r>
    </w:p>
    <w:p w14:paraId="34535149" w14:textId="77777777" w:rsidR="00DD5115" w:rsidRDefault="00DD5115">
      <w:pPr>
        <w:spacing w:after="200"/>
        <w:jc w:val="center"/>
        <w:rPr>
          <w:rFonts w:ascii="Calisto MT" w:hAnsi="Calisto MT"/>
          <w:b/>
          <w:bCs/>
          <w:sz w:val="26"/>
        </w:rPr>
      </w:pPr>
      <w:r>
        <w:rPr>
          <w:rFonts w:ascii="Calisto MT" w:hAnsi="Calisto MT"/>
          <w:b/>
          <w:bCs/>
          <w:sz w:val="26"/>
        </w:rPr>
        <w:t>TABLE 4.15</w:t>
      </w:r>
    </w:p>
    <w:p w14:paraId="7B621D48" w14:textId="77777777" w:rsidR="00DD5115" w:rsidRDefault="00DD5115">
      <w:pPr>
        <w:pStyle w:val="BodyText3"/>
        <w:rPr>
          <w:b w:val="0"/>
          <w:bCs w:val="0"/>
        </w:rPr>
      </w:pPr>
      <w:r>
        <w:rPr>
          <w:b w:val="0"/>
          <w:bCs w:val="0"/>
        </w:rPr>
        <w:t xml:space="preserve">Person’s ‘r’ for the variable Self-Esteem </w:t>
      </w:r>
      <w:r>
        <w:rPr>
          <w:b w:val="0"/>
          <w:bCs w:val="0"/>
        </w:rPr>
        <w:br/>
        <w:t>with Approaches to Studying for sub samples based on faculty.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DD5115" w14:paraId="7334740C" w14:textId="77777777">
        <w:tblPrEx>
          <w:tblCellMar>
            <w:top w:w="0" w:type="dxa"/>
            <w:bottom w:w="0" w:type="dxa"/>
          </w:tblCellMar>
        </w:tblPrEx>
        <w:tc>
          <w:tcPr>
            <w:tcW w:w="2840" w:type="dxa"/>
            <w:vAlign w:val="center"/>
          </w:tcPr>
          <w:p w14:paraId="7E0A4318" w14:textId="77777777" w:rsidR="00DD5115" w:rsidRDefault="00DD5115">
            <w:pPr>
              <w:spacing w:before="60" w:after="60"/>
              <w:jc w:val="center"/>
              <w:rPr>
                <w:rFonts w:ascii="Calisto MT" w:hAnsi="Calisto MT"/>
                <w:b/>
                <w:bCs/>
                <w:sz w:val="26"/>
              </w:rPr>
            </w:pPr>
            <w:r>
              <w:rPr>
                <w:rFonts w:ascii="Calisto MT" w:hAnsi="Calisto MT"/>
                <w:b/>
                <w:bCs/>
                <w:sz w:val="26"/>
              </w:rPr>
              <w:t>SL NO</w:t>
            </w:r>
          </w:p>
        </w:tc>
        <w:tc>
          <w:tcPr>
            <w:tcW w:w="2841" w:type="dxa"/>
            <w:vAlign w:val="center"/>
          </w:tcPr>
          <w:p w14:paraId="6ABCFE4E" w14:textId="77777777" w:rsidR="00DD5115" w:rsidRDefault="00DD5115">
            <w:pPr>
              <w:spacing w:before="60" w:after="60"/>
              <w:jc w:val="center"/>
              <w:rPr>
                <w:rFonts w:ascii="Calisto MT" w:hAnsi="Calisto MT"/>
                <w:b/>
                <w:bCs/>
                <w:sz w:val="26"/>
              </w:rPr>
            </w:pPr>
            <w:r>
              <w:rPr>
                <w:rFonts w:ascii="Calisto MT" w:hAnsi="Calisto MT"/>
                <w:b/>
                <w:bCs/>
                <w:sz w:val="26"/>
              </w:rPr>
              <w:t>Sample</w:t>
            </w:r>
          </w:p>
        </w:tc>
        <w:tc>
          <w:tcPr>
            <w:tcW w:w="2841" w:type="dxa"/>
            <w:vAlign w:val="center"/>
          </w:tcPr>
          <w:p w14:paraId="6F74E9A6" w14:textId="77777777" w:rsidR="00DD5115" w:rsidRDefault="00DD5115">
            <w:pPr>
              <w:spacing w:before="60" w:after="60"/>
              <w:rPr>
                <w:rFonts w:ascii="Calisto MT" w:hAnsi="Calisto MT"/>
                <w:b/>
                <w:bCs/>
                <w:sz w:val="26"/>
              </w:rPr>
            </w:pPr>
            <w:r>
              <w:rPr>
                <w:rFonts w:ascii="Calisto MT" w:hAnsi="Calisto MT"/>
                <w:b/>
                <w:bCs/>
                <w:sz w:val="26"/>
              </w:rPr>
              <w:t>Co-efficient of correlation between Self-Esteem and Approaches to Studying</w:t>
            </w:r>
          </w:p>
        </w:tc>
      </w:tr>
      <w:tr w:rsidR="00DD5115" w14:paraId="5DA7A126" w14:textId="77777777">
        <w:tblPrEx>
          <w:tblCellMar>
            <w:top w:w="0" w:type="dxa"/>
            <w:bottom w:w="0" w:type="dxa"/>
          </w:tblCellMar>
        </w:tblPrEx>
        <w:tc>
          <w:tcPr>
            <w:tcW w:w="2840" w:type="dxa"/>
            <w:vAlign w:val="center"/>
          </w:tcPr>
          <w:p w14:paraId="3E54DC2E" w14:textId="77777777" w:rsidR="00DD5115" w:rsidRDefault="00DD5115">
            <w:pPr>
              <w:spacing w:before="60" w:after="60"/>
              <w:jc w:val="center"/>
              <w:rPr>
                <w:rFonts w:ascii="Calisto MT" w:hAnsi="Calisto MT"/>
                <w:sz w:val="26"/>
              </w:rPr>
            </w:pPr>
            <w:r>
              <w:rPr>
                <w:rFonts w:ascii="Calisto MT" w:hAnsi="Calisto MT"/>
                <w:sz w:val="26"/>
              </w:rPr>
              <w:t>1</w:t>
            </w:r>
          </w:p>
        </w:tc>
        <w:tc>
          <w:tcPr>
            <w:tcW w:w="2841" w:type="dxa"/>
            <w:vAlign w:val="center"/>
          </w:tcPr>
          <w:p w14:paraId="588FB93C" w14:textId="77777777" w:rsidR="00DD5115" w:rsidRDefault="00DD5115">
            <w:pPr>
              <w:spacing w:before="60" w:after="60"/>
              <w:jc w:val="center"/>
              <w:rPr>
                <w:rFonts w:ascii="Calisto MT" w:hAnsi="Calisto MT"/>
                <w:sz w:val="26"/>
              </w:rPr>
            </w:pPr>
            <w:r>
              <w:rPr>
                <w:rFonts w:ascii="Calisto MT" w:hAnsi="Calisto MT"/>
                <w:sz w:val="26"/>
              </w:rPr>
              <w:t>Humanities</w:t>
            </w:r>
          </w:p>
        </w:tc>
        <w:tc>
          <w:tcPr>
            <w:tcW w:w="2841" w:type="dxa"/>
            <w:vAlign w:val="center"/>
          </w:tcPr>
          <w:p w14:paraId="1CC21B8D" w14:textId="77777777" w:rsidR="00DD5115" w:rsidRDefault="00DD5115">
            <w:pPr>
              <w:spacing w:before="60" w:after="60"/>
              <w:jc w:val="center"/>
              <w:rPr>
                <w:rFonts w:ascii="Calisto MT" w:hAnsi="Calisto MT"/>
                <w:sz w:val="26"/>
              </w:rPr>
            </w:pPr>
            <w:r>
              <w:rPr>
                <w:rFonts w:ascii="Calisto MT" w:hAnsi="Calisto MT"/>
                <w:sz w:val="26"/>
              </w:rPr>
              <w:t>0.077</w:t>
            </w:r>
          </w:p>
        </w:tc>
      </w:tr>
      <w:tr w:rsidR="00DD5115" w14:paraId="3F91754B" w14:textId="77777777">
        <w:tblPrEx>
          <w:tblCellMar>
            <w:top w:w="0" w:type="dxa"/>
            <w:bottom w:w="0" w:type="dxa"/>
          </w:tblCellMar>
        </w:tblPrEx>
        <w:tc>
          <w:tcPr>
            <w:tcW w:w="2840" w:type="dxa"/>
            <w:vAlign w:val="center"/>
          </w:tcPr>
          <w:p w14:paraId="02DE201A" w14:textId="77777777" w:rsidR="00DD5115" w:rsidRDefault="00DD5115">
            <w:pPr>
              <w:spacing w:before="60" w:after="60"/>
              <w:jc w:val="center"/>
              <w:rPr>
                <w:rFonts w:ascii="Calisto MT" w:hAnsi="Calisto MT"/>
                <w:sz w:val="26"/>
              </w:rPr>
            </w:pPr>
            <w:r>
              <w:rPr>
                <w:rFonts w:ascii="Calisto MT" w:hAnsi="Calisto MT"/>
                <w:sz w:val="26"/>
              </w:rPr>
              <w:t>2</w:t>
            </w:r>
          </w:p>
        </w:tc>
        <w:tc>
          <w:tcPr>
            <w:tcW w:w="2841" w:type="dxa"/>
            <w:vAlign w:val="center"/>
          </w:tcPr>
          <w:p w14:paraId="1E822B23" w14:textId="77777777" w:rsidR="00DD5115" w:rsidRDefault="00DD5115">
            <w:pPr>
              <w:spacing w:before="60" w:after="60"/>
              <w:jc w:val="center"/>
              <w:rPr>
                <w:rFonts w:ascii="Calisto MT" w:hAnsi="Calisto MT"/>
                <w:sz w:val="26"/>
              </w:rPr>
            </w:pPr>
            <w:r>
              <w:rPr>
                <w:rFonts w:ascii="Calisto MT" w:hAnsi="Calisto MT"/>
                <w:sz w:val="26"/>
              </w:rPr>
              <w:t>Commerce</w:t>
            </w:r>
          </w:p>
        </w:tc>
        <w:tc>
          <w:tcPr>
            <w:tcW w:w="2841" w:type="dxa"/>
            <w:vAlign w:val="center"/>
          </w:tcPr>
          <w:p w14:paraId="02BD9F35" w14:textId="77777777" w:rsidR="00DD5115" w:rsidRDefault="00DD5115">
            <w:pPr>
              <w:spacing w:before="60" w:after="60"/>
              <w:jc w:val="center"/>
              <w:rPr>
                <w:rFonts w:ascii="Calisto MT" w:hAnsi="Calisto MT"/>
                <w:sz w:val="26"/>
              </w:rPr>
            </w:pPr>
            <w:r>
              <w:rPr>
                <w:rFonts w:ascii="Calisto MT" w:hAnsi="Calisto MT"/>
                <w:sz w:val="26"/>
              </w:rPr>
              <w:t>0.068</w:t>
            </w:r>
          </w:p>
        </w:tc>
      </w:tr>
      <w:tr w:rsidR="00DD5115" w14:paraId="51CF7D96" w14:textId="77777777">
        <w:tblPrEx>
          <w:tblCellMar>
            <w:top w:w="0" w:type="dxa"/>
            <w:bottom w:w="0" w:type="dxa"/>
          </w:tblCellMar>
        </w:tblPrEx>
        <w:tc>
          <w:tcPr>
            <w:tcW w:w="2840" w:type="dxa"/>
            <w:vAlign w:val="center"/>
          </w:tcPr>
          <w:p w14:paraId="4A4D8B33" w14:textId="77777777" w:rsidR="00DD5115" w:rsidRDefault="00DD5115">
            <w:pPr>
              <w:spacing w:before="60" w:after="60"/>
              <w:jc w:val="center"/>
              <w:rPr>
                <w:rFonts w:ascii="Calisto MT" w:hAnsi="Calisto MT"/>
                <w:sz w:val="26"/>
              </w:rPr>
            </w:pPr>
            <w:r>
              <w:rPr>
                <w:rFonts w:ascii="Calisto MT" w:hAnsi="Calisto MT"/>
                <w:sz w:val="26"/>
              </w:rPr>
              <w:t>3</w:t>
            </w:r>
          </w:p>
        </w:tc>
        <w:tc>
          <w:tcPr>
            <w:tcW w:w="2841" w:type="dxa"/>
            <w:vAlign w:val="center"/>
          </w:tcPr>
          <w:p w14:paraId="1BE202EA" w14:textId="77777777" w:rsidR="00DD5115" w:rsidRDefault="00DD5115">
            <w:pPr>
              <w:spacing w:before="60" w:after="60"/>
              <w:jc w:val="center"/>
              <w:rPr>
                <w:rFonts w:ascii="Calisto MT" w:hAnsi="Calisto MT"/>
                <w:sz w:val="26"/>
              </w:rPr>
            </w:pPr>
            <w:r>
              <w:rPr>
                <w:rFonts w:ascii="Calisto MT" w:hAnsi="Calisto MT"/>
                <w:sz w:val="26"/>
              </w:rPr>
              <w:t>Science</w:t>
            </w:r>
          </w:p>
        </w:tc>
        <w:tc>
          <w:tcPr>
            <w:tcW w:w="2841" w:type="dxa"/>
            <w:vAlign w:val="center"/>
          </w:tcPr>
          <w:p w14:paraId="48968740" w14:textId="77777777" w:rsidR="00DD5115" w:rsidRDefault="00DD5115">
            <w:pPr>
              <w:spacing w:before="60" w:after="60"/>
              <w:jc w:val="center"/>
              <w:rPr>
                <w:rFonts w:ascii="Calisto MT" w:hAnsi="Calisto MT"/>
                <w:sz w:val="26"/>
              </w:rPr>
            </w:pPr>
            <w:r>
              <w:rPr>
                <w:rFonts w:ascii="Calisto MT" w:hAnsi="Calisto MT"/>
                <w:sz w:val="26"/>
              </w:rPr>
              <w:t>0.119</w:t>
            </w:r>
          </w:p>
        </w:tc>
      </w:tr>
    </w:tbl>
    <w:p w14:paraId="2011CD71" w14:textId="77777777" w:rsidR="00DD5115" w:rsidRDefault="00DD5115">
      <w:pPr>
        <w:spacing w:after="200" w:line="480" w:lineRule="auto"/>
        <w:ind w:firstLine="720"/>
        <w:jc w:val="both"/>
        <w:rPr>
          <w:rFonts w:ascii="Calisto MT" w:hAnsi="Calisto MT"/>
          <w:sz w:val="26"/>
        </w:rPr>
      </w:pPr>
    </w:p>
    <w:p w14:paraId="66033BBE" w14:textId="77777777" w:rsidR="00DD5115" w:rsidRDefault="00DD5115">
      <w:pPr>
        <w:spacing w:after="200" w:line="480" w:lineRule="auto"/>
        <w:ind w:firstLine="720"/>
        <w:jc w:val="both"/>
        <w:rPr>
          <w:rFonts w:ascii="Calisto MT" w:hAnsi="Calisto MT"/>
          <w:sz w:val="26"/>
        </w:rPr>
      </w:pPr>
      <w:r>
        <w:rPr>
          <w:rFonts w:ascii="Calisto MT" w:hAnsi="Calisto MT"/>
          <w:sz w:val="26"/>
        </w:rPr>
        <w:t>The table 20 shows that the co-efficient of correlation between the variables Self-Esteem and Approaches to Studying for students of Humanities batch is 0.077.  The ‘r’ value obtained was tested for significant of ‘r’.  The ‘t’ value obtained is less than the required value (1.96) at 0.05 level.  This indicates that there is no significant relationship between Self-Esteem and Approaches to Studying for the Humanities Batch Students.</w:t>
      </w:r>
    </w:p>
    <w:p w14:paraId="2517E41B" w14:textId="77777777" w:rsidR="00DD5115" w:rsidRDefault="00DD5115">
      <w:pPr>
        <w:spacing w:after="200" w:line="480" w:lineRule="auto"/>
        <w:ind w:firstLine="720"/>
        <w:jc w:val="both"/>
        <w:rPr>
          <w:rFonts w:ascii="Calisto MT" w:hAnsi="Calisto MT"/>
          <w:sz w:val="26"/>
        </w:rPr>
      </w:pPr>
      <w:r>
        <w:rPr>
          <w:rFonts w:ascii="Calisto MT" w:hAnsi="Calisto MT"/>
          <w:sz w:val="26"/>
        </w:rPr>
        <w:t>The table shows that the co-efficient of correlation between the variables Self-Esteem and Approaches to Studying for commerce batch is 0.068.  The ‘t’ value is less than the required value (1.96) at 0.05 level.  This indicates that there is no significant relationship between Self-Esteem and Approaches to Studying for commerce batch students.</w:t>
      </w:r>
    </w:p>
    <w:p w14:paraId="2096B1DB" w14:textId="77777777" w:rsidR="00DD5115" w:rsidRDefault="00DD5115">
      <w:pPr>
        <w:spacing w:after="200" w:line="480" w:lineRule="auto"/>
        <w:ind w:firstLine="720"/>
        <w:jc w:val="both"/>
        <w:rPr>
          <w:rFonts w:ascii="Calisto MT" w:hAnsi="Calisto MT"/>
          <w:sz w:val="26"/>
        </w:rPr>
      </w:pPr>
      <w:r>
        <w:rPr>
          <w:rFonts w:ascii="Calisto MT" w:hAnsi="Calisto MT"/>
          <w:sz w:val="26"/>
        </w:rPr>
        <w:lastRenderedPageBreak/>
        <w:t>The co-efficient of correlation between Self-Esteem and Approaches to Studying for the students of science batch is 0.119.  The obtained value is less than the tabled value and hence the relationship between the variables self esteem and Approaches to Studying in science batch students is not significant.</w:t>
      </w:r>
    </w:p>
    <w:p w14:paraId="5031F46D" w14:textId="77777777" w:rsidR="00DD5115" w:rsidRDefault="00DD5115">
      <w:pPr>
        <w:pStyle w:val="Heading2"/>
        <w:spacing w:after="200"/>
      </w:pPr>
      <w:r>
        <w:t xml:space="preserve">TABLE 4.16  </w:t>
      </w:r>
    </w:p>
    <w:p w14:paraId="277AD995" w14:textId="77777777" w:rsidR="00DD5115" w:rsidRDefault="00DD5115">
      <w:pPr>
        <w:spacing w:after="200"/>
        <w:jc w:val="center"/>
        <w:rPr>
          <w:rFonts w:ascii="Calisto MT" w:hAnsi="Calisto MT"/>
          <w:b/>
          <w:bCs/>
          <w:sz w:val="26"/>
        </w:rPr>
      </w:pPr>
      <w:r>
        <w:rPr>
          <w:rFonts w:ascii="Calisto MT" w:hAnsi="Calisto MT"/>
          <w:b/>
          <w:bCs/>
          <w:sz w:val="26"/>
        </w:rPr>
        <w:t xml:space="preserve">   Pearson’s ‘r’ for the variable Self-Esteem and Approaches </w:t>
      </w:r>
      <w:r>
        <w:rPr>
          <w:rFonts w:ascii="Calisto MT" w:hAnsi="Calisto MT"/>
          <w:b/>
          <w:bCs/>
          <w:sz w:val="26"/>
        </w:rPr>
        <w:br/>
        <w:t>to studying for the sub sample based on Type of School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2804"/>
        <w:gridCol w:w="2801"/>
      </w:tblGrid>
      <w:tr w:rsidR="00DD5115" w14:paraId="0C31F965" w14:textId="77777777">
        <w:tblPrEx>
          <w:tblCellMar>
            <w:top w:w="0" w:type="dxa"/>
            <w:bottom w:w="0" w:type="dxa"/>
          </w:tblCellMar>
        </w:tblPrEx>
        <w:tc>
          <w:tcPr>
            <w:tcW w:w="2773" w:type="dxa"/>
            <w:vAlign w:val="center"/>
          </w:tcPr>
          <w:p w14:paraId="2EF9F6C2" w14:textId="77777777" w:rsidR="00DD5115" w:rsidRDefault="00DD5115">
            <w:pPr>
              <w:spacing w:before="60" w:after="60"/>
              <w:jc w:val="center"/>
              <w:rPr>
                <w:rFonts w:ascii="Calisto MT" w:hAnsi="Calisto MT"/>
                <w:b/>
                <w:bCs/>
                <w:sz w:val="26"/>
              </w:rPr>
            </w:pPr>
            <w:r>
              <w:rPr>
                <w:rFonts w:ascii="Calisto MT" w:hAnsi="Calisto MT"/>
                <w:b/>
                <w:bCs/>
                <w:sz w:val="26"/>
              </w:rPr>
              <w:t>SL NO</w:t>
            </w:r>
          </w:p>
        </w:tc>
        <w:tc>
          <w:tcPr>
            <w:tcW w:w="2804" w:type="dxa"/>
            <w:vAlign w:val="center"/>
          </w:tcPr>
          <w:p w14:paraId="467C2AD8" w14:textId="77777777" w:rsidR="00DD5115" w:rsidRDefault="00DD5115">
            <w:pPr>
              <w:spacing w:before="60" w:after="60"/>
              <w:jc w:val="center"/>
              <w:rPr>
                <w:rFonts w:ascii="Calisto MT" w:hAnsi="Calisto MT"/>
                <w:b/>
                <w:bCs/>
                <w:sz w:val="26"/>
              </w:rPr>
            </w:pPr>
            <w:r>
              <w:rPr>
                <w:rFonts w:ascii="Calisto MT" w:hAnsi="Calisto MT"/>
                <w:b/>
                <w:bCs/>
                <w:sz w:val="26"/>
              </w:rPr>
              <w:t>Sample</w:t>
            </w:r>
          </w:p>
        </w:tc>
        <w:tc>
          <w:tcPr>
            <w:tcW w:w="2801" w:type="dxa"/>
            <w:vAlign w:val="center"/>
          </w:tcPr>
          <w:p w14:paraId="24848D6B" w14:textId="77777777" w:rsidR="00DD5115" w:rsidRDefault="00DD5115">
            <w:pPr>
              <w:spacing w:before="60" w:after="60"/>
              <w:jc w:val="center"/>
              <w:rPr>
                <w:rFonts w:ascii="Calisto MT" w:hAnsi="Calisto MT"/>
                <w:b/>
                <w:bCs/>
                <w:sz w:val="26"/>
              </w:rPr>
            </w:pPr>
            <w:r>
              <w:rPr>
                <w:rFonts w:ascii="Calisto MT" w:hAnsi="Calisto MT"/>
                <w:b/>
                <w:bCs/>
                <w:sz w:val="26"/>
              </w:rPr>
              <w:t>Co-Efficient of correlation between Self-Esteem and Approaches to Studying</w:t>
            </w:r>
          </w:p>
        </w:tc>
      </w:tr>
      <w:tr w:rsidR="00DD5115" w14:paraId="4464B928" w14:textId="77777777">
        <w:tblPrEx>
          <w:tblCellMar>
            <w:top w:w="0" w:type="dxa"/>
            <w:bottom w:w="0" w:type="dxa"/>
          </w:tblCellMar>
        </w:tblPrEx>
        <w:tc>
          <w:tcPr>
            <w:tcW w:w="2773" w:type="dxa"/>
            <w:vAlign w:val="center"/>
          </w:tcPr>
          <w:p w14:paraId="74396204" w14:textId="77777777" w:rsidR="00DD5115" w:rsidRDefault="00DD5115">
            <w:pPr>
              <w:spacing w:before="60" w:after="60"/>
              <w:jc w:val="center"/>
              <w:rPr>
                <w:rFonts w:ascii="Calisto MT" w:hAnsi="Calisto MT"/>
                <w:sz w:val="26"/>
              </w:rPr>
            </w:pPr>
            <w:r>
              <w:rPr>
                <w:rFonts w:ascii="Calisto MT" w:hAnsi="Calisto MT"/>
                <w:sz w:val="26"/>
              </w:rPr>
              <w:t>1</w:t>
            </w:r>
          </w:p>
        </w:tc>
        <w:tc>
          <w:tcPr>
            <w:tcW w:w="2804" w:type="dxa"/>
          </w:tcPr>
          <w:p w14:paraId="58723AD9" w14:textId="77777777" w:rsidR="00DD5115" w:rsidRDefault="00DD5115">
            <w:pPr>
              <w:spacing w:before="60" w:after="60"/>
              <w:jc w:val="both"/>
              <w:rPr>
                <w:rFonts w:ascii="Calisto MT" w:hAnsi="Calisto MT"/>
                <w:sz w:val="26"/>
              </w:rPr>
            </w:pPr>
            <w:r>
              <w:rPr>
                <w:rFonts w:ascii="Calisto MT" w:hAnsi="Calisto MT"/>
                <w:sz w:val="26"/>
              </w:rPr>
              <w:t>Government</w:t>
            </w:r>
          </w:p>
        </w:tc>
        <w:tc>
          <w:tcPr>
            <w:tcW w:w="2801" w:type="dxa"/>
            <w:vAlign w:val="center"/>
          </w:tcPr>
          <w:p w14:paraId="3148795D" w14:textId="77777777" w:rsidR="00DD5115" w:rsidRDefault="00DD5115">
            <w:pPr>
              <w:spacing w:before="60" w:after="60"/>
              <w:jc w:val="center"/>
              <w:rPr>
                <w:rFonts w:ascii="Calisto MT" w:hAnsi="Calisto MT"/>
                <w:sz w:val="26"/>
              </w:rPr>
            </w:pPr>
            <w:r>
              <w:rPr>
                <w:rFonts w:ascii="Calisto MT" w:hAnsi="Calisto MT"/>
                <w:sz w:val="26"/>
              </w:rPr>
              <w:t>0.113</w:t>
            </w:r>
          </w:p>
        </w:tc>
      </w:tr>
      <w:tr w:rsidR="00DD5115" w14:paraId="3F68E563" w14:textId="77777777">
        <w:tblPrEx>
          <w:tblCellMar>
            <w:top w:w="0" w:type="dxa"/>
            <w:bottom w:w="0" w:type="dxa"/>
          </w:tblCellMar>
        </w:tblPrEx>
        <w:tc>
          <w:tcPr>
            <w:tcW w:w="2773" w:type="dxa"/>
            <w:vAlign w:val="center"/>
          </w:tcPr>
          <w:p w14:paraId="671FFB3C" w14:textId="77777777" w:rsidR="00DD5115" w:rsidRDefault="00DD5115">
            <w:pPr>
              <w:spacing w:before="60" w:after="60"/>
              <w:jc w:val="center"/>
              <w:rPr>
                <w:rFonts w:ascii="Calisto MT" w:hAnsi="Calisto MT"/>
                <w:sz w:val="26"/>
              </w:rPr>
            </w:pPr>
            <w:r>
              <w:rPr>
                <w:rFonts w:ascii="Calisto MT" w:hAnsi="Calisto MT"/>
                <w:sz w:val="26"/>
              </w:rPr>
              <w:t>2</w:t>
            </w:r>
          </w:p>
        </w:tc>
        <w:tc>
          <w:tcPr>
            <w:tcW w:w="2804" w:type="dxa"/>
          </w:tcPr>
          <w:p w14:paraId="50F6267B" w14:textId="77777777" w:rsidR="00DD5115" w:rsidRDefault="00DD5115">
            <w:pPr>
              <w:spacing w:before="60" w:after="60"/>
              <w:jc w:val="both"/>
              <w:rPr>
                <w:rFonts w:ascii="Calisto MT" w:hAnsi="Calisto MT"/>
                <w:sz w:val="26"/>
              </w:rPr>
            </w:pPr>
            <w:r>
              <w:rPr>
                <w:rFonts w:ascii="Calisto MT" w:hAnsi="Calisto MT"/>
                <w:sz w:val="26"/>
              </w:rPr>
              <w:t>Aided</w:t>
            </w:r>
          </w:p>
        </w:tc>
        <w:tc>
          <w:tcPr>
            <w:tcW w:w="2801" w:type="dxa"/>
            <w:vAlign w:val="center"/>
          </w:tcPr>
          <w:p w14:paraId="0E2F15ED" w14:textId="77777777" w:rsidR="00DD5115" w:rsidRDefault="00DD5115">
            <w:pPr>
              <w:spacing w:before="60" w:after="60"/>
              <w:jc w:val="center"/>
              <w:rPr>
                <w:rFonts w:ascii="Calisto MT" w:hAnsi="Calisto MT"/>
                <w:sz w:val="26"/>
              </w:rPr>
            </w:pPr>
            <w:r>
              <w:rPr>
                <w:rFonts w:ascii="Calisto MT" w:hAnsi="Calisto MT"/>
                <w:sz w:val="26"/>
              </w:rPr>
              <w:t>0.104</w:t>
            </w:r>
          </w:p>
        </w:tc>
      </w:tr>
    </w:tbl>
    <w:p w14:paraId="3634DAF6" w14:textId="77777777" w:rsidR="00DD5115" w:rsidRDefault="00DD5115">
      <w:pPr>
        <w:spacing w:after="200"/>
        <w:jc w:val="both"/>
        <w:rPr>
          <w:rFonts w:ascii="Calisto MT" w:hAnsi="Calisto MT"/>
          <w:b/>
          <w:bCs/>
          <w:sz w:val="26"/>
        </w:rPr>
      </w:pPr>
    </w:p>
    <w:p w14:paraId="24C0DA99" w14:textId="77777777" w:rsidR="00DD5115" w:rsidRDefault="00DD5115">
      <w:pPr>
        <w:spacing w:after="200" w:line="480" w:lineRule="auto"/>
        <w:jc w:val="both"/>
        <w:rPr>
          <w:rFonts w:ascii="Calisto MT" w:hAnsi="Calisto MT"/>
          <w:sz w:val="26"/>
        </w:rPr>
      </w:pPr>
      <w:r>
        <w:rPr>
          <w:rFonts w:ascii="Calisto MT" w:hAnsi="Calisto MT"/>
          <w:b/>
          <w:bCs/>
          <w:sz w:val="26"/>
        </w:rPr>
        <w:t>Discussion of the Results</w:t>
      </w:r>
    </w:p>
    <w:p w14:paraId="158EE126" w14:textId="77777777" w:rsidR="00DD5115" w:rsidRDefault="00DD5115">
      <w:pPr>
        <w:spacing w:after="200" w:line="480" w:lineRule="auto"/>
        <w:ind w:firstLine="720"/>
        <w:jc w:val="both"/>
        <w:rPr>
          <w:rFonts w:ascii="Calisto MT" w:hAnsi="Calisto MT"/>
          <w:sz w:val="26"/>
        </w:rPr>
      </w:pPr>
      <w:r>
        <w:rPr>
          <w:rFonts w:ascii="Calisto MT" w:hAnsi="Calisto MT"/>
          <w:sz w:val="26"/>
        </w:rPr>
        <w:t>The coefficient of correlation between the variables Self-Esteem and Approaches to Studying in the case of students of Govt School students and is 0.113 which is slightly less than 0.133, the required tabled value for the significance of ‘r’ at 0.05 level.  This indicates that, in the case of students of Government School students, the variables are not significantly related.</w:t>
      </w:r>
    </w:p>
    <w:p w14:paraId="25601FCF" w14:textId="77777777" w:rsidR="00DD5115" w:rsidRDefault="00DD5115">
      <w:pPr>
        <w:pStyle w:val="BodyTextIndent2"/>
      </w:pPr>
      <w:r>
        <w:t>The Table21shows that the coefficient of correlation between the variables Self-Esteem and Approaches to Studying for aided school students is 0.104.  Which is less than 0.259, the required value for significance at 0.05 levels.  So in the case of students of un aided schools, the relationship between Self-Esteem and Approaches to Studying is not significant at 0.05 levels.</w:t>
      </w:r>
    </w:p>
    <w:p w14:paraId="7585AD14" w14:textId="77777777" w:rsidR="00DD5115" w:rsidRDefault="00DD5115">
      <w:pPr>
        <w:spacing w:after="200"/>
        <w:jc w:val="both"/>
        <w:rPr>
          <w:rFonts w:ascii="Calisto MT" w:hAnsi="Calisto MT"/>
          <w:sz w:val="26"/>
        </w:rPr>
      </w:pPr>
    </w:p>
    <w:p w14:paraId="244DC357" w14:textId="77777777" w:rsidR="00DD5115" w:rsidRDefault="00DD5115">
      <w:pPr>
        <w:pStyle w:val="Heading1"/>
        <w:rPr>
          <w:rFonts w:ascii="Calisto MT" w:hAnsi="Calisto MT"/>
          <w:w w:val="140"/>
        </w:rPr>
      </w:pPr>
      <w:r>
        <w:rPr>
          <w:rFonts w:ascii="Calisto MT" w:hAnsi="Calisto MT"/>
          <w:w w:val="140"/>
        </w:rPr>
        <w:t>SUMMARY, CONCLUSSION AND SUGGESTIONS</w:t>
      </w:r>
    </w:p>
    <w:p w14:paraId="564BA9CF" w14:textId="77777777" w:rsidR="00DD5115" w:rsidRDefault="00DD5115">
      <w:pPr>
        <w:spacing w:after="200" w:line="480" w:lineRule="auto"/>
        <w:jc w:val="both"/>
        <w:rPr>
          <w:rFonts w:ascii="Calisto MT" w:hAnsi="Calisto MT"/>
          <w:sz w:val="26"/>
        </w:rPr>
      </w:pPr>
    </w:p>
    <w:p w14:paraId="2FBE55CC" w14:textId="77777777" w:rsidR="00DD5115" w:rsidRDefault="00DD5115">
      <w:pPr>
        <w:pStyle w:val="BodyTextIndent"/>
        <w:spacing w:after="220" w:line="504" w:lineRule="auto"/>
      </w:pPr>
      <w:r>
        <w:t xml:space="preserve">This chapter provides an overview of the significant aspects of the study viz,.  Study in retrospect, major findings of the study, educational implications and suggestions for further research in this area.  </w:t>
      </w:r>
    </w:p>
    <w:p w14:paraId="33EE46A8" w14:textId="77777777" w:rsidR="00DD5115" w:rsidRDefault="00DD5115">
      <w:pPr>
        <w:pStyle w:val="Heading1"/>
        <w:spacing w:after="220" w:line="504" w:lineRule="auto"/>
        <w:jc w:val="both"/>
        <w:rPr>
          <w:rFonts w:ascii="Calisto MT" w:hAnsi="Calisto MT"/>
          <w:sz w:val="26"/>
        </w:rPr>
      </w:pPr>
      <w:r>
        <w:rPr>
          <w:rFonts w:ascii="Calisto MT" w:hAnsi="Calisto MT"/>
          <w:sz w:val="26"/>
        </w:rPr>
        <w:t>5.1</w:t>
      </w:r>
      <w:r>
        <w:rPr>
          <w:rFonts w:ascii="Calisto MT" w:hAnsi="Calisto MT"/>
          <w:sz w:val="26"/>
        </w:rPr>
        <w:tab/>
        <w:t>STUDY IN RETROSPECT</w:t>
      </w:r>
    </w:p>
    <w:p w14:paraId="571962D0" w14:textId="77777777" w:rsidR="00DD5115" w:rsidRDefault="00DD5115">
      <w:pPr>
        <w:pStyle w:val="BodyTextIndent"/>
        <w:spacing w:after="220" w:line="504" w:lineRule="auto"/>
      </w:pPr>
      <w:r>
        <w:t>The present study was entitled as “</w:t>
      </w:r>
      <w:r>
        <w:rPr>
          <w:sz w:val="22"/>
        </w:rPr>
        <w:t>RELATIONSHIP OF SELF-ESTEEM AND APPROACHES TO STUDYING OF HIGHER SECONDARY SCHOOL STUDENTS</w:t>
      </w:r>
      <w:r>
        <w:t>”.</w:t>
      </w:r>
    </w:p>
    <w:p w14:paraId="03F09FDB" w14:textId="77777777" w:rsidR="00DD5115" w:rsidRDefault="00DD5115">
      <w:pPr>
        <w:spacing w:after="220" w:line="504" w:lineRule="auto"/>
        <w:jc w:val="both"/>
        <w:rPr>
          <w:rFonts w:ascii="Calisto MT" w:hAnsi="Calisto MT"/>
          <w:b/>
          <w:bCs/>
          <w:sz w:val="26"/>
        </w:rPr>
      </w:pPr>
      <w:r>
        <w:rPr>
          <w:rFonts w:ascii="Calisto MT" w:hAnsi="Calisto MT"/>
          <w:b/>
          <w:bCs/>
          <w:sz w:val="26"/>
        </w:rPr>
        <w:t>5.2</w:t>
      </w:r>
      <w:r>
        <w:rPr>
          <w:rFonts w:ascii="Calisto MT" w:hAnsi="Calisto MT"/>
          <w:b/>
          <w:bCs/>
          <w:sz w:val="26"/>
        </w:rPr>
        <w:tab/>
        <w:t xml:space="preserve">VARIABLES </w:t>
      </w:r>
    </w:p>
    <w:p w14:paraId="41314350" w14:textId="77777777" w:rsidR="00DD5115" w:rsidRDefault="00DD5115">
      <w:pPr>
        <w:spacing w:after="220" w:line="504" w:lineRule="auto"/>
        <w:ind w:firstLine="720"/>
        <w:jc w:val="both"/>
        <w:rPr>
          <w:rFonts w:ascii="Calisto MT" w:hAnsi="Calisto MT"/>
          <w:sz w:val="26"/>
        </w:rPr>
      </w:pPr>
      <w:r>
        <w:rPr>
          <w:rFonts w:ascii="Calisto MT" w:hAnsi="Calisto MT"/>
          <w:sz w:val="26"/>
        </w:rPr>
        <w:t>The variables used for the study can be classified in to two types viz,  dependent and independent variables.  Self-Esteem as dependent variable and Approaches to Studying as independent variable.</w:t>
      </w:r>
    </w:p>
    <w:p w14:paraId="19F03B17" w14:textId="77777777" w:rsidR="00DD5115" w:rsidRDefault="00DD5115">
      <w:pPr>
        <w:pStyle w:val="Heading1"/>
        <w:spacing w:after="220" w:line="504" w:lineRule="auto"/>
        <w:jc w:val="both"/>
        <w:rPr>
          <w:rFonts w:ascii="Calisto MT" w:hAnsi="Calisto MT"/>
          <w:sz w:val="26"/>
        </w:rPr>
      </w:pPr>
      <w:r>
        <w:rPr>
          <w:rFonts w:ascii="Calisto MT" w:hAnsi="Calisto MT"/>
          <w:sz w:val="26"/>
        </w:rPr>
        <w:t>5.3</w:t>
      </w:r>
      <w:r>
        <w:rPr>
          <w:rFonts w:ascii="Calisto MT" w:hAnsi="Calisto MT"/>
          <w:sz w:val="26"/>
        </w:rPr>
        <w:tab/>
        <w:t>OBJECTIVES OF THE STUDY</w:t>
      </w:r>
    </w:p>
    <w:p w14:paraId="3017B1D4" w14:textId="77777777" w:rsidR="00DD5115" w:rsidRDefault="00DD5115">
      <w:pPr>
        <w:spacing w:after="220" w:line="504" w:lineRule="auto"/>
        <w:ind w:left="720" w:hanging="720"/>
        <w:jc w:val="both"/>
        <w:rPr>
          <w:rFonts w:ascii="Calisto MT" w:hAnsi="Calisto MT"/>
          <w:sz w:val="26"/>
        </w:rPr>
      </w:pPr>
      <w:r>
        <w:rPr>
          <w:rFonts w:ascii="Calisto MT" w:hAnsi="Calisto MT"/>
          <w:sz w:val="26"/>
        </w:rPr>
        <w:t>5.3.1</w:t>
      </w:r>
      <w:r>
        <w:rPr>
          <w:rFonts w:ascii="Calisto MT" w:hAnsi="Calisto MT"/>
          <w:sz w:val="26"/>
        </w:rPr>
        <w:tab/>
        <w:t xml:space="preserve">To find out whether there is any significant relationship between Self-Esteem and Approaches to Studying of higher secondary school students for the total and sub samples based on </w:t>
      </w:r>
    </w:p>
    <w:p w14:paraId="180DEF01" w14:textId="77777777" w:rsidR="00DD5115" w:rsidRDefault="00DD5115" w:rsidP="00DD5115">
      <w:pPr>
        <w:numPr>
          <w:ilvl w:val="1"/>
          <w:numId w:val="4"/>
        </w:numPr>
        <w:tabs>
          <w:tab w:val="clear" w:pos="1440"/>
          <w:tab w:val="num" w:pos="1080"/>
        </w:tabs>
        <w:spacing w:after="200" w:line="360" w:lineRule="auto"/>
        <w:ind w:left="1080"/>
        <w:jc w:val="both"/>
        <w:rPr>
          <w:rFonts w:ascii="Calisto MT" w:hAnsi="Calisto MT"/>
          <w:sz w:val="26"/>
        </w:rPr>
      </w:pPr>
      <w:r>
        <w:rPr>
          <w:rFonts w:ascii="Calisto MT" w:hAnsi="Calisto MT"/>
          <w:sz w:val="26"/>
        </w:rPr>
        <w:t>Gender</w:t>
      </w:r>
    </w:p>
    <w:p w14:paraId="6996BCCC" w14:textId="77777777" w:rsidR="00DD5115" w:rsidRDefault="00DD5115" w:rsidP="00DD5115">
      <w:pPr>
        <w:numPr>
          <w:ilvl w:val="1"/>
          <w:numId w:val="4"/>
        </w:numPr>
        <w:tabs>
          <w:tab w:val="clear" w:pos="1440"/>
          <w:tab w:val="num" w:pos="1080"/>
        </w:tabs>
        <w:spacing w:after="200" w:line="360" w:lineRule="auto"/>
        <w:ind w:left="1080"/>
        <w:jc w:val="both"/>
        <w:rPr>
          <w:rFonts w:ascii="Calisto MT" w:hAnsi="Calisto MT"/>
          <w:sz w:val="26"/>
        </w:rPr>
      </w:pPr>
      <w:r>
        <w:rPr>
          <w:rFonts w:ascii="Calisto MT" w:hAnsi="Calisto MT"/>
          <w:sz w:val="26"/>
        </w:rPr>
        <w:t>Locale</w:t>
      </w:r>
    </w:p>
    <w:p w14:paraId="56D5CA3B" w14:textId="77777777" w:rsidR="00DD5115" w:rsidRDefault="00DD5115" w:rsidP="00DD5115">
      <w:pPr>
        <w:numPr>
          <w:ilvl w:val="1"/>
          <w:numId w:val="4"/>
        </w:numPr>
        <w:tabs>
          <w:tab w:val="clear" w:pos="1440"/>
          <w:tab w:val="num" w:pos="1080"/>
        </w:tabs>
        <w:spacing w:after="200" w:line="360" w:lineRule="auto"/>
        <w:ind w:left="1080"/>
        <w:jc w:val="both"/>
        <w:rPr>
          <w:rFonts w:ascii="Calisto MT" w:hAnsi="Calisto MT"/>
          <w:sz w:val="26"/>
        </w:rPr>
      </w:pPr>
      <w:r>
        <w:rPr>
          <w:rFonts w:ascii="Calisto MT" w:hAnsi="Calisto MT"/>
          <w:sz w:val="26"/>
        </w:rPr>
        <w:t>Faculty</w:t>
      </w:r>
    </w:p>
    <w:p w14:paraId="62BC1764" w14:textId="77777777" w:rsidR="00DD5115" w:rsidRDefault="00DD5115" w:rsidP="00DD5115">
      <w:pPr>
        <w:numPr>
          <w:ilvl w:val="1"/>
          <w:numId w:val="4"/>
        </w:numPr>
        <w:tabs>
          <w:tab w:val="clear" w:pos="1440"/>
          <w:tab w:val="num" w:pos="1080"/>
        </w:tabs>
        <w:spacing w:after="200" w:line="480" w:lineRule="auto"/>
        <w:ind w:left="1080"/>
        <w:jc w:val="both"/>
        <w:rPr>
          <w:rFonts w:ascii="Calisto MT" w:hAnsi="Calisto MT"/>
          <w:sz w:val="26"/>
        </w:rPr>
      </w:pPr>
      <w:r>
        <w:rPr>
          <w:rFonts w:ascii="Calisto MT" w:hAnsi="Calisto MT"/>
          <w:sz w:val="26"/>
        </w:rPr>
        <w:lastRenderedPageBreak/>
        <w:t>Type of School Management</w:t>
      </w:r>
    </w:p>
    <w:p w14:paraId="64DA4EFD" w14:textId="77777777" w:rsidR="00DD5115" w:rsidRDefault="00DD5115">
      <w:pPr>
        <w:spacing w:after="200" w:line="480" w:lineRule="auto"/>
        <w:ind w:left="720" w:hanging="720"/>
        <w:jc w:val="both"/>
        <w:rPr>
          <w:rFonts w:ascii="Calisto MT" w:hAnsi="Calisto MT"/>
          <w:sz w:val="26"/>
        </w:rPr>
      </w:pPr>
      <w:r>
        <w:rPr>
          <w:rFonts w:ascii="Calisto MT" w:hAnsi="Calisto MT"/>
          <w:sz w:val="26"/>
        </w:rPr>
        <w:t>5.3.2</w:t>
      </w:r>
      <w:r>
        <w:rPr>
          <w:rFonts w:ascii="Calisto MT" w:hAnsi="Calisto MT"/>
          <w:sz w:val="26"/>
        </w:rPr>
        <w:tab/>
        <w:t>To find out whether there is any significant difference in the mean scores of Self-Esteem of Higher Secondary School students between relevant sub samples based on a</w:t>
      </w:r>
    </w:p>
    <w:p w14:paraId="26151CD3" w14:textId="77777777" w:rsidR="00DD5115" w:rsidRDefault="00DD5115" w:rsidP="00DD5115">
      <w:pPr>
        <w:numPr>
          <w:ilvl w:val="1"/>
          <w:numId w:val="20"/>
        </w:numPr>
        <w:tabs>
          <w:tab w:val="clear" w:pos="2520"/>
          <w:tab w:val="num" w:pos="1080"/>
        </w:tabs>
        <w:spacing w:after="200" w:line="360" w:lineRule="auto"/>
        <w:ind w:left="1080"/>
        <w:jc w:val="both"/>
        <w:rPr>
          <w:rFonts w:ascii="Calisto MT" w:hAnsi="Calisto MT"/>
          <w:sz w:val="26"/>
        </w:rPr>
      </w:pPr>
      <w:r>
        <w:rPr>
          <w:rFonts w:ascii="Calisto MT" w:hAnsi="Calisto MT"/>
          <w:sz w:val="26"/>
        </w:rPr>
        <w:t>Gender</w:t>
      </w:r>
    </w:p>
    <w:p w14:paraId="12FF871F" w14:textId="77777777" w:rsidR="00DD5115" w:rsidRDefault="00DD5115" w:rsidP="00DD5115">
      <w:pPr>
        <w:numPr>
          <w:ilvl w:val="1"/>
          <w:numId w:val="20"/>
        </w:numPr>
        <w:tabs>
          <w:tab w:val="clear" w:pos="2520"/>
          <w:tab w:val="num" w:pos="1080"/>
        </w:tabs>
        <w:spacing w:after="200" w:line="360" w:lineRule="auto"/>
        <w:ind w:left="1080"/>
        <w:jc w:val="both"/>
        <w:rPr>
          <w:rFonts w:ascii="Calisto MT" w:hAnsi="Calisto MT"/>
          <w:sz w:val="26"/>
        </w:rPr>
      </w:pPr>
      <w:r>
        <w:rPr>
          <w:rFonts w:ascii="Calisto MT" w:hAnsi="Calisto MT"/>
          <w:sz w:val="26"/>
        </w:rPr>
        <w:t>Locale</w:t>
      </w:r>
    </w:p>
    <w:p w14:paraId="6FEF7A23" w14:textId="77777777" w:rsidR="00DD5115" w:rsidRDefault="00DD5115" w:rsidP="00DD5115">
      <w:pPr>
        <w:numPr>
          <w:ilvl w:val="1"/>
          <w:numId w:val="20"/>
        </w:numPr>
        <w:tabs>
          <w:tab w:val="clear" w:pos="2520"/>
          <w:tab w:val="num" w:pos="1080"/>
        </w:tabs>
        <w:spacing w:after="200" w:line="360" w:lineRule="auto"/>
        <w:ind w:left="1080"/>
        <w:jc w:val="both"/>
        <w:rPr>
          <w:rFonts w:ascii="Calisto MT" w:hAnsi="Calisto MT"/>
          <w:sz w:val="26"/>
        </w:rPr>
      </w:pPr>
      <w:r>
        <w:rPr>
          <w:rFonts w:ascii="Calisto MT" w:hAnsi="Calisto MT"/>
          <w:sz w:val="26"/>
        </w:rPr>
        <w:t>Faculty</w:t>
      </w:r>
    </w:p>
    <w:p w14:paraId="512D94AA" w14:textId="77777777" w:rsidR="00DD5115" w:rsidRDefault="00DD5115" w:rsidP="00DD5115">
      <w:pPr>
        <w:numPr>
          <w:ilvl w:val="1"/>
          <w:numId w:val="20"/>
        </w:numPr>
        <w:tabs>
          <w:tab w:val="clear" w:pos="2520"/>
          <w:tab w:val="num" w:pos="1080"/>
        </w:tabs>
        <w:spacing w:after="200" w:line="480" w:lineRule="auto"/>
        <w:ind w:left="1080"/>
        <w:jc w:val="both"/>
        <w:rPr>
          <w:rFonts w:ascii="Calisto MT" w:hAnsi="Calisto MT"/>
          <w:sz w:val="26"/>
        </w:rPr>
      </w:pPr>
      <w:r>
        <w:rPr>
          <w:rFonts w:ascii="Calisto MT" w:hAnsi="Calisto MT"/>
          <w:sz w:val="26"/>
        </w:rPr>
        <w:t>Type of School Management</w:t>
      </w:r>
    </w:p>
    <w:p w14:paraId="5CAD12A6" w14:textId="77777777" w:rsidR="00DD5115" w:rsidRDefault="00DD5115">
      <w:pPr>
        <w:spacing w:after="200" w:line="480" w:lineRule="auto"/>
        <w:ind w:left="720" w:hanging="720"/>
        <w:jc w:val="both"/>
        <w:rPr>
          <w:rFonts w:ascii="Calisto MT" w:hAnsi="Calisto MT"/>
          <w:sz w:val="26"/>
        </w:rPr>
      </w:pPr>
      <w:r>
        <w:rPr>
          <w:rFonts w:ascii="Calisto MT" w:hAnsi="Calisto MT"/>
          <w:sz w:val="26"/>
        </w:rPr>
        <w:t>5.3.3</w:t>
      </w:r>
      <w:r>
        <w:rPr>
          <w:rFonts w:ascii="Calisto MT" w:hAnsi="Calisto MT"/>
          <w:sz w:val="26"/>
        </w:rPr>
        <w:tab/>
        <w:t>To find out whether there is any significant difference in the mean scores of Approaches to Studying of Higher Secondary School Students between relevant sub samples based on a</w:t>
      </w:r>
    </w:p>
    <w:p w14:paraId="76B162C9" w14:textId="77777777" w:rsidR="00DD5115" w:rsidRDefault="00DD5115" w:rsidP="00DD5115">
      <w:pPr>
        <w:numPr>
          <w:ilvl w:val="2"/>
          <w:numId w:val="20"/>
        </w:numPr>
        <w:tabs>
          <w:tab w:val="clear" w:pos="3420"/>
          <w:tab w:val="num" w:pos="1080"/>
        </w:tabs>
        <w:spacing w:after="200" w:line="360" w:lineRule="auto"/>
        <w:ind w:left="1080"/>
        <w:jc w:val="both"/>
        <w:rPr>
          <w:rFonts w:ascii="Calisto MT" w:hAnsi="Calisto MT"/>
          <w:sz w:val="26"/>
        </w:rPr>
      </w:pPr>
      <w:r>
        <w:rPr>
          <w:rFonts w:ascii="Calisto MT" w:hAnsi="Calisto MT"/>
          <w:sz w:val="26"/>
        </w:rPr>
        <w:t>Gender</w:t>
      </w:r>
    </w:p>
    <w:p w14:paraId="0E27BC39" w14:textId="77777777" w:rsidR="00DD5115" w:rsidRDefault="00DD5115" w:rsidP="00DD5115">
      <w:pPr>
        <w:numPr>
          <w:ilvl w:val="2"/>
          <w:numId w:val="20"/>
        </w:numPr>
        <w:tabs>
          <w:tab w:val="clear" w:pos="3420"/>
          <w:tab w:val="num" w:pos="1080"/>
        </w:tabs>
        <w:spacing w:after="200" w:line="360" w:lineRule="auto"/>
        <w:ind w:left="1080"/>
        <w:jc w:val="both"/>
        <w:rPr>
          <w:rFonts w:ascii="Calisto MT" w:hAnsi="Calisto MT"/>
          <w:sz w:val="26"/>
        </w:rPr>
      </w:pPr>
      <w:r>
        <w:rPr>
          <w:rFonts w:ascii="Calisto MT" w:hAnsi="Calisto MT"/>
          <w:sz w:val="26"/>
        </w:rPr>
        <w:t>Locale</w:t>
      </w:r>
    </w:p>
    <w:p w14:paraId="256C8C48" w14:textId="77777777" w:rsidR="00DD5115" w:rsidRDefault="00DD5115" w:rsidP="00DD5115">
      <w:pPr>
        <w:numPr>
          <w:ilvl w:val="2"/>
          <w:numId w:val="20"/>
        </w:numPr>
        <w:tabs>
          <w:tab w:val="clear" w:pos="3420"/>
          <w:tab w:val="num" w:pos="1080"/>
        </w:tabs>
        <w:spacing w:after="200" w:line="360" w:lineRule="auto"/>
        <w:ind w:left="1080"/>
        <w:jc w:val="both"/>
        <w:rPr>
          <w:rFonts w:ascii="Calisto MT" w:hAnsi="Calisto MT"/>
          <w:sz w:val="26"/>
        </w:rPr>
      </w:pPr>
      <w:r>
        <w:rPr>
          <w:rFonts w:ascii="Calisto MT" w:hAnsi="Calisto MT"/>
          <w:sz w:val="26"/>
        </w:rPr>
        <w:t>Faculty</w:t>
      </w:r>
    </w:p>
    <w:p w14:paraId="504E7B20" w14:textId="77777777" w:rsidR="00DD5115" w:rsidRDefault="00DD5115" w:rsidP="00DD5115">
      <w:pPr>
        <w:numPr>
          <w:ilvl w:val="2"/>
          <w:numId w:val="20"/>
        </w:numPr>
        <w:tabs>
          <w:tab w:val="clear" w:pos="3420"/>
          <w:tab w:val="num" w:pos="1080"/>
        </w:tabs>
        <w:spacing w:after="200" w:line="480" w:lineRule="auto"/>
        <w:ind w:left="1080"/>
        <w:jc w:val="both"/>
        <w:rPr>
          <w:rFonts w:ascii="Calisto MT" w:hAnsi="Calisto MT"/>
          <w:sz w:val="26"/>
        </w:rPr>
      </w:pPr>
      <w:r>
        <w:rPr>
          <w:rFonts w:ascii="Calisto MT" w:hAnsi="Calisto MT"/>
          <w:sz w:val="26"/>
        </w:rPr>
        <w:t>Type of School Management</w:t>
      </w:r>
    </w:p>
    <w:p w14:paraId="6DD653B6" w14:textId="77777777" w:rsidR="00DD5115" w:rsidRDefault="00DD5115">
      <w:pPr>
        <w:pStyle w:val="Heading1"/>
        <w:spacing w:after="200"/>
        <w:jc w:val="both"/>
        <w:rPr>
          <w:rFonts w:ascii="Calisto MT" w:hAnsi="Calisto MT"/>
          <w:sz w:val="26"/>
        </w:rPr>
      </w:pPr>
      <w:r>
        <w:rPr>
          <w:rFonts w:ascii="Calisto MT" w:hAnsi="Calisto MT"/>
          <w:sz w:val="26"/>
        </w:rPr>
        <w:t>5.4</w:t>
      </w:r>
      <w:r>
        <w:rPr>
          <w:rFonts w:ascii="Calisto MT" w:hAnsi="Calisto MT"/>
          <w:sz w:val="26"/>
        </w:rPr>
        <w:tab/>
        <w:t>HYPOTHESES OF THE STUDY</w:t>
      </w:r>
    </w:p>
    <w:p w14:paraId="52566C32" w14:textId="77777777" w:rsidR="00DD5115" w:rsidRDefault="00DD5115">
      <w:pPr>
        <w:spacing w:after="200" w:line="480" w:lineRule="auto"/>
        <w:ind w:left="720" w:hanging="720"/>
        <w:jc w:val="both"/>
        <w:rPr>
          <w:rFonts w:ascii="Calisto MT" w:hAnsi="Calisto MT"/>
          <w:sz w:val="26"/>
        </w:rPr>
      </w:pPr>
      <w:r>
        <w:rPr>
          <w:rFonts w:ascii="Calisto MT" w:hAnsi="Calisto MT"/>
          <w:sz w:val="26"/>
        </w:rPr>
        <w:t>5.4.1</w:t>
      </w:r>
      <w:r>
        <w:rPr>
          <w:rFonts w:ascii="Calisto MT" w:hAnsi="Calisto MT"/>
          <w:sz w:val="26"/>
        </w:rPr>
        <w:tab/>
        <w:t xml:space="preserve">There will be significant relationship between Self-Esteem and approaches of studying of higher secondary school students for the total and sub samples based on </w:t>
      </w:r>
    </w:p>
    <w:p w14:paraId="58819666" w14:textId="77777777" w:rsidR="00DD5115" w:rsidRDefault="00DD5115" w:rsidP="00DD5115">
      <w:pPr>
        <w:numPr>
          <w:ilvl w:val="1"/>
          <w:numId w:val="21"/>
        </w:numPr>
        <w:tabs>
          <w:tab w:val="clear" w:pos="2520"/>
          <w:tab w:val="num" w:pos="1080"/>
        </w:tabs>
        <w:spacing w:after="200" w:line="360" w:lineRule="auto"/>
        <w:ind w:left="1080"/>
        <w:jc w:val="both"/>
        <w:rPr>
          <w:rFonts w:ascii="Calisto MT" w:hAnsi="Calisto MT"/>
          <w:sz w:val="26"/>
        </w:rPr>
      </w:pPr>
      <w:r>
        <w:rPr>
          <w:rFonts w:ascii="Calisto MT" w:hAnsi="Calisto MT"/>
          <w:sz w:val="26"/>
        </w:rPr>
        <w:t>Gender</w:t>
      </w:r>
    </w:p>
    <w:p w14:paraId="7E73B7E5" w14:textId="77777777" w:rsidR="00DD5115" w:rsidRDefault="00DD5115" w:rsidP="00DD5115">
      <w:pPr>
        <w:numPr>
          <w:ilvl w:val="1"/>
          <w:numId w:val="21"/>
        </w:numPr>
        <w:tabs>
          <w:tab w:val="clear" w:pos="2520"/>
          <w:tab w:val="num" w:pos="1080"/>
        </w:tabs>
        <w:spacing w:after="200" w:line="360" w:lineRule="auto"/>
        <w:ind w:left="1080"/>
        <w:jc w:val="both"/>
        <w:rPr>
          <w:rFonts w:ascii="Calisto MT" w:hAnsi="Calisto MT"/>
          <w:sz w:val="26"/>
        </w:rPr>
      </w:pPr>
      <w:r>
        <w:rPr>
          <w:rFonts w:ascii="Calisto MT" w:hAnsi="Calisto MT"/>
          <w:sz w:val="26"/>
        </w:rPr>
        <w:t>Locale</w:t>
      </w:r>
    </w:p>
    <w:p w14:paraId="3862BB29" w14:textId="77777777" w:rsidR="00DD5115" w:rsidRDefault="00DD5115" w:rsidP="00DD5115">
      <w:pPr>
        <w:numPr>
          <w:ilvl w:val="1"/>
          <w:numId w:val="21"/>
        </w:numPr>
        <w:tabs>
          <w:tab w:val="clear" w:pos="2520"/>
          <w:tab w:val="num" w:pos="1080"/>
        </w:tabs>
        <w:spacing w:after="200" w:line="360" w:lineRule="auto"/>
        <w:ind w:left="1080"/>
        <w:jc w:val="both"/>
        <w:rPr>
          <w:rFonts w:ascii="Calisto MT" w:hAnsi="Calisto MT"/>
          <w:sz w:val="26"/>
        </w:rPr>
      </w:pPr>
      <w:r>
        <w:rPr>
          <w:rFonts w:ascii="Calisto MT" w:hAnsi="Calisto MT"/>
          <w:sz w:val="26"/>
        </w:rPr>
        <w:lastRenderedPageBreak/>
        <w:t>Faculty</w:t>
      </w:r>
    </w:p>
    <w:p w14:paraId="3EB2EE2F" w14:textId="77777777" w:rsidR="00DD5115" w:rsidRDefault="00DD5115" w:rsidP="00DD5115">
      <w:pPr>
        <w:numPr>
          <w:ilvl w:val="1"/>
          <w:numId w:val="21"/>
        </w:numPr>
        <w:tabs>
          <w:tab w:val="clear" w:pos="2520"/>
          <w:tab w:val="num" w:pos="1080"/>
        </w:tabs>
        <w:spacing w:after="200" w:line="480" w:lineRule="auto"/>
        <w:ind w:left="1080"/>
        <w:jc w:val="both"/>
        <w:rPr>
          <w:rFonts w:ascii="Calisto MT" w:hAnsi="Calisto MT"/>
          <w:sz w:val="26"/>
        </w:rPr>
      </w:pPr>
      <w:r>
        <w:rPr>
          <w:rFonts w:ascii="Calisto MT" w:hAnsi="Calisto MT"/>
          <w:sz w:val="26"/>
        </w:rPr>
        <w:t>Type of School Management</w:t>
      </w:r>
    </w:p>
    <w:p w14:paraId="71685631" w14:textId="77777777" w:rsidR="00DD5115" w:rsidRDefault="00DD5115">
      <w:pPr>
        <w:spacing w:after="200" w:line="480" w:lineRule="auto"/>
        <w:ind w:left="720" w:hanging="720"/>
        <w:jc w:val="both"/>
        <w:rPr>
          <w:rFonts w:ascii="Calisto MT" w:hAnsi="Calisto MT"/>
          <w:sz w:val="26"/>
        </w:rPr>
      </w:pPr>
      <w:r>
        <w:rPr>
          <w:rFonts w:ascii="Calisto MT" w:hAnsi="Calisto MT"/>
          <w:sz w:val="26"/>
        </w:rPr>
        <w:t>5.4.2</w:t>
      </w:r>
      <w:r>
        <w:rPr>
          <w:rFonts w:ascii="Calisto MT" w:hAnsi="Calisto MT"/>
          <w:sz w:val="26"/>
        </w:rPr>
        <w:tab/>
        <w:t xml:space="preserve">There will be a significant difference in the mean scores of Self-Esteem of higher secondary school students between relevant sub samples based on </w:t>
      </w:r>
    </w:p>
    <w:p w14:paraId="4ABF7CD4" w14:textId="77777777" w:rsidR="00DD5115" w:rsidRDefault="00DD5115" w:rsidP="00DD5115">
      <w:pPr>
        <w:numPr>
          <w:ilvl w:val="1"/>
          <w:numId w:val="5"/>
        </w:numPr>
        <w:tabs>
          <w:tab w:val="clear" w:pos="1440"/>
          <w:tab w:val="num" w:pos="1080"/>
          <w:tab w:val="num" w:pos="1800"/>
        </w:tabs>
        <w:spacing w:after="200" w:line="360" w:lineRule="auto"/>
        <w:ind w:hanging="720"/>
        <w:jc w:val="both"/>
        <w:rPr>
          <w:rFonts w:ascii="Calisto MT" w:hAnsi="Calisto MT"/>
          <w:sz w:val="26"/>
        </w:rPr>
      </w:pPr>
      <w:r>
        <w:rPr>
          <w:rFonts w:ascii="Calisto MT" w:hAnsi="Calisto MT"/>
          <w:sz w:val="26"/>
        </w:rPr>
        <w:t xml:space="preserve">Gender </w:t>
      </w:r>
    </w:p>
    <w:p w14:paraId="2F24A191" w14:textId="77777777" w:rsidR="00DD5115" w:rsidRDefault="00DD5115" w:rsidP="00DD5115">
      <w:pPr>
        <w:numPr>
          <w:ilvl w:val="1"/>
          <w:numId w:val="5"/>
        </w:numPr>
        <w:tabs>
          <w:tab w:val="clear" w:pos="1440"/>
          <w:tab w:val="num" w:pos="1080"/>
          <w:tab w:val="num" w:pos="1800"/>
        </w:tabs>
        <w:spacing w:after="200" w:line="360" w:lineRule="auto"/>
        <w:ind w:hanging="720"/>
        <w:jc w:val="both"/>
        <w:rPr>
          <w:rFonts w:ascii="Calisto MT" w:hAnsi="Calisto MT"/>
          <w:sz w:val="26"/>
        </w:rPr>
      </w:pPr>
      <w:r>
        <w:rPr>
          <w:rFonts w:ascii="Calisto MT" w:hAnsi="Calisto MT"/>
          <w:sz w:val="26"/>
        </w:rPr>
        <w:t>Faculty</w:t>
      </w:r>
    </w:p>
    <w:p w14:paraId="2B56F545" w14:textId="77777777" w:rsidR="00DD5115" w:rsidRDefault="00DD5115" w:rsidP="00DD5115">
      <w:pPr>
        <w:numPr>
          <w:ilvl w:val="1"/>
          <w:numId w:val="5"/>
        </w:numPr>
        <w:tabs>
          <w:tab w:val="clear" w:pos="1440"/>
          <w:tab w:val="num" w:pos="1080"/>
          <w:tab w:val="num" w:pos="1800"/>
        </w:tabs>
        <w:spacing w:after="200" w:line="360" w:lineRule="auto"/>
        <w:ind w:hanging="720"/>
        <w:jc w:val="both"/>
        <w:rPr>
          <w:rFonts w:ascii="Calisto MT" w:hAnsi="Calisto MT"/>
          <w:sz w:val="26"/>
        </w:rPr>
      </w:pPr>
      <w:r>
        <w:rPr>
          <w:rFonts w:ascii="Calisto MT" w:hAnsi="Calisto MT"/>
          <w:sz w:val="26"/>
        </w:rPr>
        <w:t>Locale</w:t>
      </w:r>
    </w:p>
    <w:p w14:paraId="420C1762" w14:textId="77777777" w:rsidR="00DD5115" w:rsidRDefault="00DD5115" w:rsidP="00DD5115">
      <w:pPr>
        <w:numPr>
          <w:ilvl w:val="1"/>
          <w:numId w:val="5"/>
        </w:numPr>
        <w:tabs>
          <w:tab w:val="clear" w:pos="1440"/>
          <w:tab w:val="num" w:pos="1080"/>
          <w:tab w:val="num" w:pos="1800"/>
        </w:tabs>
        <w:spacing w:after="200" w:line="480" w:lineRule="auto"/>
        <w:ind w:hanging="720"/>
        <w:jc w:val="both"/>
        <w:rPr>
          <w:rFonts w:ascii="Calisto MT" w:hAnsi="Calisto MT"/>
          <w:sz w:val="26"/>
        </w:rPr>
      </w:pPr>
      <w:r>
        <w:rPr>
          <w:rFonts w:ascii="Calisto MT" w:hAnsi="Calisto MT"/>
          <w:sz w:val="26"/>
        </w:rPr>
        <w:t>Type of school management</w:t>
      </w:r>
    </w:p>
    <w:p w14:paraId="64E9D0BC" w14:textId="77777777" w:rsidR="00DD5115" w:rsidRDefault="00DD5115">
      <w:pPr>
        <w:spacing w:after="200" w:line="480" w:lineRule="auto"/>
        <w:ind w:left="720" w:hanging="720"/>
        <w:jc w:val="both"/>
        <w:rPr>
          <w:rFonts w:ascii="Calisto MT" w:hAnsi="Calisto MT"/>
          <w:sz w:val="26"/>
        </w:rPr>
      </w:pPr>
      <w:r>
        <w:rPr>
          <w:rFonts w:ascii="Calisto MT" w:hAnsi="Calisto MT"/>
          <w:sz w:val="26"/>
        </w:rPr>
        <w:t>5.4.3</w:t>
      </w:r>
      <w:r>
        <w:rPr>
          <w:rFonts w:ascii="Calisto MT" w:hAnsi="Calisto MT"/>
          <w:sz w:val="26"/>
        </w:rPr>
        <w:tab/>
        <w:t xml:space="preserve">There will be significant difference in the mean scores of Approaches to Studying of higher secondary school students between relevant sub samples based on   </w:t>
      </w:r>
    </w:p>
    <w:p w14:paraId="78F996BB" w14:textId="77777777" w:rsidR="00DD5115" w:rsidRDefault="00DD5115" w:rsidP="00DD5115">
      <w:pPr>
        <w:numPr>
          <w:ilvl w:val="2"/>
          <w:numId w:val="5"/>
        </w:numPr>
        <w:tabs>
          <w:tab w:val="clear" w:pos="2160"/>
          <w:tab w:val="num" w:pos="1080"/>
        </w:tabs>
        <w:spacing w:after="200" w:line="360" w:lineRule="auto"/>
        <w:ind w:left="1080" w:hanging="360"/>
        <w:jc w:val="both"/>
        <w:rPr>
          <w:rFonts w:ascii="Calisto MT" w:hAnsi="Calisto MT"/>
          <w:sz w:val="26"/>
        </w:rPr>
      </w:pPr>
      <w:r>
        <w:rPr>
          <w:rFonts w:ascii="Calisto MT" w:hAnsi="Calisto MT"/>
          <w:sz w:val="26"/>
        </w:rPr>
        <w:t>Gender</w:t>
      </w:r>
    </w:p>
    <w:p w14:paraId="1A188D5B" w14:textId="77777777" w:rsidR="00DD5115" w:rsidRDefault="00DD5115" w:rsidP="00DD5115">
      <w:pPr>
        <w:numPr>
          <w:ilvl w:val="2"/>
          <w:numId w:val="5"/>
        </w:numPr>
        <w:tabs>
          <w:tab w:val="clear" w:pos="2160"/>
          <w:tab w:val="num" w:pos="1080"/>
        </w:tabs>
        <w:spacing w:after="200" w:line="360" w:lineRule="auto"/>
        <w:ind w:left="1080" w:hanging="360"/>
        <w:jc w:val="both"/>
        <w:rPr>
          <w:rFonts w:ascii="Calisto MT" w:hAnsi="Calisto MT"/>
          <w:sz w:val="26"/>
        </w:rPr>
      </w:pPr>
      <w:r>
        <w:rPr>
          <w:rFonts w:ascii="Calisto MT" w:hAnsi="Calisto MT"/>
          <w:sz w:val="26"/>
        </w:rPr>
        <w:t>Locale</w:t>
      </w:r>
    </w:p>
    <w:p w14:paraId="3AF394A1" w14:textId="77777777" w:rsidR="00DD5115" w:rsidRDefault="00DD5115" w:rsidP="00DD5115">
      <w:pPr>
        <w:numPr>
          <w:ilvl w:val="2"/>
          <w:numId w:val="5"/>
        </w:numPr>
        <w:tabs>
          <w:tab w:val="clear" w:pos="2160"/>
          <w:tab w:val="num" w:pos="1080"/>
        </w:tabs>
        <w:spacing w:after="200" w:line="360" w:lineRule="auto"/>
        <w:ind w:left="1080" w:hanging="360"/>
        <w:jc w:val="both"/>
        <w:rPr>
          <w:rFonts w:ascii="Calisto MT" w:hAnsi="Calisto MT"/>
          <w:sz w:val="26"/>
        </w:rPr>
      </w:pPr>
      <w:r>
        <w:rPr>
          <w:rFonts w:ascii="Calisto MT" w:hAnsi="Calisto MT"/>
          <w:sz w:val="26"/>
        </w:rPr>
        <w:t>Faculty</w:t>
      </w:r>
    </w:p>
    <w:p w14:paraId="2D99C3A6" w14:textId="77777777" w:rsidR="00DD5115" w:rsidRDefault="00DD5115" w:rsidP="00DD5115">
      <w:pPr>
        <w:numPr>
          <w:ilvl w:val="2"/>
          <w:numId w:val="5"/>
        </w:numPr>
        <w:tabs>
          <w:tab w:val="clear" w:pos="2160"/>
          <w:tab w:val="num" w:pos="1080"/>
        </w:tabs>
        <w:spacing w:after="200" w:line="480" w:lineRule="auto"/>
        <w:ind w:left="1080" w:hanging="360"/>
        <w:jc w:val="both"/>
        <w:rPr>
          <w:rFonts w:ascii="Calisto MT" w:hAnsi="Calisto MT"/>
          <w:sz w:val="26"/>
        </w:rPr>
      </w:pPr>
      <w:r>
        <w:rPr>
          <w:rFonts w:ascii="Calisto MT" w:hAnsi="Calisto MT"/>
          <w:sz w:val="26"/>
        </w:rPr>
        <w:t>Type of School Management</w:t>
      </w:r>
    </w:p>
    <w:p w14:paraId="7EF38500" w14:textId="77777777" w:rsidR="00DD5115" w:rsidRDefault="00DD5115">
      <w:pPr>
        <w:spacing w:after="200" w:line="480" w:lineRule="auto"/>
        <w:jc w:val="both"/>
        <w:rPr>
          <w:rFonts w:ascii="Calisto MT" w:hAnsi="Calisto MT"/>
          <w:b/>
          <w:bCs/>
          <w:sz w:val="26"/>
        </w:rPr>
      </w:pPr>
      <w:r>
        <w:rPr>
          <w:rFonts w:ascii="Calisto MT" w:hAnsi="Calisto MT"/>
          <w:b/>
          <w:bCs/>
          <w:sz w:val="26"/>
        </w:rPr>
        <w:t>5.5</w:t>
      </w:r>
      <w:r>
        <w:rPr>
          <w:rFonts w:ascii="Calisto MT" w:hAnsi="Calisto MT"/>
          <w:b/>
          <w:bCs/>
          <w:sz w:val="26"/>
        </w:rPr>
        <w:tab/>
        <w:t>METHODOLOGY</w:t>
      </w:r>
    </w:p>
    <w:p w14:paraId="5F425F10" w14:textId="77777777" w:rsidR="00DD5115" w:rsidRDefault="00DD5115">
      <w:pPr>
        <w:pStyle w:val="Heading1"/>
        <w:spacing w:after="200"/>
        <w:jc w:val="both"/>
        <w:rPr>
          <w:rFonts w:ascii="Calisto MT" w:hAnsi="Calisto MT"/>
          <w:sz w:val="26"/>
        </w:rPr>
      </w:pPr>
      <w:r>
        <w:rPr>
          <w:rFonts w:ascii="Calisto MT" w:hAnsi="Calisto MT"/>
          <w:sz w:val="26"/>
        </w:rPr>
        <w:t>5.5.1</w:t>
      </w:r>
      <w:r>
        <w:rPr>
          <w:rFonts w:ascii="Calisto MT" w:hAnsi="Calisto MT"/>
          <w:sz w:val="26"/>
        </w:rPr>
        <w:tab/>
        <w:t>Sample</w:t>
      </w:r>
    </w:p>
    <w:p w14:paraId="1045D1A4" w14:textId="77777777" w:rsidR="00DD5115" w:rsidRDefault="00DD5115">
      <w:pPr>
        <w:pStyle w:val="BodyText"/>
        <w:ind w:firstLine="720"/>
      </w:pPr>
      <w:r>
        <w:t xml:space="preserve">The study was conducted on a sample of 750 students of standard XI and XII.  Sample selection was done by stratified sampling technique giving </w:t>
      </w:r>
      <w:r>
        <w:lastRenderedPageBreak/>
        <w:t>due representation to factors like Gender, Locale, Faculty and Type of school Management.</w:t>
      </w:r>
    </w:p>
    <w:p w14:paraId="61883879" w14:textId="77777777" w:rsidR="00DD5115" w:rsidRDefault="00DD5115">
      <w:pPr>
        <w:pStyle w:val="Heading1"/>
        <w:spacing w:after="200"/>
        <w:jc w:val="both"/>
        <w:rPr>
          <w:rFonts w:ascii="Calisto MT" w:hAnsi="Calisto MT"/>
          <w:sz w:val="26"/>
        </w:rPr>
      </w:pPr>
      <w:r>
        <w:rPr>
          <w:rFonts w:ascii="Calisto MT" w:hAnsi="Calisto MT"/>
          <w:sz w:val="26"/>
        </w:rPr>
        <w:t>5.5.2</w:t>
      </w:r>
      <w:r>
        <w:rPr>
          <w:rFonts w:ascii="Calisto MT" w:hAnsi="Calisto MT"/>
          <w:sz w:val="26"/>
        </w:rPr>
        <w:tab/>
        <w:t>Tool used</w:t>
      </w:r>
    </w:p>
    <w:p w14:paraId="41EB6721" w14:textId="77777777" w:rsidR="00DD5115" w:rsidRDefault="00DD5115" w:rsidP="00DD5115">
      <w:pPr>
        <w:numPr>
          <w:ilvl w:val="0"/>
          <w:numId w:val="19"/>
        </w:numPr>
        <w:spacing w:after="200" w:line="480" w:lineRule="auto"/>
        <w:jc w:val="both"/>
        <w:rPr>
          <w:rFonts w:ascii="Calisto MT" w:hAnsi="Calisto MT"/>
          <w:sz w:val="26"/>
        </w:rPr>
      </w:pPr>
      <w:r>
        <w:rPr>
          <w:rFonts w:ascii="Calisto MT" w:hAnsi="Calisto MT"/>
          <w:sz w:val="26"/>
        </w:rPr>
        <w:t>Self-Esteem Inventory</w:t>
      </w:r>
    </w:p>
    <w:p w14:paraId="7EE02969" w14:textId="77777777" w:rsidR="00DD5115" w:rsidRDefault="00DD5115" w:rsidP="00DD5115">
      <w:pPr>
        <w:numPr>
          <w:ilvl w:val="0"/>
          <w:numId w:val="19"/>
        </w:numPr>
        <w:spacing w:after="200" w:line="480" w:lineRule="auto"/>
        <w:jc w:val="both"/>
        <w:rPr>
          <w:rFonts w:ascii="Calisto MT" w:hAnsi="Calisto MT"/>
          <w:sz w:val="26"/>
        </w:rPr>
      </w:pPr>
      <w:r>
        <w:rPr>
          <w:rFonts w:ascii="Calisto MT" w:hAnsi="Calisto MT"/>
          <w:sz w:val="26"/>
        </w:rPr>
        <w:t>Approaches to Studying Inventory</w:t>
      </w:r>
    </w:p>
    <w:p w14:paraId="78A1ABD5" w14:textId="77777777" w:rsidR="00DD5115" w:rsidRDefault="00DD5115">
      <w:pPr>
        <w:pStyle w:val="Heading1"/>
        <w:spacing w:after="200"/>
        <w:jc w:val="both"/>
        <w:rPr>
          <w:rFonts w:ascii="Calisto MT" w:hAnsi="Calisto MT"/>
          <w:sz w:val="26"/>
        </w:rPr>
      </w:pPr>
      <w:r>
        <w:rPr>
          <w:rFonts w:ascii="Calisto MT" w:hAnsi="Calisto MT"/>
          <w:sz w:val="26"/>
        </w:rPr>
        <w:t>5.5.3</w:t>
      </w:r>
      <w:r>
        <w:rPr>
          <w:rFonts w:ascii="Calisto MT" w:hAnsi="Calisto MT"/>
          <w:sz w:val="26"/>
        </w:rPr>
        <w:tab/>
        <w:t>Statistical Techniques used</w:t>
      </w:r>
    </w:p>
    <w:p w14:paraId="6D4A12F9" w14:textId="77777777" w:rsidR="00DD5115" w:rsidRDefault="00DD5115" w:rsidP="00DD5115">
      <w:pPr>
        <w:numPr>
          <w:ilvl w:val="1"/>
          <w:numId w:val="19"/>
        </w:numPr>
        <w:tabs>
          <w:tab w:val="clear" w:pos="1800"/>
        </w:tabs>
        <w:spacing w:after="200" w:line="480" w:lineRule="auto"/>
        <w:ind w:left="1440"/>
        <w:jc w:val="both"/>
        <w:rPr>
          <w:rFonts w:ascii="Calisto MT" w:hAnsi="Calisto MT"/>
          <w:sz w:val="26"/>
        </w:rPr>
      </w:pPr>
      <w:r>
        <w:rPr>
          <w:rFonts w:ascii="Calisto MT" w:hAnsi="Calisto MT"/>
          <w:sz w:val="26"/>
        </w:rPr>
        <w:t>Preliminary statistics like arithmetic mean, medians, mode, standard deviation, skewness and kurtosis.</w:t>
      </w:r>
    </w:p>
    <w:p w14:paraId="4DC6B964" w14:textId="77777777" w:rsidR="00DD5115" w:rsidRDefault="00DD5115" w:rsidP="00DD5115">
      <w:pPr>
        <w:numPr>
          <w:ilvl w:val="1"/>
          <w:numId w:val="19"/>
        </w:numPr>
        <w:tabs>
          <w:tab w:val="clear" w:pos="1800"/>
        </w:tabs>
        <w:spacing w:after="200" w:line="480" w:lineRule="auto"/>
        <w:ind w:left="1440"/>
        <w:jc w:val="both"/>
        <w:rPr>
          <w:rFonts w:ascii="Calisto MT" w:hAnsi="Calisto MT"/>
          <w:sz w:val="26"/>
        </w:rPr>
      </w:pPr>
      <w:r>
        <w:rPr>
          <w:rFonts w:ascii="Calisto MT" w:hAnsi="Calisto MT"/>
          <w:sz w:val="26"/>
        </w:rPr>
        <w:t>Pearson’s product Moment Co-efficient of Correlation(r)</w:t>
      </w:r>
    </w:p>
    <w:p w14:paraId="5BC31090" w14:textId="77777777" w:rsidR="00DD5115" w:rsidRDefault="00DD5115" w:rsidP="00DD5115">
      <w:pPr>
        <w:numPr>
          <w:ilvl w:val="1"/>
          <w:numId w:val="19"/>
        </w:numPr>
        <w:tabs>
          <w:tab w:val="clear" w:pos="1800"/>
        </w:tabs>
        <w:spacing w:after="200" w:line="480" w:lineRule="auto"/>
        <w:ind w:left="1440"/>
        <w:jc w:val="both"/>
        <w:rPr>
          <w:rFonts w:ascii="Calisto MT" w:hAnsi="Calisto MT"/>
          <w:sz w:val="26"/>
        </w:rPr>
      </w:pPr>
      <w:r>
        <w:rPr>
          <w:rFonts w:ascii="Calisto MT" w:hAnsi="Calisto MT"/>
          <w:sz w:val="26"/>
        </w:rPr>
        <w:t>Test of Significance of Difference between two Correlation Co efficient</w:t>
      </w:r>
    </w:p>
    <w:p w14:paraId="655F38FB" w14:textId="77777777" w:rsidR="00DD5115" w:rsidRDefault="00DD5115">
      <w:pPr>
        <w:spacing w:after="200" w:line="480" w:lineRule="auto"/>
        <w:jc w:val="both"/>
        <w:rPr>
          <w:rFonts w:ascii="Calisto MT" w:hAnsi="Calisto MT"/>
          <w:b/>
          <w:bCs/>
          <w:sz w:val="26"/>
        </w:rPr>
      </w:pPr>
      <w:r>
        <w:rPr>
          <w:rFonts w:ascii="Calisto MT" w:hAnsi="Calisto MT"/>
          <w:b/>
          <w:bCs/>
          <w:sz w:val="26"/>
        </w:rPr>
        <w:t>5.6</w:t>
      </w:r>
      <w:r>
        <w:rPr>
          <w:rFonts w:ascii="Calisto MT" w:hAnsi="Calisto MT"/>
          <w:b/>
          <w:bCs/>
          <w:sz w:val="26"/>
        </w:rPr>
        <w:tab/>
        <w:t>MAJOR FINDINGS OF THE STUDY</w:t>
      </w:r>
    </w:p>
    <w:p w14:paraId="1119D8C4" w14:textId="77777777" w:rsidR="00DD5115" w:rsidRDefault="00DD5115">
      <w:pPr>
        <w:spacing w:after="200" w:line="480" w:lineRule="auto"/>
        <w:ind w:left="720" w:hanging="720"/>
        <w:jc w:val="both"/>
        <w:rPr>
          <w:rFonts w:ascii="Calisto MT" w:hAnsi="Calisto MT"/>
          <w:sz w:val="26"/>
        </w:rPr>
      </w:pPr>
      <w:r>
        <w:rPr>
          <w:rFonts w:ascii="Calisto MT" w:hAnsi="Calisto MT"/>
          <w:sz w:val="26"/>
        </w:rPr>
        <w:t>5.6.1</w:t>
      </w:r>
      <w:r>
        <w:rPr>
          <w:rFonts w:ascii="Calisto MT" w:hAnsi="Calisto MT"/>
          <w:sz w:val="26"/>
        </w:rPr>
        <w:tab/>
        <w:t>When the relationships of Self-Esteem Approaches to Studying were analyzed the following results were obtained.</w:t>
      </w:r>
    </w:p>
    <w:p w14:paraId="279D9A0A" w14:textId="77777777" w:rsidR="00DD5115" w:rsidRDefault="00DD5115">
      <w:pPr>
        <w:spacing w:after="200" w:line="480" w:lineRule="auto"/>
        <w:ind w:left="1440" w:hanging="720"/>
        <w:jc w:val="both"/>
        <w:rPr>
          <w:rFonts w:ascii="Calisto MT" w:hAnsi="Calisto MT"/>
          <w:sz w:val="26"/>
        </w:rPr>
      </w:pPr>
      <w:r>
        <w:rPr>
          <w:rFonts w:ascii="Calisto MT" w:hAnsi="Calisto MT"/>
          <w:sz w:val="26"/>
        </w:rPr>
        <w:t xml:space="preserve">i) </w:t>
      </w:r>
      <w:r>
        <w:rPr>
          <w:rFonts w:ascii="Calisto MT" w:hAnsi="Calisto MT"/>
          <w:sz w:val="26"/>
        </w:rPr>
        <w:tab/>
        <w:t>Relationship of Self-Esteem and Approaches to Studying is significant and negative for</w:t>
      </w:r>
    </w:p>
    <w:p w14:paraId="642B4C5E" w14:textId="77777777" w:rsidR="00DD5115" w:rsidRDefault="00DD5115">
      <w:pPr>
        <w:spacing w:after="200" w:line="480" w:lineRule="auto"/>
        <w:ind w:left="1440"/>
        <w:jc w:val="both"/>
        <w:rPr>
          <w:rFonts w:ascii="Calisto MT" w:hAnsi="Calisto MT"/>
          <w:sz w:val="26"/>
        </w:rPr>
      </w:pPr>
      <w:r>
        <w:rPr>
          <w:rFonts w:ascii="Calisto MT" w:hAnsi="Calisto MT"/>
          <w:sz w:val="26"/>
        </w:rPr>
        <w:t>a)</w:t>
      </w:r>
      <w:r>
        <w:rPr>
          <w:rFonts w:ascii="Calisto MT" w:hAnsi="Calisto MT"/>
          <w:sz w:val="26"/>
        </w:rPr>
        <w:tab/>
        <w:t xml:space="preserve">The Total Sample </w:t>
      </w:r>
      <w:r>
        <w:rPr>
          <w:rFonts w:ascii="Calisto MT" w:hAnsi="Calisto MT"/>
          <w:position w:val="-10"/>
          <w:sz w:val="26"/>
        </w:rPr>
        <w:object w:dxaOrig="2180" w:dyaOrig="320" w14:anchorId="04C5D14A">
          <v:shape id="_x0000_i1078" type="#_x0000_t75" style="width:108.95pt;height:15.9pt" o:ole="">
            <v:imagedata r:id="rId106" o:title=""/>
          </v:shape>
          <o:OLEObject Type="Embed" ProgID="Equation.DSMT4" ShapeID="_x0000_i1078" DrawAspect="Content" ObjectID="_1707679048" r:id="rId107"/>
        </w:object>
      </w:r>
    </w:p>
    <w:p w14:paraId="6C1DB113"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b) </w:t>
      </w:r>
      <w:r>
        <w:rPr>
          <w:rFonts w:ascii="Calisto MT" w:hAnsi="Calisto MT"/>
          <w:sz w:val="26"/>
        </w:rPr>
        <w:tab/>
        <w:t xml:space="preserve">Male Students </w:t>
      </w:r>
      <w:r>
        <w:rPr>
          <w:rFonts w:ascii="Calisto MT" w:hAnsi="Calisto MT"/>
          <w:position w:val="-10"/>
          <w:sz w:val="26"/>
        </w:rPr>
        <w:object w:dxaOrig="2020" w:dyaOrig="320" w14:anchorId="33FAC6F2">
          <v:shape id="_x0000_i1079" type="#_x0000_t75" style="width:101pt;height:15.9pt" o:ole="">
            <v:imagedata r:id="rId108" o:title=""/>
          </v:shape>
          <o:OLEObject Type="Embed" ProgID="Equation.DSMT4" ShapeID="_x0000_i1079" DrawAspect="Content" ObjectID="_1707679049" r:id="rId109"/>
        </w:object>
      </w:r>
    </w:p>
    <w:p w14:paraId="4A1F1A91"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c) </w:t>
      </w:r>
      <w:r>
        <w:rPr>
          <w:rFonts w:ascii="Calisto MT" w:hAnsi="Calisto MT"/>
          <w:sz w:val="26"/>
        </w:rPr>
        <w:tab/>
        <w:t xml:space="preserve">Urban Students </w:t>
      </w:r>
      <w:r>
        <w:rPr>
          <w:rFonts w:ascii="Calisto MT" w:hAnsi="Calisto MT"/>
          <w:position w:val="-10"/>
          <w:sz w:val="26"/>
        </w:rPr>
        <w:object w:dxaOrig="2140" w:dyaOrig="320" w14:anchorId="36AEFB32">
          <v:shape id="_x0000_i1080" type="#_x0000_t75" style="width:107.05pt;height:15.9pt" o:ole="">
            <v:imagedata r:id="rId110" o:title=""/>
          </v:shape>
          <o:OLEObject Type="Embed" ProgID="Equation.DSMT4" ShapeID="_x0000_i1080" DrawAspect="Content" ObjectID="_1707679050" r:id="rId111"/>
        </w:object>
      </w:r>
    </w:p>
    <w:p w14:paraId="264AFF79"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d) </w:t>
      </w:r>
      <w:r>
        <w:rPr>
          <w:rFonts w:ascii="Calisto MT" w:hAnsi="Calisto MT"/>
          <w:sz w:val="26"/>
        </w:rPr>
        <w:tab/>
        <w:t xml:space="preserve">Rural Students </w:t>
      </w:r>
      <w:r>
        <w:rPr>
          <w:rFonts w:ascii="Calisto MT" w:hAnsi="Calisto MT"/>
          <w:position w:val="-10"/>
          <w:sz w:val="26"/>
        </w:rPr>
        <w:object w:dxaOrig="2140" w:dyaOrig="320" w14:anchorId="71E7795D">
          <v:shape id="_x0000_i1081" type="#_x0000_t75" style="width:107.05pt;height:15.9pt" o:ole="">
            <v:imagedata r:id="rId112" o:title=""/>
          </v:shape>
          <o:OLEObject Type="Embed" ProgID="Equation.DSMT4" ShapeID="_x0000_i1081" DrawAspect="Content" ObjectID="_1707679051" r:id="rId113"/>
        </w:object>
      </w:r>
    </w:p>
    <w:p w14:paraId="263793C9" w14:textId="77777777" w:rsidR="00DD5115" w:rsidRDefault="00DD5115">
      <w:pPr>
        <w:spacing w:after="200" w:line="480" w:lineRule="auto"/>
        <w:ind w:left="1440" w:hanging="720"/>
        <w:jc w:val="both"/>
        <w:rPr>
          <w:rFonts w:ascii="Calisto MT" w:hAnsi="Calisto MT"/>
          <w:sz w:val="26"/>
        </w:rPr>
      </w:pPr>
      <w:r>
        <w:rPr>
          <w:rFonts w:ascii="Calisto MT" w:hAnsi="Calisto MT"/>
          <w:sz w:val="26"/>
        </w:rPr>
        <w:lastRenderedPageBreak/>
        <w:t xml:space="preserve">ii) </w:t>
      </w:r>
      <w:r>
        <w:rPr>
          <w:rFonts w:ascii="Calisto MT" w:hAnsi="Calisto MT"/>
          <w:sz w:val="26"/>
        </w:rPr>
        <w:tab/>
        <w:t xml:space="preserve">Relationship of Self-Esteem and Approaches to Studying is not significant for </w:t>
      </w:r>
    </w:p>
    <w:p w14:paraId="3D2D3CCB"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a) </w:t>
      </w:r>
      <w:r>
        <w:rPr>
          <w:rFonts w:ascii="Calisto MT" w:hAnsi="Calisto MT"/>
          <w:sz w:val="26"/>
        </w:rPr>
        <w:tab/>
        <w:t xml:space="preserve">Female Students </w:t>
      </w:r>
      <w:r>
        <w:rPr>
          <w:rFonts w:ascii="Calisto MT" w:hAnsi="Calisto MT"/>
          <w:position w:val="-10"/>
          <w:sz w:val="26"/>
        </w:rPr>
        <w:object w:dxaOrig="2100" w:dyaOrig="320" w14:anchorId="5827DA92">
          <v:shape id="_x0000_i1082" type="#_x0000_t75" style="width:105.2pt;height:15.9pt" o:ole="">
            <v:imagedata r:id="rId114" o:title=""/>
          </v:shape>
          <o:OLEObject Type="Embed" ProgID="Equation.DSMT4" ShapeID="_x0000_i1082" DrawAspect="Content" ObjectID="_1707679052" r:id="rId115"/>
        </w:object>
      </w:r>
    </w:p>
    <w:p w14:paraId="0B82091F" w14:textId="77777777" w:rsidR="00DD5115" w:rsidRDefault="00DD5115">
      <w:pPr>
        <w:spacing w:after="200" w:line="480" w:lineRule="auto"/>
        <w:ind w:left="1440"/>
        <w:jc w:val="both"/>
        <w:rPr>
          <w:rFonts w:ascii="Calisto MT" w:hAnsi="Calisto MT"/>
          <w:sz w:val="26"/>
        </w:rPr>
      </w:pPr>
      <w:r>
        <w:rPr>
          <w:rFonts w:ascii="Calisto MT" w:hAnsi="Calisto MT"/>
          <w:sz w:val="26"/>
        </w:rPr>
        <w:t>b)</w:t>
      </w:r>
      <w:r>
        <w:rPr>
          <w:rFonts w:ascii="Calisto MT" w:hAnsi="Calisto MT"/>
          <w:sz w:val="26"/>
        </w:rPr>
        <w:tab/>
        <w:t xml:space="preserve">Humanities  Students </w:t>
      </w:r>
      <w:r>
        <w:rPr>
          <w:rFonts w:ascii="Calisto MT" w:hAnsi="Calisto MT"/>
          <w:position w:val="-10"/>
          <w:sz w:val="26"/>
        </w:rPr>
        <w:object w:dxaOrig="2000" w:dyaOrig="320" w14:anchorId="0BF90190">
          <v:shape id="_x0000_i1083" type="#_x0000_t75" style="width:100.05pt;height:15.9pt" o:ole="">
            <v:imagedata r:id="rId116" o:title=""/>
          </v:shape>
          <o:OLEObject Type="Embed" ProgID="Equation.DSMT4" ShapeID="_x0000_i1083" DrawAspect="Content" ObjectID="_1707679053" r:id="rId117"/>
        </w:object>
      </w:r>
    </w:p>
    <w:p w14:paraId="16A4A7C8"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c) </w:t>
      </w:r>
      <w:r>
        <w:rPr>
          <w:rFonts w:ascii="Calisto MT" w:hAnsi="Calisto MT"/>
          <w:sz w:val="26"/>
        </w:rPr>
        <w:tab/>
        <w:t xml:space="preserve">commerce Students </w:t>
      </w:r>
      <w:r>
        <w:rPr>
          <w:rFonts w:ascii="Calisto MT" w:hAnsi="Calisto MT"/>
          <w:position w:val="-10"/>
          <w:sz w:val="26"/>
        </w:rPr>
        <w:object w:dxaOrig="2000" w:dyaOrig="320" w14:anchorId="6ABDA1B7">
          <v:shape id="_x0000_i1084" type="#_x0000_t75" style="width:100.05pt;height:15.9pt" o:ole="">
            <v:imagedata r:id="rId118" o:title=""/>
          </v:shape>
          <o:OLEObject Type="Embed" ProgID="Equation.DSMT4" ShapeID="_x0000_i1084" DrawAspect="Content" ObjectID="_1707679054" r:id="rId119"/>
        </w:object>
      </w:r>
    </w:p>
    <w:p w14:paraId="45C55C01"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d) </w:t>
      </w:r>
      <w:r>
        <w:rPr>
          <w:rFonts w:ascii="Calisto MT" w:hAnsi="Calisto MT"/>
          <w:sz w:val="26"/>
        </w:rPr>
        <w:tab/>
        <w:t xml:space="preserve">Science Students </w:t>
      </w:r>
      <w:r>
        <w:rPr>
          <w:rFonts w:ascii="Calisto MT" w:hAnsi="Calisto MT"/>
          <w:position w:val="-10"/>
          <w:sz w:val="26"/>
        </w:rPr>
        <w:object w:dxaOrig="1980" w:dyaOrig="320" w14:anchorId="07F1D05C">
          <v:shape id="_x0000_i1085" type="#_x0000_t75" style="width:99.1pt;height:15.9pt" o:ole="">
            <v:imagedata r:id="rId120" o:title=""/>
          </v:shape>
          <o:OLEObject Type="Embed" ProgID="Equation.DSMT4" ShapeID="_x0000_i1085" DrawAspect="Content" ObjectID="_1707679055" r:id="rId121"/>
        </w:object>
      </w:r>
    </w:p>
    <w:p w14:paraId="3F675C9E"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e) </w:t>
      </w:r>
      <w:r>
        <w:rPr>
          <w:rFonts w:ascii="Calisto MT" w:hAnsi="Calisto MT"/>
          <w:sz w:val="26"/>
        </w:rPr>
        <w:tab/>
        <w:t xml:space="preserve">Government Students </w:t>
      </w:r>
      <w:r>
        <w:rPr>
          <w:rFonts w:ascii="Calisto MT" w:hAnsi="Calisto MT"/>
          <w:position w:val="-10"/>
          <w:sz w:val="26"/>
        </w:rPr>
        <w:object w:dxaOrig="1980" w:dyaOrig="320" w14:anchorId="62D31BF5">
          <v:shape id="_x0000_i1086" type="#_x0000_t75" style="width:99.1pt;height:15.9pt" o:ole="">
            <v:imagedata r:id="rId122" o:title=""/>
          </v:shape>
          <o:OLEObject Type="Embed" ProgID="Equation.DSMT4" ShapeID="_x0000_i1086" DrawAspect="Content" ObjectID="_1707679056" r:id="rId123"/>
        </w:object>
      </w:r>
    </w:p>
    <w:p w14:paraId="7B58F375" w14:textId="77777777" w:rsidR="00DD5115" w:rsidRDefault="00DD5115">
      <w:pPr>
        <w:spacing w:after="200" w:line="480" w:lineRule="auto"/>
        <w:ind w:left="1440"/>
        <w:jc w:val="both"/>
        <w:rPr>
          <w:rFonts w:ascii="Calisto MT" w:hAnsi="Calisto MT"/>
          <w:sz w:val="26"/>
        </w:rPr>
      </w:pPr>
      <w:r>
        <w:rPr>
          <w:rFonts w:ascii="Calisto MT" w:hAnsi="Calisto MT"/>
          <w:sz w:val="26"/>
        </w:rPr>
        <w:t xml:space="preserve">d) </w:t>
      </w:r>
      <w:r>
        <w:rPr>
          <w:rFonts w:ascii="Calisto MT" w:hAnsi="Calisto MT"/>
          <w:sz w:val="26"/>
        </w:rPr>
        <w:tab/>
        <w:t xml:space="preserve">Aided Students </w:t>
      </w:r>
      <w:r>
        <w:rPr>
          <w:rFonts w:ascii="Calisto MT" w:hAnsi="Calisto MT"/>
          <w:position w:val="-10"/>
          <w:sz w:val="26"/>
        </w:rPr>
        <w:object w:dxaOrig="1980" w:dyaOrig="320" w14:anchorId="57E46B3B">
          <v:shape id="_x0000_i1087" type="#_x0000_t75" style="width:99.1pt;height:15.9pt" o:ole="">
            <v:imagedata r:id="rId124" o:title=""/>
          </v:shape>
          <o:OLEObject Type="Embed" ProgID="Equation.DSMT4" ShapeID="_x0000_i1087" DrawAspect="Content" ObjectID="_1707679057" r:id="rId125"/>
        </w:object>
      </w:r>
    </w:p>
    <w:p w14:paraId="1E80DC72" w14:textId="77777777" w:rsidR="00DD5115" w:rsidRDefault="00DD5115">
      <w:pPr>
        <w:pStyle w:val="BodyTextIndent2"/>
        <w:ind w:left="720" w:hanging="720"/>
      </w:pPr>
      <w:r>
        <w:t>5.6.2</w:t>
      </w:r>
      <w:r>
        <w:tab/>
        <w:t>In order to find out whether ther exist significant difference in the mean scores of Self-Esteem of higher secondary school students between relevant sub sample based on Gender, faculty, locale and type of management, critical ratios are calculated and the results obtained are:</w:t>
      </w:r>
    </w:p>
    <w:p w14:paraId="5095CE84" w14:textId="77777777" w:rsidR="00DD5115" w:rsidRDefault="00DD5115">
      <w:pPr>
        <w:spacing w:after="200" w:line="480" w:lineRule="auto"/>
        <w:ind w:left="1440" w:hanging="720"/>
        <w:jc w:val="both"/>
        <w:rPr>
          <w:rFonts w:ascii="Calisto MT" w:hAnsi="Calisto MT"/>
          <w:sz w:val="26"/>
        </w:rPr>
      </w:pPr>
      <w:r>
        <w:rPr>
          <w:rFonts w:ascii="Calisto MT" w:hAnsi="Calisto MT"/>
          <w:sz w:val="26"/>
        </w:rPr>
        <w:t>i)</w:t>
      </w:r>
      <w:r>
        <w:rPr>
          <w:rFonts w:ascii="Calisto MT" w:hAnsi="Calisto MT"/>
          <w:sz w:val="26"/>
        </w:rPr>
        <w:tab/>
        <w:t xml:space="preserve">Boys and Girls differ significantly in the mean scores </w:t>
      </w:r>
      <w:r>
        <w:rPr>
          <w:rFonts w:ascii="Calisto MT" w:hAnsi="Calisto MT"/>
          <w:position w:val="-10"/>
          <w:sz w:val="26"/>
        </w:rPr>
        <w:object w:dxaOrig="1880" w:dyaOrig="320" w14:anchorId="70F29F7B">
          <v:shape id="_x0000_i1088" type="#_x0000_t75" style="width:93.95pt;height:15.9pt" o:ole="">
            <v:imagedata r:id="rId126" o:title=""/>
          </v:shape>
          <o:OLEObject Type="Embed" ProgID="Equation.DSMT4" ShapeID="_x0000_i1088" DrawAspect="Content" ObjectID="_1707679058" r:id="rId127"/>
        </w:object>
      </w:r>
    </w:p>
    <w:p w14:paraId="1E207446" w14:textId="77777777" w:rsidR="00DD5115" w:rsidRDefault="00DD5115">
      <w:pPr>
        <w:spacing w:after="200" w:line="480" w:lineRule="auto"/>
        <w:ind w:left="1440" w:hanging="720"/>
        <w:jc w:val="both"/>
        <w:rPr>
          <w:rFonts w:ascii="Calisto MT" w:hAnsi="Calisto MT"/>
          <w:sz w:val="26"/>
        </w:rPr>
      </w:pPr>
      <w:r>
        <w:rPr>
          <w:rFonts w:ascii="Calisto MT" w:hAnsi="Calisto MT"/>
          <w:sz w:val="26"/>
        </w:rPr>
        <w:t xml:space="preserve">ii) </w:t>
      </w:r>
      <w:r>
        <w:rPr>
          <w:rFonts w:ascii="Calisto MT" w:hAnsi="Calisto MT"/>
          <w:sz w:val="26"/>
        </w:rPr>
        <w:tab/>
        <w:t xml:space="preserve">Rural and Urban Students do not differ significantly in the mean scores of Self-Esteem. </w:t>
      </w:r>
      <w:r>
        <w:rPr>
          <w:rFonts w:ascii="Calisto MT" w:hAnsi="Calisto MT"/>
          <w:position w:val="-10"/>
          <w:sz w:val="26"/>
        </w:rPr>
        <w:object w:dxaOrig="2079" w:dyaOrig="320" w14:anchorId="26DD24DA">
          <v:shape id="_x0000_i1089" type="#_x0000_t75" style="width:103.8pt;height:15.9pt" o:ole="">
            <v:imagedata r:id="rId128" o:title=""/>
          </v:shape>
          <o:OLEObject Type="Embed" ProgID="Equation.DSMT4" ShapeID="_x0000_i1089" DrawAspect="Content" ObjectID="_1707679059" r:id="rId129"/>
        </w:object>
      </w:r>
    </w:p>
    <w:p w14:paraId="5E195E7F" w14:textId="77777777" w:rsidR="00DD5115" w:rsidRDefault="00DD5115">
      <w:pPr>
        <w:spacing w:after="200" w:line="480" w:lineRule="auto"/>
        <w:ind w:left="1440" w:hanging="720"/>
        <w:jc w:val="both"/>
        <w:rPr>
          <w:rFonts w:ascii="Calisto MT" w:hAnsi="Calisto MT"/>
          <w:sz w:val="26"/>
        </w:rPr>
      </w:pPr>
      <w:r>
        <w:rPr>
          <w:rFonts w:ascii="Calisto MT" w:hAnsi="Calisto MT"/>
          <w:sz w:val="26"/>
        </w:rPr>
        <w:t xml:space="preserve">iii) </w:t>
      </w:r>
      <w:r>
        <w:rPr>
          <w:rFonts w:ascii="Calisto MT" w:hAnsi="Calisto MT"/>
          <w:sz w:val="26"/>
        </w:rPr>
        <w:tab/>
        <w:t xml:space="preserve">Humanities and commerce students do not differ significantly in the mean scores of Self-Esteem. </w:t>
      </w:r>
      <w:r>
        <w:rPr>
          <w:rFonts w:ascii="Calisto MT" w:hAnsi="Calisto MT"/>
          <w:position w:val="-10"/>
          <w:sz w:val="26"/>
        </w:rPr>
        <w:object w:dxaOrig="2200" w:dyaOrig="320" w14:anchorId="0CDB79B8">
          <v:shape id="_x0000_i1090" type="#_x0000_t75" style="width:109.85pt;height:15.9pt" o:ole="">
            <v:imagedata r:id="rId130" o:title=""/>
          </v:shape>
          <o:OLEObject Type="Embed" ProgID="Equation.DSMT4" ShapeID="_x0000_i1090" DrawAspect="Content" ObjectID="_1707679060" r:id="rId131"/>
        </w:object>
      </w:r>
    </w:p>
    <w:p w14:paraId="0E4B0967" w14:textId="77777777" w:rsidR="00DD5115" w:rsidRDefault="00DD5115">
      <w:pPr>
        <w:spacing w:after="200" w:line="480" w:lineRule="auto"/>
        <w:ind w:left="1440" w:hanging="720"/>
        <w:jc w:val="both"/>
        <w:rPr>
          <w:rFonts w:ascii="Calisto MT" w:hAnsi="Calisto MT"/>
          <w:sz w:val="26"/>
        </w:rPr>
      </w:pPr>
      <w:r>
        <w:rPr>
          <w:rFonts w:ascii="Calisto MT" w:hAnsi="Calisto MT"/>
          <w:sz w:val="26"/>
        </w:rPr>
        <w:t xml:space="preserve">iv) </w:t>
      </w:r>
      <w:r>
        <w:rPr>
          <w:rFonts w:ascii="Calisto MT" w:hAnsi="Calisto MT"/>
          <w:sz w:val="26"/>
        </w:rPr>
        <w:tab/>
        <w:t xml:space="preserve">Humanities and science students do not differ significantly in the mean scores of Self-Esteem </w:t>
      </w:r>
      <w:r>
        <w:rPr>
          <w:rFonts w:ascii="Calisto MT" w:hAnsi="Calisto MT"/>
          <w:position w:val="-10"/>
          <w:sz w:val="26"/>
        </w:rPr>
        <w:object w:dxaOrig="2220" w:dyaOrig="320" w14:anchorId="5AD93600">
          <v:shape id="_x0000_i1091" type="#_x0000_t75" style="width:110.8pt;height:15.9pt" o:ole="">
            <v:imagedata r:id="rId132" o:title=""/>
          </v:shape>
          <o:OLEObject Type="Embed" ProgID="Equation.DSMT4" ShapeID="_x0000_i1091" DrawAspect="Content" ObjectID="_1707679061" r:id="rId133"/>
        </w:object>
      </w:r>
    </w:p>
    <w:p w14:paraId="6FB47108" w14:textId="77777777" w:rsidR="00DD5115" w:rsidRDefault="00DD5115">
      <w:pPr>
        <w:spacing w:after="200" w:line="480" w:lineRule="auto"/>
        <w:ind w:left="1440" w:hanging="720"/>
        <w:jc w:val="both"/>
        <w:rPr>
          <w:rFonts w:ascii="Calisto MT" w:hAnsi="Calisto MT"/>
          <w:sz w:val="26"/>
        </w:rPr>
      </w:pPr>
      <w:r>
        <w:rPr>
          <w:rFonts w:ascii="Calisto MT" w:hAnsi="Calisto MT"/>
          <w:sz w:val="26"/>
        </w:rPr>
        <w:lastRenderedPageBreak/>
        <w:t xml:space="preserve">v) </w:t>
      </w:r>
      <w:r>
        <w:rPr>
          <w:rFonts w:ascii="Calisto MT" w:hAnsi="Calisto MT"/>
          <w:sz w:val="26"/>
        </w:rPr>
        <w:tab/>
        <w:t xml:space="preserve">Commerce and Science students do not differ significantly in the mean scores of Self –Esteem  </w:t>
      </w:r>
      <w:r>
        <w:rPr>
          <w:rFonts w:ascii="Calisto MT" w:hAnsi="Calisto MT"/>
          <w:position w:val="-10"/>
          <w:sz w:val="26"/>
        </w:rPr>
        <w:object w:dxaOrig="2040" w:dyaOrig="320" w14:anchorId="59F973A4">
          <v:shape id="_x0000_i1092" type="#_x0000_t75" style="width:101.9pt;height:15.9pt" o:ole="">
            <v:imagedata r:id="rId134" o:title=""/>
          </v:shape>
          <o:OLEObject Type="Embed" ProgID="Equation.DSMT4" ShapeID="_x0000_i1092" DrawAspect="Content" ObjectID="_1707679062" r:id="rId135"/>
        </w:object>
      </w:r>
    </w:p>
    <w:p w14:paraId="78613E15" w14:textId="77777777" w:rsidR="00DD5115" w:rsidRDefault="00DD5115">
      <w:pPr>
        <w:spacing w:after="200" w:line="480" w:lineRule="auto"/>
        <w:ind w:left="1440" w:hanging="720"/>
        <w:jc w:val="both"/>
        <w:rPr>
          <w:rFonts w:ascii="Calisto MT" w:hAnsi="Calisto MT"/>
          <w:sz w:val="26"/>
        </w:rPr>
      </w:pPr>
      <w:r>
        <w:rPr>
          <w:rFonts w:ascii="Calisto MT" w:hAnsi="Calisto MT"/>
          <w:sz w:val="26"/>
        </w:rPr>
        <w:t>vi)</w:t>
      </w:r>
      <w:r>
        <w:rPr>
          <w:rFonts w:ascii="Calisto MT" w:hAnsi="Calisto MT"/>
          <w:sz w:val="26"/>
        </w:rPr>
        <w:tab/>
        <w:t xml:space="preserve">Government and Aided Students do differ significantly in the mean scores of Self-Esteem </w:t>
      </w:r>
      <w:r>
        <w:rPr>
          <w:rFonts w:ascii="Calisto MT" w:hAnsi="Calisto MT"/>
          <w:position w:val="-10"/>
          <w:sz w:val="26"/>
        </w:rPr>
        <w:object w:dxaOrig="1900" w:dyaOrig="320" w14:anchorId="51D64C05">
          <v:shape id="_x0000_i1093" type="#_x0000_t75" style="width:94.9pt;height:15.9pt" o:ole="">
            <v:imagedata r:id="rId136" o:title=""/>
          </v:shape>
          <o:OLEObject Type="Embed" ProgID="Equation.DSMT4" ShapeID="_x0000_i1093" DrawAspect="Content" ObjectID="_1707679063" r:id="rId137"/>
        </w:object>
      </w:r>
    </w:p>
    <w:p w14:paraId="4597A756" w14:textId="77777777" w:rsidR="00DD5115" w:rsidRDefault="00DD5115">
      <w:pPr>
        <w:spacing w:after="200" w:line="480" w:lineRule="auto"/>
        <w:ind w:left="720" w:hanging="720"/>
        <w:jc w:val="both"/>
        <w:rPr>
          <w:rFonts w:ascii="Calisto MT" w:hAnsi="Calisto MT"/>
          <w:sz w:val="26"/>
        </w:rPr>
      </w:pPr>
      <w:r>
        <w:rPr>
          <w:rFonts w:ascii="Calisto MT" w:hAnsi="Calisto MT"/>
          <w:sz w:val="26"/>
        </w:rPr>
        <w:t>5.6.3</w:t>
      </w:r>
      <w:r>
        <w:rPr>
          <w:rFonts w:ascii="Calisto MT" w:hAnsi="Calisto MT"/>
          <w:sz w:val="26"/>
        </w:rPr>
        <w:tab/>
        <w:t>In order to find out whether there exist significant differences in the mean scores of Approaches to Studying of higher secondary school students between relevant sub samples based on Gender, Locale, Faculty and Type of Management, critical ratios were calculated and the results obtained are</w:t>
      </w:r>
    </w:p>
    <w:p w14:paraId="65FB63E2" w14:textId="77777777" w:rsidR="00DD5115" w:rsidRDefault="00DD5115" w:rsidP="00DD5115">
      <w:pPr>
        <w:numPr>
          <w:ilvl w:val="1"/>
          <w:numId w:val="22"/>
        </w:numPr>
        <w:tabs>
          <w:tab w:val="clear" w:pos="1800"/>
        </w:tabs>
        <w:spacing w:after="200" w:line="480" w:lineRule="auto"/>
        <w:ind w:left="1440"/>
        <w:jc w:val="both"/>
        <w:rPr>
          <w:rFonts w:ascii="Calisto MT" w:hAnsi="Calisto MT"/>
        </w:rPr>
      </w:pPr>
      <w:r>
        <w:rPr>
          <w:rFonts w:ascii="Calisto MT" w:hAnsi="Calisto MT"/>
          <w:sz w:val="26"/>
        </w:rPr>
        <w:t xml:space="preserve">Boys and Girls do not differ </w:t>
      </w:r>
      <w:r>
        <w:rPr>
          <w:rFonts w:ascii="Calisto MT" w:hAnsi="Calisto MT"/>
        </w:rPr>
        <w:t xml:space="preserve">significantly in the mean scores of Approaches to Studying </w:t>
      </w:r>
      <w:r>
        <w:rPr>
          <w:rFonts w:ascii="Calisto MT" w:hAnsi="Calisto MT"/>
          <w:position w:val="-10"/>
        </w:rPr>
        <w:object w:dxaOrig="2120" w:dyaOrig="320" w14:anchorId="252F35CF">
          <v:shape id="_x0000_i1094" type="#_x0000_t75" style="width:106.15pt;height:15.9pt" o:ole="">
            <v:imagedata r:id="rId138" o:title=""/>
          </v:shape>
          <o:OLEObject Type="Embed" ProgID="Equation.DSMT4" ShapeID="_x0000_i1094" DrawAspect="Content" ObjectID="_1707679064" r:id="rId139"/>
        </w:object>
      </w:r>
    </w:p>
    <w:p w14:paraId="7833C68A" w14:textId="77777777" w:rsidR="00DD5115" w:rsidRDefault="00DD5115" w:rsidP="00DD5115">
      <w:pPr>
        <w:numPr>
          <w:ilvl w:val="1"/>
          <w:numId w:val="22"/>
        </w:numPr>
        <w:tabs>
          <w:tab w:val="clear" w:pos="1800"/>
        </w:tabs>
        <w:spacing w:after="200" w:line="480" w:lineRule="auto"/>
        <w:ind w:left="1440"/>
        <w:jc w:val="both"/>
        <w:rPr>
          <w:rFonts w:ascii="Calisto MT" w:hAnsi="Calisto MT"/>
        </w:rPr>
      </w:pPr>
      <w:r>
        <w:rPr>
          <w:rFonts w:ascii="Calisto MT" w:hAnsi="Calisto MT"/>
        </w:rPr>
        <w:t xml:space="preserve">Rural and Urban students do not differ significantly in the mean scores of Approaches to Studying </w:t>
      </w:r>
      <w:r>
        <w:rPr>
          <w:rFonts w:ascii="Calisto MT" w:hAnsi="Calisto MT"/>
          <w:position w:val="-10"/>
        </w:rPr>
        <w:object w:dxaOrig="2060" w:dyaOrig="320" w14:anchorId="1F2FFF72">
          <v:shape id="_x0000_i1095" type="#_x0000_t75" style="width:102.85pt;height:15.9pt" o:ole="">
            <v:imagedata r:id="rId140" o:title=""/>
          </v:shape>
          <o:OLEObject Type="Embed" ProgID="Equation.DSMT4" ShapeID="_x0000_i1095" DrawAspect="Content" ObjectID="_1707679065" r:id="rId141"/>
        </w:object>
      </w:r>
    </w:p>
    <w:p w14:paraId="75549C7B" w14:textId="77777777" w:rsidR="00DD5115" w:rsidRDefault="00DD5115" w:rsidP="00DD5115">
      <w:pPr>
        <w:numPr>
          <w:ilvl w:val="1"/>
          <w:numId w:val="22"/>
        </w:numPr>
        <w:tabs>
          <w:tab w:val="clear" w:pos="1800"/>
        </w:tabs>
        <w:spacing w:after="200" w:line="480" w:lineRule="auto"/>
        <w:ind w:left="1440"/>
        <w:jc w:val="both"/>
        <w:rPr>
          <w:rFonts w:ascii="Calisto MT" w:hAnsi="Calisto MT"/>
        </w:rPr>
      </w:pPr>
      <w:r>
        <w:rPr>
          <w:rFonts w:ascii="Calisto MT" w:hAnsi="Calisto MT"/>
        </w:rPr>
        <w:t xml:space="preserve">Humanities and commerce Students differ significantly in the mean scores of Approaches to Studying  </w:t>
      </w:r>
      <w:r>
        <w:rPr>
          <w:rFonts w:ascii="Calisto MT" w:hAnsi="Calisto MT"/>
          <w:position w:val="-10"/>
        </w:rPr>
        <w:object w:dxaOrig="1939" w:dyaOrig="320" w14:anchorId="0F678991">
          <v:shape id="_x0000_i1096" type="#_x0000_t75" style="width:96.8pt;height:15.9pt" o:ole="">
            <v:imagedata r:id="rId142" o:title=""/>
          </v:shape>
          <o:OLEObject Type="Embed" ProgID="Equation.DSMT4" ShapeID="_x0000_i1096" DrawAspect="Content" ObjectID="_1707679066" r:id="rId143"/>
        </w:object>
      </w:r>
    </w:p>
    <w:p w14:paraId="4A0420BB" w14:textId="77777777" w:rsidR="00DD5115" w:rsidRDefault="00DD5115" w:rsidP="00DD5115">
      <w:pPr>
        <w:numPr>
          <w:ilvl w:val="1"/>
          <w:numId w:val="22"/>
        </w:numPr>
        <w:tabs>
          <w:tab w:val="clear" w:pos="1800"/>
        </w:tabs>
        <w:spacing w:after="200" w:line="480" w:lineRule="auto"/>
        <w:ind w:left="1440"/>
        <w:jc w:val="both"/>
        <w:rPr>
          <w:rFonts w:ascii="Calisto MT" w:hAnsi="Calisto MT"/>
        </w:rPr>
      </w:pPr>
      <w:r>
        <w:rPr>
          <w:rFonts w:ascii="Calisto MT" w:hAnsi="Calisto MT"/>
        </w:rPr>
        <w:t xml:space="preserve">Government and Aided Students do not differ significantly in the mean scores of Approaches to Studying  </w:t>
      </w:r>
      <w:r>
        <w:rPr>
          <w:rFonts w:ascii="Calisto MT" w:hAnsi="Calisto MT"/>
          <w:position w:val="-10"/>
        </w:rPr>
        <w:object w:dxaOrig="1880" w:dyaOrig="320" w14:anchorId="1215284A">
          <v:shape id="_x0000_i1097" type="#_x0000_t75" style="width:93.95pt;height:15.9pt" o:ole="">
            <v:imagedata r:id="rId144" o:title=""/>
          </v:shape>
          <o:OLEObject Type="Embed" ProgID="Equation.DSMT4" ShapeID="_x0000_i1097" DrawAspect="Content" ObjectID="_1707679067" r:id="rId145"/>
        </w:object>
      </w:r>
    </w:p>
    <w:p w14:paraId="1B687E20" w14:textId="77777777" w:rsidR="00DD5115" w:rsidRDefault="00DD5115" w:rsidP="00DD5115">
      <w:pPr>
        <w:numPr>
          <w:ilvl w:val="1"/>
          <w:numId w:val="22"/>
        </w:numPr>
        <w:tabs>
          <w:tab w:val="clear" w:pos="1800"/>
        </w:tabs>
        <w:spacing w:after="200" w:line="480" w:lineRule="auto"/>
        <w:ind w:left="1440"/>
        <w:jc w:val="both"/>
        <w:rPr>
          <w:rFonts w:ascii="Calisto MT" w:hAnsi="Calisto MT"/>
        </w:rPr>
      </w:pPr>
      <w:r>
        <w:rPr>
          <w:rFonts w:ascii="Calisto MT" w:hAnsi="Calisto MT"/>
        </w:rPr>
        <w:t xml:space="preserve">Humanities and science students do not differ significantly in the mean scores of Approaches to Studying. </w:t>
      </w:r>
      <w:r>
        <w:rPr>
          <w:rFonts w:ascii="Calisto MT" w:hAnsi="Calisto MT"/>
          <w:position w:val="-10"/>
        </w:rPr>
        <w:object w:dxaOrig="1860" w:dyaOrig="320" w14:anchorId="50B76397">
          <v:shape id="_x0000_i1098" type="#_x0000_t75" style="width:93.05pt;height:15.9pt" o:ole="">
            <v:imagedata r:id="rId146" o:title=""/>
          </v:shape>
          <o:OLEObject Type="Embed" ProgID="Equation.DSMT4" ShapeID="_x0000_i1098" DrawAspect="Content" ObjectID="_1707679068" r:id="rId147"/>
        </w:object>
      </w:r>
    </w:p>
    <w:p w14:paraId="12BB6373" w14:textId="77777777" w:rsidR="00DD5115" w:rsidRDefault="00DD5115" w:rsidP="00DD5115">
      <w:pPr>
        <w:numPr>
          <w:ilvl w:val="1"/>
          <w:numId w:val="22"/>
        </w:numPr>
        <w:tabs>
          <w:tab w:val="clear" w:pos="1800"/>
        </w:tabs>
        <w:spacing w:after="200" w:line="480" w:lineRule="auto"/>
        <w:ind w:left="1440"/>
        <w:jc w:val="both"/>
        <w:rPr>
          <w:rFonts w:ascii="Calisto MT" w:hAnsi="Calisto MT"/>
          <w:sz w:val="26"/>
        </w:rPr>
      </w:pPr>
      <w:r>
        <w:rPr>
          <w:rFonts w:ascii="Calisto MT" w:hAnsi="Calisto MT"/>
        </w:rPr>
        <w:t>Commerce and Science students do not differ significantly in the mean scores of Approaches to Studying</w:t>
      </w:r>
      <w:r>
        <w:rPr>
          <w:rFonts w:ascii="Calisto MT" w:hAnsi="Calisto MT"/>
          <w:sz w:val="26"/>
        </w:rPr>
        <w:t xml:space="preserve"> </w:t>
      </w:r>
      <w:r>
        <w:rPr>
          <w:rFonts w:ascii="Calisto MT" w:hAnsi="Calisto MT"/>
          <w:position w:val="-10"/>
          <w:sz w:val="26"/>
        </w:rPr>
        <w:object w:dxaOrig="2020" w:dyaOrig="320" w14:anchorId="2674875A">
          <v:shape id="_x0000_i1099" type="#_x0000_t75" style="width:101pt;height:15.9pt" o:ole="">
            <v:imagedata r:id="rId148" o:title=""/>
          </v:shape>
          <o:OLEObject Type="Embed" ProgID="Equation.DSMT4" ShapeID="_x0000_i1099" DrawAspect="Content" ObjectID="_1707679069" r:id="rId149"/>
        </w:object>
      </w:r>
    </w:p>
    <w:p w14:paraId="39E2F3BE" w14:textId="77777777" w:rsidR="00DD5115" w:rsidRDefault="00DD5115">
      <w:pPr>
        <w:pStyle w:val="Heading2"/>
      </w:pPr>
      <w:r>
        <w:lastRenderedPageBreak/>
        <w:t>5.7</w:t>
      </w:r>
      <w:r>
        <w:tab/>
        <w:t>TENABILITY OF HYPOTHESES</w:t>
      </w:r>
    </w:p>
    <w:p w14:paraId="52AD8601" w14:textId="77777777" w:rsidR="00DD5115" w:rsidRDefault="00DD5115">
      <w:pPr>
        <w:spacing w:after="200" w:line="480" w:lineRule="auto"/>
        <w:jc w:val="both"/>
        <w:rPr>
          <w:rFonts w:ascii="Calisto MT" w:hAnsi="Calisto MT"/>
          <w:sz w:val="26"/>
        </w:rPr>
      </w:pPr>
      <w:r>
        <w:rPr>
          <w:rFonts w:ascii="Calisto MT" w:hAnsi="Calisto MT"/>
          <w:sz w:val="26"/>
        </w:rPr>
        <w:tab/>
        <w:t>Based on the findings, the tenability of hypothesis of the study were reviewed.</w:t>
      </w:r>
    </w:p>
    <w:p w14:paraId="65FAC73A" w14:textId="77777777" w:rsidR="00DD5115" w:rsidRDefault="00DD5115">
      <w:pPr>
        <w:pStyle w:val="BodyTextIndent2"/>
        <w:ind w:left="720" w:hanging="720"/>
      </w:pPr>
      <w:r>
        <w:t>5.7.1</w:t>
      </w:r>
      <w:r>
        <w:tab/>
        <w:t>The first hypothesis states that there will be a significant relationship between Self-Esteem and Approaches to Studying of higher secondary school students for the total and sub sample based on gender, faculty, type of school management and locale.  Finding of the study as this.  The Pearson’s ‘r’ obtained in most of the case shows that significant negative relationship exists between Self-Esteem and Approaches to Studying for Total and sub samples based in gender, locale.  It shows that significant relationship doesn’t exist between Self-Esteem and Approaches to Studying for the sub sample based on Faculty and type of school management.  Hence the hypothesis of the study is almost rejected.</w:t>
      </w:r>
    </w:p>
    <w:p w14:paraId="60B9E75E" w14:textId="77777777" w:rsidR="00DD5115" w:rsidRDefault="00DD5115">
      <w:pPr>
        <w:pStyle w:val="BodyTextIndent2"/>
        <w:ind w:left="720" w:hanging="720"/>
      </w:pPr>
      <w:r>
        <w:t>5.7.2</w:t>
      </w:r>
      <w:r>
        <w:tab/>
        <w:t>The second hypothesis shows that there will be a significant difference in the mean scores of Self-Esteem of higher secondary school students between relevant sub samples based on a) gender) Faculty) Locale) Type of Management.  Findings of the study as this.</w:t>
      </w:r>
    </w:p>
    <w:p w14:paraId="56EDDF2F" w14:textId="77777777" w:rsidR="00DD5115" w:rsidRDefault="00DD5115">
      <w:pPr>
        <w:pStyle w:val="BodyTextIndent3"/>
        <w:ind w:left="720"/>
      </w:pPr>
      <w:r>
        <w:tab/>
        <w:t>The ‘t’ value obtained for the mean difference of Self-Esteem between boys and girls, between government and aided, shows significant difference.  But no significant difference between mean scores was found between humanities and commerce students, Humanities and Science students , Commerce and Science Students and between rural and urban higher secondary students.  Hence the hypothesis of the study is almost rejected.</w:t>
      </w:r>
    </w:p>
    <w:p w14:paraId="7E97E656" w14:textId="77777777" w:rsidR="00DD5115" w:rsidRDefault="00DD5115">
      <w:pPr>
        <w:pStyle w:val="BodyTextIndent3"/>
        <w:ind w:left="720" w:hanging="720"/>
      </w:pPr>
      <w:r>
        <w:lastRenderedPageBreak/>
        <w:t>5.7.3</w:t>
      </w:r>
      <w:r>
        <w:tab/>
        <w:t>There will be a significant difference in the mean scores of Approaches to Studying of higher secondary school students between relevant sub sample based on gender, faculty, locale and type of school management.</w:t>
      </w:r>
    </w:p>
    <w:p w14:paraId="246C7066" w14:textId="77777777" w:rsidR="00DD5115" w:rsidRDefault="00DD5115">
      <w:pPr>
        <w:spacing w:after="200" w:line="480" w:lineRule="auto"/>
        <w:jc w:val="both"/>
        <w:rPr>
          <w:rFonts w:ascii="Calisto MT" w:hAnsi="Calisto MT"/>
          <w:sz w:val="26"/>
        </w:rPr>
      </w:pPr>
      <w:r>
        <w:rPr>
          <w:rFonts w:ascii="Calisto MT" w:hAnsi="Calisto MT"/>
          <w:sz w:val="26"/>
        </w:rPr>
        <w:tab/>
      </w:r>
      <w:r>
        <w:rPr>
          <w:rFonts w:ascii="Calisto MT" w:hAnsi="Calisto MT"/>
          <w:sz w:val="26"/>
        </w:rPr>
        <w:tab/>
        <w:t>The Findings of the Study is as Follows</w:t>
      </w:r>
    </w:p>
    <w:p w14:paraId="6F20B5F8" w14:textId="77777777" w:rsidR="00DD5115" w:rsidRDefault="00DD5115">
      <w:pPr>
        <w:pStyle w:val="BodyTextIndent"/>
        <w:ind w:left="720"/>
      </w:pPr>
      <w:r>
        <w:t>The ‘t’ value obtained for the mean difference or Approaches to Studying between Humanities and Commerce students shows significant difference.  But no significant difference between boys and girls, urban and rural, aided and government, humanities science, and commerce and science students.  Hence the hypothesis is rejected</w:t>
      </w:r>
    </w:p>
    <w:p w14:paraId="54F1DEC8" w14:textId="77777777" w:rsidR="00DD5115" w:rsidRDefault="00DD5115">
      <w:pPr>
        <w:spacing w:after="200" w:line="480" w:lineRule="auto"/>
        <w:jc w:val="both"/>
        <w:rPr>
          <w:rFonts w:ascii="Calisto MT" w:hAnsi="Calisto MT"/>
          <w:sz w:val="26"/>
        </w:rPr>
      </w:pPr>
    </w:p>
    <w:p w14:paraId="5DFC89E1" w14:textId="77777777" w:rsidR="00DD5115" w:rsidRDefault="00DD5115">
      <w:pPr>
        <w:pStyle w:val="Heading1"/>
        <w:spacing w:after="200"/>
        <w:jc w:val="both"/>
        <w:rPr>
          <w:rFonts w:ascii="Calisto MT" w:hAnsi="Calisto MT"/>
          <w:sz w:val="26"/>
        </w:rPr>
      </w:pPr>
      <w:r>
        <w:rPr>
          <w:rFonts w:ascii="Calisto MT" w:hAnsi="Calisto MT"/>
          <w:sz w:val="26"/>
        </w:rPr>
        <w:br w:type="page"/>
      </w:r>
      <w:r>
        <w:rPr>
          <w:rFonts w:ascii="Calisto MT" w:hAnsi="Calisto MT"/>
          <w:sz w:val="26"/>
        </w:rPr>
        <w:lastRenderedPageBreak/>
        <w:t>5.8</w:t>
      </w:r>
      <w:r>
        <w:rPr>
          <w:rFonts w:ascii="Calisto MT" w:hAnsi="Calisto MT"/>
          <w:sz w:val="26"/>
        </w:rPr>
        <w:tab/>
        <w:t>CONCLUSION</w:t>
      </w:r>
    </w:p>
    <w:p w14:paraId="3C4253CE" w14:textId="77777777" w:rsidR="00DD5115" w:rsidRDefault="00DD5115">
      <w:pPr>
        <w:spacing w:after="200" w:line="480" w:lineRule="auto"/>
        <w:ind w:firstLine="720"/>
        <w:jc w:val="both"/>
        <w:rPr>
          <w:rFonts w:ascii="Calisto MT" w:hAnsi="Calisto MT"/>
          <w:sz w:val="26"/>
        </w:rPr>
      </w:pPr>
      <w:r>
        <w:rPr>
          <w:rFonts w:ascii="Calisto MT" w:hAnsi="Calisto MT"/>
          <w:sz w:val="26"/>
        </w:rPr>
        <w:t>Major findings of the study helped the investigator to arrive at the following conclusions.</w:t>
      </w:r>
    </w:p>
    <w:p w14:paraId="5795E239" w14:textId="77777777" w:rsidR="00DD5115" w:rsidRDefault="00DD5115">
      <w:pPr>
        <w:spacing w:after="200" w:line="480" w:lineRule="auto"/>
        <w:ind w:left="720" w:hanging="720"/>
        <w:jc w:val="both"/>
        <w:rPr>
          <w:rFonts w:ascii="Calisto MT" w:hAnsi="Calisto MT"/>
          <w:sz w:val="26"/>
        </w:rPr>
      </w:pPr>
      <w:r>
        <w:rPr>
          <w:rFonts w:ascii="Calisto MT" w:hAnsi="Calisto MT"/>
          <w:sz w:val="26"/>
        </w:rPr>
        <w:t>5.8.1</w:t>
      </w:r>
      <w:r>
        <w:rPr>
          <w:rFonts w:ascii="Calisto MT" w:hAnsi="Calisto MT"/>
          <w:sz w:val="26"/>
        </w:rPr>
        <w:tab/>
        <w:t>Since significant difference between mean scores of Self-Esteem were found in the case of boys and girls, government and aided students.  This made the investigator to conclude that gender and type of school management plays an important role in the Self-Esteem of a person</w:t>
      </w:r>
    </w:p>
    <w:p w14:paraId="2C147D20" w14:textId="77777777" w:rsidR="00DD5115" w:rsidRDefault="00DD5115">
      <w:pPr>
        <w:spacing w:after="200" w:line="480" w:lineRule="auto"/>
        <w:ind w:left="720" w:hanging="720"/>
        <w:jc w:val="both"/>
        <w:rPr>
          <w:rFonts w:ascii="Calisto MT" w:hAnsi="Calisto MT"/>
          <w:sz w:val="26"/>
        </w:rPr>
      </w:pPr>
      <w:r>
        <w:rPr>
          <w:rFonts w:ascii="Calisto MT" w:hAnsi="Calisto MT"/>
          <w:sz w:val="26"/>
        </w:rPr>
        <w:t>5.8.2</w:t>
      </w:r>
      <w:r>
        <w:rPr>
          <w:rFonts w:ascii="Calisto MT" w:hAnsi="Calisto MT"/>
          <w:sz w:val="26"/>
        </w:rPr>
        <w:tab/>
        <w:t>Since significant and negative relationship was found between variables Self-Esteem, and Approaches to Studying for total sample and sub-samples based on gender, locale, it can be concluded that an increase or decrease is one variable, there will be a corresponding decrease or increase in the other variables.  So Self-Esteem is a debilitating factor of Approaches to Studying among higher Secondary Students.</w:t>
      </w:r>
    </w:p>
    <w:p w14:paraId="2910F4FD" w14:textId="77777777" w:rsidR="00DD5115" w:rsidRDefault="00DD5115">
      <w:pPr>
        <w:spacing w:after="200" w:line="480" w:lineRule="auto"/>
        <w:ind w:left="720" w:hanging="720"/>
        <w:jc w:val="both"/>
        <w:rPr>
          <w:rFonts w:ascii="Calisto MT" w:hAnsi="Calisto MT"/>
          <w:sz w:val="26"/>
        </w:rPr>
      </w:pPr>
      <w:r>
        <w:rPr>
          <w:rFonts w:ascii="Calisto MT" w:hAnsi="Calisto MT"/>
          <w:sz w:val="26"/>
        </w:rPr>
        <w:t>5.8.3</w:t>
      </w:r>
      <w:r>
        <w:rPr>
          <w:rFonts w:ascii="Calisto MT" w:hAnsi="Calisto MT"/>
          <w:sz w:val="26"/>
        </w:rPr>
        <w:tab/>
        <w:t>When the significant difference between mean scores of Approaches to Studying is found among humanities and commerce students, it can be concluded that faculties like humanities and commerce plays an important role in the case of Approaches to Studying of higher Secondary Students.</w:t>
      </w:r>
    </w:p>
    <w:p w14:paraId="0A9368E0" w14:textId="77777777" w:rsidR="00DD5115" w:rsidRDefault="00DD5115">
      <w:pPr>
        <w:pStyle w:val="Heading1"/>
        <w:spacing w:after="200"/>
        <w:jc w:val="both"/>
        <w:rPr>
          <w:rFonts w:ascii="Calisto MT" w:hAnsi="Calisto MT"/>
          <w:sz w:val="26"/>
        </w:rPr>
      </w:pPr>
      <w:r>
        <w:rPr>
          <w:rFonts w:ascii="Calisto MT" w:hAnsi="Calisto MT"/>
          <w:sz w:val="26"/>
        </w:rPr>
        <w:t>5.9</w:t>
      </w:r>
      <w:r>
        <w:rPr>
          <w:rFonts w:ascii="Calisto MT" w:hAnsi="Calisto MT"/>
          <w:sz w:val="26"/>
        </w:rPr>
        <w:tab/>
        <w:t>EDUCATIONAL IMPLICATIONS OF THE STUDY</w:t>
      </w:r>
    </w:p>
    <w:p w14:paraId="542B207B"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The findings of the study suggest that Self-Esteem and Approaches to Studying are not depend each other.  In rare case it is revealed that a negative relationship exists among these variables. It clear that when Self-Esteem increases in an individual, there is a decrease in the Approaches to Studying.  Students who </w:t>
      </w:r>
      <w:r>
        <w:rPr>
          <w:rFonts w:ascii="Calisto MT" w:hAnsi="Calisto MT"/>
          <w:sz w:val="26"/>
        </w:rPr>
        <w:lastRenderedPageBreak/>
        <w:t xml:space="preserve">have high Self-Esteem think that they are sufficient in all sphere of life, they believe that there is no need of selecting a specific approach for learning; instead of they are being capable of studying all things without adopting specific approach.   The present world give due weighting to Self-Esteem, the major, components in determining success or failure.  High Self-Esteem leads to a happy gratifying and purposeful life.  A Sufficient weight age should be given to Self-Esteem development by the parents and teachers for a better academic achievement and through it a better social development.  </w:t>
      </w:r>
    </w:p>
    <w:p w14:paraId="1589F6FD" w14:textId="77777777" w:rsidR="00DD5115" w:rsidRDefault="00DD5115">
      <w:pPr>
        <w:spacing w:after="200" w:line="480" w:lineRule="auto"/>
        <w:ind w:firstLine="720"/>
        <w:jc w:val="both"/>
        <w:rPr>
          <w:rFonts w:ascii="Calisto MT" w:hAnsi="Calisto MT"/>
          <w:sz w:val="26"/>
        </w:rPr>
      </w:pPr>
      <w:r>
        <w:rPr>
          <w:rFonts w:ascii="Calisto MT" w:hAnsi="Calisto MT"/>
          <w:sz w:val="26"/>
        </w:rPr>
        <w:t>For developing Self-Esteem the following steps are suggested by the investigator.</w:t>
      </w:r>
    </w:p>
    <w:p w14:paraId="68D4F564" w14:textId="77777777" w:rsidR="00DD5115" w:rsidRDefault="00DD5115">
      <w:pPr>
        <w:spacing w:after="200" w:line="480" w:lineRule="auto"/>
        <w:jc w:val="both"/>
        <w:rPr>
          <w:rFonts w:ascii="Calisto MT" w:hAnsi="Calisto MT"/>
          <w:b/>
          <w:bCs/>
          <w:sz w:val="26"/>
        </w:rPr>
      </w:pPr>
      <w:r>
        <w:rPr>
          <w:rFonts w:ascii="Calisto MT" w:hAnsi="Calisto MT"/>
          <w:b/>
          <w:bCs/>
          <w:sz w:val="26"/>
        </w:rPr>
        <w:t>5.9.1</w:t>
      </w:r>
      <w:r>
        <w:rPr>
          <w:rFonts w:ascii="Calisto MT" w:hAnsi="Calisto MT"/>
          <w:b/>
          <w:bCs/>
          <w:sz w:val="26"/>
        </w:rPr>
        <w:tab/>
        <w:t>The Role of Family</w:t>
      </w:r>
    </w:p>
    <w:p w14:paraId="4CD6E0FB" w14:textId="77777777" w:rsidR="00DD5115" w:rsidRDefault="00DD5115">
      <w:pPr>
        <w:spacing w:after="200" w:line="480" w:lineRule="auto"/>
        <w:ind w:left="720" w:hanging="720"/>
        <w:jc w:val="both"/>
        <w:rPr>
          <w:rFonts w:ascii="Calisto MT" w:hAnsi="Calisto MT"/>
          <w:sz w:val="26"/>
        </w:rPr>
      </w:pPr>
      <w:r>
        <w:rPr>
          <w:rFonts w:ascii="Calisto MT" w:hAnsi="Calisto MT"/>
          <w:sz w:val="26"/>
        </w:rPr>
        <w:t>1.</w:t>
      </w:r>
      <w:r>
        <w:rPr>
          <w:rFonts w:ascii="Calisto MT" w:hAnsi="Calisto MT"/>
          <w:sz w:val="26"/>
        </w:rPr>
        <w:tab/>
        <w:t xml:space="preserve">Since home is the first agency of socializing the child, the parents should create a conducive environment for developing a positive Self-Esteem.  </w:t>
      </w:r>
    </w:p>
    <w:p w14:paraId="6A81ED59" w14:textId="77777777" w:rsidR="00DD5115" w:rsidRDefault="00DD5115">
      <w:pPr>
        <w:spacing w:after="200" w:line="480" w:lineRule="auto"/>
        <w:ind w:left="720" w:hanging="720"/>
        <w:jc w:val="both"/>
        <w:rPr>
          <w:rFonts w:ascii="Calisto MT" w:hAnsi="Calisto MT"/>
          <w:sz w:val="26"/>
        </w:rPr>
      </w:pPr>
      <w:r>
        <w:rPr>
          <w:rFonts w:ascii="Calisto MT" w:hAnsi="Calisto MT"/>
          <w:sz w:val="26"/>
        </w:rPr>
        <w:t>2.</w:t>
      </w:r>
      <w:r>
        <w:rPr>
          <w:rFonts w:ascii="Calisto MT" w:hAnsi="Calisto MT"/>
          <w:sz w:val="26"/>
        </w:rPr>
        <w:tab/>
        <w:t>Parents should encourage the child to set and achieve the goals.</w:t>
      </w:r>
    </w:p>
    <w:p w14:paraId="157B6C51" w14:textId="77777777" w:rsidR="00DD5115" w:rsidRDefault="00DD5115">
      <w:pPr>
        <w:spacing w:after="200" w:line="480" w:lineRule="auto"/>
        <w:ind w:left="720" w:hanging="720"/>
        <w:jc w:val="both"/>
        <w:rPr>
          <w:rFonts w:ascii="Calisto MT" w:hAnsi="Calisto MT"/>
          <w:sz w:val="26"/>
        </w:rPr>
      </w:pPr>
      <w:r>
        <w:rPr>
          <w:rFonts w:ascii="Calisto MT" w:hAnsi="Calisto MT"/>
          <w:sz w:val="26"/>
        </w:rPr>
        <w:t>3.</w:t>
      </w:r>
      <w:r>
        <w:rPr>
          <w:rFonts w:ascii="Calisto MT" w:hAnsi="Calisto MT"/>
          <w:sz w:val="26"/>
        </w:rPr>
        <w:tab/>
        <w:t>Parents should provide chances for developing self- identity</w:t>
      </w:r>
    </w:p>
    <w:p w14:paraId="3AF71201" w14:textId="77777777" w:rsidR="00DD5115" w:rsidRDefault="00DD5115">
      <w:pPr>
        <w:pStyle w:val="Heading2"/>
      </w:pPr>
      <w:r>
        <w:t>5.9.2</w:t>
      </w:r>
      <w:r>
        <w:tab/>
        <w:t>The role of curriculum</w:t>
      </w:r>
    </w:p>
    <w:p w14:paraId="337A7B25" w14:textId="77777777" w:rsidR="00DD5115" w:rsidRDefault="00DD5115">
      <w:pPr>
        <w:spacing w:after="200" w:line="480" w:lineRule="auto"/>
        <w:ind w:left="720" w:hanging="720"/>
        <w:jc w:val="both"/>
        <w:rPr>
          <w:rFonts w:ascii="Calisto MT" w:hAnsi="Calisto MT"/>
          <w:sz w:val="26"/>
        </w:rPr>
      </w:pPr>
      <w:r>
        <w:rPr>
          <w:rFonts w:ascii="Calisto MT" w:hAnsi="Calisto MT"/>
          <w:sz w:val="26"/>
        </w:rPr>
        <w:t>1.</w:t>
      </w:r>
      <w:r>
        <w:rPr>
          <w:rFonts w:ascii="Calisto MT" w:hAnsi="Calisto MT"/>
          <w:sz w:val="26"/>
        </w:rPr>
        <w:tab/>
        <w:t>Since Self-Esteem once created is very difficult to change.  Hence proper attention is given in curriculum for the development of positive Self-Esteem from the lower standards on wards.</w:t>
      </w:r>
    </w:p>
    <w:p w14:paraId="7CD2F88E" w14:textId="77777777" w:rsidR="00DD5115" w:rsidRDefault="00DD5115">
      <w:pPr>
        <w:spacing w:after="200" w:line="480" w:lineRule="auto"/>
        <w:ind w:left="720" w:hanging="720"/>
        <w:jc w:val="both"/>
        <w:rPr>
          <w:rFonts w:ascii="Calisto MT" w:hAnsi="Calisto MT"/>
          <w:sz w:val="26"/>
        </w:rPr>
      </w:pPr>
      <w:r>
        <w:rPr>
          <w:rFonts w:ascii="Calisto MT" w:hAnsi="Calisto MT"/>
          <w:sz w:val="26"/>
        </w:rPr>
        <w:t>2.</w:t>
      </w:r>
      <w:r>
        <w:rPr>
          <w:rFonts w:ascii="Calisto MT" w:hAnsi="Calisto MT"/>
          <w:sz w:val="26"/>
        </w:rPr>
        <w:tab/>
        <w:t>Curriculum should provide new opportunities and challenges, which lead to the development of high Self-Esteem.</w:t>
      </w:r>
    </w:p>
    <w:p w14:paraId="44964FAE"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3.</w:t>
      </w:r>
      <w:r>
        <w:rPr>
          <w:rFonts w:ascii="Calisto MT" w:hAnsi="Calisto MT"/>
          <w:sz w:val="26"/>
        </w:rPr>
        <w:tab/>
        <w:t xml:space="preserve">The School authorities should focus on providing co-curricular activities like sports, music, arts, hobbies etc… for developing mental Self-Esteem </w:t>
      </w:r>
    </w:p>
    <w:p w14:paraId="557B95DC" w14:textId="77777777" w:rsidR="00DD5115" w:rsidRDefault="00DD5115">
      <w:pPr>
        <w:spacing w:after="200" w:line="480" w:lineRule="auto"/>
        <w:ind w:left="720" w:hanging="720"/>
        <w:jc w:val="both"/>
        <w:rPr>
          <w:rFonts w:ascii="Calisto MT" w:hAnsi="Calisto MT"/>
          <w:sz w:val="26"/>
        </w:rPr>
      </w:pPr>
      <w:r>
        <w:rPr>
          <w:rFonts w:ascii="Calisto MT" w:hAnsi="Calisto MT"/>
          <w:sz w:val="26"/>
        </w:rPr>
        <w:t>4.</w:t>
      </w:r>
      <w:r>
        <w:rPr>
          <w:rFonts w:ascii="Calisto MT" w:hAnsi="Calisto MT"/>
          <w:sz w:val="26"/>
        </w:rPr>
        <w:tab/>
        <w:t>Since values crisis are the major treats of society there should be provisions in curriculum for inculcating values in students.</w:t>
      </w:r>
    </w:p>
    <w:p w14:paraId="0130F5FD" w14:textId="77777777" w:rsidR="00DD5115" w:rsidRDefault="00DD5115">
      <w:pPr>
        <w:pStyle w:val="Heading2"/>
      </w:pPr>
      <w:r>
        <w:t>5.9.3</w:t>
      </w:r>
      <w:r>
        <w:tab/>
        <w:t>The role of School and Teacher</w:t>
      </w:r>
    </w:p>
    <w:p w14:paraId="4E598EF3" w14:textId="77777777" w:rsidR="00DD5115" w:rsidRDefault="00DD5115">
      <w:pPr>
        <w:spacing w:after="200" w:line="480" w:lineRule="auto"/>
        <w:ind w:left="720" w:hanging="720"/>
        <w:jc w:val="both"/>
        <w:rPr>
          <w:rFonts w:ascii="Calisto MT" w:hAnsi="Calisto MT"/>
          <w:sz w:val="26"/>
        </w:rPr>
      </w:pPr>
      <w:r>
        <w:rPr>
          <w:rFonts w:ascii="Calisto MT" w:hAnsi="Calisto MT"/>
          <w:sz w:val="26"/>
        </w:rPr>
        <w:t>1.</w:t>
      </w:r>
      <w:r>
        <w:rPr>
          <w:rFonts w:ascii="Calisto MT" w:hAnsi="Calisto MT"/>
          <w:sz w:val="26"/>
        </w:rPr>
        <w:tab/>
        <w:t>The educational authority should provide better institutions for providing better learning outcomes through which one’s Self-Esteem can be developed.</w:t>
      </w:r>
    </w:p>
    <w:p w14:paraId="5CCDE847" w14:textId="77777777" w:rsidR="00DD5115" w:rsidRDefault="00DD5115">
      <w:pPr>
        <w:spacing w:after="200" w:line="480" w:lineRule="auto"/>
        <w:ind w:left="720" w:hanging="720"/>
        <w:jc w:val="both"/>
        <w:rPr>
          <w:rFonts w:ascii="Calisto MT" w:hAnsi="Calisto MT"/>
          <w:sz w:val="26"/>
        </w:rPr>
      </w:pPr>
      <w:r>
        <w:rPr>
          <w:rFonts w:ascii="Calisto MT" w:hAnsi="Calisto MT"/>
          <w:sz w:val="26"/>
        </w:rPr>
        <w:t>2.</w:t>
      </w:r>
      <w:r>
        <w:rPr>
          <w:rFonts w:ascii="Calisto MT" w:hAnsi="Calisto MT"/>
          <w:sz w:val="26"/>
        </w:rPr>
        <w:tab/>
        <w:t>The school should link with the community so  as to develop social skill among students, as a major key for developing Self-Esteem.</w:t>
      </w:r>
    </w:p>
    <w:p w14:paraId="6254D597" w14:textId="77777777" w:rsidR="00DD5115" w:rsidRDefault="00DD5115">
      <w:pPr>
        <w:spacing w:after="200" w:line="480" w:lineRule="auto"/>
        <w:ind w:left="720" w:hanging="720"/>
        <w:jc w:val="both"/>
        <w:rPr>
          <w:rFonts w:ascii="Calisto MT" w:hAnsi="Calisto MT"/>
          <w:sz w:val="26"/>
        </w:rPr>
      </w:pPr>
      <w:r>
        <w:rPr>
          <w:rFonts w:ascii="Calisto MT" w:hAnsi="Calisto MT"/>
          <w:sz w:val="26"/>
        </w:rPr>
        <w:t>3.</w:t>
      </w:r>
      <w:r>
        <w:rPr>
          <w:rFonts w:ascii="Calisto MT" w:hAnsi="Calisto MT"/>
          <w:sz w:val="26"/>
        </w:rPr>
        <w:tab/>
        <w:t>The School authorities should be taken necessary steps in building positive Self-Esteem in teachers.</w:t>
      </w:r>
    </w:p>
    <w:p w14:paraId="6B92EDFA" w14:textId="77777777" w:rsidR="00DD5115" w:rsidRDefault="00DD5115">
      <w:pPr>
        <w:spacing w:after="200" w:line="480" w:lineRule="auto"/>
        <w:ind w:left="720" w:hanging="720"/>
        <w:jc w:val="both"/>
        <w:rPr>
          <w:rFonts w:ascii="Calisto MT" w:hAnsi="Calisto MT"/>
          <w:sz w:val="26"/>
        </w:rPr>
      </w:pPr>
      <w:r>
        <w:rPr>
          <w:rFonts w:ascii="Calisto MT" w:hAnsi="Calisto MT"/>
          <w:sz w:val="26"/>
        </w:rPr>
        <w:t>4.</w:t>
      </w:r>
      <w:r>
        <w:rPr>
          <w:rFonts w:ascii="Calisto MT" w:hAnsi="Calisto MT"/>
          <w:sz w:val="26"/>
        </w:rPr>
        <w:tab/>
        <w:t>Moreover teachers should be a role model in the mind of students as the ideal teachers touch the heart than teach the book. Because Self-Esteem resides largely within the students themselves, ultimately they have the Power to change it.  So teachers should be good source to provide the power, which may help the students, change the Self-Esteem.</w:t>
      </w:r>
    </w:p>
    <w:p w14:paraId="7EC06DC7" w14:textId="77777777" w:rsidR="00DD5115" w:rsidRDefault="00DD5115">
      <w:pPr>
        <w:spacing w:after="200" w:line="480" w:lineRule="auto"/>
        <w:ind w:left="720" w:hanging="720"/>
        <w:jc w:val="both"/>
        <w:rPr>
          <w:rFonts w:ascii="Calisto MT" w:hAnsi="Calisto MT"/>
          <w:b/>
          <w:sz w:val="26"/>
        </w:rPr>
      </w:pPr>
      <w:r>
        <w:rPr>
          <w:rFonts w:ascii="Calisto MT" w:hAnsi="Calisto MT"/>
          <w:sz w:val="26"/>
        </w:rPr>
        <w:t>5.</w:t>
      </w:r>
      <w:r>
        <w:rPr>
          <w:rFonts w:ascii="Calisto MT" w:hAnsi="Calisto MT"/>
          <w:sz w:val="26"/>
        </w:rPr>
        <w:tab/>
        <w:t>The child should focus on</w:t>
      </w:r>
      <w:r>
        <w:rPr>
          <w:rFonts w:ascii="Calisto MT" w:hAnsi="Calisto MT"/>
          <w:b/>
          <w:sz w:val="26"/>
        </w:rPr>
        <w:t xml:space="preserve"> </w:t>
      </w:r>
    </w:p>
    <w:p w14:paraId="3740631B" w14:textId="77777777" w:rsidR="00DD5115" w:rsidRDefault="00DD5115" w:rsidP="00DD5115">
      <w:pPr>
        <w:numPr>
          <w:ilvl w:val="0"/>
          <w:numId w:val="23"/>
        </w:numPr>
        <w:tabs>
          <w:tab w:val="clear" w:pos="1800"/>
          <w:tab w:val="num" w:pos="1440"/>
        </w:tabs>
        <w:spacing w:after="0" w:line="480" w:lineRule="auto"/>
        <w:ind w:left="1440"/>
        <w:jc w:val="both"/>
        <w:rPr>
          <w:rFonts w:ascii="Calisto MT" w:hAnsi="Calisto MT"/>
          <w:sz w:val="26"/>
        </w:rPr>
      </w:pPr>
      <w:r>
        <w:rPr>
          <w:rFonts w:ascii="Calisto MT" w:hAnsi="Calisto MT"/>
          <w:sz w:val="26"/>
        </w:rPr>
        <w:t>Act independently</w:t>
      </w:r>
    </w:p>
    <w:p w14:paraId="3C26C75E" w14:textId="77777777" w:rsidR="00DD5115" w:rsidRDefault="00DD5115" w:rsidP="00DD5115">
      <w:pPr>
        <w:numPr>
          <w:ilvl w:val="0"/>
          <w:numId w:val="23"/>
        </w:numPr>
        <w:tabs>
          <w:tab w:val="clear" w:pos="1800"/>
          <w:tab w:val="num" w:pos="1440"/>
        </w:tabs>
        <w:spacing w:after="0" w:line="480" w:lineRule="auto"/>
        <w:ind w:left="1440"/>
        <w:jc w:val="both"/>
        <w:rPr>
          <w:rFonts w:ascii="Calisto MT" w:hAnsi="Calisto MT"/>
          <w:sz w:val="26"/>
        </w:rPr>
      </w:pPr>
      <w:r>
        <w:rPr>
          <w:rFonts w:ascii="Calisto MT" w:hAnsi="Calisto MT"/>
          <w:sz w:val="26"/>
        </w:rPr>
        <w:t>Assume responsibility</w:t>
      </w:r>
    </w:p>
    <w:p w14:paraId="36BB42B5" w14:textId="77777777" w:rsidR="00DD5115" w:rsidRDefault="00DD5115" w:rsidP="00DD5115">
      <w:pPr>
        <w:numPr>
          <w:ilvl w:val="0"/>
          <w:numId w:val="23"/>
        </w:numPr>
        <w:tabs>
          <w:tab w:val="clear" w:pos="1800"/>
          <w:tab w:val="num" w:pos="1440"/>
        </w:tabs>
        <w:spacing w:after="0" w:line="480" w:lineRule="auto"/>
        <w:ind w:left="1440"/>
        <w:jc w:val="both"/>
        <w:rPr>
          <w:rFonts w:ascii="Calisto MT" w:hAnsi="Calisto MT"/>
          <w:sz w:val="26"/>
        </w:rPr>
      </w:pPr>
      <w:r>
        <w:rPr>
          <w:rFonts w:ascii="Calisto MT" w:hAnsi="Calisto MT"/>
          <w:sz w:val="26"/>
        </w:rPr>
        <w:t>Take pride in his accomplishments</w:t>
      </w:r>
    </w:p>
    <w:p w14:paraId="48FAE043" w14:textId="77777777" w:rsidR="00DD5115" w:rsidRDefault="00DD5115" w:rsidP="00DD5115">
      <w:pPr>
        <w:numPr>
          <w:ilvl w:val="0"/>
          <w:numId w:val="23"/>
        </w:numPr>
        <w:tabs>
          <w:tab w:val="clear" w:pos="1800"/>
          <w:tab w:val="num" w:pos="1440"/>
        </w:tabs>
        <w:spacing w:after="0" w:line="480" w:lineRule="auto"/>
        <w:ind w:left="1440"/>
        <w:jc w:val="both"/>
        <w:rPr>
          <w:rFonts w:ascii="Calisto MT" w:hAnsi="Calisto MT"/>
          <w:sz w:val="26"/>
        </w:rPr>
      </w:pPr>
      <w:r>
        <w:rPr>
          <w:rFonts w:ascii="Calisto MT" w:hAnsi="Calisto MT"/>
          <w:sz w:val="26"/>
        </w:rPr>
        <w:t>Tolerate frustration</w:t>
      </w:r>
    </w:p>
    <w:p w14:paraId="5B7A4141" w14:textId="77777777" w:rsidR="00DD5115" w:rsidRDefault="00DD5115" w:rsidP="00DD5115">
      <w:pPr>
        <w:numPr>
          <w:ilvl w:val="0"/>
          <w:numId w:val="23"/>
        </w:numPr>
        <w:tabs>
          <w:tab w:val="clear" w:pos="1800"/>
          <w:tab w:val="num" w:pos="1440"/>
        </w:tabs>
        <w:spacing w:after="0" w:line="480" w:lineRule="auto"/>
        <w:ind w:left="1440"/>
        <w:jc w:val="both"/>
        <w:rPr>
          <w:rFonts w:ascii="Calisto MT" w:hAnsi="Calisto MT"/>
          <w:sz w:val="26"/>
        </w:rPr>
      </w:pPr>
      <w:r>
        <w:rPr>
          <w:rFonts w:ascii="Calisto MT" w:hAnsi="Calisto MT"/>
          <w:sz w:val="26"/>
        </w:rPr>
        <w:lastRenderedPageBreak/>
        <w:t>Attempt new tasks and challenges</w:t>
      </w:r>
    </w:p>
    <w:p w14:paraId="7C264F6C" w14:textId="77777777" w:rsidR="00DD5115" w:rsidRDefault="00DD5115" w:rsidP="00DD5115">
      <w:pPr>
        <w:numPr>
          <w:ilvl w:val="0"/>
          <w:numId w:val="23"/>
        </w:numPr>
        <w:tabs>
          <w:tab w:val="clear" w:pos="1800"/>
          <w:tab w:val="num" w:pos="1440"/>
        </w:tabs>
        <w:spacing w:after="0" w:line="480" w:lineRule="auto"/>
        <w:ind w:left="1440"/>
        <w:jc w:val="both"/>
        <w:rPr>
          <w:rFonts w:ascii="Calisto MT" w:hAnsi="Calisto MT"/>
          <w:sz w:val="26"/>
        </w:rPr>
      </w:pPr>
      <w:r>
        <w:rPr>
          <w:rFonts w:ascii="Calisto MT" w:hAnsi="Calisto MT"/>
          <w:sz w:val="26"/>
        </w:rPr>
        <w:t>Handle positive and negative emotions</w:t>
      </w:r>
    </w:p>
    <w:p w14:paraId="64C1E941" w14:textId="77777777" w:rsidR="00DD5115" w:rsidRDefault="00DD5115" w:rsidP="00DD5115">
      <w:pPr>
        <w:numPr>
          <w:ilvl w:val="0"/>
          <w:numId w:val="23"/>
        </w:numPr>
        <w:tabs>
          <w:tab w:val="clear" w:pos="1800"/>
          <w:tab w:val="num" w:pos="1440"/>
        </w:tabs>
        <w:spacing w:after="200" w:line="480" w:lineRule="auto"/>
        <w:ind w:left="1440"/>
        <w:jc w:val="both"/>
        <w:rPr>
          <w:rFonts w:ascii="Calisto MT" w:hAnsi="Calisto MT"/>
          <w:sz w:val="26"/>
        </w:rPr>
      </w:pPr>
      <w:r>
        <w:rPr>
          <w:rFonts w:ascii="Calisto MT" w:hAnsi="Calisto MT"/>
          <w:sz w:val="26"/>
        </w:rPr>
        <w:t>Offer assistance to others</w:t>
      </w:r>
    </w:p>
    <w:p w14:paraId="7E1E48BD" w14:textId="77777777" w:rsidR="00DD5115" w:rsidRDefault="00DD5115">
      <w:pPr>
        <w:spacing w:after="200" w:line="480" w:lineRule="auto"/>
        <w:jc w:val="both"/>
        <w:rPr>
          <w:rFonts w:ascii="Calisto MT" w:hAnsi="Calisto MT"/>
          <w:b/>
          <w:bCs/>
          <w:sz w:val="26"/>
        </w:rPr>
      </w:pPr>
      <w:r>
        <w:rPr>
          <w:rFonts w:ascii="Calisto MT" w:hAnsi="Calisto MT"/>
          <w:b/>
          <w:bCs/>
          <w:sz w:val="26"/>
        </w:rPr>
        <w:t>5.10</w:t>
      </w:r>
      <w:r>
        <w:rPr>
          <w:rFonts w:ascii="Calisto MT" w:hAnsi="Calisto MT"/>
          <w:b/>
          <w:bCs/>
          <w:sz w:val="26"/>
        </w:rPr>
        <w:tab/>
        <w:t xml:space="preserve">SUGGESTION FOR FURTHER RESEARCH </w:t>
      </w:r>
    </w:p>
    <w:p w14:paraId="6AD96A9A" w14:textId="77777777" w:rsidR="00DD5115" w:rsidRDefault="00DD5115">
      <w:pPr>
        <w:spacing w:after="200" w:line="480" w:lineRule="auto"/>
        <w:ind w:firstLine="720"/>
        <w:jc w:val="both"/>
        <w:rPr>
          <w:rFonts w:ascii="Calisto MT" w:hAnsi="Calisto MT"/>
          <w:sz w:val="26"/>
        </w:rPr>
      </w:pPr>
      <w:r>
        <w:rPr>
          <w:rFonts w:ascii="Calisto MT" w:hAnsi="Calisto MT"/>
          <w:sz w:val="26"/>
        </w:rPr>
        <w:t xml:space="preserve">Review of related studies and findings of the study lead the investigator to suggest the following new areas for further research.  </w:t>
      </w:r>
    </w:p>
    <w:p w14:paraId="31DB7E2C" w14:textId="77777777" w:rsidR="00DD5115" w:rsidRDefault="00DD5115">
      <w:pPr>
        <w:spacing w:after="200" w:line="480" w:lineRule="auto"/>
        <w:ind w:left="720" w:hanging="720"/>
        <w:jc w:val="both"/>
        <w:rPr>
          <w:rFonts w:ascii="Calisto MT" w:hAnsi="Calisto MT"/>
          <w:sz w:val="26"/>
        </w:rPr>
      </w:pPr>
      <w:r>
        <w:rPr>
          <w:rFonts w:ascii="Calisto MT" w:hAnsi="Calisto MT"/>
          <w:sz w:val="26"/>
        </w:rPr>
        <w:t>1.</w:t>
      </w:r>
      <w:r>
        <w:rPr>
          <w:rFonts w:ascii="Calisto MT" w:hAnsi="Calisto MT"/>
          <w:sz w:val="26"/>
        </w:rPr>
        <w:tab/>
        <w:t xml:space="preserve">A study of interaction effect of gender, locale, type of school on Self-Esteem can be conducted.  </w:t>
      </w:r>
    </w:p>
    <w:p w14:paraId="4C842AEF" w14:textId="77777777" w:rsidR="00DD5115" w:rsidRDefault="00DD5115">
      <w:pPr>
        <w:spacing w:after="200" w:line="480" w:lineRule="auto"/>
        <w:ind w:left="720" w:hanging="720"/>
        <w:jc w:val="both"/>
        <w:rPr>
          <w:rFonts w:ascii="Calisto MT" w:hAnsi="Calisto MT"/>
          <w:sz w:val="26"/>
        </w:rPr>
      </w:pPr>
      <w:r>
        <w:rPr>
          <w:rFonts w:ascii="Calisto MT" w:hAnsi="Calisto MT"/>
          <w:sz w:val="26"/>
        </w:rPr>
        <w:t>2.</w:t>
      </w:r>
      <w:r>
        <w:rPr>
          <w:rFonts w:ascii="Calisto MT" w:hAnsi="Calisto MT"/>
          <w:sz w:val="26"/>
        </w:rPr>
        <w:tab/>
        <w:t>A study on interaction effect of gender, locale, type of school ion approaches of study can be conducted.</w:t>
      </w:r>
    </w:p>
    <w:p w14:paraId="05700192" w14:textId="77777777" w:rsidR="00DD5115" w:rsidRDefault="00DD5115">
      <w:pPr>
        <w:spacing w:after="200" w:line="480" w:lineRule="auto"/>
        <w:ind w:left="720" w:hanging="720"/>
        <w:jc w:val="both"/>
        <w:rPr>
          <w:rFonts w:ascii="Calisto MT" w:hAnsi="Calisto MT"/>
          <w:sz w:val="26"/>
        </w:rPr>
      </w:pPr>
      <w:r>
        <w:rPr>
          <w:rFonts w:ascii="Calisto MT" w:hAnsi="Calisto MT"/>
          <w:sz w:val="26"/>
        </w:rPr>
        <w:t>3.</w:t>
      </w:r>
      <w:r>
        <w:rPr>
          <w:rFonts w:ascii="Calisto MT" w:hAnsi="Calisto MT"/>
          <w:sz w:val="26"/>
        </w:rPr>
        <w:tab/>
        <w:t>A comparative study of Self-Esteem among different professionals can be conducted.</w:t>
      </w:r>
    </w:p>
    <w:p w14:paraId="34F90359" w14:textId="77777777" w:rsidR="00DD5115" w:rsidRDefault="00DD5115">
      <w:pPr>
        <w:spacing w:after="200" w:line="480" w:lineRule="auto"/>
        <w:ind w:left="720" w:hanging="720"/>
        <w:jc w:val="both"/>
        <w:rPr>
          <w:rFonts w:ascii="Calisto MT" w:hAnsi="Calisto MT"/>
          <w:sz w:val="26"/>
        </w:rPr>
      </w:pPr>
      <w:r>
        <w:rPr>
          <w:rFonts w:ascii="Calisto MT" w:hAnsi="Calisto MT"/>
          <w:sz w:val="26"/>
        </w:rPr>
        <w:t>4.</w:t>
      </w:r>
      <w:r>
        <w:rPr>
          <w:rFonts w:ascii="Calisto MT" w:hAnsi="Calisto MT"/>
          <w:sz w:val="26"/>
        </w:rPr>
        <w:tab/>
        <w:t xml:space="preserve">This study can be conducted among students of professional colleges. </w:t>
      </w:r>
    </w:p>
    <w:p w14:paraId="500247D8" w14:textId="77777777" w:rsidR="00DD5115" w:rsidRDefault="00DD5115">
      <w:pPr>
        <w:spacing w:after="200" w:line="480" w:lineRule="auto"/>
        <w:ind w:left="720" w:hanging="720"/>
        <w:jc w:val="both"/>
        <w:rPr>
          <w:rFonts w:ascii="Calisto MT" w:hAnsi="Calisto MT"/>
          <w:sz w:val="26"/>
        </w:rPr>
      </w:pPr>
      <w:r>
        <w:rPr>
          <w:rFonts w:ascii="Calisto MT" w:hAnsi="Calisto MT"/>
          <w:sz w:val="26"/>
        </w:rPr>
        <w:t>5.</w:t>
      </w:r>
      <w:r>
        <w:rPr>
          <w:rFonts w:ascii="Calisto MT" w:hAnsi="Calisto MT"/>
          <w:sz w:val="26"/>
        </w:rPr>
        <w:tab/>
        <w:t>This Study can be replicated at college level students.</w:t>
      </w:r>
    </w:p>
    <w:p w14:paraId="028B137F" w14:textId="77777777" w:rsidR="00DD5115" w:rsidRDefault="00DD5115">
      <w:pPr>
        <w:spacing w:after="200" w:line="480" w:lineRule="auto"/>
        <w:ind w:left="720" w:hanging="720"/>
        <w:jc w:val="both"/>
        <w:rPr>
          <w:rFonts w:ascii="Calisto MT" w:hAnsi="Calisto MT"/>
          <w:sz w:val="26"/>
        </w:rPr>
      </w:pPr>
      <w:r>
        <w:rPr>
          <w:rFonts w:ascii="Calisto MT" w:hAnsi="Calisto MT"/>
          <w:sz w:val="26"/>
        </w:rPr>
        <w:t>6.</w:t>
      </w:r>
      <w:r>
        <w:rPr>
          <w:rFonts w:ascii="Calisto MT" w:hAnsi="Calisto MT"/>
          <w:sz w:val="26"/>
        </w:rPr>
        <w:tab/>
        <w:t>A study on relationship of Self-Esteem and marital adjustment can be conducted.</w:t>
      </w:r>
    </w:p>
    <w:p w14:paraId="2C77A370" w14:textId="77777777" w:rsidR="00DD5115" w:rsidRDefault="00DD5115">
      <w:pPr>
        <w:spacing w:after="200" w:line="480" w:lineRule="auto"/>
        <w:ind w:left="720" w:hanging="720"/>
        <w:jc w:val="both"/>
        <w:rPr>
          <w:rFonts w:ascii="Calisto MT" w:hAnsi="Calisto MT"/>
          <w:sz w:val="26"/>
        </w:rPr>
      </w:pPr>
      <w:r>
        <w:rPr>
          <w:rFonts w:ascii="Calisto MT" w:hAnsi="Calisto MT"/>
          <w:sz w:val="26"/>
        </w:rPr>
        <w:t>7.</w:t>
      </w:r>
      <w:r>
        <w:rPr>
          <w:rFonts w:ascii="Calisto MT" w:hAnsi="Calisto MT"/>
          <w:sz w:val="26"/>
        </w:rPr>
        <w:tab/>
        <w:t xml:space="preserve">A study on Relationship of Self-Esteem and achievement motivation among higher secondary school students can be conducted. </w:t>
      </w:r>
    </w:p>
    <w:p w14:paraId="4D8DAA0C" w14:textId="77777777" w:rsidR="00DD5115" w:rsidRDefault="00DD5115"/>
    <w:p w14:paraId="3A4E88B7" w14:textId="71DF9E6F" w:rsidR="00DD5115" w:rsidRDefault="00DD5115"/>
    <w:p w14:paraId="0845A5CA" w14:textId="77777777" w:rsidR="00DD5115" w:rsidRDefault="00DD5115">
      <w:pPr>
        <w:pStyle w:val="Title"/>
        <w:spacing w:after="200"/>
        <w:rPr>
          <w:rFonts w:ascii="Calisto MT" w:hAnsi="Calisto MT"/>
          <w:w w:val="140"/>
          <w:sz w:val="28"/>
        </w:rPr>
      </w:pPr>
    </w:p>
    <w:p w14:paraId="72F5E0F0" w14:textId="77777777" w:rsidR="00DD5115" w:rsidRDefault="00DD5115">
      <w:pPr>
        <w:pStyle w:val="Title"/>
        <w:spacing w:after="200" w:line="480" w:lineRule="auto"/>
        <w:rPr>
          <w:rFonts w:ascii="Calisto MT" w:hAnsi="Calisto MT"/>
          <w:w w:val="140"/>
          <w:sz w:val="26"/>
        </w:rPr>
      </w:pPr>
      <w:r>
        <w:rPr>
          <w:rFonts w:ascii="Calisto MT" w:hAnsi="Calisto MT"/>
          <w:w w:val="140"/>
          <w:sz w:val="28"/>
        </w:rPr>
        <w:t>BIBLIOGRAPHY</w:t>
      </w:r>
    </w:p>
    <w:p w14:paraId="5DC35DFB" w14:textId="77777777" w:rsidR="00DD5115" w:rsidRDefault="00DD5115">
      <w:pPr>
        <w:pStyle w:val="Title"/>
        <w:spacing w:after="200"/>
        <w:rPr>
          <w:rFonts w:ascii="Calisto MT" w:hAnsi="Calisto MT"/>
          <w:w w:val="140"/>
          <w:sz w:val="26"/>
        </w:rPr>
      </w:pPr>
    </w:p>
    <w:p w14:paraId="2AF95DB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Anastasi, A. (1982).  </w:t>
      </w:r>
      <w:r>
        <w:rPr>
          <w:rFonts w:ascii="Calisto MT" w:hAnsi="Calisto MT"/>
          <w:i/>
          <w:iCs/>
          <w:sz w:val="26"/>
        </w:rPr>
        <w:t>Psychological Tests</w:t>
      </w:r>
      <w:r>
        <w:rPr>
          <w:rFonts w:ascii="Calisto MT" w:hAnsi="Calisto MT"/>
          <w:sz w:val="26"/>
        </w:rPr>
        <w:t>.  New York: Mc Millan Publishing Company .</w:t>
      </w:r>
    </w:p>
    <w:p w14:paraId="3B8C44A4" w14:textId="77777777" w:rsidR="00DD5115" w:rsidRDefault="00DD5115">
      <w:pPr>
        <w:spacing w:after="200" w:line="480" w:lineRule="auto"/>
        <w:ind w:left="720" w:hanging="720"/>
        <w:jc w:val="both"/>
        <w:rPr>
          <w:rFonts w:ascii="Calisto MT" w:hAnsi="Calisto MT"/>
          <w:sz w:val="26"/>
        </w:rPr>
      </w:pPr>
      <w:r>
        <w:rPr>
          <w:rFonts w:ascii="Calisto MT" w:hAnsi="Calisto MT"/>
          <w:sz w:val="26"/>
        </w:rPr>
        <w:t>Anderson, T.I., &amp;Ambruter, B.B. (1980). Studying technical Report in Husen&amp;Postethwaite (Ed).</w:t>
      </w:r>
      <w:r>
        <w:rPr>
          <w:rFonts w:ascii="Calisto MT" w:hAnsi="Calisto MT"/>
          <w:i/>
          <w:iCs/>
          <w:sz w:val="26"/>
        </w:rPr>
        <w:t xml:space="preserve"> The International Encyclopedia of Education.</w:t>
      </w:r>
      <w:r>
        <w:rPr>
          <w:rFonts w:ascii="Calisto MT" w:hAnsi="Calisto MT"/>
          <w:sz w:val="26"/>
        </w:rPr>
        <w:t>Oxford, Newyork, and Begging&amp;Frankfrut: Pergaman press.</w:t>
      </w:r>
    </w:p>
    <w:p w14:paraId="0F320C4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AnilKumar, S.  (1992). </w:t>
      </w:r>
      <w:r>
        <w:rPr>
          <w:rFonts w:ascii="Calisto MT" w:hAnsi="Calisto MT"/>
          <w:i/>
          <w:iCs/>
          <w:sz w:val="26"/>
        </w:rPr>
        <w:t xml:space="preserve">Impact of socio-economic status and science studying approach on achievement in science of secondary school pupils. </w:t>
      </w:r>
      <w:r>
        <w:rPr>
          <w:rFonts w:ascii="Calisto MT" w:hAnsi="Calisto MT"/>
          <w:sz w:val="26"/>
        </w:rPr>
        <w:t>Un published master’s dissertation, University of calicut, Calicut.</w:t>
      </w:r>
    </w:p>
    <w:p w14:paraId="0E0E3C04"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Areefa, P.M. (1993).  </w:t>
      </w:r>
      <w:r>
        <w:rPr>
          <w:rFonts w:ascii="Calisto MT" w:hAnsi="Calisto MT"/>
          <w:i/>
          <w:iCs/>
          <w:sz w:val="26"/>
        </w:rPr>
        <w:t>Group difference in approaches to studying science of secondary school pupils.</w:t>
      </w:r>
      <w:r>
        <w:rPr>
          <w:rFonts w:ascii="Calisto MT" w:hAnsi="Calisto MT"/>
          <w:sz w:val="26"/>
        </w:rPr>
        <w:t xml:space="preserve"> Un published</w:t>
      </w:r>
      <w:r>
        <w:rPr>
          <w:rFonts w:ascii="Calisto MT" w:hAnsi="Calisto MT"/>
          <w:i/>
          <w:iCs/>
          <w:sz w:val="26"/>
        </w:rPr>
        <w:t xml:space="preserve"> </w:t>
      </w:r>
      <w:r>
        <w:rPr>
          <w:rFonts w:ascii="Calisto MT" w:hAnsi="Calisto MT"/>
          <w:sz w:val="26"/>
        </w:rPr>
        <w:t>master’s dissertation, University of Calicut.</w:t>
      </w:r>
    </w:p>
    <w:p w14:paraId="532123B8"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Battle.J, (1990).  </w:t>
      </w:r>
      <w:r>
        <w:rPr>
          <w:rFonts w:ascii="Calisto MT" w:hAnsi="Calisto MT"/>
          <w:i/>
          <w:iCs/>
          <w:sz w:val="26"/>
        </w:rPr>
        <w:t>Self-Esteem, the new revolution</w:t>
      </w:r>
      <w:r>
        <w:rPr>
          <w:rFonts w:ascii="Calisto MT" w:hAnsi="Calisto MT"/>
          <w:sz w:val="26"/>
        </w:rPr>
        <w:t>.  James Battle &amp;associates, Edmonton, Alberta, Canada.</w:t>
      </w:r>
    </w:p>
    <w:p w14:paraId="39642183" w14:textId="77777777" w:rsidR="00DD5115" w:rsidRDefault="00DD5115">
      <w:pPr>
        <w:spacing w:after="200" w:line="480" w:lineRule="auto"/>
        <w:ind w:left="720" w:hanging="720"/>
        <w:jc w:val="both"/>
        <w:rPr>
          <w:rFonts w:ascii="Calisto MT" w:hAnsi="Calisto MT"/>
          <w:sz w:val="26"/>
        </w:rPr>
      </w:pPr>
      <w:r>
        <w:rPr>
          <w:rFonts w:ascii="Calisto MT" w:hAnsi="Calisto MT"/>
          <w:sz w:val="26"/>
        </w:rPr>
        <w:t>Baujaoude, S.B.&amp; Giuliano, F.J. (1991</w:t>
      </w:r>
      <w:r>
        <w:rPr>
          <w:rFonts w:ascii="Calisto MT" w:hAnsi="Calisto MT"/>
          <w:i/>
          <w:iCs/>
          <w:sz w:val="26"/>
        </w:rPr>
        <w:t xml:space="preserve">).  The relationship between student’s approaches to studying, formal reasoning ability, prior knowledge and gender and their achievement is Chemistry. </w:t>
      </w:r>
      <w:r>
        <w:rPr>
          <w:rFonts w:ascii="Calisto MT" w:hAnsi="Calisto MT"/>
          <w:sz w:val="26"/>
        </w:rPr>
        <w:t xml:space="preserve"> U.S., NewYork. (ERIC Document Reproduction Sew ice, No.ED.332877)</w:t>
      </w:r>
    </w:p>
    <w:p w14:paraId="516665FF"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Beina, K.P. (1989).  </w:t>
      </w:r>
      <w:r>
        <w:rPr>
          <w:rFonts w:ascii="Calisto MT" w:hAnsi="Calisto MT"/>
          <w:i/>
          <w:iCs/>
          <w:sz w:val="26"/>
        </w:rPr>
        <w:t>The relative efficiency of science learning environment and science learning approach of predicting biology achievement</w:t>
      </w:r>
      <w:r>
        <w:rPr>
          <w:rFonts w:ascii="Calisto MT" w:hAnsi="Calisto MT"/>
          <w:sz w:val="26"/>
        </w:rPr>
        <w:t>.  Unpublished Masters dissertation, University of Calicut, Calicut.</w:t>
      </w:r>
    </w:p>
    <w:p w14:paraId="6063C57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Berg, P.C., &amp;Rental, v.m. (1966). Improving study skills. </w:t>
      </w:r>
      <w:r>
        <w:rPr>
          <w:rFonts w:ascii="Calisto MT" w:hAnsi="Calisto MT"/>
          <w:i/>
          <w:iCs/>
          <w:sz w:val="26"/>
        </w:rPr>
        <w:t>Journal of Reading</w:t>
      </w:r>
      <w:r>
        <w:rPr>
          <w:rFonts w:ascii="Calisto MT" w:hAnsi="Calisto MT"/>
          <w:sz w:val="26"/>
        </w:rPr>
        <w:t>, 9,343-346. Best, J.W. and Khan, J.V. (2005).</w:t>
      </w:r>
      <w:r>
        <w:rPr>
          <w:rFonts w:ascii="Calisto MT" w:hAnsi="Calisto MT"/>
          <w:i/>
          <w:iCs/>
          <w:sz w:val="26"/>
        </w:rPr>
        <w:t xml:space="preserve"> Research in education</w:t>
      </w:r>
      <w:r>
        <w:rPr>
          <w:rFonts w:ascii="Calisto MT" w:hAnsi="Calisto MT"/>
          <w:sz w:val="26"/>
        </w:rPr>
        <w:t>.  New Delhi</w:t>
      </w:r>
    </w:p>
    <w:p w14:paraId="6E9A9023"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Biggs, J.B. (1978). Individual and group difference in study process. </w:t>
      </w:r>
      <w:r>
        <w:rPr>
          <w:rFonts w:ascii="Calisto MT" w:hAnsi="Calisto MT"/>
          <w:i/>
          <w:iCs/>
          <w:sz w:val="26"/>
        </w:rPr>
        <w:t>British Journal of Educational Psychology</w:t>
      </w:r>
      <w:r>
        <w:rPr>
          <w:rFonts w:ascii="Calisto MT" w:hAnsi="Calisto MT"/>
          <w:sz w:val="26"/>
        </w:rPr>
        <w:t>, 48,266-279.</w:t>
      </w:r>
    </w:p>
    <w:p w14:paraId="3A9873DE"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Biggs, J.B., (1987).  </w:t>
      </w:r>
      <w:r>
        <w:rPr>
          <w:rFonts w:ascii="Calisto MT" w:hAnsi="Calisto MT"/>
          <w:i/>
          <w:iCs/>
          <w:sz w:val="26"/>
        </w:rPr>
        <w:t>Student approaches to learning and studying</w:t>
      </w:r>
      <w:r>
        <w:rPr>
          <w:rFonts w:ascii="Calisto MT" w:hAnsi="Calisto MT"/>
          <w:sz w:val="26"/>
        </w:rPr>
        <w:t xml:space="preserve">.  Hawthorn, Victoria; Australian council for Educational Research. </w:t>
      </w:r>
    </w:p>
    <w:p w14:paraId="05A1EDE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Bloom, B.S.  (1978).  </w:t>
      </w:r>
      <w:r>
        <w:rPr>
          <w:rFonts w:ascii="Calisto MT" w:hAnsi="Calisto MT"/>
          <w:i/>
          <w:iCs/>
          <w:sz w:val="26"/>
        </w:rPr>
        <w:t>Affective out comes of school learning</w:t>
      </w:r>
      <w:r>
        <w:rPr>
          <w:rFonts w:ascii="Calisto MT" w:hAnsi="Calisto MT"/>
          <w:sz w:val="26"/>
        </w:rPr>
        <w:t>.  Phi Delta Kappan., 193-199.</w:t>
      </w:r>
    </w:p>
    <w:p w14:paraId="302FAF99"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Brooke, S.L. (1955).  Critical analysis of culture free self-esteem inventories.  </w:t>
      </w:r>
      <w:r>
        <w:rPr>
          <w:rFonts w:ascii="Calisto MT" w:hAnsi="Calisto MT"/>
          <w:i/>
          <w:iCs/>
          <w:sz w:val="26"/>
        </w:rPr>
        <w:t>Psychological Abstracts</w:t>
      </w:r>
      <w:r>
        <w:rPr>
          <w:rFonts w:ascii="Calisto MT" w:hAnsi="Calisto MT"/>
          <w:sz w:val="26"/>
        </w:rPr>
        <w:t>, 82, 31518.</w:t>
      </w:r>
    </w:p>
    <w:p w14:paraId="307058C6" w14:textId="77777777" w:rsidR="00DD5115" w:rsidRDefault="00DD5115">
      <w:pPr>
        <w:spacing w:after="200" w:line="480" w:lineRule="auto"/>
        <w:ind w:left="720" w:hanging="720"/>
        <w:jc w:val="both"/>
        <w:rPr>
          <w:rFonts w:ascii="Calisto MT" w:hAnsi="Calisto MT"/>
          <w:sz w:val="26"/>
        </w:rPr>
      </w:pPr>
      <w:r>
        <w:rPr>
          <w:rFonts w:ascii="Calisto MT" w:hAnsi="Calisto MT"/>
          <w:sz w:val="26"/>
        </w:rPr>
        <w:t>Brooker, W.B. (1985</w:t>
      </w:r>
      <w:r>
        <w:rPr>
          <w:rFonts w:ascii="Calisto MT" w:hAnsi="Calisto MT"/>
          <w:i/>
          <w:iCs/>
          <w:sz w:val="26"/>
        </w:rPr>
        <w:t>).  Self-concept of Ability and School Achievement</w:t>
      </w:r>
      <w:r>
        <w:rPr>
          <w:rFonts w:ascii="Calisto MT" w:hAnsi="Calisto MT"/>
          <w:sz w:val="26"/>
        </w:rPr>
        <w:t>.  Office of Research and public Information, Michigan State University.</w:t>
      </w:r>
    </w:p>
    <w:p w14:paraId="610A75C0"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Brown&amp;Holtzman. (1966). A synthesis of research on teaching self-control; </w:t>
      </w:r>
      <w:r>
        <w:rPr>
          <w:rFonts w:ascii="Calisto MT" w:hAnsi="Calisto MT"/>
          <w:i/>
          <w:iCs/>
          <w:sz w:val="26"/>
        </w:rPr>
        <w:t>Educational Leadership</w:t>
      </w:r>
      <w:r>
        <w:rPr>
          <w:rFonts w:ascii="Calisto MT" w:hAnsi="Calisto MT"/>
          <w:sz w:val="26"/>
        </w:rPr>
        <w:t>, 42,65-68.</w:t>
      </w:r>
    </w:p>
    <w:p w14:paraId="69542E13" w14:textId="77777777" w:rsidR="00DD5115" w:rsidRDefault="00DD5115">
      <w:pPr>
        <w:spacing w:after="200" w:line="480" w:lineRule="auto"/>
        <w:ind w:left="720" w:hanging="720"/>
        <w:jc w:val="both"/>
        <w:rPr>
          <w:rFonts w:ascii="Calisto MT" w:hAnsi="Calisto MT"/>
          <w:sz w:val="26"/>
        </w:rPr>
      </w:pPr>
      <w:r>
        <w:rPr>
          <w:rFonts w:ascii="Calisto MT" w:hAnsi="Calisto MT"/>
          <w:sz w:val="26"/>
        </w:rPr>
        <w:t>Buri, J.R, and Murphy, P. (1993). Stability of paternal nurturance as salient predictor of self-esteem.  Psychological Abstracts, 80, 13099.</w:t>
      </w:r>
    </w:p>
    <w:p w14:paraId="5D787B3F"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Carns, A.W., &amp;Carns, M.R. (1991). </w:t>
      </w:r>
      <w:r>
        <w:rPr>
          <w:rFonts w:ascii="Calisto MT" w:hAnsi="Calisto MT"/>
          <w:i/>
          <w:iCs/>
          <w:sz w:val="26"/>
        </w:rPr>
        <w:t xml:space="preserve"> Teaching study skills, Cognitive Strategies and Meta Self diagnosed learning styles.</w:t>
      </w:r>
      <w:r>
        <w:rPr>
          <w:rFonts w:ascii="Calisto MT" w:hAnsi="Calisto MT"/>
          <w:sz w:val="26"/>
        </w:rPr>
        <w:t xml:space="preserve">  School Counselors, 38, 341-346.</w:t>
      </w:r>
    </w:p>
    <w:p w14:paraId="721D12C0" w14:textId="77777777" w:rsidR="00DD5115" w:rsidRDefault="00DD5115">
      <w:pPr>
        <w:spacing w:after="200" w:line="480" w:lineRule="auto"/>
        <w:ind w:left="720" w:hanging="720"/>
        <w:jc w:val="both"/>
        <w:rPr>
          <w:rFonts w:ascii="Calisto MT" w:hAnsi="Calisto MT"/>
          <w:sz w:val="26"/>
        </w:rPr>
      </w:pPr>
      <w:r>
        <w:rPr>
          <w:rFonts w:ascii="Calisto MT" w:hAnsi="Calisto MT"/>
          <w:sz w:val="26"/>
        </w:rPr>
        <w:t>Covington.(1989).</w:t>
      </w:r>
      <w:r>
        <w:rPr>
          <w:rFonts w:ascii="Calisto MT" w:hAnsi="Calisto MT"/>
          <w:i/>
          <w:iCs/>
          <w:sz w:val="26"/>
        </w:rPr>
        <w:t xml:space="preserve"> “Self-esteem and failure in School”</w:t>
      </w:r>
      <w:r>
        <w:rPr>
          <w:rFonts w:ascii="Calisto MT" w:hAnsi="Calisto MT"/>
          <w:sz w:val="26"/>
        </w:rPr>
        <w:t>.  The Social importance of self-esteem, U.C Press, Berkely, CA.</w:t>
      </w:r>
    </w:p>
    <w:p w14:paraId="60653B0C"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Cristensen, C.A., Massey, D.R, &amp; Isaac, P. (1991).  Cognitive strategies and Study habits.  An analysis of the measurement of tertiary student’s learning.  </w:t>
      </w:r>
      <w:r>
        <w:rPr>
          <w:rFonts w:ascii="Calisto MT" w:hAnsi="Calisto MT"/>
          <w:i/>
          <w:iCs/>
          <w:sz w:val="26"/>
        </w:rPr>
        <w:t xml:space="preserve">The British Journal of Educational Psychology, </w:t>
      </w:r>
      <w:r>
        <w:rPr>
          <w:rFonts w:ascii="Calisto MT" w:hAnsi="Calisto MT"/>
          <w:sz w:val="26"/>
        </w:rPr>
        <w:t>61,210-299.</w:t>
      </w:r>
    </w:p>
    <w:p w14:paraId="26971965"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Earle. J (1987) </w:t>
      </w:r>
      <w:r>
        <w:rPr>
          <w:rFonts w:ascii="Calisto MT" w:hAnsi="Calisto MT"/>
          <w:i/>
          <w:iCs/>
          <w:sz w:val="26"/>
        </w:rPr>
        <w:t>. Female Dropouts: A New Perspective</w:t>
      </w:r>
      <w:r>
        <w:rPr>
          <w:rFonts w:ascii="Calisto MT" w:hAnsi="Calisto MT"/>
          <w:sz w:val="26"/>
        </w:rPr>
        <w:t>.  Alexandria, VA: National Association of state Board of Education</w:t>
      </w:r>
    </w:p>
    <w:p w14:paraId="0DB60FF6"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Ekins, J.M. (1992).  </w:t>
      </w:r>
      <w:r>
        <w:rPr>
          <w:rFonts w:ascii="Calisto MT" w:hAnsi="Calisto MT"/>
          <w:i/>
          <w:iCs/>
          <w:sz w:val="26"/>
        </w:rPr>
        <w:t>The development of study process in distance learning students</w:t>
      </w:r>
      <w:r>
        <w:rPr>
          <w:rFonts w:ascii="Calisto MT" w:hAnsi="Calisto MT"/>
          <w:sz w:val="26"/>
        </w:rPr>
        <w:t>.  United kingdom, England.  (ERIC Document Reproduction service, No-Ed 3555102)</w:t>
      </w:r>
    </w:p>
    <w:p w14:paraId="1C8F02CC" w14:textId="77777777" w:rsidR="00DD5115" w:rsidRDefault="00DD5115">
      <w:pPr>
        <w:spacing w:after="200" w:line="480" w:lineRule="auto"/>
        <w:ind w:left="720" w:hanging="720"/>
        <w:jc w:val="both"/>
        <w:rPr>
          <w:rFonts w:ascii="Calisto MT" w:hAnsi="Calisto MT"/>
          <w:sz w:val="26"/>
        </w:rPr>
      </w:pPr>
      <w:r>
        <w:rPr>
          <w:rFonts w:ascii="Calisto MT" w:hAnsi="Calisto MT"/>
          <w:sz w:val="26"/>
        </w:rPr>
        <w:t>Entwistle, N.J., &amp; Ramsden, P. (1983)</w:t>
      </w:r>
      <w:r>
        <w:rPr>
          <w:rFonts w:ascii="Calisto MT" w:hAnsi="Calisto MT"/>
          <w:i/>
          <w:iCs/>
          <w:sz w:val="26"/>
        </w:rPr>
        <w:t xml:space="preserve"> Understanding Students learning</w:t>
      </w:r>
      <w:r>
        <w:rPr>
          <w:rFonts w:ascii="Calisto MT" w:hAnsi="Calisto MT"/>
          <w:sz w:val="26"/>
        </w:rPr>
        <w:t>, London; Iroom Helm.</w:t>
      </w:r>
    </w:p>
    <w:p w14:paraId="356B08F4"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Entwistle, N.J., &amp; Waterston, s. (1988).  Approaches to studying and levels of processing in university students.  </w:t>
      </w:r>
      <w:r>
        <w:rPr>
          <w:rFonts w:ascii="Calisto MT" w:hAnsi="Calisto MT"/>
          <w:i/>
          <w:iCs/>
          <w:sz w:val="26"/>
        </w:rPr>
        <w:t>The British Journal of Educational Psychology,</w:t>
      </w:r>
      <w:r>
        <w:rPr>
          <w:rFonts w:ascii="Calisto MT" w:hAnsi="Calisto MT"/>
          <w:sz w:val="26"/>
        </w:rPr>
        <w:t xml:space="preserve"> 58, 258-265.</w:t>
      </w:r>
    </w:p>
    <w:p w14:paraId="66433EFF" w14:textId="77777777" w:rsidR="00DD5115" w:rsidRDefault="00DD5115">
      <w:pPr>
        <w:spacing w:after="200" w:line="480" w:lineRule="auto"/>
        <w:ind w:left="720" w:hanging="720"/>
        <w:jc w:val="both"/>
        <w:rPr>
          <w:rFonts w:ascii="Calisto MT" w:hAnsi="Calisto MT"/>
          <w:sz w:val="26"/>
        </w:rPr>
      </w:pPr>
      <w:r>
        <w:rPr>
          <w:rFonts w:ascii="Calisto MT" w:hAnsi="Calisto MT"/>
          <w:sz w:val="26"/>
        </w:rPr>
        <w:t>Entwistle, N.J., &amp;Wilson, J.D.</w:t>
      </w:r>
      <w:r>
        <w:rPr>
          <w:rFonts w:ascii="Calisto MT" w:hAnsi="Calisto MT"/>
          <w:i/>
          <w:iCs/>
          <w:sz w:val="26"/>
        </w:rPr>
        <w:t>DegreesExcellence: The academic Achievement</w:t>
      </w:r>
      <w:r>
        <w:rPr>
          <w:rFonts w:ascii="Calisto MT" w:hAnsi="Calisto MT"/>
          <w:sz w:val="26"/>
        </w:rPr>
        <w:t>.Game.Britan: Holder and Stoughton.</w:t>
      </w:r>
    </w:p>
    <w:p w14:paraId="3CD4ABFB"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Enwistle, N.J.(1960).Evaluation of study skill  courses: A review</w:t>
      </w:r>
      <w:r>
        <w:rPr>
          <w:rFonts w:ascii="Calisto MT" w:hAnsi="Calisto MT"/>
          <w:i/>
          <w:iCs/>
          <w:sz w:val="26"/>
        </w:rPr>
        <w:t>. Journal of Educational R.esearch</w:t>
      </w:r>
      <w:r>
        <w:rPr>
          <w:rFonts w:ascii="Calisto MT" w:hAnsi="Calisto MT"/>
          <w:sz w:val="26"/>
        </w:rPr>
        <w:t>, 53,243-251.</w:t>
      </w:r>
    </w:p>
    <w:p w14:paraId="45D692E0" w14:textId="77777777" w:rsidR="00DD5115" w:rsidRDefault="00DD5115">
      <w:pPr>
        <w:spacing w:after="200" w:line="480" w:lineRule="auto"/>
        <w:ind w:left="720" w:hanging="720"/>
        <w:jc w:val="both"/>
        <w:rPr>
          <w:rFonts w:ascii="Calisto MT" w:hAnsi="Calisto MT"/>
          <w:sz w:val="26"/>
        </w:rPr>
      </w:pPr>
      <w:r>
        <w:rPr>
          <w:rFonts w:ascii="Calisto MT" w:hAnsi="Calisto MT"/>
          <w:sz w:val="26"/>
        </w:rPr>
        <w:t>Fransson, A. (1977).  On qualitative differences in learning:  Effectiveness of motivation and test anxiety on process and outcome</w:t>
      </w:r>
      <w:r>
        <w:rPr>
          <w:rFonts w:ascii="Calisto MT" w:hAnsi="Calisto MT"/>
          <w:i/>
          <w:iCs/>
          <w:sz w:val="26"/>
        </w:rPr>
        <w:t>.  British Journal of Educational Psychology,</w:t>
      </w:r>
      <w:r>
        <w:rPr>
          <w:rFonts w:ascii="Calisto MT" w:hAnsi="Calisto MT"/>
          <w:sz w:val="26"/>
        </w:rPr>
        <w:t xml:space="preserve"> 47,244-257.</w:t>
      </w:r>
    </w:p>
    <w:p w14:paraId="53CD7B48" w14:textId="77777777" w:rsidR="00DD5115" w:rsidRDefault="00DD5115">
      <w:pPr>
        <w:spacing w:after="200" w:line="480" w:lineRule="auto"/>
        <w:ind w:left="720" w:hanging="720"/>
        <w:jc w:val="both"/>
        <w:rPr>
          <w:rFonts w:ascii="Calisto MT" w:hAnsi="Calisto MT"/>
          <w:sz w:val="26"/>
        </w:rPr>
      </w:pPr>
      <w:r>
        <w:rPr>
          <w:rFonts w:ascii="Calisto MT" w:hAnsi="Calisto MT"/>
          <w:sz w:val="26"/>
        </w:rPr>
        <w:t>Gledhill, R.E,&amp;Van der Merwe, C.A. (1992) Gender as factor in Student learning: preliminary findings</w:t>
      </w:r>
      <w:r>
        <w:rPr>
          <w:rFonts w:ascii="Calisto MT" w:hAnsi="Calisto MT"/>
          <w:i/>
          <w:iCs/>
          <w:sz w:val="26"/>
        </w:rPr>
        <w:t>. Psychological Abstract</w:t>
      </w:r>
      <w:r>
        <w:rPr>
          <w:rFonts w:ascii="Calisto MT" w:hAnsi="Calisto MT"/>
          <w:sz w:val="26"/>
        </w:rPr>
        <w:t>, 79, 29-35.</w:t>
      </w:r>
    </w:p>
    <w:p w14:paraId="0CFF662E"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Gossop, M. (1976).  Drug Dependence and Self-Esteem. </w:t>
      </w:r>
      <w:r>
        <w:rPr>
          <w:rFonts w:ascii="Calisto MT" w:hAnsi="Calisto MT"/>
          <w:i/>
          <w:iCs/>
          <w:sz w:val="26"/>
        </w:rPr>
        <w:t xml:space="preserve"> International Journal of additions. </w:t>
      </w:r>
      <w:r>
        <w:rPr>
          <w:rFonts w:ascii="Calisto MT" w:hAnsi="Calisto MT"/>
          <w:sz w:val="26"/>
        </w:rPr>
        <w:t xml:space="preserve"> V: 11</w:t>
      </w:r>
    </w:p>
    <w:p w14:paraId="3CFFB134"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Harper, G., &amp; Kember, D. (1985). </w:t>
      </w:r>
      <w:r>
        <w:rPr>
          <w:rFonts w:ascii="Calisto MT" w:hAnsi="Calisto MT"/>
          <w:i/>
          <w:iCs/>
          <w:sz w:val="26"/>
        </w:rPr>
        <w:t>Learning styles of students in two learning institutes.</w:t>
      </w:r>
      <w:r>
        <w:rPr>
          <w:rFonts w:ascii="Calisto MT" w:hAnsi="Calisto MT"/>
          <w:sz w:val="26"/>
        </w:rPr>
        <w:t xml:space="preserve">  Paper presented at the 13</w:t>
      </w:r>
      <w:r>
        <w:rPr>
          <w:rFonts w:ascii="Calisto MT" w:hAnsi="Calisto MT"/>
          <w:sz w:val="26"/>
          <w:vertAlign w:val="superscript"/>
        </w:rPr>
        <w:t>th</w:t>
      </w:r>
      <w:r>
        <w:rPr>
          <w:rFonts w:ascii="Calisto MT" w:hAnsi="Calisto MT"/>
          <w:sz w:val="26"/>
        </w:rPr>
        <w:t xml:space="preserve"> World Conference, international council for Distance Education, Melbourne.</w:t>
      </w:r>
    </w:p>
    <w:p w14:paraId="383DDE19"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Hattle, J., &amp;Watkins, D. (1988).  Preferred classroom environment and approaches to learning.  </w:t>
      </w:r>
      <w:r>
        <w:rPr>
          <w:rFonts w:ascii="Calisto MT" w:hAnsi="Calisto MT"/>
          <w:i/>
          <w:iCs/>
          <w:sz w:val="26"/>
        </w:rPr>
        <w:t>The British Journal of Educational Psychology,</w:t>
      </w:r>
      <w:r>
        <w:rPr>
          <w:rFonts w:ascii="Calisto MT" w:hAnsi="Calisto MT"/>
          <w:sz w:val="26"/>
        </w:rPr>
        <w:t xml:space="preserve"> 58, 345-349.</w:t>
      </w:r>
    </w:p>
    <w:p w14:paraId="387E467D"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Holly,W.(1987).  </w:t>
      </w:r>
      <w:r>
        <w:rPr>
          <w:rFonts w:ascii="Calisto MT" w:hAnsi="Calisto MT"/>
          <w:i/>
          <w:iCs/>
          <w:sz w:val="26"/>
        </w:rPr>
        <w:t>Does it contribute to student’s academic success?</w:t>
      </w:r>
      <w:r>
        <w:rPr>
          <w:rFonts w:ascii="Calisto MT" w:hAnsi="Calisto MT"/>
          <w:sz w:val="26"/>
        </w:rPr>
        <w:t xml:space="preserve"> Oregon School study council, University of Oregon.</w:t>
      </w:r>
    </w:p>
    <w:p w14:paraId="5F630858"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International Assoc. of chiefs of Police. (1979). </w:t>
      </w:r>
      <w:r>
        <w:rPr>
          <w:rFonts w:ascii="Calisto MT" w:hAnsi="Calisto MT"/>
          <w:i/>
          <w:iCs/>
          <w:sz w:val="26"/>
        </w:rPr>
        <w:t>Publication manual</w:t>
      </w:r>
      <w:r>
        <w:rPr>
          <w:rFonts w:ascii="Calisto MT" w:hAnsi="Calisto MT"/>
          <w:sz w:val="26"/>
        </w:rPr>
        <w:t>. Indecent Exposure training key No, 275.  Gaithersburg, MO.</w:t>
      </w:r>
    </w:p>
    <w:p w14:paraId="7543F720"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Jagaseelan,M. (1992).  </w:t>
      </w:r>
      <w:r>
        <w:rPr>
          <w:rFonts w:ascii="Calisto MT" w:hAnsi="Calisto MT"/>
          <w:i/>
          <w:iCs/>
          <w:sz w:val="26"/>
        </w:rPr>
        <w:t>Influence of achievement motivation and science studying approach on science achievement of secondary School pupils.</w:t>
      </w:r>
      <w:r>
        <w:rPr>
          <w:rFonts w:ascii="Calisto MT" w:hAnsi="Calisto MT"/>
          <w:sz w:val="26"/>
        </w:rPr>
        <w:t xml:space="preserve">  Unpublished masters dissertation, University of Calicut.</w:t>
      </w:r>
    </w:p>
    <w:p w14:paraId="4B6C7AB0"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James, W. (1983). The principles of psychology. Cambridge, MA: Harvard University Press. (Original work published 1890). </w:t>
      </w:r>
    </w:p>
    <w:p w14:paraId="1BAB99B7"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John,S.S. (1995).  </w:t>
      </w:r>
      <w:r>
        <w:rPr>
          <w:rFonts w:ascii="Calisto MT" w:hAnsi="Calisto MT"/>
          <w:i/>
          <w:iCs/>
          <w:sz w:val="26"/>
        </w:rPr>
        <w:t>Certain motivational variables and approaches to studying as predictors of process outcomes in physics of Secondary School pupils of Kerala</w:t>
      </w:r>
      <w:r>
        <w:rPr>
          <w:rFonts w:ascii="Calisto MT" w:hAnsi="Calisto MT"/>
          <w:sz w:val="26"/>
        </w:rPr>
        <w:t>.  Un published Masters dissertation, University of Calicut, Calicut.</w:t>
      </w:r>
    </w:p>
    <w:p w14:paraId="2134CAE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Johnson, P.P. (1977).  </w:t>
      </w:r>
      <w:r>
        <w:rPr>
          <w:rFonts w:ascii="Calisto MT" w:hAnsi="Calisto MT"/>
          <w:i/>
          <w:iCs/>
          <w:sz w:val="26"/>
        </w:rPr>
        <w:t xml:space="preserve">School Failure School Attitudes, and the Self-Concept in Delinquents. </w:t>
      </w:r>
      <w:r>
        <w:rPr>
          <w:rFonts w:ascii="Calisto MT" w:hAnsi="Calisto MT"/>
          <w:sz w:val="26"/>
        </w:rPr>
        <w:t xml:space="preserve"> Doctoral Dissertation, Walden University, Arlington, VA.</w:t>
      </w:r>
    </w:p>
    <w:p w14:paraId="015926C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Kaplan, H.B. (1975).  </w:t>
      </w:r>
      <w:r>
        <w:rPr>
          <w:rFonts w:ascii="Calisto MT" w:hAnsi="Calisto MT"/>
          <w:i/>
          <w:iCs/>
          <w:sz w:val="26"/>
        </w:rPr>
        <w:t>Self-Attitudes and Deviant Behavior</w:t>
      </w:r>
      <w:r>
        <w:rPr>
          <w:rFonts w:ascii="Calisto MT" w:hAnsi="Calisto MT"/>
          <w:sz w:val="26"/>
        </w:rPr>
        <w:t>.  Good year, pacific pulisades, CA.</w:t>
      </w:r>
    </w:p>
    <w:p w14:paraId="5431B433"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Keegan, A. (1987).  </w:t>
      </w:r>
      <w:r>
        <w:rPr>
          <w:rFonts w:ascii="Calisto MT" w:hAnsi="Calisto MT"/>
          <w:i/>
          <w:iCs/>
          <w:sz w:val="26"/>
        </w:rPr>
        <w:t>“Positive Self-Image A coin stone of success</w:t>
      </w:r>
      <w:r>
        <w:rPr>
          <w:rFonts w:ascii="Calisto MT" w:hAnsi="Calisto MT"/>
          <w:sz w:val="26"/>
        </w:rPr>
        <w:t>”.  Guidepost. Feb 19.</w:t>
      </w:r>
    </w:p>
    <w:p w14:paraId="11DAF7CD"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Kelley,T.M. (1978). “Changes in Self-Esteem Among Pre-Delinquent Youths in Voluntary Counseling Relationships”.  </w:t>
      </w:r>
      <w:r>
        <w:rPr>
          <w:rFonts w:ascii="Calisto MT" w:hAnsi="Calisto MT"/>
          <w:i/>
          <w:iCs/>
          <w:sz w:val="26"/>
        </w:rPr>
        <w:t>Juvenile &amp; Family Court Journal</w:t>
      </w:r>
      <w:r>
        <w:rPr>
          <w:rFonts w:ascii="Calisto MT" w:hAnsi="Calisto MT"/>
          <w:sz w:val="26"/>
        </w:rPr>
        <w:t>, 29, May.</w:t>
      </w:r>
    </w:p>
    <w:p w14:paraId="1861284D"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Kembee, D. (1995).  Learning approaches, study time and academic performance.  </w:t>
      </w:r>
      <w:r>
        <w:rPr>
          <w:rFonts w:ascii="Calisto MT" w:hAnsi="Calisto MT"/>
          <w:i/>
          <w:iCs/>
          <w:sz w:val="26"/>
        </w:rPr>
        <w:t>Higher Education</w:t>
      </w:r>
      <w:r>
        <w:rPr>
          <w:rFonts w:ascii="Calisto MT" w:hAnsi="Calisto MT"/>
          <w:sz w:val="26"/>
        </w:rPr>
        <w:t>, 29, 329-43.</w:t>
      </w:r>
    </w:p>
    <w:p w14:paraId="6253C79F"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Kite, H. (1989). </w:t>
      </w:r>
      <w:r>
        <w:rPr>
          <w:rFonts w:ascii="Calisto MT" w:hAnsi="Calisto MT"/>
          <w:i/>
          <w:iCs/>
          <w:sz w:val="26"/>
        </w:rPr>
        <w:t>How to prevent Dropouts</w:t>
      </w:r>
      <w:r>
        <w:rPr>
          <w:rFonts w:ascii="Calisto MT" w:hAnsi="Calisto MT"/>
          <w:sz w:val="26"/>
        </w:rPr>
        <w:t>.  Florida.</w:t>
      </w:r>
    </w:p>
    <w:p w14:paraId="431DFAB3"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Koya,H.(2002). </w:t>
      </w:r>
      <w:r>
        <w:rPr>
          <w:rFonts w:ascii="Calisto MT" w:hAnsi="Calisto MT"/>
          <w:i/>
          <w:iCs/>
          <w:sz w:val="26"/>
        </w:rPr>
        <w:t>Influence of learning style Approaches to studying and Achievement motivation Achievement in Biology of Secondary School pupils</w:t>
      </w:r>
      <w:r>
        <w:rPr>
          <w:rFonts w:ascii="Calisto MT" w:hAnsi="Calisto MT"/>
          <w:sz w:val="26"/>
        </w:rPr>
        <w:t>.  Un published doctoral thesis, University of Calicut, Calicut.</w:t>
      </w:r>
    </w:p>
    <w:p w14:paraId="702779FE"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Kumar, S.P.K.(1997). Learning styles a multidimensional inventory and its effect on Secondary school pupils.  </w:t>
      </w:r>
      <w:r>
        <w:rPr>
          <w:rFonts w:ascii="Calisto MT" w:hAnsi="Calisto MT"/>
          <w:i/>
          <w:iCs/>
          <w:sz w:val="26"/>
        </w:rPr>
        <w:t>Experiments in Education</w:t>
      </w:r>
      <w:r>
        <w:rPr>
          <w:rFonts w:ascii="Calisto MT" w:hAnsi="Calisto MT"/>
          <w:sz w:val="26"/>
        </w:rPr>
        <w:t>, 25,3-7.</w:t>
      </w:r>
    </w:p>
    <w:p w14:paraId="358004B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Kumar,S.P.K (1997). </w:t>
      </w:r>
      <w:r>
        <w:rPr>
          <w:rFonts w:ascii="Calisto MT" w:hAnsi="Calisto MT"/>
          <w:i/>
          <w:iCs/>
          <w:sz w:val="26"/>
        </w:rPr>
        <w:t xml:space="preserve">Approaches to studying and learning style discriminating high achievers and low achievers in secondary school biology. </w:t>
      </w:r>
      <w:r>
        <w:rPr>
          <w:rFonts w:ascii="Calisto MT" w:hAnsi="Calisto MT"/>
          <w:sz w:val="26"/>
        </w:rPr>
        <w:t xml:space="preserve"> Paper presented at the National council of Educational Research Training, New Delhi.</w:t>
      </w:r>
    </w:p>
    <w:p w14:paraId="0B422C5D"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Kumar,S.P.K (1998).  </w:t>
      </w:r>
      <w:r>
        <w:rPr>
          <w:rFonts w:ascii="Calisto MT" w:hAnsi="Calisto MT"/>
          <w:i/>
          <w:iCs/>
          <w:sz w:val="26"/>
        </w:rPr>
        <w:t>Achievement test in biology</w:t>
      </w:r>
      <w:r>
        <w:rPr>
          <w:rFonts w:ascii="Calisto MT" w:hAnsi="Calisto MT"/>
          <w:sz w:val="26"/>
        </w:rPr>
        <w:t>, Calicut: Department of Education, University of Calicut. Mangal, S.K.  (2005).  Advanced educational Psychology. New Delhi: Prentice-Hall of India.</w:t>
      </w:r>
    </w:p>
    <w:p w14:paraId="04ACA8A2" w14:textId="77777777" w:rsidR="00DD5115" w:rsidRDefault="00DD5115">
      <w:pPr>
        <w:spacing w:after="200" w:line="480" w:lineRule="auto"/>
        <w:ind w:left="720" w:hanging="720"/>
        <w:jc w:val="both"/>
        <w:rPr>
          <w:rFonts w:ascii="Calisto MT" w:hAnsi="Calisto MT"/>
          <w:sz w:val="26"/>
        </w:rPr>
      </w:pPr>
      <w:r>
        <w:rPr>
          <w:rFonts w:ascii="Calisto MT" w:hAnsi="Calisto MT"/>
          <w:sz w:val="26"/>
        </w:rPr>
        <w:t>Lay cock, S.R., &amp; Russal,D.H.(1941).An analysis of thirty-eight how to study manuals</w:t>
      </w:r>
      <w:r>
        <w:rPr>
          <w:rFonts w:ascii="Calisto MT" w:hAnsi="Calisto MT"/>
          <w:i/>
          <w:iCs/>
          <w:sz w:val="26"/>
        </w:rPr>
        <w:t>. School Review</w:t>
      </w:r>
      <w:r>
        <w:rPr>
          <w:rFonts w:ascii="Calisto MT" w:hAnsi="Calisto MT"/>
          <w:sz w:val="26"/>
        </w:rPr>
        <w:t>, 49,370-379.</w:t>
      </w:r>
    </w:p>
    <w:p w14:paraId="6ECDEED8" w14:textId="77777777" w:rsidR="00DD5115" w:rsidRDefault="00DD5115">
      <w:pPr>
        <w:spacing w:after="200" w:line="480" w:lineRule="auto"/>
        <w:ind w:left="720" w:hanging="720"/>
        <w:jc w:val="both"/>
        <w:rPr>
          <w:rFonts w:ascii="Calisto MT" w:hAnsi="Calisto MT"/>
          <w:sz w:val="26"/>
        </w:rPr>
      </w:pPr>
      <w:r>
        <w:rPr>
          <w:rFonts w:ascii="Calisto MT" w:hAnsi="Calisto MT"/>
          <w:sz w:val="26"/>
        </w:rPr>
        <w:t>Mangal, S.K.  (2005).  Advanced educational Psychology. New Delhi: Prentice-Hall of India.</w:t>
      </w:r>
    </w:p>
    <w:p w14:paraId="6D50C3CF"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Marton, F., &amp; Saljo, R. (1976).  On qualitative differences in learning outcome and process11.  </w:t>
      </w:r>
      <w:r>
        <w:rPr>
          <w:rFonts w:ascii="Calisto MT" w:hAnsi="Calisto MT"/>
          <w:i/>
          <w:iCs/>
          <w:sz w:val="26"/>
        </w:rPr>
        <w:t>British Journal of Educational Psychology</w:t>
      </w:r>
      <w:r>
        <w:rPr>
          <w:rFonts w:ascii="Calisto MT" w:hAnsi="Calisto MT"/>
          <w:sz w:val="26"/>
        </w:rPr>
        <w:t>, 46, 115-127.</w:t>
      </w:r>
    </w:p>
    <w:p w14:paraId="4E74D967"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Mathur,S. (2006). </w:t>
      </w:r>
      <w:r>
        <w:rPr>
          <w:rFonts w:ascii="Calisto MT" w:hAnsi="Calisto MT"/>
          <w:i/>
          <w:iCs/>
          <w:sz w:val="26"/>
        </w:rPr>
        <w:t>A Sociological approach to Indian education</w:t>
      </w:r>
      <w:r>
        <w:rPr>
          <w:rFonts w:ascii="Calisto MT" w:hAnsi="Calisto MT"/>
          <w:sz w:val="26"/>
        </w:rPr>
        <w:t xml:space="preserve"> (7</w:t>
      </w:r>
      <w:r>
        <w:rPr>
          <w:rFonts w:ascii="Calisto MT" w:hAnsi="Calisto MT"/>
          <w:sz w:val="26"/>
          <w:vertAlign w:val="superscript"/>
        </w:rPr>
        <w:t>th</w:t>
      </w:r>
      <w:r>
        <w:rPr>
          <w:rFonts w:ascii="Calisto MT" w:hAnsi="Calisto MT"/>
          <w:sz w:val="26"/>
        </w:rPr>
        <w:t xml:space="preserve"> ed). Vinod Pustak Mandir.</w:t>
      </w:r>
    </w:p>
    <w:p w14:paraId="73C53256"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Morgan, C.T., King, R. A., Weise, J.R.&amp; Schoples,J. (1993</w:t>
      </w:r>
      <w:r>
        <w:rPr>
          <w:rFonts w:ascii="Calisto MT" w:hAnsi="Calisto MT"/>
          <w:i/>
          <w:iCs/>
          <w:sz w:val="26"/>
        </w:rPr>
        <w:t xml:space="preserve">).  Introduction to Psychology. </w:t>
      </w:r>
      <w:r>
        <w:rPr>
          <w:rFonts w:ascii="Calisto MT" w:hAnsi="Calisto MT"/>
          <w:sz w:val="26"/>
        </w:rPr>
        <w:t xml:space="preserve"> Tata McGraw-Hill.</w:t>
      </w:r>
    </w:p>
    <w:p w14:paraId="6F28F8FD"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Mruk, C. (2006). Self-Esteem research, theory, and practice: Toward a positive psychology of self-esteem (3rd ed.). New York: Springer. </w:t>
      </w:r>
    </w:p>
    <w:p w14:paraId="11E4E38B"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Muslow, A.H. (1967).  Self-actualization and beyond.  In J.E.F.T. Bugental (Ed.), </w:t>
      </w:r>
      <w:r>
        <w:rPr>
          <w:rFonts w:ascii="Calisto MT" w:hAnsi="Calisto MT"/>
          <w:i/>
          <w:iCs/>
          <w:sz w:val="26"/>
        </w:rPr>
        <w:t>Challenges of Humanistic Psychology</w:t>
      </w:r>
      <w:r>
        <w:rPr>
          <w:rFonts w:ascii="Calisto MT" w:hAnsi="Calisto MT"/>
          <w:sz w:val="26"/>
        </w:rPr>
        <w:t>.  New York.</w:t>
      </w:r>
    </w:p>
    <w:p w14:paraId="14FA190D" w14:textId="77777777" w:rsidR="00DD5115" w:rsidRDefault="00DD5115">
      <w:pPr>
        <w:spacing w:after="200" w:line="480" w:lineRule="auto"/>
        <w:ind w:left="720" w:hanging="720"/>
        <w:jc w:val="both"/>
        <w:rPr>
          <w:rFonts w:ascii="Calisto MT" w:hAnsi="Calisto MT"/>
          <w:sz w:val="26"/>
        </w:rPr>
      </w:pPr>
      <w:r>
        <w:rPr>
          <w:rFonts w:ascii="Calisto MT" w:hAnsi="Calisto MT"/>
          <w:sz w:val="26"/>
        </w:rPr>
        <w:t>Nayam, S. &amp;Arokiasany, S. (2004).  Self Esteem and Educational Aspiration</w:t>
      </w:r>
      <w:r>
        <w:rPr>
          <w:rFonts w:ascii="Calisto MT" w:hAnsi="Calisto MT"/>
          <w:i/>
          <w:iCs/>
          <w:sz w:val="26"/>
        </w:rPr>
        <w:t>.</w:t>
      </w:r>
      <w:r>
        <w:rPr>
          <w:rFonts w:ascii="Calisto MT" w:hAnsi="Calisto MT"/>
          <w:sz w:val="26"/>
        </w:rPr>
        <w:t xml:space="preserve"> </w:t>
      </w:r>
      <w:r>
        <w:rPr>
          <w:rFonts w:ascii="Calisto MT" w:hAnsi="Calisto MT"/>
          <w:i/>
          <w:iCs/>
          <w:sz w:val="26"/>
        </w:rPr>
        <w:t>International Educator</w:t>
      </w:r>
      <w:r>
        <w:rPr>
          <w:rFonts w:ascii="Calisto MT" w:hAnsi="Calisto MT"/>
          <w:sz w:val="26"/>
        </w:rPr>
        <w:t>, 16(2), 25-27</w:t>
      </w:r>
    </w:p>
    <w:p w14:paraId="599FBB1F"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Parameswari, J., &amp; Elango, m. (2003).  Relationship of Self esteem to quality of life.  </w:t>
      </w:r>
      <w:r>
        <w:rPr>
          <w:rFonts w:ascii="Calisto MT" w:hAnsi="Calisto MT"/>
          <w:i/>
          <w:iCs/>
          <w:sz w:val="26"/>
        </w:rPr>
        <w:t>Indian Educational Review</w:t>
      </w:r>
      <w:r>
        <w:rPr>
          <w:rFonts w:ascii="Calisto MT" w:hAnsi="Calisto MT"/>
          <w:sz w:val="26"/>
        </w:rPr>
        <w:t>, 42(2), 49-50.</w:t>
      </w:r>
    </w:p>
    <w:p w14:paraId="5FDA8554"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Pask, G. (1976). Styles and Strategies Thinking. </w:t>
      </w:r>
      <w:r>
        <w:rPr>
          <w:rFonts w:ascii="Calisto MT" w:hAnsi="Calisto MT"/>
          <w:i/>
          <w:iCs/>
          <w:sz w:val="26"/>
        </w:rPr>
        <w:t>British Journal of Educational Psychology</w:t>
      </w:r>
      <w:r>
        <w:rPr>
          <w:rFonts w:ascii="Calisto MT" w:hAnsi="Calisto MT"/>
          <w:sz w:val="26"/>
        </w:rPr>
        <w:t>, 46,128-148.</w:t>
      </w:r>
    </w:p>
    <w:p w14:paraId="5D39C506"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Pillai, K.S., &amp; Kumar, S.P.K. (1996). Causal relationship of intelligence, cognitive style, approaches to studying and achievement in secondary school biology. </w:t>
      </w:r>
      <w:r>
        <w:rPr>
          <w:rFonts w:ascii="Calisto MT" w:hAnsi="Calisto MT"/>
          <w:i/>
          <w:iCs/>
          <w:sz w:val="26"/>
        </w:rPr>
        <w:t>Experiments in Education</w:t>
      </w:r>
      <w:r>
        <w:rPr>
          <w:rFonts w:ascii="Calisto MT" w:hAnsi="Calisto MT"/>
          <w:sz w:val="26"/>
        </w:rPr>
        <w:t>, 24, 147-154.</w:t>
      </w:r>
    </w:p>
    <w:p w14:paraId="0C486B66"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Pillai, K.S., &amp; Naseema, C. (1991).  Intelligence and science learning approach as determinants of achievement in physics.  </w:t>
      </w:r>
      <w:r>
        <w:rPr>
          <w:rFonts w:ascii="Calisto MT" w:hAnsi="Calisto MT"/>
          <w:i/>
          <w:iCs/>
          <w:sz w:val="26"/>
        </w:rPr>
        <w:t>Experiment in Education</w:t>
      </w:r>
      <w:r>
        <w:rPr>
          <w:rFonts w:ascii="Calisto MT" w:hAnsi="Calisto MT"/>
          <w:sz w:val="26"/>
        </w:rPr>
        <w:t>, 19, 75-87.</w:t>
      </w:r>
    </w:p>
    <w:p w14:paraId="514CD0F7"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Pillai, M .J. (1995). </w:t>
      </w:r>
      <w:r>
        <w:rPr>
          <w:rFonts w:ascii="Calisto MT" w:hAnsi="Calisto MT"/>
          <w:i/>
          <w:iCs/>
          <w:sz w:val="26"/>
        </w:rPr>
        <w:t xml:space="preserve">Influence of cognitive style and Approaches to studying on process outcomes in physics of secondary school pupils of kerala. </w:t>
      </w:r>
      <w:r>
        <w:rPr>
          <w:rFonts w:ascii="Calisto MT" w:hAnsi="Calisto MT"/>
          <w:sz w:val="26"/>
        </w:rPr>
        <w:t xml:space="preserve"> Unpublished masters dissertation, University of Calicut, Calicut.</w:t>
      </w:r>
    </w:p>
    <w:p w14:paraId="0AF97451"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Prasad, M.V. (1995).  </w:t>
      </w:r>
      <w:r>
        <w:rPr>
          <w:rFonts w:ascii="Calisto MT" w:hAnsi="Calisto MT"/>
          <w:i/>
          <w:iCs/>
          <w:sz w:val="26"/>
        </w:rPr>
        <w:t>Influence of cognitive style and approaches to studying on process out comes in physics of secondary school pupils of Kerala</w:t>
      </w:r>
      <w:r>
        <w:rPr>
          <w:rFonts w:ascii="Calisto MT" w:hAnsi="Calisto MT"/>
          <w:sz w:val="26"/>
        </w:rPr>
        <w:t>.  Un published masters dissertation, university of calicut, calicut.</w:t>
      </w:r>
    </w:p>
    <w:p w14:paraId="1EF00013"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Priscilla, s., &amp; Karunanidhi, S. (1998).  Influence of self-esteem, locus of causality and adjustment on behavioral problems of adolescent girl. </w:t>
      </w:r>
      <w:r>
        <w:rPr>
          <w:rFonts w:ascii="Calisto MT" w:hAnsi="Calisto MT"/>
          <w:i/>
          <w:iCs/>
          <w:sz w:val="26"/>
        </w:rPr>
        <w:t>Journal of psychological Research,</w:t>
      </w:r>
      <w:r>
        <w:rPr>
          <w:rFonts w:ascii="Calisto MT" w:hAnsi="Calisto MT"/>
          <w:sz w:val="26"/>
        </w:rPr>
        <w:t xml:space="preserve"> 42(3), 146-130.</w:t>
      </w:r>
    </w:p>
    <w:p w14:paraId="783F98AA" w14:textId="77777777" w:rsidR="00DD5115" w:rsidRDefault="00DD5115">
      <w:pPr>
        <w:spacing w:after="200" w:line="480" w:lineRule="auto"/>
        <w:ind w:left="720" w:hanging="720"/>
        <w:jc w:val="both"/>
        <w:rPr>
          <w:rFonts w:ascii="Calisto MT" w:hAnsi="Calisto MT"/>
          <w:sz w:val="26"/>
        </w:rPr>
      </w:pPr>
      <w:r>
        <w:rPr>
          <w:rFonts w:ascii="Calisto MT" w:hAnsi="Calisto MT"/>
          <w:sz w:val="26"/>
        </w:rPr>
        <w:t>Prosser, M.J.,&amp;Millar, R. (1989).  The ‘How’ and ‘What’ of learning physics.  A phenomenon graphic study</w:t>
      </w:r>
      <w:r>
        <w:rPr>
          <w:rFonts w:ascii="Calisto MT" w:hAnsi="Calisto MT"/>
          <w:i/>
          <w:iCs/>
          <w:sz w:val="26"/>
        </w:rPr>
        <w:t>.  European Journal of psychology and Education</w:t>
      </w:r>
      <w:r>
        <w:rPr>
          <w:rFonts w:ascii="Calisto MT" w:hAnsi="Calisto MT"/>
          <w:sz w:val="26"/>
        </w:rPr>
        <w:t>, 4, 513-528.</w:t>
      </w:r>
    </w:p>
    <w:p w14:paraId="3AD0A1B4" w14:textId="77777777" w:rsidR="00DD5115" w:rsidRDefault="00DD5115">
      <w:pPr>
        <w:spacing w:after="200" w:line="480" w:lineRule="auto"/>
        <w:ind w:left="720" w:hanging="720"/>
        <w:jc w:val="both"/>
        <w:rPr>
          <w:rFonts w:ascii="Calisto MT" w:hAnsi="Calisto MT"/>
          <w:sz w:val="26"/>
        </w:rPr>
      </w:pPr>
      <w:r>
        <w:rPr>
          <w:rFonts w:ascii="Calisto MT" w:hAnsi="Calisto MT"/>
          <w:sz w:val="26"/>
        </w:rPr>
        <w:t>Provast, S.C., &amp; Bond, N.W. (1997).  Approaches to studying and academic performance in a traditional Psychology course</w:t>
      </w:r>
      <w:r>
        <w:rPr>
          <w:rFonts w:ascii="Calisto MT" w:hAnsi="Calisto MT"/>
          <w:i/>
          <w:iCs/>
          <w:sz w:val="26"/>
        </w:rPr>
        <w:t xml:space="preserve">.  Higher Education Research and Development, </w:t>
      </w:r>
      <w:r>
        <w:rPr>
          <w:rFonts w:ascii="Calisto MT" w:hAnsi="Calisto MT"/>
          <w:sz w:val="26"/>
        </w:rPr>
        <w:t>16, 309-20.</w:t>
      </w:r>
    </w:p>
    <w:p w14:paraId="70D83840" w14:textId="77777777" w:rsidR="00DD5115" w:rsidRDefault="00DD5115">
      <w:pPr>
        <w:spacing w:after="200" w:line="480" w:lineRule="auto"/>
        <w:ind w:left="720" w:hanging="720"/>
        <w:jc w:val="both"/>
        <w:rPr>
          <w:rFonts w:ascii="Calisto MT" w:hAnsi="Calisto MT"/>
          <w:sz w:val="26"/>
        </w:rPr>
      </w:pPr>
      <w:r>
        <w:rPr>
          <w:rFonts w:ascii="Calisto MT" w:hAnsi="Calisto MT"/>
          <w:sz w:val="26"/>
        </w:rPr>
        <w:t>Rams den, P.P., Entwistle, N.J. (1981). Effects of academic departments on student’s approaches to studying. British Journal of Psychology, 59,365-380.</w:t>
      </w:r>
    </w:p>
    <w:p w14:paraId="31F2E27E" w14:textId="77777777" w:rsidR="00DD5115" w:rsidRDefault="00DD5115">
      <w:pPr>
        <w:spacing w:after="200" w:line="480" w:lineRule="auto"/>
        <w:ind w:left="720" w:hanging="720"/>
        <w:jc w:val="both"/>
        <w:rPr>
          <w:rFonts w:ascii="Calisto MT" w:hAnsi="Calisto MT"/>
          <w:sz w:val="26"/>
        </w:rPr>
      </w:pPr>
      <w:r>
        <w:rPr>
          <w:rFonts w:ascii="Calisto MT" w:hAnsi="Calisto MT"/>
          <w:sz w:val="26"/>
        </w:rPr>
        <w:t>Ramsden, P., &amp; Entwistele, N.J. (1981).  Effects of academic departments on student’s approaches to studying</w:t>
      </w:r>
      <w:r>
        <w:rPr>
          <w:rFonts w:ascii="Calisto MT" w:hAnsi="Calisto MT"/>
          <w:i/>
          <w:iCs/>
          <w:sz w:val="26"/>
        </w:rPr>
        <w:t>.  British Journal of Educational Psychology</w:t>
      </w:r>
      <w:r>
        <w:rPr>
          <w:rFonts w:ascii="Calisto MT" w:hAnsi="Calisto MT"/>
          <w:sz w:val="26"/>
        </w:rPr>
        <w:t>, 51, 368-383.</w:t>
      </w:r>
    </w:p>
    <w:p w14:paraId="4DE7BD56"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Ramsden, P., &amp; Laurillard, D. (1979).  The Process of Student learning.  </w:t>
      </w:r>
      <w:r>
        <w:rPr>
          <w:rFonts w:ascii="Calisto MT" w:hAnsi="Calisto MT"/>
          <w:i/>
          <w:iCs/>
          <w:sz w:val="26"/>
        </w:rPr>
        <w:t>Higher Education,</w:t>
      </w:r>
      <w:r>
        <w:rPr>
          <w:rFonts w:ascii="Calisto MT" w:hAnsi="Calisto MT"/>
          <w:sz w:val="26"/>
        </w:rPr>
        <w:t xml:space="preserve"> 8, 395-409.</w:t>
      </w:r>
    </w:p>
    <w:p w14:paraId="4E57639C"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Ramsden, P., Mastin, E., &amp; Bounden, J. (1989).  School environment and sixth form pupils approaches to learning.  The British pupils approaches to learning.  </w:t>
      </w:r>
      <w:r>
        <w:rPr>
          <w:rFonts w:ascii="Calisto MT" w:hAnsi="Calisto MT"/>
          <w:i/>
          <w:iCs/>
          <w:sz w:val="26"/>
        </w:rPr>
        <w:t>The British Journal of Educational Psychology,</w:t>
      </w:r>
      <w:r>
        <w:rPr>
          <w:rFonts w:ascii="Calisto MT" w:hAnsi="Calisto MT"/>
          <w:sz w:val="26"/>
        </w:rPr>
        <w:t xml:space="preserve"> 50,129-142</w:t>
      </w:r>
    </w:p>
    <w:p w14:paraId="0995299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Rehna, E.T. (1996).  </w:t>
      </w:r>
      <w:r>
        <w:rPr>
          <w:rFonts w:ascii="Calisto MT" w:hAnsi="Calisto MT"/>
          <w:i/>
          <w:iCs/>
          <w:sz w:val="26"/>
        </w:rPr>
        <w:t>Interaction of learning style and approaches to studying on achivement in biology of secondary school pupils.</w:t>
      </w:r>
      <w:r>
        <w:rPr>
          <w:rFonts w:ascii="Calisto MT" w:hAnsi="Calisto MT"/>
          <w:sz w:val="26"/>
        </w:rPr>
        <w:t xml:space="preserve">  Un published masters dissertation, University of Calicut, Calicut.</w:t>
      </w:r>
    </w:p>
    <w:p w14:paraId="3A688DF9"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Richardson, J.J.E., Morgan, A., &amp; Woodley, A. (1999).  Approaches to studying to distance education.  </w:t>
      </w:r>
      <w:r>
        <w:rPr>
          <w:rFonts w:ascii="Calisto MT" w:hAnsi="Calisto MT"/>
          <w:i/>
          <w:iCs/>
          <w:sz w:val="26"/>
        </w:rPr>
        <w:t>Higher Education</w:t>
      </w:r>
      <w:r>
        <w:rPr>
          <w:rFonts w:ascii="Calisto MT" w:hAnsi="Calisto MT"/>
          <w:sz w:val="26"/>
        </w:rPr>
        <w:t>, 37, 23-55.</w:t>
      </w:r>
    </w:p>
    <w:p w14:paraId="581B4B51"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Richardson, J.T.E. (1995). Mature students higher education: An investigation on approaches to studying and academic performance.  </w:t>
      </w:r>
      <w:r>
        <w:rPr>
          <w:rFonts w:ascii="Calisto MT" w:hAnsi="Calisto MT"/>
          <w:i/>
          <w:iCs/>
          <w:sz w:val="26"/>
        </w:rPr>
        <w:t>Studies in Higher Education</w:t>
      </w:r>
      <w:r>
        <w:rPr>
          <w:rFonts w:ascii="Calisto MT" w:hAnsi="Calisto MT"/>
          <w:sz w:val="26"/>
        </w:rPr>
        <w:t>, 20, 5-17.</w:t>
      </w:r>
    </w:p>
    <w:p w14:paraId="2A2555AB" w14:textId="77777777" w:rsidR="00DD5115" w:rsidRDefault="00DD5115">
      <w:pPr>
        <w:spacing w:after="200" w:line="480" w:lineRule="auto"/>
        <w:ind w:left="720" w:hanging="720"/>
        <w:jc w:val="both"/>
        <w:rPr>
          <w:rFonts w:ascii="Calisto MT" w:hAnsi="Calisto MT"/>
          <w:sz w:val="26"/>
        </w:rPr>
      </w:pPr>
      <w:r>
        <w:rPr>
          <w:rFonts w:ascii="Calisto MT" w:hAnsi="Calisto MT"/>
          <w:sz w:val="26"/>
        </w:rPr>
        <w:t>Robinson, (1961</w:t>
      </w:r>
      <w:r>
        <w:rPr>
          <w:rFonts w:ascii="Calisto MT" w:hAnsi="Calisto MT"/>
          <w:i/>
          <w:iCs/>
          <w:sz w:val="26"/>
        </w:rPr>
        <w:t>).  Theory in to practice – study strategies</w:t>
      </w:r>
      <w:r>
        <w:rPr>
          <w:rFonts w:ascii="Calisto MT" w:hAnsi="Calisto MT"/>
          <w:sz w:val="26"/>
        </w:rPr>
        <w:t xml:space="preserve"> In Robert.  E. Slavin (ED).  Educational psychology, Boslon; Allyn and Bacon.  </w:t>
      </w:r>
    </w:p>
    <w:p w14:paraId="75544288" w14:textId="77777777" w:rsidR="00DD5115" w:rsidRDefault="00DD5115">
      <w:pPr>
        <w:spacing w:after="200" w:line="480" w:lineRule="auto"/>
        <w:ind w:left="720" w:hanging="720"/>
        <w:jc w:val="both"/>
        <w:rPr>
          <w:rFonts w:ascii="Calisto MT" w:hAnsi="Calisto MT"/>
          <w:sz w:val="26"/>
        </w:rPr>
      </w:pPr>
      <w:r>
        <w:rPr>
          <w:rFonts w:ascii="Calisto MT" w:hAnsi="Calisto MT"/>
          <w:sz w:val="26"/>
        </w:rPr>
        <w:t>Robinson, F.P. (1970</w:t>
      </w:r>
      <w:r>
        <w:rPr>
          <w:rFonts w:ascii="Calisto MT" w:hAnsi="Calisto MT"/>
          <w:i/>
          <w:iCs/>
          <w:sz w:val="26"/>
        </w:rPr>
        <w:t>) Effective study</w:t>
      </w:r>
      <w:r>
        <w:rPr>
          <w:rFonts w:ascii="Calisto MT" w:hAnsi="Calisto MT"/>
          <w:sz w:val="26"/>
        </w:rPr>
        <w:t xml:space="preserve">  (4</w:t>
      </w:r>
      <w:r>
        <w:rPr>
          <w:rFonts w:ascii="Calisto MT" w:hAnsi="Calisto MT"/>
          <w:sz w:val="26"/>
          <w:vertAlign w:val="superscript"/>
        </w:rPr>
        <w:t>th</w:t>
      </w:r>
      <w:r>
        <w:rPr>
          <w:rFonts w:ascii="Calisto MT" w:hAnsi="Calisto MT"/>
          <w:sz w:val="26"/>
        </w:rPr>
        <w:t xml:space="preserve"> ed). New: York: Harpen and Row.  </w:t>
      </w:r>
    </w:p>
    <w:p w14:paraId="3C894B33"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Rodewalt, F. &amp; Tragakis, M. W. (2003). Self-esteem and self-regulation: Toward optimal studies of self-esteem. Psychological Inquiry, 14(1), 66–70. </w:t>
      </w:r>
    </w:p>
    <w:p w14:paraId="7A16BDA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Sahagun, L. (1990).  </w:t>
      </w:r>
      <w:r>
        <w:rPr>
          <w:rFonts w:ascii="Calisto MT" w:hAnsi="Calisto MT"/>
          <w:i/>
          <w:iCs/>
          <w:sz w:val="26"/>
        </w:rPr>
        <w:t>Drugs No Main Cause for Gangs, Sheriff Says</w:t>
      </w:r>
      <w:r>
        <w:rPr>
          <w:rFonts w:ascii="Calisto MT" w:hAnsi="Calisto MT"/>
          <w:sz w:val="26"/>
        </w:rPr>
        <w:t>.  Los Angeles Times, Sep 20.</w:t>
      </w:r>
    </w:p>
    <w:p w14:paraId="5577104D"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Shanmughadas (2002).  </w:t>
      </w:r>
      <w:r>
        <w:rPr>
          <w:rFonts w:ascii="Calisto MT" w:hAnsi="Calisto MT"/>
          <w:i/>
          <w:iCs/>
          <w:sz w:val="26"/>
        </w:rPr>
        <w:t>Interaction effect of learning style approaches to studying and classroom climate on achievement in social science of secondary school pupils.</w:t>
      </w:r>
      <w:r>
        <w:rPr>
          <w:rFonts w:ascii="Calisto MT" w:hAnsi="Calisto MT"/>
          <w:sz w:val="26"/>
        </w:rPr>
        <w:t xml:space="preserve"> Un published doctoral thesis, University of Calicut.</w:t>
      </w:r>
    </w:p>
    <w:p w14:paraId="53B94964"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Shantha Kumari , K.   (1996) Influence of classroom climate and approaches to studying on achievement in Physics of secondary school pupils.  Un published doctoral thesis, University of Calicut.  </w:t>
      </w:r>
    </w:p>
    <w:p w14:paraId="06415EFE"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Speth, C., &amp; Brown, R. (1988).  Study approaches, process and strategies; Are these perspectives better than one?  </w:t>
      </w:r>
      <w:r>
        <w:rPr>
          <w:rFonts w:ascii="Calisto MT" w:hAnsi="Calisto MT"/>
          <w:i/>
          <w:iCs/>
          <w:sz w:val="26"/>
        </w:rPr>
        <w:t>The British Journal of Educational Psychology</w:t>
      </w:r>
      <w:r>
        <w:rPr>
          <w:rFonts w:ascii="Calisto MT" w:hAnsi="Calisto MT"/>
          <w:sz w:val="26"/>
        </w:rPr>
        <w:t>, 58, 247-257.</w:t>
      </w:r>
    </w:p>
    <w:p w14:paraId="14E5EBB3"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Steffen Hagen, R.A., &amp; Burns, J. (1987).  </w:t>
      </w:r>
      <w:r>
        <w:rPr>
          <w:rFonts w:ascii="Calisto MT" w:hAnsi="Calisto MT"/>
          <w:i/>
          <w:iCs/>
          <w:sz w:val="26"/>
        </w:rPr>
        <w:t>The Social Dynamics of Self Esteem</w:t>
      </w:r>
      <w:r>
        <w:rPr>
          <w:rFonts w:ascii="Calisto MT" w:hAnsi="Calisto MT"/>
          <w:sz w:val="26"/>
        </w:rPr>
        <w:t>.  Praeger, New York, N.Y.</w:t>
      </w:r>
    </w:p>
    <w:p w14:paraId="538FF90F" w14:textId="77777777" w:rsidR="00DD5115" w:rsidRDefault="00DD5115">
      <w:pPr>
        <w:spacing w:after="200" w:line="480" w:lineRule="auto"/>
        <w:ind w:left="720" w:hanging="720"/>
        <w:jc w:val="both"/>
        <w:rPr>
          <w:rFonts w:ascii="Calisto MT" w:hAnsi="Calisto MT"/>
          <w:sz w:val="26"/>
        </w:rPr>
      </w:pPr>
      <w:r>
        <w:rPr>
          <w:rFonts w:ascii="Calisto MT" w:hAnsi="Calisto MT"/>
          <w:sz w:val="26"/>
        </w:rPr>
        <w:t>Tanwar, S. &amp; Singh, K. (1988).  A study of correlation of Self-Esteem among college females of Himachal Pradesh</w:t>
      </w:r>
      <w:r>
        <w:rPr>
          <w:rFonts w:ascii="Calisto MT" w:hAnsi="Calisto MT"/>
          <w:i/>
          <w:iCs/>
          <w:sz w:val="26"/>
        </w:rPr>
        <w:t>.  Journal of the Institute of Educational Pradesh</w:t>
      </w:r>
      <w:r>
        <w:rPr>
          <w:rFonts w:ascii="Calisto MT" w:hAnsi="Calisto MT"/>
          <w:sz w:val="26"/>
        </w:rPr>
        <w:t>, 12, 24-28.</w:t>
      </w:r>
    </w:p>
    <w:p w14:paraId="555295C8"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Tenant, M (1988). </w:t>
      </w:r>
      <w:r>
        <w:rPr>
          <w:rFonts w:ascii="Calisto MT" w:hAnsi="Calisto MT"/>
          <w:i/>
          <w:iCs/>
          <w:sz w:val="26"/>
        </w:rPr>
        <w:t>Psychology and Adult Learning</w:t>
      </w:r>
      <w:r>
        <w:rPr>
          <w:rFonts w:ascii="Calisto MT" w:hAnsi="Calisto MT"/>
          <w:sz w:val="26"/>
        </w:rPr>
        <w:t>.London: Rentledge.</w:t>
      </w:r>
    </w:p>
    <w:p w14:paraId="5C48F19F"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Thomas, I., and Sanandaraj, HS. (1982) Self-Esteem and academic achievement; a study of ninth grade students.  </w:t>
      </w:r>
      <w:r>
        <w:rPr>
          <w:rFonts w:ascii="Calisto MT" w:hAnsi="Calisto MT"/>
          <w:i/>
          <w:iCs/>
          <w:sz w:val="26"/>
        </w:rPr>
        <w:t>Journal of the Institute of Educational Research</w:t>
      </w:r>
      <w:r>
        <w:rPr>
          <w:rFonts w:ascii="Calisto MT" w:hAnsi="Calisto MT"/>
          <w:sz w:val="26"/>
        </w:rPr>
        <w:t xml:space="preserve">. </w:t>
      </w:r>
    </w:p>
    <w:p w14:paraId="756A440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Trigwell, K., &amp; Prosser, M. (1991).  Relating approaches to study and learning outcomes at the course level.  </w:t>
      </w:r>
      <w:r>
        <w:rPr>
          <w:rFonts w:ascii="Calisto MT" w:hAnsi="Calisto MT"/>
          <w:i/>
          <w:iCs/>
          <w:sz w:val="26"/>
        </w:rPr>
        <w:t>The British Journal of Educational Psychology</w:t>
      </w:r>
      <w:r>
        <w:rPr>
          <w:rFonts w:ascii="Calisto MT" w:hAnsi="Calisto MT"/>
          <w:sz w:val="26"/>
        </w:rPr>
        <w:t>, 61, 265-275.</w:t>
      </w:r>
    </w:p>
    <w:p w14:paraId="08C12753"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Trigwill, K., &amp; Prosser, M.  (1991). Relating approaches to study and learning outcomes at the course level.  </w:t>
      </w:r>
      <w:r>
        <w:rPr>
          <w:rFonts w:ascii="Calisto MT" w:hAnsi="Calisto MT"/>
          <w:i/>
          <w:iCs/>
          <w:sz w:val="26"/>
        </w:rPr>
        <w:t>British Journal of Educational Psychology,</w:t>
      </w:r>
      <w:r>
        <w:rPr>
          <w:rFonts w:ascii="Calisto MT" w:hAnsi="Calisto MT"/>
          <w:sz w:val="26"/>
        </w:rPr>
        <w:t xml:space="preserve"> 61,265-275.</w:t>
      </w:r>
    </w:p>
    <w:p w14:paraId="750E600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Usman, M. (2003).  </w:t>
      </w:r>
      <w:r>
        <w:rPr>
          <w:rFonts w:ascii="Calisto MT" w:hAnsi="Calisto MT"/>
          <w:i/>
          <w:iCs/>
          <w:sz w:val="26"/>
        </w:rPr>
        <w:t xml:space="preserve">Self-Esteem in relation to social maturity of higher secondary school students of Kerala.  </w:t>
      </w:r>
      <w:r>
        <w:rPr>
          <w:rFonts w:ascii="Calisto MT" w:hAnsi="Calisto MT"/>
          <w:sz w:val="26"/>
        </w:rPr>
        <w:t>Unpublished Med dissertation, University of Calicut.</w:t>
      </w:r>
    </w:p>
    <w:p w14:paraId="43862A28"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Uzhunnan, A.V. (1989).  </w:t>
      </w:r>
      <w:r>
        <w:rPr>
          <w:rFonts w:ascii="Calisto MT" w:hAnsi="Calisto MT"/>
          <w:i/>
          <w:iCs/>
          <w:sz w:val="26"/>
        </w:rPr>
        <w:t>A comparative study of science learning approach and science learning environment between high, average, and low creative groups of secondary school students.</w:t>
      </w:r>
      <w:r>
        <w:rPr>
          <w:rFonts w:ascii="Calisto MT" w:hAnsi="Calisto MT"/>
          <w:sz w:val="26"/>
        </w:rPr>
        <w:t xml:space="preserve">  Un published masters dissertation, University of Calicut.</w:t>
      </w:r>
    </w:p>
    <w:p w14:paraId="0D0C1D1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Valet, S.E., &amp; Charlmers,R.(1992).  Investigation of qualitative differences in university students learning goals, based on an unfolding model of stage development.  </w:t>
      </w:r>
      <w:r>
        <w:rPr>
          <w:rFonts w:ascii="Calisto MT" w:hAnsi="Calisto MT"/>
          <w:i/>
          <w:iCs/>
          <w:sz w:val="26"/>
        </w:rPr>
        <w:t>The British Journal of Educational Psychology</w:t>
      </w:r>
      <w:r>
        <w:rPr>
          <w:rFonts w:ascii="Calisto MT" w:hAnsi="Calisto MT"/>
          <w:sz w:val="26"/>
        </w:rPr>
        <w:t>, 62, 17-34</w:t>
      </w:r>
    </w:p>
    <w:p w14:paraId="24C3FB88" w14:textId="77777777" w:rsidR="00DD5115" w:rsidRDefault="00DD5115">
      <w:pPr>
        <w:pStyle w:val="NormalWeb"/>
        <w:spacing w:after="200" w:afterAutospacing="0" w:line="480" w:lineRule="auto"/>
        <w:ind w:left="720" w:hanging="720"/>
        <w:jc w:val="both"/>
        <w:rPr>
          <w:rFonts w:ascii="Calisto MT" w:hAnsi="Calisto MT"/>
          <w:sz w:val="26"/>
          <w:szCs w:val="20"/>
        </w:rPr>
      </w:pPr>
      <w:r>
        <w:rPr>
          <w:rFonts w:ascii="Calisto MT" w:hAnsi="Calisto MT"/>
          <w:sz w:val="26"/>
          <w:szCs w:val="20"/>
        </w:rPr>
        <w:t>Verma, B.P &amp; Dashora, J. (1988) Self esteem as related to academic achievement of male and female adolescents</w:t>
      </w:r>
      <w:r>
        <w:rPr>
          <w:rFonts w:ascii="Calisto MT" w:hAnsi="Calisto MT"/>
          <w:i/>
          <w:iCs/>
          <w:sz w:val="26"/>
          <w:szCs w:val="20"/>
        </w:rPr>
        <w:t>.  Journal to the institute of</w:t>
      </w:r>
      <w:r>
        <w:rPr>
          <w:rFonts w:ascii="Calisto MT" w:hAnsi="Calisto MT"/>
          <w:sz w:val="26"/>
          <w:szCs w:val="20"/>
        </w:rPr>
        <w:t xml:space="preserve"> </w:t>
      </w:r>
      <w:r>
        <w:rPr>
          <w:rFonts w:ascii="Calisto MT" w:hAnsi="Calisto MT"/>
          <w:i/>
          <w:iCs/>
          <w:sz w:val="26"/>
          <w:szCs w:val="20"/>
        </w:rPr>
        <w:t>Educational Research</w:t>
      </w:r>
      <w:r>
        <w:rPr>
          <w:rFonts w:ascii="Calisto MT" w:hAnsi="Calisto MT"/>
          <w:sz w:val="26"/>
          <w:szCs w:val="20"/>
        </w:rPr>
        <w:t>, 12, 10-14.</w:t>
      </w:r>
    </w:p>
    <w:p w14:paraId="0D954888"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Verma, B.P., &amp; Sood, K. (2004).  Study approaches of distance learner: impact of achievement, lows of control and self-esteem.  </w:t>
      </w:r>
      <w:r>
        <w:rPr>
          <w:rFonts w:ascii="Calisto MT" w:hAnsi="Calisto MT"/>
          <w:i/>
          <w:iCs/>
          <w:sz w:val="26"/>
        </w:rPr>
        <w:t>Indian Educational Review</w:t>
      </w:r>
      <w:r>
        <w:rPr>
          <w:rFonts w:ascii="Calisto MT" w:hAnsi="Calisto MT"/>
          <w:sz w:val="26"/>
        </w:rPr>
        <w:t>, 40(1), 102-114</w:t>
      </w:r>
    </w:p>
    <w:p w14:paraId="330C3EC2"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Vinitha, M.A., Ranjini, M.R., &amp; Najalakshmi, S.V. (1989).  Self-Esteem in children (9th Std.Children), </w:t>
      </w:r>
      <w:r>
        <w:rPr>
          <w:rFonts w:ascii="Calisto MT" w:hAnsi="Calisto MT"/>
          <w:i/>
          <w:iCs/>
          <w:sz w:val="26"/>
        </w:rPr>
        <w:t>Nimhans Journal</w:t>
      </w:r>
      <w:r>
        <w:rPr>
          <w:rFonts w:ascii="Calisto MT" w:hAnsi="Calisto MT"/>
          <w:sz w:val="26"/>
        </w:rPr>
        <w:t>, 7, 33-36</w:t>
      </w:r>
    </w:p>
    <w:p w14:paraId="77D0588A"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Waltz, G. &amp; Bleuer, J. (1992).  </w:t>
      </w:r>
      <w:r>
        <w:rPr>
          <w:rFonts w:ascii="Calisto MT" w:hAnsi="Calisto MT"/>
          <w:i/>
          <w:iCs/>
          <w:sz w:val="26"/>
        </w:rPr>
        <w:t>Student Self-esteem:  A vital Element of School success.</w:t>
      </w:r>
      <w:r>
        <w:rPr>
          <w:rFonts w:ascii="Calisto MT" w:hAnsi="Calisto MT"/>
          <w:sz w:val="26"/>
        </w:rPr>
        <w:t xml:space="preserve"> Eric counseling and Personal Service, Greensboro, N.C.</w:t>
      </w:r>
    </w:p>
    <w:p w14:paraId="0EE18B97" w14:textId="77777777" w:rsidR="00DD5115" w:rsidRDefault="00DD5115">
      <w:pPr>
        <w:spacing w:after="200" w:line="480" w:lineRule="auto"/>
        <w:ind w:left="720" w:hanging="720"/>
        <w:jc w:val="both"/>
        <w:rPr>
          <w:rFonts w:ascii="Calisto MT" w:hAnsi="Calisto MT"/>
          <w:sz w:val="26"/>
        </w:rPr>
      </w:pPr>
      <w:r>
        <w:rPr>
          <w:rFonts w:ascii="Calisto MT" w:hAnsi="Calisto MT"/>
          <w:sz w:val="26"/>
        </w:rPr>
        <w:lastRenderedPageBreak/>
        <w:t xml:space="preserve">Watking, D. &amp; Hattie, J. (1990).  Individual and contextual difference in the approaches to learning of Australian secondary students.  </w:t>
      </w:r>
      <w:r>
        <w:rPr>
          <w:rFonts w:ascii="Calisto MT" w:hAnsi="Calisto MT"/>
          <w:i/>
          <w:iCs/>
          <w:sz w:val="26"/>
        </w:rPr>
        <w:t>Educational Psychology</w:t>
      </w:r>
      <w:r>
        <w:rPr>
          <w:rFonts w:ascii="Calisto MT" w:hAnsi="Calisto MT"/>
          <w:sz w:val="26"/>
        </w:rPr>
        <w:t>, 10,33-42</w:t>
      </w:r>
    </w:p>
    <w:p w14:paraId="7DB4D13B" w14:textId="77777777" w:rsidR="00DD5115" w:rsidRDefault="00DD5115">
      <w:pPr>
        <w:spacing w:after="200" w:line="480" w:lineRule="auto"/>
        <w:ind w:left="720" w:hanging="720"/>
        <w:jc w:val="both"/>
        <w:rPr>
          <w:rFonts w:ascii="Calisto MT" w:hAnsi="Calisto MT"/>
          <w:sz w:val="26"/>
        </w:rPr>
      </w:pPr>
      <w:r>
        <w:rPr>
          <w:rFonts w:ascii="Calisto MT" w:hAnsi="Calisto MT"/>
          <w:sz w:val="26"/>
        </w:rPr>
        <w:t>Watkins, D. (1982).  Identifying the study process dimensions of Australian University Students</w:t>
      </w:r>
      <w:r>
        <w:rPr>
          <w:rFonts w:ascii="Calisto MT" w:hAnsi="Calisto MT"/>
          <w:i/>
          <w:iCs/>
          <w:sz w:val="26"/>
        </w:rPr>
        <w:t>.  The Australian Journal of Education</w:t>
      </w:r>
      <w:r>
        <w:rPr>
          <w:rFonts w:ascii="Calisto MT" w:hAnsi="Calisto MT"/>
          <w:sz w:val="26"/>
        </w:rPr>
        <w:t xml:space="preserve">, (1) 76-85. </w:t>
      </w:r>
    </w:p>
    <w:p w14:paraId="1CCBB92D"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Watkins, D., &amp; Hatlie, J. (1981).  The Learning process of Australian university students:  investigation of contextual and person logical factors.  </w:t>
      </w:r>
      <w:r>
        <w:rPr>
          <w:rFonts w:ascii="Calisto MT" w:hAnsi="Calisto MT"/>
          <w:i/>
          <w:iCs/>
          <w:sz w:val="26"/>
        </w:rPr>
        <w:t>The British Journal of Educational Psychology,</w:t>
      </w:r>
      <w:r>
        <w:rPr>
          <w:rFonts w:ascii="Calisto MT" w:hAnsi="Calisto MT"/>
          <w:sz w:val="26"/>
        </w:rPr>
        <w:t xml:space="preserve"> 51, 384-393.</w:t>
      </w:r>
    </w:p>
    <w:p w14:paraId="4E8BA6D3" w14:textId="77777777" w:rsidR="00DD5115" w:rsidRDefault="00DD5115">
      <w:pPr>
        <w:spacing w:after="200" w:line="480" w:lineRule="auto"/>
        <w:ind w:left="720" w:hanging="720"/>
        <w:jc w:val="both"/>
        <w:rPr>
          <w:rFonts w:ascii="Calisto MT" w:hAnsi="Calisto MT"/>
          <w:sz w:val="26"/>
        </w:rPr>
      </w:pPr>
      <w:r>
        <w:rPr>
          <w:rFonts w:ascii="Calisto MT" w:hAnsi="Calisto MT"/>
          <w:sz w:val="26"/>
        </w:rPr>
        <w:t xml:space="preserve">Watkins, D., &amp; Hattie, J. (1986).  Approaches to studying by Filipino Students: a longitudinal investigation.  </w:t>
      </w:r>
      <w:r>
        <w:rPr>
          <w:rFonts w:ascii="Calisto MT" w:hAnsi="Calisto MT"/>
          <w:i/>
          <w:iCs/>
          <w:sz w:val="26"/>
        </w:rPr>
        <w:t>The British Journal of Educational Psychology</w:t>
      </w:r>
      <w:r>
        <w:rPr>
          <w:rFonts w:ascii="Calisto MT" w:hAnsi="Calisto MT"/>
          <w:sz w:val="26"/>
        </w:rPr>
        <w:t>, 56, 357-362.</w:t>
      </w:r>
    </w:p>
    <w:p w14:paraId="5E8BBE53" w14:textId="77777777" w:rsidR="00DD5115" w:rsidRDefault="00DD5115">
      <w:pPr>
        <w:spacing w:after="200" w:line="480" w:lineRule="auto"/>
        <w:ind w:left="720" w:hanging="720"/>
        <w:jc w:val="both"/>
        <w:rPr>
          <w:rFonts w:ascii="Calisto MT" w:hAnsi="Calisto MT"/>
          <w:sz w:val="26"/>
        </w:rPr>
      </w:pPr>
      <w:r>
        <w:rPr>
          <w:rFonts w:ascii="Calisto MT" w:hAnsi="Calisto MT"/>
          <w:sz w:val="26"/>
        </w:rPr>
        <w:t>Whitely, J. (1980).  Moral character development of college students.  U.C.  Irvin, C.A.</w:t>
      </w:r>
    </w:p>
    <w:p w14:paraId="2ACDECE1" w14:textId="32114F8B" w:rsidR="00DD5115" w:rsidRDefault="00DD5115"/>
    <w:p w14:paraId="5D2555B8" w14:textId="7C5665F5" w:rsidR="00DD5115" w:rsidRDefault="00DD5115"/>
    <w:p w14:paraId="19925A59" w14:textId="1EA0C301" w:rsidR="00DD5115" w:rsidRDefault="00DD5115"/>
    <w:p w14:paraId="1865B975" w14:textId="11888AE8" w:rsidR="00DD5115" w:rsidRDefault="00DD5115"/>
    <w:p w14:paraId="3E45B21C" w14:textId="12CEAF1F" w:rsidR="00DD5115" w:rsidRDefault="00DD5115"/>
    <w:p w14:paraId="1E20EEA9" w14:textId="70709E49" w:rsidR="00DD5115" w:rsidRDefault="00DD5115"/>
    <w:p w14:paraId="2B754F01" w14:textId="4E64B633" w:rsidR="00DD5115" w:rsidRDefault="00DD5115"/>
    <w:p w14:paraId="08AE9E65" w14:textId="2DFF3054" w:rsidR="00DD5115" w:rsidRDefault="00DD5115"/>
    <w:p w14:paraId="31EDE3BA" w14:textId="0E462EEA" w:rsidR="00DD5115" w:rsidRDefault="00DD5115"/>
    <w:p w14:paraId="35828067" w14:textId="6A84CE80" w:rsidR="00DD5115" w:rsidRDefault="00DD5115"/>
    <w:p w14:paraId="03F2F199" w14:textId="1A2B400B" w:rsidR="00DD5115" w:rsidRDefault="00DD5115"/>
    <w:p w14:paraId="4249FD57" w14:textId="77777777" w:rsidR="00DD5115" w:rsidRDefault="00DD5115">
      <w:pPr>
        <w:pStyle w:val="Title"/>
        <w:spacing w:after="200"/>
        <w:rPr>
          <w:sz w:val="20"/>
        </w:rPr>
      </w:pPr>
      <w:r>
        <w:rPr>
          <w:sz w:val="20"/>
        </w:rPr>
        <w:lastRenderedPageBreak/>
        <w:t>APPENDIX.III</w:t>
      </w:r>
    </w:p>
    <w:p w14:paraId="2B88BE36" w14:textId="77777777" w:rsidR="00DD5115" w:rsidRDefault="00DD5115">
      <w:pPr>
        <w:pStyle w:val="Title"/>
        <w:rPr>
          <w:sz w:val="28"/>
        </w:rPr>
      </w:pPr>
      <w:r>
        <w:rPr>
          <w:sz w:val="28"/>
        </w:rPr>
        <w:t>FAROOK TRAINING COLLEGE</w:t>
      </w:r>
    </w:p>
    <w:p w14:paraId="37F5DBA9" w14:textId="77777777" w:rsidR="00DD5115" w:rsidRDefault="00DD5115">
      <w:pPr>
        <w:pStyle w:val="Title"/>
        <w:rPr>
          <w:sz w:val="22"/>
        </w:rPr>
      </w:pPr>
      <w:r>
        <w:rPr>
          <w:sz w:val="22"/>
        </w:rPr>
        <w:t>SELF-ESTEEM INVENTORY-2007</w:t>
      </w:r>
    </w:p>
    <w:p w14:paraId="6DF8A527" w14:textId="77777777" w:rsidR="00DD5115" w:rsidRDefault="00DD5115">
      <w:pPr>
        <w:pStyle w:val="Title"/>
        <w:rPr>
          <w:sz w:val="22"/>
        </w:rPr>
      </w:pPr>
    </w:p>
    <w:p w14:paraId="76E4C34C" w14:textId="77777777" w:rsidR="00DD5115" w:rsidRDefault="00DD5115">
      <w:pPr>
        <w:pStyle w:val="Title"/>
        <w:spacing w:after="200"/>
        <w:rPr>
          <w:sz w:val="14"/>
        </w:rPr>
      </w:pPr>
      <w:r>
        <w:rPr>
          <w:sz w:val="22"/>
        </w:rPr>
        <w:t>(FINAL)</w:t>
      </w:r>
    </w:p>
    <w:p w14:paraId="41253DCF" w14:textId="77777777" w:rsidR="00DD5115" w:rsidRDefault="00DD5115">
      <w:pPr>
        <w:tabs>
          <w:tab w:val="left" w:pos="4500"/>
        </w:tabs>
        <w:rPr>
          <w:b/>
          <w:bCs/>
        </w:rPr>
      </w:pPr>
      <w:r>
        <w:rPr>
          <w:b/>
          <w:bCs/>
        </w:rPr>
        <w:t>Dr: HASSANKOYA</w:t>
      </w:r>
      <w:r>
        <w:rPr>
          <w:b/>
          <w:bCs/>
        </w:rPr>
        <w:tab/>
        <w:t>M.P.</w:t>
      </w:r>
      <w:r>
        <w:rPr>
          <w:b/>
          <w:bCs/>
        </w:rPr>
        <w:tab/>
        <w:t>BADHARIYA BEEGUM.P</w:t>
      </w:r>
    </w:p>
    <w:p w14:paraId="4CC10A23" w14:textId="77777777" w:rsidR="00DD5115" w:rsidRDefault="00DD5115">
      <w:pPr>
        <w:tabs>
          <w:tab w:val="left" w:pos="4500"/>
        </w:tabs>
      </w:pPr>
      <w:r>
        <w:t>Lecturer in Natural Science</w:t>
      </w:r>
      <w:r>
        <w:tab/>
        <w:t>ME.d Student.</w:t>
      </w:r>
    </w:p>
    <w:p w14:paraId="24AEB5AF" w14:textId="77777777" w:rsidR="00DD5115" w:rsidRDefault="00DD5115">
      <w:pPr>
        <w:tabs>
          <w:tab w:val="left" w:pos="4500"/>
        </w:tabs>
      </w:pPr>
      <w:r>
        <w:t>Farook Training College</w:t>
      </w:r>
      <w:r>
        <w:tab/>
        <w:t>Farook Training College</w:t>
      </w:r>
    </w:p>
    <w:p w14:paraId="5D7CD3AA" w14:textId="77777777" w:rsidR="00DD5115" w:rsidRDefault="00DD5115">
      <w:pPr>
        <w:rPr>
          <w:b/>
          <w:bCs/>
        </w:rPr>
      </w:pPr>
    </w:p>
    <w:p w14:paraId="18D0F97A" w14:textId="77777777" w:rsidR="00DD5115" w:rsidRDefault="00DD5115">
      <w:pPr>
        <w:rPr>
          <w:b/>
          <w:bCs/>
        </w:rPr>
      </w:pPr>
    </w:p>
    <w:p w14:paraId="23FF7332" w14:textId="77777777" w:rsidR="00DD5115" w:rsidRDefault="00DD5115">
      <w:pPr>
        <w:pStyle w:val="Heading1"/>
      </w:pPr>
      <w:r>
        <w:t>INSTRUCTIONS</w:t>
      </w:r>
    </w:p>
    <w:p w14:paraId="19F30FA5" w14:textId="77777777" w:rsidR="00DD5115" w:rsidRDefault="00DD5115"/>
    <w:p w14:paraId="1CABF58D" w14:textId="77777777" w:rsidR="00DD5115" w:rsidRDefault="00DD5115">
      <w:pPr>
        <w:spacing w:line="480" w:lineRule="auto"/>
        <w:jc w:val="both"/>
        <w:rPr>
          <w:rFonts w:ascii="Calisto MT" w:hAnsi="Calisto MT"/>
          <w:sz w:val="26"/>
        </w:rPr>
      </w:pPr>
      <w:r>
        <w:rPr>
          <w:rFonts w:ascii="Calisto MT" w:hAnsi="Calisto MT"/>
          <w:sz w:val="26"/>
        </w:rPr>
        <w:tab/>
        <w:t>Read carefully each of the statements given below.  Each of the statements given below.  Each statements has five responses.  All the statements are related to your own thoughts and feelings.  There are no right or wrong answers.  Mark your responses in a separate sheet provided by putting (X) in the relevant column form (1) Always (2) Most often (3) Rarely (4) Sometimes and (5) Never.</w:t>
      </w:r>
    </w:p>
    <w:p w14:paraId="0BF7D614" w14:textId="77777777" w:rsidR="00DD5115" w:rsidRDefault="00DD5115">
      <w:pPr>
        <w:spacing w:line="480" w:lineRule="auto"/>
      </w:pPr>
    </w:p>
    <w:p w14:paraId="3DDC650E" w14:textId="77777777" w:rsidR="00DD5115" w:rsidRDefault="00DD5115">
      <w:pPr>
        <w:rPr>
          <w:rFonts w:ascii="Calisto MT" w:hAnsi="Calisto MT"/>
          <w:b/>
          <w:bCs/>
          <w:sz w:val="26"/>
        </w:rPr>
      </w:pPr>
      <w:r>
        <w:rPr>
          <w:rFonts w:ascii="Calisto MT" w:hAnsi="Calisto MT"/>
          <w:b/>
          <w:bCs/>
          <w:sz w:val="26"/>
        </w:rPr>
        <w:t>Example.</w:t>
      </w:r>
    </w:p>
    <w:p w14:paraId="4B1D8EDF" w14:textId="77777777" w:rsidR="00DD5115" w:rsidRDefault="00DD5115">
      <w:pPr>
        <w:rPr>
          <w:rFonts w:ascii="Calisto MT" w:hAnsi="Calisto MT"/>
          <w:sz w:val="26"/>
        </w:rPr>
      </w:pPr>
    </w:p>
    <w:p w14:paraId="47FED11C" w14:textId="77777777" w:rsidR="00DD5115" w:rsidRDefault="00DD5115" w:rsidP="00DD5115">
      <w:pPr>
        <w:numPr>
          <w:ilvl w:val="0"/>
          <w:numId w:val="24"/>
        </w:numPr>
        <w:spacing w:after="0" w:line="240" w:lineRule="auto"/>
        <w:rPr>
          <w:rFonts w:ascii="Calisto MT" w:hAnsi="Calisto MT"/>
          <w:sz w:val="26"/>
        </w:rPr>
      </w:pPr>
      <w:r>
        <w:rPr>
          <w:rFonts w:ascii="Calisto MT" w:hAnsi="Calisto MT"/>
          <w:sz w:val="26"/>
        </w:rPr>
        <w:t>I can do the things entrusted me very beautifully.</w:t>
      </w:r>
    </w:p>
    <w:p w14:paraId="15A8FFAF" w14:textId="77777777" w:rsidR="00DD5115" w:rsidRDefault="00DD5115">
      <w:pPr>
        <w:ind w:left="360"/>
        <w:rPr>
          <w:rFonts w:ascii="Calisto MT" w:hAnsi="Calisto MT"/>
          <w:sz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2173"/>
        <w:gridCol w:w="2256"/>
        <w:gridCol w:w="1506"/>
        <w:gridCol w:w="1412"/>
      </w:tblGrid>
      <w:tr w:rsidR="00DD5115" w14:paraId="206B974A" w14:textId="77777777">
        <w:tblPrEx>
          <w:tblCellMar>
            <w:top w:w="0" w:type="dxa"/>
            <w:bottom w:w="0" w:type="dxa"/>
          </w:tblCellMar>
        </w:tblPrEx>
        <w:trPr>
          <w:trHeight w:val="447"/>
        </w:trPr>
        <w:tc>
          <w:tcPr>
            <w:tcW w:w="926" w:type="pct"/>
            <w:vAlign w:val="center"/>
          </w:tcPr>
          <w:p w14:paraId="0F658E41" w14:textId="77777777" w:rsidR="00DD5115" w:rsidRDefault="00DD5115">
            <w:pPr>
              <w:jc w:val="center"/>
              <w:rPr>
                <w:rFonts w:ascii="Calisto MT" w:hAnsi="Calisto MT"/>
                <w:b/>
                <w:bCs/>
                <w:sz w:val="26"/>
              </w:rPr>
            </w:pPr>
            <w:r>
              <w:rPr>
                <w:rFonts w:ascii="Calisto MT" w:hAnsi="Calisto MT"/>
                <w:b/>
                <w:bCs/>
                <w:sz w:val="26"/>
              </w:rPr>
              <w:t>Always</w:t>
            </w:r>
          </w:p>
        </w:tc>
        <w:tc>
          <w:tcPr>
            <w:tcW w:w="1205" w:type="pct"/>
            <w:vAlign w:val="center"/>
          </w:tcPr>
          <w:p w14:paraId="460F1780" w14:textId="77777777" w:rsidR="00DD5115" w:rsidRDefault="00DD5115">
            <w:pPr>
              <w:jc w:val="center"/>
              <w:rPr>
                <w:rFonts w:ascii="Calisto MT" w:hAnsi="Calisto MT"/>
                <w:b/>
                <w:bCs/>
                <w:sz w:val="26"/>
              </w:rPr>
            </w:pPr>
            <w:r>
              <w:rPr>
                <w:rFonts w:ascii="Calisto MT" w:hAnsi="Calisto MT"/>
                <w:b/>
                <w:bCs/>
                <w:sz w:val="26"/>
              </w:rPr>
              <w:t>Most often</w:t>
            </w:r>
          </w:p>
        </w:tc>
        <w:tc>
          <w:tcPr>
            <w:tcW w:w="1251" w:type="pct"/>
            <w:vAlign w:val="center"/>
          </w:tcPr>
          <w:p w14:paraId="4C0552B4" w14:textId="77777777" w:rsidR="00DD5115" w:rsidRDefault="00DD5115">
            <w:pPr>
              <w:jc w:val="center"/>
              <w:rPr>
                <w:rFonts w:ascii="Calisto MT" w:hAnsi="Calisto MT"/>
                <w:b/>
                <w:bCs/>
                <w:sz w:val="26"/>
              </w:rPr>
            </w:pPr>
            <w:r>
              <w:rPr>
                <w:rFonts w:ascii="Calisto MT" w:hAnsi="Calisto MT"/>
                <w:b/>
                <w:bCs/>
                <w:sz w:val="26"/>
              </w:rPr>
              <w:t>Sometimes</w:t>
            </w:r>
          </w:p>
        </w:tc>
        <w:tc>
          <w:tcPr>
            <w:tcW w:w="835" w:type="pct"/>
            <w:vAlign w:val="center"/>
          </w:tcPr>
          <w:p w14:paraId="0342AEFE" w14:textId="77777777" w:rsidR="00DD5115" w:rsidRDefault="00DD5115">
            <w:pPr>
              <w:jc w:val="center"/>
              <w:rPr>
                <w:rFonts w:ascii="Calisto MT" w:hAnsi="Calisto MT"/>
                <w:b/>
                <w:bCs/>
                <w:sz w:val="26"/>
              </w:rPr>
            </w:pPr>
            <w:r>
              <w:rPr>
                <w:rFonts w:ascii="Calisto MT" w:hAnsi="Calisto MT"/>
                <w:b/>
                <w:bCs/>
                <w:sz w:val="26"/>
              </w:rPr>
              <w:t>Rarely</w:t>
            </w:r>
          </w:p>
        </w:tc>
        <w:tc>
          <w:tcPr>
            <w:tcW w:w="783" w:type="pct"/>
            <w:vAlign w:val="center"/>
          </w:tcPr>
          <w:p w14:paraId="303FF375" w14:textId="77777777" w:rsidR="00DD5115" w:rsidRDefault="00DD5115">
            <w:pPr>
              <w:jc w:val="center"/>
              <w:rPr>
                <w:rFonts w:ascii="Calisto MT" w:hAnsi="Calisto MT"/>
                <w:b/>
                <w:bCs/>
                <w:sz w:val="26"/>
              </w:rPr>
            </w:pPr>
            <w:r>
              <w:rPr>
                <w:rFonts w:ascii="Calisto MT" w:hAnsi="Calisto MT"/>
                <w:b/>
                <w:bCs/>
                <w:sz w:val="26"/>
              </w:rPr>
              <w:t>Never</w:t>
            </w:r>
          </w:p>
        </w:tc>
      </w:tr>
      <w:tr w:rsidR="00DD5115" w14:paraId="5EC248C3" w14:textId="77777777">
        <w:tblPrEx>
          <w:tblCellMar>
            <w:top w:w="0" w:type="dxa"/>
            <w:bottom w:w="0" w:type="dxa"/>
          </w:tblCellMar>
        </w:tblPrEx>
        <w:trPr>
          <w:trHeight w:val="472"/>
        </w:trPr>
        <w:tc>
          <w:tcPr>
            <w:tcW w:w="926" w:type="pct"/>
          </w:tcPr>
          <w:p w14:paraId="5A97BCCF" w14:textId="77777777" w:rsidR="00DD5115" w:rsidRDefault="00DD5115">
            <w:pPr>
              <w:rPr>
                <w:rFonts w:ascii="Calisto MT" w:hAnsi="Calisto MT"/>
                <w:sz w:val="26"/>
              </w:rPr>
            </w:pPr>
          </w:p>
        </w:tc>
        <w:tc>
          <w:tcPr>
            <w:tcW w:w="1205" w:type="pct"/>
            <w:vAlign w:val="center"/>
          </w:tcPr>
          <w:p w14:paraId="0A33439E" w14:textId="77777777" w:rsidR="00DD5115" w:rsidRDefault="00DD5115">
            <w:pPr>
              <w:jc w:val="center"/>
              <w:rPr>
                <w:rFonts w:ascii="Calisto MT" w:hAnsi="Calisto MT"/>
                <w:sz w:val="26"/>
              </w:rPr>
            </w:pPr>
            <w:r>
              <w:rPr>
                <w:rFonts w:ascii="Calisto MT" w:hAnsi="Calisto MT"/>
                <w:sz w:val="26"/>
              </w:rPr>
              <w:sym w:font="Symbol" w:char="F0C4"/>
            </w:r>
          </w:p>
        </w:tc>
        <w:tc>
          <w:tcPr>
            <w:tcW w:w="1251" w:type="pct"/>
          </w:tcPr>
          <w:p w14:paraId="6BB5C5E2" w14:textId="77777777" w:rsidR="00DD5115" w:rsidRDefault="00DD5115">
            <w:pPr>
              <w:rPr>
                <w:rFonts w:ascii="Calisto MT" w:hAnsi="Calisto MT"/>
                <w:sz w:val="26"/>
              </w:rPr>
            </w:pPr>
          </w:p>
        </w:tc>
        <w:tc>
          <w:tcPr>
            <w:tcW w:w="835" w:type="pct"/>
          </w:tcPr>
          <w:p w14:paraId="377565DD" w14:textId="77777777" w:rsidR="00DD5115" w:rsidRDefault="00DD5115">
            <w:pPr>
              <w:rPr>
                <w:rFonts w:ascii="Calisto MT" w:hAnsi="Calisto MT"/>
                <w:sz w:val="26"/>
              </w:rPr>
            </w:pPr>
          </w:p>
        </w:tc>
        <w:tc>
          <w:tcPr>
            <w:tcW w:w="783" w:type="pct"/>
          </w:tcPr>
          <w:p w14:paraId="2DD1A561" w14:textId="77777777" w:rsidR="00DD5115" w:rsidRDefault="00DD5115">
            <w:pPr>
              <w:rPr>
                <w:rFonts w:ascii="Calisto MT" w:hAnsi="Calisto MT"/>
                <w:sz w:val="26"/>
              </w:rPr>
            </w:pPr>
          </w:p>
        </w:tc>
      </w:tr>
    </w:tbl>
    <w:p w14:paraId="5E6E4877" w14:textId="77777777" w:rsidR="00DD5115" w:rsidRDefault="00DD5115">
      <w:pPr>
        <w:ind w:left="360"/>
        <w:rPr>
          <w:rFonts w:ascii="Calisto MT" w:hAnsi="Calisto MT"/>
          <w:sz w:val="26"/>
        </w:rPr>
      </w:pPr>
    </w:p>
    <w:p w14:paraId="47DEDF16" w14:textId="77777777" w:rsidR="00DD5115" w:rsidRDefault="00DD5115">
      <w:pPr>
        <w:spacing w:line="480" w:lineRule="auto"/>
        <w:ind w:left="360"/>
        <w:rPr>
          <w:rFonts w:ascii="Calisto MT" w:hAnsi="Calisto MT"/>
          <w:sz w:val="26"/>
        </w:rPr>
      </w:pPr>
    </w:p>
    <w:p w14:paraId="4C21315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am satisfied with my economic condition.</w:t>
      </w:r>
    </w:p>
    <w:p w14:paraId="306FF64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get proper consideration from my friends.</w:t>
      </w:r>
    </w:p>
    <w:p w14:paraId="524904A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feel I am safe in everywhere.</w:t>
      </w:r>
    </w:p>
    <w:p w14:paraId="564426E0"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lastRenderedPageBreak/>
        <w:t>I feel that I am not being loved by anyone.</w:t>
      </w:r>
    </w:p>
    <w:p w14:paraId="0F943FA9"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feel happy when I mingle with my friends.</w:t>
      </w:r>
    </w:p>
    <w:p w14:paraId="455AF988"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am a sincere person.</w:t>
      </w:r>
    </w:p>
    <w:p w14:paraId="4E23A6A7"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believe that I have definite aim in my life.</w:t>
      </w:r>
    </w:p>
    <w:p w14:paraId="48BD431D"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am a lazy person.</w:t>
      </w:r>
    </w:p>
    <w:p w14:paraId="1FC47F5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feel that my friends are avoiding me.</w:t>
      </w:r>
    </w:p>
    <w:p w14:paraId="5055CAE0"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deal with others in a better way.</w:t>
      </w:r>
    </w:p>
    <w:p w14:paraId="0654DBE7"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 I believe that I can do my things alone.</w:t>
      </w:r>
    </w:p>
    <w:p w14:paraId="0084EF4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feel that my education do not satisfy me.</w:t>
      </w:r>
    </w:p>
    <w:p w14:paraId="06DD5AA2"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control myself in anger situations.</w:t>
      </w:r>
    </w:p>
    <w:p w14:paraId="74EA9D6A"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Whenever committees are formed they include me.</w:t>
      </w:r>
    </w:p>
    <w:p w14:paraId="67A5E96C"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 Teachers criticism always create tension to me.</w:t>
      </w:r>
    </w:p>
    <w:p w14:paraId="62F8CAD8"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fail to carry out the promises.</w:t>
      </w:r>
    </w:p>
    <w:p w14:paraId="7D8AAEE9"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feel that in my education I am not reached up to the level of my friends.</w:t>
      </w:r>
    </w:p>
    <w:p w14:paraId="4C6516CE"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like loneliness.</w:t>
      </w:r>
    </w:p>
    <w:p w14:paraId="5D28C7E8"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fail to obey the promises.</w:t>
      </w:r>
    </w:p>
    <w:p w14:paraId="0089FEC7"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sincerely do the follow up activities related to the topics.</w:t>
      </w:r>
    </w:p>
    <w:p w14:paraId="48FFD68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am an abled person.</w:t>
      </w:r>
    </w:p>
    <w:p w14:paraId="19D7039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fails to participate activities by thinking of what will others think.</w:t>
      </w:r>
    </w:p>
    <w:p w14:paraId="68B29744"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I can do the things, which are entrusted me. </w:t>
      </w:r>
    </w:p>
    <w:p w14:paraId="266207DC"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feel that I can’t keep neatness and perfection in my life.</w:t>
      </w:r>
    </w:p>
    <w:p w14:paraId="19D45BF0"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The aim of my education is only to acquire knowledge. </w:t>
      </w:r>
    </w:p>
    <w:p w14:paraId="02D7D7F0"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perform in-group activities.</w:t>
      </w:r>
    </w:p>
    <w:p w14:paraId="2D83CC2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am happy when my friends are helping me.</w:t>
      </w:r>
    </w:p>
    <w:p w14:paraId="343CF12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 I often feel that my life is useless.</w:t>
      </w:r>
    </w:p>
    <w:p w14:paraId="20FD54D8"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The feeling of the lack of sincere friends always disappointing me. </w:t>
      </w:r>
    </w:p>
    <w:p w14:paraId="31ACA1DC"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think that I have a good remembering capacity.</w:t>
      </w:r>
    </w:p>
    <w:p w14:paraId="46CA420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participate very actively in the club activities of school.</w:t>
      </w:r>
    </w:p>
    <w:p w14:paraId="5853B67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think that the things I am doing will get better result</w:t>
      </w:r>
    </w:p>
    <w:p w14:paraId="1E8D0992"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feel that my life has no meaning.</w:t>
      </w:r>
    </w:p>
    <w:p w14:paraId="23B4DAF1"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do creative things.</w:t>
      </w:r>
    </w:p>
    <w:p w14:paraId="6C400C2A"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express my ideas boldly in front of others.</w:t>
      </w:r>
    </w:p>
    <w:p w14:paraId="701FA56F"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study the daily lesson very sincerely.</w:t>
      </w:r>
    </w:p>
    <w:p w14:paraId="091A8F09"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I can carry higher positions. </w:t>
      </w:r>
    </w:p>
    <w:p w14:paraId="5AEDFB8C"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lastRenderedPageBreak/>
        <w:t>I don’t like myself.</w:t>
      </w:r>
    </w:p>
    <w:p w14:paraId="76D81B4C"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feel fear to face strangers.</w:t>
      </w:r>
    </w:p>
    <w:p w14:paraId="5B9C32F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actively participate in seminars.</w:t>
      </w:r>
    </w:p>
    <w:p w14:paraId="125BE70E"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 I think that I have many failures than success.</w:t>
      </w:r>
    </w:p>
    <w:p w14:paraId="6ABBB5D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often think that if I am another person.</w:t>
      </w:r>
    </w:p>
    <w:p w14:paraId="3E3BC3F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 xml:space="preserve">I can deal with my neighbors in a better way. </w:t>
      </w:r>
    </w:p>
    <w:p w14:paraId="15D97974"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feel that people like others than me</w:t>
      </w:r>
    </w:p>
    <w:p w14:paraId="53151CC0"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identify my strength and weaknesses.</w:t>
      </w:r>
    </w:p>
    <w:p w14:paraId="6BFCC1C5"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have no hesitation to praise whenever my friends attain a success.</w:t>
      </w:r>
    </w:p>
    <w:p w14:paraId="5AA2A278"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do the things very accurately.</w:t>
      </w:r>
    </w:p>
    <w:p w14:paraId="2C3FB1D5"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believe that my parents scold me for my betterment</w:t>
      </w:r>
    </w:p>
    <w:p w14:paraId="229602DC"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am a good person.</w:t>
      </w:r>
    </w:p>
    <w:p w14:paraId="6FF87A86"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feel ashamed of my parent’s job.</w:t>
      </w:r>
    </w:p>
    <w:p w14:paraId="2A816742"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will say what I want to say.</w:t>
      </w:r>
    </w:p>
    <w:p w14:paraId="41631D21"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can take better decisions and stick on it.</w:t>
      </w:r>
    </w:p>
    <w:p w14:paraId="12613FC7"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My parent’s conduct always get happy to me</w:t>
      </w:r>
    </w:p>
    <w:p w14:paraId="37D85F07"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have rare occasion for expending holidays with family.</w:t>
      </w:r>
    </w:p>
    <w:p w14:paraId="02C2700E" w14:textId="77777777" w:rsidR="00DD5115" w:rsidRDefault="00DD5115" w:rsidP="00DD5115">
      <w:pPr>
        <w:numPr>
          <w:ilvl w:val="0"/>
          <w:numId w:val="25"/>
        </w:numPr>
        <w:tabs>
          <w:tab w:val="clear" w:pos="720"/>
        </w:tabs>
        <w:spacing w:after="100" w:line="240" w:lineRule="auto"/>
        <w:ind w:hanging="720"/>
        <w:rPr>
          <w:rFonts w:ascii="Calisto MT" w:hAnsi="Calisto MT"/>
          <w:sz w:val="26"/>
        </w:rPr>
      </w:pPr>
      <w:r>
        <w:rPr>
          <w:rFonts w:ascii="Calisto MT" w:hAnsi="Calisto MT"/>
          <w:sz w:val="26"/>
        </w:rPr>
        <w:t>I have not much things proud of.</w:t>
      </w:r>
    </w:p>
    <w:p w14:paraId="78517AC3" w14:textId="77777777" w:rsidR="00DD5115" w:rsidRDefault="00DD5115">
      <w:pPr>
        <w:spacing w:line="480" w:lineRule="auto"/>
        <w:rPr>
          <w:rFonts w:ascii="Calisto MT" w:hAnsi="Calisto MT"/>
          <w:sz w:val="26"/>
        </w:rPr>
      </w:pPr>
    </w:p>
    <w:p w14:paraId="68DF7517" w14:textId="77777777" w:rsidR="00DD5115" w:rsidRDefault="00DD5115">
      <w:pPr>
        <w:spacing w:line="480" w:lineRule="auto"/>
        <w:rPr>
          <w:rFonts w:ascii="Calisto MT" w:hAnsi="Calisto MT"/>
          <w:sz w:val="26"/>
        </w:rPr>
      </w:pPr>
    </w:p>
    <w:p w14:paraId="5F9BD3A3" w14:textId="77777777" w:rsidR="00DD5115" w:rsidRDefault="00DD5115">
      <w:pPr>
        <w:spacing w:line="480" w:lineRule="auto"/>
        <w:rPr>
          <w:rFonts w:ascii="Calisto MT" w:hAnsi="Calisto MT"/>
          <w:sz w:val="26"/>
        </w:rPr>
      </w:pPr>
    </w:p>
    <w:p w14:paraId="0844A816" w14:textId="7812FDB6" w:rsidR="00DD5115" w:rsidRDefault="00DD5115"/>
    <w:p w14:paraId="0B9C25BB" w14:textId="00603F18" w:rsidR="00DD5115" w:rsidRDefault="00DD5115"/>
    <w:p w14:paraId="07612C20" w14:textId="35E68824" w:rsidR="00DD5115" w:rsidRDefault="00DD5115"/>
    <w:p w14:paraId="68019DFD" w14:textId="2116EA6C" w:rsidR="00DD5115" w:rsidRDefault="00DD5115"/>
    <w:p w14:paraId="072C0036" w14:textId="3E10DC54" w:rsidR="00DD5115" w:rsidRDefault="00DD5115"/>
    <w:p w14:paraId="27E14BA6" w14:textId="091FDD93" w:rsidR="00DD5115" w:rsidRDefault="00DD5115"/>
    <w:p w14:paraId="268401B5" w14:textId="31424429" w:rsidR="00DD5115" w:rsidRDefault="00DD5115"/>
    <w:p w14:paraId="563DB6B4" w14:textId="1897011E" w:rsidR="00DD5115" w:rsidRDefault="00DD5115"/>
    <w:p w14:paraId="74129AAF" w14:textId="08C53406" w:rsidR="00DD5115" w:rsidRDefault="00DD5115"/>
    <w:p w14:paraId="106974D1" w14:textId="38B336F7" w:rsidR="00DD5115" w:rsidRDefault="00DD5115"/>
    <w:p w14:paraId="10538A2C" w14:textId="77777777" w:rsidR="00DD5115" w:rsidRDefault="00DD5115">
      <w:pPr>
        <w:pStyle w:val="Heading1"/>
        <w:spacing w:after="200" w:line="360" w:lineRule="auto"/>
        <w:rPr>
          <w:rFonts w:ascii="Calisto MT" w:hAnsi="Calisto MT"/>
          <w:w w:val="140"/>
        </w:rPr>
      </w:pPr>
    </w:p>
    <w:p w14:paraId="6FE8715B" w14:textId="77777777" w:rsidR="00DD5115" w:rsidRDefault="00DD5115">
      <w:pPr>
        <w:pStyle w:val="Heading1"/>
        <w:spacing w:after="200" w:line="360" w:lineRule="auto"/>
        <w:rPr>
          <w:rFonts w:ascii="Calisto MT" w:hAnsi="Calisto MT"/>
          <w:w w:val="140"/>
        </w:rPr>
      </w:pPr>
      <w:r>
        <w:rPr>
          <w:rFonts w:ascii="Calisto MT" w:hAnsi="Calisto MT"/>
          <w:w w:val="140"/>
          <w:sz w:val="26"/>
        </w:rPr>
        <w:t>SUMMARY</w:t>
      </w:r>
    </w:p>
    <w:p w14:paraId="435192D0" w14:textId="77777777" w:rsidR="00DD5115" w:rsidRDefault="00DD5115">
      <w:pPr>
        <w:spacing w:line="360" w:lineRule="auto"/>
        <w:rPr>
          <w:sz w:val="24"/>
        </w:rPr>
      </w:pPr>
    </w:p>
    <w:p w14:paraId="2B7A1EFD" w14:textId="77777777" w:rsidR="00DD5115" w:rsidRDefault="00DD5115">
      <w:pPr>
        <w:spacing w:after="200" w:line="360" w:lineRule="auto"/>
        <w:ind w:firstLine="720"/>
        <w:jc w:val="both"/>
        <w:rPr>
          <w:rFonts w:ascii="Calisto MT" w:hAnsi="Calisto MT"/>
          <w:sz w:val="24"/>
        </w:rPr>
      </w:pPr>
      <w:r>
        <w:rPr>
          <w:rFonts w:ascii="Calisto MT" w:hAnsi="Calisto MT"/>
          <w:sz w:val="24"/>
        </w:rPr>
        <w:t>Education is fundamentally an interpersonal process involving teachers and students aimed at transmitting knowledge, skills and culture from generation to the next.  The process of education is not different from the process of life.  One of the aims of education is to make individuals socially efficient.</w:t>
      </w:r>
    </w:p>
    <w:p w14:paraId="07039932"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In the educational scenario proper guidance of children has great social significance.  Children do not just grow.  They need guidance.  In order to satisfy the needs and aspiration of children, it is essential to have a thorough knowledge about psychology.  William Mc Dougal (1908) in his book introduction to social psychology meaningful definition to psychology as ‘Psychology is a Science which aims to give us better understanding and control of the behavior of the organism as a whole’ </w:t>
      </w:r>
    </w:p>
    <w:p w14:paraId="3018B901" w14:textId="77777777" w:rsidR="00DD5115" w:rsidRDefault="00DD5115">
      <w:pPr>
        <w:spacing w:after="200" w:line="360" w:lineRule="auto"/>
        <w:ind w:firstLine="720"/>
        <w:jc w:val="both"/>
        <w:rPr>
          <w:rFonts w:ascii="Calisto MT" w:hAnsi="Calisto MT"/>
          <w:sz w:val="24"/>
        </w:rPr>
      </w:pPr>
      <w:r>
        <w:rPr>
          <w:rFonts w:ascii="Calisto MT" w:hAnsi="Calisto MT"/>
          <w:sz w:val="24"/>
        </w:rPr>
        <w:t>Educational psychology is the branch of applied psychology, which seeks to apply the psychological principles, theories and techniques to human behavior in educational situations.  The subject matter of this branch covers psychological ways and means of improving all aspects of teaching learning process including the learners, the learning process, learning material, learning environment and teacher.</w:t>
      </w:r>
    </w:p>
    <w:p w14:paraId="3F7E2ACA"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Only through an educated citizenry will there be any desire to improve human relationship, to eradicate injustice, and to establish a better social order.  Thus social psychology occupies a prominent place in the field of education.  Social psychology is branch of psychology that studies individuals in the social context.  In other words it is the study of how and why people think, feel, and do the things in social context.  </w:t>
      </w:r>
    </w:p>
    <w:p w14:paraId="663C4F89"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Social development of the people as important as their academic achievement.  Gandhi says “by education I mean an all-round drawing out of the best in the child and man – body mind and spirit”.  Beard and Robinson- founders of new education- were thinking of “education for the needs of life” as prime goal of secondary education.  What Pestalozzy says, “Education is natural harmonious and progressive development of man’s innate powers”.  This clear that the aim of education is the over all development of individuals. </w:t>
      </w:r>
    </w:p>
    <w:p w14:paraId="32C437E7" w14:textId="77777777" w:rsidR="00DD5115" w:rsidRDefault="00DD5115">
      <w:pPr>
        <w:spacing w:after="200" w:line="360" w:lineRule="auto"/>
        <w:ind w:firstLine="720"/>
        <w:jc w:val="both"/>
        <w:rPr>
          <w:rFonts w:ascii="Calisto MT" w:hAnsi="Calisto MT"/>
          <w:sz w:val="24"/>
        </w:rPr>
      </w:pPr>
      <w:r>
        <w:rPr>
          <w:rFonts w:ascii="Calisto MT" w:hAnsi="Calisto MT"/>
          <w:sz w:val="24"/>
        </w:rPr>
        <w:lastRenderedPageBreak/>
        <w:t>In order to attain the aim of all round development of personality the teacher has vital role.  Confucius says that “The ideal teacher guides his students but does not pull them along; he urges them to go forward and does not suppress them; he opens the way but does not take them to the place”.  The ideal teacher teaches from the heart not from the book.</w:t>
      </w:r>
    </w:p>
    <w:p w14:paraId="2CA1596F" w14:textId="77777777" w:rsidR="00DD5115" w:rsidRDefault="00DD5115">
      <w:pPr>
        <w:spacing w:after="200" w:line="360" w:lineRule="auto"/>
        <w:ind w:firstLine="720"/>
        <w:jc w:val="both"/>
        <w:rPr>
          <w:rFonts w:ascii="Calisto MT" w:hAnsi="Calisto MT"/>
          <w:sz w:val="24"/>
        </w:rPr>
      </w:pPr>
      <w:r>
        <w:rPr>
          <w:rFonts w:ascii="Calisto MT" w:hAnsi="Calisto MT"/>
          <w:sz w:val="24"/>
        </w:rPr>
        <w:t>Just like the role of teacher in the educative process, the role and place of student are also very important.  Education is triangular process; it involves the inter-play of the educator, the educand and the social forces.  The teacher tries to modify the personality of the child in the light of the needs of the individual and the society to which he belongs.</w:t>
      </w:r>
    </w:p>
    <w:p w14:paraId="44F0B9DC"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 “The children of the world are innocent, vulnerable, and dependent.  They are also curious, active and full of hope.  Their time should be one of joy and peace, of playing and learning and growing.  Their future should be shaped in harmony and co-operation.  Their lives should mature, as they broad their perspectives and gain new experiences”. (World Declaration on Survival, Protection and Development of Children, 1990).  This remembers us to keep a heart-touching eye on the children who are the architecture of future.</w:t>
      </w:r>
    </w:p>
    <w:p w14:paraId="62171226" w14:textId="77777777" w:rsidR="00DD5115" w:rsidRDefault="00DD5115">
      <w:pPr>
        <w:spacing w:after="200" w:line="360" w:lineRule="auto"/>
        <w:ind w:firstLine="720"/>
        <w:jc w:val="both"/>
        <w:rPr>
          <w:rFonts w:ascii="Calisto MT" w:hAnsi="Calisto MT"/>
          <w:sz w:val="24"/>
        </w:rPr>
      </w:pPr>
      <w:r>
        <w:rPr>
          <w:rFonts w:ascii="Calisto MT" w:hAnsi="Calisto MT"/>
          <w:sz w:val="24"/>
        </w:rPr>
        <w:t>It is evident that the growth and behavior of the individual have variations at different ages.  Knowledge of various stages of development and its characteristics is essential for the teacher so as to make the teaching-learning process effective, meaningful and successful.</w:t>
      </w:r>
    </w:p>
    <w:p w14:paraId="2A2024DB" w14:textId="77777777" w:rsidR="00DD5115" w:rsidRDefault="00DD5115">
      <w:pPr>
        <w:spacing w:after="200" w:line="360" w:lineRule="auto"/>
        <w:ind w:firstLine="720"/>
        <w:jc w:val="both"/>
        <w:rPr>
          <w:rFonts w:ascii="Calisto MT" w:hAnsi="Calisto MT"/>
          <w:sz w:val="24"/>
        </w:rPr>
      </w:pPr>
      <w:r>
        <w:rPr>
          <w:rFonts w:ascii="Calisto MT" w:hAnsi="Calisto MT"/>
          <w:sz w:val="24"/>
        </w:rPr>
        <w:t>The higher secondary stage of education is confronted with many problems as the stage is characterized by the adolescence period.  It is a period of rapid physical and psychological changes, which may lead to confusions tensions frustration, and feeling of insecurity.  Hence Stain Hall calls this period as “the period of stress and strain, storm strife. Holling worth calls it a “period of temporary insanity”.</w:t>
      </w:r>
    </w:p>
    <w:p w14:paraId="2E32B25D" w14:textId="77777777" w:rsidR="00DD5115" w:rsidRDefault="00DD5115">
      <w:pPr>
        <w:spacing w:after="200" w:line="360" w:lineRule="auto"/>
        <w:ind w:firstLine="720"/>
        <w:jc w:val="both"/>
        <w:rPr>
          <w:rFonts w:ascii="Calisto MT" w:hAnsi="Calisto MT"/>
          <w:sz w:val="24"/>
        </w:rPr>
      </w:pPr>
      <w:r>
        <w:rPr>
          <w:rFonts w:ascii="Calisto MT" w:hAnsi="Calisto MT"/>
          <w:sz w:val="24"/>
        </w:rPr>
        <w:t>Adolescence according to Erickson is a time of searching for one’s identity.  Right sometimes this search can lead to a rebellious pattern that Eriksson call negative identity.  Because it marks the transition from childhood to adulthood, adolescence requires the redefining of some basic social relationships.  All these shifts combine to make the adolescents social world complex and electric.  An ideal teacher could solve their problems by developing a positive Self-Esteem among them.</w:t>
      </w:r>
    </w:p>
    <w:p w14:paraId="69F1543A" w14:textId="77777777" w:rsidR="00DD5115" w:rsidRDefault="00DD5115">
      <w:pPr>
        <w:spacing w:after="200" w:line="360" w:lineRule="auto"/>
        <w:ind w:firstLine="720"/>
        <w:jc w:val="both"/>
        <w:rPr>
          <w:rFonts w:ascii="Calisto MT" w:hAnsi="Calisto MT"/>
          <w:sz w:val="24"/>
        </w:rPr>
      </w:pPr>
      <w:r>
        <w:rPr>
          <w:rFonts w:ascii="Calisto MT" w:hAnsi="Calisto MT"/>
          <w:sz w:val="24"/>
        </w:rPr>
        <w:lastRenderedPageBreak/>
        <w:t>It is evident that learning occupies a very important place in our life.  Most of what we do or do not is influenced by what we learn and how we learn it.  Learning therefore provides a key to the structure of our personality and behavior.  It is to be remembered that learning is individualistic, there occurs qualitative difference in ways pupils express their understanding.  This difference in the way one approach a learning material is termed as Approaches to Studying.  To maximize the academic performance of pupil Approaches to Studying are also great importance as Self-Esteem.</w:t>
      </w:r>
    </w:p>
    <w:p w14:paraId="6A3928FB" w14:textId="77777777" w:rsidR="00DD5115" w:rsidRDefault="00DD5115">
      <w:pPr>
        <w:spacing w:after="200" w:line="360" w:lineRule="auto"/>
        <w:ind w:firstLine="720"/>
        <w:jc w:val="both"/>
        <w:rPr>
          <w:rFonts w:ascii="Calisto MT" w:hAnsi="Calisto MT"/>
          <w:sz w:val="24"/>
        </w:rPr>
      </w:pPr>
      <w:r>
        <w:rPr>
          <w:rFonts w:ascii="Calisto MT" w:hAnsi="Calisto MT"/>
          <w:sz w:val="24"/>
        </w:rPr>
        <w:t>The quality of life can only improves if the individual improves his or her quality.  It is proved that Self-Esteem is one of the factors, which is positively related to the index of individual development.  To achieve this aim the teacher should create a positive Self-Esteem among students.</w:t>
      </w:r>
    </w:p>
    <w:p w14:paraId="2DE62550"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Hence the present study is an attempt to find out the extent of relationship between Self-Esteem and Approaches to Studying of higher secondary School students. </w:t>
      </w:r>
    </w:p>
    <w:p w14:paraId="713238C3" w14:textId="77777777" w:rsidR="00DD5115" w:rsidRDefault="00DD5115">
      <w:pPr>
        <w:pStyle w:val="Heading1"/>
        <w:spacing w:after="200" w:line="360" w:lineRule="auto"/>
        <w:jc w:val="both"/>
        <w:rPr>
          <w:rFonts w:ascii="Calisto MT" w:hAnsi="Calisto MT"/>
        </w:rPr>
      </w:pPr>
      <w:r>
        <w:rPr>
          <w:rFonts w:ascii="Calisto MT" w:hAnsi="Calisto MT"/>
        </w:rPr>
        <w:t>NEED AND SIGNIFICANCE</w:t>
      </w:r>
    </w:p>
    <w:p w14:paraId="2EB894B7" w14:textId="77777777" w:rsidR="00DD5115" w:rsidRDefault="00DD5115">
      <w:pPr>
        <w:spacing w:after="200" w:line="360" w:lineRule="auto"/>
        <w:ind w:firstLine="720"/>
        <w:jc w:val="both"/>
        <w:rPr>
          <w:rFonts w:ascii="Calisto MT" w:hAnsi="Calisto MT"/>
          <w:sz w:val="24"/>
        </w:rPr>
      </w:pPr>
      <w:r>
        <w:rPr>
          <w:rFonts w:ascii="Calisto MT" w:hAnsi="Calisto MT"/>
          <w:sz w:val="24"/>
        </w:rPr>
        <w:t>Relationship of Self-Esteem with learning approaches and strategies has been studies by some researchers and it has been concluded that Self-Esteem exerts significant influence student’s way of learning and strategies.  For instance Watkins (1990) found that academic Self-Esteem correlated positively with achieving orientation and meaning orientation and negatively with reproducing orientation. Mc Carthy and Schmeck(1988) reported the surface or shallow processors of information had slow   Self-Esteem.  Grislier Bernstein and Schmeck(1988) found that more defective feature of deep processes was high level of Self-Esteem.</w:t>
      </w:r>
    </w:p>
    <w:p w14:paraId="7A2DFE54"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Researchers in the late 1970’s pointed out that students differ in quality what they had learned and understood (Enwistle&amp;Robinson, 1976;Marton&amp;Saljo, 1976).  It is to be remembered that learning is individualistic, i.e. there occurs qualitative difference in ways pupil express their understanding (Endwistle1987).  This difference in the way one approach a learning material is termed Approaches to Studying.  Survey of literature on Approaches to Studying shows that it has been studied extensively abroad.  This includes, study Approaches and Preference (Biggs, 1979);Variability in approach (Ramsden&amp;Laurillard,1979); Deep and surface Approach (Speth &amp;Brun, 1998); Approach </w:t>
      </w:r>
      <w:r>
        <w:rPr>
          <w:rFonts w:ascii="Calisto MT" w:hAnsi="Calisto MT"/>
          <w:sz w:val="24"/>
        </w:rPr>
        <w:lastRenderedPageBreak/>
        <w:t>and levels of processing (Entwistle&amp;Waterson, 1988; Hattie, 1990); study Approach and Quality of Learning Outcomes (Trigwell &amp; Proseer, 1991)</w:t>
      </w:r>
    </w:p>
    <w:p w14:paraId="5182D227" w14:textId="77777777" w:rsidR="00DD5115" w:rsidRDefault="00DD5115">
      <w:pPr>
        <w:spacing w:after="200" w:line="360" w:lineRule="auto"/>
        <w:ind w:firstLine="720"/>
        <w:jc w:val="both"/>
        <w:rPr>
          <w:rFonts w:ascii="Calisto MT" w:hAnsi="Calisto MT"/>
          <w:sz w:val="24"/>
        </w:rPr>
      </w:pPr>
      <w:r>
        <w:rPr>
          <w:rFonts w:ascii="Calisto MT" w:hAnsi="Calisto MT"/>
          <w:sz w:val="24"/>
        </w:rPr>
        <w:t>In India limited studies were conducted on Approaches to Studying and most of them exclusively deal with its relationship with Scholastic Achievement.  There are limited studies on Approaches to Studying and Self-Esteem.  Hence the study is significant.</w:t>
      </w:r>
    </w:p>
    <w:p w14:paraId="22C502E7" w14:textId="77777777" w:rsidR="00DD5115" w:rsidRDefault="00DD5115">
      <w:pPr>
        <w:spacing w:after="200" w:line="360" w:lineRule="auto"/>
        <w:ind w:firstLine="720"/>
        <w:jc w:val="both"/>
        <w:rPr>
          <w:rFonts w:ascii="Calisto MT" w:hAnsi="Calisto MT"/>
          <w:sz w:val="24"/>
        </w:rPr>
      </w:pPr>
      <w:r>
        <w:rPr>
          <w:rFonts w:ascii="Calisto MT" w:hAnsi="Calisto MT"/>
          <w:sz w:val="24"/>
        </w:rPr>
        <w:t>One of the more significant concern of modern society is how to produce competent and self-respecting citizens faced with condition of poverty, increasing expectations of poverty, increasing expectations and changing values, the public has turned to psychologists and other behavioral scientists for guidance.  So the question is how to develop a mental health for human being.  Here lies need for studying Self-Esteem and give suggestion to improve the Self-Esteem.</w:t>
      </w:r>
    </w:p>
    <w:p w14:paraId="7B0D1E7F" w14:textId="77777777" w:rsidR="00DD5115" w:rsidRDefault="00DD5115">
      <w:pPr>
        <w:spacing w:after="200" w:line="360" w:lineRule="auto"/>
        <w:ind w:firstLine="720"/>
        <w:jc w:val="both"/>
        <w:rPr>
          <w:rFonts w:ascii="Calisto MT" w:hAnsi="Calisto MT"/>
          <w:sz w:val="24"/>
        </w:rPr>
      </w:pPr>
      <w:r>
        <w:rPr>
          <w:rFonts w:ascii="Calisto MT" w:hAnsi="Calisto MT"/>
          <w:sz w:val="24"/>
        </w:rPr>
        <w:t>So understanding Self-Esteem has considerable practical importance is daily life.  Once it is created, is very difficult to change.  For the success of his/her life a positive Self-Esteem should be developed.</w:t>
      </w:r>
    </w:p>
    <w:p w14:paraId="4157F263" w14:textId="77777777" w:rsidR="00DD5115" w:rsidRDefault="00DD5115">
      <w:pPr>
        <w:spacing w:after="200" w:line="360" w:lineRule="auto"/>
        <w:ind w:firstLine="720"/>
        <w:jc w:val="both"/>
        <w:rPr>
          <w:rFonts w:ascii="Calisto MT" w:hAnsi="Calisto MT"/>
          <w:sz w:val="24"/>
        </w:rPr>
      </w:pPr>
      <w:r>
        <w:rPr>
          <w:rFonts w:ascii="Calisto MT" w:hAnsi="Calisto MT"/>
          <w:sz w:val="24"/>
        </w:rPr>
        <w:t>Philosophers from time immemorial have recognized that feeling of personal worth plays a critical role in human happiness and effectiveness.  Only recently, however; have Self-Esteem and its effects received systematic study.  Although the importance of Self-Esteem influencing behavior is widely appreciated most of the ideas and evidence on the subject remain rather vague hence the study about Self-Esteem is significant.</w:t>
      </w:r>
    </w:p>
    <w:p w14:paraId="65FA8A5E" w14:textId="77777777" w:rsidR="00DD5115" w:rsidRDefault="00DD5115">
      <w:pPr>
        <w:spacing w:after="200" w:line="360" w:lineRule="auto"/>
        <w:ind w:firstLine="720"/>
        <w:jc w:val="both"/>
        <w:rPr>
          <w:rFonts w:ascii="Calisto MT" w:hAnsi="Calisto MT"/>
          <w:sz w:val="24"/>
        </w:rPr>
      </w:pPr>
      <w:r>
        <w:rPr>
          <w:rFonts w:ascii="Calisto MT" w:hAnsi="Calisto MT"/>
          <w:sz w:val="24"/>
        </w:rPr>
        <w:t>Recent studies reveal that to maximize the academic performance of the pupil Approaches to Studying and leaning styles of the pupils are also of great importance.  It was also found the Approaches to Studying consists of different related elements such as tension, process and orientation.  Hence the study of and Approaches to Studying is significant.</w:t>
      </w:r>
    </w:p>
    <w:p w14:paraId="579B2026"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Adolescence stage is a period transition from dependence upon adult direction and protection to self-dependence and self-determination.  It is a period transition during which cognitive physical, emotional and social change occurs.  To become the transition is easy and harmonious their positive self–esteem should be developed.  Therefore the present study on adolescents is of grate importance.  </w:t>
      </w:r>
    </w:p>
    <w:p w14:paraId="752D3023" w14:textId="77777777" w:rsidR="00DD5115" w:rsidRDefault="00DD5115">
      <w:pPr>
        <w:spacing w:after="200" w:line="360" w:lineRule="auto"/>
        <w:ind w:firstLine="720"/>
        <w:jc w:val="both"/>
        <w:rPr>
          <w:rFonts w:ascii="Calisto MT" w:hAnsi="Calisto MT"/>
          <w:sz w:val="24"/>
        </w:rPr>
      </w:pPr>
      <w:r>
        <w:rPr>
          <w:rFonts w:ascii="Calisto MT" w:hAnsi="Calisto MT"/>
          <w:sz w:val="24"/>
        </w:rPr>
        <w:lastRenderedPageBreak/>
        <w:t xml:space="preserve">Therefore the present study attempt to find out the extent of relationship between Self-Esteem and Approaches to Studying of higher secondary school students.  </w:t>
      </w:r>
    </w:p>
    <w:p w14:paraId="619CA2DA" w14:textId="77777777" w:rsidR="00DD5115" w:rsidRDefault="00DD5115">
      <w:pPr>
        <w:pStyle w:val="Heading1"/>
        <w:spacing w:after="200" w:line="360" w:lineRule="auto"/>
        <w:jc w:val="both"/>
        <w:rPr>
          <w:rFonts w:ascii="Calisto MT" w:hAnsi="Calisto MT"/>
        </w:rPr>
      </w:pPr>
      <w:r>
        <w:rPr>
          <w:rFonts w:ascii="Calisto MT" w:hAnsi="Calisto MT"/>
        </w:rPr>
        <w:t>STATEMENT OF THE PROBLEM</w:t>
      </w:r>
    </w:p>
    <w:p w14:paraId="51207403" w14:textId="77777777" w:rsidR="00DD5115" w:rsidRDefault="00DD5115">
      <w:pPr>
        <w:spacing w:after="200" w:line="360" w:lineRule="auto"/>
        <w:ind w:firstLine="720"/>
        <w:jc w:val="both"/>
        <w:rPr>
          <w:rFonts w:ascii="Calisto MT" w:hAnsi="Calisto MT"/>
          <w:sz w:val="24"/>
        </w:rPr>
      </w:pPr>
      <w:r>
        <w:rPr>
          <w:rFonts w:ascii="Calisto MT" w:hAnsi="Calisto MT"/>
          <w:sz w:val="24"/>
        </w:rPr>
        <w:t>The problem of the study is entitled as “</w:t>
      </w:r>
      <w:r>
        <w:rPr>
          <w:rFonts w:ascii="Calisto MT" w:hAnsi="Calisto MT"/>
        </w:rPr>
        <w:t>RELATIONSHIP OF SELF-ESTEEM AND APPROACHES TO STUDYING OF HIGHER SECONDARY SCHOOL STUDENTS</w:t>
      </w:r>
      <w:r>
        <w:rPr>
          <w:rFonts w:ascii="Calisto MT" w:hAnsi="Calisto MT"/>
          <w:sz w:val="24"/>
        </w:rPr>
        <w:t xml:space="preserve">”. </w:t>
      </w:r>
    </w:p>
    <w:p w14:paraId="650F89BA" w14:textId="77777777" w:rsidR="00DD5115" w:rsidRDefault="00DD5115">
      <w:pPr>
        <w:pStyle w:val="Heading1"/>
        <w:spacing w:after="200" w:line="360" w:lineRule="auto"/>
        <w:jc w:val="both"/>
        <w:rPr>
          <w:rFonts w:ascii="Calisto MT" w:hAnsi="Calisto MT"/>
        </w:rPr>
      </w:pPr>
      <w:r>
        <w:rPr>
          <w:rFonts w:ascii="Calisto MT" w:hAnsi="Calisto MT"/>
        </w:rPr>
        <w:t>DEFENITION OF KEY TERMS</w:t>
      </w:r>
    </w:p>
    <w:p w14:paraId="2023A154" w14:textId="77777777" w:rsidR="00DD5115" w:rsidRDefault="00DD5115">
      <w:pPr>
        <w:pStyle w:val="Heading1"/>
        <w:spacing w:after="200" w:line="360" w:lineRule="auto"/>
        <w:jc w:val="both"/>
        <w:rPr>
          <w:rFonts w:ascii="Calisto MT" w:hAnsi="Calisto MT"/>
        </w:rPr>
      </w:pPr>
      <w:r>
        <w:rPr>
          <w:rFonts w:ascii="Calisto MT" w:hAnsi="Calisto MT"/>
        </w:rPr>
        <w:t xml:space="preserve">1.  </w:t>
      </w:r>
      <w:r>
        <w:rPr>
          <w:rFonts w:ascii="Calisto MT" w:hAnsi="Calisto MT"/>
        </w:rPr>
        <w:tab/>
        <w:t xml:space="preserve">Self-Esteem </w:t>
      </w:r>
    </w:p>
    <w:p w14:paraId="11F0D78E" w14:textId="77777777" w:rsidR="00DD5115" w:rsidRDefault="00DD5115">
      <w:pPr>
        <w:spacing w:after="200" w:line="360" w:lineRule="auto"/>
        <w:ind w:firstLine="720"/>
        <w:jc w:val="both"/>
        <w:rPr>
          <w:rFonts w:ascii="Calisto MT" w:hAnsi="Calisto MT"/>
          <w:sz w:val="24"/>
        </w:rPr>
      </w:pPr>
      <w:r>
        <w:rPr>
          <w:rFonts w:ascii="Calisto MT" w:hAnsi="Calisto MT"/>
          <w:sz w:val="24"/>
        </w:rPr>
        <w:t>The judgment and attitude an individual holds towards himself (Good).</w:t>
      </w:r>
    </w:p>
    <w:p w14:paraId="5F8A135D" w14:textId="77777777" w:rsidR="00DD5115" w:rsidRDefault="00DD5115">
      <w:pPr>
        <w:spacing w:after="200" w:line="360" w:lineRule="auto"/>
        <w:ind w:firstLine="720"/>
        <w:jc w:val="both"/>
        <w:rPr>
          <w:rFonts w:ascii="Calisto MT" w:hAnsi="Calisto MT"/>
          <w:sz w:val="24"/>
        </w:rPr>
      </w:pPr>
      <w:r>
        <w:rPr>
          <w:rFonts w:ascii="Calisto MT" w:hAnsi="Calisto MT"/>
          <w:sz w:val="24"/>
        </w:rPr>
        <w:t>Relatively permanent positive or negative feelings about the self that may become more positive or negative as a person encounter success and failure (International Encyclopedia of Psychology).</w:t>
      </w:r>
    </w:p>
    <w:p w14:paraId="4F15BA24" w14:textId="77777777" w:rsidR="00DD5115" w:rsidRDefault="00DD5115">
      <w:pPr>
        <w:pStyle w:val="Heading1"/>
        <w:spacing w:after="200" w:line="360" w:lineRule="auto"/>
        <w:jc w:val="both"/>
        <w:rPr>
          <w:rFonts w:ascii="Calisto MT" w:hAnsi="Calisto MT"/>
        </w:rPr>
      </w:pPr>
      <w:r>
        <w:rPr>
          <w:rFonts w:ascii="Calisto MT" w:hAnsi="Calisto MT"/>
        </w:rPr>
        <w:t>2.</w:t>
      </w:r>
      <w:r>
        <w:rPr>
          <w:rFonts w:ascii="Calisto MT" w:hAnsi="Calisto MT"/>
        </w:rPr>
        <w:tab/>
        <w:t>Approaches to Studying</w:t>
      </w:r>
    </w:p>
    <w:p w14:paraId="0F92CB60" w14:textId="77777777" w:rsidR="00DD5115" w:rsidRDefault="00DD5115">
      <w:pPr>
        <w:spacing w:after="200" w:line="360" w:lineRule="auto"/>
        <w:ind w:firstLine="720"/>
        <w:jc w:val="both"/>
        <w:rPr>
          <w:rFonts w:ascii="Calisto MT" w:hAnsi="Calisto MT"/>
          <w:sz w:val="24"/>
        </w:rPr>
      </w:pPr>
      <w:r>
        <w:rPr>
          <w:rFonts w:ascii="Calisto MT" w:hAnsi="Calisto MT"/>
          <w:sz w:val="24"/>
        </w:rPr>
        <w:t>Approaches to Studying as used in the present investigation refers to orientation of pupils in studying to which strategies of learning, styles of learning and associated forms are merged</w:t>
      </w:r>
    </w:p>
    <w:p w14:paraId="0D90E29E" w14:textId="77777777" w:rsidR="00DD5115" w:rsidRDefault="00DD5115">
      <w:pPr>
        <w:spacing w:after="200" w:line="360" w:lineRule="auto"/>
        <w:jc w:val="both"/>
        <w:rPr>
          <w:rFonts w:ascii="Calisto MT" w:hAnsi="Calisto MT"/>
          <w:sz w:val="24"/>
        </w:rPr>
      </w:pPr>
      <w:r>
        <w:rPr>
          <w:rFonts w:ascii="Calisto MT" w:hAnsi="Calisto MT"/>
          <w:sz w:val="24"/>
        </w:rPr>
        <w:t xml:space="preserve">      According to Entwistle (1987) Approaches to Studying are a product of the interaction between the characteristic of the individual students and presumption of the courses and teaching and assumed procedures.</w:t>
      </w:r>
    </w:p>
    <w:p w14:paraId="0A52787B" w14:textId="77777777" w:rsidR="00DD5115" w:rsidRDefault="00DD5115">
      <w:pPr>
        <w:spacing w:after="200" w:line="360" w:lineRule="auto"/>
        <w:jc w:val="both"/>
        <w:rPr>
          <w:rFonts w:ascii="Calisto MT" w:hAnsi="Calisto MT"/>
          <w:sz w:val="24"/>
        </w:rPr>
      </w:pPr>
      <w:r>
        <w:rPr>
          <w:rFonts w:ascii="Calisto MT" w:hAnsi="Calisto MT"/>
          <w:b/>
          <w:bCs/>
          <w:sz w:val="24"/>
        </w:rPr>
        <w:t>3.</w:t>
      </w:r>
      <w:r>
        <w:rPr>
          <w:rFonts w:ascii="Calisto MT" w:hAnsi="Calisto MT"/>
          <w:b/>
          <w:bCs/>
          <w:sz w:val="24"/>
        </w:rPr>
        <w:tab/>
        <w:t>Correlation</w:t>
      </w:r>
      <w:r>
        <w:rPr>
          <w:rFonts w:ascii="Calisto MT" w:hAnsi="Calisto MT"/>
          <w:sz w:val="24"/>
        </w:rPr>
        <w:t>.</w:t>
      </w:r>
    </w:p>
    <w:p w14:paraId="18E4B930"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 “Correlation is the relationship between two or more paired variables or two or more set of data.  The degree of relationship is measured and reported by the co-efficient of correlation”(Best and Khan, 2002).</w:t>
      </w:r>
    </w:p>
    <w:p w14:paraId="19A12A40" w14:textId="77777777" w:rsidR="00DD5115" w:rsidRDefault="00DD5115">
      <w:pPr>
        <w:pStyle w:val="Heading1"/>
        <w:spacing w:after="200" w:line="360" w:lineRule="auto"/>
        <w:jc w:val="both"/>
        <w:rPr>
          <w:rFonts w:ascii="Calisto MT" w:hAnsi="Calisto MT"/>
        </w:rPr>
      </w:pPr>
      <w:r>
        <w:rPr>
          <w:rFonts w:ascii="Calisto MT" w:hAnsi="Calisto MT"/>
        </w:rPr>
        <w:t>4.</w:t>
      </w:r>
      <w:r>
        <w:rPr>
          <w:rFonts w:ascii="Calisto MT" w:hAnsi="Calisto MT"/>
        </w:rPr>
        <w:tab/>
        <w:t>Higher Secondary School Students</w:t>
      </w:r>
    </w:p>
    <w:p w14:paraId="56DE9B7C" w14:textId="77777777" w:rsidR="00DD5115" w:rsidRDefault="00DD5115">
      <w:pPr>
        <w:spacing w:after="200" w:line="360" w:lineRule="auto"/>
        <w:ind w:firstLine="720"/>
        <w:jc w:val="both"/>
        <w:rPr>
          <w:rFonts w:ascii="Calisto MT" w:hAnsi="Calisto MT"/>
          <w:sz w:val="24"/>
        </w:rPr>
      </w:pPr>
      <w:r>
        <w:rPr>
          <w:rFonts w:ascii="Calisto MT" w:hAnsi="Calisto MT"/>
          <w:sz w:val="24"/>
        </w:rPr>
        <w:t>Higher Secondary School Students are those students who are studying in higher    Secondary class,. In this study science, humanities, and commerce students are taken as Higher Secondary Students.</w:t>
      </w:r>
    </w:p>
    <w:p w14:paraId="34FFD3C4" w14:textId="77777777" w:rsidR="00DD5115" w:rsidRDefault="00DD5115">
      <w:pPr>
        <w:pStyle w:val="Heading1"/>
        <w:spacing w:after="200" w:line="360" w:lineRule="auto"/>
        <w:jc w:val="both"/>
        <w:rPr>
          <w:rFonts w:ascii="Calisto MT" w:hAnsi="Calisto MT"/>
        </w:rPr>
      </w:pPr>
      <w:r>
        <w:rPr>
          <w:rFonts w:ascii="Calisto MT" w:hAnsi="Calisto MT"/>
        </w:rPr>
        <w:lastRenderedPageBreak/>
        <w:t>VARIABLES SELECTED FOR  THE STUDY</w:t>
      </w:r>
    </w:p>
    <w:p w14:paraId="556BD95F" w14:textId="77777777" w:rsidR="00DD5115" w:rsidRDefault="00DD5115">
      <w:pPr>
        <w:spacing w:after="200" w:line="360" w:lineRule="auto"/>
        <w:ind w:firstLine="720"/>
        <w:jc w:val="both"/>
        <w:rPr>
          <w:rFonts w:ascii="Calisto MT" w:hAnsi="Calisto MT"/>
          <w:sz w:val="24"/>
        </w:rPr>
      </w:pPr>
      <w:r>
        <w:rPr>
          <w:rFonts w:ascii="Calisto MT" w:hAnsi="Calisto MT"/>
          <w:sz w:val="24"/>
        </w:rPr>
        <w:t>As the intention of the study is to find out the relationship between Self-Esteem and Approaches to Studying of higher secondary school students, The variables of the study are Self-Esteem (Independent) and Approaches to Studying (Dependent).</w:t>
      </w:r>
    </w:p>
    <w:p w14:paraId="257F032E" w14:textId="77777777" w:rsidR="00DD5115" w:rsidRDefault="00DD5115">
      <w:pPr>
        <w:pStyle w:val="Heading1"/>
        <w:spacing w:after="200" w:line="360" w:lineRule="auto"/>
        <w:jc w:val="both"/>
        <w:rPr>
          <w:rFonts w:ascii="Calisto MT" w:hAnsi="Calisto MT"/>
        </w:rPr>
      </w:pPr>
      <w:r>
        <w:rPr>
          <w:rFonts w:ascii="Calisto MT" w:hAnsi="Calisto MT"/>
        </w:rPr>
        <w:t xml:space="preserve">OBJECTIVES </w:t>
      </w:r>
    </w:p>
    <w:p w14:paraId="14A9C43F" w14:textId="77777777" w:rsidR="00DD5115" w:rsidRDefault="00DD5115" w:rsidP="00DD5115">
      <w:pPr>
        <w:numPr>
          <w:ilvl w:val="0"/>
          <w:numId w:val="4"/>
        </w:numPr>
        <w:tabs>
          <w:tab w:val="clear" w:pos="795"/>
        </w:tabs>
        <w:spacing w:after="200" w:line="360" w:lineRule="auto"/>
        <w:ind w:left="547" w:hanging="547"/>
        <w:jc w:val="both"/>
        <w:rPr>
          <w:rFonts w:ascii="Calisto MT" w:hAnsi="Calisto MT"/>
          <w:sz w:val="24"/>
        </w:rPr>
      </w:pPr>
      <w:r>
        <w:rPr>
          <w:rFonts w:ascii="Calisto MT" w:hAnsi="Calisto MT"/>
          <w:sz w:val="24"/>
        </w:rPr>
        <w:t xml:space="preserve">To find out whether there is any significant relationship between Self-Esteem and Approaches to Studying of higher secondary school students for the total and sub samples based on </w:t>
      </w:r>
    </w:p>
    <w:p w14:paraId="4FDA51C5"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Gender</w:t>
      </w:r>
    </w:p>
    <w:p w14:paraId="057FC4D7"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Locale</w:t>
      </w:r>
    </w:p>
    <w:p w14:paraId="11AF3085"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Faculty</w:t>
      </w:r>
    </w:p>
    <w:p w14:paraId="08E50B94" w14:textId="77777777" w:rsidR="00DD5115" w:rsidRDefault="00DD5115" w:rsidP="00DD5115">
      <w:pPr>
        <w:numPr>
          <w:ilvl w:val="1"/>
          <w:numId w:val="4"/>
        </w:numPr>
        <w:tabs>
          <w:tab w:val="clear" w:pos="1440"/>
        </w:tabs>
        <w:spacing w:after="200" w:line="360" w:lineRule="auto"/>
        <w:ind w:hanging="720"/>
        <w:jc w:val="both"/>
        <w:rPr>
          <w:rFonts w:ascii="Calisto MT" w:hAnsi="Calisto MT"/>
          <w:sz w:val="24"/>
        </w:rPr>
      </w:pPr>
      <w:r>
        <w:rPr>
          <w:rFonts w:ascii="Calisto MT" w:hAnsi="Calisto MT"/>
          <w:sz w:val="24"/>
        </w:rPr>
        <w:t>Type of School Management</w:t>
      </w:r>
    </w:p>
    <w:p w14:paraId="55F9D527" w14:textId="77777777" w:rsidR="00DD5115" w:rsidRDefault="00DD5115" w:rsidP="00DD5115">
      <w:pPr>
        <w:numPr>
          <w:ilvl w:val="0"/>
          <w:numId w:val="4"/>
        </w:numPr>
        <w:tabs>
          <w:tab w:val="clear" w:pos="795"/>
        </w:tabs>
        <w:spacing w:after="200" w:line="360" w:lineRule="auto"/>
        <w:ind w:left="540" w:hanging="540"/>
        <w:jc w:val="both"/>
        <w:rPr>
          <w:rFonts w:ascii="Calisto MT" w:hAnsi="Calisto MT"/>
          <w:sz w:val="24"/>
        </w:rPr>
      </w:pPr>
      <w:r>
        <w:rPr>
          <w:rFonts w:ascii="Calisto MT" w:hAnsi="Calisto MT"/>
          <w:sz w:val="24"/>
        </w:rPr>
        <w:t>To find out whether there is any significant difference in the mean scores of Self-Esteem of higher secondary school students between relevant sub samples based on a</w:t>
      </w:r>
    </w:p>
    <w:p w14:paraId="6C730F55"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Gender</w:t>
      </w:r>
    </w:p>
    <w:p w14:paraId="15202BBD"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Locale</w:t>
      </w:r>
    </w:p>
    <w:p w14:paraId="0E3AAEE1"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Faculty</w:t>
      </w:r>
    </w:p>
    <w:p w14:paraId="7C53B092" w14:textId="77777777" w:rsidR="00DD5115" w:rsidRDefault="00DD5115" w:rsidP="00DD5115">
      <w:pPr>
        <w:numPr>
          <w:ilvl w:val="1"/>
          <w:numId w:val="4"/>
        </w:numPr>
        <w:tabs>
          <w:tab w:val="clear" w:pos="1440"/>
        </w:tabs>
        <w:spacing w:after="200" w:line="360" w:lineRule="auto"/>
        <w:ind w:hanging="720"/>
        <w:jc w:val="both"/>
        <w:rPr>
          <w:rFonts w:ascii="Calisto MT" w:hAnsi="Calisto MT"/>
          <w:sz w:val="24"/>
        </w:rPr>
      </w:pPr>
      <w:r>
        <w:rPr>
          <w:rFonts w:ascii="Calisto MT" w:hAnsi="Calisto MT"/>
          <w:sz w:val="24"/>
        </w:rPr>
        <w:t>Type of School Management</w:t>
      </w:r>
    </w:p>
    <w:p w14:paraId="31A9D224" w14:textId="77777777" w:rsidR="00DD5115" w:rsidRDefault="00DD5115" w:rsidP="00DD5115">
      <w:pPr>
        <w:numPr>
          <w:ilvl w:val="0"/>
          <w:numId w:val="4"/>
        </w:numPr>
        <w:tabs>
          <w:tab w:val="clear" w:pos="795"/>
        </w:tabs>
        <w:spacing w:after="200" w:line="360" w:lineRule="auto"/>
        <w:ind w:left="720" w:hanging="720"/>
        <w:jc w:val="both"/>
        <w:rPr>
          <w:rFonts w:ascii="Calisto MT" w:hAnsi="Calisto MT"/>
          <w:sz w:val="24"/>
        </w:rPr>
      </w:pPr>
      <w:r>
        <w:rPr>
          <w:rFonts w:ascii="Calisto MT" w:hAnsi="Calisto MT"/>
          <w:sz w:val="24"/>
        </w:rPr>
        <w:t>To find out whether there is any significant difference in the mean scores of Approaches to Studying of higher secondary school students between relevant sub samples based on.</w:t>
      </w:r>
    </w:p>
    <w:p w14:paraId="5AEF87B8"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Gender</w:t>
      </w:r>
    </w:p>
    <w:p w14:paraId="3236731D"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Locale</w:t>
      </w:r>
    </w:p>
    <w:p w14:paraId="6DEAEE22" w14:textId="77777777" w:rsidR="00DD5115" w:rsidRDefault="00DD5115" w:rsidP="00DD5115">
      <w:pPr>
        <w:numPr>
          <w:ilvl w:val="1"/>
          <w:numId w:val="4"/>
        </w:numPr>
        <w:tabs>
          <w:tab w:val="clear" w:pos="1440"/>
        </w:tabs>
        <w:spacing w:after="0" w:line="360" w:lineRule="auto"/>
        <w:ind w:hanging="720"/>
        <w:jc w:val="both"/>
        <w:rPr>
          <w:rFonts w:ascii="Calisto MT" w:hAnsi="Calisto MT"/>
          <w:sz w:val="24"/>
        </w:rPr>
      </w:pPr>
      <w:r>
        <w:rPr>
          <w:rFonts w:ascii="Calisto MT" w:hAnsi="Calisto MT"/>
          <w:sz w:val="24"/>
        </w:rPr>
        <w:t>Faculty</w:t>
      </w:r>
    </w:p>
    <w:p w14:paraId="68BE7CF2" w14:textId="77777777" w:rsidR="00DD5115" w:rsidRDefault="00DD5115" w:rsidP="00DD5115">
      <w:pPr>
        <w:numPr>
          <w:ilvl w:val="1"/>
          <w:numId w:val="4"/>
        </w:numPr>
        <w:tabs>
          <w:tab w:val="clear" w:pos="1440"/>
        </w:tabs>
        <w:spacing w:after="200" w:line="360" w:lineRule="auto"/>
        <w:ind w:hanging="720"/>
        <w:jc w:val="both"/>
        <w:rPr>
          <w:rFonts w:ascii="Calisto MT" w:hAnsi="Calisto MT"/>
          <w:sz w:val="24"/>
        </w:rPr>
      </w:pPr>
      <w:r>
        <w:rPr>
          <w:rFonts w:ascii="Calisto MT" w:hAnsi="Calisto MT"/>
          <w:sz w:val="24"/>
        </w:rPr>
        <w:t>Type of School Management</w:t>
      </w:r>
    </w:p>
    <w:p w14:paraId="6ECC2DA6" w14:textId="77777777" w:rsidR="00DD5115" w:rsidRDefault="00DD5115">
      <w:pPr>
        <w:pStyle w:val="Heading1"/>
        <w:spacing w:after="200" w:line="360" w:lineRule="auto"/>
        <w:jc w:val="both"/>
        <w:rPr>
          <w:rFonts w:ascii="Calisto MT" w:hAnsi="Calisto MT"/>
        </w:rPr>
      </w:pPr>
      <w:r>
        <w:rPr>
          <w:rFonts w:ascii="Calisto MT" w:hAnsi="Calisto MT"/>
        </w:rPr>
        <w:lastRenderedPageBreak/>
        <w:t xml:space="preserve">HYPOTHESES </w:t>
      </w:r>
    </w:p>
    <w:p w14:paraId="2A001C10" w14:textId="77777777" w:rsidR="00DD5115" w:rsidRDefault="00DD5115" w:rsidP="00DD5115">
      <w:pPr>
        <w:numPr>
          <w:ilvl w:val="0"/>
          <w:numId w:val="5"/>
        </w:numPr>
        <w:tabs>
          <w:tab w:val="clear" w:pos="915"/>
        </w:tabs>
        <w:spacing w:after="200" w:line="360" w:lineRule="auto"/>
        <w:ind w:left="540" w:hanging="540"/>
        <w:jc w:val="both"/>
        <w:rPr>
          <w:rFonts w:ascii="Calisto MT" w:hAnsi="Calisto MT"/>
          <w:sz w:val="24"/>
        </w:rPr>
      </w:pPr>
      <w:r>
        <w:rPr>
          <w:rFonts w:ascii="Calisto MT" w:hAnsi="Calisto MT"/>
          <w:sz w:val="24"/>
        </w:rPr>
        <w:t xml:space="preserve">There will be significant relationship between Self-Esteem and approaches of studying of higher secondary school students for the total and sub samples based on </w:t>
      </w:r>
    </w:p>
    <w:p w14:paraId="614154DF" w14:textId="77777777" w:rsidR="00DD5115" w:rsidRDefault="00DD5115" w:rsidP="00DD5115">
      <w:pPr>
        <w:numPr>
          <w:ilvl w:val="1"/>
          <w:numId w:val="7"/>
        </w:numPr>
        <w:tabs>
          <w:tab w:val="clear" w:pos="2160"/>
        </w:tabs>
        <w:spacing w:after="0" w:line="360" w:lineRule="auto"/>
        <w:ind w:left="1440"/>
        <w:jc w:val="both"/>
        <w:rPr>
          <w:rFonts w:ascii="Calisto MT" w:hAnsi="Calisto MT"/>
          <w:sz w:val="24"/>
        </w:rPr>
      </w:pPr>
      <w:r>
        <w:rPr>
          <w:rFonts w:ascii="Calisto MT" w:hAnsi="Calisto MT"/>
          <w:sz w:val="24"/>
        </w:rPr>
        <w:t>Gender</w:t>
      </w:r>
    </w:p>
    <w:p w14:paraId="2261DEA8" w14:textId="77777777" w:rsidR="00DD5115" w:rsidRDefault="00DD5115" w:rsidP="00DD5115">
      <w:pPr>
        <w:numPr>
          <w:ilvl w:val="1"/>
          <w:numId w:val="7"/>
        </w:numPr>
        <w:tabs>
          <w:tab w:val="clear" w:pos="2160"/>
        </w:tabs>
        <w:spacing w:after="0" w:line="360" w:lineRule="auto"/>
        <w:ind w:left="1440"/>
        <w:jc w:val="both"/>
        <w:rPr>
          <w:rFonts w:ascii="Calisto MT" w:hAnsi="Calisto MT"/>
          <w:sz w:val="24"/>
        </w:rPr>
      </w:pPr>
      <w:r>
        <w:rPr>
          <w:rFonts w:ascii="Calisto MT" w:hAnsi="Calisto MT"/>
          <w:sz w:val="24"/>
        </w:rPr>
        <w:t>Locale</w:t>
      </w:r>
    </w:p>
    <w:p w14:paraId="1FA79F3C" w14:textId="77777777" w:rsidR="00DD5115" w:rsidRDefault="00DD5115" w:rsidP="00DD5115">
      <w:pPr>
        <w:numPr>
          <w:ilvl w:val="1"/>
          <w:numId w:val="7"/>
        </w:numPr>
        <w:tabs>
          <w:tab w:val="clear" w:pos="2160"/>
        </w:tabs>
        <w:spacing w:after="0" w:line="360" w:lineRule="auto"/>
        <w:ind w:left="1440"/>
        <w:jc w:val="both"/>
        <w:rPr>
          <w:rFonts w:ascii="Calisto MT" w:hAnsi="Calisto MT"/>
          <w:sz w:val="24"/>
        </w:rPr>
      </w:pPr>
      <w:r>
        <w:rPr>
          <w:rFonts w:ascii="Calisto MT" w:hAnsi="Calisto MT"/>
          <w:sz w:val="24"/>
        </w:rPr>
        <w:t>Faculty</w:t>
      </w:r>
    </w:p>
    <w:p w14:paraId="7C949038" w14:textId="77777777" w:rsidR="00DD5115" w:rsidRDefault="00DD5115" w:rsidP="00DD5115">
      <w:pPr>
        <w:numPr>
          <w:ilvl w:val="1"/>
          <w:numId w:val="7"/>
        </w:numPr>
        <w:tabs>
          <w:tab w:val="clear" w:pos="2160"/>
        </w:tabs>
        <w:spacing w:after="200" w:line="360" w:lineRule="auto"/>
        <w:ind w:left="1440"/>
        <w:jc w:val="both"/>
        <w:rPr>
          <w:rFonts w:ascii="Calisto MT" w:hAnsi="Calisto MT"/>
          <w:sz w:val="24"/>
        </w:rPr>
      </w:pPr>
      <w:r>
        <w:rPr>
          <w:rFonts w:ascii="Calisto MT" w:hAnsi="Calisto MT"/>
          <w:sz w:val="24"/>
        </w:rPr>
        <w:t>Type of School Management</w:t>
      </w:r>
    </w:p>
    <w:p w14:paraId="6A6DA2DC" w14:textId="77777777" w:rsidR="00DD5115" w:rsidRDefault="00DD5115" w:rsidP="00DD5115">
      <w:pPr>
        <w:numPr>
          <w:ilvl w:val="0"/>
          <w:numId w:val="5"/>
        </w:numPr>
        <w:tabs>
          <w:tab w:val="clear" w:pos="915"/>
        </w:tabs>
        <w:spacing w:after="200" w:line="360" w:lineRule="auto"/>
        <w:ind w:left="720" w:hanging="720"/>
        <w:jc w:val="both"/>
        <w:rPr>
          <w:rFonts w:ascii="Calisto MT" w:hAnsi="Calisto MT"/>
          <w:sz w:val="24"/>
        </w:rPr>
      </w:pPr>
      <w:r>
        <w:rPr>
          <w:rFonts w:ascii="Calisto MT" w:hAnsi="Calisto MT"/>
          <w:sz w:val="24"/>
        </w:rPr>
        <w:t xml:space="preserve">There will be a significant difference in the mean scores of Self-Esteem of higher secondary school students between relevant sub samples based on </w:t>
      </w:r>
    </w:p>
    <w:p w14:paraId="0B0DCF21" w14:textId="77777777" w:rsidR="00DD5115" w:rsidRDefault="00DD5115" w:rsidP="00DD5115">
      <w:pPr>
        <w:numPr>
          <w:ilvl w:val="1"/>
          <w:numId w:val="5"/>
        </w:numPr>
        <w:tabs>
          <w:tab w:val="clear" w:pos="1440"/>
        </w:tabs>
        <w:spacing w:after="0" w:line="360" w:lineRule="auto"/>
        <w:ind w:hanging="720"/>
        <w:jc w:val="both"/>
        <w:rPr>
          <w:rFonts w:ascii="Calisto MT" w:hAnsi="Calisto MT"/>
          <w:sz w:val="24"/>
        </w:rPr>
      </w:pPr>
      <w:r>
        <w:rPr>
          <w:rFonts w:ascii="Calisto MT" w:hAnsi="Calisto MT"/>
          <w:sz w:val="24"/>
        </w:rPr>
        <w:t xml:space="preserve">Gender </w:t>
      </w:r>
    </w:p>
    <w:p w14:paraId="2BCFEC79" w14:textId="77777777" w:rsidR="00DD5115" w:rsidRDefault="00DD5115" w:rsidP="00DD5115">
      <w:pPr>
        <w:numPr>
          <w:ilvl w:val="1"/>
          <w:numId w:val="5"/>
        </w:numPr>
        <w:tabs>
          <w:tab w:val="clear" w:pos="1440"/>
        </w:tabs>
        <w:spacing w:after="0" w:line="360" w:lineRule="auto"/>
        <w:ind w:hanging="720"/>
        <w:jc w:val="both"/>
        <w:rPr>
          <w:rFonts w:ascii="Calisto MT" w:hAnsi="Calisto MT"/>
          <w:sz w:val="24"/>
        </w:rPr>
      </w:pPr>
      <w:r>
        <w:rPr>
          <w:rFonts w:ascii="Calisto MT" w:hAnsi="Calisto MT"/>
          <w:sz w:val="24"/>
        </w:rPr>
        <w:t>Faculty</w:t>
      </w:r>
    </w:p>
    <w:p w14:paraId="62AF9C5F" w14:textId="77777777" w:rsidR="00DD5115" w:rsidRDefault="00DD5115" w:rsidP="00DD5115">
      <w:pPr>
        <w:numPr>
          <w:ilvl w:val="1"/>
          <w:numId w:val="5"/>
        </w:numPr>
        <w:tabs>
          <w:tab w:val="clear" w:pos="1440"/>
        </w:tabs>
        <w:spacing w:after="0" w:line="360" w:lineRule="auto"/>
        <w:ind w:hanging="720"/>
        <w:jc w:val="both"/>
        <w:rPr>
          <w:rFonts w:ascii="Calisto MT" w:hAnsi="Calisto MT"/>
          <w:sz w:val="24"/>
        </w:rPr>
      </w:pPr>
      <w:r>
        <w:rPr>
          <w:rFonts w:ascii="Calisto MT" w:hAnsi="Calisto MT"/>
          <w:sz w:val="24"/>
        </w:rPr>
        <w:t>Locale</w:t>
      </w:r>
    </w:p>
    <w:p w14:paraId="060ECE1E" w14:textId="77777777" w:rsidR="00DD5115" w:rsidRDefault="00DD5115" w:rsidP="00DD5115">
      <w:pPr>
        <w:numPr>
          <w:ilvl w:val="1"/>
          <w:numId w:val="5"/>
        </w:numPr>
        <w:tabs>
          <w:tab w:val="clear" w:pos="1440"/>
        </w:tabs>
        <w:spacing w:after="200" w:line="360" w:lineRule="auto"/>
        <w:ind w:hanging="720"/>
        <w:jc w:val="both"/>
        <w:rPr>
          <w:rFonts w:ascii="Calisto MT" w:hAnsi="Calisto MT"/>
          <w:sz w:val="24"/>
        </w:rPr>
      </w:pPr>
      <w:r>
        <w:rPr>
          <w:rFonts w:ascii="Calisto MT" w:hAnsi="Calisto MT"/>
          <w:sz w:val="24"/>
        </w:rPr>
        <w:t>Type of school management</w:t>
      </w:r>
    </w:p>
    <w:p w14:paraId="01061411" w14:textId="77777777" w:rsidR="00DD5115" w:rsidRDefault="00DD5115" w:rsidP="00DD5115">
      <w:pPr>
        <w:numPr>
          <w:ilvl w:val="0"/>
          <w:numId w:val="5"/>
        </w:numPr>
        <w:tabs>
          <w:tab w:val="clear" w:pos="915"/>
        </w:tabs>
        <w:spacing w:after="200" w:line="360" w:lineRule="auto"/>
        <w:ind w:left="720" w:hanging="720"/>
        <w:jc w:val="both"/>
        <w:rPr>
          <w:rFonts w:ascii="Calisto MT" w:hAnsi="Calisto MT"/>
          <w:sz w:val="24"/>
        </w:rPr>
      </w:pPr>
      <w:r>
        <w:rPr>
          <w:rFonts w:ascii="Calisto MT" w:hAnsi="Calisto MT"/>
          <w:sz w:val="24"/>
        </w:rPr>
        <w:t xml:space="preserve">There will be significant difference in the mean scores of Approaches to Studying of higher secondary school students between relevant sub samples based on   </w:t>
      </w:r>
    </w:p>
    <w:p w14:paraId="613C885F" w14:textId="77777777" w:rsidR="00DD5115" w:rsidRDefault="00DD5115" w:rsidP="00DD5115">
      <w:pPr>
        <w:numPr>
          <w:ilvl w:val="1"/>
          <w:numId w:val="5"/>
        </w:numPr>
        <w:tabs>
          <w:tab w:val="clear" w:pos="1440"/>
        </w:tabs>
        <w:spacing w:after="0" w:line="360" w:lineRule="auto"/>
        <w:ind w:hanging="720"/>
        <w:jc w:val="both"/>
        <w:rPr>
          <w:rFonts w:ascii="Calisto MT" w:hAnsi="Calisto MT"/>
          <w:sz w:val="24"/>
        </w:rPr>
      </w:pPr>
      <w:r>
        <w:rPr>
          <w:rFonts w:ascii="Calisto MT" w:hAnsi="Calisto MT"/>
          <w:sz w:val="24"/>
        </w:rPr>
        <w:t>Gender</w:t>
      </w:r>
    </w:p>
    <w:p w14:paraId="6A488731" w14:textId="77777777" w:rsidR="00DD5115" w:rsidRDefault="00DD5115" w:rsidP="00DD5115">
      <w:pPr>
        <w:numPr>
          <w:ilvl w:val="1"/>
          <w:numId w:val="5"/>
        </w:numPr>
        <w:tabs>
          <w:tab w:val="clear" w:pos="1440"/>
        </w:tabs>
        <w:spacing w:after="0" w:line="360" w:lineRule="auto"/>
        <w:ind w:hanging="720"/>
        <w:jc w:val="both"/>
        <w:rPr>
          <w:rFonts w:ascii="Calisto MT" w:hAnsi="Calisto MT"/>
          <w:sz w:val="24"/>
        </w:rPr>
      </w:pPr>
      <w:r>
        <w:rPr>
          <w:rFonts w:ascii="Calisto MT" w:hAnsi="Calisto MT"/>
          <w:sz w:val="24"/>
        </w:rPr>
        <w:t>Locale</w:t>
      </w:r>
    </w:p>
    <w:p w14:paraId="7B775091" w14:textId="77777777" w:rsidR="00DD5115" w:rsidRDefault="00DD5115" w:rsidP="00DD5115">
      <w:pPr>
        <w:numPr>
          <w:ilvl w:val="1"/>
          <w:numId w:val="5"/>
        </w:numPr>
        <w:tabs>
          <w:tab w:val="clear" w:pos="1440"/>
        </w:tabs>
        <w:spacing w:after="0" w:line="360" w:lineRule="auto"/>
        <w:ind w:hanging="720"/>
        <w:jc w:val="both"/>
        <w:rPr>
          <w:rFonts w:ascii="Calisto MT" w:hAnsi="Calisto MT"/>
          <w:sz w:val="24"/>
        </w:rPr>
      </w:pPr>
      <w:r>
        <w:rPr>
          <w:rFonts w:ascii="Calisto MT" w:hAnsi="Calisto MT"/>
          <w:sz w:val="24"/>
        </w:rPr>
        <w:t>Faculty</w:t>
      </w:r>
    </w:p>
    <w:p w14:paraId="2B5ACEDA" w14:textId="77777777" w:rsidR="00DD5115" w:rsidRDefault="00DD5115" w:rsidP="00DD5115">
      <w:pPr>
        <w:numPr>
          <w:ilvl w:val="1"/>
          <w:numId w:val="5"/>
        </w:numPr>
        <w:tabs>
          <w:tab w:val="clear" w:pos="1440"/>
        </w:tabs>
        <w:spacing w:after="200" w:line="360" w:lineRule="auto"/>
        <w:ind w:hanging="720"/>
        <w:jc w:val="both"/>
        <w:rPr>
          <w:rFonts w:ascii="Calisto MT" w:hAnsi="Calisto MT"/>
          <w:sz w:val="24"/>
        </w:rPr>
      </w:pPr>
      <w:r>
        <w:rPr>
          <w:rFonts w:ascii="Calisto MT" w:hAnsi="Calisto MT"/>
          <w:sz w:val="24"/>
        </w:rPr>
        <w:t>Type of School Management</w:t>
      </w:r>
    </w:p>
    <w:p w14:paraId="55BE448E" w14:textId="77777777" w:rsidR="00DD5115" w:rsidRDefault="00DD5115">
      <w:pPr>
        <w:pStyle w:val="Heading1"/>
        <w:spacing w:after="200" w:line="360" w:lineRule="auto"/>
        <w:jc w:val="both"/>
        <w:rPr>
          <w:rFonts w:ascii="Calisto MT" w:hAnsi="Calisto MT"/>
        </w:rPr>
      </w:pPr>
      <w:r>
        <w:rPr>
          <w:rFonts w:ascii="Calisto MT" w:hAnsi="Calisto MT"/>
        </w:rPr>
        <w:t>METHODOLOGY OF THE STUDY</w:t>
      </w:r>
    </w:p>
    <w:p w14:paraId="7F58E0BC"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 xml:space="preserve">Methodology deals with the description of the sample used for the study, tool and statistical technique used.  The present study aims to find out the extent of relationship between Self-Esteem and Approaches to Studying.  The procedure that the investigator may adopt for the collection of data will be the administration of Self-Esteem Inventory and Approaches to Studying Inventory among Higher Secondary School students in Kozhikode and Malappuram district.  </w:t>
      </w:r>
    </w:p>
    <w:p w14:paraId="0FB294BF" w14:textId="77777777" w:rsidR="00DD5115" w:rsidRDefault="00DD5115">
      <w:pPr>
        <w:pStyle w:val="Heading1"/>
        <w:spacing w:after="200" w:line="360" w:lineRule="auto"/>
        <w:jc w:val="both"/>
        <w:rPr>
          <w:rFonts w:ascii="Calisto MT" w:hAnsi="Calisto MT"/>
        </w:rPr>
      </w:pPr>
      <w:r>
        <w:rPr>
          <w:rFonts w:ascii="Calisto MT" w:hAnsi="Calisto MT"/>
        </w:rPr>
        <w:lastRenderedPageBreak/>
        <w:t>1.</w:t>
      </w:r>
      <w:r>
        <w:rPr>
          <w:rFonts w:ascii="Calisto MT" w:hAnsi="Calisto MT"/>
        </w:rPr>
        <w:tab/>
        <w:t>Sample</w:t>
      </w:r>
    </w:p>
    <w:p w14:paraId="51010E05"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 xml:space="preserve"> The sample of the study consists of 750 students of standard XI and XII selected from 15 schools of two district of Kerala, viz, Malappuram and Kozhikode.  Sample was selected by giving due representation to gender, locale, faculty, viz, science humanities and commerce and type of school management  </w:t>
      </w:r>
    </w:p>
    <w:p w14:paraId="3083BD38" w14:textId="77777777" w:rsidR="00DD5115" w:rsidRDefault="00DD5115">
      <w:pPr>
        <w:pStyle w:val="Heading1"/>
        <w:spacing w:after="200" w:line="360" w:lineRule="auto"/>
        <w:jc w:val="both"/>
        <w:rPr>
          <w:rFonts w:ascii="Calisto MT" w:hAnsi="Calisto MT"/>
        </w:rPr>
      </w:pPr>
      <w:r>
        <w:rPr>
          <w:rFonts w:ascii="Calisto MT" w:hAnsi="Calisto MT"/>
        </w:rPr>
        <w:t>2.</w:t>
      </w:r>
      <w:r>
        <w:rPr>
          <w:rFonts w:ascii="Calisto MT" w:hAnsi="Calisto MT"/>
        </w:rPr>
        <w:tab/>
        <w:t>Variables</w:t>
      </w:r>
    </w:p>
    <w:p w14:paraId="48FEDA4B"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 xml:space="preserve"> The study being co-rrelational one, two types of variables are included, viz, independent and dependent variables.  The independent variable is Self-Esteem and dependent variables is taken as Approaches to Studying.</w:t>
      </w:r>
    </w:p>
    <w:p w14:paraId="74095DFD" w14:textId="77777777" w:rsidR="00DD5115" w:rsidRDefault="00DD5115">
      <w:pPr>
        <w:pStyle w:val="Heading1"/>
        <w:spacing w:after="200" w:line="360" w:lineRule="auto"/>
        <w:jc w:val="both"/>
        <w:rPr>
          <w:rFonts w:ascii="Calisto MT" w:hAnsi="Calisto MT"/>
        </w:rPr>
      </w:pPr>
      <w:r>
        <w:rPr>
          <w:rFonts w:ascii="Calisto MT" w:hAnsi="Calisto MT"/>
        </w:rPr>
        <w:t>3.</w:t>
      </w:r>
      <w:r>
        <w:rPr>
          <w:rFonts w:ascii="Calisto MT" w:hAnsi="Calisto MT"/>
        </w:rPr>
        <w:tab/>
        <w:t xml:space="preserve">Tools Used </w:t>
      </w:r>
    </w:p>
    <w:p w14:paraId="26679E96"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To measure the extent of relationship between Self-Esteem and Approaches to Studying the following tools were used.</w:t>
      </w:r>
    </w:p>
    <w:p w14:paraId="703B94B7" w14:textId="77777777" w:rsidR="00DD5115" w:rsidRDefault="00DD5115">
      <w:pPr>
        <w:pStyle w:val="BodyTextIndent"/>
        <w:spacing w:line="360" w:lineRule="auto"/>
      </w:pPr>
      <w:r>
        <w:t xml:space="preserve">(1)  </w:t>
      </w:r>
      <w:r>
        <w:tab/>
      </w:r>
      <w:r>
        <w:tab/>
        <w:t xml:space="preserve">Self-Esteem Inventory (Koya &amp; Beegam, 2007) </w:t>
      </w:r>
    </w:p>
    <w:p w14:paraId="38C52179" w14:textId="77777777" w:rsidR="00DD5115" w:rsidRDefault="00DD5115">
      <w:pPr>
        <w:spacing w:after="200" w:line="360" w:lineRule="auto"/>
        <w:jc w:val="both"/>
        <w:rPr>
          <w:rFonts w:ascii="Calisto MT" w:hAnsi="Calisto MT"/>
          <w:sz w:val="24"/>
        </w:rPr>
      </w:pPr>
      <w:r>
        <w:rPr>
          <w:rFonts w:ascii="Calisto MT" w:hAnsi="Calisto MT"/>
          <w:sz w:val="24"/>
        </w:rPr>
        <w:t xml:space="preserve">(2) </w:t>
      </w:r>
      <w:r>
        <w:rPr>
          <w:rFonts w:ascii="Calisto MT" w:hAnsi="Calisto MT"/>
          <w:sz w:val="24"/>
        </w:rPr>
        <w:tab/>
        <w:t>Approaches to Studying Inventory( Kumar and Koya , 2001)</w:t>
      </w:r>
    </w:p>
    <w:p w14:paraId="7DA1F57F" w14:textId="77777777" w:rsidR="00DD5115" w:rsidRDefault="00DD5115">
      <w:pPr>
        <w:pStyle w:val="Heading1"/>
        <w:spacing w:after="200" w:line="360" w:lineRule="auto"/>
        <w:jc w:val="both"/>
        <w:rPr>
          <w:rFonts w:ascii="Calisto MT" w:hAnsi="Calisto MT"/>
        </w:rPr>
      </w:pPr>
      <w:r>
        <w:rPr>
          <w:rFonts w:ascii="Calisto MT" w:hAnsi="Calisto MT"/>
        </w:rPr>
        <w:t>SCOPE AND LIMITATIONS</w:t>
      </w:r>
    </w:p>
    <w:p w14:paraId="49540179"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The aim of the investigator is to study the extent of relationship between Self-Esteem and Approaches to Studying of higher secondary school students.</w:t>
      </w:r>
    </w:p>
    <w:p w14:paraId="36C94E02"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Self-Esteem and Approaches to Studying is an interesting topic of psychologist, especially those who works in the field of cognitive development, learning process and adolescent problems.</w:t>
      </w:r>
    </w:p>
    <w:p w14:paraId="63C26E67"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 xml:space="preserve"> Adolescence is one of the important stages of an individual’s development.  Self-Esteem and Approaches to Studying are two factors, which can influence the cognitive development of an individual.  Hence the study of Self-Esteem and Approaches to Studying on adolescents has wide scope.</w:t>
      </w:r>
    </w:p>
    <w:p w14:paraId="351250CB"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 xml:space="preserve">The important study is conducted on a sample of 750 students of standard XI &amp; XII .  The sample drawn from 15 higher secondary schools of two districts.  The sample is </w:t>
      </w:r>
      <w:r>
        <w:rPr>
          <w:rFonts w:ascii="Calisto MT" w:hAnsi="Calisto MT"/>
          <w:sz w:val="24"/>
        </w:rPr>
        <w:lastRenderedPageBreak/>
        <w:t>selected by stratified random sampling techniques.  In the selected sample due representation was given to the gender, faculty locale and type of school.</w:t>
      </w:r>
    </w:p>
    <w:p w14:paraId="1AB23A64" w14:textId="77777777" w:rsidR="00DD5115" w:rsidRDefault="00DD5115">
      <w:pPr>
        <w:spacing w:after="200" w:line="360" w:lineRule="auto"/>
        <w:jc w:val="both"/>
        <w:rPr>
          <w:rFonts w:ascii="Calisto MT" w:hAnsi="Calisto MT"/>
          <w:sz w:val="24"/>
        </w:rPr>
      </w:pPr>
      <w:r>
        <w:rPr>
          <w:rFonts w:ascii="Calisto MT" w:hAnsi="Calisto MT"/>
          <w:sz w:val="24"/>
        </w:rPr>
        <w:t xml:space="preserve">     </w:t>
      </w:r>
      <w:r>
        <w:rPr>
          <w:rFonts w:ascii="Calisto MT" w:hAnsi="Calisto MT"/>
          <w:sz w:val="24"/>
        </w:rPr>
        <w:tab/>
        <w:t>Though care has been taken by the investigator to make the study as precise as possible, there occurred some unavoidable limitations also.  The following are some among them.</w:t>
      </w:r>
    </w:p>
    <w:p w14:paraId="4276BC1C" w14:textId="77777777" w:rsidR="00DD5115" w:rsidRDefault="00DD5115" w:rsidP="00DD5115">
      <w:pPr>
        <w:numPr>
          <w:ilvl w:val="0"/>
          <w:numId w:val="6"/>
        </w:numPr>
        <w:tabs>
          <w:tab w:val="clear" w:pos="930"/>
        </w:tabs>
        <w:spacing w:after="200" w:line="360" w:lineRule="auto"/>
        <w:ind w:left="720" w:hanging="720"/>
        <w:jc w:val="both"/>
        <w:rPr>
          <w:rFonts w:ascii="Calisto MT" w:hAnsi="Calisto MT"/>
          <w:sz w:val="24"/>
        </w:rPr>
      </w:pPr>
      <w:r>
        <w:rPr>
          <w:rFonts w:ascii="Calisto MT" w:hAnsi="Calisto MT"/>
          <w:sz w:val="24"/>
        </w:rPr>
        <w:t>Since the study is conducted as the part of the course, the investigator has to complete it within the available time limit.  Hence it is decided to carryout the study only in two districts of Kerala.</w:t>
      </w:r>
    </w:p>
    <w:p w14:paraId="601B5756" w14:textId="77777777" w:rsidR="00DD5115" w:rsidRDefault="00DD5115" w:rsidP="00DD5115">
      <w:pPr>
        <w:numPr>
          <w:ilvl w:val="0"/>
          <w:numId w:val="6"/>
        </w:numPr>
        <w:tabs>
          <w:tab w:val="clear" w:pos="930"/>
        </w:tabs>
        <w:spacing w:after="200" w:line="360" w:lineRule="auto"/>
        <w:ind w:left="720" w:hanging="720"/>
        <w:jc w:val="both"/>
        <w:rPr>
          <w:rFonts w:ascii="Calisto MT" w:hAnsi="Calisto MT"/>
          <w:sz w:val="24"/>
        </w:rPr>
      </w:pPr>
      <w:r>
        <w:rPr>
          <w:rFonts w:ascii="Calisto MT" w:hAnsi="Calisto MT"/>
          <w:sz w:val="24"/>
        </w:rPr>
        <w:t>The investigator conducted the study on the higher secondary school students studying under the Board of Higher Secondary Education  Kerala. Students from CBSE and VHSE are not included in this study</w:t>
      </w:r>
    </w:p>
    <w:p w14:paraId="13F25DEE" w14:textId="77777777" w:rsidR="00DD5115" w:rsidRDefault="00DD5115" w:rsidP="00DD5115">
      <w:pPr>
        <w:numPr>
          <w:ilvl w:val="0"/>
          <w:numId w:val="6"/>
        </w:numPr>
        <w:tabs>
          <w:tab w:val="clear" w:pos="930"/>
        </w:tabs>
        <w:spacing w:after="200" w:line="360" w:lineRule="auto"/>
        <w:ind w:left="720" w:hanging="720"/>
        <w:jc w:val="both"/>
        <w:rPr>
          <w:rFonts w:ascii="Calisto MT" w:hAnsi="Calisto MT"/>
          <w:sz w:val="24"/>
        </w:rPr>
      </w:pPr>
      <w:r>
        <w:rPr>
          <w:rFonts w:ascii="Calisto MT" w:hAnsi="Calisto MT"/>
          <w:sz w:val="24"/>
        </w:rPr>
        <w:t>The investigator considered only gender, faculty, locale and type of school in which they studying to stratify the study sample.</w:t>
      </w:r>
    </w:p>
    <w:p w14:paraId="540A2536" w14:textId="77777777" w:rsidR="00DD5115" w:rsidRDefault="00DD5115" w:rsidP="00DD5115">
      <w:pPr>
        <w:numPr>
          <w:ilvl w:val="0"/>
          <w:numId w:val="6"/>
        </w:numPr>
        <w:tabs>
          <w:tab w:val="clear" w:pos="930"/>
        </w:tabs>
        <w:spacing w:after="200" w:line="360" w:lineRule="auto"/>
        <w:ind w:left="720" w:hanging="720"/>
        <w:jc w:val="both"/>
        <w:rPr>
          <w:sz w:val="24"/>
        </w:rPr>
      </w:pPr>
      <w:r>
        <w:rPr>
          <w:rFonts w:ascii="Calisto MT" w:hAnsi="Calisto MT"/>
          <w:sz w:val="24"/>
        </w:rPr>
        <w:t>Eventhough the investigator considered type of school of students, he could not collect data from private and unaided schools.</w:t>
      </w:r>
    </w:p>
    <w:p w14:paraId="244279D6" w14:textId="77777777" w:rsidR="00DD5115" w:rsidRDefault="00DD5115">
      <w:pPr>
        <w:spacing w:after="200" w:line="360" w:lineRule="auto"/>
        <w:jc w:val="both"/>
        <w:rPr>
          <w:rFonts w:ascii="Calisto MT" w:hAnsi="Calisto MT"/>
          <w:b/>
          <w:bCs/>
          <w:sz w:val="24"/>
        </w:rPr>
      </w:pPr>
      <w:r>
        <w:rPr>
          <w:rFonts w:ascii="Calisto MT" w:hAnsi="Calisto MT"/>
          <w:b/>
          <w:bCs/>
          <w:sz w:val="24"/>
        </w:rPr>
        <w:t>MAJOR FINDINGS OF THE STUDY</w:t>
      </w:r>
    </w:p>
    <w:p w14:paraId="2548CBD4" w14:textId="77777777" w:rsidR="00DD5115" w:rsidRDefault="00DD5115">
      <w:pPr>
        <w:spacing w:after="200" w:line="360" w:lineRule="auto"/>
        <w:ind w:left="720" w:hanging="720"/>
        <w:jc w:val="both"/>
        <w:rPr>
          <w:rFonts w:ascii="Calisto MT" w:hAnsi="Calisto MT"/>
          <w:sz w:val="24"/>
        </w:rPr>
      </w:pPr>
      <w:r>
        <w:rPr>
          <w:rFonts w:ascii="Calisto MT" w:hAnsi="Calisto MT"/>
          <w:sz w:val="24"/>
        </w:rPr>
        <w:t>1.</w:t>
      </w:r>
      <w:r>
        <w:rPr>
          <w:rFonts w:ascii="Calisto MT" w:hAnsi="Calisto MT"/>
          <w:sz w:val="24"/>
        </w:rPr>
        <w:tab/>
        <w:t>When the relationships of Self-Esteem Approaches to Studying were analyzed the following results were obtained.</w:t>
      </w:r>
    </w:p>
    <w:p w14:paraId="74C0499F" w14:textId="77777777" w:rsidR="00DD5115" w:rsidRDefault="00DD5115">
      <w:pPr>
        <w:spacing w:after="200" w:line="360" w:lineRule="auto"/>
        <w:ind w:left="1440" w:hanging="720"/>
        <w:jc w:val="both"/>
        <w:rPr>
          <w:rFonts w:ascii="Calisto MT" w:hAnsi="Calisto MT"/>
          <w:sz w:val="24"/>
        </w:rPr>
      </w:pPr>
      <w:r>
        <w:rPr>
          <w:rFonts w:ascii="Calisto MT" w:hAnsi="Calisto MT"/>
          <w:sz w:val="24"/>
        </w:rPr>
        <w:t xml:space="preserve">i) </w:t>
      </w:r>
      <w:r>
        <w:rPr>
          <w:rFonts w:ascii="Calisto MT" w:hAnsi="Calisto MT"/>
          <w:sz w:val="24"/>
        </w:rPr>
        <w:tab/>
        <w:t>Relationship of Self-Esteem and Approaches to Studying is significant and negative for</w:t>
      </w:r>
    </w:p>
    <w:p w14:paraId="0FD54F27" w14:textId="77777777" w:rsidR="00DD5115" w:rsidRDefault="00DD5115">
      <w:pPr>
        <w:spacing w:after="200"/>
        <w:ind w:left="1440"/>
        <w:jc w:val="both"/>
        <w:rPr>
          <w:rFonts w:ascii="Calisto MT" w:hAnsi="Calisto MT"/>
          <w:sz w:val="24"/>
        </w:rPr>
      </w:pPr>
      <w:r>
        <w:rPr>
          <w:rFonts w:ascii="Calisto MT" w:hAnsi="Calisto MT"/>
          <w:sz w:val="24"/>
        </w:rPr>
        <w:t>a)</w:t>
      </w:r>
      <w:r>
        <w:rPr>
          <w:rFonts w:ascii="Calisto MT" w:hAnsi="Calisto MT"/>
          <w:sz w:val="24"/>
        </w:rPr>
        <w:tab/>
        <w:t xml:space="preserve">The Total Sample </w:t>
      </w:r>
      <w:r>
        <w:rPr>
          <w:rFonts w:ascii="Calisto MT" w:hAnsi="Calisto MT"/>
          <w:position w:val="-10"/>
          <w:sz w:val="24"/>
        </w:rPr>
        <w:object w:dxaOrig="2180" w:dyaOrig="320" w14:anchorId="53361720">
          <v:shape id="_x0000_i1100" type="#_x0000_t75" style="width:108.95pt;height:15.9pt" o:ole="">
            <v:imagedata r:id="rId106" o:title=""/>
          </v:shape>
          <o:OLEObject Type="Embed" ProgID="Equation.DSMT4" ShapeID="_x0000_i1100" DrawAspect="Content" ObjectID="_1707679070" r:id="rId150"/>
        </w:object>
      </w:r>
    </w:p>
    <w:p w14:paraId="054A3E59" w14:textId="77777777" w:rsidR="00DD5115" w:rsidRDefault="00DD5115">
      <w:pPr>
        <w:spacing w:after="200"/>
        <w:ind w:left="1440"/>
        <w:jc w:val="both"/>
        <w:rPr>
          <w:rFonts w:ascii="Calisto MT" w:hAnsi="Calisto MT"/>
          <w:sz w:val="24"/>
        </w:rPr>
      </w:pPr>
      <w:r>
        <w:rPr>
          <w:rFonts w:ascii="Calisto MT" w:hAnsi="Calisto MT"/>
          <w:sz w:val="24"/>
        </w:rPr>
        <w:t xml:space="preserve">b) </w:t>
      </w:r>
      <w:r>
        <w:rPr>
          <w:rFonts w:ascii="Calisto MT" w:hAnsi="Calisto MT"/>
          <w:sz w:val="24"/>
        </w:rPr>
        <w:tab/>
        <w:t xml:space="preserve">Male Students </w:t>
      </w:r>
      <w:r>
        <w:rPr>
          <w:rFonts w:ascii="Calisto MT" w:hAnsi="Calisto MT"/>
          <w:position w:val="-10"/>
          <w:sz w:val="24"/>
        </w:rPr>
        <w:object w:dxaOrig="2020" w:dyaOrig="320" w14:anchorId="5D2217EA">
          <v:shape id="_x0000_i1101" type="#_x0000_t75" style="width:101pt;height:15.9pt" o:ole="">
            <v:imagedata r:id="rId108" o:title=""/>
          </v:shape>
          <o:OLEObject Type="Embed" ProgID="Equation.DSMT4" ShapeID="_x0000_i1101" DrawAspect="Content" ObjectID="_1707679071" r:id="rId151"/>
        </w:object>
      </w:r>
    </w:p>
    <w:p w14:paraId="0C469222" w14:textId="77777777" w:rsidR="00DD5115" w:rsidRDefault="00DD5115">
      <w:pPr>
        <w:spacing w:after="200"/>
        <w:ind w:left="1440"/>
        <w:jc w:val="both"/>
        <w:rPr>
          <w:rFonts w:ascii="Calisto MT" w:hAnsi="Calisto MT"/>
          <w:sz w:val="24"/>
        </w:rPr>
      </w:pPr>
      <w:r>
        <w:rPr>
          <w:rFonts w:ascii="Calisto MT" w:hAnsi="Calisto MT"/>
          <w:sz w:val="24"/>
        </w:rPr>
        <w:t xml:space="preserve">c) </w:t>
      </w:r>
      <w:r>
        <w:rPr>
          <w:rFonts w:ascii="Calisto MT" w:hAnsi="Calisto MT"/>
          <w:sz w:val="24"/>
        </w:rPr>
        <w:tab/>
        <w:t xml:space="preserve">Urban Students </w:t>
      </w:r>
      <w:r>
        <w:rPr>
          <w:rFonts w:ascii="Calisto MT" w:hAnsi="Calisto MT"/>
          <w:position w:val="-10"/>
          <w:sz w:val="24"/>
        </w:rPr>
        <w:object w:dxaOrig="2140" w:dyaOrig="320" w14:anchorId="7FFC5E6B">
          <v:shape id="_x0000_i1102" type="#_x0000_t75" style="width:107.05pt;height:15.9pt" o:ole="">
            <v:imagedata r:id="rId110" o:title=""/>
          </v:shape>
          <o:OLEObject Type="Embed" ProgID="Equation.DSMT4" ShapeID="_x0000_i1102" DrawAspect="Content" ObjectID="_1707679072" r:id="rId152"/>
        </w:object>
      </w:r>
    </w:p>
    <w:p w14:paraId="0A60E5DE" w14:textId="77777777" w:rsidR="00DD5115" w:rsidRDefault="00DD5115">
      <w:pPr>
        <w:spacing w:after="200"/>
        <w:ind w:left="1440"/>
        <w:jc w:val="both"/>
        <w:rPr>
          <w:rFonts w:ascii="Calisto MT" w:hAnsi="Calisto MT"/>
          <w:sz w:val="24"/>
        </w:rPr>
      </w:pPr>
      <w:r>
        <w:rPr>
          <w:rFonts w:ascii="Calisto MT" w:hAnsi="Calisto MT"/>
          <w:sz w:val="24"/>
        </w:rPr>
        <w:t xml:space="preserve">d) </w:t>
      </w:r>
      <w:r>
        <w:rPr>
          <w:rFonts w:ascii="Calisto MT" w:hAnsi="Calisto MT"/>
          <w:sz w:val="24"/>
        </w:rPr>
        <w:tab/>
        <w:t xml:space="preserve">Rural Students </w:t>
      </w:r>
      <w:r>
        <w:rPr>
          <w:rFonts w:ascii="Calisto MT" w:hAnsi="Calisto MT"/>
          <w:position w:val="-10"/>
          <w:sz w:val="24"/>
        </w:rPr>
        <w:object w:dxaOrig="2140" w:dyaOrig="320" w14:anchorId="0FBF3D17">
          <v:shape id="_x0000_i1103" type="#_x0000_t75" style="width:107.05pt;height:15.9pt" o:ole="">
            <v:imagedata r:id="rId112" o:title=""/>
          </v:shape>
          <o:OLEObject Type="Embed" ProgID="Equation.DSMT4" ShapeID="_x0000_i1103" DrawAspect="Content" ObjectID="_1707679073" r:id="rId153"/>
        </w:object>
      </w:r>
    </w:p>
    <w:p w14:paraId="425F1C03" w14:textId="77777777" w:rsidR="00DD5115" w:rsidRDefault="00DD5115">
      <w:pPr>
        <w:spacing w:after="200" w:line="360" w:lineRule="auto"/>
        <w:ind w:left="1440" w:hanging="720"/>
        <w:jc w:val="both"/>
        <w:rPr>
          <w:rFonts w:ascii="Calisto MT" w:hAnsi="Calisto MT"/>
          <w:sz w:val="24"/>
        </w:rPr>
      </w:pPr>
      <w:r>
        <w:rPr>
          <w:rFonts w:ascii="Calisto MT" w:hAnsi="Calisto MT"/>
          <w:sz w:val="24"/>
        </w:rPr>
        <w:t xml:space="preserve">ii) </w:t>
      </w:r>
      <w:r>
        <w:rPr>
          <w:rFonts w:ascii="Calisto MT" w:hAnsi="Calisto MT"/>
          <w:sz w:val="24"/>
        </w:rPr>
        <w:tab/>
        <w:t xml:space="preserve">Relationship of Self-Esteem and Approaches to Studying is not significant for </w:t>
      </w:r>
    </w:p>
    <w:p w14:paraId="55C278EE" w14:textId="77777777" w:rsidR="00DD5115" w:rsidRDefault="00DD5115">
      <w:pPr>
        <w:spacing w:after="200"/>
        <w:ind w:left="1440"/>
        <w:jc w:val="both"/>
        <w:rPr>
          <w:rFonts w:ascii="Calisto MT" w:hAnsi="Calisto MT"/>
          <w:sz w:val="24"/>
        </w:rPr>
      </w:pPr>
      <w:r>
        <w:rPr>
          <w:rFonts w:ascii="Calisto MT" w:hAnsi="Calisto MT"/>
          <w:sz w:val="24"/>
        </w:rPr>
        <w:t xml:space="preserve">a) </w:t>
      </w:r>
      <w:r>
        <w:rPr>
          <w:rFonts w:ascii="Calisto MT" w:hAnsi="Calisto MT"/>
          <w:sz w:val="24"/>
        </w:rPr>
        <w:tab/>
        <w:t xml:space="preserve">Female Students </w:t>
      </w:r>
      <w:r>
        <w:rPr>
          <w:rFonts w:ascii="Calisto MT" w:hAnsi="Calisto MT"/>
          <w:position w:val="-10"/>
          <w:sz w:val="24"/>
        </w:rPr>
        <w:object w:dxaOrig="2100" w:dyaOrig="320" w14:anchorId="3697458A">
          <v:shape id="_x0000_i1104" type="#_x0000_t75" style="width:105.2pt;height:15.9pt" o:ole="">
            <v:imagedata r:id="rId114" o:title=""/>
          </v:shape>
          <o:OLEObject Type="Embed" ProgID="Equation.DSMT4" ShapeID="_x0000_i1104" DrawAspect="Content" ObjectID="_1707679074" r:id="rId154"/>
        </w:object>
      </w:r>
    </w:p>
    <w:p w14:paraId="20A61423" w14:textId="77777777" w:rsidR="00DD5115" w:rsidRDefault="00DD5115">
      <w:pPr>
        <w:spacing w:after="200"/>
        <w:ind w:left="1440"/>
        <w:jc w:val="both"/>
        <w:rPr>
          <w:rFonts w:ascii="Calisto MT" w:hAnsi="Calisto MT"/>
          <w:sz w:val="24"/>
        </w:rPr>
      </w:pPr>
      <w:r>
        <w:rPr>
          <w:rFonts w:ascii="Calisto MT" w:hAnsi="Calisto MT"/>
          <w:sz w:val="24"/>
        </w:rPr>
        <w:lastRenderedPageBreak/>
        <w:t>b)</w:t>
      </w:r>
      <w:r>
        <w:rPr>
          <w:rFonts w:ascii="Calisto MT" w:hAnsi="Calisto MT"/>
          <w:sz w:val="24"/>
        </w:rPr>
        <w:tab/>
        <w:t xml:space="preserve">Humanities  Students </w:t>
      </w:r>
      <w:r>
        <w:rPr>
          <w:rFonts w:ascii="Calisto MT" w:hAnsi="Calisto MT"/>
          <w:position w:val="-10"/>
          <w:sz w:val="24"/>
        </w:rPr>
        <w:object w:dxaOrig="2000" w:dyaOrig="320" w14:anchorId="6453A316">
          <v:shape id="_x0000_i1105" type="#_x0000_t75" style="width:100.05pt;height:15.9pt" o:ole="">
            <v:imagedata r:id="rId116" o:title=""/>
          </v:shape>
          <o:OLEObject Type="Embed" ProgID="Equation.DSMT4" ShapeID="_x0000_i1105" DrawAspect="Content" ObjectID="_1707679075" r:id="rId155"/>
        </w:object>
      </w:r>
    </w:p>
    <w:p w14:paraId="1E5F35BE" w14:textId="77777777" w:rsidR="00DD5115" w:rsidRDefault="00DD5115">
      <w:pPr>
        <w:spacing w:after="200"/>
        <w:ind w:left="1440"/>
        <w:jc w:val="both"/>
        <w:rPr>
          <w:rFonts w:ascii="Calisto MT" w:hAnsi="Calisto MT"/>
          <w:sz w:val="24"/>
        </w:rPr>
      </w:pPr>
      <w:r>
        <w:rPr>
          <w:rFonts w:ascii="Calisto MT" w:hAnsi="Calisto MT"/>
          <w:sz w:val="24"/>
        </w:rPr>
        <w:t xml:space="preserve">c) </w:t>
      </w:r>
      <w:r>
        <w:rPr>
          <w:rFonts w:ascii="Calisto MT" w:hAnsi="Calisto MT"/>
          <w:sz w:val="24"/>
        </w:rPr>
        <w:tab/>
        <w:t xml:space="preserve">commerce Students </w:t>
      </w:r>
      <w:r>
        <w:rPr>
          <w:rFonts w:ascii="Calisto MT" w:hAnsi="Calisto MT"/>
          <w:position w:val="-10"/>
          <w:sz w:val="24"/>
        </w:rPr>
        <w:object w:dxaOrig="2000" w:dyaOrig="320" w14:anchorId="77A468AB">
          <v:shape id="_x0000_i1106" type="#_x0000_t75" style="width:100.05pt;height:15.9pt" o:ole="">
            <v:imagedata r:id="rId118" o:title=""/>
          </v:shape>
          <o:OLEObject Type="Embed" ProgID="Equation.DSMT4" ShapeID="_x0000_i1106" DrawAspect="Content" ObjectID="_1707679076" r:id="rId156"/>
        </w:object>
      </w:r>
    </w:p>
    <w:p w14:paraId="459D8840" w14:textId="77777777" w:rsidR="00DD5115" w:rsidRDefault="00DD5115">
      <w:pPr>
        <w:spacing w:after="200"/>
        <w:ind w:left="1440"/>
        <w:jc w:val="both"/>
        <w:rPr>
          <w:rFonts w:ascii="Calisto MT" w:hAnsi="Calisto MT"/>
          <w:sz w:val="24"/>
        </w:rPr>
      </w:pPr>
      <w:r>
        <w:rPr>
          <w:rFonts w:ascii="Calisto MT" w:hAnsi="Calisto MT"/>
          <w:sz w:val="24"/>
        </w:rPr>
        <w:t xml:space="preserve">d) </w:t>
      </w:r>
      <w:r>
        <w:rPr>
          <w:rFonts w:ascii="Calisto MT" w:hAnsi="Calisto MT"/>
          <w:sz w:val="24"/>
        </w:rPr>
        <w:tab/>
        <w:t xml:space="preserve">Science Students </w:t>
      </w:r>
      <w:r>
        <w:rPr>
          <w:rFonts w:ascii="Calisto MT" w:hAnsi="Calisto MT"/>
          <w:position w:val="-10"/>
          <w:sz w:val="24"/>
        </w:rPr>
        <w:object w:dxaOrig="1980" w:dyaOrig="320" w14:anchorId="7950549D">
          <v:shape id="_x0000_i1107" type="#_x0000_t75" style="width:99.1pt;height:15.9pt" o:ole="">
            <v:imagedata r:id="rId120" o:title=""/>
          </v:shape>
          <o:OLEObject Type="Embed" ProgID="Equation.DSMT4" ShapeID="_x0000_i1107" DrawAspect="Content" ObjectID="_1707679077" r:id="rId157"/>
        </w:object>
      </w:r>
    </w:p>
    <w:p w14:paraId="4780CB01" w14:textId="77777777" w:rsidR="00DD5115" w:rsidRDefault="00DD5115">
      <w:pPr>
        <w:spacing w:after="200"/>
        <w:ind w:left="1440"/>
        <w:jc w:val="both"/>
        <w:rPr>
          <w:rFonts w:ascii="Calisto MT" w:hAnsi="Calisto MT"/>
          <w:sz w:val="24"/>
        </w:rPr>
      </w:pPr>
      <w:r>
        <w:rPr>
          <w:rFonts w:ascii="Calisto MT" w:hAnsi="Calisto MT"/>
          <w:sz w:val="24"/>
        </w:rPr>
        <w:t xml:space="preserve">e) </w:t>
      </w:r>
      <w:r>
        <w:rPr>
          <w:rFonts w:ascii="Calisto MT" w:hAnsi="Calisto MT"/>
          <w:sz w:val="24"/>
        </w:rPr>
        <w:tab/>
        <w:t xml:space="preserve">Government Students </w:t>
      </w:r>
      <w:r>
        <w:rPr>
          <w:rFonts w:ascii="Calisto MT" w:hAnsi="Calisto MT"/>
          <w:position w:val="-10"/>
          <w:sz w:val="24"/>
        </w:rPr>
        <w:object w:dxaOrig="1980" w:dyaOrig="320" w14:anchorId="19CB0BD7">
          <v:shape id="_x0000_i1108" type="#_x0000_t75" style="width:99.1pt;height:15.9pt" o:ole="">
            <v:imagedata r:id="rId122" o:title=""/>
          </v:shape>
          <o:OLEObject Type="Embed" ProgID="Equation.DSMT4" ShapeID="_x0000_i1108" DrawAspect="Content" ObjectID="_1707679078" r:id="rId158"/>
        </w:object>
      </w:r>
    </w:p>
    <w:p w14:paraId="32F8B157" w14:textId="77777777" w:rsidR="00DD5115" w:rsidRDefault="00DD5115">
      <w:pPr>
        <w:spacing w:after="200" w:line="360" w:lineRule="auto"/>
        <w:ind w:left="1440"/>
        <w:jc w:val="both"/>
        <w:rPr>
          <w:rFonts w:ascii="Calisto MT" w:hAnsi="Calisto MT"/>
          <w:sz w:val="24"/>
        </w:rPr>
      </w:pPr>
      <w:r>
        <w:rPr>
          <w:rFonts w:ascii="Calisto MT" w:hAnsi="Calisto MT"/>
          <w:sz w:val="24"/>
        </w:rPr>
        <w:t xml:space="preserve">d) </w:t>
      </w:r>
      <w:r>
        <w:rPr>
          <w:rFonts w:ascii="Calisto MT" w:hAnsi="Calisto MT"/>
          <w:sz w:val="24"/>
        </w:rPr>
        <w:tab/>
        <w:t xml:space="preserve">Aided Students </w:t>
      </w:r>
      <w:r>
        <w:rPr>
          <w:rFonts w:ascii="Calisto MT" w:hAnsi="Calisto MT"/>
          <w:position w:val="-10"/>
          <w:sz w:val="24"/>
        </w:rPr>
        <w:object w:dxaOrig="1980" w:dyaOrig="320" w14:anchorId="1D91F3E0">
          <v:shape id="_x0000_i1109" type="#_x0000_t75" style="width:99.1pt;height:15.9pt" o:ole="">
            <v:imagedata r:id="rId124" o:title=""/>
          </v:shape>
          <o:OLEObject Type="Embed" ProgID="Equation.DSMT4" ShapeID="_x0000_i1109" DrawAspect="Content" ObjectID="_1707679079" r:id="rId159"/>
        </w:object>
      </w:r>
    </w:p>
    <w:p w14:paraId="09B8377E" w14:textId="77777777" w:rsidR="00DD5115" w:rsidRDefault="00DD5115">
      <w:pPr>
        <w:pStyle w:val="BodyTextIndent2"/>
        <w:spacing w:line="360" w:lineRule="auto"/>
        <w:ind w:left="720" w:hanging="720"/>
        <w:rPr>
          <w:sz w:val="24"/>
        </w:rPr>
      </w:pPr>
      <w:r>
        <w:rPr>
          <w:sz w:val="24"/>
        </w:rPr>
        <w:t>2.</w:t>
      </w:r>
      <w:r>
        <w:rPr>
          <w:sz w:val="24"/>
        </w:rPr>
        <w:tab/>
        <w:t>In order to find out whether ther exist significant difference in the mean scores of Self-Esteem of higher secondary school students between relevant sub sample based on Gender, faculty, locale and type of management, critical ratios are calculated and the results obtained are:</w:t>
      </w:r>
    </w:p>
    <w:p w14:paraId="7B358AED" w14:textId="77777777" w:rsidR="00DD5115" w:rsidRDefault="00DD5115">
      <w:pPr>
        <w:spacing w:after="200"/>
        <w:ind w:left="1440" w:hanging="720"/>
        <w:jc w:val="both"/>
        <w:rPr>
          <w:rFonts w:ascii="Calisto MT" w:hAnsi="Calisto MT"/>
          <w:sz w:val="24"/>
        </w:rPr>
      </w:pPr>
      <w:r>
        <w:rPr>
          <w:rFonts w:ascii="Calisto MT" w:hAnsi="Calisto MT"/>
          <w:sz w:val="24"/>
        </w:rPr>
        <w:t>i)</w:t>
      </w:r>
      <w:r>
        <w:rPr>
          <w:rFonts w:ascii="Calisto MT" w:hAnsi="Calisto MT"/>
          <w:sz w:val="24"/>
        </w:rPr>
        <w:tab/>
        <w:t xml:space="preserve">Boys and Girls differ significantly in the mean scores </w:t>
      </w:r>
      <w:r>
        <w:rPr>
          <w:rFonts w:ascii="Calisto MT" w:hAnsi="Calisto MT"/>
          <w:position w:val="-10"/>
          <w:sz w:val="24"/>
        </w:rPr>
        <w:object w:dxaOrig="1880" w:dyaOrig="320" w14:anchorId="034597C5">
          <v:shape id="_x0000_i1110" type="#_x0000_t75" style="width:93.95pt;height:15.9pt" o:ole="">
            <v:imagedata r:id="rId126" o:title=""/>
          </v:shape>
          <o:OLEObject Type="Embed" ProgID="Equation.DSMT4" ShapeID="_x0000_i1110" DrawAspect="Content" ObjectID="_1707679080" r:id="rId160"/>
        </w:object>
      </w:r>
    </w:p>
    <w:p w14:paraId="501FA21A" w14:textId="77777777" w:rsidR="00DD5115" w:rsidRDefault="00DD5115">
      <w:pPr>
        <w:spacing w:after="200"/>
        <w:ind w:left="1440" w:hanging="720"/>
        <w:jc w:val="both"/>
        <w:rPr>
          <w:rFonts w:ascii="Calisto MT" w:hAnsi="Calisto MT"/>
          <w:sz w:val="24"/>
        </w:rPr>
      </w:pPr>
      <w:r>
        <w:rPr>
          <w:rFonts w:ascii="Calisto MT" w:hAnsi="Calisto MT"/>
          <w:sz w:val="24"/>
        </w:rPr>
        <w:t xml:space="preserve">ii) </w:t>
      </w:r>
      <w:r>
        <w:rPr>
          <w:rFonts w:ascii="Calisto MT" w:hAnsi="Calisto MT"/>
          <w:sz w:val="24"/>
        </w:rPr>
        <w:tab/>
        <w:t xml:space="preserve">Rural and Urban Students do not differ significantly in the mean scores of Self-Esteem. </w:t>
      </w:r>
      <w:r>
        <w:rPr>
          <w:rFonts w:ascii="Calisto MT" w:hAnsi="Calisto MT"/>
          <w:position w:val="-10"/>
          <w:sz w:val="24"/>
        </w:rPr>
        <w:object w:dxaOrig="2079" w:dyaOrig="320" w14:anchorId="1FDC074E">
          <v:shape id="_x0000_i1111" type="#_x0000_t75" style="width:103.8pt;height:15.9pt" o:ole="">
            <v:imagedata r:id="rId128" o:title=""/>
          </v:shape>
          <o:OLEObject Type="Embed" ProgID="Equation.DSMT4" ShapeID="_x0000_i1111" DrawAspect="Content" ObjectID="_1707679081" r:id="rId161"/>
        </w:object>
      </w:r>
    </w:p>
    <w:p w14:paraId="689AB0F6" w14:textId="77777777" w:rsidR="00DD5115" w:rsidRDefault="00DD5115">
      <w:pPr>
        <w:spacing w:after="200"/>
        <w:ind w:left="1440" w:hanging="720"/>
        <w:jc w:val="both"/>
        <w:rPr>
          <w:rFonts w:ascii="Calisto MT" w:hAnsi="Calisto MT"/>
          <w:sz w:val="24"/>
        </w:rPr>
      </w:pPr>
      <w:r>
        <w:rPr>
          <w:rFonts w:ascii="Calisto MT" w:hAnsi="Calisto MT"/>
          <w:sz w:val="24"/>
        </w:rPr>
        <w:t xml:space="preserve">iii) </w:t>
      </w:r>
      <w:r>
        <w:rPr>
          <w:rFonts w:ascii="Calisto MT" w:hAnsi="Calisto MT"/>
          <w:sz w:val="24"/>
        </w:rPr>
        <w:tab/>
        <w:t xml:space="preserve">Humanities and commerce students do not differ significantly in the mean scores of Self-Esteem. </w:t>
      </w:r>
      <w:r>
        <w:rPr>
          <w:rFonts w:ascii="Calisto MT" w:hAnsi="Calisto MT"/>
          <w:position w:val="-10"/>
          <w:sz w:val="24"/>
        </w:rPr>
        <w:object w:dxaOrig="2200" w:dyaOrig="320" w14:anchorId="571111A8">
          <v:shape id="_x0000_i1112" type="#_x0000_t75" style="width:109.85pt;height:15.9pt" o:ole="">
            <v:imagedata r:id="rId130" o:title=""/>
          </v:shape>
          <o:OLEObject Type="Embed" ProgID="Equation.DSMT4" ShapeID="_x0000_i1112" DrawAspect="Content" ObjectID="_1707679082" r:id="rId162"/>
        </w:object>
      </w:r>
    </w:p>
    <w:p w14:paraId="1183AE54" w14:textId="77777777" w:rsidR="00DD5115" w:rsidRDefault="00DD5115">
      <w:pPr>
        <w:spacing w:after="200"/>
        <w:ind w:left="1440" w:hanging="720"/>
        <w:jc w:val="both"/>
        <w:rPr>
          <w:rFonts w:ascii="Calisto MT" w:hAnsi="Calisto MT"/>
          <w:sz w:val="24"/>
        </w:rPr>
      </w:pPr>
      <w:r>
        <w:rPr>
          <w:rFonts w:ascii="Calisto MT" w:hAnsi="Calisto MT"/>
          <w:sz w:val="24"/>
        </w:rPr>
        <w:t xml:space="preserve">iv) </w:t>
      </w:r>
      <w:r>
        <w:rPr>
          <w:rFonts w:ascii="Calisto MT" w:hAnsi="Calisto MT"/>
          <w:sz w:val="24"/>
        </w:rPr>
        <w:tab/>
        <w:t xml:space="preserve">Humanities and science students do not differ significantly in the mean scores of Self-Esteem </w:t>
      </w:r>
      <w:r>
        <w:rPr>
          <w:rFonts w:ascii="Calisto MT" w:hAnsi="Calisto MT"/>
          <w:position w:val="-10"/>
          <w:sz w:val="24"/>
        </w:rPr>
        <w:object w:dxaOrig="2220" w:dyaOrig="320" w14:anchorId="44DF2E1A">
          <v:shape id="_x0000_i1113" type="#_x0000_t75" style="width:110.8pt;height:15.9pt" o:ole="">
            <v:imagedata r:id="rId132" o:title=""/>
          </v:shape>
          <o:OLEObject Type="Embed" ProgID="Equation.DSMT4" ShapeID="_x0000_i1113" DrawAspect="Content" ObjectID="_1707679083" r:id="rId163"/>
        </w:object>
      </w:r>
    </w:p>
    <w:p w14:paraId="03C381A5" w14:textId="77777777" w:rsidR="00DD5115" w:rsidRDefault="00DD5115">
      <w:pPr>
        <w:spacing w:after="200"/>
        <w:ind w:left="1440" w:hanging="720"/>
        <w:jc w:val="both"/>
        <w:rPr>
          <w:rFonts w:ascii="Calisto MT" w:hAnsi="Calisto MT"/>
          <w:sz w:val="24"/>
        </w:rPr>
      </w:pPr>
      <w:r>
        <w:rPr>
          <w:rFonts w:ascii="Calisto MT" w:hAnsi="Calisto MT"/>
          <w:sz w:val="24"/>
        </w:rPr>
        <w:t xml:space="preserve">v) </w:t>
      </w:r>
      <w:r>
        <w:rPr>
          <w:rFonts w:ascii="Calisto MT" w:hAnsi="Calisto MT"/>
          <w:sz w:val="24"/>
        </w:rPr>
        <w:tab/>
        <w:t xml:space="preserve">Commerce and Science students do not differ significantly in the mean scores of Self –Esteem  </w:t>
      </w:r>
      <w:r>
        <w:rPr>
          <w:rFonts w:ascii="Calisto MT" w:hAnsi="Calisto MT"/>
          <w:position w:val="-10"/>
          <w:sz w:val="24"/>
        </w:rPr>
        <w:object w:dxaOrig="2040" w:dyaOrig="320" w14:anchorId="40F86DA4">
          <v:shape id="_x0000_i1114" type="#_x0000_t75" style="width:101.9pt;height:15.9pt" o:ole="">
            <v:imagedata r:id="rId134" o:title=""/>
          </v:shape>
          <o:OLEObject Type="Embed" ProgID="Equation.DSMT4" ShapeID="_x0000_i1114" DrawAspect="Content" ObjectID="_1707679084" r:id="rId164"/>
        </w:object>
      </w:r>
    </w:p>
    <w:p w14:paraId="7E514219" w14:textId="77777777" w:rsidR="00DD5115" w:rsidRDefault="00DD5115">
      <w:pPr>
        <w:spacing w:after="200"/>
        <w:ind w:left="1440" w:hanging="720"/>
        <w:jc w:val="both"/>
        <w:rPr>
          <w:rFonts w:ascii="Calisto MT" w:hAnsi="Calisto MT"/>
          <w:sz w:val="24"/>
        </w:rPr>
      </w:pPr>
      <w:r>
        <w:rPr>
          <w:rFonts w:ascii="Calisto MT" w:hAnsi="Calisto MT"/>
          <w:sz w:val="24"/>
        </w:rPr>
        <w:t>vi)</w:t>
      </w:r>
      <w:r>
        <w:rPr>
          <w:rFonts w:ascii="Calisto MT" w:hAnsi="Calisto MT"/>
          <w:sz w:val="24"/>
        </w:rPr>
        <w:tab/>
        <w:t xml:space="preserve">Government and Aided Students do differ significantly in the mean scores of Self-Esteem </w:t>
      </w:r>
      <w:r>
        <w:rPr>
          <w:rFonts w:ascii="Calisto MT" w:hAnsi="Calisto MT"/>
          <w:position w:val="-10"/>
          <w:sz w:val="24"/>
        </w:rPr>
        <w:object w:dxaOrig="1900" w:dyaOrig="320" w14:anchorId="15931063">
          <v:shape id="_x0000_i1115" type="#_x0000_t75" style="width:94.9pt;height:15.9pt" o:ole="">
            <v:imagedata r:id="rId136" o:title=""/>
          </v:shape>
          <o:OLEObject Type="Embed" ProgID="Equation.DSMT4" ShapeID="_x0000_i1115" DrawAspect="Content" ObjectID="_1707679085" r:id="rId165"/>
        </w:object>
      </w:r>
    </w:p>
    <w:p w14:paraId="0E61AAE7" w14:textId="77777777" w:rsidR="00DD5115" w:rsidRDefault="00DD5115">
      <w:pPr>
        <w:spacing w:after="200" w:line="360" w:lineRule="auto"/>
        <w:ind w:left="720" w:hanging="720"/>
        <w:jc w:val="both"/>
        <w:rPr>
          <w:rFonts w:ascii="Calisto MT" w:hAnsi="Calisto MT"/>
          <w:sz w:val="24"/>
        </w:rPr>
      </w:pPr>
      <w:r>
        <w:rPr>
          <w:rFonts w:ascii="Calisto MT" w:hAnsi="Calisto MT"/>
          <w:sz w:val="24"/>
        </w:rPr>
        <w:t>3.</w:t>
      </w:r>
      <w:r>
        <w:rPr>
          <w:rFonts w:ascii="Calisto MT" w:hAnsi="Calisto MT"/>
          <w:sz w:val="24"/>
        </w:rPr>
        <w:tab/>
        <w:t>In order to find out whether there exist significant differences in the mean scores of Approaches to Studying of higher secondary school students between relevant sub samples based on Gender, Locale, Faculty and Type of Management, critical ratios were calculated and the results obtained are</w:t>
      </w:r>
    </w:p>
    <w:p w14:paraId="53E61019" w14:textId="77777777" w:rsidR="00DD5115" w:rsidRDefault="00DD5115" w:rsidP="00DD5115">
      <w:pPr>
        <w:numPr>
          <w:ilvl w:val="1"/>
          <w:numId w:val="22"/>
        </w:numPr>
        <w:tabs>
          <w:tab w:val="clear" w:pos="1800"/>
        </w:tabs>
        <w:spacing w:after="200" w:line="240" w:lineRule="auto"/>
        <w:ind w:left="1440" w:hanging="360"/>
        <w:jc w:val="both"/>
        <w:rPr>
          <w:rFonts w:ascii="Calisto MT" w:hAnsi="Calisto MT"/>
          <w:sz w:val="24"/>
        </w:rPr>
      </w:pPr>
      <w:r>
        <w:rPr>
          <w:rFonts w:ascii="Calisto MT" w:hAnsi="Calisto MT"/>
          <w:sz w:val="24"/>
        </w:rPr>
        <w:t xml:space="preserve">Boys and Girls do not differ significantly in the mean scores of Approaches to Studying </w:t>
      </w:r>
      <w:r>
        <w:rPr>
          <w:rFonts w:ascii="Calisto MT" w:hAnsi="Calisto MT"/>
          <w:position w:val="-10"/>
          <w:sz w:val="24"/>
        </w:rPr>
        <w:object w:dxaOrig="2120" w:dyaOrig="320" w14:anchorId="45E85758">
          <v:shape id="_x0000_i1116" type="#_x0000_t75" style="width:106.15pt;height:15.9pt" o:ole="">
            <v:imagedata r:id="rId138" o:title=""/>
          </v:shape>
          <o:OLEObject Type="Embed" ProgID="Equation.DSMT4" ShapeID="_x0000_i1116" DrawAspect="Content" ObjectID="_1707679086" r:id="rId166"/>
        </w:object>
      </w:r>
    </w:p>
    <w:p w14:paraId="3C04610E" w14:textId="77777777" w:rsidR="00DD5115" w:rsidRDefault="00DD5115" w:rsidP="00DD5115">
      <w:pPr>
        <w:numPr>
          <w:ilvl w:val="1"/>
          <w:numId w:val="22"/>
        </w:numPr>
        <w:tabs>
          <w:tab w:val="clear" w:pos="1800"/>
        </w:tabs>
        <w:spacing w:after="200" w:line="240" w:lineRule="auto"/>
        <w:ind w:left="1440" w:hanging="360"/>
        <w:jc w:val="both"/>
        <w:rPr>
          <w:rFonts w:ascii="Calisto MT" w:hAnsi="Calisto MT"/>
          <w:sz w:val="24"/>
        </w:rPr>
      </w:pPr>
      <w:r>
        <w:rPr>
          <w:rFonts w:ascii="Calisto MT" w:hAnsi="Calisto MT"/>
          <w:sz w:val="24"/>
        </w:rPr>
        <w:t xml:space="preserve">Rural and Urban students do not differ significantly in the mean scores of Approaches to Studying </w:t>
      </w:r>
      <w:r>
        <w:rPr>
          <w:rFonts w:ascii="Calisto MT" w:hAnsi="Calisto MT"/>
          <w:position w:val="-10"/>
          <w:sz w:val="24"/>
        </w:rPr>
        <w:object w:dxaOrig="2060" w:dyaOrig="320" w14:anchorId="7D6B9957">
          <v:shape id="_x0000_i1117" type="#_x0000_t75" style="width:102.85pt;height:15.9pt" o:ole="">
            <v:imagedata r:id="rId140" o:title=""/>
          </v:shape>
          <o:OLEObject Type="Embed" ProgID="Equation.DSMT4" ShapeID="_x0000_i1117" DrawAspect="Content" ObjectID="_1707679087" r:id="rId167"/>
        </w:object>
      </w:r>
    </w:p>
    <w:p w14:paraId="0F0C24FD" w14:textId="77777777" w:rsidR="00DD5115" w:rsidRDefault="00DD5115" w:rsidP="00DD5115">
      <w:pPr>
        <w:numPr>
          <w:ilvl w:val="1"/>
          <w:numId w:val="22"/>
        </w:numPr>
        <w:tabs>
          <w:tab w:val="clear" w:pos="1800"/>
        </w:tabs>
        <w:spacing w:after="200" w:line="240" w:lineRule="auto"/>
        <w:ind w:left="1440" w:hanging="360"/>
        <w:jc w:val="both"/>
        <w:rPr>
          <w:rFonts w:ascii="Calisto MT" w:hAnsi="Calisto MT"/>
          <w:sz w:val="24"/>
        </w:rPr>
      </w:pPr>
      <w:r>
        <w:rPr>
          <w:rFonts w:ascii="Calisto MT" w:hAnsi="Calisto MT"/>
          <w:sz w:val="24"/>
        </w:rPr>
        <w:t xml:space="preserve">Humanities and commerce Students differ significantly in the mean scores of Approaches to Studying  </w:t>
      </w:r>
      <w:r>
        <w:rPr>
          <w:rFonts w:ascii="Calisto MT" w:hAnsi="Calisto MT"/>
          <w:position w:val="-10"/>
          <w:sz w:val="24"/>
        </w:rPr>
        <w:object w:dxaOrig="1939" w:dyaOrig="320" w14:anchorId="23E69EA9">
          <v:shape id="_x0000_i1118" type="#_x0000_t75" style="width:96.8pt;height:15.9pt" o:ole="">
            <v:imagedata r:id="rId142" o:title=""/>
          </v:shape>
          <o:OLEObject Type="Embed" ProgID="Equation.DSMT4" ShapeID="_x0000_i1118" DrawAspect="Content" ObjectID="_1707679088" r:id="rId168"/>
        </w:object>
      </w:r>
    </w:p>
    <w:p w14:paraId="5FF3BBA6" w14:textId="77777777" w:rsidR="00DD5115" w:rsidRDefault="00DD5115" w:rsidP="00DD5115">
      <w:pPr>
        <w:numPr>
          <w:ilvl w:val="1"/>
          <w:numId w:val="22"/>
        </w:numPr>
        <w:tabs>
          <w:tab w:val="clear" w:pos="1800"/>
        </w:tabs>
        <w:spacing w:after="200" w:line="240" w:lineRule="auto"/>
        <w:ind w:left="1440" w:hanging="360"/>
        <w:jc w:val="both"/>
        <w:rPr>
          <w:rFonts w:ascii="Calisto MT" w:hAnsi="Calisto MT"/>
          <w:sz w:val="24"/>
        </w:rPr>
      </w:pPr>
      <w:r>
        <w:rPr>
          <w:rFonts w:ascii="Calisto MT" w:hAnsi="Calisto MT"/>
          <w:sz w:val="24"/>
        </w:rPr>
        <w:lastRenderedPageBreak/>
        <w:t xml:space="preserve">Government and Aided Students do not differ significantly in the mean scores of Approaches to Studying  </w:t>
      </w:r>
      <w:r>
        <w:rPr>
          <w:rFonts w:ascii="Calisto MT" w:hAnsi="Calisto MT"/>
          <w:position w:val="-10"/>
          <w:sz w:val="24"/>
        </w:rPr>
        <w:object w:dxaOrig="1880" w:dyaOrig="320" w14:anchorId="61617D34">
          <v:shape id="_x0000_i1119" type="#_x0000_t75" style="width:93.95pt;height:15.9pt" o:ole="">
            <v:imagedata r:id="rId144" o:title=""/>
          </v:shape>
          <o:OLEObject Type="Embed" ProgID="Equation.DSMT4" ShapeID="_x0000_i1119" DrawAspect="Content" ObjectID="_1707679089" r:id="rId169"/>
        </w:object>
      </w:r>
    </w:p>
    <w:p w14:paraId="2472C2EC" w14:textId="77777777" w:rsidR="00DD5115" w:rsidRDefault="00DD5115" w:rsidP="00DD5115">
      <w:pPr>
        <w:numPr>
          <w:ilvl w:val="1"/>
          <w:numId w:val="22"/>
        </w:numPr>
        <w:tabs>
          <w:tab w:val="clear" w:pos="1800"/>
        </w:tabs>
        <w:spacing w:after="200" w:line="240" w:lineRule="auto"/>
        <w:ind w:left="1440" w:hanging="360"/>
        <w:jc w:val="both"/>
        <w:rPr>
          <w:rFonts w:ascii="Calisto MT" w:hAnsi="Calisto MT"/>
          <w:sz w:val="24"/>
        </w:rPr>
      </w:pPr>
      <w:r>
        <w:rPr>
          <w:rFonts w:ascii="Calisto MT" w:hAnsi="Calisto MT"/>
          <w:sz w:val="24"/>
        </w:rPr>
        <w:t xml:space="preserve">Humanities and science students do not differ significantly in the mean scores of Approaches to Studying. </w:t>
      </w:r>
      <w:r>
        <w:rPr>
          <w:rFonts w:ascii="Calisto MT" w:hAnsi="Calisto MT"/>
          <w:position w:val="-10"/>
          <w:sz w:val="24"/>
        </w:rPr>
        <w:object w:dxaOrig="1860" w:dyaOrig="320" w14:anchorId="740D1C7D">
          <v:shape id="_x0000_i1120" type="#_x0000_t75" style="width:93.05pt;height:15.9pt" o:ole="">
            <v:imagedata r:id="rId146" o:title=""/>
          </v:shape>
          <o:OLEObject Type="Embed" ProgID="Equation.DSMT4" ShapeID="_x0000_i1120" DrawAspect="Content" ObjectID="_1707679090" r:id="rId170"/>
        </w:object>
      </w:r>
    </w:p>
    <w:p w14:paraId="61AC95A0" w14:textId="77777777" w:rsidR="00DD5115" w:rsidRDefault="00DD5115" w:rsidP="00DD5115">
      <w:pPr>
        <w:numPr>
          <w:ilvl w:val="1"/>
          <w:numId w:val="22"/>
        </w:numPr>
        <w:tabs>
          <w:tab w:val="clear" w:pos="1800"/>
        </w:tabs>
        <w:spacing w:after="200" w:line="240" w:lineRule="auto"/>
        <w:ind w:left="1440" w:hanging="360"/>
        <w:jc w:val="both"/>
        <w:rPr>
          <w:rFonts w:ascii="Calisto MT" w:hAnsi="Calisto MT"/>
          <w:sz w:val="24"/>
        </w:rPr>
      </w:pPr>
      <w:r>
        <w:rPr>
          <w:rFonts w:ascii="Calisto MT" w:hAnsi="Calisto MT"/>
          <w:sz w:val="24"/>
        </w:rPr>
        <w:t xml:space="preserve">Commerce and Science students do not differ significantly in the mean scores of Approaches to Studying </w:t>
      </w:r>
      <w:r>
        <w:rPr>
          <w:rFonts w:ascii="Calisto MT" w:hAnsi="Calisto MT"/>
          <w:position w:val="-10"/>
          <w:sz w:val="24"/>
        </w:rPr>
        <w:object w:dxaOrig="2020" w:dyaOrig="320" w14:anchorId="360AD721">
          <v:shape id="_x0000_i1121" type="#_x0000_t75" style="width:101pt;height:15.9pt" o:ole="">
            <v:imagedata r:id="rId148" o:title=""/>
          </v:shape>
          <o:OLEObject Type="Embed" ProgID="Equation.DSMT4" ShapeID="_x0000_i1121" DrawAspect="Content" ObjectID="_1707679091" r:id="rId171"/>
        </w:object>
      </w:r>
    </w:p>
    <w:p w14:paraId="34F4F650" w14:textId="77777777" w:rsidR="00DD5115" w:rsidRDefault="00DD5115">
      <w:pPr>
        <w:pStyle w:val="Heading2"/>
        <w:spacing w:line="360" w:lineRule="auto"/>
        <w:rPr>
          <w:sz w:val="24"/>
        </w:rPr>
      </w:pPr>
      <w:r>
        <w:rPr>
          <w:sz w:val="24"/>
        </w:rPr>
        <w:t>TENABILITY OF HYPOTHESES</w:t>
      </w:r>
    </w:p>
    <w:p w14:paraId="349A3713" w14:textId="77777777" w:rsidR="00DD5115" w:rsidRDefault="00DD5115">
      <w:pPr>
        <w:spacing w:after="200" w:line="360" w:lineRule="auto"/>
        <w:jc w:val="both"/>
        <w:rPr>
          <w:rFonts w:ascii="Calisto MT" w:hAnsi="Calisto MT"/>
          <w:sz w:val="24"/>
        </w:rPr>
      </w:pPr>
      <w:r>
        <w:rPr>
          <w:rFonts w:ascii="Calisto MT" w:hAnsi="Calisto MT"/>
          <w:sz w:val="24"/>
        </w:rPr>
        <w:tab/>
        <w:t>Based on the findings, the tenability of hypothesis of the study were reviewed.</w:t>
      </w:r>
    </w:p>
    <w:p w14:paraId="1B3FAFD8" w14:textId="77777777" w:rsidR="00DD5115" w:rsidRDefault="00DD5115">
      <w:pPr>
        <w:pStyle w:val="BodyTextIndent2"/>
        <w:spacing w:line="360" w:lineRule="auto"/>
        <w:ind w:left="720" w:hanging="720"/>
        <w:rPr>
          <w:sz w:val="24"/>
        </w:rPr>
      </w:pPr>
      <w:r>
        <w:rPr>
          <w:sz w:val="24"/>
        </w:rPr>
        <w:t>1.</w:t>
      </w:r>
      <w:r>
        <w:rPr>
          <w:sz w:val="24"/>
        </w:rPr>
        <w:tab/>
        <w:t>The first hypothesis states that there will be a significant relationship between Self-Esteem and Approaches to Studying of higher secondary school students for the total and sub sample based on gender, faculty, type of school management and locale.  Finding of the study as this.  The Pearson’s ‘r’ obtained in most of the case shows that significant negative relationship exists between Self-Esteem and Approaches to Studying for Total and sub samples based in gender, locale.  It shows that significant relationship doesn’t exist between Self-Esteem and Approaches to Studying for the sub sample based on Faculty and type of school management.  Hence the hypothesis of the study is almost rejected.</w:t>
      </w:r>
    </w:p>
    <w:p w14:paraId="7549A012" w14:textId="77777777" w:rsidR="00DD5115" w:rsidRDefault="00DD5115">
      <w:pPr>
        <w:pStyle w:val="BodyTextIndent2"/>
        <w:spacing w:line="360" w:lineRule="auto"/>
        <w:ind w:left="720" w:hanging="720"/>
        <w:rPr>
          <w:sz w:val="24"/>
        </w:rPr>
      </w:pPr>
      <w:r>
        <w:rPr>
          <w:sz w:val="24"/>
        </w:rPr>
        <w:t>2.</w:t>
      </w:r>
      <w:r>
        <w:rPr>
          <w:sz w:val="24"/>
        </w:rPr>
        <w:tab/>
        <w:t>The second hypothesis shows that there will be a significant difference in the mean scores of Self-Esteem of higher secondary school students between relevant sub samples based on a) gender) Faculty) Locale) Type of Management.  Findings of the study as this.</w:t>
      </w:r>
    </w:p>
    <w:p w14:paraId="248ED1FE" w14:textId="77777777" w:rsidR="00DD5115" w:rsidRDefault="00DD5115">
      <w:pPr>
        <w:pStyle w:val="BodyTextIndent3"/>
        <w:spacing w:line="360" w:lineRule="auto"/>
        <w:ind w:left="720"/>
        <w:rPr>
          <w:sz w:val="24"/>
        </w:rPr>
      </w:pPr>
      <w:r>
        <w:rPr>
          <w:sz w:val="24"/>
        </w:rPr>
        <w:tab/>
        <w:t>The ‘t’ value obtained for the mean difference of Self-Esteem between boys and girls, between government and aided, shows significant difference.  But no significant difference between mean scores was found between humanities and commerce students, Humanities and Science students , Commerce and Science Students and between rural and urban higher secondary students.  Hence the hypothesis of the study is almost rejected.</w:t>
      </w:r>
    </w:p>
    <w:p w14:paraId="161AD611" w14:textId="77777777" w:rsidR="00DD5115" w:rsidRDefault="00DD5115">
      <w:pPr>
        <w:pStyle w:val="BodyTextIndent3"/>
        <w:spacing w:line="360" w:lineRule="auto"/>
        <w:ind w:left="720" w:hanging="720"/>
        <w:rPr>
          <w:sz w:val="24"/>
        </w:rPr>
      </w:pPr>
      <w:r>
        <w:rPr>
          <w:sz w:val="24"/>
        </w:rPr>
        <w:t>3.</w:t>
      </w:r>
      <w:r>
        <w:rPr>
          <w:sz w:val="24"/>
        </w:rPr>
        <w:tab/>
        <w:t>There will be a significant difference in the mean scores of Approaches to Studying of higher secondary school students between relevant sub sample based on gender, faculty, locale and type of school management.</w:t>
      </w:r>
    </w:p>
    <w:p w14:paraId="1E930705" w14:textId="77777777" w:rsidR="00DD5115" w:rsidRDefault="00DD5115">
      <w:pPr>
        <w:spacing w:after="200" w:line="360" w:lineRule="auto"/>
        <w:jc w:val="both"/>
        <w:rPr>
          <w:rFonts w:ascii="Calisto MT" w:hAnsi="Calisto MT"/>
          <w:sz w:val="24"/>
        </w:rPr>
      </w:pPr>
      <w:r>
        <w:rPr>
          <w:rFonts w:ascii="Calisto MT" w:hAnsi="Calisto MT"/>
          <w:sz w:val="24"/>
        </w:rPr>
        <w:tab/>
      </w:r>
      <w:r>
        <w:rPr>
          <w:rFonts w:ascii="Calisto MT" w:hAnsi="Calisto MT"/>
          <w:sz w:val="24"/>
        </w:rPr>
        <w:tab/>
        <w:t>The Findings of the Study is as Follows</w:t>
      </w:r>
    </w:p>
    <w:p w14:paraId="0981112D" w14:textId="77777777" w:rsidR="00DD5115" w:rsidRDefault="00DD5115">
      <w:pPr>
        <w:pStyle w:val="BodyTextIndent"/>
        <w:spacing w:line="360" w:lineRule="auto"/>
        <w:ind w:left="720" w:firstLine="0"/>
      </w:pPr>
      <w:r>
        <w:lastRenderedPageBreak/>
        <w:tab/>
        <w:t>The ‘t’ value obtained for the mean difference or Approaches to Studying between Humanities and Commerce students shows significant difference.  But no significant difference between boys and girls, urban and rural, aided and government, humanities science, and commerce and science students.  Hence the hypothesis is rejected</w:t>
      </w:r>
    </w:p>
    <w:p w14:paraId="377CB454" w14:textId="77777777" w:rsidR="00DD5115" w:rsidRDefault="00DD5115">
      <w:pPr>
        <w:pStyle w:val="Heading1"/>
        <w:spacing w:after="200" w:line="360" w:lineRule="auto"/>
        <w:jc w:val="both"/>
        <w:rPr>
          <w:rFonts w:ascii="Calisto MT" w:hAnsi="Calisto MT"/>
        </w:rPr>
      </w:pPr>
      <w:r>
        <w:rPr>
          <w:rFonts w:ascii="Calisto MT" w:hAnsi="Calisto MT"/>
        </w:rPr>
        <w:t>CONCLUSION</w:t>
      </w:r>
    </w:p>
    <w:p w14:paraId="461ED135" w14:textId="77777777" w:rsidR="00DD5115" w:rsidRDefault="00DD5115">
      <w:pPr>
        <w:spacing w:after="200" w:line="360" w:lineRule="auto"/>
        <w:ind w:firstLine="720"/>
        <w:jc w:val="both"/>
        <w:rPr>
          <w:rFonts w:ascii="Calisto MT" w:hAnsi="Calisto MT"/>
          <w:sz w:val="24"/>
        </w:rPr>
      </w:pPr>
      <w:r>
        <w:rPr>
          <w:rFonts w:ascii="Calisto MT" w:hAnsi="Calisto MT"/>
          <w:sz w:val="24"/>
        </w:rPr>
        <w:t>Major findings of the study helped the investigator to arrive at the following conclusions.</w:t>
      </w:r>
    </w:p>
    <w:p w14:paraId="274CBE2A" w14:textId="77777777" w:rsidR="00DD5115" w:rsidRDefault="00DD5115">
      <w:pPr>
        <w:spacing w:after="200" w:line="360" w:lineRule="auto"/>
        <w:ind w:left="720" w:hanging="720"/>
        <w:jc w:val="both"/>
        <w:rPr>
          <w:rFonts w:ascii="Calisto MT" w:hAnsi="Calisto MT"/>
          <w:sz w:val="24"/>
        </w:rPr>
      </w:pPr>
      <w:r>
        <w:rPr>
          <w:rFonts w:ascii="Calisto MT" w:hAnsi="Calisto MT"/>
          <w:sz w:val="24"/>
        </w:rPr>
        <w:t>1.</w:t>
      </w:r>
      <w:r>
        <w:rPr>
          <w:rFonts w:ascii="Calisto MT" w:hAnsi="Calisto MT"/>
          <w:sz w:val="24"/>
        </w:rPr>
        <w:tab/>
        <w:t>Since significant difference between mean scores of Self-Esteem were found in the case of boys and girls, government and aided students.  This made the investigator to conclude that gender and type of school management plays an important role in the Self-Esteem of a person</w:t>
      </w:r>
    </w:p>
    <w:p w14:paraId="462817EA" w14:textId="77777777" w:rsidR="00DD5115" w:rsidRDefault="00DD5115">
      <w:pPr>
        <w:spacing w:after="200" w:line="360" w:lineRule="auto"/>
        <w:ind w:left="720" w:hanging="720"/>
        <w:jc w:val="both"/>
        <w:rPr>
          <w:rFonts w:ascii="Calisto MT" w:hAnsi="Calisto MT"/>
          <w:sz w:val="24"/>
        </w:rPr>
      </w:pPr>
      <w:r>
        <w:rPr>
          <w:rFonts w:ascii="Calisto MT" w:hAnsi="Calisto MT"/>
          <w:sz w:val="24"/>
        </w:rPr>
        <w:t>2.</w:t>
      </w:r>
      <w:r>
        <w:rPr>
          <w:rFonts w:ascii="Calisto MT" w:hAnsi="Calisto MT"/>
          <w:sz w:val="24"/>
        </w:rPr>
        <w:tab/>
        <w:t>Since significant and negative relationship was found between variables Self-Esteem, and Approaches to Studying for total sample and sub-samples based on gender, locale, it can be concluded that an increase or decrease is one variable, there will be a corresponding decrease or increase in the other variables.  So Self-Esteem is a debilitating factor of Approaches to Studying among higher Secondary Students.</w:t>
      </w:r>
    </w:p>
    <w:p w14:paraId="0B2A50DD" w14:textId="77777777" w:rsidR="00DD5115" w:rsidRDefault="00DD5115">
      <w:pPr>
        <w:spacing w:after="200" w:line="360" w:lineRule="auto"/>
        <w:ind w:left="720" w:hanging="720"/>
        <w:jc w:val="both"/>
        <w:rPr>
          <w:rFonts w:ascii="Calisto MT" w:hAnsi="Calisto MT"/>
          <w:sz w:val="24"/>
        </w:rPr>
      </w:pPr>
      <w:r>
        <w:rPr>
          <w:rFonts w:ascii="Calisto MT" w:hAnsi="Calisto MT"/>
          <w:sz w:val="24"/>
        </w:rPr>
        <w:t>3.</w:t>
      </w:r>
      <w:r>
        <w:rPr>
          <w:rFonts w:ascii="Calisto MT" w:hAnsi="Calisto MT"/>
          <w:sz w:val="24"/>
        </w:rPr>
        <w:tab/>
        <w:t>When the significant difference between mean scores of Approaches to Studying is found among humanities and commerce students, it can be concluded that faculties like humanities and commerce plays an important role in the case of Approaches to Studying of higher Secondary Students.</w:t>
      </w:r>
    </w:p>
    <w:p w14:paraId="716CF47E" w14:textId="77777777" w:rsidR="00DD5115" w:rsidRDefault="00DD5115">
      <w:pPr>
        <w:pStyle w:val="Heading1"/>
        <w:spacing w:after="200" w:line="360" w:lineRule="auto"/>
        <w:jc w:val="both"/>
        <w:rPr>
          <w:rFonts w:ascii="Calisto MT" w:hAnsi="Calisto MT"/>
        </w:rPr>
      </w:pPr>
      <w:r>
        <w:rPr>
          <w:rFonts w:ascii="Calisto MT" w:hAnsi="Calisto MT"/>
        </w:rPr>
        <w:t>EDUCATIONAL IMPLICATIONS OF THE STUDY</w:t>
      </w:r>
    </w:p>
    <w:p w14:paraId="7BEC672D"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The findings of the study suggest that Self-Esteem and Approaches to Studying are not depend each other.  In rare case it is revealed that a negative relationship exists among these variables. It clear that when Self-Esteem increases in an individual, there is a decrease in the Approaches to Studying.  Students who have high Self-Esteem think that they are sufficient in all sphere of life, they believe that there is no need of selecting a specific approach for learning; instead of they are being capable of studying all things without adopting specific approach.   The present world give due weighting to Self-Esteem, </w:t>
      </w:r>
      <w:r>
        <w:rPr>
          <w:rFonts w:ascii="Calisto MT" w:hAnsi="Calisto MT"/>
          <w:sz w:val="24"/>
        </w:rPr>
        <w:lastRenderedPageBreak/>
        <w:t xml:space="preserve">the major, components in determining success or failure.  High Self-Esteem leads to a happy gratifying and purposeful life.  A Sufficient weight age should be given to Self-Esteem development by the parents and teachers for a better academic achievement and through it a better social development.  </w:t>
      </w:r>
    </w:p>
    <w:p w14:paraId="373F2EA5" w14:textId="77777777" w:rsidR="00DD5115" w:rsidRDefault="00DD5115">
      <w:pPr>
        <w:spacing w:after="200" w:line="360" w:lineRule="auto"/>
        <w:ind w:firstLine="720"/>
        <w:jc w:val="both"/>
        <w:rPr>
          <w:rFonts w:ascii="Calisto MT" w:hAnsi="Calisto MT"/>
          <w:sz w:val="24"/>
        </w:rPr>
      </w:pPr>
      <w:r>
        <w:rPr>
          <w:rFonts w:ascii="Calisto MT" w:hAnsi="Calisto MT"/>
          <w:sz w:val="24"/>
        </w:rPr>
        <w:t>For developing Self-Esteem the following steps are suggested by the investigator.</w:t>
      </w:r>
    </w:p>
    <w:p w14:paraId="0DED4F2E" w14:textId="77777777" w:rsidR="00DD5115" w:rsidRDefault="00DD5115">
      <w:pPr>
        <w:spacing w:after="200" w:line="360" w:lineRule="auto"/>
        <w:jc w:val="both"/>
        <w:rPr>
          <w:rFonts w:ascii="Calisto MT" w:hAnsi="Calisto MT"/>
          <w:b/>
          <w:bCs/>
          <w:sz w:val="24"/>
        </w:rPr>
      </w:pPr>
      <w:r>
        <w:rPr>
          <w:rFonts w:ascii="Calisto MT" w:hAnsi="Calisto MT"/>
          <w:b/>
          <w:bCs/>
          <w:sz w:val="24"/>
        </w:rPr>
        <w:br w:type="page"/>
      </w:r>
      <w:r>
        <w:rPr>
          <w:rFonts w:ascii="Calisto MT" w:hAnsi="Calisto MT"/>
          <w:b/>
          <w:bCs/>
          <w:sz w:val="24"/>
        </w:rPr>
        <w:lastRenderedPageBreak/>
        <w:t>1.</w:t>
      </w:r>
      <w:r>
        <w:rPr>
          <w:rFonts w:ascii="Calisto MT" w:hAnsi="Calisto MT"/>
          <w:b/>
          <w:bCs/>
          <w:sz w:val="24"/>
        </w:rPr>
        <w:tab/>
        <w:t>The Role of Family</w:t>
      </w:r>
    </w:p>
    <w:p w14:paraId="64034604" w14:textId="77777777" w:rsidR="00DD5115" w:rsidRDefault="00DD5115">
      <w:pPr>
        <w:spacing w:after="200" w:line="360" w:lineRule="auto"/>
        <w:ind w:left="720" w:hanging="720"/>
        <w:jc w:val="both"/>
        <w:rPr>
          <w:rFonts w:ascii="Calisto MT" w:hAnsi="Calisto MT"/>
          <w:sz w:val="24"/>
        </w:rPr>
      </w:pPr>
      <w:r>
        <w:rPr>
          <w:rFonts w:ascii="Calisto MT" w:hAnsi="Calisto MT"/>
          <w:sz w:val="24"/>
        </w:rPr>
        <w:t>a.</w:t>
      </w:r>
      <w:r>
        <w:rPr>
          <w:rFonts w:ascii="Calisto MT" w:hAnsi="Calisto MT"/>
          <w:sz w:val="24"/>
        </w:rPr>
        <w:tab/>
        <w:t xml:space="preserve">Since home is the first agency of socializing the child, the parents should create a conducive environment for developing a positive Self-Esteem.  </w:t>
      </w:r>
    </w:p>
    <w:p w14:paraId="6CA1EB08" w14:textId="77777777" w:rsidR="00DD5115" w:rsidRDefault="00DD5115">
      <w:pPr>
        <w:spacing w:after="200" w:line="360" w:lineRule="auto"/>
        <w:ind w:left="720" w:hanging="720"/>
        <w:jc w:val="both"/>
        <w:rPr>
          <w:rFonts w:ascii="Calisto MT" w:hAnsi="Calisto MT"/>
          <w:sz w:val="24"/>
        </w:rPr>
      </w:pPr>
      <w:r>
        <w:rPr>
          <w:rFonts w:ascii="Calisto MT" w:hAnsi="Calisto MT"/>
          <w:sz w:val="24"/>
        </w:rPr>
        <w:t>b.</w:t>
      </w:r>
      <w:r>
        <w:rPr>
          <w:rFonts w:ascii="Calisto MT" w:hAnsi="Calisto MT"/>
          <w:sz w:val="24"/>
        </w:rPr>
        <w:tab/>
        <w:t>Parents should encourage the child to set and achieve the goals.</w:t>
      </w:r>
    </w:p>
    <w:p w14:paraId="1AC27B1C" w14:textId="77777777" w:rsidR="00DD5115" w:rsidRDefault="00DD5115">
      <w:pPr>
        <w:spacing w:after="200" w:line="360" w:lineRule="auto"/>
        <w:ind w:left="720" w:hanging="720"/>
        <w:jc w:val="both"/>
        <w:rPr>
          <w:rFonts w:ascii="Calisto MT" w:hAnsi="Calisto MT"/>
          <w:sz w:val="24"/>
        </w:rPr>
      </w:pPr>
      <w:r>
        <w:rPr>
          <w:rFonts w:ascii="Calisto MT" w:hAnsi="Calisto MT"/>
          <w:sz w:val="24"/>
        </w:rPr>
        <w:t>c.</w:t>
      </w:r>
      <w:r>
        <w:rPr>
          <w:rFonts w:ascii="Calisto MT" w:hAnsi="Calisto MT"/>
          <w:sz w:val="24"/>
        </w:rPr>
        <w:tab/>
        <w:t>Parents should provide chances for developing self- identity</w:t>
      </w:r>
    </w:p>
    <w:p w14:paraId="31F9958C" w14:textId="77777777" w:rsidR="00DD5115" w:rsidRDefault="00DD5115">
      <w:pPr>
        <w:pStyle w:val="Heading2"/>
        <w:spacing w:line="360" w:lineRule="auto"/>
        <w:rPr>
          <w:sz w:val="24"/>
        </w:rPr>
      </w:pPr>
      <w:r>
        <w:rPr>
          <w:sz w:val="24"/>
        </w:rPr>
        <w:t>2.</w:t>
      </w:r>
      <w:r>
        <w:rPr>
          <w:sz w:val="24"/>
        </w:rPr>
        <w:tab/>
        <w:t>The role of curriculum</w:t>
      </w:r>
    </w:p>
    <w:p w14:paraId="4EEAF46D" w14:textId="77777777" w:rsidR="00DD5115" w:rsidRDefault="00DD5115">
      <w:pPr>
        <w:spacing w:after="200" w:line="360" w:lineRule="auto"/>
        <w:ind w:left="720" w:hanging="720"/>
        <w:jc w:val="both"/>
        <w:rPr>
          <w:rFonts w:ascii="Calisto MT" w:hAnsi="Calisto MT"/>
          <w:sz w:val="24"/>
        </w:rPr>
      </w:pPr>
      <w:r>
        <w:rPr>
          <w:rFonts w:ascii="Calisto MT" w:hAnsi="Calisto MT"/>
          <w:sz w:val="24"/>
        </w:rPr>
        <w:t>a.</w:t>
      </w:r>
      <w:r>
        <w:rPr>
          <w:rFonts w:ascii="Calisto MT" w:hAnsi="Calisto MT"/>
          <w:sz w:val="24"/>
        </w:rPr>
        <w:tab/>
        <w:t>Since Self-Esteem once created is very difficult to change.  Hence proper attention is given in curriculum for the development of positive Self-Esteem from the lower standards on wards.</w:t>
      </w:r>
    </w:p>
    <w:p w14:paraId="26AFC7E6" w14:textId="77777777" w:rsidR="00DD5115" w:rsidRDefault="00DD5115">
      <w:pPr>
        <w:spacing w:after="200" w:line="360" w:lineRule="auto"/>
        <w:ind w:left="720" w:hanging="720"/>
        <w:jc w:val="both"/>
        <w:rPr>
          <w:rFonts w:ascii="Calisto MT" w:hAnsi="Calisto MT"/>
          <w:sz w:val="24"/>
        </w:rPr>
      </w:pPr>
      <w:r>
        <w:rPr>
          <w:rFonts w:ascii="Calisto MT" w:hAnsi="Calisto MT"/>
          <w:sz w:val="24"/>
        </w:rPr>
        <w:t>b.</w:t>
      </w:r>
      <w:r>
        <w:rPr>
          <w:rFonts w:ascii="Calisto MT" w:hAnsi="Calisto MT"/>
          <w:sz w:val="24"/>
        </w:rPr>
        <w:tab/>
        <w:t>Curriculum should provide new opportunities and challenges, which lead to the development of high Self-Esteem.</w:t>
      </w:r>
    </w:p>
    <w:p w14:paraId="40949547" w14:textId="77777777" w:rsidR="00DD5115" w:rsidRDefault="00DD5115">
      <w:pPr>
        <w:spacing w:after="200" w:line="360" w:lineRule="auto"/>
        <w:ind w:left="720" w:hanging="720"/>
        <w:jc w:val="both"/>
        <w:rPr>
          <w:rFonts w:ascii="Calisto MT" w:hAnsi="Calisto MT"/>
          <w:sz w:val="24"/>
        </w:rPr>
      </w:pPr>
      <w:r>
        <w:rPr>
          <w:rFonts w:ascii="Calisto MT" w:hAnsi="Calisto MT"/>
          <w:sz w:val="24"/>
        </w:rPr>
        <w:t>c.</w:t>
      </w:r>
      <w:r>
        <w:rPr>
          <w:rFonts w:ascii="Calisto MT" w:hAnsi="Calisto MT"/>
          <w:sz w:val="24"/>
        </w:rPr>
        <w:tab/>
        <w:t xml:space="preserve">The School authorities should focus on providing co-curricular activities like sports, music, arts, hobbies etc… for developing mental Self-Esteem </w:t>
      </w:r>
    </w:p>
    <w:p w14:paraId="1F2F8CA7" w14:textId="77777777" w:rsidR="00DD5115" w:rsidRDefault="00DD5115">
      <w:pPr>
        <w:spacing w:after="200" w:line="360" w:lineRule="auto"/>
        <w:ind w:left="720" w:hanging="720"/>
        <w:jc w:val="both"/>
        <w:rPr>
          <w:rFonts w:ascii="Calisto MT" w:hAnsi="Calisto MT"/>
          <w:sz w:val="24"/>
        </w:rPr>
      </w:pPr>
      <w:r>
        <w:rPr>
          <w:rFonts w:ascii="Calisto MT" w:hAnsi="Calisto MT"/>
          <w:sz w:val="24"/>
        </w:rPr>
        <w:t>d.</w:t>
      </w:r>
      <w:r>
        <w:rPr>
          <w:rFonts w:ascii="Calisto MT" w:hAnsi="Calisto MT"/>
          <w:sz w:val="24"/>
        </w:rPr>
        <w:tab/>
        <w:t>Since values crisis are the major treats of society there should be provisions in curriculum for inculcating values in students.</w:t>
      </w:r>
    </w:p>
    <w:p w14:paraId="7E339D8F" w14:textId="77777777" w:rsidR="00DD5115" w:rsidRDefault="00DD5115">
      <w:pPr>
        <w:pStyle w:val="Heading2"/>
        <w:spacing w:line="360" w:lineRule="auto"/>
        <w:rPr>
          <w:sz w:val="24"/>
        </w:rPr>
      </w:pPr>
      <w:r>
        <w:rPr>
          <w:sz w:val="24"/>
        </w:rPr>
        <w:t>3.</w:t>
      </w:r>
      <w:r>
        <w:rPr>
          <w:sz w:val="24"/>
        </w:rPr>
        <w:tab/>
        <w:t>The role of School and Teacher</w:t>
      </w:r>
    </w:p>
    <w:p w14:paraId="1D306E50" w14:textId="77777777" w:rsidR="00DD5115" w:rsidRDefault="00DD5115">
      <w:pPr>
        <w:spacing w:after="200" w:line="360" w:lineRule="auto"/>
        <w:ind w:left="720" w:hanging="720"/>
        <w:jc w:val="both"/>
        <w:rPr>
          <w:rFonts w:ascii="Calisto MT" w:hAnsi="Calisto MT"/>
          <w:sz w:val="24"/>
        </w:rPr>
      </w:pPr>
      <w:r>
        <w:rPr>
          <w:rFonts w:ascii="Calisto MT" w:hAnsi="Calisto MT"/>
          <w:sz w:val="24"/>
        </w:rPr>
        <w:t>a.</w:t>
      </w:r>
      <w:r>
        <w:rPr>
          <w:rFonts w:ascii="Calisto MT" w:hAnsi="Calisto MT"/>
          <w:sz w:val="24"/>
        </w:rPr>
        <w:tab/>
        <w:t>The educational authority should provide better institutions for providing better learning outcomes through which one’s Self-Esteem can be developed.</w:t>
      </w:r>
    </w:p>
    <w:p w14:paraId="6604B42C" w14:textId="77777777" w:rsidR="00DD5115" w:rsidRDefault="00DD5115">
      <w:pPr>
        <w:spacing w:after="200" w:line="360" w:lineRule="auto"/>
        <w:ind w:left="720" w:hanging="720"/>
        <w:jc w:val="both"/>
        <w:rPr>
          <w:rFonts w:ascii="Calisto MT" w:hAnsi="Calisto MT"/>
          <w:sz w:val="24"/>
        </w:rPr>
      </w:pPr>
      <w:r>
        <w:rPr>
          <w:rFonts w:ascii="Calisto MT" w:hAnsi="Calisto MT"/>
          <w:sz w:val="24"/>
        </w:rPr>
        <w:t>b.</w:t>
      </w:r>
      <w:r>
        <w:rPr>
          <w:rFonts w:ascii="Calisto MT" w:hAnsi="Calisto MT"/>
          <w:sz w:val="24"/>
        </w:rPr>
        <w:tab/>
        <w:t>The school should link with the community so  as to develop social skill among students, as a major key for developing Self-Esteem.</w:t>
      </w:r>
    </w:p>
    <w:p w14:paraId="5D80F644" w14:textId="77777777" w:rsidR="00DD5115" w:rsidRDefault="00DD5115">
      <w:pPr>
        <w:spacing w:after="200" w:line="360" w:lineRule="auto"/>
        <w:ind w:left="720" w:hanging="720"/>
        <w:jc w:val="both"/>
        <w:rPr>
          <w:rFonts w:ascii="Calisto MT" w:hAnsi="Calisto MT"/>
          <w:sz w:val="24"/>
        </w:rPr>
      </w:pPr>
      <w:r>
        <w:rPr>
          <w:rFonts w:ascii="Calisto MT" w:hAnsi="Calisto MT"/>
          <w:sz w:val="24"/>
        </w:rPr>
        <w:t>c.</w:t>
      </w:r>
      <w:r>
        <w:rPr>
          <w:rFonts w:ascii="Calisto MT" w:hAnsi="Calisto MT"/>
          <w:sz w:val="24"/>
        </w:rPr>
        <w:tab/>
        <w:t>The School authorities should be taken necessary steps in building positive Self-Esteem in teachers.</w:t>
      </w:r>
    </w:p>
    <w:p w14:paraId="37747954" w14:textId="77777777" w:rsidR="00DD5115" w:rsidRDefault="00DD5115">
      <w:pPr>
        <w:spacing w:after="200" w:line="360" w:lineRule="auto"/>
        <w:ind w:left="720" w:hanging="720"/>
        <w:jc w:val="both"/>
        <w:rPr>
          <w:rFonts w:ascii="Calisto MT" w:hAnsi="Calisto MT"/>
          <w:sz w:val="24"/>
        </w:rPr>
      </w:pPr>
      <w:r>
        <w:rPr>
          <w:rFonts w:ascii="Calisto MT" w:hAnsi="Calisto MT"/>
          <w:sz w:val="24"/>
        </w:rPr>
        <w:t>d.</w:t>
      </w:r>
      <w:r>
        <w:rPr>
          <w:rFonts w:ascii="Calisto MT" w:hAnsi="Calisto MT"/>
          <w:sz w:val="24"/>
        </w:rPr>
        <w:tab/>
        <w:t>Moreover teachers should be a role model in the mind of students as the ideal teachers touch the heart than teach the book. Because Self-Esteem resides largely within the students themselves, ultimately they have the Power to change it.  So teachers should be good source to provide the power, which may help the students, change the Self-Esteem.</w:t>
      </w:r>
    </w:p>
    <w:p w14:paraId="0A5F5134" w14:textId="77777777" w:rsidR="00DD5115" w:rsidRDefault="00DD5115">
      <w:pPr>
        <w:spacing w:after="200" w:line="360" w:lineRule="auto"/>
        <w:ind w:left="720" w:hanging="720"/>
        <w:jc w:val="both"/>
        <w:rPr>
          <w:rFonts w:ascii="Calisto MT" w:hAnsi="Calisto MT"/>
          <w:b/>
          <w:sz w:val="24"/>
        </w:rPr>
      </w:pPr>
      <w:r>
        <w:rPr>
          <w:rFonts w:ascii="Calisto MT" w:hAnsi="Calisto MT"/>
          <w:sz w:val="24"/>
        </w:rPr>
        <w:t>e.</w:t>
      </w:r>
      <w:r>
        <w:rPr>
          <w:rFonts w:ascii="Calisto MT" w:hAnsi="Calisto MT"/>
          <w:sz w:val="24"/>
        </w:rPr>
        <w:tab/>
        <w:t>The child should focus on</w:t>
      </w:r>
      <w:r>
        <w:rPr>
          <w:rFonts w:ascii="Calisto MT" w:hAnsi="Calisto MT"/>
          <w:b/>
          <w:sz w:val="24"/>
        </w:rPr>
        <w:t xml:space="preserve"> </w:t>
      </w:r>
    </w:p>
    <w:p w14:paraId="05BAE886" w14:textId="77777777" w:rsidR="00DD5115" w:rsidRDefault="00DD5115" w:rsidP="00DD5115">
      <w:pPr>
        <w:numPr>
          <w:ilvl w:val="0"/>
          <w:numId w:val="23"/>
        </w:numPr>
        <w:tabs>
          <w:tab w:val="clear" w:pos="1800"/>
        </w:tabs>
        <w:spacing w:after="0" w:line="360" w:lineRule="auto"/>
        <w:jc w:val="both"/>
        <w:rPr>
          <w:rFonts w:ascii="Calisto MT" w:hAnsi="Calisto MT"/>
          <w:sz w:val="24"/>
        </w:rPr>
      </w:pPr>
      <w:r>
        <w:rPr>
          <w:rFonts w:ascii="Calisto MT" w:hAnsi="Calisto MT"/>
          <w:sz w:val="24"/>
        </w:rPr>
        <w:lastRenderedPageBreak/>
        <w:t>Act independently</w:t>
      </w:r>
    </w:p>
    <w:p w14:paraId="6E770BBB" w14:textId="77777777" w:rsidR="00DD5115" w:rsidRDefault="00DD5115" w:rsidP="00DD5115">
      <w:pPr>
        <w:numPr>
          <w:ilvl w:val="0"/>
          <w:numId w:val="23"/>
        </w:numPr>
        <w:tabs>
          <w:tab w:val="clear" w:pos="1800"/>
        </w:tabs>
        <w:spacing w:after="0" w:line="360" w:lineRule="auto"/>
        <w:jc w:val="both"/>
        <w:rPr>
          <w:rFonts w:ascii="Calisto MT" w:hAnsi="Calisto MT"/>
          <w:sz w:val="24"/>
        </w:rPr>
      </w:pPr>
      <w:r>
        <w:rPr>
          <w:rFonts w:ascii="Calisto MT" w:hAnsi="Calisto MT"/>
          <w:sz w:val="24"/>
        </w:rPr>
        <w:t>Assume responsibility</w:t>
      </w:r>
    </w:p>
    <w:p w14:paraId="680A07D5" w14:textId="77777777" w:rsidR="00DD5115" w:rsidRDefault="00DD5115" w:rsidP="00DD5115">
      <w:pPr>
        <w:numPr>
          <w:ilvl w:val="0"/>
          <w:numId w:val="23"/>
        </w:numPr>
        <w:tabs>
          <w:tab w:val="clear" w:pos="1800"/>
        </w:tabs>
        <w:spacing w:after="0" w:line="360" w:lineRule="auto"/>
        <w:jc w:val="both"/>
        <w:rPr>
          <w:rFonts w:ascii="Calisto MT" w:hAnsi="Calisto MT"/>
          <w:sz w:val="24"/>
        </w:rPr>
      </w:pPr>
      <w:r>
        <w:rPr>
          <w:rFonts w:ascii="Calisto MT" w:hAnsi="Calisto MT"/>
          <w:sz w:val="24"/>
        </w:rPr>
        <w:t>Take pride in his accomplishments</w:t>
      </w:r>
    </w:p>
    <w:p w14:paraId="63DB5CCE" w14:textId="77777777" w:rsidR="00DD5115" w:rsidRDefault="00DD5115" w:rsidP="00DD5115">
      <w:pPr>
        <w:numPr>
          <w:ilvl w:val="0"/>
          <w:numId w:val="23"/>
        </w:numPr>
        <w:tabs>
          <w:tab w:val="clear" w:pos="1800"/>
        </w:tabs>
        <w:spacing w:after="0" w:line="360" w:lineRule="auto"/>
        <w:jc w:val="both"/>
        <w:rPr>
          <w:rFonts w:ascii="Calisto MT" w:hAnsi="Calisto MT"/>
          <w:sz w:val="24"/>
        </w:rPr>
      </w:pPr>
      <w:r>
        <w:rPr>
          <w:rFonts w:ascii="Calisto MT" w:hAnsi="Calisto MT"/>
          <w:sz w:val="24"/>
        </w:rPr>
        <w:t>Tolerate frustration</w:t>
      </w:r>
    </w:p>
    <w:p w14:paraId="71843049" w14:textId="77777777" w:rsidR="00DD5115" w:rsidRDefault="00DD5115" w:rsidP="00DD5115">
      <w:pPr>
        <w:numPr>
          <w:ilvl w:val="0"/>
          <w:numId w:val="23"/>
        </w:numPr>
        <w:tabs>
          <w:tab w:val="clear" w:pos="1800"/>
        </w:tabs>
        <w:spacing w:after="0" w:line="360" w:lineRule="auto"/>
        <w:jc w:val="both"/>
        <w:rPr>
          <w:rFonts w:ascii="Calisto MT" w:hAnsi="Calisto MT"/>
          <w:sz w:val="24"/>
        </w:rPr>
      </w:pPr>
      <w:r>
        <w:rPr>
          <w:rFonts w:ascii="Calisto MT" w:hAnsi="Calisto MT"/>
          <w:sz w:val="24"/>
        </w:rPr>
        <w:t>Attempt new tasks and challenges</w:t>
      </w:r>
    </w:p>
    <w:p w14:paraId="773D5E79" w14:textId="77777777" w:rsidR="00DD5115" w:rsidRDefault="00DD5115" w:rsidP="00DD5115">
      <w:pPr>
        <w:numPr>
          <w:ilvl w:val="0"/>
          <w:numId w:val="23"/>
        </w:numPr>
        <w:tabs>
          <w:tab w:val="clear" w:pos="1800"/>
        </w:tabs>
        <w:spacing w:after="0" w:line="360" w:lineRule="auto"/>
        <w:jc w:val="both"/>
        <w:rPr>
          <w:rFonts w:ascii="Calisto MT" w:hAnsi="Calisto MT"/>
          <w:sz w:val="24"/>
        </w:rPr>
      </w:pPr>
      <w:r>
        <w:rPr>
          <w:rFonts w:ascii="Calisto MT" w:hAnsi="Calisto MT"/>
          <w:sz w:val="24"/>
        </w:rPr>
        <w:t>Handle positive and negative emotions</w:t>
      </w:r>
    </w:p>
    <w:p w14:paraId="085E2ED6" w14:textId="77777777" w:rsidR="00DD5115" w:rsidRDefault="00DD5115" w:rsidP="00DD5115">
      <w:pPr>
        <w:numPr>
          <w:ilvl w:val="0"/>
          <w:numId w:val="23"/>
        </w:numPr>
        <w:tabs>
          <w:tab w:val="clear" w:pos="1800"/>
        </w:tabs>
        <w:spacing w:after="200" w:line="360" w:lineRule="auto"/>
        <w:jc w:val="both"/>
        <w:rPr>
          <w:rFonts w:ascii="Calisto MT" w:hAnsi="Calisto MT"/>
          <w:sz w:val="24"/>
        </w:rPr>
      </w:pPr>
      <w:r>
        <w:rPr>
          <w:rFonts w:ascii="Calisto MT" w:hAnsi="Calisto MT"/>
          <w:sz w:val="24"/>
        </w:rPr>
        <w:t>Offer assistance to others</w:t>
      </w:r>
    </w:p>
    <w:p w14:paraId="20378A5B" w14:textId="77777777" w:rsidR="00DD5115" w:rsidRDefault="00DD5115">
      <w:pPr>
        <w:spacing w:after="200" w:line="360" w:lineRule="auto"/>
        <w:jc w:val="both"/>
        <w:rPr>
          <w:rFonts w:ascii="Calisto MT" w:hAnsi="Calisto MT"/>
          <w:b/>
          <w:bCs/>
          <w:sz w:val="24"/>
        </w:rPr>
      </w:pPr>
      <w:r>
        <w:rPr>
          <w:rFonts w:ascii="Calisto MT" w:hAnsi="Calisto MT"/>
          <w:b/>
          <w:bCs/>
          <w:sz w:val="24"/>
        </w:rPr>
        <w:t xml:space="preserve">SUGGESTION FOR FURTHER RESEARCH </w:t>
      </w:r>
    </w:p>
    <w:p w14:paraId="0DC38AE5" w14:textId="77777777" w:rsidR="00DD5115" w:rsidRDefault="00DD5115">
      <w:pPr>
        <w:spacing w:after="200" w:line="360" w:lineRule="auto"/>
        <w:ind w:firstLine="720"/>
        <w:jc w:val="both"/>
        <w:rPr>
          <w:rFonts w:ascii="Calisto MT" w:hAnsi="Calisto MT"/>
          <w:sz w:val="24"/>
        </w:rPr>
      </w:pPr>
      <w:r>
        <w:rPr>
          <w:rFonts w:ascii="Calisto MT" w:hAnsi="Calisto MT"/>
          <w:sz w:val="24"/>
        </w:rPr>
        <w:t xml:space="preserve">Review of related studies and findings of the study lead the investigator to suggest the following new areas for further research.  </w:t>
      </w:r>
    </w:p>
    <w:p w14:paraId="21B431C2" w14:textId="77777777" w:rsidR="00DD5115" w:rsidRDefault="00DD5115">
      <w:pPr>
        <w:spacing w:after="200" w:line="360" w:lineRule="auto"/>
        <w:ind w:left="720" w:hanging="720"/>
        <w:jc w:val="both"/>
        <w:rPr>
          <w:rFonts w:ascii="Calisto MT" w:hAnsi="Calisto MT"/>
          <w:sz w:val="24"/>
        </w:rPr>
      </w:pPr>
      <w:r>
        <w:rPr>
          <w:rFonts w:ascii="Calisto MT" w:hAnsi="Calisto MT"/>
          <w:sz w:val="24"/>
        </w:rPr>
        <w:t>a.</w:t>
      </w:r>
      <w:r>
        <w:rPr>
          <w:rFonts w:ascii="Calisto MT" w:hAnsi="Calisto MT"/>
          <w:sz w:val="24"/>
        </w:rPr>
        <w:tab/>
        <w:t xml:space="preserve">A study of interaction effect of gender, locale, type of school on Self-Esteem can be conducted.  </w:t>
      </w:r>
    </w:p>
    <w:p w14:paraId="18E5ACA8" w14:textId="77777777" w:rsidR="00DD5115" w:rsidRDefault="00DD5115">
      <w:pPr>
        <w:spacing w:after="200" w:line="360" w:lineRule="auto"/>
        <w:ind w:left="720" w:hanging="720"/>
        <w:jc w:val="both"/>
        <w:rPr>
          <w:rFonts w:ascii="Calisto MT" w:hAnsi="Calisto MT"/>
          <w:sz w:val="24"/>
        </w:rPr>
      </w:pPr>
      <w:r>
        <w:rPr>
          <w:rFonts w:ascii="Calisto MT" w:hAnsi="Calisto MT"/>
          <w:sz w:val="24"/>
        </w:rPr>
        <w:t>b.</w:t>
      </w:r>
      <w:r>
        <w:rPr>
          <w:rFonts w:ascii="Calisto MT" w:hAnsi="Calisto MT"/>
          <w:sz w:val="24"/>
        </w:rPr>
        <w:tab/>
        <w:t>A study on interaction effect of gender, locale, type of school ion approaches of study can be conducted.</w:t>
      </w:r>
    </w:p>
    <w:p w14:paraId="3E1D5FF4" w14:textId="77777777" w:rsidR="00DD5115" w:rsidRDefault="00DD5115">
      <w:pPr>
        <w:spacing w:after="200" w:line="360" w:lineRule="auto"/>
        <w:ind w:left="720" w:hanging="720"/>
        <w:jc w:val="both"/>
        <w:rPr>
          <w:rFonts w:ascii="Calisto MT" w:hAnsi="Calisto MT"/>
          <w:sz w:val="24"/>
        </w:rPr>
      </w:pPr>
      <w:r>
        <w:rPr>
          <w:rFonts w:ascii="Calisto MT" w:hAnsi="Calisto MT"/>
          <w:sz w:val="24"/>
        </w:rPr>
        <w:t>c.</w:t>
      </w:r>
      <w:r>
        <w:rPr>
          <w:rFonts w:ascii="Calisto MT" w:hAnsi="Calisto MT"/>
          <w:sz w:val="24"/>
        </w:rPr>
        <w:tab/>
        <w:t>A comparative study of Self-Esteem among different professionals can be conducted.</w:t>
      </w:r>
    </w:p>
    <w:p w14:paraId="07F6F2F4" w14:textId="77777777" w:rsidR="00DD5115" w:rsidRDefault="00DD5115">
      <w:pPr>
        <w:spacing w:after="200" w:line="360" w:lineRule="auto"/>
        <w:ind w:left="720" w:hanging="720"/>
        <w:jc w:val="both"/>
        <w:rPr>
          <w:rFonts w:ascii="Calisto MT" w:hAnsi="Calisto MT"/>
          <w:sz w:val="24"/>
        </w:rPr>
      </w:pPr>
      <w:r>
        <w:rPr>
          <w:rFonts w:ascii="Calisto MT" w:hAnsi="Calisto MT"/>
          <w:sz w:val="24"/>
        </w:rPr>
        <w:t>d.</w:t>
      </w:r>
      <w:r>
        <w:rPr>
          <w:rFonts w:ascii="Calisto MT" w:hAnsi="Calisto MT"/>
          <w:sz w:val="24"/>
        </w:rPr>
        <w:tab/>
        <w:t xml:space="preserve">This study can be conducted among students of professional colleges. </w:t>
      </w:r>
    </w:p>
    <w:p w14:paraId="27D32FEB" w14:textId="77777777" w:rsidR="00DD5115" w:rsidRDefault="00DD5115">
      <w:pPr>
        <w:spacing w:after="200" w:line="360" w:lineRule="auto"/>
        <w:ind w:left="720" w:hanging="720"/>
        <w:jc w:val="both"/>
        <w:rPr>
          <w:rFonts w:ascii="Calisto MT" w:hAnsi="Calisto MT"/>
          <w:sz w:val="24"/>
        </w:rPr>
      </w:pPr>
      <w:r>
        <w:rPr>
          <w:rFonts w:ascii="Calisto MT" w:hAnsi="Calisto MT"/>
          <w:sz w:val="24"/>
        </w:rPr>
        <w:t>e.</w:t>
      </w:r>
      <w:r>
        <w:rPr>
          <w:rFonts w:ascii="Calisto MT" w:hAnsi="Calisto MT"/>
          <w:sz w:val="24"/>
        </w:rPr>
        <w:tab/>
        <w:t>This Study can be replicated at college level students.</w:t>
      </w:r>
    </w:p>
    <w:p w14:paraId="6BE20377" w14:textId="77777777" w:rsidR="00DD5115" w:rsidRDefault="00DD5115">
      <w:pPr>
        <w:spacing w:after="200" w:line="360" w:lineRule="auto"/>
        <w:ind w:left="720" w:hanging="720"/>
        <w:jc w:val="both"/>
        <w:rPr>
          <w:rFonts w:ascii="Calisto MT" w:hAnsi="Calisto MT"/>
          <w:sz w:val="24"/>
        </w:rPr>
      </w:pPr>
      <w:r>
        <w:rPr>
          <w:rFonts w:ascii="Calisto MT" w:hAnsi="Calisto MT"/>
          <w:sz w:val="24"/>
        </w:rPr>
        <w:t>f.</w:t>
      </w:r>
      <w:r>
        <w:rPr>
          <w:rFonts w:ascii="Calisto MT" w:hAnsi="Calisto MT"/>
          <w:sz w:val="24"/>
        </w:rPr>
        <w:tab/>
        <w:t>A study on relationship of Self-Esteem and marital adjustment can be conducted.</w:t>
      </w:r>
    </w:p>
    <w:p w14:paraId="58ABD5CE" w14:textId="77777777" w:rsidR="00DD5115" w:rsidRDefault="00DD5115">
      <w:pPr>
        <w:spacing w:after="200" w:line="360" w:lineRule="auto"/>
        <w:ind w:left="720" w:hanging="720"/>
        <w:jc w:val="both"/>
        <w:rPr>
          <w:rFonts w:ascii="Calisto MT" w:hAnsi="Calisto MT"/>
          <w:sz w:val="24"/>
        </w:rPr>
      </w:pPr>
      <w:r>
        <w:rPr>
          <w:rFonts w:ascii="Calisto MT" w:hAnsi="Calisto MT"/>
          <w:sz w:val="24"/>
        </w:rPr>
        <w:t>g.</w:t>
      </w:r>
      <w:r>
        <w:rPr>
          <w:rFonts w:ascii="Calisto MT" w:hAnsi="Calisto MT"/>
          <w:sz w:val="24"/>
        </w:rPr>
        <w:tab/>
        <w:t xml:space="preserve">A study on Relationship of Self-Esteem and achievement motivation among higher secondary school students can be conducted. </w:t>
      </w:r>
    </w:p>
    <w:p w14:paraId="4E506EAE" w14:textId="58EBE03B" w:rsidR="00DD5115" w:rsidRDefault="00DD5115"/>
    <w:p w14:paraId="6C063011" w14:textId="446EE6F3" w:rsidR="00DD5115" w:rsidRDefault="00DD5115"/>
    <w:p w14:paraId="6D9ECBF8" w14:textId="0003E52E" w:rsidR="00DD5115" w:rsidRDefault="00DD5115"/>
    <w:p w14:paraId="307BC165" w14:textId="16B71590" w:rsidR="00DD5115" w:rsidRDefault="00DD5115"/>
    <w:p w14:paraId="08C2FCC3" w14:textId="3B676C97" w:rsidR="00DD5115" w:rsidRDefault="00DD5115"/>
    <w:p w14:paraId="09BDB157" w14:textId="4D49158B" w:rsidR="00DD5115" w:rsidRDefault="00DD5115"/>
    <w:p w14:paraId="07CC6585" w14:textId="475F41A2" w:rsidR="00DD5115" w:rsidRDefault="00DD5115"/>
    <w:p w14:paraId="2C65C509" w14:textId="5744B44C" w:rsidR="00DD5115" w:rsidRDefault="00DD5115"/>
    <w:p w14:paraId="01C5B323" w14:textId="1875EBEE" w:rsidR="00DD5115" w:rsidRDefault="00DD5115"/>
    <w:p w14:paraId="7EE8D55D" w14:textId="454E41B4" w:rsidR="00DD5115" w:rsidRDefault="00DD5115"/>
    <w:p w14:paraId="663B660A" w14:textId="0FC66AB2" w:rsidR="00DD5115" w:rsidRDefault="00DD5115"/>
    <w:p w14:paraId="49F7F911" w14:textId="491AE92D" w:rsidR="00DD5115" w:rsidRDefault="00DD5115"/>
    <w:p w14:paraId="287041AF" w14:textId="7594A459" w:rsidR="00DD5115" w:rsidRDefault="00DD5115"/>
    <w:p w14:paraId="6271D900" w14:textId="449EB9C7" w:rsidR="00DD5115" w:rsidRDefault="00DD5115"/>
    <w:p w14:paraId="1849ECE6" w14:textId="6711F2B8" w:rsidR="00DD5115" w:rsidRDefault="00DD5115"/>
    <w:p w14:paraId="78517DBE" w14:textId="77777777" w:rsidR="00DD5115" w:rsidRDefault="00DD5115">
      <w:pPr>
        <w:pStyle w:val="Title"/>
        <w:spacing w:after="200"/>
        <w:rPr>
          <w:sz w:val="20"/>
        </w:rPr>
      </w:pPr>
      <w:r>
        <w:rPr>
          <w:sz w:val="20"/>
        </w:rPr>
        <w:t>APPENDIX I</w:t>
      </w:r>
    </w:p>
    <w:p w14:paraId="6951E239" w14:textId="77777777" w:rsidR="00DD5115" w:rsidRDefault="00DD5115">
      <w:pPr>
        <w:pStyle w:val="Title"/>
        <w:spacing w:after="200"/>
        <w:rPr>
          <w:sz w:val="28"/>
        </w:rPr>
      </w:pPr>
      <w:r>
        <w:rPr>
          <w:sz w:val="28"/>
        </w:rPr>
        <w:t>FAROOK TRAINING COLLEGE</w:t>
      </w:r>
    </w:p>
    <w:p w14:paraId="05609CD2" w14:textId="77777777" w:rsidR="00DD5115" w:rsidRDefault="00DD5115">
      <w:pPr>
        <w:pStyle w:val="Subtitle"/>
      </w:pPr>
      <w:r>
        <w:t xml:space="preserve">SELF- ESTEEM INVENTORY </w:t>
      </w:r>
    </w:p>
    <w:p w14:paraId="666CDE48" w14:textId="77777777" w:rsidR="00DD5115" w:rsidRDefault="00DD5115">
      <w:pPr>
        <w:pStyle w:val="Subtitle"/>
        <w:rPr>
          <w:w w:val="140"/>
        </w:rPr>
      </w:pPr>
      <w:r>
        <w:rPr>
          <w:w w:val="140"/>
          <w:sz w:val="26"/>
        </w:rPr>
        <w:t>(FINAL)</w:t>
      </w:r>
    </w:p>
    <w:p w14:paraId="7998609F" w14:textId="77777777" w:rsidR="00DD5115" w:rsidRDefault="00DD5115">
      <w:pPr>
        <w:pStyle w:val="BodyText"/>
        <w:tabs>
          <w:tab w:val="left" w:pos="4680"/>
        </w:tabs>
        <w:jc w:val="left"/>
      </w:pPr>
      <w:r>
        <w:t>Dr. HASSAN KOYA M.P.</w:t>
      </w:r>
      <w:r>
        <w:tab/>
        <w:t>BADHARIYA BEEGAM. P.</w:t>
      </w:r>
    </w:p>
    <w:p w14:paraId="65BFA640" w14:textId="77777777" w:rsidR="00DD5115" w:rsidRDefault="00DD5115">
      <w:pPr>
        <w:tabs>
          <w:tab w:val="left" w:pos="4680"/>
        </w:tabs>
        <w:spacing w:after="200"/>
        <w:rPr>
          <w:rFonts w:ascii="Calisto MT" w:hAnsi="Calisto MT"/>
          <w:sz w:val="26"/>
        </w:rPr>
      </w:pPr>
      <w:r>
        <w:rPr>
          <w:rFonts w:ascii="Calisto MT" w:hAnsi="Calisto MT"/>
          <w:sz w:val="26"/>
        </w:rPr>
        <w:t>Lecturer in natural science</w:t>
      </w:r>
      <w:r>
        <w:rPr>
          <w:rFonts w:ascii="Calisto MT" w:hAnsi="Calisto MT"/>
          <w:sz w:val="26"/>
        </w:rPr>
        <w:tab/>
        <w:t xml:space="preserve">MEd. Student </w:t>
      </w:r>
    </w:p>
    <w:p w14:paraId="0459D413" w14:textId="77777777" w:rsidR="00DD5115" w:rsidRDefault="00DD5115">
      <w:pPr>
        <w:spacing w:after="200" w:line="360" w:lineRule="auto"/>
        <w:rPr>
          <w:rFonts w:ascii="ML-TTAmbili" w:hAnsi="ML-TTAmbili"/>
          <w:b/>
          <w:bCs/>
          <w:sz w:val="28"/>
        </w:rPr>
      </w:pPr>
      <w:r>
        <w:rPr>
          <w:rFonts w:ascii="ML-TTAmbili" w:hAnsi="ML-TTAmbili"/>
          <w:b/>
          <w:bCs/>
          <w:sz w:val="28"/>
        </w:rPr>
        <w:t>\nÀt±-i-§Ä</w:t>
      </w:r>
    </w:p>
    <w:p w14:paraId="052982D2" w14:textId="77777777" w:rsidR="00DD5115" w:rsidRDefault="00DD5115">
      <w:pPr>
        <w:pStyle w:val="BodyText2"/>
        <w:rPr>
          <w:sz w:val="26"/>
        </w:rPr>
      </w:pPr>
      <w:r>
        <w:rPr>
          <w:sz w:val="26"/>
        </w:rPr>
        <w:t>XmsgsImSp-¯n-cn-¡p¶ Hmtcm {]Øm-h-\bpw {i²m-]qÀÆw hmbn¡pI. Hmtcm {]Øm-h-\bv¡pw 5 hoXw {]Xn-I-c-W-§Ä sImSp-¯n-cn-¡p-¶p. Hmtcm¶pw \n§Ä \n§sf Ipdn¨ Nn´n-¡p-¶tXm  \n§Ä¡v \n§sf Ipdn¨v tXm¶p-¶tXm Bb Imcy-§-fm-Wv. Chbv¡v icn-sbt¶m sXsät¶m DÅ D¯-c-§-fn-Ã.  \n§-fpsS {]Xn-I-c-W-§Ä Hmtcm¶pw  t#mtcm D¯-c-I-S-em-knÂ (1) FÃm.-bn-t¸m-gpw, (2) an¡-t¸mgpw, (3) A]qÀÆ-am-bn, (4) Nne-t¸mÄ, (5) Hcn-¡-ep-an-Ã. F¶n-h-bnÂ \n¶v \n§Ä¡v Gähpw A\p-tbm-Py-ambn F¶v tXm¶p-¶-Xn\v t\scbpÅ hr¯-¯nÂ (0) KpW\ NnÓ-an«v tcJ-s¸-Sp-¯p-I.</w:t>
      </w:r>
    </w:p>
    <w:p w14:paraId="248C6252" w14:textId="77777777" w:rsidR="00DD5115" w:rsidRDefault="00DD5115">
      <w:pPr>
        <w:spacing w:after="200" w:line="360" w:lineRule="auto"/>
        <w:jc w:val="both"/>
        <w:rPr>
          <w:rFonts w:ascii="ML-TTAmbili" w:hAnsi="ML-TTAmbili"/>
          <w:b/>
          <w:bCs/>
          <w:sz w:val="28"/>
        </w:rPr>
      </w:pPr>
      <w:r>
        <w:rPr>
          <w:rFonts w:ascii="ML-TTAmbili" w:hAnsi="ML-TTAmbili"/>
          <w:b/>
          <w:bCs/>
          <w:sz w:val="28"/>
        </w:rPr>
        <w:t>amXrI</w:t>
      </w:r>
    </w:p>
    <w:p w14:paraId="38A4A7D3" w14:textId="77777777" w:rsidR="00DD5115" w:rsidRDefault="00DD5115">
      <w:pPr>
        <w:spacing w:after="200" w:line="360" w:lineRule="auto"/>
        <w:jc w:val="both"/>
        <w:rPr>
          <w:rFonts w:ascii="ML-TTAmbili" w:hAnsi="ML-TTAmbili"/>
          <w:sz w:val="26"/>
        </w:rPr>
      </w:pPr>
      <w:r>
        <w:rPr>
          <w:rFonts w:ascii="ML-TTAmbili" w:hAnsi="ML-TTAmbili"/>
          <w:sz w:val="26"/>
        </w:rPr>
        <w:t>Gsä-Sp¯ Imcy-§Ä hfsc `wKn-bmbn sN¿m³ F\n¡ Ignbpw.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1676"/>
        <w:gridCol w:w="1676"/>
        <w:gridCol w:w="1676"/>
        <w:gridCol w:w="1677"/>
      </w:tblGrid>
      <w:tr w:rsidR="00DD5115" w14:paraId="760AF005" w14:textId="77777777">
        <w:tblPrEx>
          <w:tblCellMar>
            <w:top w:w="0" w:type="dxa"/>
            <w:bottom w:w="0" w:type="dxa"/>
          </w:tblCellMar>
        </w:tblPrEx>
        <w:tc>
          <w:tcPr>
            <w:tcW w:w="1676" w:type="dxa"/>
          </w:tcPr>
          <w:p w14:paraId="1FC720CC" w14:textId="77777777" w:rsidR="00DD5115" w:rsidRDefault="00DD5115">
            <w:pPr>
              <w:spacing w:before="60" w:after="60"/>
              <w:jc w:val="both"/>
              <w:rPr>
                <w:rFonts w:ascii="ML-TTAmbili" w:hAnsi="ML-TTAmbili"/>
                <w:sz w:val="26"/>
              </w:rPr>
            </w:pPr>
            <w:r>
              <w:rPr>
                <w:rFonts w:ascii="ML-TTAmbili" w:hAnsi="ML-TTAmbili"/>
                <w:sz w:val="26"/>
              </w:rPr>
              <w:t>FÃm-bn-t¸mgpw</w:t>
            </w:r>
          </w:p>
        </w:tc>
        <w:tc>
          <w:tcPr>
            <w:tcW w:w="1676" w:type="dxa"/>
          </w:tcPr>
          <w:p w14:paraId="3541EF1A" w14:textId="77777777" w:rsidR="00DD5115" w:rsidRDefault="00DD5115">
            <w:pPr>
              <w:spacing w:before="60" w:after="60"/>
              <w:jc w:val="both"/>
              <w:rPr>
                <w:rFonts w:ascii="ML-TTAmbili" w:hAnsi="ML-TTAmbili"/>
                <w:sz w:val="26"/>
              </w:rPr>
            </w:pPr>
            <w:r>
              <w:rPr>
                <w:rFonts w:ascii="ML-TTAmbili" w:hAnsi="ML-TTAmbili"/>
                <w:sz w:val="26"/>
              </w:rPr>
              <w:t>an¡-t¸mgpw</w:t>
            </w:r>
          </w:p>
        </w:tc>
        <w:tc>
          <w:tcPr>
            <w:tcW w:w="1676" w:type="dxa"/>
          </w:tcPr>
          <w:p w14:paraId="3D7E8CBD" w14:textId="77777777" w:rsidR="00DD5115" w:rsidRDefault="00DD5115">
            <w:pPr>
              <w:spacing w:before="60" w:after="60"/>
              <w:jc w:val="both"/>
              <w:rPr>
                <w:rFonts w:ascii="ML-TTAmbili" w:hAnsi="ML-TTAmbili"/>
                <w:sz w:val="26"/>
              </w:rPr>
            </w:pPr>
            <w:r>
              <w:rPr>
                <w:rFonts w:ascii="ML-TTAmbili" w:hAnsi="ML-TTAmbili"/>
                <w:sz w:val="26"/>
              </w:rPr>
              <w:t xml:space="preserve">Nne-t¸mÄ </w:t>
            </w:r>
          </w:p>
        </w:tc>
        <w:tc>
          <w:tcPr>
            <w:tcW w:w="1676" w:type="dxa"/>
          </w:tcPr>
          <w:p w14:paraId="3AEA15C3" w14:textId="77777777" w:rsidR="00DD5115" w:rsidRDefault="00DD5115">
            <w:pPr>
              <w:spacing w:before="60" w:after="60"/>
              <w:jc w:val="both"/>
              <w:rPr>
                <w:rFonts w:ascii="ML-TTAmbili" w:hAnsi="ML-TTAmbili"/>
                <w:sz w:val="26"/>
              </w:rPr>
            </w:pPr>
            <w:r>
              <w:rPr>
                <w:rFonts w:ascii="ML-TTAmbili" w:hAnsi="ML-TTAmbili"/>
                <w:sz w:val="26"/>
              </w:rPr>
              <w:t>A]qÀÆ-ambn</w:t>
            </w:r>
          </w:p>
        </w:tc>
        <w:tc>
          <w:tcPr>
            <w:tcW w:w="1677" w:type="dxa"/>
          </w:tcPr>
          <w:p w14:paraId="4151B148" w14:textId="77777777" w:rsidR="00DD5115" w:rsidRDefault="00DD5115">
            <w:pPr>
              <w:spacing w:before="60" w:after="60"/>
              <w:jc w:val="both"/>
              <w:rPr>
                <w:rFonts w:ascii="ML-TTAmbili" w:hAnsi="ML-TTAmbili"/>
                <w:sz w:val="26"/>
              </w:rPr>
            </w:pPr>
            <w:r>
              <w:rPr>
                <w:rFonts w:ascii="ML-TTAmbili" w:hAnsi="ML-TTAmbili"/>
                <w:sz w:val="26"/>
              </w:rPr>
              <w:t>Hcn-¡-ep-anÃ</w:t>
            </w:r>
          </w:p>
        </w:tc>
      </w:tr>
      <w:tr w:rsidR="00DD5115" w14:paraId="45C1D682" w14:textId="77777777">
        <w:tblPrEx>
          <w:tblCellMar>
            <w:top w:w="0" w:type="dxa"/>
            <w:bottom w:w="0" w:type="dxa"/>
          </w:tblCellMar>
        </w:tblPrEx>
        <w:tc>
          <w:tcPr>
            <w:tcW w:w="1676" w:type="dxa"/>
          </w:tcPr>
          <w:p w14:paraId="1CA6D9FE" w14:textId="77777777" w:rsidR="00DD5115" w:rsidRDefault="00DD5115">
            <w:pPr>
              <w:spacing w:before="60" w:after="60"/>
              <w:jc w:val="center"/>
              <w:rPr>
                <w:rFonts w:ascii="ML-TTAmbili" w:hAnsi="ML-TTAmbili"/>
                <w:sz w:val="26"/>
              </w:rPr>
            </w:pPr>
          </w:p>
        </w:tc>
        <w:tc>
          <w:tcPr>
            <w:tcW w:w="1676" w:type="dxa"/>
          </w:tcPr>
          <w:p w14:paraId="4805A796" w14:textId="77777777" w:rsidR="00DD5115" w:rsidRDefault="00DD5115">
            <w:pPr>
              <w:spacing w:before="60" w:after="60"/>
              <w:jc w:val="center"/>
              <w:rPr>
                <w:rFonts w:ascii="ML-TTAmbili" w:hAnsi="ML-TTAmbili"/>
                <w:sz w:val="26"/>
              </w:rPr>
            </w:pPr>
            <w:r>
              <w:rPr>
                <w:rFonts w:ascii="ML-TTAmbili" w:hAnsi="ML-TTAmbili"/>
                <w:sz w:val="26"/>
              </w:rPr>
              <w:sym w:font="Symbol" w:char="F0C4"/>
            </w:r>
          </w:p>
        </w:tc>
        <w:tc>
          <w:tcPr>
            <w:tcW w:w="1676" w:type="dxa"/>
          </w:tcPr>
          <w:p w14:paraId="1BFAF5D1" w14:textId="77777777" w:rsidR="00DD5115" w:rsidRDefault="00DD5115">
            <w:pPr>
              <w:spacing w:before="60" w:after="60"/>
              <w:jc w:val="both"/>
              <w:rPr>
                <w:rFonts w:ascii="ML-TTAmbili" w:hAnsi="ML-TTAmbili"/>
                <w:sz w:val="26"/>
              </w:rPr>
            </w:pPr>
          </w:p>
        </w:tc>
        <w:tc>
          <w:tcPr>
            <w:tcW w:w="1676" w:type="dxa"/>
          </w:tcPr>
          <w:p w14:paraId="05B521FB" w14:textId="77777777" w:rsidR="00DD5115" w:rsidRDefault="00DD5115">
            <w:pPr>
              <w:spacing w:before="60" w:after="60"/>
              <w:jc w:val="both"/>
              <w:rPr>
                <w:rFonts w:ascii="ML-TTAmbili" w:hAnsi="ML-TTAmbili"/>
                <w:sz w:val="26"/>
              </w:rPr>
            </w:pPr>
          </w:p>
        </w:tc>
        <w:tc>
          <w:tcPr>
            <w:tcW w:w="1677" w:type="dxa"/>
          </w:tcPr>
          <w:p w14:paraId="10E53F80" w14:textId="77777777" w:rsidR="00DD5115" w:rsidRDefault="00DD5115">
            <w:pPr>
              <w:spacing w:before="60" w:after="60"/>
              <w:jc w:val="both"/>
              <w:rPr>
                <w:rFonts w:ascii="ML-TTAmbili" w:hAnsi="ML-TTAmbili"/>
                <w:sz w:val="26"/>
              </w:rPr>
            </w:pPr>
          </w:p>
        </w:tc>
      </w:tr>
    </w:tbl>
    <w:p w14:paraId="384F1E3B" w14:textId="77777777" w:rsidR="00DD5115" w:rsidRDefault="00DD5115">
      <w:pPr>
        <w:spacing w:after="200"/>
        <w:jc w:val="both"/>
        <w:rPr>
          <w:rFonts w:ascii="ML-TTAmbili" w:hAnsi="ML-TTAmbili"/>
          <w:sz w:val="26"/>
        </w:rPr>
      </w:pPr>
      <w:r>
        <w:rPr>
          <w:rFonts w:ascii="ML-TTAmbili" w:hAnsi="ML-TTAmbili"/>
          <w:sz w:val="26"/>
        </w:rPr>
        <w:t xml:space="preserve"> </w:t>
      </w:r>
    </w:p>
    <w:p w14:paraId="4E479194"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km¼-¯nI ØnXn-bnÂ Rm³ Xr]vX-\m-Wv.</w:t>
      </w:r>
    </w:p>
    <w:p w14:paraId="2AA8B3EF"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Iq«p-Im-cmWv CS-bnÂ Fsâ A`n-{]m-b-§Ä¡v aXn-bmb ]cn-K-W\ e`n-¡m-dp­v.</w:t>
      </w:r>
    </w:p>
    <w:p w14:paraId="250B9125"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lastRenderedPageBreak/>
        <w:t>FÃm-bn-S¯pw Rm³ kpc-£n-X-\mWv.</w:t>
      </w:r>
    </w:p>
    <w:p w14:paraId="47CC108F"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 Bcpw CjvS-s¸-Sp-¶n-Ãm-sb¶v tXm¶m-dp-­v.</w:t>
      </w:r>
    </w:p>
    <w:p w14:paraId="7AA408CD"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Iq«p-Im-cp-ambn CS-s]-g-Ip-t¼mÄ F\n¡v hf-sc-tbsd kt´mjw e`n-¡m-dp-­v.</w:t>
      </w:r>
    </w:p>
    <w:p w14:paraId="01F28BED"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aäp-Å-h-tcmSv CS-s]-g-Ip-t¼mÄ F\n¡v kXy-k-ÔX ]peÀ¯m³ Ignbmdp­v.</w:t>
      </w:r>
    </w:p>
    <w:p w14:paraId="50EEA27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PohnX¯n\v hyà-amb e£y-ap-s­¶v Rm³ hniz-kn-¡p-¶p.</w:t>
      </w:r>
    </w:p>
    <w:p w14:paraId="6DDC99BC"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Rm³ aSn-b-\m-Wv.</w:t>
      </w:r>
    </w:p>
    <w:p w14:paraId="4302A999"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Iq«p-ImÀ Fs¶ Ah-K-Wn-¡p-¶-Xmbn F\n¡v tXm¶m-dp-­v.</w:t>
      </w:r>
    </w:p>
    <w:p w14:paraId="5831266D"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aäp-Å-h-tcmSv \Ã co-Xn-bnÂ s]cp-am-dm³ F\n¡v Ign-bpw.</w:t>
      </w:r>
    </w:p>
    <w:p w14:paraId="709C0740"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Imcy-§Ä kzbw t\m¡m³ F\n-¡v Ign-bp-sa¶v Rm³ hniz-kn-¡p-¶p.</w:t>
      </w:r>
    </w:p>
    <w:p w14:paraId="2CCF126B"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hnZym-`ym-k-¯nÂ kwXr-]vXn-bn-Ãm-¯-Xmbn F\n¡v tXm¶m-dp-­v.</w:t>
      </w:r>
    </w:p>
    <w:p w14:paraId="1F026991"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tIm]w hcp-t¼mÄ Bß-\n-b-{´Ww ]men-¡m³ F\n¡v Ign-bpw.</w:t>
      </w:r>
    </w:p>
    <w:p w14:paraId="3A989939"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kvIqfnÂ I½n-än-IÄ cq]-s¸-Sp-¯p-t¼mÄ Ft¶bpw DÄs¸-Sp-¯m-dp-­v.</w:t>
      </w:r>
    </w:p>
    <w:p w14:paraId="0B3AE65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A[ym-]-I-cpsS hnaÀi-\-§Ä Fs¶ hnj-an-¸n-¡m-dp-­v.</w:t>
      </w:r>
    </w:p>
    <w:p w14:paraId="6DA462A3"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kzbw A`n-am-\n-¡-¯¡ambn F\n¡v hfscsbm¶-panÃ F¶p-tXm-¶m-dp-­v.</w:t>
      </w:r>
    </w:p>
    <w:p w14:paraId="5668F3C9"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]d-bp-¶-Imcy§Ä {]mhÀ¯n-I-am-¡p¶-XnÂ Rm³ ]cm-P-b-s¸-Sm-dp-­v.</w:t>
      </w:r>
    </w:p>
    <w:p w14:paraId="135D4781"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]T-\-Im-cy-§-fnÂ Iq«p-ImÀs¡m-¸-sa-¯m³  Ign-bm-dnÃ  F¶v tXm¶m-dp-­v.</w:t>
      </w:r>
    </w:p>
    <w:p w14:paraId="7C8CDF66"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Rm³ GIm-´X CjvS-s¸-Sp-¶p.</w:t>
      </w:r>
    </w:p>
    <w:p w14:paraId="43634D75"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hmKvZ¯w \nd-th-äp-¶-XnÂ Rm³ hogvN hcp-¯m-dp-­v.</w:t>
      </w:r>
    </w:p>
    <w:p w14:paraId="539F4FA7"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]mTy-]-²-Xn-bp-ambn _Ô-s¸«v XpSÀ {]hÀ¯-\-§Ä IrXy-ambn Rm³ sN¿m-dp-­v.</w:t>
      </w:r>
    </w:p>
    <w:p w14:paraId="21BFA4D1"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Rm³ \Ã Ign-hpÅ Bfm-Wv.</w:t>
      </w:r>
    </w:p>
    <w:p w14:paraId="5022B606"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aäp-ÅhÀ F´phnNm-cn-¡p-sa¶v `b¶v ]e-{]-hÀ¯n-I-fnepw ap¶n-«n-d-§m-dn-Ã.</w:t>
      </w:r>
    </w:p>
    <w:p w14:paraId="5EADE4B0"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Gsä-Sp-¯-Im-cy-§Ä hfsc `wKn-bmbn sN¿m³ F\n¡v Ign-bpw.</w:t>
      </w:r>
    </w:p>
    <w:p w14:paraId="502B0BFA"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Pohn-X-¯n\v ASp¡pw Nn«-bp-anÃ F¶p-tXm-¶m-dp-­v.</w:t>
      </w:r>
    </w:p>
    <w:p w14:paraId="1E776012"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]T-\-e£yw Adnhv tiJ-cn-¡pI F¶-Xp-am-{X-am-Wv.</w:t>
      </w:r>
    </w:p>
    <w:p w14:paraId="64AD5BB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kwLw tNÀ¶p-Å-I-fn-I-fnÂ F\n¡v \¶mbn ]s¦-Sp-¡m³ Ign-bm-dp-­v.</w:t>
      </w:r>
    </w:p>
    <w:p w14:paraId="69A5739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kplr-¯p-¡Ä Fs¶ klm-bn-¡p¶p F¶-XnÂ Rm³ kt´m-j-hm-\m-Wv.</w:t>
      </w:r>
    </w:p>
    <w:p w14:paraId="0B516E4F"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PohnXw {]tbm-P-\-an-Ãm-¯-Xm-sW¶v F\n¡v tXm¶m-dp-­v.</w:t>
      </w:r>
    </w:p>
    <w:p w14:paraId="4E01947B"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BßmÀ°-amb Iq«p-Im-cnÃ F¶ Nn´  Fs¶ hnj-an-¸n-¡m-dp-­v.</w:t>
      </w:r>
    </w:p>
    <w:p w14:paraId="2DAA0CF9"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Xmc-X-tay\ \Ã HmÀ½-i-àn-bpÅ BfmWv Rms\-¶v-F-\n¡v tXm¶m-dp-­v.</w:t>
      </w:r>
    </w:p>
    <w:p w14:paraId="6FC08193"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lastRenderedPageBreak/>
        <w:t>kvIqfnse hnhn-[-¢-_p-I-fpsS ]cn-]m-Sn-bnÂ Rm³ kPo-h-ambn ]s¦-Sp-¡m-dp-­v.</w:t>
      </w:r>
    </w:p>
    <w:p w14:paraId="4737CB6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sN¿p¶ {]hÀ¯n-IÄ¡v \Ã-^ew e`n-¡p-sa¶v F\n¡v hnizm-k-ap-­v.</w:t>
      </w:r>
    </w:p>
    <w:p w14:paraId="42840B82"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 H¶n\pw sImÅnÃ F¶v tXm¶m-dp-­v.</w:t>
      </w:r>
    </w:p>
    <w:p w14:paraId="5EBA5E2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{Inbm-ß-I-ambn Imcy-§Ä sN¿m³ F\n-¡p-I-gn-bpw.</w:t>
      </w:r>
    </w:p>
    <w:p w14:paraId="2EBBF064"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Bi-b-§Ä aäp-Å-h-cpsS ap¼nÂ {]I-Sn-¸n-¡m³ F\n¡v Ign-bpw.</w:t>
      </w:r>
    </w:p>
    <w:p w14:paraId="7B01F275"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Znh-tk\ FSp-¯-Im-cy-§Ä Rm³ IrXy-X-tbmsS ]Tn-¡m-dp-­v.</w:t>
      </w:r>
    </w:p>
    <w:p w14:paraId="14BF734F"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DbÀ¶ Øm\-§Ä hln-¡m³ F\n¡v Ign-bpw.</w:t>
      </w:r>
    </w:p>
    <w:p w14:paraId="0FB75A78"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Rm³ Fs¶ Xs¶ CjvS-s¸-Sp-¶n-Ã.</w:t>
      </w:r>
    </w:p>
    <w:p w14:paraId="08166CFD"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A]-cn-Nn-Xsc A`n-ap-Jo-I-cn-¡m³ F\n¡v `b-am-Wv.</w:t>
      </w:r>
    </w:p>
    <w:p w14:paraId="5F5FCCA6"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skan-\m-dp-I-fnÂ kPo-h-ambn ]s¦-Sp-¡m³ F\n¡v Ign-bpw.</w:t>
      </w:r>
    </w:p>
    <w:p w14:paraId="793AD29E"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hnP-b-s¯-¡m-tfsd ]cm-P-b-amWv F\n-¡p-­m-bn-cp-s¶-sX¶v Rm³ hnNm-cn-¡m-dp-­v.</w:t>
      </w:r>
    </w:p>
    <w:p w14:paraId="60AF0131"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Rm³ asäm-cm-fm-bn-cp-s¶-¦nÂ F¶v ]e-t¸mgpw hnNm-cn-¡mdp­v.</w:t>
      </w:r>
    </w:p>
    <w:p w14:paraId="34CD9024"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AbÂhm-kn-I-tfmSv \Ã coXn-bnÂ s]cp-dm³ F\n¡v Ign-bpw.</w:t>
      </w:r>
    </w:p>
    <w:p w14:paraId="4D1F78AA"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Ft¶-¡mfpw aäp-Å-h-tc-bmWv IqSp-X-em-fp-Ifpw CjvS-s¸-Sp-¶-Xv F¶v tXm¶m-dp-­v.</w:t>
      </w:r>
    </w:p>
    <w:p w14:paraId="4B64E574"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Fsâ Ignhpw Ign-hp-tISpw Rm³ Xncn-¨-dn-bm-dp-­v.</w:t>
      </w:r>
    </w:p>
    <w:p w14:paraId="78C368DB"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kplr-¯p-¡Ä hnPbw ssIh-cn-¡p-t¼mÄ Ahsc {]iw-kn-¡m³ aSn-¡m-dn-Ã.</w:t>
      </w:r>
    </w:p>
    <w:p w14:paraId="7B9A91F7"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IrXy-X-tbmsS Imcy-§Ä sN¿m³ F\n¡v Ign-bpw.</w:t>
      </w:r>
    </w:p>
    <w:p w14:paraId="73DEAD09"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AÑ-\-½-amÀ Fs¶ tZjy-s¸-Sp-¶Xv Fsâ \·bv¡v th­n-bm-sW¶v Rm³ hniz-kn-¡p-¶p.</w:t>
      </w:r>
    </w:p>
    <w:p w14:paraId="40A1194C"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Rm³ \sÃmcp hyàn-bm-Wv.</w:t>
      </w:r>
    </w:p>
    <w:p w14:paraId="7F544927"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amXm-]n-Xm-¡-fpsS tPmen-bnÂ F\n¡v eÖ-tXm-¶m-dp-­v.</w:t>
      </w:r>
    </w:p>
    <w:p w14:paraId="5F87677C"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F\n-s¡-´-¦nepw ]d-bm-\p-Å-t¸mÄ km[m-c-W-bmbn Rm\Xp ]dbpw.</w:t>
      </w:r>
    </w:p>
    <w:p w14:paraId="6899E5DF"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\Ã-Xo-cp-am-\-§Ä FSp-¡m\pw AXnÂXs¶ Dd-¨v\nÂ¡m\pw F\n¡v Ign-bpw.</w:t>
      </w:r>
    </w:p>
    <w:p w14:paraId="73149671"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amXm-]n-Xm-¡Ä X½n-epÅ s]cp-amäw  Fs¶ kt´m-j-s¸-Sp-¯m-dp-­v.</w:t>
      </w:r>
    </w:p>
    <w:p w14:paraId="77DC659B" w14:textId="77777777" w:rsidR="00DD5115" w:rsidRDefault="00DD5115" w:rsidP="00DD5115">
      <w:pPr>
        <w:numPr>
          <w:ilvl w:val="0"/>
          <w:numId w:val="26"/>
        </w:numPr>
        <w:tabs>
          <w:tab w:val="clear" w:pos="720"/>
        </w:tabs>
        <w:spacing w:after="0" w:line="360" w:lineRule="auto"/>
        <w:ind w:left="360"/>
        <w:jc w:val="both"/>
        <w:rPr>
          <w:rFonts w:ascii="ML-TTAmbili" w:hAnsi="ML-TTAmbili"/>
          <w:sz w:val="26"/>
        </w:rPr>
      </w:pPr>
      <w:r>
        <w:rPr>
          <w:rFonts w:ascii="ML-TTAmbili" w:hAnsi="ML-TTAmbili"/>
          <w:sz w:val="26"/>
        </w:rPr>
        <w:t>ho«p-I-tcm-sSm-¶n¨v Hgnhv kabw sNe-h-gn-¡p¶ kµÀ`-§Ä hfsc Ipd-hm-Wv.</w:t>
      </w:r>
    </w:p>
    <w:p w14:paraId="5D32F58D" w14:textId="77777777" w:rsidR="00DD5115" w:rsidRDefault="00DD5115">
      <w:pPr>
        <w:pStyle w:val="Title"/>
        <w:spacing w:after="200"/>
        <w:rPr>
          <w:sz w:val="20"/>
        </w:rPr>
        <w:sectPr w:rsidR="00DD5115" w:rsidSect="00155E40">
          <w:headerReference w:type="even" r:id="rId172"/>
          <w:headerReference w:type="default" r:id="rId173"/>
          <w:pgSz w:w="11906" w:h="16838"/>
          <w:pgMar w:top="1440" w:right="1440" w:bottom="1440" w:left="1440" w:header="708" w:footer="708" w:gutter="0"/>
          <w:cols w:space="708"/>
          <w:docGrid w:linePitch="360"/>
        </w:sectPr>
      </w:pPr>
    </w:p>
    <w:p w14:paraId="07030103" w14:textId="77777777" w:rsidR="00DD5115" w:rsidRDefault="00DD5115">
      <w:pPr>
        <w:pStyle w:val="Title"/>
        <w:spacing w:after="200"/>
        <w:rPr>
          <w:rFonts w:ascii="ML-TTAmbili" w:hAnsi="ML-TTAmbili"/>
          <w:sz w:val="20"/>
        </w:rPr>
      </w:pPr>
      <w:r>
        <w:rPr>
          <w:sz w:val="20"/>
        </w:rPr>
        <w:lastRenderedPageBreak/>
        <w:t>APPENDIX II</w:t>
      </w:r>
    </w:p>
    <w:p w14:paraId="194A7AF4" w14:textId="77777777" w:rsidR="00DD5115" w:rsidRDefault="00DD5115">
      <w:pPr>
        <w:pStyle w:val="Title"/>
        <w:spacing w:after="200"/>
        <w:rPr>
          <w:sz w:val="28"/>
        </w:rPr>
      </w:pPr>
      <w:r>
        <w:rPr>
          <w:sz w:val="28"/>
        </w:rPr>
        <w:t>FAROOK TRAINING COLLEGE</w:t>
      </w:r>
    </w:p>
    <w:p w14:paraId="595B9238" w14:textId="77777777" w:rsidR="00DD5115" w:rsidRDefault="00DD5115">
      <w:pPr>
        <w:pStyle w:val="Subtitle"/>
      </w:pPr>
      <w:r>
        <w:t xml:space="preserve">SELF- ESTEEM INVENTORY </w:t>
      </w:r>
    </w:p>
    <w:p w14:paraId="2905554C" w14:textId="77777777" w:rsidR="00DD5115" w:rsidRDefault="00DD5115">
      <w:pPr>
        <w:pStyle w:val="Subtitle"/>
        <w:rPr>
          <w:sz w:val="26"/>
        </w:rPr>
      </w:pPr>
      <w:r>
        <w:rPr>
          <w:sz w:val="26"/>
        </w:rPr>
        <w:t xml:space="preserve">Response Sheet </w:t>
      </w:r>
    </w:p>
    <w:p w14:paraId="4CA60E1D" w14:textId="77777777" w:rsidR="00DD5115" w:rsidRDefault="00DD5115">
      <w:pPr>
        <w:ind w:left="360"/>
        <w:jc w:val="both"/>
        <w:rPr>
          <w:rFonts w:ascii="ML-TTAmbili" w:hAnsi="ML-TTAmbili"/>
          <w:sz w:val="28"/>
        </w:rPr>
      </w:pPr>
      <w:r>
        <w:rPr>
          <w:rFonts w:ascii="ML-TTAmbili" w:hAnsi="ML-TTAmbili"/>
          <w:sz w:val="28"/>
        </w:rPr>
        <w:t>hnZymÀ°n-bpsS t]cv</w:t>
      </w:r>
      <w:r>
        <w:rPr>
          <w:rFonts w:ascii="ML-TTAmbili" w:hAnsi="ML-TTAmbili"/>
          <w:sz w:val="28"/>
        </w:rPr>
        <w:tab/>
        <w:t>:...................................................h-b-Êv.......................................</w:t>
      </w:r>
    </w:p>
    <w:p w14:paraId="19784FA5" w14:textId="77777777" w:rsidR="00DD5115" w:rsidRDefault="00DD5115">
      <w:pPr>
        <w:ind w:left="360"/>
        <w:jc w:val="both"/>
        <w:rPr>
          <w:rFonts w:ascii="ML-TTAmbili" w:hAnsi="ML-TTAmbili"/>
          <w:sz w:val="28"/>
        </w:rPr>
      </w:pPr>
      <w:r>
        <w:rPr>
          <w:rFonts w:ascii="ML-TTAmbili" w:hAnsi="ML-TTAmbili"/>
          <w:sz w:val="28"/>
        </w:rPr>
        <w:t>¢mkv..................................-¢mkv \¼À................................. B¬Ip-«n/s]¬Ip«n</w:t>
      </w:r>
    </w:p>
    <w:p w14:paraId="37943001" w14:textId="77777777" w:rsidR="00DD5115" w:rsidRDefault="00DD5115">
      <w:pPr>
        <w:ind w:left="360"/>
        <w:jc w:val="both"/>
        <w:rPr>
          <w:rFonts w:ascii="ML-TTAmbili" w:hAnsi="ML-TTAmbili"/>
          <w:sz w:val="28"/>
        </w:rPr>
      </w:pPr>
      <w:r>
        <w:rPr>
          <w:rFonts w:ascii="ML-TTAmbili" w:hAnsi="ML-TTAmbili"/>
          <w:sz w:val="28"/>
        </w:rPr>
        <w:t>kvIqfnsâ t]cv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693"/>
        <w:gridCol w:w="694"/>
        <w:gridCol w:w="694"/>
        <w:gridCol w:w="694"/>
        <w:gridCol w:w="694"/>
        <w:gridCol w:w="612"/>
        <w:gridCol w:w="694"/>
        <w:gridCol w:w="694"/>
        <w:gridCol w:w="694"/>
        <w:gridCol w:w="694"/>
        <w:gridCol w:w="694"/>
      </w:tblGrid>
      <w:tr w:rsidR="00DD5115" w14:paraId="570D394E" w14:textId="77777777">
        <w:tblPrEx>
          <w:tblCellMar>
            <w:top w:w="0" w:type="dxa"/>
            <w:bottom w:w="0" w:type="dxa"/>
          </w:tblCellMar>
        </w:tblPrEx>
        <w:trPr>
          <w:cantSplit/>
          <w:trHeight w:val="1961"/>
        </w:trPr>
        <w:tc>
          <w:tcPr>
            <w:tcW w:w="375" w:type="pct"/>
            <w:vAlign w:val="center"/>
          </w:tcPr>
          <w:p w14:paraId="4B025FA5" w14:textId="77777777" w:rsidR="00DD5115" w:rsidRDefault="00DD5115">
            <w:pPr>
              <w:spacing w:before="40" w:after="40"/>
              <w:jc w:val="center"/>
              <w:rPr>
                <w:sz w:val="26"/>
              </w:rPr>
            </w:pPr>
            <w:r>
              <w:rPr>
                <w:sz w:val="26"/>
              </w:rPr>
              <w:t>Si.</w:t>
            </w:r>
          </w:p>
          <w:p w14:paraId="351C0925" w14:textId="77777777" w:rsidR="00DD5115" w:rsidRDefault="00DD5115">
            <w:pPr>
              <w:spacing w:before="40" w:after="40"/>
              <w:jc w:val="center"/>
              <w:rPr>
                <w:rFonts w:ascii="ML-TTAmbili" w:hAnsi="ML-TTAmbili"/>
                <w:sz w:val="26"/>
              </w:rPr>
            </w:pPr>
            <w:r>
              <w:rPr>
                <w:sz w:val="26"/>
              </w:rPr>
              <w:t>No.</w:t>
            </w:r>
          </w:p>
        </w:tc>
        <w:tc>
          <w:tcPr>
            <w:tcW w:w="425" w:type="pct"/>
            <w:textDirection w:val="btLr"/>
            <w:vAlign w:val="center"/>
          </w:tcPr>
          <w:p w14:paraId="0F979FDE" w14:textId="77777777" w:rsidR="00DD5115" w:rsidRDefault="00DD5115">
            <w:pPr>
              <w:spacing w:before="40" w:after="40"/>
              <w:ind w:left="113" w:right="113"/>
              <w:jc w:val="center"/>
              <w:rPr>
                <w:rFonts w:ascii="ML-TTAmbili" w:hAnsi="ML-TTAmbili"/>
                <w:sz w:val="26"/>
              </w:rPr>
            </w:pPr>
            <w:r>
              <w:rPr>
                <w:rFonts w:ascii="ML-TTAmbili" w:hAnsi="ML-TTAmbili"/>
                <w:sz w:val="26"/>
              </w:rPr>
              <w:t>FÃmbnt¸pw</w:t>
            </w:r>
          </w:p>
        </w:tc>
        <w:tc>
          <w:tcPr>
            <w:tcW w:w="425" w:type="pct"/>
            <w:textDirection w:val="btLr"/>
            <w:vAlign w:val="center"/>
          </w:tcPr>
          <w:p w14:paraId="46DCCFCE" w14:textId="77777777" w:rsidR="00DD5115" w:rsidRDefault="00DD5115">
            <w:pPr>
              <w:spacing w:before="40" w:after="40"/>
              <w:ind w:left="113" w:right="113"/>
              <w:jc w:val="center"/>
              <w:rPr>
                <w:rFonts w:ascii="ML-TTAmbili" w:hAnsi="ML-TTAmbili"/>
                <w:sz w:val="26"/>
              </w:rPr>
            </w:pPr>
            <w:r>
              <w:rPr>
                <w:rFonts w:ascii="ML-TTAmbili" w:hAnsi="ML-TTAmbili"/>
                <w:sz w:val="26"/>
              </w:rPr>
              <w:t>an¡-t¸mgpw</w:t>
            </w:r>
          </w:p>
        </w:tc>
        <w:tc>
          <w:tcPr>
            <w:tcW w:w="425" w:type="pct"/>
            <w:textDirection w:val="btLr"/>
            <w:vAlign w:val="center"/>
          </w:tcPr>
          <w:p w14:paraId="201CE89B" w14:textId="77777777" w:rsidR="00DD5115" w:rsidRDefault="00DD5115">
            <w:pPr>
              <w:spacing w:before="40" w:after="40"/>
              <w:ind w:left="113" w:right="113"/>
              <w:jc w:val="center"/>
              <w:rPr>
                <w:rFonts w:ascii="ML-TTAmbili" w:hAnsi="ML-TTAmbili"/>
                <w:sz w:val="26"/>
              </w:rPr>
            </w:pPr>
            <w:r>
              <w:rPr>
                <w:rFonts w:ascii="ML-TTAmbili" w:hAnsi="ML-TTAmbili"/>
                <w:sz w:val="26"/>
              </w:rPr>
              <w:t>Nne-t¸mÄ</w:t>
            </w:r>
          </w:p>
        </w:tc>
        <w:tc>
          <w:tcPr>
            <w:tcW w:w="425" w:type="pct"/>
            <w:textDirection w:val="btLr"/>
            <w:vAlign w:val="center"/>
          </w:tcPr>
          <w:p w14:paraId="101442D3" w14:textId="77777777" w:rsidR="00DD5115" w:rsidRDefault="00DD5115">
            <w:pPr>
              <w:spacing w:before="40" w:after="40"/>
              <w:ind w:left="113" w:right="113"/>
              <w:jc w:val="center"/>
              <w:rPr>
                <w:rFonts w:ascii="ML-TTAmbili" w:hAnsi="ML-TTAmbili"/>
                <w:sz w:val="26"/>
              </w:rPr>
            </w:pPr>
            <w:r>
              <w:rPr>
                <w:rFonts w:ascii="ML-TTAmbili" w:hAnsi="ML-TTAmbili"/>
                <w:sz w:val="26"/>
              </w:rPr>
              <w:t xml:space="preserve">A]qÀÆ-ambn </w:t>
            </w:r>
          </w:p>
        </w:tc>
        <w:tc>
          <w:tcPr>
            <w:tcW w:w="425" w:type="pct"/>
            <w:textDirection w:val="btLr"/>
            <w:vAlign w:val="center"/>
          </w:tcPr>
          <w:p w14:paraId="74545B30" w14:textId="77777777" w:rsidR="00DD5115" w:rsidRDefault="00DD5115">
            <w:pPr>
              <w:spacing w:before="40" w:after="40"/>
              <w:ind w:left="113" w:right="113"/>
              <w:jc w:val="center"/>
              <w:rPr>
                <w:rFonts w:ascii="ML-TTAmbili" w:hAnsi="ML-TTAmbili"/>
                <w:sz w:val="26"/>
              </w:rPr>
            </w:pPr>
            <w:r>
              <w:rPr>
                <w:rFonts w:ascii="ML-TTAmbili" w:hAnsi="ML-TTAmbili"/>
                <w:sz w:val="26"/>
              </w:rPr>
              <w:t>Hcn-¡-ep-anÃ</w:t>
            </w:r>
          </w:p>
        </w:tc>
        <w:tc>
          <w:tcPr>
            <w:tcW w:w="375" w:type="pct"/>
            <w:vAlign w:val="center"/>
          </w:tcPr>
          <w:p w14:paraId="633B25AA" w14:textId="77777777" w:rsidR="00DD5115" w:rsidRDefault="00DD5115">
            <w:pPr>
              <w:spacing w:before="40" w:after="40"/>
              <w:jc w:val="center"/>
              <w:rPr>
                <w:sz w:val="26"/>
              </w:rPr>
            </w:pPr>
            <w:r>
              <w:rPr>
                <w:sz w:val="26"/>
              </w:rPr>
              <w:t>Si.</w:t>
            </w:r>
          </w:p>
          <w:p w14:paraId="6F20D3E1" w14:textId="77777777" w:rsidR="00DD5115" w:rsidRDefault="00DD5115">
            <w:pPr>
              <w:spacing w:before="40" w:after="40"/>
              <w:jc w:val="center"/>
              <w:rPr>
                <w:rFonts w:ascii="ML-TTAmbili" w:hAnsi="ML-TTAmbili"/>
                <w:sz w:val="26"/>
              </w:rPr>
            </w:pPr>
            <w:r>
              <w:rPr>
                <w:sz w:val="26"/>
              </w:rPr>
              <w:t>No.</w:t>
            </w:r>
          </w:p>
        </w:tc>
        <w:tc>
          <w:tcPr>
            <w:tcW w:w="425" w:type="pct"/>
            <w:textDirection w:val="btLr"/>
            <w:vAlign w:val="center"/>
          </w:tcPr>
          <w:p w14:paraId="596D58DF" w14:textId="77777777" w:rsidR="00DD5115" w:rsidRDefault="00DD5115">
            <w:pPr>
              <w:spacing w:before="40" w:after="40"/>
              <w:ind w:left="113" w:right="113"/>
              <w:jc w:val="center"/>
              <w:rPr>
                <w:rFonts w:ascii="ML-TTAmbili" w:hAnsi="ML-TTAmbili"/>
                <w:sz w:val="26"/>
              </w:rPr>
            </w:pPr>
            <w:r>
              <w:rPr>
                <w:rFonts w:ascii="ML-TTAmbili" w:hAnsi="ML-TTAmbili"/>
                <w:sz w:val="26"/>
              </w:rPr>
              <w:t>FÃmbnt¸mgpw</w:t>
            </w:r>
          </w:p>
        </w:tc>
        <w:tc>
          <w:tcPr>
            <w:tcW w:w="425" w:type="pct"/>
            <w:textDirection w:val="btLr"/>
            <w:vAlign w:val="center"/>
          </w:tcPr>
          <w:p w14:paraId="52F73FD9" w14:textId="77777777" w:rsidR="00DD5115" w:rsidRDefault="00DD5115">
            <w:pPr>
              <w:spacing w:before="40" w:after="40"/>
              <w:ind w:left="113" w:right="113"/>
              <w:jc w:val="center"/>
              <w:rPr>
                <w:rFonts w:ascii="ML-TTAmbili" w:hAnsi="ML-TTAmbili"/>
                <w:sz w:val="26"/>
              </w:rPr>
            </w:pPr>
            <w:r>
              <w:rPr>
                <w:rFonts w:ascii="ML-TTAmbili" w:hAnsi="ML-TTAmbili"/>
                <w:sz w:val="26"/>
              </w:rPr>
              <w:t>an¡-t¸mgpw</w:t>
            </w:r>
          </w:p>
        </w:tc>
        <w:tc>
          <w:tcPr>
            <w:tcW w:w="425" w:type="pct"/>
            <w:textDirection w:val="btLr"/>
            <w:vAlign w:val="center"/>
          </w:tcPr>
          <w:p w14:paraId="725943B1" w14:textId="77777777" w:rsidR="00DD5115" w:rsidRDefault="00DD5115">
            <w:pPr>
              <w:spacing w:before="40" w:after="40"/>
              <w:ind w:left="113" w:right="113"/>
              <w:jc w:val="center"/>
              <w:rPr>
                <w:rFonts w:ascii="ML-TTAmbili" w:hAnsi="ML-TTAmbili"/>
                <w:sz w:val="26"/>
              </w:rPr>
            </w:pPr>
            <w:r>
              <w:rPr>
                <w:rFonts w:ascii="ML-TTAmbili" w:hAnsi="ML-TTAmbili"/>
                <w:sz w:val="26"/>
              </w:rPr>
              <w:t>Nne-t¸mÄ</w:t>
            </w:r>
          </w:p>
        </w:tc>
        <w:tc>
          <w:tcPr>
            <w:tcW w:w="425" w:type="pct"/>
            <w:textDirection w:val="btLr"/>
            <w:vAlign w:val="center"/>
          </w:tcPr>
          <w:p w14:paraId="6586D1AA" w14:textId="77777777" w:rsidR="00DD5115" w:rsidRDefault="00DD5115">
            <w:pPr>
              <w:spacing w:before="40" w:after="40"/>
              <w:ind w:left="113" w:right="113"/>
              <w:jc w:val="center"/>
              <w:rPr>
                <w:rFonts w:ascii="ML-TTAmbili" w:hAnsi="ML-TTAmbili"/>
                <w:sz w:val="26"/>
              </w:rPr>
            </w:pPr>
            <w:r>
              <w:rPr>
                <w:rFonts w:ascii="ML-TTAmbili" w:hAnsi="ML-TTAmbili"/>
                <w:sz w:val="26"/>
              </w:rPr>
              <w:t xml:space="preserve">A]qÀÆ-ambn </w:t>
            </w:r>
          </w:p>
        </w:tc>
        <w:tc>
          <w:tcPr>
            <w:tcW w:w="425" w:type="pct"/>
            <w:textDirection w:val="btLr"/>
            <w:vAlign w:val="center"/>
          </w:tcPr>
          <w:p w14:paraId="0026440C" w14:textId="77777777" w:rsidR="00DD5115" w:rsidRDefault="00DD5115">
            <w:pPr>
              <w:spacing w:before="40" w:after="40"/>
              <w:ind w:left="113" w:right="113"/>
              <w:jc w:val="center"/>
              <w:rPr>
                <w:rFonts w:ascii="ML-TTAmbili" w:hAnsi="ML-TTAmbili"/>
                <w:sz w:val="26"/>
              </w:rPr>
            </w:pPr>
            <w:r>
              <w:rPr>
                <w:rFonts w:ascii="ML-TTAmbili" w:hAnsi="ML-TTAmbili"/>
                <w:sz w:val="26"/>
              </w:rPr>
              <w:t>Hcn-¡-ep-anÃ</w:t>
            </w:r>
          </w:p>
        </w:tc>
      </w:tr>
      <w:tr w:rsidR="00DD5115" w14:paraId="47D8BAC1" w14:textId="77777777">
        <w:tblPrEx>
          <w:tblCellMar>
            <w:top w:w="0" w:type="dxa"/>
            <w:bottom w:w="0" w:type="dxa"/>
          </w:tblCellMar>
        </w:tblPrEx>
        <w:tc>
          <w:tcPr>
            <w:tcW w:w="375" w:type="pct"/>
            <w:vAlign w:val="center"/>
          </w:tcPr>
          <w:p w14:paraId="315C40FA" w14:textId="77777777" w:rsidR="00DD5115" w:rsidRDefault="00DD5115">
            <w:pPr>
              <w:jc w:val="center"/>
              <w:rPr>
                <w:rFonts w:ascii="Arial" w:hAnsi="Arial" w:cs="Arial"/>
              </w:rPr>
            </w:pPr>
            <w:r>
              <w:rPr>
                <w:rFonts w:ascii="Arial" w:hAnsi="Arial" w:cs="Arial"/>
              </w:rPr>
              <w:t>1</w:t>
            </w:r>
          </w:p>
        </w:tc>
        <w:tc>
          <w:tcPr>
            <w:tcW w:w="425" w:type="pct"/>
            <w:vAlign w:val="center"/>
          </w:tcPr>
          <w:p w14:paraId="3B357E4D" w14:textId="77777777" w:rsidR="00DD5115" w:rsidRDefault="00DD5115">
            <w:pPr>
              <w:jc w:val="center"/>
              <w:rPr>
                <w:rFonts w:ascii="Arial" w:hAnsi="Arial" w:cs="Arial"/>
              </w:rPr>
            </w:pPr>
            <w:r>
              <w:rPr>
                <w:rFonts w:ascii="Arial" w:hAnsi="Arial" w:cs="Arial"/>
              </w:rPr>
              <w:sym w:font="Wingdings 2" w:char="F081"/>
            </w:r>
          </w:p>
        </w:tc>
        <w:tc>
          <w:tcPr>
            <w:tcW w:w="425" w:type="pct"/>
          </w:tcPr>
          <w:p w14:paraId="0E3B34C1" w14:textId="77777777" w:rsidR="00DD5115" w:rsidRDefault="00DD5115">
            <w:pPr>
              <w:jc w:val="center"/>
            </w:pPr>
            <w:r>
              <w:rPr>
                <w:rFonts w:ascii="Arial" w:hAnsi="Arial" w:cs="Arial"/>
              </w:rPr>
              <w:sym w:font="Wingdings 2" w:char="F081"/>
            </w:r>
          </w:p>
        </w:tc>
        <w:tc>
          <w:tcPr>
            <w:tcW w:w="425" w:type="pct"/>
          </w:tcPr>
          <w:p w14:paraId="10638F5B" w14:textId="77777777" w:rsidR="00DD5115" w:rsidRDefault="00DD5115">
            <w:pPr>
              <w:jc w:val="center"/>
            </w:pPr>
            <w:r>
              <w:rPr>
                <w:rFonts w:ascii="Arial" w:hAnsi="Arial" w:cs="Arial"/>
              </w:rPr>
              <w:sym w:font="Wingdings 2" w:char="F081"/>
            </w:r>
          </w:p>
        </w:tc>
        <w:tc>
          <w:tcPr>
            <w:tcW w:w="425" w:type="pct"/>
          </w:tcPr>
          <w:p w14:paraId="567F5539" w14:textId="77777777" w:rsidR="00DD5115" w:rsidRDefault="00DD5115">
            <w:pPr>
              <w:jc w:val="center"/>
            </w:pPr>
            <w:r>
              <w:rPr>
                <w:rFonts w:ascii="Arial" w:hAnsi="Arial" w:cs="Arial"/>
              </w:rPr>
              <w:sym w:font="Wingdings 2" w:char="F081"/>
            </w:r>
          </w:p>
        </w:tc>
        <w:tc>
          <w:tcPr>
            <w:tcW w:w="425" w:type="pct"/>
          </w:tcPr>
          <w:p w14:paraId="6DF54A44" w14:textId="77777777" w:rsidR="00DD5115" w:rsidRDefault="00DD5115">
            <w:pPr>
              <w:jc w:val="center"/>
            </w:pPr>
            <w:r>
              <w:rPr>
                <w:rFonts w:ascii="Arial" w:hAnsi="Arial" w:cs="Arial"/>
              </w:rPr>
              <w:sym w:font="Wingdings 2" w:char="F081"/>
            </w:r>
          </w:p>
        </w:tc>
        <w:tc>
          <w:tcPr>
            <w:tcW w:w="375" w:type="pct"/>
            <w:vAlign w:val="center"/>
          </w:tcPr>
          <w:p w14:paraId="762EF561" w14:textId="77777777" w:rsidR="00DD5115" w:rsidRDefault="00DD5115">
            <w:pPr>
              <w:jc w:val="center"/>
              <w:rPr>
                <w:rFonts w:ascii="Arial" w:hAnsi="Arial" w:cs="Arial"/>
              </w:rPr>
            </w:pPr>
            <w:r>
              <w:rPr>
                <w:rFonts w:ascii="Arial" w:hAnsi="Arial" w:cs="Arial"/>
              </w:rPr>
              <w:t>31</w:t>
            </w:r>
          </w:p>
        </w:tc>
        <w:tc>
          <w:tcPr>
            <w:tcW w:w="425" w:type="pct"/>
          </w:tcPr>
          <w:p w14:paraId="028892FD" w14:textId="77777777" w:rsidR="00DD5115" w:rsidRDefault="00DD5115">
            <w:pPr>
              <w:jc w:val="center"/>
            </w:pPr>
            <w:r>
              <w:rPr>
                <w:rFonts w:ascii="Arial" w:hAnsi="Arial" w:cs="Arial"/>
              </w:rPr>
              <w:sym w:font="Wingdings 2" w:char="F081"/>
            </w:r>
          </w:p>
        </w:tc>
        <w:tc>
          <w:tcPr>
            <w:tcW w:w="425" w:type="pct"/>
          </w:tcPr>
          <w:p w14:paraId="4C7B940E" w14:textId="77777777" w:rsidR="00DD5115" w:rsidRDefault="00DD5115">
            <w:pPr>
              <w:jc w:val="center"/>
            </w:pPr>
            <w:r>
              <w:rPr>
                <w:rFonts w:ascii="Arial" w:hAnsi="Arial" w:cs="Arial"/>
              </w:rPr>
              <w:sym w:font="Wingdings 2" w:char="F081"/>
            </w:r>
          </w:p>
        </w:tc>
        <w:tc>
          <w:tcPr>
            <w:tcW w:w="425" w:type="pct"/>
          </w:tcPr>
          <w:p w14:paraId="3BEBB401" w14:textId="77777777" w:rsidR="00DD5115" w:rsidRDefault="00DD5115">
            <w:pPr>
              <w:jc w:val="center"/>
            </w:pPr>
            <w:r>
              <w:rPr>
                <w:rFonts w:ascii="Arial" w:hAnsi="Arial" w:cs="Arial"/>
              </w:rPr>
              <w:sym w:font="Wingdings 2" w:char="F081"/>
            </w:r>
          </w:p>
        </w:tc>
        <w:tc>
          <w:tcPr>
            <w:tcW w:w="425" w:type="pct"/>
          </w:tcPr>
          <w:p w14:paraId="5C656FD1" w14:textId="77777777" w:rsidR="00DD5115" w:rsidRDefault="00DD5115">
            <w:pPr>
              <w:jc w:val="center"/>
            </w:pPr>
            <w:r>
              <w:rPr>
                <w:rFonts w:ascii="Arial" w:hAnsi="Arial" w:cs="Arial"/>
              </w:rPr>
              <w:sym w:font="Wingdings 2" w:char="F081"/>
            </w:r>
          </w:p>
        </w:tc>
        <w:tc>
          <w:tcPr>
            <w:tcW w:w="425" w:type="pct"/>
          </w:tcPr>
          <w:p w14:paraId="3A7F7C85" w14:textId="77777777" w:rsidR="00DD5115" w:rsidRDefault="00DD5115">
            <w:pPr>
              <w:jc w:val="center"/>
            </w:pPr>
            <w:r>
              <w:rPr>
                <w:rFonts w:ascii="Arial" w:hAnsi="Arial" w:cs="Arial"/>
              </w:rPr>
              <w:sym w:font="Wingdings 2" w:char="F081"/>
            </w:r>
          </w:p>
        </w:tc>
      </w:tr>
      <w:tr w:rsidR="00DD5115" w14:paraId="0DAF0F5A" w14:textId="77777777">
        <w:tblPrEx>
          <w:tblCellMar>
            <w:top w:w="0" w:type="dxa"/>
            <w:bottom w:w="0" w:type="dxa"/>
          </w:tblCellMar>
        </w:tblPrEx>
        <w:tc>
          <w:tcPr>
            <w:tcW w:w="375" w:type="pct"/>
            <w:vAlign w:val="center"/>
          </w:tcPr>
          <w:p w14:paraId="6081600B" w14:textId="77777777" w:rsidR="00DD5115" w:rsidRDefault="00DD5115">
            <w:pPr>
              <w:jc w:val="center"/>
              <w:rPr>
                <w:rFonts w:ascii="Arial" w:hAnsi="Arial" w:cs="Arial"/>
              </w:rPr>
            </w:pPr>
            <w:r>
              <w:rPr>
                <w:rFonts w:ascii="Arial" w:hAnsi="Arial" w:cs="Arial"/>
              </w:rPr>
              <w:t>2</w:t>
            </w:r>
          </w:p>
        </w:tc>
        <w:tc>
          <w:tcPr>
            <w:tcW w:w="425" w:type="pct"/>
          </w:tcPr>
          <w:p w14:paraId="5E4E6F58" w14:textId="77777777" w:rsidR="00DD5115" w:rsidRDefault="00DD5115">
            <w:pPr>
              <w:jc w:val="center"/>
            </w:pPr>
            <w:r>
              <w:rPr>
                <w:rFonts w:ascii="Arial" w:hAnsi="Arial" w:cs="Arial"/>
              </w:rPr>
              <w:sym w:font="Wingdings 2" w:char="F081"/>
            </w:r>
          </w:p>
        </w:tc>
        <w:tc>
          <w:tcPr>
            <w:tcW w:w="425" w:type="pct"/>
          </w:tcPr>
          <w:p w14:paraId="02126BA6" w14:textId="77777777" w:rsidR="00DD5115" w:rsidRDefault="00DD5115">
            <w:pPr>
              <w:jc w:val="center"/>
            </w:pPr>
            <w:r>
              <w:rPr>
                <w:rFonts w:ascii="Arial" w:hAnsi="Arial" w:cs="Arial"/>
              </w:rPr>
              <w:sym w:font="Wingdings 2" w:char="F081"/>
            </w:r>
          </w:p>
        </w:tc>
        <w:tc>
          <w:tcPr>
            <w:tcW w:w="425" w:type="pct"/>
          </w:tcPr>
          <w:p w14:paraId="17B86944" w14:textId="77777777" w:rsidR="00DD5115" w:rsidRDefault="00DD5115">
            <w:pPr>
              <w:jc w:val="center"/>
            </w:pPr>
            <w:r>
              <w:rPr>
                <w:rFonts w:ascii="Arial" w:hAnsi="Arial" w:cs="Arial"/>
              </w:rPr>
              <w:sym w:font="Wingdings 2" w:char="F081"/>
            </w:r>
          </w:p>
        </w:tc>
        <w:tc>
          <w:tcPr>
            <w:tcW w:w="425" w:type="pct"/>
          </w:tcPr>
          <w:p w14:paraId="18AB24C2" w14:textId="77777777" w:rsidR="00DD5115" w:rsidRDefault="00DD5115">
            <w:pPr>
              <w:jc w:val="center"/>
            </w:pPr>
            <w:r>
              <w:rPr>
                <w:rFonts w:ascii="Arial" w:hAnsi="Arial" w:cs="Arial"/>
              </w:rPr>
              <w:sym w:font="Wingdings 2" w:char="F081"/>
            </w:r>
          </w:p>
        </w:tc>
        <w:tc>
          <w:tcPr>
            <w:tcW w:w="425" w:type="pct"/>
          </w:tcPr>
          <w:p w14:paraId="78ADE2CA" w14:textId="77777777" w:rsidR="00DD5115" w:rsidRDefault="00DD5115">
            <w:pPr>
              <w:jc w:val="center"/>
            </w:pPr>
            <w:r>
              <w:rPr>
                <w:rFonts w:ascii="Arial" w:hAnsi="Arial" w:cs="Arial"/>
              </w:rPr>
              <w:sym w:font="Wingdings 2" w:char="F081"/>
            </w:r>
          </w:p>
        </w:tc>
        <w:tc>
          <w:tcPr>
            <w:tcW w:w="375" w:type="pct"/>
            <w:vAlign w:val="center"/>
          </w:tcPr>
          <w:p w14:paraId="41E2680D" w14:textId="77777777" w:rsidR="00DD5115" w:rsidRDefault="00DD5115">
            <w:pPr>
              <w:jc w:val="center"/>
              <w:rPr>
                <w:rFonts w:ascii="Arial" w:hAnsi="Arial" w:cs="Arial"/>
              </w:rPr>
            </w:pPr>
            <w:r>
              <w:rPr>
                <w:rFonts w:ascii="Arial" w:hAnsi="Arial" w:cs="Arial"/>
              </w:rPr>
              <w:t>32</w:t>
            </w:r>
          </w:p>
        </w:tc>
        <w:tc>
          <w:tcPr>
            <w:tcW w:w="425" w:type="pct"/>
          </w:tcPr>
          <w:p w14:paraId="25BEA08D" w14:textId="77777777" w:rsidR="00DD5115" w:rsidRDefault="00DD5115">
            <w:pPr>
              <w:jc w:val="center"/>
            </w:pPr>
            <w:r>
              <w:rPr>
                <w:rFonts w:ascii="Arial" w:hAnsi="Arial" w:cs="Arial"/>
              </w:rPr>
              <w:sym w:font="Wingdings 2" w:char="F081"/>
            </w:r>
          </w:p>
        </w:tc>
        <w:tc>
          <w:tcPr>
            <w:tcW w:w="425" w:type="pct"/>
          </w:tcPr>
          <w:p w14:paraId="1D22154B" w14:textId="77777777" w:rsidR="00DD5115" w:rsidRDefault="00DD5115">
            <w:pPr>
              <w:jc w:val="center"/>
            </w:pPr>
            <w:r>
              <w:rPr>
                <w:rFonts w:ascii="Arial" w:hAnsi="Arial" w:cs="Arial"/>
              </w:rPr>
              <w:sym w:font="Wingdings 2" w:char="F081"/>
            </w:r>
          </w:p>
        </w:tc>
        <w:tc>
          <w:tcPr>
            <w:tcW w:w="425" w:type="pct"/>
          </w:tcPr>
          <w:p w14:paraId="3F97B071" w14:textId="77777777" w:rsidR="00DD5115" w:rsidRDefault="00DD5115">
            <w:pPr>
              <w:jc w:val="center"/>
            </w:pPr>
            <w:r>
              <w:rPr>
                <w:rFonts w:ascii="Arial" w:hAnsi="Arial" w:cs="Arial"/>
              </w:rPr>
              <w:sym w:font="Wingdings 2" w:char="F081"/>
            </w:r>
          </w:p>
        </w:tc>
        <w:tc>
          <w:tcPr>
            <w:tcW w:w="425" w:type="pct"/>
          </w:tcPr>
          <w:p w14:paraId="3958C2DB" w14:textId="77777777" w:rsidR="00DD5115" w:rsidRDefault="00DD5115">
            <w:pPr>
              <w:jc w:val="center"/>
            </w:pPr>
            <w:r>
              <w:rPr>
                <w:rFonts w:ascii="Arial" w:hAnsi="Arial" w:cs="Arial"/>
              </w:rPr>
              <w:sym w:font="Wingdings 2" w:char="F081"/>
            </w:r>
          </w:p>
        </w:tc>
        <w:tc>
          <w:tcPr>
            <w:tcW w:w="425" w:type="pct"/>
          </w:tcPr>
          <w:p w14:paraId="1D38234D" w14:textId="77777777" w:rsidR="00DD5115" w:rsidRDefault="00DD5115">
            <w:pPr>
              <w:jc w:val="center"/>
            </w:pPr>
            <w:r>
              <w:rPr>
                <w:rFonts w:ascii="Arial" w:hAnsi="Arial" w:cs="Arial"/>
              </w:rPr>
              <w:sym w:font="Wingdings 2" w:char="F081"/>
            </w:r>
          </w:p>
        </w:tc>
      </w:tr>
      <w:tr w:rsidR="00DD5115" w14:paraId="7C79217A" w14:textId="77777777">
        <w:tblPrEx>
          <w:tblCellMar>
            <w:top w:w="0" w:type="dxa"/>
            <w:bottom w:w="0" w:type="dxa"/>
          </w:tblCellMar>
        </w:tblPrEx>
        <w:tc>
          <w:tcPr>
            <w:tcW w:w="375" w:type="pct"/>
            <w:vAlign w:val="center"/>
          </w:tcPr>
          <w:p w14:paraId="0FECA306" w14:textId="77777777" w:rsidR="00DD5115" w:rsidRDefault="00DD5115">
            <w:pPr>
              <w:jc w:val="center"/>
              <w:rPr>
                <w:rFonts w:ascii="Arial" w:hAnsi="Arial" w:cs="Arial"/>
              </w:rPr>
            </w:pPr>
            <w:r>
              <w:rPr>
                <w:rFonts w:ascii="Arial" w:hAnsi="Arial" w:cs="Arial"/>
              </w:rPr>
              <w:t>3</w:t>
            </w:r>
          </w:p>
        </w:tc>
        <w:tc>
          <w:tcPr>
            <w:tcW w:w="425" w:type="pct"/>
          </w:tcPr>
          <w:p w14:paraId="0436E0EB" w14:textId="77777777" w:rsidR="00DD5115" w:rsidRDefault="00DD5115">
            <w:pPr>
              <w:jc w:val="center"/>
            </w:pPr>
            <w:r>
              <w:rPr>
                <w:rFonts w:ascii="Arial" w:hAnsi="Arial" w:cs="Arial"/>
              </w:rPr>
              <w:sym w:font="Wingdings 2" w:char="F081"/>
            </w:r>
          </w:p>
        </w:tc>
        <w:tc>
          <w:tcPr>
            <w:tcW w:w="425" w:type="pct"/>
          </w:tcPr>
          <w:p w14:paraId="485F52A4" w14:textId="77777777" w:rsidR="00DD5115" w:rsidRDefault="00DD5115">
            <w:pPr>
              <w:jc w:val="center"/>
            </w:pPr>
            <w:r>
              <w:rPr>
                <w:rFonts w:ascii="Arial" w:hAnsi="Arial" w:cs="Arial"/>
              </w:rPr>
              <w:sym w:font="Wingdings 2" w:char="F081"/>
            </w:r>
          </w:p>
        </w:tc>
        <w:tc>
          <w:tcPr>
            <w:tcW w:w="425" w:type="pct"/>
          </w:tcPr>
          <w:p w14:paraId="0BF22B0F" w14:textId="77777777" w:rsidR="00DD5115" w:rsidRDefault="00DD5115">
            <w:pPr>
              <w:jc w:val="center"/>
            </w:pPr>
            <w:r>
              <w:rPr>
                <w:rFonts w:ascii="Arial" w:hAnsi="Arial" w:cs="Arial"/>
              </w:rPr>
              <w:sym w:font="Wingdings 2" w:char="F081"/>
            </w:r>
          </w:p>
        </w:tc>
        <w:tc>
          <w:tcPr>
            <w:tcW w:w="425" w:type="pct"/>
          </w:tcPr>
          <w:p w14:paraId="646A8AE1" w14:textId="77777777" w:rsidR="00DD5115" w:rsidRDefault="00DD5115">
            <w:pPr>
              <w:jc w:val="center"/>
            </w:pPr>
            <w:r>
              <w:rPr>
                <w:rFonts w:ascii="Arial" w:hAnsi="Arial" w:cs="Arial"/>
              </w:rPr>
              <w:sym w:font="Wingdings 2" w:char="F081"/>
            </w:r>
          </w:p>
        </w:tc>
        <w:tc>
          <w:tcPr>
            <w:tcW w:w="425" w:type="pct"/>
          </w:tcPr>
          <w:p w14:paraId="665ECEED" w14:textId="77777777" w:rsidR="00DD5115" w:rsidRDefault="00DD5115">
            <w:pPr>
              <w:jc w:val="center"/>
            </w:pPr>
            <w:r>
              <w:rPr>
                <w:rFonts w:ascii="Arial" w:hAnsi="Arial" w:cs="Arial"/>
              </w:rPr>
              <w:sym w:font="Wingdings 2" w:char="F081"/>
            </w:r>
          </w:p>
        </w:tc>
        <w:tc>
          <w:tcPr>
            <w:tcW w:w="375" w:type="pct"/>
            <w:vAlign w:val="center"/>
          </w:tcPr>
          <w:p w14:paraId="5E35373B" w14:textId="77777777" w:rsidR="00DD5115" w:rsidRDefault="00DD5115">
            <w:pPr>
              <w:jc w:val="center"/>
              <w:rPr>
                <w:rFonts w:ascii="Arial" w:hAnsi="Arial" w:cs="Arial"/>
              </w:rPr>
            </w:pPr>
            <w:r>
              <w:rPr>
                <w:rFonts w:ascii="Arial" w:hAnsi="Arial" w:cs="Arial"/>
              </w:rPr>
              <w:t>33</w:t>
            </w:r>
          </w:p>
        </w:tc>
        <w:tc>
          <w:tcPr>
            <w:tcW w:w="425" w:type="pct"/>
          </w:tcPr>
          <w:p w14:paraId="3A94CA2B" w14:textId="77777777" w:rsidR="00DD5115" w:rsidRDefault="00DD5115">
            <w:pPr>
              <w:jc w:val="center"/>
            </w:pPr>
            <w:r>
              <w:rPr>
                <w:rFonts w:ascii="Arial" w:hAnsi="Arial" w:cs="Arial"/>
              </w:rPr>
              <w:sym w:font="Wingdings 2" w:char="F081"/>
            </w:r>
          </w:p>
        </w:tc>
        <w:tc>
          <w:tcPr>
            <w:tcW w:w="425" w:type="pct"/>
          </w:tcPr>
          <w:p w14:paraId="791CB77F" w14:textId="77777777" w:rsidR="00DD5115" w:rsidRDefault="00DD5115">
            <w:pPr>
              <w:jc w:val="center"/>
            </w:pPr>
            <w:r>
              <w:rPr>
                <w:rFonts w:ascii="Arial" w:hAnsi="Arial" w:cs="Arial"/>
              </w:rPr>
              <w:sym w:font="Wingdings 2" w:char="F081"/>
            </w:r>
          </w:p>
        </w:tc>
        <w:tc>
          <w:tcPr>
            <w:tcW w:w="425" w:type="pct"/>
          </w:tcPr>
          <w:p w14:paraId="5DB88835" w14:textId="77777777" w:rsidR="00DD5115" w:rsidRDefault="00DD5115">
            <w:pPr>
              <w:jc w:val="center"/>
            </w:pPr>
            <w:r>
              <w:rPr>
                <w:rFonts w:ascii="Arial" w:hAnsi="Arial" w:cs="Arial"/>
              </w:rPr>
              <w:sym w:font="Wingdings 2" w:char="F081"/>
            </w:r>
          </w:p>
        </w:tc>
        <w:tc>
          <w:tcPr>
            <w:tcW w:w="425" w:type="pct"/>
          </w:tcPr>
          <w:p w14:paraId="0B4E49E0" w14:textId="77777777" w:rsidR="00DD5115" w:rsidRDefault="00DD5115">
            <w:pPr>
              <w:jc w:val="center"/>
            </w:pPr>
            <w:r>
              <w:rPr>
                <w:rFonts w:ascii="Arial" w:hAnsi="Arial" w:cs="Arial"/>
              </w:rPr>
              <w:sym w:font="Wingdings 2" w:char="F081"/>
            </w:r>
          </w:p>
        </w:tc>
        <w:tc>
          <w:tcPr>
            <w:tcW w:w="425" w:type="pct"/>
          </w:tcPr>
          <w:p w14:paraId="5574CA13" w14:textId="77777777" w:rsidR="00DD5115" w:rsidRDefault="00DD5115">
            <w:pPr>
              <w:jc w:val="center"/>
            </w:pPr>
            <w:r>
              <w:rPr>
                <w:rFonts w:ascii="Arial" w:hAnsi="Arial" w:cs="Arial"/>
              </w:rPr>
              <w:sym w:font="Wingdings 2" w:char="F081"/>
            </w:r>
          </w:p>
        </w:tc>
      </w:tr>
      <w:tr w:rsidR="00DD5115" w14:paraId="3D195080" w14:textId="77777777">
        <w:tblPrEx>
          <w:tblCellMar>
            <w:top w:w="0" w:type="dxa"/>
            <w:bottom w:w="0" w:type="dxa"/>
          </w:tblCellMar>
        </w:tblPrEx>
        <w:tc>
          <w:tcPr>
            <w:tcW w:w="375" w:type="pct"/>
            <w:vAlign w:val="center"/>
          </w:tcPr>
          <w:p w14:paraId="4E0638B6" w14:textId="77777777" w:rsidR="00DD5115" w:rsidRDefault="00DD5115">
            <w:pPr>
              <w:jc w:val="center"/>
              <w:rPr>
                <w:rFonts w:ascii="Arial" w:hAnsi="Arial" w:cs="Arial"/>
              </w:rPr>
            </w:pPr>
            <w:r>
              <w:rPr>
                <w:rFonts w:ascii="Arial" w:hAnsi="Arial" w:cs="Arial"/>
              </w:rPr>
              <w:t>4</w:t>
            </w:r>
          </w:p>
        </w:tc>
        <w:tc>
          <w:tcPr>
            <w:tcW w:w="425" w:type="pct"/>
          </w:tcPr>
          <w:p w14:paraId="5FBA6D77" w14:textId="77777777" w:rsidR="00DD5115" w:rsidRDefault="00DD5115">
            <w:pPr>
              <w:jc w:val="center"/>
            </w:pPr>
            <w:r>
              <w:rPr>
                <w:rFonts w:ascii="Arial" w:hAnsi="Arial" w:cs="Arial"/>
              </w:rPr>
              <w:sym w:font="Wingdings 2" w:char="F081"/>
            </w:r>
          </w:p>
        </w:tc>
        <w:tc>
          <w:tcPr>
            <w:tcW w:w="425" w:type="pct"/>
          </w:tcPr>
          <w:p w14:paraId="0E0655C9" w14:textId="77777777" w:rsidR="00DD5115" w:rsidRDefault="00DD5115">
            <w:pPr>
              <w:jc w:val="center"/>
            </w:pPr>
            <w:r>
              <w:rPr>
                <w:rFonts w:ascii="Arial" w:hAnsi="Arial" w:cs="Arial"/>
              </w:rPr>
              <w:sym w:font="Wingdings 2" w:char="F081"/>
            </w:r>
          </w:p>
        </w:tc>
        <w:tc>
          <w:tcPr>
            <w:tcW w:w="425" w:type="pct"/>
          </w:tcPr>
          <w:p w14:paraId="2415B48C" w14:textId="77777777" w:rsidR="00DD5115" w:rsidRDefault="00DD5115">
            <w:pPr>
              <w:jc w:val="center"/>
            </w:pPr>
            <w:r>
              <w:rPr>
                <w:rFonts w:ascii="Arial" w:hAnsi="Arial" w:cs="Arial"/>
              </w:rPr>
              <w:sym w:font="Wingdings 2" w:char="F081"/>
            </w:r>
          </w:p>
        </w:tc>
        <w:tc>
          <w:tcPr>
            <w:tcW w:w="425" w:type="pct"/>
          </w:tcPr>
          <w:p w14:paraId="6FBC1EFF" w14:textId="77777777" w:rsidR="00DD5115" w:rsidRDefault="00DD5115">
            <w:pPr>
              <w:jc w:val="center"/>
            </w:pPr>
            <w:r>
              <w:rPr>
                <w:rFonts w:ascii="Arial" w:hAnsi="Arial" w:cs="Arial"/>
              </w:rPr>
              <w:sym w:font="Wingdings 2" w:char="F081"/>
            </w:r>
          </w:p>
        </w:tc>
        <w:tc>
          <w:tcPr>
            <w:tcW w:w="425" w:type="pct"/>
          </w:tcPr>
          <w:p w14:paraId="1EFE090F" w14:textId="77777777" w:rsidR="00DD5115" w:rsidRDefault="00DD5115">
            <w:pPr>
              <w:jc w:val="center"/>
            </w:pPr>
            <w:r>
              <w:rPr>
                <w:rFonts w:ascii="Arial" w:hAnsi="Arial" w:cs="Arial"/>
              </w:rPr>
              <w:sym w:font="Wingdings 2" w:char="F081"/>
            </w:r>
          </w:p>
        </w:tc>
        <w:tc>
          <w:tcPr>
            <w:tcW w:w="375" w:type="pct"/>
            <w:vAlign w:val="center"/>
          </w:tcPr>
          <w:p w14:paraId="12AE57FF" w14:textId="77777777" w:rsidR="00DD5115" w:rsidRDefault="00DD5115">
            <w:pPr>
              <w:jc w:val="center"/>
              <w:rPr>
                <w:rFonts w:ascii="Arial" w:hAnsi="Arial" w:cs="Arial"/>
              </w:rPr>
            </w:pPr>
            <w:r>
              <w:rPr>
                <w:rFonts w:ascii="Arial" w:hAnsi="Arial" w:cs="Arial"/>
              </w:rPr>
              <w:t>34</w:t>
            </w:r>
          </w:p>
        </w:tc>
        <w:tc>
          <w:tcPr>
            <w:tcW w:w="425" w:type="pct"/>
          </w:tcPr>
          <w:p w14:paraId="4572996B" w14:textId="77777777" w:rsidR="00DD5115" w:rsidRDefault="00DD5115">
            <w:pPr>
              <w:jc w:val="center"/>
            </w:pPr>
            <w:r>
              <w:rPr>
                <w:rFonts w:ascii="Arial" w:hAnsi="Arial" w:cs="Arial"/>
              </w:rPr>
              <w:sym w:font="Wingdings 2" w:char="F081"/>
            </w:r>
          </w:p>
        </w:tc>
        <w:tc>
          <w:tcPr>
            <w:tcW w:w="425" w:type="pct"/>
          </w:tcPr>
          <w:p w14:paraId="58747829" w14:textId="77777777" w:rsidR="00DD5115" w:rsidRDefault="00DD5115">
            <w:pPr>
              <w:jc w:val="center"/>
            </w:pPr>
            <w:r>
              <w:rPr>
                <w:rFonts w:ascii="Arial" w:hAnsi="Arial" w:cs="Arial"/>
              </w:rPr>
              <w:sym w:font="Wingdings 2" w:char="F081"/>
            </w:r>
          </w:p>
        </w:tc>
        <w:tc>
          <w:tcPr>
            <w:tcW w:w="425" w:type="pct"/>
          </w:tcPr>
          <w:p w14:paraId="07329204" w14:textId="77777777" w:rsidR="00DD5115" w:rsidRDefault="00DD5115">
            <w:pPr>
              <w:jc w:val="center"/>
            </w:pPr>
            <w:r>
              <w:rPr>
                <w:rFonts w:ascii="Arial" w:hAnsi="Arial" w:cs="Arial"/>
              </w:rPr>
              <w:sym w:font="Wingdings 2" w:char="F081"/>
            </w:r>
          </w:p>
        </w:tc>
        <w:tc>
          <w:tcPr>
            <w:tcW w:w="425" w:type="pct"/>
          </w:tcPr>
          <w:p w14:paraId="3A18641E" w14:textId="77777777" w:rsidR="00DD5115" w:rsidRDefault="00DD5115">
            <w:pPr>
              <w:jc w:val="center"/>
            </w:pPr>
            <w:r>
              <w:rPr>
                <w:rFonts w:ascii="Arial" w:hAnsi="Arial" w:cs="Arial"/>
              </w:rPr>
              <w:sym w:font="Wingdings 2" w:char="F081"/>
            </w:r>
          </w:p>
        </w:tc>
        <w:tc>
          <w:tcPr>
            <w:tcW w:w="425" w:type="pct"/>
          </w:tcPr>
          <w:p w14:paraId="54C5A35F" w14:textId="77777777" w:rsidR="00DD5115" w:rsidRDefault="00DD5115">
            <w:pPr>
              <w:jc w:val="center"/>
            </w:pPr>
            <w:r>
              <w:rPr>
                <w:rFonts w:ascii="Arial" w:hAnsi="Arial" w:cs="Arial"/>
              </w:rPr>
              <w:sym w:font="Wingdings 2" w:char="F081"/>
            </w:r>
          </w:p>
        </w:tc>
      </w:tr>
      <w:tr w:rsidR="00DD5115" w14:paraId="649A6E55" w14:textId="77777777">
        <w:tblPrEx>
          <w:tblCellMar>
            <w:top w:w="0" w:type="dxa"/>
            <w:bottom w:w="0" w:type="dxa"/>
          </w:tblCellMar>
        </w:tblPrEx>
        <w:tc>
          <w:tcPr>
            <w:tcW w:w="375" w:type="pct"/>
            <w:vAlign w:val="center"/>
          </w:tcPr>
          <w:p w14:paraId="0F3201F0" w14:textId="77777777" w:rsidR="00DD5115" w:rsidRDefault="00DD5115">
            <w:pPr>
              <w:jc w:val="center"/>
              <w:rPr>
                <w:rFonts w:ascii="Arial" w:hAnsi="Arial" w:cs="Arial"/>
              </w:rPr>
            </w:pPr>
            <w:r>
              <w:rPr>
                <w:rFonts w:ascii="Arial" w:hAnsi="Arial" w:cs="Arial"/>
              </w:rPr>
              <w:t>5</w:t>
            </w:r>
          </w:p>
        </w:tc>
        <w:tc>
          <w:tcPr>
            <w:tcW w:w="425" w:type="pct"/>
          </w:tcPr>
          <w:p w14:paraId="0C8119F3" w14:textId="77777777" w:rsidR="00DD5115" w:rsidRDefault="00DD5115">
            <w:pPr>
              <w:jc w:val="center"/>
            </w:pPr>
            <w:r>
              <w:rPr>
                <w:rFonts w:ascii="Arial" w:hAnsi="Arial" w:cs="Arial"/>
              </w:rPr>
              <w:sym w:font="Wingdings 2" w:char="F081"/>
            </w:r>
          </w:p>
        </w:tc>
        <w:tc>
          <w:tcPr>
            <w:tcW w:w="425" w:type="pct"/>
          </w:tcPr>
          <w:p w14:paraId="4FCD36E0" w14:textId="77777777" w:rsidR="00DD5115" w:rsidRDefault="00DD5115">
            <w:pPr>
              <w:jc w:val="center"/>
            </w:pPr>
            <w:r>
              <w:rPr>
                <w:rFonts w:ascii="Arial" w:hAnsi="Arial" w:cs="Arial"/>
              </w:rPr>
              <w:sym w:font="Wingdings 2" w:char="F081"/>
            </w:r>
          </w:p>
        </w:tc>
        <w:tc>
          <w:tcPr>
            <w:tcW w:w="425" w:type="pct"/>
          </w:tcPr>
          <w:p w14:paraId="0EBF00AD" w14:textId="77777777" w:rsidR="00DD5115" w:rsidRDefault="00DD5115">
            <w:pPr>
              <w:jc w:val="center"/>
            </w:pPr>
            <w:r>
              <w:rPr>
                <w:rFonts w:ascii="Arial" w:hAnsi="Arial" w:cs="Arial"/>
              </w:rPr>
              <w:sym w:font="Wingdings 2" w:char="F081"/>
            </w:r>
          </w:p>
        </w:tc>
        <w:tc>
          <w:tcPr>
            <w:tcW w:w="425" w:type="pct"/>
          </w:tcPr>
          <w:p w14:paraId="5089A365" w14:textId="77777777" w:rsidR="00DD5115" w:rsidRDefault="00DD5115">
            <w:pPr>
              <w:jc w:val="center"/>
            </w:pPr>
            <w:r>
              <w:rPr>
                <w:rFonts w:ascii="Arial" w:hAnsi="Arial" w:cs="Arial"/>
              </w:rPr>
              <w:sym w:font="Wingdings 2" w:char="F081"/>
            </w:r>
          </w:p>
        </w:tc>
        <w:tc>
          <w:tcPr>
            <w:tcW w:w="425" w:type="pct"/>
          </w:tcPr>
          <w:p w14:paraId="4B4E3C85" w14:textId="77777777" w:rsidR="00DD5115" w:rsidRDefault="00DD5115">
            <w:pPr>
              <w:jc w:val="center"/>
            </w:pPr>
            <w:r>
              <w:rPr>
                <w:rFonts w:ascii="Arial" w:hAnsi="Arial" w:cs="Arial"/>
              </w:rPr>
              <w:sym w:font="Wingdings 2" w:char="F081"/>
            </w:r>
          </w:p>
        </w:tc>
        <w:tc>
          <w:tcPr>
            <w:tcW w:w="375" w:type="pct"/>
            <w:vAlign w:val="center"/>
          </w:tcPr>
          <w:p w14:paraId="1374AA90" w14:textId="77777777" w:rsidR="00DD5115" w:rsidRDefault="00DD5115">
            <w:pPr>
              <w:jc w:val="center"/>
              <w:rPr>
                <w:rFonts w:ascii="Arial" w:hAnsi="Arial" w:cs="Arial"/>
              </w:rPr>
            </w:pPr>
            <w:r>
              <w:rPr>
                <w:rFonts w:ascii="Arial" w:hAnsi="Arial" w:cs="Arial"/>
              </w:rPr>
              <w:t>35</w:t>
            </w:r>
          </w:p>
        </w:tc>
        <w:tc>
          <w:tcPr>
            <w:tcW w:w="425" w:type="pct"/>
          </w:tcPr>
          <w:p w14:paraId="7DC00D88" w14:textId="77777777" w:rsidR="00DD5115" w:rsidRDefault="00DD5115">
            <w:pPr>
              <w:jc w:val="center"/>
            </w:pPr>
            <w:r>
              <w:rPr>
                <w:rFonts w:ascii="Arial" w:hAnsi="Arial" w:cs="Arial"/>
              </w:rPr>
              <w:sym w:font="Wingdings 2" w:char="F081"/>
            </w:r>
          </w:p>
        </w:tc>
        <w:tc>
          <w:tcPr>
            <w:tcW w:w="425" w:type="pct"/>
          </w:tcPr>
          <w:p w14:paraId="4BD41597" w14:textId="77777777" w:rsidR="00DD5115" w:rsidRDefault="00DD5115">
            <w:pPr>
              <w:jc w:val="center"/>
            </w:pPr>
            <w:r>
              <w:rPr>
                <w:rFonts w:ascii="Arial" w:hAnsi="Arial" w:cs="Arial"/>
              </w:rPr>
              <w:sym w:font="Wingdings 2" w:char="F081"/>
            </w:r>
          </w:p>
        </w:tc>
        <w:tc>
          <w:tcPr>
            <w:tcW w:w="425" w:type="pct"/>
          </w:tcPr>
          <w:p w14:paraId="224D0D03" w14:textId="77777777" w:rsidR="00DD5115" w:rsidRDefault="00DD5115">
            <w:pPr>
              <w:jc w:val="center"/>
            </w:pPr>
            <w:r>
              <w:rPr>
                <w:rFonts w:ascii="Arial" w:hAnsi="Arial" w:cs="Arial"/>
              </w:rPr>
              <w:sym w:font="Wingdings 2" w:char="F081"/>
            </w:r>
          </w:p>
        </w:tc>
        <w:tc>
          <w:tcPr>
            <w:tcW w:w="425" w:type="pct"/>
          </w:tcPr>
          <w:p w14:paraId="00F8E6B0" w14:textId="77777777" w:rsidR="00DD5115" w:rsidRDefault="00DD5115">
            <w:pPr>
              <w:jc w:val="center"/>
            </w:pPr>
            <w:r>
              <w:rPr>
                <w:rFonts w:ascii="Arial" w:hAnsi="Arial" w:cs="Arial"/>
              </w:rPr>
              <w:sym w:font="Wingdings 2" w:char="F081"/>
            </w:r>
          </w:p>
        </w:tc>
        <w:tc>
          <w:tcPr>
            <w:tcW w:w="425" w:type="pct"/>
          </w:tcPr>
          <w:p w14:paraId="67B6A30F" w14:textId="77777777" w:rsidR="00DD5115" w:rsidRDefault="00DD5115">
            <w:pPr>
              <w:jc w:val="center"/>
            </w:pPr>
            <w:r>
              <w:rPr>
                <w:rFonts w:ascii="Arial" w:hAnsi="Arial" w:cs="Arial"/>
              </w:rPr>
              <w:sym w:font="Wingdings 2" w:char="F081"/>
            </w:r>
          </w:p>
        </w:tc>
      </w:tr>
      <w:tr w:rsidR="00DD5115" w14:paraId="61A4574A" w14:textId="77777777">
        <w:tblPrEx>
          <w:tblCellMar>
            <w:top w:w="0" w:type="dxa"/>
            <w:bottom w:w="0" w:type="dxa"/>
          </w:tblCellMar>
        </w:tblPrEx>
        <w:tc>
          <w:tcPr>
            <w:tcW w:w="375" w:type="pct"/>
            <w:vAlign w:val="center"/>
          </w:tcPr>
          <w:p w14:paraId="1387B029" w14:textId="77777777" w:rsidR="00DD5115" w:rsidRDefault="00DD5115">
            <w:pPr>
              <w:jc w:val="center"/>
              <w:rPr>
                <w:rFonts w:ascii="Arial" w:hAnsi="Arial" w:cs="Arial"/>
              </w:rPr>
            </w:pPr>
            <w:r>
              <w:rPr>
                <w:rFonts w:ascii="Arial" w:hAnsi="Arial" w:cs="Arial"/>
              </w:rPr>
              <w:t>6</w:t>
            </w:r>
          </w:p>
        </w:tc>
        <w:tc>
          <w:tcPr>
            <w:tcW w:w="425" w:type="pct"/>
          </w:tcPr>
          <w:p w14:paraId="577DE358" w14:textId="77777777" w:rsidR="00DD5115" w:rsidRDefault="00DD5115">
            <w:pPr>
              <w:jc w:val="center"/>
            </w:pPr>
            <w:r>
              <w:rPr>
                <w:rFonts w:ascii="Arial" w:hAnsi="Arial" w:cs="Arial"/>
              </w:rPr>
              <w:sym w:font="Wingdings 2" w:char="F081"/>
            </w:r>
          </w:p>
        </w:tc>
        <w:tc>
          <w:tcPr>
            <w:tcW w:w="425" w:type="pct"/>
          </w:tcPr>
          <w:p w14:paraId="138787A1" w14:textId="77777777" w:rsidR="00DD5115" w:rsidRDefault="00DD5115">
            <w:pPr>
              <w:jc w:val="center"/>
            </w:pPr>
            <w:r>
              <w:rPr>
                <w:rFonts w:ascii="Arial" w:hAnsi="Arial" w:cs="Arial"/>
              </w:rPr>
              <w:sym w:font="Wingdings 2" w:char="F081"/>
            </w:r>
          </w:p>
        </w:tc>
        <w:tc>
          <w:tcPr>
            <w:tcW w:w="425" w:type="pct"/>
          </w:tcPr>
          <w:p w14:paraId="516AEB1A" w14:textId="77777777" w:rsidR="00DD5115" w:rsidRDefault="00DD5115">
            <w:pPr>
              <w:jc w:val="center"/>
            </w:pPr>
            <w:r>
              <w:rPr>
                <w:rFonts w:ascii="Arial" w:hAnsi="Arial" w:cs="Arial"/>
              </w:rPr>
              <w:sym w:font="Wingdings 2" w:char="F081"/>
            </w:r>
          </w:p>
        </w:tc>
        <w:tc>
          <w:tcPr>
            <w:tcW w:w="425" w:type="pct"/>
          </w:tcPr>
          <w:p w14:paraId="0DCA2674" w14:textId="77777777" w:rsidR="00DD5115" w:rsidRDefault="00DD5115">
            <w:pPr>
              <w:jc w:val="center"/>
            </w:pPr>
            <w:r>
              <w:rPr>
                <w:rFonts w:ascii="Arial" w:hAnsi="Arial" w:cs="Arial"/>
              </w:rPr>
              <w:sym w:font="Wingdings 2" w:char="F081"/>
            </w:r>
          </w:p>
        </w:tc>
        <w:tc>
          <w:tcPr>
            <w:tcW w:w="425" w:type="pct"/>
          </w:tcPr>
          <w:p w14:paraId="1F31FA19" w14:textId="77777777" w:rsidR="00DD5115" w:rsidRDefault="00DD5115">
            <w:pPr>
              <w:jc w:val="center"/>
            </w:pPr>
            <w:r>
              <w:rPr>
                <w:rFonts w:ascii="Arial" w:hAnsi="Arial" w:cs="Arial"/>
              </w:rPr>
              <w:sym w:font="Wingdings 2" w:char="F081"/>
            </w:r>
          </w:p>
        </w:tc>
        <w:tc>
          <w:tcPr>
            <w:tcW w:w="375" w:type="pct"/>
            <w:vAlign w:val="center"/>
          </w:tcPr>
          <w:p w14:paraId="5B544F45" w14:textId="77777777" w:rsidR="00DD5115" w:rsidRDefault="00DD5115">
            <w:pPr>
              <w:jc w:val="center"/>
              <w:rPr>
                <w:rFonts w:ascii="Arial" w:hAnsi="Arial" w:cs="Arial"/>
              </w:rPr>
            </w:pPr>
            <w:r>
              <w:rPr>
                <w:rFonts w:ascii="Arial" w:hAnsi="Arial" w:cs="Arial"/>
              </w:rPr>
              <w:t>36</w:t>
            </w:r>
          </w:p>
        </w:tc>
        <w:tc>
          <w:tcPr>
            <w:tcW w:w="425" w:type="pct"/>
          </w:tcPr>
          <w:p w14:paraId="4C720121" w14:textId="77777777" w:rsidR="00DD5115" w:rsidRDefault="00DD5115">
            <w:pPr>
              <w:jc w:val="center"/>
            </w:pPr>
            <w:r>
              <w:rPr>
                <w:rFonts w:ascii="Arial" w:hAnsi="Arial" w:cs="Arial"/>
              </w:rPr>
              <w:sym w:font="Wingdings 2" w:char="F081"/>
            </w:r>
          </w:p>
        </w:tc>
        <w:tc>
          <w:tcPr>
            <w:tcW w:w="425" w:type="pct"/>
          </w:tcPr>
          <w:p w14:paraId="4CA21A84" w14:textId="77777777" w:rsidR="00DD5115" w:rsidRDefault="00DD5115">
            <w:pPr>
              <w:jc w:val="center"/>
            </w:pPr>
            <w:r>
              <w:rPr>
                <w:rFonts w:ascii="Arial" w:hAnsi="Arial" w:cs="Arial"/>
              </w:rPr>
              <w:sym w:font="Wingdings 2" w:char="F081"/>
            </w:r>
          </w:p>
        </w:tc>
        <w:tc>
          <w:tcPr>
            <w:tcW w:w="425" w:type="pct"/>
          </w:tcPr>
          <w:p w14:paraId="01E01765" w14:textId="77777777" w:rsidR="00DD5115" w:rsidRDefault="00DD5115">
            <w:pPr>
              <w:jc w:val="center"/>
            </w:pPr>
            <w:r>
              <w:rPr>
                <w:rFonts w:ascii="Arial" w:hAnsi="Arial" w:cs="Arial"/>
              </w:rPr>
              <w:sym w:font="Wingdings 2" w:char="F081"/>
            </w:r>
          </w:p>
        </w:tc>
        <w:tc>
          <w:tcPr>
            <w:tcW w:w="425" w:type="pct"/>
          </w:tcPr>
          <w:p w14:paraId="0CEE1E37" w14:textId="77777777" w:rsidR="00DD5115" w:rsidRDefault="00DD5115">
            <w:pPr>
              <w:jc w:val="center"/>
            </w:pPr>
            <w:r>
              <w:rPr>
                <w:rFonts w:ascii="Arial" w:hAnsi="Arial" w:cs="Arial"/>
              </w:rPr>
              <w:sym w:font="Wingdings 2" w:char="F081"/>
            </w:r>
          </w:p>
        </w:tc>
        <w:tc>
          <w:tcPr>
            <w:tcW w:w="425" w:type="pct"/>
          </w:tcPr>
          <w:p w14:paraId="2609D104" w14:textId="77777777" w:rsidR="00DD5115" w:rsidRDefault="00DD5115">
            <w:pPr>
              <w:jc w:val="center"/>
            </w:pPr>
            <w:r>
              <w:rPr>
                <w:rFonts w:ascii="Arial" w:hAnsi="Arial" w:cs="Arial"/>
              </w:rPr>
              <w:sym w:font="Wingdings 2" w:char="F081"/>
            </w:r>
          </w:p>
        </w:tc>
      </w:tr>
      <w:tr w:rsidR="00DD5115" w14:paraId="3EE9E19A" w14:textId="77777777">
        <w:tblPrEx>
          <w:tblCellMar>
            <w:top w:w="0" w:type="dxa"/>
            <w:bottom w:w="0" w:type="dxa"/>
          </w:tblCellMar>
        </w:tblPrEx>
        <w:tc>
          <w:tcPr>
            <w:tcW w:w="375" w:type="pct"/>
            <w:vAlign w:val="center"/>
          </w:tcPr>
          <w:p w14:paraId="78B5A276" w14:textId="77777777" w:rsidR="00DD5115" w:rsidRDefault="00DD5115">
            <w:pPr>
              <w:jc w:val="center"/>
              <w:rPr>
                <w:rFonts w:ascii="Arial" w:hAnsi="Arial" w:cs="Arial"/>
              </w:rPr>
            </w:pPr>
            <w:r>
              <w:rPr>
                <w:rFonts w:ascii="Arial" w:hAnsi="Arial" w:cs="Arial"/>
              </w:rPr>
              <w:t>7</w:t>
            </w:r>
          </w:p>
        </w:tc>
        <w:tc>
          <w:tcPr>
            <w:tcW w:w="425" w:type="pct"/>
          </w:tcPr>
          <w:p w14:paraId="6B2672AA" w14:textId="77777777" w:rsidR="00DD5115" w:rsidRDefault="00DD5115">
            <w:pPr>
              <w:jc w:val="center"/>
            </w:pPr>
            <w:r>
              <w:rPr>
                <w:rFonts w:ascii="Arial" w:hAnsi="Arial" w:cs="Arial"/>
              </w:rPr>
              <w:sym w:font="Wingdings 2" w:char="F081"/>
            </w:r>
          </w:p>
        </w:tc>
        <w:tc>
          <w:tcPr>
            <w:tcW w:w="425" w:type="pct"/>
          </w:tcPr>
          <w:p w14:paraId="3D09CFE1" w14:textId="77777777" w:rsidR="00DD5115" w:rsidRDefault="00DD5115">
            <w:pPr>
              <w:jc w:val="center"/>
            </w:pPr>
            <w:r>
              <w:rPr>
                <w:rFonts w:ascii="Arial" w:hAnsi="Arial" w:cs="Arial"/>
              </w:rPr>
              <w:sym w:font="Wingdings 2" w:char="F081"/>
            </w:r>
          </w:p>
        </w:tc>
        <w:tc>
          <w:tcPr>
            <w:tcW w:w="425" w:type="pct"/>
          </w:tcPr>
          <w:p w14:paraId="3C78C8C6" w14:textId="77777777" w:rsidR="00DD5115" w:rsidRDefault="00DD5115">
            <w:pPr>
              <w:jc w:val="center"/>
            </w:pPr>
            <w:r>
              <w:rPr>
                <w:rFonts w:ascii="Arial" w:hAnsi="Arial" w:cs="Arial"/>
              </w:rPr>
              <w:sym w:font="Wingdings 2" w:char="F081"/>
            </w:r>
          </w:p>
        </w:tc>
        <w:tc>
          <w:tcPr>
            <w:tcW w:w="425" w:type="pct"/>
          </w:tcPr>
          <w:p w14:paraId="00BB2C33" w14:textId="77777777" w:rsidR="00DD5115" w:rsidRDefault="00DD5115">
            <w:pPr>
              <w:jc w:val="center"/>
            </w:pPr>
            <w:r>
              <w:rPr>
                <w:rFonts w:ascii="Arial" w:hAnsi="Arial" w:cs="Arial"/>
              </w:rPr>
              <w:sym w:font="Wingdings 2" w:char="F081"/>
            </w:r>
          </w:p>
        </w:tc>
        <w:tc>
          <w:tcPr>
            <w:tcW w:w="425" w:type="pct"/>
          </w:tcPr>
          <w:p w14:paraId="279B52F5" w14:textId="77777777" w:rsidR="00DD5115" w:rsidRDefault="00DD5115">
            <w:pPr>
              <w:jc w:val="center"/>
            </w:pPr>
            <w:r>
              <w:rPr>
                <w:rFonts w:ascii="Arial" w:hAnsi="Arial" w:cs="Arial"/>
              </w:rPr>
              <w:sym w:font="Wingdings 2" w:char="F081"/>
            </w:r>
          </w:p>
        </w:tc>
        <w:tc>
          <w:tcPr>
            <w:tcW w:w="375" w:type="pct"/>
            <w:vAlign w:val="center"/>
          </w:tcPr>
          <w:p w14:paraId="0CCA3DDA" w14:textId="77777777" w:rsidR="00DD5115" w:rsidRDefault="00DD5115">
            <w:pPr>
              <w:jc w:val="center"/>
              <w:rPr>
                <w:rFonts w:ascii="Arial" w:hAnsi="Arial" w:cs="Arial"/>
              </w:rPr>
            </w:pPr>
            <w:r>
              <w:rPr>
                <w:rFonts w:ascii="Arial" w:hAnsi="Arial" w:cs="Arial"/>
              </w:rPr>
              <w:t>37</w:t>
            </w:r>
          </w:p>
        </w:tc>
        <w:tc>
          <w:tcPr>
            <w:tcW w:w="425" w:type="pct"/>
          </w:tcPr>
          <w:p w14:paraId="45B37FB1" w14:textId="77777777" w:rsidR="00DD5115" w:rsidRDefault="00DD5115">
            <w:pPr>
              <w:jc w:val="center"/>
            </w:pPr>
            <w:r>
              <w:rPr>
                <w:rFonts w:ascii="Arial" w:hAnsi="Arial" w:cs="Arial"/>
              </w:rPr>
              <w:sym w:font="Wingdings 2" w:char="F081"/>
            </w:r>
          </w:p>
        </w:tc>
        <w:tc>
          <w:tcPr>
            <w:tcW w:w="425" w:type="pct"/>
          </w:tcPr>
          <w:p w14:paraId="123680EF" w14:textId="77777777" w:rsidR="00DD5115" w:rsidRDefault="00DD5115">
            <w:pPr>
              <w:jc w:val="center"/>
            </w:pPr>
            <w:r>
              <w:rPr>
                <w:rFonts w:ascii="Arial" w:hAnsi="Arial" w:cs="Arial"/>
              </w:rPr>
              <w:sym w:font="Wingdings 2" w:char="F081"/>
            </w:r>
          </w:p>
        </w:tc>
        <w:tc>
          <w:tcPr>
            <w:tcW w:w="425" w:type="pct"/>
          </w:tcPr>
          <w:p w14:paraId="4FFD0187" w14:textId="77777777" w:rsidR="00DD5115" w:rsidRDefault="00DD5115">
            <w:pPr>
              <w:jc w:val="center"/>
            </w:pPr>
            <w:r>
              <w:rPr>
                <w:rFonts w:ascii="Arial" w:hAnsi="Arial" w:cs="Arial"/>
              </w:rPr>
              <w:sym w:font="Wingdings 2" w:char="F081"/>
            </w:r>
          </w:p>
        </w:tc>
        <w:tc>
          <w:tcPr>
            <w:tcW w:w="425" w:type="pct"/>
          </w:tcPr>
          <w:p w14:paraId="3830746E" w14:textId="77777777" w:rsidR="00DD5115" w:rsidRDefault="00DD5115">
            <w:pPr>
              <w:jc w:val="center"/>
            </w:pPr>
            <w:r>
              <w:rPr>
                <w:rFonts w:ascii="Arial" w:hAnsi="Arial" w:cs="Arial"/>
              </w:rPr>
              <w:sym w:font="Wingdings 2" w:char="F081"/>
            </w:r>
          </w:p>
        </w:tc>
        <w:tc>
          <w:tcPr>
            <w:tcW w:w="425" w:type="pct"/>
          </w:tcPr>
          <w:p w14:paraId="35EF7861" w14:textId="77777777" w:rsidR="00DD5115" w:rsidRDefault="00DD5115">
            <w:pPr>
              <w:jc w:val="center"/>
            </w:pPr>
            <w:r>
              <w:rPr>
                <w:rFonts w:ascii="Arial" w:hAnsi="Arial" w:cs="Arial"/>
              </w:rPr>
              <w:sym w:font="Wingdings 2" w:char="F081"/>
            </w:r>
          </w:p>
        </w:tc>
      </w:tr>
      <w:tr w:rsidR="00DD5115" w14:paraId="0A893EF6" w14:textId="77777777">
        <w:tblPrEx>
          <w:tblCellMar>
            <w:top w:w="0" w:type="dxa"/>
            <w:bottom w:w="0" w:type="dxa"/>
          </w:tblCellMar>
        </w:tblPrEx>
        <w:tc>
          <w:tcPr>
            <w:tcW w:w="375" w:type="pct"/>
            <w:vAlign w:val="center"/>
          </w:tcPr>
          <w:p w14:paraId="2D80ABE9" w14:textId="77777777" w:rsidR="00DD5115" w:rsidRDefault="00DD5115">
            <w:pPr>
              <w:jc w:val="center"/>
              <w:rPr>
                <w:rFonts w:ascii="Arial" w:hAnsi="Arial" w:cs="Arial"/>
              </w:rPr>
            </w:pPr>
            <w:r>
              <w:rPr>
                <w:rFonts w:ascii="Arial" w:hAnsi="Arial" w:cs="Arial"/>
              </w:rPr>
              <w:t>8</w:t>
            </w:r>
          </w:p>
        </w:tc>
        <w:tc>
          <w:tcPr>
            <w:tcW w:w="425" w:type="pct"/>
          </w:tcPr>
          <w:p w14:paraId="3C4FD0C1" w14:textId="77777777" w:rsidR="00DD5115" w:rsidRDefault="00DD5115">
            <w:pPr>
              <w:jc w:val="center"/>
            </w:pPr>
            <w:r>
              <w:rPr>
                <w:rFonts w:ascii="Arial" w:hAnsi="Arial" w:cs="Arial"/>
              </w:rPr>
              <w:sym w:font="Wingdings 2" w:char="F081"/>
            </w:r>
          </w:p>
        </w:tc>
        <w:tc>
          <w:tcPr>
            <w:tcW w:w="425" w:type="pct"/>
          </w:tcPr>
          <w:p w14:paraId="5D083E0C" w14:textId="77777777" w:rsidR="00DD5115" w:rsidRDefault="00DD5115">
            <w:pPr>
              <w:jc w:val="center"/>
            </w:pPr>
            <w:r>
              <w:rPr>
                <w:rFonts w:ascii="Arial" w:hAnsi="Arial" w:cs="Arial"/>
              </w:rPr>
              <w:sym w:font="Wingdings 2" w:char="F081"/>
            </w:r>
          </w:p>
        </w:tc>
        <w:tc>
          <w:tcPr>
            <w:tcW w:w="425" w:type="pct"/>
          </w:tcPr>
          <w:p w14:paraId="20414C92" w14:textId="77777777" w:rsidR="00DD5115" w:rsidRDefault="00DD5115">
            <w:pPr>
              <w:jc w:val="center"/>
            </w:pPr>
            <w:r>
              <w:rPr>
                <w:rFonts w:ascii="Arial" w:hAnsi="Arial" w:cs="Arial"/>
              </w:rPr>
              <w:sym w:font="Wingdings 2" w:char="F081"/>
            </w:r>
          </w:p>
        </w:tc>
        <w:tc>
          <w:tcPr>
            <w:tcW w:w="425" w:type="pct"/>
          </w:tcPr>
          <w:p w14:paraId="04233A56" w14:textId="77777777" w:rsidR="00DD5115" w:rsidRDefault="00DD5115">
            <w:pPr>
              <w:jc w:val="center"/>
            </w:pPr>
            <w:r>
              <w:rPr>
                <w:rFonts w:ascii="Arial" w:hAnsi="Arial" w:cs="Arial"/>
              </w:rPr>
              <w:sym w:font="Wingdings 2" w:char="F081"/>
            </w:r>
          </w:p>
        </w:tc>
        <w:tc>
          <w:tcPr>
            <w:tcW w:w="425" w:type="pct"/>
          </w:tcPr>
          <w:p w14:paraId="568198AF" w14:textId="77777777" w:rsidR="00DD5115" w:rsidRDefault="00DD5115">
            <w:pPr>
              <w:jc w:val="center"/>
            </w:pPr>
            <w:r>
              <w:rPr>
                <w:rFonts w:ascii="Arial" w:hAnsi="Arial" w:cs="Arial"/>
              </w:rPr>
              <w:sym w:font="Wingdings 2" w:char="F081"/>
            </w:r>
          </w:p>
        </w:tc>
        <w:tc>
          <w:tcPr>
            <w:tcW w:w="375" w:type="pct"/>
            <w:vAlign w:val="center"/>
          </w:tcPr>
          <w:p w14:paraId="44CB4831" w14:textId="77777777" w:rsidR="00DD5115" w:rsidRDefault="00DD5115">
            <w:pPr>
              <w:jc w:val="center"/>
              <w:rPr>
                <w:rFonts w:ascii="Arial" w:hAnsi="Arial" w:cs="Arial"/>
              </w:rPr>
            </w:pPr>
            <w:r>
              <w:rPr>
                <w:rFonts w:ascii="Arial" w:hAnsi="Arial" w:cs="Arial"/>
              </w:rPr>
              <w:t>38</w:t>
            </w:r>
          </w:p>
        </w:tc>
        <w:tc>
          <w:tcPr>
            <w:tcW w:w="425" w:type="pct"/>
          </w:tcPr>
          <w:p w14:paraId="459D58BE" w14:textId="77777777" w:rsidR="00DD5115" w:rsidRDefault="00DD5115">
            <w:pPr>
              <w:jc w:val="center"/>
            </w:pPr>
            <w:r>
              <w:rPr>
                <w:rFonts w:ascii="Arial" w:hAnsi="Arial" w:cs="Arial"/>
              </w:rPr>
              <w:sym w:font="Wingdings 2" w:char="F081"/>
            </w:r>
          </w:p>
        </w:tc>
        <w:tc>
          <w:tcPr>
            <w:tcW w:w="425" w:type="pct"/>
          </w:tcPr>
          <w:p w14:paraId="40623BCD" w14:textId="77777777" w:rsidR="00DD5115" w:rsidRDefault="00DD5115">
            <w:pPr>
              <w:jc w:val="center"/>
            </w:pPr>
            <w:r>
              <w:rPr>
                <w:rFonts w:ascii="Arial" w:hAnsi="Arial" w:cs="Arial"/>
              </w:rPr>
              <w:sym w:font="Wingdings 2" w:char="F081"/>
            </w:r>
          </w:p>
        </w:tc>
        <w:tc>
          <w:tcPr>
            <w:tcW w:w="425" w:type="pct"/>
          </w:tcPr>
          <w:p w14:paraId="139D0BF4" w14:textId="77777777" w:rsidR="00DD5115" w:rsidRDefault="00DD5115">
            <w:pPr>
              <w:jc w:val="center"/>
            </w:pPr>
            <w:r>
              <w:rPr>
                <w:rFonts w:ascii="Arial" w:hAnsi="Arial" w:cs="Arial"/>
              </w:rPr>
              <w:sym w:font="Wingdings 2" w:char="F081"/>
            </w:r>
          </w:p>
        </w:tc>
        <w:tc>
          <w:tcPr>
            <w:tcW w:w="425" w:type="pct"/>
          </w:tcPr>
          <w:p w14:paraId="0AE05960" w14:textId="77777777" w:rsidR="00DD5115" w:rsidRDefault="00DD5115">
            <w:pPr>
              <w:jc w:val="center"/>
            </w:pPr>
            <w:r>
              <w:rPr>
                <w:rFonts w:ascii="Arial" w:hAnsi="Arial" w:cs="Arial"/>
              </w:rPr>
              <w:sym w:font="Wingdings 2" w:char="F081"/>
            </w:r>
          </w:p>
        </w:tc>
        <w:tc>
          <w:tcPr>
            <w:tcW w:w="425" w:type="pct"/>
          </w:tcPr>
          <w:p w14:paraId="5BD16129" w14:textId="77777777" w:rsidR="00DD5115" w:rsidRDefault="00DD5115">
            <w:pPr>
              <w:jc w:val="center"/>
            </w:pPr>
            <w:r>
              <w:rPr>
                <w:rFonts w:ascii="Arial" w:hAnsi="Arial" w:cs="Arial"/>
              </w:rPr>
              <w:sym w:font="Wingdings 2" w:char="F081"/>
            </w:r>
          </w:p>
        </w:tc>
      </w:tr>
      <w:tr w:rsidR="00DD5115" w14:paraId="6876827F" w14:textId="77777777">
        <w:tblPrEx>
          <w:tblCellMar>
            <w:top w:w="0" w:type="dxa"/>
            <w:bottom w:w="0" w:type="dxa"/>
          </w:tblCellMar>
        </w:tblPrEx>
        <w:tc>
          <w:tcPr>
            <w:tcW w:w="375" w:type="pct"/>
            <w:vAlign w:val="center"/>
          </w:tcPr>
          <w:p w14:paraId="4E410768" w14:textId="77777777" w:rsidR="00DD5115" w:rsidRDefault="00DD5115">
            <w:pPr>
              <w:jc w:val="center"/>
              <w:rPr>
                <w:rFonts w:ascii="Arial" w:hAnsi="Arial" w:cs="Arial"/>
              </w:rPr>
            </w:pPr>
            <w:r>
              <w:rPr>
                <w:rFonts w:ascii="Arial" w:hAnsi="Arial" w:cs="Arial"/>
              </w:rPr>
              <w:t>9</w:t>
            </w:r>
          </w:p>
        </w:tc>
        <w:tc>
          <w:tcPr>
            <w:tcW w:w="425" w:type="pct"/>
          </w:tcPr>
          <w:p w14:paraId="2FC608C8" w14:textId="77777777" w:rsidR="00DD5115" w:rsidRDefault="00DD5115">
            <w:pPr>
              <w:jc w:val="center"/>
            </w:pPr>
            <w:r>
              <w:rPr>
                <w:rFonts w:ascii="Arial" w:hAnsi="Arial" w:cs="Arial"/>
              </w:rPr>
              <w:sym w:font="Wingdings 2" w:char="F081"/>
            </w:r>
          </w:p>
        </w:tc>
        <w:tc>
          <w:tcPr>
            <w:tcW w:w="425" w:type="pct"/>
          </w:tcPr>
          <w:p w14:paraId="5B4BBEFD" w14:textId="77777777" w:rsidR="00DD5115" w:rsidRDefault="00DD5115">
            <w:pPr>
              <w:jc w:val="center"/>
            </w:pPr>
            <w:r>
              <w:rPr>
                <w:rFonts w:ascii="Arial" w:hAnsi="Arial" w:cs="Arial"/>
              </w:rPr>
              <w:sym w:font="Wingdings 2" w:char="F081"/>
            </w:r>
          </w:p>
        </w:tc>
        <w:tc>
          <w:tcPr>
            <w:tcW w:w="425" w:type="pct"/>
          </w:tcPr>
          <w:p w14:paraId="03EAE40E" w14:textId="77777777" w:rsidR="00DD5115" w:rsidRDefault="00DD5115">
            <w:pPr>
              <w:jc w:val="center"/>
            </w:pPr>
            <w:r>
              <w:rPr>
                <w:rFonts w:ascii="Arial" w:hAnsi="Arial" w:cs="Arial"/>
              </w:rPr>
              <w:sym w:font="Wingdings 2" w:char="F081"/>
            </w:r>
          </w:p>
        </w:tc>
        <w:tc>
          <w:tcPr>
            <w:tcW w:w="425" w:type="pct"/>
          </w:tcPr>
          <w:p w14:paraId="653B8F07" w14:textId="77777777" w:rsidR="00DD5115" w:rsidRDefault="00DD5115">
            <w:pPr>
              <w:jc w:val="center"/>
            </w:pPr>
            <w:r>
              <w:rPr>
                <w:rFonts w:ascii="Arial" w:hAnsi="Arial" w:cs="Arial"/>
              </w:rPr>
              <w:sym w:font="Wingdings 2" w:char="F081"/>
            </w:r>
          </w:p>
        </w:tc>
        <w:tc>
          <w:tcPr>
            <w:tcW w:w="425" w:type="pct"/>
          </w:tcPr>
          <w:p w14:paraId="38EAE43F" w14:textId="77777777" w:rsidR="00DD5115" w:rsidRDefault="00DD5115">
            <w:pPr>
              <w:jc w:val="center"/>
            </w:pPr>
            <w:r>
              <w:rPr>
                <w:rFonts w:ascii="Arial" w:hAnsi="Arial" w:cs="Arial"/>
              </w:rPr>
              <w:sym w:font="Wingdings 2" w:char="F081"/>
            </w:r>
          </w:p>
        </w:tc>
        <w:tc>
          <w:tcPr>
            <w:tcW w:w="375" w:type="pct"/>
            <w:vAlign w:val="center"/>
          </w:tcPr>
          <w:p w14:paraId="26432386" w14:textId="77777777" w:rsidR="00DD5115" w:rsidRDefault="00DD5115">
            <w:pPr>
              <w:jc w:val="center"/>
              <w:rPr>
                <w:rFonts w:ascii="Arial" w:hAnsi="Arial" w:cs="Arial"/>
              </w:rPr>
            </w:pPr>
            <w:r>
              <w:rPr>
                <w:rFonts w:ascii="Arial" w:hAnsi="Arial" w:cs="Arial"/>
              </w:rPr>
              <w:t>39</w:t>
            </w:r>
          </w:p>
        </w:tc>
        <w:tc>
          <w:tcPr>
            <w:tcW w:w="425" w:type="pct"/>
          </w:tcPr>
          <w:p w14:paraId="78B68EF6" w14:textId="77777777" w:rsidR="00DD5115" w:rsidRDefault="00DD5115">
            <w:pPr>
              <w:jc w:val="center"/>
            </w:pPr>
            <w:r>
              <w:rPr>
                <w:rFonts w:ascii="Arial" w:hAnsi="Arial" w:cs="Arial"/>
              </w:rPr>
              <w:sym w:font="Wingdings 2" w:char="F081"/>
            </w:r>
          </w:p>
        </w:tc>
        <w:tc>
          <w:tcPr>
            <w:tcW w:w="425" w:type="pct"/>
          </w:tcPr>
          <w:p w14:paraId="0E9777EB" w14:textId="77777777" w:rsidR="00DD5115" w:rsidRDefault="00DD5115">
            <w:pPr>
              <w:jc w:val="center"/>
            </w:pPr>
            <w:r>
              <w:rPr>
                <w:rFonts w:ascii="Arial" w:hAnsi="Arial" w:cs="Arial"/>
              </w:rPr>
              <w:sym w:font="Wingdings 2" w:char="F081"/>
            </w:r>
          </w:p>
        </w:tc>
        <w:tc>
          <w:tcPr>
            <w:tcW w:w="425" w:type="pct"/>
          </w:tcPr>
          <w:p w14:paraId="63E03248" w14:textId="77777777" w:rsidR="00DD5115" w:rsidRDefault="00DD5115">
            <w:pPr>
              <w:jc w:val="center"/>
            </w:pPr>
            <w:r>
              <w:rPr>
                <w:rFonts w:ascii="Arial" w:hAnsi="Arial" w:cs="Arial"/>
              </w:rPr>
              <w:sym w:font="Wingdings 2" w:char="F081"/>
            </w:r>
          </w:p>
        </w:tc>
        <w:tc>
          <w:tcPr>
            <w:tcW w:w="425" w:type="pct"/>
          </w:tcPr>
          <w:p w14:paraId="2AF5F20A" w14:textId="77777777" w:rsidR="00DD5115" w:rsidRDefault="00DD5115">
            <w:pPr>
              <w:jc w:val="center"/>
            </w:pPr>
            <w:r>
              <w:rPr>
                <w:rFonts w:ascii="Arial" w:hAnsi="Arial" w:cs="Arial"/>
              </w:rPr>
              <w:sym w:font="Wingdings 2" w:char="F081"/>
            </w:r>
          </w:p>
        </w:tc>
        <w:tc>
          <w:tcPr>
            <w:tcW w:w="425" w:type="pct"/>
          </w:tcPr>
          <w:p w14:paraId="3853231B" w14:textId="77777777" w:rsidR="00DD5115" w:rsidRDefault="00DD5115">
            <w:pPr>
              <w:jc w:val="center"/>
            </w:pPr>
            <w:r>
              <w:rPr>
                <w:rFonts w:ascii="Arial" w:hAnsi="Arial" w:cs="Arial"/>
              </w:rPr>
              <w:sym w:font="Wingdings 2" w:char="F081"/>
            </w:r>
          </w:p>
        </w:tc>
      </w:tr>
      <w:tr w:rsidR="00DD5115" w14:paraId="033045E5" w14:textId="77777777">
        <w:tblPrEx>
          <w:tblCellMar>
            <w:top w:w="0" w:type="dxa"/>
            <w:bottom w:w="0" w:type="dxa"/>
          </w:tblCellMar>
        </w:tblPrEx>
        <w:tc>
          <w:tcPr>
            <w:tcW w:w="375" w:type="pct"/>
            <w:vAlign w:val="center"/>
          </w:tcPr>
          <w:p w14:paraId="25792B1D" w14:textId="77777777" w:rsidR="00DD5115" w:rsidRDefault="00DD5115">
            <w:pPr>
              <w:jc w:val="center"/>
              <w:rPr>
                <w:rFonts w:ascii="Arial" w:hAnsi="Arial" w:cs="Arial"/>
              </w:rPr>
            </w:pPr>
            <w:r>
              <w:rPr>
                <w:rFonts w:ascii="Arial" w:hAnsi="Arial" w:cs="Arial"/>
              </w:rPr>
              <w:t>10</w:t>
            </w:r>
          </w:p>
        </w:tc>
        <w:tc>
          <w:tcPr>
            <w:tcW w:w="425" w:type="pct"/>
          </w:tcPr>
          <w:p w14:paraId="3477BD5F" w14:textId="77777777" w:rsidR="00DD5115" w:rsidRDefault="00DD5115">
            <w:pPr>
              <w:jc w:val="center"/>
            </w:pPr>
            <w:r>
              <w:rPr>
                <w:rFonts w:ascii="Arial" w:hAnsi="Arial" w:cs="Arial"/>
              </w:rPr>
              <w:sym w:font="Wingdings 2" w:char="F081"/>
            </w:r>
          </w:p>
        </w:tc>
        <w:tc>
          <w:tcPr>
            <w:tcW w:w="425" w:type="pct"/>
          </w:tcPr>
          <w:p w14:paraId="70A8A413" w14:textId="77777777" w:rsidR="00DD5115" w:rsidRDefault="00DD5115">
            <w:pPr>
              <w:jc w:val="center"/>
            </w:pPr>
            <w:r>
              <w:rPr>
                <w:rFonts w:ascii="Arial" w:hAnsi="Arial" w:cs="Arial"/>
              </w:rPr>
              <w:sym w:font="Wingdings 2" w:char="F081"/>
            </w:r>
          </w:p>
        </w:tc>
        <w:tc>
          <w:tcPr>
            <w:tcW w:w="425" w:type="pct"/>
          </w:tcPr>
          <w:p w14:paraId="10AB6072" w14:textId="77777777" w:rsidR="00DD5115" w:rsidRDefault="00DD5115">
            <w:pPr>
              <w:jc w:val="center"/>
            </w:pPr>
            <w:r>
              <w:rPr>
                <w:rFonts w:ascii="Arial" w:hAnsi="Arial" w:cs="Arial"/>
              </w:rPr>
              <w:sym w:font="Wingdings 2" w:char="F081"/>
            </w:r>
          </w:p>
        </w:tc>
        <w:tc>
          <w:tcPr>
            <w:tcW w:w="425" w:type="pct"/>
          </w:tcPr>
          <w:p w14:paraId="199FAC7D" w14:textId="77777777" w:rsidR="00DD5115" w:rsidRDefault="00DD5115">
            <w:pPr>
              <w:jc w:val="center"/>
            </w:pPr>
            <w:r>
              <w:rPr>
                <w:rFonts w:ascii="Arial" w:hAnsi="Arial" w:cs="Arial"/>
              </w:rPr>
              <w:sym w:font="Wingdings 2" w:char="F081"/>
            </w:r>
          </w:p>
        </w:tc>
        <w:tc>
          <w:tcPr>
            <w:tcW w:w="425" w:type="pct"/>
          </w:tcPr>
          <w:p w14:paraId="1DA8FE4B" w14:textId="77777777" w:rsidR="00DD5115" w:rsidRDefault="00DD5115">
            <w:pPr>
              <w:jc w:val="center"/>
            </w:pPr>
            <w:r>
              <w:rPr>
                <w:rFonts w:ascii="Arial" w:hAnsi="Arial" w:cs="Arial"/>
              </w:rPr>
              <w:sym w:font="Wingdings 2" w:char="F081"/>
            </w:r>
          </w:p>
        </w:tc>
        <w:tc>
          <w:tcPr>
            <w:tcW w:w="375" w:type="pct"/>
            <w:vAlign w:val="center"/>
          </w:tcPr>
          <w:p w14:paraId="773056A3" w14:textId="77777777" w:rsidR="00DD5115" w:rsidRDefault="00DD5115">
            <w:pPr>
              <w:jc w:val="center"/>
              <w:rPr>
                <w:rFonts w:ascii="Arial" w:hAnsi="Arial" w:cs="Arial"/>
              </w:rPr>
            </w:pPr>
            <w:r>
              <w:rPr>
                <w:rFonts w:ascii="Arial" w:hAnsi="Arial" w:cs="Arial"/>
              </w:rPr>
              <w:t>40</w:t>
            </w:r>
          </w:p>
        </w:tc>
        <w:tc>
          <w:tcPr>
            <w:tcW w:w="425" w:type="pct"/>
          </w:tcPr>
          <w:p w14:paraId="1478B1CA" w14:textId="77777777" w:rsidR="00DD5115" w:rsidRDefault="00DD5115">
            <w:pPr>
              <w:jc w:val="center"/>
            </w:pPr>
            <w:r>
              <w:rPr>
                <w:rFonts w:ascii="Arial" w:hAnsi="Arial" w:cs="Arial"/>
              </w:rPr>
              <w:sym w:font="Wingdings 2" w:char="F081"/>
            </w:r>
          </w:p>
        </w:tc>
        <w:tc>
          <w:tcPr>
            <w:tcW w:w="425" w:type="pct"/>
          </w:tcPr>
          <w:p w14:paraId="75494E8C" w14:textId="77777777" w:rsidR="00DD5115" w:rsidRDefault="00DD5115">
            <w:pPr>
              <w:jc w:val="center"/>
            </w:pPr>
            <w:r>
              <w:rPr>
                <w:rFonts w:ascii="Arial" w:hAnsi="Arial" w:cs="Arial"/>
              </w:rPr>
              <w:sym w:font="Wingdings 2" w:char="F081"/>
            </w:r>
          </w:p>
        </w:tc>
        <w:tc>
          <w:tcPr>
            <w:tcW w:w="425" w:type="pct"/>
          </w:tcPr>
          <w:p w14:paraId="18574B98" w14:textId="77777777" w:rsidR="00DD5115" w:rsidRDefault="00DD5115">
            <w:pPr>
              <w:jc w:val="center"/>
            </w:pPr>
            <w:r>
              <w:rPr>
                <w:rFonts w:ascii="Arial" w:hAnsi="Arial" w:cs="Arial"/>
              </w:rPr>
              <w:sym w:font="Wingdings 2" w:char="F081"/>
            </w:r>
          </w:p>
        </w:tc>
        <w:tc>
          <w:tcPr>
            <w:tcW w:w="425" w:type="pct"/>
          </w:tcPr>
          <w:p w14:paraId="67FBCE13" w14:textId="77777777" w:rsidR="00DD5115" w:rsidRDefault="00DD5115">
            <w:pPr>
              <w:jc w:val="center"/>
            </w:pPr>
            <w:r>
              <w:rPr>
                <w:rFonts w:ascii="Arial" w:hAnsi="Arial" w:cs="Arial"/>
              </w:rPr>
              <w:sym w:font="Wingdings 2" w:char="F081"/>
            </w:r>
          </w:p>
        </w:tc>
        <w:tc>
          <w:tcPr>
            <w:tcW w:w="425" w:type="pct"/>
          </w:tcPr>
          <w:p w14:paraId="421D9029" w14:textId="77777777" w:rsidR="00DD5115" w:rsidRDefault="00DD5115">
            <w:pPr>
              <w:jc w:val="center"/>
            </w:pPr>
            <w:r>
              <w:rPr>
                <w:rFonts w:ascii="Arial" w:hAnsi="Arial" w:cs="Arial"/>
              </w:rPr>
              <w:sym w:font="Wingdings 2" w:char="F081"/>
            </w:r>
          </w:p>
        </w:tc>
      </w:tr>
      <w:tr w:rsidR="00DD5115" w14:paraId="2BEE7EB5" w14:textId="77777777">
        <w:tblPrEx>
          <w:tblCellMar>
            <w:top w:w="0" w:type="dxa"/>
            <w:bottom w:w="0" w:type="dxa"/>
          </w:tblCellMar>
        </w:tblPrEx>
        <w:tc>
          <w:tcPr>
            <w:tcW w:w="375" w:type="pct"/>
            <w:vAlign w:val="center"/>
          </w:tcPr>
          <w:p w14:paraId="6DF6233A" w14:textId="77777777" w:rsidR="00DD5115" w:rsidRDefault="00DD5115">
            <w:pPr>
              <w:jc w:val="center"/>
              <w:rPr>
                <w:rFonts w:ascii="Arial" w:hAnsi="Arial" w:cs="Arial"/>
              </w:rPr>
            </w:pPr>
            <w:r>
              <w:rPr>
                <w:rFonts w:ascii="Arial" w:hAnsi="Arial" w:cs="Arial"/>
              </w:rPr>
              <w:t>11</w:t>
            </w:r>
          </w:p>
        </w:tc>
        <w:tc>
          <w:tcPr>
            <w:tcW w:w="425" w:type="pct"/>
          </w:tcPr>
          <w:p w14:paraId="16B25B64" w14:textId="77777777" w:rsidR="00DD5115" w:rsidRDefault="00DD5115">
            <w:pPr>
              <w:jc w:val="center"/>
            </w:pPr>
            <w:r>
              <w:rPr>
                <w:rFonts w:ascii="Arial" w:hAnsi="Arial" w:cs="Arial"/>
              </w:rPr>
              <w:sym w:font="Wingdings 2" w:char="F081"/>
            </w:r>
          </w:p>
        </w:tc>
        <w:tc>
          <w:tcPr>
            <w:tcW w:w="425" w:type="pct"/>
          </w:tcPr>
          <w:p w14:paraId="5368C459" w14:textId="77777777" w:rsidR="00DD5115" w:rsidRDefault="00DD5115">
            <w:pPr>
              <w:jc w:val="center"/>
            </w:pPr>
            <w:r>
              <w:rPr>
                <w:rFonts w:ascii="Arial" w:hAnsi="Arial" w:cs="Arial"/>
              </w:rPr>
              <w:sym w:font="Wingdings 2" w:char="F081"/>
            </w:r>
          </w:p>
        </w:tc>
        <w:tc>
          <w:tcPr>
            <w:tcW w:w="425" w:type="pct"/>
          </w:tcPr>
          <w:p w14:paraId="75416CEF" w14:textId="77777777" w:rsidR="00DD5115" w:rsidRDefault="00DD5115">
            <w:pPr>
              <w:jc w:val="center"/>
            </w:pPr>
            <w:r>
              <w:rPr>
                <w:rFonts w:ascii="Arial" w:hAnsi="Arial" w:cs="Arial"/>
              </w:rPr>
              <w:sym w:font="Wingdings 2" w:char="F081"/>
            </w:r>
          </w:p>
        </w:tc>
        <w:tc>
          <w:tcPr>
            <w:tcW w:w="425" w:type="pct"/>
          </w:tcPr>
          <w:p w14:paraId="69FD0E86" w14:textId="77777777" w:rsidR="00DD5115" w:rsidRDefault="00DD5115">
            <w:pPr>
              <w:jc w:val="center"/>
            </w:pPr>
            <w:r>
              <w:rPr>
                <w:rFonts w:ascii="Arial" w:hAnsi="Arial" w:cs="Arial"/>
              </w:rPr>
              <w:sym w:font="Wingdings 2" w:char="F081"/>
            </w:r>
          </w:p>
        </w:tc>
        <w:tc>
          <w:tcPr>
            <w:tcW w:w="425" w:type="pct"/>
          </w:tcPr>
          <w:p w14:paraId="2C2314B4" w14:textId="77777777" w:rsidR="00DD5115" w:rsidRDefault="00DD5115">
            <w:pPr>
              <w:jc w:val="center"/>
            </w:pPr>
            <w:r>
              <w:rPr>
                <w:rFonts w:ascii="Arial" w:hAnsi="Arial" w:cs="Arial"/>
              </w:rPr>
              <w:sym w:font="Wingdings 2" w:char="F081"/>
            </w:r>
          </w:p>
        </w:tc>
        <w:tc>
          <w:tcPr>
            <w:tcW w:w="375" w:type="pct"/>
            <w:vAlign w:val="center"/>
          </w:tcPr>
          <w:p w14:paraId="58DE180D" w14:textId="77777777" w:rsidR="00DD5115" w:rsidRDefault="00DD5115">
            <w:pPr>
              <w:jc w:val="center"/>
              <w:rPr>
                <w:rFonts w:ascii="Arial" w:hAnsi="Arial" w:cs="Arial"/>
              </w:rPr>
            </w:pPr>
            <w:r>
              <w:rPr>
                <w:rFonts w:ascii="Arial" w:hAnsi="Arial" w:cs="Arial"/>
              </w:rPr>
              <w:t>41</w:t>
            </w:r>
          </w:p>
        </w:tc>
        <w:tc>
          <w:tcPr>
            <w:tcW w:w="425" w:type="pct"/>
          </w:tcPr>
          <w:p w14:paraId="5B4DA2AE" w14:textId="77777777" w:rsidR="00DD5115" w:rsidRDefault="00DD5115">
            <w:pPr>
              <w:jc w:val="center"/>
            </w:pPr>
            <w:r>
              <w:rPr>
                <w:rFonts w:ascii="Arial" w:hAnsi="Arial" w:cs="Arial"/>
              </w:rPr>
              <w:sym w:font="Wingdings 2" w:char="F081"/>
            </w:r>
          </w:p>
        </w:tc>
        <w:tc>
          <w:tcPr>
            <w:tcW w:w="425" w:type="pct"/>
          </w:tcPr>
          <w:p w14:paraId="4C66E5FF" w14:textId="77777777" w:rsidR="00DD5115" w:rsidRDefault="00DD5115">
            <w:pPr>
              <w:jc w:val="center"/>
            </w:pPr>
            <w:r>
              <w:rPr>
                <w:rFonts w:ascii="Arial" w:hAnsi="Arial" w:cs="Arial"/>
              </w:rPr>
              <w:sym w:font="Wingdings 2" w:char="F081"/>
            </w:r>
          </w:p>
        </w:tc>
        <w:tc>
          <w:tcPr>
            <w:tcW w:w="425" w:type="pct"/>
          </w:tcPr>
          <w:p w14:paraId="229239FC" w14:textId="77777777" w:rsidR="00DD5115" w:rsidRDefault="00DD5115">
            <w:pPr>
              <w:jc w:val="center"/>
            </w:pPr>
            <w:r>
              <w:rPr>
                <w:rFonts w:ascii="Arial" w:hAnsi="Arial" w:cs="Arial"/>
              </w:rPr>
              <w:sym w:font="Wingdings 2" w:char="F081"/>
            </w:r>
          </w:p>
        </w:tc>
        <w:tc>
          <w:tcPr>
            <w:tcW w:w="425" w:type="pct"/>
          </w:tcPr>
          <w:p w14:paraId="5EC743EC" w14:textId="77777777" w:rsidR="00DD5115" w:rsidRDefault="00DD5115">
            <w:pPr>
              <w:jc w:val="center"/>
            </w:pPr>
            <w:r>
              <w:rPr>
                <w:rFonts w:ascii="Arial" w:hAnsi="Arial" w:cs="Arial"/>
              </w:rPr>
              <w:sym w:font="Wingdings 2" w:char="F081"/>
            </w:r>
          </w:p>
        </w:tc>
        <w:tc>
          <w:tcPr>
            <w:tcW w:w="425" w:type="pct"/>
          </w:tcPr>
          <w:p w14:paraId="1D85AA99" w14:textId="77777777" w:rsidR="00DD5115" w:rsidRDefault="00DD5115">
            <w:pPr>
              <w:jc w:val="center"/>
            </w:pPr>
            <w:r>
              <w:rPr>
                <w:rFonts w:ascii="Arial" w:hAnsi="Arial" w:cs="Arial"/>
              </w:rPr>
              <w:sym w:font="Wingdings 2" w:char="F081"/>
            </w:r>
          </w:p>
        </w:tc>
      </w:tr>
      <w:tr w:rsidR="00DD5115" w14:paraId="54EF4CAD" w14:textId="77777777">
        <w:tblPrEx>
          <w:tblCellMar>
            <w:top w:w="0" w:type="dxa"/>
            <w:bottom w:w="0" w:type="dxa"/>
          </w:tblCellMar>
        </w:tblPrEx>
        <w:tc>
          <w:tcPr>
            <w:tcW w:w="375" w:type="pct"/>
            <w:vAlign w:val="center"/>
          </w:tcPr>
          <w:p w14:paraId="777FB866" w14:textId="77777777" w:rsidR="00DD5115" w:rsidRDefault="00DD5115">
            <w:pPr>
              <w:jc w:val="center"/>
              <w:rPr>
                <w:rFonts w:ascii="Arial" w:hAnsi="Arial" w:cs="Arial"/>
              </w:rPr>
            </w:pPr>
            <w:r>
              <w:rPr>
                <w:rFonts w:ascii="Arial" w:hAnsi="Arial" w:cs="Arial"/>
              </w:rPr>
              <w:t>12</w:t>
            </w:r>
          </w:p>
        </w:tc>
        <w:tc>
          <w:tcPr>
            <w:tcW w:w="425" w:type="pct"/>
          </w:tcPr>
          <w:p w14:paraId="79D2084D" w14:textId="77777777" w:rsidR="00DD5115" w:rsidRDefault="00DD5115">
            <w:pPr>
              <w:jc w:val="center"/>
            </w:pPr>
            <w:r>
              <w:rPr>
                <w:rFonts w:ascii="Arial" w:hAnsi="Arial" w:cs="Arial"/>
              </w:rPr>
              <w:sym w:font="Wingdings 2" w:char="F081"/>
            </w:r>
          </w:p>
        </w:tc>
        <w:tc>
          <w:tcPr>
            <w:tcW w:w="425" w:type="pct"/>
          </w:tcPr>
          <w:p w14:paraId="09957DDE" w14:textId="77777777" w:rsidR="00DD5115" w:rsidRDefault="00DD5115">
            <w:pPr>
              <w:jc w:val="center"/>
            </w:pPr>
            <w:r>
              <w:rPr>
                <w:rFonts w:ascii="Arial" w:hAnsi="Arial" w:cs="Arial"/>
              </w:rPr>
              <w:sym w:font="Wingdings 2" w:char="F081"/>
            </w:r>
          </w:p>
        </w:tc>
        <w:tc>
          <w:tcPr>
            <w:tcW w:w="425" w:type="pct"/>
          </w:tcPr>
          <w:p w14:paraId="470A65EB" w14:textId="77777777" w:rsidR="00DD5115" w:rsidRDefault="00DD5115">
            <w:pPr>
              <w:jc w:val="center"/>
            </w:pPr>
            <w:r>
              <w:rPr>
                <w:rFonts w:ascii="Arial" w:hAnsi="Arial" w:cs="Arial"/>
              </w:rPr>
              <w:sym w:font="Wingdings 2" w:char="F081"/>
            </w:r>
          </w:p>
        </w:tc>
        <w:tc>
          <w:tcPr>
            <w:tcW w:w="425" w:type="pct"/>
          </w:tcPr>
          <w:p w14:paraId="74F4D204" w14:textId="77777777" w:rsidR="00DD5115" w:rsidRDefault="00DD5115">
            <w:pPr>
              <w:jc w:val="center"/>
            </w:pPr>
            <w:r>
              <w:rPr>
                <w:rFonts w:ascii="Arial" w:hAnsi="Arial" w:cs="Arial"/>
              </w:rPr>
              <w:sym w:font="Wingdings 2" w:char="F081"/>
            </w:r>
          </w:p>
        </w:tc>
        <w:tc>
          <w:tcPr>
            <w:tcW w:w="425" w:type="pct"/>
          </w:tcPr>
          <w:p w14:paraId="6F29E800" w14:textId="77777777" w:rsidR="00DD5115" w:rsidRDefault="00DD5115">
            <w:pPr>
              <w:jc w:val="center"/>
            </w:pPr>
            <w:r>
              <w:rPr>
                <w:rFonts w:ascii="Arial" w:hAnsi="Arial" w:cs="Arial"/>
              </w:rPr>
              <w:sym w:font="Wingdings 2" w:char="F081"/>
            </w:r>
          </w:p>
        </w:tc>
        <w:tc>
          <w:tcPr>
            <w:tcW w:w="375" w:type="pct"/>
            <w:vAlign w:val="center"/>
          </w:tcPr>
          <w:p w14:paraId="35B62E47" w14:textId="77777777" w:rsidR="00DD5115" w:rsidRDefault="00DD5115">
            <w:pPr>
              <w:jc w:val="center"/>
              <w:rPr>
                <w:rFonts w:ascii="Arial" w:hAnsi="Arial" w:cs="Arial"/>
              </w:rPr>
            </w:pPr>
            <w:r>
              <w:rPr>
                <w:rFonts w:ascii="Arial" w:hAnsi="Arial" w:cs="Arial"/>
              </w:rPr>
              <w:t>42</w:t>
            </w:r>
          </w:p>
        </w:tc>
        <w:tc>
          <w:tcPr>
            <w:tcW w:w="425" w:type="pct"/>
          </w:tcPr>
          <w:p w14:paraId="291A3163" w14:textId="77777777" w:rsidR="00DD5115" w:rsidRDefault="00DD5115">
            <w:pPr>
              <w:jc w:val="center"/>
            </w:pPr>
            <w:r>
              <w:rPr>
                <w:rFonts w:ascii="Arial" w:hAnsi="Arial" w:cs="Arial"/>
              </w:rPr>
              <w:sym w:font="Wingdings 2" w:char="F081"/>
            </w:r>
          </w:p>
        </w:tc>
        <w:tc>
          <w:tcPr>
            <w:tcW w:w="425" w:type="pct"/>
          </w:tcPr>
          <w:p w14:paraId="6CE56367" w14:textId="77777777" w:rsidR="00DD5115" w:rsidRDefault="00DD5115">
            <w:pPr>
              <w:jc w:val="center"/>
            </w:pPr>
            <w:r>
              <w:rPr>
                <w:rFonts w:ascii="Arial" w:hAnsi="Arial" w:cs="Arial"/>
              </w:rPr>
              <w:sym w:font="Wingdings 2" w:char="F081"/>
            </w:r>
          </w:p>
        </w:tc>
        <w:tc>
          <w:tcPr>
            <w:tcW w:w="425" w:type="pct"/>
          </w:tcPr>
          <w:p w14:paraId="3723485A" w14:textId="77777777" w:rsidR="00DD5115" w:rsidRDefault="00DD5115">
            <w:pPr>
              <w:jc w:val="center"/>
            </w:pPr>
            <w:r>
              <w:rPr>
                <w:rFonts w:ascii="Arial" w:hAnsi="Arial" w:cs="Arial"/>
              </w:rPr>
              <w:sym w:font="Wingdings 2" w:char="F081"/>
            </w:r>
          </w:p>
        </w:tc>
        <w:tc>
          <w:tcPr>
            <w:tcW w:w="425" w:type="pct"/>
          </w:tcPr>
          <w:p w14:paraId="5F9B67C1" w14:textId="77777777" w:rsidR="00DD5115" w:rsidRDefault="00DD5115">
            <w:pPr>
              <w:jc w:val="center"/>
            </w:pPr>
            <w:r>
              <w:rPr>
                <w:rFonts w:ascii="Arial" w:hAnsi="Arial" w:cs="Arial"/>
              </w:rPr>
              <w:sym w:font="Wingdings 2" w:char="F081"/>
            </w:r>
          </w:p>
        </w:tc>
        <w:tc>
          <w:tcPr>
            <w:tcW w:w="425" w:type="pct"/>
          </w:tcPr>
          <w:p w14:paraId="67E846C1" w14:textId="77777777" w:rsidR="00DD5115" w:rsidRDefault="00DD5115">
            <w:pPr>
              <w:jc w:val="center"/>
            </w:pPr>
            <w:r>
              <w:rPr>
                <w:rFonts w:ascii="Arial" w:hAnsi="Arial" w:cs="Arial"/>
              </w:rPr>
              <w:sym w:font="Wingdings 2" w:char="F081"/>
            </w:r>
          </w:p>
        </w:tc>
      </w:tr>
      <w:tr w:rsidR="00DD5115" w14:paraId="0EB4ACFD" w14:textId="77777777">
        <w:tblPrEx>
          <w:tblCellMar>
            <w:top w:w="0" w:type="dxa"/>
            <w:bottom w:w="0" w:type="dxa"/>
          </w:tblCellMar>
        </w:tblPrEx>
        <w:tc>
          <w:tcPr>
            <w:tcW w:w="375" w:type="pct"/>
            <w:vAlign w:val="center"/>
          </w:tcPr>
          <w:p w14:paraId="7B5D7EA2" w14:textId="77777777" w:rsidR="00DD5115" w:rsidRDefault="00DD5115">
            <w:pPr>
              <w:jc w:val="center"/>
              <w:rPr>
                <w:rFonts w:ascii="Arial" w:hAnsi="Arial" w:cs="Arial"/>
              </w:rPr>
            </w:pPr>
            <w:r>
              <w:rPr>
                <w:rFonts w:ascii="Arial" w:hAnsi="Arial" w:cs="Arial"/>
              </w:rPr>
              <w:t>13</w:t>
            </w:r>
          </w:p>
        </w:tc>
        <w:tc>
          <w:tcPr>
            <w:tcW w:w="425" w:type="pct"/>
          </w:tcPr>
          <w:p w14:paraId="4CCFFB5F" w14:textId="77777777" w:rsidR="00DD5115" w:rsidRDefault="00DD5115">
            <w:pPr>
              <w:jc w:val="center"/>
            </w:pPr>
            <w:r>
              <w:rPr>
                <w:rFonts w:ascii="Arial" w:hAnsi="Arial" w:cs="Arial"/>
              </w:rPr>
              <w:sym w:font="Wingdings 2" w:char="F081"/>
            </w:r>
          </w:p>
        </w:tc>
        <w:tc>
          <w:tcPr>
            <w:tcW w:w="425" w:type="pct"/>
          </w:tcPr>
          <w:p w14:paraId="61EB425A" w14:textId="77777777" w:rsidR="00DD5115" w:rsidRDefault="00DD5115">
            <w:pPr>
              <w:jc w:val="center"/>
            </w:pPr>
            <w:r>
              <w:rPr>
                <w:rFonts w:ascii="Arial" w:hAnsi="Arial" w:cs="Arial"/>
              </w:rPr>
              <w:sym w:font="Wingdings 2" w:char="F081"/>
            </w:r>
          </w:p>
        </w:tc>
        <w:tc>
          <w:tcPr>
            <w:tcW w:w="425" w:type="pct"/>
          </w:tcPr>
          <w:p w14:paraId="195D648B" w14:textId="77777777" w:rsidR="00DD5115" w:rsidRDefault="00DD5115">
            <w:pPr>
              <w:jc w:val="center"/>
            </w:pPr>
            <w:r>
              <w:rPr>
                <w:rFonts w:ascii="Arial" w:hAnsi="Arial" w:cs="Arial"/>
              </w:rPr>
              <w:sym w:font="Wingdings 2" w:char="F081"/>
            </w:r>
          </w:p>
        </w:tc>
        <w:tc>
          <w:tcPr>
            <w:tcW w:w="425" w:type="pct"/>
          </w:tcPr>
          <w:p w14:paraId="2EE6E6EA" w14:textId="77777777" w:rsidR="00DD5115" w:rsidRDefault="00DD5115">
            <w:pPr>
              <w:jc w:val="center"/>
            </w:pPr>
            <w:r>
              <w:rPr>
                <w:rFonts w:ascii="Arial" w:hAnsi="Arial" w:cs="Arial"/>
              </w:rPr>
              <w:sym w:font="Wingdings 2" w:char="F081"/>
            </w:r>
          </w:p>
        </w:tc>
        <w:tc>
          <w:tcPr>
            <w:tcW w:w="425" w:type="pct"/>
          </w:tcPr>
          <w:p w14:paraId="6B355E3F" w14:textId="77777777" w:rsidR="00DD5115" w:rsidRDefault="00DD5115">
            <w:pPr>
              <w:jc w:val="center"/>
            </w:pPr>
            <w:r>
              <w:rPr>
                <w:rFonts w:ascii="Arial" w:hAnsi="Arial" w:cs="Arial"/>
              </w:rPr>
              <w:sym w:font="Wingdings 2" w:char="F081"/>
            </w:r>
          </w:p>
        </w:tc>
        <w:tc>
          <w:tcPr>
            <w:tcW w:w="375" w:type="pct"/>
            <w:vAlign w:val="center"/>
          </w:tcPr>
          <w:p w14:paraId="796D7C69" w14:textId="77777777" w:rsidR="00DD5115" w:rsidRDefault="00DD5115">
            <w:pPr>
              <w:jc w:val="center"/>
              <w:rPr>
                <w:rFonts w:ascii="Arial" w:hAnsi="Arial" w:cs="Arial"/>
              </w:rPr>
            </w:pPr>
            <w:r>
              <w:rPr>
                <w:rFonts w:ascii="Arial" w:hAnsi="Arial" w:cs="Arial"/>
              </w:rPr>
              <w:t>43</w:t>
            </w:r>
          </w:p>
        </w:tc>
        <w:tc>
          <w:tcPr>
            <w:tcW w:w="425" w:type="pct"/>
          </w:tcPr>
          <w:p w14:paraId="784ACD24" w14:textId="77777777" w:rsidR="00DD5115" w:rsidRDefault="00DD5115">
            <w:pPr>
              <w:jc w:val="center"/>
            </w:pPr>
            <w:r>
              <w:rPr>
                <w:rFonts w:ascii="Arial" w:hAnsi="Arial" w:cs="Arial"/>
              </w:rPr>
              <w:sym w:font="Wingdings 2" w:char="F081"/>
            </w:r>
          </w:p>
        </w:tc>
        <w:tc>
          <w:tcPr>
            <w:tcW w:w="425" w:type="pct"/>
          </w:tcPr>
          <w:p w14:paraId="68ACC7CD" w14:textId="77777777" w:rsidR="00DD5115" w:rsidRDefault="00DD5115">
            <w:pPr>
              <w:jc w:val="center"/>
            </w:pPr>
            <w:r>
              <w:rPr>
                <w:rFonts w:ascii="Arial" w:hAnsi="Arial" w:cs="Arial"/>
              </w:rPr>
              <w:sym w:font="Wingdings 2" w:char="F081"/>
            </w:r>
          </w:p>
        </w:tc>
        <w:tc>
          <w:tcPr>
            <w:tcW w:w="425" w:type="pct"/>
          </w:tcPr>
          <w:p w14:paraId="4779E8B3" w14:textId="77777777" w:rsidR="00DD5115" w:rsidRDefault="00DD5115">
            <w:pPr>
              <w:jc w:val="center"/>
            </w:pPr>
            <w:r>
              <w:rPr>
                <w:rFonts w:ascii="Arial" w:hAnsi="Arial" w:cs="Arial"/>
              </w:rPr>
              <w:sym w:font="Wingdings 2" w:char="F081"/>
            </w:r>
          </w:p>
        </w:tc>
        <w:tc>
          <w:tcPr>
            <w:tcW w:w="425" w:type="pct"/>
          </w:tcPr>
          <w:p w14:paraId="2AE10414" w14:textId="77777777" w:rsidR="00DD5115" w:rsidRDefault="00DD5115">
            <w:pPr>
              <w:jc w:val="center"/>
            </w:pPr>
            <w:r>
              <w:rPr>
                <w:rFonts w:ascii="Arial" w:hAnsi="Arial" w:cs="Arial"/>
              </w:rPr>
              <w:sym w:font="Wingdings 2" w:char="F081"/>
            </w:r>
          </w:p>
        </w:tc>
        <w:tc>
          <w:tcPr>
            <w:tcW w:w="425" w:type="pct"/>
          </w:tcPr>
          <w:p w14:paraId="15664012" w14:textId="77777777" w:rsidR="00DD5115" w:rsidRDefault="00DD5115">
            <w:pPr>
              <w:jc w:val="center"/>
            </w:pPr>
            <w:r>
              <w:rPr>
                <w:rFonts w:ascii="Arial" w:hAnsi="Arial" w:cs="Arial"/>
              </w:rPr>
              <w:sym w:font="Wingdings 2" w:char="F081"/>
            </w:r>
          </w:p>
        </w:tc>
      </w:tr>
      <w:tr w:rsidR="00DD5115" w14:paraId="6332DD24" w14:textId="77777777">
        <w:tblPrEx>
          <w:tblCellMar>
            <w:top w:w="0" w:type="dxa"/>
            <w:bottom w:w="0" w:type="dxa"/>
          </w:tblCellMar>
        </w:tblPrEx>
        <w:tc>
          <w:tcPr>
            <w:tcW w:w="375" w:type="pct"/>
            <w:vAlign w:val="center"/>
          </w:tcPr>
          <w:p w14:paraId="445D0D19" w14:textId="77777777" w:rsidR="00DD5115" w:rsidRDefault="00DD5115">
            <w:pPr>
              <w:jc w:val="center"/>
              <w:rPr>
                <w:rFonts w:ascii="Arial" w:hAnsi="Arial" w:cs="Arial"/>
              </w:rPr>
            </w:pPr>
            <w:r>
              <w:rPr>
                <w:rFonts w:ascii="Arial" w:hAnsi="Arial" w:cs="Arial"/>
              </w:rPr>
              <w:t>14</w:t>
            </w:r>
          </w:p>
        </w:tc>
        <w:tc>
          <w:tcPr>
            <w:tcW w:w="425" w:type="pct"/>
          </w:tcPr>
          <w:p w14:paraId="40CC51D9" w14:textId="77777777" w:rsidR="00DD5115" w:rsidRDefault="00DD5115">
            <w:pPr>
              <w:jc w:val="center"/>
            </w:pPr>
            <w:r>
              <w:rPr>
                <w:rFonts w:ascii="Arial" w:hAnsi="Arial" w:cs="Arial"/>
              </w:rPr>
              <w:sym w:font="Wingdings 2" w:char="F081"/>
            </w:r>
          </w:p>
        </w:tc>
        <w:tc>
          <w:tcPr>
            <w:tcW w:w="425" w:type="pct"/>
          </w:tcPr>
          <w:p w14:paraId="796CBC88" w14:textId="77777777" w:rsidR="00DD5115" w:rsidRDefault="00DD5115">
            <w:pPr>
              <w:jc w:val="center"/>
            </w:pPr>
            <w:r>
              <w:rPr>
                <w:rFonts w:ascii="Arial" w:hAnsi="Arial" w:cs="Arial"/>
              </w:rPr>
              <w:sym w:font="Wingdings 2" w:char="F081"/>
            </w:r>
          </w:p>
        </w:tc>
        <w:tc>
          <w:tcPr>
            <w:tcW w:w="425" w:type="pct"/>
          </w:tcPr>
          <w:p w14:paraId="5B89B147" w14:textId="77777777" w:rsidR="00DD5115" w:rsidRDefault="00DD5115">
            <w:pPr>
              <w:jc w:val="center"/>
            </w:pPr>
            <w:r>
              <w:rPr>
                <w:rFonts w:ascii="Arial" w:hAnsi="Arial" w:cs="Arial"/>
              </w:rPr>
              <w:sym w:font="Wingdings 2" w:char="F081"/>
            </w:r>
          </w:p>
        </w:tc>
        <w:tc>
          <w:tcPr>
            <w:tcW w:w="425" w:type="pct"/>
          </w:tcPr>
          <w:p w14:paraId="4C62E502" w14:textId="77777777" w:rsidR="00DD5115" w:rsidRDefault="00DD5115">
            <w:pPr>
              <w:jc w:val="center"/>
            </w:pPr>
            <w:r>
              <w:rPr>
                <w:rFonts w:ascii="Arial" w:hAnsi="Arial" w:cs="Arial"/>
              </w:rPr>
              <w:sym w:font="Wingdings 2" w:char="F081"/>
            </w:r>
          </w:p>
        </w:tc>
        <w:tc>
          <w:tcPr>
            <w:tcW w:w="425" w:type="pct"/>
          </w:tcPr>
          <w:p w14:paraId="08F84D01" w14:textId="77777777" w:rsidR="00DD5115" w:rsidRDefault="00DD5115">
            <w:pPr>
              <w:jc w:val="center"/>
            </w:pPr>
            <w:r>
              <w:rPr>
                <w:rFonts w:ascii="Arial" w:hAnsi="Arial" w:cs="Arial"/>
              </w:rPr>
              <w:sym w:font="Wingdings 2" w:char="F081"/>
            </w:r>
          </w:p>
        </w:tc>
        <w:tc>
          <w:tcPr>
            <w:tcW w:w="375" w:type="pct"/>
            <w:vAlign w:val="center"/>
          </w:tcPr>
          <w:p w14:paraId="38AED995" w14:textId="77777777" w:rsidR="00DD5115" w:rsidRDefault="00DD5115">
            <w:pPr>
              <w:jc w:val="center"/>
              <w:rPr>
                <w:rFonts w:ascii="Arial" w:hAnsi="Arial" w:cs="Arial"/>
              </w:rPr>
            </w:pPr>
            <w:r>
              <w:rPr>
                <w:rFonts w:ascii="Arial" w:hAnsi="Arial" w:cs="Arial"/>
              </w:rPr>
              <w:t>44</w:t>
            </w:r>
          </w:p>
        </w:tc>
        <w:tc>
          <w:tcPr>
            <w:tcW w:w="425" w:type="pct"/>
          </w:tcPr>
          <w:p w14:paraId="26DE0824" w14:textId="77777777" w:rsidR="00DD5115" w:rsidRDefault="00DD5115">
            <w:pPr>
              <w:jc w:val="center"/>
            </w:pPr>
            <w:r>
              <w:rPr>
                <w:rFonts w:ascii="Arial" w:hAnsi="Arial" w:cs="Arial"/>
              </w:rPr>
              <w:sym w:font="Wingdings 2" w:char="F081"/>
            </w:r>
          </w:p>
        </w:tc>
        <w:tc>
          <w:tcPr>
            <w:tcW w:w="425" w:type="pct"/>
          </w:tcPr>
          <w:p w14:paraId="2EEB0CD8" w14:textId="77777777" w:rsidR="00DD5115" w:rsidRDefault="00DD5115">
            <w:pPr>
              <w:jc w:val="center"/>
            </w:pPr>
            <w:r>
              <w:rPr>
                <w:rFonts w:ascii="Arial" w:hAnsi="Arial" w:cs="Arial"/>
              </w:rPr>
              <w:sym w:font="Wingdings 2" w:char="F081"/>
            </w:r>
          </w:p>
        </w:tc>
        <w:tc>
          <w:tcPr>
            <w:tcW w:w="425" w:type="pct"/>
          </w:tcPr>
          <w:p w14:paraId="0A58840D" w14:textId="77777777" w:rsidR="00DD5115" w:rsidRDefault="00DD5115">
            <w:pPr>
              <w:jc w:val="center"/>
            </w:pPr>
            <w:r>
              <w:rPr>
                <w:rFonts w:ascii="Arial" w:hAnsi="Arial" w:cs="Arial"/>
              </w:rPr>
              <w:sym w:font="Wingdings 2" w:char="F081"/>
            </w:r>
          </w:p>
        </w:tc>
        <w:tc>
          <w:tcPr>
            <w:tcW w:w="425" w:type="pct"/>
          </w:tcPr>
          <w:p w14:paraId="00CEA870" w14:textId="77777777" w:rsidR="00DD5115" w:rsidRDefault="00DD5115">
            <w:pPr>
              <w:jc w:val="center"/>
            </w:pPr>
            <w:r>
              <w:rPr>
                <w:rFonts w:ascii="Arial" w:hAnsi="Arial" w:cs="Arial"/>
              </w:rPr>
              <w:sym w:font="Wingdings 2" w:char="F081"/>
            </w:r>
          </w:p>
        </w:tc>
        <w:tc>
          <w:tcPr>
            <w:tcW w:w="425" w:type="pct"/>
          </w:tcPr>
          <w:p w14:paraId="13208FA1" w14:textId="77777777" w:rsidR="00DD5115" w:rsidRDefault="00DD5115">
            <w:pPr>
              <w:jc w:val="center"/>
            </w:pPr>
            <w:r>
              <w:rPr>
                <w:rFonts w:ascii="Arial" w:hAnsi="Arial" w:cs="Arial"/>
              </w:rPr>
              <w:sym w:font="Wingdings 2" w:char="F081"/>
            </w:r>
          </w:p>
        </w:tc>
      </w:tr>
      <w:tr w:rsidR="00DD5115" w14:paraId="306F27C0" w14:textId="77777777">
        <w:tblPrEx>
          <w:tblCellMar>
            <w:top w:w="0" w:type="dxa"/>
            <w:bottom w:w="0" w:type="dxa"/>
          </w:tblCellMar>
        </w:tblPrEx>
        <w:tc>
          <w:tcPr>
            <w:tcW w:w="375" w:type="pct"/>
            <w:vAlign w:val="center"/>
          </w:tcPr>
          <w:p w14:paraId="315AA8A0" w14:textId="77777777" w:rsidR="00DD5115" w:rsidRDefault="00DD5115">
            <w:pPr>
              <w:jc w:val="center"/>
              <w:rPr>
                <w:rFonts w:ascii="Arial" w:hAnsi="Arial" w:cs="Arial"/>
              </w:rPr>
            </w:pPr>
            <w:r>
              <w:rPr>
                <w:rFonts w:ascii="Arial" w:hAnsi="Arial" w:cs="Arial"/>
              </w:rPr>
              <w:lastRenderedPageBreak/>
              <w:t>15</w:t>
            </w:r>
          </w:p>
        </w:tc>
        <w:tc>
          <w:tcPr>
            <w:tcW w:w="425" w:type="pct"/>
          </w:tcPr>
          <w:p w14:paraId="7E03CB8D" w14:textId="77777777" w:rsidR="00DD5115" w:rsidRDefault="00DD5115">
            <w:pPr>
              <w:jc w:val="center"/>
            </w:pPr>
            <w:r>
              <w:rPr>
                <w:rFonts w:ascii="Arial" w:hAnsi="Arial" w:cs="Arial"/>
              </w:rPr>
              <w:sym w:font="Wingdings 2" w:char="F081"/>
            </w:r>
          </w:p>
        </w:tc>
        <w:tc>
          <w:tcPr>
            <w:tcW w:w="425" w:type="pct"/>
          </w:tcPr>
          <w:p w14:paraId="72A4E0B9" w14:textId="77777777" w:rsidR="00DD5115" w:rsidRDefault="00DD5115">
            <w:pPr>
              <w:jc w:val="center"/>
            </w:pPr>
            <w:r>
              <w:rPr>
                <w:rFonts w:ascii="Arial" w:hAnsi="Arial" w:cs="Arial"/>
              </w:rPr>
              <w:sym w:font="Wingdings 2" w:char="F081"/>
            </w:r>
          </w:p>
        </w:tc>
        <w:tc>
          <w:tcPr>
            <w:tcW w:w="425" w:type="pct"/>
          </w:tcPr>
          <w:p w14:paraId="3A4E06D4" w14:textId="77777777" w:rsidR="00DD5115" w:rsidRDefault="00DD5115">
            <w:pPr>
              <w:jc w:val="center"/>
            </w:pPr>
            <w:r>
              <w:rPr>
                <w:rFonts w:ascii="Arial" w:hAnsi="Arial" w:cs="Arial"/>
              </w:rPr>
              <w:sym w:font="Wingdings 2" w:char="F081"/>
            </w:r>
          </w:p>
        </w:tc>
        <w:tc>
          <w:tcPr>
            <w:tcW w:w="425" w:type="pct"/>
          </w:tcPr>
          <w:p w14:paraId="5E68C2F6" w14:textId="77777777" w:rsidR="00DD5115" w:rsidRDefault="00DD5115">
            <w:pPr>
              <w:jc w:val="center"/>
            </w:pPr>
            <w:r>
              <w:rPr>
                <w:rFonts w:ascii="Arial" w:hAnsi="Arial" w:cs="Arial"/>
              </w:rPr>
              <w:sym w:font="Wingdings 2" w:char="F081"/>
            </w:r>
          </w:p>
        </w:tc>
        <w:tc>
          <w:tcPr>
            <w:tcW w:w="425" w:type="pct"/>
          </w:tcPr>
          <w:p w14:paraId="740C504C" w14:textId="77777777" w:rsidR="00DD5115" w:rsidRDefault="00DD5115">
            <w:pPr>
              <w:jc w:val="center"/>
            </w:pPr>
            <w:r>
              <w:rPr>
                <w:rFonts w:ascii="Arial" w:hAnsi="Arial" w:cs="Arial"/>
              </w:rPr>
              <w:sym w:font="Wingdings 2" w:char="F081"/>
            </w:r>
          </w:p>
        </w:tc>
        <w:tc>
          <w:tcPr>
            <w:tcW w:w="375" w:type="pct"/>
            <w:vAlign w:val="center"/>
          </w:tcPr>
          <w:p w14:paraId="17717A42" w14:textId="77777777" w:rsidR="00DD5115" w:rsidRDefault="00DD5115">
            <w:pPr>
              <w:jc w:val="center"/>
              <w:rPr>
                <w:rFonts w:ascii="Arial" w:hAnsi="Arial" w:cs="Arial"/>
              </w:rPr>
            </w:pPr>
            <w:r>
              <w:rPr>
                <w:rFonts w:ascii="Arial" w:hAnsi="Arial" w:cs="Arial"/>
              </w:rPr>
              <w:t>45</w:t>
            </w:r>
          </w:p>
        </w:tc>
        <w:tc>
          <w:tcPr>
            <w:tcW w:w="425" w:type="pct"/>
          </w:tcPr>
          <w:p w14:paraId="776BF92F" w14:textId="77777777" w:rsidR="00DD5115" w:rsidRDefault="00DD5115">
            <w:pPr>
              <w:jc w:val="center"/>
            </w:pPr>
            <w:r>
              <w:rPr>
                <w:rFonts w:ascii="Arial" w:hAnsi="Arial" w:cs="Arial"/>
              </w:rPr>
              <w:sym w:font="Wingdings 2" w:char="F081"/>
            </w:r>
          </w:p>
        </w:tc>
        <w:tc>
          <w:tcPr>
            <w:tcW w:w="425" w:type="pct"/>
          </w:tcPr>
          <w:p w14:paraId="04437DA8" w14:textId="77777777" w:rsidR="00DD5115" w:rsidRDefault="00DD5115">
            <w:pPr>
              <w:jc w:val="center"/>
            </w:pPr>
            <w:r>
              <w:rPr>
                <w:rFonts w:ascii="Arial" w:hAnsi="Arial" w:cs="Arial"/>
              </w:rPr>
              <w:sym w:font="Wingdings 2" w:char="F081"/>
            </w:r>
          </w:p>
        </w:tc>
        <w:tc>
          <w:tcPr>
            <w:tcW w:w="425" w:type="pct"/>
          </w:tcPr>
          <w:p w14:paraId="2C3859FE" w14:textId="77777777" w:rsidR="00DD5115" w:rsidRDefault="00DD5115">
            <w:pPr>
              <w:jc w:val="center"/>
            </w:pPr>
            <w:r>
              <w:rPr>
                <w:rFonts w:ascii="Arial" w:hAnsi="Arial" w:cs="Arial"/>
              </w:rPr>
              <w:sym w:font="Wingdings 2" w:char="F081"/>
            </w:r>
          </w:p>
        </w:tc>
        <w:tc>
          <w:tcPr>
            <w:tcW w:w="425" w:type="pct"/>
          </w:tcPr>
          <w:p w14:paraId="08E13573" w14:textId="77777777" w:rsidR="00DD5115" w:rsidRDefault="00DD5115">
            <w:pPr>
              <w:jc w:val="center"/>
            </w:pPr>
            <w:r>
              <w:rPr>
                <w:rFonts w:ascii="Arial" w:hAnsi="Arial" w:cs="Arial"/>
              </w:rPr>
              <w:sym w:font="Wingdings 2" w:char="F081"/>
            </w:r>
          </w:p>
        </w:tc>
        <w:tc>
          <w:tcPr>
            <w:tcW w:w="425" w:type="pct"/>
          </w:tcPr>
          <w:p w14:paraId="42CC3DE4" w14:textId="77777777" w:rsidR="00DD5115" w:rsidRDefault="00DD5115">
            <w:pPr>
              <w:jc w:val="center"/>
            </w:pPr>
            <w:r>
              <w:rPr>
                <w:rFonts w:ascii="Arial" w:hAnsi="Arial" w:cs="Arial"/>
              </w:rPr>
              <w:sym w:font="Wingdings 2" w:char="F081"/>
            </w:r>
          </w:p>
        </w:tc>
      </w:tr>
      <w:tr w:rsidR="00DD5115" w14:paraId="637CD3C7" w14:textId="77777777">
        <w:tblPrEx>
          <w:tblCellMar>
            <w:top w:w="0" w:type="dxa"/>
            <w:bottom w:w="0" w:type="dxa"/>
          </w:tblCellMar>
        </w:tblPrEx>
        <w:tc>
          <w:tcPr>
            <w:tcW w:w="375" w:type="pct"/>
            <w:vAlign w:val="center"/>
          </w:tcPr>
          <w:p w14:paraId="3354B503" w14:textId="77777777" w:rsidR="00DD5115" w:rsidRDefault="00DD5115">
            <w:pPr>
              <w:jc w:val="center"/>
              <w:rPr>
                <w:rFonts w:ascii="Arial" w:hAnsi="Arial" w:cs="Arial"/>
              </w:rPr>
            </w:pPr>
            <w:r>
              <w:rPr>
                <w:rFonts w:ascii="Arial" w:hAnsi="Arial" w:cs="Arial"/>
              </w:rPr>
              <w:t>16</w:t>
            </w:r>
          </w:p>
        </w:tc>
        <w:tc>
          <w:tcPr>
            <w:tcW w:w="425" w:type="pct"/>
          </w:tcPr>
          <w:p w14:paraId="53B0F9C6" w14:textId="77777777" w:rsidR="00DD5115" w:rsidRDefault="00DD5115">
            <w:pPr>
              <w:jc w:val="center"/>
            </w:pPr>
            <w:r>
              <w:rPr>
                <w:rFonts w:ascii="Arial" w:hAnsi="Arial" w:cs="Arial"/>
              </w:rPr>
              <w:sym w:font="Wingdings 2" w:char="F081"/>
            </w:r>
          </w:p>
        </w:tc>
        <w:tc>
          <w:tcPr>
            <w:tcW w:w="425" w:type="pct"/>
          </w:tcPr>
          <w:p w14:paraId="476AF7EC" w14:textId="77777777" w:rsidR="00DD5115" w:rsidRDefault="00DD5115">
            <w:pPr>
              <w:jc w:val="center"/>
            </w:pPr>
            <w:r>
              <w:rPr>
                <w:rFonts w:ascii="Arial" w:hAnsi="Arial" w:cs="Arial"/>
              </w:rPr>
              <w:sym w:font="Wingdings 2" w:char="F081"/>
            </w:r>
          </w:p>
        </w:tc>
        <w:tc>
          <w:tcPr>
            <w:tcW w:w="425" w:type="pct"/>
          </w:tcPr>
          <w:p w14:paraId="6DB5EE26" w14:textId="77777777" w:rsidR="00DD5115" w:rsidRDefault="00DD5115">
            <w:pPr>
              <w:jc w:val="center"/>
            </w:pPr>
            <w:r>
              <w:rPr>
                <w:rFonts w:ascii="Arial" w:hAnsi="Arial" w:cs="Arial"/>
              </w:rPr>
              <w:sym w:font="Wingdings 2" w:char="F081"/>
            </w:r>
          </w:p>
        </w:tc>
        <w:tc>
          <w:tcPr>
            <w:tcW w:w="425" w:type="pct"/>
          </w:tcPr>
          <w:p w14:paraId="777E2AB4" w14:textId="77777777" w:rsidR="00DD5115" w:rsidRDefault="00DD5115">
            <w:pPr>
              <w:jc w:val="center"/>
            </w:pPr>
            <w:r>
              <w:rPr>
                <w:rFonts w:ascii="Arial" w:hAnsi="Arial" w:cs="Arial"/>
              </w:rPr>
              <w:sym w:font="Wingdings 2" w:char="F081"/>
            </w:r>
          </w:p>
        </w:tc>
        <w:tc>
          <w:tcPr>
            <w:tcW w:w="425" w:type="pct"/>
          </w:tcPr>
          <w:p w14:paraId="3E3921D1" w14:textId="77777777" w:rsidR="00DD5115" w:rsidRDefault="00DD5115">
            <w:pPr>
              <w:jc w:val="center"/>
            </w:pPr>
            <w:r>
              <w:rPr>
                <w:rFonts w:ascii="Arial" w:hAnsi="Arial" w:cs="Arial"/>
              </w:rPr>
              <w:sym w:font="Wingdings 2" w:char="F081"/>
            </w:r>
          </w:p>
        </w:tc>
        <w:tc>
          <w:tcPr>
            <w:tcW w:w="375" w:type="pct"/>
            <w:vAlign w:val="center"/>
          </w:tcPr>
          <w:p w14:paraId="30D33474" w14:textId="77777777" w:rsidR="00DD5115" w:rsidRDefault="00DD5115">
            <w:pPr>
              <w:jc w:val="center"/>
              <w:rPr>
                <w:rFonts w:ascii="Arial" w:hAnsi="Arial" w:cs="Arial"/>
              </w:rPr>
            </w:pPr>
            <w:r>
              <w:rPr>
                <w:rFonts w:ascii="Arial" w:hAnsi="Arial" w:cs="Arial"/>
              </w:rPr>
              <w:t>46</w:t>
            </w:r>
          </w:p>
        </w:tc>
        <w:tc>
          <w:tcPr>
            <w:tcW w:w="425" w:type="pct"/>
          </w:tcPr>
          <w:p w14:paraId="319024B4" w14:textId="77777777" w:rsidR="00DD5115" w:rsidRDefault="00DD5115">
            <w:pPr>
              <w:jc w:val="center"/>
            </w:pPr>
            <w:r>
              <w:rPr>
                <w:rFonts w:ascii="Arial" w:hAnsi="Arial" w:cs="Arial"/>
              </w:rPr>
              <w:sym w:font="Wingdings 2" w:char="F081"/>
            </w:r>
          </w:p>
        </w:tc>
        <w:tc>
          <w:tcPr>
            <w:tcW w:w="425" w:type="pct"/>
          </w:tcPr>
          <w:p w14:paraId="01DCC9B6" w14:textId="77777777" w:rsidR="00DD5115" w:rsidRDefault="00DD5115">
            <w:pPr>
              <w:jc w:val="center"/>
            </w:pPr>
            <w:r>
              <w:rPr>
                <w:rFonts w:ascii="Arial" w:hAnsi="Arial" w:cs="Arial"/>
              </w:rPr>
              <w:sym w:font="Wingdings 2" w:char="F081"/>
            </w:r>
          </w:p>
        </w:tc>
        <w:tc>
          <w:tcPr>
            <w:tcW w:w="425" w:type="pct"/>
          </w:tcPr>
          <w:p w14:paraId="0E330710" w14:textId="77777777" w:rsidR="00DD5115" w:rsidRDefault="00DD5115">
            <w:pPr>
              <w:jc w:val="center"/>
            </w:pPr>
            <w:r>
              <w:rPr>
                <w:rFonts w:ascii="Arial" w:hAnsi="Arial" w:cs="Arial"/>
              </w:rPr>
              <w:sym w:font="Wingdings 2" w:char="F081"/>
            </w:r>
          </w:p>
        </w:tc>
        <w:tc>
          <w:tcPr>
            <w:tcW w:w="425" w:type="pct"/>
          </w:tcPr>
          <w:p w14:paraId="56A2B047" w14:textId="77777777" w:rsidR="00DD5115" w:rsidRDefault="00DD5115">
            <w:pPr>
              <w:jc w:val="center"/>
            </w:pPr>
            <w:r>
              <w:rPr>
                <w:rFonts w:ascii="Arial" w:hAnsi="Arial" w:cs="Arial"/>
              </w:rPr>
              <w:sym w:font="Wingdings 2" w:char="F081"/>
            </w:r>
          </w:p>
        </w:tc>
        <w:tc>
          <w:tcPr>
            <w:tcW w:w="425" w:type="pct"/>
          </w:tcPr>
          <w:p w14:paraId="3A517EDE" w14:textId="77777777" w:rsidR="00DD5115" w:rsidRDefault="00DD5115">
            <w:pPr>
              <w:jc w:val="center"/>
            </w:pPr>
            <w:r>
              <w:rPr>
                <w:rFonts w:ascii="Arial" w:hAnsi="Arial" w:cs="Arial"/>
              </w:rPr>
              <w:sym w:font="Wingdings 2" w:char="F081"/>
            </w:r>
          </w:p>
        </w:tc>
      </w:tr>
      <w:tr w:rsidR="00DD5115" w14:paraId="09A5BF55" w14:textId="77777777">
        <w:tblPrEx>
          <w:tblCellMar>
            <w:top w:w="0" w:type="dxa"/>
            <w:bottom w:w="0" w:type="dxa"/>
          </w:tblCellMar>
        </w:tblPrEx>
        <w:tc>
          <w:tcPr>
            <w:tcW w:w="375" w:type="pct"/>
            <w:vAlign w:val="center"/>
          </w:tcPr>
          <w:p w14:paraId="46D55DEC" w14:textId="77777777" w:rsidR="00DD5115" w:rsidRDefault="00DD5115">
            <w:pPr>
              <w:jc w:val="center"/>
              <w:rPr>
                <w:rFonts w:ascii="Arial" w:hAnsi="Arial" w:cs="Arial"/>
              </w:rPr>
            </w:pPr>
            <w:r>
              <w:rPr>
                <w:rFonts w:ascii="Arial" w:hAnsi="Arial" w:cs="Arial"/>
              </w:rPr>
              <w:t>17</w:t>
            </w:r>
          </w:p>
        </w:tc>
        <w:tc>
          <w:tcPr>
            <w:tcW w:w="425" w:type="pct"/>
          </w:tcPr>
          <w:p w14:paraId="0280FE68" w14:textId="77777777" w:rsidR="00DD5115" w:rsidRDefault="00DD5115">
            <w:pPr>
              <w:jc w:val="center"/>
            </w:pPr>
            <w:r>
              <w:rPr>
                <w:rFonts w:ascii="Arial" w:hAnsi="Arial" w:cs="Arial"/>
              </w:rPr>
              <w:sym w:font="Wingdings 2" w:char="F081"/>
            </w:r>
          </w:p>
        </w:tc>
        <w:tc>
          <w:tcPr>
            <w:tcW w:w="425" w:type="pct"/>
          </w:tcPr>
          <w:p w14:paraId="29AC7CD4" w14:textId="77777777" w:rsidR="00DD5115" w:rsidRDefault="00DD5115">
            <w:pPr>
              <w:jc w:val="center"/>
            </w:pPr>
            <w:r>
              <w:rPr>
                <w:rFonts w:ascii="Arial" w:hAnsi="Arial" w:cs="Arial"/>
              </w:rPr>
              <w:sym w:font="Wingdings 2" w:char="F081"/>
            </w:r>
          </w:p>
        </w:tc>
        <w:tc>
          <w:tcPr>
            <w:tcW w:w="425" w:type="pct"/>
          </w:tcPr>
          <w:p w14:paraId="593D8877" w14:textId="77777777" w:rsidR="00DD5115" w:rsidRDefault="00DD5115">
            <w:pPr>
              <w:jc w:val="center"/>
            </w:pPr>
            <w:r>
              <w:rPr>
                <w:rFonts w:ascii="Arial" w:hAnsi="Arial" w:cs="Arial"/>
              </w:rPr>
              <w:sym w:font="Wingdings 2" w:char="F081"/>
            </w:r>
          </w:p>
        </w:tc>
        <w:tc>
          <w:tcPr>
            <w:tcW w:w="425" w:type="pct"/>
          </w:tcPr>
          <w:p w14:paraId="28A91799" w14:textId="77777777" w:rsidR="00DD5115" w:rsidRDefault="00DD5115">
            <w:pPr>
              <w:jc w:val="center"/>
            </w:pPr>
            <w:r>
              <w:rPr>
                <w:rFonts w:ascii="Arial" w:hAnsi="Arial" w:cs="Arial"/>
              </w:rPr>
              <w:sym w:font="Wingdings 2" w:char="F081"/>
            </w:r>
          </w:p>
        </w:tc>
        <w:tc>
          <w:tcPr>
            <w:tcW w:w="425" w:type="pct"/>
          </w:tcPr>
          <w:p w14:paraId="79FAFE4D" w14:textId="77777777" w:rsidR="00DD5115" w:rsidRDefault="00DD5115">
            <w:pPr>
              <w:jc w:val="center"/>
            </w:pPr>
            <w:r>
              <w:rPr>
                <w:rFonts w:ascii="Arial" w:hAnsi="Arial" w:cs="Arial"/>
              </w:rPr>
              <w:sym w:font="Wingdings 2" w:char="F081"/>
            </w:r>
          </w:p>
        </w:tc>
        <w:tc>
          <w:tcPr>
            <w:tcW w:w="375" w:type="pct"/>
            <w:vAlign w:val="center"/>
          </w:tcPr>
          <w:p w14:paraId="2CFAD93E" w14:textId="77777777" w:rsidR="00DD5115" w:rsidRDefault="00DD5115">
            <w:pPr>
              <w:jc w:val="center"/>
              <w:rPr>
                <w:rFonts w:ascii="Arial" w:hAnsi="Arial" w:cs="Arial"/>
              </w:rPr>
            </w:pPr>
            <w:r>
              <w:rPr>
                <w:rFonts w:ascii="Arial" w:hAnsi="Arial" w:cs="Arial"/>
              </w:rPr>
              <w:t>47</w:t>
            </w:r>
          </w:p>
        </w:tc>
        <w:tc>
          <w:tcPr>
            <w:tcW w:w="425" w:type="pct"/>
          </w:tcPr>
          <w:p w14:paraId="2E6CF05F" w14:textId="77777777" w:rsidR="00DD5115" w:rsidRDefault="00DD5115">
            <w:pPr>
              <w:jc w:val="center"/>
            </w:pPr>
            <w:r>
              <w:rPr>
                <w:rFonts w:ascii="Arial" w:hAnsi="Arial" w:cs="Arial"/>
              </w:rPr>
              <w:sym w:font="Wingdings 2" w:char="F081"/>
            </w:r>
          </w:p>
        </w:tc>
        <w:tc>
          <w:tcPr>
            <w:tcW w:w="425" w:type="pct"/>
          </w:tcPr>
          <w:p w14:paraId="244E45FA" w14:textId="77777777" w:rsidR="00DD5115" w:rsidRDefault="00DD5115">
            <w:pPr>
              <w:jc w:val="center"/>
            </w:pPr>
            <w:r>
              <w:rPr>
                <w:rFonts w:ascii="Arial" w:hAnsi="Arial" w:cs="Arial"/>
              </w:rPr>
              <w:sym w:font="Wingdings 2" w:char="F081"/>
            </w:r>
          </w:p>
        </w:tc>
        <w:tc>
          <w:tcPr>
            <w:tcW w:w="425" w:type="pct"/>
          </w:tcPr>
          <w:p w14:paraId="69DF5D03" w14:textId="77777777" w:rsidR="00DD5115" w:rsidRDefault="00DD5115">
            <w:pPr>
              <w:jc w:val="center"/>
            </w:pPr>
            <w:r>
              <w:rPr>
                <w:rFonts w:ascii="Arial" w:hAnsi="Arial" w:cs="Arial"/>
              </w:rPr>
              <w:sym w:font="Wingdings 2" w:char="F081"/>
            </w:r>
          </w:p>
        </w:tc>
        <w:tc>
          <w:tcPr>
            <w:tcW w:w="425" w:type="pct"/>
          </w:tcPr>
          <w:p w14:paraId="39002A16" w14:textId="77777777" w:rsidR="00DD5115" w:rsidRDefault="00DD5115">
            <w:pPr>
              <w:jc w:val="center"/>
            </w:pPr>
            <w:r>
              <w:rPr>
                <w:rFonts w:ascii="Arial" w:hAnsi="Arial" w:cs="Arial"/>
              </w:rPr>
              <w:sym w:font="Wingdings 2" w:char="F081"/>
            </w:r>
          </w:p>
        </w:tc>
        <w:tc>
          <w:tcPr>
            <w:tcW w:w="425" w:type="pct"/>
          </w:tcPr>
          <w:p w14:paraId="565B5A58" w14:textId="77777777" w:rsidR="00DD5115" w:rsidRDefault="00DD5115">
            <w:pPr>
              <w:jc w:val="center"/>
            </w:pPr>
            <w:r>
              <w:rPr>
                <w:rFonts w:ascii="Arial" w:hAnsi="Arial" w:cs="Arial"/>
              </w:rPr>
              <w:sym w:font="Wingdings 2" w:char="F081"/>
            </w:r>
          </w:p>
        </w:tc>
      </w:tr>
      <w:tr w:rsidR="00DD5115" w14:paraId="66BFB678" w14:textId="77777777">
        <w:tblPrEx>
          <w:tblCellMar>
            <w:top w:w="0" w:type="dxa"/>
            <w:bottom w:w="0" w:type="dxa"/>
          </w:tblCellMar>
        </w:tblPrEx>
        <w:tc>
          <w:tcPr>
            <w:tcW w:w="375" w:type="pct"/>
            <w:vAlign w:val="center"/>
          </w:tcPr>
          <w:p w14:paraId="36A9DFCB" w14:textId="77777777" w:rsidR="00DD5115" w:rsidRDefault="00DD5115">
            <w:pPr>
              <w:jc w:val="center"/>
              <w:rPr>
                <w:rFonts w:ascii="Arial" w:hAnsi="Arial" w:cs="Arial"/>
              </w:rPr>
            </w:pPr>
            <w:r>
              <w:rPr>
                <w:rFonts w:ascii="Arial" w:hAnsi="Arial" w:cs="Arial"/>
              </w:rPr>
              <w:t>18</w:t>
            </w:r>
          </w:p>
        </w:tc>
        <w:tc>
          <w:tcPr>
            <w:tcW w:w="425" w:type="pct"/>
          </w:tcPr>
          <w:p w14:paraId="2DFB4644" w14:textId="77777777" w:rsidR="00DD5115" w:rsidRDefault="00DD5115">
            <w:pPr>
              <w:jc w:val="center"/>
            </w:pPr>
            <w:r>
              <w:rPr>
                <w:rFonts w:ascii="Arial" w:hAnsi="Arial" w:cs="Arial"/>
              </w:rPr>
              <w:sym w:font="Wingdings 2" w:char="F081"/>
            </w:r>
          </w:p>
        </w:tc>
        <w:tc>
          <w:tcPr>
            <w:tcW w:w="425" w:type="pct"/>
          </w:tcPr>
          <w:p w14:paraId="1BC3582D" w14:textId="77777777" w:rsidR="00DD5115" w:rsidRDefault="00DD5115">
            <w:pPr>
              <w:jc w:val="center"/>
            </w:pPr>
            <w:r>
              <w:rPr>
                <w:rFonts w:ascii="Arial" w:hAnsi="Arial" w:cs="Arial"/>
              </w:rPr>
              <w:sym w:font="Wingdings 2" w:char="F081"/>
            </w:r>
          </w:p>
        </w:tc>
        <w:tc>
          <w:tcPr>
            <w:tcW w:w="425" w:type="pct"/>
          </w:tcPr>
          <w:p w14:paraId="301A760A" w14:textId="77777777" w:rsidR="00DD5115" w:rsidRDefault="00DD5115">
            <w:pPr>
              <w:jc w:val="center"/>
            </w:pPr>
            <w:r>
              <w:rPr>
                <w:rFonts w:ascii="Arial" w:hAnsi="Arial" w:cs="Arial"/>
              </w:rPr>
              <w:sym w:font="Wingdings 2" w:char="F081"/>
            </w:r>
          </w:p>
        </w:tc>
        <w:tc>
          <w:tcPr>
            <w:tcW w:w="425" w:type="pct"/>
          </w:tcPr>
          <w:p w14:paraId="022F2040" w14:textId="77777777" w:rsidR="00DD5115" w:rsidRDefault="00DD5115">
            <w:pPr>
              <w:jc w:val="center"/>
            </w:pPr>
            <w:r>
              <w:rPr>
                <w:rFonts w:ascii="Arial" w:hAnsi="Arial" w:cs="Arial"/>
              </w:rPr>
              <w:sym w:font="Wingdings 2" w:char="F081"/>
            </w:r>
          </w:p>
        </w:tc>
        <w:tc>
          <w:tcPr>
            <w:tcW w:w="425" w:type="pct"/>
          </w:tcPr>
          <w:p w14:paraId="64F4D6B8" w14:textId="77777777" w:rsidR="00DD5115" w:rsidRDefault="00DD5115">
            <w:pPr>
              <w:jc w:val="center"/>
            </w:pPr>
            <w:r>
              <w:rPr>
                <w:rFonts w:ascii="Arial" w:hAnsi="Arial" w:cs="Arial"/>
              </w:rPr>
              <w:sym w:font="Wingdings 2" w:char="F081"/>
            </w:r>
          </w:p>
        </w:tc>
        <w:tc>
          <w:tcPr>
            <w:tcW w:w="375" w:type="pct"/>
            <w:vAlign w:val="center"/>
          </w:tcPr>
          <w:p w14:paraId="1FDE35C7" w14:textId="77777777" w:rsidR="00DD5115" w:rsidRDefault="00DD5115">
            <w:pPr>
              <w:jc w:val="center"/>
              <w:rPr>
                <w:rFonts w:ascii="Arial" w:hAnsi="Arial" w:cs="Arial"/>
              </w:rPr>
            </w:pPr>
            <w:r>
              <w:rPr>
                <w:rFonts w:ascii="Arial" w:hAnsi="Arial" w:cs="Arial"/>
              </w:rPr>
              <w:t>48</w:t>
            </w:r>
          </w:p>
        </w:tc>
        <w:tc>
          <w:tcPr>
            <w:tcW w:w="425" w:type="pct"/>
          </w:tcPr>
          <w:p w14:paraId="2AC1D11C" w14:textId="77777777" w:rsidR="00DD5115" w:rsidRDefault="00DD5115">
            <w:pPr>
              <w:jc w:val="center"/>
            </w:pPr>
            <w:r>
              <w:rPr>
                <w:rFonts w:ascii="Arial" w:hAnsi="Arial" w:cs="Arial"/>
              </w:rPr>
              <w:sym w:font="Wingdings 2" w:char="F081"/>
            </w:r>
          </w:p>
        </w:tc>
        <w:tc>
          <w:tcPr>
            <w:tcW w:w="425" w:type="pct"/>
          </w:tcPr>
          <w:p w14:paraId="687FF364" w14:textId="77777777" w:rsidR="00DD5115" w:rsidRDefault="00DD5115">
            <w:pPr>
              <w:jc w:val="center"/>
            </w:pPr>
            <w:r>
              <w:rPr>
                <w:rFonts w:ascii="Arial" w:hAnsi="Arial" w:cs="Arial"/>
              </w:rPr>
              <w:sym w:font="Wingdings 2" w:char="F081"/>
            </w:r>
          </w:p>
        </w:tc>
        <w:tc>
          <w:tcPr>
            <w:tcW w:w="425" w:type="pct"/>
          </w:tcPr>
          <w:p w14:paraId="0FA92377" w14:textId="77777777" w:rsidR="00DD5115" w:rsidRDefault="00DD5115">
            <w:pPr>
              <w:jc w:val="center"/>
            </w:pPr>
            <w:r>
              <w:rPr>
                <w:rFonts w:ascii="Arial" w:hAnsi="Arial" w:cs="Arial"/>
              </w:rPr>
              <w:sym w:font="Wingdings 2" w:char="F081"/>
            </w:r>
          </w:p>
        </w:tc>
        <w:tc>
          <w:tcPr>
            <w:tcW w:w="425" w:type="pct"/>
          </w:tcPr>
          <w:p w14:paraId="66C2416D" w14:textId="77777777" w:rsidR="00DD5115" w:rsidRDefault="00DD5115">
            <w:pPr>
              <w:jc w:val="center"/>
            </w:pPr>
            <w:r>
              <w:rPr>
                <w:rFonts w:ascii="Arial" w:hAnsi="Arial" w:cs="Arial"/>
              </w:rPr>
              <w:sym w:font="Wingdings 2" w:char="F081"/>
            </w:r>
          </w:p>
        </w:tc>
        <w:tc>
          <w:tcPr>
            <w:tcW w:w="425" w:type="pct"/>
          </w:tcPr>
          <w:p w14:paraId="4554F174" w14:textId="77777777" w:rsidR="00DD5115" w:rsidRDefault="00DD5115">
            <w:pPr>
              <w:jc w:val="center"/>
            </w:pPr>
            <w:r>
              <w:rPr>
                <w:rFonts w:ascii="Arial" w:hAnsi="Arial" w:cs="Arial"/>
              </w:rPr>
              <w:sym w:font="Wingdings 2" w:char="F081"/>
            </w:r>
          </w:p>
        </w:tc>
      </w:tr>
      <w:tr w:rsidR="00DD5115" w14:paraId="0B5F501A" w14:textId="77777777">
        <w:tblPrEx>
          <w:tblCellMar>
            <w:top w:w="0" w:type="dxa"/>
            <w:bottom w:w="0" w:type="dxa"/>
          </w:tblCellMar>
        </w:tblPrEx>
        <w:tc>
          <w:tcPr>
            <w:tcW w:w="375" w:type="pct"/>
            <w:vAlign w:val="center"/>
          </w:tcPr>
          <w:p w14:paraId="63C816CC" w14:textId="77777777" w:rsidR="00DD5115" w:rsidRDefault="00DD5115">
            <w:pPr>
              <w:jc w:val="center"/>
              <w:rPr>
                <w:rFonts w:ascii="Arial" w:hAnsi="Arial" w:cs="Arial"/>
              </w:rPr>
            </w:pPr>
            <w:r>
              <w:rPr>
                <w:rFonts w:ascii="Arial" w:hAnsi="Arial" w:cs="Arial"/>
              </w:rPr>
              <w:t>19</w:t>
            </w:r>
          </w:p>
        </w:tc>
        <w:tc>
          <w:tcPr>
            <w:tcW w:w="425" w:type="pct"/>
          </w:tcPr>
          <w:p w14:paraId="0E1F7DF5" w14:textId="77777777" w:rsidR="00DD5115" w:rsidRDefault="00DD5115">
            <w:pPr>
              <w:jc w:val="center"/>
            </w:pPr>
            <w:r>
              <w:rPr>
                <w:rFonts w:ascii="Arial" w:hAnsi="Arial" w:cs="Arial"/>
              </w:rPr>
              <w:sym w:font="Wingdings 2" w:char="F081"/>
            </w:r>
          </w:p>
        </w:tc>
        <w:tc>
          <w:tcPr>
            <w:tcW w:w="425" w:type="pct"/>
          </w:tcPr>
          <w:p w14:paraId="692FDE6B" w14:textId="77777777" w:rsidR="00DD5115" w:rsidRDefault="00DD5115">
            <w:pPr>
              <w:jc w:val="center"/>
            </w:pPr>
            <w:r>
              <w:rPr>
                <w:rFonts w:ascii="Arial" w:hAnsi="Arial" w:cs="Arial"/>
              </w:rPr>
              <w:sym w:font="Wingdings 2" w:char="F081"/>
            </w:r>
          </w:p>
        </w:tc>
        <w:tc>
          <w:tcPr>
            <w:tcW w:w="425" w:type="pct"/>
          </w:tcPr>
          <w:p w14:paraId="6C749479" w14:textId="77777777" w:rsidR="00DD5115" w:rsidRDefault="00DD5115">
            <w:pPr>
              <w:jc w:val="center"/>
            </w:pPr>
            <w:r>
              <w:rPr>
                <w:rFonts w:ascii="Arial" w:hAnsi="Arial" w:cs="Arial"/>
              </w:rPr>
              <w:sym w:font="Wingdings 2" w:char="F081"/>
            </w:r>
          </w:p>
        </w:tc>
        <w:tc>
          <w:tcPr>
            <w:tcW w:w="425" w:type="pct"/>
          </w:tcPr>
          <w:p w14:paraId="4F70CB7C" w14:textId="77777777" w:rsidR="00DD5115" w:rsidRDefault="00DD5115">
            <w:pPr>
              <w:jc w:val="center"/>
            </w:pPr>
            <w:r>
              <w:rPr>
                <w:rFonts w:ascii="Arial" w:hAnsi="Arial" w:cs="Arial"/>
              </w:rPr>
              <w:sym w:font="Wingdings 2" w:char="F081"/>
            </w:r>
          </w:p>
        </w:tc>
        <w:tc>
          <w:tcPr>
            <w:tcW w:w="425" w:type="pct"/>
          </w:tcPr>
          <w:p w14:paraId="353B32AF" w14:textId="77777777" w:rsidR="00DD5115" w:rsidRDefault="00DD5115">
            <w:pPr>
              <w:jc w:val="center"/>
            </w:pPr>
            <w:r>
              <w:rPr>
                <w:rFonts w:ascii="Arial" w:hAnsi="Arial" w:cs="Arial"/>
              </w:rPr>
              <w:sym w:font="Wingdings 2" w:char="F081"/>
            </w:r>
          </w:p>
        </w:tc>
        <w:tc>
          <w:tcPr>
            <w:tcW w:w="375" w:type="pct"/>
            <w:vAlign w:val="center"/>
          </w:tcPr>
          <w:p w14:paraId="3B1426DC" w14:textId="77777777" w:rsidR="00DD5115" w:rsidRDefault="00DD5115">
            <w:pPr>
              <w:jc w:val="center"/>
              <w:rPr>
                <w:rFonts w:ascii="Arial" w:hAnsi="Arial" w:cs="Arial"/>
              </w:rPr>
            </w:pPr>
            <w:r>
              <w:rPr>
                <w:rFonts w:ascii="Arial" w:hAnsi="Arial" w:cs="Arial"/>
              </w:rPr>
              <w:t>49</w:t>
            </w:r>
          </w:p>
        </w:tc>
        <w:tc>
          <w:tcPr>
            <w:tcW w:w="425" w:type="pct"/>
          </w:tcPr>
          <w:p w14:paraId="0F23A41C" w14:textId="77777777" w:rsidR="00DD5115" w:rsidRDefault="00DD5115">
            <w:pPr>
              <w:jc w:val="center"/>
            </w:pPr>
            <w:r>
              <w:rPr>
                <w:rFonts w:ascii="Arial" w:hAnsi="Arial" w:cs="Arial"/>
              </w:rPr>
              <w:sym w:font="Wingdings 2" w:char="F081"/>
            </w:r>
          </w:p>
        </w:tc>
        <w:tc>
          <w:tcPr>
            <w:tcW w:w="425" w:type="pct"/>
          </w:tcPr>
          <w:p w14:paraId="655B8602" w14:textId="77777777" w:rsidR="00DD5115" w:rsidRDefault="00DD5115">
            <w:pPr>
              <w:jc w:val="center"/>
            </w:pPr>
            <w:r>
              <w:rPr>
                <w:rFonts w:ascii="Arial" w:hAnsi="Arial" w:cs="Arial"/>
              </w:rPr>
              <w:sym w:font="Wingdings 2" w:char="F081"/>
            </w:r>
          </w:p>
        </w:tc>
        <w:tc>
          <w:tcPr>
            <w:tcW w:w="425" w:type="pct"/>
          </w:tcPr>
          <w:p w14:paraId="0330F1A4" w14:textId="77777777" w:rsidR="00DD5115" w:rsidRDefault="00DD5115">
            <w:pPr>
              <w:jc w:val="center"/>
            </w:pPr>
            <w:r>
              <w:rPr>
                <w:rFonts w:ascii="Arial" w:hAnsi="Arial" w:cs="Arial"/>
              </w:rPr>
              <w:sym w:font="Wingdings 2" w:char="F081"/>
            </w:r>
          </w:p>
        </w:tc>
        <w:tc>
          <w:tcPr>
            <w:tcW w:w="425" w:type="pct"/>
          </w:tcPr>
          <w:p w14:paraId="07B2DE2C" w14:textId="77777777" w:rsidR="00DD5115" w:rsidRDefault="00DD5115">
            <w:pPr>
              <w:jc w:val="center"/>
            </w:pPr>
            <w:r>
              <w:rPr>
                <w:rFonts w:ascii="Arial" w:hAnsi="Arial" w:cs="Arial"/>
              </w:rPr>
              <w:sym w:font="Wingdings 2" w:char="F081"/>
            </w:r>
          </w:p>
        </w:tc>
        <w:tc>
          <w:tcPr>
            <w:tcW w:w="425" w:type="pct"/>
          </w:tcPr>
          <w:p w14:paraId="7401FD4C" w14:textId="77777777" w:rsidR="00DD5115" w:rsidRDefault="00DD5115">
            <w:pPr>
              <w:jc w:val="center"/>
            </w:pPr>
            <w:r>
              <w:rPr>
                <w:rFonts w:ascii="Arial" w:hAnsi="Arial" w:cs="Arial"/>
              </w:rPr>
              <w:sym w:font="Wingdings 2" w:char="F081"/>
            </w:r>
          </w:p>
        </w:tc>
      </w:tr>
      <w:tr w:rsidR="00DD5115" w14:paraId="6ED1BFC2" w14:textId="77777777">
        <w:tblPrEx>
          <w:tblCellMar>
            <w:top w:w="0" w:type="dxa"/>
            <w:bottom w:w="0" w:type="dxa"/>
          </w:tblCellMar>
        </w:tblPrEx>
        <w:tc>
          <w:tcPr>
            <w:tcW w:w="375" w:type="pct"/>
            <w:vAlign w:val="center"/>
          </w:tcPr>
          <w:p w14:paraId="6290B79B" w14:textId="77777777" w:rsidR="00DD5115" w:rsidRDefault="00DD5115">
            <w:pPr>
              <w:jc w:val="center"/>
              <w:rPr>
                <w:rFonts w:ascii="Arial" w:hAnsi="Arial" w:cs="Arial"/>
              </w:rPr>
            </w:pPr>
            <w:r>
              <w:rPr>
                <w:rFonts w:ascii="Arial" w:hAnsi="Arial" w:cs="Arial"/>
              </w:rPr>
              <w:t>20</w:t>
            </w:r>
          </w:p>
        </w:tc>
        <w:tc>
          <w:tcPr>
            <w:tcW w:w="425" w:type="pct"/>
          </w:tcPr>
          <w:p w14:paraId="64E09E0E" w14:textId="77777777" w:rsidR="00DD5115" w:rsidRDefault="00DD5115">
            <w:pPr>
              <w:jc w:val="center"/>
            </w:pPr>
            <w:r>
              <w:rPr>
                <w:rFonts w:ascii="Arial" w:hAnsi="Arial" w:cs="Arial"/>
              </w:rPr>
              <w:sym w:font="Wingdings 2" w:char="F081"/>
            </w:r>
          </w:p>
        </w:tc>
        <w:tc>
          <w:tcPr>
            <w:tcW w:w="425" w:type="pct"/>
          </w:tcPr>
          <w:p w14:paraId="181C7CBE" w14:textId="77777777" w:rsidR="00DD5115" w:rsidRDefault="00DD5115">
            <w:pPr>
              <w:jc w:val="center"/>
            </w:pPr>
            <w:r>
              <w:rPr>
                <w:rFonts w:ascii="Arial" w:hAnsi="Arial" w:cs="Arial"/>
              </w:rPr>
              <w:sym w:font="Wingdings 2" w:char="F081"/>
            </w:r>
          </w:p>
        </w:tc>
        <w:tc>
          <w:tcPr>
            <w:tcW w:w="425" w:type="pct"/>
          </w:tcPr>
          <w:p w14:paraId="17EA4FF4" w14:textId="77777777" w:rsidR="00DD5115" w:rsidRDefault="00DD5115">
            <w:pPr>
              <w:jc w:val="center"/>
            </w:pPr>
            <w:r>
              <w:rPr>
                <w:rFonts w:ascii="Arial" w:hAnsi="Arial" w:cs="Arial"/>
              </w:rPr>
              <w:sym w:font="Wingdings 2" w:char="F081"/>
            </w:r>
          </w:p>
        </w:tc>
        <w:tc>
          <w:tcPr>
            <w:tcW w:w="425" w:type="pct"/>
          </w:tcPr>
          <w:p w14:paraId="130A0FB2" w14:textId="77777777" w:rsidR="00DD5115" w:rsidRDefault="00DD5115">
            <w:pPr>
              <w:jc w:val="center"/>
            </w:pPr>
            <w:r>
              <w:rPr>
                <w:rFonts w:ascii="Arial" w:hAnsi="Arial" w:cs="Arial"/>
              </w:rPr>
              <w:sym w:font="Wingdings 2" w:char="F081"/>
            </w:r>
          </w:p>
        </w:tc>
        <w:tc>
          <w:tcPr>
            <w:tcW w:w="425" w:type="pct"/>
          </w:tcPr>
          <w:p w14:paraId="0408E128" w14:textId="77777777" w:rsidR="00DD5115" w:rsidRDefault="00DD5115">
            <w:pPr>
              <w:jc w:val="center"/>
            </w:pPr>
            <w:r>
              <w:rPr>
                <w:rFonts w:ascii="Arial" w:hAnsi="Arial" w:cs="Arial"/>
              </w:rPr>
              <w:sym w:font="Wingdings 2" w:char="F081"/>
            </w:r>
          </w:p>
        </w:tc>
        <w:tc>
          <w:tcPr>
            <w:tcW w:w="375" w:type="pct"/>
            <w:vAlign w:val="center"/>
          </w:tcPr>
          <w:p w14:paraId="63B26590" w14:textId="77777777" w:rsidR="00DD5115" w:rsidRDefault="00DD5115">
            <w:pPr>
              <w:jc w:val="center"/>
              <w:rPr>
                <w:rFonts w:ascii="Arial" w:hAnsi="Arial" w:cs="Arial"/>
              </w:rPr>
            </w:pPr>
            <w:r>
              <w:rPr>
                <w:rFonts w:ascii="Arial" w:hAnsi="Arial" w:cs="Arial"/>
              </w:rPr>
              <w:t>50</w:t>
            </w:r>
          </w:p>
        </w:tc>
        <w:tc>
          <w:tcPr>
            <w:tcW w:w="425" w:type="pct"/>
          </w:tcPr>
          <w:p w14:paraId="4DEF41B1" w14:textId="77777777" w:rsidR="00DD5115" w:rsidRDefault="00DD5115">
            <w:pPr>
              <w:jc w:val="center"/>
            </w:pPr>
            <w:r>
              <w:rPr>
                <w:rFonts w:ascii="Arial" w:hAnsi="Arial" w:cs="Arial"/>
              </w:rPr>
              <w:sym w:font="Wingdings 2" w:char="F081"/>
            </w:r>
          </w:p>
        </w:tc>
        <w:tc>
          <w:tcPr>
            <w:tcW w:w="425" w:type="pct"/>
          </w:tcPr>
          <w:p w14:paraId="6EB81138" w14:textId="77777777" w:rsidR="00DD5115" w:rsidRDefault="00DD5115">
            <w:pPr>
              <w:jc w:val="center"/>
            </w:pPr>
            <w:r>
              <w:rPr>
                <w:rFonts w:ascii="Arial" w:hAnsi="Arial" w:cs="Arial"/>
              </w:rPr>
              <w:sym w:font="Wingdings 2" w:char="F081"/>
            </w:r>
          </w:p>
        </w:tc>
        <w:tc>
          <w:tcPr>
            <w:tcW w:w="425" w:type="pct"/>
          </w:tcPr>
          <w:p w14:paraId="26797D18" w14:textId="77777777" w:rsidR="00DD5115" w:rsidRDefault="00DD5115">
            <w:pPr>
              <w:jc w:val="center"/>
            </w:pPr>
            <w:r>
              <w:rPr>
                <w:rFonts w:ascii="Arial" w:hAnsi="Arial" w:cs="Arial"/>
              </w:rPr>
              <w:sym w:font="Wingdings 2" w:char="F081"/>
            </w:r>
          </w:p>
        </w:tc>
        <w:tc>
          <w:tcPr>
            <w:tcW w:w="425" w:type="pct"/>
          </w:tcPr>
          <w:p w14:paraId="1DC0BCFD" w14:textId="77777777" w:rsidR="00DD5115" w:rsidRDefault="00DD5115">
            <w:pPr>
              <w:jc w:val="center"/>
            </w:pPr>
            <w:r>
              <w:rPr>
                <w:rFonts w:ascii="Arial" w:hAnsi="Arial" w:cs="Arial"/>
              </w:rPr>
              <w:sym w:font="Wingdings 2" w:char="F081"/>
            </w:r>
          </w:p>
        </w:tc>
        <w:tc>
          <w:tcPr>
            <w:tcW w:w="425" w:type="pct"/>
          </w:tcPr>
          <w:p w14:paraId="061F0364" w14:textId="77777777" w:rsidR="00DD5115" w:rsidRDefault="00DD5115">
            <w:pPr>
              <w:jc w:val="center"/>
            </w:pPr>
            <w:r>
              <w:rPr>
                <w:rFonts w:ascii="Arial" w:hAnsi="Arial" w:cs="Arial"/>
              </w:rPr>
              <w:sym w:font="Wingdings 2" w:char="F081"/>
            </w:r>
          </w:p>
        </w:tc>
      </w:tr>
      <w:tr w:rsidR="00DD5115" w14:paraId="7542D06D" w14:textId="77777777">
        <w:tblPrEx>
          <w:tblCellMar>
            <w:top w:w="0" w:type="dxa"/>
            <w:bottom w:w="0" w:type="dxa"/>
          </w:tblCellMar>
        </w:tblPrEx>
        <w:tc>
          <w:tcPr>
            <w:tcW w:w="375" w:type="pct"/>
            <w:vAlign w:val="center"/>
          </w:tcPr>
          <w:p w14:paraId="7FB66AA9" w14:textId="77777777" w:rsidR="00DD5115" w:rsidRDefault="00DD5115">
            <w:pPr>
              <w:jc w:val="center"/>
              <w:rPr>
                <w:rFonts w:ascii="Arial" w:hAnsi="Arial" w:cs="Arial"/>
              </w:rPr>
            </w:pPr>
            <w:r>
              <w:rPr>
                <w:rFonts w:ascii="Arial" w:hAnsi="Arial" w:cs="Arial"/>
              </w:rPr>
              <w:t>21</w:t>
            </w:r>
          </w:p>
        </w:tc>
        <w:tc>
          <w:tcPr>
            <w:tcW w:w="425" w:type="pct"/>
          </w:tcPr>
          <w:p w14:paraId="1426D8E6" w14:textId="77777777" w:rsidR="00DD5115" w:rsidRDefault="00DD5115">
            <w:pPr>
              <w:jc w:val="center"/>
            </w:pPr>
            <w:r>
              <w:rPr>
                <w:rFonts w:ascii="Arial" w:hAnsi="Arial" w:cs="Arial"/>
              </w:rPr>
              <w:sym w:font="Wingdings 2" w:char="F081"/>
            </w:r>
          </w:p>
        </w:tc>
        <w:tc>
          <w:tcPr>
            <w:tcW w:w="425" w:type="pct"/>
          </w:tcPr>
          <w:p w14:paraId="315B9AA4" w14:textId="77777777" w:rsidR="00DD5115" w:rsidRDefault="00DD5115">
            <w:pPr>
              <w:jc w:val="center"/>
            </w:pPr>
            <w:r>
              <w:rPr>
                <w:rFonts w:ascii="Arial" w:hAnsi="Arial" w:cs="Arial"/>
              </w:rPr>
              <w:sym w:font="Wingdings 2" w:char="F081"/>
            </w:r>
          </w:p>
        </w:tc>
        <w:tc>
          <w:tcPr>
            <w:tcW w:w="425" w:type="pct"/>
          </w:tcPr>
          <w:p w14:paraId="22484A11" w14:textId="77777777" w:rsidR="00DD5115" w:rsidRDefault="00DD5115">
            <w:pPr>
              <w:jc w:val="center"/>
            </w:pPr>
            <w:r>
              <w:rPr>
                <w:rFonts w:ascii="Arial" w:hAnsi="Arial" w:cs="Arial"/>
              </w:rPr>
              <w:sym w:font="Wingdings 2" w:char="F081"/>
            </w:r>
          </w:p>
        </w:tc>
        <w:tc>
          <w:tcPr>
            <w:tcW w:w="425" w:type="pct"/>
          </w:tcPr>
          <w:p w14:paraId="4A4E2267" w14:textId="77777777" w:rsidR="00DD5115" w:rsidRDefault="00DD5115">
            <w:pPr>
              <w:jc w:val="center"/>
            </w:pPr>
            <w:r>
              <w:rPr>
                <w:rFonts w:ascii="Arial" w:hAnsi="Arial" w:cs="Arial"/>
              </w:rPr>
              <w:sym w:font="Wingdings 2" w:char="F081"/>
            </w:r>
          </w:p>
        </w:tc>
        <w:tc>
          <w:tcPr>
            <w:tcW w:w="425" w:type="pct"/>
          </w:tcPr>
          <w:p w14:paraId="328A940C" w14:textId="77777777" w:rsidR="00DD5115" w:rsidRDefault="00DD5115">
            <w:pPr>
              <w:jc w:val="center"/>
            </w:pPr>
            <w:r>
              <w:rPr>
                <w:rFonts w:ascii="Arial" w:hAnsi="Arial" w:cs="Arial"/>
              </w:rPr>
              <w:sym w:font="Wingdings 2" w:char="F081"/>
            </w:r>
          </w:p>
        </w:tc>
        <w:tc>
          <w:tcPr>
            <w:tcW w:w="375" w:type="pct"/>
            <w:vAlign w:val="center"/>
          </w:tcPr>
          <w:p w14:paraId="095E66E8" w14:textId="77777777" w:rsidR="00DD5115" w:rsidRDefault="00DD5115">
            <w:pPr>
              <w:jc w:val="center"/>
              <w:rPr>
                <w:rFonts w:ascii="Arial" w:hAnsi="Arial" w:cs="Arial"/>
              </w:rPr>
            </w:pPr>
            <w:r>
              <w:rPr>
                <w:rFonts w:ascii="Arial" w:hAnsi="Arial" w:cs="Arial"/>
              </w:rPr>
              <w:t>51</w:t>
            </w:r>
          </w:p>
        </w:tc>
        <w:tc>
          <w:tcPr>
            <w:tcW w:w="425" w:type="pct"/>
          </w:tcPr>
          <w:p w14:paraId="059E7DE5" w14:textId="77777777" w:rsidR="00DD5115" w:rsidRDefault="00DD5115">
            <w:pPr>
              <w:jc w:val="center"/>
            </w:pPr>
            <w:r>
              <w:rPr>
                <w:rFonts w:ascii="Arial" w:hAnsi="Arial" w:cs="Arial"/>
              </w:rPr>
              <w:sym w:font="Wingdings 2" w:char="F081"/>
            </w:r>
          </w:p>
        </w:tc>
        <w:tc>
          <w:tcPr>
            <w:tcW w:w="425" w:type="pct"/>
          </w:tcPr>
          <w:p w14:paraId="2C5062BB" w14:textId="77777777" w:rsidR="00DD5115" w:rsidRDefault="00DD5115">
            <w:pPr>
              <w:jc w:val="center"/>
            </w:pPr>
            <w:r>
              <w:rPr>
                <w:rFonts w:ascii="Arial" w:hAnsi="Arial" w:cs="Arial"/>
              </w:rPr>
              <w:sym w:font="Wingdings 2" w:char="F081"/>
            </w:r>
          </w:p>
        </w:tc>
        <w:tc>
          <w:tcPr>
            <w:tcW w:w="425" w:type="pct"/>
          </w:tcPr>
          <w:p w14:paraId="22E85DAD" w14:textId="77777777" w:rsidR="00DD5115" w:rsidRDefault="00DD5115">
            <w:pPr>
              <w:jc w:val="center"/>
            </w:pPr>
            <w:r>
              <w:rPr>
                <w:rFonts w:ascii="Arial" w:hAnsi="Arial" w:cs="Arial"/>
              </w:rPr>
              <w:sym w:font="Wingdings 2" w:char="F081"/>
            </w:r>
          </w:p>
        </w:tc>
        <w:tc>
          <w:tcPr>
            <w:tcW w:w="425" w:type="pct"/>
          </w:tcPr>
          <w:p w14:paraId="475E8319" w14:textId="77777777" w:rsidR="00DD5115" w:rsidRDefault="00DD5115">
            <w:pPr>
              <w:jc w:val="center"/>
            </w:pPr>
            <w:r>
              <w:rPr>
                <w:rFonts w:ascii="Arial" w:hAnsi="Arial" w:cs="Arial"/>
              </w:rPr>
              <w:sym w:font="Wingdings 2" w:char="F081"/>
            </w:r>
          </w:p>
        </w:tc>
        <w:tc>
          <w:tcPr>
            <w:tcW w:w="425" w:type="pct"/>
          </w:tcPr>
          <w:p w14:paraId="0FD83A57" w14:textId="77777777" w:rsidR="00DD5115" w:rsidRDefault="00DD5115">
            <w:pPr>
              <w:jc w:val="center"/>
            </w:pPr>
            <w:r>
              <w:rPr>
                <w:rFonts w:ascii="Arial" w:hAnsi="Arial" w:cs="Arial"/>
              </w:rPr>
              <w:sym w:font="Wingdings 2" w:char="F081"/>
            </w:r>
          </w:p>
        </w:tc>
      </w:tr>
      <w:tr w:rsidR="00DD5115" w14:paraId="31762884" w14:textId="77777777">
        <w:tblPrEx>
          <w:tblCellMar>
            <w:top w:w="0" w:type="dxa"/>
            <w:bottom w:w="0" w:type="dxa"/>
          </w:tblCellMar>
        </w:tblPrEx>
        <w:tc>
          <w:tcPr>
            <w:tcW w:w="375" w:type="pct"/>
            <w:vAlign w:val="center"/>
          </w:tcPr>
          <w:p w14:paraId="1F42E7FA" w14:textId="77777777" w:rsidR="00DD5115" w:rsidRDefault="00DD5115">
            <w:pPr>
              <w:jc w:val="center"/>
              <w:rPr>
                <w:rFonts w:ascii="Arial" w:hAnsi="Arial" w:cs="Arial"/>
              </w:rPr>
            </w:pPr>
            <w:r>
              <w:rPr>
                <w:rFonts w:ascii="Arial" w:hAnsi="Arial" w:cs="Arial"/>
              </w:rPr>
              <w:t>22</w:t>
            </w:r>
          </w:p>
        </w:tc>
        <w:tc>
          <w:tcPr>
            <w:tcW w:w="425" w:type="pct"/>
          </w:tcPr>
          <w:p w14:paraId="64CA1764" w14:textId="77777777" w:rsidR="00DD5115" w:rsidRDefault="00DD5115">
            <w:pPr>
              <w:jc w:val="center"/>
            </w:pPr>
            <w:r>
              <w:rPr>
                <w:rFonts w:ascii="Arial" w:hAnsi="Arial" w:cs="Arial"/>
              </w:rPr>
              <w:sym w:font="Wingdings 2" w:char="F081"/>
            </w:r>
          </w:p>
        </w:tc>
        <w:tc>
          <w:tcPr>
            <w:tcW w:w="425" w:type="pct"/>
          </w:tcPr>
          <w:p w14:paraId="37F052A9" w14:textId="77777777" w:rsidR="00DD5115" w:rsidRDefault="00DD5115">
            <w:pPr>
              <w:jc w:val="center"/>
            </w:pPr>
            <w:r>
              <w:rPr>
                <w:rFonts w:ascii="Arial" w:hAnsi="Arial" w:cs="Arial"/>
              </w:rPr>
              <w:sym w:font="Wingdings 2" w:char="F081"/>
            </w:r>
          </w:p>
        </w:tc>
        <w:tc>
          <w:tcPr>
            <w:tcW w:w="425" w:type="pct"/>
          </w:tcPr>
          <w:p w14:paraId="199FF67D" w14:textId="77777777" w:rsidR="00DD5115" w:rsidRDefault="00DD5115">
            <w:pPr>
              <w:jc w:val="center"/>
            </w:pPr>
            <w:r>
              <w:rPr>
                <w:rFonts w:ascii="Arial" w:hAnsi="Arial" w:cs="Arial"/>
              </w:rPr>
              <w:sym w:font="Wingdings 2" w:char="F081"/>
            </w:r>
          </w:p>
        </w:tc>
        <w:tc>
          <w:tcPr>
            <w:tcW w:w="425" w:type="pct"/>
          </w:tcPr>
          <w:p w14:paraId="28BFCBC4" w14:textId="77777777" w:rsidR="00DD5115" w:rsidRDefault="00DD5115">
            <w:pPr>
              <w:jc w:val="center"/>
            </w:pPr>
            <w:r>
              <w:rPr>
                <w:rFonts w:ascii="Arial" w:hAnsi="Arial" w:cs="Arial"/>
              </w:rPr>
              <w:sym w:font="Wingdings 2" w:char="F081"/>
            </w:r>
          </w:p>
        </w:tc>
        <w:tc>
          <w:tcPr>
            <w:tcW w:w="425" w:type="pct"/>
          </w:tcPr>
          <w:p w14:paraId="60F8D413" w14:textId="77777777" w:rsidR="00DD5115" w:rsidRDefault="00DD5115">
            <w:pPr>
              <w:jc w:val="center"/>
            </w:pPr>
            <w:r>
              <w:rPr>
                <w:rFonts w:ascii="Arial" w:hAnsi="Arial" w:cs="Arial"/>
              </w:rPr>
              <w:sym w:font="Wingdings 2" w:char="F081"/>
            </w:r>
          </w:p>
        </w:tc>
        <w:tc>
          <w:tcPr>
            <w:tcW w:w="375" w:type="pct"/>
            <w:vAlign w:val="center"/>
          </w:tcPr>
          <w:p w14:paraId="44ECCDBF" w14:textId="77777777" w:rsidR="00DD5115" w:rsidRDefault="00DD5115">
            <w:pPr>
              <w:jc w:val="center"/>
              <w:rPr>
                <w:rFonts w:ascii="Arial" w:hAnsi="Arial" w:cs="Arial"/>
              </w:rPr>
            </w:pPr>
            <w:r>
              <w:rPr>
                <w:rFonts w:ascii="Arial" w:hAnsi="Arial" w:cs="Arial"/>
              </w:rPr>
              <w:t>52</w:t>
            </w:r>
          </w:p>
        </w:tc>
        <w:tc>
          <w:tcPr>
            <w:tcW w:w="425" w:type="pct"/>
          </w:tcPr>
          <w:p w14:paraId="4B9DE0FE" w14:textId="77777777" w:rsidR="00DD5115" w:rsidRDefault="00DD5115">
            <w:pPr>
              <w:jc w:val="center"/>
            </w:pPr>
            <w:r>
              <w:rPr>
                <w:rFonts w:ascii="Arial" w:hAnsi="Arial" w:cs="Arial"/>
              </w:rPr>
              <w:sym w:font="Wingdings 2" w:char="F081"/>
            </w:r>
          </w:p>
        </w:tc>
        <w:tc>
          <w:tcPr>
            <w:tcW w:w="425" w:type="pct"/>
          </w:tcPr>
          <w:p w14:paraId="02CD4A7E" w14:textId="77777777" w:rsidR="00DD5115" w:rsidRDefault="00DD5115">
            <w:pPr>
              <w:jc w:val="center"/>
            </w:pPr>
            <w:r>
              <w:rPr>
                <w:rFonts w:ascii="Arial" w:hAnsi="Arial" w:cs="Arial"/>
              </w:rPr>
              <w:sym w:font="Wingdings 2" w:char="F081"/>
            </w:r>
          </w:p>
        </w:tc>
        <w:tc>
          <w:tcPr>
            <w:tcW w:w="425" w:type="pct"/>
          </w:tcPr>
          <w:p w14:paraId="18AF6B90" w14:textId="77777777" w:rsidR="00DD5115" w:rsidRDefault="00DD5115">
            <w:pPr>
              <w:jc w:val="center"/>
            </w:pPr>
            <w:r>
              <w:rPr>
                <w:rFonts w:ascii="Arial" w:hAnsi="Arial" w:cs="Arial"/>
              </w:rPr>
              <w:sym w:font="Wingdings 2" w:char="F081"/>
            </w:r>
          </w:p>
        </w:tc>
        <w:tc>
          <w:tcPr>
            <w:tcW w:w="425" w:type="pct"/>
          </w:tcPr>
          <w:p w14:paraId="1CBE381A" w14:textId="77777777" w:rsidR="00DD5115" w:rsidRDefault="00DD5115">
            <w:pPr>
              <w:jc w:val="center"/>
            </w:pPr>
            <w:r>
              <w:rPr>
                <w:rFonts w:ascii="Arial" w:hAnsi="Arial" w:cs="Arial"/>
              </w:rPr>
              <w:sym w:font="Wingdings 2" w:char="F081"/>
            </w:r>
          </w:p>
        </w:tc>
        <w:tc>
          <w:tcPr>
            <w:tcW w:w="425" w:type="pct"/>
          </w:tcPr>
          <w:p w14:paraId="487AFE2F" w14:textId="77777777" w:rsidR="00DD5115" w:rsidRDefault="00DD5115">
            <w:pPr>
              <w:jc w:val="center"/>
            </w:pPr>
            <w:r>
              <w:rPr>
                <w:rFonts w:ascii="Arial" w:hAnsi="Arial" w:cs="Arial"/>
              </w:rPr>
              <w:sym w:font="Wingdings 2" w:char="F081"/>
            </w:r>
          </w:p>
        </w:tc>
      </w:tr>
      <w:tr w:rsidR="00DD5115" w14:paraId="79DAA294" w14:textId="77777777">
        <w:tblPrEx>
          <w:tblCellMar>
            <w:top w:w="0" w:type="dxa"/>
            <w:bottom w:w="0" w:type="dxa"/>
          </w:tblCellMar>
        </w:tblPrEx>
        <w:tc>
          <w:tcPr>
            <w:tcW w:w="375" w:type="pct"/>
            <w:vAlign w:val="center"/>
          </w:tcPr>
          <w:p w14:paraId="1CFD28D2" w14:textId="77777777" w:rsidR="00DD5115" w:rsidRDefault="00DD5115">
            <w:pPr>
              <w:jc w:val="center"/>
              <w:rPr>
                <w:rFonts w:ascii="Arial" w:hAnsi="Arial" w:cs="Arial"/>
              </w:rPr>
            </w:pPr>
            <w:r>
              <w:rPr>
                <w:rFonts w:ascii="Arial" w:hAnsi="Arial" w:cs="Arial"/>
              </w:rPr>
              <w:t>23</w:t>
            </w:r>
          </w:p>
        </w:tc>
        <w:tc>
          <w:tcPr>
            <w:tcW w:w="425" w:type="pct"/>
          </w:tcPr>
          <w:p w14:paraId="3713C41A" w14:textId="77777777" w:rsidR="00DD5115" w:rsidRDefault="00DD5115">
            <w:pPr>
              <w:jc w:val="center"/>
            </w:pPr>
            <w:r>
              <w:rPr>
                <w:rFonts w:ascii="Arial" w:hAnsi="Arial" w:cs="Arial"/>
              </w:rPr>
              <w:sym w:font="Wingdings 2" w:char="F081"/>
            </w:r>
          </w:p>
        </w:tc>
        <w:tc>
          <w:tcPr>
            <w:tcW w:w="425" w:type="pct"/>
          </w:tcPr>
          <w:p w14:paraId="0C56DBAF" w14:textId="77777777" w:rsidR="00DD5115" w:rsidRDefault="00DD5115">
            <w:pPr>
              <w:jc w:val="center"/>
            </w:pPr>
            <w:r>
              <w:rPr>
                <w:rFonts w:ascii="Arial" w:hAnsi="Arial" w:cs="Arial"/>
              </w:rPr>
              <w:sym w:font="Wingdings 2" w:char="F081"/>
            </w:r>
          </w:p>
        </w:tc>
        <w:tc>
          <w:tcPr>
            <w:tcW w:w="425" w:type="pct"/>
          </w:tcPr>
          <w:p w14:paraId="7B3691ED" w14:textId="77777777" w:rsidR="00DD5115" w:rsidRDefault="00DD5115">
            <w:pPr>
              <w:jc w:val="center"/>
            </w:pPr>
            <w:r>
              <w:rPr>
                <w:rFonts w:ascii="Arial" w:hAnsi="Arial" w:cs="Arial"/>
              </w:rPr>
              <w:sym w:font="Wingdings 2" w:char="F081"/>
            </w:r>
          </w:p>
        </w:tc>
        <w:tc>
          <w:tcPr>
            <w:tcW w:w="425" w:type="pct"/>
          </w:tcPr>
          <w:p w14:paraId="77892AA1" w14:textId="77777777" w:rsidR="00DD5115" w:rsidRDefault="00DD5115">
            <w:pPr>
              <w:jc w:val="center"/>
            </w:pPr>
            <w:r>
              <w:rPr>
                <w:rFonts w:ascii="Arial" w:hAnsi="Arial" w:cs="Arial"/>
              </w:rPr>
              <w:sym w:font="Wingdings 2" w:char="F081"/>
            </w:r>
          </w:p>
        </w:tc>
        <w:tc>
          <w:tcPr>
            <w:tcW w:w="425" w:type="pct"/>
          </w:tcPr>
          <w:p w14:paraId="6435544D" w14:textId="77777777" w:rsidR="00DD5115" w:rsidRDefault="00DD5115">
            <w:pPr>
              <w:jc w:val="center"/>
            </w:pPr>
            <w:r>
              <w:rPr>
                <w:rFonts w:ascii="Arial" w:hAnsi="Arial" w:cs="Arial"/>
              </w:rPr>
              <w:sym w:font="Wingdings 2" w:char="F081"/>
            </w:r>
          </w:p>
        </w:tc>
        <w:tc>
          <w:tcPr>
            <w:tcW w:w="375" w:type="pct"/>
            <w:vAlign w:val="center"/>
          </w:tcPr>
          <w:p w14:paraId="6CF00AE0" w14:textId="77777777" w:rsidR="00DD5115" w:rsidRDefault="00DD5115">
            <w:pPr>
              <w:jc w:val="center"/>
              <w:rPr>
                <w:rFonts w:ascii="Arial" w:hAnsi="Arial" w:cs="Arial"/>
              </w:rPr>
            </w:pPr>
            <w:r>
              <w:rPr>
                <w:rFonts w:ascii="Arial" w:hAnsi="Arial" w:cs="Arial"/>
              </w:rPr>
              <w:t>53</w:t>
            </w:r>
          </w:p>
        </w:tc>
        <w:tc>
          <w:tcPr>
            <w:tcW w:w="425" w:type="pct"/>
          </w:tcPr>
          <w:p w14:paraId="4FDE2BB6" w14:textId="77777777" w:rsidR="00DD5115" w:rsidRDefault="00DD5115">
            <w:pPr>
              <w:jc w:val="center"/>
            </w:pPr>
            <w:r>
              <w:rPr>
                <w:rFonts w:ascii="Arial" w:hAnsi="Arial" w:cs="Arial"/>
              </w:rPr>
              <w:sym w:font="Wingdings 2" w:char="F081"/>
            </w:r>
          </w:p>
        </w:tc>
        <w:tc>
          <w:tcPr>
            <w:tcW w:w="425" w:type="pct"/>
          </w:tcPr>
          <w:p w14:paraId="193FB42B" w14:textId="77777777" w:rsidR="00DD5115" w:rsidRDefault="00DD5115">
            <w:pPr>
              <w:jc w:val="center"/>
            </w:pPr>
            <w:r>
              <w:rPr>
                <w:rFonts w:ascii="Arial" w:hAnsi="Arial" w:cs="Arial"/>
              </w:rPr>
              <w:sym w:font="Wingdings 2" w:char="F081"/>
            </w:r>
          </w:p>
        </w:tc>
        <w:tc>
          <w:tcPr>
            <w:tcW w:w="425" w:type="pct"/>
          </w:tcPr>
          <w:p w14:paraId="3BEFA14D" w14:textId="77777777" w:rsidR="00DD5115" w:rsidRDefault="00DD5115">
            <w:pPr>
              <w:jc w:val="center"/>
            </w:pPr>
            <w:r>
              <w:rPr>
                <w:rFonts w:ascii="Arial" w:hAnsi="Arial" w:cs="Arial"/>
              </w:rPr>
              <w:sym w:font="Wingdings 2" w:char="F081"/>
            </w:r>
          </w:p>
        </w:tc>
        <w:tc>
          <w:tcPr>
            <w:tcW w:w="425" w:type="pct"/>
          </w:tcPr>
          <w:p w14:paraId="730BCBFB" w14:textId="77777777" w:rsidR="00DD5115" w:rsidRDefault="00DD5115">
            <w:pPr>
              <w:jc w:val="center"/>
            </w:pPr>
            <w:r>
              <w:rPr>
                <w:rFonts w:ascii="Arial" w:hAnsi="Arial" w:cs="Arial"/>
              </w:rPr>
              <w:sym w:font="Wingdings 2" w:char="F081"/>
            </w:r>
          </w:p>
        </w:tc>
        <w:tc>
          <w:tcPr>
            <w:tcW w:w="425" w:type="pct"/>
          </w:tcPr>
          <w:p w14:paraId="269D4130" w14:textId="77777777" w:rsidR="00DD5115" w:rsidRDefault="00DD5115">
            <w:pPr>
              <w:jc w:val="center"/>
            </w:pPr>
            <w:r>
              <w:rPr>
                <w:rFonts w:ascii="Arial" w:hAnsi="Arial" w:cs="Arial"/>
              </w:rPr>
              <w:sym w:font="Wingdings 2" w:char="F081"/>
            </w:r>
          </w:p>
        </w:tc>
      </w:tr>
      <w:tr w:rsidR="00DD5115" w14:paraId="1B11EBEA" w14:textId="77777777">
        <w:tblPrEx>
          <w:tblCellMar>
            <w:top w:w="0" w:type="dxa"/>
            <w:bottom w:w="0" w:type="dxa"/>
          </w:tblCellMar>
        </w:tblPrEx>
        <w:tc>
          <w:tcPr>
            <w:tcW w:w="375" w:type="pct"/>
            <w:vAlign w:val="center"/>
          </w:tcPr>
          <w:p w14:paraId="539C074B" w14:textId="77777777" w:rsidR="00DD5115" w:rsidRDefault="00DD5115">
            <w:pPr>
              <w:jc w:val="center"/>
              <w:rPr>
                <w:rFonts w:ascii="Arial" w:hAnsi="Arial" w:cs="Arial"/>
              </w:rPr>
            </w:pPr>
            <w:r>
              <w:rPr>
                <w:rFonts w:ascii="Arial" w:hAnsi="Arial" w:cs="Arial"/>
              </w:rPr>
              <w:t>24</w:t>
            </w:r>
          </w:p>
        </w:tc>
        <w:tc>
          <w:tcPr>
            <w:tcW w:w="425" w:type="pct"/>
          </w:tcPr>
          <w:p w14:paraId="23D0A815" w14:textId="77777777" w:rsidR="00DD5115" w:rsidRDefault="00DD5115">
            <w:pPr>
              <w:jc w:val="center"/>
            </w:pPr>
            <w:r>
              <w:rPr>
                <w:rFonts w:ascii="Arial" w:hAnsi="Arial" w:cs="Arial"/>
              </w:rPr>
              <w:sym w:font="Wingdings 2" w:char="F081"/>
            </w:r>
          </w:p>
        </w:tc>
        <w:tc>
          <w:tcPr>
            <w:tcW w:w="425" w:type="pct"/>
          </w:tcPr>
          <w:p w14:paraId="16CCED52" w14:textId="77777777" w:rsidR="00DD5115" w:rsidRDefault="00DD5115">
            <w:pPr>
              <w:jc w:val="center"/>
            </w:pPr>
            <w:r>
              <w:rPr>
                <w:rFonts w:ascii="Arial" w:hAnsi="Arial" w:cs="Arial"/>
              </w:rPr>
              <w:sym w:font="Wingdings 2" w:char="F081"/>
            </w:r>
          </w:p>
        </w:tc>
        <w:tc>
          <w:tcPr>
            <w:tcW w:w="425" w:type="pct"/>
          </w:tcPr>
          <w:p w14:paraId="4EB92566" w14:textId="77777777" w:rsidR="00DD5115" w:rsidRDefault="00DD5115">
            <w:pPr>
              <w:jc w:val="center"/>
            </w:pPr>
            <w:r>
              <w:rPr>
                <w:rFonts w:ascii="Arial" w:hAnsi="Arial" w:cs="Arial"/>
              </w:rPr>
              <w:sym w:font="Wingdings 2" w:char="F081"/>
            </w:r>
          </w:p>
        </w:tc>
        <w:tc>
          <w:tcPr>
            <w:tcW w:w="425" w:type="pct"/>
          </w:tcPr>
          <w:p w14:paraId="2FDCA641" w14:textId="77777777" w:rsidR="00DD5115" w:rsidRDefault="00DD5115">
            <w:pPr>
              <w:jc w:val="center"/>
            </w:pPr>
            <w:r>
              <w:rPr>
                <w:rFonts w:ascii="Arial" w:hAnsi="Arial" w:cs="Arial"/>
              </w:rPr>
              <w:sym w:font="Wingdings 2" w:char="F081"/>
            </w:r>
          </w:p>
        </w:tc>
        <w:tc>
          <w:tcPr>
            <w:tcW w:w="425" w:type="pct"/>
          </w:tcPr>
          <w:p w14:paraId="3EE2CA2E" w14:textId="77777777" w:rsidR="00DD5115" w:rsidRDefault="00DD5115">
            <w:pPr>
              <w:jc w:val="center"/>
            </w:pPr>
            <w:r>
              <w:rPr>
                <w:rFonts w:ascii="Arial" w:hAnsi="Arial" w:cs="Arial"/>
              </w:rPr>
              <w:sym w:font="Wingdings 2" w:char="F081"/>
            </w:r>
          </w:p>
        </w:tc>
        <w:tc>
          <w:tcPr>
            <w:tcW w:w="375" w:type="pct"/>
            <w:vAlign w:val="center"/>
          </w:tcPr>
          <w:p w14:paraId="1D7313E4" w14:textId="77777777" w:rsidR="00DD5115" w:rsidRDefault="00DD5115">
            <w:pPr>
              <w:jc w:val="center"/>
              <w:rPr>
                <w:rFonts w:ascii="Arial" w:hAnsi="Arial" w:cs="Arial"/>
              </w:rPr>
            </w:pPr>
            <w:r>
              <w:rPr>
                <w:rFonts w:ascii="Arial" w:hAnsi="Arial" w:cs="Arial"/>
              </w:rPr>
              <w:t>54</w:t>
            </w:r>
          </w:p>
        </w:tc>
        <w:tc>
          <w:tcPr>
            <w:tcW w:w="425" w:type="pct"/>
          </w:tcPr>
          <w:p w14:paraId="62CEC8C0" w14:textId="77777777" w:rsidR="00DD5115" w:rsidRDefault="00DD5115">
            <w:pPr>
              <w:jc w:val="center"/>
            </w:pPr>
            <w:r>
              <w:rPr>
                <w:rFonts w:ascii="Arial" w:hAnsi="Arial" w:cs="Arial"/>
              </w:rPr>
              <w:sym w:font="Wingdings 2" w:char="F081"/>
            </w:r>
          </w:p>
        </w:tc>
        <w:tc>
          <w:tcPr>
            <w:tcW w:w="425" w:type="pct"/>
          </w:tcPr>
          <w:p w14:paraId="31F84D0F" w14:textId="77777777" w:rsidR="00DD5115" w:rsidRDefault="00DD5115">
            <w:pPr>
              <w:jc w:val="center"/>
            </w:pPr>
            <w:r>
              <w:rPr>
                <w:rFonts w:ascii="Arial" w:hAnsi="Arial" w:cs="Arial"/>
              </w:rPr>
              <w:sym w:font="Wingdings 2" w:char="F081"/>
            </w:r>
          </w:p>
        </w:tc>
        <w:tc>
          <w:tcPr>
            <w:tcW w:w="425" w:type="pct"/>
          </w:tcPr>
          <w:p w14:paraId="1DB11417" w14:textId="77777777" w:rsidR="00DD5115" w:rsidRDefault="00DD5115">
            <w:pPr>
              <w:jc w:val="center"/>
            </w:pPr>
            <w:r>
              <w:rPr>
                <w:rFonts w:ascii="Arial" w:hAnsi="Arial" w:cs="Arial"/>
              </w:rPr>
              <w:sym w:font="Wingdings 2" w:char="F081"/>
            </w:r>
          </w:p>
        </w:tc>
        <w:tc>
          <w:tcPr>
            <w:tcW w:w="425" w:type="pct"/>
          </w:tcPr>
          <w:p w14:paraId="2D5C6F74" w14:textId="77777777" w:rsidR="00DD5115" w:rsidRDefault="00DD5115">
            <w:pPr>
              <w:jc w:val="center"/>
            </w:pPr>
            <w:r>
              <w:rPr>
                <w:rFonts w:ascii="Arial" w:hAnsi="Arial" w:cs="Arial"/>
              </w:rPr>
              <w:sym w:font="Wingdings 2" w:char="F081"/>
            </w:r>
          </w:p>
        </w:tc>
        <w:tc>
          <w:tcPr>
            <w:tcW w:w="425" w:type="pct"/>
          </w:tcPr>
          <w:p w14:paraId="4E2C785A" w14:textId="77777777" w:rsidR="00DD5115" w:rsidRDefault="00DD5115">
            <w:pPr>
              <w:jc w:val="center"/>
            </w:pPr>
            <w:r>
              <w:rPr>
                <w:rFonts w:ascii="Arial" w:hAnsi="Arial" w:cs="Arial"/>
              </w:rPr>
              <w:sym w:font="Wingdings 2" w:char="F081"/>
            </w:r>
          </w:p>
        </w:tc>
      </w:tr>
      <w:tr w:rsidR="00DD5115" w14:paraId="520927E3" w14:textId="77777777">
        <w:tblPrEx>
          <w:tblCellMar>
            <w:top w:w="0" w:type="dxa"/>
            <w:bottom w:w="0" w:type="dxa"/>
          </w:tblCellMar>
        </w:tblPrEx>
        <w:tc>
          <w:tcPr>
            <w:tcW w:w="375" w:type="pct"/>
            <w:vAlign w:val="center"/>
          </w:tcPr>
          <w:p w14:paraId="199433F8" w14:textId="77777777" w:rsidR="00DD5115" w:rsidRDefault="00DD5115">
            <w:pPr>
              <w:jc w:val="center"/>
              <w:rPr>
                <w:rFonts w:ascii="Arial" w:hAnsi="Arial" w:cs="Arial"/>
              </w:rPr>
            </w:pPr>
            <w:r>
              <w:rPr>
                <w:rFonts w:ascii="Arial" w:hAnsi="Arial" w:cs="Arial"/>
              </w:rPr>
              <w:t>25</w:t>
            </w:r>
          </w:p>
        </w:tc>
        <w:tc>
          <w:tcPr>
            <w:tcW w:w="425" w:type="pct"/>
          </w:tcPr>
          <w:p w14:paraId="659A8144" w14:textId="77777777" w:rsidR="00DD5115" w:rsidRDefault="00DD5115">
            <w:pPr>
              <w:jc w:val="center"/>
            </w:pPr>
            <w:r>
              <w:rPr>
                <w:rFonts w:ascii="Arial" w:hAnsi="Arial" w:cs="Arial"/>
              </w:rPr>
              <w:sym w:font="Wingdings 2" w:char="F081"/>
            </w:r>
          </w:p>
        </w:tc>
        <w:tc>
          <w:tcPr>
            <w:tcW w:w="425" w:type="pct"/>
          </w:tcPr>
          <w:p w14:paraId="735DF52D" w14:textId="77777777" w:rsidR="00DD5115" w:rsidRDefault="00DD5115">
            <w:pPr>
              <w:jc w:val="center"/>
            </w:pPr>
            <w:r>
              <w:rPr>
                <w:rFonts w:ascii="Arial" w:hAnsi="Arial" w:cs="Arial"/>
              </w:rPr>
              <w:sym w:font="Wingdings 2" w:char="F081"/>
            </w:r>
          </w:p>
        </w:tc>
        <w:tc>
          <w:tcPr>
            <w:tcW w:w="425" w:type="pct"/>
          </w:tcPr>
          <w:p w14:paraId="7693B9A1" w14:textId="77777777" w:rsidR="00DD5115" w:rsidRDefault="00DD5115">
            <w:pPr>
              <w:jc w:val="center"/>
            </w:pPr>
            <w:r>
              <w:rPr>
                <w:rFonts w:ascii="Arial" w:hAnsi="Arial" w:cs="Arial"/>
              </w:rPr>
              <w:sym w:font="Wingdings 2" w:char="F081"/>
            </w:r>
          </w:p>
        </w:tc>
        <w:tc>
          <w:tcPr>
            <w:tcW w:w="425" w:type="pct"/>
          </w:tcPr>
          <w:p w14:paraId="1C45401D" w14:textId="77777777" w:rsidR="00DD5115" w:rsidRDefault="00DD5115">
            <w:pPr>
              <w:jc w:val="center"/>
            </w:pPr>
            <w:r>
              <w:rPr>
                <w:rFonts w:ascii="Arial" w:hAnsi="Arial" w:cs="Arial"/>
              </w:rPr>
              <w:sym w:font="Wingdings 2" w:char="F081"/>
            </w:r>
          </w:p>
        </w:tc>
        <w:tc>
          <w:tcPr>
            <w:tcW w:w="425" w:type="pct"/>
          </w:tcPr>
          <w:p w14:paraId="27B95E4C" w14:textId="77777777" w:rsidR="00DD5115" w:rsidRDefault="00DD5115">
            <w:pPr>
              <w:jc w:val="center"/>
            </w:pPr>
            <w:r>
              <w:rPr>
                <w:rFonts w:ascii="Arial" w:hAnsi="Arial" w:cs="Arial"/>
              </w:rPr>
              <w:sym w:font="Wingdings 2" w:char="F081"/>
            </w:r>
          </w:p>
        </w:tc>
        <w:tc>
          <w:tcPr>
            <w:tcW w:w="375" w:type="pct"/>
            <w:vAlign w:val="center"/>
          </w:tcPr>
          <w:p w14:paraId="0D634136" w14:textId="77777777" w:rsidR="00DD5115" w:rsidRDefault="00DD5115">
            <w:pPr>
              <w:jc w:val="center"/>
              <w:rPr>
                <w:rFonts w:ascii="Arial" w:hAnsi="Arial" w:cs="Arial"/>
              </w:rPr>
            </w:pPr>
            <w:r>
              <w:rPr>
                <w:rFonts w:ascii="Arial" w:hAnsi="Arial" w:cs="Arial"/>
              </w:rPr>
              <w:t>55</w:t>
            </w:r>
          </w:p>
        </w:tc>
        <w:tc>
          <w:tcPr>
            <w:tcW w:w="425" w:type="pct"/>
          </w:tcPr>
          <w:p w14:paraId="33C95F8D" w14:textId="77777777" w:rsidR="00DD5115" w:rsidRDefault="00DD5115">
            <w:pPr>
              <w:jc w:val="center"/>
            </w:pPr>
            <w:r>
              <w:rPr>
                <w:rFonts w:ascii="Arial" w:hAnsi="Arial" w:cs="Arial"/>
              </w:rPr>
              <w:sym w:font="Wingdings 2" w:char="F081"/>
            </w:r>
          </w:p>
        </w:tc>
        <w:tc>
          <w:tcPr>
            <w:tcW w:w="425" w:type="pct"/>
          </w:tcPr>
          <w:p w14:paraId="4F638122" w14:textId="77777777" w:rsidR="00DD5115" w:rsidRDefault="00DD5115">
            <w:pPr>
              <w:jc w:val="center"/>
            </w:pPr>
            <w:r>
              <w:rPr>
                <w:rFonts w:ascii="Arial" w:hAnsi="Arial" w:cs="Arial"/>
              </w:rPr>
              <w:sym w:font="Wingdings 2" w:char="F081"/>
            </w:r>
          </w:p>
        </w:tc>
        <w:tc>
          <w:tcPr>
            <w:tcW w:w="425" w:type="pct"/>
          </w:tcPr>
          <w:p w14:paraId="375DD82F" w14:textId="77777777" w:rsidR="00DD5115" w:rsidRDefault="00DD5115">
            <w:pPr>
              <w:jc w:val="center"/>
            </w:pPr>
            <w:r>
              <w:rPr>
                <w:rFonts w:ascii="Arial" w:hAnsi="Arial" w:cs="Arial"/>
              </w:rPr>
              <w:sym w:font="Wingdings 2" w:char="F081"/>
            </w:r>
          </w:p>
        </w:tc>
        <w:tc>
          <w:tcPr>
            <w:tcW w:w="425" w:type="pct"/>
          </w:tcPr>
          <w:p w14:paraId="263B4CF5" w14:textId="77777777" w:rsidR="00DD5115" w:rsidRDefault="00DD5115">
            <w:pPr>
              <w:jc w:val="center"/>
            </w:pPr>
            <w:r>
              <w:rPr>
                <w:rFonts w:ascii="Arial" w:hAnsi="Arial" w:cs="Arial"/>
              </w:rPr>
              <w:sym w:font="Wingdings 2" w:char="F081"/>
            </w:r>
          </w:p>
        </w:tc>
        <w:tc>
          <w:tcPr>
            <w:tcW w:w="425" w:type="pct"/>
          </w:tcPr>
          <w:p w14:paraId="4C040A3A" w14:textId="77777777" w:rsidR="00DD5115" w:rsidRDefault="00DD5115">
            <w:pPr>
              <w:jc w:val="center"/>
            </w:pPr>
            <w:r>
              <w:rPr>
                <w:rFonts w:ascii="Arial" w:hAnsi="Arial" w:cs="Arial"/>
              </w:rPr>
              <w:sym w:font="Wingdings 2" w:char="F081"/>
            </w:r>
          </w:p>
        </w:tc>
      </w:tr>
      <w:tr w:rsidR="00DD5115" w14:paraId="0F465919" w14:textId="77777777">
        <w:tblPrEx>
          <w:tblCellMar>
            <w:top w:w="0" w:type="dxa"/>
            <w:bottom w:w="0" w:type="dxa"/>
          </w:tblCellMar>
        </w:tblPrEx>
        <w:tc>
          <w:tcPr>
            <w:tcW w:w="375" w:type="pct"/>
            <w:vAlign w:val="center"/>
          </w:tcPr>
          <w:p w14:paraId="444C20FB" w14:textId="77777777" w:rsidR="00DD5115" w:rsidRDefault="00DD5115">
            <w:pPr>
              <w:jc w:val="center"/>
              <w:rPr>
                <w:rFonts w:ascii="Arial" w:hAnsi="Arial" w:cs="Arial"/>
              </w:rPr>
            </w:pPr>
            <w:r>
              <w:rPr>
                <w:rFonts w:ascii="Arial" w:hAnsi="Arial" w:cs="Arial"/>
              </w:rPr>
              <w:t>26</w:t>
            </w:r>
          </w:p>
        </w:tc>
        <w:tc>
          <w:tcPr>
            <w:tcW w:w="425" w:type="pct"/>
          </w:tcPr>
          <w:p w14:paraId="379A1E24" w14:textId="77777777" w:rsidR="00DD5115" w:rsidRDefault="00DD5115">
            <w:pPr>
              <w:jc w:val="center"/>
            </w:pPr>
            <w:r>
              <w:rPr>
                <w:rFonts w:ascii="Arial" w:hAnsi="Arial" w:cs="Arial"/>
              </w:rPr>
              <w:sym w:font="Wingdings 2" w:char="F081"/>
            </w:r>
          </w:p>
        </w:tc>
        <w:tc>
          <w:tcPr>
            <w:tcW w:w="425" w:type="pct"/>
          </w:tcPr>
          <w:p w14:paraId="2E832691" w14:textId="77777777" w:rsidR="00DD5115" w:rsidRDefault="00DD5115">
            <w:pPr>
              <w:jc w:val="center"/>
            </w:pPr>
            <w:r>
              <w:rPr>
                <w:rFonts w:ascii="Arial" w:hAnsi="Arial" w:cs="Arial"/>
              </w:rPr>
              <w:sym w:font="Wingdings 2" w:char="F081"/>
            </w:r>
          </w:p>
        </w:tc>
        <w:tc>
          <w:tcPr>
            <w:tcW w:w="425" w:type="pct"/>
          </w:tcPr>
          <w:p w14:paraId="786B5A32" w14:textId="77777777" w:rsidR="00DD5115" w:rsidRDefault="00DD5115">
            <w:pPr>
              <w:jc w:val="center"/>
            </w:pPr>
            <w:r>
              <w:rPr>
                <w:rFonts w:ascii="Arial" w:hAnsi="Arial" w:cs="Arial"/>
              </w:rPr>
              <w:sym w:font="Wingdings 2" w:char="F081"/>
            </w:r>
          </w:p>
        </w:tc>
        <w:tc>
          <w:tcPr>
            <w:tcW w:w="425" w:type="pct"/>
          </w:tcPr>
          <w:p w14:paraId="497021FB" w14:textId="77777777" w:rsidR="00DD5115" w:rsidRDefault="00DD5115">
            <w:pPr>
              <w:jc w:val="center"/>
            </w:pPr>
            <w:r>
              <w:rPr>
                <w:rFonts w:ascii="Arial" w:hAnsi="Arial" w:cs="Arial"/>
              </w:rPr>
              <w:sym w:font="Wingdings 2" w:char="F081"/>
            </w:r>
          </w:p>
        </w:tc>
        <w:tc>
          <w:tcPr>
            <w:tcW w:w="425" w:type="pct"/>
          </w:tcPr>
          <w:p w14:paraId="6DD470B9" w14:textId="77777777" w:rsidR="00DD5115" w:rsidRDefault="00DD5115">
            <w:pPr>
              <w:jc w:val="center"/>
            </w:pPr>
            <w:r>
              <w:rPr>
                <w:rFonts w:ascii="Arial" w:hAnsi="Arial" w:cs="Arial"/>
              </w:rPr>
              <w:sym w:font="Wingdings 2" w:char="F081"/>
            </w:r>
          </w:p>
        </w:tc>
        <w:tc>
          <w:tcPr>
            <w:tcW w:w="375" w:type="pct"/>
            <w:vAlign w:val="center"/>
          </w:tcPr>
          <w:p w14:paraId="09F5618C" w14:textId="77777777" w:rsidR="00DD5115" w:rsidRDefault="00DD5115">
            <w:pPr>
              <w:jc w:val="center"/>
              <w:rPr>
                <w:rFonts w:ascii="Arial" w:hAnsi="Arial" w:cs="Arial"/>
              </w:rPr>
            </w:pPr>
            <w:r>
              <w:rPr>
                <w:rFonts w:ascii="Arial" w:hAnsi="Arial" w:cs="Arial"/>
              </w:rPr>
              <w:t>56</w:t>
            </w:r>
          </w:p>
        </w:tc>
        <w:tc>
          <w:tcPr>
            <w:tcW w:w="425" w:type="pct"/>
          </w:tcPr>
          <w:p w14:paraId="25ABE08C" w14:textId="77777777" w:rsidR="00DD5115" w:rsidRDefault="00DD5115">
            <w:pPr>
              <w:jc w:val="center"/>
            </w:pPr>
            <w:r>
              <w:rPr>
                <w:rFonts w:ascii="Arial" w:hAnsi="Arial" w:cs="Arial"/>
              </w:rPr>
              <w:sym w:font="Wingdings 2" w:char="F081"/>
            </w:r>
          </w:p>
        </w:tc>
        <w:tc>
          <w:tcPr>
            <w:tcW w:w="425" w:type="pct"/>
          </w:tcPr>
          <w:p w14:paraId="4DD22689" w14:textId="77777777" w:rsidR="00DD5115" w:rsidRDefault="00DD5115">
            <w:pPr>
              <w:jc w:val="center"/>
            </w:pPr>
            <w:r>
              <w:rPr>
                <w:rFonts w:ascii="Arial" w:hAnsi="Arial" w:cs="Arial"/>
              </w:rPr>
              <w:sym w:font="Wingdings 2" w:char="F081"/>
            </w:r>
          </w:p>
        </w:tc>
        <w:tc>
          <w:tcPr>
            <w:tcW w:w="425" w:type="pct"/>
          </w:tcPr>
          <w:p w14:paraId="121D4125" w14:textId="77777777" w:rsidR="00DD5115" w:rsidRDefault="00DD5115">
            <w:pPr>
              <w:jc w:val="center"/>
            </w:pPr>
            <w:r>
              <w:rPr>
                <w:rFonts w:ascii="Arial" w:hAnsi="Arial" w:cs="Arial"/>
              </w:rPr>
              <w:sym w:font="Wingdings 2" w:char="F081"/>
            </w:r>
          </w:p>
        </w:tc>
        <w:tc>
          <w:tcPr>
            <w:tcW w:w="425" w:type="pct"/>
          </w:tcPr>
          <w:p w14:paraId="0758E716" w14:textId="77777777" w:rsidR="00DD5115" w:rsidRDefault="00DD5115">
            <w:pPr>
              <w:jc w:val="center"/>
            </w:pPr>
            <w:r>
              <w:rPr>
                <w:rFonts w:ascii="Arial" w:hAnsi="Arial" w:cs="Arial"/>
              </w:rPr>
              <w:sym w:font="Wingdings 2" w:char="F081"/>
            </w:r>
          </w:p>
        </w:tc>
        <w:tc>
          <w:tcPr>
            <w:tcW w:w="425" w:type="pct"/>
          </w:tcPr>
          <w:p w14:paraId="78A5E4C5" w14:textId="77777777" w:rsidR="00DD5115" w:rsidRDefault="00DD5115">
            <w:pPr>
              <w:jc w:val="center"/>
            </w:pPr>
            <w:r>
              <w:rPr>
                <w:rFonts w:ascii="Arial" w:hAnsi="Arial" w:cs="Arial"/>
              </w:rPr>
              <w:sym w:font="Wingdings 2" w:char="F081"/>
            </w:r>
          </w:p>
        </w:tc>
      </w:tr>
      <w:tr w:rsidR="00DD5115" w14:paraId="3D343053" w14:textId="77777777">
        <w:tblPrEx>
          <w:tblCellMar>
            <w:top w:w="0" w:type="dxa"/>
            <w:bottom w:w="0" w:type="dxa"/>
          </w:tblCellMar>
        </w:tblPrEx>
        <w:tc>
          <w:tcPr>
            <w:tcW w:w="375" w:type="pct"/>
            <w:vAlign w:val="center"/>
          </w:tcPr>
          <w:p w14:paraId="18D4CD8E" w14:textId="77777777" w:rsidR="00DD5115" w:rsidRDefault="00DD5115">
            <w:pPr>
              <w:jc w:val="center"/>
              <w:rPr>
                <w:rFonts w:ascii="Arial" w:hAnsi="Arial" w:cs="Arial"/>
              </w:rPr>
            </w:pPr>
            <w:r>
              <w:rPr>
                <w:rFonts w:ascii="Arial" w:hAnsi="Arial" w:cs="Arial"/>
              </w:rPr>
              <w:t>27</w:t>
            </w:r>
          </w:p>
        </w:tc>
        <w:tc>
          <w:tcPr>
            <w:tcW w:w="425" w:type="pct"/>
          </w:tcPr>
          <w:p w14:paraId="36DE8047" w14:textId="77777777" w:rsidR="00DD5115" w:rsidRDefault="00DD5115">
            <w:pPr>
              <w:jc w:val="center"/>
            </w:pPr>
            <w:r>
              <w:rPr>
                <w:rFonts w:ascii="Arial" w:hAnsi="Arial" w:cs="Arial"/>
              </w:rPr>
              <w:sym w:font="Wingdings 2" w:char="F081"/>
            </w:r>
          </w:p>
        </w:tc>
        <w:tc>
          <w:tcPr>
            <w:tcW w:w="425" w:type="pct"/>
          </w:tcPr>
          <w:p w14:paraId="10EBE668" w14:textId="77777777" w:rsidR="00DD5115" w:rsidRDefault="00DD5115">
            <w:pPr>
              <w:jc w:val="center"/>
            </w:pPr>
            <w:r>
              <w:rPr>
                <w:rFonts w:ascii="Arial" w:hAnsi="Arial" w:cs="Arial"/>
              </w:rPr>
              <w:sym w:font="Wingdings 2" w:char="F081"/>
            </w:r>
          </w:p>
        </w:tc>
        <w:tc>
          <w:tcPr>
            <w:tcW w:w="425" w:type="pct"/>
          </w:tcPr>
          <w:p w14:paraId="44F2E99D" w14:textId="77777777" w:rsidR="00DD5115" w:rsidRDefault="00DD5115">
            <w:pPr>
              <w:jc w:val="center"/>
            </w:pPr>
            <w:r>
              <w:rPr>
                <w:rFonts w:ascii="Arial" w:hAnsi="Arial" w:cs="Arial"/>
              </w:rPr>
              <w:sym w:font="Wingdings 2" w:char="F081"/>
            </w:r>
          </w:p>
        </w:tc>
        <w:tc>
          <w:tcPr>
            <w:tcW w:w="425" w:type="pct"/>
          </w:tcPr>
          <w:p w14:paraId="35F910F7" w14:textId="77777777" w:rsidR="00DD5115" w:rsidRDefault="00DD5115">
            <w:pPr>
              <w:jc w:val="center"/>
            </w:pPr>
            <w:r>
              <w:rPr>
                <w:rFonts w:ascii="Arial" w:hAnsi="Arial" w:cs="Arial"/>
              </w:rPr>
              <w:sym w:font="Wingdings 2" w:char="F081"/>
            </w:r>
          </w:p>
        </w:tc>
        <w:tc>
          <w:tcPr>
            <w:tcW w:w="425" w:type="pct"/>
          </w:tcPr>
          <w:p w14:paraId="2F0CA0E8" w14:textId="77777777" w:rsidR="00DD5115" w:rsidRDefault="00DD5115">
            <w:pPr>
              <w:jc w:val="center"/>
            </w:pPr>
            <w:r>
              <w:rPr>
                <w:rFonts w:ascii="Arial" w:hAnsi="Arial" w:cs="Arial"/>
              </w:rPr>
              <w:sym w:font="Wingdings 2" w:char="F081"/>
            </w:r>
          </w:p>
        </w:tc>
        <w:tc>
          <w:tcPr>
            <w:tcW w:w="375" w:type="pct"/>
            <w:vAlign w:val="center"/>
          </w:tcPr>
          <w:p w14:paraId="1285C192" w14:textId="77777777" w:rsidR="00DD5115" w:rsidRDefault="00DD5115">
            <w:pPr>
              <w:jc w:val="center"/>
              <w:rPr>
                <w:rFonts w:ascii="Arial" w:hAnsi="Arial" w:cs="Arial"/>
              </w:rPr>
            </w:pPr>
            <w:r>
              <w:rPr>
                <w:rFonts w:ascii="Arial" w:hAnsi="Arial" w:cs="Arial"/>
              </w:rPr>
              <w:t>57</w:t>
            </w:r>
          </w:p>
        </w:tc>
        <w:tc>
          <w:tcPr>
            <w:tcW w:w="425" w:type="pct"/>
          </w:tcPr>
          <w:p w14:paraId="305FB6FC" w14:textId="77777777" w:rsidR="00DD5115" w:rsidRDefault="00DD5115">
            <w:pPr>
              <w:jc w:val="center"/>
            </w:pPr>
            <w:r>
              <w:rPr>
                <w:rFonts w:ascii="Arial" w:hAnsi="Arial" w:cs="Arial"/>
              </w:rPr>
              <w:sym w:font="Wingdings 2" w:char="F081"/>
            </w:r>
          </w:p>
        </w:tc>
        <w:tc>
          <w:tcPr>
            <w:tcW w:w="425" w:type="pct"/>
          </w:tcPr>
          <w:p w14:paraId="62FBBD2F" w14:textId="77777777" w:rsidR="00DD5115" w:rsidRDefault="00DD5115">
            <w:pPr>
              <w:jc w:val="center"/>
            </w:pPr>
            <w:r>
              <w:rPr>
                <w:rFonts w:ascii="Arial" w:hAnsi="Arial" w:cs="Arial"/>
              </w:rPr>
              <w:sym w:font="Wingdings 2" w:char="F081"/>
            </w:r>
          </w:p>
        </w:tc>
        <w:tc>
          <w:tcPr>
            <w:tcW w:w="425" w:type="pct"/>
          </w:tcPr>
          <w:p w14:paraId="6E959388" w14:textId="77777777" w:rsidR="00DD5115" w:rsidRDefault="00DD5115">
            <w:pPr>
              <w:jc w:val="center"/>
            </w:pPr>
            <w:r>
              <w:rPr>
                <w:rFonts w:ascii="Arial" w:hAnsi="Arial" w:cs="Arial"/>
              </w:rPr>
              <w:sym w:font="Wingdings 2" w:char="F081"/>
            </w:r>
          </w:p>
        </w:tc>
        <w:tc>
          <w:tcPr>
            <w:tcW w:w="425" w:type="pct"/>
          </w:tcPr>
          <w:p w14:paraId="7B49B1FA" w14:textId="77777777" w:rsidR="00DD5115" w:rsidRDefault="00DD5115">
            <w:pPr>
              <w:jc w:val="center"/>
            </w:pPr>
            <w:r>
              <w:rPr>
                <w:rFonts w:ascii="Arial" w:hAnsi="Arial" w:cs="Arial"/>
              </w:rPr>
              <w:sym w:font="Wingdings 2" w:char="F081"/>
            </w:r>
          </w:p>
        </w:tc>
        <w:tc>
          <w:tcPr>
            <w:tcW w:w="425" w:type="pct"/>
          </w:tcPr>
          <w:p w14:paraId="553DC179" w14:textId="77777777" w:rsidR="00DD5115" w:rsidRDefault="00DD5115">
            <w:pPr>
              <w:jc w:val="center"/>
            </w:pPr>
            <w:r>
              <w:rPr>
                <w:rFonts w:ascii="Arial" w:hAnsi="Arial" w:cs="Arial"/>
              </w:rPr>
              <w:sym w:font="Wingdings 2" w:char="F081"/>
            </w:r>
          </w:p>
        </w:tc>
      </w:tr>
      <w:tr w:rsidR="00DD5115" w14:paraId="5A77B0BA" w14:textId="77777777">
        <w:tblPrEx>
          <w:tblCellMar>
            <w:top w:w="0" w:type="dxa"/>
            <w:bottom w:w="0" w:type="dxa"/>
          </w:tblCellMar>
        </w:tblPrEx>
        <w:tc>
          <w:tcPr>
            <w:tcW w:w="375" w:type="pct"/>
            <w:vAlign w:val="center"/>
          </w:tcPr>
          <w:p w14:paraId="162EB32D" w14:textId="77777777" w:rsidR="00DD5115" w:rsidRDefault="00DD5115">
            <w:pPr>
              <w:jc w:val="center"/>
              <w:rPr>
                <w:rFonts w:ascii="Arial" w:hAnsi="Arial" w:cs="Arial"/>
              </w:rPr>
            </w:pPr>
            <w:r>
              <w:rPr>
                <w:rFonts w:ascii="Arial" w:hAnsi="Arial" w:cs="Arial"/>
              </w:rPr>
              <w:t>28</w:t>
            </w:r>
          </w:p>
        </w:tc>
        <w:tc>
          <w:tcPr>
            <w:tcW w:w="425" w:type="pct"/>
          </w:tcPr>
          <w:p w14:paraId="189C82B7" w14:textId="77777777" w:rsidR="00DD5115" w:rsidRDefault="00DD5115">
            <w:pPr>
              <w:jc w:val="center"/>
            </w:pPr>
            <w:r>
              <w:rPr>
                <w:rFonts w:ascii="Arial" w:hAnsi="Arial" w:cs="Arial"/>
              </w:rPr>
              <w:sym w:font="Wingdings 2" w:char="F081"/>
            </w:r>
          </w:p>
        </w:tc>
        <w:tc>
          <w:tcPr>
            <w:tcW w:w="425" w:type="pct"/>
          </w:tcPr>
          <w:p w14:paraId="474F7741" w14:textId="77777777" w:rsidR="00DD5115" w:rsidRDefault="00DD5115">
            <w:pPr>
              <w:jc w:val="center"/>
            </w:pPr>
            <w:r>
              <w:rPr>
                <w:rFonts w:ascii="Arial" w:hAnsi="Arial" w:cs="Arial"/>
              </w:rPr>
              <w:sym w:font="Wingdings 2" w:char="F081"/>
            </w:r>
          </w:p>
        </w:tc>
        <w:tc>
          <w:tcPr>
            <w:tcW w:w="425" w:type="pct"/>
          </w:tcPr>
          <w:p w14:paraId="4E9ECB1C" w14:textId="77777777" w:rsidR="00DD5115" w:rsidRDefault="00DD5115">
            <w:pPr>
              <w:jc w:val="center"/>
            </w:pPr>
            <w:r>
              <w:rPr>
                <w:rFonts w:ascii="Arial" w:hAnsi="Arial" w:cs="Arial"/>
              </w:rPr>
              <w:sym w:font="Wingdings 2" w:char="F081"/>
            </w:r>
          </w:p>
        </w:tc>
        <w:tc>
          <w:tcPr>
            <w:tcW w:w="425" w:type="pct"/>
          </w:tcPr>
          <w:p w14:paraId="3CE2CA7D" w14:textId="77777777" w:rsidR="00DD5115" w:rsidRDefault="00DD5115">
            <w:pPr>
              <w:jc w:val="center"/>
            </w:pPr>
            <w:r>
              <w:rPr>
                <w:rFonts w:ascii="Arial" w:hAnsi="Arial" w:cs="Arial"/>
              </w:rPr>
              <w:sym w:font="Wingdings 2" w:char="F081"/>
            </w:r>
          </w:p>
        </w:tc>
        <w:tc>
          <w:tcPr>
            <w:tcW w:w="425" w:type="pct"/>
          </w:tcPr>
          <w:p w14:paraId="637EE4AA" w14:textId="77777777" w:rsidR="00DD5115" w:rsidRDefault="00DD5115">
            <w:pPr>
              <w:jc w:val="center"/>
            </w:pPr>
            <w:r>
              <w:rPr>
                <w:rFonts w:ascii="Arial" w:hAnsi="Arial" w:cs="Arial"/>
              </w:rPr>
              <w:sym w:font="Wingdings 2" w:char="F081"/>
            </w:r>
          </w:p>
        </w:tc>
        <w:tc>
          <w:tcPr>
            <w:tcW w:w="375" w:type="pct"/>
            <w:vAlign w:val="center"/>
          </w:tcPr>
          <w:p w14:paraId="161743FF" w14:textId="77777777" w:rsidR="00DD5115" w:rsidRDefault="00DD5115">
            <w:pPr>
              <w:jc w:val="center"/>
              <w:rPr>
                <w:rFonts w:ascii="Arial" w:hAnsi="Arial" w:cs="Arial"/>
              </w:rPr>
            </w:pPr>
            <w:r>
              <w:rPr>
                <w:rFonts w:ascii="Arial" w:hAnsi="Arial" w:cs="Arial"/>
              </w:rPr>
              <w:t>58</w:t>
            </w:r>
          </w:p>
        </w:tc>
        <w:tc>
          <w:tcPr>
            <w:tcW w:w="425" w:type="pct"/>
          </w:tcPr>
          <w:p w14:paraId="1598593E" w14:textId="77777777" w:rsidR="00DD5115" w:rsidRDefault="00DD5115">
            <w:pPr>
              <w:jc w:val="center"/>
            </w:pPr>
            <w:r>
              <w:rPr>
                <w:rFonts w:ascii="Arial" w:hAnsi="Arial" w:cs="Arial"/>
              </w:rPr>
              <w:sym w:font="Wingdings 2" w:char="F081"/>
            </w:r>
          </w:p>
        </w:tc>
        <w:tc>
          <w:tcPr>
            <w:tcW w:w="425" w:type="pct"/>
          </w:tcPr>
          <w:p w14:paraId="10A45D91" w14:textId="77777777" w:rsidR="00DD5115" w:rsidRDefault="00DD5115">
            <w:pPr>
              <w:jc w:val="center"/>
            </w:pPr>
            <w:r>
              <w:rPr>
                <w:rFonts w:ascii="Arial" w:hAnsi="Arial" w:cs="Arial"/>
              </w:rPr>
              <w:sym w:font="Wingdings 2" w:char="F081"/>
            </w:r>
          </w:p>
        </w:tc>
        <w:tc>
          <w:tcPr>
            <w:tcW w:w="425" w:type="pct"/>
          </w:tcPr>
          <w:p w14:paraId="0CA64671" w14:textId="77777777" w:rsidR="00DD5115" w:rsidRDefault="00DD5115">
            <w:pPr>
              <w:jc w:val="center"/>
            </w:pPr>
            <w:r>
              <w:rPr>
                <w:rFonts w:ascii="Arial" w:hAnsi="Arial" w:cs="Arial"/>
              </w:rPr>
              <w:sym w:font="Wingdings 2" w:char="F081"/>
            </w:r>
          </w:p>
        </w:tc>
        <w:tc>
          <w:tcPr>
            <w:tcW w:w="425" w:type="pct"/>
          </w:tcPr>
          <w:p w14:paraId="61E90A75" w14:textId="77777777" w:rsidR="00DD5115" w:rsidRDefault="00DD5115">
            <w:pPr>
              <w:jc w:val="center"/>
            </w:pPr>
            <w:r>
              <w:rPr>
                <w:rFonts w:ascii="Arial" w:hAnsi="Arial" w:cs="Arial"/>
              </w:rPr>
              <w:sym w:font="Wingdings 2" w:char="F081"/>
            </w:r>
          </w:p>
        </w:tc>
        <w:tc>
          <w:tcPr>
            <w:tcW w:w="425" w:type="pct"/>
          </w:tcPr>
          <w:p w14:paraId="44430731" w14:textId="77777777" w:rsidR="00DD5115" w:rsidRDefault="00DD5115">
            <w:pPr>
              <w:jc w:val="center"/>
            </w:pPr>
            <w:r>
              <w:rPr>
                <w:rFonts w:ascii="Arial" w:hAnsi="Arial" w:cs="Arial"/>
              </w:rPr>
              <w:sym w:font="Wingdings 2" w:char="F081"/>
            </w:r>
          </w:p>
        </w:tc>
      </w:tr>
      <w:tr w:rsidR="00DD5115" w14:paraId="6FC003A6" w14:textId="77777777">
        <w:tblPrEx>
          <w:tblCellMar>
            <w:top w:w="0" w:type="dxa"/>
            <w:bottom w:w="0" w:type="dxa"/>
          </w:tblCellMar>
        </w:tblPrEx>
        <w:tc>
          <w:tcPr>
            <w:tcW w:w="375" w:type="pct"/>
            <w:vAlign w:val="center"/>
          </w:tcPr>
          <w:p w14:paraId="3CC3A5D0" w14:textId="77777777" w:rsidR="00DD5115" w:rsidRDefault="00DD5115">
            <w:pPr>
              <w:jc w:val="center"/>
              <w:rPr>
                <w:rFonts w:ascii="Arial" w:hAnsi="Arial" w:cs="Arial"/>
              </w:rPr>
            </w:pPr>
            <w:r>
              <w:rPr>
                <w:rFonts w:ascii="Arial" w:hAnsi="Arial" w:cs="Arial"/>
              </w:rPr>
              <w:t>29</w:t>
            </w:r>
          </w:p>
        </w:tc>
        <w:tc>
          <w:tcPr>
            <w:tcW w:w="425" w:type="pct"/>
          </w:tcPr>
          <w:p w14:paraId="38BCF906" w14:textId="77777777" w:rsidR="00DD5115" w:rsidRDefault="00DD5115">
            <w:pPr>
              <w:jc w:val="center"/>
            </w:pPr>
            <w:r>
              <w:rPr>
                <w:rFonts w:ascii="Arial" w:hAnsi="Arial" w:cs="Arial"/>
              </w:rPr>
              <w:sym w:font="Wingdings 2" w:char="F081"/>
            </w:r>
          </w:p>
        </w:tc>
        <w:tc>
          <w:tcPr>
            <w:tcW w:w="425" w:type="pct"/>
          </w:tcPr>
          <w:p w14:paraId="44AA3A90" w14:textId="77777777" w:rsidR="00DD5115" w:rsidRDefault="00DD5115">
            <w:pPr>
              <w:jc w:val="center"/>
            </w:pPr>
            <w:r>
              <w:rPr>
                <w:rFonts w:ascii="Arial" w:hAnsi="Arial" w:cs="Arial"/>
              </w:rPr>
              <w:sym w:font="Wingdings 2" w:char="F081"/>
            </w:r>
          </w:p>
        </w:tc>
        <w:tc>
          <w:tcPr>
            <w:tcW w:w="425" w:type="pct"/>
          </w:tcPr>
          <w:p w14:paraId="519588EB" w14:textId="77777777" w:rsidR="00DD5115" w:rsidRDefault="00DD5115">
            <w:pPr>
              <w:jc w:val="center"/>
            </w:pPr>
            <w:r>
              <w:rPr>
                <w:rFonts w:ascii="Arial" w:hAnsi="Arial" w:cs="Arial"/>
              </w:rPr>
              <w:sym w:font="Wingdings 2" w:char="F081"/>
            </w:r>
          </w:p>
        </w:tc>
        <w:tc>
          <w:tcPr>
            <w:tcW w:w="425" w:type="pct"/>
          </w:tcPr>
          <w:p w14:paraId="70B27AB5" w14:textId="77777777" w:rsidR="00DD5115" w:rsidRDefault="00DD5115">
            <w:pPr>
              <w:jc w:val="center"/>
            </w:pPr>
            <w:r>
              <w:rPr>
                <w:rFonts w:ascii="Arial" w:hAnsi="Arial" w:cs="Arial"/>
              </w:rPr>
              <w:sym w:font="Wingdings 2" w:char="F081"/>
            </w:r>
          </w:p>
        </w:tc>
        <w:tc>
          <w:tcPr>
            <w:tcW w:w="425" w:type="pct"/>
          </w:tcPr>
          <w:p w14:paraId="0A1A5BB5" w14:textId="77777777" w:rsidR="00DD5115" w:rsidRDefault="00DD5115">
            <w:pPr>
              <w:jc w:val="center"/>
            </w:pPr>
            <w:r>
              <w:rPr>
                <w:rFonts w:ascii="Arial" w:hAnsi="Arial" w:cs="Arial"/>
              </w:rPr>
              <w:sym w:font="Wingdings 2" w:char="F081"/>
            </w:r>
          </w:p>
        </w:tc>
        <w:tc>
          <w:tcPr>
            <w:tcW w:w="375" w:type="pct"/>
            <w:vAlign w:val="center"/>
          </w:tcPr>
          <w:p w14:paraId="303CDC3D" w14:textId="77777777" w:rsidR="00DD5115" w:rsidRDefault="00DD5115">
            <w:pPr>
              <w:jc w:val="center"/>
              <w:rPr>
                <w:rFonts w:ascii="Arial" w:hAnsi="Arial" w:cs="Arial"/>
              </w:rPr>
            </w:pPr>
            <w:r>
              <w:rPr>
                <w:rFonts w:ascii="Arial" w:hAnsi="Arial" w:cs="Arial"/>
              </w:rPr>
              <w:t>59</w:t>
            </w:r>
          </w:p>
        </w:tc>
        <w:tc>
          <w:tcPr>
            <w:tcW w:w="425" w:type="pct"/>
          </w:tcPr>
          <w:p w14:paraId="29D9CD74" w14:textId="77777777" w:rsidR="00DD5115" w:rsidRDefault="00DD5115">
            <w:pPr>
              <w:jc w:val="center"/>
            </w:pPr>
            <w:r>
              <w:rPr>
                <w:rFonts w:ascii="Arial" w:hAnsi="Arial" w:cs="Arial"/>
              </w:rPr>
              <w:sym w:font="Wingdings 2" w:char="F081"/>
            </w:r>
          </w:p>
        </w:tc>
        <w:tc>
          <w:tcPr>
            <w:tcW w:w="425" w:type="pct"/>
          </w:tcPr>
          <w:p w14:paraId="23ABA4F2" w14:textId="77777777" w:rsidR="00DD5115" w:rsidRDefault="00DD5115">
            <w:pPr>
              <w:jc w:val="center"/>
            </w:pPr>
            <w:r>
              <w:rPr>
                <w:rFonts w:ascii="Arial" w:hAnsi="Arial" w:cs="Arial"/>
              </w:rPr>
              <w:sym w:font="Wingdings 2" w:char="F081"/>
            </w:r>
          </w:p>
        </w:tc>
        <w:tc>
          <w:tcPr>
            <w:tcW w:w="425" w:type="pct"/>
          </w:tcPr>
          <w:p w14:paraId="0AE3AE89" w14:textId="77777777" w:rsidR="00DD5115" w:rsidRDefault="00DD5115">
            <w:pPr>
              <w:jc w:val="center"/>
            </w:pPr>
            <w:r>
              <w:rPr>
                <w:rFonts w:ascii="Arial" w:hAnsi="Arial" w:cs="Arial"/>
              </w:rPr>
              <w:sym w:font="Wingdings 2" w:char="F081"/>
            </w:r>
          </w:p>
        </w:tc>
        <w:tc>
          <w:tcPr>
            <w:tcW w:w="425" w:type="pct"/>
          </w:tcPr>
          <w:p w14:paraId="5BAB7058" w14:textId="77777777" w:rsidR="00DD5115" w:rsidRDefault="00DD5115">
            <w:pPr>
              <w:jc w:val="center"/>
            </w:pPr>
            <w:r>
              <w:rPr>
                <w:rFonts w:ascii="Arial" w:hAnsi="Arial" w:cs="Arial"/>
              </w:rPr>
              <w:sym w:font="Wingdings 2" w:char="F081"/>
            </w:r>
          </w:p>
        </w:tc>
        <w:tc>
          <w:tcPr>
            <w:tcW w:w="425" w:type="pct"/>
          </w:tcPr>
          <w:p w14:paraId="5B01D11C" w14:textId="77777777" w:rsidR="00DD5115" w:rsidRDefault="00DD5115">
            <w:pPr>
              <w:jc w:val="center"/>
            </w:pPr>
            <w:r>
              <w:rPr>
                <w:rFonts w:ascii="Arial" w:hAnsi="Arial" w:cs="Arial"/>
              </w:rPr>
              <w:sym w:font="Wingdings 2" w:char="F081"/>
            </w:r>
          </w:p>
        </w:tc>
      </w:tr>
      <w:tr w:rsidR="00DD5115" w14:paraId="70FA1174" w14:textId="77777777">
        <w:tblPrEx>
          <w:tblCellMar>
            <w:top w:w="0" w:type="dxa"/>
            <w:bottom w:w="0" w:type="dxa"/>
          </w:tblCellMar>
        </w:tblPrEx>
        <w:tc>
          <w:tcPr>
            <w:tcW w:w="375" w:type="pct"/>
            <w:vAlign w:val="center"/>
          </w:tcPr>
          <w:p w14:paraId="3458E766" w14:textId="77777777" w:rsidR="00DD5115" w:rsidRDefault="00DD5115">
            <w:pPr>
              <w:jc w:val="center"/>
              <w:rPr>
                <w:rFonts w:ascii="Arial" w:hAnsi="Arial" w:cs="Arial"/>
              </w:rPr>
            </w:pPr>
            <w:r>
              <w:rPr>
                <w:rFonts w:ascii="Arial" w:hAnsi="Arial" w:cs="Arial"/>
              </w:rPr>
              <w:t>30</w:t>
            </w:r>
          </w:p>
        </w:tc>
        <w:tc>
          <w:tcPr>
            <w:tcW w:w="425" w:type="pct"/>
          </w:tcPr>
          <w:p w14:paraId="51B203B4" w14:textId="77777777" w:rsidR="00DD5115" w:rsidRDefault="00DD5115">
            <w:pPr>
              <w:jc w:val="center"/>
            </w:pPr>
            <w:r>
              <w:rPr>
                <w:rFonts w:ascii="Arial" w:hAnsi="Arial" w:cs="Arial"/>
              </w:rPr>
              <w:sym w:font="Wingdings 2" w:char="F081"/>
            </w:r>
          </w:p>
        </w:tc>
        <w:tc>
          <w:tcPr>
            <w:tcW w:w="425" w:type="pct"/>
          </w:tcPr>
          <w:p w14:paraId="3544ED74" w14:textId="77777777" w:rsidR="00DD5115" w:rsidRDefault="00DD5115">
            <w:pPr>
              <w:jc w:val="center"/>
            </w:pPr>
            <w:r>
              <w:rPr>
                <w:rFonts w:ascii="Arial" w:hAnsi="Arial" w:cs="Arial"/>
              </w:rPr>
              <w:sym w:font="Wingdings 2" w:char="F081"/>
            </w:r>
          </w:p>
        </w:tc>
        <w:tc>
          <w:tcPr>
            <w:tcW w:w="425" w:type="pct"/>
          </w:tcPr>
          <w:p w14:paraId="3056458C" w14:textId="77777777" w:rsidR="00DD5115" w:rsidRDefault="00DD5115">
            <w:pPr>
              <w:jc w:val="center"/>
            </w:pPr>
            <w:r>
              <w:rPr>
                <w:rFonts w:ascii="Arial" w:hAnsi="Arial" w:cs="Arial"/>
              </w:rPr>
              <w:sym w:font="Wingdings 2" w:char="F081"/>
            </w:r>
          </w:p>
        </w:tc>
        <w:tc>
          <w:tcPr>
            <w:tcW w:w="425" w:type="pct"/>
          </w:tcPr>
          <w:p w14:paraId="78B6CD7E" w14:textId="77777777" w:rsidR="00DD5115" w:rsidRDefault="00DD5115">
            <w:pPr>
              <w:jc w:val="center"/>
            </w:pPr>
            <w:r>
              <w:rPr>
                <w:rFonts w:ascii="Arial" w:hAnsi="Arial" w:cs="Arial"/>
              </w:rPr>
              <w:sym w:font="Wingdings 2" w:char="F081"/>
            </w:r>
          </w:p>
        </w:tc>
        <w:tc>
          <w:tcPr>
            <w:tcW w:w="425" w:type="pct"/>
          </w:tcPr>
          <w:p w14:paraId="17F65F79" w14:textId="77777777" w:rsidR="00DD5115" w:rsidRDefault="00DD5115">
            <w:pPr>
              <w:jc w:val="center"/>
            </w:pPr>
            <w:r>
              <w:rPr>
                <w:rFonts w:ascii="Arial" w:hAnsi="Arial" w:cs="Arial"/>
              </w:rPr>
              <w:sym w:font="Wingdings 2" w:char="F081"/>
            </w:r>
          </w:p>
        </w:tc>
        <w:tc>
          <w:tcPr>
            <w:tcW w:w="375" w:type="pct"/>
            <w:vAlign w:val="center"/>
          </w:tcPr>
          <w:p w14:paraId="61B972CE" w14:textId="77777777" w:rsidR="00DD5115" w:rsidRDefault="00DD5115">
            <w:pPr>
              <w:jc w:val="center"/>
              <w:rPr>
                <w:rFonts w:ascii="Arial" w:hAnsi="Arial" w:cs="Arial"/>
              </w:rPr>
            </w:pPr>
            <w:r>
              <w:rPr>
                <w:rFonts w:ascii="Arial" w:hAnsi="Arial" w:cs="Arial"/>
              </w:rPr>
              <w:t>60</w:t>
            </w:r>
          </w:p>
        </w:tc>
        <w:tc>
          <w:tcPr>
            <w:tcW w:w="425" w:type="pct"/>
          </w:tcPr>
          <w:p w14:paraId="22763E7A" w14:textId="77777777" w:rsidR="00DD5115" w:rsidRDefault="00DD5115">
            <w:pPr>
              <w:jc w:val="center"/>
            </w:pPr>
            <w:r>
              <w:rPr>
                <w:rFonts w:ascii="Arial" w:hAnsi="Arial" w:cs="Arial"/>
              </w:rPr>
              <w:sym w:font="Wingdings 2" w:char="F081"/>
            </w:r>
          </w:p>
        </w:tc>
        <w:tc>
          <w:tcPr>
            <w:tcW w:w="425" w:type="pct"/>
          </w:tcPr>
          <w:p w14:paraId="2D47888B" w14:textId="77777777" w:rsidR="00DD5115" w:rsidRDefault="00DD5115">
            <w:pPr>
              <w:jc w:val="center"/>
            </w:pPr>
            <w:r>
              <w:rPr>
                <w:rFonts w:ascii="Arial" w:hAnsi="Arial" w:cs="Arial"/>
              </w:rPr>
              <w:sym w:font="Wingdings 2" w:char="F081"/>
            </w:r>
          </w:p>
        </w:tc>
        <w:tc>
          <w:tcPr>
            <w:tcW w:w="425" w:type="pct"/>
          </w:tcPr>
          <w:p w14:paraId="2C4DF525" w14:textId="77777777" w:rsidR="00DD5115" w:rsidRDefault="00DD5115">
            <w:pPr>
              <w:jc w:val="center"/>
            </w:pPr>
            <w:r>
              <w:rPr>
                <w:rFonts w:ascii="Arial" w:hAnsi="Arial" w:cs="Arial"/>
              </w:rPr>
              <w:sym w:font="Wingdings 2" w:char="F081"/>
            </w:r>
          </w:p>
        </w:tc>
        <w:tc>
          <w:tcPr>
            <w:tcW w:w="425" w:type="pct"/>
          </w:tcPr>
          <w:p w14:paraId="45C24C35" w14:textId="77777777" w:rsidR="00DD5115" w:rsidRDefault="00DD5115">
            <w:pPr>
              <w:jc w:val="center"/>
            </w:pPr>
            <w:r>
              <w:rPr>
                <w:rFonts w:ascii="Arial" w:hAnsi="Arial" w:cs="Arial"/>
              </w:rPr>
              <w:sym w:font="Wingdings 2" w:char="F081"/>
            </w:r>
          </w:p>
        </w:tc>
        <w:tc>
          <w:tcPr>
            <w:tcW w:w="425" w:type="pct"/>
          </w:tcPr>
          <w:p w14:paraId="49F256D5" w14:textId="77777777" w:rsidR="00DD5115" w:rsidRDefault="00DD5115">
            <w:pPr>
              <w:jc w:val="center"/>
            </w:pPr>
            <w:r>
              <w:rPr>
                <w:rFonts w:ascii="Arial" w:hAnsi="Arial" w:cs="Arial"/>
              </w:rPr>
              <w:sym w:font="Wingdings 2" w:char="F081"/>
            </w:r>
          </w:p>
        </w:tc>
      </w:tr>
    </w:tbl>
    <w:p w14:paraId="447C7472" w14:textId="77777777" w:rsidR="00DD5115" w:rsidRDefault="00DD5115">
      <w:pPr>
        <w:pStyle w:val="Title"/>
        <w:spacing w:after="200"/>
        <w:rPr>
          <w:sz w:val="20"/>
        </w:rPr>
        <w:sectPr w:rsidR="00DD5115">
          <w:pgSz w:w="11909" w:h="16834" w:code="9"/>
          <w:pgMar w:top="1728" w:right="1728" w:bottom="1440" w:left="2016" w:header="1080" w:footer="720" w:gutter="0"/>
          <w:cols w:space="720"/>
          <w:titlePg/>
          <w:docGrid w:linePitch="360"/>
        </w:sectPr>
      </w:pPr>
    </w:p>
    <w:p w14:paraId="758C0311" w14:textId="77777777" w:rsidR="00DD5115" w:rsidRDefault="00DD5115">
      <w:pPr>
        <w:pStyle w:val="Title"/>
        <w:spacing w:after="200"/>
        <w:rPr>
          <w:sz w:val="20"/>
        </w:rPr>
      </w:pPr>
      <w:r>
        <w:rPr>
          <w:sz w:val="20"/>
        </w:rPr>
        <w:lastRenderedPageBreak/>
        <w:t>APPENDIX III</w:t>
      </w:r>
    </w:p>
    <w:p w14:paraId="175E9239" w14:textId="77777777" w:rsidR="00DD5115" w:rsidRDefault="00DD5115">
      <w:pPr>
        <w:pStyle w:val="Title"/>
        <w:rPr>
          <w:sz w:val="28"/>
        </w:rPr>
      </w:pPr>
      <w:r>
        <w:rPr>
          <w:sz w:val="28"/>
        </w:rPr>
        <w:t>FAROOK TRAINING COLLEGE</w:t>
      </w:r>
    </w:p>
    <w:p w14:paraId="221C4FAE" w14:textId="77777777" w:rsidR="00DD5115" w:rsidRDefault="00DD5115">
      <w:pPr>
        <w:pStyle w:val="Title"/>
        <w:rPr>
          <w:b w:val="0"/>
          <w:bCs w:val="0"/>
          <w:sz w:val="26"/>
        </w:rPr>
      </w:pPr>
      <w:r>
        <w:t>SELF- ESTEEM INVENTORY - 2007</w:t>
      </w:r>
    </w:p>
    <w:p w14:paraId="332977D1" w14:textId="77777777" w:rsidR="00DD5115" w:rsidRDefault="00DD5115">
      <w:pPr>
        <w:pStyle w:val="Title"/>
        <w:rPr>
          <w:sz w:val="22"/>
        </w:rPr>
      </w:pPr>
    </w:p>
    <w:p w14:paraId="58E649D7" w14:textId="77777777" w:rsidR="00DD5115" w:rsidRDefault="00DD5115">
      <w:pPr>
        <w:pStyle w:val="Title"/>
        <w:spacing w:after="200"/>
        <w:rPr>
          <w:sz w:val="14"/>
        </w:rPr>
      </w:pPr>
      <w:r>
        <w:rPr>
          <w:sz w:val="22"/>
        </w:rPr>
        <w:t>(FINAL)</w:t>
      </w:r>
    </w:p>
    <w:p w14:paraId="15ABB0CC" w14:textId="77777777" w:rsidR="00DD5115" w:rsidRDefault="00DD5115">
      <w:pPr>
        <w:tabs>
          <w:tab w:val="left" w:pos="4500"/>
        </w:tabs>
        <w:rPr>
          <w:b/>
          <w:bCs/>
        </w:rPr>
      </w:pPr>
      <w:r>
        <w:rPr>
          <w:b/>
          <w:bCs/>
        </w:rPr>
        <w:t>Dr: HASSANKOYA</w:t>
      </w:r>
      <w:r>
        <w:rPr>
          <w:b/>
          <w:bCs/>
        </w:rPr>
        <w:tab/>
        <w:t>M.P.</w:t>
      </w:r>
      <w:r>
        <w:rPr>
          <w:b/>
          <w:bCs/>
        </w:rPr>
        <w:tab/>
        <w:t>BADHARIYA BEEGUM.P</w:t>
      </w:r>
    </w:p>
    <w:p w14:paraId="76AA46F7" w14:textId="77777777" w:rsidR="00DD5115" w:rsidRDefault="00DD5115">
      <w:pPr>
        <w:tabs>
          <w:tab w:val="left" w:pos="4500"/>
        </w:tabs>
        <w:rPr>
          <w:sz w:val="26"/>
        </w:rPr>
      </w:pPr>
      <w:r>
        <w:rPr>
          <w:sz w:val="26"/>
        </w:rPr>
        <w:t>Lecturer in Natural Science</w:t>
      </w:r>
      <w:r>
        <w:rPr>
          <w:sz w:val="26"/>
        </w:rPr>
        <w:tab/>
        <w:t>ME.d Student.</w:t>
      </w:r>
    </w:p>
    <w:p w14:paraId="7D716F28" w14:textId="77777777" w:rsidR="00DD5115" w:rsidRDefault="00DD5115">
      <w:pPr>
        <w:tabs>
          <w:tab w:val="left" w:pos="4500"/>
        </w:tabs>
        <w:rPr>
          <w:sz w:val="26"/>
        </w:rPr>
      </w:pPr>
      <w:r>
        <w:rPr>
          <w:sz w:val="26"/>
        </w:rPr>
        <w:t>Farook Training College</w:t>
      </w:r>
      <w:r>
        <w:rPr>
          <w:sz w:val="26"/>
        </w:rPr>
        <w:tab/>
        <w:t>Farook Training College</w:t>
      </w:r>
    </w:p>
    <w:p w14:paraId="03C2546F" w14:textId="77777777" w:rsidR="00DD5115" w:rsidRDefault="00DD5115">
      <w:pPr>
        <w:rPr>
          <w:b/>
          <w:bCs/>
        </w:rPr>
      </w:pPr>
    </w:p>
    <w:p w14:paraId="512DE663" w14:textId="77777777" w:rsidR="00DD5115" w:rsidRDefault="00DD5115">
      <w:pPr>
        <w:rPr>
          <w:b/>
          <w:bCs/>
        </w:rPr>
      </w:pPr>
    </w:p>
    <w:p w14:paraId="68EC496A" w14:textId="77777777" w:rsidR="00DD5115" w:rsidRDefault="00DD5115">
      <w:pPr>
        <w:pStyle w:val="Heading1"/>
        <w:rPr>
          <w:rFonts w:ascii="Calisto MT" w:hAnsi="Calisto MT"/>
        </w:rPr>
      </w:pPr>
      <w:r>
        <w:rPr>
          <w:rFonts w:ascii="Calisto MT" w:hAnsi="Calisto MT"/>
        </w:rPr>
        <w:t>INSTRUCTIONS</w:t>
      </w:r>
    </w:p>
    <w:p w14:paraId="4BC96576" w14:textId="77777777" w:rsidR="00DD5115" w:rsidRDefault="00DD5115"/>
    <w:p w14:paraId="084646AC" w14:textId="77777777" w:rsidR="00DD5115" w:rsidRDefault="00DD5115">
      <w:pPr>
        <w:spacing w:line="480" w:lineRule="auto"/>
        <w:jc w:val="both"/>
        <w:rPr>
          <w:rFonts w:ascii="Calisto MT" w:hAnsi="Calisto MT"/>
          <w:sz w:val="26"/>
        </w:rPr>
      </w:pPr>
      <w:r>
        <w:rPr>
          <w:rFonts w:ascii="Calisto MT" w:hAnsi="Calisto MT"/>
          <w:sz w:val="26"/>
        </w:rPr>
        <w:tab/>
        <w:t>Read carefully each of the statements given below.  Each of the statements given below.  Each statements has five responses.  All the statements are related to your own thoughts and feelings.  There are no right or wrong answers.  Mark your responses in a separate sheet provided by putting (X) in the relevant column form (1) Always (2) Most often (3) Rarely (4) Sometimes and (5) Never.</w:t>
      </w:r>
    </w:p>
    <w:p w14:paraId="0B11F00E" w14:textId="77777777" w:rsidR="00DD5115" w:rsidRDefault="00DD5115">
      <w:pPr>
        <w:spacing w:line="480" w:lineRule="auto"/>
      </w:pPr>
    </w:p>
    <w:p w14:paraId="4A330C12" w14:textId="77777777" w:rsidR="00DD5115" w:rsidRDefault="00DD5115">
      <w:pPr>
        <w:rPr>
          <w:rFonts w:ascii="Calisto MT" w:hAnsi="Calisto MT"/>
          <w:b/>
          <w:bCs/>
          <w:sz w:val="26"/>
        </w:rPr>
      </w:pPr>
      <w:r>
        <w:rPr>
          <w:rFonts w:ascii="Calisto MT" w:hAnsi="Calisto MT"/>
          <w:b/>
          <w:bCs/>
          <w:sz w:val="26"/>
        </w:rPr>
        <w:t>Example.</w:t>
      </w:r>
    </w:p>
    <w:p w14:paraId="2362F737" w14:textId="77777777" w:rsidR="00DD5115" w:rsidRDefault="00DD5115">
      <w:pPr>
        <w:rPr>
          <w:rFonts w:ascii="Calisto MT" w:hAnsi="Calisto MT"/>
          <w:sz w:val="26"/>
        </w:rPr>
      </w:pPr>
    </w:p>
    <w:p w14:paraId="26B2C94E" w14:textId="77777777" w:rsidR="00DD5115" w:rsidRDefault="00DD5115" w:rsidP="00DD5115">
      <w:pPr>
        <w:numPr>
          <w:ilvl w:val="0"/>
          <w:numId w:val="24"/>
        </w:numPr>
        <w:spacing w:after="0" w:line="240" w:lineRule="auto"/>
        <w:rPr>
          <w:rFonts w:ascii="Calisto MT" w:hAnsi="Calisto MT"/>
          <w:sz w:val="26"/>
        </w:rPr>
      </w:pPr>
      <w:r>
        <w:rPr>
          <w:rFonts w:ascii="Calisto MT" w:hAnsi="Calisto MT"/>
          <w:sz w:val="26"/>
        </w:rPr>
        <w:t>I can do the things entrusted me very beautifully.</w:t>
      </w:r>
    </w:p>
    <w:p w14:paraId="33E18463" w14:textId="77777777" w:rsidR="00DD5115" w:rsidRDefault="00DD5115">
      <w:pPr>
        <w:ind w:left="360"/>
        <w:rPr>
          <w:rFonts w:ascii="Calisto MT" w:hAnsi="Calisto MT"/>
          <w:sz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1"/>
        <w:gridCol w:w="1965"/>
        <w:gridCol w:w="2040"/>
        <w:gridCol w:w="1362"/>
        <w:gridCol w:w="1277"/>
      </w:tblGrid>
      <w:tr w:rsidR="00DD5115" w14:paraId="072FCD9B" w14:textId="77777777">
        <w:tblPrEx>
          <w:tblCellMar>
            <w:top w:w="0" w:type="dxa"/>
            <w:bottom w:w="0" w:type="dxa"/>
          </w:tblCellMar>
        </w:tblPrEx>
        <w:trPr>
          <w:trHeight w:val="447"/>
        </w:trPr>
        <w:tc>
          <w:tcPr>
            <w:tcW w:w="926" w:type="pct"/>
            <w:vAlign w:val="center"/>
          </w:tcPr>
          <w:p w14:paraId="6DA095A4" w14:textId="77777777" w:rsidR="00DD5115" w:rsidRDefault="00DD5115">
            <w:pPr>
              <w:jc w:val="center"/>
              <w:rPr>
                <w:rFonts w:ascii="Calisto MT" w:hAnsi="Calisto MT"/>
                <w:b/>
                <w:bCs/>
                <w:sz w:val="26"/>
              </w:rPr>
            </w:pPr>
            <w:r>
              <w:rPr>
                <w:rFonts w:ascii="Calisto MT" w:hAnsi="Calisto MT"/>
                <w:b/>
                <w:bCs/>
                <w:sz w:val="26"/>
              </w:rPr>
              <w:t>Always</w:t>
            </w:r>
          </w:p>
        </w:tc>
        <w:tc>
          <w:tcPr>
            <w:tcW w:w="1205" w:type="pct"/>
            <w:vAlign w:val="center"/>
          </w:tcPr>
          <w:p w14:paraId="44999FF3" w14:textId="77777777" w:rsidR="00DD5115" w:rsidRDefault="00DD5115">
            <w:pPr>
              <w:jc w:val="center"/>
              <w:rPr>
                <w:rFonts w:ascii="Calisto MT" w:hAnsi="Calisto MT"/>
                <w:b/>
                <w:bCs/>
                <w:sz w:val="26"/>
              </w:rPr>
            </w:pPr>
            <w:r>
              <w:rPr>
                <w:rFonts w:ascii="Calisto MT" w:hAnsi="Calisto MT"/>
                <w:b/>
                <w:bCs/>
                <w:sz w:val="26"/>
              </w:rPr>
              <w:t>Most often</w:t>
            </w:r>
          </w:p>
        </w:tc>
        <w:tc>
          <w:tcPr>
            <w:tcW w:w="1251" w:type="pct"/>
            <w:vAlign w:val="center"/>
          </w:tcPr>
          <w:p w14:paraId="549A125B" w14:textId="77777777" w:rsidR="00DD5115" w:rsidRDefault="00DD5115">
            <w:pPr>
              <w:jc w:val="center"/>
              <w:rPr>
                <w:rFonts w:ascii="Calisto MT" w:hAnsi="Calisto MT"/>
                <w:b/>
                <w:bCs/>
                <w:sz w:val="26"/>
              </w:rPr>
            </w:pPr>
            <w:r>
              <w:rPr>
                <w:rFonts w:ascii="Calisto MT" w:hAnsi="Calisto MT"/>
                <w:b/>
                <w:bCs/>
                <w:sz w:val="26"/>
              </w:rPr>
              <w:t>Sometimes</w:t>
            </w:r>
          </w:p>
        </w:tc>
        <w:tc>
          <w:tcPr>
            <w:tcW w:w="835" w:type="pct"/>
            <w:vAlign w:val="center"/>
          </w:tcPr>
          <w:p w14:paraId="35BF082C" w14:textId="77777777" w:rsidR="00DD5115" w:rsidRDefault="00DD5115">
            <w:pPr>
              <w:jc w:val="center"/>
              <w:rPr>
                <w:rFonts w:ascii="Calisto MT" w:hAnsi="Calisto MT"/>
                <w:b/>
                <w:bCs/>
                <w:sz w:val="26"/>
              </w:rPr>
            </w:pPr>
            <w:r>
              <w:rPr>
                <w:rFonts w:ascii="Calisto MT" w:hAnsi="Calisto MT"/>
                <w:b/>
                <w:bCs/>
                <w:sz w:val="26"/>
              </w:rPr>
              <w:t>Rarely</w:t>
            </w:r>
          </w:p>
        </w:tc>
        <w:tc>
          <w:tcPr>
            <w:tcW w:w="783" w:type="pct"/>
            <w:vAlign w:val="center"/>
          </w:tcPr>
          <w:p w14:paraId="7CA95506" w14:textId="77777777" w:rsidR="00DD5115" w:rsidRDefault="00DD5115">
            <w:pPr>
              <w:jc w:val="center"/>
              <w:rPr>
                <w:rFonts w:ascii="Calisto MT" w:hAnsi="Calisto MT"/>
                <w:b/>
                <w:bCs/>
                <w:sz w:val="26"/>
              </w:rPr>
            </w:pPr>
            <w:r>
              <w:rPr>
                <w:rFonts w:ascii="Calisto MT" w:hAnsi="Calisto MT"/>
                <w:b/>
                <w:bCs/>
                <w:sz w:val="26"/>
              </w:rPr>
              <w:t>Never</w:t>
            </w:r>
          </w:p>
        </w:tc>
      </w:tr>
      <w:tr w:rsidR="00DD5115" w14:paraId="57EDF373" w14:textId="77777777">
        <w:tblPrEx>
          <w:tblCellMar>
            <w:top w:w="0" w:type="dxa"/>
            <w:bottom w:w="0" w:type="dxa"/>
          </w:tblCellMar>
        </w:tblPrEx>
        <w:trPr>
          <w:trHeight w:val="472"/>
        </w:trPr>
        <w:tc>
          <w:tcPr>
            <w:tcW w:w="926" w:type="pct"/>
          </w:tcPr>
          <w:p w14:paraId="4FEF61B0" w14:textId="77777777" w:rsidR="00DD5115" w:rsidRDefault="00DD5115">
            <w:pPr>
              <w:rPr>
                <w:rFonts w:ascii="Calisto MT" w:hAnsi="Calisto MT"/>
                <w:sz w:val="26"/>
              </w:rPr>
            </w:pPr>
          </w:p>
        </w:tc>
        <w:tc>
          <w:tcPr>
            <w:tcW w:w="1205" w:type="pct"/>
            <w:vAlign w:val="center"/>
          </w:tcPr>
          <w:p w14:paraId="2D83877D" w14:textId="77777777" w:rsidR="00DD5115" w:rsidRDefault="00DD5115">
            <w:pPr>
              <w:jc w:val="center"/>
              <w:rPr>
                <w:rFonts w:ascii="Calisto MT" w:hAnsi="Calisto MT"/>
                <w:sz w:val="26"/>
              </w:rPr>
            </w:pPr>
            <w:r>
              <w:rPr>
                <w:rFonts w:ascii="Calisto MT" w:hAnsi="Calisto MT"/>
                <w:sz w:val="26"/>
              </w:rPr>
              <w:sym w:font="Symbol" w:char="F0C4"/>
            </w:r>
          </w:p>
        </w:tc>
        <w:tc>
          <w:tcPr>
            <w:tcW w:w="1251" w:type="pct"/>
          </w:tcPr>
          <w:p w14:paraId="29F18520" w14:textId="77777777" w:rsidR="00DD5115" w:rsidRDefault="00DD5115">
            <w:pPr>
              <w:rPr>
                <w:rFonts w:ascii="Calisto MT" w:hAnsi="Calisto MT"/>
                <w:sz w:val="26"/>
              </w:rPr>
            </w:pPr>
          </w:p>
        </w:tc>
        <w:tc>
          <w:tcPr>
            <w:tcW w:w="835" w:type="pct"/>
          </w:tcPr>
          <w:p w14:paraId="318CF7BD" w14:textId="77777777" w:rsidR="00DD5115" w:rsidRDefault="00DD5115">
            <w:pPr>
              <w:rPr>
                <w:rFonts w:ascii="Calisto MT" w:hAnsi="Calisto MT"/>
                <w:sz w:val="26"/>
              </w:rPr>
            </w:pPr>
          </w:p>
        </w:tc>
        <w:tc>
          <w:tcPr>
            <w:tcW w:w="783" w:type="pct"/>
          </w:tcPr>
          <w:p w14:paraId="0808E2B5" w14:textId="77777777" w:rsidR="00DD5115" w:rsidRDefault="00DD5115">
            <w:pPr>
              <w:rPr>
                <w:rFonts w:ascii="Calisto MT" w:hAnsi="Calisto MT"/>
                <w:sz w:val="26"/>
              </w:rPr>
            </w:pPr>
          </w:p>
        </w:tc>
      </w:tr>
    </w:tbl>
    <w:p w14:paraId="5EA1575F" w14:textId="77777777" w:rsidR="00DD5115" w:rsidRDefault="00DD5115">
      <w:pPr>
        <w:ind w:left="360"/>
        <w:rPr>
          <w:rFonts w:ascii="Calisto MT" w:hAnsi="Calisto MT"/>
          <w:sz w:val="26"/>
        </w:rPr>
      </w:pPr>
    </w:p>
    <w:p w14:paraId="6EA1B41F" w14:textId="77777777" w:rsidR="00DD5115" w:rsidRDefault="00DD5115">
      <w:pPr>
        <w:spacing w:line="480" w:lineRule="auto"/>
        <w:ind w:left="360"/>
        <w:rPr>
          <w:rFonts w:ascii="Calisto MT" w:hAnsi="Calisto MT"/>
          <w:sz w:val="26"/>
        </w:rPr>
      </w:pPr>
    </w:p>
    <w:p w14:paraId="4C87F695"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lastRenderedPageBreak/>
        <w:t>I am satisfied with my economic condition.</w:t>
      </w:r>
    </w:p>
    <w:p w14:paraId="170B8C92"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get proper consideration from my friends.</w:t>
      </w:r>
    </w:p>
    <w:p w14:paraId="311C79BB"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I am safe in everywhere.</w:t>
      </w:r>
    </w:p>
    <w:p w14:paraId="2C76D9B8"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that I am not being loved by anyone.</w:t>
      </w:r>
    </w:p>
    <w:p w14:paraId="668B3910"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happy when I mingle with my friends.</w:t>
      </w:r>
    </w:p>
    <w:p w14:paraId="0619171F"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am a sincere person.</w:t>
      </w:r>
    </w:p>
    <w:p w14:paraId="0B98C0DA"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believe that I have definite aim in my life.</w:t>
      </w:r>
    </w:p>
    <w:p w14:paraId="7E2B34B2"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am a lazy person.</w:t>
      </w:r>
    </w:p>
    <w:p w14:paraId="5A919822"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feel that my friends are avoiding me.</w:t>
      </w:r>
    </w:p>
    <w:p w14:paraId="1E8639C7"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deal with others in a better way.</w:t>
      </w:r>
    </w:p>
    <w:p w14:paraId="1E635093"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 xml:space="preserve"> I believe that I can do my things alone.</w:t>
      </w:r>
    </w:p>
    <w:p w14:paraId="6316E39A"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that my education do not satisfy me.</w:t>
      </w:r>
    </w:p>
    <w:p w14:paraId="002680BD"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control myself in anger situations.</w:t>
      </w:r>
    </w:p>
    <w:p w14:paraId="60257474"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Whenever committees are formed they include me.</w:t>
      </w:r>
    </w:p>
    <w:p w14:paraId="17F15CE9"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Teacher's criticism always create tension to me.</w:t>
      </w:r>
    </w:p>
    <w:p w14:paraId="2186258C"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fail to carry out the promises.</w:t>
      </w:r>
    </w:p>
    <w:p w14:paraId="325B299A"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feel that in my education I am not reached up to the level of my friends.</w:t>
      </w:r>
    </w:p>
    <w:p w14:paraId="6E57C632"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like loneliness.</w:t>
      </w:r>
    </w:p>
    <w:p w14:paraId="385B506B"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fail to obey the promises.</w:t>
      </w:r>
    </w:p>
    <w:p w14:paraId="2228F436"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sincerely do the follow up activities related to the topics.</w:t>
      </w:r>
    </w:p>
    <w:p w14:paraId="182D7F35"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am an abled person.</w:t>
      </w:r>
    </w:p>
    <w:p w14:paraId="2475C196"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fails to participate activities by thinking of what will others think.</w:t>
      </w:r>
    </w:p>
    <w:p w14:paraId="54906D36"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 xml:space="preserve">I can do the things, which are entrusted me. </w:t>
      </w:r>
    </w:p>
    <w:p w14:paraId="43BA82AA"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that I can’t keep neatness and perfection in my life.</w:t>
      </w:r>
    </w:p>
    <w:p w14:paraId="653389A0"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 xml:space="preserve">The aim of my education is only to acquire knowledge. </w:t>
      </w:r>
    </w:p>
    <w:p w14:paraId="05339F1D"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perform in-group activities.</w:t>
      </w:r>
    </w:p>
    <w:p w14:paraId="286BC2CD"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am happy when my friends are helping me.</w:t>
      </w:r>
    </w:p>
    <w:p w14:paraId="491CECD7"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feel that my life is useless.</w:t>
      </w:r>
    </w:p>
    <w:p w14:paraId="75B6E10C"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 xml:space="preserve">The feeling of the lack of sincere friends always disappointing me. </w:t>
      </w:r>
    </w:p>
    <w:p w14:paraId="03E48D9D"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think that I have a good remembering capacity.</w:t>
      </w:r>
    </w:p>
    <w:p w14:paraId="72196413"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participate very actively in the club activities of school.</w:t>
      </w:r>
    </w:p>
    <w:p w14:paraId="532114E7"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think that the things I am doing will get better result</w:t>
      </w:r>
    </w:p>
    <w:p w14:paraId="372BC041"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lastRenderedPageBreak/>
        <w:t>I often feel that my life has no meaning.</w:t>
      </w:r>
    </w:p>
    <w:p w14:paraId="247B4B64"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do creative things.</w:t>
      </w:r>
    </w:p>
    <w:p w14:paraId="290803A3"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express my ideas boldly in front of others.</w:t>
      </w:r>
    </w:p>
    <w:p w14:paraId="3380428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study the daily lesson very sincerely.</w:t>
      </w:r>
    </w:p>
    <w:p w14:paraId="5A862038"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 xml:space="preserve">I can carry higher positions. </w:t>
      </w:r>
    </w:p>
    <w:p w14:paraId="668EEDF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don’t like myself.</w:t>
      </w:r>
    </w:p>
    <w:p w14:paraId="144D0776"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feel fear to face strangers.</w:t>
      </w:r>
    </w:p>
    <w:p w14:paraId="6A23F9B4"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actively participate in seminars.</w:t>
      </w:r>
    </w:p>
    <w:p w14:paraId="012F654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think that I have many failures than success.</w:t>
      </w:r>
    </w:p>
    <w:p w14:paraId="124E1EE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often think that if I am another person.</w:t>
      </w:r>
    </w:p>
    <w:p w14:paraId="5A054FC6"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 xml:space="preserve">I can deal with my neighbors in a better way. </w:t>
      </w:r>
    </w:p>
    <w:p w14:paraId="18D256E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that people like others than me</w:t>
      </w:r>
    </w:p>
    <w:p w14:paraId="585DAB25"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identify my strength and weaknesses.</w:t>
      </w:r>
    </w:p>
    <w:p w14:paraId="1C7B9D9C"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have no hesitation to praise whenever my friends attain a success.</w:t>
      </w:r>
    </w:p>
    <w:p w14:paraId="4D5A241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do the things very accurately.</w:t>
      </w:r>
    </w:p>
    <w:p w14:paraId="16286074"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believe that my parents scold me for my betterment</w:t>
      </w:r>
    </w:p>
    <w:p w14:paraId="2608F58B"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am a good person.</w:t>
      </w:r>
    </w:p>
    <w:p w14:paraId="40C0A033"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feel ashamed of my parent’s job.</w:t>
      </w:r>
    </w:p>
    <w:p w14:paraId="38CEA20A"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will say what I want to say.</w:t>
      </w:r>
    </w:p>
    <w:p w14:paraId="6A2B277B"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can take better decisions and stick on it.</w:t>
      </w:r>
    </w:p>
    <w:p w14:paraId="14968F53"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My parent’s conduct always get happy to me</w:t>
      </w:r>
    </w:p>
    <w:p w14:paraId="6F051D5E"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have rare occasion for expending holidays with family.</w:t>
      </w:r>
    </w:p>
    <w:p w14:paraId="3244A486" w14:textId="77777777" w:rsidR="00DD5115" w:rsidRDefault="00DD5115" w:rsidP="00DD5115">
      <w:pPr>
        <w:numPr>
          <w:ilvl w:val="0"/>
          <w:numId w:val="25"/>
        </w:numPr>
        <w:spacing w:after="100" w:line="240" w:lineRule="auto"/>
        <w:ind w:hanging="720"/>
        <w:rPr>
          <w:rFonts w:ascii="Calisto MT" w:hAnsi="Calisto MT"/>
          <w:sz w:val="26"/>
        </w:rPr>
      </w:pPr>
      <w:r>
        <w:rPr>
          <w:rFonts w:ascii="Calisto MT" w:hAnsi="Calisto MT"/>
          <w:sz w:val="26"/>
        </w:rPr>
        <w:t>I have not much things proud of.</w:t>
      </w:r>
    </w:p>
    <w:p w14:paraId="0E686872" w14:textId="77777777" w:rsidR="00DD5115" w:rsidRDefault="00DD5115">
      <w:pPr>
        <w:pStyle w:val="Title"/>
        <w:spacing w:after="200"/>
        <w:rPr>
          <w:sz w:val="20"/>
        </w:rPr>
        <w:sectPr w:rsidR="00DD5115">
          <w:pgSz w:w="11909" w:h="16834" w:code="9"/>
          <w:pgMar w:top="1728" w:right="1728" w:bottom="1440" w:left="2016" w:header="1080" w:footer="720" w:gutter="0"/>
          <w:cols w:space="720"/>
          <w:titlePg/>
          <w:docGrid w:linePitch="360"/>
        </w:sectPr>
      </w:pPr>
    </w:p>
    <w:p w14:paraId="567BA6FE" w14:textId="77777777" w:rsidR="00DD5115" w:rsidRDefault="00DD5115">
      <w:pPr>
        <w:pStyle w:val="Title"/>
        <w:spacing w:after="200"/>
        <w:rPr>
          <w:sz w:val="20"/>
        </w:rPr>
      </w:pPr>
      <w:r>
        <w:rPr>
          <w:sz w:val="20"/>
        </w:rPr>
        <w:lastRenderedPageBreak/>
        <w:t>APPENDIX IV</w:t>
      </w:r>
    </w:p>
    <w:p w14:paraId="60C24659" w14:textId="77777777" w:rsidR="00DD5115" w:rsidRDefault="00DD5115">
      <w:pPr>
        <w:pStyle w:val="Title"/>
        <w:spacing w:after="200"/>
        <w:rPr>
          <w:sz w:val="28"/>
        </w:rPr>
      </w:pPr>
      <w:r>
        <w:rPr>
          <w:sz w:val="28"/>
        </w:rPr>
        <w:t>FAROOK TRAINING COLLEGE</w:t>
      </w:r>
    </w:p>
    <w:p w14:paraId="1811A9A3" w14:textId="77777777" w:rsidR="00DD5115" w:rsidRDefault="00DD5115">
      <w:pPr>
        <w:pStyle w:val="Subtitle"/>
        <w:spacing w:after="80"/>
      </w:pPr>
      <w:r>
        <w:t xml:space="preserve">SELF- ESTEEM INVENTORY </w:t>
      </w:r>
    </w:p>
    <w:p w14:paraId="78A59BDE" w14:textId="77777777" w:rsidR="00DD5115" w:rsidRDefault="00DD5115">
      <w:pPr>
        <w:pStyle w:val="Subtitle"/>
        <w:spacing w:after="80"/>
        <w:rPr>
          <w:sz w:val="26"/>
        </w:rPr>
      </w:pPr>
      <w:r>
        <w:rPr>
          <w:sz w:val="26"/>
        </w:rPr>
        <w:t xml:space="preserve">Response Sheet </w:t>
      </w:r>
    </w:p>
    <w:p w14:paraId="045982B2" w14:textId="77777777" w:rsidR="00DD5115" w:rsidRDefault="00DD5115">
      <w:pPr>
        <w:pStyle w:val="Subtitle"/>
        <w:spacing w:after="80"/>
        <w:jc w:val="left"/>
        <w:rPr>
          <w:b w:val="0"/>
          <w:bCs w:val="0"/>
          <w:sz w:val="26"/>
        </w:rPr>
      </w:pPr>
      <w:r>
        <w:rPr>
          <w:b w:val="0"/>
          <w:bCs w:val="0"/>
          <w:sz w:val="26"/>
        </w:rPr>
        <w:t>Name of the Student ....................................................Age.....................</w:t>
      </w:r>
    </w:p>
    <w:p w14:paraId="78F7A1A1" w14:textId="77777777" w:rsidR="00DD5115" w:rsidRDefault="00DD5115">
      <w:pPr>
        <w:pStyle w:val="Subtitle"/>
        <w:spacing w:after="80"/>
        <w:jc w:val="left"/>
        <w:rPr>
          <w:b w:val="0"/>
          <w:bCs w:val="0"/>
          <w:sz w:val="26"/>
        </w:rPr>
      </w:pPr>
      <w:r>
        <w:rPr>
          <w:b w:val="0"/>
          <w:bCs w:val="0"/>
          <w:sz w:val="26"/>
        </w:rPr>
        <w:t>Class.......................................No. .........................................Boys/Girls</w:t>
      </w:r>
    </w:p>
    <w:p w14:paraId="4F009BD1" w14:textId="77777777" w:rsidR="00DD5115" w:rsidRDefault="00DD5115">
      <w:pPr>
        <w:pStyle w:val="Subtitle"/>
        <w:spacing w:after="80"/>
        <w:jc w:val="left"/>
        <w:rPr>
          <w:b w:val="0"/>
          <w:bCs w:val="0"/>
          <w:sz w:val="26"/>
        </w:rPr>
      </w:pPr>
      <w:r>
        <w:rPr>
          <w:b w:val="0"/>
          <w:bCs w:val="0"/>
          <w:sz w:val="26"/>
        </w:rPr>
        <w:t>Name of the School.................................................................................</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690"/>
        <w:gridCol w:w="690"/>
        <w:gridCol w:w="690"/>
        <w:gridCol w:w="690"/>
        <w:gridCol w:w="690"/>
        <w:gridCol w:w="642"/>
        <w:gridCol w:w="690"/>
        <w:gridCol w:w="691"/>
        <w:gridCol w:w="691"/>
        <w:gridCol w:w="691"/>
        <w:gridCol w:w="691"/>
      </w:tblGrid>
      <w:tr w:rsidR="00DD5115" w14:paraId="55A30804" w14:textId="77777777">
        <w:tblPrEx>
          <w:tblCellMar>
            <w:top w:w="0" w:type="dxa"/>
            <w:bottom w:w="0" w:type="dxa"/>
          </w:tblCellMar>
        </w:tblPrEx>
        <w:trPr>
          <w:cantSplit/>
          <w:trHeight w:val="1961"/>
        </w:trPr>
        <w:tc>
          <w:tcPr>
            <w:tcW w:w="377" w:type="pct"/>
            <w:vAlign w:val="center"/>
          </w:tcPr>
          <w:p w14:paraId="6566845B" w14:textId="77777777" w:rsidR="00DD5115" w:rsidRDefault="00DD5115">
            <w:pPr>
              <w:spacing w:before="40" w:after="40"/>
              <w:jc w:val="center"/>
              <w:rPr>
                <w:sz w:val="28"/>
              </w:rPr>
            </w:pPr>
            <w:r>
              <w:rPr>
                <w:sz w:val="28"/>
              </w:rPr>
              <w:t>Si.</w:t>
            </w:r>
          </w:p>
          <w:p w14:paraId="28F07253" w14:textId="77777777" w:rsidR="00DD5115" w:rsidRDefault="00DD5115">
            <w:pPr>
              <w:spacing w:before="40" w:after="40"/>
              <w:jc w:val="center"/>
              <w:rPr>
                <w:rFonts w:ascii="ML-TTAmbili" w:hAnsi="ML-TTAmbili"/>
                <w:sz w:val="28"/>
              </w:rPr>
            </w:pPr>
            <w:r>
              <w:rPr>
                <w:sz w:val="28"/>
              </w:rPr>
              <w:t>No.</w:t>
            </w:r>
          </w:p>
        </w:tc>
        <w:tc>
          <w:tcPr>
            <w:tcW w:w="424" w:type="pct"/>
            <w:textDirection w:val="btLr"/>
            <w:vAlign w:val="center"/>
          </w:tcPr>
          <w:p w14:paraId="2B5E96C5" w14:textId="77777777" w:rsidR="00DD5115" w:rsidRDefault="00DD5115">
            <w:pPr>
              <w:spacing w:before="40" w:after="40"/>
              <w:ind w:left="113" w:right="113"/>
              <w:jc w:val="center"/>
              <w:rPr>
                <w:rFonts w:ascii="Calisto MT" w:hAnsi="Calisto MT"/>
                <w:sz w:val="26"/>
              </w:rPr>
            </w:pPr>
            <w:r>
              <w:rPr>
                <w:rFonts w:ascii="Calisto MT" w:hAnsi="Calisto MT"/>
                <w:sz w:val="26"/>
              </w:rPr>
              <w:t>All ways</w:t>
            </w:r>
          </w:p>
        </w:tc>
        <w:tc>
          <w:tcPr>
            <w:tcW w:w="424" w:type="pct"/>
            <w:textDirection w:val="btLr"/>
            <w:vAlign w:val="center"/>
          </w:tcPr>
          <w:p w14:paraId="66CADB61" w14:textId="77777777" w:rsidR="00DD5115" w:rsidRDefault="00DD5115">
            <w:pPr>
              <w:spacing w:before="40" w:after="40"/>
              <w:ind w:left="113" w:right="113"/>
              <w:jc w:val="center"/>
              <w:rPr>
                <w:rFonts w:ascii="Calisto MT" w:hAnsi="Calisto MT"/>
                <w:sz w:val="26"/>
              </w:rPr>
            </w:pPr>
            <w:r>
              <w:rPr>
                <w:rFonts w:ascii="Calisto MT" w:hAnsi="Calisto MT"/>
                <w:sz w:val="26"/>
              </w:rPr>
              <w:t>Most offer</w:t>
            </w:r>
          </w:p>
        </w:tc>
        <w:tc>
          <w:tcPr>
            <w:tcW w:w="424" w:type="pct"/>
            <w:textDirection w:val="btLr"/>
            <w:vAlign w:val="center"/>
          </w:tcPr>
          <w:p w14:paraId="0F4F13F3" w14:textId="77777777" w:rsidR="00DD5115" w:rsidRDefault="00DD5115">
            <w:pPr>
              <w:spacing w:before="40" w:after="40"/>
              <w:ind w:left="113" w:right="113"/>
              <w:jc w:val="center"/>
              <w:rPr>
                <w:rFonts w:ascii="Calisto MT" w:hAnsi="Calisto MT"/>
                <w:sz w:val="26"/>
              </w:rPr>
            </w:pPr>
            <w:r>
              <w:rPr>
                <w:rFonts w:ascii="Calisto MT" w:hAnsi="Calisto MT"/>
                <w:sz w:val="26"/>
              </w:rPr>
              <w:t>Rarely</w:t>
            </w:r>
          </w:p>
        </w:tc>
        <w:tc>
          <w:tcPr>
            <w:tcW w:w="424" w:type="pct"/>
            <w:textDirection w:val="btLr"/>
            <w:vAlign w:val="center"/>
          </w:tcPr>
          <w:p w14:paraId="67BD007B" w14:textId="77777777" w:rsidR="00DD5115" w:rsidRDefault="00DD5115">
            <w:pPr>
              <w:spacing w:before="40" w:after="40"/>
              <w:ind w:left="113" w:right="113"/>
              <w:jc w:val="center"/>
              <w:rPr>
                <w:rFonts w:ascii="Calisto MT" w:hAnsi="Calisto MT"/>
                <w:sz w:val="26"/>
              </w:rPr>
            </w:pPr>
            <w:r>
              <w:rPr>
                <w:rFonts w:ascii="Calisto MT" w:hAnsi="Calisto MT"/>
                <w:sz w:val="26"/>
              </w:rPr>
              <w:t>Sometimes</w:t>
            </w:r>
          </w:p>
        </w:tc>
        <w:tc>
          <w:tcPr>
            <w:tcW w:w="424" w:type="pct"/>
            <w:textDirection w:val="btLr"/>
            <w:vAlign w:val="center"/>
          </w:tcPr>
          <w:p w14:paraId="58C85928" w14:textId="77777777" w:rsidR="00DD5115" w:rsidRDefault="00DD5115">
            <w:pPr>
              <w:spacing w:before="40" w:after="40"/>
              <w:ind w:left="113" w:right="113"/>
              <w:jc w:val="center"/>
              <w:rPr>
                <w:rFonts w:ascii="Calisto MT" w:hAnsi="Calisto MT"/>
                <w:sz w:val="26"/>
              </w:rPr>
            </w:pPr>
            <w:r>
              <w:rPr>
                <w:rFonts w:ascii="Calisto MT" w:hAnsi="Calisto MT"/>
                <w:sz w:val="26"/>
              </w:rPr>
              <w:t>Never</w:t>
            </w:r>
          </w:p>
        </w:tc>
        <w:tc>
          <w:tcPr>
            <w:tcW w:w="383" w:type="pct"/>
            <w:vAlign w:val="center"/>
          </w:tcPr>
          <w:p w14:paraId="191131A5" w14:textId="77777777" w:rsidR="00DD5115" w:rsidRDefault="00DD5115">
            <w:pPr>
              <w:spacing w:before="40" w:after="40"/>
              <w:jc w:val="center"/>
              <w:rPr>
                <w:rFonts w:ascii="Calisto MT" w:hAnsi="Calisto MT"/>
                <w:sz w:val="26"/>
              </w:rPr>
            </w:pPr>
            <w:r>
              <w:rPr>
                <w:rFonts w:ascii="Calisto MT" w:hAnsi="Calisto MT"/>
                <w:sz w:val="26"/>
              </w:rPr>
              <w:t>Si.</w:t>
            </w:r>
          </w:p>
          <w:p w14:paraId="43AA3FD0" w14:textId="77777777" w:rsidR="00DD5115" w:rsidRDefault="00DD5115">
            <w:pPr>
              <w:spacing w:before="40" w:after="40"/>
              <w:jc w:val="center"/>
              <w:rPr>
                <w:rFonts w:ascii="Calisto MT" w:hAnsi="Calisto MT"/>
                <w:sz w:val="26"/>
              </w:rPr>
            </w:pPr>
            <w:r>
              <w:rPr>
                <w:rFonts w:ascii="Calisto MT" w:hAnsi="Calisto MT"/>
                <w:sz w:val="26"/>
              </w:rPr>
              <w:t>No.</w:t>
            </w:r>
          </w:p>
        </w:tc>
        <w:tc>
          <w:tcPr>
            <w:tcW w:w="424" w:type="pct"/>
            <w:textDirection w:val="btLr"/>
            <w:vAlign w:val="center"/>
          </w:tcPr>
          <w:p w14:paraId="755EE33B" w14:textId="77777777" w:rsidR="00DD5115" w:rsidRDefault="00DD5115">
            <w:pPr>
              <w:spacing w:before="40" w:after="40"/>
              <w:ind w:left="113" w:right="113"/>
              <w:jc w:val="center"/>
              <w:rPr>
                <w:rFonts w:ascii="Calisto MT" w:hAnsi="Calisto MT"/>
                <w:sz w:val="26"/>
              </w:rPr>
            </w:pPr>
            <w:r>
              <w:rPr>
                <w:rFonts w:ascii="Calisto MT" w:hAnsi="Calisto MT"/>
                <w:sz w:val="26"/>
              </w:rPr>
              <w:t>All ways</w:t>
            </w:r>
          </w:p>
        </w:tc>
        <w:tc>
          <w:tcPr>
            <w:tcW w:w="424" w:type="pct"/>
            <w:textDirection w:val="btLr"/>
            <w:vAlign w:val="center"/>
          </w:tcPr>
          <w:p w14:paraId="54403203" w14:textId="77777777" w:rsidR="00DD5115" w:rsidRDefault="00DD5115">
            <w:pPr>
              <w:spacing w:before="40" w:after="40"/>
              <w:ind w:left="113" w:right="113"/>
              <w:jc w:val="center"/>
              <w:rPr>
                <w:rFonts w:ascii="Calisto MT" w:hAnsi="Calisto MT"/>
                <w:sz w:val="26"/>
              </w:rPr>
            </w:pPr>
            <w:r>
              <w:rPr>
                <w:rFonts w:ascii="Calisto MT" w:hAnsi="Calisto MT"/>
                <w:sz w:val="26"/>
              </w:rPr>
              <w:t>Most offer</w:t>
            </w:r>
          </w:p>
        </w:tc>
        <w:tc>
          <w:tcPr>
            <w:tcW w:w="424" w:type="pct"/>
            <w:textDirection w:val="btLr"/>
            <w:vAlign w:val="center"/>
          </w:tcPr>
          <w:p w14:paraId="3DCB865D" w14:textId="77777777" w:rsidR="00DD5115" w:rsidRDefault="00DD5115">
            <w:pPr>
              <w:spacing w:before="40" w:after="40"/>
              <w:ind w:left="113" w:right="113"/>
              <w:jc w:val="center"/>
              <w:rPr>
                <w:rFonts w:ascii="Calisto MT" w:hAnsi="Calisto MT"/>
                <w:sz w:val="26"/>
              </w:rPr>
            </w:pPr>
            <w:r>
              <w:rPr>
                <w:rFonts w:ascii="Calisto MT" w:hAnsi="Calisto MT"/>
                <w:sz w:val="26"/>
              </w:rPr>
              <w:t>Rarely</w:t>
            </w:r>
          </w:p>
        </w:tc>
        <w:tc>
          <w:tcPr>
            <w:tcW w:w="424" w:type="pct"/>
            <w:textDirection w:val="btLr"/>
            <w:vAlign w:val="center"/>
          </w:tcPr>
          <w:p w14:paraId="43EE7F7E" w14:textId="77777777" w:rsidR="00DD5115" w:rsidRDefault="00DD5115">
            <w:pPr>
              <w:spacing w:before="40" w:after="40"/>
              <w:ind w:left="113" w:right="113"/>
              <w:jc w:val="center"/>
              <w:rPr>
                <w:rFonts w:ascii="Calisto MT" w:hAnsi="Calisto MT"/>
                <w:sz w:val="26"/>
              </w:rPr>
            </w:pPr>
            <w:r>
              <w:rPr>
                <w:rFonts w:ascii="Calisto MT" w:hAnsi="Calisto MT"/>
                <w:sz w:val="26"/>
              </w:rPr>
              <w:t>Sometimes</w:t>
            </w:r>
          </w:p>
        </w:tc>
        <w:tc>
          <w:tcPr>
            <w:tcW w:w="424" w:type="pct"/>
            <w:textDirection w:val="btLr"/>
            <w:vAlign w:val="center"/>
          </w:tcPr>
          <w:p w14:paraId="2F9DD938" w14:textId="77777777" w:rsidR="00DD5115" w:rsidRDefault="00DD5115">
            <w:pPr>
              <w:spacing w:before="40" w:after="40"/>
              <w:ind w:left="113" w:right="113"/>
              <w:jc w:val="center"/>
              <w:rPr>
                <w:rFonts w:ascii="Calisto MT" w:hAnsi="Calisto MT"/>
                <w:sz w:val="26"/>
              </w:rPr>
            </w:pPr>
            <w:r>
              <w:rPr>
                <w:rFonts w:ascii="Calisto MT" w:hAnsi="Calisto MT"/>
                <w:sz w:val="26"/>
              </w:rPr>
              <w:t>Never</w:t>
            </w:r>
          </w:p>
        </w:tc>
      </w:tr>
      <w:tr w:rsidR="00DD5115" w14:paraId="702990A1" w14:textId="77777777">
        <w:tblPrEx>
          <w:tblCellMar>
            <w:top w:w="0" w:type="dxa"/>
            <w:bottom w:w="0" w:type="dxa"/>
          </w:tblCellMar>
        </w:tblPrEx>
        <w:tc>
          <w:tcPr>
            <w:tcW w:w="377" w:type="pct"/>
            <w:vAlign w:val="center"/>
          </w:tcPr>
          <w:p w14:paraId="6A777703" w14:textId="77777777" w:rsidR="00DD5115" w:rsidRDefault="00DD5115">
            <w:pPr>
              <w:jc w:val="center"/>
              <w:rPr>
                <w:rFonts w:ascii="Arial" w:hAnsi="Arial" w:cs="Arial"/>
              </w:rPr>
            </w:pPr>
            <w:r>
              <w:rPr>
                <w:rFonts w:ascii="Arial" w:hAnsi="Arial" w:cs="Arial"/>
              </w:rPr>
              <w:t>1</w:t>
            </w:r>
          </w:p>
        </w:tc>
        <w:tc>
          <w:tcPr>
            <w:tcW w:w="424" w:type="pct"/>
          </w:tcPr>
          <w:p w14:paraId="041DAE12" w14:textId="77777777" w:rsidR="00DD5115" w:rsidRDefault="00DD5115">
            <w:pPr>
              <w:jc w:val="center"/>
            </w:pPr>
            <w:r>
              <w:rPr>
                <w:rFonts w:ascii="Arial" w:hAnsi="Arial" w:cs="Arial"/>
              </w:rPr>
              <w:sym w:font="Wingdings 2" w:char="F081"/>
            </w:r>
          </w:p>
        </w:tc>
        <w:tc>
          <w:tcPr>
            <w:tcW w:w="424" w:type="pct"/>
          </w:tcPr>
          <w:p w14:paraId="01ABA54F" w14:textId="77777777" w:rsidR="00DD5115" w:rsidRDefault="00DD5115">
            <w:pPr>
              <w:jc w:val="center"/>
            </w:pPr>
            <w:r>
              <w:rPr>
                <w:rFonts w:ascii="Arial" w:hAnsi="Arial" w:cs="Arial"/>
              </w:rPr>
              <w:sym w:font="Wingdings 2" w:char="F081"/>
            </w:r>
          </w:p>
        </w:tc>
        <w:tc>
          <w:tcPr>
            <w:tcW w:w="424" w:type="pct"/>
          </w:tcPr>
          <w:p w14:paraId="30F18717" w14:textId="77777777" w:rsidR="00DD5115" w:rsidRDefault="00DD5115">
            <w:pPr>
              <w:jc w:val="center"/>
            </w:pPr>
            <w:r>
              <w:rPr>
                <w:rFonts w:ascii="Arial" w:hAnsi="Arial" w:cs="Arial"/>
              </w:rPr>
              <w:sym w:font="Wingdings 2" w:char="F081"/>
            </w:r>
          </w:p>
        </w:tc>
        <w:tc>
          <w:tcPr>
            <w:tcW w:w="424" w:type="pct"/>
          </w:tcPr>
          <w:p w14:paraId="3CD84A76" w14:textId="77777777" w:rsidR="00DD5115" w:rsidRDefault="00DD5115">
            <w:pPr>
              <w:jc w:val="center"/>
            </w:pPr>
            <w:r>
              <w:rPr>
                <w:rFonts w:ascii="Arial" w:hAnsi="Arial" w:cs="Arial"/>
              </w:rPr>
              <w:sym w:font="Wingdings 2" w:char="F081"/>
            </w:r>
          </w:p>
        </w:tc>
        <w:tc>
          <w:tcPr>
            <w:tcW w:w="424" w:type="pct"/>
          </w:tcPr>
          <w:p w14:paraId="50AD57D3" w14:textId="77777777" w:rsidR="00DD5115" w:rsidRDefault="00DD5115">
            <w:pPr>
              <w:jc w:val="center"/>
            </w:pPr>
            <w:r>
              <w:rPr>
                <w:rFonts w:ascii="Arial" w:hAnsi="Arial" w:cs="Arial"/>
              </w:rPr>
              <w:sym w:font="Wingdings 2" w:char="F081"/>
            </w:r>
          </w:p>
        </w:tc>
        <w:tc>
          <w:tcPr>
            <w:tcW w:w="383" w:type="pct"/>
            <w:vAlign w:val="center"/>
          </w:tcPr>
          <w:p w14:paraId="250F1405" w14:textId="77777777" w:rsidR="00DD5115" w:rsidRDefault="00DD5115">
            <w:pPr>
              <w:jc w:val="center"/>
              <w:rPr>
                <w:rFonts w:ascii="Arial" w:hAnsi="Arial" w:cs="Arial"/>
              </w:rPr>
            </w:pPr>
            <w:r>
              <w:rPr>
                <w:rFonts w:ascii="Arial" w:hAnsi="Arial" w:cs="Arial"/>
              </w:rPr>
              <w:t>31</w:t>
            </w:r>
          </w:p>
        </w:tc>
        <w:tc>
          <w:tcPr>
            <w:tcW w:w="424" w:type="pct"/>
          </w:tcPr>
          <w:p w14:paraId="4E7FB98A" w14:textId="77777777" w:rsidR="00DD5115" w:rsidRDefault="00DD5115">
            <w:pPr>
              <w:jc w:val="center"/>
            </w:pPr>
            <w:r>
              <w:rPr>
                <w:rFonts w:ascii="Arial" w:hAnsi="Arial" w:cs="Arial"/>
              </w:rPr>
              <w:sym w:font="Wingdings 2" w:char="F081"/>
            </w:r>
          </w:p>
        </w:tc>
        <w:tc>
          <w:tcPr>
            <w:tcW w:w="424" w:type="pct"/>
          </w:tcPr>
          <w:p w14:paraId="14FDC60B" w14:textId="77777777" w:rsidR="00DD5115" w:rsidRDefault="00DD5115">
            <w:pPr>
              <w:jc w:val="center"/>
            </w:pPr>
            <w:r>
              <w:rPr>
                <w:rFonts w:ascii="Arial" w:hAnsi="Arial" w:cs="Arial"/>
              </w:rPr>
              <w:sym w:font="Wingdings 2" w:char="F081"/>
            </w:r>
          </w:p>
        </w:tc>
        <w:tc>
          <w:tcPr>
            <w:tcW w:w="424" w:type="pct"/>
          </w:tcPr>
          <w:p w14:paraId="66A33E7A" w14:textId="77777777" w:rsidR="00DD5115" w:rsidRDefault="00DD5115">
            <w:pPr>
              <w:jc w:val="center"/>
            </w:pPr>
            <w:r>
              <w:rPr>
                <w:rFonts w:ascii="Arial" w:hAnsi="Arial" w:cs="Arial"/>
              </w:rPr>
              <w:sym w:font="Wingdings 2" w:char="F081"/>
            </w:r>
          </w:p>
        </w:tc>
        <w:tc>
          <w:tcPr>
            <w:tcW w:w="424" w:type="pct"/>
          </w:tcPr>
          <w:p w14:paraId="1FA0CE26" w14:textId="77777777" w:rsidR="00DD5115" w:rsidRDefault="00DD5115">
            <w:pPr>
              <w:jc w:val="center"/>
            </w:pPr>
            <w:r>
              <w:rPr>
                <w:rFonts w:ascii="Arial" w:hAnsi="Arial" w:cs="Arial"/>
              </w:rPr>
              <w:sym w:font="Wingdings 2" w:char="F081"/>
            </w:r>
          </w:p>
        </w:tc>
        <w:tc>
          <w:tcPr>
            <w:tcW w:w="424" w:type="pct"/>
          </w:tcPr>
          <w:p w14:paraId="77115CFF" w14:textId="77777777" w:rsidR="00DD5115" w:rsidRDefault="00DD5115">
            <w:pPr>
              <w:jc w:val="center"/>
            </w:pPr>
            <w:r>
              <w:rPr>
                <w:rFonts w:ascii="Arial" w:hAnsi="Arial" w:cs="Arial"/>
              </w:rPr>
              <w:sym w:font="Wingdings 2" w:char="F081"/>
            </w:r>
          </w:p>
        </w:tc>
      </w:tr>
      <w:tr w:rsidR="00DD5115" w14:paraId="66CC2F7F" w14:textId="77777777">
        <w:tblPrEx>
          <w:tblCellMar>
            <w:top w:w="0" w:type="dxa"/>
            <w:bottom w:w="0" w:type="dxa"/>
          </w:tblCellMar>
        </w:tblPrEx>
        <w:tc>
          <w:tcPr>
            <w:tcW w:w="377" w:type="pct"/>
            <w:vAlign w:val="center"/>
          </w:tcPr>
          <w:p w14:paraId="059E6335" w14:textId="77777777" w:rsidR="00DD5115" w:rsidRDefault="00DD5115">
            <w:pPr>
              <w:jc w:val="center"/>
              <w:rPr>
                <w:rFonts w:ascii="Arial" w:hAnsi="Arial" w:cs="Arial"/>
              </w:rPr>
            </w:pPr>
            <w:r>
              <w:rPr>
                <w:rFonts w:ascii="Arial" w:hAnsi="Arial" w:cs="Arial"/>
              </w:rPr>
              <w:t>2</w:t>
            </w:r>
          </w:p>
        </w:tc>
        <w:tc>
          <w:tcPr>
            <w:tcW w:w="424" w:type="pct"/>
          </w:tcPr>
          <w:p w14:paraId="28509F54" w14:textId="77777777" w:rsidR="00DD5115" w:rsidRDefault="00DD5115">
            <w:pPr>
              <w:jc w:val="center"/>
            </w:pPr>
            <w:r>
              <w:rPr>
                <w:rFonts w:ascii="Arial" w:hAnsi="Arial" w:cs="Arial"/>
              </w:rPr>
              <w:sym w:font="Wingdings 2" w:char="F081"/>
            </w:r>
          </w:p>
        </w:tc>
        <w:tc>
          <w:tcPr>
            <w:tcW w:w="424" w:type="pct"/>
          </w:tcPr>
          <w:p w14:paraId="37FD2066" w14:textId="77777777" w:rsidR="00DD5115" w:rsidRDefault="00DD5115">
            <w:pPr>
              <w:jc w:val="center"/>
            </w:pPr>
            <w:r>
              <w:rPr>
                <w:rFonts w:ascii="Arial" w:hAnsi="Arial" w:cs="Arial"/>
              </w:rPr>
              <w:sym w:font="Wingdings 2" w:char="F081"/>
            </w:r>
          </w:p>
        </w:tc>
        <w:tc>
          <w:tcPr>
            <w:tcW w:w="424" w:type="pct"/>
          </w:tcPr>
          <w:p w14:paraId="04D0BC74" w14:textId="77777777" w:rsidR="00DD5115" w:rsidRDefault="00DD5115">
            <w:pPr>
              <w:jc w:val="center"/>
            </w:pPr>
            <w:r>
              <w:rPr>
                <w:rFonts w:ascii="Arial" w:hAnsi="Arial" w:cs="Arial"/>
              </w:rPr>
              <w:sym w:font="Wingdings 2" w:char="F081"/>
            </w:r>
          </w:p>
        </w:tc>
        <w:tc>
          <w:tcPr>
            <w:tcW w:w="424" w:type="pct"/>
          </w:tcPr>
          <w:p w14:paraId="56DA67FC" w14:textId="77777777" w:rsidR="00DD5115" w:rsidRDefault="00DD5115">
            <w:pPr>
              <w:jc w:val="center"/>
            </w:pPr>
            <w:r>
              <w:rPr>
                <w:rFonts w:ascii="Arial" w:hAnsi="Arial" w:cs="Arial"/>
              </w:rPr>
              <w:sym w:font="Wingdings 2" w:char="F081"/>
            </w:r>
          </w:p>
        </w:tc>
        <w:tc>
          <w:tcPr>
            <w:tcW w:w="424" w:type="pct"/>
          </w:tcPr>
          <w:p w14:paraId="13D41115" w14:textId="77777777" w:rsidR="00DD5115" w:rsidRDefault="00DD5115">
            <w:pPr>
              <w:jc w:val="center"/>
            </w:pPr>
            <w:r>
              <w:rPr>
                <w:rFonts w:ascii="Arial" w:hAnsi="Arial" w:cs="Arial"/>
              </w:rPr>
              <w:sym w:font="Wingdings 2" w:char="F081"/>
            </w:r>
          </w:p>
        </w:tc>
        <w:tc>
          <w:tcPr>
            <w:tcW w:w="383" w:type="pct"/>
            <w:vAlign w:val="center"/>
          </w:tcPr>
          <w:p w14:paraId="49A000A2" w14:textId="77777777" w:rsidR="00DD5115" w:rsidRDefault="00DD5115">
            <w:pPr>
              <w:jc w:val="center"/>
              <w:rPr>
                <w:rFonts w:ascii="Arial" w:hAnsi="Arial" w:cs="Arial"/>
              </w:rPr>
            </w:pPr>
            <w:r>
              <w:rPr>
                <w:rFonts w:ascii="Arial" w:hAnsi="Arial" w:cs="Arial"/>
              </w:rPr>
              <w:t>32</w:t>
            </w:r>
          </w:p>
        </w:tc>
        <w:tc>
          <w:tcPr>
            <w:tcW w:w="424" w:type="pct"/>
          </w:tcPr>
          <w:p w14:paraId="1A4534ED" w14:textId="77777777" w:rsidR="00DD5115" w:rsidRDefault="00DD5115">
            <w:pPr>
              <w:jc w:val="center"/>
            </w:pPr>
            <w:r>
              <w:rPr>
                <w:rFonts w:ascii="Arial" w:hAnsi="Arial" w:cs="Arial"/>
              </w:rPr>
              <w:sym w:font="Wingdings 2" w:char="F081"/>
            </w:r>
          </w:p>
        </w:tc>
        <w:tc>
          <w:tcPr>
            <w:tcW w:w="424" w:type="pct"/>
          </w:tcPr>
          <w:p w14:paraId="6C0C150D" w14:textId="77777777" w:rsidR="00DD5115" w:rsidRDefault="00DD5115">
            <w:pPr>
              <w:jc w:val="center"/>
            </w:pPr>
            <w:r>
              <w:rPr>
                <w:rFonts w:ascii="Arial" w:hAnsi="Arial" w:cs="Arial"/>
              </w:rPr>
              <w:sym w:font="Wingdings 2" w:char="F081"/>
            </w:r>
          </w:p>
        </w:tc>
        <w:tc>
          <w:tcPr>
            <w:tcW w:w="424" w:type="pct"/>
          </w:tcPr>
          <w:p w14:paraId="26909354" w14:textId="77777777" w:rsidR="00DD5115" w:rsidRDefault="00DD5115">
            <w:pPr>
              <w:jc w:val="center"/>
            </w:pPr>
            <w:r>
              <w:rPr>
                <w:rFonts w:ascii="Arial" w:hAnsi="Arial" w:cs="Arial"/>
              </w:rPr>
              <w:sym w:font="Wingdings 2" w:char="F081"/>
            </w:r>
          </w:p>
        </w:tc>
        <w:tc>
          <w:tcPr>
            <w:tcW w:w="424" w:type="pct"/>
          </w:tcPr>
          <w:p w14:paraId="1370BDE2" w14:textId="77777777" w:rsidR="00DD5115" w:rsidRDefault="00DD5115">
            <w:pPr>
              <w:jc w:val="center"/>
            </w:pPr>
            <w:r>
              <w:rPr>
                <w:rFonts w:ascii="Arial" w:hAnsi="Arial" w:cs="Arial"/>
              </w:rPr>
              <w:sym w:font="Wingdings 2" w:char="F081"/>
            </w:r>
          </w:p>
        </w:tc>
        <w:tc>
          <w:tcPr>
            <w:tcW w:w="424" w:type="pct"/>
          </w:tcPr>
          <w:p w14:paraId="67313BB3" w14:textId="77777777" w:rsidR="00DD5115" w:rsidRDefault="00DD5115">
            <w:pPr>
              <w:jc w:val="center"/>
            </w:pPr>
            <w:r>
              <w:rPr>
                <w:rFonts w:ascii="Arial" w:hAnsi="Arial" w:cs="Arial"/>
              </w:rPr>
              <w:sym w:font="Wingdings 2" w:char="F081"/>
            </w:r>
          </w:p>
        </w:tc>
      </w:tr>
      <w:tr w:rsidR="00DD5115" w14:paraId="2189CF7C" w14:textId="77777777">
        <w:tblPrEx>
          <w:tblCellMar>
            <w:top w:w="0" w:type="dxa"/>
            <w:bottom w:w="0" w:type="dxa"/>
          </w:tblCellMar>
        </w:tblPrEx>
        <w:tc>
          <w:tcPr>
            <w:tcW w:w="377" w:type="pct"/>
            <w:vAlign w:val="center"/>
          </w:tcPr>
          <w:p w14:paraId="42470370" w14:textId="77777777" w:rsidR="00DD5115" w:rsidRDefault="00DD5115">
            <w:pPr>
              <w:jc w:val="center"/>
              <w:rPr>
                <w:rFonts w:ascii="Arial" w:hAnsi="Arial" w:cs="Arial"/>
              </w:rPr>
            </w:pPr>
            <w:r>
              <w:rPr>
                <w:rFonts w:ascii="Arial" w:hAnsi="Arial" w:cs="Arial"/>
              </w:rPr>
              <w:t>3</w:t>
            </w:r>
          </w:p>
        </w:tc>
        <w:tc>
          <w:tcPr>
            <w:tcW w:w="424" w:type="pct"/>
          </w:tcPr>
          <w:p w14:paraId="395BB388" w14:textId="77777777" w:rsidR="00DD5115" w:rsidRDefault="00DD5115">
            <w:pPr>
              <w:jc w:val="center"/>
            </w:pPr>
            <w:r>
              <w:rPr>
                <w:rFonts w:ascii="Arial" w:hAnsi="Arial" w:cs="Arial"/>
              </w:rPr>
              <w:sym w:font="Wingdings 2" w:char="F081"/>
            </w:r>
          </w:p>
        </w:tc>
        <w:tc>
          <w:tcPr>
            <w:tcW w:w="424" w:type="pct"/>
          </w:tcPr>
          <w:p w14:paraId="0E034C10" w14:textId="77777777" w:rsidR="00DD5115" w:rsidRDefault="00DD5115">
            <w:pPr>
              <w:jc w:val="center"/>
            </w:pPr>
            <w:r>
              <w:rPr>
                <w:rFonts w:ascii="Arial" w:hAnsi="Arial" w:cs="Arial"/>
              </w:rPr>
              <w:sym w:font="Wingdings 2" w:char="F081"/>
            </w:r>
          </w:p>
        </w:tc>
        <w:tc>
          <w:tcPr>
            <w:tcW w:w="424" w:type="pct"/>
          </w:tcPr>
          <w:p w14:paraId="2F89CB9E" w14:textId="77777777" w:rsidR="00DD5115" w:rsidRDefault="00DD5115">
            <w:pPr>
              <w:jc w:val="center"/>
            </w:pPr>
            <w:r>
              <w:rPr>
                <w:rFonts w:ascii="Arial" w:hAnsi="Arial" w:cs="Arial"/>
              </w:rPr>
              <w:sym w:font="Wingdings 2" w:char="F081"/>
            </w:r>
          </w:p>
        </w:tc>
        <w:tc>
          <w:tcPr>
            <w:tcW w:w="424" w:type="pct"/>
          </w:tcPr>
          <w:p w14:paraId="54554304" w14:textId="77777777" w:rsidR="00DD5115" w:rsidRDefault="00DD5115">
            <w:pPr>
              <w:jc w:val="center"/>
            </w:pPr>
            <w:r>
              <w:rPr>
                <w:rFonts w:ascii="Arial" w:hAnsi="Arial" w:cs="Arial"/>
              </w:rPr>
              <w:sym w:font="Wingdings 2" w:char="F081"/>
            </w:r>
          </w:p>
        </w:tc>
        <w:tc>
          <w:tcPr>
            <w:tcW w:w="424" w:type="pct"/>
          </w:tcPr>
          <w:p w14:paraId="65F8C964" w14:textId="77777777" w:rsidR="00DD5115" w:rsidRDefault="00DD5115">
            <w:pPr>
              <w:jc w:val="center"/>
            </w:pPr>
            <w:r>
              <w:rPr>
                <w:rFonts w:ascii="Arial" w:hAnsi="Arial" w:cs="Arial"/>
              </w:rPr>
              <w:sym w:font="Wingdings 2" w:char="F081"/>
            </w:r>
          </w:p>
        </w:tc>
        <w:tc>
          <w:tcPr>
            <w:tcW w:w="383" w:type="pct"/>
            <w:vAlign w:val="center"/>
          </w:tcPr>
          <w:p w14:paraId="1452F279" w14:textId="77777777" w:rsidR="00DD5115" w:rsidRDefault="00DD5115">
            <w:pPr>
              <w:jc w:val="center"/>
              <w:rPr>
                <w:rFonts w:ascii="Arial" w:hAnsi="Arial" w:cs="Arial"/>
              </w:rPr>
            </w:pPr>
            <w:r>
              <w:rPr>
                <w:rFonts w:ascii="Arial" w:hAnsi="Arial" w:cs="Arial"/>
              </w:rPr>
              <w:t>33</w:t>
            </w:r>
          </w:p>
        </w:tc>
        <w:tc>
          <w:tcPr>
            <w:tcW w:w="424" w:type="pct"/>
          </w:tcPr>
          <w:p w14:paraId="4D2CCA12" w14:textId="77777777" w:rsidR="00DD5115" w:rsidRDefault="00DD5115">
            <w:pPr>
              <w:jc w:val="center"/>
            </w:pPr>
            <w:r>
              <w:rPr>
                <w:rFonts w:ascii="Arial" w:hAnsi="Arial" w:cs="Arial"/>
              </w:rPr>
              <w:sym w:font="Wingdings 2" w:char="F081"/>
            </w:r>
          </w:p>
        </w:tc>
        <w:tc>
          <w:tcPr>
            <w:tcW w:w="424" w:type="pct"/>
          </w:tcPr>
          <w:p w14:paraId="4A5104A2" w14:textId="77777777" w:rsidR="00DD5115" w:rsidRDefault="00DD5115">
            <w:pPr>
              <w:jc w:val="center"/>
            </w:pPr>
            <w:r>
              <w:rPr>
                <w:rFonts w:ascii="Arial" w:hAnsi="Arial" w:cs="Arial"/>
              </w:rPr>
              <w:sym w:font="Wingdings 2" w:char="F081"/>
            </w:r>
          </w:p>
        </w:tc>
        <w:tc>
          <w:tcPr>
            <w:tcW w:w="424" w:type="pct"/>
          </w:tcPr>
          <w:p w14:paraId="212B8A81" w14:textId="77777777" w:rsidR="00DD5115" w:rsidRDefault="00DD5115">
            <w:pPr>
              <w:jc w:val="center"/>
            </w:pPr>
            <w:r>
              <w:rPr>
                <w:rFonts w:ascii="Arial" w:hAnsi="Arial" w:cs="Arial"/>
              </w:rPr>
              <w:sym w:font="Wingdings 2" w:char="F081"/>
            </w:r>
          </w:p>
        </w:tc>
        <w:tc>
          <w:tcPr>
            <w:tcW w:w="424" w:type="pct"/>
          </w:tcPr>
          <w:p w14:paraId="1E6D2D90" w14:textId="77777777" w:rsidR="00DD5115" w:rsidRDefault="00DD5115">
            <w:pPr>
              <w:jc w:val="center"/>
            </w:pPr>
            <w:r>
              <w:rPr>
                <w:rFonts w:ascii="Arial" w:hAnsi="Arial" w:cs="Arial"/>
              </w:rPr>
              <w:sym w:font="Wingdings 2" w:char="F081"/>
            </w:r>
          </w:p>
        </w:tc>
        <w:tc>
          <w:tcPr>
            <w:tcW w:w="424" w:type="pct"/>
          </w:tcPr>
          <w:p w14:paraId="5D79B7B7" w14:textId="77777777" w:rsidR="00DD5115" w:rsidRDefault="00DD5115">
            <w:pPr>
              <w:jc w:val="center"/>
            </w:pPr>
            <w:r>
              <w:rPr>
                <w:rFonts w:ascii="Arial" w:hAnsi="Arial" w:cs="Arial"/>
              </w:rPr>
              <w:sym w:font="Wingdings 2" w:char="F081"/>
            </w:r>
          </w:p>
        </w:tc>
      </w:tr>
      <w:tr w:rsidR="00DD5115" w14:paraId="78C81C8C" w14:textId="77777777">
        <w:tblPrEx>
          <w:tblCellMar>
            <w:top w:w="0" w:type="dxa"/>
            <w:bottom w:w="0" w:type="dxa"/>
          </w:tblCellMar>
        </w:tblPrEx>
        <w:tc>
          <w:tcPr>
            <w:tcW w:w="377" w:type="pct"/>
            <w:vAlign w:val="center"/>
          </w:tcPr>
          <w:p w14:paraId="3EE98005" w14:textId="77777777" w:rsidR="00DD5115" w:rsidRDefault="00DD5115">
            <w:pPr>
              <w:jc w:val="center"/>
              <w:rPr>
                <w:rFonts w:ascii="Arial" w:hAnsi="Arial" w:cs="Arial"/>
              </w:rPr>
            </w:pPr>
            <w:r>
              <w:rPr>
                <w:rFonts w:ascii="Arial" w:hAnsi="Arial" w:cs="Arial"/>
              </w:rPr>
              <w:t>4</w:t>
            </w:r>
          </w:p>
        </w:tc>
        <w:tc>
          <w:tcPr>
            <w:tcW w:w="424" w:type="pct"/>
          </w:tcPr>
          <w:p w14:paraId="1EE10D98" w14:textId="77777777" w:rsidR="00DD5115" w:rsidRDefault="00DD5115">
            <w:pPr>
              <w:jc w:val="center"/>
            </w:pPr>
            <w:r>
              <w:rPr>
                <w:rFonts w:ascii="Arial" w:hAnsi="Arial" w:cs="Arial"/>
              </w:rPr>
              <w:sym w:font="Wingdings 2" w:char="F081"/>
            </w:r>
          </w:p>
        </w:tc>
        <w:tc>
          <w:tcPr>
            <w:tcW w:w="424" w:type="pct"/>
          </w:tcPr>
          <w:p w14:paraId="3AD34886" w14:textId="77777777" w:rsidR="00DD5115" w:rsidRDefault="00DD5115">
            <w:pPr>
              <w:jc w:val="center"/>
            </w:pPr>
            <w:r>
              <w:rPr>
                <w:rFonts w:ascii="Arial" w:hAnsi="Arial" w:cs="Arial"/>
              </w:rPr>
              <w:sym w:font="Wingdings 2" w:char="F081"/>
            </w:r>
          </w:p>
        </w:tc>
        <w:tc>
          <w:tcPr>
            <w:tcW w:w="424" w:type="pct"/>
          </w:tcPr>
          <w:p w14:paraId="56922162" w14:textId="77777777" w:rsidR="00DD5115" w:rsidRDefault="00DD5115">
            <w:pPr>
              <w:jc w:val="center"/>
            </w:pPr>
            <w:r>
              <w:rPr>
                <w:rFonts w:ascii="Arial" w:hAnsi="Arial" w:cs="Arial"/>
              </w:rPr>
              <w:sym w:font="Wingdings 2" w:char="F081"/>
            </w:r>
          </w:p>
        </w:tc>
        <w:tc>
          <w:tcPr>
            <w:tcW w:w="424" w:type="pct"/>
          </w:tcPr>
          <w:p w14:paraId="3F178B3D" w14:textId="77777777" w:rsidR="00DD5115" w:rsidRDefault="00DD5115">
            <w:pPr>
              <w:jc w:val="center"/>
            </w:pPr>
            <w:r>
              <w:rPr>
                <w:rFonts w:ascii="Arial" w:hAnsi="Arial" w:cs="Arial"/>
              </w:rPr>
              <w:sym w:font="Wingdings 2" w:char="F081"/>
            </w:r>
          </w:p>
        </w:tc>
        <w:tc>
          <w:tcPr>
            <w:tcW w:w="424" w:type="pct"/>
          </w:tcPr>
          <w:p w14:paraId="05456673" w14:textId="77777777" w:rsidR="00DD5115" w:rsidRDefault="00DD5115">
            <w:pPr>
              <w:jc w:val="center"/>
            </w:pPr>
            <w:r>
              <w:rPr>
                <w:rFonts w:ascii="Arial" w:hAnsi="Arial" w:cs="Arial"/>
              </w:rPr>
              <w:sym w:font="Wingdings 2" w:char="F081"/>
            </w:r>
          </w:p>
        </w:tc>
        <w:tc>
          <w:tcPr>
            <w:tcW w:w="383" w:type="pct"/>
            <w:vAlign w:val="center"/>
          </w:tcPr>
          <w:p w14:paraId="52780199" w14:textId="77777777" w:rsidR="00DD5115" w:rsidRDefault="00DD5115">
            <w:pPr>
              <w:jc w:val="center"/>
              <w:rPr>
                <w:rFonts w:ascii="Arial" w:hAnsi="Arial" w:cs="Arial"/>
              </w:rPr>
            </w:pPr>
            <w:r>
              <w:rPr>
                <w:rFonts w:ascii="Arial" w:hAnsi="Arial" w:cs="Arial"/>
              </w:rPr>
              <w:t>34</w:t>
            </w:r>
          </w:p>
        </w:tc>
        <w:tc>
          <w:tcPr>
            <w:tcW w:w="424" w:type="pct"/>
          </w:tcPr>
          <w:p w14:paraId="60E230C8" w14:textId="77777777" w:rsidR="00DD5115" w:rsidRDefault="00DD5115">
            <w:pPr>
              <w:jc w:val="center"/>
            </w:pPr>
            <w:r>
              <w:rPr>
                <w:rFonts w:ascii="Arial" w:hAnsi="Arial" w:cs="Arial"/>
              </w:rPr>
              <w:sym w:font="Wingdings 2" w:char="F081"/>
            </w:r>
          </w:p>
        </w:tc>
        <w:tc>
          <w:tcPr>
            <w:tcW w:w="424" w:type="pct"/>
          </w:tcPr>
          <w:p w14:paraId="60765F91" w14:textId="77777777" w:rsidR="00DD5115" w:rsidRDefault="00DD5115">
            <w:pPr>
              <w:jc w:val="center"/>
            </w:pPr>
            <w:r>
              <w:rPr>
                <w:rFonts w:ascii="Arial" w:hAnsi="Arial" w:cs="Arial"/>
              </w:rPr>
              <w:sym w:font="Wingdings 2" w:char="F081"/>
            </w:r>
          </w:p>
        </w:tc>
        <w:tc>
          <w:tcPr>
            <w:tcW w:w="424" w:type="pct"/>
          </w:tcPr>
          <w:p w14:paraId="383D21A2" w14:textId="77777777" w:rsidR="00DD5115" w:rsidRDefault="00DD5115">
            <w:pPr>
              <w:jc w:val="center"/>
            </w:pPr>
            <w:r>
              <w:rPr>
                <w:rFonts w:ascii="Arial" w:hAnsi="Arial" w:cs="Arial"/>
              </w:rPr>
              <w:sym w:font="Wingdings 2" w:char="F081"/>
            </w:r>
          </w:p>
        </w:tc>
        <w:tc>
          <w:tcPr>
            <w:tcW w:w="424" w:type="pct"/>
          </w:tcPr>
          <w:p w14:paraId="1C40032B" w14:textId="77777777" w:rsidR="00DD5115" w:rsidRDefault="00DD5115">
            <w:pPr>
              <w:jc w:val="center"/>
            </w:pPr>
            <w:r>
              <w:rPr>
                <w:rFonts w:ascii="Arial" w:hAnsi="Arial" w:cs="Arial"/>
              </w:rPr>
              <w:sym w:font="Wingdings 2" w:char="F081"/>
            </w:r>
          </w:p>
        </w:tc>
        <w:tc>
          <w:tcPr>
            <w:tcW w:w="424" w:type="pct"/>
          </w:tcPr>
          <w:p w14:paraId="5EC64EC1" w14:textId="77777777" w:rsidR="00DD5115" w:rsidRDefault="00DD5115">
            <w:pPr>
              <w:jc w:val="center"/>
            </w:pPr>
            <w:r>
              <w:rPr>
                <w:rFonts w:ascii="Arial" w:hAnsi="Arial" w:cs="Arial"/>
              </w:rPr>
              <w:sym w:font="Wingdings 2" w:char="F081"/>
            </w:r>
          </w:p>
        </w:tc>
      </w:tr>
      <w:tr w:rsidR="00DD5115" w14:paraId="26DC3351" w14:textId="77777777">
        <w:tblPrEx>
          <w:tblCellMar>
            <w:top w:w="0" w:type="dxa"/>
            <w:bottom w:w="0" w:type="dxa"/>
          </w:tblCellMar>
        </w:tblPrEx>
        <w:tc>
          <w:tcPr>
            <w:tcW w:w="377" w:type="pct"/>
            <w:vAlign w:val="center"/>
          </w:tcPr>
          <w:p w14:paraId="2FFC3047" w14:textId="77777777" w:rsidR="00DD5115" w:rsidRDefault="00DD5115">
            <w:pPr>
              <w:jc w:val="center"/>
              <w:rPr>
                <w:rFonts w:ascii="Arial" w:hAnsi="Arial" w:cs="Arial"/>
              </w:rPr>
            </w:pPr>
            <w:r>
              <w:rPr>
                <w:rFonts w:ascii="Arial" w:hAnsi="Arial" w:cs="Arial"/>
              </w:rPr>
              <w:t>5</w:t>
            </w:r>
          </w:p>
        </w:tc>
        <w:tc>
          <w:tcPr>
            <w:tcW w:w="424" w:type="pct"/>
          </w:tcPr>
          <w:p w14:paraId="78D4F2B9" w14:textId="77777777" w:rsidR="00DD5115" w:rsidRDefault="00DD5115">
            <w:pPr>
              <w:jc w:val="center"/>
            </w:pPr>
            <w:r>
              <w:rPr>
                <w:rFonts w:ascii="Arial" w:hAnsi="Arial" w:cs="Arial"/>
              </w:rPr>
              <w:sym w:font="Wingdings 2" w:char="F081"/>
            </w:r>
          </w:p>
        </w:tc>
        <w:tc>
          <w:tcPr>
            <w:tcW w:w="424" w:type="pct"/>
          </w:tcPr>
          <w:p w14:paraId="1C70A8BB" w14:textId="77777777" w:rsidR="00DD5115" w:rsidRDefault="00DD5115">
            <w:pPr>
              <w:jc w:val="center"/>
            </w:pPr>
            <w:r>
              <w:rPr>
                <w:rFonts w:ascii="Arial" w:hAnsi="Arial" w:cs="Arial"/>
              </w:rPr>
              <w:sym w:font="Wingdings 2" w:char="F081"/>
            </w:r>
          </w:p>
        </w:tc>
        <w:tc>
          <w:tcPr>
            <w:tcW w:w="424" w:type="pct"/>
          </w:tcPr>
          <w:p w14:paraId="2905DBC9" w14:textId="77777777" w:rsidR="00DD5115" w:rsidRDefault="00DD5115">
            <w:pPr>
              <w:jc w:val="center"/>
            </w:pPr>
            <w:r>
              <w:rPr>
                <w:rFonts w:ascii="Arial" w:hAnsi="Arial" w:cs="Arial"/>
              </w:rPr>
              <w:sym w:font="Wingdings 2" w:char="F081"/>
            </w:r>
          </w:p>
        </w:tc>
        <w:tc>
          <w:tcPr>
            <w:tcW w:w="424" w:type="pct"/>
          </w:tcPr>
          <w:p w14:paraId="60CD7D4B" w14:textId="77777777" w:rsidR="00DD5115" w:rsidRDefault="00DD5115">
            <w:pPr>
              <w:jc w:val="center"/>
            </w:pPr>
            <w:r>
              <w:rPr>
                <w:rFonts w:ascii="Arial" w:hAnsi="Arial" w:cs="Arial"/>
              </w:rPr>
              <w:sym w:font="Wingdings 2" w:char="F081"/>
            </w:r>
          </w:p>
        </w:tc>
        <w:tc>
          <w:tcPr>
            <w:tcW w:w="424" w:type="pct"/>
          </w:tcPr>
          <w:p w14:paraId="464C86D4" w14:textId="77777777" w:rsidR="00DD5115" w:rsidRDefault="00DD5115">
            <w:pPr>
              <w:jc w:val="center"/>
            </w:pPr>
            <w:r>
              <w:rPr>
                <w:rFonts w:ascii="Arial" w:hAnsi="Arial" w:cs="Arial"/>
              </w:rPr>
              <w:sym w:font="Wingdings 2" w:char="F081"/>
            </w:r>
          </w:p>
        </w:tc>
        <w:tc>
          <w:tcPr>
            <w:tcW w:w="383" w:type="pct"/>
            <w:vAlign w:val="center"/>
          </w:tcPr>
          <w:p w14:paraId="00DD5207" w14:textId="77777777" w:rsidR="00DD5115" w:rsidRDefault="00DD5115">
            <w:pPr>
              <w:jc w:val="center"/>
              <w:rPr>
                <w:rFonts w:ascii="Arial" w:hAnsi="Arial" w:cs="Arial"/>
              </w:rPr>
            </w:pPr>
            <w:r>
              <w:rPr>
                <w:rFonts w:ascii="Arial" w:hAnsi="Arial" w:cs="Arial"/>
              </w:rPr>
              <w:t>35</w:t>
            </w:r>
          </w:p>
        </w:tc>
        <w:tc>
          <w:tcPr>
            <w:tcW w:w="424" w:type="pct"/>
          </w:tcPr>
          <w:p w14:paraId="45A0964F" w14:textId="77777777" w:rsidR="00DD5115" w:rsidRDefault="00DD5115">
            <w:pPr>
              <w:jc w:val="center"/>
            </w:pPr>
            <w:r>
              <w:rPr>
                <w:rFonts w:ascii="Arial" w:hAnsi="Arial" w:cs="Arial"/>
              </w:rPr>
              <w:sym w:font="Wingdings 2" w:char="F081"/>
            </w:r>
          </w:p>
        </w:tc>
        <w:tc>
          <w:tcPr>
            <w:tcW w:w="424" w:type="pct"/>
          </w:tcPr>
          <w:p w14:paraId="3CB31E48" w14:textId="77777777" w:rsidR="00DD5115" w:rsidRDefault="00DD5115">
            <w:pPr>
              <w:jc w:val="center"/>
            </w:pPr>
            <w:r>
              <w:rPr>
                <w:rFonts w:ascii="Arial" w:hAnsi="Arial" w:cs="Arial"/>
              </w:rPr>
              <w:sym w:font="Wingdings 2" w:char="F081"/>
            </w:r>
          </w:p>
        </w:tc>
        <w:tc>
          <w:tcPr>
            <w:tcW w:w="424" w:type="pct"/>
          </w:tcPr>
          <w:p w14:paraId="3E9D7D55" w14:textId="77777777" w:rsidR="00DD5115" w:rsidRDefault="00DD5115">
            <w:pPr>
              <w:jc w:val="center"/>
            </w:pPr>
            <w:r>
              <w:rPr>
                <w:rFonts w:ascii="Arial" w:hAnsi="Arial" w:cs="Arial"/>
              </w:rPr>
              <w:sym w:font="Wingdings 2" w:char="F081"/>
            </w:r>
          </w:p>
        </w:tc>
        <w:tc>
          <w:tcPr>
            <w:tcW w:w="424" w:type="pct"/>
          </w:tcPr>
          <w:p w14:paraId="3ADE032A" w14:textId="77777777" w:rsidR="00DD5115" w:rsidRDefault="00DD5115">
            <w:pPr>
              <w:jc w:val="center"/>
            </w:pPr>
            <w:r>
              <w:rPr>
                <w:rFonts w:ascii="Arial" w:hAnsi="Arial" w:cs="Arial"/>
              </w:rPr>
              <w:sym w:font="Wingdings 2" w:char="F081"/>
            </w:r>
          </w:p>
        </w:tc>
        <w:tc>
          <w:tcPr>
            <w:tcW w:w="424" w:type="pct"/>
          </w:tcPr>
          <w:p w14:paraId="722C4190" w14:textId="77777777" w:rsidR="00DD5115" w:rsidRDefault="00DD5115">
            <w:pPr>
              <w:jc w:val="center"/>
            </w:pPr>
            <w:r>
              <w:rPr>
                <w:rFonts w:ascii="Arial" w:hAnsi="Arial" w:cs="Arial"/>
              </w:rPr>
              <w:sym w:font="Wingdings 2" w:char="F081"/>
            </w:r>
          </w:p>
        </w:tc>
      </w:tr>
      <w:tr w:rsidR="00DD5115" w14:paraId="475AC227" w14:textId="77777777">
        <w:tblPrEx>
          <w:tblCellMar>
            <w:top w:w="0" w:type="dxa"/>
            <w:bottom w:w="0" w:type="dxa"/>
          </w:tblCellMar>
        </w:tblPrEx>
        <w:tc>
          <w:tcPr>
            <w:tcW w:w="377" w:type="pct"/>
            <w:vAlign w:val="center"/>
          </w:tcPr>
          <w:p w14:paraId="68A96398" w14:textId="77777777" w:rsidR="00DD5115" w:rsidRDefault="00DD5115">
            <w:pPr>
              <w:jc w:val="center"/>
              <w:rPr>
                <w:rFonts w:ascii="Arial" w:hAnsi="Arial" w:cs="Arial"/>
              </w:rPr>
            </w:pPr>
            <w:r>
              <w:rPr>
                <w:rFonts w:ascii="Arial" w:hAnsi="Arial" w:cs="Arial"/>
              </w:rPr>
              <w:t>6</w:t>
            </w:r>
          </w:p>
        </w:tc>
        <w:tc>
          <w:tcPr>
            <w:tcW w:w="424" w:type="pct"/>
          </w:tcPr>
          <w:p w14:paraId="455EAEC3" w14:textId="77777777" w:rsidR="00DD5115" w:rsidRDefault="00DD5115">
            <w:pPr>
              <w:jc w:val="center"/>
            </w:pPr>
            <w:r>
              <w:rPr>
                <w:rFonts w:ascii="Arial" w:hAnsi="Arial" w:cs="Arial"/>
              </w:rPr>
              <w:sym w:font="Wingdings 2" w:char="F081"/>
            </w:r>
          </w:p>
        </w:tc>
        <w:tc>
          <w:tcPr>
            <w:tcW w:w="424" w:type="pct"/>
          </w:tcPr>
          <w:p w14:paraId="5C6341EF" w14:textId="77777777" w:rsidR="00DD5115" w:rsidRDefault="00DD5115">
            <w:pPr>
              <w:jc w:val="center"/>
            </w:pPr>
            <w:r>
              <w:rPr>
                <w:rFonts w:ascii="Arial" w:hAnsi="Arial" w:cs="Arial"/>
              </w:rPr>
              <w:sym w:font="Wingdings 2" w:char="F081"/>
            </w:r>
          </w:p>
        </w:tc>
        <w:tc>
          <w:tcPr>
            <w:tcW w:w="424" w:type="pct"/>
          </w:tcPr>
          <w:p w14:paraId="66E55885" w14:textId="77777777" w:rsidR="00DD5115" w:rsidRDefault="00DD5115">
            <w:pPr>
              <w:jc w:val="center"/>
            </w:pPr>
            <w:r>
              <w:rPr>
                <w:rFonts w:ascii="Arial" w:hAnsi="Arial" w:cs="Arial"/>
              </w:rPr>
              <w:sym w:font="Wingdings 2" w:char="F081"/>
            </w:r>
          </w:p>
        </w:tc>
        <w:tc>
          <w:tcPr>
            <w:tcW w:w="424" w:type="pct"/>
          </w:tcPr>
          <w:p w14:paraId="0781D956" w14:textId="77777777" w:rsidR="00DD5115" w:rsidRDefault="00DD5115">
            <w:pPr>
              <w:jc w:val="center"/>
            </w:pPr>
            <w:r>
              <w:rPr>
                <w:rFonts w:ascii="Arial" w:hAnsi="Arial" w:cs="Arial"/>
              </w:rPr>
              <w:sym w:font="Wingdings 2" w:char="F081"/>
            </w:r>
          </w:p>
        </w:tc>
        <w:tc>
          <w:tcPr>
            <w:tcW w:w="424" w:type="pct"/>
          </w:tcPr>
          <w:p w14:paraId="1B7B64C1" w14:textId="77777777" w:rsidR="00DD5115" w:rsidRDefault="00DD5115">
            <w:pPr>
              <w:jc w:val="center"/>
            </w:pPr>
            <w:r>
              <w:rPr>
                <w:rFonts w:ascii="Arial" w:hAnsi="Arial" w:cs="Arial"/>
              </w:rPr>
              <w:sym w:font="Wingdings 2" w:char="F081"/>
            </w:r>
          </w:p>
        </w:tc>
        <w:tc>
          <w:tcPr>
            <w:tcW w:w="383" w:type="pct"/>
            <w:vAlign w:val="center"/>
          </w:tcPr>
          <w:p w14:paraId="67D4EF8A" w14:textId="77777777" w:rsidR="00DD5115" w:rsidRDefault="00DD5115">
            <w:pPr>
              <w:jc w:val="center"/>
              <w:rPr>
                <w:rFonts w:ascii="Arial" w:hAnsi="Arial" w:cs="Arial"/>
              </w:rPr>
            </w:pPr>
            <w:r>
              <w:rPr>
                <w:rFonts w:ascii="Arial" w:hAnsi="Arial" w:cs="Arial"/>
              </w:rPr>
              <w:t>36</w:t>
            </w:r>
          </w:p>
        </w:tc>
        <w:tc>
          <w:tcPr>
            <w:tcW w:w="424" w:type="pct"/>
          </w:tcPr>
          <w:p w14:paraId="6EF68082" w14:textId="77777777" w:rsidR="00DD5115" w:rsidRDefault="00DD5115">
            <w:pPr>
              <w:jc w:val="center"/>
            </w:pPr>
            <w:r>
              <w:rPr>
                <w:rFonts w:ascii="Arial" w:hAnsi="Arial" w:cs="Arial"/>
              </w:rPr>
              <w:sym w:font="Wingdings 2" w:char="F081"/>
            </w:r>
          </w:p>
        </w:tc>
        <w:tc>
          <w:tcPr>
            <w:tcW w:w="424" w:type="pct"/>
          </w:tcPr>
          <w:p w14:paraId="01ACF357" w14:textId="77777777" w:rsidR="00DD5115" w:rsidRDefault="00DD5115">
            <w:pPr>
              <w:jc w:val="center"/>
            </w:pPr>
            <w:r>
              <w:rPr>
                <w:rFonts w:ascii="Arial" w:hAnsi="Arial" w:cs="Arial"/>
              </w:rPr>
              <w:sym w:font="Wingdings 2" w:char="F081"/>
            </w:r>
          </w:p>
        </w:tc>
        <w:tc>
          <w:tcPr>
            <w:tcW w:w="424" w:type="pct"/>
          </w:tcPr>
          <w:p w14:paraId="63000AAC" w14:textId="77777777" w:rsidR="00DD5115" w:rsidRDefault="00DD5115">
            <w:pPr>
              <w:jc w:val="center"/>
            </w:pPr>
            <w:r>
              <w:rPr>
                <w:rFonts w:ascii="Arial" w:hAnsi="Arial" w:cs="Arial"/>
              </w:rPr>
              <w:sym w:font="Wingdings 2" w:char="F081"/>
            </w:r>
          </w:p>
        </w:tc>
        <w:tc>
          <w:tcPr>
            <w:tcW w:w="424" w:type="pct"/>
          </w:tcPr>
          <w:p w14:paraId="13A65FED" w14:textId="77777777" w:rsidR="00DD5115" w:rsidRDefault="00DD5115">
            <w:pPr>
              <w:jc w:val="center"/>
            </w:pPr>
            <w:r>
              <w:rPr>
                <w:rFonts w:ascii="Arial" w:hAnsi="Arial" w:cs="Arial"/>
              </w:rPr>
              <w:sym w:font="Wingdings 2" w:char="F081"/>
            </w:r>
          </w:p>
        </w:tc>
        <w:tc>
          <w:tcPr>
            <w:tcW w:w="424" w:type="pct"/>
          </w:tcPr>
          <w:p w14:paraId="70BABFBE" w14:textId="77777777" w:rsidR="00DD5115" w:rsidRDefault="00DD5115">
            <w:pPr>
              <w:jc w:val="center"/>
            </w:pPr>
            <w:r>
              <w:rPr>
                <w:rFonts w:ascii="Arial" w:hAnsi="Arial" w:cs="Arial"/>
              </w:rPr>
              <w:sym w:font="Wingdings 2" w:char="F081"/>
            </w:r>
          </w:p>
        </w:tc>
      </w:tr>
      <w:tr w:rsidR="00DD5115" w14:paraId="71062365" w14:textId="77777777">
        <w:tblPrEx>
          <w:tblCellMar>
            <w:top w:w="0" w:type="dxa"/>
            <w:bottom w:w="0" w:type="dxa"/>
          </w:tblCellMar>
        </w:tblPrEx>
        <w:tc>
          <w:tcPr>
            <w:tcW w:w="377" w:type="pct"/>
            <w:vAlign w:val="center"/>
          </w:tcPr>
          <w:p w14:paraId="7FD71BD2" w14:textId="77777777" w:rsidR="00DD5115" w:rsidRDefault="00DD5115">
            <w:pPr>
              <w:jc w:val="center"/>
              <w:rPr>
                <w:rFonts w:ascii="Arial" w:hAnsi="Arial" w:cs="Arial"/>
              </w:rPr>
            </w:pPr>
            <w:r>
              <w:rPr>
                <w:rFonts w:ascii="Arial" w:hAnsi="Arial" w:cs="Arial"/>
              </w:rPr>
              <w:t>7</w:t>
            </w:r>
          </w:p>
        </w:tc>
        <w:tc>
          <w:tcPr>
            <w:tcW w:w="424" w:type="pct"/>
          </w:tcPr>
          <w:p w14:paraId="7A533654" w14:textId="77777777" w:rsidR="00DD5115" w:rsidRDefault="00DD5115">
            <w:pPr>
              <w:jc w:val="center"/>
            </w:pPr>
            <w:r>
              <w:rPr>
                <w:rFonts w:ascii="Arial" w:hAnsi="Arial" w:cs="Arial"/>
              </w:rPr>
              <w:sym w:font="Wingdings 2" w:char="F081"/>
            </w:r>
          </w:p>
        </w:tc>
        <w:tc>
          <w:tcPr>
            <w:tcW w:w="424" w:type="pct"/>
          </w:tcPr>
          <w:p w14:paraId="65583C35" w14:textId="77777777" w:rsidR="00DD5115" w:rsidRDefault="00DD5115">
            <w:pPr>
              <w:jc w:val="center"/>
            </w:pPr>
            <w:r>
              <w:rPr>
                <w:rFonts w:ascii="Arial" w:hAnsi="Arial" w:cs="Arial"/>
              </w:rPr>
              <w:sym w:font="Wingdings 2" w:char="F081"/>
            </w:r>
          </w:p>
        </w:tc>
        <w:tc>
          <w:tcPr>
            <w:tcW w:w="424" w:type="pct"/>
          </w:tcPr>
          <w:p w14:paraId="050ABBA9" w14:textId="77777777" w:rsidR="00DD5115" w:rsidRDefault="00DD5115">
            <w:pPr>
              <w:jc w:val="center"/>
            </w:pPr>
            <w:r>
              <w:rPr>
                <w:rFonts w:ascii="Arial" w:hAnsi="Arial" w:cs="Arial"/>
              </w:rPr>
              <w:sym w:font="Wingdings 2" w:char="F081"/>
            </w:r>
          </w:p>
        </w:tc>
        <w:tc>
          <w:tcPr>
            <w:tcW w:w="424" w:type="pct"/>
          </w:tcPr>
          <w:p w14:paraId="07CE0649" w14:textId="77777777" w:rsidR="00DD5115" w:rsidRDefault="00DD5115">
            <w:pPr>
              <w:jc w:val="center"/>
            </w:pPr>
            <w:r>
              <w:rPr>
                <w:rFonts w:ascii="Arial" w:hAnsi="Arial" w:cs="Arial"/>
              </w:rPr>
              <w:sym w:font="Wingdings 2" w:char="F081"/>
            </w:r>
          </w:p>
        </w:tc>
        <w:tc>
          <w:tcPr>
            <w:tcW w:w="424" w:type="pct"/>
          </w:tcPr>
          <w:p w14:paraId="05D3C15D" w14:textId="77777777" w:rsidR="00DD5115" w:rsidRDefault="00DD5115">
            <w:pPr>
              <w:jc w:val="center"/>
            </w:pPr>
            <w:r>
              <w:rPr>
                <w:rFonts w:ascii="Arial" w:hAnsi="Arial" w:cs="Arial"/>
              </w:rPr>
              <w:sym w:font="Wingdings 2" w:char="F081"/>
            </w:r>
          </w:p>
        </w:tc>
        <w:tc>
          <w:tcPr>
            <w:tcW w:w="383" w:type="pct"/>
            <w:vAlign w:val="center"/>
          </w:tcPr>
          <w:p w14:paraId="27ADD205" w14:textId="77777777" w:rsidR="00DD5115" w:rsidRDefault="00DD5115">
            <w:pPr>
              <w:jc w:val="center"/>
              <w:rPr>
                <w:rFonts w:ascii="Arial" w:hAnsi="Arial" w:cs="Arial"/>
              </w:rPr>
            </w:pPr>
            <w:r>
              <w:rPr>
                <w:rFonts w:ascii="Arial" w:hAnsi="Arial" w:cs="Arial"/>
              </w:rPr>
              <w:t>37</w:t>
            </w:r>
          </w:p>
        </w:tc>
        <w:tc>
          <w:tcPr>
            <w:tcW w:w="424" w:type="pct"/>
          </w:tcPr>
          <w:p w14:paraId="525EDD5C" w14:textId="77777777" w:rsidR="00DD5115" w:rsidRDefault="00DD5115">
            <w:pPr>
              <w:jc w:val="center"/>
            </w:pPr>
            <w:r>
              <w:rPr>
                <w:rFonts w:ascii="Arial" w:hAnsi="Arial" w:cs="Arial"/>
              </w:rPr>
              <w:sym w:font="Wingdings 2" w:char="F081"/>
            </w:r>
          </w:p>
        </w:tc>
        <w:tc>
          <w:tcPr>
            <w:tcW w:w="424" w:type="pct"/>
          </w:tcPr>
          <w:p w14:paraId="1C5F0092" w14:textId="77777777" w:rsidR="00DD5115" w:rsidRDefault="00DD5115">
            <w:pPr>
              <w:jc w:val="center"/>
            </w:pPr>
            <w:r>
              <w:rPr>
                <w:rFonts w:ascii="Arial" w:hAnsi="Arial" w:cs="Arial"/>
              </w:rPr>
              <w:sym w:font="Wingdings 2" w:char="F081"/>
            </w:r>
          </w:p>
        </w:tc>
        <w:tc>
          <w:tcPr>
            <w:tcW w:w="424" w:type="pct"/>
          </w:tcPr>
          <w:p w14:paraId="03A594F8" w14:textId="77777777" w:rsidR="00DD5115" w:rsidRDefault="00DD5115">
            <w:pPr>
              <w:jc w:val="center"/>
            </w:pPr>
            <w:r>
              <w:rPr>
                <w:rFonts w:ascii="Arial" w:hAnsi="Arial" w:cs="Arial"/>
              </w:rPr>
              <w:sym w:font="Wingdings 2" w:char="F081"/>
            </w:r>
          </w:p>
        </w:tc>
        <w:tc>
          <w:tcPr>
            <w:tcW w:w="424" w:type="pct"/>
          </w:tcPr>
          <w:p w14:paraId="02509CDA" w14:textId="77777777" w:rsidR="00DD5115" w:rsidRDefault="00DD5115">
            <w:pPr>
              <w:jc w:val="center"/>
            </w:pPr>
            <w:r>
              <w:rPr>
                <w:rFonts w:ascii="Arial" w:hAnsi="Arial" w:cs="Arial"/>
              </w:rPr>
              <w:sym w:font="Wingdings 2" w:char="F081"/>
            </w:r>
          </w:p>
        </w:tc>
        <w:tc>
          <w:tcPr>
            <w:tcW w:w="424" w:type="pct"/>
          </w:tcPr>
          <w:p w14:paraId="699E17DB" w14:textId="77777777" w:rsidR="00DD5115" w:rsidRDefault="00DD5115">
            <w:pPr>
              <w:jc w:val="center"/>
            </w:pPr>
            <w:r>
              <w:rPr>
                <w:rFonts w:ascii="Arial" w:hAnsi="Arial" w:cs="Arial"/>
              </w:rPr>
              <w:sym w:font="Wingdings 2" w:char="F081"/>
            </w:r>
          </w:p>
        </w:tc>
      </w:tr>
      <w:tr w:rsidR="00DD5115" w14:paraId="583119B9" w14:textId="77777777">
        <w:tblPrEx>
          <w:tblCellMar>
            <w:top w:w="0" w:type="dxa"/>
            <w:bottom w:w="0" w:type="dxa"/>
          </w:tblCellMar>
        </w:tblPrEx>
        <w:tc>
          <w:tcPr>
            <w:tcW w:w="377" w:type="pct"/>
            <w:vAlign w:val="center"/>
          </w:tcPr>
          <w:p w14:paraId="1388CDAF" w14:textId="77777777" w:rsidR="00DD5115" w:rsidRDefault="00DD5115">
            <w:pPr>
              <w:jc w:val="center"/>
              <w:rPr>
                <w:rFonts w:ascii="Arial" w:hAnsi="Arial" w:cs="Arial"/>
              </w:rPr>
            </w:pPr>
            <w:r>
              <w:rPr>
                <w:rFonts w:ascii="Arial" w:hAnsi="Arial" w:cs="Arial"/>
              </w:rPr>
              <w:t>8</w:t>
            </w:r>
          </w:p>
        </w:tc>
        <w:tc>
          <w:tcPr>
            <w:tcW w:w="424" w:type="pct"/>
          </w:tcPr>
          <w:p w14:paraId="02476CF3" w14:textId="77777777" w:rsidR="00DD5115" w:rsidRDefault="00DD5115">
            <w:pPr>
              <w:jc w:val="center"/>
            </w:pPr>
            <w:r>
              <w:rPr>
                <w:rFonts w:ascii="Arial" w:hAnsi="Arial" w:cs="Arial"/>
              </w:rPr>
              <w:sym w:font="Wingdings 2" w:char="F081"/>
            </w:r>
          </w:p>
        </w:tc>
        <w:tc>
          <w:tcPr>
            <w:tcW w:w="424" w:type="pct"/>
          </w:tcPr>
          <w:p w14:paraId="092B4680" w14:textId="77777777" w:rsidR="00DD5115" w:rsidRDefault="00DD5115">
            <w:pPr>
              <w:jc w:val="center"/>
            </w:pPr>
            <w:r>
              <w:rPr>
                <w:rFonts w:ascii="Arial" w:hAnsi="Arial" w:cs="Arial"/>
              </w:rPr>
              <w:sym w:font="Wingdings 2" w:char="F081"/>
            </w:r>
          </w:p>
        </w:tc>
        <w:tc>
          <w:tcPr>
            <w:tcW w:w="424" w:type="pct"/>
          </w:tcPr>
          <w:p w14:paraId="5C3C5406" w14:textId="77777777" w:rsidR="00DD5115" w:rsidRDefault="00DD5115">
            <w:pPr>
              <w:jc w:val="center"/>
            </w:pPr>
            <w:r>
              <w:rPr>
                <w:rFonts w:ascii="Arial" w:hAnsi="Arial" w:cs="Arial"/>
              </w:rPr>
              <w:sym w:font="Wingdings 2" w:char="F081"/>
            </w:r>
          </w:p>
        </w:tc>
        <w:tc>
          <w:tcPr>
            <w:tcW w:w="424" w:type="pct"/>
          </w:tcPr>
          <w:p w14:paraId="11704B81" w14:textId="77777777" w:rsidR="00DD5115" w:rsidRDefault="00DD5115">
            <w:pPr>
              <w:jc w:val="center"/>
            </w:pPr>
            <w:r>
              <w:rPr>
                <w:rFonts w:ascii="Arial" w:hAnsi="Arial" w:cs="Arial"/>
              </w:rPr>
              <w:sym w:font="Wingdings 2" w:char="F081"/>
            </w:r>
          </w:p>
        </w:tc>
        <w:tc>
          <w:tcPr>
            <w:tcW w:w="424" w:type="pct"/>
          </w:tcPr>
          <w:p w14:paraId="1C0D5C8C" w14:textId="77777777" w:rsidR="00DD5115" w:rsidRDefault="00DD5115">
            <w:pPr>
              <w:jc w:val="center"/>
            </w:pPr>
            <w:r>
              <w:rPr>
                <w:rFonts w:ascii="Arial" w:hAnsi="Arial" w:cs="Arial"/>
              </w:rPr>
              <w:sym w:font="Wingdings 2" w:char="F081"/>
            </w:r>
          </w:p>
        </w:tc>
        <w:tc>
          <w:tcPr>
            <w:tcW w:w="383" w:type="pct"/>
            <w:vAlign w:val="center"/>
          </w:tcPr>
          <w:p w14:paraId="47A421AE" w14:textId="77777777" w:rsidR="00DD5115" w:rsidRDefault="00DD5115">
            <w:pPr>
              <w:jc w:val="center"/>
              <w:rPr>
                <w:rFonts w:ascii="Arial" w:hAnsi="Arial" w:cs="Arial"/>
              </w:rPr>
            </w:pPr>
            <w:r>
              <w:rPr>
                <w:rFonts w:ascii="Arial" w:hAnsi="Arial" w:cs="Arial"/>
              </w:rPr>
              <w:t>38</w:t>
            </w:r>
          </w:p>
        </w:tc>
        <w:tc>
          <w:tcPr>
            <w:tcW w:w="424" w:type="pct"/>
          </w:tcPr>
          <w:p w14:paraId="7EACDA3D" w14:textId="77777777" w:rsidR="00DD5115" w:rsidRDefault="00DD5115">
            <w:pPr>
              <w:jc w:val="center"/>
            </w:pPr>
            <w:r>
              <w:rPr>
                <w:rFonts w:ascii="Arial" w:hAnsi="Arial" w:cs="Arial"/>
              </w:rPr>
              <w:sym w:font="Wingdings 2" w:char="F081"/>
            </w:r>
          </w:p>
        </w:tc>
        <w:tc>
          <w:tcPr>
            <w:tcW w:w="424" w:type="pct"/>
          </w:tcPr>
          <w:p w14:paraId="483D41AF" w14:textId="77777777" w:rsidR="00DD5115" w:rsidRDefault="00DD5115">
            <w:pPr>
              <w:jc w:val="center"/>
            </w:pPr>
            <w:r>
              <w:rPr>
                <w:rFonts w:ascii="Arial" w:hAnsi="Arial" w:cs="Arial"/>
              </w:rPr>
              <w:sym w:font="Wingdings 2" w:char="F081"/>
            </w:r>
          </w:p>
        </w:tc>
        <w:tc>
          <w:tcPr>
            <w:tcW w:w="424" w:type="pct"/>
          </w:tcPr>
          <w:p w14:paraId="710DA339" w14:textId="77777777" w:rsidR="00DD5115" w:rsidRDefault="00DD5115">
            <w:pPr>
              <w:jc w:val="center"/>
            </w:pPr>
            <w:r>
              <w:rPr>
                <w:rFonts w:ascii="Arial" w:hAnsi="Arial" w:cs="Arial"/>
              </w:rPr>
              <w:sym w:font="Wingdings 2" w:char="F081"/>
            </w:r>
          </w:p>
        </w:tc>
        <w:tc>
          <w:tcPr>
            <w:tcW w:w="424" w:type="pct"/>
          </w:tcPr>
          <w:p w14:paraId="333BBAF1" w14:textId="77777777" w:rsidR="00DD5115" w:rsidRDefault="00DD5115">
            <w:pPr>
              <w:jc w:val="center"/>
            </w:pPr>
            <w:r>
              <w:rPr>
                <w:rFonts w:ascii="Arial" w:hAnsi="Arial" w:cs="Arial"/>
              </w:rPr>
              <w:sym w:font="Wingdings 2" w:char="F081"/>
            </w:r>
          </w:p>
        </w:tc>
        <w:tc>
          <w:tcPr>
            <w:tcW w:w="424" w:type="pct"/>
          </w:tcPr>
          <w:p w14:paraId="157F857F" w14:textId="77777777" w:rsidR="00DD5115" w:rsidRDefault="00DD5115">
            <w:pPr>
              <w:jc w:val="center"/>
            </w:pPr>
            <w:r>
              <w:rPr>
                <w:rFonts w:ascii="Arial" w:hAnsi="Arial" w:cs="Arial"/>
              </w:rPr>
              <w:sym w:font="Wingdings 2" w:char="F081"/>
            </w:r>
          </w:p>
        </w:tc>
      </w:tr>
      <w:tr w:rsidR="00DD5115" w14:paraId="531757F0" w14:textId="77777777">
        <w:tblPrEx>
          <w:tblCellMar>
            <w:top w:w="0" w:type="dxa"/>
            <w:bottom w:w="0" w:type="dxa"/>
          </w:tblCellMar>
        </w:tblPrEx>
        <w:tc>
          <w:tcPr>
            <w:tcW w:w="377" w:type="pct"/>
            <w:vAlign w:val="center"/>
          </w:tcPr>
          <w:p w14:paraId="6EB4BE13" w14:textId="77777777" w:rsidR="00DD5115" w:rsidRDefault="00DD5115">
            <w:pPr>
              <w:jc w:val="center"/>
              <w:rPr>
                <w:rFonts w:ascii="Arial" w:hAnsi="Arial" w:cs="Arial"/>
              </w:rPr>
            </w:pPr>
            <w:r>
              <w:rPr>
                <w:rFonts w:ascii="Arial" w:hAnsi="Arial" w:cs="Arial"/>
              </w:rPr>
              <w:t>9</w:t>
            </w:r>
          </w:p>
        </w:tc>
        <w:tc>
          <w:tcPr>
            <w:tcW w:w="424" w:type="pct"/>
          </w:tcPr>
          <w:p w14:paraId="26ECC003" w14:textId="77777777" w:rsidR="00DD5115" w:rsidRDefault="00DD5115">
            <w:pPr>
              <w:jc w:val="center"/>
            </w:pPr>
            <w:r>
              <w:rPr>
                <w:rFonts w:ascii="Arial" w:hAnsi="Arial" w:cs="Arial"/>
              </w:rPr>
              <w:sym w:font="Wingdings 2" w:char="F081"/>
            </w:r>
          </w:p>
        </w:tc>
        <w:tc>
          <w:tcPr>
            <w:tcW w:w="424" w:type="pct"/>
          </w:tcPr>
          <w:p w14:paraId="638EF626" w14:textId="77777777" w:rsidR="00DD5115" w:rsidRDefault="00DD5115">
            <w:pPr>
              <w:jc w:val="center"/>
            </w:pPr>
            <w:r>
              <w:rPr>
                <w:rFonts w:ascii="Arial" w:hAnsi="Arial" w:cs="Arial"/>
              </w:rPr>
              <w:sym w:font="Wingdings 2" w:char="F081"/>
            </w:r>
          </w:p>
        </w:tc>
        <w:tc>
          <w:tcPr>
            <w:tcW w:w="424" w:type="pct"/>
          </w:tcPr>
          <w:p w14:paraId="7E85FF72" w14:textId="77777777" w:rsidR="00DD5115" w:rsidRDefault="00DD5115">
            <w:pPr>
              <w:jc w:val="center"/>
            </w:pPr>
            <w:r>
              <w:rPr>
                <w:rFonts w:ascii="Arial" w:hAnsi="Arial" w:cs="Arial"/>
              </w:rPr>
              <w:sym w:font="Wingdings 2" w:char="F081"/>
            </w:r>
          </w:p>
        </w:tc>
        <w:tc>
          <w:tcPr>
            <w:tcW w:w="424" w:type="pct"/>
          </w:tcPr>
          <w:p w14:paraId="75A5AAFA" w14:textId="77777777" w:rsidR="00DD5115" w:rsidRDefault="00DD5115">
            <w:pPr>
              <w:jc w:val="center"/>
            </w:pPr>
            <w:r>
              <w:rPr>
                <w:rFonts w:ascii="Arial" w:hAnsi="Arial" w:cs="Arial"/>
              </w:rPr>
              <w:sym w:font="Wingdings 2" w:char="F081"/>
            </w:r>
          </w:p>
        </w:tc>
        <w:tc>
          <w:tcPr>
            <w:tcW w:w="424" w:type="pct"/>
          </w:tcPr>
          <w:p w14:paraId="6F9D2EAE" w14:textId="77777777" w:rsidR="00DD5115" w:rsidRDefault="00DD5115">
            <w:pPr>
              <w:jc w:val="center"/>
            </w:pPr>
            <w:r>
              <w:rPr>
                <w:rFonts w:ascii="Arial" w:hAnsi="Arial" w:cs="Arial"/>
              </w:rPr>
              <w:sym w:font="Wingdings 2" w:char="F081"/>
            </w:r>
          </w:p>
        </w:tc>
        <w:tc>
          <w:tcPr>
            <w:tcW w:w="383" w:type="pct"/>
            <w:vAlign w:val="center"/>
          </w:tcPr>
          <w:p w14:paraId="7C14BEC5" w14:textId="77777777" w:rsidR="00DD5115" w:rsidRDefault="00DD5115">
            <w:pPr>
              <w:jc w:val="center"/>
              <w:rPr>
                <w:rFonts w:ascii="Arial" w:hAnsi="Arial" w:cs="Arial"/>
              </w:rPr>
            </w:pPr>
            <w:r>
              <w:rPr>
                <w:rFonts w:ascii="Arial" w:hAnsi="Arial" w:cs="Arial"/>
              </w:rPr>
              <w:t>39</w:t>
            </w:r>
          </w:p>
        </w:tc>
        <w:tc>
          <w:tcPr>
            <w:tcW w:w="424" w:type="pct"/>
          </w:tcPr>
          <w:p w14:paraId="42E78B9E" w14:textId="77777777" w:rsidR="00DD5115" w:rsidRDefault="00DD5115">
            <w:pPr>
              <w:jc w:val="center"/>
            </w:pPr>
            <w:r>
              <w:rPr>
                <w:rFonts w:ascii="Arial" w:hAnsi="Arial" w:cs="Arial"/>
              </w:rPr>
              <w:sym w:font="Wingdings 2" w:char="F081"/>
            </w:r>
          </w:p>
        </w:tc>
        <w:tc>
          <w:tcPr>
            <w:tcW w:w="424" w:type="pct"/>
          </w:tcPr>
          <w:p w14:paraId="47E41692" w14:textId="77777777" w:rsidR="00DD5115" w:rsidRDefault="00DD5115">
            <w:pPr>
              <w:jc w:val="center"/>
            </w:pPr>
            <w:r>
              <w:rPr>
                <w:rFonts w:ascii="Arial" w:hAnsi="Arial" w:cs="Arial"/>
              </w:rPr>
              <w:sym w:font="Wingdings 2" w:char="F081"/>
            </w:r>
          </w:p>
        </w:tc>
        <w:tc>
          <w:tcPr>
            <w:tcW w:w="424" w:type="pct"/>
          </w:tcPr>
          <w:p w14:paraId="1442C7A4" w14:textId="77777777" w:rsidR="00DD5115" w:rsidRDefault="00DD5115">
            <w:pPr>
              <w:jc w:val="center"/>
            </w:pPr>
            <w:r>
              <w:rPr>
                <w:rFonts w:ascii="Arial" w:hAnsi="Arial" w:cs="Arial"/>
              </w:rPr>
              <w:sym w:font="Wingdings 2" w:char="F081"/>
            </w:r>
          </w:p>
        </w:tc>
        <w:tc>
          <w:tcPr>
            <w:tcW w:w="424" w:type="pct"/>
          </w:tcPr>
          <w:p w14:paraId="60F1A7EE" w14:textId="77777777" w:rsidR="00DD5115" w:rsidRDefault="00DD5115">
            <w:pPr>
              <w:jc w:val="center"/>
            </w:pPr>
            <w:r>
              <w:rPr>
                <w:rFonts w:ascii="Arial" w:hAnsi="Arial" w:cs="Arial"/>
              </w:rPr>
              <w:sym w:font="Wingdings 2" w:char="F081"/>
            </w:r>
          </w:p>
        </w:tc>
        <w:tc>
          <w:tcPr>
            <w:tcW w:w="424" w:type="pct"/>
          </w:tcPr>
          <w:p w14:paraId="31C44EFF" w14:textId="77777777" w:rsidR="00DD5115" w:rsidRDefault="00DD5115">
            <w:pPr>
              <w:jc w:val="center"/>
            </w:pPr>
            <w:r>
              <w:rPr>
                <w:rFonts w:ascii="Arial" w:hAnsi="Arial" w:cs="Arial"/>
              </w:rPr>
              <w:sym w:font="Wingdings 2" w:char="F081"/>
            </w:r>
          </w:p>
        </w:tc>
      </w:tr>
      <w:tr w:rsidR="00DD5115" w14:paraId="1DB8B75F" w14:textId="77777777">
        <w:tblPrEx>
          <w:tblCellMar>
            <w:top w:w="0" w:type="dxa"/>
            <w:bottom w:w="0" w:type="dxa"/>
          </w:tblCellMar>
        </w:tblPrEx>
        <w:tc>
          <w:tcPr>
            <w:tcW w:w="377" w:type="pct"/>
            <w:vAlign w:val="center"/>
          </w:tcPr>
          <w:p w14:paraId="41958115" w14:textId="77777777" w:rsidR="00DD5115" w:rsidRDefault="00DD5115">
            <w:pPr>
              <w:jc w:val="center"/>
              <w:rPr>
                <w:rFonts w:ascii="Arial" w:hAnsi="Arial" w:cs="Arial"/>
              </w:rPr>
            </w:pPr>
            <w:r>
              <w:rPr>
                <w:rFonts w:ascii="Arial" w:hAnsi="Arial" w:cs="Arial"/>
              </w:rPr>
              <w:t>10</w:t>
            </w:r>
          </w:p>
        </w:tc>
        <w:tc>
          <w:tcPr>
            <w:tcW w:w="424" w:type="pct"/>
          </w:tcPr>
          <w:p w14:paraId="1F85D5E0" w14:textId="77777777" w:rsidR="00DD5115" w:rsidRDefault="00DD5115">
            <w:pPr>
              <w:jc w:val="center"/>
            </w:pPr>
            <w:r>
              <w:rPr>
                <w:rFonts w:ascii="Arial" w:hAnsi="Arial" w:cs="Arial"/>
              </w:rPr>
              <w:sym w:font="Wingdings 2" w:char="F081"/>
            </w:r>
          </w:p>
        </w:tc>
        <w:tc>
          <w:tcPr>
            <w:tcW w:w="424" w:type="pct"/>
          </w:tcPr>
          <w:p w14:paraId="6C6AC4A5" w14:textId="77777777" w:rsidR="00DD5115" w:rsidRDefault="00DD5115">
            <w:pPr>
              <w:jc w:val="center"/>
            </w:pPr>
            <w:r>
              <w:rPr>
                <w:rFonts w:ascii="Arial" w:hAnsi="Arial" w:cs="Arial"/>
              </w:rPr>
              <w:sym w:font="Wingdings 2" w:char="F081"/>
            </w:r>
          </w:p>
        </w:tc>
        <w:tc>
          <w:tcPr>
            <w:tcW w:w="424" w:type="pct"/>
          </w:tcPr>
          <w:p w14:paraId="5706D8B7" w14:textId="77777777" w:rsidR="00DD5115" w:rsidRDefault="00DD5115">
            <w:pPr>
              <w:jc w:val="center"/>
            </w:pPr>
            <w:r>
              <w:rPr>
                <w:rFonts w:ascii="Arial" w:hAnsi="Arial" w:cs="Arial"/>
              </w:rPr>
              <w:sym w:font="Wingdings 2" w:char="F081"/>
            </w:r>
          </w:p>
        </w:tc>
        <w:tc>
          <w:tcPr>
            <w:tcW w:w="424" w:type="pct"/>
          </w:tcPr>
          <w:p w14:paraId="3CB4B82D" w14:textId="77777777" w:rsidR="00DD5115" w:rsidRDefault="00DD5115">
            <w:pPr>
              <w:jc w:val="center"/>
            </w:pPr>
            <w:r>
              <w:rPr>
                <w:rFonts w:ascii="Arial" w:hAnsi="Arial" w:cs="Arial"/>
              </w:rPr>
              <w:sym w:font="Wingdings 2" w:char="F081"/>
            </w:r>
          </w:p>
        </w:tc>
        <w:tc>
          <w:tcPr>
            <w:tcW w:w="424" w:type="pct"/>
          </w:tcPr>
          <w:p w14:paraId="7C0A6C10" w14:textId="77777777" w:rsidR="00DD5115" w:rsidRDefault="00DD5115">
            <w:pPr>
              <w:jc w:val="center"/>
            </w:pPr>
            <w:r>
              <w:rPr>
                <w:rFonts w:ascii="Arial" w:hAnsi="Arial" w:cs="Arial"/>
              </w:rPr>
              <w:sym w:font="Wingdings 2" w:char="F081"/>
            </w:r>
          </w:p>
        </w:tc>
        <w:tc>
          <w:tcPr>
            <w:tcW w:w="383" w:type="pct"/>
            <w:vAlign w:val="center"/>
          </w:tcPr>
          <w:p w14:paraId="36E09A39" w14:textId="77777777" w:rsidR="00DD5115" w:rsidRDefault="00DD5115">
            <w:pPr>
              <w:jc w:val="center"/>
              <w:rPr>
                <w:rFonts w:ascii="Arial" w:hAnsi="Arial" w:cs="Arial"/>
              </w:rPr>
            </w:pPr>
            <w:r>
              <w:rPr>
                <w:rFonts w:ascii="Arial" w:hAnsi="Arial" w:cs="Arial"/>
              </w:rPr>
              <w:t>40</w:t>
            </w:r>
          </w:p>
        </w:tc>
        <w:tc>
          <w:tcPr>
            <w:tcW w:w="424" w:type="pct"/>
          </w:tcPr>
          <w:p w14:paraId="618952A6" w14:textId="77777777" w:rsidR="00DD5115" w:rsidRDefault="00DD5115">
            <w:pPr>
              <w:jc w:val="center"/>
            </w:pPr>
            <w:r>
              <w:rPr>
                <w:rFonts w:ascii="Arial" w:hAnsi="Arial" w:cs="Arial"/>
              </w:rPr>
              <w:sym w:font="Wingdings 2" w:char="F081"/>
            </w:r>
          </w:p>
        </w:tc>
        <w:tc>
          <w:tcPr>
            <w:tcW w:w="424" w:type="pct"/>
          </w:tcPr>
          <w:p w14:paraId="6C349141" w14:textId="77777777" w:rsidR="00DD5115" w:rsidRDefault="00DD5115">
            <w:pPr>
              <w:jc w:val="center"/>
            </w:pPr>
            <w:r>
              <w:rPr>
                <w:rFonts w:ascii="Arial" w:hAnsi="Arial" w:cs="Arial"/>
              </w:rPr>
              <w:sym w:font="Wingdings 2" w:char="F081"/>
            </w:r>
          </w:p>
        </w:tc>
        <w:tc>
          <w:tcPr>
            <w:tcW w:w="424" w:type="pct"/>
          </w:tcPr>
          <w:p w14:paraId="37B55A7B" w14:textId="77777777" w:rsidR="00DD5115" w:rsidRDefault="00DD5115">
            <w:pPr>
              <w:jc w:val="center"/>
            </w:pPr>
            <w:r>
              <w:rPr>
                <w:rFonts w:ascii="Arial" w:hAnsi="Arial" w:cs="Arial"/>
              </w:rPr>
              <w:sym w:font="Wingdings 2" w:char="F081"/>
            </w:r>
          </w:p>
        </w:tc>
        <w:tc>
          <w:tcPr>
            <w:tcW w:w="424" w:type="pct"/>
          </w:tcPr>
          <w:p w14:paraId="435D01DE" w14:textId="77777777" w:rsidR="00DD5115" w:rsidRDefault="00DD5115">
            <w:pPr>
              <w:jc w:val="center"/>
            </w:pPr>
            <w:r>
              <w:rPr>
                <w:rFonts w:ascii="Arial" w:hAnsi="Arial" w:cs="Arial"/>
              </w:rPr>
              <w:sym w:font="Wingdings 2" w:char="F081"/>
            </w:r>
          </w:p>
        </w:tc>
        <w:tc>
          <w:tcPr>
            <w:tcW w:w="424" w:type="pct"/>
          </w:tcPr>
          <w:p w14:paraId="621D6BAD" w14:textId="77777777" w:rsidR="00DD5115" w:rsidRDefault="00DD5115">
            <w:pPr>
              <w:jc w:val="center"/>
            </w:pPr>
            <w:r>
              <w:rPr>
                <w:rFonts w:ascii="Arial" w:hAnsi="Arial" w:cs="Arial"/>
              </w:rPr>
              <w:sym w:font="Wingdings 2" w:char="F081"/>
            </w:r>
          </w:p>
        </w:tc>
      </w:tr>
      <w:tr w:rsidR="00DD5115" w14:paraId="4061C6B7" w14:textId="77777777">
        <w:tblPrEx>
          <w:tblCellMar>
            <w:top w:w="0" w:type="dxa"/>
            <w:bottom w:w="0" w:type="dxa"/>
          </w:tblCellMar>
        </w:tblPrEx>
        <w:tc>
          <w:tcPr>
            <w:tcW w:w="377" w:type="pct"/>
            <w:vAlign w:val="center"/>
          </w:tcPr>
          <w:p w14:paraId="525F8416" w14:textId="77777777" w:rsidR="00DD5115" w:rsidRDefault="00DD5115">
            <w:pPr>
              <w:jc w:val="center"/>
              <w:rPr>
                <w:rFonts w:ascii="Arial" w:hAnsi="Arial" w:cs="Arial"/>
              </w:rPr>
            </w:pPr>
            <w:r>
              <w:rPr>
                <w:rFonts w:ascii="Arial" w:hAnsi="Arial" w:cs="Arial"/>
              </w:rPr>
              <w:t>11</w:t>
            </w:r>
          </w:p>
        </w:tc>
        <w:tc>
          <w:tcPr>
            <w:tcW w:w="424" w:type="pct"/>
          </w:tcPr>
          <w:p w14:paraId="355B3242" w14:textId="77777777" w:rsidR="00DD5115" w:rsidRDefault="00DD5115">
            <w:pPr>
              <w:jc w:val="center"/>
            </w:pPr>
            <w:r>
              <w:rPr>
                <w:rFonts w:ascii="Arial" w:hAnsi="Arial" w:cs="Arial"/>
              </w:rPr>
              <w:sym w:font="Wingdings 2" w:char="F081"/>
            </w:r>
          </w:p>
        </w:tc>
        <w:tc>
          <w:tcPr>
            <w:tcW w:w="424" w:type="pct"/>
          </w:tcPr>
          <w:p w14:paraId="06A3E7E5" w14:textId="77777777" w:rsidR="00DD5115" w:rsidRDefault="00DD5115">
            <w:pPr>
              <w:jc w:val="center"/>
            </w:pPr>
            <w:r>
              <w:rPr>
                <w:rFonts w:ascii="Arial" w:hAnsi="Arial" w:cs="Arial"/>
              </w:rPr>
              <w:sym w:font="Wingdings 2" w:char="F081"/>
            </w:r>
          </w:p>
        </w:tc>
        <w:tc>
          <w:tcPr>
            <w:tcW w:w="424" w:type="pct"/>
          </w:tcPr>
          <w:p w14:paraId="5903EE78" w14:textId="77777777" w:rsidR="00DD5115" w:rsidRDefault="00DD5115">
            <w:pPr>
              <w:jc w:val="center"/>
            </w:pPr>
            <w:r>
              <w:rPr>
                <w:rFonts w:ascii="Arial" w:hAnsi="Arial" w:cs="Arial"/>
              </w:rPr>
              <w:sym w:font="Wingdings 2" w:char="F081"/>
            </w:r>
          </w:p>
        </w:tc>
        <w:tc>
          <w:tcPr>
            <w:tcW w:w="424" w:type="pct"/>
          </w:tcPr>
          <w:p w14:paraId="06E046DE" w14:textId="77777777" w:rsidR="00DD5115" w:rsidRDefault="00DD5115">
            <w:pPr>
              <w:jc w:val="center"/>
            </w:pPr>
            <w:r>
              <w:rPr>
                <w:rFonts w:ascii="Arial" w:hAnsi="Arial" w:cs="Arial"/>
              </w:rPr>
              <w:sym w:font="Wingdings 2" w:char="F081"/>
            </w:r>
          </w:p>
        </w:tc>
        <w:tc>
          <w:tcPr>
            <w:tcW w:w="424" w:type="pct"/>
          </w:tcPr>
          <w:p w14:paraId="650B5AE2" w14:textId="77777777" w:rsidR="00DD5115" w:rsidRDefault="00DD5115">
            <w:pPr>
              <w:jc w:val="center"/>
            </w:pPr>
            <w:r>
              <w:rPr>
                <w:rFonts w:ascii="Arial" w:hAnsi="Arial" w:cs="Arial"/>
              </w:rPr>
              <w:sym w:font="Wingdings 2" w:char="F081"/>
            </w:r>
          </w:p>
        </w:tc>
        <w:tc>
          <w:tcPr>
            <w:tcW w:w="383" w:type="pct"/>
            <w:vAlign w:val="center"/>
          </w:tcPr>
          <w:p w14:paraId="7FAA7EB1" w14:textId="77777777" w:rsidR="00DD5115" w:rsidRDefault="00DD5115">
            <w:pPr>
              <w:jc w:val="center"/>
              <w:rPr>
                <w:rFonts w:ascii="Arial" w:hAnsi="Arial" w:cs="Arial"/>
              </w:rPr>
            </w:pPr>
            <w:r>
              <w:rPr>
                <w:rFonts w:ascii="Arial" w:hAnsi="Arial" w:cs="Arial"/>
              </w:rPr>
              <w:t>41</w:t>
            </w:r>
          </w:p>
        </w:tc>
        <w:tc>
          <w:tcPr>
            <w:tcW w:w="424" w:type="pct"/>
          </w:tcPr>
          <w:p w14:paraId="4ACB5066" w14:textId="77777777" w:rsidR="00DD5115" w:rsidRDefault="00DD5115">
            <w:pPr>
              <w:jc w:val="center"/>
            </w:pPr>
            <w:r>
              <w:rPr>
                <w:rFonts w:ascii="Arial" w:hAnsi="Arial" w:cs="Arial"/>
              </w:rPr>
              <w:sym w:font="Wingdings 2" w:char="F081"/>
            </w:r>
          </w:p>
        </w:tc>
        <w:tc>
          <w:tcPr>
            <w:tcW w:w="424" w:type="pct"/>
          </w:tcPr>
          <w:p w14:paraId="74D83BE2" w14:textId="77777777" w:rsidR="00DD5115" w:rsidRDefault="00DD5115">
            <w:pPr>
              <w:jc w:val="center"/>
            </w:pPr>
            <w:r>
              <w:rPr>
                <w:rFonts w:ascii="Arial" w:hAnsi="Arial" w:cs="Arial"/>
              </w:rPr>
              <w:sym w:font="Wingdings 2" w:char="F081"/>
            </w:r>
          </w:p>
        </w:tc>
        <w:tc>
          <w:tcPr>
            <w:tcW w:w="424" w:type="pct"/>
          </w:tcPr>
          <w:p w14:paraId="267E3D59" w14:textId="77777777" w:rsidR="00DD5115" w:rsidRDefault="00DD5115">
            <w:pPr>
              <w:jc w:val="center"/>
            </w:pPr>
            <w:r>
              <w:rPr>
                <w:rFonts w:ascii="Arial" w:hAnsi="Arial" w:cs="Arial"/>
              </w:rPr>
              <w:sym w:font="Wingdings 2" w:char="F081"/>
            </w:r>
          </w:p>
        </w:tc>
        <w:tc>
          <w:tcPr>
            <w:tcW w:w="424" w:type="pct"/>
          </w:tcPr>
          <w:p w14:paraId="540436B4" w14:textId="77777777" w:rsidR="00DD5115" w:rsidRDefault="00DD5115">
            <w:pPr>
              <w:jc w:val="center"/>
            </w:pPr>
            <w:r>
              <w:rPr>
                <w:rFonts w:ascii="Arial" w:hAnsi="Arial" w:cs="Arial"/>
              </w:rPr>
              <w:sym w:font="Wingdings 2" w:char="F081"/>
            </w:r>
          </w:p>
        </w:tc>
        <w:tc>
          <w:tcPr>
            <w:tcW w:w="424" w:type="pct"/>
          </w:tcPr>
          <w:p w14:paraId="40B37A25" w14:textId="77777777" w:rsidR="00DD5115" w:rsidRDefault="00DD5115">
            <w:pPr>
              <w:jc w:val="center"/>
            </w:pPr>
            <w:r>
              <w:rPr>
                <w:rFonts w:ascii="Arial" w:hAnsi="Arial" w:cs="Arial"/>
              </w:rPr>
              <w:sym w:font="Wingdings 2" w:char="F081"/>
            </w:r>
          </w:p>
        </w:tc>
      </w:tr>
      <w:tr w:rsidR="00DD5115" w14:paraId="72BBFC97" w14:textId="77777777">
        <w:tblPrEx>
          <w:tblCellMar>
            <w:top w:w="0" w:type="dxa"/>
            <w:bottom w:w="0" w:type="dxa"/>
          </w:tblCellMar>
        </w:tblPrEx>
        <w:tc>
          <w:tcPr>
            <w:tcW w:w="377" w:type="pct"/>
            <w:vAlign w:val="center"/>
          </w:tcPr>
          <w:p w14:paraId="02113C31" w14:textId="77777777" w:rsidR="00DD5115" w:rsidRDefault="00DD5115">
            <w:pPr>
              <w:jc w:val="center"/>
              <w:rPr>
                <w:rFonts w:ascii="Arial" w:hAnsi="Arial" w:cs="Arial"/>
              </w:rPr>
            </w:pPr>
            <w:r>
              <w:rPr>
                <w:rFonts w:ascii="Arial" w:hAnsi="Arial" w:cs="Arial"/>
              </w:rPr>
              <w:t>12</w:t>
            </w:r>
          </w:p>
        </w:tc>
        <w:tc>
          <w:tcPr>
            <w:tcW w:w="424" w:type="pct"/>
          </w:tcPr>
          <w:p w14:paraId="6A3ED1E1" w14:textId="77777777" w:rsidR="00DD5115" w:rsidRDefault="00DD5115">
            <w:pPr>
              <w:jc w:val="center"/>
            </w:pPr>
            <w:r>
              <w:rPr>
                <w:rFonts w:ascii="Arial" w:hAnsi="Arial" w:cs="Arial"/>
              </w:rPr>
              <w:sym w:font="Wingdings 2" w:char="F081"/>
            </w:r>
          </w:p>
        </w:tc>
        <w:tc>
          <w:tcPr>
            <w:tcW w:w="424" w:type="pct"/>
          </w:tcPr>
          <w:p w14:paraId="070699C8" w14:textId="77777777" w:rsidR="00DD5115" w:rsidRDefault="00DD5115">
            <w:pPr>
              <w:jc w:val="center"/>
            </w:pPr>
            <w:r>
              <w:rPr>
                <w:rFonts w:ascii="Arial" w:hAnsi="Arial" w:cs="Arial"/>
              </w:rPr>
              <w:sym w:font="Wingdings 2" w:char="F081"/>
            </w:r>
          </w:p>
        </w:tc>
        <w:tc>
          <w:tcPr>
            <w:tcW w:w="424" w:type="pct"/>
          </w:tcPr>
          <w:p w14:paraId="23464D7F" w14:textId="77777777" w:rsidR="00DD5115" w:rsidRDefault="00DD5115">
            <w:pPr>
              <w:jc w:val="center"/>
            </w:pPr>
            <w:r>
              <w:rPr>
                <w:rFonts w:ascii="Arial" w:hAnsi="Arial" w:cs="Arial"/>
              </w:rPr>
              <w:sym w:font="Wingdings 2" w:char="F081"/>
            </w:r>
          </w:p>
        </w:tc>
        <w:tc>
          <w:tcPr>
            <w:tcW w:w="424" w:type="pct"/>
          </w:tcPr>
          <w:p w14:paraId="5B17D1AF" w14:textId="77777777" w:rsidR="00DD5115" w:rsidRDefault="00DD5115">
            <w:pPr>
              <w:jc w:val="center"/>
            </w:pPr>
            <w:r>
              <w:rPr>
                <w:rFonts w:ascii="Arial" w:hAnsi="Arial" w:cs="Arial"/>
              </w:rPr>
              <w:sym w:font="Wingdings 2" w:char="F081"/>
            </w:r>
          </w:p>
        </w:tc>
        <w:tc>
          <w:tcPr>
            <w:tcW w:w="424" w:type="pct"/>
          </w:tcPr>
          <w:p w14:paraId="3BD40A87" w14:textId="77777777" w:rsidR="00DD5115" w:rsidRDefault="00DD5115">
            <w:pPr>
              <w:jc w:val="center"/>
            </w:pPr>
            <w:r>
              <w:rPr>
                <w:rFonts w:ascii="Arial" w:hAnsi="Arial" w:cs="Arial"/>
              </w:rPr>
              <w:sym w:font="Wingdings 2" w:char="F081"/>
            </w:r>
          </w:p>
        </w:tc>
        <w:tc>
          <w:tcPr>
            <w:tcW w:w="383" w:type="pct"/>
            <w:vAlign w:val="center"/>
          </w:tcPr>
          <w:p w14:paraId="50A4C2B8" w14:textId="77777777" w:rsidR="00DD5115" w:rsidRDefault="00DD5115">
            <w:pPr>
              <w:jc w:val="center"/>
              <w:rPr>
                <w:rFonts w:ascii="Arial" w:hAnsi="Arial" w:cs="Arial"/>
              </w:rPr>
            </w:pPr>
            <w:r>
              <w:rPr>
                <w:rFonts w:ascii="Arial" w:hAnsi="Arial" w:cs="Arial"/>
              </w:rPr>
              <w:t>42</w:t>
            </w:r>
          </w:p>
        </w:tc>
        <w:tc>
          <w:tcPr>
            <w:tcW w:w="424" w:type="pct"/>
          </w:tcPr>
          <w:p w14:paraId="5BCEF957" w14:textId="77777777" w:rsidR="00DD5115" w:rsidRDefault="00DD5115">
            <w:pPr>
              <w:jc w:val="center"/>
            </w:pPr>
            <w:r>
              <w:rPr>
                <w:rFonts w:ascii="Arial" w:hAnsi="Arial" w:cs="Arial"/>
              </w:rPr>
              <w:sym w:font="Wingdings 2" w:char="F081"/>
            </w:r>
          </w:p>
        </w:tc>
        <w:tc>
          <w:tcPr>
            <w:tcW w:w="424" w:type="pct"/>
          </w:tcPr>
          <w:p w14:paraId="2E40590C" w14:textId="77777777" w:rsidR="00DD5115" w:rsidRDefault="00DD5115">
            <w:pPr>
              <w:jc w:val="center"/>
            </w:pPr>
            <w:r>
              <w:rPr>
                <w:rFonts w:ascii="Arial" w:hAnsi="Arial" w:cs="Arial"/>
              </w:rPr>
              <w:sym w:font="Wingdings 2" w:char="F081"/>
            </w:r>
          </w:p>
        </w:tc>
        <w:tc>
          <w:tcPr>
            <w:tcW w:w="424" w:type="pct"/>
          </w:tcPr>
          <w:p w14:paraId="75A4DE0C" w14:textId="77777777" w:rsidR="00DD5115" w:rsidRDefault="00DD5115">
            <w:pPr>
              <w:jc w:val="center"/>
            </w:pPr>
            <w:r>
              <w:rPr>
                <w:rFonts w:ascii="Arial" w:hAnsi="Arial" w:cs="Arial"/>
              </w:rPr>
              <w:sym w:font="Wingdings 2" w:char="F081"/>
            </w:r>
          </w:p>
        </w:tc>
        <w:tc>
          <w:tcPr>
            <w:tcW w:w="424" w:type="pct"/>
          </w:tcPr>
          <w:p w14:paraId="50E77782" w14:textId="77777777" w:rsidR="00DD5115" w:rsidRDefault="00DD5115">
            <w:pPr>
              <w:jc w:val="center"/>
            </w:pPr>
            <w:r>
              <w:rPr>
                <w:rFonts w:ascii="Arial" w:hAnsi="Arial" w:cs="Arial"/>
              </w:rPr>
              <w:sym w:font="Wingdings 2" w:char="F081"/>
            </w:r>
          </w:p>
        </w:tc>
        <w:tc>
          <w:tcPr>
            <w:tcW w:w="424" w:type="pct"/>
          </w:tcPr>
          <w:p w14:paraId="5AE08786" w14:textId="77777777" w:rsidR="00DD5115" w:rsidRDefault="00DD5115">
            <w:pPr>
              <w:jc w:val="center"/>
            </w:pPr>
            <w:r>
              <w:rPr>
                <w:rFonts w:ascii="Arial" w:hAnsi="Arial" w:cs="Arial"/>
              </w:rPr>
              <w:sym w:font="Wingdings 2" w:char="F081"/>
            </w:r>
          </w:p>
        </w:tc>
      </w:tr>
      <w:tr w:rsidR="00DD5115" w14:paraId="0A14F013" w14:textId="77777777">
        <w:tblPrEx>
          <w:tblCellMar>
            <w:top w:w="0" w:type="dxa"/>
            <w:bottom w:w="0" w:type="dxa"/>
          </w:tblCellMar>
        </w:tblPrEx>
        <w:tc>
          <w:tcPr>
            <w:tcW w:w="377" w:type="pct"/>
            <w:vAlign w:val="center"/>
          </w:tcPr>
          <w:p w14:paraId="30D60FB0" w14:textId="77777777" w:rsidR="00DD5115" w:rsidRDefault="00DD5115">
            <w:pPr>
              <w:jc w:val="center"/>
              <w:rPr>
                <w:rFonts w:ascii="Arial" w:hAnsi="Arial" w:cs="Arial"/>
              </w:rPr>
            </w:pPr>
            <w:r>
              <w:rPr>
                <w:rFonts w:ascii="Arial" w:hAnsi="Arial" w:cs="Arial"/>
              </w:rPr>
              <w:t>13</w:t>
            </w:r>
          </w:p>
        </w:tc>
        <w:tc>
          <w:tcPr>
            <w:tcW w:w="424" w:type="pct"/>
          </w:tcPr>
          <w:p w14:paraId="1F249CE5" w14:textId="77777777" w:rsidR="00DD5115" w:rsidRDefault="00DD5115">
            <w:pPr>
              <w:jc w:val="center"/>
            </w:pPr>
            <w:r>
              <w:rPr>
                <w:rFonts w:ascii="Arial" w:hAnsi="Arial" w:cs="Arial"/>
              </w:rPr>
              <w:sym w:font="Wingdings 2" w:char="F081"/>
            </w:r>
          </w:p>
        </w:tc>
        <w:tc>
          <w:tcPr>
            <w:tcW w:w="424" w:type="pct"/>
          </w:tcPr>
          <w:p w14:paraId="5AA3BB61" w14:textId="77777777" w:rsidR="00DD5115" w:rsidRDefault="00DD5115">
            <w:pPr>
              <w:jc w:val="center"/>
            </w:pPr>
            <w:r>
              <w:rPr>
                <w:rFonts w:ascii="Arial" w:hAnsi="Arial" w:cs="Arial"/>
              </w:rPr>
              <w:sym w:font="Wingdings 2" w:char="F081"/>
            </w:r>
          </w:p>
        </w:tc>
        <w:tc>
          <w:tcPr>
            <w:tcW w:w="424" w:type="pct"/>
          </w:tcPr>
          <w:p w14:paraId="56586F4C" w14:textId="77777777" w:rsidR="00DD5115" w:rsidRDefault="00DD5115">
            <w:pPr>
              <w:jc w:val="center"/>
            </w:pPr>
            <w:r>
              <w:rPr>
                <w:rFonts w:ascii="Arial" w:hAnsi="Arial" w:cs="Arial"/>
              </w:rPr>
              <w:sym w:font="Wingdings 2" w:char="F081"/>
            </w:r>
          </w:p>
        </w:tc>
        <w:tc>
          <w:tcPr>
            <w:tcW w:w="424" w:type="pct"/>
          </w:tcPr>
          <w:p w14:paraId="19B2A881" w14:textId="77777777" w:rsidR="00DD5115" w:rsidRDefault="00DD5115">
            <w:pPr>
              <w:jc w:val="center"/>
            </w:pPr>
            <w:r>
              <w:rPr>
                <w:rFonts w:ascii="Arial" w:hAnsi="Arial" w:cs="Arial"/>
              </w:rPr>
              <w:sym w:font="Wingdings 2" w:char="F081"/>
            </w:r>
          </w:p>
        </w:tc>
        <w:tc>
          <w:tcPr>
            <w:tcW w:w="424" w:type="pct"/>
          </w:tcPr>
          <w:p w14:paraId="75F713EF" w14:textId="77777777" w:rsidR="00DD5115" w:rsidRDefault="00DD5115">
            <w:pPr>
              <w:jc w:val="center"/>
            </w:pPr>
            <w:r>
              <w:rPr>
                <w:rFonts w:ascii="Arial" w:hAnsi="Arial" w:cs="Arial"/>
              </w:rPr>
              <w:sym w:font="Wingdings 2" w:char="F081"/>
            </w:r>
          </w:p>
        </w:tc>
        <w:tc>
          <w:tcPr>
            <w:tcW w:w="383" w:type="pct"/>
            <w:vAlign w:val="center"/>
          </w:tcPr>
          <w:p w14:paraId="22C4A512" w14:textId="77777777" w:rsidR="00DD5115" w:rsidRDefault="00DD5115">
            <w:pPr>
              <w:jc w:val="center"/>
              <w:rPr>
                <w:rFonts w:ascii="Arial" w:hAnsi="Arial" w:cs="Arial"/>
              </w:rPr>
            </w:pPr>
            <w:r>
              <w:rPr>
                <w:rFonts w:ascii="Arial" w:hAnsi="Arial" w:cs="Arial"/>
              </w:rPr>
              <w:t>43</w:t>
            </w:r>
          </w:p>
        </w:tc>
        <w:tc>
          <w:tcPr>
            <w:tcW w:w="424" w:type="pct"/>
          </w:tcPr>
          <w:p w14:paraId="6CFD7715" w14:textId="77777777" w:rsidR="00DD5115" w:rsidRDefault="00DD5115">
            <w:pPr>
              <w:jc w:val="center"/>
            </w:pPr>
            <w:r>
              <w:rPr>
                <w:rFonts w:ascii="Arial" w:hAnsi="Arial" w:cs="Arial"/>
              </w:rPr>
              <w:sym w:font="Wingdings 2" w:char="F081"/>
            </w:r>
          </w:p>
        </w:tc>
        <w:tc>
          <w:tcPr>
            <w:tcW w:w="424" w:type="pct"/>
          </w:tcPr>
          <w:p w14:paraId="52CE4EC6" w14:textId="77777777" w:rsidR="00DD5115" w:rsidRDefault="00DD5115">
            <w:pPr>
              <w:jc w:val="center"/>
            </w:pPr>
            <w:r>
              <w:rPr>
                <w:rFonts w:ascii="Arial" w:hAnsi="Arial" w:cs="Arial"/>
              </w:rPr>
              <w:sym w:font="Wingdings 2" w:char="F081"/>
            </w:r>
          </w:p>
        </w:tc>
        <w:tc>
          <w:tcPr>
            <w:tcW w:w="424" w:type="pct"/>
          </w:tcPr>
          <w:p w14:paraId="4FB0DC5E" w14:textId="77777777" w:rsidR="00DD5115" w:rsidRDefault="00DD5115">
            <w:pPr>
              <w:jc w:val="center"/>
            </w:pPr>
            <w:r>
              <w:rPr>
                <w:rFonts w:ascii="Arial" w:hAnsi="Arial" w:cs="Arial"/>
              </w:rPr>
              <w:sym w:font="Wingdings 2" w:char="F081"/>
            </w:r>
          </w:p>
        </w:tc>
        <w:tc>
          <w:tcPr>
            <w:tcW w:w="424" w:type="pct"/>
          </w:tcPr>
          <w:p w14:paraId="4F02E534" w14:textId="77777777" w:rsidR="00DD5115" w:rsidRDefault="00DD5115">
            <w:pPr>
              <w:jc w:val="center"/>
            </w:pPr>
            <w:r>
              <w:rPr>
                <w:rFonts w:ascii="Arial" w:hAnsi="Arial" w:cs="Arial"/>
              </w:rPr>
              <w:sym w:font="Wingdings 2" w:char="F081"/>
            </w:r>
          </w:p>
        </w:tc>
        <w:tc>
          <w:tcPr>
            <w:tcW w:w="424" w:type="pct"/>
          </w:tcPr>
          <w:p w14:paraId="3D1FDAAD" w14:textId="77777777" w:rsidR="00DD5115" w:rsidRDefault="00DD5115">
            <w:pPr>
              <w:jc w:val="center"/>
            </w:pPr>
            <w:r>
              <w:rPr>
                <w:rFonts w:ascii="Arial" w:hAnsi="Arial" w:cs="Arial"/>
              </w:rPr>
              <w:sym w:font="Wingdings 2" w:char="F081"/>
            </w:r>
          </w:p>
        </w:tc>
      </w:tr>
      <w:tr w:rsidR="00DD5115" w14:paraId="4EE76F3D" w14:textId="77777777">
        <w:tblPrEx>
          <w:tblCellMar>
            <w:top w:w="0" w:type="dxa"/>
            <w:bottom w:w="0" w:type="dxa"/>
          </w:tblCellMar>
        </w:tblPrEx>
        <w:tc>
          <w:tcPr>
            <w:tcW w:w="377" w:type="pct"/>
            <w:vAlign w:val="center"/>
          </w:tcPr>
          <w:p w14:paraId="604AB87B" w14:textId="77777777" w:rsidR="00DD5115" w:rsidRDefault="00DD5115">
            <w:pPr>
              <w:jc w:val="center"/>
              <w:rPr>
                <w:rFonts w:ascii="Arial" w:hAnsi="Arial" w:cs="Arial"/>
              </w:rPr>
            </w:pPr>
            <w:r>
              <w:rPr>
                <w:rFonts w:ascii="Arial" w:hAnsi="Arial" w:cs="Arial"/>
              </w:rPr>
              <w:t>14</w:t>
            </w:r>
          </w:p>
        </w:tc>
        <w:tc>
          <w:tcPr>
            <w:tcW w:w="424" w:type="pct"/>
          </w:tcPr>
          <w:p w14:paraId="2D942DA3" w14:textId="77777777" w:rsidR="00DD5115" w:rsidRDefault="00DD5115">
            <w:pPr>
              <w:jc w:val="center"/>
            </w:pPr>
            <w:r>
              <w:rPr>
                <w:rFonts w:ascii="Arial" w:hAnsi="Arial" w:cs="Arial"/>
              </w:rPr>
              <w:sym w:font="Wingdings 2" w:char="F081"/>
            </w:r>
          </w:p>
        </w:tc>
        <w:tc>
          <w:tcPr>
            <w:tcW w:w="424" w:type="pct"/>
          </w:tcPr>
          <w:p w14:paraId="28A78FB9" w14:textId="77777777" w:rsidR="00DD5115" w:rsidRDefault="00DD5115">
            <w:pPr>
              <w:jc w:val="center"/>
            </w:pPr>
            <w:r>
              <w:rPr>
                <w:rFonts w:ascii="Arial" w:hAnsi="Arial" w:cs="Arial"/>
              </w:rPr>
              <w:sym w:font="Wingdings 2" w:char="F081"/>
            </w:r>
          </w:p>
        </w:tc>
        <w:tc>
          <w:tcPr>
            <w:tcW w:w="424" w:type="pct"/>
          </w:tcPr>
          <w:p w14:paraId="3F4166F4" w14:textId="77777777" w:rsidR="00DD5115" w:rsidRDefault="00DD5115">
            <w:pPr>
              <w:jc w:val="center"/>
            </w:pPr>
            <w:r>
              <w:rPr>
                <w:rFonts w:ascii="Arial" w:hAnsi="Arial" w:cs="Arial"/>
              </w:rPr>
              <w:sym w:font="Wingdings 2" w:char="F081"/>
            </w:r>
          </w:p>
        </w:tc>
        <w:tc>
          <w:tcPr>
            <w:tcW w:w="424" w:type="pct"/>
          </w:tcPr>
          <w:p w14:paraId="4B1761B3" w14:textId="77777777" w:rsidR="00DD5115" w:rsidRDefault="00DD5115">
            <w:pPr>
              <w:jc w:val="center"/>
            </w:pPr>
            <w:r>
              <w:rPr>
                <w:rFonts w:ascii="Arial" w:hAnsi="Arial" w:cs="Arial"/>
              </w:rPr>
              <w:sym w:font="Wingdings 2" w:char="F081"/>
            </w:r>
          </w:p>
        </w:tc>
        <w:tc>
          <w:tcPr>
            <w:tcW w:w="424" w:type="pct"/>
          </w:tcPr>
          <w:p w14:paraId="5B0BFFAB" w14:textId="77777777" w:rsidR="00DD5115" w:rsidRDefault="00DD5115">
            <w:pPr>
              <w:jc w:val="center"/>
            </w:pPr>
            <w:r>
              <w:rPr>
                <w:rFonts w:ascii="Arial" w:hAnsi="Arial" w:cs="Arial"/>
              </w:rPr>
              <w:sym w:font="Wingdings 2" w:char="F081"/>
            </w:r>
          </w:p>
        </w:tc>
        <w:tc>
          <w:tcPr>
            <w:tcW w:w="383" w:type="pct"/>
            <w:vAlign w:val="center"/>
          </w:tcPr>
          <w:p w14:paraId="765C35AF" w14:textId="77777777" w:rsidR="00DD5115" w:rsidRDefault="00DD5115">
            <w:pPr>
              <w:jc w:val="center"/>
              <w:rPr>
                <w:rFonts w:ascii="Arial" w:hAnsi="Arial" w:cs="Arial"/>
              </w:rPr>
            </w:pPr>
            <w:r>
              <w:rPr>
                <w:rFonts w:ascii="Arial" w:hAnsi="Arial" w:cs="Arial"/>
              </w:rPr>
              <w:t>44</w:t>
            </w:r>
          </w:p>
        </w:tc>
        <w:tc>
          <w:tcPr>
            <w:tcW w:w="424" w:type="pct"/>
          </w:tcPr>
          <w:p w14:paraId="4A84705C" w14:textId="77777777" w:rsidR="00DD5115" w:rsidRDefault="00DD5115">
            <w:pPr>
              <w:jc w:val="center"/>
            </w:pPr>
            <w:r>
              <w:rPr>
                <w:rFonts w:ascii="Arial" w:hAnsi="Arial" w:cs="Arial"/>
              </w:rPr>
              <w:sym w:font="Wingdings 2" w:char="F081"/>
            </w:r>
          </w:p>
        </w:tc>
        <w:tc>
          <w:tcPr>
            <w:tcW w:w="424" w:type="pct"/>
          </w:tcPr>
          <w:p w14:paraId="55D767F1" w14:textId="77777777" w:rsidR="00DD5115" w:rsidRDefault="00DD5115">
            <w:pPr>
              <w:jc w:val="center"/>
            </w:pPr>
            <w:r>
              <w:rPr>
                <w:rFonts w:ascii="Arial" w:hAnsi="Arial" w:cs="Arial"/>
              </w:rPr>
              <w:sym w:font="Wingdings 2" w:char="F081"/>
            </w:r>
          </w:p>
        </w:tc>
        <w:tc>
          <w:tcPr>
            <w:tcW w:w="424" w:type="pct"/>
          </w:tcPr>
          <w:p w14:paraId="43BB5F51" w14:textId="77777777" w:rsidR="00DD5115" w:rsidRDefault="00DD5115">
            <w:pPr>
              <w:jc w:val="center"/>
            </w:pPr>
            <w:r>
              <w:rPr>
                <w:rFonts w:ascii="Arial" w:hAnsi="Arial" w:cs="Arial"/>
              </w:rPr>
              <w:sym w:font="Wingdings 2" w:char="F081"/>
            </w:r>
          </w:p>
        </w:tc>
        <w:tc>
          <w:tcPr>
            <w:tcW w:w="424" w:type="pct"/>
          </w:tcPr>
          <w:p w14:paraId="06448D4E" w14:textId="77777777" w:rsidR="00DD5115" w:rsidRDefault="00DD5115">
            <w:pPr>
              <w:jc w:val="center"/>
            </w:pPr>
            <w:r>
              <w:rPr>
                <w:rFonts w:ascii="Arial" w:hAnsi="Arial" w:cs="Arial"/>
              </w:rPr>
              <w:sym w:font="Wingdings 2" w:char="F081"/>
            </w:r>
          </w:p>
        </w:tc>
        <w:tc>
          <w:tcPr>
            <w:tcW w:w="424" w:type="pct"/>
          </w:tcPr>
          <w:p w14:paraId="0EEDABE0" w14:textId="77777777" w:rsidR="00DD5115" w:rsidRDefault="00DD5115">
            <w:pPr>
              <w:jc w:val="center"/>
            </w:pPr>
            <w:r>
              <w:rPr>
                <w:rFonts w:ascii="Arial" w:hAnsi="Arial" w:cs="Arial"/>
              </w:rPr>
              <w:sym w:font="Wingdings 2" w:char="F081"/>
            </w:r>
          </w:p>
        </w:tc>
      </w:tr>
      <w:tr w:rsidR="00DD5115" w14:paraId="3B140CE7" w14:textId="77777777">
        <w:tblPrEx>
          <w:tblCellMar>
            <w:top w:w="0" w:type="dxa"/>
            <w:bottom w:w="0" w:type="dxa"/>
          </w:tblCellMar>
        </w:tblPrEx>
        <w:tc>
          <w:tcPr>
            <w:tcW w:w="377" w:type="pct"/>
            <w:vAlign w:val="center"/>
          </w:tcPr>
          <w:p w14:paraId="1FA36036" w14:textId="77777777" w:rsidR="00DD5115" w:rsidRDefault="00DD5115">
            <w:pPr>
              <w:jc w:val="center"/>
              <w:rPr>
                <w:rFonts w:ascii="Arial" w:hAnsi="Arial" w:cs="Arial"/>
              </w:rPr>
            </w:pPr>
            <w:r>
              <w:rPr>
                <w:rFonts w:ascii="Arial" w:hAnsi="Arial" w:cs="Arial"/>
              </w:rPr>
              <w:t>15</w:t>
            </w:r>
          </w:p>
        </w:tc>
        <w:tc>
          <w:tcPr>
            <w:tcW w:w="424" w:type="pct"/>
          </w:tcPr>
          <w:p w14:paraId="59AEC46B" w14:textId="77777777" w:rsidR="00DD5115" w:rsidRDefault="00DD5115">
            <w:pPr>
              <w:jc w:val="center"/>
            </w:pPr>
            <w:r>
              <w:rPr>
                <w:rFonts w:ascii="Arial" w:hAnsi="Arial" w:cs="Arial"/>
              </w:rPr>
              <w:sym w:font="Wingdings 2" w:char="F081"/>
            </w:r>
          </w:p>
        </w:tc>
        <w:tc>
          <w:tcPr>
            <w:tcW w:w="424" w:type="pct"/>
          </w:tcPr>
          <w:p w14:paraId="20B21DAE" w14:textId="77777777" w:rsidR="00DD5115" w:rsidRDefault="00DD5115">
            <w:pPr>
              <w:jc w:val="center"/>
            </w:pPr>
            <w:r>
              <w:rPr>
                <w:rFonts w:ascii="Arial" w:hAnsi="Arial" w:cs="Arial"/>
              </w:rPr>
              <w:sym w:font="Wingdings 2" w:char="F081"/>
            </w:r>
          </w:p>
        </w:tc>
        <w:tc>
          <w:tcPr>
            <w:tcW w:w="424" w:type="pct"/>
          </w:tcPr>
          <w:p w14:paraId="6C2969C2" w14:textId="77777777" w:rsidR="00DD5115" w:rsidRDefault="00DD5115">
            <w:pPr>
              <w:jc w:val="center"/>
            </w:pPr>
            <w:r>
              <w:rPr>
                <w:rFonts w:ascii="Arial" w:hAnsi="Arial" w:cs="Arial"/>
              </w:rPr>
              <w:sym w:font="Wingdings 2" w:char="F081"/>
            </w:r>
          </w:p>
        </w:tc>
        <w:tc>
          <w:tcPr>
            <w:tcW w:w="424" w:type="pct"/>
          </w:tcPr>
          <w:p w14:paraId="0BCB379C" w14:textId="77777777" w:rsidR="00DD5115" w:rsidRDefault="00DD5115">
            <w:pPr>
              <w:jc w:val="center"/>
            </w:pPr>
            <w:r>
              <w:rPr>
                <w:rFonts w:ascii="Arial" w:hAnsi="Arial" w:cs="Arial"/>
              </w:rPr>
              <w:sym w:font="Wingdings 2" w:char="F081"/>
            </w:r>
          </w:p>
        </w:tc>
        <w:tc>
          <w:tcPr>
            <w:tcW w:w="424" w:type="pct"/>
          </w:tcPr>
          <w:p w14:paraId="0E21002A" w14:textId="77777777" w:rsidR="00DD5115" w:rsidRDefault="00DD5115">
            <w:pPr>
              <w:jc w:val="center"/>
            </w:pPr>
            <w:r>
              <w:rPr>
                <w:rFonts w:ascii="Arial" w:hAnsi="Arial" w:cs="Arial"/>
              </w:rPr>
              <w:sym w:font="Wingdings 2" w:char="F081"/>
            </w:r>
          </w:p>
        </w:tc>
        <w:tc>
          <w:tcPr>
            <w:tcW w:w="383" w:type="pct"/>
            <w:vAlign w:val="center"/>
          </w:tcPr>
          <w:p w14:paraId="23101058" w14:textId="77777777" w:rsidR="00DD5115" w:rsidRDefault="00DD5115">
            <w:pPr>
              <w:jc w:val="center"/>
              <w:rPr>
                <w:rFonts w:ascii="Arial" w:hAnsi="Arial" w:cs="Arial"/>
              </w:rPr>
            </w:pPr>
            <w:r>
              <w:rPr>
                <w:rFonts w:ascii="Arial" w:hAnsi="Arial" w:cs="Arial"/>
              </w:rPr>
              <w:t>45</w:t>
            </w:r>
          </w:p>
        </w:tc>
        <w:tc>
          <w:tcPr>
            <w:tcW w:w="424" w:type="pct"/>
          </w:tcPr>
          <w:p w14:paraId="3A4FC594" w14:textId="77777777" w:rsidR="00DD5115" w:rsidRDefault="00DD5115">
            <w:pPr>
              <w:jc w:val="center"/>
            </w:pPr>
            <w:r>
              <w:rPr>
                <w:rFonts w:ascii="Arial" w:hAnsi="Arial" w:cs="Arial"/>
              </w:rPr>
              <w:sym w:font="Wingdings 2" w:char="F081"/>
            </w:r>
          </w:p>
        </w:tc>
        <w:tc>
          <w:tcPr>
            <w:tcW w:w="424" w:type="pct"/>
          </w:tcPr>
          <w:p w14:paraId="215B8ECB" w14:textId="77777777" w:rsidR="00DD5115" w:rsidRDefault="00DD5115">
            <w:pPr>
              <w:jc w:val="center"/>
            </w:pPr>
            <w:r>
              <w:rPr>
                <w:rFonts w:ascii="Arial" w:hAnsi="Arial" w:cs="Arial"/>
              </w:rPr>
              <w:sym w:font="Wingdings 2" w:char="F081"/>
            </w:r>
          </w:p>
        </w:tc>
        <w:tc>
          <w:tcPr>
            <w:tcW w:w="424" w:type="pct"/>
          </w:tcPr>
          <w:p w14:paraId="5081B4EC" w14:textId="77777777" w:rsidR="00DD5115" w:rsidRDefault="00DD5115">
            <w:pPr>
              <w:jc w:val="center"/>
            </w:pPr>
            <w:r>
              <w:rPr>
                <w:rFonts w:ascii="Arial" w:hAnsi="Arial" w:cs="Arial"/>
              </w:rPr>
              <w:sym w:font="Wingdings 2" w:char="F081"/>
            </w:r>
          </w:p>
        </w:tc>
        <w:tc>
          <w:tcPr>
            <w:tcW w:w="424" w:type="pct"/>
          </w:tcPr>
          <w:p w14:paraId="1B069DE6" w14:textId="77777777" w:rsidR="00DD5115" w:rsidRDefault="00DD5115">
            <w:pPr>
              <w:jc w:val="center"/>
            </w:pPr>
            <w:r>
              <w:rPr>
                <w:rFonts w:ascii="Arial" w:hAnsi="Arial" w:cs="Arial"/>
              </w:rPr>
              <w:sym w:font="Wingdings 2" w:char="F081"/>
            </w:r>
          </w:p>
        </w:tc>
        <w:tc>
          <w:tcPr>
            <w:tcW w:w="424" w:type="pct"/>
          </w:tcPr>
          <w:p w14:paraId="67E44410" w14:textId="77777777" w:rsidR="00DD5115" w:rsidRDefault="00DD5115">
            <w:pPr>
              <w:jc w:val="center"/>
            </w:pPr>
            <w:r>
              <w:rPr>
                <w:rFonts w:ascii="Arial" w:hAnsi="Arial" w:cs="Arial"/>
              </w:rPr>
              <w:sym w:font="Wingdings 2" w:char="F081"/>
            </w:r>
          </w:p>
        </w:tc>
      </w:tr>
      <w:tr w:rsidR="00DD5115" w14:paraId="488EEBB8" w14:textId="77777777">
        <w:tblPrEx>
          <w:tblCellMar>
            <w:top w:w="0" w:type="dxa"/>
            <w:bottom w:w="0" w:type="dxa"/>
          </w:tblCellMar>
        </w:tblPrEx>
        <w:tc>
          <w:tcPr>
            <w:tcW w:w="377" w:type="pct"/>
            <w:vAlign w:val="center"/>
          </w:tcPr>
          <w:p w14:paraId="0B3FD3C3" w14:textId="77777777" w:rsidR="00DD5115" w:rsidRDefault="00DD5115">
            <w:pPr>
              <w:jc w:val="center"/>
              <w:rPr>
                <w:rFonts w:ascii="Arial" w:hAnsi="Arial" w:cs="Arial"/>
              </w:rPr>
            </w:pPr>
            <w:r>
              <w:rPr>
                <w:rFonts w:ascii="Arial" w:hAnsi="Arial" w:cs="Arial"/>
              </w:rPr>
              <w:t>16</w:t>
            </w:r>
          </w:p>
        </w:tc>
        <w:tc>
          <w:tcPr>
            <w:tcW w:w="424" w:type="pct"/>
          </w:tcPr>
          <w:p w14:paraId="2AAB8B26" w14:textId="77777777" w:rsidR="00DD5115" w:rsidRDefault="00DD5115">
            <w:pPr>
              <w:jc w:val="center"/>
            </w:pPr>
            <w:r>
              <w:rPr>
                <w:rFonts w:ascii="Arial" w:hAnsi="Arial" w:cs="Arial"/>
              </w:rPr>
              <w:sym w:font="Wingdings 2" w:char="F081"/>
            </w:r>
          </w:p>
        </w:tc>
        <w:tc>
          <w:tcPr>
            <w:tcW w:w="424" w:type="pct"/>
          </w:tcPr>
          <w:p w14:paraId="12060A33" w14:textId="77777777" w:rsidR="00DD5115" w:rsidRDefault="00DD5115">
            <w:pPr>
              <w:jc w:val="center"/>
            </w:pPr>
            <w:r>
              <w:rPr>
                <w:rFonts w:ascii="Arial" w:hAnsi="Arial" w:cs="Arial"/>
              </w:rPr>
              <w:sym w:font="Wingdings 2" w:char="F081"/>
            </w:r>
          </w:p>
        </w:tc>
        <w:tc>
          <w:tcPr>
            <w:tcW w:w="424" w:type="pct"/>
          </w:tcPr>
          <w:p w14:paraId="0CC1EE65" w14:textId="77777777" w:rsidR="00DD5115" w:rsidRDefault="00DD5115">
            <w:pPr>
              <w:jc w:val="center"/>
            </w:pPr>
            <w:r>
              <w:rPr>
                <w:rFonts w:ascii="Arial" w:hAnsi="Arial" w:cs="Arial"/>
              </w:rPr>
              <w:sym w:font="Wingdings 2" w:char="F081"/>
            </w:r>
          </w:p>
        </w:tc>
        <w:tc>
          <w:tcPr>
            <w:tcW w:w="424" w:type="pct"/>
          </w:tcPr>
          <w:p w14:paraId="06E33E16" w14:textId="77777777" w:rsidR="00DD5115" w:rsidRDefault="00DD5115">
            <w:pPr>
              <w:jc w:val="center"/>
            </w:pPr>
            <w:r>
              <w:rPr>
                <w:rFonts w:ascii="Arial" w:hAnsi="Arial" w:cs="Arial"/>
              </w:rPr>
              <w:sym w:font="Wingdings 2" w:char="F081"/>
            </w:r>
          </w:p>
        </w:tc>
        <w:tc>
          <w:tcPr>
            <w:tcW w:w="424" w:type="pct"/>
          </w:tcPr>
          <w:p w14:paraId="56D1779B" w14:textId="77777777" w:rsidR="00DD5115" w:rsidRDefault="00DD5115">
            <w:pPr>
              <w:jc w:val="center"/>
            </w:pPr>
            <w:r>
              <w:rPr>
                <w:rFonts w:ascii="Arial" w:hAnsi="Arial" w:cs="Arial"/>
              </w:rPr>
              <w:sym w:font="Wingdings 2" w:char="F081"/>
            </w:r>
          </w:p>
        </w:tc>
        <w:tc>
          <w:tcPr>
            <w:tcW w:w="383" w:type="pct"/>
            <w:vAlign w:val="center"/>
          </w:tcPr>
          <w:p w14:paraId="3CE65631" w14:textId="77777777" w:rsidR="00DD5115" w:rsidRDefault="00DD5115">
            <w:pPr>
              <w:jc w:val="center"/>
              <w:rPr>
                <w:rFonts w:ascii="Arial" w:hAnsi="Arial" w:cs="Arial"/>
              </w:rPr>
            </w:pPr>
            <w:r>
              <w:rPr>
                <w:rFonts w:ascii="Arial" w:hAnsi="Arial" w:cs="Arial"/>
              </w:rPr>
              <w:t>46</w:t>
            </w:r>
          </w:p>
        </w:tc>
        <w:tc>
          <w:tcPr>
            <w:tcW w:w="424" w:type="pct"/>
          </w:tcPr>
          <w:p w14:paraId="6B856A51" w14:textId="77777777" w:rsidR="00DD5115" w:rsidRDefault="00DD5115">
            <w:pPr>
              <w:jc w:val="center"/>
            </w:pPr>
            <w:r>
              <w:rPr>
                <w:rFonts w:ascii="Arial" w:hAnsi="Arial" w:cs="Arial"/>
              </w:rPr>
              <w:sym w:font="Wingdings 2" w:char="F081"/>
            </w:r>
          </w:p>
        </w:tc>
        <w:tc>
          <w:tcPr>
            <w:tcW w:w="424" w:type="pct"/>
          </w:tcPr>
          <w:p w14:paraId="784CA16E" w14:textId="77777777" w:rsidR="00DD5115" w:rsidRDefault="00DD5115">
            <w:pPr>
              <w:jc w:val="center"/>
            </w:pPr>
            <w:r>
              <w:rPr>
                <w:rFonts w:ascii="Arial" w:hAnsi="Arial" w:cs="Arial"/>
              </w:rPr>
              <w:sym w:font="Wingdings 2" w:char="F081"/>
            </w:r>
          </w:p>
        </w:tc>
        <w:tc>
          <w:tcPr>
            <w:tcW w:w="424" w:type="pct"/>
          </w:tcPr>
          <w:p w14:paraId="2ED9EA7B" w14:textId="77777777" w:rsidR="00DD5115" w:rsidRDefault="00DD5115">
            <w:pPr>
              <w:jc w:val="center"/>
            </w:pPr>
            <w:r>
              <w:rPr>
                <w:rFonts w:ascii="Arial" w:hAnsi="Arial" w:cs="Arial"/>
              </w:rPr>
              <w:sym w:font="Wingdings 2" w:char="F081"/>
            </w:r>
          </w:p>
        </w:tc>
        <w:tc>
          <w:tcPr>
            <w:tcW w:w="424" w:type="pct"/>
          </w:tcPr>
          <w:p w14:paraId="79052B59" w14:textId="77777777" w:rsidR="00DD5115" w:rsidRDefault="00DD5115">
            <w:pPr>
              <w:jc w:val="center"/>
            </w:pPr>
            <w:r>
              <w:rPr>
                <w:rFonts w:ascii="Arial" w:hAnsi="Arial" w:cs="Arial"/>
              </w:rPr>
              <w:sym w:font="Wingdings 2" w:char="F081"/>
            </w:r>
          </w:p>
        </w:tc>
        <w:tc>
          <w:tcPr>
            <w:tcW w:w="424" w:type="pct"/>
          </w:tcPr>
          <w:p w14:paraId="565CFE26" w14:textId="77777777" w:rsidR="00DD5115" w:rsidRDefault="00DD5115">
            <w:pPr>
              <w:jc w:val="center"/>
            </w:pPr>
            <w:r>
              <w:rPr>
                <w:rFonts w:ascii="Arial" w:hAnsi="Arial" w:cs="Arial"/>
              </w:rPr>
              <w:sym w:font="Wingdings 2" w:char="F081"/>
            </w:r>
          </w:p>
        </w:tc>
      </w:tr>
      <w:tr w:rsidR="00DD5115" w14:paraId="2F7F087B" w14:textId="77777777">
        <w:tblPrEx>
          <w:tblCellMar>
            <w:top w:w="0" w:type="dxa"/>
            <w:bottom w:w="0" w:type="dxa"/>
          </w:tblCellMar>
        </w:tblPrEx>
        <w:tc>
          <w:tcPr>
            <w:tcW w:w="377" w:type="pct"/>
            <w:vAlign w:val="center"/>
          </w:tcPr>
          <w:p w14:paraId="2DF5CB9C" w14:textId="77777777" w:rsidR="00DD5115" w:rsidRDefault="00DD5115">
            <w:pPr>
              <w:jc w:val="center"/>
              <w:rPr>
                <w:rFonts w:ascii="Arial" w:hAnsi="Arial" w:cs="Arial"/>
              </w:rPr>
            </w:pPr>
            <w:r>
              <w:rPr>
                <w:rFonts w:ascii="Arial" w:hAnsi="Arial" w:cs="Arial"/>
              </w:rPr>
              <w:t>17</w:t>
            </w:r>
          </w:p>
        </w:tc>
        <w:tc>
          <w:tcPr>
            <w:tcW w:w="424" w:type="pct"/>
          </w:tcPr>
          <w:p w14:paraId="4990EA60" w14:textId="77777777" w:rsidR="00DD5115" w:rsidRDefault="00DD5115">
            <w:pPr>
              <w:jc w:val="center"/>
            </w:pPr>
            <w:r>
              <w:rPr>
                <w:rFonts w:ascii="Arial" w:hAnsi="Arial" w:cs="Arial"/>
              </w:rPr>
              <w:sym w:font="Wingdings 2" w:char="F081"/>
            </w:r>
          </w:p>
        </w:tc>
        <w:tc>
          <w:tcPr>
            <w:tcW w:w="424" w:type="pct"/>
          </w:tcPr>
          <w:p w14:paraId="577C4262" w14:textId="77777777" w:rsidR="00DD5115" w:rsidRDefault="00DD5115">
            <w:pPr>
              <w:jc w:val="center"/>
            </w:pPr>
            <w:r>
              <w:rPr>
                <w:rFonts w:ascii="Arial" w:hAnsi="Arial" w:cs="Arial"/>
              </w:rPr>
              <w:sym w:font="Wingdings 2" w:char="F081"/>
            </w:r>
          </w:p>
        </w:tc>
        <w:tc>
          <w:tcPr>
            <w:tcW w:w="424" w:type="pct"/>
          </w:tcPr>
          <w:p w14:paraId="550B9DD0" w14:textId="77777777" w:rsidR="00DD5115" w:rsidRDefault="00DD5115">
            <w:pPr>
              <w:jc w:val="center"/>
            </w:pPr>
            <w:r>
              <w:rPr>
                <w:rFonts w:ascii="Arial" w:hAnsi="Arial" w:cs="Arial"/>
              </w:rPr>
              <w:sym w:font="Wingdings 2" w:char="F081"/>
            </w:r>
          </w:p>
        </w:tc>
        <w:tc>
          <w:tcPr>
            <w:tcW w:w="424" w:type="pct"/>
          </w:tcPr>
          <w:p w14:paraId="39B22A33" w14:textId="77777777" w:rsidR="00DD5115" w:rsidRDefault="00DD5115">
            <w:pPr>
              <w:jc w:val="center"/>
            </w:pPr>
            <w:r>
              <w:rPr>
                <w:rFonts w:ascii="Arial" w:hAnsi="Arial" w:cs="Arial"/>
              </w:rPr>
              <w:sym w:font="Wingdings 2" w:char="F081"/>
            </w:r>
          </w:p>
        </w:tc>
        <w:tc>
          <w:tcPr>
            <w:tcW w:w="424" w:type="pct"/>
          </w:tcPr>
          <w:p w14:paraId="0309C71D" w14:textId="77777777" w:rsidR="00DD5115" w:rsidRDefault="00DD5115">
            <w:pPr>
              <w:jc w:val="center"/>
            </w:pPr>
            <w:r>
              <w:rPr>
                <w:rFonts w:ascii="Arial" w:hAnsi="Arial" w:cs="Arial"/>
              </w:rPr>
              <w:sym w:font="Wingdings 2" w:char="F081"/>
            </w:r>
          </w:p>
        </w:tc>
        <w:tc>
          <w:tcPr>
            <w:tcW w:w="383" w:type="pct"/>
            <w:vAlign w:val="center"/>
          </w:tcPr>
          <w:p w14:paraId="29285C2F" w14:textId="77777777" w:rsidR="00DD5115" w:rsidRDefault="00DD5115">
            <w:pPr>
              <w:jc w:val="center"/>
              <w:rPr>
                <w:rFonts w:ascii="Arial" w:hAnsi="Arial" w:cs="Arial"/>
              </w:rPr>
            </w:pPr>
            <w:r>
              <w:rPr>
                <w:rFonts w:ascii="Arial" w:hAnsi="Arial" w:cs="Arial"/>
              </w:rPr>
              <w:t>47</w:t>
            </w:r>
          </w:p>
        </w:tc>
        <w:tc>
          <w:tcPr>
            <w:tcW w:w="424" w:type="pct"/>
          </w:tcPr>
          <w:p w14:paraId="0C6536D8" w14:textId="77777777" w:rsidR="00DD5115" w:rsidRDefault="00DD5115">
            <w:pPr>
              <w:jc w:val="center"/>
            </w:pPr>
            <w:r>
              <w:rPr>
                <w:rFonts w:ascii="Arial" w:hAnsi="Arial" w:cs="Arial"/>
              </w:rPr>
              <w:sym w:font="Wingdings 2" w:char="F081"/>
            </w:r>
          </w:p>
        </w:tc>
        <w:tc>
          <w:tcPr>
            <w:tcW w:w="424" w:type="pct"/>
          </w:tcPr>
          <w:p w14:paraId="21F5B6B1" w14:textId="77777777" w:rsidR="00DD5115" w:rsidRDefault="00DD5115">
            <w:pPr>
              <w:jc w:val="center"/>
            </w:pPr>
            <w:r>
              <w:rPr>
                <w:rFonts w:ascii="Arial" w:hAnsi="Arial" w:cs="Arial"/>
              </w:rPr>
              <w:sym w:font="Wingdings 2" w:char="F081"/>
            </w:r>
          </w:p>
        </w:tc>
        <w:tc>
          <w:tcPr>
            <w:tcW w:w="424" w:type="pct"/>
          </w:tcPr>
          <w:p w14:paraId="6A6E5CF2" w14:textId="77777777" w:rsidR="00DD5115" w:rsidRDefault="00DD5115">
            <w:pPr>
              <w:jc w:val="center"/>
            </w:pPr>
            <w:r>
              <w:rPr>
                <w:rFonts w:ascii="Arial" w:hAnsi="Arial" w:cs="Arial"/>
              </w:rPr>
              <w:sym w:font="Wingdings 2" w:char="F081"/>
            </w:r>
          </w:p>
        </w:tc>
        <w:tc>
          <w:tcPr>
            <w:tcW w:w="424" w:type="pct"/>
          </w:tcPr>
          <w:p w14:paraId="26F0960B" w14:textId="77777777" w:rsidR="00DD5115" w:rsidRDefault="00DD5115">
            <w:pPr>
              <w:jc w:val="center"/>
            </w:pPr>
            <w:r>
              <w:rPr>
                <w:rFonts w:ascii="Arial" w:hAnsi="Arial" w:cs="Arial"/>
              </w:rPr>
              <w:sym w:font="Wingdings 2" w:char="F081"/>
            </w:r>
          </w:p>
        </w:tc>
        <w:tc>
          <w:tcPr>
            <w:tcW w:w="424" w:type="pct"/>
          </w:tcPr>
          <w:p w14:paraId="76B8ED93" w14:textId="77777777" w:rsidR="00DD5115" w:rsidRDefault="00DD5115">
            <w:pPr>
              <w:jc w:val="center"/>
            </w:pPr>
            <w:r>
              <w:rPr>
                <w:rFonts w:ascii="Arial" w:hAnsi="Arial" w:cs="Arial"/>
              </w:rPr>
              <w:sym w:font="Wingdings 2" w:char="F081"/>
            </w:r>
          </w:p>
        </w:tc>
      </w:tr>
      <w:tr w:rsidR="00DD5115" w14:paraId="3C3ECE2D" w14:textId="77777777">
        <w:tblPrEx>
          <w:tblCellMar>
            <w:top w:w="0" w:type="dxa"/>
            <w:bottom w:w="0" w:type="dxa"/>
          </w:tblCellMar>
        </w:tblPrEx>
        <w:tc>
          <w:tcPr>
            <w:tcW w:w="377" w:type="pct"/>
            <w:vAlign w:val="center"/>
          </w:tcPr>
          <w:p w14:paraId="377515B3" w14:textId="77777777" w:rsidR="00DD5115" w:rsidRDefault="00DD5115">
            <w:pPr>
              <w:jc w:val="center"/>
              <w:rPr>
                <w:rFonts w:ascii="Arial" w:hAnsi="Arial" w:cs="Arial"/>
              </w:rPr>
            </w:pPr>
            <w:r>
              <w:rPr>
                <w:rFonts w:ascii="Arial" w:hAnsi="Arial" w:cs="Arial"/>
              </w:rPr>
              <w:t>18</w:t>
            </w:r>
          </w:p>
        </w:tc>
        <w:tc>
          <w:tcPr>
            <w:tcW w:w="424" w:type="pct"/>
          </w:tcPr>
          <w:p w14:paraId="21CE44A7" w14:textId="77777777" w:rsidR="00DD5115" w:rsidRDefault="00DD5115">
            <w:pPr>
              <w:jc w:val="center"/>
            </w:pPr>
            <w:r>
              <w:rPr>
                <w:rFonts w:ascii="Arial" w:hAnsi="Arial" w:cs="Arial"/>
              </w:rPr>
              <w:sym w:font="Wingdings 2" w:char="F081"/>
            </w:r>
          </w:p>
        </w:tc>
        <w:tc>
          <w:tcPr>
            <w:tcW w:w="424" w:type="pct"/>
          </w:tcPr>
          <w:p w14:paraId="012C7F3B" w14:textId="77777777" w:rsidR="00DD5115" w:rsidRDefault="00DD5115">
            <w:pPr>
              <w:jc w:val="center"/>
            </w:pPr>
            <w:r>
              <w:rPr>
                <w:rFonts w:ascii="Arial" w:hAnsi="Arial" w:cs="Arial"/>
              </w:rPr>
              <w:sym w:font="Wingdings 2" w:char="F081"/>
            </w:r>
          </w:p>
        </w:tc>
        <w:tc>
          <w:tcPr>
            <w:tcW w:w="424" w:type="pct"/>
          </w:tcPr>
          <w:p w14:paraId="2319B5A1" w14:textId="77777777" w:rsidR="00DD5115" w:rsidRDefault="00DD5115">
            <w:pPr>
              <w:jc w:val="center"/>
            </w:pPr>
            <w:r>
              <w:rPr>
                <w:rFonts w:ascii="Arial" w:hAnsi="Arial" w:cs="Arial"/>
              </w:rPr>
              <w:sym w:font="Wingdings 2" w:char="F081"/>
            </w:r>
          </w:p>
        </w:tc>
        <w:tc>
          <w:tcPr>
            <w:tcW w:w="424" w:type="pct"/>
          </w:tcPr>
          <w:p w14:paraId="2C59A800" w14:textId="77777777" w:rsidR="00DD5115" w:rsidRDefault="00DD5115">
            <w:pPr>
              <w:jc w:val="center"/>
            </w:pPr>
            <w:r>
              <w:rPr>
                <w:rFonts w:ascii="Arial" w:hAnsi="Arial" w:cs="Arial"/>
              </w:rPr>
              <w:sym w:font="Wingdings 2" w:char="F081"/>
            </w:r>
          </w:p>
        </w:tc>
        <w:tc>
          <w:tcPr>
            <w:tcW w:w="424" w:type="pct"/>
          </w:tcPr>
          <w:p w14:paraId="068EC40F" w14:textId="77777777" w:rsidR="00DD5115" w:rsidRDefault="00DD5115">
            <w:pPr>
              <w:jc w:val="center"/>
            </w:pPr>
            <w:r>
              <w:rPr>
                <w:rFonts w:ascii="Arial" w:hAnsi="Arial" w:cs="Arial"/>
              </w:rPr>
              <w:sym w:font="Wingdings 2" w:char="F081"/>
            </w:r>
          </w:p>
        </w:tc>
        <w:tc>
          <w:tcPr>
            <w:tcW w:w="383" w:type="pct"/>
            <w:vAlign w:val="center"/>
          </w:tcPr>
          <w:p w14:paraId="2E042A30" w14:textId="77777777" w:rsidR="00DD5115" w:rsidRDefault="00DD5115">
            <w:pPr>
              <w:jc w:val="center"/>
              <w:rPr>
                <w:rFonts w:ascii="Arial" w:hAnsi="Arial" w:cs="Arial"/>
              </w:rPr>
            </w:pPr>
            <w:r>
              <w:rPr>
                <w:rFonts w:ascii="Arial" w:hAnsi="Arial" w:cs="Arial"/>
              </w:rPr>
              <w:t>48</w:t>
            </w:r>
          </w:p>
        </w:tc>
        <w:tc>
          <w:tcPr>
            <w:tcW w:w="424" w:type="pct"/>
          </w:tcPr>
          <w:p w14:paraId="70D32E24" w14:textId="77777777" w:rsidR="00DD5115" w:rsidRDefault="00DD5115">
            <w:pPr>
              <w:jc w:val="center"/>
            </w:pPr>
            <w:r>
              <w:rPr>
                <w:rFonts w:ascii="Arial" w:hAnsi="Arial" w:cs="Arial"/>
              </w:rPr>
              <w:sym w:font="Wingdings 2" w:char="F081"/>
            </w:r>
          </w:p>
        </w:tc>
        <w:tc>
          <w:tcPr>
            <w:tcW w:w="424" w:type="pct"/>
          </w:tcPr>
          <w:p w14:paraId="709E1432" w14:textId="77777777" w:rsidR="00DD5115" w:rsidRDefault="00DD5115">
            <w:pPr>
              <w:jc w:val="center"/>
            </w:pPr>
            <w:r>
              <w:rPr>
                <w:rFonts w:ascii="Arial" w:hAnsi="Arial" w:cs="Arial"/>
              </w:rPr>
              <w:sym w:font="Wingdings 2" w:char="F081"/>
            </w:r>
          </w:p>
        </w:tc>
        <w:tc>
          <w:tcPr>
            <w:tcW w:w="424" w:type="pct"/>
          </w:tcPr>
          <w:p w14:paraId="7B79C729" w14:textId="77777777" w:rsidR="00DD5115" w:rsidRDefault="00DD5115">
            <w:pPr>
              <w:jc w:val="center"/>
            </w:pPr>
            <w:r>
              <w:rPr>
                <w:rFonts w:ascii="Arial" w:hAnsi="Arial" w:cs="Arial"/>
              </w:rPr>
              <w:sym w:font="Wingdings 2" w:char="F081"/>
            </w:r>
          </w:p>
        </w:tc>
        <w:tc>
          <w:tcPr>
            <w:tcW w:w="424" w:type="pct"/>
          </w:tcPr>
          <w:p w14:paraId="09DA599F" w14:textId="77777777" w:rsidR="00DD5115" w:rsidRDefault="00DD5115">
            <w:pPr>
              <w:jc w:val="center"/>
            </w:pPr>
            <w:r>
              <w:rPr>
                <w:rFonts w:ascii="Arial" w:hAnsi="Arial" w:cs="Arial"/>
              </w:rPr>
              <w:sym w:font="Wingdings 2" w:char="F081"/>
            </w:r>
          </w:p>
        </w:tc>
        <w:tc>
          <w:tcPr>
            <w:tcW w:w="424" w:type="pct"/>
          </w:tcPr>
          <w:p w14:paraId="18ACE7A1" w14:textId="77777777" w:rsidR="00DD5115" w:rsidRDefault="00DD5115">
            <w:pPr>
              <w:jc w:val="center"/>
            </w:pPr>
            <w:r>
              <w:rPr>
                <w:rFonts w:ascii="Arial" w:hAnsi="Arial" w:cs="Arial"/>
              </w:rPr>
              <w:sym w:font="Wingdings 2" w:char="F081"/>
            </w:r>
          </w:p>
        </w:tc>
      </w:tr>
      <w:tr w:rsidR="00DD5115" w14:paraId="48888CB4" w14:textId="77777777">
        <w:tblPrEx>
          <w:tblCellMar>
            <w:top w:w="0" w:type="dxa"/>
            <w:bottom w:w="0" w:type="dxa"/>
          </w:tblCellMar>
        </w:tblPrEx>
        <w:tc>
          <w:tcPr>
            <w:tcW w:w="377" w:type="pct"/>
            <w:vAlign w:val="center"/>
          </w:tcPr>
          <w:p w14:paraId="50786126" w14:textId="77777777" w:rsidR="00DD5115" w:rsidRDefault="00DD5115">
            <w:pPr>
              <w:jc w:val="center"/>
              <w:rPr>
                <w:rFonts w:ascii="Arial" w:hAnsi="Arial" w:cs="Arial"/>
              </w:rPr>
            </w:pPr>
            <w:r>
              <w:rPr>
                <w:rFonts w:ascii="Arial" w:hAnsi="Arial" w:cs="Arial"/>
              </w:rPr>
              <w:t>19</w:t>
            </w:r>
          </w:p>
        </w:tc>
        <w:tc>
          <w:tcPr>
            <w:tcW w:w="424" w:type="pct"/>
          </w:tcPr>
          <w:p w14:paraId="3533CF9D" w14:textId="77777777" w:rsidR="00DD5115" w:rsidRDefault="00DD5115">
            <w:pPr>
              <w:jc w:val="center"/>
            </w:pPr>
            <w:r>
              <w:rPr>
                <w:rFonts w:ascii="Arial" w:hAnsi="Arial" w:cs="Arial"/>
              </w:rPr>
              <w:sym w:font="Wingdings 2" w:char="F081"/>
            </w:r>
          </w:p>
        </w:tc>
        <w:tc>
          <w:tcPr>
            <w:tcW w:w="424" w:type="pct"/>
          </w:tcPr>
          <w:p w14:paraId="1FB08797" w14:textId="77777777" w:rsidR="00DD5115" w:rsidRDefault="00DD5115">
            <w:pPr>
              <w:jc w:val="center"/>
            </w:pPr>
            <w:r>
              <w:rPr>
                <w:rFonts w:ascii="Arial" w:hAnsi="Arial" w:cs="Arial"/>
              </w:rPr>
              <w:sym w:font="Wingdings 2" w:char="F081"/>
            </w:r>
          </w:p>
        </w:tc>
        <w:tc>
          <w:tcPr>
            <w:tcW w:w="424" w:type="pct"/>
          </w:tcPr>
          <w:p w14:paraId="524E5F41" w14:textId="77777777" w:rsidR="00DD5115" w:rsidRDefault="00DD5115">
            <w:pPr>
              <w:jc w:val="center"/>
            </w:pPr>
            <w:r>
              <w:rPr>
                <w:rFonts w:ascii="Arial" w:hAnsi="Arial" w:cs="Arial"/>
              </w:rPr>
              <w:sym w:font="Wingdings 2" w:char="F081"/>
            </w:r>
          </w:p>
        </w:tc>
        <w:tc>
          <w:tcPr>
            <w:tcW w:w="424" w:type="pct"/>
          </w:tcPr>
          <w:p w14:paraId="23A931AF" w14:textId="77777777" w:rsidR="00DD5115" w:rsidRDefault="00DD5115">
            <w:pPr>
              <w:jc w:val="center"/>
            </w:pPr>
            <w:r>
              <w:rPr>
                <w:rFonts w:ascii="Arial" w:hAnsi="Arial" w:cs="Arial"/>
              </w:rPr>
              <w:sym w:font="Wingdings 2" w:char="F081"/>
            </w:r>
          </w:p>
        </w:tc>
        <w:tc>
          <w:tcPr>
            <w:tcW w:w="424" w:type="pct"/>
          </w:tcPr>
          <w:p w14:paraId="2CE3BDB9" w14:textId="77777777" w:rsidR="00DD5115" w:rsidRDefault="00DD5115">
            <w:pPr>
              <w:jc w:val="center"/>
            </w:pPr>
            <w:r>
              <w:rPr>
                <w:rFonts w:ascii="Arial" w:hAnsi="Arial" w:cs="Arial"/>
              </w:rPr>
              <w:sym w:font="Wingdings 2" w:char="F081"/>
            </w:r>
          </w:p>
        </w:tc>
        <w:tc>
          <w:tcPr>
            <w:tcW w:w="383" w:type="pct"/>
            <w:vAlign w:val="center"/>
          </w:tcPr>
          <w:p w14:paraId="37F2300F" w14:textId="77777777" w:rsidR="00DD5115" w:rsidRDefault="00DD5115">
            <w:pPr>
              <w:jc w:val="center"/>
              <w:rPr>
                <w:rFonts w:ascii="Arial" w:hAnsi="Arial" w:cs="Arial"/>
              </w:rPr>
            </w:pPr>
            <w:r>
              <w:rPr>
                <w:rFonts w:ascii="Arial" w:hAnsi="Arial" w:cs="Arial"/>
              </w:rPr>
              <w:t>49</w:t>
            </w:r>
          </w:p>
        </w:tc>
        <w:tc>
          <w:tcPr>
            <w:tcW w:w="424" w:type="pct"/>
          </w:tcPr>
          <w:p w14:paraId="612A7EB9" w14:textId="77777777" w:rsidR="00DD5115" w:rsidRDefault="00DD5115">
            <w:pPr>
              <w:jc w:val="center"/>
            </w:pPr>
            <w:r>
              <w:rPr>
                <w:rFonts w:ascii="Arial" w:hAnsi="Arial" w:cs="Arial"/>
              </w:rPr>
              <w:sym w:font="Wingdings 2" w:char="F081"/>
            </w:r>
          </w:p>
        </w:tc>
        <w:tc>
          <w:tcPr>
            <w:tcW w:w="424" w:type="pct"/>
          </w:tcPr>
          <w:p w14:paraId="364C5FCA" w14:textId="77777777" w:rsidR="00DD5115" w:rsidRDefault="00DD5115">
            <w:pPr>
              <w:jc w:val="center"/>
            </w:pPr>
            <w:r>
              <w:rPr>
                <w:rFonts w:ascii="Arial" w:hAnsi="Arial" w:cs="Arial"/>
              </w:rPr>
              <w:sym w:font="Wingdings 2" w:char="F081"/>
            </w:r>
          </w:p>
        </w:tc>
        <w:tc>
          <w:tcPr>
            <w:tcW w:w="424" w:type="pct"/>
          </w:tcPr>
          <w:p w14:paraId="2B03A765" w14:textId="77777777" w:rsidR="00DD5115" w:rsidRDefault="00DD5115">
            <w:pPr>
              <w:jc w:val="center"/>
            </w:pPr>
            <w:r>
              <w:rPr>
                <w:rFonts w:ascii="Arial" w:hAnsi="Arial" w:cs="Arial"/>
              </w:rPr>
              <w:sym w:font="Wingdings 2" w:char="F081"/>
            </w:r>
          </w:p>
        </w:tc>
        <w:tc>
          <w:tcPr>
            <w:tcW w:w="424" w:type="pct"/>
          </w:tcPr>
          <w:p w14:paraId="46398D75" w14:textId="77777777" w:rsidR="00DD5115" w:rsidRDefault="00DD5115">
            <w:pPr>
              <w:jc w:val="center"/>
            </w:pPr>
            <w:r>
              <w:rPr>
                <w:rFonts w:ascii="Arial" w:hAnsi="Arial" w:cs="Arial"/>
              </w:rPr>
              <w:sym w:font="Wingdings 2" w:char="F081"/>
            </w:r>
          </w:p>
        </w:tc>
        <w:tc>
          <w:tcPr>
            <w:tcW w:w="424" w:type="pct"/>
          </w:tcPr>
          <w:p w14:paraId="28F48B16" w14:textId="77777777" w:rsidR="00DD5115" w:rsidRDefault="00DD5115">
            <w:pPr>
              <w:jc w:val="center"/>
            </w:pPr>
            <w:r>
              <w:rPr>
                <w:rFonts w:ascii="Arial" w:hAnsi="Arial" w:cs="Arial"/>
              </w:rPr>
              <w:sym w:font="Wingdings 2" w:char="F081"/>
            </w:r>
          </w:p>
        </w:tc>
      </w:tr>
      <w:tr w:rsidR="00DD5115" w14:paraId="57744477" w14:textId="77777777">
        <w:tblPrEx>
          <w:tblCellMar>
            <w:top w:w="0" w:type="dxa"/>
            <w:bottom w:w="0" w:type="dxa"/>
          </w:tblCellMar>
        </w:tblPrEx>
        <w:tc>
          <w:tcPr>
            <w:tcW w:w="377" w:type="pct"/>
            <w:vAlign w:val="center"/>
          </w:tcPr>
          <w:p w14:paraId="398ABAB2" w14:textId="77777777" w:rsidR="00DD5115" w:rsidRDefault="00DD5115">
            <w:pPr>
              <w:jc w:val="center"/>
              <w:rPr>
                <w:rFonts w:ascii="Arial" w:hAnsi="Arial" w:cs="Arial"/>
              </w:rPr>
            </w:pPr>
            <w:r>
              <w:rPr>
                <w:rFonts w:ascii="Arial" w:hAnsi="Arial" w:cs="Arial"/>
              </w:rPr>
              <w:lastRenderedPageBreak/>
              <w:t>20</w:t>
            </w:r>
          </w:p>
        </w:tc>
        <w:tc>
          <w:tcPr>
            <w:tcW w:w="424" w:type="pct"/>
          </w:tcPr>
          <w:p w14:paraId="1A290852" w14:textId="77777777" w:rsidR="00DD5115" w:rsidRDefault="00DD5115">
            <w:pPr>
              <w:jc w:val="center"/>
            </w:pPr>
            <w:r>
              <w:rPr>
                <w:rFonts w:ascii="Arial" w:hAnsi="Arial" w:cs="Arial"/>
              </w:rPr>
              <w:sym w:font="Wingdings 2" w:char="F081"/>
            </w:r>
          </w:p>
        </w:tc>
        <w:tc>
          <w:tcPr>
            <w:tcW w:w="424" w:type="pct"/>
          </w:tcPr>
          <w:p w14:paraId="3330FA78" w14:textId="77777777" w:rsidR="00DD5115" w:rsidRDefault="00DD5115">
            <w:pPr>
              <w:jc w:val="center"/>
            </w:pPr>
            <w:r>
              <w:rPr>
                <w:rFonts w:ascii="Arial" w:hAnsi="Arial" w:cs="Arial"/>
              </w:rPr>
              <w:sym w:font="Wingdings 2" w:char="F081"/>
            </w:r>
          </w:p>
        </w:tc>
        <w:tc>
          <w:tcPr>
            <w:tcW w:w="424" w:type="pct"/>
          </w:tcPr>
          <w:p w14:paraId="7905AEC6" w14:textId="77777777" w:rsidR="00DD5115" w:rsidRDefault="00DD5115">
            <w:pPr>
              <w:jc w:val="center"/>
            </w:pPr>
            <w:r>
              <w:rPr>
                <w:rFonts w:ascii="Arial" w:hAnsi="Arial" w:cs="Arial"/>
              </w:rPr>
              <w:sym w:font="Wingdings 2" w:char="F081"/>
            </w:r>
          </w:p>
        </w:tc>
        <w:tc>
          <w:tcPr>
            <w:tcW w:w="424" w:type="pct"/>
          </w:tcPr>
          <w:p w14:paraId="6A0ED252" w14:textId="77777777" w:rsidR="00DD5115" w:rsidRDefault="00DD5115">
            <w:pPr>
              <w:jc w:val="center"/>
            </w:pPr>
            <w:r>
              <w:rPr>
                <w:rFonts w:ascii="Arial" w:hAnsi="Arial" w:cs="Arial"/>
              </w:rPr>
              <w:sym w:font="Wingdings 2" w:char="F081"/>
            </w:r>
          </w:p>
        </w:tc>
        <w:tc>
          <w:tcPr>
            <w:tcW w:w="424" w:type="pct"/>
          </w:tcPr>
          <w:p w14:paraId="55A77F4F" w14:textId="77777777" w:rsidR="00DD5115" w:rsidRDefault="00DD5115">
            <w:pPr>
              <w:jc w:val="center"/>
            </w:pPr>
            <w:r>
              <w:rPr>
                <w:rFonts w:ascii="Arial" w:hAnsi="Arial" w:cs="Arial"/>
              </w:rPr>
              <w:sym w:font="Wingdings 2" w:char="F081"/>
            </w:r>
          </w:p>
        </w:tc>
        <w:tc>
          <w:tcPr>
            <w:tcW w:w="383" w:type="pct"/>
            <w:vAlign w:val="center"/>
          </w:tcPr>
          <w:p w14:paraId="15CBECA4" w14:textId="77777777" w:rsidR="00DD5115" w:rsidRDefault="00DD5115">
            <w:pPr>
              <w:jc w:val="center"/>
              <w:rPr>
                <w:rFonts w:ascii="Arial" w:hAnsi="Arial" w:cs="Arial"/>
              </w:rPr>
            </w:pPr>
            <w:r>
              <w:rPr>
                <w:rFonts w:ascii="Arial" w:hAnsi="Arial" w:cs="Arial"/>
              </w:rPr>
              <w:t>50</w:t>
            </w:r>
          </w:p>
        </w:tc>
        <w:tc>
          <w:tcPr>
            <w:tcW w:w="424" w:type="pct"/>
          </w:tcPr>
          <w:p w14:paraId="4B421B7B" w14:textId="77777777" w:rsidR="00DD5115" w:rsidRDefault="00DD5115">
            <w:pPr>
              <w:jc w:val="center"/>
            </w:pPr>
            <w:r>
              <w:rPr>
                <w:rFonts w:ascii="Arial" w:hAnsi="Arial" w:cs="Arial"/>
              </w:rPr>
              <w:sym w:font="Wingdings 2" w:char="F081"/>
            </w:r>
          </w:p>
        </w:tc>
        <w:tc>
          <w:tcPr>
            <w:tcW w:w="424" w:type="pct"/>
          </w:tcPr>
          <w:p w14:paraId="42251799" w14:textId="77777777" w:rsidR="00DD5115" w:rsidRDefault="00DD5115">
            <w:pPr>
              <w:jc w:val="center"/>
            </w:pPr>
            <w:r>
              <w:rPr>
                <w:rFonts w:ascii="Arial" w:hAnsi="Arial" w:cs="Arial"/>
              </w:rPr>
              <w:sym w:font="Wingdings 2" w:char="F081"/>
            </w:r>
          </w:p>
        </w:tc>
        <w:tc>
          <w:tcPr>
            <w:tcW w:w="424" w:type="pct"/>
          </w:tcPr>
          <w:p w14:paraId="24072139" w14:textId="77777777" w:rsidR="00DD5115" w:rsidRDefault="00DD5115">
            <w:pPr>
              <w:jc w:val="center"/>
            </w:pPr>
            <w:r>
              <w:rPr>
                <w:rFonts w:ascii="Arial" w:hAnsi="Arial" w:cs="Arial"/>
              </w:rPr>
              <w:sym w:font="Wingdings 2" w:char="F081"/>
            </w:r>
          </w:p>
        </w:tc>
        <w:tc>
          <w:tcPr>
            <w:tcW w:w="424" w:type="pct"/>
          </w:tcPr>
          <w:p w14:paraId="40925CFA" w14:textId="77777777" w:rsidR="00DD5115" w:rsidRDefault="00DD5115">
            <w:pPr>
              <w:jc w:val="center"/>
            </w:pPr>
            <w:r>
              <w:rPr>
                <w:rFonts w:ascii="Arial" w:hAnsi="Arial" w:cs="Arial"/>
              </w:rPr>
              <w:sym w:font="Wingdings 2" w:char="F081"/>
            </w:r>
          </w:p>
        </w:tc>
        <w:tc>
          <w:tcPr>
            <w:tcW w:w="424" w:type="pct"/>
          </w:tcPr>
          <w:p w14:paraId="4A05B16B" w14:textId="77777777" w:rsidR="00DD5115" w:rsidRDefault="00DD5115">
            <w:pPr>
              <w:jc w:val="center"/>
            </w:pPr>
            <w:r>
              <w:rPr>
                <w:rFonts w:ascii="Arial" w:hAnsi="Arial" w:cs="Arial"/>
              </w:rPr>
              <w:sym w:font="Wingdings 2" w:char="F081"/>
            </w:r>
          </w:p>
        </w:tc>
      </w:tr>
      <w:tr w:rsidR="00DD5115" w14:paraId="34937269" w14:textId="77777777">
        <w:tblPrEx>
          <w:tblCellMar>
            <w:top w:w="0" w:type="dxa"/>
            <w:bottom w:w="0" w:type="dxa"/>
          </w:tblCellMar>
        </w:tblPrEx>
        <w:tc>
          <w:tcPr>
            <w:tcW w:w="377" w:type="pct"/>
            <w:vAlign w:val="center"/>
          </w:tcPr>
          <w:p w14:paraId="227366F8" w14:textId="77777777" w:rsidR="00DD5115" w:rsidRDefault="00DD5115">
            <w:pPr>
              <w:jc w:val="center"/>
              <w:rPr>
                <w:rFonts w:ascii="Arial" w:hAnsi="Arial" w:cs="Arial"/>
              </w:rPr>
            </w:pPr>
            <w:r>
              <w:rPr>
                <w:rFonts w:ascii="Arial" w:hAnsi="Arial" w:cs="Arial"/>
              </w:rPr>
              <w:t>21</w:t>
            </w:r>
          </w:p>
        </w:tc>
        <w:tc>
          <w:tcPr>
            <w:tcW w:w="424" w:type="pct"/>
          </w:tcPr>
          <w:p w14:paraId="4041F47C" w14:textId="77777777" w:rsidR="00DD5115" w:rsidRDefault="00DD5115">
            <w:pPr>
              <w:jc w:val="center"/>
            </w:pPr>
            <w:r>
              <w:rPr>
                <w:rFonts w:ascii="Arial" w:hAnsi="Arial" w:cs="Arial"/>
              </w:rPr>
              <w:sym w:font="Wingdings 2" w:char="F081"/>
            </w:r>
          </w:p>
        </w:tc>
        <w:tc>
          <w:tcPr>
            <w:tcW w:w="424" w:type="pct"/>
          </w:tcPr>
          <w:p w14:paraId="3D4D2252" w14:textId="77777777" w:rsidR="00DD5115" w:rsidRDefault="00DD5115">
            <w:pPr>
              <w:jc w:val="center"/>
            </w:pPr>
            <w:r>
              <w:rPr>
                <w:rFonts w:ascii="Arial" w:hAnsi="Arial" w:cs="Arial"/>
              </w:rPr>
              <w:sym w:font="Wingdings 2" w:char="F081"/>
            </w:r>
          </w:p>
        </w:tc>
        <w:tc>
          <w:tcPr>
            <w:tcW w:w="424" w:type="pct"/>
          </w:tcPr>
          <w:p w14:paraId="532A857F" w14:textId="77777777" w:rsidR="00DD5115" w:rsidRDefault="00DD5115">
            <w:pPr>
              <w:jc w:val="center"/>
            </w:pPr>
            <w:r>
              <w:rPr>
                <w:rFonts w:ascii="Arial" w:hAnsi="Arial" w:cs="Arial"/>
              </w:rPr>
              <w:sym w:font="Wingdings 2" w:char="F081"/>
            </w:r>
          </w:p>
        </w:tc>
        <w:tc>
          <w:tcPr>
            <w:tcW w:w="424" w:type="pct"/>
          </w:tcPr>
          <w:p w14:paraId="21502D95" w14:textId="77777777" w:rsidR="00DD5115" w:rsidRDefault="00DD5115">
            <w:pPr>
              <w:jc w:val="center"/>
            </w:pPr>
            <w:r>
              <w:rPr>
                <w:rFonts w:ascii="Arial" w:hAnsi="Arial" w:cs="Arial"/>
              </w:rPr>
              <w:sym w:font="Wingdings 2" w:char="F081"/>
            </w:r>
          </w:p>
        </w:tc>
        <w:tc>
          <w:tcPr>
            <w:tcW w:w="424" w:type="pct"/>
          </w:tcPr>
          <w:p w14:paraId="1BF17BCE" w14:textId="77777777" w:rsidR="00DD5115" w:rsidRDefault="00DD5115">
            <w:pPr>
              <w:jc w:val="center"/>
            </w:pPr>
            <w:r>
              <w:rPr>
                <w:rFonts w:ascii="Arial" w:hAnsi="Arial" w:cs="Arial"/>
              </w:rPr>
              <w:sym w:font="Wingdings 2" w:char="F081"/>
            </w:r>
          </w:p>
        </w:tc>
        <w:tc>
          <w:tcPr>
            <w:tcW w:w="383" w:type="pct"/>
            <w:vAlign w:val="center"/>
          </w:tcPr>
          <w:p w14:paraId="1A275D0A" w14:textId="77777777" w:rsidR="00DD5115" w:rsidRDefault="00DD5115">
            <w:pPr>
              <w:jc w:val="center"/>
              <w:rPr>
                <w:rFonts w:ascii="Arial" w:hAnsi="Arial" w:cs="Arial"/>
              </w:rPr>
            </w:pPr>
            <w:r>
              <w:rPr>
                <w:rFonts w:ascii="Arial" w:hAnsi="Arial" w:cs="Arial"/>
              </w:rPr>
              <w:t>51</w:t>
            </w:r>
          </w:p>
        </w:tc>
        <w:tc>
          <w:tcPr>
            <w:tcW w:w="424" w:type="pct"/>
          </w:tcPr>
          <w:p w14:paraId="7328FBE2" w14:textId="77777777" w:rsidR="00DD5115" w:rsidRDefault="00DD5115">
            <w:pPr>
              <w:jc w:val="center"/>
            </w:pPr>
            <w:r>
              <w:rPr>
                <w:rFonts w:ascii="Arial" w:hAnsi="Arial" w:cs="Arial"/>
              </w:rPr>
              <w:sym w:font="Wingdings 2" w:char="F081"/>
            </w:r>
          </w:p>
        </w:tc>
        <w:tc>
          <w:tcPr>
            <w:tcW w:w="424" w:type="pct"/>
          </w:tcPr>
          <w:p w14:paraId="0653F03C" w14:textId="77777777" w:rsidR="00DD5115" w:rsidRDefault="00DD5115">
            <w:pPr>
              <w:jc w:val="center"/>
            </w:pPr>
            <w:r>
              <w:rPr>
                <w:rFonts w:ascii="Arial" w:hAnsi="Arial" w:cs="Arial"/>
              </w:rPr>
              <w:sym w:font="Wingdings 2" w:char="F081"/>
            </w:r>
          </w:p>
        </w:tc>
        <w:tc>
          <w:tcPr>
            <w:tcW w:w="424" w:type="pct"/>
          </w:tcPr>
          <w:p w14:paraId="5D33ED42" w14:textId="77777777" w:rsidR="00DD5115" w:rsidRDefault="00DD5115">
            <w:pPr>
              <w:jc w:val="center"/>
            </w:pPr>
            <w:r>
              <w:rPr>
                <w:rFonts w:ascii="Arial" w:hAnsi="Arial" w:cs="Arial"/>
              </w:rPr>
              <w:sym w:font="Wingdings 2" w:char="F081"/>
            </w:r>
          </w:p>
        </w:tc>
        <w:tc>
          <w:tcPr>
            <w:tcW w:w="424" w:type="pct"/>
          </w:tcPr>
          <w:p w14:paraId="2C21F769" w14:textId="77777777" w:rsidR="00DD5115" w:rsidRDefault="00DD5115">
            <w:pPr>
              <w:jc w:val="center"/>
            </w:pPr>
            <w:r>
              <w:rPr>
                <w:rFonts w:ascii="Arial" w:hAnsi="Arial" w:cs="Arial"/>
              </w:rPr>
              <w:sym w:font="Wingdings 2" w:char="F081"/>
            </w:r>
          </w:p>
        </w:tc>
        <w:tc>
          <w:tcPr>
            <w:tcW w:w="424" w:type="pct"/>
          </w:tcPr>
          <w:p w14:paraId="2E1D4958" w14:textId="77777777" w:rsidR="00DD5115" w:rsidRDefault="00DD5115">
            <w:pPr>
              <w:jc w:val="center"/>
            </w:pPr>
            <w:r>
              <w:rPr>
                <w:rFonts w:ascii="Arial" w:hAnsi="Arial" w:cs="Arial"/>
              </w:rPr>
              <w:sym w:font="Wingdings 2" w:char="F081"/>
            </w:r>
          </w:p>
        </w:tc>
      </w:tr>
      <w:tr w:rsidR="00DD5115" w14:paraId="744DB214" w14:textId="77777777">
        <w:tblPrEx>
          <w:tblCellMar>
            <w:top w:w="0" w:type="dxa"/>
            <w:bottom w:w="0" w:type="dxa"/>
          </w:tblCellMar>
        </w:tblPrEx>
        <w:tc>
          <w:tcPr>
            <w:tcW w:w="377" w:type="pct"/>
            <w:vAlign w:val="center"/>
          </w:tcPr>
          <w:p w14:paraId="1798FDE3" w14:textId="77777777" w:rsidR="00DD5115" w:rsidRDefault="00DD5115">
            <w:pPr>
              <w:jc w:val="center"/>
              <w:rPr>
                <w:rFonts w:ascii="Arial" w:hAnsi="Arial" w:cs="Arial"/>
              </w:rPr>
            </w:pPr>
            <w:r>
              <w:rPr>
                <w:rFonts w:ascii="Arial" w:hAnsi="Arial" w:cs="Arial"/>
              </w:rPr>
              <w:t>22</w:t>
            </w:r>
          </w:p>
        </w:tc>
        <w:tc>
          <w:tcPr>
            <w:tcW w:w="424" w:type="pct"/>
          </w:tcPr>
          <w:p w14:paraId="6350BBD7" w14:textId="77777777" w:rsidR="00DD5115" w:rsidRDefault="00DD5115">
            <w:pPr>
              <w:jc w:val="center"/>
            </w:pPr>
            <w:r>
              <w:rPr>
                <w:rFonts w:ascii="Arial" w:hAnsi="Arial" w:cs="Arial"/>
              </w:rPr>
              <w:sym w:font="Wingdings 2" w:char="F081"/>
            </w:r>
          </w:p>
        </w:tc>
        <w:tc>
          <w:tcPr>
            <w:tcW w:w="424" w:type="pct"/>
          </w:tcPr>
          <w:p w14:paraId="2B4300CC" w14:textId="77777777" w:rsidR="00DD5115" w:rsidRDefault="00DD5115">
            <w:pPr>
              <w:jc w:val="center"/>
            </w:pPr>
            <w:r>
              <w:rPr>
                <w:rFonts w:ascii="Arial" w:hAnsi="Arial" w:cs="Arial"/>
              </w:rPr>
              <w:sym w:font="Wingdings 2" w:char="F081"/>
            </w:r>
          </w:p>
        </w:tc>
        <w:tc>
          <w:tcPr>
            <w:tcW w:w="424" w:type="pct"/>
          </w:tcPr>
          <w:p w14:paraId="448255D8" w14:textId="77777777" w:rsidR="00DD5115" w:rsidRDefault="00DD5115">
            <w:pPr>
              <w:jc w:val="center"/>
            </w:pPr>
            <w:r>
              <w:rPr>
                <w:rFonts w:ascii="Arial" w:hAnsi="Arial" w:cs="Arial"/>
              </w:rPr>
              <w:sym w:font="Wingdings 2" w:char="F081"/>
            </w:r>
          </w:p>
        </w:tc>
        <w:tc>
          <w:tcPr>
            <w:tcW w:w="424" w:type="pct"/>
          </w:tcPr>
          <w:p w14:paraId="57242119" w14:textId="77777777" w:rsidR="00DD5115" w:rsidRDefault="00DD5115">
            <w:pPr>
              <w:jc w:val="center"/>
            </w:pPr>
            <w:r>
              <w:rPr>
                <w:rFonts w:ascii="Arial" w:hAnsi="Arial" w:cs="Arial"/>
              </w:rPr>
              <w:sym w:font="Wingdings 2" w:char="F081"/>
            </w:r>
          </w:p>
        </w:tc>
        <w:tc>
          <w:tcPr>
            <w:tcW w:w="424" w:type="pct"/>
          </w:tcPr>
          <w:p w14:paraId="2016AFEC" w14:textId="77777777" w:rsidR="00DD5115" w:rsidRDefault="00DD5115">
            <w:pPr>
              <w:jc w:val="center"/>
            </w:pPr>
            <w:r>
              <w:rPr>
                <w:rFonts w:ascii="Arial" w:hAnsi="Arial" w:cs="Arial"/>
              </w:rPr>
              <w:sym w:font="Wingdings 2" w:char="F081"/>
            </w:r>
          </w:p>
        </w:tc>
        <w:tc>
          <w:tcPr>
            <w:tcW w:w="383" w:type="pct"/>
            <w:vAlign w:val="center"/>
          </w:tcPr>
          <w:p w14:paraId="2167C388" w14:textId="77777777" w:rsidR="00DD5115" w:rsidRDefault="00DD5115">
            <w:pPr>
              <w:jc w:val="center"/>
              <w:rPr>
                <w:rFonts w:ascii="Arial" w:hAnsi="Arial" w:cs="Arial"/>
              </w:rPr>
            </w:pPr>
            <w:r>
              <w:rPr>
                <w:rFonts w:ascii="Arial" w:hAnsi="Arial" w:cs="Arial"/>
              </w:rPr>
              <w:t>52</w:t>
            </w:r>
          </w:p>
        </w:tc>
        <w:tc>
          <w:tcPr>
            <w:tcW w:w="424" w:type="pct"/>
          </w:tcPr>
          <w:p w14:paraId="24C5073C" w14:textId="77777777" w:rsidR="00DD5115" w:rsidRDefault="00DD5115">
            <w:pPr>
              <w:jc w:val="center"/>
            </w:pPr>
            <w:r>
              <w:rPr>
                <w:rFonts w:ascii="Arial" w:hAnsi="Arial" w:cs="Arial"/>
              </w:rPr>
              <w:sym w:font="Wingdings 2" w:char="F081"/>
            </w:r>
          </w:p>
        </w:tc>
        <w:tc>
          <w:tcPr>
            <w:tcW w:w="424" w:type="pct"/>
          </w:tcPr>
          <w:p w14:paraId="35B33F92" w14:textId="77777777" w:rsidR="00DD5115" w:rsidRDefault="00DD5115">
            <w:pPr>
              <w:jc w:val="center"/>
            </w:pPr>
            <w:r>
              <w:rPr>
                <w:rFonts w:ascii="Arial" w:hAnsi="Arial" w:cs="Arial"/>
              </w:rPr>
              <w:sym w:font="Wingdings 2" w:char="F081"/>
            </w:r>
          </w:p>
        </w:tc>
        <w:tc>
          <w:tcPr>
            <w:tcW w:w="424" w:type="pct"/>
          </w:tcPr>
          <w:p w14:paraId="389A9569" w14:textId="77777777" w:rsidR="00DD5115" w:rsidRDefault="00DD5115">
            <w:pPr>
              <w:jc w:val="center"/>
            </w:pPr>
            <w:r>
              <w:rPr>
                <w:rFonts w:ascii="Arial" w:hAnsi="Arial" w:cs="Arial"/>
              </w:rPr>
              <w:sym w:font="Wingdings 2" w:char="F081"/>
            </w:r>
          </w:p>
        </w:tc>
        <w:tc>
          <w:tcPr>
            <w:tcW w:w="424" w:type="pct"/>
          </w:tcPr>
          <w:p w14:paraId="1D62C107" w14:textId="77777777" w:rsidR="00DD5115" w:rsidRDefault="00DD5115">
            <w:pPr>
              <w:jc w:val="center"/>
            </w:pPr>
            <w:r>
              <w:rPr>
                <w:rFonts w:ascii="Arial" w:hAnsi="Arial" w:cs="Arial"/>
              </w:rPr>
              <w:sym w:font="Wingdings 2" w:char="F081"/>
            </w:r>
          </w:p>
        </w:tc>
        <w:tc>
          <w:tcPr>
            <w:tcW w:w="424" w:type="pct"/>
          </w:tcPr>
          <w:p w14:paraId="7093E1E3" w14:textId="77777777" w:rsidR="00DD5115" w:rsidRDefault="00DD5115">
            <w:pPr>
              <w:jc w:val="center"/>
            </w:pPr>
            <w:r>
              <w:rPr>
                <w:rFonts w:ascii="Arial" w:hAnsi="Arial" w:cs="Arial"/>
              </w:rPr>
              <w:sym w:font="Wingdings 2" w:char="F081"/>
            </w:r>
          </w:p>
        </w:tc>
      </w:tr>
      <w:tr w:rsidR="00DD5115" w14:paraId="258B6771" w14:textId="77777777">
        <w:tblPrEx>
          <w:tblCellMar>
            <w:top w:w="0" w:type="dxa"/>
            <w:bottom w:w="0" w:type="dxa"/>
          </w:tblCellMar>
        </w:tblPrEx>
        <w:tc>
          <w:tcPr>
            <w:tcW w:w="377" w:type="pct"/>
            <w:vAlign w:val="center"/>
          </w:tcPr>
          <w:p w14:paraId="63B5A9C4" w14:textId="77777777" w:rsidR="00DD5115" w:rsidRDefault="00DD5115">
            <w:pPr>
              <w:jc w:val="center"/>
              <w:rPr>
                <w:rFonts w:ascii="Arial" w:hAnsi="Arial" w:cs="Arial"/>
              </w:rPr>
            </w:pPr>
            <w:r>
              <w:rPr>
                <w:rFonts w:ascii="Arial" w:hAnsi="Arial" w:cs="Arial"/>
              </w:rPr>
              <w:t>23</w:t>
            </w:r>
          </w:p>
        </w:tc>
        <w:tc>
          <w:tcPr>
            <w:tcW w:w="424" w:type="pct"/>
          </w:tcPr>
          <w:p w14:paraId="4B3EB1D3" w14:textId="77777777" w:rsidR="00DD5115" w:rsidRDefault="00DD5115">
            <w:pPr>
              <w:jc w:val="center"/>
            </w:pPr>
            <w:r>
              <w:rPr>
                <w:rFonts w:ascii="Arial" w:hAnsi="Arial" w:cs="Arial"/>
              </w:rPr>
              <w:sym w:font="Wingdings 2" w:char="F081"/>
            </w:r>
          </w:p>
        </w:tc>
        <w:tc>
          <w:tcPr>
            <w:tcW w:w="424" w:type="pct"/>
          </w:tcPr>
          <w:p w14:paraId="3F38BB87" w14:textId="77777777" w:rsidR="00DD5115" w:rsidRDefault="00DD5115">
            <w:pPr>
              <w:jc w:val="center"/>
            </w:pPr>
            <w:r>
              <w:rPr>
                <w:rFonts w:ascii="Arial" w:hAnsi="Arial" w:cs="Arial"/>
              </w:rPr>
              <w:sym w:font="Wingdings 2" w:char="F081"/>
            </w:r>
          </w:p>
        </w:tc>
        <w:tc>
          <w:tcPr>
            <w:tcW w:w="424" w:type="pct"/>
          </w:tcPr>
          <w:p w14:paraId="7E7EF5A4" w14:textId="77777777" w:rsidR="00DD5115" w:rsidRDefault="00DD5115">
            <w:pPr>
              <w:jc w:val="center"/>
            </w:pPr>
            <w:r>
              <w:rPr>
                <w:rFonts w:ascii="Arial" w:hAnsi="Arial" w:cs="Arial"/>
              </w:rPr>
              <w:sym w:font="Wingdings 2" w:char="F081"/>
            </w:r>
          </w:p>
        </w:tc>
        <w:tc>
          <w:tcPr>
            <w:tcW w:w="424" w:type="pct"/>
          </w:tcPr>
          <w:p w14:paraId="67A29F58" w14:textId="77777777" w:rsidR="00DD5115" w:rsidRDefault="00DD5115">
            <w:pPr>
              <w:jc w:val="center"/>
            </w:pPr>
            <w:r>
              <w:rPr>
                <w:rFonts w:ascii="Arial" w:hAnsi="Arial" w:cs="Arial"/>
              </w:rPr>
              <w:sym w:font="Wingdings 2" w:char="F081"/>
            </w:r>
          </w:p>
        </w:tc>
        <w:tc>
          <w:tcPr>
            <w:tcW w:w="424" w:type="pct"/>
          </w:tcPr>
          <w:p w14:paraId="64C7DC17" w14:textId="77777777" w:rsidR="00DD5115" w:rsidRDefault="00DD5115">
            <w:pPr>
              <w:jc w:val="center"/>
            </w:pPr>
            <w:r>
              <w:rPr>
                <w:rFonts w:ascii="Arial" w:hAnsi="Arial" w:cs="Arial"/>
              </w:rPr>
              <w:sym w:font="Wingdings 2" w:char="F081"/>
            </w:r>
          </w:p>
        </w:tc>
        <w:tc>
          <w:tcPr>
            <w:tcW w:w="383" w:type="pct"/>
            <w:vAlign w:val="center"/>
          </w:tcPr>
          <w:p w14:paraId="6253587D" w14:textId="77777777" w:rsidR="00DD5115" w:rsidRDefault="00DD5115">
            <w:pPr>
              <w:jc w:val="center"/>
              <w:rPr>
                <w:rFonts w:ascii="Arial" w:hAnsi="Arial" w:cs="Arial"/>
              </w:rPr>
            </w:pPr>
            <w:r>
              <w:rPr>
                <w:rFonts w:ascii="Arial" w:hAnsi="Arial" w:cs="Arial"/>
              </w:rPr>
              <w:t>53</w:t>
            </w:r>
          </w:p>
        </w:tc>
        <w:tc>
          <w:tcPr>
            <w:tcW w:w="424" w:type="pct"/>
          </w:tcPr>
          <w:p w14:paraId="32769019" w14:textId="77777777" w:rsidR="00DD5115" w:rsidRDefault="00DD5115">
            <w:pPr>
              <w:jc w:val="center"/>
            </w:pPr>
            <w:r>
              <w:rPr>
                <w:rFonts w:ascii="Arial" w:hAnsi="Arial" w:cs="Arial"/>
              </w:rPr>
              <w:sym w:font="Wingdings 2" w:char="F081"/>
            </w:r>
          </w:p>
        </w:tc>
        <w:tc>
          <w:tcPr>
            <w:tcW w:w="424" w:type="pct"/>
          </w:tcPr>
          <w:p w14:paraId="0982DD03" w14:textId="77777777" w:rsidR="00DD5115" w:rsidRDefault="00DD5115">
            <w:pPr>
              <w:jc w:val="center"/>
            </w:pPr>
            <w:r>
              <w:rPr>
                <w:rFonts w:ascii="Arial" w:hAnsi="Arial" w:cs="Arial"/>
              </w:rPr>
              <w:sym w:font="Wingdings 2" w:char="F081"/>
            </w:r>
          </w:p>
        </w:tc>
        <w:tc>
          <w:tcPr>
            <w:tcW w:w="424" w:type="pct"/>
          </w:tcPr>
          <w:p w14:paraId="7C656BF7" w14:textId="77777777" w:rsidR="00DD5115" w:rsidRDefault="00DD5115">
            <w:pPr>
              <w:jc w:val="center"/>
            </w:pPr>
            <w:r>
              <w:rPr>
                <w:rFonts w:ascii="Arial" w:hAnsi="Arial" w:cs="Arial"/>
              </w:rPr>
              <w:sym w:font="Wingdings 2" w:char="F081"/>
            </w:r>
          </w:p>
        </w:tc>
        <w:tc>
          <w:tcPr>
            <w:tcW w:w="424" w:type="pct"/>
          </w:tcPr>
          <w:p w14:paraId="59EBE58E" w14:textId="77777777" w:rsidR="00DD5115" w:rsidRDefault="00DD5115">
            <w:pPr>
              <w:jc w:val="center"/>
            </w:pPr>
            <w:r>
              <w:rPr>
                <w:rFonts w:ascii="Arial" w:hAnsi="Arial" w:cs="Arial"/>
              </w:rPr>
              <w:sym w:font="Wingdings 2" w:char="F081"/>
            </w:r>
          </w:p>
        </w:tc>
        <w:tc>
          <w:tcPr>
            <w:tcW w:w="424" w:type="pct"/>
          </w:tcPr>
          <w:p w14:paraId="49D2581F" w14:textId="77777777" w:rsidR="00DD5115" w:rsidRDefault="00DD5115">
            <w:pPr>
              <w:jc w:val="center"/>
            </w:pPr>
            <w:r>
              <w:rPr>
                <w:rFonts w:ascii="Arial" w:hAnsi="Arial" w:cs="Arial"/>
              </w:rPr>
              <w:sym w:font="Wingdings 2" w:char="F081"/>
            </w:r>
          </w:p>
        </w:tc>
      </w:tr>
      <w:tr w:rsidR="00DD5115" w14:paraId="7EFCC402" w14:textId="77777777">
        <w:tblPrEx>
          <w:tblCellMar>
            <w:top w:w="0" w:type="dxa"/>
            <w:bottom w:w="0" w:type="dxa"/>
          </w:tblCellMar>
        </w:tblPrEx>
        <w:tc>
          <w:tcPr>
            <w:tcW w:w="377" w:type="pct"/>
            <w:vAlign w:val="center"/>
          </w:tcPr>
          <w:p w14:paraId="700C2D25" w14:textId="77777777" w:rsidR="00DD5115" w:rsidRDefault="00DD5115">
            <w:pPr>
              <w:jc w:val="center"/>
              <w:rPr>
                <w:rFonts w:ascii="Arial" w:hAnsi="Arial" w:cs="Arial"/>
              </w:rPr>
            </w:pPr>
            <w:r>
              <w:rPr>
                <w:rFonts w:ascii="Arial" w:hAnsi="Arial" w:cs="Arial"/>
              </w:rPr>
              <w:t>24</w:t>
            </w:r>
          </w:p>
        </w:tc>
        <w:tc>
          <w:tcPr>
            <w:tcW w:w="424" w:type="pct"/>
          </w:tcPr>
          <w:p w14:paraId="1E2CCF24" w14:textId="77777777" w:rsidR="00DD5115" w:rsidRDefault="00DD5115">
            <w:pPr>
              <w:jc w:val="center"/>
            </w:pPr>
            <w:r>
              <w:rPr>
                <w:rFonts w:ascii="Arial" w:hAnsi="Arial" w:cs="Arial"/>
              </w:rPr>
              <w:sym w:font="Wingdings 2" w:char="F081"/>
            </w:r>
          </w:p>
        </w:tc>
        <w:tc>
          <w:tcPr>
            <w:tcW w:w="424" w:type="pct"/>
          </w:tcPr>
          <w:p w14:paraId="381364BB" w14:textId="77777777" w:rsidR="00DD5115" w:rsidRDefault="00DD5115">
            <w:pPr>
              <w:jc w:val="center"/>
            </w:pPr>
            <w:r>
              <w:rPr>
                <w:rFonts w:ascii="Arial" w:hAnsi="Arial" w:cs="Arial"/>
              </w:rPr>
              <w:sym w:font="Wingdings 2" w:char="F081"/>
            </w:r>
          </w:p>
        </w:tc>
        <w:tc>
          <w:tcPr>
            <w:tcW w:w="424" w:type="pct"/>
          </w:tcPr>
          <w:p w14:paraId="5B0C2CCE" w14:textId="77777777" w:rsidR="00DD5115" w:rsidRDefault="00DD5115">
            <w:pPr>
              <w:jc w:val="center"/>
            </w:pPr>
            <w:r>
              <w:rPr>
                <w:rFonts w:ascii="Arial" w:hAnsi="Arial" w:cs="Arial"/>
              </w:rPr>
              <w:sym w:font="Wingdings 2" w:char="F081"/>
            </w:r>
          </w:p>
        </w:tc>
        <w:tc>
          <w:tcPr>
            <w:tcW w:w="424" w:type="pct"/>
          </w:tcPr>
          <w:p w14:paraId="7D1FB0A0" w14:textId="77777777" w:rsidR="00DD5115" w:rsidRDefault="00DD5115">
            <w:pPr>
              <w:jc w:val="center"/>
            </w:pPr>
            <w:r>
              <w:rPr>
                <w:rFonts w:ascii="Arial" w:hAnsi="Arial" w:cs="Arial"/>
              </w:rPr>
              <w:sym w:font="Wingdings 2" w:char="F081"/>
            </w:r>
          </w:p>
        </w:tc>
        <w:tc>
          <w:tcPr>
            <w:tcW w:w="424" w:type="pct"/>
          </w:tcPr>
          <w:p w14:paraId="43C7E981" w14:textId="77777777" w:rsidR="00DD5115" w:rsidRDefault="00DD5115">
            <w:pPr>
              <w:jc w:val="center"/>
            </w:pPr>
            <w:r>
              <w:rPr>
                <w:rFonts w:ascii="Arial" w:hAnsi="Arial" w:cs="Arial"/>
              </w:rPr>
              <w:sym w:font="Wingdings 2" w:char="F081"/>
            </w:r>
          </w:p>
        </w:tc>
        <w:tc>
          <w:tcPr>
            <w:tcW w:w="383" w:type="pct"/>
            <w:vAlign w:val="center"/>
          </w:tcPr>
          <w:p w14:paraId="6755CB9C" w14:textId="77777777" w:rsidR="00DD5115" w:rsidRDefault="00DD5115">
            <w:pPr>
              <w:jc w:val="center"/>
              <w:rPr>
                <w:rFonts w:ascii="Arial" w:hAnsi="Arial" w:cs="Arial"/>
              </w:rPr>
            </w:pPr>
            <w:r>
              <w:rPr>
                <w:rFonts w:ascii="Arial" w:hAnsi="Arial" w:cs="Arial"/>
              </w:rPr>
              <w:t>54</w:t>
            </w:r>
          </w:p>
        </w:tc>
        <w:tc>
          <w:tcPr>
            <w:tcW w:w="424" w:type="pct"/>
          </w:tcPr>
          <w:p w14:paraId="61710007" w14:textId="77777777" w:rsidR="00DD5115" w:rsidRDefault="00DD5115">
            <w:pPr>
              <w:jc w:val="center"/>
            </w:pPr>
            <w:r>
              <w:rPr>
                <w:rFonts w:ascii="Arial" w:hAnsi="Arial" w:cs="Arial"/>
              </w:rPr>
              <w:sym w:font="Wingdings 2" w:char="F081"/>
            </w:r>
          </w:p>
        </w:tc>
        <w:tc>
          <w:tcPr>
            <w:tcW w:w="424" w:type="pct"/>
          </w:tcPr>
          <w:p w14:paraId="471AFD03" w14:textId="77777777" w:rsidR="00DD5115" w:rsidRDefault="00DD5115">
            <w:pPr>
              <w:jc w:val="center"/>
            </w:pPr>
            <w:r>
              <w:rPr>
                <w:rFonts w:ascii="Arial" w:hAnsi="Arial" w:cs="Arial"/>
              </w:rPr>
              <w:sym w:font="Wingdings 2" w:char="F081"/>
            </w:r>
          </w:p>
        </w:tc>
        <w:tc>
          <w:tcPr>
            <w:tcW w:w="424" w:type="pct"/>
          </w:tcPr>
          <w:p w14:paraId="71692837" w14:textId="77777777" w:rsidR="00DD5115" w:rsidRDefault="00DD5115">
            <w:pPr>
              <w:jc w:val="center"/>
            </w:pPr>
            <w:r>
              <w:rPr>
                <w:rFonts w:ascii="Arial" w:hAnsi="Arial" w:cs="Arial"/>
              </w:rPr>
              <w:sym w:font="Wingdings 2" w:char="F081"/>
            </w:r>
          </w:p>
        </w:tc>
        <w:tc>
          <w:tcPr>
            <w:tcW w:w="424" w:type="pct"/>
          </w:tcPr>
          <w:p w14:paraId="6A38B4CC" w14:textId="77777777" w:rsidR="00DD5115" w:rsidRDefault="00DD5115">
            <w:pPr>
              <w:jc w:val="center"/>
            </w:pPr>
            <w:r>
              <w:rPr>
                <w:rFonts w:ascii="Arial" w:hAnsi="Arial" w:cs="Arial"/>
              </w:rPr>
              <w:sym w:font="Wingdings 2" w:char="F081"/>
            </w:r>
          </w:p>
        </w:tc>
        <w:tc>
          <w:tcPr>
            <w:tcW w:w="424" w:type="pct"/>
          </w:tcPr>
          <w:p w14:paraId="1C7CE8D4" w14:textId="77777777" w:rsidR="00DD5115" w:rsidRDefault="00DD5115">
            <w:pPr>
              <w:jc w:val="center"/>
            </w:pPr>
            <w:r>
              <w:rPr>
                <w:rFonts w:ascii="Arial" w:hAnsi="Arial" w:cs="Arial"/>
              </w:rPr>
              <w:sym w:font="Wingdings 2" w:char="F081"/>
            </w:r>
          </w:p>
        </w:tc>
      </w:tr>
      <w:tr w:rsidR="00DD5115" w14:paraId="07D5D81B" w14:textId="77777777">
        <w:tblPrEx>
          <w:tblCellMar>
            <w:top w:w="0" w:type="dxa"/>
            <w:bottom w:w="0" w:type="dxa"/>
          </w:tblCellMar>
        </w:tblPrEx>
        <w:tc>
          <w:tcPr>
            <w:tcW w:w="377" w:type="pct"/>
            <w:vAlign w:val="center"/>
          </w:tcPr>
          <w:p w14:paraId="41F88D5E" w14:textId="77777777" w:rsidR="00DD5115" w:rsidRDefault="00DD5115">
            <w:pPr>
              <w:jc w:val="center"/>
              <w:rPr>
                <w:rFonts w:ascii="Arial" w:hAnsi="Arial" w:cs="Arial"/>
              </w:rPr>
            </w:pPr>
            <w:r>
              <w:rPr>
                <w:rFonts w:ascii="Arial" w:hAnsi="Arial" w:cs="Arial"/>
              </w:rPr>
              <w:t>25</w:t>
            </w:r>
          </w:p>
        </w:tc>
        <w:tc>
          <w:tcPr>
            <w:tcW w:w="424" w:type="pct"/>
          </w:tcPr>
          <w:p w14:paraId="775426BD" w14:textId="77777777" w:rsidR="00DD5115" w:rsidRDefault="00DD5115">
            <w:pPr>
              <w:jc w:val="center"/>
            </w:pPr>
            <w:r>
              <w:rPr>
                <w:rFonts w:ascii="Arial" w:hAnsi="Arial" w:cs="Arial"/>
              </w:rPr>
              <w:sym w:font="Wingdings 2" w:char="F081"/>
            </w:r>
          </w:p>
        </w:tc>
        <w:tc>
          <w:tcPr>
            <w:tcW w:w="424" w:type="pct"/>
          </w:tcPr>
          <w:p w14:paraId="725F0776" w14:textId="77777777" w:rsidR="00DD5115" w:rsidRDefault="00DD5115">
            <w:pPr>
              <w:jc w:val="center"/>
            </w:pPr>
            <w:r>
              <w:rPr>
                <w:rFonts w:ascii="Arial" w:hAnsi="Arial" w:cs="Arial"/>
              </w:rPr>
              <w:sym w:font="Wingdings 2" w:char="F081"/>
            </w:r>
          </w:p>
        </w:tc>
        <w:tc>
          <w:tcPr>
            <w:tcW w:w="424" w:type="pct"/>
          </w:tcPr>
          <w:p w14:paraId="42AE1BCC" w14:textId="77777777" w:rsidR="00DD5115" w:rsidRDefault="00DD5115">
            <w:pPr>
              <w:jc w:val="center"/>
            </w:pPr>
            <w:r>
              <w:rPr>
                <w:rFonts w:ascii="Arial" w:hAnsi="Arial" w:cs="Arial"/>
              </w:rPr>
              <w:sym w:font="Wingdings 2" w:char="F081"/>
            </w:r>
          </w:p>
        </w:tc>
        <w:tc>
          <w:tcPr>
            <w:tcW w:w="424" w:type="pct"/>
          </w:tcPr>
          <w:p w14:paraId="2C6D4A89" w14:textId="77777777" w:rsidR="00DD5115" w:rsidRDefault="00DD5115">
            <w:pPr>
              <w:jc w:val="center"/>
            </w:pPr>
            <w:r>
              <w:rPr>
                <w:rFonts w:ascii="Arial" w:hAnsi="Arial" w:cs="Arial"/>
              </w:rPr>
              <w:sym w:font="Wingdings 2" w:char="F081"/>
            </w:r>
          </w:p>
        </w:tc>
        <w:tc>
          <w:tcPr>
            <w:tcW w:w="424" w:type="pct"/>
          </w:tcPr>
          <w:p w14:paraId="77D1330C" w14:textId="77777777" w:rsidR="00DD5115" w:rsidRDefault="00DD5115">
            <w:pPr>
              <w:jc w:val="center"/>
            </w:pPr>
            <w:r>
              <w:rPr>
                <w:rFonts w:ascii="Arial" w:hAnsi="Arial" w:cs="Arial"/>
              </w:rPr>
              <w:sym w:font="Wingdings 2" w:char="F081"/>
            </w:r>
          </w:p>
        </w:tc>
        <w:tc>
          <w:tcPr>
            <w:tcW w:w="383" w:type="pct"/>
            <w:vAlign w:val="center"/>
          </w:tcPr>
          <w:p w14:paraId="2FA045ED" w14:textId="77777777" w:rsidR="00DD5115" w:rsidRDefault="00DD5115">
            <w:pPr>
              <w:jc w:val="center"/>
              <w:rPr>
                <w:rFonts w:ascii="Arial" w:hAnsi="Arial" w:cs="Arial"/>
              </w:rPr>
            </w:pPr>
            <w:r>
              <w:rPr>
                <w:rFonts w:ascii="Arial" w:hAnsi="Arial" w:cs="Arial"/>
              </w:rPr>
              <w:t>55</w:t>
            </w:r>
          </w:p>
        </w:tc>
        <w:tc>
          <w:tcPr>
            <w:tcW w:w="424" w:type="pct"/>
          </w:tcPr>
          <w:p w14:paraId="32A76499" w14:textId="77777777" w:rsidR="00DD5115" w:rsidRDefault="00DD5115">
            <w:pPr>
              <w:jc w:val="center"/>
            </w:pPr>
            <w:r>
              <w:rPr>
                <w:rFonts w:ascii="Arial" w:hAnsi="Arial" w:cs="Arial"/>
              </w:rPr>
              <w:sym w:font="Wingdings 2" w:char="F081"/>
            </w:r>
          </w:p>
        </w:tc>
        <w:tc>
          <w:tcPr>
            <w:tcW w:w="424" w:type="pct"/>
          </w:tcPr>
          <w:p w14:paraId="5ACB10B4" w14:textId="77777777" w:rsidR="00DD5115" w:rsidRDefault="00DD5115">
            <w:pPr>
              <w:jc w:val="center"/>
            </w:pPr>
            <w:r>
              <w:rPr>
                <w:rFonts w:ascii="Arial" w:hAnsi="Arial" w:cs="Arial"/>
              </w:rPr>
              <w:sym w:font="Wingdings 2" w:char="F081"/>
            </w:r>
          </w:p>
        </w:tc>
        <w:tc>
          <w:tcPr>
            <w:tcW w:w="424" w:type="pct"/>
          </w:tcPr>
          <w:p w14:paraId="3B4CC267" w14:textId="77777777" w:rsidR="00DD5115" w:rsidRDefault="00DD5115">
            <w:pPr>
              <w:jc w:val="center"/>
            </w:pPr>
            <w:r>
              <w:rPr>
                <w:rFonts w:ascii="Arial" w:hAnsi="Arial" w:cs="Arial"/>
              </w:rPr>
              <w:sym w:font="Wingdings 2" w:char="F081"/>
            </w:r>
          </w:p>
        </w:tc>
        <w:tc>
          <w:tcPr>
            <w:tcW w:w="424" w:type="pct"/>
          </w:tcPr>
          <w:p w14:paraId="0ACAAA4F" w14:textId="77777777" w:rsidR="00DD5115" w:rsidRDefault="00DD5115">
            <w:pPr>
              <w:jc w:val="center"/>
            </w:pPr>
            <w:r>
              <w:rPr>
                <w:rFonts w:ascii="Arial" w:hAnsi="Arial" w:cs="Arial"/>
              </w:rPr>
              <w:sym w:font="Wingdings 2" w:char="F081"/>
            </w:r>
          </w:p>
        </w:tc>
        <w:tc>
          <w:tcPr>
            <w:tcW w:w="424" w:type="pct"/>
          </w:tcPr>
          <w:p w14:paraId="1BF457B7" w14:textId="77777777" w:rsidR="00DD5115" w:rsidRDefault="00DD5115">
            <w:pPr>
              <w:jc w:val="center"/>
            </w:pPr>
            <w:r>
              <w:rPr>
                <w:rFonts w:ascii="Arial" w:hAnsi="Arial" w:cs="Arial"/>
              </w:rPr>
              <w:sym w:font="Wingdings 2" w:char="F081"/>
            </w:r>
          </w:p>
        </w:tc>
      </w:tr>
      <w:tr w:rsidR="00DD5115" w14:paraId="6724FC80" w14:textId="77777777">
        <w:tblPrEx>
          <w:tblCellMar>
            <w:top w:w="0" w:type="dxa"/>
            <w:bottom w:w="0" w:type="dxa"/>
          </w:tblCellMar>
        </w:tblPrEx>
        <w:tc>
          <w:tcPr>
            <w:tcW w:w="377" w:type="pct"/>
            <w:vAlign w:val="center"/>
          </w:tcPr>
          <w:p w14:paraId="31D0485F" w14:textId="77777777" w:rsidR="00DD5115" w:rsidRDefault="00DD5115">
            <w:pPr>
              <w:jc w:val="center"/>
              <w:rPr>
                <w:rFonts w:ascii="Arial" w:hAnsi="Arial" w:cs="Arial"/>
              </w:rPr>
            </w:pPr>
            <w:r>
              <w:rPr>
                <w:rFonts w:ascii="Arial" w:hAnsi="Arial" w:cs="Arial"/>
              </w:rPr>
              <w:t>26</w:t>
            </w:r>
          </w:p>
        </w:tc>
        <w:tc>
          <w:tcPr>
            <w:tcW w:w="424" w:type="pct"/>
          </w:tcPr>
          <w:p w14:paraId="1E751FB5" w14:textId="77777777" w:rsidR="00DD5115" w:rsidRDefault="00DD5115">
            <w:pPr>
              <w:jc w:val="center"/>
            </w:pPr>
            <w:r>
              <w:rPr>
                <w:rFonts w:ascii="Arial" w:hAnsi="Arial" w:cs="Arial"/>
              </w:rPr>
              <w:sym w:font="Wingdings 2" w:char="F081"/>
            </w:r>
          </w:p>
        </w:tc>
        <w:tc>
          <w:tcPr>
            <w:tcW w:w="424" w:type="pct"/>
          </w:tcPr>
          <w:p w14:paraId="0E4E2944" w14:textId="77777777" w:rsidR="00DD5115" w:rsidRDefault="00DD5115">
            <w:pPr>
              <w:jc w:val="center"/>
            </w:pPr>
            <w:r>
              <w:rPr>
                <w:rFonts w:ascii="Arial" w:hAnsi="Arial" w:cs="Arial"/>
              </w:rPr>
              <w:sym w:font="Wingdings 2" w:char="F081"/>
            </w:r>
          </w:p>
        </w:tc>
        <w:tc>
          <w:tcPr>
            <w:tcW w:w="424" w:type="pct"/>
          </w:tcPr>
          <w:p w14:paraId="6791C641" w14:textId="77777777" w:rsidR="00DD5115" w:rsidRDefault="00DD5115">
            <w:pPr>
              <w:jc w:val="center"/>
            </w:pPr>
            <w:r>
              <w:rPr>
                <w:rFonts w:ascii="Arial" w:hAnsi="Arial" w:cs="Arial"/>
              </w:rPr>
              <w:sym w:font="Wingdings 2" w:char="F081"/>
            </w:r>
          </w:p>
        </w:tc>
        <w:tc>
          <w:tcPr>
            <w:tcW w:w="424" w:type="pct"/>
          </w:tcPr>
          <w:p w14:paraId="5E6FA06D" w14:textId="77777777" w:rsidR="00DD5115" w:rsidRDefault="00DD5115">
            <w:pPr>
              <w:jc w:val="center"/>
            </w:pPr>
            <w:r>
              <w:rPr>
                <w:rFonts w:ascii="Arial" w:hAnsi="Arial" w:cs="Arial"/>
              </w:rPr>
              <w:sym w:font="Wingdings 2" w:char="F081"/>
            </w:r>
          </w:p>
        </w:tc>
        <w:tc>
          <w:tcPr>
            <w:tcW w:w="424" w:type="pct"/>
          </w:tcPr>
          <w:p w14:paraId="7B6A5640" w14:textId="77777777" w:rsidR="00DD5115" w:rsidRDefault="00DD5115">
            <w:pPr>
              <w:jc w:val="center"/>
            </w:pPr>
            <w:r>
              <w:rPr>
                <w:rFonts w:ascii="Arial" w:hAnsi="Arial" w:cs="Arial"/>
              </w:rPr>
              <w:sym w:font="Wingdings 2" w:char="F081"/>
            </w:r>
          </w:p>
        </w:tc>
        <w:tc>
          <w:tcPr>
            <w:tcW w:w="383" w:type="pct"/>
            <w:vAlign w:val="center"/>
          </w:tcPr>
          <w:p w14:paraId="397BE197" w14:textId="77777777" w:rsidR="00DD5115" w:rsidRDefault="00DD5115">
            <w:pPr>
              <w:jc w:val="center"/>
              <w:rPr>
                <w:rFonts w:ascii="Arial" w:hAnsi="Arial" w:cs="Arial"/>
              </w:rPr>
            </w:pPr>
            <w:r>
              <w:rPr>
                <w:rFonts w:ascii="Arial" w:hAnsi="Arial" w:cs="Arial"/>
              </w:rPr>
              <w:t>56</w:t>
            </w:r>
          </w:p>
        </w:tc>
        <w:tc>
          <w:tcPr>
            <w:tcW w:w="424" w:type="pct"/>
          </w:tcPr>
          <w:p w14:paraId="608A3FEF" w14:textId="77777777" w:rsidR="00DD5115" w:rsidRDefault="00DD5115">
            <w:pPr>
              <w:jc w:val="center"/>
            </w:pPr>
            <w:r>
              <w:rPr>
                <w:rFonts w:ascii="Arial" w:hAnsi="Arial" w:cs="Arial"/>
              </w:rPr>
              <w:sym w:font="Wingdings 2" w:char="F081"/>
            </w:r>
          </w:p>
        </w:tc>
        <w:tc>
          <w:tcPr>
            <w:tcW w:w="424" w:type="pct"/>
          </w:tcPr>
          <w:p w14:paraId="32C3AB1C" w14:textId="77777777" w:rsidR="00DD5115" w:rsidRDefault="00DD5115">
            <w:pPr>
              <w:jc w:val="center"/>
            </w:pPr>
            <w:r>
              <w:rPr>
                <w:rFonts w:ascii="Arial" w:hAnsi="Arial" w:cs="Arial"/>
              </w:rPr>
              <w:sym w:font="Wingdings 2" w:char="F081"/>
            </w:r>
          </w:p>
        </w:tc>
        <w:tc>
          <w:tcPr>
            <w:tcW w:w="424" w:type="pct"/>
          </w:tcPr>
          <w:p w14:paraId="1788319B" w14:textId="77777777" w:rsidR="00DD5115" w:rsidRDefault="00DD5115">
            <w:pPr>
              <w:jc w:val="center"/>
            </w:pPr>
            <w:r>
              <w:rPr>
                <w:rFonts w:ascii="Arial" w:hAnsi="Arial" w:cs="Arial"/>
              </w:rPr>
              <w:sym w:font="Wingdings 2" w:char="F081"/>
            </w:r>
          </w:p>
        </w:tc>
        <w:tc>
          <w:tcPr>
            <w:tcW w:w="424" w:type="pct"/>
          </w:tcPr>
          <w:p w14:paraId="5EE3D861" w14:textId="77777777" w:rsidR="00DD5115" w:rsidRDefault="00DD5115">
            <w:pPr>
              <w:jc w:val="center"/>
            </w:pPr>
            <w:r>
              <w:rPr>
                <w:rFonts w:ascii="Arial" w:hAnsi="Arial" w:cs="Arial"/>
              </w:rPr>
              <w:sym w:font="Wingdings 2" w:char="F081"/>
            </w:r>
          </w:p>
        </w:tc>
        <w:tc>
          <w:tcPr>
            <w:tcW w:w="424" w:type="pct"/>
          </w:tcPr>
          <w:p w14:paraId="65F0EF9B" w14:textId="77777777" w:rsidR="00DD5115" w:rsidRDefault="00DD5115">
            <w:pPr>
              <w:jc w:val="center"/>
            </w:pPr>
            <w:r>
              <w:rPr>
                <w:rFonts w:ascii="Arial" w:hAnsi="Arial" w:cs="Arial"/>
              </w:rPr>
              <w:sym w:font="Wingdings 2" w:char="F081"/>
            </w:r>
          </w:p>
        </w:tc>
      </w:tr>
      <w:tr w:rsidR="00DD5115" w14:paraId="21551AC4" w14:textId="77777777">
        <w:tblPrEx>
          <w:tblCellMar>
            <w:top w:w="0" w:type="dxa"/>
            <w:bottom w:w="0" w:type="dxa"/>
          </w:tblCellMar>
        </w:tblPrEx>
        <w:tc>
          <w:tcPr>
            <w:tcW w:w="377" w:type="pct"/>
            <w:vAlign w:val="center"/>
          </w:tcPr>
          <w:p w14:paraId="10F7A99F" w14:textId="77777777" w:rsidR="00DD5115" w:rsidRDefault="00DD5115">
            <w:pPr>
              <w:jc w:val="center"/>
              <w:rPr>
                <w:rFonts w:ascii="Arial" w:hAnsi="Arial" w:cs="Arial"/>
              </w:rPr>
            </w:pPr>
            <w:r>
              <w:rPr>
                <w:rFonts w:ascii="Arial" w:hAnsi="Arial" w:cs="Arial"/>
              </w:rPr>
              <w:t>27</w:t>
            </w:r>
          </w:p>
        </w:tc>
        <w:tc>
          <w:tcPr>
            <w:tcW w:w="424" w:type="pct"/>
          </w:tcPr>
          <w:p w14:paraId="0832FA8D" w14:textId="77777777" w:rsidR="00DD5115" w:rsidRDefault="00DD5115">
            <w:pPr>
              <w:jc w:val="center"/>
            </w:pPr>
            <w:r>
              <w:rPr>
                <w:rFonts w:ascii="Arial" w:hAnsi="Arial" w:cs="Arial"/>
              </w:rPr>
              <w:sym w:font="Wingdings 2" w:char="F081"/>
            </w:r>
          </w:p>
        </w:tc>
        <w:tc>
          <w:tcPr>
            <w:tcW w:w="424" w:type="pct"/>
          </w:tcPr>
          <w:p w14:paraId="26C2B922" w14:textId="77777777" w:rsidR="00DD5115" w:rsidRDefault="00DD5115">
            <w:pPr>
              <w:jc w:val="center"/>
            </w:pPr>
            <w:r>
              <w:rPr>
                <w:rFonts w:ascii="Arial" w:hAnsi="Arial" w:cs="Arial"/>
              </w:rPr>
              <w:sym w:font="Wingdings 2" w:char="F081"/>
            </w:r>
          </w:p>
        </w:tc>
        <w:tc>
          <w:tcPr>
            <w:tcW w:w="424" w:type="pct"/>
          </w:tcPr>
          <w:p w14:paraId="174512E3" w14:textId="77777777" w:rsidR="00DD5115" w:rsidRDefault="00DD5115">
            <w:pPr>
              <w:jc w:val="center"/>
            </w:pPr>
            <w:r>
              <w:rPr>
                <w:rFonts w:ascii="Arial" w:hAnsi="Arial" w:cs="Arial"/>
              </w:rPr>
              <w:sym w:font="Wingdings 2" w:char="F081"/>
            </w:r>
          </w:p>
        </w:tc>
        <w:tc>
          <w:tcPr>
            <w:tcW w:w="424" w:type="pct"/>
          </w:tcPr>
          <w:p w14:paraId="4FF25785" w14:textId="77777777" w:rsidR="00DD5115" w:rsidRDefault="00DD5115">
            <w:pPr>
              <w:jc w:val="center"/>
            </w:pPr>
            <w:r>
              <w:rPr>
                <w:rFonts w:ascii="Arial" w:hAnsi="Arial" w:cs="Arial"/>
              </w:rPr>
              <w:sym w:font="Wingdings 2" w:char="F081"/>
            </w:r>
          </w:p>
        </w:tc>
        <w:tc>
          <w:tcPr>
            <w:tcW w:w="424" w:type="pct"/>
          </w:tcPr>
          <w:p w14:paraId="1F1466FB" w14:textId="77777777" w:rsidR="00DD5115" w:rsidRDefault="00DD5115">
            <w:pPr>
              <w:jc w:val="center"/>
            </w:pPr>
            <w:r>
              <w:rPr>
                <w:rFonts w:ascii="Arial" w:hAnsi="Arial" w:cs="Arial"/>
              </w:rPr>
              <w:sym w:font="Wingdings 2" w:char="F081"/>
            </w:r>
          </w:p>
        </w:tc>
        <w:tc>
          <w:tcPr>
            <w:tcW w:w="383" w:type="pct"/>
            <w:vAlign w:val="center"/>
          </w:tcPr>
          <w:p w14:paraId="6CBF609B" w14:textId="77777777" w:rsidR="00DD5115" w:rsidRDefault="00DD5115">
            <w:pPr>
              <w:jc w:val="center"/>
              <w:rPr>
                <w:rFonts w:ascii="Arial" w:hAnsi="Arial" w:cs="Arial"/>
              </w:rPr>
            </w:pPr>
            <w:r>
              <w:rPr>
                <w:rFonts w:ascii="Arial" w:hAnsi="Arial" w:cs="Arial"/>
              </w:rPr>
              <w:t>57</w:t>
            </w:r>
          </w:p>
        </w:tc>
        <w:tc>
          <w:tcPr>
            <w:tcW w:w="424" w:type="pct"/>
          </w:tcPr>
          <w:p w14:paraId="04EA07B5" w14:textId="77777777" w:rsidR="00DD5115" w:rsidRDefault="00DD5115">
            <w:pPr>
              <w:jc w:val="center"/>
            </w:pPr>
            <w:r>
              <w:rPr>
                <w:rFonts w:ascii="Arial" w:hAnsi="Arial" w:cs="Arial"/>
              </w:rPr>
              <w:sym w:font="Wingdings 2" w:char="F081"/>
            </w:r>
          </w:p>
        </w:tc>
        <w:tc>
          <w:tcPr>
            <w:tcW w:w="424" w:type="pct"/>
          </w:tcPr>
          <w:p w14:paraId="213665BA" w14:textId="77777777" w:rsidR="00DD5115" w:rsidRDefault="00DD5115">
            <w:pPr>
              <w:jc w:val="center"/>
            </w:pPr>
            <w:r>
              <w:rPr>
                <w:rFonts w:ascii="Arial" w:hAnsi="Arial" w:cs="Arial"/>
              </w:rPr>
              <w:sym w:font="Wingdings 2" w:char="F081"/>
            </w:r>
          </w:p>
        </w:tc>
        <w:tc>
          <w:tcPr>
            <w:tcW w:w="424" w:type="pct"/>
          </w:tcPr>
          <w:p w14:paraId="3EE9422C" w14:textId="77777777" w:rsidR="00DD5115" w:rsidRDefault="00DD5115">
            <w:pPr>
              <w:jc w:val="center"/>
            </w:pPr>
            <w:r>
              <w:rPr>
                <w:rFonts w:ascii="Arial" w:hAnsi="Arial" w:cs="Arial"/>
              </w:rPr>
              <w:sym w:font="Wingdings 2" w:char="F081"/>
            </w:r>
          </w:p>
        </w:tc>
        <w:tc>
          <w:tcPr>
            <w:tcW w:w="424" w:type="pct"/>
          </w:tcPr>
          <w:p w14:paraId="159C7544" w14:textId="77777777" w:rsidR="00DD5115" w:rsidRDefault="00DD5115">
            <w:pPr>
              <w:jc w:val="center"/>
            </w:pPr>
            <w:r>
              <w:rPr>
                <w:rFonts w:ascii="Arial" w:hAnsi="Arial" w:cs="Arial"/>
              </w:rPr>
              <w:sym w:font="Wingdings 2" w:char="F081"/>
            </w:r>
          </w:p>
        </w:tc>
        <w:tc>
          <w:tcPr>
            <w:tcW w:w="424" w:type="pct"/>
          </w:tcPr>
          <w:p w14:paraId="2E4B7F08" w14:textId="77777777" w:rsidR="00DD5115" w:rsidRDefault="00DD5115">
            <w:pPr>
              <w:jc w:val="center"/>
            </w:pPr>
            <w:r>
              <w:rPr>
                <w:rFonts w:ascii="Arial" w:hAnsi="Arial" w:cs="Arial"/>
              </w:rPr>
              <w:sym w:font="Wingdings 2" w:char="F081"/>
            </w:r>
          </w:p>
        </w:tc>
      </w:tr>
      <w:tr w:rsidR="00DD5115" w14:paraId="52AF11AB" w14:textId="77777777">
        <w:tblPrEx>
          <w:tblCellMar>
            <w:top w:w="0" w:type="dxa"/>
            <w:bottom w:w="0" w:type="dxa"/>
          </w:tblCellMar>
        </w:tblPrEx>
        <w:tc>
          <w:tcPr>
            <w:tcW w:w="377" w:type="pct"/>
            <w:vAlign w:val="center"/>
          </w:tcPr>
          <w:p w14:paraId="58F0A845" w14:textId="77777777" w:rsidR="00DD5115" w:rsidRDefault="00DD5115">
            <w:pPr>
              <w:jc w:val="center"/>
              <w:rPr>
                <w:rFonts w:ascii="Arial" w:hAnsi="Arial" w:cs="Arial"/>
              </w:rPr>
            </w:pPr>
            <w:r>
              <w:rPr>
                <w:rFonts w:ascii="Arial" w:hAnsi="Arial" w:cs="Arial"/>
              </w:rPr>
              <w:t>28</w:t>
            </w:r>
          </w:p>
        </w:tc>
        <w:tc>
          <w:tcPr>
            <w:tcW w:w="424" w:type="pct"/>
          </w:tcPr>
          <w:p w14:paraId="23743B74" w14:textId="77777777" w:rsidR="00DD5115" w:rsidRDefault="00DD5115">
            <w:pPr>
              <w:jc w:val="center"/>
            </w:pPr>
            <w:r>
              <w:rPr>
                <w:rFonts w:ascii="Arial" w:hAnsi="Arial" w:cs="Arial"/>
              </w:rPr>
              <w:sym w:font="Wingdings 2" w:char="F081"/>
            </w:r>
          </w:p>
        </w:tc>
        <w:tc>
          <w:tcPr>
            <w:tcW w:w="424" w:type="pct"/>
          </w:tcPr>
          <w:p w14:paraId="3D19A98E" w14:textId="77777777" w:rsidR="00DD5115" w:rsidRDefault="00DD5115">
            <w:pPr>
              <w:jc w:val="center"/>
            </w:pPr>
            <w:r>
              <w:rPr>
                <w:rFonts w:ascii="Arial" w:hAnsi="Arial" w:cs="Arial"/>
              </w:rPr>
              <w:sym w:font="Wingdings 2" w:char="F081"/>
            </w:r>
          </w:p>
        </w:tc>
        <w:tc>
          <w:tcPr>
            <w:tcW w:w="424" w:type="pct"/>
          </w:tcPr>
          <w:p w14:paraId="1C8A9351" w14:textId="77777777" w:rsidR="00DD5115" w:rsidRDefault="00DD5115">
            <w:pPr>
              <w:jc w:val="center"/>
            </w:pPr>
            <w:r>
              <w:rPr>
                <w:rFonts w:ascii="Arial" w:hAnsi="Arial" w:cs="Arial"/>
              </w:rPr>
              <w:sym w:font="Wingdings 2" w:char="F081"/>
            </w:r>
          </w:p>
        </w:tc>
        <w:tc>
          <w:tcPr>
            <w:tcW w:w="424" w:type="pct"/>
          </w:tcPr>
          <w:p w14:paraId="0B423F07" w14:textId="77777777" w:rsidR="00DD5115" w:rsidRDefault="00DD5115">
            <w:pPr>
              <w:jc w:val="center"/>
            </w:pPr>
            <w:r>
              <w:rPr>
                <w:rFonts w:ascii="Arial" w:hAnsi="Arial" w:cs="Arial"/>
              </w:rPr>
              <w:sym w:font="Wingdings 2" w:char="F081"/>
            </w:r>
          </w:p>
        </w:tc>
        <w:tc>
          <w:tcPr>
            <w:tcW w:w="424" w:type="pct"/>
          </w:tcPr>
          <w:p w14:paraId="0778B6A7" w14:textId="77777777" w:rsidR="00DD5115" w:rsidRDefault="00DD5115">
            <w:pPr>
              <w:jc w:val="center"/>
            </w:pPr>
            <w:r>
              <w:rPr>
                <w:rFonts w:ascii="Arial" w:hAnsi="Arial" w:cs="Arial"/>
              </w:rPr>
              <w:sym w:font="Wingdings 2" w:char="F081"/>
            </w:r>
          </w:p>
        </w:tc>
        <w:tc>
          <w:tcPr>
            <w:tcW w:w="383" w:type="pct"/>
            <w:vAlign w:val="center"/>
          </w:tcPr>
          <w:p w14:paraId="3D03E69B" w14:textId="77777777" w:rsidR="00DD5115" w:rsidRDefault="00DD5115">
            <w:pPr>
              <w:jc w:val="center"/>
              <w:rPr>
                <w:rFonts w:ascii="Arial" w:hAnsi="Arial" w:cs="Arial"/>
              </w:rPr>
            </w:pPr>
            <w:r>
              <w:rPr>
                <w:rFonts w:ascii="Arial" w:hAnsi="Arial" w:cs="Arial"/>
              </w:rPr>
              <w:t>58</w:t>
            </w:r>
          </w:p>
        </w:tc>
        <w:tc>
          <w:tcPr>
            <w:tcW w:w="424" w:type="pct"/>
          </w:tcPr>
          <w:p w14:paraId="59B29C27" w14:textId="77777777" w:rsidR="00DD5115" w:rsidRDefault="00DD5115">
            <w:pPr>
              <w:jc w:val="center"/>
            </w:pPr>
            <w:r>
              <w:rPr>
                <w:rFonts w:ascii="Arial" w:hAnsi="Arial" w:cs="Arial"/>
              </w:rPr>
              <w:sym w:font="Wingdings 2" w:char="F081"/>
            </w:r>
          </w:p>
        </w:tc>
        <w:tc>
          <w:tcPr>
            <w:tcW w:w="424" w:type="pct"/>
          </w:tcPr>
          <w:p w14:paraId="341D67D3" w14:textId="77777777" w:rsidR="00DD5115" w:rsidRDefault="00DD5115">
            <w:pPr>
              <w:jc w:val="center"/>
            </w:pPr>
            <w:r>
              <w:rPr>
                <w:rFonts w:ascii="Arial" w:hAnsi="Arial" w:cs="Arial"/>
              </w:rPr>
              <w:sym w:font="Wingdings 2" w:char="F081"/>
            </w:r>
          </w:p>
        </w:tc>
        <w:tc>
          <w:tcPr>
            <w:tcW w:w="424" w:type="pct"/>
          </w:tcPr>
          <w:p w14:paraId="6724D374" w14:textId="77777777" w:rsidR="00DD5115" w:rsidRDefault="00DD5115">
            <w:pPr>
              <w:jc w:val="center"/>
            </w:pPr>
            <w:r>
              <w:rPr>
                <w:rFonts w:ascii="Arial" w:hAnsi="Arial" w:cs="Arial"/>
              </w:rPr>
              <w:sym w:font="Wingdings 2" w:char="F081"/>
            </w:r>
          </w:p>
        </w:tc>
        <w:tc>
          <w:tcPr>
            <w:tcW w:w="424" w:type="pct"/>
          </w:tcPr>
          <w:p w14:paraId="0AD10620" w14:textId="77777777" w:rsidR="00DD5115" w:rsidRDefault="00DD5115">
            <w:pPr>
              <w:jc w:val="center"/>
            </w:pPr>
            <w:r>
              <w:rPr>
                <w:rFonts w:ascii="Arial" w:hAnsi="Arial" w:cs="Arial"/>
              </w:rPr>
              <w:sym w:font="Wingdings 2" w:char="F081"/>
            </w:r>
          </w:p>
        </w:tc>
        <w:tc>
          <w:tcPr>
            <w:tcW w:w="424" w:type="pct"/>
          </w:tcPr>
          <w:p w14:paraId="0FE4AC34" w14:textId="77777777" w:rsidR="00DD5115" w:rsidRDefault="00DD5115">
            <w:pPr>
              <w:jc w:val="center"/>
            </w:pPr>
            <w:r>
              <w:rPr>
                <w:rFonts w:ascii="Arial" w:hAnsi="Arial" w:cs="Arial"/>
              </w:rPr>
              <w:sym w:font="Wingdings 2" w:char="F081"/>
            </w:r>
          </w:p>
        </w:tc>
      </w:tr>
      <w:tr w:rsidR="00DD5115" w14:paraId="10A88810" w14:textId="77777777">
        <w:tblPrEx>
          <w:tblCellMar>
            <w:top w:w="0" w:type="dxa"/>
            <w:bottom w:w="0" w:type="dxa"/>
          </w:tblCellMar>
        </w:tblPrEx>
        <w:tc>
          <w:tcPr>
            <w:tcW w:w="377" w:type="pct"/>
            <w:vAlign w:val="center"/>
          </w:tcPr>
          <w:p w14:paraId="2145B19A" w14:textId="77777777" w:rsidR="00DD5115" w:rsidRDefault="00DD5115">
            <w:pPr>
              <w:jc w:val="center"/>
              <w:rPr>
                <w:rFonts w:ascii="Arial" w:hAnsi="Arial" w:cs="Arial"/>
              </w:rPr>
            </w:pPr>
            <w:r>
              <w:rPr>
                <w:rFonts w:ascii="Arial" w:hAnsi="Arial" w:cs="Arial"/>
              </w:rPr>
              <w:t>29</w:t>
            </w:r>
          </w:p>
        </w:tc>
        <w:tc>
          <w:tcPr>
            <w:tcW w:w="424" w:type="pct"/>
          </w:tcPr>
          <w:p w14:paraId="09BB2AAE" w14:textId="77777777" w:rsidR="00DD5115" w:rsidRDefault="00DD5115">
            <w:pPr>
              <w:jc w:val="center"/>
            </w:pPr>
            <w:r>
              <w:rPr>
                <w:rFonts w:ascii="Arial" w:hAnsi="Arial" w:cs="Arial"/>
              </w:rPr>
              <w:sym w:font="Wingdings 2" w:char="F081"/>
            </w:r>
          </w:p>
        </w:tc>
        <w:tc>
          <w:tcPr>
            <w:tcW w:w="424" w:type="pct"/>
          </w:tcPr>
          <w:p w14:paraId="6C60FE7E" w14:textId="77777777" w:rsidR="00DD5115" w:rsidRDefault="00DD5115">
            <w:pPr>
              <w:jc w:val="center"/>
            </w:pPr>
            <w:r>
              <w:rPr>
                <w:rFonts w:ascii="Arial" w:hAnsi="Arial" w:cs="Arial"/>
              </w:rPr>
              <w:sym w:font="Wingdings 2" w:char="F081"/>
            </w:r>
          </w:p>
        </w:tc>
        <w:tc>
          <w:tcPr>
            <w:tcW w:w="424" w:type="pct"/>
          </w:tcPr>
          <w:p w14:paraId="60102B32" w14:textId="77777777" w:rsidR="00DD5115" w:rsidRDefault="00DD5115">
            <w:pPr>
              <w:jc w:val="center"/>
            </w:pPr>
            <w:r>
              <w:rPr>
                <w:rFonts w:ascii="Arial" w:hAnsi="Arial" w:cs="Arial"/>
              </w:rPr>
              <w:sym w:font="Wingdings 2" w:char="F081"/>
            </w:r>
          </w:p>
        </w:tc>
        <w:tc>
          <w:tcPr>
            <w:tcW w:w="424" w:type="pct"/>
          </w:tcPr>
          <w:p w14:paraId="67560E14" w14:textId="77777777" w:rsidR="00DD5115" w:rsidRDefault="00DD5115">
            <w:pPr>
              <w:jc w:val="center"/>
            </w:pPr>
            <w:r>
              <w:rPr>
                <w:rFonts w:ascii="Arial" w:hAnsi="Arial" w:cs="Arial"/>
              </w:rPr>
              <w:sym w:font="Wingdings 2" w:char="F081"/>
            </w:r>
          </w:p>
        </w:tc>
        <w:tc>
          <w:tcPr>
            <w:tcW w:w="424" w:type="pct"/>
          </w:tcPr>
          <w:p w14:paraId="6B670B33" w14:textId="77777777" w:rsidR="00DD5115" w:rsidRDefault="00DD5115">
            <w:pPr>
              <w:jc w:val="center"/>
            </w:pPr>
            <w:r>
              <w:rPr>
                <w:rFonts w:ascii="Arial" w:hAnsi="Arial" w:cs="Arial"/>
              </w:rPr>
              <w:sym w:font="Wingdings 2" w:char="F081"/>
            </w:r>
          </w:p>
        </w:tc>
        <w:tc>
          <w:tcPr>
            <w:tcW w:w="383" w:type="pct"/>
            <w:vAlign w:val="center"/>
          </w:tcPr>
          <w:p w14:paraId="6B259FFB" w14:textId="77777777" w:rsidR="00DD5115" w:rsidRDefault="00DD5115">
            <w:pPr>
              <w:jc w:val="center"/>
              <w:rPr>
                <w:rFonts w:ascii="Arial" w:hAnsi="Arial" w:cs="Arial"/>
              </w:rPr>
            </w:pPr>
            <w:r>
              <w:rPr>
                <w:rFonts w:ascii="Arial" w:hAnsi="Arial" w:cs="Arial"/>
              </w:rPr>
              <w:t>59</w:t>
            </w:r>
          </w:p>
        </w:tc>
        <w:tc>
          <w:tcPr>
            <w:tcW w:w="424" w:type="pct"/>
          </w:tcPr>
          <w:p w14:paraId="1D775526" w14:textId="77777777" w:rsidR="00DD5115" w:rsidRDefault="00DD5115">
            <w:pPr>
              <w:jc w:val="center"/>
            </w:pPr>
            <w:r>
              <w:rPr>
                <w:rFonts w:ascii="Arial" w:hAnsi="Arial" w:cs="Arial"/>
              </w:rPr>
              <w:sym w:font="Wingdings 2" w:char="F081"/>
            </w:r>
          </w:p>
        </w:tc>
        <w:tc>
          <w:tcPr>
            <w:tcW w:w="424" w:type="pct"/>
          </w:tcPr>
          <w:p w14:paraId="060A5B1D" w14:textId="77777777" w:rsidR="00DD5115" w:rsidRDefault="00DD5115">
            <w:pPr>
              <w:jc w:val="center"/>
            </w:pPr>
            <w:r>
              <w:rPr>
                <w:rFonts w:ascii="Arial" w:hAnsi="Arial" w:cs="Arial"/>
              </w:rPr>
              <w:sym w:font="Wingdings 2" w:char="F081"/>
            </w:r>
          </w:p>
        </w:tc>
        <w:tc>
          <w:tcPr>
            <w:tcW w:w="424" w:type="pct"/>
          </w:tcPr>
          <w:p w14:paraId="565625E0" w14:textId="77777777" w:rsidR="00DD5115" w:rsidRDefault="00DD5115">
            <w:pPr>
              <w:jc w:val="center"/>
            </w:pPr>
            <w:r>
              <w:rPr>
                <w:rFonts w:ascii="Arial" w:hAnsi="Arial" w:cs="Arial"/>
              </w:rPr>
              <w:sym w:font="Wingdings 2" w:char="F081"/>
            </w:r>
          </w:p>
        </w:tc>
        <w:tc>
          <w:tcPr>
            <w:tcW w:w="424" w:type="pct"/>
          </w:tcPr>
          <w:p w14:paraId="41F7E102" w14:textId="77777777" w:rsidR="00DD5115" w:rsidRDefault="00DD5115">
            <w:pPr>
              <w:jc w:val="center"/>
            </w:pPr>
            <w:r>
              <w:rPr>
                <w:rFonts w:ascii="Arial" w:hAnsi="Arial" w:cs="Arial"/>
              </w:rPr>
              <w:sym w:font="Wingdings 2" w:char="F081"/>
            </w:r>
          </w:p>
        </w:tc>
        <w:tc>
          <w:tcPr>
            <w:tcW w:w="424" w:type="pct"/>
          </w:tcPr>
          <w:p w14:paraId="5D7FF360" w14:textId="77777777" w:rsidR="00DD5115" w:rsidRDefault="00DD5115">
            <w:pPr>
              <w:jc w:val="center"/>
            </w:pPr>
            <w:r>
              <w:rPr>
                <w:rFonts w:ascii="Arial" w:hAnsi="Arial" w:cs="Arial"/>
              </w:rPr>
              <w:sym w:font="Wingdings 2" w:char="F081"/>
            </w:r>
          </w:p>
        </w:tc>
      </w:tr>
      <w:tr w:rsidR="00DD5115" w14:paraId="63870000" w14:textId="77777777">
        <w:tblPrEx>
          <w:tblCellMar>
            <w:top w:w="0" w:type="dxa"/>
            <w:bottom w:w="0" w:type="dxa"/>
          </w:tblCellMar>
        </w:tblPrEx>
        <w:tc>
          <w:tcPr>
            <w:tcW w:w="377" w:type="pct"/>
            <w:vAlign w:val="center"/>
          </w:tcPr>
          <w:p w14:paraId="2C788DA7" w14:textId="77777777" w:rsidR="00DD5115" w:rsidRDefault="00DD5115">
            <w:pPr>
              <w:jc w:val="center"/>
              <w:rPr>
                <w:rFonts w:ascii="Arial" w:hAnsi="Arial" w:cs="Arial"/>
              </w:rPr>
            </w:pPr>
            <w:r>
              <w:rPr>
                <w:rFonts w:ascii="Arial" w:hAnsi="Arial" w:cs="Arial"/>
              </w:rPr>
              <w:t>30</w:t>
            </w:r>
          </w:p>
        </w:tc>
        <w:tc>
          <w:tcPr>
            <w:tcW w:w="424" w:type="pct"/>
          </w:tcPr>
          <w:p w14:paraId="27DF1038" w14:textId="77777777" w:rsidR="00DD5115" w:rsidRDefault="00DD5115">
            <w:pPr>
              <w:jc w:val="center"/>
            </w:pPr>
            <w:r>
              <w:rPr>
                <w:rFonts w:ascii="Arial" w:hAnsi="Arial" w:cs="Arial"/>
              </w:rPr>
              <w:sym w:font="Wingdings 2" w:char="F081"/>
            </w:r>
          </w:p>
        </w:tc>
        <w:tc>
          <w:tcPr>
            <w:tcW w:w="424" w:type="pct"/>
          </w:tcPr>
          <w:p w14:paraId="337DF1F0" w14:textId="77777777" w:rsidR="00DD5115" w:rsidRDefault="00DD5115">
            <w:pPr>
              <w:jc w:val="center"/>
            </w:pPr>
            <w:r>
              <w:rPr>
                <w:rFonts w:ascii="Arial" w:hAnsi="Arial" w:cs="Arial"/>
              </w:rPr>
              <w:sym w:font="Wingdings 2" w:char="F081"/>
            </w:r>
          </w:p>
        </w:tc>
        <w:tc>
          <w:tcPr>
            <w:tcW w:w="424" w:type="pct"/>
          </w:tcPr>
          <w:p w14:paraId="01B74382" w14:textId="77777777" w:rsidR="00DD5115" w:rsidRDefault="00DD5115">
            <w:pPr>
              <w:jc w:val="center"/>
            </w:pPr>
            <w:r>
              <w:rPr>
                <w:rFonts w:ascii="Arial" w:hAnsi="Arial" w:cs="Arial"/>
              </w:rPr>
              <w:sym w:font="Wingdings 2" w:char="F081"/>
            </w:r>
          </w:p>
        </w:tc>
        <w:tc>
          <w:tcPr>
            <w:tcW w:w="424" w:type="pct"/>
          </w:tcPr>
          <w:p w14:paraId="6EA571FE" w14:textId="77777777" w:rsidR="00DD5115" w:rsidRDefault="00DD5115">
            <w:pPr>
              <w:jc w:val="center"/>
            </w:pPr>
            <w:r>
              <w:rPr>
                <w:rFonts w:ascii="Arial" w:hAnsi="Arial" w:cs="Arial"/>
              </w:rPr>
              <w:sym w:font="Wingdings 2" w:char="F081"/>
            </w:r>
          </w:p>
        </w:tc>
        <w:tc>
          <w:tcPr>
            <w:tcW w:w="424" w:type="pct"/>
          </w:tcPr>
          <w:p w14:paraId="5C131E13" w14:textId="77777777" w:rsidR="00DD5115" w:rsidRDefault="00DD5115">
            <w:pPr>
              <w:jc w:val="center"/>
            </w:pPr>
            <w:r>
              <w:rPr>
                <w:rFonts w:ascii="Arial" w:hAnsi="Arial" w:cs="Arial"/>
              </w:rPr>
              <w:sym w:font="Wingdings 2" w:char="F081"/>
            </w:r>
          </w:p>
        </w:tc>
        <w:tc>
          <w:tcPr>
            <w:tcW w:w="383" w:type="pct"/>
            <w:vAlign w:val="center"/>
          </w:tcPr>
          <w:p w14:paraId="6475B8F5" w14:textId="77777777" w:rsidR="00DD5115" w:rsidRDefault="00DD5115">
            <w:pPr>
              <w:jc w:val="center"/>
              <w:rPr>
                <w:rFonts w:ascii="Arial" w:hAnsi="Arial" w:cs="Arial"/>
              </w:rPr>
            </w:pPr>
            <w:r>
              <w:rPr>
                <w:rFonts w:ascii="Arial" w:hAnsi="Arial" w:cs="Arial"/>
              </w:rPr>
              <w:t>60</w:t>
            </w:r>
          </w:p>
        </w:tc>
        <w:tc>
          <w:tcPr>
            <w:tcW w:w="424" w:type="pct"/>
          </w:tcPr>
          <w:p w14:paraId="13458B17" w14:textId="77777777" w:rsidR="00DD5115" w:rsidRDefault="00DD5115">
            <w:pPr>
              <w:jc w:val="center"/>
            </w:pPr>
            <w:r>
              <w:rPr>
                <w:rFonts w:ascii="Arial" w:hAnsi="Arial" w:cs="Arial"/>
              </w:rPr>
              <w:sym w:font="Wingdings 2" w:char="F081"/>
            </w:r>
          </w:p>
        </w:tc>
        <w:tc>
          <w:tcPr>
            <w:tcW w:w="424" w:type="pct"/>
          </w:tcPr>
          <w:p w14:paraId="6DF59D09" w14:textId="77777777" w:rsidR="00DD5115" w:rsidRDefault="00DD5115">
            <w:pPr>
              <w:jc w:val="center"/>
            </w:pPr>
            <w:r>
              <w:rPr>
                <w:rFonts w:ascii="Arial" w:hAnsi="Arial" w:cs="Arial"/>
              </w:rPr>
              <w:sym w:font="Wingdings 2" w:char="F081"/>
            </w:r>
          </w:p>
        </w:tc>
        <w:tc>
          <w:tcPr>
            <w:tcW w:w="424" w:type="pct"/>
          </w:tcPr>
          <w:p w14:paraId="02965E81" w14:textId="77777777" w:rsidR="00DD5115" w:rsidRDefault="00DD5115">
            <w:pPr>
              <w:jc w:val="center"/>
            </w:pPr>
            <w:r>
              <w:rPr>
                <w:rFonts w:ascii="Arial" w:hAnsi="Arial" w:cs="Arial"/>
              </w:rPr>
              <w:sym w:font="Wingdings 2" w:char="F081"/>
            </w:r>
          </w:p>
        </w:tc>
        <w:tc>
          <w:tcPr>
            <w:tcW w:w="424" w:type="pct"/>
          </w:tcPr>
          <w:p w14:paraId="5DB434A2" w14:textId="77777777" w:rsidR="00DD5115" w:rsidRDefault="00DD5115">
            <w:pPr>
              <w:jc w:val="center"/>
            </w:pPr>
            <w:r>
              <w:rPr>
                <w:rFonts w:ascii="Arial" w:hAnsi="Arial" w:cs="Arial"/>
              </w:rPr>
              <w:sym w:font="Wingdings 2" w:char="F081"/>
            </w:r>
          </w:p>
        </w:tc>
        <w:tc>
          <w:tcPr>
            <w:tcW w:w="424" w:type="pct"/>
          </w:tcPr>
          <w:p w14:paraId="6554066A" w14:textId="77777777" w:rsidR="00DD5115" w:rsidRDefault="00DD5115">
            <w:pPr>
              <w:jc w:val="center"/>
            </w:pPr>
            <w:r>
              <w:rPr>
                <w:rFonts w:ascii="Arial" w:hAnsi="Arial" w:cs="Arial"/>
              </w:rPr>
              <w:sym w:font="Wingdings 2" w:char="F081"/>
            </w:r>
          </w:p>
        </w:tc>
      </w:tr>
    </w:tbl>
    <w:p w14:paraId="4D17E4A1" w14:textId="77777777" w:rsidR="00DD5115" w:rsidRDefault="00DD5115">
      <w:pPr>
        <w:pStyle w:val="Title"/>
        <w:spacing w:line="480" w:lineRule="auto"/>
        <w:rPr>
          <w:sz w:val="20"/>
        </w:rPr>
        <w:sectPr w:rsidR="00DD5115">
          <w:pgSz w:w="11909" w:h="16834" w:code="9"/>
          <w:pgMar w:top="1728" w:right="1728" w:bottom="1440" w:left="2016" w:header="1080" w:footer="720" w:gutter="0"/>
          <w:cols w:space="720"/>
          <w:titlePg/>
          <w:docGrid w:linePitch="360"/>
        </w:sectPr>
      </w:pPr>
    </w:p>
    <w:p w14:paraId="28AACC28" w14:textId="77777777" w:rsidR="00DD5115" w:rsidRDefault="00DD5115">
      <w:pPr>
        <w:pStyle w:val="Title"/>
        <w:spacing w:line="480" w:lineRule="auto"/>
        <w:rPr>
          <w:sz w:val="20"/>
        </w:rPr>
      </w:pPr>
      <w:r>
        <w:rPr>
          <w:sz w:val="20"/>
        </w:rPr>
        <w:lastRenderedPageBreak/>
        <w:t>APPENDIX V</w:t>
      </w:r>
    </w:p>
    <w:p w14:paraId="3B66E1F0" w14:textId="77777777" w:rsidR="00DD5115" w:rsidRDefault="00DD5115">
      <w:pPr>
        <w:pStyle w:val="Title"/>
        <w:rPr>
          <w:sz w:val="28"/>
        </w:rPr>
      </w:pPr>
      <w:r>
        <w:rPr>
          <w:sz w:val="28"/>
        </w:rPr>
        <w:t>UNIVERSITY OF CALICUT</w:t>
      </w:r>
    </w:p>
    <w:p w14:paraId="74F691FF" w14:textId="77777777" w:rsidR="00DD5115" w:rsidRDefault="00DD5115">
      <w:pPr>
        <w:pStyle w:val="Subtitle"/>
        <w:spacing w:after="0"/>
      </w:pPr>
      <w:r>
        <w:t>DEPARTMENT OF EDUCATION</w:t>
      </w:r>
    </w:p>
    <w:p w14:paraId="324BCD5D" w14:textId="77777777" w:rsidR="00DD5115" w:rsidRDefault="00DD5115">
      <w:pPr>
        <w:pStyle w:val="Subtitle"/>
        <w:spacing w:after="0"/>
      </w:pPr>
      <w:r>
        <w:t>APPROACHES TO STUDYING INVENTORY</w:t>
      </w:r>
    </w:p>
    <w:p w14:paraId="211227A7" w14:textId="77777777" w:rsidR="00DD5115" w:rsidRDefault="00DD5115">
      <w:pPr>
        <w:pStyle w:val="Subtitle"/>
        <w:spacing w:after="0"/>
      </w:pPr>
    </w:p>
    <w:p w14:paraId="5087F45A" w14:textId="77777777" w:rsidR="00DD5115" w:rsidRDefault="00DD5115">
      <w:pPr>
        <w:pStyle w:val="Subtitle"/>
        <w:rPr>
          <w:sz w:val="26"/>
        </w:rPr>
      </w:pPr>
      <w:r>
        <w:rPr>
          <w:sz w:val="26"/>
        </w:rPr>
        <w:t xml:space="preserve">DR. P.K. SUDEESH KUMAR &amp; HASSAN KOYA. M.P </w:t>
      </w:r>
    </w:p>
    <w:p w14:paraId="0AB613DD" w14:textId="77777777" w:rsidR="00DD5115" w:rsidRDefault="00DD5115">
      <w:pPr>
        <w:spacing w:after="200" w:line="480" w:lineRule="auto"/>
        <w:ind w:left="360"/>
        <w:rPr>
          <w:rFonts w:ascii="ML-TTAmbili" w:hAnsi="ML-TTAmbili"/>
          <w:sz w:val="28"/>
        </w:rPr>
      </w:pPr>
    </w:p>
    <w:p w14:paraId="0624BFBC" w14:textId="77777777" w:rsidR="00DD5115" w:rsidRDefault="00DD5115">
      <w:pPr>
        <w:spacing w:after="200" w:line="480" w:lineRule="auto"/>
        <w:rPr>
          <w:rFonts w:ascii="ML-TTAmbili" w:hAnsi="ML-TTAmbili"/>
          <w:b/>
          <w:bCs/>
          <w:sz w:val="26"/>
        </w:rPr>
      </w:pPr>
      <w:r>
        <w:rPr>
          <w:rFonts w:ascii="ML-TTAmbili" w:hAnsi="ML-TTAmbili"/>
          <w:b/>
          <w:bCs/>
          <w:sz w:val="26"/>
        </w:rPr>
        <w:t>\nÀt±-i-§Ä</w:t>
      </w:r>
    </w:p>
    <w:p w14:paraId="4ADC367C" w14:textId="77777777" w:rsidR="00DD5115" w:rsidRDefault="00DD5115">
      <w:pPr>
        <w:spacing w:after="200" w:line="360" w:lineRule="auto"/>
        <w:jc w:val="both"/>
        <w:rPr>
          <w:rFonts w:ascii="ML-TTAmbili" w:hAnsi="ML-TTAmbili"/>
          <w:sz w:val="26"/>
        </w:rPr>
      </w:pPr>
      <w:r>
        <w:rPr>
          <w:rFonts w:ascii="ML-TTAmbili" w:hAnsi="ML-TTAmbili"/>
          <w:sz w:val="26"/>
        </w:rPr>
        <w:t xml:space="preserve">Xmsg sImSp-¯n-cn-¡p¶ Hmtcm {]Øm-h-\bpw {f²m-]qÀÆw hmbn-¡p-I. Hmtcm {]kvXm-h-\bv¡pw 1. FÃm-bvt¸m-gpw, 2. Nnet¸mÄ am{Xw. 3. Hcn-¡-ep-an-Ã. F¶n-§s\ aq¶p-hoXw {]Xn-I-c-W-§Ä sImSp-¯n-cn-¡p-¶p. Hmtcm {]kvXm-h-\bpw \n§sf kw_-Ôn-¨-S-t¯mfw F{X-am{Xw icn-bm-sW¶v Xocp-am-\n-¡p-I.  B {]Xn-I-cWw {]tXyIw X¶n-cn-¡p¶ IS-em-knÂ Hmtcm {]kvXm-h-\-bp-tSbpw \¼-dn-\p-t\-tc-bpÅ tImf-¯nÂ </w:t>
      </w:r>
      <w:r>
        <w:rPr>
          <w:sz w:val="26"/>
        </w:rPr>
        <w:t xml:space="preserve">‘X’ </w:t>
      </w:r>
      <w:r>
        <w:rPr>
          <w:rFonts w:ascii="ML-TTAmbili" w:hAnsi="ML-TTAmbili"/>
          <w:sz w:val="26"/>
        </w:rPr>
        <w:t xml:space="preserve">NnÓwan«v tcJ-s¸-Sp-¯p-I. \n§Ä AS-bm-f-s¸-Sp-¯nb </w:t>
      </w:r>
      <w:r>
        <w:rPr>
          <w:sz w:val="26"/>
        </w:rPr>
        <w:t xml:space="preserve">‘X’ </w:t>
      </w:r>
      <w:r>
        <w:rPr>
          <w:rFonts w:ascii="ML-TTAmbili" w:hAnsi="ML-TTAmbili"/>
          <w:sz w:val="26"/>
        </w:rPr>
        <w:t xml:space="preserve">NnÓw sXämb Øm\-¯m-W-¦nÂ  AXn\p Npäpw Hcp hr¯w hc-bv¡pIbpw </w:t>
      </w:r>
      <w:r>
        <w:rPr>
          <w:rFonts w:ascii="ML-TTAmbili" w:hAnsi="ML-TTAmbili"/>
          <w:sz w:val="26"/>
        </w:rPr>
        <w:sym w:font="Symbol" w:char="F0C4"/>
      </w:r>
      <w:r>
        <w:rPr>
          <w:rFonts w:ascii="ML-TTAmbili" w:hAnsi="ML-TTAmbili"/>
          <w:sz w:val="26"/>
        </w:rPr>
        <w:t xml:space="preserve"> ]pXn-b-Øm-\¯v </w:t>
      </w:r>
      <w:r>
        <w:rPr>
          <w:sz w:val="26"/>
        </w:rPr>
        <w:t xml:space="preserve">‘X’ </w:t>
      </w:r>
      <w:r>
        <w:rPr>
          <w:rFonts w:ascii="ML-TTAmbili" w:hAnsi="ML-TTAmbili"/>
          <w:sz w:val="26"/>
        </w:rPr>
        <w:t>NnÓw tcJ-¸-Sp-¯p-Ibpw sN¿p-I. FÃm {]Øm-h-\-IÄ¡pw {]Xn-I-cWw tcJ-s¸-Sp-¯m³ ad-¡-cp-Xv.</w:t>
      </w:r>
    </w:p>
    <w:p w14:paraId="7D230CCF" w14:textId="77777777" w:rsidR="00DD5115" w:rsidRDefault="00DD5115">
      <w:pPr>
        <w:spacing w:after="200" w:line="360" w:lineRule="auto"/>
        <w:jc w:val="both"/>
        <w:rPr>
          <w:rFonts w:ascii="ML-TTAmbili" w:hAnsi="ML-TTAmbili"/>
          <w:sz w:val="26"/>
        </w:rPr>
      </w:pPr>
      <w:r>
        <w:rPr>
          <w:rFonts w:ascii="ML-TTAmbili" w:hAnsi="ML-TTAmbili"/>
          <w:sz w:val="26"/>
        </w:rPr>
        <w:t xml:space="preserve">amXrI </w:t>
      </w:r>
      <w:r>
        <w:rPr>
          <w:rFonts w:ascii="ML-TTAmbili" w:hAnsi="ML-TTAmbili"/>
          <w:sz w:val="26"/>
        </w:rPr>
        <w:tab/>
        <w:t>:</w:t>
      </w:r>
    </w:p>
    <w:p w14:paraId="44AF5244" w14:textId="77777777" w:rsidR="00DD5115" w:rsidRDefault="00DD5115">
      <w:pPr>
        <w:spacing w:after="200" w:line="360" w:lineRule="auto"/>
        <w:jc w:val="both"/>
        <w:rPr>
          <w:rFonts w:ascii="ML-TTAmbili" w:hAnsi="ML-TTAmbili"/>
          <w:sz w:val="26"/>
        </w:rPr>
      </w:pPr>
      <w:r>
        <w:rPr>
          <w:rFonts w:ascii="ML-TTAmbili" w:hAnsi="ML-TTAmbili"/>
          <w:sz w:val="26"/>
        </w:rPr>
        <w:t>Rm³ ]Xn-hmbn kzta-[bm ]T\w \S-¯p-¶p.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8"/>
        <w:gridCol w:w="2249"/>
        <w:gridCol w:w="2618"/>
      </w:tblGrid>
      <w:tr w:rsidR="00DD5115" w14:paraId="1475A475" w14:textId="77777777">
        <w:tblPrEx>
          <w:tblCellMar>
            <w:top w:w="0" w:type="dxa"/>
            <w:bottom w:w="0" w:type="dxa"/>
          </w:tblCellMar>
        </w:tblPrEx>
        <w:trPr>
          <w:jc w:val="center"/>
        </w:trPr>
        <w:tc>
          <w:tcPr>
            <w:tcW w:w="2016" w:type="pct"/>
          </w:tcPr>
          <w:p w14:paraId="14F3D84B" w14:textId="77777777" w:rsidR="00DD5115" w:rsidRDefault="00DD5115">
            <w:pPr>
              <w:spacing w:before="60" w:after="60"/>
              <w:jc w:val="center"/>
              <w:rPr>
                <w:rFonts w:ascii="ML-TTAmbili" w:hAnsi="ML-TTAmbili"/>
                <w:sz w:val="26"/>
              </w:rPr>
            </w:pPr>
            <w:r>
              <w:rPr>
                <w:rFonts w:ascii="ML-TTAmbili" w:hAnsi="ML-TTAmbili"/>
                <w:sz w:val="26"/>
              </w:rPr>
              <w:t>FÃm-bn-t¸mgpw</w:t>
            </w:r>
          </w:p>
        </w:tc>
        <w:tc>
          <w:tcPr>
            <w:tcW w:w="1379" w:type="pct"/>
          </w:tcPr>
          <w:p w14:paraId="69BD63B3" w14:textId="77777777" w:rsidR="00DD5115" w:rsidRDefault="00DD5115">
            <w:pPr>
              <w:spacing w:before="60" w:after="60"/>
              <w:jc w:val="center"/>
              <w:rPr>
                <w:rFonts w:ascii="ML-TTAmbili" w:hAnsi="ML-TTAmbili"/>
                <w:sz w:val="26"/>
              </w:rPr>
            </w:pPr>
            <w:r>
              <w:rPr>
                <w:rFonts w:ascii="ML-TTAmbili" w:hAnsi="ML-TTAmbili"/>
                <w:sz w:val="26"/>
              </w:rPr>
              <w:t>]Xn-hmbn</w:t>
            </w:r>
          </w:p>
        </w:tc>
        <w:tc>
          <w:tcPr>
            <w:tcW w:w="1605" w:type="pct"/>
          </w:tcPr>
          <w:p w14:paraId="21A6BB8C" w14:textId="77777777" w:rsidR="00DD5115" w:rsidRDefault="00DD5115">
            <w:pPr>
              <w:spacing w:before="60" w:after="60"/>
              <w:jc w:val="center"/>
              <w:rPr>
                <w:rFonts w:ascii="ML-TTAmbili" w:hAnsi="ML-TTAmbili"/>
                <w:sz w:val="26"/>
              </w:rPr>
            </w:pPr>
            <w:r>
              <w:rPr>
                <w:rFonts w:ascii="ML-TTAmbili" w:hAnsi="ML-TTAmbili"/>
                <w:sz w:val="26"/>
              </w:rPr>
              <w:t>Hcn-¡-ep-anÃ</w:t>
            </w:r>
          </w:p>
        </w:tc>
      </w:tr>
      <w:tr w:rsidR="00DD5115" w14:paraId="0217565B" w14:textId="77777777">
        <w:tblPrEx>
          <w:tblCellMar>
            <w:top w:w="0" w:type="dxa"/>
            <w:bottom w:w="0" w:type="dxa"/>
          </w:tblCellMar>
        </w:tblPrEx>
        <w:trPr>
          <w:jc w:val="center"/>
        </w:trPr>
        <w:tc>
          <w:tcPr>
            <w:tcW w:w="2016" w:type="pct"/>
          </w:tcPr>
          <w:p w14:paraId="0032D1A2" w14:textId="77777777" w:rsidR="00DD5115" w:rsidRDefault="00DD5115">
            <w:pPr>
              <w:spacing w:before="60" w:after="60"/>
              <w:jc w:val="center"/>
              <w:rPr>
                <w:rFonts w:ascii="ML-TTAmbili" w:hAnsi="ML-TTAmbili"/>
                <w:sz w:val="26"/>
              </w:rPr>
            </w:pPr>
            <w:r>
              <w:rPr>
                <w:rFonts w:ascii="ML-TTAmbili" w:hAnsi="ML-TTAmbili"/>
                <w:sz w:val="26"/>
              </w:rPr>
              <w:sym w:font="Symbol" w:char="F0B4"/>
            </w:r>
          </w:p>
        </w:tc>
        <w:tc>
          <w:tcPr>
            <w:tcW w:w="1379" w:type="pct"/>
          </w:tcPr>
          <w:p w14:paraId="38A0DF03" w14:textId="77777777" w:rsidR="00DD5115" w:rsidRDefault="00DD5115">
            <w:pPr>
              <w:spacing w:before="60" w:after="60"/>
              <w:jc w:val="both"/>
              <w:rPr>
                <w:rFonts w:ascii="ML-TTAmbili" w:hAnsi="ML-TTAmbili"/>
                <w:sz w:val="26"/>
              </w:rPr>
            </w:pPr>
          </w:p>
        </w:tc>
        <w:tc>
          <w:tcPr>
            <w:tcW w:w="1605" w:type="pct"/>
          </w:tcPr>
          <w:p w14:paraId="0E98418C" w14:textId="77777777" w:rsidR="00DD5115" w:rsidRDefault="00DD5115">
            <w:pPr>
              <w:spacing w:before="60" w:after="60"/>
              <w:jc w:val="both"/>
              <w:rPr>
                <w:rFonts w:ascii="ML-TTAmbili" w:hAnsi="ML-TTAmbili"/>
                <w:sz w:val="26"/>
              </w:rPr>
            </w:pPr>
          </w:p>
        </w:tc>
      </w:tr>
    </w:tbl>
    <w:p w14:paraId="545880E7" w14:textId="77777777" w:rsidR="00DD5115" w:rsidRDefault="00DD5115">
      <w:pPr>
        <w:spacing w:after="200"/>
        <w:jc w:val="both"/>
        <w:rPr>
          <w:rFonts w:ascii="ML-TTAmbili" w:hAnsi="ML-TTAmbili"/>
          <w:sz w:val="26"/>
        </w:rPr>
      </w:pPr>
    </w:p>
    <w:p w14:paraId="6255FF53"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]Tn-¡p¶ hkn-Xp-X-I-fpsS \nP-ØnXn a\-Ên-em-¡m³ Rm³ km[y-amb ]co-£-W-§fpw \nco-£-W-§fpw \S-¯m-dp-­v.</w:t>
      </w:r>
    </w:p>
    <w:p w14:paraId="18310918"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]Tn-¡npt¼mÄ ]mTy-h-kvXp-hnsâ ASn-Øm\w F´m-sW¶v a\-Ên-em-¡m³ Rm³ {ian-¡m-dn-Ã.</w:t>
      </w:r>
    </w:p>
    <w:p w14:paraId="2C368D73"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lastRenderedPageBreak/>
        <w:t>]Tn-¡p-t¼mÄ Hcp hnj-b-¯n\v aäp hnj-b-§-fp-ambn Fs´¦nepw _Ô-ap-t­m-sb¶v Rm³ ]cn-tim-[n-¡m-dn-Ã.</w:t>
      </w:r>
    </w:p>
    <w:p w14:paraId="43DD434D"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]Tn-¡p-t¼mÄ Is­-¯p¶ hkvXp-¡sf ]co-£W \nco-£-W-§-fpsS ^e-hp-ambn Rm³ Xmc-Xayw sNbvXp-t\m-¡m-dp-­v.</w:t>
      </w:r>
    </w:p>
    <w:p w14:paraId="1A6BC89A"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\nco-£-W-§-fp-tSbpw Pohn-Xm-\p-`-h-§-fp-tSbpw ASn-Øm-\-¯nÂ X¶n-cn-¡p¶ \nK-a-\-§sf Rm³ hne-bn-cp-¯p-¶p.</w:t>
      </w:r>
    </w:p>
    <w:p w14:paraId="33FB7770"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X¶n-cn-¡p¶ \nK-a-\-§Ä icn-bmtWm F¶-dn-bp-¶-Xn-\m-h-iy-amb sXfn-hp-IÄ ivJcn-¡p¶ ]Xnhv F\n-¡n-Ã.</w:t>
      </w:r>
    </w:p>
    <w:p w14:paraId="5121E611"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]mT-t¯m-sSm¸w sImSp-¯n-cn-¡p¶ an¡ A`ym-k-§fpw A[ym-]-Isâ \nÀ±-i-an-ÃmsX Xs¶ Rm³ sN¿m-dp-­v.</w:t>
      </w:r>
    </w:p>
    <w:p w14:paraId="1C8406F9"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]mT-§Ä IqSp-X-embn a\-kn-em-¡p-¶-Xn\v AXp-ambn _Ô-s¸«v aäp ]pkvX-I-§fpw {]kn-²o-I-c-W-§fpw Rm³ hmbn-¡m-dn-Ã.</w:t>
      </w:r>
    </w:p>
    <w:p w14:paraId="100C4E69"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]Tn¨p sIm­n-cn-¡p-t¼mÄ ]Tn¨ Imcy-§Ä HmÀ½-bn-ep-t­m-sb¶v Rm³ CS-bv¡nsS ]cn-tim-[n-¡m-dp-­v.</w:t>
      </w:r>
    </w:p>
    <w:p w14:paraId="4328BE5A"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]Tn-¡m-\n-cn-¡p-t{\mÄ ]co-£-bnÂ Pbn-¡m-\ziy amb hnh-c-§Ä a\-Ên-em-¡pI am{X-amWv Fsâ e£yw.</w:t>
      </w:r>
    </w:p>
    <w:p w14:paraId="0D1B62FB"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A[ym-]-IÀ Bh-iy-s¸-Sp¶ ]mT-`m-K-§Ä ]Xn-hmbn hmbn-bv¡p¶ ioew F\n-bv¡n-Ã.</w:t>
      </w:r>
    </w:p>
    <w:p w14:paraId="6EB0FA51"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]mT-`m-Ks¯¡pdn¨v F\n-bv¡p-­m-Ip¶ kwi-b-§Ä A[ym-]-I-tcmSv tNmZn¨v \nhm-cWw \S-¯m-dp-­v.</w:t>
      </w:r>
    </w:p>
    <w:p w14:paraId="167FEC0A"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F{X \¶mbn ]Tn-¨mepw ]co-£-bnÂ DbÀ¶ amÀ¡v In«n-Ãm-sb¶ tXm¶Â F\n-bv¡p-­v.</w:t>
      </w:r>
    </w:p>
    <w:p w14:paraId="448F03CA"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]co-£-I-fnÂ DbÀ¶ amÀ¡v hm§n-bmepw \Ã Hcp `mhn D­m-hnÃ F¶v Rm³ Icp-Xp-¶p.</w:t>
      </w:r>
    </w:p>
    <w:p w14:paraId="3D913326"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]Tn-¡p-t¼mÄ ]co-£-bnÂ Pbn-¡pIsb¶ e£yw am{X-aÃ Fsâ a\-Ên-ep-­m-hp-I.</w:t>
      </w:r>
    </w:p>
    <w:p w14:paraId="06641FAF"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apXnÀ¶-hÀ \nÀ_-Ôn-¡p-t¼m-gmWv Rm³ ]Tn-¡p-¶-Xv.</w:t>
      </w:r>
    </w:p>
    <w:p w14:paraId="4A203F1C"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 Imcy-§Ä \nXv.-Po-hn-X-¯nÂ ]-IÀ¯p-I-sb¶  e£y-t¯m-sS-bmWv Rm³ ]Tn-¡p-¶-Xv.</w:t>
      </w:r>
    </w:p>
    <w:p w14:paraId="5221FA66"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lastRenderedPageBreak/>
        <w:t>Hcp -hy-àn¡v kaq-l-¯nÂ e`n-¡p-¶ -Aw-Ko-Im-c-¯n\v Abm-fpsS hnZy-`ym-k \ne-hm-chpw Imc-W-am-sW¶v Rm³ hniz-kn-¡p-¶p.</w:t>
      </w:r>
    </w:p>
    <w:p w14:paraId="7C90041A"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]Xn-hmbn tlmwhÀ¡v sN¿p¶ ioe-sa-\nÃ.</w:t>
      </w:r>
    </w:p>
    <w:p w14:paraId="3BFA4C9C"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Hcp ssSwtS-_nÄ X¿m-dm¡n AXn-\-\p-k-cn¨v ]Tn¡p¶Xv \Ã-Xm-sW-¦nepw F\n-¡-Xn\v Ign-bm-dn-Ã.</w:t>
      </w:r>
    </w:p>
    <w:p w14:paraId="0C59DD8F"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]Tn-¡m-\p-]-tbm-Kn-¡p¶ kabw IqSn Ifn-¡m-\mWv F\n¡v Xmev]cyw .</w:t>
      </w:r>
    </w:p>
    <w:p w14:paraId="6E95651A"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]T\w Hcp aSp-¸n-¡p¶ A\p-`-h-ambn F\n¡ptXm¶m-dn-Ã.</w:t>
      </w:r>
    </w:p>
    <w:p w14:paraId="74549273"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]co-£-I-fnÂ Pbn-¡pI F¶Xv Hcp hmin-bm-bn-«mWv Rm³ ImWp-¶-Xv.</w:t>
      </w:r>
    </w:p>
    <w:p w14:paraId="6B83374B"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BßmÀ°-am-bn ]cn-{i-an-¨mÂ Pohn-X-¯nÂ s#´pw t\Sn-sb-Sp¡mw F¶ hnizm-k-amWv Fs¶ \bn-¡p-¶-Xv.</w:t>
      </w:r>
    </w:p>
    <w:p w14:paraId="23ED1948"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]mT-`m-K-¯nse kam\ Bi-b-§sf Rm³ t\m«p-_p-¡nÂ {]tXyIw tcJ-s¸-Sp-¯m-dp-­v.</w:t>
      </w:r>
    </w:p>
    <w:p w14:paraId="59EF9B53"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]mTy-h-kvXphnsâ KpW-tZm-j-§-fpsS ASn-Øm-\-¯nÂ Ahsb hne-bn-cp-¯m³ Rm³ {ian-¡m-dn-Ã.</w:t>
      </w:r>
    </w:p>
    <w:p w14:paraId="58269385"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\nK-a-\-§sf hkvXp-]-c-amb sXfn-hp-IÄ D]-tbm-Kn¨v Rm³ ]cn-tim-[n-¡m-dp-­v.</w:t>
      </w:r>
    </w:p>
    <w:p w14:paraId="5AF64362"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]mTy-h-kvXp-hnse Bi-b-§-fpsS hnf-±-amb AÀ°hpw hy]vXnbpw a\Ênem-¡m³ Rm³ {ian-¡m-dn-Ã.</w:t>
      </w:r>
    </w:p>
    <w:p w14:paraId="34840049"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\nK-a-\-§-fnÂ F¯n-t¨-cp-¶-Xn-\p-ap¼v AXn-\m-h-iy-amb hkvXp-X-IÄ Rm³ hni-Z-ambn ]cn-tim-[n-¡m-dp-­v.</w:t>
      </w:r>
    </w:p>
    <w:p w14:paraId="470BC9C2"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{i²m-]qÀÆhpw hni-Z-hp-amb ]T-\-¯n-\p-ti-j-amWv Rm³ \nK-a-\-§-fn-te¡v IS-¡p-¶-Xv.</w:t>
      </w:r>
    </w:p>
    <w:p w14:paraId="2A47FE21" w14:textId="77777777" w:rsidR="00DD5115" w:rsidRDefault="00DD5115" w:rsidP="00DD5115">
      <w:pPr>
        <w:numPr>
          <w:ilvl w:val="0"/>
          <w:numId w:val="27"/>
        </w:numPr>
        <w:tabs>
          <w:tab w:val="clear" w:pos="720"/>
        </w:tabs>
        <w:spacing w:after="0" w:line="360" w:lineRule="auto"/>
        <w:ind w:left="360"/>
        <w:jc w:val="both"/>
        <w:rPr>
          <w:rFonts w:ascii="ML-TTAmbili" w:hAnsi="ML-TTAmbili"/>
          <w:sz w:val="26"/>
        </w:rPr>
      </w:pPr>
      <w:r>
        <w:rPr>
          <w:rFonts w:ascii="ML-TTAmbili" w:hAnsi="ML-TTAmbili"/>
          <w:sz w:val="26"/>
        </w:rPr>
        <w:t>]mS-`m-K-¯p-\n¶pw Bi-b-§Ä tiJ-cn-¡p-¶-Xn-\p-ap¼v  apgp-h³ hni-Zmw-i-§fpw Rm³ ]cn-tim-[n-¡m-dp-­v.</w:t>
      </w:r>
    </w:p>
    <w:p w14:paraId="26ED0BFC" w14:textId="77777777" w:rsidR="00DD5115" w:rsidRDefault="00DD5115" w:rsidP="00DD5115">
      <w:pPr>
        <w:numPr>
          <w:ilvl w:val="0"/>
          <w:numId w:val="27"/>
        </w:numPr>
        <w:tabs>
          <w:tab w:val="clear" w:pos="720"/>
        </w:tabs>
        <w:spacing w:after="0" w:line="360" w:lineRule="auto"/>
        <w:ind w:left="360"/>
        <w:jc w:val="both"/>
        <w:rPr>
          <w:rFonts w:ascii="ML-TTAmbili" w:hAnsi="ML-TTAmbili"/>
          <w:sz w:val="28"/>
        </w:rPr>
      </w:pPr>
      <w:r>
        <w:rPr>
          <w:rFonts w:ascii="ML-TTAmbili" w:hAnsi="ML-TTAmbili"/>
          <w:sz w:val="26"/>
        </w:rPr>
        <w:t>Hcp ]mTw ]Tn-¡p-¶-Xn\v aäp-Å-hÀ¡v Bh-iy-ap-Å-XnÂ IqSp-XÂ kabw F\n-¡m-h-iy-am-Wv.</w:t>
      </w:r>
    </w:p>
    <w:p w14:paraId="6EF18DC6" w14:textId="77777777" w:rsidR="00DD5115" w:rsidRDefault="00DD5115">
      <w:pPr>
        <w:pStyle w:val="Title"/>
        <w:spacing w:line="480" w:lineRule="auto"/>
        <w:rPr>
          <w:sz w:val="20"/>
        </w:rPr>
        <w:sectPr w:rsidR="00DD5115">
          <w:pgSz w:w="11909" w:h="16834" w:code="9"/>
          <w:pgMar w:top="1728" w:right="1728" w:bottom="1440" w:left="2016" w:header="1080" w:footer="720" w:gutter="0"/>
          <w:cols w:space="720"/>
          <w:titlePg/>
          <w:docGrid w:linePitch="360"/>
        </w:sectPr>
      </w:pPr>
    </w:p>
    <w:p w14:paraId="43D8CCDB" w14:textId="77777777" w:rsidR="00DD5115" w:rsidRDefault="00DD5115">
      <w:pPr>
        <w:pStyle w:val="Title"/>
        <w:spacing w:line="480" w:lineRule="auto"/>
        <w:rPr>
          <w:rFonts w:ascii="ML-TTAmbili" w:hAnsi="ML-TTAmbili"/>
          <w:sz w:val="20"/>
        </w:rPr>
      </w:pPr>
      <w:r>
        <w:rPr>
          <w:sz w:val="20"/>
        </w:rPr>
        <w:lastRenderedPageBreak/>
        <w:t>APPENDIX VI</w:t>
      </w:r>
    </w:p>
    <w:p w14:paraId="6F37C4FF" w14:textId="77777777" w:rsidR="00DD5115" w:rsidRDefault="00DD5115">
      <w:pPr>
        <w:pStyle w:val="Title"/>
        <w:rPr>
          <w:sz w:val="28"/>
        </w:rPr>
      </w:pPr>
      <w:r>
        <w:rPr>
          <w:sz w:val="28"/>
        </w:rPr>
        <w:t>UNIVERSITY OF CALICUT</w:t>
      </w:r>
    </w:p>
    <w:p w14:paraId="498D69DD" w14:textId="77777777" w:rsidR="00DD5115" w:rsidRDefault="00DD5115">
      <w:pPr>
        <w:pStyle w:val="Subtitle"/>
        <w:spacing w:after="0"/>
      </w:pPr>
      <w:r>
        <w:t>DEPARTMENT OF EDUCATION</w:t>
      </w:r>
    </w:p>
    <w:p w14:paraId="51232D9C" w14:textId="77777777" w:rsidR="00DD5115" w:rsidRDefault="00DD5115">
      <w:pPr>
        <w:pStyle w:val="Subtitle"/>
        <w:spacing w:after="0"/>
      </w:pPr>
      <w:r>
        <w:t>APPROACHES TO STUDYING INVENTORY</w:t>
      </w:r>
    </w:p>
    <w:p w14:paraId="4D9989D8" w14:textId="77777777" w:rsidR="00DD5115" w:rsidRDefault="00DD5115">
      <w:pPr>
        <w:pStyle w:val="Subtitle"/>
        <w:rPr>
          <w:sz w:val="26"/>
        </w:rPr>
      </w:pPr>
    </w:p>
    <w:p w14:paraId="164A0AF3" w14:textId="77777777" w:rsidR="00DD5115" w:rsidRDefault="00DD5115">
      <w:pPr>
        <w:pStyle w:val="Subtitle"/>
        <w:rPr>
          <w:sz w:val="26"/>
        </w:rPr>
      </w:pPr>
      <w:r>
        <w:t xml:space="preserve">Response Sheet </w:t>
      </w:r>
    </w:p>
    <w:p w14:paraId="3192B9D6" w14:textId="77777777" w:rsidR="00DD5115" w:rsidRDefault="00DD5115">
      <w:pPr>
        <w:spacing w:line="360" w:lineRule="auto"/>
        <w:ind w:left="360"/>
        <w:jc w:val="both"/>
        <w:rPr>
          <w:rFonts w:ascii="ML-TTAmbili" w:hAnsi="ML-TTAmbili"/>
          <w:sz w:val="28"/>
        </w:rPr>
      </w:pPr>
      <w:r>
        <w:rPr>
          <w:rFonts w:ascii="ML-TTAmbili" w:hAnsi="ML-TTAmbili"/>
          <w:sz w:val="28"/>
        </w:rPr>
        <w:t>hnZymÀ°n-bpsS t]cv</w:t>
      </w:r>
      <w:r>
        <w:rPr>
          <w:rFonts w:ascii="ML-TTAmbili" w:hAnsi="ML-TTAmbili"/>
          <w:sz w:val="28"/>
        </w:rPr>
        <w:tab/>
        <w:t>:...................................................h-b-Êv.......................................</w:t>
      </w:r>
    </w:p>
    <w:p w14:paraId="64F00B00" w14:textId="77777777" w:rsidR="00DD5115" w:rsidRDefault="00DD5115">
      <w:pPr>
        <w:spacing w:line="360" w:lineRule="auto"/>
        <w:ind w:left="360"/>
        <w:jc w:val="both"/>
        <w:rPr>
          <w:rFonts w:ascii="ML-TTAmbili" w:hAnsi="ML-TTAmbili"/>
          <w:sz w:val="28"/>
        </w:rPr>
      </w:pPr>
      <w:r>
        <w:rPr>
          <w:rFonts w:ascii="ML-TTAmbili" w:hAnsi="ML-TTAmbili"/>
          <w:sz w:val="28"/>
        </w:rPr>
        <w:t>¢mkv..................................-¢mkv \¼À................................. B¬Ip-«n/s]¬Ip«n</w:t>
      </w:r>
    </w:p>
    <w:p w14:paraId="67E2EB0B" w14:textId="77777777" w:rsidR="00DD5115" w:rsidRDefault="00DD5115">
      <w:pPr>
        <w:spacing w:line="360" w:lineRule="auto"/>
        <w:ind w:left="360"/>
        <w:jc w:val="both"/>
        <w:rPr>
          <w:rFonts w:ascii="ML-TTAmbili" w:hAnsi="ML-TTAmbili"/>
          <w:sz w:val="28"/>
        </w:rPr>
      </w:pPr>
      <w:r>
        <w:rPr>
          <w:rFonts w:ascii="ML-TTAmbili" w:hAnsi="ML-TTAmbili"/>
          <w:sz w:val="28"/>
        </w:rPr>
        <w:t>kvIqfnsâ t]cv .......................................................................................................................</w:t>
      </w:r>
    </w:p>
    <w:p w14:paraId="0760025B" w14:textId="77777777" w:rsidR="00DD5115" w:rsidRDefault="00DD5115">
      <w:pPr>
        <w:spacing w:line="360" w:lineRule="auto"/>
        <w:ind w:left="360"/>
        <w:jc w:val="both"/>
        <w:rPr>
          <w:rFonts w:ascii="ML-TTAmbili" w:hAnsi="ML-TTAmbil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
        <w:gridCol w:w="1021"/>
        <w:gridCol w:w="1021"/>
        <w:gridCol w:w="1021"/>
        <w:gridCol w:w="1014"/>
        <w:gridCol w:w="1021"/>
        <w:gridCol w:w="1021"/>
        <w:gridCol w:w="1021"/>
      </w:tblGrid>
      <w:tr w:rsidR="00DD5115" w14:paraId="60F081FA" w14:textId="77777777">
        <w:tblPrEx>
          <w:tblCellMar>
            <w:top w:w="0" w:type="dxa"/>
            <w:bottom w:w="0" w:type="dxa"/>
          </w:tblCellMar>
        </w:tblPrEx>
        <w:trPr>
          <w:cantSplit/>
          <w:trHeight w:val="1961"/>
        </w:trPr>
        <w:tc>
          <w:tcPr>
            <w:tcW w:w="622" w:type="pct"/>
            <w:vAlign w:val="center"/>
          </w:tcPr>
          <w:p w14:paraId="09470C1E" w14:textId="77777777" w:rsidR="00DD5115" w:rsidRDefault="00DD5115">
            <w:pPr>
              <w:spacing w:before="40" w:after="40"/>
              <w:jc w:val="center"/>
              <w:rPr>
                <w:sz w:val="28"/>
              </w:rPr>
            </w:pPr>
            <w:r>
              <w:rPr>
                <w:sz w:val="28"/>
              </w:rPr>
              <w:t>Si.</w:t>
            </w:r>
          </w:p>
          <w:p w14:paraId="05A89113" w14:textId="77777777" w:rsidR="00DD5115" w:rsidRDefault="00DD5115">
            <w:pPr>
              <w:spacing w:before="40" w:after="40"/>
              <w:jc w:val="center"/>
              <w:rPr>
                <w:rFonts w:ascii="ML-TTAmbili" w:hAnsi="ML-TTAmbili"/>
                <w:sz w:val="28"/>
              </w:rPr>
            </w:pPr>
            <w:r>
              <w:rPr>
                <w:sz w:val="28"/>
              </w:rPr>
              <w:t>No.</w:t>
            </w:r>
          </w:p>
        </w:tc>
        <w:tc>
          <w:tcPr>
            <w:tcW w:w="626" w:type="pct"/>
            <w:textDirection w:val="btLr"/>
            <w:vAlign w:val="center"/>
          </w:tcPr>
          <w:p w14:paraId="2ED245E4" w14:textId="77777777" w:rsidR="00DD5115" w:rsidRDefault="00DD5115">
            <w:pPr>
              <w:spacing w:before="40" w:after="40"/>
              <w:ind w:left="113" w:right="113"/>
              <w:jc w:val="center"/>
              <w:rPr>
                <w:rFonts w:ascii="ML-TTAmbili" w:hAnsi="ML-TTAmbili"/>
                <w:sz w:val="28"/>
              </w:rPr>
            </w:pPr>
            <w:r>
              <w:rPr>
                <w:rFonts w:ascii="ML-TTAmbili" w:hAnsi="ML-TTAmbili"/>
                <w:sz w:val="28"/>
              </w:rPr>
              <w:t>FÃmbnt¸mgpw</w:t>
            </w:r>
          </w:p>
        </w:tc>
        <w:tc>
          <w:tcPr>
            <w:tcW w:w="626" w:type="pct"/>
            <w:textDirection w:val="btLr"/>
            <w:vAlign w:val="center"/>
          </w:tcPr>
          <w:p w14:paraId="53D01A50" w14:textId="77777777" w:rsidR="00DD5115" w:rsidRDefault="00DD5115">
            <w:pPr>
              <w:spacing w:before="40" w:after="40"/>
              <w:ind w:left="113" w:right="113"/>
              <w:jc w:val="center"/>
              <w:rPr>
                <w:rFonts w:ascii="ML-TTAmbili" w:hAnsi="ML-TTAmbili"/>
                <w:sz w:val="28"/>
              </w:rPr>
            </w:pPr>
            <w:r>
              <w:rPr>
                <w:rFonts w:ascii="ML-TTAmbili" w:hAnsi="ML-TTAmbili"/>
                <w:sz w:val="28"/>
              </w:rPr>
              <w:t>Nne-¸m-sgms¡</w:t>
            </w:r>
          </w:p>
        </w:tc>
        <w:tc>
          <w:tcPr>
            <w:tcW w:w="626" w:type="pct"/>
            <w:textDirection w:val="btLr"/>
            <w:vAlign w:val="center"/>
          </w:tcPr>
          <w:p w14:paraId="718E4AC6" w14:textId="77777777" w:rsidR="00DD5115" w:rsidRDefault="00DD5115">
            <w:pPr>
              <w:pStyle w:val="Heading1"/>
            </w:pPr>
            <w:r>
              <w:t>Hcn-¡-ep-anÃ</w:t>
            </w:r>
          </w:p>
        </w:tc>
        <w:tc>
          <w:tcPr>
            <w:tcW w:w="622" w:type="pct"/>
            <w:vAlign w:val="center"/>
          </w:tcPr>
          <w:p w14:paraId="7AD7745A" w14:textId="77777777" w:rsidR="00DD5115" w:rsidRDefault="00DD5115">
            <w:pPr>
              <w:spacing w:before="40" w:after="40"/>
              <w:jc w:val="center"/>
              <w:rPr>
                <w:sz w:val="28"/>
              </w:rPr>
            </w:pPr>
            <w:r>
              <w:rPr>
                <w:sz w:val="28"/>
              </w:rPr>
              <w:t>Si.</w:t>
            </w:r>
          </w:p>
          <w:p w14:paraId="3697AC96" w14:textId="77777777" w:rsidR="00DD5115" w:rsidRDefault="00DD5115">
            <w:pPr>
              <w:spacing w:before="40" w:after="40"/>
              <w:jc w:val="center"/>
              <w:rPr>
                <w:rFonts w:ascii="ML-TTAmbili" w:hAnsi="ML-TTAmbili"/>
                <w:sz w:val="28"/>
              </w:rPr>
            </w:pPr>
            <w:r>
              <w:rPr>
                <w:sz w:val="28"/>
              </w:rPr>
              <w:t>No.</w:t>
            </w:r>
          </w:p>
        </w:tc>
        <w:tc>
          <w:tcPr>
            <w:tcW w:w="626" w:type="pct"/>
            <w:textDirection w:val="btLr"/>
            <w:vAlign w:val="center"/>
          </w:tcPr>
          <w:p w14:paraId="73C4D520" w14:textId="77777777" w:rsidR="00DD5115" w:rsidRDefault="00DD5115">
            <w:pPr>
              <w:spacing w:before="40" w:after="40"/>
              <w:ind w:left="113" w:right="113"/>
              <w:jc w:val="center"/>
              <w:rPr>
                <w:rFonts w:ascii="ML-TTAmbili" w:hAnsi="ML-TTAmbili"/>
                <w:sz w:val="28"/>
              </w:rPr>
            </w:pPr>
            <w:r>
              <w:rPr>
                <w:rFonts w:ascii="ML-TTAmbili" w:hAnsi="ML-TTAmbili"/>
                <w:sz w:val="28"/>
              </w:rPr>
              <w:t>FÃmbnt¸mgpw</w:t>
            </w:r>
          </w:p>
        </w:tc>
        <w:tc>
          <w:tcPr>
            <w:tcW w:w="626" w:type="pct"/>
            <w:textDirection w:val="btLr"/>
            <w:vAlign w:val="center"/>
          </w:tcPr>
          <w:p w14:paraId="61311646" w14:textId="77777777" w:rsidR="00DD5115" w:rsidRDefault="00DD5115">
            <w:pPr>
              <w:spacing w:before="40" w:after="40"/>
              <w:ind w:left="113" w:right="113"/>
              <w:jc w:val="center"/>
              <w:rPr>
                <w:rFonts w:ascii="ML-TTAmbili" w:hAnsi="ML-TTAmbili"/>
                <w:sz w:val="28"/>
              </w:rPr>
            </w:pPr>
            <w:r>
              <w:rPr>
                <w:rFonts w:ascii="ML-TTAmbili" w:hAnsi="ML-TTAmbili"/>
                <w:sz w:val="28"/>
              </w:rPr>
              <w:t>Nne-¸m-sgms¡</w:t>
            </w:r>
          </w:p>
        </w:tc>
        <w:tc>
          <w:tcPr>
            <w:tcW w:w="626" w:type="pct"/>
            <w:textDirection w:val="btLr"/>
            <w:vAlign w:val="center"/>
          </w:tcPr>
          <w:p w14:paraId="333059C4" w14:textId="77777777" w:rsidR="00DD5115" w:rsidRDefault="00DD5115">
            <w:pPr>
              <w:spacing w:before="40" w:after="40"/>
              <w:ind w:left="113" w:right="113"/>
              <w:jc w:val="center"/>
              <w:rPr>
                <w:rFonts w:ascii="ML-TTAmbili" w:hAnsi="ML-TTAmbili"/>
                <w:sz w:val="28"/>
              </w:rPr>
            </w:pPr>
            <w:r>
              <w:rPr>
                <w:rFonts w:ascii="ML-TTAmbili" w:hAnsi="ML-TTAmbili"/>
                <w:sz w:val="28"/>
              </w:rPr>
              <w:t>Hcn-¡-ep-anÃ</w:t>
            </w:r>
          </w:p>
        </w:tc>
      </w:tr>
      <w:tr w:rsidR="00DD5115" w14:paraId="60679F81" w14:textId="77777777">
        <w:tblPrEx>
          <w:tblCellMar>
            <w:top w:w="0" w:type="dxa"/>
            <w:bottom w:w="0" w:type="dxa"/>
          </w:tblCellMar>
        </w:tblPrEx>
        <w:tc>
          <w:tcPr>
            <w:tcW w:w="622" w:type="pct"/>
            <w:vAlign w:val="center"/>
          </w:tcPr>
          <w:p w14:paraId="05B7427E" w14:textId="77777777" w:rsidR="00DD5115" w:rsidRDefault="00DD5115">
            <w:pPr>
              <w:spacing w:before="60" w:after="60"/>
              <w:jc w:val="center"/>
              <w:rPr>
                <w:rFonts w:ascii="Arial" w:hAnsi="Arial" w:cs="Arial"/>
              </w:rPr>
            </w:pPr>
            <w:r>
              <w:rPr>
                <w:rFonts w:ascii="Arial" w:hAnsi="Arial" w:cs="Arial"/>
              </w:rPr>
              <w:t>1</w:t>
            </w:r>
          </w:p>
        </w:tc>
        <w:tc>
          <w:tcPr>
            <w:tcW w:w="626" w:type="pct"/>
            <w:vAlign w:val="center"/>
          </w:tcPr>
          <w:p w14:paraId="627E9A1D" w14:textId="77777777" w:rsidR="00DD5115" w:rsidRDefault="00DD5115">
            <w:pPr>
              <w:spacing w:before="60" w:after="60"/>
              <w:jc w:val="center"/>
              <w:rPr>
                <w:rFonts w:ascii="Arial" w:hAnsi="Arial" w:cs="Arial"/>
              </w:rPr>
            </w:pPr>
          </w:p>
        </w:tc>
        <w:tc>
          <w:tcPr>
            <w:tcW w:w="626" w:type="pct"/>
            <w:vAlign w:val="center"/>
          </w:tcPr>
          <w:p w14:paraId="2DEB292C" w14:textId="77777777" w:rsidR="00DD5115" w:rsidRDefault="00DD5115">
            <w:pPr>
              <w:spacing w:before="60" w:after="60"/>
              <w:jc w:val="center"/>
              <w:rPr>
                <w:rFonts w:ascii="Arial" w:hAnsi="Arial" w:cs="Arial"/>
              </w:rPr>
            </w:pPr>
          </w:p>
        </w:tc>
        <w:tc>
          <w:tcPr>
            <w:tcW w:w="626" w:type="pct"/>
            <w:vAlign w:val="center"/>
          </w:tcPr>
          <w:p w14:paraId="31974045" w14:textId="77777777" w:rsidR="00DD5115" w:rsidRDefault="00DD5115">
            <w:pPr>
              <w:spacing w:before="60" w:after="60"/>
              <w:jc w:val="center"/>
              <w:rPr>
                <w:rFonts w:ascii="Arial" w:hAnsi="Arial" w:cs="Arial"/>
              </w:rPr>
            </w:pPr>
          </w:p>
        </w:tc>
        <w:tc>
          <w:tcPr>
            <w:tcW w:w="622" w:type="pct"/>
            <w:vAlign w:val="center"/>
          </w:tcPr>
          <w:p w14:paraId="12897541" w14:textId="77777777" w:rsidR="00DD5115" w:rsidRDefault="00DD5115">
            <w:pPr>
              <w:spacing w:before="60" w:after="60"/>
              <w:jc w:val="center"/>
              <w:rPr>
                <w:rFonts w:ascii="Arial" w:hAnsi="Arial" w:cs="Arial"/>
              </w:rPr>
            </w:pPr>
            <w:r>
              <w:rPr>
                <w:rFonts w:ascii="Arial" w:hAnsi="Arial" w:cs="Arial"/>
              </w:rPr>
              <w:t>17</w:t>
            </w:r>
          </w:p>
        </w:tc>
        <w:tc>
          <w:tcPr>
            <w:tcW w:w="626" w:type="pct"/>
            <w:vAlign w:val="center"/>
          </w:tcPr>
          <w:p w14:paraId="3E63FE74" w14:textId="77777777" w:rsidR="00DD5115" w:rsidRDefault="00DD5115">
            <w:pPr>
              <w:spacing w:before="60" w:after="60"/>
              <w:jc w:val="center"/>
              <w:rPr>
                <w:rFonts w:ascii="Arial" w:hAnsi="Arial" w:cs="Arial"/>
              </w:rPr>
            </w:pPr>
          </w:p>
        </w:tc>
        <w:tc>
          <w:tcPr>
            <w:tcW w:w="626" w:type="pct"/>
            <w:vAlign w:val="center"/>
          </w:tcPr>
          <w:p w14:paraId="1D2578B1" w14:textId="77777777" w:rsidR="00DD5115" w:rsidRDefault="00DD5115">
            <w:pPr>
              <w:spacing w:before="60" w:after="60"/>
              <w:jc w:val="center"/>
              <w:rPr>
                <w:rFonts w:ascii="Arial" w:hAnsi="Arial" w:cs="Arial"/>
              </w:rPr>
            </w:pPr>
          </w:p>
        </w:tc>
        <w:tc>
          <w:tcPr>
            <w:tcW w:w="626" w:type="pct"/>
            <w:vAlign w:val="center"/>
          </w:tcPr>
          <w:p w14:paraId="4193DBE4" w14:textId="77777777" w:rsidR="00DD5115" w:rsidRDefault="00DD5115">
            <w:pPr>
              <w:spacing w:before="60" w:after="60"/>
              <w:jc w:val="center"/>
              <w:rPr>
                <w:rFonts w:ascii="Arial" w:hAnsi="Arial" w:cs="Arial"/>
              </w:rPr>
            </w:pPr>
          </w:p>
        </w:tc>
      </w:tr>
      <w:tr w:rsidR="00DD5115" w14:paraId="63947682" w14:textId="77777777">
        <w:tblPrEx>
          <w:tblCellMar>
            <w:top w:w="0" w:type="dxa"/>
            <w:bottom w:w="0" w:type="dxa"/>
          </w:tblCellMar>
        </w:tblPrEx>
        <w:tc>
          <w:tcPr>
            <w:tcW w:w="622" w:type="pct"/>
            <w:vAlign w:val="center"/>
          </w:tcPr>
          <w:p w14:paraId="025F045D" w14:textId="77777777" w:rsidR="00DD5115" w:rsidRDefault="00DD5115">
            <w:pPr>
              <w:spacing w:before="60" w:after="60"/>
              <w:jc w:val="center"/>
              <w:rPr>
                <w:rFonts w:ascii="Arial" w:hAnsi="Arial" w:cs="Arial"/>
              </w:rPr>
            </w:pPr>
            <w:r>
              <w:rPr>
                <w:rFonts w:ascii="Arial" w:hAnsi="Arial" w:cs="Arial"/>
              </w:rPr>
              <w:t>2</w:t>
            </w:r>
          </w:p>
        </w:tc>
        <w:tc>
          <w:tcPr>
            <w:tcW w:w="626" w:type="pct"/>
            <w:vAlign w:val="center"/>
          </w:tcPr>
          <w:p w14:paraId="123717DD" w14:textId="77777777" w:rsidR="00DD5115" w:rsidRDefault="00DD5115">
            <w:pPr>
              <w:spacing w:before="60" w:after="60"/>
              <w:jc w:val="center"/>
              <w:rPr>
                <w:rFonts w:ascii="Arial" w:hAnsi="Arial" w:cs="Arial"/>
              </w:rPr>
            </w:pPr>
          </w:p>
        </w:tc>
        <w:tc>
          <w:tcPr>
            <w:tcW w:w="626" w:type="pct"/>
            <w:vAlign w:val="center"/>
          </w:tcPr>
          <w:p w14:paraId="669B35FA" w14:textId="77777777" w:rsidR="00DD5115" w:rsidRDefault="00DD5115">
            <w:pPr>
              <w:spacing w:before="60" w:after="60"/>
              <w:jc w:val="center"/>
              <w:rPr>
                <w:rFonts w:ascii="Arial" w:hAnsi="Arial" w:cs="Arial"/>
              </w:rPr>
            </w:pPr>
          </w:p>
        </w:tc>
        <w:tc>
          <w:tcPr>
            <w:tcW w:w="626" w:type="pct"/>
            <w:vAlign w:val="center"/>
          </w:tcPr>
          <w:p w14:paraId="6B72AD9B" w14:textId="77777777" w:rsidR="00DD5115" w:rsidRDefault="00DD5115">
            <w:pPr>
              <w:spacing w:before="60" w:after="60"/>
              <w:jc w:val="center"/>
              <w:rPr>
                <w:rFonts w:ascii="Arial" w:hAnsi="Arial" w:cs="Arial"/>
              </w:rPr>
            </w:pPr>
          </w:p>
        </w:tc>
        <w:tc>
          <w:tcPr>
            <w:tcW w:w="622" w:type="pct"/>
            <w:vAlign w:val="center"/>
          </w:tcPr>
          <w:p w14:paraId="297B01D4" w14:textId="77777777" w:rsidR="00DD5115" w:rsidRDefault="00DD5115">
            <w:pPr>
              <w:spacing w:before="60" w:after="60"/>
              <w:jc w:val="center"/>
              <w:rPr>
                <w:rFonts w:ascii="Arial" w:hAnsi="Arial" w:cs="Arial"/>
              </w:rPr>
            </w:pPr>
            <w:r>
              <w:rPr>
                <w:rFonts w:ascii="Arial" w:hAnsi="Arial" w:cs="Arial"/>
              </w:rPr>
              <w:t>18</w:t>
            </w:r>
          </w:p>
        </w:tc>
        <w:tc>
          <w:tcPr>
            <w:tcW w:w="626" w:type="pct"/>
            <w:vAlign w:val="center"/>
          </w:tcPr>
          <w:p w14:paraId="6F01F8DB" w14:textId="77777777" w:rsidR="00DD5115" w:rsidRDefault="00DD5115">
            <w:pPr>
              <w:spacing w:before="60" w:after="60"/>
              <w:jc w:val="center"/>
              <w:rPr>
                <w:rFonts w:ascii="Arial" w:hAnsi="Arial" w:cs="Arial"/>
              </w:rPr>
            </w:pPr>
          </w:p>
        </w:tc>
        <w:tc>
          <w:tcPr>
            <w:tcW w:w="626" w:type="pct"/>
            <w:vAlign w:val="center"/>
          </w:tcPr>
          <w:p w14:paraId="39B4D767" w14:textId="77777777" w:rsidR="00DD5115" w:rsidRDefault="00DD5115">
            <w:pPr>
              <w:spacing w:before="60" w:after="60"/>
              <w:jc w:val="center"/>
              <w:rPr>
                <w:rFonts w:ascii="Arial" w:hAnsi="Arial" w:cs="Arial"/>
              </w:rPr>
            </w:pPr>
          </w:p>
        </w:tc>
        <w:tc>
          <w:tcPr>
            <w:tcW w:w="626" w:type="pct"/>
            <w:vAlign w:val="center"/>
          </w:tcPr>
          <w:p w14:paraId="69B86F58" w14:textId="77777777" w:rsidR="00DD5115" w:rsidRDefault="00DD5115">
            <w:pPr>
              <w:spacing w:before="60" w:after="60"/>
              <w:jc w:val="center"/>
              <w:rPr>
                <w:rFonts w:ascii="Arial" w:hAnsi="Arial" w:cs="Arial"/>
              </w:rPr>
            </w:pPr>
          </w:p>
        </w:tc>
      </w:tr>
      <w:tr w:rsidR="00DD5115" w14:paraId="1F4E84F8" w14:textId="77777777">
        <w:tblPrEx>
          <w:tblCellMar>
            <w:top w:w="0" w:type="dxa"/>
            <w:bottom w:w="0" w:type="dxa"/>
          </w:tblCellMar>
        </w:tblPrEx>
        <w:tc>
          <w:tcPr>
            <w:tcW w:w="622" w:type="pct"/>
            <w:vAlign w:val="center"/>
          </w:tcPr>
          <w:p w14:paraId="51933683" w14:textId="77777777" w:rsidR="00DD5115" w:rsidRDefault="00DD5115">
            <w:pPr>
              <w:spacing w:before="60" w:after="60"/>
              <w:jc w:val="center"/>
              <w:rPr>
                <w:rFonts w:ascii="Arial" w:hAnsi="Arial" w:cs="Arial"/>
              </w:rPr>
            </w:pPr>
            <w:r>
              <w:rPr>
                <w:rFonts w:ascii="Arial" w:hAnsi="Arial" w:cs="Arial"/>
              </w:rPr>
              <w:t>3</w:t>
            </w:r>
          </w:p>
        </w:tc>
        <w:tc>
          <w:tcPr>
            <w:tcW w:w="626" w:type="pct"/>
            <w:vAlign w:val="center"/>
          </w:tcPr>
          <w:p w14:paraId="179F1EE7" w14:textId="77777777" w:rsidR="00DD5115" w:rsidRDefault="00DD5115">
            <w:pPr>
              <w:spacing w:before="60" w:after="60"/>
              <w:jc w:val="center"/>
              <w:rPr>
                <w:rFonts w:ascii="Arial" w:hAnsi="Arial" w:cs="Arial"/>
              </w:rPr>
            </w:pPr>
          </w:p>
        </w:tc>
        <w:tc>
          <w:tcPr>
            <w:tcW w:w="626" w:type="pct"/>
            <w:vAlign w:val="center"/>
          </w:tcPr>
          <w:p w14:paraId="4E713931" w14:textId="77777777" w:rsidR="00DD5115" w:rsidRDefault="00DD5115">
            <w:pPr>
              <w:spacing w:before="60" w:after="60"/>
              <w:jc w:val="center"/>
              <w:rPr>
                <w:rFonts w:ascii="Arial" w:hAnsi="Arial" w:cs="Arial"/>
              </w:rPr>
            </w:pPr>
          </w:p>
        </w:tc>
        <w:tc>
          <w:tcPr>
            <w:tcW w:w="626" w:type="pct"/>
            <w:vAlign w:val="center"/>
          </w:tcPr>
          <w:p w14:paraId="68ABEC42" w14:textId="77777777" w:rsidR="00DD5115" w:rsidRDefault="00DD5115">
            <w:pPr>
              <w:spacing w:before="60" w:after="60"/>
              <w:jc w:val="center"/>
              <w:rPr>
                <w:rFonts w:ascii="Arial" w:hAnsi="Arial" w:cs="Arial"/>
              </w:rPr>
            </w:pPr>
          </w:p>
        </w:tc>
        <w:tc>
          <w:tcPr>
            <w:tcW w:w="622" w:type="pct"/>
            <w:vAlign w:val="center"/>
          </w:tcPr>
          <w:p w14:paraId="2693898D" w14:textId="77777777" w:rsidR="00DD5115" w:rsidRDefault="00DD5115">
            <w:pPr>
              <w:spacing w:before="60" w:after="60"/>
              <w:jc w:val="center"/>
              <w:rPr>
                <w:rFonts w:ascii="Arial" w:hAnsi="Arial" w:cs="Arial"/>
              </w:rPr>
            </w:pPr>
            <w:r>
              <w:rPr>
                <w:rFonts w:ascii="Arial" w:hAnsi="Arial" w:cs="Arial"/>
              </w:rPr>
              <w:t>19</w:t>
            </w:r>
          </w:p>
        </w:tc>
        <w:tc>
          <w:tcPr>
            <w:tcW w:w="626" w:type="pct"/>
            <w:vAlign w:val="center"/>
          </w:tcPr>
          <w:p w14:paraId="0510BD71" w14:textId="77777777" w:rsidR="00DD5115" w:rsidRDefault="00DD5115">
            <w:pPr>
              <w:spacing w:before="60" w:after="60"/>
              <w:jc w:val="center"/>
              <w:rPr>
                <w:rFonts w:ascii="Arial" w:hAnsi="Arial" w:cs="Arial"/>
              </w:rPr>
            </w:pPr>
          </w:p>
        </w:tc>
        <w:tc>
          <w:tcPr>
            <w:tcW w:w="626" w:type="pct"/>
            <w:vAlign w:val="center"/>
          </w:tcPr>
          <w:p w14:paraId="6E405C02" w14:textId="77777777" w:rsidR="00DD5115" w:rsidRDefault="00DD5115">
            <w:pPr>
              <w:spacing w:before="60" w:after="60"/>
              <w:jc w:val="center"/>
              <w:rPr>
                <w:rFonts w:ascii="Arial" w:hAnsi="Arial" w:cs="Arial"/>
              </w:rPr>
            </w:pPr>
          </w:p>
        </w:tc>
        <w:tc>
          <w:tcPr>
            <w:tcW w:w="626" w:type="pct"/>
            <w:vAlign w:val="center"/>
          </w:tcPr>
          <w:p w14:paraId="3616AF44" w14:textId="77777777" w:rsidR="00DD5115" w:rsidRDefault="00DD5115">
            <w:pPr>
              <w:spacing w:before="60" w:after="60"/>
              <w:jc w:val="center"/>
              <w:rPr>
                <w:rFonts w:ascii="Arial" w:hAnsi="Arial" w:cs="Arial"/>
              </w:rPr>
            </w:pPr>
          </w:p>
        </w:tc>
      </w:tr>
      <w:tr w:rsidR="00DD5115" w14:paraId="0C42BCA4" w14:textId="77777777">
        <w:tblPrEx>
          <w:tblCellMar>
            <w:top w:w="0" w:type="dxa"/>
            <w:bottom w:w="0" w:type="dxa"/>
          </w:tblCellMar>
        </w:tblPrEx>
        <w:tc>
          <w:tcPr>
            <w:tcW w:w="622" w:type="pct"/>
            <w:vAlign w:val="center"/>
          </w:tcPr>
          <w:p w14:paraId="224FD997" w14:textId="77777777" w:rsidR="00DD5115" w:rsidRDefault="00DD5115">
            <w:pPr>
              <w:spacing w:before="60" w:after="60"/>
              <w:jc w:val="center"/>
              <w:rPr>
                <w:rFonts w:ascii="Arial" w:hAnsi="Arial" w:cs="Arial"/>
              </w:rPr>
            </w:pPr>
            <w:r>
              <w:rPr>
                <w:rFonts w:ascii="Arial" w:hAnsi="Arial" w:cs="Arial"/>
              </w:rPr>
              <w:t>4</w:t>
            </w:r>
          </w:p>
        </w:tc>
        <w:tc>
          <w:tcPr>
            <w:tcW w:w="626" w:type="pct"/>
            <w:vAlign w:val="center"/>
          </w:tcPr>
          <w:p w14:paraId="6C5B31DF" w14:textId="77777777" w:rsidR="00DD5115" w:rsidRDefault="00DD5115">
            <w:pPr>
              <w:spacing w:before="60" w:after="60"/>
              <w:jc w:val="center"/>
              <w:rPr>
                <w:rFonts w:ascii="Arial" w:hAnsi="Arial" w:cs="Arial"/>
              </w:rPr>
            </w:pPr>
          </w:p>
        </w:tc>
        <w:tc>
          <w:tcPr>
            <w:tcW w:w="626" w:type="pct"/>
            <w:vAlign w:val="center"/>
          </w:tcPr>
          <w:p w14:paraId="019524D0" w14:textId="77777777" w:rsidR="00DD5115" w:rsidRDefault="00DD5115">
            <w:pPr>
              <w:spacing w:before="60" w:after="60"/>
              <w:jc w:val="center"/>
              <w:rPr>
                <w:rFonts w:ascii="Arial" w:hAnsi="Arial" w:cs="Arial"/>
              </w:rPr>
            </w:pPr>
          </w:p>
        </w:tc>
        <w:tc>
          <w:tcPr>
            <w:tcW w:w="626" w:type="pct"/>
            <w:vAlign w:val="center"/>
          </w:tcPr>
          <w:p w14:paraId="51B1E926" w14:textId="77777777" w:rsidR="00DD5115" w:rsidRDefault="00DD5115">
            <w:pPr>
              <w:spacing w:before="60" w:after="60"/>
              <w:jc w:val="center"/>
              <w:rPr>
                <w:rFonts w:ascii="Arial" w:hAnsi="Arial" w:cs="Arial"/>
              </w:rPr>
            </w:pPr>
          </w:p>
        </w:tc>
        <w:tc>
          <w:tcPr>
            <w:tcW w:w="622" w:type="pct"/>
            <w:vAlign w:val="center"/>
          </w:tcPr>
          <w:p w14:paraId="314A2961" w14:textId="77777777" w:rsidR="00DD5115" w:rsidRDefault="00DD5115">
            <w:pPr>
              <w:spacing w:before="60" w:after="60"/>
              <w:jc w:val="center"/>
              <w:rPr>
                <w:rFonts w:ascii="Arial" w:hAnsi="Arial" w:cs="Arial"/>
              </w:rPr>
            </w:pPr>
            <w:r>
              <w:rPr>
                <w:rFonts w:ascii="Arial" w:hAnsi="Arial" w:cs="Arial"/>
              </w:rPr>
              <w:t>20</w:t>
            </w:r>
          </w:p>
        </w:tc>
        <w:tc>
          <w:tcPr>
            <w:tcW w:w="626" w:type="pct"/>
            <w:vAlign w:val="center"/>
          </w:tcPr>
          <w:p w14:paraId="052233A0" w14:textId="77777777" w:rsidR="00DD5115" w:rsidRDefault="00DD5115">
            <w:pPr>
              <w:spacing w:before="60" w:after="60"/>
              <w:jc w:val="center"/>
              <w:rPr>
                <w:rFonts w:ascii="Arial" w:hAnsi="Arial" w:cs="Arial"/>
              </w:rPr>
            </w:pPr>
          </w:p>
        </w:tc>
        <w:tc>
          <w:tcPr>
            <w:tcW w:w="626" w:type="pct"/>
            <w:vAlign w:val="center"/>
          </w:tcPr>
          <w:p w14:paraId="0C233C3F" w14:textId="77777777" w:rsidR="00DD5115" w:rsidRDefault="00DD5115">
            <w:pPr>
              <w:spacing w:before="60" w:after="60"/>
              <w:jc w:val="center"/>
              <w:rPr>
                <w:rFonts w:ascii="Arial" w:hAnsi="Arial" w:cs="Arial"/>
              </w:rPr>
            </w:pPr>
          </w:p>
        </w:tc>
        <w:tc>
          <w:tcPr>
            <w:tcW w:w="626" w:type="pct"/>
            <w:vAlign w:val="center"/>
          </w:tcPr>
          <w:p w14:paraId="3ECAFC6D" w14:textId="77777777" w:rsidR="00DD5115" w:rsidRDefault="00DD5115">
            <w:pPr>
              <w:spacing w:before="60" w:after="60"/>
              <w:jc w:val="center"/>
              <w:rPr>
                <w:rFonts w:ascii="Arial" w:hAnsi="Arial" w:cs="Arial"/>
              </w:rPr>
            </w:pPr>
          </w:p>
        </w:tc>
      </w:tr>
      <w:tr w:rsidR="00DD5115" w14:paraId="14A2C1FF" w14:textId="77777777">
        <w:tblPrEx>
          <w:tblCellMar>
            <w:top w:w="0" w:type="dxa"/>
            <w:bottom w:w="0" w:type="dxa"/>
          </w:tblCellMar>
        </w:tblPrEx>
        <w:tc>
          <w:tcPr>
            <w:tcW w:w="622" w:type="pct"/>
            <w:vAlign w:val="center"/>
          </w:tcPr>
          <w:p w14:paraId="774B8749" w14:textId="77777777" w:rsidR="00DD5115" w:rsidRDefault="00DD5115">
            <w:pPr>
              <w:spacing w:before="60" w:after="60"/>
              <w:jc w:val="center"/>
              <w:rPr>
                <w:rFonts w:ascii="Arial" w:hAnsi="Arial" w:cs="Arial"/>
              </w:rPr>
            </w:pPr>
            <w:r>
              <w:rPr>
                <w:rFonts w:ascii="Arial" w:hAnsi="Arial" w:cs="Arial"/>
              </w:rPr>
              <w:t>5</w:t>
            </w:r>
          </w:p>
        </w:tc>
        <w:tc>
          <w:tcPr>
            <w:tcW w:w="626" w:type="pct"/>
            <w:vAlign w:val="center"/>
          </w:tcPr>
          <w:p w14:paraId="27920610" w14:textId="77777777" w:rsidR="00DD5115" w:rsidRDefault="00DD5115">
            <w:pPr>
              <w:spacing w:before="60" w:after="60"/>
              <w:jc w:val="center"/>
              <w:rPr>
                <w:rFonts w:ascii="Arial" w:hAnsi="Arial" w:cs="Arial"/>
              </w:rPr>
            </w:pPr>
          </w:p>
        </w:tc>
        <w:tc>
          <w:tcPr>
            <w:tcW w:w="626" w:type="pct"/>
            <w:vAlign w:val="center"/>
          </w:tcPr>
          <w:p w14:paraId="27FF681C" w14:textId="77777777" w:rsidR="00DD5115" w:rsidRDefault="00DD5115">
            <w:pPr>
              <w:spacing w:before="60" w:after="60"/>
              <w:jc w:val="center"/>
              <w:rPr>
                <w:rFonts w:ascii="Arial" w:hAnsi="Arial" w:cs="Arial"/>
              </w:rPr>
            </w:pPr>
          </w:p>
        </w:tc>
        <w:tc>
          <w:tcPr>
            <w:tcW w:w="626" w:type="pct"/>
            <w:vAlign w:val="center"/>
          </w:tcPr>
          <w:p w14:paraId="0C49BAEA" w14:textId="77777777" w:rsidR="00DD5115" w:rsidRDefault="00DD5115">
            <w:pPr>
              <w:spacing w:before="60" w:after="60"/>
              <w:jc w:val="center"/>
              <w:rPr>
                <w:rFonts w:ascii="Arial" w:hAnsi="Arial" w:cs="Arial"/>
              </w:rPr>
            </w:pPr>
          </w:p>
        </w:tc>
        <w:tc>
          <w:tcPr>
            <w:tcW w:w="622" w:type="pct"/>
            <w:vAlign w:val="center"/>
          </w:tcPr>
          <w:p w14:paraId="03945417" w14:textId="77777777" w:rsidR="00DD5115" w:rsidRDefault="00DD5115">
            <w:pPr>
              <w:spacing w:before="60" w:after="60"/>
              <w:jc w:val="center"/>
              <w:rPr>
                <w:rFonts w:ascii="Arial" w:hAnsi="Arial" w:cs="Arial"/>
              </w:rPr>
            </w:pPr>
            <w:r>
              <w:rPr>
                <w:rFonts w:ascii="Arial" w:hAnsi="Arial" w:cs="Arial"/>
              </w:rPr>
              <w:t>21</w:t>
            </w:r>
          </w:p>
        </w:tc>
        <w:tc>
          <w:tcPr>
            <w:tcW w:w="626" w:type="pct"/>
            <w:vAlign w:val="center"/>
          </w:tcPr>
          <w:p w14:paraId="6C6AA8DB" w14:textId="77777777" w:rsidR="00DD5115" w:rsidRDefault="00DD5115">
            <w:pPr>
              <w:spacing w:before="60" w:after="60"/>
              <w:jc w:val="center"/>
              <w:rPr>
                <w:rFonts w:ascii="Arial" w:hAnsi="Arial" w:cs="Arial"/>
              </w:rPr>
            </w:pPr>
          </w:p>
        </w:tc>
        <w:tc>
          <w:tcPr>
            <w:tcW w:w="626" w:type="pct"/>
            <w:vAlign w:val="center"/>
          </w:tcPr>
          <w:p w14:paraId="52DCC3BB" w14:textId="77777777" w:rsidR="00DD5115" w:rsidRDefault="00DD5115">
            <w:pPr>
              <w:spacing w:before="60" w:after="60"/>
              <w:jc w:val="center"/>
              <w:rPr>
                <w:rFonts w:ascii="Arial" w:hAnsi="Arial" w:cs="Arial"/>
              </w:rPr>
            </w:pPr>
          </w:p>
        </w:tc>
        <w:tc>
          <w:tcPr>
            <w:tcW w:w="626" w:type="pct"/>
            <w:vAlign w:val="center"/>
          </w:tcPr>
          <w:p w14:paraId="7A4DC59B" w14:textId="77777777" w:rsidR="00DD5115" w:rsidRDefault="00DD5115">
            <w:pPr>
              <w:spacing w:before="60" w:after="60"/>
              <w:jc w:val="center"/>
              <w:rPr>
                <w:rFonts w:ascii="Arial" w:hAnsi="Arial" w:cs="Arial"/>
              </w:rPr>
            </w:pPr>
          </w:p>
        </w:tc>
      </w:tr>
      <w:tr w:rsidR="00DD5115" w14:paraId="2C480B44" w14:textId="77777777">
        <w:tblPrEx>
          <w:tblCellMar>
            <w:top w:w="0" w:type="dxa"/>
            <w:bottom w:w="0" w:type="dxa"/>
          </w:tblCellMar>
        </w:tblPrEx>
        <w:tc>
          <w:tcPr>
            <w:tcW w:w="622" w:type="pct"/>
            <w:vAlign w:val="center"/>
          </w:tcPr>
          <w:p w14:paraId="42F922B0" w14:textId="77777777" w:rsidR="00DD5115" w:rsidRDefault="00DD5115">
            <w:pPr>
              <w:spacing w:before="60" w:after="60"/>
              <w:jc w:val="center"/>
              <w:rPr>
                <w:rFonts w:ascii="Arial" w:hAnsi="Arial" w:cs="Arial"/>
              </w:rPr>
            </w:pPr>
            <w:r>
              <w:rPr>
                <w:rFonts w:ascii="Arial" w:hAnsi="Arial" w:cs="Arial"/>
              </w:rPr>
              <w:t>6</w:t>
            </w:r>
          </w:p>
        </w:tc>
        <w:tc>
          <w:tcPr>
            <w:tcW w:w="626" w:type="pct"/>
            <w:vAlign w:val="center"/>
          </w:tcPr>
          <w:p w14:paraId="6AB4859D" w14:textId="77777777" w:rsidR="00DD5115" w:rsidRDefault="00DD5115">
            <w:pPr>
              <w:spacing w:before="60" w:after="60"/>
              <w:jc w:val="center"/>
              <w:rPr>
                <w:rFonts w:ascii="Arial" w:hAnsi="Arial" w:cs="Arial"/>
              </w:rPr>
            </w:pPr>
          </w:p>
        </w:tc>
        <w:tc>
          <w:tcPr>
            <w:tcW w:w="626" w:type="pct"/>
            <w:vAlign w:val="center"/>
          </w:tcPr>
          <w:p w14:paraId="2A76C369" w14:textId="77777777" w:rsidR="00DD5115" w:rsidRDefault="00DD5115">
            <w:pPr>
              <w:spacing w:before="60" w:after="60"/>
              <w:jc w:val="center"/>
              <w:rPr>
                <w:rFonts w:ascii="Arial" w:hAnsi="Arial" w:cs="Arial"/>
              </w:rPr>
            </w:pPr>
          </w:p>
        </w:tc>
        <w:tc>
          <w:tcPr>
            <w:tcW w:w="626" w:type="pct"/>
            <w:vAlign w:val="center"/>
          </w:tcPr>
          <w:p w14:paraId="293351C9" w14:textId="77777777" w:rsidR="00DD5115" w:rsidRDefault="00DD5115">
            <w:pPr>
              <w:spacing w:before="60" w:after="60"/>
              <w:jc w:val="center"/>
              <w:rPr>
                <w:rFonts w:ascii="Arial" w:hAnsi="Arial" w:cs="Arial"/>
              </w:rPr>
            </w:pPr>
          </w:p>
        </w:tc>
        <w:tc>
          <w:tcPr>
            <w:tcW w:w="622" w:type="pct"/>
            <w:vAlign w:val="center"/>
          </w:tcPr>
          <w:p w14:paraId="30D5602A" w14:textId="77777777" w:rsidR="00DD5115" w:rsidRDefault="00DD5115">
            <w:pPr>
              <w:spacing w:before="60" w:after="60"/>
              <w:jc w:val="center"/>
              <w:rPr>
                <w:rFonts w:ascii="Arial" w:hAnsi="Arial" w:cs="Arial"/>
              </w:rPr>
            </w:pPr>
            <w:r>
              <w:rPr>
                <w:rFonts w:ascii="Arial" w:hAnsi="Arial" w:cs="Arial"/>
              </w:rPr>
              <w:t>22</w:t>
            </w:r>
          </w:p>
        </w:tc>
        <w:tc>
          <w:tcPr>
            <w:tcW w:w="626" w:type="pct"/>
            <w:vAlign w:val="center"/>
          </w:tcPr>
          <w:p w14:paraId="04D7046D" w14:textId="77777777" w:rsidR="00DD5115" w:rsidRDefault="00DD5115">
            <w:pPr>
              <w:spacing w:before="60" w:after="60"/>
              <w:jc w:val="center"/>
              <w:rPr>
                <w:rFonts w:ascii="Arial" w:hAnsi="Arial" w:cs="Arial"/>
              </w:rPr>
            </w:pPr>
          </w:p>
        </w:tc>
        <w:tc>
          <w:tcPr>
            <w:tcW w:w="626" w:type="pct"/>
            <w:vAlign w:val="center"/>
          </w:tcPr>
          <w:p w14:paraId="47D182EB" w14:textId="77777777" w:rsidR="00DD5115" w:rsidRDefault="00DD5115">
            <w:pPr>
              <w:spacing w:before="60" w:after="60"/>
              <w:jc w:val="center"/>
              <w:rPr>
                <w:rFonts w:ascii="Arial" w:hAnsi="Arial" w:cs="Arial"/>
              </w:rPr>
            </w:pPr>
          </w:p>
        </w:tc>
        <w:tc>
          <w:tcPr>
            <w:tcW w:w="626" w:type="pct"/>
            <w:vAlign w:val="center"/>
          </w:tcPr>
          <w:p w14:paraId="4B98497D" w14:textId="77777777" w:rsidR="00DD5115" w:rsidRDefault="00DD5115">
            <w:pPr>
              <w:spacing w:before="60" w:after="60"/>
              <w:jc w:val="center"/>
              <w:rPr>
                <w:rFonts w:ascii="Arial" w:hAnsi="Arial" w:cs="Arial"/>
              </w:rPr>
            </w:pPr>
          </w:p>
        </w:tc>
      </w:tr>
      <w:tr w:rsidR="00DD5115" w14:paraId="29F166EC" w14:textId="77777777">
        <w:tblPrEx>
          <w:tblCellMar>
            <w:top w:w="0" w:type="dxa"/>
            <w:bottom w:w="0" w:type="dxa"/>
          </w:tblCellMar>
        </w:tblPrEx>
        <w:tc>
          <w:tcPr>
            <w:tcW w:w="622" w:type="pct"/>
            <w:vAlign w:val="center"/>
          </w:tcPr>
          <w:p w14:paraId="62E4F4C9" w14:textId="77777777" w:rsidR="00DD5115" w:rsidRDefault="00DD5115">
            <w:pPr>
              <w:spacing w:before="60" w:after="60"/>
              <w:jc w:val="center"/>
              <w:rPr>
                <w:rFonts w:ascii="Arial" w:hAnsi="Arial" w:cs="Arial"/>
              </w:rPr>
            </w:pPr>
            <w:r>
              <w:rPr>
                <w:rFonts w:ascii="Arial" w:hAnsi="Arial" w:cs="Arial"/>
              </w:rPr>
              <w:t>7</w:t>
            </w:r>
          </w:p>
        </w:tc>
        <w:tc>
          <w:tcPr>
            <w:tcW w:w="626" w:type="pct"/>
            <w:vAlign w:val="center"/>
          </w:tcPr>
          <w:p w14:paraId="048FAEFF" w14:textId="77777777" w:rsidR="00DD5115" w:rsidRDefault="00DD5115">
            <w:pPr>
              <w:spacing w:before="60" w:after="60"/>
              <w:jc w:val="center"/>
              <w:rPr>
                <w:rFonts w:ascii="Arial" w:hAnsi="Arial" w:cs="Arial"/>
              </w:rPr>
            </w:pPr>
          </w:p>
        </w:tc>
        <w:tc>
          <w:tcPr>
            <w:tcW w:w="626" w:type="pct"/>
            <w:vAlign w:val="center"/>
          </w:tcPr>
          <w:p w14:paraId="1739164D" w14:textId="77777777" w:rsidR="00DD5115" w:rsidRDefault="00DD5115">
            <w:pPr>
              <w:spacing w:before="60" w:after="60"/>
              <w:jc w:val="center"/>
              <w:rPr>
                <w:rFonts w:ascii="Arial" w:hAnsi="Arial" w:cs="Arial"/>
              </w:rPr>
            </w:pPr>
          </w:p>
        </w:tc>
        <w:tc>
          <w:tcPr>
            <w:tcW w:w="626" w:type="pct"/>
            <w:vAlign w:val="center"/>
          </w:tcPr>
          <w:p w14:paraId="04193B27" w14:textId="77777777" w:rsidR="00DD5115" w:rsidRDefault="00DD5115">
            <w:pPr>
              <w:spacing w:before="60" w:after="60"/>
              <w:jc w:val="center"/>
              <w:rPr>
                <w:rFonts w:ascii="Arial" w:hAnsi="Arial" w:cs="Arial"/>
              </w:rPr>
            </w:pPr>
          </w:p>
        </w:tc>
        <w:tc>
          <w:tcPr>
            <w:tcW w:w="622" w:type="pct"/>
            <w:vAlign w:val="center"/>
          </w:tcPr>
          <w:p w14:paraId="56FEFCF7" w14:textId="77777777" w:rsidR="00DD5115" w:rsidRDefault="00DD5115">
            <w:pPr>
              <w:spacing w:before="60" w:after="60"/>
              <w:jc w:val="center"/>
              <w:rPr>
                <w:rFonts w:ascii="Arial" w:hAnsi="Arial" w:cs="Arial"/>
              </w:rPr>
            </w:pPr>
            <w:r>
              <w:rPr>
                <w:rFonts w:ascii="Arial" w:hAnsi="Arial" w:cs="Arial"/>
              </w:rPr>
              <w:t>23</w:t>
            </w:r>
          </w:p>
        </w:tc>
        <w:tc>
          <w:tcPr>
            <w:tcW w:w="626" w:type="pct"/>
            <w:vAlign w:val="center"/>
          </w:tcPr>
          <w:p w14:paraId="0F3B799C" w14:textId="77777777" w:rsidR="00DD5115" w:rsidRDefault="00DD5115">
            <w:pPr>
              <w:spacing w:before="60" w:after="60"/>
              <w:jc w:val="center"/>
              <w:rPr>
                <w:rFonts w:ascii="Arial" w:hAnsi="Arial" w:cs="Arial"/>
              </w:rPr>
            </w:pPr>
          </w:p>
        </w:tc>
        <w:tc>
          <w:tcPr>
            <w:tcW w:w="626" w:type="pct"/>
            <w:vAlign w:val="center"/>
          </w:tcPr>
          <w:p w14:paraId="77B4FC08" w14:textId="77777777" w:rsidR="00DD5115" w:rsidRDefault="00DD5115">
            <w:pPr>
              <w:spacing w:before="60" w:after="60"/>
              <w:jc w:val="center"/>
              <w:rPr>
                <w:rFonts w:ascii="Arial" w:hAnsi="Arial" w:cs="Arial"/>
              </w:rPr>
            </w:pPr>
          </w:p>
        </w:tc>
        <w:tc>
          <w:tcPr>
            <w:tcW w:w="626" w:type="pct"/>
            <w:vAlign w:val="center"/>
          </w:tcPr>
          <w:p w14:paraId="7535BF1B" w14:textId="77777777" w:rsidR="00DD5115" w:rsidRDefault="00DD5115">
            <w:pPr>
              <w:spacing w:before="60" w:after="60"/>
              <w:jc w:val="center"/>
              <w:rPr>
                <w:rFonts w:ascii="Arial" w:hAnsi="Arial" w:cs="Arial"/>
              </w:rPr>
            </w:pPr>
          </w:p>
        </w:tc>
      </w:tr>
      <w:tr w:rsidR="00DD5115" w14:paraId="2CEEF398" w14:textId="77777777">
        <w:tblPrEx>
          <w:tblCellMar>
            <w:top w:w="0" w:type="dxa"/>
            <w:bottom w:w="0" w:type="dxa"/>
          </w:tblCellMar>
        </w:tblPrEx>
        <w:tc>
          <w:tcPr>
            <w:tcW w:w="622" w:type="pct"/>
            <w:vAlign w:val="center"/>
          </w:tcPr>
          <w:p w14:paraId="2D0625CE" w14:textId="77777777" w:rsidR="00DD5115" w:rsidRDefault="00DD5115">
            <w:pPr>
              <w:spacing w:before="60" w:after="60"/>
              <w:jc w:val="center"/>
              <w:rPr>
                <w:rFonts w:ascii="Arial" w:hAnsi="Arial" w:cs="Arial"/>
              </w:rPr>
            </w:pPr>
            <w:r>
              <w:rPr>
                <w:rFonts w:ascii="Arial" w:hAnsi="Arial" w:cs="Arial"/>
              </w:rPr>
              <w:t>8</w:t>
            </w:r>
          </w:p>
        </w:tc>
        <w:tc>
          <w:tcPr>
            <w:tcW w:w="626" w:type="pct"/>
            <w:vAlign w:val="center"/>
          </w:tcPr>
          <w:p w14:paraId="5FE520E8" w14:textId="77777777" w:rsidR="00DD5115" w:rsidRDefault="00DD5115">
            <w:pPr>
              <w:spacing w:before="60" w:after="60"/>
              <w:jc w:val="center"/>
              <w:rPr>
                <w:rFonts w:ascii="Arial" w:hAnsi="Arial" w:cs="Arial"/>
              </w:rPr>
            </w:pPr>
          </w:p>
        </w:tc>
        <w:tc>
          <w:tcPr>
            <w:tcW w:w="626" w:type="pct"/>
            <w:vAlign w:val="center"/>
          </w:tcPr>
          <w:p w14:paraId="742C52A6" w14:textId="77777777" w:rsidR="00DD5115" w:rsidRDefault="00DD5115">
            <w:pPr>
              <w:spacing w:before="60" w:after="60"/>
              <w:jc w:val="center"/>
              <w:rPr>
                <w:rFonts w:ascii="Arial" w:hAnsi="Arial" w:cs="Arial"/>
              </w:rPr>
            </w:pPr>
          </w:p>
        </w:tc>
        <w:tc>
          <w:tcPr>
            <w:tcW w:w="626" w:type="pct"/>
            <w:vAlign w:val="center"/>
          </w:tcPr>
          <w:p w14:paraId="636B997F" w14:textId="77777777" w:rsidR="00DD5115" w:rsidRDefault="00DD5115">
            <w:pPr>
              <w:spacing w:before="60" w:after="60"/>
              <w:jc w:val="center"/>
              <w:rPr>
                <w:rFonts w:ascii="Arial" w:hAnsi="Arial" w:cs="Arial"/>
              </w:rPr>
            </w:pPr>
          </w:p>
        </w:tc>
        <w:tc>
          <w:tcPr>
            <w:tcW w:w="622" w:type="pct"/>
            <w:vAlign w:val="center"/>
          </w:tcPr>
          <w:p w14:paraId="31EC8C42" w14:textId="77777777" w:rsidR="00DD5115" w:rsidRDefault="00DD5115">
            <w:pPr>
              <w:spacing w:before="60" w:after="60"/>
              <w:jc w:val="center"/>
              <w:rPr>
                <w:rFonts w:ascii="Arial" w:hAnsi="Arial" w:cs="Arial"/>
              </w:rPr>
            </w:pPr>
            <w:r>
              <w:rPr>
                <w:rFonts w:ascii="Arial" w:hAnsi="Arial" w:cs="Arial"/>
              </w:rPr>
              <w:t>24</w:t>
            </w:r>
          </w:p>
        </w:tc>
        <w:tc>
          <w:tcPr>
            <w:tcW w:w="626" w:type="pct"/>
            <w:vAlign w:val="center"/>
          </w:tcPr>
          <w:p w14:paraId="5ACD81C3" w14:textId="77777777" w:rsidR="00DD5115" w:rsidRDefault="00DD5115">
            <w:pPr>
              <w:spacing w:before="60" w:after="60"/>
              <w:jc w:val="center"/>
              <w:rPr>
                <w:rFonts w:ascii="Arial" w:hAnsi="Arial" w:cs="Arial"/>
              </w:rPr>
            </w:pPr>
          </w:p>
        </w:tc>
        <w:tc>
          <w:tcPr>
            <w:tcW w:w="626" w:type="pct"/>
            <w:vAlign w:val="center"/>
          </w:tcPr>
          <w:p w14:paraId="18F8021D" w14:textId="77777777" w:rsidR="00DD5115" w:rsidRDefault="00DD5115">
            <w:pPr>
              <w:spacing w:before="60" w:after="60"/>
              <w:jc w:val="center"/>
              <w:rPr>
                <w:rFonts w:ascii="Arial" w:hAnsi="Arial" w:cs="Arial"/>
              </w:rPr>
            </w:pPr>
          </w:p>
        </w:tc>
        <w:tc>
          <w:tcPr>
            <w:tcW w:w="626" w:type="pct"/>
            <w:vAlign w:val="center"/>
          </w:tcPr>
          <w:p w14:paraId="7D75D811" w14:textId="77777777" w:rsidR="00DD5115" w:rsidRDefault="00DD5115">
            <w:pPr>
              <w:spacing w:before="60" w:after="60"/>
              <w:jc w:val="center"/>
              <w:rPr>
                <w:rFonts w:ascii="Arial" w:hAnsi="Arial" w:cs="Arial"/>
              </w:rPr>
            </w:pPr>
          </w:p>
        </w:tc>
      </w:tr>
      <w:tr w:rsidR="00DD5115" w14:paraId="5364EB37" w14:textId="77777777">
        <w:tblPrEx>
          <w:tblCellMar>
            <w:top w:w="0" w:type="dxa"/>
            <w:bottom w:w="0" w:type="dxa"/>
          </w:tblCellMar>
        </w:tblPrEx>
        <w:tc>
          <w:tcPr>
            <w:tcW w:w="622" w:type="pct"/>
            <w:vAlign w:val="center"/>
          </w:tcPr>
          <w:p w14:paraId="6603EBF4" w14:textId="77777777" w:rsidR="00DD5115" w:rsidRDefault="00DD5115">
            <w:pPr>
              <w:spacing w:before="60" w:after="60"/>
              <w:jc w:val="center"/>
              <w:rPr>
                <w:rFonts w:ascii="Arial" w:hAnsi="Arial" w:cs="Arial"/>
              </w:rPr>
            </w:pPr>
            <w:r>
              <w:rPr>
                <w:rFonts w:ascii="Arial" w:hAnsi="Arial" w:cs="Arial"/>
              </w:rPr>
              <w:t>9</w:t>
            </w:r>
          </w:p>
        </w:tc>
        <w:tc>
          <w:tcPr>
            <w:tcW w:w="626" w:type="pct"/>
            <w:vAlign w:val="center"/>
          </w:tcPr>
          <w:p w14:paraId="3F7FD265" w14:textId="77777777" w:rsidR="00DD5115" w:rsidRDefault="00DD5115">
            <w:pPr>
              <w:spacing w:before="60" w:after="60"/>
              <w:jc w:val="center"/>
              <w:rPr>
                <w:rFonts w:ascii="Arial" w:hAnsi="Arial" w:cs="Arial"/>
              </w:rPr>
            </w:pPr>
          </w:p>
        </w:tc>
        <w:tc>
          <w:tcPr>
            <w:tcW w:w="626" w:type="pct"/>
            <w:vAlign w:val="center"/>
          </w:tcPr>
          <w:p w14:paraId="25B755F8" w14:textId="77777777" w:rsidR="00DD5115" w:rsidRDefault="00DD5115">
            <w:pPr>
              <w:spacing w:before="60" w:after="60"/>
              <w:jc w:val="center"/>
              <w:rPr>
                <w:rFonts w:ascii="Arial" w:hAnsi="Arial" w:cs="Arial"/>
              </w:rPr>
            </w:pPr>
          </w:p>
        </w:tc>
        <w:tc>
          <w:tcPr>
            <w:tcW w:w="626" w:type="pct"/>
            <w:vAlign w:val="center"/>
          </w:tcPr>
          <w:p w14:paraId="0569C671" w14:textId="77777777" w:rsidR="00DD5115" w:rsidRDefault="00DD5115">
            <w:pPr>
              <w:spacing w:before="60" w:after="60"/>
              <w:jc w:val="center"/>
              <w:rPr>
                <w:rFonts w:ascii="Arial" w:hAnsi="Arial" w:cs="Arial"/>
              </w:rPr>
            </w:pPr>
          </w:p>
        </w:tc>
        <w:tc>
          <w:tcPr>
            <w:tcW w:w="622" w:type="pct"/>
            <w:vAlign w:val="center"/>
          </w:tcPr>
          <w:p w14:paraId="45EE8B22" w14:textId="77777777" w:rsidR="00DD5115" w:rsidRDefault="00DD5115">
            <w:pPr>
              <w:spacing w:before="60" w:after="60"/>
              <w:jc w:val="center"/>
              <w:rPr>
                <w:rFonts w:ascii="Arial" w:hAnsi="Arial" w:cs="Arial"/>
              </w:rPr>
            </w:pPr>
            <w:r>
              <w:rPr>
                <w:rFonts w:ascii="Arial" w:hAnsi="Arial" w:cs="Arial"/>
              </w:rPr>
              <w:t>25</w:t>
            </w:r>
          </w:p>
        </w:tc>
        <w:tc>
          <w:tcPr>
            <w:tcW w:w="626" w:type="pct"/>
            <w:vAlign w:val="center"/>
          </w:tcPr>
          <w:p w14:paraId="6B5C6606" w14:textId="77777777" w:rsidR="00DD5115" w:rsidRDefault="00DD5115">
            <w:pPr>
              <w:spacing w:before="60" w:after="60"/>
              <w:jc w:val="center"/>
              <w:rPr>
                <w:rFonts w:ascii="Arial" w:hAnsi="Arial" w:cs="Arial"/>
              </w:rPr>
            </w:pPr>
          </w:p>
        </w:tc>
        <w:tc>
          <w:tcPr>
            <w:tcW w:w="626" w:type="pct"/>
            <w:vAlign w:val="center"/>
          </w:tcPr>
          <w:p w14:paraId="52C2E9BE" w14:textId="77777777" w:rsidR="00DD5115" w:rsidRDefault="00DD5115">
            <w:pPr>
              <w:spacing w:before="60" w:after="60"/>
              <w:jc w:val="center"/>
              <w:rPr>
                <w:rFonts w:ascii="Arial" w:hAnsi="Arial" w:cs="Arial"/>
              </w:rPr>
            </w:pPr>
          </w:p>
        </w:tc>
        <w:tc>
          <w:tcPr>
            <w:tcW w:w="626" w:type="pct"/>
            <w:vAlign w:val="center"/>
          </w:tcPr>
          <w:p w14:paraId="1A8DF7B7" w14:textId="77777777" w:rsidR="00DD5115" w:rsidRDefault="00DD5115">
            <w:pPr>
              <w:spacing w:before="60" w:after="60"/>
              <w:jc w:val="center"/>
              <w:rPr>
                <w:rFonts w:ascii="Arial" w:hAnsi="Arial" w:cs="Arial"/>
              </w:rPr>
            </w:pPr>
          </w:p>
        </w:tc>
      </w:tr>
      <w:tr w:rsidR="00DD5115" w14:paraId="4F7A37B8" w14:textId="77777777">
        <w:tblPrEx>
          <w:tblCellMar>
            <w:top w:w="0" w:type="dxa"/>
            <w:bottom w:w="0" w:type="dxa"/>
          </w:tblCellMar>
        </w:tblPrEx>
        <w:tc>
          <w:tcPr>
            <w:tcW w:w="622" w:type="pct"/>
            <w:vAlign w:val="center"/>
          </w:tcPr>
          <w:p w14:paraId="61A07E9C" w14:textId="77777777" w:rsidR="00DD5115" w:rsidRDefault="00DD5115">
            <w:pPr>
              <w:spacing w:before="60" w:after="60"/>
              <w:jc w:val="center"/>
              <w:rPr>
                <w:rFonts w:ascii="Arial" w:hAnsi="Arial" w:cs="Arial"/>
              </w:rPr>
            </w:pPr>
            <w:r>
              <w:rPr>
                <w:rFonts w:ascii="Arial" w:hAnsi="Arial" w:cs="Arial"/>
              </w:rPr>
              <w:t>10</w:t>
            </w:r>
          </w:p>
        </w:tc>
        <w:tc>
          <w:tcPr>
            <w:tcW w:w="626" w:type="pct"/>
            <w:vAlign w:val="center"/>
          </w:tcPr>
          <w:p w14:paraId="65261A82" w14:textId="77777777" w:rsidR="00DD5115" w:rsidRDefault="00DD5115">
            <w:pPr>
              <w:spacing w:before="60" w:after="60"/>
              <w:jc w:val="center"/>
              <w:rPr>
                <w:rFonts w:ascii="Arial" w:hAnsi="Arial" w:cs="Arial"/>
              </w:rPr>
            </w:pPr>
          </w:p>
        </w:tc>
        <w:tc>
          <w:tcPr>
            <w:tcW w:w="626" w:type="pct"/>
            <w:vAlign w:val="center"/>
          </w:tcPr>
          <w:p w14:paraId="01D3E664" w14:textId="77777777" w:rsidR="00DD5115" w:rsidRDefault="00DD5115">
            <w:pPr>
              <w:spacing w:before="60" w:after="60"/>
              <w:jc w:val="center"/>
              <w:rPr>
                <w:rFonts w:ascii="Arial" w:hAnsi="Arial" w:cs="Arial"/>
              </w:rPr>
            </w:pPr>
          </w:p>
        </w:tc>
        <w:tc>
          <w:tcPr>
            <w:tcW w:w="626" w:type="pct"/>
            <w:vAlign w:val="center"/>
          </w:tcPr>
          <w:p w14:paraId="393A32CA" w14:textId="77777777" w:rsidR="00DD5115" w:rsidRDefault="00DD5115">
            <w:pPr>
              <w:spacing w:before="60" w:after="60"/>
              <w:jc w:val="center"/>
              <w:rPr>
                <w:rFonts w:ascii="Arial" w:hAnsi="Arial" w:cs="Arial"/>
              </w:rPr>
            </w:pPr>
          </w:p>
        </w:tc>
        <w:tc>
          <w:tcPr>
            <w:tcW w:w="622" w:type="pct"/>
            <w:vAlign w:val="center"/>
          </w:tcPr>
          <w:p w14:paraId="08BB4C86" w14:textId="77777777" w:rsidR="00DD5115" w:rsidRDefault="00DD5115">
            <w:pPr>
              <w:spacing w:before="60" w:after="60"/>
              <w:jc w:val="center"/>
              <w:rPr>
                <w:rFonts w:ascii="Arial" w:hAnsi="Arial" w:cs="Arial"/>
              </w:rPr>
            </w:pPr>
            <w:r>
              <w:rPr>
                <w:rFonts w:ascii="Arial" w:hAnsi="Arial" w:cs="Arial"/>
              </w:rPr>
              <w:t>26</w:t>
            </w:r>
          </w:p>
        </w:tc>
        <w:tc>
          <w:tcPr>
            <w:tcW w:w="626" w:type="pct"/>
            <w:vAlign w:val="center"/>
          </w:tcPr>
          <w:p w14:paraId="147372B2" w14:textId="77777777" w:rsidR="00DD5115" w:rsidRDefault="00DD5115">
            <w:pPr>
              <w:spacing w:before="60" w:after="60"/>
              <w:jc w:val="center"/>
              <w:rPr>
                <w:rFonts w:ascii="Arial" w:hAnsi="Arial" w:cs="Arial"/>
              </w:rPr>
            </w:pPr>
          </w:p>
        </w:tc>
        <w:tc>
          <w:tcPr>
            <w:tcW w:w="626" w:type="pct"/>
            <w:vAlign w:val="center"/>
          </w:tcPr>
          <w:p w14:paraId="2C03CB1E" w14:textId="77777777" w:rsidR="00DD5115" w:rsidRDefault="00DD5115">
            <w:pPr>
              <w:spacing w:before="60" w:after="60"/>
              <w:jc w:val="center"/>
              <w:rPr>
                <w:rFonts w:ascii="Arial" w:hAnsi="Arial" w:cs="Arial"/>
              </w:rPr>
            </w:pPr>
          </w:p>
        </w:tc>
        <w:tc>
          <w:tcPr>
            <w:tcW w:w="626" w:type="pct"/>
            <w:vAlign w:val="center"/>
          </w:tcPr>
          <w:p w14:paraId="2893F712" w14:textId="77777777" w:rsidR="00DD5115" w:rsidRDefault="00DD5115">
            <w:pPr>
              <w:spacing w:before="60" w:after="60"/>
              <w:jc w:val="center"/>
              <w:rPr>
                <w:rFonts w:ascii="Arial" w:hAnsi="Arial" w:cs="Arial"/>
              </w:rPr>
            </w:pPr>
          </w:p>
        </w:tc>
      </w:tr>
      <w:tr w:rsidR="00DD5115" w14:paraId="6BC320F3" w14:textId="77777777">
        <w:tblPrEx>
          <w:tblCellMar>
            <w:top w:w="0" w:type="dxa"/>
            <w:bottom w:w="0" w:type="dxa"/>
          </w:tblCellMar>
        </w:tblPrEx>
        <w:tc>
          <w:tcPr>
            <w:tcW w:w="622" w:type="pct"/>
            <w:vAlign w:val="center"/>
          </w:tcPr>
          <w:p w14:paraId="1EB860F1" w14:textId="77777777" w:rsidR="00DD5115" w:rsidRDefault="00DD5115">
            <w:pPr>
              <w:spacing w:before="60" w:after="60"/>
              <w:jc w:val="center"/>
              <w:rPr>
                <w:rFonts w:ascii="Arial" w:hAnsi="Arial" w:cs="Arial"/>
              </w:rPr>
            </w:pPr>
            <w:r>
              <w:rPr>
                <w:rFonts w:ascii="Arial" w:hAnsi="Arial" w:cs="Arial"/>
              </w:rPr>
              <w:t>11</w:t>
            </w:r>
          </w:p>
        </w:tc>
        <w:tc>
          <w:tcPr>
            <w:tcW w:w="626" w:type="pct"/>
            <w:vAlign w:val="center"/>
          </w:tcPr>
          <w:p w14:paraId="226BC1E3" w14:textId="77777777" w:rsidR="00DD5115" w:rsidRDefault="00DD5115">
            <w:pPr>
              <w:spacing w:before="60" w:after="60"/>
              <w:jc w:val="center"/>
              <w:rPr>
                <w:rFonts w:ascii="Arial" w:hAnsi="Arial" w:cs="Arial"/>
              </w:rPr>
            </w:pPr>
          </w:p>
        </w:tc>
        <w:tc>
          <w:tcPr>
            <w:tcW w:w="626" w:type="pct"/>
            <w:vAlign w:val="center"/>
          </w:tcPr>
          <w:p w14:paraId="1AF9EE1E" w14:textId="77777777" w:rsidR="00DD5115" w:rsidRDefault="00DD5115">
            <w:pPr>
              <w:spacing w:before="60" w:after="60"/>
              <w:jc w:val="center"/>
              <w:rPr>
                <w:rFonts w:ascii="Arial" w:hAnsi="Arial" w:cs="Arial"/>
              </w:rPr>
            </w:pPr>
          </w:p>
        </w:tc>
        <w:tc>
          <w:tcPr>
            <w:tcW w:w="626" w:type="pct"/>
            <w:vAlign w:val="center"/>
          </w:tcPr>
          <w:p w14:paraId="0130C7C6" w14:textId="77777777" w:rsidR="00DD5115" w:rsidRDefault="00DD5115">
            <w:pPr>
              <w:spacing w:before="60" w:after="60"/>
              <w:jc w:val="center"/>
              <w:rPr>
                <w:rFonts w:ascii="Arial" w:hAnsi="Arial" w:cs="Arial"/>
              </w:rPr>
            </w:pPr>
          </w:p>
        </w:tc>
        <w:tc>
          <w:tcPr>
            <w:tcW w:w="622" w:type="pct"/>
            <w:vAlign w:val="center"/>
          </w:tcPr>
          <w:p w14:paraId="476CA65C" w14:textId="77777777" w:rsidR="00DD5115" w:rsidRDefault="00DD5115">
            <w:pPr>
              <w:spacing w:before="60" w:after="60"/>
              <w:jc w:val="center"/>
              <w:rPr>
                <w:rFonts w:ascii="Arial" w:hAnsi="Arial" w:cs="Arial"/>
              </w:rPr>
            </w:pPr>
            <w:r>
              <w:rPr>
                <w:rFonts w:ascii="Arial" w:hAnsi="Arial" w:cs="Arial"/>
              </w:rPr>
              <w:t>27</w:t>
            </w:r>
          </w:p>
        </w:tc>
        <w:tc>
          <w:tcPr>
            <w:tcW w:w="626" w:type="pct"/>
            <w:vAlign w:val="center"/>
          </w:tcPr>
          <w:p w14:paraId="2E36F070" w14:textId="77777777" w:rsidR="00DD5115" w:rsidRDefault="00DD5115">
            <w:pPr>
              <w:spacing w:before="60" w:after="60"/>
              <w:jc w:val="center"/>
              <w:rPr>
                <w:rFonts w:ascii="Arial" w:hAnsi="Arial" w:cs="Arial"/>
              </w:rPr>
            </w:pPr>
          </w:p>
        </w:tc>
        <w:tc>
          <w:tcPr>
            <w:tcW w:w="626" w:type="pct"/>
            <w:vAlign w:val="center"/>
          </w:tcPr>
          <w:p w14:paraId="0CB2D5E7" w14:textId="77777777" w:rsidR="00DD5115" w:rsidRDefault="00DD5115">
            <w:pPr>
              <w:spacing w:before="60" w:after="60"/>
              <w:jc w:val="center"/>
              <w:rPr>
                <w:rFonts w:ascii="Arial" w:hAnsi="Arial" w:cs="Arial"/>
              </w:rPr>
            </w:pPr>
          </w:p>
        </w:tc>
        <w:tc>
          <w:tcPr>
            <w:tcW w:w="626" w:type="pct"/>
            <w:vAlign w:val="center"/>
          </w:tcPr>
          <w:p w14:paraId="43C4B0E5" w14:textId="77777777" w:rsidR="00DD5115" w:rsidRDefault="00DD5115">
            <w:pPr>
              <w:spacing w:before="60" w:after="60"/>
              <w:jc w:val="center"/>
              <w:rPr>
                <w:rFonts w:ascii="Arial" w:hAnsi="Arial" w:cs="Arial"/>
              </w:rPr>
            </w:pPr>
          </w:p>
        </w:tc>
      </w:tr>
      <w:tr w:rsidR="00DD5115" w14:paraId="37AB0E10" w14:textId="77777777">
        <w:tblPrEx>
          <w:tblCellMar>
            <w:top w:w="0" w:type="dxa"/>
            <w:bottom w:w="0" w:type="dxa"/>
          </w:tblCellMar>
        </w:tblPrEx>
        <w:tc>
          <w:tcPr>
            <w:tcW w:w="622" w:type="pct"/>
            <w:vAlign w:val="center"/>
          </w:tcPr>
          <w:p w14:paraId="37D3E95D" w14:textId="77777777" w:rsidR="00DD5115" w:rsidRDefault="00DD5115">
            <w:pPr>
              <w:spacing w:before="60" w:after="60"/>
              <w:jc w:val="center"/>
              <w:rPr>
                <w:rFonts w:ascii="Arial" w:hAnsi="Arial" w:cs="Arial"/>
              </w:rPr>
            </w:pPr>
            <w:r>
              <w:rPr>
                <w:rFonts w:ascii="Arial" w:hAnsi="Arial" w:cs="Arial"/>
              </w:rPr>
              <w:lastRenderedPageBreak/>
              <w:t>12</w:t>
            </w:r>
          </w:p>
        </w:tc>
        <w:tc>
          <w:tcPr>
            <w:tcW w:w="626" w:type="pct"/>
            <w:vAlign w:val="center"/>
          </w:tcPr>
          <w:p w14:paraId="57AC5B97" w14:textId="77777777" w:rsidR="00DD5115" w:rsidRDefault="00DD5115">
            <w:pPr>
              <w:spacing w:before="60" w:after="60"/>
              <w:jc w:val="center"/>
              <w:rPr>
                <w:rFonts w:ascii="Arial" w:hAnsi="Arial" w:cs="Arial"/>
              </w:rPr>
            </w:pPr>
          </w:p>
        </w:tc>
        <w:tc>
          <w:tcPr>
            <w:tcW w:w="626" w:type="pct"/>
            <w:vAlign w:val="center"/>
          </w:tcPr>
          <w:p w14:paraId="0A42A2A6" w14:textId="77777777" w:rsidR="00DD5115" w:rsidRDefault="00DD5115">
            <w:pPr>
              <w:spacing w:before="60" w:after="60"/>
              <w:jc w:val="center"/>
              <w:rPr>
                <w:rFonts w:ascii="Arial" w:hAnsi="Arial" w:cs="Arial"/>
              </w:rPr>
            </w:pPr>
          </w:p>
        </w:tc>
        <w:tc>
          <w:tcPr>
            <w:tcW w:w="626" w:type="pct"/>
            <w:vAlign w:val="center"/>
          </w:tcPr>
          <w:p w14:paraId="39667845" w14:textId="77777777" w:rsidR="00DD5115" w:rsidRDefault="00DD5115">
            <w:pPr>
              <w:spacing w:before="60" w:after="60"/>
              <w:jc w:val="center"/>
              <w:rPr>
                <w:rFonts w:ascii="Arial" w:hAnsi="Arial" w:cs="Arial"/>
              </w:rPr>
            </w:pPr>
          </w:p>
        </w:tc>
        <w:tc>
          <w:tcPr>
            <w:tcW w:w="622" w:type="pct"/>
            <w:vAlign w:val="center"/>
          </w:tcPr>
          <w:p w14:paraId="2B20D139" w14:textId="77777777" w:rsidR="00DD5115" w:rsidRDefault="00DD5115">
            <w:pPr>
              <w:spacing w:before="60" w:after="60"/>
              <w:jc w:val="center"/>
              <w:rPr>
                <w:rFonts w:ascii="Arial" w:hAnsi="Arial" w:cs="Arial"/>
              </w:rPr>
            </w:pPr>
            <w:r>
              <w:rPr>
                <w:rFonts w:ascii="Arial" w:hAnsi="Arial" w:cs="Arial"/>
              </w:rPr>
              <w:t>28</w:t>
            </w:r>
          </w:p>
        </w:tc>
        <w:tc>
          <w:tcPr>
            <w:tcW w:w="626" w:type="pct"/>
            <w:vAlign w:val="center"/>
          </w:tcPr>
          <w:p w14:paraId="25074F9A" w14:textId="77777777" w:rsidR="00DD5115" w:rsidRDefault="00DD5115">
            <w:pPr>
              <w:spacing w:before="60" w:after="60"/>
              <w:jc w:val="center"/>
              <w:rPr>
                <w:rFonts w:ascii="Arial" w:hAnsi="Arial" w:cs="Arial"/>
              </w:rPr>
            </w:pPr>
          </w:p>
        </w:tc>
        <w:tc>
          <w:tcPr>
            <w:tcW w:w="626" w:type="pct"/>
            <w:vAlign w:val="center"/>
          </w:tcPr>
          <w:p w14:paraId="24857CE5" w14:textId="77777777" w:rsidR="00DD5115" w:rsidRDefault="00DD5115">
            <w:pPr>
              <w:spacing w:before="60" w:after="60"/>
              <w:jc w:val="center"/>
              <w:rPr>
                <w:rFonts w:ascii="Arial" w:hAnsi="Arial" w:cs="Arial"/>
              </w:rPr>
            </w:pPr>
          </w:p>
        </w:tc>
        <w:tc>
          <w:tcPr>
            <w:tcW w:w="626" w:type="pct"/>
            <w:vAlign w:val="center"/>
          </w:tcPr>
          <w:p w14:paraId="30152EA4" w14:textId="77777777" w:rsidR="00DD5115" w:rsidRDefault="00DD5115">
            <w:pPr>
              <w:spacing w:before="60" w:after="60"/>
              <w:jc w:val="center"/>
              <w:rPr>
                <w:rFonts w:ascii="Arial" w:hAnsi="Arial" w:cs="Arial"/>
              </w:rPr>
            </w:pPr>
          </w:p>
        </w:tc>
      </w:tr>
      <w:tr w:rsidR="00DD5115" w14:paraId="76DC846E" w14:textId="77777777">
        <w:tblPrEx>
          <w:tblCellMar>
            <w:top w:w="0" w:type="dxa"/>
            <w:bottom w:w="0" w:type="dxa"/>
          </w:tblCellMar>
        </w:tblPrEx>
        <w:tc>
          <w:tcPr>
            <w:tcW w:w="622" w:type="pct"/>
            <w:vAlign w:val="center"/>
          </w:tcPr>
          <w:p w14:paraId="38475667" w14:textId="77777777" w:rsidR="00DD5115" w:rsidRDefault="00DD5115">
            <w:pPr>
              <w:spacing w:before="60" w:after="60"/>
              <w:jc w:val="center"/>
              <w:rPr>
                <w:rFonts w:ascii="Arial" w:hAnsi="Arial" w:cs="Arial"/>
              </w:rPr>
            </w:pPr>
            <w:r>
              <w:rPr>
                <w:rFonts w:ascii="Arial" w:hAnsi="Arial" w:cs="Arial"/>
              </w:rPr>
              <w:t>13</w:t>
            </w:r>
          </w:p>
        </w:tc>
        <w:tc>
          <w:tcPr>
            <w:tcW w:w="626" w:type="pct"/>
            <w:vAlign w:val="center"/>
          </w:tcPr>
          <w:p w14:paraId="23CA780C" w14:textId="77777777" w:rsidR="00DD5115" w:rsidRDefault="00DD5115">
            <w:pPr>
              <w:spacing w:before="60" w:after="60"/>
              <w:jc w:val="center"/>
              <w:rPr>
                <w:rFonts w:ascii="Arial" w:hAnsi="Arial" w:cs="Arial"/>
              </w:rPr>
            </w:pPr>
          </w:p>
        </w:tc>
        <w:tc>
          <w:tcPr>
            <w:tcW w:w="626" w:type="pct"/>
            <w:vAlign w:val="center"/>
          </w:tcPr>
          <w:p w14:paraId="296C3AE7" w14:textId="77777777" w:rsidR="00DD5115" w:rsidRDefault="00DD5115">
            <w:pPr>
              <w:spacing w:before="60" w:after="60"/>
              <w:jc w:val="center"/>
              <w:rPr>
                <w:rFonts w:ascii="Arial" w:hAnsi="Arial" w:cs="Arial"/>
              </w:rPr>
            </w:pPr>
          </w:p>
        </w:tc>
        <w:tc>
          <w:tcPr>
            <w:tcW w:w="626" w:type="pct"/>
            <w:vAlign w:val="center"/>
          </w:tcPr>
          <w:p w14:paraId="381C81E4" w14:textId="77777777" w:rsidR="00DD5115" w:rsidRDefault="00DD5115">
            <w:pPr>
              <w:spacing w:before="60" w:after="60"/>
              <w:jc w:val="center"/>
              <w:rPr>
                <w:rFonts w:ascii="Arial" w:hAnsi="Arial" w:cs="Arial"/>
              </w:rPr>
            </w:pPr>
          </w:p>
        </w:tc>
        <w:tc>
          <w:tcPr>
            <w:tcW w:w="622" w:type="pct"/>
            <w:vAlign w:val="center"/>
          </w:tcPr>
          <w:p w14:paraId="38AFD6BA" w14:textId="77777777" w:rsidR="00DD5115" w:rsidRDefault="00DD5115">
            <w:pPr>
              <w:spacing w:before="60" w:after="60"/>
              <w:jc w:val="center"/>
              <w:rPr>
                <w:rFonts w:ascii="Arial" w:hAnsi="Arial" w:cs="Arial"/>
              </w:rPr>
            </w:pPr>
            <w:r>
              <w:rPr>
                <w:rFonts w:ascii="Arial" w:hAnsi="Arial" w:cs="Arial"/>
              </w:rPr>
              <w:t>29</w:t>
            </w:r>
          </w:p>
        </w:tc>
        <w:tc>
          <w:tcPr>
            <w:tcW w:w="626" w:type="pct"/>
            <w:vAlign w:val="center"/>
          </w:tcPr>
          <w:p w14:paraId="4CCD81AD" w14:textId="77777777" w:rsidR="00DD5115" w:rsidRDefault="00DD5115">
            <w:pPr>
              <w:spacing w:before="60" w:after="60"/>
              <w:jc w:val="center"/>
              <w:rPr>
                <w:rFonts w:ascii="Arial" w:hAnsi="Arial" w:cs="Arial"/>
              </w:rPr>
            </w:pPr>
          </w:p>
        </w:tc>
        <w:tc>
          <w:tcPr>
            <w:tcW w:w="626" w:type="pct"/>
            <w:vAlign w:val="center"/>
          </w:tcPr>
          <w:p w14:paraId="02F4971A" w14:textId="77777777" w:rsidR="00DD5115" w:rsidRDefault="00DD5115">
            <w:pPr>
              <w:spacing w:before="60" w:after="60"/>
              <w:jc w:val="center"/>
              <w:rPr>
                <w:rFonts w:ascii="Arial" w:hAnsi="Arial" w:cs="Arial"/>
              </w:rPr>
            </w:pPr>
          </w:p>
        </w:tc>
        <w:tc>
          <w:tcPr>
            <w:tcW w:w="626" w:type="pct"/>
            <w:vAlign w:val="center"/>
          </w:tcPr>
          <w:p w14:paraId="7C557E55" w14:textId="77777777" w:rsidR="00DD5115" w:rsidRDefault="00DD5115">
            <w:pPr>
              <w:spacing w:before="60" w:after="60"/>
              <w:jc w:val="center"/>
              <w:rPr>
                <w:rFonts w:ascii="Arial" w:hAnsi="Arial" w:cs="Arial"/>
              </w:rPr>
            </w:pPr>
          </w:p>
        </w:tc>
      </w:tr>
      <w:tr w:rsidR="00DD5115" w14:paraId="639ECC86" w14:textId="77777777">
        <w:tblPrEx>
          <w:tblCellMar>
            <w:top w:w="0" w:type="dxa"/>
            <w:bottom w:w="0" w:type="dxa"/>
          </w:tblCellMar>
        </w:tblPrEx>
        <w:tc>
          <w:tcPr>
            <w:tcW w:w="622" w:type="pct"/>
            <w:vAlign w:val="center"/>
          </w:tcPr>
          <w:p w14:paraId="04D162FB" w14:textId="77777777" w:rsidR="00DD5115" w:rsidRDefault="00DD5115">
            <w:pPr>
              <w:spacing w:before="60" w:after="60"/>
              <w:jc w:val="center"/>
              <w:rPr>
                <w:rFonts w:ascii="Arial" w:hAnsi="Arial" w:cs="Arial"/>
              </w:rPr>
            </w:pPr>
            <w:r>
              <w:rPr>
                <w:rFonts w:ascii="Arial" w:hAnsi="Arial" w:cs="Arial"/>
              </w:rPr>
              <w:t>14</w:t>
            </w:r>
          </w:p>
        </w:tc>
        <w:tc>
          <w:tcPr>
            <w:tcW w:w="626" w:type="pct"/>
            <w:vAlign w:val="center"/>
          </w:tcPr>
          <w:p w14:paraId="6FCEE3C3" w14:textId="77777777" w:rsidR="00DD5115" w:rsidRDefault="00DD5115">
            <w:pPr>
              <w:spacing w:before="60" w:after="60"/>
              <w:jc w:val="center"/>
              <w:rPr>
                <w:rFonts w:ascii="Arial" w:hAnsi="Arial" w:cs="Arial"/>
              </w:rPr>
            </w:pPr>
          </w:p>
        </w:tc>
        <w:tc>
          <w:tcPr>
            <w:tcW w:w="626" w:type="pct"/>
            <w:vAlign w:val="center"/>
          </w:tcPr>
          <w:p w14:paraId="6F04B2F6" w14:textId="77777777" w:rsidR="00DD5115" w:rsidRDefault="00DD5115">
            <w:pPr>
              <w:spacing w:before="60" w:after="60"/>
              <w:jc w:val="center"/>
              <w:rPr>
                <w:rFonts w:ascii="Arial" w:hAnsi="Arial" w:cs="Arial"/>
              </w:rPr>
            </w:pPr>
          </w:p>
        </w:tc>
        <w:tc>
          <w:tcPr>
            <w:tcW w:w="626" w:type="pct"/>
            <w:vAlign w:val="center"/>
          </w:tcPr>
          <w:p w14:paraId="225282C7" w14:textId="77777777" w:rsidR="00DD5115" w:rsidRDefault="00DD5115">
            <w:pPr>
              <w:spacing w:before="60" w:after="60"/>
              <w:jc w:val="center"/>
              <w:rPr>
                <w:rFonts w:ascii="Arial" w:hAnsi="Arial" w:cs="Arial"/>
              </w:rPr>
            </w:pPr>
          </w:p>
        </w:tc>
        <w:tc>
          <w:tcPr>
            <w:tcW w:w="622" w:type="pct"/>
            <w:vAlign w:val="center"/>
          </w:tcPr>
          <w:p w14:paraId="526FC610" w14:textId="77777777" w:rsidR="00DD5115" w:rsidRDefault="00DD5115">
            <w:pPr>
              <w:spacing w:before="60" w:after="60"/>
              <w:jc w:val="center"/>
              <w:rPr>
                <w:rFonts w:ascii="Arial" w:hAnsi="Arial" w:cs="Arial"/>
              </w:rPr>
            </w:pPr>
            <w:r>
              <w:rPr>
                <w:rFonts w:ascii="Arial" w:hAnsi="Arial" w:cs="Arial"/>
              </w:rPr>
              <w:t>30</w:t>
            </w:r>
          </w:p>
        </w:tc>
        <w:tc>
          <w:tcPr>
            <w:tcW w:w="626" w:type="pct"/>
            <w:vAlign w:val="center"/>
          </w:tcPr>
          <w:p w14:paraId="250E2F60" w14:textId="77777777" w:rsidR="00DD5115" w:rsidRDefault="00DD5115">
            <w:pPr>
              <w:spacing w:before="60" w:after="60"/>
              <w:jc w:val="center"/>
              <w:rPr>
                <w:rFonts w:ascii="Arial" w:hAnsi="Arial" w:cs="Arial"/>
              </w:rPr>
            </w:pPr>
          </w:p>
        </w:tc>
        <w:tc>
          <w:tcPr>
            <w:tcW w:w="626" w:type="pct"/>
            <w:vAlign w:val="center"/>
          </w:tcPr>
          <w:p w14:paraId="2C3C4E5E" w14:textId="77777777" w:rsidR="00DD5115" w:rsidRDefault="00DD5115">
            <w:pPr>
              <w:spacing w:before="60" w:after="60"/>
              <w:jc w:val="center"/>
              <w:rPr>
                <w:rFonts w:ascii="Arial" w:hAnsi="Arial" w:cs="Arial"/>
              </w:rPr>
            </w:pPr>
          </w:p>
        </w:tc>
        <w:tc>
          <w:tcPr>
            <w:tcW w:w="626" w:type="pct"/>
            <w:vAlign w:val="center"/>
          </w:tcPr>
          <w:p w14:paraId="2097337B" w14:textId="77777777" w:rsidR="00DD5115" w:rsidRDefault="00DD5115">
            <w:pPr>
              <w:spacing w:before="60" w:after="60"/>
              <w:jc w:val="center"/>
              <w:rPr>
                <w:rFonts w:ascii="Arial" w:hAnsi="Arial" w:cs="Arial"/>
              </w:rPr>
            </w:pPr>
          </w:p>
        </w:tc>
      </w:tr>
      <w:tr w:rsidR="00DD5115" w14:paraId="5711AFFB" w14:textId="77777777">
        <w:tblPrEx>
          <w:tblCellMar>
            <w:top w:w="0" w:type="dxa"/>
            <w:bottom w:w="0" w:type="dxa"/>
          </w:tblCellMar>
        </w:tblPrEx>
        <w:tc>
          <w:tcPr>
            <w:tcW w:w="622" w:type="pct"/>
            <w:vAlign w:val="center"/>
          </w:tcPr>
          <w:p w14:paraId="5E191E86" w14:textId="77777777" w:rsidR="00DD5115" w:rsidRDefault="00DD5115">
            <w:pPr>
              <w:spacing w:before="60" w:after="60"/>
              <w:jc w:val="center"/>
              <w:rPr>
                <w:rFonts w:ascii="Arial" w:hAnsi="Arial" w:cs="Arial"/>
              </w:rPr>
            </w:pPr>
            <w:r>
              <w:rPr>
                <w:rFonts w:ascii="Arial" w:hAnsi="Arial" w:cs="Arial"/>
              </w:rPr>
              <w:t>15</w:t>
            </w:r>
          </w:p>
        </w:tc>
        <w:tc>
          <w:tcPr>
            <w:tcW w:w="626" w:type="pct"/>
            <w:vAlign w:val="center"/>
          </w:tcPr>
          <w:p w14:paraId="04B4DF76" w14:textId="77777777" w:rsidR="00DD5115" w:rsidRDefault="00DD5115">
            <w:pPr>
              <w:spacing w:before="60" w:after="60"/>
              <w:jc w:val="center"/>
              <w:rPr>
                <w:rFonts w:ascii="Arial" w:hAnsi="Arial" w:cs="Arial"/>
              </w:rPr>
            </w:pPr>
          </w:p>
        </w:tc>
        <w:tc>
          <w:tcPr>
            <w:tcW w:w="626" w:type="pct"/>
            <w:vAlign w:val="center"/>
          </w:tcPr>
          <w:p w14:paraId="29ED711C" w14:textId="77777777" w:rsidR="00DD5115" w:rsidRDefault="00DD5115">
            <w:pPr>
              <w:spacing w:before="60" w:after="60"/>
              <w:jc w:val="center"/>
              <w:rPr>
                <w:rFonts w:ascii="Arial" w:hAnsi="Arial" w:cs="Arial"/>
              </w:rPr>
            </w:pPr>
          </w:p>
        </w:tc>
        <w:tc>
          <w:tcPr>
            <w:tcW w:w="626" w:type="pct"/>
            <w:vAlign w:val="center"/>
          </w:tcPr>
          <w:p w14:paraId="1518FE57" w14:textId="77777777" w:rsidR="00DD5115" w:rsidRDefault="00DD5115">
            <w:pPr>
              <w:spacing w:before="60" w:after="60"/>
              <w:jc w:val="center"/>
              <w:rPr>
                <w:rFonts w:ascii="Arial" w:hAnsi="Arial" w:cs="Arial"/>
              </w:rPr>
            </w:pPr>
          </w:p>
        </w:tc>
        <w:tc>
          <w:tcPr>
            <w:tcW w:w="622" w:type="pct"/>
            <w:vAlign w:val="center"/>
          </w:tcPr>
          <w:p w14:paraId="7AE207CC" w14:textId="77777777" w:rsidR="00DD5115" w:rsidRDefault="00DD5115">
            <w:pPr>
              <w:spacing w:before="60" w:after="60"/>
              <w:jc w:val="center"/>
              <w:rPr>
                <w:rFonts w:ascii="Arial" w:hAnsi="Arial" w:cs="Arial"/>
              </w:rPr>
            </w:pPr>
            <w:r>
              <w:rPr>
                <w:rFonts w:ascii="Arial" w:hAnsi="Arial" w:cs="Arial"/>
              </w:rPr>
              <w:t>31</w:t>
            </w:r>
          </w:p>
        </w:tc>
        <w:tc>
          <w:tcPr>
            <w:tcW w:w="626" w:type="pct"/>
            <w:vAlign w:val="center"/>
          </w:tcPr>
          <w:p w14:paraId="4C522627" w14:textId="77777777" w:rsidR="00DD5115" w:rsidRDefault="00DD5115">
            <w:pPr>
              <w:spacing w:before="60" w:after="60"/>
              <w:jc w:val="center"/>
              <w:rPr>
                <w:rFonts w:ascii="Arial" w:hAnsi="Arial" w:cs="Arial"/>
              </w:rPr>
            </w:pPr>
          </w:p>
        </w:tc>
        <w:tc>
          <w:tcPr>
            <w:tcW w:w="626" w:type="pct"/>
            <w:vAlign w:val="center"/>
          </w:tcPr>
          <w:p w14:paraId="068E888D" w14:textId="77777777" w:rsidR="00DD5115" w:rsidRDefault="00DD5115">
            <w:pPr>
              <w:spacing w:before="60" w:after="60"/>
              <w:jc w:val="center"/>
              <w:rPr>
                <w:rFonts w:ascii="Arial" w:hAnsi="Arial" w:cs="Arial"/>
              </w:rPr>
            </w:pPr>
          </w:p>
        </w:tc>
        <w:tc>
          <w:tcPr>
            <w:tcW w:w="626" w:type="pct"/>
            <w:vAlign w:val="center"/>
          </w:tcPr>
          <w:p w14:paraId="25194FA8" w14:textId="77777777" w:rsidR="00DD5115" w:rsidRDefault="00DD5115">
            <w:pPr>
              <w:spacing w:before="60" w:after="60"/>
              <w:jc w:val="center"/>
              <w:rPr>
                <w:rFonts w:ascii="Arial" w:hAnsi="Arial" w:cs="Arial"/>
              </w:rPr>
            </w:pPr>
          </w:p>
        </w:tc>
      </w:tr>
      <w:tr w:rsidR="00DD5115" w14:paraId="2BB157E9" w14:textId="77777777">
        <w:tblPrEx>
          <w:tblCellMar>
            <w:top w:w="0" w:type="dxa"/>
            <w:bottom w:w="0" w:type="dxa"/>
          </w:tblCellMar>
        </w:tblPrEx>
        <w:tc>
          <w:tcPr>
            <w:tcW w:w="622" w:type="pct"/>
            <w:vAlign w:val="center"/>
          </w:tcPr>
          <w:p w14:paraId="5C9902C1" w14:textId="77777777" w:rsidR="00DD5115" w:rsidRDefault="00DD5115">
            <w:pPr>
              <w:spacing w:before="60" w:after="60"/>
              <w:jc w:val="center"/>
              <w:rPr>
                <w:rFonts w:ascii="Arial" w:hAnsi="Arial" w:cs="Arial"/>
              </w:rPr>
            </w:pPr>
            <w:r>
              <w:rPr>
                <w:rFonts w:ascii="Arial" w:hAnsi="Arial" w:cs="Arial"/>
              </w:rPr>
              <w:t>16</w:t>
            </w:r>
          </w:p>
        </w:tc>
        <w:tc>
          <w:tcPr>
            <w:tcW w:w="626" w:type="pct"/>
            <w:vAlign w:val="center"/>
          </w:tcPr>
          <w:p w14:paraId="750B8665" w14:textId="77777777" w:rsidR="00DD5115" w:rsidRDefault="00DD5115">
            <w:pPr>
              <w:spacing w:before="60" w:after="60"/>
              <w:jc w:val="center"/>
              <w:rPr>
                <w:rFonts w:ascii="Arial" w:hAnsi="Arial" w:cs="Arial"/>
              </w:rPr>
            </w:pPr>
          </w:p>
        </w:tc>
        <w:tc>
          <w:tcPr>
            <w:tcW w:w="626" w:type="pct"/>
            <w:vAlign w:val="center"/>
          </w:tcPr>
          <w:p w14:paraId="562FBA30" w14:textId="77777777" w:rsidR="00DD5115" w:rsidRDefault="00DD5115">
            <w:pPr>
              <w:spacing w:before="60" w:after="60"/>
              <w:jc w:val="center"/>
              <w:rPr>
                <w:rFonts w:ascii="Arial" w:hAnsi="Arial" w:cs="Arial"/>
              </w:rPr>
            </w:pPr>
          </w:p>
        </w:tc>
        <w:tc>
          <w:tcPr>
            <w:tcW w:w="626" w:type="pct"/>
            <w:vAlign w:val="center"/>
          </w:tcPr>
          <w:p w14:paraId="0006BA0E" w14:textId="77777777" w:rsidR="00DD5115" w:rsidRDefault="00DD5115">
            <w:pPr>
              <w:spacing w:before="60" w:after="60"/>
              <w:jc w:val="center"/>
              <w:rPr>
                <w:rFonts w:ascii="Arial" w:hAnsi="Arial" w:cs="Arial"/>
              </w:rPr>
            </w:pPr>
          </w:p>
        </w:tc>
        <w:tc>
          <w:tcPr>
            <w:tcW w:w="622" w:type="pct"/>
            <w:vAlign w:val="center"/>
          </w:tcPr>
          <w:p w14:paraId="1D1C4CCE" w14:textId="77777777" w:rsidR="00DD5115" w:rsidRDefault="00DD5115">
            <w:pPr>
              <w:spacing w:before="60" w:after="60"/>
              <w:jc w:val="center"/>
              <w:rPr>
                <w:rFonts w:ascii="Arial" w:hAnsi="Arial" w:cs="Arial"/>
              </w:rPr>
            </w:pPr>
            <w:r>
              <w:rPr>
                <w:rFonts w:ascii="Arial" w:hAnsi="Arial" w:cs="Arial"/>
              </w:rPr>
              <w:t>32</w:t>
            </w:r>
          </w:p>
        </w:tc>
        <w:tc>
          <w:tcPr>
            <w:tcW w:w="626" w:type="pct"/>
            <w:vAlign w:val="center"/>
          </w:tcPr>
          <w:p w14:paraId="61BB4AA2" w14:textId="77777777" w:rsidR="00DD5115" w:rsidRDefault="00DD5115">
            <w:pPr>
              <w:spacing w:before="60" w:after="60"/>
              <w:jc w:val="center"/>
              <w:rPr>
                <w:rFonts w:ascii="Arial" w:hAnsi="Arial" w:cs="Arial"/>
              </w:rPr>
            </w:pPr>
          </w:p>
        </w:tc>
        <w:tc>
          <w:tcPr>
            <w:tcW w:w="626" w:type="pct"/>
            <w:vAlign w:val="center"/>
          </w:tcPr>
          <w:p w14:paraId="692B217C" w14:textId="77777777" w:rsidR="00DD5115" w:rsidRDefault="00DD5115">
            <w:pPr>
              <w:spacing w:before="60" w:after="60"/>
              <w:jc w:val="center"/>
              <w:rPr>
                <w:rFonts w:ascii="Arial" w:hAnsi="Arial" w:cs="Arial"/>
              </w:rPr>
            </w:pPr>
          </w:p>
        </w:tc>
        <w:tc>
          <w:tcPr>
            <w:tcW w:w="626" w:type="pct"/>
            <w:vAlign w:val="center"/>
          </w:tcPr>
          <w:p w14:paraId="36B07CD2" w14:textId="77777777" w:rsidR="00DD5115" w:rsidRDefault="00DD5115">
            <w:pPr>
              <w:spacing w:before="60" w:after="60"/>
              <w:jc w:val="center"/>
              <w:rPr>
                <w:rFonts w:ascii="Arial" w:hAnsi="Arial" w:cs="Arial"/>
              </w:rPr>
            </w:pPr>
          </w:p>
        </w:tc>
      </w:tr>
    </w:tbl>
    <w:p w14:paraId="4D865465" w14:textId="77777777" w:rsidR="00DD5115" w:rsidRDefault="00DD5115">
      <w:pPr>
        <w:pStyle w:val="Title"/>
        <w:spacing w:line="480" w:lineRule="auto"/>
        <w:rPr>
          <w:sz w:val="20"/>
        </w:rPr>
        <w:sectPr w:rsidR="00DD5115">
          <w:pgSz w:w="11909" w:h="16834" w:code="9"/>
          <w:pgMar w:top="1728" w:right="1728" w:bottom="1440" w:left="2016" w:header="1080" w:footer="720" w:gutter="0"/>
          <w:cols w:space="720"/>
          <w:titlePg/>
          <w:docGrid w:linePitch="360"/>
        </w:sectPr>
      </w:pPr>
    </w:p>
    <w:p w14:paraId="35607CDC" w14:textId="77777777" w:rsidR="00DD5115" w:rsidRDefault="00DD5115">
      <w:pPr>
        <w:pStyle w:val="Title"/>
        <w:spacing w:line="480" w:lineRule="auto"/>
        <w:rPr>
          <w:sz w:val="20"/>
        </w:rPr>
      </w:pPr>
      <w:r>
        <w:rPr>
          <w:sz w:val="20"/>
        </w:rPr>
        <w:lastRenderedPageBreak/>
        <w:t>APPENDIX VII</w:t>
      </w:r>
    </w:p>
    <w:p w14:paraId="51A2D96A" w14:textId="77777777" w:rsidR="00DD5115" w:rsidRDefault="00DD5115">
      <w:pPr>
        <w:pStyle w:val="Title"/>
        <w:rPr>
          <w:sz w:val="28"/>
        </w:rPr>
      </w:pPr>
      <w:r>
        <w:rPr>
          <w:sz w:val="28"/>
        </w:rPr>
        <w:t>UNIVERSITY OF CALICUT</w:t>
      </w:r>
    </w:p>
    <w:p w14:paraId="6F7B9B03" w14:textId="77777777" w:rsidR="00DD5115" w:rsidRDefault="00DD5115">
      <w:pPr>
        <w:pStyle w:val="Subtitle"/>
        <w:spacing w:after="0" w:line="360" w:lineRule="auto"/>
      </w:pPr>
      <w:r>
        <w:t>DEPARTMENT OF EDUCATION</w:t>
      </w:r>
    </w:p>
    <w:p w14:paraId="73F6A451" w14:textId="77777777" w:rsidR="00DD5115" w:rsidRDefault="00DD5115">
      <w:pPr>
        <w:jc w:val="center"/>
        <w:rPr>
          <w:rFonts w:ascii="Calisto MT" w:hAnsi="Calisto MT"/>
          <w:b/>
          <w:bCs/>
          <w:sz w:val="26"/>
        </w:rPr>
      </w:pPr>
      <w:r>
        <w:rPr>
          <w:rFonts w:ascii="Calisto MT" w:hAnsi="Calisto MT"/>
          <w:b/>
          <w:bCs/>
          <w:sz w:val="26"/>
        </w:rPr>
        <w:t>APPROACHES TO STUDYING INVENTORY (FINAL)</w:t>
      </w:r>
    </w:p>
    <w:p w14:paraId="580ABCB9" w14:textId="77777777" w:rsidR="00DD5115" w:rsidRDefault="00DD5115">
      <w:pPr>
        <w:pStyle w:val="Heading2"/>
      </w:pPr>
      <w:r>
        <w:t>Dr. P.K. Sudeesh Kumar</w:t>
      </w:r>
    </w:p>
    <w:p w14:paraId="2EF6E471" w14:textId="77777777" w:rsidR="00DD5115" w:rsidRDefault="00DD5115">
      <w:pPr>
        <w:jc w:val="center"/>
        <w:rPr>
          <w:rFonts w:ascii="Calisto MT" w:hAnsi="Calisto MT"/>
          <w:b/>
          <w:bCs/>
          <w:sz w:val="26"/>
        </w:rPr>
      </w:pPr>
      <w:r>
        <w:rPr>
          <w:rFonts w:ascii="Calisto MT" w:hAnsi="Calisto MT"/>
          <w:b/>
          <w:bCs/>
          <w:sz w:val="26"/>
        </w:rPr>
        <w:t>&amp;</w:t>
      </w:r>
    </w:p>
    <w:p w14:paraId="50A697B8" w14:textId="77777777" w:rsidR="00DD5115" w:rsidRDefault="00DD5115">
      <w:pPr>
        <w:spacing w:line="480" w:lineRule="auto"/>
        <w:jc w:val="center"/>
        <w:rPr>
          <w:rFonts w:ascii="Calisto MT" w:hAnsi="Calisto MT"/>
          <w:b/>
          <w:bCs/>
          <w:sz w:val="26"/>
        </w:rPr>
      </w:pPr>
      <w:r>
        <w:rPr>
          <w:rFonts w:ascii="Calisto MT" w:hAnsi="Calisto MT"/>
          <w:b/>
          <w:bCs/>
          <w:sz w:val="26"/>
        </w:rPr>
        <w:t>Hassan Koya. M.P</w:t>
      </w:r>
    </w:p>
    <w:p w14:paraId="2217516D" w14:textId="77777777" w:rsidR="00DD5115" w:rsidRDefault="00DD5115">
      <w:pPr>
        <w:spacing w:after="200"/>
        <w:jc w:val="both"/>
        <w:rPr>
          <w:rFonts w:ascii="Calisto MT" w:hAnsi="Calisto MT"/>
          <w:sz w:val="26"/>
        </w:rPr>
      </w:pPr>
      <w:r>
        <w:rPr>
          <w:rFonts w:ascii="Calisto MT" w:hAnsi="Calisto MT"/>
          <w:sz w:val="26"/>
        </w:rPr>
        <w:t xml:space="preserve">Instructions : Read carefully each of the following statements. Three types of responses are given for each statement : (1) </w:t>
      </w:r>
      <w:r>
        <w:rPr>
          <w:rFonts w:ascii="Calisto MT" w:hAnsi="Calisto MT"/>
          <w:i/>
          <w:iCs/>
          <w:sz w:val="26"/>
        </w:rPr>
        <w:t xml:space="preserve">Always </w:t>
      </w:r>
      <w:r>
        <w:rPr>
          <w:rFonts w:ascii="Calisto MT" w:hAnsi="Calisto MT"/>
          <w:sz w:val="26"/>
        </w:rPr>
        <w:t xml:space="preserve">(2) </w:t>
      </w:r>
      <w:r>
        <w:rPr>
          <w:rFonts w:ascii="Calisto MT" w:hAnsi="Calisto MT"/>
          <w:i/>
          <w:iCs/>
          <w:sz w:val="26"/>
        </w:rPr>
        <w:t xml:space="preserve">Sometimes </w:t>
      </w:r>
      <w:r>
        <w:rPr>
          <w:rFonts w:ascii="Calisto MT" w:hAnsi="Calisto MT"/>
          <w:sz w:val="26"/>
        </w:rPr>
        <w:t xml:space="preserve">(3) </w:t>
      </w:r>
      <w:r>
        <w:rPr>
          <w:rFonts w:ascii="Calisto MT" w:hAnsi="Calisto MT"/>
          <w:i/>
          <w:iCs/>
          <w:sz w:val="26"/>
        </w:rPr>
        <w:t>Never</w:t>
      </w:r>
      <w:r>
        <w:rPr>
          <w:rFonts w:ascii="Calisto MT" w:hAnsi="Calisto MT"/>
          <w:sz w:val="26"/>
        </w:rPr>
        <w:t xml:space="preserve"> . Decide your response to each statement and mark it  in separate  response sheet provided by putting X in the relevant column. If you marked incorrectly put a circle around it </w:t>
      </w:r>
      <w:r>
        <w:rPr>
          <w:rFonts w:ascii="Calisto MT" w:hAnsi="Calisto MT"/>
          <w:sz w:val="26"/>
        </w:rPr>
        <w:sym w:font="Symbol" w:char="F0C4"/>
      </w:r>
      <w:r>
        <w:rPr>
          <w:rFonts w:ascii="Calisto MT" w:hAnsi="Calisto MT"/>
          <w:sz w:val="26"/>
        </w:rPr>
        <w:t xml:space="preserve"> and mark X at the right place. please mark your response for every statement.</w:t>
      </w:r>
    </w:p>
    <w:p w14:paraId="739B856E" w14:textId="77777777" w:rsidR="00DD5115" w:rsidRDefault="00DD5115">
      <w:pPr>
        <w:spacing w:after="200"/>
        <w:jc w:val="both"/>
        <w:rPr>
          <w:rFonts w:ascii="Calisto MT" w:hAnsi="Calisto MT"/>
          <w:b/>
          <w:bCs/>
          <w:sz w:val="26"/>
        </w:rPr>
      </w:pPr>
      <w:r>
        <w:rPr>
          <w:rFonts w:ascii="Calisto MT" w:hAnsi="Calisto MT"/>
          <w:b/>
          <w:bCs/>
          <w:sz w:val="26"/>
        </w:rPr>
        <w:t>Example:</w:t>
      </w:r>
    </w:p>
    <w:p w14:paraId="305ACE10" w14:textId="77777777" w:rsidR="00DD5115" w:rsidRDefault="00DD5115" w:rsidP="00DD5115">
      <w:pPr>
        <w:numPr>
          <w:ilvl w:val="0"/>
          <w:numId w:val="28"/>
        </w:numPr>
        <w:spacing w:after="200" w:line="240" w:lineRule="auto"/>
        <w:jc w:val="both"/>
        <w:rPr>
          <w:rFonts w:ascii="Calisto MT" w:hAnsi="Calisto MT"/>
          <w:sz w:val="26"/>
        </w:rPr>
      </w:pPr>
      <w:r>
        <w:rPr>
          <w:rFonts w:ascii="Calisto MT" w:hAnsi="Calisto MT"/>
          <w:sz w:val="26"/>
        </w:rPr>
        <w:t>Usually I study by myself</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3"/>
        <w:gridCol w:w="2794"/>
        <w:gridCol w:w="2794"/>
      </w:tblGrid>
      <w:tr w:rsidR="00DD5115" w14:paraId="20181C9F" w14:textId="77777777">
        <w:tblPrEx>
          <w:tblCellMar>
            <w:top w:w="0" w:type="dxa"/>
            <w:bottom w:w="0" w:type="dxa"/>
          </w:tblCellMar>
        </w:tblPrEx>
        <w:tc>
          <w:tcPr>
            <w:tcW w:w="2793" w:type="dxa"/>
          </w:tcPr>
          <w:p w14:paraId="26A01474" w14:textId="77777777" w:rsidR="00DD5115" w:rsidRDefault="00DD5115">
            <w:pPr>
              <w:spacing w:before="60" w:after="60"/>
              <w:jc w:val="center"/>
              <w:rPr>
                <w:rFonts w:ascii="Calisto MT" w:hAnsi="Calisto MT"/>
                <w:sz w:val="26"/>
              </w:rPr>
            </w:pPr>
            <w:r>
              <w:rPr>
                <w:rFonts w:ascii="Calisto MT" w:hAnsi="Calisto MT"/>
                <w:sz w:val="26"/>
              </w:rPr>
              <w:t>Always</w:t>
            </w:r>
          </w:p>
        </w:tc>
        <w:tc>
          <w:tcPr>
            <w:tcW w:w="2794" w:type="dxa"/>
          </w:tcPr>
          <w:p w14:paraId="663D7B68" w14:textId="77777777" w:rsidR="00DD5115" w:rsidRDefault="00DD5115">
            <w:pPr>
              <w:spacing w:before="60" w:after="60"/>
              <w:jc w:val="center"/>
              <w:rPr>
                <w:rFonts w:ascii="Calisto MT" w:hAnsi="Calisto MT"/>
                <w:sz w:val="26"/>
              </w:rPr>
            </w:pPr>
            <w:r>
              <w:rPr>
                <w:rFonts w:ascii="Calisto MT" w:hAnsi="Calisto MT"/>
                <w:sz w:val="26"/>
              </w:rPr>
              <w:t>Sometimes</w:t>
            </w:r>
          </w:p>
        </w:tc>
        <w:tc>
          <w:tcPr>
            <w:tcW w:w="2794" w:type="dxa"/>
          </w:tcPr>
          <w:p w14:paraId="5FB439BE" w14:textId="77777777" w:rsidR="00DD5115" w:rsidRDefault="00DD5115">
            <w:pPr>
              <w:spacing w:before="60" w:after="60"/>
              <w:jc w:val="center"/>
              <w:rPr>
                <w:rFonts w:ascii="Calisto MT" w:hAnsi="Calisto MT"/>
                <w:sz w:val="26"/>
              </w:rPr>
            </w:pPr>
            <w:r>
              <w:rPr>
                <w:rFonts w:ascii="Calisto MT" w:hAnsi="Calisto MT"/>
                <w:sz w:val="26"/>
              </w:rPr>
              <w:t>Never</w:t>
            </w:r>
          </w:p>
        </w:tc>
      </w:tr>
      <w:tr w:rsidR="00DD5115" w14:paraId="4D45AE56" w14:textId="77777777">
        <w:tblPrEx>
          <w:tblCellMar>
            <w:top w:w="0" w:type="dxa"/>
            <w:bottom w:w="0" w:type="dxa"/>
          </w:tblCellMar>
        </w:tblPrEx>
        <w:tc>
          <w:tcPr>
            <w:tcW w:w="2793" w:type="dxa"/>
          </w:tcPr>
          <w:p w14:paraId="580EB722" w14:textId="77777777" w:rsidR="00DD5115" w:rsidRDefault="00DD5115">
            <w:pPr>
              <w:spacing w:before="60" w:after="60"/>
              <w:jc w:val="both"/>
              <w:rPr>
                <w:rFonts w:ascii="Calisto MT" w:hAnsi="Calisto MT"/>
                <w:sz w:val="26"/>
              </w:rPr>
            </w:pPr>
          </w:p>
        </w:tc>
        <w:tc>
          <w:tcPr>
            <w:tcW w:w="2794" w:type="dxa"/>
          </w:tcPr>
          <w:p w14:paraId="4794761B" w14:textId="77777777" w:rsidR="00DD5115" w:rsidRDefault="00DD5115">
            <w:pPr>
              <w:spacing w:before="60" w:after="60"/>
              <w:jc w:val="center"/>
              <w:rPr>
                <w:rFonts w:ascii="Calisto MT" w:hAnsi="Calisto MT"/>
                <w:sz w:val="26"/>
              </w:rPr>
            </w:pPr>
            <w:r>
              <w:rPr>
                <w:rFonts w:ascii="Calisto MT" w:hAnsi="Calisto MT"/>
                <w:sz w:val="26"/>
              </w:rPr>
              <w:sym w:font="Symbol" w:char="F0B4"/>
            </w:r>
          </w:p>
        </w:tc>
        <w:tc>
          <w:tcPr>
            <w:tcW w:w="2794" w:type="dxa"/>
          </w:tcPr>
          <w:p w14:paraId="2583D316" w14:textId="77777777" w:rsidR="00DD5115" w:rsidRDefault="00DD5115">
            <w:pPr>
              <w:spacing w:before="60" w:after="60"/>
              <w:jc w:val="both"/>
              <w:rPr>
                <w:rFonts w:ascii="Calisto MT" w:hAnsi="Calisto MT"/>
                <w:sz w:val="26"/>
              </w:rPr>
            </w:pPr>
          </w:p>
        </w:tc>
      </w:tr>
    </w:tbl>
    <w:p w14:paraId="053DEDB1" w14:textId="77777777" w:rsidR="00DD5115" w:rsidRDefault="00DD5115">
      <w:pPr>
        <w:spacing w:line="336" w:lineRule="auto"/>
        <w:jc w:val="both"/>
        <w:rPr>
          <w:rFonts w:ascii="Calisto MT" w:hAnsi="Calisto MT"/>
          <w:sz w:val="26"/>
        </w:rPr>
      </w:pPr>
    </w:p>
    <w:p w14:paraId="33D4479D"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I conduct practically possible experiments and observations related to my lessons.</w:t>
      </w:r>
    </w:p>
    <w:p w14:paraId="71CC213B"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While studying I do not try to understand the basis of content matter.</w:t>
      </w:r>
    </w:p>
    <w:p w14:paraId="3F23D469"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While studying I do not check whether one subject is related with any other subjects or not.</w:t>
      </w:r>
    </w:p>
    <w:p w14:paraId="5C98A346"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The facts that I find out while studying is compared with the results of experiments and observations.</w:t>
      </w:r>
    </w:p>
    <w:p w14:paraId="66BC9A2E"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I evaluated the conclusions on the basis of observations and experiences.</w:t>
      </w:r>
    </w:p>
    <w:p w14:paraId="6C73CA2C"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I do not have the habit of collecting evidences to check the validity of conclusions.</w:t>
      </w:r>
    </w:p>
    <w:p w14:paraId="311FF6AB"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I do the exercises given with the lessons without a direction from my teacher.</w:t>
      </w:r>
    </w:p>
    <w:p w14:paraId="3246BB30"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I do not read the other related books and publications to study more about my lessons.</w:t>
      </w:r>
    </w:p>
    <w:p w14:paraId="5E87FBB3"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t>While studying I frequently check whether the learned facts are there in my mind or not.</w:t>
      </w:r>
    </w:p>
    <w:p w14:paraId="21CFE503" w14:textId="77777777" w:rsidR="00DD5115" w:rsidRDefault="00DD5115" w:rsidP="00DD5115">
      <w:pPr>
        <w:numPr>
          <w:ilvl w:val="0"/>
          <w:numId w:val="29"/>
        </w:numPr>
        <w:tabs>
          <w:tab w:val="clear" w:pos="720"/>
        </w:tabs>
        <w:spacing w:after="0" w:line="336" w:lineRule="auto"/>
        <w:ind w:hanging="720"/>
        <w:jc w:val="both"/>
        <w:rPr>
          <w:rFonts w:ascii="Calisto MT" w:hAnsi="Calisto MT"/>
          <w:sz w:val="26"/>
        </w:rPr>
      </w:pPr>
      <w:r>
        <w:rPr>
          <w:rFonts w:ascii="Calisto MT" w:hAnsi="Calisto MT"/>
          <w:sz w:val="26"/>
        </w:rPr>
        <w:lastRenderedPageBreak/>
        <w:t>When I study my intention is to collect the information required for a pass in the examination.</w:t>
      </w:r>
    </w:p>
    <w:p w14:paraId="3F91558B"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do not have the habit of reading the lessons as directed by the teacher.</w:t>
      </w:r>
    </w:p>
    <w:p w14:paraId="458B8AD7"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clear my doubts about the lessons by asking teachers.</w:t>
      </w:r>
    </w:p>
    <w:p w14:paraId="155A2FAD"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am not hopeful of scoring high marks even if studied well.</w:t>
      </w:r>
    </w:p>
    <w:p w14:paraId="3FE3C3F5"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Even if I scored high marks in the examinations I am not hopeful of a good future.</w:t>
      </w:r>
    </w:p>
    <w:p w14:paraId="1FE16C1E"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While studying, my goal is not simply to pass the examination.</w:t>
      </w:r>
    </w:p>
    <w:p w14:paraId="25FD73C5"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study because of the compulsion of elders.</w:t>
      </w:r>
    </w:p>
    <w:p w14:paraId="074F213D"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study for applying the acquired knowledge in real life.</w:t>
      </w:r>
    </w:p>
    <w:p w14:paraId="01BADE61"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 xml:space="preserve">I believe that education is also responsible for one's recognition in society.  </w:t>
      </w:r>
    </w:p>
    <w:p w14:paraId="78F1F212"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do not have the habit of doing home work regularly.</w:t>
      </w:r>
    </w:p>
    <w:p w14:paraId="74E09DA4"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 xml:space="preserve">Eventhough it is good to learn according to a timetable, I cannot to do so.  </w:t>
      </w:r>
    </w:p>
    <w:p w14:paraId="680C8C25"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like to play even during the time meant for studying.</w:t>
      </w:r>
    </w:p>
    <w:p w14:paraId="4469531D"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do not feel that studying is a tedious experience.</w:t>
      </w:r>
    </w:p>
    <w:p w14:paraId="17A65A0D"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take passing the examinations as a challenge.</w:t>
      </w:r>
    </w:p>
    <w:p w14:paraId="63D96862"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am directed by the belief that anything can be achieved by a sincere effort.</w:t>
      </w:r>
    </w:p>
    <w:p w14:paraId="26865244"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have the habit of recording the similar concepts in content material in a note book.</w:t>
      </w:r>
    </w:p>
    <w:p w14:paraId="0A0ECC4E"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do not try to evaluate the content matter on the basis of their merits and demerits.</w:t>
      </w:r>
    </w:p>
    <w:p w14:paraId="74C07864"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check the conclusions using empirical evidences.</w:t>
      </w:r>
    </w:p>
    <w:p w14:paraId="16D78D0A"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do not try to understand the detailed meaning and scope of concepts in content matter.</w:t>
      </w:r>
    </w:p>
    <w:p w14:paraId="664A8415"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 xml:space="preserve">Before arriving at conclusions I thoroughly check the facts required for it. </w:t>
      </w:r>
    </w:p>
    <w:p w14:paraId="53BA1675"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I arrive at conclusions only after cautions and detailed study.</w:t>
      </w:r>
    </w:p>
    <w:p w14:paraId="24FC77DF"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Before accepting concepts from study materials I thoroughly check every details related to it.</w:t>
      </w:r>
    </w:p>
    <w:p w14:paraId="048F7909" w14:textId="77777777" w:rsidR="00DD5115" w:rsidRDefault="00DD5115" w:rsidP="00DD5115">
      <w:pPr>
        <w:numPr>
          <w:ilvl w:val="0"/>
          <w:numId w:val="30"/>
        </w:numPr>
        <w:spacing w:after="0" w:line="336" w:lineRule="auto"/>
        <w:jc w:val="both"/>
        <w:rPr>
          <w:rFonts w:ascii="Calisto MT" w:hAnsi="Calisto MT"/>
          <w:sz w:val="26"/>
        </w:rPr>
      </w:pPr>
      <w:r>
        <w:rPr>
          <w:rFonts w:ascii="Calisto MT" w:hAnsi="Calisto MT"/>
          <w:sz w:val="26"/>
        </w:rPr>
        <w:t>To study a lesson I need more time than others.</w:t>
      </w:r>
    </w:p>
    <w:p w14:paraId="0F230BA4" w14:textId="77777777" w:rsidR="00DD5115" w:rsidRDefault="00DD5115">
      <w:pPr>
        <w:pStyle w:val="Title"/>
        <w:spacing w:line="480" w:lineRule="auto"/>
        <w:rPr>
          <w:sz w:val="20"/>
        </w:rPr>
      </w:pPr>
      <w:r>
        <w:rPr>
          <w:sz w:val="26"/>
        </w:rPr>
        <w:br w:type="page"/>
      </w:r>
      <w:r>
        <w:rPr>
          <w:sz w:val="20"/>
        </w:rPr>
        <w:lastRenderedPageBreak/>
        <w:t>APPENDIX VIII</w:t>
      </w:r>
    </w:p>
    <w:p w14:paraId="4E823CFD" w14:textId="77777777" w:rsidR="00DD5115" w:rsidRDefault="00DD5115">
      <w:pPr>
        <w:pStyle w:val="Title"/>
        <w:rPr>
          <w:sz w:val="28"/>
        </w:rPr>
      </w:pPr>
      <w:r>
        <w:rPr>
          <w:sz w:val="28"/>
        </w:rPr>
        <w:t>UNIVERSITY OF CALICUT</w:t>
      </w:r>
    </w:p>
    <w:p w14:paraId="756A8867" w14:textId="77777777" w:rsidR="00DD5115" w:rsidRDefault="00DD5115">
      <w:pPr>
        <w:pStyle w:val="Subtitle"/>
        <w:spacing w:after="0"/>
      </w:pPr>
      <w:r>
        <w:t>DEPARTMENT OF EDUCATION</w:t>
      </w:r>
    </w:p>
    <w:p w14:paraId="12FFD719" w14:textId="77777777" w:rsidR="00DD5115" w:rsidRDefault="00DD5115">
      <w:pPr>
        <w:pStyle w:val="Subtitle"/>
        <w:spacing w:after="0"/>
      </w:pPr>
      <w:r>
        <w:t>APPROACHES TO STUDYING INVENTORY</w:t>
      </w:r>
    </w:p>
    <w:p w14:paraId="7BEBA156" w14:textId="77777777" w:rsidR="00DD5115" w:rsidRDefault="00DD5115">
      <w:pPr>
        <w:pStyle w:val="Subtitle"/>
        <w:rPr>
          <w:sz w:val="26"/>
        </w:rPr>
      </w:pPr>
    </w:p>
    <w:p w14:paraId="1999567B" w14:textId="77777777" w:rsidR="00DD5115" w:rsidRDefault="00DD5115">
      <w:pPr>
        <w:pStyle w:val="Subtitle"/>
      </w:pPr>
      <w:r>
        <w:t xml:space="preserve">Response Sheet </w:t>
      </w:r>
    </w:p>
    <w:p w14:paraId="2A977870" w14:textId="77777777" w:rsidR="00DD5115" w:rsidRDefault="00DD5115">
      <w:pPr>
        <w:pStyle w:val="Subtitle"/>
        <w:jc w:val="left"/>
        <w:rPr>
          <w:b w:val="0"/>
          <w:bCs w:val="0"/>
          <w:sz w:val="26"/>
        </w:rPr>
      </w:pPr>
      <w:r>
        <w:rPr>
          <w:b w:val="0"/>
          <w:bCs w:val="0"/>
          <w:sz w:val="26"/>
        </w:rPr>
        <w:t>Name of the Student ....................................................Age.....................</w:t>
      </w:r>
    </w:p>
    <w:p w14:paraId="0FF42CAB" w14:textId="77777777" w:rsidR="00DD5115" w:rsidRDefault="00DD5115">
      <w:pPr>
        <w:pStyle w:val="Subtitle"/>
        <w:jc w:val="left"/>
        <w:rPr>
          <w:b w:val="0"/>
          <w:bCs w:val="0"/>
          <w:sz w:val="26"/>
        </w:rPr>
      </w:pPr>
      <w:r>
        <w:rPr>
          <w:b w:val="0"/>
          <w:bCs w:val="0"/>
          <w:sz w:val="26"/>
        </w:rPr>
        <w:t>Class.......................................No. .........................................Boys/Girls</w:t>
      </w:r>
    </w:p>
    <w:p w14:paraId="256256A4" w14:textId="77777777" w:rsidR="00DD5115" w:rsidRDefault="00DD5115">
      <w:pPr>
        <w:pStyle w:val="Subtitle"/>
        <w:jc w:val="left"/>
        <w:rPr>
          <w:b w:val="0"/>
          <w:bCs w:val="0"/>
          <w:sz w:val="26"/>
        </w:rPr>
      </w:pPr>
      <w:r>
        <w:rPr>
          <w:b w:val="0"/>
          <w:bCs w:val="0"/>
          <w:sz w:val="26"/>
        </w:rPr>
        <w:t>Name of the School.................................................................................</w:t>
      </w:r>
    </w:p>
    <w:p w14:paraId="48A2A619" w14:textId="77777777" w:rsidR="00DD5115" w:rsidRDefault="00DD5115">
      <w:pPr>
        <w:spacing w:line="360" w:lineRule="auto"/>
        <w:ind w:left="360"/>
        <w:jc w:val="both"/>
        <w:rPr>
          <w:rFonts w:ascii="ML-TTAmbili" w:hAnsi="ML-TTAmbil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29"/>
        <w:gridCol w:w="1129"/>
        <w:gridCol w:w="1129"/>
        <w:gridCol w:w="1122"/>
        <w:gridCol w:w="1129"/>
        <w:gridCol w:w="1129"/>
        <w:gridCol w:w="1127"/>
      </w:tblGrid>
      <w:tr w:rsidR="00DD5115" w14:paraId="77F28D49" w14:textId="77777777">
        <w:tblPrEx>
          <w:tblCellMar>
            <w:top w:w="0" w:type="dxa"/>
            <w:bottom w:w="0" w:type="dxa"/>
          </w:tblCellMar>
        </w:tblPrEx>
        <w:trPr>
          <w:cantSplit/>
          <w:trHeight w:val="1961"/>
        </w:trPr>
        <w:tc>
          <w:tcPr>
            <w:tcW w:w="623" w:type="pct"/>
            <w:vAlign w:val="center"/>
          </w:tcPr>
          <w:p w14:paraId="22CAE2BA" w14:textId="77777777" w:rsidR="00DD5115" w:rsidRDefault="00DD5115">
            <w:pPr>
              <w:spacing w:before="40" w:after="40"/>
              <w:jc w:val="center"/>
              <w:rPr>
                <w:sz w:val="28"/>
              </w:rPr>
            </w:pPr>
            <w:r>
              <w:rPr>
                <w:sz w:val="28"/>
              </w:rPr>
              <w:t>Si.</w:t>
            </w:r>
          </w:p>
          <w:p w14:paraId="5C68C4A6" w14:textId="77777777" w:rsidR="00DD5115" w:rsidRDefault="00DD5115">
            <w:pPr>
              <w:spacing w:before="40" w:after="40"/>
              <w:jc w:val="center"/>
              <w:rPr>
                <w:rFonts w:ascii="ML-TTAmbili" w:hAnsi="ML-TTAmbili"/>
                <w:sz w:val="28"/>
              </w:rPr>
            </w:pPr>
            <w:r>
              <w:rPr>
                <w:sz w:val="28"/>
              </w:rPr>
              <w:t>No.</w:t>
            </w:r>
          </w:p>
        </w:tc>
        <w:tc>
          <w:tcPr>
            <w:tcW w:w="626" w:type="pct"/>
            <w:textDirection w:val="btLr"/>
            <w:vAlign w:val="center"/>
          </w:tcPr>
          <w:p w14:paraId="3A4CEE4B" w14:textId="77777777" w:rsidR="00DD5115" w:rsidRDefault="00DD5115">
            <w:pPr>
              <w:spacing w:before="40" w:after="40"/>
              <w:ind w:left="113" w:right="113"/>
              <w:jc w:val="center"/>
              <w:rPr>
                <w:rFonts w:ascii="Calisto MT" w:hAnsi="Calisto MT"/>
                <w:b/>
                <w:bCs/>
                <w:sz w:val="26"/>
              </w:rPr>
            </w:pPr>
            <w:r>
              <w:rPr>
                <w:rFonts w:ascii="Calisto MT" w:hAnsi="Calisto MT"/>
                <w:b/>
                <w:bCs/>
                <w:sz w:val="26"/>
              </w:rPr>
              <w:t>Always</w:t>
            </w:r>
          </w:p>
        </w:tc>
        <w:tc>
          <w:tcPr>
            <w:tcW w:w="626" w:type="pct"/>
            <w:textDirection w:val="btLr"/>
            <w:vAlign w:val="center"/>
          </w:tcPr>
          <w:p w14:paraId="345E92DB" w14:textId="77777777" w:rsidR="00DD5115" w:rsidRDefault="00DD5115">
            <w:pPr>
              <w:spacing w:before="40" w:after="40"/>
              <w:ind w:left="113" w:right="113"/>
              <w:jc w:val="center"/>
              <w:rPr>
                <w:rFonts w:ascii="ML-TTAmbili" w:hAnsi="ML-TTAmbili"/>
                <w:b/>
                <w:bCs/>
                <w:sz w:val="28"/>
              </w:rPr>
            </w:pPr>
            <w:r>
              <w:rPr>
                <w:rFonts w:ascii="Calisto MT" w:hAnsi="Calisto MT"/>
                <w:b/>
                <w:bCs/>
                <w:sz w:val="26"/>
              </w:rPr>
              <w:t>Sometimes</w:t>
            </w:r>
          </w:p>
        </w:tc>
        <w:tc>
          <w:tcPr>
            <w:tcW w:w="626" w:type="pct"/>
            <w:textDirection w:val="btLr"/>
            <w:vAlign w:val="center"/>
          </w:tcPr>
          <w:p w14:paraId="2B34ACB5" w14:textId="77777777" w:rsidR="00DD5115" w:rsidRDefault="00DD5115">
            <w:pPr>
              <w:pStyle w:val="Heading1"/>
              <w:rPr>
                <w:rFonts w:ascii="Calisto MT" w:hAnsi="Calisto MT"/>
                <w:b w:val="0"/>
                <w:bCs w:val="0"/>
                <w:sz w:val="26"/>
              </w:rPr>
            </w:pPr>
            <w:r>
              <w:rPr>
                <w:rFonts w:ascii="Calisto MT" w:hAnsi="Calisto MT"/>
                <w:b w:val="0"/>
                <w:bCs w:val="0"/>
                <w:sz w:val="26"/>
              </w:rPr>
              <w:t>Never</w:t>
            </w:r>
          </w:p>
        </w:tc>
        <w:tc>
          <w:tcPr>
            <w:tcW w:w="622" w:type="pct"/>
            <w:vAlign w:val="center"/>
          </w:tcPr>
          <w:p w14:paraId="1ED26ABB" w14:textId="77777777" w:rsidR="00DD5115" w:rsidRDefault="00DD5115">
            <w:pPr>
              <w:spacing w:before="40" w:after="40"/>
              <w:jc w:val="center"/>
              <w:rPr>
                <w:b/>
                <w:bCs/>
                <w:sz w:val="28"/>
              </w:rPr>
            </w:pPr>
            <w:r>
              <w:rPr>
                <w:b/>
                <w:bCs/>
                <w:sz w:val="28"/>
              </w:rPr>
              <w:t>Si.</w:t>
            </w:r>
          </w:p>
          <w:p w14:paraId="09554CA6" w14:textId="77777777" w:rsidR="00DD5115" w:rsidRDefault="00DD5115">
            <w:pPr>
              <w:spacing w:before="40" w:after="40"/>
              <w:jc w:val="center"/>
              <w:rPr>
                <w:rFonts w:ascii="ML-TTAmbili" w:hAnsi="ML-TTAmbili"/>
                <w:b/>
                <w:bCs/>
                <w:sz w:val="28"/>
              </w:rPr>
            </w:pPr>
            <w:r>
              <w:rPr>
                <w:b/>
                <w:bCs/>
                <w:sz w:val="28"/>
              </w:rPr>
              <w:t>No.</w:t>
            </w:r>
          </w:p>
        </w:tc>
        <w:tc>
          <w:tcPr>
            <w:tcW w:w="626" w:type="pct"/>
            <w:textDirection w:val="btLr"/>
            <w:vAlign w:val="center"/>
          </w:tcPr>
          <w:p w14:paraId="286A1F13" w14:textId="77777777" w:rsidR="00DD5115" w:rsidRDefault="00DD5115">
            <w:pPr>
              <w:spacing w:before="40" w:after="40"/>
              <w:ind w:left="113" w:right="113"/>
              <w:jc w:val="center"/>
              <w:rPr>
                <w:rFonts w:ascii="Calisto MT" w:hAnsi="Calisto MT"/>
                <w:b/>
                <w:bCs/>
                <w:sz w:val="26"/>
              </w:rPr>
            </w:pPr>
            <w:r>
              <w:rPr>
                <w:rFonts w:ascii="Calisto MT" w:hAnsi="Calisto MT"/>
                <w:b/>
                <w:bCs/>
                <w:sz w:val="26"/>
              </w:rPr>
              <w:t>Always</w:t>
            </w:r>
          </w:p>
        </w:tc>
        <w:tc>
          <w:tcPr>
            <w:tcW w:w="626" w:type="pct"/>
            <w:textDirection w:val="btLr"/>
            <w:vAlign w:val="center"/>
          </w:tcPr>
          <w:p w14:paraId="0A36DA2C" w14:textId="77777777" w:rsidR="00DD5115" w:rsidRDefault="00DD5115">
            <w:pPr>
              <w:spacing w:before="40" w:after="40"/>
              <w:ind w:left="113" w:right="113"/>
              <w:jc w:val="center"/>
              <w:rPr>
                <w:rFonts w:ascii="ML-TTAmbili" w:hAnsi="ML-TTAmbili"/>
                <w:b/>
                <w:bCs/>
                <w:sz w:val="28"/>
              </w:rPr>
            </w:pPr>
            <w:r>
              <w:rPr>
                <w:rFonts w:ascii="Calisto MT" w:hAnsi="Calisto MT"/>
                <w:b/>
                <w:bCs/>
                <w:sz w:val="26"/>
              </w:rPr>
              <w:t>Sometimes</w:t>
            </w:r>
          </w:p>
        </w:tc>
        <w:tc>
          <w:tcPr>
            <w:tcW w:w="626" w:type="pct"/>
            <w:textDirection w:val="btLr"/>
            <w:vAlign w:val="center"/>
          </w:tcPr>
          <w:p w14:paraId="755C7B49" w14:textId="77777777" w:rsidR="00DD5115" w:rsidRDefault="00DD5115">
            <w:pPr>
              <w:pStyle w:val="Heading1"/>
              <w:rPr>
                <w:rFonts w:ascii="Calisto MT" w:hAnsi="Calisto MT"/>
                <w:b w:val="0"/>
                <w:bCs w:val="0"/>
                <w:sz w:val="26"/>
              </w:rPr>
            </w:pPr>
            <w:r>
              <w:rPr>
                <w:rFonts w:ascii="Calisto MT" w:hAnsi="Calisto MT"/>
                <w:b w:val="0"/>
                <w:bCs w:val="0"/>
                <w:sz w:val="26"/>
              </w:rPr>
              <w:t>Never</w:t>
            </w:r>
          </w:p>
        </w:tc>
      </w:tr>
      <w:tr w:rsidR="00DD5115" w14:paraId="15553FC8" w14:textId="77777777">
        <w:tblPrEx>
          <w:tblCellMar>
            <w:top w:w="0" w:type="dxa"/>
            <w:bottom w:w="0" w:type="dxa"/>
          </w:tblCellMar>
        </w:tblPrEx>
        <w:tc>
          <w:tcPr>
            <w:tcW w:w="623" w:type="pct"/>
            <w:vAlign w:val="center"/>
          </w:tcPr>
          <w:p w14:paraId="2F232DC5" w14:textId="77777777" w:rsidR="00DD5115" w:rsidRDefault="00DD5115">
            <w:pPr>
              <w:spacing w:before="60" w:after="60"/>
              <w:jc w:val="center"/>
              <w:rPr>
                <w:rFonts w:ascii="Arial" w:hAnsi="Arial" w:cs="Arial"/>
              </w:rPr>
            </w:pPr>
            <w:r>
              <w:rPr>
                <w:rFonts w:ascii="Arial" w:hAnsi="Arial" w:cs="Arial"/>
              </w:rPr>
              <w:t>1</w:t>
            </w:r>
          </w:p>
        </w:tc>
        <w:tc>
          <w:tcPr>
            <w:tcW w:w="626" w:type="pct"/>
            <w:vAlign w:val="center"/>
          </w:tcPr>
          <w:p w14:paraId="739FA8F8" w14:textId="77777777" w:rsidR="00DD5115" w:rsidRDefault="00DD5115">
            <w:pPr>
              <w:spacing w:before="60" w:after="60"/>
              <w:jc w:val="center"/>
              <w:rPr>
                <w:rFonts w:ascii="Arial" w:hAnsi="Arial" w:cs="Arial"/>
              </w:rPr>
            </w:pPr>
          </w:p>
        </w:tc>
        <w:tc>
          <w:tcPr>
            <w:tcW w:w="626" w:type="pct"/>
            <w:vAlign w:val="center"/>
          </w:tcPr>
          <w:p w14:paraId="4F221A18" w14:textId="77777777" w:rsidR="00DD5115" w:rsidRDefault="00DD5115">
            <w:pPr>
              <w:spacing w:before="60" w:after="60"/>
              <w:jc w:val="center"/>
              <w:rPr>
                <w:rFonts w:ascii="Arial" w:hAnsi="Arial" w:cs="Arial"/>
              </w:rPr>
            </w:pPr>
          </w:p>
        </w:tc>
        <w:tc>
          <w:tcPr>
            <w:tcW w:w="626" w:type="pct"/>
            <w:vAlign w:val="center"/>
          </w:tcPr>
          <w:p w14:paraId="6A4FE90D" w14:textId="77777777" w:rsidR="00DD5115" w:rsidRDefault="00DD5115">
            <w:pPr>
              <w:spacing w:before="60" w:after="60"/>
              <w:jc w:val="center"/>
              <w:rPr>
                <w:rFonts w:ascii="Arial" w:hAnsi="Arial" w:cs="Arial"/>
              </w:rPr>
            </w:pPr>
          </w:p>
        </w:tc>
        <w:tc>
          <w:tcPr>
            <w:tcW w:w="622" w:type="pct"/>
            <w:vAlign w:val="center"/>
          </w:tcPr>
          <w:p w14:paraId="16AC8BDD" w14:textId="77777777" w:rsidR="00DD5115" w:rsidRDefault="00DD5115">
            <w:pPr>
              <w:spacing w:before="60" w:after="60"/>
              <w:jc w:val="center"/>
              <w:rPr>
                <w:rFonts w:ascii="Arial" w:hAnsi="Arial" w:cs="Arial"/>
              </w:rPr>
            </w:pPr>
            <w:r>
              <w:rPr>
                <w:rFonts w:ascii="Arial" w:hAnsi="Arial" w:cs="Arial"/>
              </w:rPr>
              <w:t>17</w:t>
            </w:r>
          </w:p>
        </w:tc>
        <w:tc>
          <w:tcPr>
            <w:tcW w:w="626" w:type="pct"/>
            <w:vAlign w:val="center"/>
          </w:tcPr>
          <w:p w14:paraId="747E6597" w14:textId="77777777" w:rsidR="00DD5115" w:rsidRDefault="00DD5115">
            <w:pPr>
              <w:spacing w:before="60" w:after="60"/>
              <w:jc w:val="center"/>
              <w:rPr>
                <w:rFonts w:ascii="Arial" w:hAnsi="Arial" w:cs="Arial"/>
              </w:rPr>
            </w:pPr>
          </w:p>
        </w:tc>
        <w:tc>
          <w:tcPr>
            <w:tcW w:w="626" w:type="pct"/>
            <w:vAlign w:val="center"/>
          </w:tcPr>
          <w:p w14:paraId="300C368F" w14:textId="77777777" w:rsidR="00DD5115" w:rsidRDefault="00DD5115">
            <w:pPr>
              <w:spacing w:before="60" w:after="60"/>
              <w:jc w:val="center"/>
              <w:rPr>
                <w:rFonts w:ascii="Arial" w:hAnsi="Arial" w:cs="Arial"/>
              </w:rPr>
            </w:pPr>
          </w:p>
        </w:tc>
        <w:tc>
          <w:tcPr>
            <w:tcW w:w="626" w:type="pct"/>
            <w:vAlign w:val="center"/>
          </w:tcPr>
          <w:p w14:paraId="5F95EA95" w14:textId="77777777" w:rsidR="00DD5115" w:rsidRDefault="00DD5115">
            <w:pPr>
              <w:spacing w:before="60" w:after="60"/>
              <w:jc w:val="center"/>
              <w:rPr>
                <w:rFonts w:ascii="Arial" w:hAnsi="Arial" w:cs="Arial"/>
              </w:rPr>
            </w:pPr>
          </w:p>
        </w:tc>
      </w:tr>
      <w:tr w:rsidR="00DD5115" w14:paraId="1C57DFB0" w14:textId="77777777">
        <w:tblPrEx>
          <w:tblCellMar>
            <w:top w:w="0" w:type="dxa"/>
            <w:bottom w:w="0" w:type="dxa"/>
          </w:tblCellMar>
        </w:tblPrEx>
        <w:tc>
          <w:tcPr>
            <w:tcW w:w="623" w:type="pct"/>
            <w:vAlign w:val="center"/>
          </w:tcPr>
          <w:p w14:paraId="027C937B" w14:textId="77777777" w:rsidR="00DD5115" w:rsidRDefault="00DD5115">
            <w:pPr>
              <w:spacing w:before="60" w:after="60"/>
              <w:jc w:val="center"/>
              <w:rPr>
                <w:rFonts w:ascii="Arial" w:hAnsi="Arial" w:cs="Arial"/>
              </w:rPr>
            </w:pPr>
            <w:r>
              <w:rPr>
                <w:rFonts w:ascii="Arial" w:hAnsi="Arial" w:cs="Arial"/>
              </w:rPr>
              <w:t>2</w:t>
            </w:r>
          </w:p>
        </w:tc>
        <w:tc>
          <w:tcPr>
            <w:tcW w:w="626" w:type="pct"/>
            <w:vAlign w:val="center"/>
          </w:tcPr>
          <w:p w14:paraId="00329587" w14:textId="77777777" w:rsidR="00DD5115" w:rsidRDefault="00DD5115">
            <w:pPr>
              <w:spacing w:before="60" w:after="60"/>
              <w:jc w:val="center"/>
              <w:rPr>
                <w:rFonts w:ascii="Arial" w:hAnsi="Arial" w:cs="Arial"/>
              </w:rPr>
            </w:pPr>
          </w:p>
        </w:tc>
        <w:tc>
          <w:tcPr>
            <w:tcW w:w="626" w:type="pct"/>
            <w:vAlign w:val="center"/>
          </w:tcPr>
          <w:p w14:paraId="2F9F063B" w14:textId="77777777" w:rsidR="00DD5115" w:rsidRDefault="00DD5115">
            <w:pPr>
              <w:spacing w:before="60" w:after="60"/>
              <w:jc w:val="center"/>
              <w:rPr>
                <w:rFonts w:ascii="Arial" w:hAnsi="Arial" w:cs="Arial"/>
              </w:rPr>
            </w:pPr>
          </w:p>
        </w:tc>
        <w:tc>
          <w:tcPr>
            <w:tcW w:w="626" w:type="pct"/>
            <w:vAlign w:val="center"/>
          </w:tcPr>
          <w:p w14:paraId="02BEDA07" w14:textId="77777777" w:rsidR="00DD5115" w:rsidRDefault="00DD5115">
            <w:pPr>
              <w:spacing w:before="60" w:after="60"/>
              <w:jc w:val="center"/>
              <w:rPr>
                <w:rFonts w:ascii="Arial" w:hAnsi="Arial" w:cs="Arial"/>
              </w:rPr>
            </w:pPr>
          </w:p>
        </w:tc>
        <w:tc>
          <w:tcPr>
            <w:tcW w:w="622" w:type="pct"/>
            <w:vAlign w:val="center"/>
          </w:tcPr>
          <w:p w14:paraId="6EBEE487" w14:textId="77777777" w:rsidR="00DD5115" w:rsidRDefault="00DD5115">
            <w:pPr>
              <w:spacing w:before="60" w:after="60"/>
              <w:jc w:val="center"/>
              <w:rPr>
                <w:rFonts w:ascii="Arial" w:hAnsi="Arial" w:cs="Arial"/>
              </w:rPr>
            </w:pPr>
            <w:r>
              <w:rPr>
                <w:rFonts w:ascii="Arial" w:hAnsi="Arial" w:cs="Arial"/>
              </w:rPr>
              <w:t>18</w:t>
            </w:r>
          </w:p>
        </w:tc>
        <w:tc>
          <w:tcPr>
            <w:tcW w:w="626" w:type="pct"/>
            <w:vAlign w:val="center"/>
          </w:tcPr>
          <w:p w14:paraId="2C5212C5" w14:textId="77777777" w:rsidR="00DD5115" w:rsidRDefault="00DD5115">
            <w:pPr>
              <w:spacing w:before="60" w:after="60"/>
              <w:jc w:val="center"/>
              <w:rPr>
                <w:rFonts w:ascii="Arial" w:hAnsi="Arial" w:cs="Arial"/>
              </w:rPr>
            </w:pPr>
          </w:p>
        </w:tc>
        <w:tc>
          <w:tcPr>
            <w:tcW w:w="626" w:type="pct"/>
            <w:vAlign w:val="center"/>
          </w:tcPr>
          <w:p w14:paraId="63A6E68E" w14:textId="77777777" w:rsidR="00DD5115" w:rsidRDefault="00DD5115">
            <w:pPr>
              <w:spacing w:before="60" w:after="60"/>
              <w:jc w:val="center"/>
              <w:rPr>
                <w:rFonts w:ascii="Arial" w:hAnsi="Arial" w:cs="Arial"/>
              </w:rPr>
            </w:pPr>
          </w:p>
        </w:tc>
        <w:tc>
          <w:tcPr>
            <w:tcW w:w="626" w:type="pct"/>
            <w:vAlign w:val="center"/>
          </w:tcPr>
          <w:p w14:paraId="14E7D15F" w14:textId="77777777" w:rsidR="00DD5115" w:rsidRDefault="00DD5115">
            <w:pPr>
              <w:spacing w:before="60" w:after="60"/>
              <w:jc w:val="center"/>
              <w:rPr>
                <w:rFonts w:ascii="Arial" w:hAnsi="Arial" w:cs="Arial"/>
              </w:rPr>
            </w:pPr>
          </w:p>
        </w:tc>
      </w:tr>
      <w:tr w:rsidR="00DD5115" w14:paraId="47D7F57B" w14:textId="77777777">
        <w:tblPrEx>
          <w:tblCellMar>
            <w:top w:w="0" w:type="dxa"/>
            <w:bottom w:w="0" w:type="dxa"/>
          </w:tblCellMar>
        </w:tblPrEx>
        <w:tc>
          <w:tcPr>
            <w:tcW w:w="623" w:type="pct"/>
            <w:vAlign w:val="center"/>
          </w:tcPr>
          <w:p w14:paraId="722D22EC" w14:textId="77777777" w:rsidR="00DD5115" w:rsidRDefault="00DD5115">
            <w:pPr>
              <w:spacing w:before="60" w:after="60"/>
              <w:jc w:val="center"/>
              <w:rPr>
                <w:rFonts w:ascii="Arial" w:hAnsi="Arial" w:cs="Arial"/>
              </w:rPr>
            </w:pPr>
            <w:r>
              <w:rPr>
                <w:rFonts w:ascii="Arial" w:hAnsi="Arial" w:cs="Arial"/>
              </w:rPr>
              <w:t>3</w:t>
            </w:r>
          </w:p>
        </w:tc>
        <w:tc>
          <w:tcPr>
            <w:tcW w:w="626" w:type="pct"/>
            <w:vAlign w:val="center"/>
          </w:tcPr>
          <w:p w14:paraId="48A1BC95" w14:textId="77777777" w:rsidR="00DD5115" w:rsidRDefault="00DD5115">
            <w:pPr>
              <w:spacing w:before="60" w:after="60"/>
              <w:jc w:val="center"/>
              <w:rPr>
                <w:rFonts w:ascii="Arial" w:hAnsi="Arial" w:cs="Arial"/>
              </w:rPr>
            </w:pPr>
          </w:p>
        </w:tc>
        <w:tc>
          <w:tcPr>
            <w:tcW w:w="626" w:type="pct"/>
            <w:vAlign w:val="center"/>
          </w:tcPr>
          <w:p w14:paraId="7FCC7BEA" w14:textId="77777777" w:rsidR="00DD5115" w:rsidRDefault="00DD5115">
            <w:pPr>
              <w:spacing w:before="60" w:after="60"/>
              <w:jc w:val="center"/>
              <w:rPr>
                <w:rFonts w:ascii="Arial" w:hAnsi="Arial" w:cs="Arial"/>
              </w:rPr>
            </w:pPr>
          </w:p>
        </w:tc>
        <w:tc>
          <w:tcPr>
            <w:tcW w:w="626" w:type="pct"/>
            <w:vAlign w:val="center"/>
          </w:tcPr>
          <w:p w14:paraId="62BAAD67" w14:textId="77777777" w:rsidR="00DD5115" w:rsidRDefault="00DD5115">
            <w:pPr>
              <w:spacing w:before="60" w:after="60"/>
              <w:jc w:val="center"/>
              <w:rPr>
                <w:rFonts w:ascii="Arial" w:hAnsi="Arial" w:cs="Arial"/>
              </w:rPr>
            </w:pPr>
          </w:p>
        </w:tc>
        <w:tc>
          <w:tcPr>
            <w:tcW w:w="622" w:type="pct"/>
            <w:vAlign w:val="center"/>
          </w:tcPr>
          <w:p w14:paraId="2E9B29C0" w14:textId="77777777" w:rsidR="00DD5115" w:rsidRDefault="00DD5115">
            <w:pPr>
              <w:spacing w:before="60" w:after="60"/>
              <w:jc w:val="center"/>
              <w:rPr>
                <w:rFonts w:ascii="Arial" w:hAnsi="Arial" w:cs="Arial"/>
              </w:rPr>
            </w:pPr>
            <w:r>
              <w:rPr>
                <w:rFonts w:ascii="Arial" w:hAnsi="Arial" w:cs="Arial"/>
              </w:rPr>
              <w:t>19</w:t>
            </w:r>
          </w:p>
        </w:tc>
        <w:tc>
          <w:tcPr>
            <w:tcW w:w="626" w:type="pct"/>
            <w:vAlign w:val="center"/>
          </w:tcPr>
          <w:p w14:paraId="119D82B8" w14:textId="77777777" w:rsidR="00DD5115" w:rsidRDefault="00DD5115">
            <w:pPr>
              <w:spacing w:before="60" w:after="60"/>
              <w:jc w:val="center"/>
              <w:rPr>
                <w:rFonts w:ascii="Arial" w:hAnsi="Arial" w:cs="Arial"/>
              </w:rPr>
            </w:pPr>
          </w:p>
        </w:tc>
        <w:tc>
          <w:tcPr>
            <w:tcW w:w="626" w:type="pct"/>
            <w:vAlign w:val="center"/>
          </w:tcPr>
          <w:p w14:paraId="62AC89C2" w14:textId="77777777" w:rsidR="00DD5115" w:rsidRDefault="00DD5115">
            <w:pPr>
              <w:spacing w:before="60" w:after="60"/>
              <w:jc w:val="center"/>
              <w:rPr>
                <w:rFonts w:ascii="Arial" w:hAnsi="Arial" w:cs="Arial"/>
              </w:rPr>
            </w:pPr>
          </w:p>
        </w:tc>
        <w:tc>
          <w:tcPr>
            <w:tcW w:w="626" w:type="pct"/>
            <w:vAlign w:val="center"/>
          </w:tcPr>
          <w:p w14:paraId="102DCB2B" w14:textId="77777777" w:rsidR="00DD5115" w:rsidRDefault="00DD5115">
            <w:pPr>
              <w:spacing w:before="60" w:after="60"/>
              <w:jc w:val="center"/>
              <w:rPr>
                <w:rFonts w:ascii="Arial" w:hAnsi="Arial" w:cs="Arial"/>
              </w:rPr>
            </w:pPr>
          </w:p>
        </w:tc>
      </w:tr>
      <w:tr w:rsidR="00DD5115" w14:paraId="61FBDB40" w14:textId="77777777">
        <w:tblPrEx>
          <w:tblCellMar>
            <w:top w:w="0" w:type="dxa"/>
            <w:bottom w:w="0" w:type="dxa"/>
          </w:tblCellMar>
        </w:tblPrEx>
        <w:tc>
          <w:tcPr>
            <w:tcW w:w="623" w:type="pct"/>
            <w:vAlign w:val="center"/>
          </w:tcPr>
          <w:p w14:paraId="42F146C0" w14:textId="77777777" w:rsidR="00DD5115" w:rsidRDefault="00DD5115">
            <w:pPr>
              <w:spacing w:before="60" w:after="60"/>
              <w:jc w:val="center"/>
              <w:rPr>
                <w:rFonts w:ascii="Arial" w:hAnsi="Arial" w:cs="Arial"/>
              </w:rPr>
            </w:pPr>
            <w:r>
              <w:rPr>
                <w:rFonts w:ascii="Arial" w:hAnsi="Arial" w:cs="Arial"/>
              </w:rPr>
              <w:t>4</w:t>
            </w:r>
          </w:p>
        </w:tc>
        <w:tc>
          <w:tcPr>
            <w:tcW w:w="626" w:type="pct"/>
            <w:vAlign w:val="center"/>
          </w:tcPr>
          <w:p w14:paraId="3D341023" w14:textId="77777777" w:rsidR="00DD5115" w:rsidRDefault="00DD5115">
            <w:pPr>
              <w:spacing w:before="60" w:after="60"/>
              <w:jc w:val="center"/>
              <w:rPr>
                <w:rFonts w:ascii="Arial" w:hAnsi="Arial" w:cs="Arial"/>
              </w:rPr>
            </w:pPr>
          </w:p>
        </w:tc>
        <w:tc>
          <w:tcPr>
            <w:tcW w:w="626" w:type="pct"/>
            <w:vAlign w:val="center"/>
          </w:tcPr>
          <w:p w14:paraId="115BE722" w14:textId="77777777" w:rsidR="00DD5115" w:rsidRDefault="00DD5115">
            <w:pPr>
              <w:spacing w:before="60" w:after="60"/>
              <w:jc w:val="center"/>
              <w:rPr>
                <w:rFonts w:ascii="Arial" w:hAnsi="Arial" w:cs="Arial"/>
              </w:rPr>
            </w:pPr>
          </w:p>
        </w:tc>
        <w:tc>
          <w:tcPr>
            <w:tcW w:w="626" w:type="pct"/>
            <w:vAlign w:val="center"/>
          </w:tcPr>
          <w:p w14:paraId="0DBEC3B8" w14:textId="77777777" w:rsidR="00DD5115" w:rsidRDefault="00DD5115">
            <w:pPr>
              <w:spacing w:before="60" w:after="60"/>
              <w:jc w:val="center"/>
              <w:rPr>
                <w:rFonts w:ascii="Arial" w:hAnsi="Arial" w:cs="Arial"/>
              </w:rPr>
            </w:pPr>
          </w:p>
        </w:tc>
        <w:tc>
          <w:tcPr>
            <w:tcW w:w="622" w:type="pct"/>
            <w:vAlign w:val="center"/>
          </w:tcPr>
          <w:p w14:paraId="6A671E71" w14:textId="77777777" w:rsidR="00DD5115" w:rsidRDefault="00DD5115">
            <w:pPr>
              <w:spacing w:before="60" w:after="60"/>
              <w:jc w:val="center"/>
              <w:rPr>
                <w:rFonts w:ascii="Arial" w:hAnsi="Arial" w:cs="Arial"/>
              </w:rPr>
            </w:pPr>
            <w:r>
              <w:rPr>
                <w:rFonts w:ascii="Arial" w:hAnsi="Arial" w:cs="Arial"/>
              </w:rPr>
              <w:t>20</w:t>
            </w:r>
          </w:p>
        </w:tc>
        <w:tc>
          <w:tcPr>
            <w:tcW w:w="626" w:type="pct"/>
            <w:vAlign w:val="center"/>
          </w:tcPr>
          <w:p w14:paraId="1107C286" w14:textId="77777777" w:rsidR="00DD5115" w:rsidRDefault="00DD5115">
            <w:pPr>
              <w:spacing w:before="60" w:after="60"/>
              <w:jc w:val="center"/>
              <w:rPr>
                <w:rFonts w:ascii="Arial" w:hAnsi="Arial" w:cs="Arial"/>
              </w:rPr>
            </w:pPr>
          </w:p>
        </w:tc>
        <w:tc>
          <w:tcPr>
            <w:tcW w:w="626" w:type="pct"/>
            <w:vAlign w:val="center"/>
          </w:tcPr>
          <w:p w14:paraId="71BE509D" w14:textId="77777777" w:rsidR="00DD5115" w:rsidRDefault="00DD5115">
            <w:pPr>
              <w:spacing w:before="60" w:after="60"/>
              <w:jc w:val="center"/>
              <w:rPr>
                <w:rFonts w:ascii="Arial" w:hAnsi="Arial" w:cs="Arial"/>
              </w:rPr>
            </w:pPr>
          </w:p>
        </w:tc>
        <w:tc>
          <w:tcPr>
            <w:tcW w:w="626" w:type="pct"/>
            <w:vAlign w:val="center"/>
          </w:tcPr>
          <w:p w14:paraId="2D27913F" w14:textId="77777777" w:rsidR="00DD5115" w:rsidRDefault="00DD5115">
            <w:pPr>
              <w:spacing w:before="60" w:after="60"/>
              <w:jc w:val="center"/>
              <w:rPr>
                <w:rFonts w:ascii="Arial" w:hAnsi="Arial" w:cs="Arial"/>
              </w:rPr>
            </w:pPr>
          </w:p>
        </w:tc>
      </w:tr>
      <w:tr w:rsidR="00DD5115" w14:paraId="480FD63F" w14:textId="77777777">
        <w:tblPrEx>
          <w:tblCellMar>
            <w:top w:w="0" w:type="dxa"/>
            <w:bottom w:w="0" w:type="dxa"/>
          </w:tblCellMar>
        </w:tblPrEx>
        <w:tc>
          <w:tcPr>
            <w:tcW w:w="623" w:type="pct"/>
            <w:vAlign w:val="center"/>
          </w:tcPr>
          <w:p w14:paraId="16171D64" w14:textId="77777777" w:rsidR="00DD5115" w:rsidRDefault="00DD5115">
            <w:pPr>
              <w:spacing w:before="60" w:after="60"/>
              <w:jc w:val="center"/>
              <w:rPr>
                <w:rFonts w:ascii="Arial" w:hAnsi="Arial" w:cs="Arial"/>
              </w:rPr>
            </w:pPr>
            <w:r>
              <w:rPr>
                <w:rFonts w:ascii="Arial" w:hAnsi="Arial" w:cs="Arial"/>
              </w:rPr>
              <w:t>5</w:t>
            </w:r>
          </w:p>
        </w:tc>
        <w:tc>
          <w:tcPr>
            <w:tcW w:w="626" w:type="pct"/>
            <w:vAlign w:val="center"/>
          </w:tcPr>
          <w:p w14:paraId="0FCF3177" w14:textId="77777777" w:rsidR="00DD5115" w:rsidRDefault="00DD5115">
            <w:pPr>
              <w:spacing w:before="60" w:after="60"/>
              <w:jc w:val="center"/>
              <w:rPr>
                <w:rFonts w:ascii="Arial" w:hAnsi="Arial" w:cs="Arial"/>
              </w:rPr>
            </w:pPr>
          </w:p>
        </w:tc>
        <w:tc>
          <w:tcPr>
            <w:tcW w:w="626" w:type="pct"/>
            <w:vAlign w:val="center"/>
          </w:tcPr>
          <w:p w14:paraId="1AA9552F" w14:textId="77777777" w:rsidR="00DD5115" w:rsidRDefault="00DD5115">
            <w:pPr>
              <w:spacing w:before="60" w:after="60"/>
              <w:jc w:val="center"/>
              <w:rPr>
                <w:rFonts w:ascii="Arial" w:hAnsi="Arial" w:cs="Arial"/>
              </w:rPr>
            </w:pPr>
          </w:p>
        </w:tc>
        <w:tc>
          <w:tcPr>
            <w:tcW w:w="626" w:type="pct"/>
            <w:vAlign w:val="center"/>
          </w:tcPr>
          <w:p w14:paraId="6D35B354" w14:textId="77777777" w:rsidR="00DD5115" w:rsidRDefault="00DD5115">
            <w:pPr>
              <w:spacing w:before="60" w:after="60"/>
              <w:jc w:val="center"/>
              <w:rPr>
                <w:rFonts w:ascii="Arial" w:hAnsi="Arial" w:cs="Arial"/>
              </w:rPr>
            </w:pPr>
          </w:p>
        </w:tc>
        <w:tc>
          <w:tcPr>
            <w:tcW w:w="622" w:type="pct"/>
            <w:vAlign w:val="center"/>
          </w:tcPr>
          <w:p w14:paraId="402D93C1" w14:textId="77777777" w:rsidR="00DD5115" w:rsidRDefault="00DD5115">
            <w:pPr>
              <w:spacing w:before="60" w:after="60"/>
              <w:jc w:val="center"/>
              <w:rPr>
                <w:rFonts w:ascii="Arial" w:hAnsi="Arial" w:cs="Arial"/>
              </w:rPr>
            </w:pPr>
            <w:r>
              <w:rPr>
                <w:rFonts w:ascii="Arial" w:hAnsi="Arial" w:cs="Arial"/>
              </w:rPr>
              <w:t>21</w:t>
            </w:r>
          </w:p>
        </w:tc>
        <w:tc>
          <w:tcPr>
            <w:tcW w:w="626" w:type="pct"/>
            <w:vAlign w:val="center"/>
          </w:tcPr>
          <w:p w14:paraId="2F8A1EDE" w14:textId="77777777" w:rsidR="00DD5115" w:rsidRDefault="00DD5115">
            <w:pPr>
              <w:spacing w:before="60" w:after="60"/>
              <w:jc w:val="center"/>
              <w:rPr>
                <w:rFonts w:ascii="Arial" w:hAnsi="Arial" w:cs="Arial"/>
              </w:rPr>
            </w:pPr>
          </w:p>
        </w:tc>
        <w:tc>
          <w:tcPr>
            <w:tcW w:w="626" w:type="pct"/>
            <w:vAlign w:val="center"/>
          </w:tcPr>
          <w:p w14:paraId="60CEF6A0" w14:textId="77777777" w:rsidR="00DD5115" w:rsidRDefault="00DD5115">
            <w:pPr>
              <w:spacing w:before="60" w:after="60"/>
              <w:jc w:val="center"/>
              <w:rPr>
                <w:rFonts w:ascii="Arial" w:hAnsi="Arial" w:cs="Arial"/>
              </w:rPr>
            </w:pPr>
          </w:p>
        </w:tc>
        <w:tc>
          <w:tcPr>
            <w:tcW w:w="626" w:type="pct"/>
            <w:vAlign w:val="center"/>
          </w:tcPr>
          <w:p w14:paraId="7ED83901" w14:textId="77777777" w:rsidR="00DD5115" w:rsidRDefault="00DD5115">
            <w:pPr>
              <w:spacing w:before="60" w:after="60"/>
              <w:jc w:val="center"/>
              <w:rPr>
                <w:rFonts w:ascii="Arial" w:hAnsi="Arial" w:cs="Arial"/>
              </w:rPr>
            </w:pPr>
          </w:p>
        </w:tc>
      </w:tr>
      <w:tr w:rsidR="00DD5115" w14:paraId="3B3FECB9" w14:textId="77777777">
        <w:tblPrEx>
          <w:tblCellMar>
            <w:top w:w="0" w:type="dxa"/>
            <w:bottom w:w="0" w:type="dxa"/>
          </w:tblCellMar>
        </w:tblPrEx>
        <w:tc>
          <w:tcPr>
            <w:tcW w:w="623" w:type="pct"/>
            <w:vAlign w:val="center"/>
          </w:tcPr>
          <w:p w14:paraId="229B0488" w14:textId="77777777" w:rsidR="00DD5115" w:rsidRDefault="00DD5115">
            <w:pPr>
              <w:spacing w:before="60" w:after="60"/>
              <w:jc w:val="center"/>
              <w:rPr>
                <w:rFonts w:ascii="Arial" w:hAnsi="Arial" w:cs="Arial"/>
              </w:rPr>
            </w:pPr>
            <w:r>
              <w:rPr>
                <w:rFonts w:ascii="Arial" w:hAnsi="Arial" w:cs="Arial"/>
              </w:rPr>
              <w:t>6</w:t>
            </w:r>
          </w:p>
        </w:tc>
        <w:tc>
          <w:tcPr>
            <w:tcW w:w="626" w:type="pct"/>
            <w:vAlign w:val="center"/>
          </w:tcPr>
          <w:p w14:paraId="3009A07C" w14:textId="77777777" w:rsidR="00DD5115" w:rsidRDefault="00DD5115">
            <w:pPr>
              <w:spacing w:before="60" w:after="60"/>
              <w:jc w:val="center"/>
              <w:rPr>
                <w:rFonts w:ascii="Arial" w:hAnsi="Arial" w:cs="Arial"/>
              </w:rPr>
            </w:pPr>
          </w:p>
        </w:tc>
        <w:tc>
          <w:tcPr>
            <w:tcW w:w="626" w:type="pct"/>
            <w:vAlign w:val="center"/>
          </w:tcPr>
          <w:p w14:paraId="7C5E8F08" w14:textId="77777777" w:rsidR="00DD5115" w:rsidRDefault="00DD5115">
            <w:pPr>
              <w:spacing w:before="60" w:after="60"/>
              <w:jc w:val="center"/>
              <w:rPr>
                <w:rFonts w:ascii="Arial" w:hAnsi="Arial" w:cs="Arial"/>
              </w:rPr>
            </w:pPr>
          </w:p>
        </w:tc>
        <w:tc>
          <w:tcPr>
            <w:tcW w:w="626" w:type="pct"/>
            <w:vAlign w:val="center"/>
          </w:tcPr>
          <w:p w14:paraId="52A22BE1" w14:textId="77777777" w:rsidR="00DD5115" w:rsidRDefault="00DD5115">
            <w:pPr>
              <w:spacing w:before="60" w:after="60"/>
              <w:jc w:val="center"/>
              <w:rPr>
                <w:rFonts w:ascii="Arial" w:hAnsi="Arial" w:cs="Arial"/>
              </w:rPr>
            </w:pPr>
          </w:p>
        </w:tc>
        <w:tc>
          <w:tcPr>
            <w:tcW w:w="622" w:type="pct"/>
            <w:vAlign w:val="center"/>
          </w:tcPr>
          <w:p w14:paraId="327A27E3" w14:textId="77777777" w:rsidR="00DD5115" w:rsidRDefault="00DD5115">
            <w:pPr>
              <w:spacing w:before="60" w:after="60"/>
              <w:jc w:val="center"/>
              <w:rPr>
                <w:rFonts w:ascii="Arial" w:hAnsi="Arial" w:cs="Arial"/>
              </w:rPr>
            </w:pPr>
            <w:r>
              <w:rPr>
                <w:rFonts w:ascii="Arial" w:hAnsi="Arial" w:cs="Arial"/>
              </w:rPr>
              <w:t>22</w:t>
            </w:r>
          </w:p>
        </w:tc>
        <w:tc>
          <w:tcPr>
            <w:tcW w:w="626" w:type="pct"/>
            <w:vAlign w:val="center"/>
          </w:tcPr>
          <w:p w14:paraId="1358FE71" w14:textId="77777777" w:rsidR="00DD5115" w:rsidRDefault="00DD5115">
            <w:pPr>
              <w:spacing w:before="60" w:after="60"/>
              <w:jc w:val="center"/>
              <w:rPr>
                <w:rFonts w:ascii="Arial" w:hAnsi="Arial" w:cs="Arial"/>
              </w:rPr>
            </w:pPr>
          </w:p>
        </w:tc>
        <w:tc>
          <w:tcPr>
            <w:tcW w:w="626" w:type="pct"/>
            <w:vAlign w:val="center"/>
          </w:tcPr>
          <w:p w14:paraId="5825F9C2" w14:textId="77777777" w:rsidR="00DD5115" w:rsidRDefault="00DD5115">
            <w:pPr>
              <w:spacing w:before="60" w:after="60"/>
              <w:jc w:val="center"/>
              <w:rPr>
                <w:rFonts w:ascii="Arial" w:hAnsi="Arial" w:cs="Arial"/>
              </w:rPr>
            </w:pPr>
          </w:p>
        </w:tc>
        <w:tc>
          <w:tcPr>
            <w:tcW w:w="626" w:type="pct"/>
            <w:vAlign w:val="center"/>
          </w:tcPr>
          <w:p w14:paraId="43EB76F8" w14:textId="77777777" w:rsidR="00DD5115" w:rsidRDefault="00DD5115">
            <w:pPr>
              <w:spacing w:before="60" w:after="60"/>
              <w:jc w:val="center"/>
              <w:rPr>
                <w:rFonts w:ascii="Arial" w:hAnsi="Arial" w:cs="Arial"/>
              </w:rPr>
            </w:pPr>
          </w:p>
        </w:tc>
      </w:tr>
      <w:tr w:rsidR="00DD5115" w14:paraId="159D92D6" w14:textId="77777777">
        <w:tblPrEx>
          <w:tblCellMar>
            <w:top w:w="0" w:type="dxa"/>
            <w:bottom w:w="0" w:type="dxa"/>
          </w:tblCellMar>
        </w:tblPrEx>
        <w:tc>
          <w:tcPr>
            <w:tcW w:w="623" w:type="pct"/>
            <w:vAlign w:val="center"/>
          </w:tcPr>
          <w:p w14:paraId="1E694CE0" w14:textId="77777777" w:rsidR="00DD5115" w:rsidRDefault="00DD5115">
            <w:pPr>
              <w:spacing w:before="60" w:after="60"/>
              <w:jc w:val="center"/>
              <w:rPr>
                <w:rFonts w:ascii="Arial" w:hAnsi="Arial" w:cs="Arial"/>
              </w:rPr>
            </w:pPr>
            <w:r>
              <w:rPr>
                <w:rFonts w:ascii="Arial" w:hAnsi="Arial" w:cs="Arial"/>
              </w:rPr>
              <w:t>7</w:t>
            </w:r>
          </w:p>
        </w:tc>
        <w:tc>
          <w:tcPr>
            <w:tcW w:w="626" w:type="pct"/>
            <w:vAlign w:val="center"/>
          </w:tcPr>
          <w:p w14:paraId="48B6F4C8" w14:textId="77777777" w:rsidR="00DD5115" w:rsidRDefault="00DD5115">
            <w:pPr>
              <w:spacing w:before="60" w:after="60"/>
              <w:jc w:val="center"/>
              <w:rPr>
                <w:rFonts w:ascii="Arial" w:hAnsi="Arial" w:cs="Arial"/>
              </w:rPr>
            </w:pPr>
          </w:p>
        </w:tc>
        <w:tc>
          <w:tcPr>
            <w:tcW w:w="626" w:type="pct"/>
            <w:vAlign w:val="center"/>
          </w:tcPr>
          <w:p w14:paraId="2DD97A78" w14:textId="77777777" w:rsidR="00DD5115" w:rsidRDefault="00DD5115">
            <w:pPr>
              <w:spacing w:before="60" w:after="60"/>
              <w:jc w:val="center"/>
              <w:rPr>
                <w:rFonts w:ascii="Arial" w:hAnsi="Arial" w:cs="Arial"/>
              </w:rPr>
            </w:pPr>
          </w:p>
        </w:tc>
        <w:tc>
          <w:tcPr>
            <w:tcW w:w="626" w:type="pct"/>
            <w:vAlign w:val="center"/>
          </w:tcPr>
          <w:p w14:paraId="0B3C10F5" w14:textId="77777777" w:rsidR="00DD5115" w:rsidRDefault="00DD5115">
            <w:pPr>
              <w:spacing w:before="60" w:after="60"/>
              <w:jc w:val="center"/>
              <w:rPr>
                <w:rFonts w:ascii="Arial" w:hAnsi="Arial" w:cs="Arial"/>
              </w:rPr>
            </w:pPr>
          </w:p>
        </w:tc>
        <w:tc>
          <w:tcPr>
            <w:tcW w:w="622" w:type="pct"/>
            <w:vAlign w:val="center"/>
          </w:tcPr>
          <w:p w14:paraId="1A6345CC" w14:textId="77777777" w:rsidR="00DD5115" w:rsidRDefault="00DD5115">
            <w:pPr>
              <w:spacing w:before="60" w:after="60"/>
              <w:jc w:val="center"/>
              <w:rPr>
                <w:rFonts w:ascii="Arial" w:hAnsi="Arial" w:cs="Arial"/>
              </w:rPr>
            </w:pPr>
            <w:r>
              <w:rPr>
                <w:rFonts w:ascii="Arial" w:hAnsi="Arial" w:cs="Arial"/>
              </w:rPr>
              <w:t>23</w:t>
            </w:r>
          </w:p>
        </w:tc>
        <w:tc>
          <w:tcPr>
            <w:tcW w:w="626" w:type="pct"/>
            <w:vAlign w:val="center"/>
          </w:tcPr>
          <w:p w14:paraId="6D795ED3" w14:textId="77777777" w:rsidR="00DD5115" w:rsidRDefault="00DD5115">
            <w:pPr>
              <w:spacing w:before="60" w:after="60"/>
              <w:jc w:val="center"/>
              <w:rPr>
                <w:rFonts w:ascii="Arial" w:hAnsi="Arial" w:cs="Arial"/>
              </w:rPr>
            </w:pPr>
          </w:p>
        </w:tc>
        <w:tc>
          <w:tcPr>
            <w:tcW w:w="626" w:type="pct"/>
            <w:vAlign w:val="center"/>
          </w:tcPr>
          <w:p w14:paraId="6437BBF0" w14:textId="77777777" w:rsidR="00DD5115" w:rsidRDefault="00DD5115">
            <w:pPr>
              <w:spacing w:before="60" w:after="60"/>
              <w:jc w:val="center"/>
              <w:rPr>
                <w:rFonts w:ascii="Arial" w:hAnsi="Arial" w:cs="Arial"/>
              </w:rPr>
            </w:pPr>
          </w:p>
        </w:tc>
        <w:tc>
          <w:tcPr>
            <w:tcW w:w="626" w:type="pct"/>
            <w:vAlign w:val="center"/>
          </w:tcPr>
          <w:p w14:paraId="4931C69F" w14:textId="77777777" w:rsidR="00DD5115" w:rsidRDefault="00DD5115">
            <w:pPr>
              <w:spacing w:before="60" w:after="60"/>
              <w:jc w:val="center"/>
              <w:rPr>
                <w:rFonts w:ascii="Arial" w:hAnsi="Arial" w:cs="Arial"/>
              </w:rPr>
            </w:pPr>
          </w:p>
        </w:tc>
      </w:tr>
      <w:tr w:rsidR="00DD5115" w14:paraId="1A204B67" w14:textId="77777777">
        <w:tblPrEx>
          <w:tblCellMar>
            <w:top w:w="0" w:type="dxa"/>
            <w:bottom w:w="0" w:type="dxa"/>
          </w:tblCellMar>
        </w:tblPrEx>
        <w:tc>
          <w:tcPr>
            <w:tcW w:w="623" w:type="pct"/>
            <w:vAlign w:val="center"/>
          </w:tcPr>
          <w:p w14:paraId="5916E3BF" w14:textId="77777777" w:rsidR="00DD5115" w:rsidRDefault="00DD5115">
            <w:pPr>
              <w:spacing w:before="60" w:after="60"/>
              <w:jc w:val="center"/>
              <w:rPr>
                <w:rFonts w:ascii="Arial" w:hAnsi="Arial" w:cs="Arial"/>
              </w:rPr>
            </w:pPr>
            <w:r>
              <w:rPr>
                <w:rFonts w:ascii="Arial" w:hAnsi="Arial" w:cs="Arial"/>
              </w:rPr>
              <w:t>8</w:t>
            </w:r>
          </w:p>
        </w:tc>
        <w:tc>
          <w:tcPr>
            <w:tcW w:w="626" w:type="pct"/>
            <w:vAlign w:val="center"/>
          </w:tcPr>
          <w:p w14:paraId="5E2C0594" w14:textId="77777777" w:rsidR="00DD5115" w:rsidRDefault="00DD5115">
            <w:pPr>
              <w:spacing w:before="60" w:after="60"/>
              <w:jc w:val="center"/>
              <w:rPr>
                <w:rFonts w:ascii="Arial" w:hAnsi="Arial" w:cs="Arial"/>
              </w:rPr>
            </w:pPr>
          </w:p>
        </w:tc>
        <w:tc>
          <w:tcPr>
            <w:tcW w:w="626" w:type="pct"/>
            <w:vAlign w:val="center"/>
          </w:tcPr>
          <w:p w14:paraId="59DEEDE2" w14:textId="77777777" w:rsidR="00DD5115" w:rsidRDefault="00DD5115">
            <w:pPr>
              <w:spacing w:before="60" w:after="60"/>
              <w:jc w:val="center"/>
              <w:rPr>
                <w:rFonts w:ascii="Arial" w:hAnsi="Arial" w:cs="Arial"/>
              </w:rPr>
            </w:pPr>
          </w:p>
        </w:tc>
        <w:tc>
          <w:tcPr>
            <w:tcW w:w="626" w:type="pct"/>
            <w:vAlign w:val="center"/>
          </w:tcPr>
          <w:p w14:paraId="5858DF40" w14:textId="77777777" w:rsidR="00DD5115" w:rsidRDefault="00DD5115">
            <w:pPr>
              <w:spacing w:before="60" w:after="60"/>
              <w:jc w:val="center"/>
              <w:rPr>
                <w:rFonts w:ascii="Arial" w:hAnsi="Arial" w:cs="Arial"/>
              </w:rPr>
            </w:pPr>
          </w:p>
        </w:tc>
        <w:tc>
          <w:tcPr>
            <w:tcW w:w="622" w:type="pct"/>
            <w:vAlign w:val="center"/>
          </w:tcPr>
          <w:p w14:paraId="64798685" w14:textId="77777777" w:rsidR="00DD5115" w:rsidRDefault="00DD5115">
            <w:pPr>
              <w:spacing w:before="60" w:after="60"/>
              <w:jc w:val="center"/>
              <w:rPr>
                <w:rFonts w:ascii="Arial" w:hAnsi="Arial" w:cs="Arial"/>
              </w:rPr>
            </w:pPr>
            <w:r>
              <w:rPr>
                <w:rFonts w:ascii="Arial" w:hAnsi="Arial" w:cs="Arial"/>
              </w:rPr>
              <w:t>24</w:t>
            </w:r>
          </w:p>
        </w:tc>
        <w:tc>
          <w:tcPr>
            <w:tcW w:w="626" w:type="pct"/>
            <w:vAlign w:val="center"/>
          </w:tcPr>
          <w:p w14:paraId="252A8837" w14:textId="77777777" w:rsidR="00DD5115" w:rsidRDefault="00DD5115">
            <w:pPr>
              <w:spacing w:before="60" w:after="60"/>
              <w:jc w:val="center"/>
              <w:rPr>
                <w:rFonts w:ascii="Arial" w:hAnsi="Arial" w:cs="Arial"/>
              </w:rPr>
            </w:pPr>
          </w:p>
        </w:tc>
        <w:tc>
          <w:tcPr>
            <w:tcW w:w="626" w:type="pct"/>
            <w:vAlign w:val="center"/>
          </w:tcPr>
          <w:p w14:paraId="6BB86F09" w14:textId="77777777" w:rsidR="00DD5115" w:rsidRDefault="00DD5115">
            <w:pPr>
              <w:spacing w:before="60" w:after="60"/>
              <w:jc w:val="center"/>
              <w:rPr>
                <w:rFonts w:ascii="Arial" w:hAnsi="Arial" w:cs="Arial"/>
              </w:rPr>
            </w:pPr>
          </w:p>
        </w:tc>
        <w:tc>
          <w:tcPr>
            <w:tcW w:w="626" w:type="pct"/>
            <w:vAlign w:val="center"/>
          </w:tcPr>
          <w:p w14:paraId="1D8889EF" w14:textId="77777777" w:rsidR="00DD5115" w:rsidRDefault="00DD5115">
            <w:pPr>
              <w:spacing w:before="60" w:after="60"/>
              <w:jc w:val="center"/>
              <w:rPr>
                <w:rFonts w:ascii="Arial" w:hAnsi="Arial" w:cs="Arial"/>
              </w:rPr>
            </w:pPr>
          </w:p>
        </w:tc>
      </w:tr>
      <w:tr w:rsidR="00DD5115" w14:paraId="53220BF4" w14:textId="77777777">
        <w:tblPrEx>
          <w:tblCellMar>
            <w:top w:w="0" w:type="dxa"/>
            <w:bottom w:w="0" w:type="dxa"/>
          </w:tblCellMar>
        </w:tblPrEx>
        <w:tc>
          <w:tcPr>
            <w:tcW w:w="623" w:type="pct"/>
            <w:vAlign w:val="center"/>
          </w:tcPr>
          <w:p w14:paraId="63F95D06" w14:textId="77777777" w:rsidR="00DD5115" w:rsidRDefault="00DD5115">
            <w:pPr>
              <w:spacing w:before="60" w:after="60"/>
              <w:jc w:val="center"/>
              <w:rPr>
                <w:rFonts w:ascii="Arial" w:hAnsi="Arial" w:cs="Arial"/>
              </w:rPr>
            </w:pPr>
            <w:r>
              <w:rPr>
                <w:rFonts w:ascii="Arial" w:hAnsi="Arial" w:cs="Arial"/>
              </w:rPr>
              <w:t>9</w:t>
            </w:r>
          </w:p>
        </w:tc>
        <w:tc>
          <w:tcPr>
            <w:tcW w:w="626" w:type="pct"/>
            <w:vAlign w:val="center"/>
          </w:tcPr>
          <w:p w14:paraId="70728844" w14:textId="77777777" w:rsidR="00DD5115" w:rsidRDefault="00DD5115">
            <w:pPr>
              <w:spacing w:before="60" w:after="60"/>
              <w:jc w:val="center"/>
              <w:rPr>
                <w:rFonts w:ascii="Arial" w:hAnsi="Arial" w:cs="Arial"/>
              </w:rPr>
            </w:pPr>
          </w:p>
        </w:tc>
        <w:tc>
          <w:tcPr>
            <w:tcW w:w="626" w:type="pct"/>
            <w:vAlign w:val="center"/>
          </w:tcPr>
          <w:p w14:paraId="74E297C7" w14:textId="77777777" w:rsidR="00DD5115" w:rsidRDefault="00DD5115">
            <w:pPr>
              <w:spacing w:before="60" w:after="60"/>
              <w:jc w:val="center"/>
              <w:rPr>
                <w:rFonts w:ascii="Arial" w:hAnsi="Arial" w:cs="Arial"/>
              </w:rPr>
            </w:pPr>
          </w:p>
        </w:tc>
        <w:tc>
          <w:tcPr>
            <w:tcW w:w="626" w:type="pct"/>
            <w:vAlign w:val="center"/>
          </w:tcPr>
          <w:p w14:paraId="33E5AFE5" w14:textId="77777777" w:rsidR="00DD5115" w:rsidRDefault="00DD5115">
            <w:pPr>
              <w:spacing w:before="60" w:after="60"/>
              <w:jc w:val="center"/>
              <w:rPr>
                <w:rFonts w:ascii="Arial" w:hAnsi="Arial" w:cs="Arial"/>
              </w:rPr>
            </w:pPr>
          </w:p>
        </w:tc>
        <w:tc>
          <w:tcPr>
            <w:tcW w:w="622" w:type="pct"/>
            <w:vAlign w:val="center"/>
          </w:tcPr>
          <w:p w14:paraId="0D99AEC0" w14:textId="77777777" w:rsidR="00DD5115" w:rsidRDefault="00DD5115">
            <w:pPr>
              <w:spacing w:before="60" w:after="60"/>
              <w:jc w:val="center"/>
              <w:rPr>
                <w:rFonts w:ascii="Arial" w:hAnsi="Arial" w:cs="Arial"/>
              </w:rPr>
            </w:pPr>
            <w:r>
              <w:rPr>
                <w:rFonts w:ascii="Arial" w:hAnsi="Arial" w:cs="Arial"/>
              </w:rPr>
              <w:t>25</w:t>
            </w:r>
          </w:p>
        </w:tc>
        <w:tc>
          <w:tcPr>
            <w:tcW w:w="626" w:type="pct"/>
            <w:vAlign w:val="center"/>
          </w:tcPr>
          <w:p w14:paraId="5BD1A4F6" w14:textId="77777777" w:rsidR="00DD5115" w:rsidRDefault="00DD5115">
            <w:pPr>
              <w:spacing w:before="60" w:after="60"/>
              <w:jc w:val="center"/>
              <w:rPr>
                <w:rFonts w:ascii="Arial" w:hAnsi="Arial" w:cs="Arial"/>
              </w:rPr>
            </w:pPr>
          </w:p>
        </w:tc>
        <w:tc>
          <w:tcPr>
            <w:tcW w:w="626" w:type="pct"/>
            <w:vAlign w:val="center"/>
          </w:tcPr>
          <w:p w14:paraId="14B24776" w14:textId="77777777" w:rsidR="00DD5115" w:rsidRDefault="00DD5115">
            <w:pPr>
              <w:spacing w:before="60" w:after="60"/>
              <w:jc w:val="center"/>
              <w:rPr>
                <w:rFonts w:ascii="Arial" w:hAnsi="Arial" w:cs="Arial"/>
              </w:rPr>
            </w:pPr>
          </w:p>
        </w:tc>
        <w:tc>
          <w:tcPr>
            <w:tcW w:w="626" w:type="pct"/>
            <w:vAlign w:val="center"/>
          </w:tcPr>
          <w:p w14:paraId="166C4865" w14:textId="77777777" w:rsidR="00DD5115" w:rsidRDefault="00DD5115">
            <w:pPr>
              <w:spacing w:before="60" w:after="60"/>
              <w:jc w:val="center"/>
              <w:rPr>
                <w:rFonts w:ascii="Arial" w:hAnsi="Arial" w:cs="Arial"/>
              </w:rPr>
            </w:pPr>
          </w:p>
        </w:tc>
      </w:tr>
      <w:tr w:rsidR="00DD5115" w14:paraId="5BDCD651" w14:textId="77777777">
        <w:tblPrEx>
          <w:tblCellMar>
            <w:top w:w="0" w:type="dxa"/>
            <w:bottom w:w="0" w:type="dxa"/>
          </w:tblCellMar>
        </w:tblPrEx>
        <w:tc>
          <w:tcPr>
            <w:tcW w:w="623" w:type="pct"/>
            <w:vAlign w:val="center"/>
          </w:tcPr>
          <w:p w14:paraId="5C31717F" w14:textId="77777777" w:rsidR="00DD5115" w:rsidRDefault="00DD5115">
            <w:pPr>
              <w:spacing w:before="60" w:after="60"/>
              <w:jc w:val="center"/>
              <w:rPr>
                <w:rFonts w:ascii="Arial" w:hAnsi="Arial" w:cs="Arial"/>
              </w:rPr>
            </w:pPr>
            <w:r>
              <w:rPr>
                <w:rFonts w:ascii="Arial" w:hAnsi="Arial" w:cs="Arial"/>
              </w:rPr>
              <w:t>10</w:t>
            </w:r>
          </w:p>
        </w:tc>
        <w:tc>
          <w:tcPr>
            <w:tcW w:w="626" w:type="pct"/>
            <w:vAlign w:val="center"/>
          </w:tcPr>
          <w:p w14:paraId="6FDBF784" w14:textId="77777777" w:rsidR="00DD5115" w:rsidRDefault="00DD5115">
            <w:pPr>
              <w:spacing w:before="60" w:after="60"/>
              <w:jc w:val="center"/>
              <w:rPr>
                <w:rFonts w:ascii="Arial" w:hAnsi="Arial" w:cs="Arial"/>
              </w:rPr>
            </w:pPr>
          </w:p>
        </w:tc>
        <w:tc>
          <w:tcPr>
            <w:tcW w:w="626" w:type="pct"/>
            <w:vAlign w:val="center"/>
          </w:tcPr>
          <w:p w14:paraId="64B36FBF" w14:textId="77777777" w:rsidR="00DD5115" w:rsidRDefault="00DD5115">
            <w:pPr>
              <w:spacing w:before="60" w:after="60"/>
              <w:jc w:val="center"/>
              <w:rPr>
                <w:rFonts w:ascii="Arial" w:hAnsi="Arial" w:cs="Arial"/>
              </w:rPr>
            </w:pPr>
          </w:p>
        </w:tc>
        <w:tc>
          <w:tcPr>
            <w:tcW w:w="626" w:type="pct"/>
            <w:vAlign w:val="center"/>
          </w:tcPr>
          <w:p w14:paraId="52D2E8B3" w14:textId="77777777" w:rsidR="00DD5115" w:rsidRDefault="00DD5115">
            <w:pPr>
              <w:spacing w:before="60" w:after="60"/>
              <w:jc w:val="center"/>
              <w:rPr>
                <w:rFonts w:ascii="Arial" w:hAnsi="Arial" w:cs="Arial"/>
              </w:rPr>
            </w:pPr>
          </w:p>
        </w:tc>
        <w:tc>
          <w:tcPr>
            <w:tcW w:w="622" w:type="pct"/>
            <w:vAlign w:val="center"/>
          </w:tcPr>
          <w:p w14:paraId="0035ED9A" w14:textId="77777777" w:rsidR="00DD5115" w:rsidRDefault="00DD5115">
            <w:pPr>
              <w:spacing w:before="60" w:after="60"/>
              <w:jc w:val="center"/>
              <w:rPr>
                <w:rFonts w:ascii="Arial" w:hAnsi="Arial" w:cs="Arial"/>
              </w:rPr>
            </w:pPr>
            <w:r>
              <w:rPr>
                <w:rFonts w:ascii="Arial" w:hAnsi="Arial" w:cs="Arial"/>
              </w:rPr>
              <w:t>26</w:t>
            </w:r>
          </w:p>
        </w:tc>
        <w:tc>
          <w:tcPr>
            <w:tcW w:w="626" w:type="pct"/>
            <w:vAlign w:val="center"/>
          </w:tcPr>
          <w:p w14:paraId="2FE8E6DE" w14:textId="77777777" w:rsidR="00DD5115" w:rsidRDefault="00DD5115">
            <w:pPr>
              <w:spacing w:before="60" w:after="60"/>
              <w:jc w:val="center"/>
              <w:rPr>
                <w:rFonts w:ascii="Arial" w:hAnsi="Arial" w:cs="Arial"/>
              </w:rPr>
            </w:pPr>
          </w:p>
        </w:tc>
        <w:tc>
          <w:tcPr>
            <w:tcW w:w="626" w:type="pct"/>
            <w:vAlign w:val="center"/>
          </w:tcPr>
          <w:p w14:paraId="14ED95CA" w14:textId="77777777" w:rsidR="00DD5115" w:rsidRDefault="00DD5115">
            <w:pPr>
              <w:spacing w:before="60" w:after="60"/>
              <w:jc w:val="center"/>
              <w:rPr>
                <w:rFonts w:ascii="Arial" w:hAnsi="Arial" w:cs="Arial"/>
              </w:rPr>
            </w:pPr>
          </w:p>
        </w:tc>
        <w:tc>
          <w:tcPr>
            <w:tcW w:w="626" w:type="pct"/>
            <w:vAlign w:val="center"/>
          </w:tcPr>
          <w:p w14:paraId="79981EA7" w14:textId="77777777" w:rsidR="00DD5115" w:rsidRDefault="00DD5115">
            <w:pPr>
              <w:spacing w:before="60" w:after="60"/>
              <w:jc w:val="center"/>
              <w:rPr>
                <w:rFonts w:ascii="Arial" w:hAnsi="Arial" w:cs="Arial"/>
              </w:rPr>
            </w:pPr>
          </w:p>
        </w:tc>
      </w:tr>
      <w:tr w:rsidR="00DD5115" w14:paraId="0128090C" w14:textId="77777777">
        <w:tblPrEx>
          <w:tblCellMar>
            <w:top w:w="0" w:type="dxa"/>
            <w:bottom w:w="0" w:type="dxa"/>
          </w:tblCellMar>
        </w:tblPrEx>
        <w:tc>
          <w:tcPr>
            <w:tcW w:w="623" w:type="pct"/>
            <w:vAlign w:val="center"/>
          </w:tcPr>
          <w:p w14:paraId="4216BFC3" w14:textId="77777777" w:rsidR="00DD5115" w:rsidRDefault="00DD5115">
            <w:pPr>
              <w:spacing w:before="60" w:after="60"/>
              <w:jc w:val="center"/>
              <w:rPr>
                <w:rFonts w:ascii="Arial" w:hAnsi="Arial" w:cs="Arial"/>
              </w:rPr>
            </w:pPr>
            <w:r>
              <w:rPr>
                <w:rFonts w:ascii="Arial" w:hAnsi="Arial" w:cs="Arial"/>
              </w:rPr>
              <w:t>11</w:t>
            </w:r>
          </w:p>
        </w:tc>
        <w:tc>
          <w:tcPr>
            <w:tcW w:w="626" w:type="pct"/>
            <w:vAlign w:val="center"/>
          </w:tcPr>
          <w:p w14:paraId="7DC7699D" w14:textId="77777777" w:rsidR="00DD5115" w:rsidRDefault="00DD5115">
            <w:pPr>
              <w:spacing w:before="60" w:after="60"/>
              <w:jc w:val="center"/>
              <w:rPr>
                <w:rFonts w:ascii="Arial" w:hAnsi="Arial" w:cs="Arial"/>
              </w:rPr>
            </w:pPr>
          </w:p>
        </w:tc>
        <w:tc>
          <w:tcPr>
            <w:tcW w:w="626" w:type="pct"/>
            <w:vAlign w:val="center"/>
          </w:tcPr>
          <w:p w14:paraId="662B9AB4" w14:textId="77777777" w:rsidR="00DD5115" w:rsidRDefault="00DD5115">
            <w:pPr>
              <w:spacing w:before="60" w:after="60"/>
              <w:jc w:val="center"/>
              <w:rPr>
                <w:rFonts w:ascii="Arial" w:hAnsi="Arial" w:cs="Arial"/>
              </w:rPr>
            </w:pPr>
          </w:p>
        </w:tc>
        <w:tc>
          <w:tcPr>
            <w:tcW w:w="626" w:type="pct"/>
            <w:vAlign w:val="center"/>
          </w:tcPr>
          <w:p w14:paraId="31DAD02C" w14:textId="77777777" w:rsidR="00DD5115" w:rsidRDefault="00DD5115">
            <w:pPr>
              <w:spacing w:before="60" w:after="60"/>
              <w:jc w:val="center"/>
              <w:rPr>
                <w:rFonts w:ascii="Arial" w:hAnsi="Arial" w:cs="Arial"/>
              </w:rPr>
            </w:pPr>
          </w:p>
        </w:tc>
        <w:tc>
          <w:tcPr>
            <w:tcW w:w="622" w:type="pct"/>
            <w:vAlign w:val="center"/>
          </w:tcPr>
          <w:p w14:paraId="3270E73A" w14:textId="77777777" w:rsidR="00DD5115" w:rsidRDefault="00DD5115">
            <w:pPr>
              <w:spacing w:before="60" w:after="60"/>
              <w:jc w:val="center"/>
              <w:rPr>
                <w:rFonts w:ascii="Arial" w:hAnsi="Arial" w:cs="Arial"/>
              </w:rPr>
            </w:pPr>
            <w:r>
              <w:rPr>
                <w:rFonts w:ascii="Arial" w:hAnsi="Arial" w:cs="Arial"/>
              </w:rPr>
              <w:t>27</w:t>
            </w:r>
          </w:p>
        </w:tc>
        <w:tc>
          <w:tcPr>
            <w:tcW w:w="626" w:type="pct"/>
            <w:vAlign w:val="center"/>
          </w:tcPr>
          <w:p w14:paraId="30635B3C" w14:textId="77777777" w:rsidR="00DD5115" w:rsidRDefault="00DD5115">
            <w:pPr>
              <w:spacing w:before="60" w:after="60"/>
              <w:jc w:val="center"/>
              <w:rPr>
                <w:rFonts w:ascii="Arial" w:hAnsi="Arial" w:cs="Arial"/>
              </w:rPr>
            </w:pPr>
          </w:p>
        </w:tc>
        <w:tc>
          <w:tcPr>
            <w:tcW w:w="626" w:type="pct"/>
            <w:vAlign w:val="center"/>
          </w:tcPr>
          <w:p w14:paraId="6EAFEB5B" w14:textId="77777777" w:rsidR="00DD5115" w:rsidRDefault="00DD5115">
            <w:pPr>
              <w:spacing w:before="60" w:after="60"/>
              <w:jc w:val="center"/>
              <w:rPr>
                <w:rFonts w:ascii="Arial" w:hAnsi="Arial" w:cs="Arial"/>
              </w:rPr>
            </w:pPr>
          </w:p>
        </w:tc>
        <w:tc>
          <w:tcPr>
            <w:tcW w:w="626" w:type="pct"/>
            <w:vAlign w:val="center"/>
          </w:tcPr>
          <w:p w14:paraId="6DE4E4BD" w14:textId="77777777" w:rsidR="00DD5115" w:rsidRDefault="00DD5115">
            <w:pPr>
              <w:spacing w:before="60" w:after="60"/>
              <w:jc w:val="center"/>
              <w:rPr>
                <w:rFonts w:ascii="Arial" w:hAnsi="Arial" w:cs="Arial"/>
              </w:rPr>
            </w:pPr>
          </w:p>
        </w:tc>
      </w:tr>
      <w:tr w:rsidR="00DD5115" w14:paraId="02786F3D" w14:textId="77777777">
        <w:tblPrEx>
          <w:tblCellMar>
            <w:top w:w="0" w:type="dxa"/>
            <w:bottom w:w="0" w:type="dxa"/>
          </w:tblCellMar>
        </w:tblPrEx>
        <w:tc>
          <w:tcPr>
            <w:tcW w:w="623" w:type="pct"/>
            <w:vAlign w:val="center"/>
          </w:tcPr>
          <w:p w14:paraId="77EFB180" w14:textId="77777777" w:rsidR="00DD5115" w:rsidRDefault="00DD5115">
            <w:pPr>
              <w:spacing w:before="60" w:after="60"/>
              <w:jc w:val="center"/>
              <w:rPr>
                <w:rFonts w:ascii="Arial" w:hAnsi="Arial" w:cs="Arial"/>
              </w:rPr>
            </w:pPr>
            <w:r>
              <w:rPr>
                <w:rFonts w:ascii="Arial" w:hAnsi="Arial" w:cs="Arial"/>
              </w:rPr>
              <w:t>12</w:t>
            </w:r>
          </w:p>
        </w:tc>
        <w:tc>
          <w:tcPr>
            <w:tcW w:w="626" w:type="pct"/>
            <w:vAlign w:val="center"/>
          </w:tcPr>
          <w:p w14:paraId="417978C8" w14:textId="77777777" w:rsidR="00DD5115" w:rsidRDefault="00DD5115">
            <w:pPr>
              <w:spacing w:before="60" w:after="60"/>
              <w:jc w:val="center"/>
              <w:rPr>
                <w:rFonts w:ascii="Arial" w:hAnsi="Arial" w:cs="Arial"/>
              </w:rPr>
            </w:pPr>
          </w:p>
        </w:tc>
        <w:tc>
          <w:tcPr>
            <w:tcW w:w="626" w:type="pct"/>
            <w:vAlign w:val="center"/>
          </w:tcPr>
          <w:p w14:paraId="6C1B6AA5" w14:textId="77777777" w:rsidR="00DD5115" w:rsidRDefault="00DD5115">
            <w:pPr>
              <w:spacing w:before="60" w:after="60"/>
              <w:jc w:val="center"/>
              <w:rPr>
                <w:rFonts w:ascii="Arial" w:hAnsi="Arial" w:cs="Arial"/>
              </w:rPr>
            </w:pPr>
          </w:p>
        </w:tc>
        <w:tc>
          <w:tcPr>
            <w:tcW w:w="626" w:type="pct"/>
            <w:vAlign w:val="center"/>
          </w:tcPr>
          <w:p w14:paraId="72D71B8C" w14:textId="77777777" w:rsidR="00DD5115" w:rsidRDefault="00DD5115">
            <w:pPr>
              <w:spacing w:before="60" w:after="60"/>
              <w:jc w:val="center"/>
              <w:rPr>
                <w:rFonts w:ascii="Arial" w:hAnsi="Arial" w:cs="Arial"/>
              </w:rPr>
            </w:pPr>
          </w:p>
        </w:tc>
        <w:tc>
          <w:tcPr>
            <w:tcW w:w="622" w:type="pct"/>
            <w:vAlign w:val="center"/>
          </w:tcPr>
          <w:p w14:paraId="4148C15F" w14:textId="77777777" w:rsidR="00DD5115" w:rsidRDefault="00DD5115">
            <w:pPr>
              <w:spacing w:before="60" w:after="60"/>
              <w:jc w:val="center"/>
              <w:rPr>
                <w:rFonts w:ascii="Arial" w:hAnsi="Arial" w:cs="Arial"/>
              </w:rPr>
            </w:pPr>
            <w:r>
              <w:rPr>
                <w:rFonts w:ascii="Arial" w:hAnsi="Arial" w:cs="Arial"/>
              </w:rPr>
              <w:t>28</w:t>
            </w:r>
          </w:p>
        </w:tc>
        <w:tc>
          <w:tcPr>
            <w:tcW w:w="626" w:type="pct"/>
            <w:vAlign w:val="center"/>
          </w:tcPr>
          <w:p w14:paraId="1F2F2890" w14:textId="77777777" w:rsidR="00DD5115" w:rsidRDefault="00DD5115">
            <w:pPr>
              <w:spacing w:before="60" w:after="60"/>
              <w:jc w:val="center"/>
              <w:rPr>
                <w:rFonts w:ascii="Arial" w:hAnsi="Arial" w:cs="Arial"/>
              </w:rPr>
            </w:pPr>
          </w:p>
        </w:tc>
        <w:tc>
          <w:tcPr>
            <w:tcW w:w="626" w:type="pct"/>
            <w:vAlign w:val="center"/>
          </w:tcPr>
          <w:p w14:paraId="6F33E7FD" w14:textId="77777777" w:rsidR="00DD5115" w:rsidRDefault="00DD5115">
            <w:pPr>
              <w:spacing w:before="60" w:after="60"/>
              <w:jc w:val="center"/>
              <w:rPr>
                <w:rFonts w:ascii="Arial" w:hAnsi="Arial" w:cs="Arial"/>
              </w:rPr>
            </w:pPr>
          </w:p>
        </w:tc>
        <w:tc>
          <w:tcPr>
            <w:tcW w:w="626" w:type="pct"/>
            <w:vAlign w:val="center"/>
          </w:tcPr>
          <w:p w14:paraId="3557C049" w14:textId="77777777" w:rsidR="00DD5115" w:rsidRDefault="00DD5115">
            <w:pPr>
              <w:spacing w:before="60" w:after="60"/>
              <w:jc w:val="center"/>
              <w:rPr>
                <w:rFonts w:ascii="Arial" w:hAnsi="Arial" w:cs="Arial"/>
              </w:rPr>
            </w:pPr>
          </w:p>
        </w:tc>
      </w:tr>
      <w:tr w:rsidR="00DD5115" w14:paraId="69B782A4" w14:textId="77777777">
        <w:tblPrEx>
          <w:tblCellMar>
            <w:top w:w="0" w:type="dxa"/>
            <w:bottom w:w="0" w:type="dxa"/>
          </w:tblCellMar>
        </w:tblPrEx>
        <w:tc>
          <w:tcPr>
            <w:tcW w:w="623" w:type="pct"/>
            <w:vAlign w:val="center"/>
          </w:tcPr>
          <w:p w14:paraId="61502BE8" w14:textId="77777777" w:rsidR="00DD5115" w:rsidRDefault="00DD5115">
            <w:pPr>
              <w:spacing w:before="60" w:after="60"/>
              <w:jc w:val="center"/>
              <w:rPr>
                <w:rFonts w:ascii="Arial" w:hAnsi="Arial" w:cs="Arial"/>
              </w:rPr>
            </w:pPr>
            <w:r>
              <w:rPr>
                <w:rFonts w:ascii="Arial" w:hAnsi="Arial" w:cs="Arial"/>
              </w:rPr>
              <w:t>13</w:t>
            </w:r>
          </w:p>
        </w:tc>
        <w:tc>
          <w:tcPr>
            <w:tcW w:w="626" w:type="pct"/>
            <w:vAlign w:val="center"/>
          </w:tcPr>
          <w:p w14:paraId="5BB15EB0" w14:textId="77777777" w:rsidR="00DD5115" w:rsidRDefault="00DD5115">
            <w:pPr>
              <w:spacing w:before="60" w:after="60"/>
              <w:jc w:val="center"/>
              <w:rPr>
                <w:rFonts w:ascii="Arial" w:hAnsi="Arial" w:cs="Arial"/>
              </w:rPr>
            </w:pPr>
          </w:p>
        </w:tc>
        <w:tc>
          <w:tcPr>
            <w:tcW w:w="626" w:type="pct"/>
            <w:vAlign w:val="center"/>
          </w:tcPr>
          <w:p w14:paraId="3E8A7D00" w14:textId="77777777" w:rsidR="00DD5115" w:rsidRDefault="00DD5115">
            <w:pPr>
              <w:spacing w:before="60" w:after="60"/>
              <w:jc w:val="center"/>
              <w:rPr>
                <w:rFonts w:ascii="Arial" w:hAnsi="Arial" w:cs="Arial"/>
              </w:rPr>
            </w:pPr>
          </w:p>
        </w:tc>
        <w:tc>
          <w:tcPr>
            <w:tcW w:w="626" w:type="pct"/>
            <w:vAlign w:val="center"/>
          </w:tcPr>
          <w:p w14:paraId="61EA3487" w14:textId="77777777" w:rsidR="00DD5115" w:rsidRDefault="00DD5115">
            <w:pPr>
              <w:spacing w:before="60" w:after="60"/>
              <w:jc w:val="center"/>
              <w:rPr>
                <w:rFonts w:ascii="Arial" w:hAnsi="Arial" w:cs="Arial"/>
              </w:rPr>
            </w:pPr>
          </w:p>
        </w:tc>
        <w:tc>
          <w:tcPr>
            <w:tcW w:w="622" w:type="pct"/>
            <w:vAlign w:val="center"/>
          </w:tcPr>
          <w:p w14:paraId="70EDFC7A" w14:textId="77777777" w:rsidR="00DD5115" w:rsidRDefault="00DD5115">
            <w:pPr>
              <w:spacing w:before="60" w:after="60"/>
              <w:jc w:val="center"/>
              <w:rPr>
                <w:rFonts w:ascii="Arial" w:hAnsi="Arial" w:cs="Arial"/>
              </w:rPr>
            </w:pPr>
            <w:r>
              <w:rPr>
                <w:rFonts w:ascii="Arial" w:hAnsi="Arial" w:cs="Arial"/>
              </w:rPr>
              <w:t>29</w:t>
            </w:r>
          </w:p>
        </w:tc>
        <w:tc>
          <w:tcPr>
            <w:tcW w:w="626" w:type="pct"/>
            <w:vAlign w:val="center"/>
          </w:tcPr>
          <w:p w14:paraId="74FBC190" w14:textId="77777777" w:rsidR="00DD5115" w:rsidRDefault="00DD5115">
            <w:pPr>
              <w:spacing w:before="60" w:after="60"/>
              <w:jc w:val="center"/>
              <w:rPr>
                <w:rFonts w:ascii="Arial" w:hAnsi="Arial" w:cs="Arial"/>
              </w:rPr>
            </w:pPr>
          </w:p>
        </w:tc>
        <w:tc>
          <w:tcPr>
            <w:tcW w:w="626" w:type="pct"/>
            <w:vAlign w:val="center"/>
          </w:tcPr>
          <w:p w14:paraId="793DAB38" w14:textId="77777777" w:rsidR="00DD5115" w:rsidRDefault="00DD5115">
            <w:pPr>
              <w:spacing w:before="60" w:after="60"/>
              <w:jc w:val="center"/>
              <w:rPr>
                <w:rFonts w:ascii="Arial" w:hAnsi="Arial" w:cs="Arial"/>
              </w:rPr>
            </w:pPr>
          </w:p>
        </w:tc>
        <w:tc>
          <w:tcPr>
            <w:tcW w:w="626" w:type="pct"/>
            <w:vAlign w:val="center"/>
          </w:tcPr>
          <w:p w14:paraId="4DDE7190" w14:textId="77777777" w:rsidR="00DD5115" w:rsidRDefault="00DD5115">
            <w:pPr>
              <w:spacing w:before="60" w:after="60"/>
              <w:jc w:val="center"/>
              <w:rPr>
                <w:rFonts w:ascii="Arial" w:hAnsi="Arial" w:cs="Arial"/>
              </w:rPr>
            </w:pPr>
          </w:p>
        </w:tc>
      </w:tr>
      <w:tr w:rsidR="00DD5115" w14:paraId="1D361EAB" w14:textId="77777777">
        <w:tblPrEx>
          <w:tblCellMar>
            <w:top w:w="0" w:type="dxa"/>
            <w:bottom w:w="0" w:type="dxa"/>
          </w:tblCellMar>
        </w:tblPrEx>
        <w:tc>
          <w:tcPr>
            <w:tcW w:w="623" w:type="pct"/>
            <w:vAlign w:val="center"/>
          </w:tcPr>
          <w:p w14:paraId="401BCBE8" w14:textId="77777777" w:rsidR="00DD5115" w:rsidRDefault="00DD5115">
            <w:pPr>
              <w:spacing w:before="60" w:after="60"/>
              <w:jc w:val="center"/>
              <w:rPr>
                <w:rFonts w:ascii="Arial" w:hAnsi="Arial" w:cs="Arial"/>
              </w:rPr>
            </w:pPr>
            <w:r>
              <w:rPr>
                <w:rFonts w:ascii="Arial" w:hAnsi="Arial" w:cs="Arial"/>
              </w:rPr>
              <w:t>14</w:t>
            </w:r>
          </w:p>
        </w:tc>
        <w:tc>
          <w:tcPr>
            <w:tcW w:w="626" w:type="pct"/>
            <w:vAlign w:val="center"/>
          </w:tcPr>
          <w:p w14:paraId="056A6691" w14:textId="77777777" w:rsidR="00DD5115" w:rsidRDefault="00DD5115">
            <w:pPr>
              <w:spacing w:before="60" w:after="60"/>
              <w:jc w:val="center"/>
              <w:rPr>
                <w:rFonts w:ascii="Arial" w:hAnsi="Arial" w:cs="Arial"/>
              </w:rPr>
            </w:pPr>
          </w:p>
        </w:tc>
        <w:tc>
          <w:tcPr>
            <w:tcW w:w="626" w:type="pct"/>
            <w:vAlign w:val="center"/>
          </w:tcPr>
          <w:p w14:paraId="5DED6FA3" w14:textId="77777777" w:rsidR="00DD5115" w:rsidRDefault="00DD5115">
            <w:pPr>
              <w:spacing w:before="60" w:after="60"/>
              <w:jc w:val="center"/>
              <w:rPr>
                <w:rFonts w:ascii="Arial" w:hAnsi="Arial" w:cs="Arial"/>
              </w:rPr>
            </w:pPr>
          </w:p>
        </w:tc>
        <w:tc>
          <w:tcPr>
            <w:tcW w:w="626" w:type="pct"/>
            <w:vAlign w:val="center"/>
          </w:tcPr>
          <w:p w14:paraId="78E0AB6F" w14:textId="77777777" w:rsidR="00DD5115" w:rsidRDefault="00DD5115">
            <w:pPr>
              <w:spacing w:before="60" w:after="60"/>
              <w:jc w:val="center"/>
              <w:rPr>
                <w:rFonts w:ascii="Arial" w:hAnsi="Arial" w:cs="Arial"/>
              </w:rPr>
            </w:pPr>
          </w:p>
        </w:tc>
        <w:tc>
          <w:tcPr>
            <w:tcW w:w="622" w:type="pct"/>
            <w:vAlign w:val="center"/>
          </w:tcPr>
          <w:p w14:paraId="5E1DBEC1" w14:textId="77777777" w:rsidR="00DD5115" w:rsidRDefault="00DD5115">
            <w:pPr>
              <w:spacing w:before="60" w:after="60"/>
              <w:jc w:val="center"/>
              <w:rPr>
                <w:rFonts w:ascii="Arial" w:hAnsi="Arial" w:cs="Arial"/>
              </w:rPr>
            </w:pPr>
            <w:r>
              <w:rPr>
                <w:rFonts w:ascii="Arial" w:hAnsi="Arial" w:cs="Arial"/>
              </w:rPr>
              <w:t>30</w:t>
            </w:r>
          </w:p>
        </w:tc>
        <w:tc>
          <w:tcPr>
            <w:tcW w:w="626" w:type="pct"/>
            <w:vAlign w:val="center"/>
          </w:tcPr>
          <w:p w14:paraId="362BCEA7" w14:textId="77777777" w:rsidR="00DD5115" w:rsidRDefault="00DD5115">
            <w:pPr>
              <w:spacing w:before="60" w:after="60"/>
              <w:jc w:val="center"/>
              <w:rPr>
                <w:rFonts w:ascii="Arial" w:hAnsi="Arial" w:cs="Arial"/>
              </w:rPr>
            </w:pPr>
          </w:p>
        </w:tc>
        <w:tc>
          <w:tcPr>
            <w:tcW w:w="626" w:type="pct"/>
            <w:vAlign w:val="center"/>
          </w:tcPr>
          <w:p w14:paraId="49A39CA8" w14:textId="77777777" w:rsidR="00DD5115" w:rsidRDefault="00DD5115">
            <w:pPr>
              <w:spacing w:before="60" w:after="60"/>
              <w:jc w:val="center"/>
              <w:rPr>
                <w:rFonts w:ascii="Arial" w:hAnsi="Arial" w:cs="Arial"/>
              </w:rPr>
            </w:pPr>
          </w:p>
        </w:tc>
        <w:tc>
          <w:tcPr>
            <w:tcW w:w="626" w:type="pct"/>
            <w:vAlign w:val="center"/>
          </w:tcPr>
          <w:p w14:paraId="24BDB785" w14:textId="77777777" w:rsidR="00DD5115" w:rsidRDefault="00DD5115">
            <w:pPr>
              <w:spacing w:before="60" w:after="60"/>
              <w:jc w:val="center"/>
              <w:rPr>
                <w:rFonts w:ascii="Arial" w:hAnsi="Arial" w:cs="Arial"/>
              </w:rPr>
            </w:pPr>
          </w:p>
        </w:tc>
      </w:tr>
      <w:tr w:rsidR="00DD5115" w14:paraId="63792696" w14:textId="77777777">
        <w:tblPrEx>
          <w:tblCellMar>
            <w:top w:w="0" w:type="dxa"/>
            <w:bottom w:w="0" w:type="dxa"/>
          </w:tblCellMar>
        </w:tblPrEx>
        <w:tc>
          <w:tcPr>
            <w:tcW w:w="623" w:type="pct"/>
            <w:vAlign w:val="center"/>
          </w:tcPr>
          <w:p w14:paraId="4043462F" w14:textId="77777777" w:rsidR="00DD5115" w:rsidRDefault="00DD5115">
            <w:pPr>
              <w:spacing w:before="60" w:after="60"/>
              <w:jc w:val="center"/>
              <w:rPr>
                <w:rFonts w:ascii="Arial" w:hAnsi="Arial" w:cs="Arial"/>
              </w:rPr>
            </w:pPr>
            <w:r>
              <w:rPr>
                <w:rFonts w:ascii="Arial" w:hAnsi="Arial" w:cs="Arial"/>
              </w:rPr>
              <w:t>15</w:t>
            </w:r>
          </w:p>
        </w:tc>
        <w:tc>
          <w:tcPr>
            <w:tcW w:w="626" w:type="pct"/>
            <w:vAlign w:val="center"/>
          </w:tcPr>
          <w:p w14:paraId="6FE85E86" w14:textId="77777777" w:rsidR="00DD5115" w:rsidRDefault="00DD5115">
            <w:pPr>
              <w:spacing w:before="60" w:after="60"/>
              <w:jc w:val="center"/>
              <w:rPr>
                <w:rFonts w:ascii="Arial" w:hAnsi="Arial" w:cs="Arial"/>
              </w:rPr>
            </w:pPr>
          </w:p>
        </w:tc>
        <w:tc>
          <w:tcPr>
            <w:tcW w:w="626" w:type="pct"/>
            <w:vAlign w:val="center"/>
          </w:tcPr>
          <w:p w14:paraId="407F38A2" w14:textId="77777777" w:rsidR="00DD5115" w:rsidRDefault="00DD5115">
            <w:pPr>
              <w:spacing w:before="60" w:after="60"/>
              <w:jc w:val="center"/>
              <w:rPr>
                <w:rFonts w:ascii="Arial" w:hAnsi="Arial" w:cs="Arial"/>
              </w:rPr>
            </w:pPr>
          </w:p>
        </w:tc>
        <w:tc>
          <w:tcPr>
            <w:tcW w:w="626" w:type="pct"/>
            <w:vAlign w:val="center"/>
          </w:tcPr>
          <w:p w14:paraId="6BAC85BA" w14:textId="77777777" w:rsidR="00DD5115" w:rsidRDefault="00DD5115">
            <w:pPr>
              <w:spacing w:before="60" w:after="60"/>
              <w:jc w:val="center"/>
              <w:rPr>
                <w:rFonts w:ascii="Arial" w:hAnsi="Arial" w:cs="Arial"/>
              </w:rPr>
            </w:pPr>
          </w:p>
        </w:tc>
        <w:tc>
          <w:tcPr>
            <w:tcW w:w="622" w:type="pct"/>
            <w:vAlign w:val="center"/>
          </w:tcPr>
          <w:p w14:paraId="54931978" w14:textId="77777777" w:rsidR="00DD5115" w:rsidRDefault="00DD5115">
            <w:pPr>
              <w:spacing w:before="60" w:after="60"/>
              <w:jc w:val="center"/>
              <w:rPr>
                <w:rFonts w:ascii="Arial" w:hAnsi="Arial" w:cs="Arial"/>
              </w:rPr>
            </w:pPr>
            <w:r>
              <w:rPr>
                <w:rFonts w:ascii="Arial" w:hAnsi="Arial" w:cs="Arial"/>
              </w:rPr>
              <w:t>31</w:t>
            </w:r>
          </w:p>
        </w:tc>
        <w:tc>
          <w:tcPr>
            <w:tcW w:w="626" w:type="pct"/>
            <w:vAlign w:val="center"/>
          </w:tcPr>
          <w:p w14:paraId="2A44F5D3" w14:textId="77777777" w:rsidR="00DD5115" w:rsidRDefault="00DD5115">
            <w:pPr>
              <w:spacing w:before="60" w:after="60"/>
              <w:jc w:val="center"/>
              <w:rPr>
                <w:rFonts w:ascii="Arial" w:hAnsi="Arial" w:cs="Arial"/>
              </w:rPr>
            </w:pPr>
          </w:p>
        </w:tc>
        <w:tc>
          <w:tcPr>
            <w:tcW w:w="626" w:type="pct"/>
            <w:vAlign w:val="center"/>
          </w:tcPr>
          <w:p w14:paraId="32976257" w14:textId="77777777" w:rsidR="00DD5115" w:rsidRDefault="00DD5115">
            <w:pPr>
              <w:spacing w:before="60" w:after="60"/>
              <w:jc w:val="center"/>
              <w:rPr>
                <w:rFonts w:ascii="Arial" w:hAnsi="Arial" w:cs="Arial"/>
              </w:rPr>
            </w:pPr>
          </w:p>
        </w:tc>
        <w:tc>
          <w:tcPr>
            <w:tcW w:w="626" w:type="pct"/>
            <w:vAlign w:val="center"/>
          </w:tcPr>
          <w:p w14:paraId="74A47067" w14:textId="77777777" w:rsidR="00DD5115" w:rsidRDefault="00DD5115">
            <w:pPr>
              <w:spacing w:before="60" w:after="60"/>
              <w:jc w:val="center"/>
              <w:rPr>
                <w:rFonts w:ascii="Arial" w:hAnsi="Arial" w:cs="Arial"/>
              </w:rPr>
            </w:pPr>
          </w:p>
        </w:tc>
      </w:tr>
      <w:tr w:rsidR="00DD5115" w14:paraId="2BF77587" w14:textId="77777777">
        <w:tblPrEx>
          <w:tblCellMar>
            <w:top w:w="0" w:type="dxa"/>
            <w:bottom w:w="0" w:type="dxa"/>
          </w:tblCellMar>
        </w:tblPrEx>
        <w:tc>
          <w:tcPr>
            <w:tcW w:w="623" w:type="pct"/>
            <w:vAlign w:val="center"/>
          </w:tcPr>
          <w:p w14:paraId="39CA3C68" w14:textId="77777777" w:rsidR="00DD5115" w:rsidRDefault="00DD5115">
            <w:pPr>
              <w:spacing w:before="60" w:after="60"/>
              <w:jc w:val="center"/>
              <w:rPr>
                <w:rFonts w:ascii="Arial" w:hAnsi="Arial" w:cs="Arial"/>
              </w:rPr>
            </w:pPr>
            <w:r>
              <w:rPr>
                <w:rFonts w:ascii="Arial" w:hAnsi="Arial" w:cs="Arial"/>
              </w:rPr>
              <w:t>16</w:t>
            </w:r>
          </w:p>
        </w:tc>
        <w:tc>
          <w:tcPr>
            <w:tcW w:w="626" w:type="pct"/>
            <w:vAlign w:val="center"/>
          </w:tcPr>
          <w:p w14:paraId="1E7C3B8C" w14:textId="77777777" w:rsidR="00DD5115" w:rsidRDefault="00DD5115">
            <w:pPr>
              <w:spacing w:before="60" w:after="60"/>
              <w:jc w:val="center"/>
              <w:rPr>
                <w:rFonts w:ascii="Arial" w:hAnsi="Arial" w:cs="Arial"/>
              </w:rPr>
            </w:pPr>
          </w:p>
        </w:tc>
        <w:tc>
          <w:tcPr>
            <w:tcW w:w="626" w:type="pct"/>
            <w:vAlign w:val="center"/>
          </w:tcPr>
          <w:p w14:paraId="1F053491" w14:textId="77777777" w:rsidR="00DD5115" w:rsidRDefault="00DD5115">
            <w:pPr>
              <w:spacing w:before="60" w:after="60"/>
              <w:jc w:val="center"/>
              <w:rPr>
                <w:rFonts w:ascii="Arial" w:hAnsi="Arial" w:cs="Arial"/>
              </w:rPr>
            </w:pPr>
          </w:p>
        </w:tc>
        <w:tc>
          <w:tcPr>
            <w:tcW w:w="626" w:type="pct"/>
            <w:vAlign w:val="center"/>
          </w:tcPr>
          <w:p w14:paraId="25BE55D3" w14:textId="77777777" w:rsidR="00DD5115" w:rsidRDefault="00DD5115">
            <w:pPr>
              <w:spacing w:before="60" w:after="60"/>
              <w:jc w:val="center"/>
              <w:rPr>
                <w:rFonts w:ascii="Arial" w:hAnsi="Arial" w:cs="Arial"/>
              </w:rPr>
            </w:pPr>
          </w:p>
        </w:tc>
        <w:tc>
          <w:tcPr>
            <w:tcW w:w="622" w:type="pct"/>
            <w:vAlign w:val="center"/>
          </w:tcPr>
          <w:p w14:paraId="11EF4D82" w14:textId="77777777" w:rsidR="00DD5115" w:rsidRDefault="00DD5115">
            <w:pPr>
              <w:spacing w:before="60" w:after="60"/>
              <w:jc w:val="center"/>
              <w:rPr>
                <w:rFonts w:ascii="Arial" w:hAnsi="Arial" w:cs="Arial"/>
              </w:rPr>
            </w:pPr>
            <w:r>
              <w:rPr>
                <w:rFonts w:ascii="Arial" w:hAnsi="Arial" w:cs="Arial"/>
              </w:rPr>
              <w:t>32</w:t>
            </w:r>
          </w:p>
        </w:tc>
        <w:tc>
          <w:tcPr>
            <w:tcW w:w="626" w:type="pct"/>
            <w:vAlign w:val="center"/>
          </w:tcPr>
          <w:p w14:paraId="247D1D24" w14:textId="77777777" w:rsidR="00DD5115" w:rsidRDefault="00DD5115">
            <w:pPr>
              <w:spacing w:before="60" w:after="60"/>
              <w:jc w:val="center"/>
              <w:rPr>
                <w:rFonts w:ascii="Arial" w:hAnsi="Arial" w:cs="Arial"/>
              </w:rPr>
            </w:pPr>
          </w:p>
        </w:tc>
        <w:tc>
          <w:tcPr>
            <w:tcW w:w="626" w:type="pct"/>
            <w:vAlign w:val="center"/>
          </w:tcPr>
          <w:p w14:paraId="6ED3A84B" w14:textId="77777777" w:rsidR="00DD5115" w:rsidRDefault="00DD5115">
            <w:pPr>
              <w:spacing w:before="60" w:after="60"/>
              <w:jc w:val="center"/>
              <w:rPr>
                <w:rFonts w:ascii="Arial" w:hAnsi="Arial" w:cs="Arial"/>
              </w:rPr>
            </w:pPr>
          </w:p>
        </w:tc>
        <w:tc>
          <w:tcPr>
            <w:tcW w:w="626" w:type="pct"/>
            <w:vAlign w:val="center"/>
          </w:tcPr>
          <w:p w14:paraId="48EC4A9E" w14:textId="77777777" w:rsidR="00DD5115" w:rsidRDefault="00DD5115">
            <w:pPr>
              <w:spacing w:before="60" w:after="60"/>
              <w:jc w:val="center"/>
              <w:rPr>
                <w:rFonts w:ascii="Arial" w:hAnsi="Arial" w:cs="Arial"/>
              </w:rPr>
            </w:pPr>
          </w:p>
        </w:tc>
      </w:tr>
    </w:tbl>
    <w:p w14:paraId="4F64859F" w14:textId="77777777" w:rsidR="00DD5115" w:rsidRDefault="00DD5115">
      <w:pPr>
        <w:spacing w:line="336" w:lineRule="auto"/>
        <w:jc w:val="both"/>
        <w:rPr>
          <w:rFonts w:ascii="Calisto MT" w:hAnsi="Calisto MT"/>
          <w:sz w:val="26"/>
        </w:rPr>
      </w:pPr>
    </w:p>
    <w:p w14:paraId="36995B67" w14:textId="77777777" w:rsidR="00DD5115" w:rsidRDefault="00DD5115">
      <w:bookmarkStart w:id="1" w:name="_GoBack"/>
      <w:bookmarkEnd w:id="1"/>
    </w:p>
    <w:p w14:paraId="32DF3750" w14:textId="3859D2A7" w:rsidR="00DD5115" w:rsidRDefault="00DD5115"/>
    <w:p w14:paraId="68F31B4B" w14:textId="516B0927" w:rsidR="00DD5115" w:rsidRDefault="00DD5115"/>
    <w:p w14:paraId="124AEF25" w14:textId="5FC506FA" w:rsidR="00DD5115" w:rsidRDefault="00DD5115"/>
    <w:p w14:paraId="24A988ED" w14:textId="16F6B95A" w:rsidR="00DD5115" w:rsidRDefault="00DD5115"/>
    <w:p w14:paraId="12316F97" w14:textId="0D92A8AF" w:rsidR="00DD5115" w:rsidRDefault="00DD5115"/>
    <w:p w14:paraId="4E5DF739" w14:textId="05E221A6" w:rsidR="00DD5115" w:rsidRDefault="00DD5115"/>
    <w:p w14:paraId="4F318BE9" w14:textId="3AD142BC" w:rsidR="00DD5115" w:rsidRDefault="00DD5115"/>
    <w:p w14:paraId="08F9FF04" w14:textId="77777777" w:rsidR="00DD5115" w:rsidRDefault="00DD5115"/>
    <w:p w14:paraId="56E90A8E" w14:textId="4546DA81" w:rsidR="00DD5115" w:rsidRDefault="00DD5115"/>
    <w:p w14:paraId="4A395670" w14:textId="14B5DCC8" w:rsidR="00DD5115" w:rsidRDefault="00DD5115"/>
    <w:p w14:paraId="1FE3B32F" w14:textId="7D5DD355" w:rsidR="00DD5115" w:rsidRDefault="00DD5115"/>
    <w:p w14:paraId="13816C1A" w14:textId="671CDD9C" w:rsidR="00DD5115" w:rsidRDefault="00DD5115"/>
    <w:p w14:paraId="596EA467" w14:textId="04A5F17E" w:rsidR="00DD5115" w:rsidRDefault="00DD5115"/>
    <w:p w14:paraId="6D2E1BBA" w14:textId="1CEAAE2D" w:rsidR="00DD5115" w:rsidRDefault="00DD5115"/>
    <w:p w14:paraId="7228B4B5" w14:textId="77777777" w:rsidR="00DD5115" w:rsidRDefault="00DD5115"/>
    <w:sectPr w:rsidR="00DD5115" w:rsidSect="000D7B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lackChancery">
    <w:altName w:val="Calibri"/>
    <w:charset w:val="00"/>
    <w:family w:val="auto"/>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AardvarkBold">
    <w:altName w:val="Impac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uphin-Normal">
    <w:altName w:val="Calibri"/>
    <w:charset w:val="00"/>
    <w:family w:val="auto"/>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Dauphin">
    <w:altName w:val="Cambria"/>
    <w:charset w:val="00"/>
    <w:family w:val="roman"/>
    <w:pitch w:val="variable"/>
    <w:sig w:usb0="00000003" w:usb1="00000000" w:usb2="00000000" w:usb3="00000000" w:csb0="00000001" w:csb1="00000000"/>
  </w:font>
  <w:font w:name="ML-TTAmbili">
    <w:altName w:val="Calibri"/>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0CD6" w14:textId="77777777" w:rsidR="00000000" w:rsidRDefault="00DD51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4530C" w14:textId="77777777" w:rsidR="00000000" w:rsidRDefault="00DD511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A0B23" w14:textId="77777777" w:rsidR="00000000" w:rsidRDefault="00DD5115">
    <w:pPr>
      <w:pStyle w:val="Header"/>
      <w:ind w:right="65"/>
      <w:jc w:val="right"/>
      <w:rPr>
        <w:rFonts w:ascii="Dauphin-Normal" w:hAnsi="Dauphin-Normal"/>
        <w:b/>
        <w:bCs/>
        <w:w w:val="120"/>
      </w:rPr>
    </w:pPr>
    <w:r>
      <w:rPr>
        <w:rFonts w:ascii="Dauphin-Normal" w:hAnsi="Dauphin-Normal"/>
        <w:b/>
        <w:bCs/>
        <w:w w:val="120"/>
        <w:sz w:val="26"/>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DD2"/>
    <w:multiLevelType w:val="hybridMultilevel"/>
    <w:tmpl w:val="A8AA0524"/>
    <w:lvl w:ilvl="0" w:tplc="3238DCB8">
      <w:start w:val="1"/>
      <w:numFmt w:val="decimal"/>
      <w:lvlText w:val="4 - %1"/>
      <w:lvlJc w:val="center"/>
      <w:pPr>
        <w:tabs>
          <w:tab w:val="num" w:pos="648"/>
        </w:tabs>
        <w:ind w:left="0" w:firstLine="288"/>
      </w:pPr>
      <w:rPr>
        <w:rFonts w:hint="default"/>
        <w:b w:val="0"/>
        <w:i w:val="0"/>
        <w:caps w:val="0"/>
        <w:strike w:val="0"/>
        <w:dstrike w:val="0"/>
        <w:outlin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AB45C8"/>
    <w:multiLevelType w:val="multilevel"/>
    <w:tmpl w:val="A78C3766"/>
    <w:lvl w:ilvl="0">
      <w:start w:val="4"/>
      <w:numFmt w:val="decimal"/>
      <w:lvlText w:val="%1"/>
      <w:lvlJc w:val="left"/>
      <w:pPr>
        <w:tabs>
          <w:tab w:val="num" w:pos="570"/>
        </w:tabs>
        <w:ind w:left="570" w:hanging="570"/>
      </w:pPr>
      <w:rPr>
        <w:rFonts w:hint="default"/>
        <w:b/>
      </w:rPr>
    </w:lvl>
    <w:lvl w:ilvl="1">
      <w:start w:val="2"/>
      <w:numFmt w:val="decimal"/>
      <w:lvlText w:val="%1.%2"/>
      <w:lvlJc w:val="left"/>
      <w:pPr>
        <w:tabs>
          <w:tab w:val="num" w:pos="720"/>
        </w:tabs>
        <w:ind w:left="720" w:hanging="72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15:restartNumberingAfterBreak="0">
    <w:nsid w:val="00AB5314"/>
    <w:multiLevelType w:val="hybridMultilevel"/>
    <w:tmpl w:val="79DC5476"/>
    <w:lvl w:ilvl="0" w:tplc="84B0F556">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3E6378"/>
    <w:multiLevelType w:val="multilevel"/>
    <w:tmpl w:val="83D87A8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08357927"/>
    <w:multiLevelType w:val="multilevel"/>
    <w:tmpl w:val="3878AB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0C344EA4"/>
    <w:multiLevelType w:val="hybridMultilevel"/>
    <w:tmpl w:val="563C9BBC"/>
    <w:lvl w:ilvl="0" w:tplc="09D212A8">
      <w:start w:val="1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78615A"/>
    <w:multiLevelType w:val="hybridMultilevel"/>
    <w:tmpl w:val="93BAAA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5D1E9B"/>
    <w:multiLevelType w:val="hybridMultilevel"/>
    <w:tmpl w:val="0548F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9F3606"/>
    <w:multiLevelType w:val="hybridMultilevel"/>
    <w:tmpl w:val="1332B620"/>
    <w:lvl w:ilvl="0" w:tplc="B58670C8">
      <w:start w:val="1"/>
      <w:numFmt w:val="decimal"/>
      <w:lvlText w:val="%1)"/>
      <w:lvlJc w:val="left"/>
      <w:pPr>
        <w:tabs>
          <w:tab w:val="num" w:pos="915"/>
        </w:tabs>
        <w:ind w:left="915" w:hanging="555"/>
      </w:pPr>
      <w:rPr>
        <w:rFonts w:hint="default"/>
      </w:rPr>
    </w:lvl>
    <w:lvl w:ilvl="1" w:tplc="8640C4F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716014"/>
    <w:multiLevelType w:val="hybridMultilevel"/>
    <w:tmpl w:val="EC8C4BCC"/>
    <w:lvl w:ilvl="0" w:tplc="04090011">
      <w:start w:val="1"/>
      <w:numFmt w:val="decimal"/>
      <w:lvlText w:val="%1)"/>
      <w:lvlJc w:val="left"/>
      <w:pPr>
        <w:tabs>
          <w:tab w:val="num" w:pos="720"/>
        </w:tabs>
        <w:ind w:left="720" w:hanging="360"/>
      </w:pPr>
      <w:rPr>
        <w:rFonts w:hint="default"/>
      </w:rPr>
    </w:lvl>
    <w:lvl w:ilvl="1" w:tplc="E8EA1D9A">
      <w:start w:val="1"/>
      <w:numFmt w:val="lowerRoman"/>
      <w:lvlText w:val="%2)"/>
      <w:lvlJc w:val="left"/>
      <w:pPr>
        <w:tabs>
          <w:tab w:val="num" w:pos="1800"/>
        </w:tabs>
        <w:ind w:left="1800" w:hanging="720"/>
      </w:pPr>
      <w:rPr>
        <w:rFonts w:hint="default"/>
      </w:rPr>
    </w:lvl>
    <w:lvl w:ilvl="2" w:tplc="2096686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760D1E"/>
    <w:multiLevelType w:val="hybridMultilevel"/>
    <w:tmpl w:val="B9207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6F72E8"/>
    <w:multiLevelType w:val="hybridMultilevel"/>
    <w:tmpl w:val="3656D6F6"/>
    <w:lvl w:ilvl="0" w:tplc="0409000B">
      <w:start w:val="1"/>
      <w:numFmt w:val="bullet"/>
      <w:lvlText w:val=""/>
      <w:lvlJc w:val="left"/>
      <w:pPr>
        <w:tabs>
          <w:tab w:val="num" w:pos="5040"/>
        </w:tabs>
        <w:ind w:left="50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75129E"/>
    <w:multiLevelType w:val="hybridMultilevel"/>
    <w:tmpl w:val="D4E877DC"/>
    <w:lvl w:ilvl="0" w:tplc="E0908D8A">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E0908D8A">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C070A20"/>
    <w:multiLevelType w:val="hybridMultilevel"/>
    <w:tmpl w:val="0FEE5E6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930D66"/>
    <w:multiLevelType w:val="hybridMultilevel"/>
    <w:tmpl w:val="52A27C26"/>
    <w:lvl w:ilvl="0" w:tplc="0212A74E">
      <w:start w:val="1"/>
      <w:numFmt w:val="lowerLetter"/>
      <w:lvlText w:val="%1"/>
      <w:lvlJc w:val="left"/>
      <w:pPr>
        <w:tabs>
          <w:tab w:val="num" w:pos="2160"/>
        </w:tabs>
        <w:ind w:left="2160" w:hanging="360"/>
      </w:pPr>
      <w:rPr>
        <w:rFonts w:hint="default"/>
      </w:rPr>
    </w:lvl>
    <w:lvl w:ilvl="1" w:tplc="2062D708">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6905008"/>
    <w:multiLevelType w:val="hybridMultilevel"/>
    <w:tmpl w:val="7F985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AF15B9"/>
    <w:multiLevelType w:val="multilevel"/>
    <w:tmpl w:val="0D7208E6"/>
    <w:lvl w:ilvl="0">
      <w:start w:val="3"/>
      <w:numFmt w:val="decimal"/>
      <w:lvlText w:val="%1"/>
      <w:lvlJc w:val="left"/>
      <w:pPr>
        <w:tabs>
          <w:tab w:val="num" w:pos="585"/>
        </w:tabs>
        <w:ind w:left="585" w:hanging="585"/>
      </w:pPr>
      <w:rPr>
        <w:rFonts w:hint="default"/>
        <w:b/>
      </w:rPr>
    </w:lvl>
    <w:lvl w:ilvl="1">
      <w:start w:val="3"/>
      <w:numFmt w:val="decimal"/>
      <w:lvlText w:val="%1.%2"/>
      <w:lvlJc w:val="left"/>
      <w:pPr>
        <w:tabs>
          <w:tab w:val="num" w:pos="720"/>
        </w:tabs>
        <w:ind w:left="720" w:hanging="72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7" w15:restartNumberingAfterBreak="0">
    <w:nsid w:val="4D056C2F"/>
    <w:multiLevelType w:val="hybridMultilevel"/>
    <w:tmpl w:val="2DAC6C40"/>
    <w:lvl w:ilvl="0" w:tplc="E0908D8A">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4E99159C"/>
    <w:multiLevelType w:val="multilevel"/>
    <w:tmpl w:val="8E500634"/>
    <w:lvl w:ilvl="0">
      <w:start w:val="3"/>
      <w:numFmt w:val="decimal"/>
      <w:lvlText w:val="%1"/>
      <w:lvlJc w:val="left"/>
      <w:pPr>
        <w:tabs>
          <w:tab w:val="num" w:pos="585"/>
        </w:tabs>
        <w:ind w:left="585" w:hanging="585"/>
      </w:pPr>
      <w:rPr>
        <w:rFonts w:hint="default"/>
        <w:b/>
      </w:rPr>
    </w:lvl>
    <w:lvl w:ilvl="1">
      <w:start w:val="2"/>
      <w:numFmt w:val="decimal"/>
      <w:lvlText w:val="%1.%2"/>
      <w:lvlJc w:val="left"/>
      <w:pPr>
        <w:tabs>
          <w:tab w:val="num" w:pos="720"/>
        </w:tabs>
        <w:ind w:left="720" w:hanging="720"/>
      </w:pPr>
      <w:rPr>
        <w:rFonts w:hint="default"/>
        <w:b/>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9" w15:restartNumberingAfterBreak="0">
    <w:nsid w:val="5B2B4970"/>
    <w:multiLevelType w:val="hybridMultilevel"/>
    <w:tmpl w:val="B0264F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EA7F7D"/>
    <w:multiLevelType w:val="hybridMultilevel"/>
    <w:tmpl w:val="AA60BD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9951F6"/>
    <w:multiLevelType w:val="multilevel"/>
    <w:tmpl w:val="21B68BC2"/>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15:restartNumberingAfterBreak="0">
    <w:nsid w:val="67091E2A"/>
    <w:multiLevelType w:val="hybridMultilevel"/>
    <w:tmpl w:val="E034E29E"/>
    <w:lvl w:ilvl="0" w:tplc="57CA4EF0">
      <w:start w:val="1"/>
      <w:numFmt w:val="lowerRoman"/>
      <w:lvlText w:val="%1."/>
      <w:lvlJc w:val="left"/>
      <w:pPr>
        <w:tabs>
          <w:tab w:val="num" w:pos="2160"/>
        </w:tabs>
        <w:ind w:left="2160" w:hanging="720"/>
      </w:pPr>
      <w:rPr>
        <w:rFonts w:hint="default"/>
        <w:b w:val="0"/>
        <w:i w:val="0"/>
        <w:caps w:val="0"/>
        <w:strike w:val="0"/>
        <w:dstrike w:val="0"/>
        <w:shadow w:val="0"/>
        <w:emboss w:val="0"/>
        <w:imprint w:val="0"/>
        <w:vanish w:val="0"/>
        <w:sz w:val="26"/>
        <w:vertAlign w:val="baseline"/>
      </w:rPr>
    </w:lvl>
    <w:lvl w:ilvl="1" w:tplc="72A0C1A8">
      <w:start w:val="1"/>
      <w:numFmt w:val="lowerRoman"/>
      <w:lvlText w:val="%2."/>
      <w:lvlJc w:val="left"/>
      <w:pPr>
        <w:tabs>
          <w:tab w:val="num" w:pos="1800"/>
        </w:tabs>
        <w:ind w:left="1800" w:hanging="720"/>
      </w:pPr>
      <w:rPr>
        <w:rFonts w:hint="default"/>
        <w:b w:val="0"/>
        <w:i w:val="0"/>
        <w:caps w:val="0"/>
        <w:strike w:val="0"/>
        <w:dstrike w:val="0"/>
        <w:shadow w:val="0"/>
        <w:emboss w:val="0"/>
        <w:imprint w:val="0"/>
        <w:vanish w:val="0"/>
        <w:sz w:val="26"/>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0E968E8"/>
    <w:multiLevelType w:val="hybridMultilevel"/>
    <w:tmpl w:val="6914A692"/>
    <w:lvl w:ilvl="0" w:tplc="63BCB6E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0368E3"/>
    <w:multiLevelType w:val="hybridMultilevel"/>
    <w:tmpl w:val="5470BF36"/>
    <w:lvl w:ilvl="0" w:tplc="72A0C1A8">
      <w:start w:val="1"/>
      <w:numFmt w:val="lowerRoman"/>
      <w:lvlText w:val="%1."/>
      <w:lvlJc w:val="left"/>
      <w:pPr>
        <w:tabs>
          <w:tab w:val="num" w:pos="1800"/>
        </w:tabs>
        <w:ind w:left="1800" w:hanging="720"/>
      </w:pPr>
      <w:rPr>
        <w:rFonts w:hint="default"/>
        <w:b w:val="0"/>
        <w:i w:val="0"/>
        <w:caps w:val="0"/>
        <w:strike w:val="0"/>
        <w:dstrike w:val="0"/>
        <w:shadow w:val="0"/>
        <w:emboss w:val="0"/>
        <w:imprint w:val="0"/>
        <w:vanish w:val="0"/>
        <w:sz w:val="26"/>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A70EDC"/>
    <w:multiLevelType w:val="hybridMultilevel"/>
    <w:tmpl w:val="44AAA8CA"/>
    <w:lvl w:ilvl="0" w:tplc="0409000B">
      <w:start w:val="1"/>
      <w:numFmt w:val="bullet"/>
      <w:lvlText w:val=""/>
      <w:lvlJc w:val="left"/>
      <w:pPr>
        <w:tabs>
          <w:tab w:val="num" w:pos="5040"/>
        </w:tabs>
        <w:ind w:left="50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2622BA"/>
    <w:multiLevelType w:val="multilevel"/>
    <w:tmpl w:val="BED47AEA"/>
    <w:lvl w:ilvl="0">
      <w:start w:val="3"/>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2"/>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7" w15:restartNumberingAfterBreak="0">
    <w:nsid w:val="78EE032D"/>
    <w:multiLevelType w:val="hybridMultilevel"/>
    <w:tmpl w:val="8AD20D58"/>
    <w:lvl w:ilvl="0" w:tplc="7E62F1BE">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A9D219C"/>
    <w:multiLevelType w:val="hybridMultilevel"/>
    <w:tmpl w:val="2D5A21BC"/>
    <w:lvl w:ilvl="0" w:tplc="62A269F8">
      <w:start w:val="1"/>
      <w:numFmt w:val="decimal"/>
      <w:lvlText w:val="%1)"/>
      <w:lvlJc w:val="left"/>
      <w:pPr>
        <w:tabs>
          <w:tab w:val="num" w:pos="795"/>
        </w:tabs>
        <w:ind w:left="795" w:hanging="435"/>
      </w:pPr>
      <w:rPr>
        <w:rFonts w:hint="default"/>
      </w:rPr>
    </w:lvl>
    <w:lvl w:ilvl="1" w:tplc="867E25E6">
      <w:start w:val="1"/>
      <w:numFmt w:val="lowerLetter"/>
      <w:lvlText w:val="%2)"/>
      <w:lvlJc w:val="left"/>
      <w:pPr>
        <w:tabs>
          <w:tab w:val="num" w:pos="1440"/>
        </w:tabs>
        <w:ind w:left="1440" w:hanging="360"/>
      </w:pPr>
      <w:rPr>
        <w:rFonts w:hint="default"/>
      </w:rPr>
    </w:lvl>
    <w:lvl w:ilvl="2" w:tplc="24DC4E16">
      <w:start w:val="1"/>
      <w:numFmt w:val="decimal"/>
      <w:lvlText w:val="(%3)"/>
      <w:lvlJc w:val="left"/>
      <w:pPr>
        <w:tabs>
          <w:tab w:val="num" w:pos="2550"/>
        </w:tabs>
        <w:ind w:left="2550" w:hanging="570"/>
      </w:pPr>
      <w:rPr>
        <w:rFonts w:hint="default"/>
      </w:rPr>
    </w:lvl>
    <w:lvl w:ilvl="3" w:tplc="30BE7172">
      <w:start w:val="1"/>
      <w:numFmt w:val="lowerRoman"/>
      <w:lvlText w:val="(%4)"/>
      <w:lvlJc w:val="left"/>
      <w:pPr>
        <w:tabs>
          <w:tab w:val="num" w:pos="3240"/>
        </w:tabs>
        <w:ind w:left="3240" w:hanging="720"/>
      </w:pPr>
      <w:rPr>
        <w:rFonts w:hint="default"/>
      </w:rPr>
    </w:lvl>
    <w:lvl w:ilvl="4" w:tplc="1368CC7E">
      <w:start w:val="1"/>
      <w:numFmt w:val="lowerLetter"/>
      <w:lvlText w:val="%5."/>
      <w:lvlJc w:val="left"/>
      <w:pPr>
        <w:tabs>
          <w:tab w:val="num" w:pos="3600"/>
        </w:tabs>
        <w:ind w:left="3600" w:hanging="360"/>
      </w:pPr>
      <w:rPr>
        <w:rFonts w:hint="default"/>
      </w:rPr>
    </w:lvl>
    <w:lvl w:ilvl="5" w:tplc="9D4842DC">
      <w:start w:val="1"/>
      <w:numFmt w:val="decimal"/>
      <w:lvlText w:val="%6."/>
      <w:lvlJc w:val="left"/>
      <w:pPr>
        <w:tabs>
          <w:tab w:val="num" w:pos="4620"/>
        </w:tabs>
        <w:ind w:left="4620" w:hanging="48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DEF7F57"/>
    <w:multiLevelType w:val="hybridMultilevel"/>
    <w:tmpl w:val="7D023E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5"/>
  </w:num>
  <w:num w:numId="3">
    <w:abstractNumId w:val="0"/>
  </w:num>
  <w:num w:numId="4">
    <w:abstractNumId w:val="28"/>
  </w:num>
  <w:num w:numId="5">
    <w:abstractNumId w:val="8"/>
  </w:num>
  <w:num w:numId="6">
    <w:abstractNumId w:val="2"/>
  </w:num>
  <w:num w:numId="7">
    <w:abstractNumId w:val="14"/>
  </w:num>
  <w:num w:numId="8">
    <w:abstractNumId w:val="4"/>
  </w:num>
  <w:num w:numId="9">
    <w:abstractNumId w:val="20"/>
  </w:num>
  <w:num w:numId="10">
    <w:abstractNumId w:val="3"/>
  </w:num>
  <w:num w:numId="11">
    <w:abstractNumId w:val="27"/>
  </w:num>
  <w:num w:numId="12">
    <w:abstractNumId w:val="18"/>
  </w:num>
  <w:num w:numId="13">
    <w:abstractNumId w:val="16"/>
  </w:num>
  <w:num w:numId="14">
    <w:abstractNumId w:val="10"/>
  </w:num>
  <w:num w:numId="15">
    <w:abstractNumId w:val="26"/>
  </w:num>
  <w:num w:numId="16">
    <w:abstractNumId w:val="23"/>
  </w:num>
  <w:num w:numId="17">
    <w:abstractNumId w:val="21"/>
  </w:num>
  <w:num w:numId="18">
    <w:abstractNumId w:val="1"/>
  </w:num>
  <w:num w:numId="19">
    <w:abstractNumId w:val="9"/>
  </w:num>
  <w:num w:numId="20">
    <w:abstractNumId w:val="12"/>
  </w:num>
  <w:num w:numId="21">
    <w:abstractNumId w:val="17"/>
  </w:num>
  <w:num w:numId="22">
    <w:abstractNumId w:val="22"/>
  </w:num>
  <w:num w:numId="23">
    <w:abstractNumId w:val="24"/>
  </w:num>
  <w:num w:numId="24">
    <w:abstractNumId w:val="13"/>
  </w:num>
  <w:num w:numId="25">
    <w:abstractNumId w:val="19"/>
  </w:num>
  <w:num w:numId="26">
    <w:abstractNumId w:val="6"/>
  </w:num>
  <w:num w:numId="27">
    <w:abstractNumId w:val="29"/>
  </w:num>
  <w:num w:numId="28">
    <w:abstractNumId w:val="7"/>
  </w:num>
  <w:num w:numId="29">
    <w:abstractNumId w:val="15"/>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15"/>
    <w:rsid w:val="00DD5115"/>
    <w:rsid w:val="00FC59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8140D"/>
  <w15:chartTrackingRefBased/>
  <w15:docId w15:val="{340D9DBA-4954-4459-910E-D97371E14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D5115"/>
    <w:pPr>
      <w:keepNext/>
      <w:spacing w:after="0" w:line="240" w:lineRule="auto"/>
      <w:jc w:val="center"/>
      <w:outlineLvl w:val="0"/>
    </w:pPr>
    <w:rPr>
      <w:rFonts w:ascii="Times New Roman" w:eastAsia="Times New Roman" w:hAnsi="Times New Roman" w:cs="Times New Roman"/>
      <w:b/>
      <w:bCs/>
      <w:sz w:val="28"/>
      <w:szCs w:val="24"/>
      <w:lang w:val="en-US"/>
    </w:rPr>
  </w:style>
  <w:style w:type="paragraph" w:styleId="Heading2">
    <w:name w:val="heading 2"/>
    <w:basedOn w:val="Normal"/>
    <w:next w:val="Normal"/>
    <w:link w:val="Heading2Char"/>
    <w:qFormat/>
    <w:rsid w:val="00DD5115"/>
    <w:pPr>
      <w:keepNext/>
      <w:spacing w:after="0" w:line="240" w:lineRule="auto"/>
      <w:outlineLvl w:val="1"/>
    </w:pPr>
    <w:rPr>
      <w:rFonts w:ascii="Times New Roman" w:eastAsia="Times New Roman" w:hAnsi="Times New Roman" w:cs="Times New Roman"/>
      <w:b/>
      <w:bCs/>
      <w:sz w:val="28"/>
      <w:szCs w:val="24"/>
      <w:lang w:val="en-US"/>
    </w:rPr>
  </w:style>
  <w:style w:type="paragraph" w:styleId="Heading3">
    <w:name w:val="heading 3"/>
    <w:basedOn w:val="Normal"/>
    <w:next w:val="Normal"/>
    <w:link w:val="Heading3Char"/>
    <w:qFormat/>
    <w:rsid w:val="00DD5115"/>
    <w:pPr>
      <w:keepNext/>
      <w:spacing w:after="0" w:line="480" w:lineRule="auto"/>
      <w:jc w:val="both"/>
      <w:outlineLvl w:val="2"/>
    </w:pPr>
    <w:rPr>
      <w:rFonts w:ascii="Calisto MT" w:eastAsia="Times New Roman" w:hAnsi="Calisto MT" w:cs="Times New Roman"/>
      <w:b/>
      <w:bCs/>
      <w:sz w:val="26"/>
      <w:szCs w:val="24"/>
      <w:lang w:val="en-US"/>
    </w:rPr>
  </w:style>
  <w:style w:type="paragraph" w:styleId="Heading4">
    <w:name w:val="heading 4"/>
    <w:basedOn w:val="Normal"/>
    <w:next w:val="Normal"/>
    <w:link w:val="Heading4Char"/>
    <w:qFormat/>
    <w:rsid w:val="00DD5115"/>
    <w:pPr>
      <w:keepNext/>
      <w:spacing w:after="0" w:line="240" w:lineRule="auto"/>
      <w:jc w:val="center"/>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qFormat/>
    <w:rsid w:val="00DD5115"/>
    <w:pPr>
      <w:keepNext/>
      <w:spacing w:after="0" w:line="240" w:lineRule="auto"/>
      <w:jc w:val="both"/>
      <w:outlineLvl w:val="4"/>
    </w:pPr>
    <w:rPr>
      <w:rFonts w:ascii="Times New Roman" w:eastAsia="Times New Roman" w:hAnsi="Times New Roman" w:cs="Times New Roman"/>
      <w:b/>
      <w:bCs/>
      <w:sz w:val="24"/>
      <w:szCs w:val="24"/>
      <w:lang w:val="en-US"/>
    </w:rPr>
  </w:style>
  <w:style w:type="paragraph" w:styleId="Heading6">
    <w:name w:val="heading 6"/>
    <w:basedOn w:val="Normal"/>
    <w:next w:val="Normal"/>
    <w:link w:val="Heading6Char"/>
    <w:qFormat/>
    <w:rsid w:val="00DD5115"/>
    <w:pPr>
      <w:keepNext/>
      <w:spacing w:after="0" w:line="240" w:lineRule="auto"/>
      <w:outlineLvl w:val="5"/>
    </w:pPr>
    <w:rPr>
      <w:rFonts w:ascii="Times New Roman" w:eastAsia="Times New Roman" w:hAnsi="Times New Roman" w:cs="Times New Roman"/>
      <w:b/>
      <w:bCs/>
      <w:sz w:val="24"/>
      <w:szCs w:val="24"/>
      <w:lang w:val="en-US"/>
    </w:rPr>
  </w:style>
  <w:style w:type="paragraph" w:styleId="Heading7">
    <w:name w:val="heading 7"/>
    <w:basedOn w:val="Normal"/>
    <w:next w:val="Normal"/>
    <w:link w:val="Heading7Char"/>
    <w:qFormat/>
    <w:rsid w:val="00DD5115"/>
    <w:pPr>
      <w:keepNext/>
      <w:spacing w:after="0" w:line="240" w:lineRule="auto"/>
      <w:jc w:val="right"/>
      <w:outlineLvl w:val="6"/>
    </w:pPr>
    <w:rPr>
      <w:rFonts w:ascii="Calisto MT" w:eastAsia="Times New Roman" w:hAnsi="Calisto MT" w:cs="Times New Roman"/>
      <w:b/>
      <w:bCs/>
      <w:sz w:val="26"/>
      <w:szCs w:val="24"/>
      <w:lang w:val="en-US"/>
    </w:rPr>
  </w:style>
  <w:style w:type="paragraph" w:styleId="Heading8">
    <w:name w:val="heading 8"/>
    <w:basedOn w:val="Normal"/>
    <w:next w:val="Normal"/>
    <w:link w:val="Heading8Char"/>
    <w:qFormat/>
    <w:rsid w:val="00DD5115"/>
    <w:pPr>
      <w:keepNext/>
      <w:spacing w:after="0" w:line="240" w:lineRule="auto"/>
      <w:outlineLvl w:val="7"/>
    </w:pPr>
    <w:rPr>
      <w:rFonts w:ascii="BlackChancery" w:eastAsia="Times New Roman" w:hAnsi="BlackChancery" w:cs="Times New Roman"/>
      <w:sz w:val="72"/>
      <w:szCs w:val="24"/>
      <w:lang w:val="en-US"/>
    </w:rPr>
  </w:style>
  <w:style w:type="paragraph" w:styleId="Heading9">
    <w:name w:val="heading 9"/>
    <w:basedOn w:val="Normal"/>
    <w:next w:val="Normal"/>
    <w:link w:val="Heading9Char"/>
    <w:qFormat/>
    <w:rsid w:val="00DD5115"/>
    <w:pPr>
      <w:keepNext/>
      <w:spacing w:after="0" w:line="240" w:lineRule="auto"/>
      <w:jc w:val="right"/>
      <w:outlineLvl w:val="8"/>
    </w:pPr>
    <w:rPr>
      <w:rFonts w:ascii="BlackChancery" w:eastAsia="Times New Roman" w:hAnsi="BlackChancery"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5115"/>
    <w:rPr>
      <w:rFonts w:ascii="Times New Roman" w:eastAsia="Times New Roman" w:hAnsi="Times New Roman" w:cs="Times New Roman"/>
      <w:b/>
      <w:bCs/>
      <w:sz w:val="28"/>
      <w:szCs w:val="24"/>
      <w:lang w:val="en-US"/>
    </w:rPr>
  </w:style>
  <w:style w:type="character" w:customStyle="1" w:styleId="Heading2Char">
    <w:name w:val="Heading 2 Char"/>
    <w:basedOn w:val="DefaultParagraphFont"/>
    <w:link w:val="Heading2"/>
    <w:rsid w:val="00DD5115"/>
    <w:rPr>
      <w:rFonts w:ascii="Times New Roman" w:eastAsia="Times New Roman" w:hAnsi="Times New Roman" w:cs="Times New Roman"/>
      <w:b/>
      <w:bCs/>
      <w:sz w:val="28"/>
      <w:szCs w:val="24"/>
      <w:lang w:val="en-US"/>
    </w:rPr>
  </w:style>
  <w:style w:type="character" w:customStyle="1" w:styleId="Heading4Char">
    <w:name w:val="Heading 4 Char"/>
    <w:basedOn w:val="DefaultParagraphFont"/>
    <w:link w:val="Heading4"/>
    <w:rsid w:val="00DD5115"/>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DD5115"/>
    <w:rPr>
      <w:rFonts w:ascii="Times New Roman" w:eastAsia="Times New Roman" w:hAnsi="Times New Roman" w:cs="Times New Roman"/>
      <w:b/>
      <w:bCs/>
      <w:sz w:val="24"/>
      <w:szCs w:val="24"/>
      <w:lang w:val="en-US"/>
    </w:rPr>
  </w:style>
  <w:style w:type="character" w:customStyle="1" w:styleId="Heading6Char">
    <w:name w:val="Heading 6 Char"/>
    <w:basedOn w:val="DefaultParagraphFont"/>
    <w:link w:val="Heading6"/>
    <w:rsid w:val="00DD5115"/>
    <w:rPr>
      <w:rFonts w:ascii="Times New Roman" w:eastAsia="Times New Roman" w:hAnsi="Times New Roman" w:cs="Times New Roman"/>
      <w:b/>
      <w:bCs/>
      <w:sz w:val="24"/>
      <w:szCs w:val="24"/>
      <w:lang w:val="en-US"/>
    </w:rPr>
  </w:style>
  <w:style w:type="character" w:customStyle="1" w:styleId="Heading7Char">
    <w:name w:val="Heading 7 Char"/>
    <w:basedOn w:val="DefaultParagraphFont"/>
    <w:link w:val="Heading7"/>
    <w:rsid w:val="00DD5115"/>
    <w:rPr>
      <w:rFonts w:ascii="Calisto MT" w:eastAsia="Times New Roman" w:hAnsi="Calisto MT" w:cs="Times New Roman"/>
      <w:b/>
      <w:bCs/>
      <w:sz w:val="26"/>
      <w:szCs w:val="24"/>
      <w:lang w:val="en-US"/>
    </w:rPr>
  </w:style>
  <w:style w:type="character" w:customStyle="1" w:styleId="Heading8Char">
    <w:name w:val="Heading 8 Char"/>
    <w:basedOn w:val="DefaultParagraphFont"/>
    <w:link w:val="Heading8"/>
    <w:rsid w:val="00DD5115"/>
    <w:rPr>
      <w:rFonts w:ascii="BlackChancery" w:eastAsia="Times New Roman" w:hAnsi="BlackChancery" w:cs="Times New Roman"/>
      <w:sz w:val="72"/>
      <w:szCs w:val="24"/>
      <w:lang w:val="en-US"/>
    </w:rPr>
  </w:style>
  <w:style w:type="character" w:customStyle="1" w:styleId="Heading9Char">
    <w:name w:val="Heading 9 Char"/>
    <w:basedOn w:val="DefaultParagraphFont"/>
    <w:link w:val="Heading9"/>
    <w:rsid w:val="00DD5115"/>
    <w:rPr>
      <w:rFonts w:ascii="BlackChancery" w:eastAsia="Times New Roman" w:hAnsi="BlackChancery" w:cs="Times New Roman"/>
      <w:b/>
      <w:bCs/>
      <w:sz w:val="24"/>
      <w:szCs w:val="24"/>
      <w:lang w:val="en-US"/>
    </w:rPr>
  </w:style>
  <w:style w:type="paragraph" w:styleId="BodyText">
    <w:name w:val="Body Text"/>
    <w:basedOn w:val="Normal"/>
    <w:link w:val="BodyTextChar"/>
    <w:semiHidden/>
    <w:rsid w:val="00DD5115"/>
    <w:pPr>
      <w:spacing w:after="0" w:line="240" w:lineRule="auto"/>
      <w:jc w:val="center"/>
    </w:pPr>
    <w:rPr>
      <w:rFonts w:ascii="Times New Roman" w:eastAsia="Times New Roman" w:hAnsi="Times New Roman" w:cs="Times New Roman"/>
      <w:b/>
      <w:bCs/>
      <w:sz w:val="40"/>
      <w:szCs w:val="24"/>
      <w:lang w:val="en-US"/>
    </w:rPr>
  </w:style>
  <w:style w:type="character" w:customStyle="1" w:styleId="BodyTextChar">
    <w:name w:val="Body Text Char"/>
    <w:basedOn w:val="DefaultParagraphFont"/>
    <w:link w:val="BodyText"/>
    <w:semiHidden/>
    <w:rsid w:val="00DD5115"/>
    <w:rPr>
      <w:rFonts w:ascii="Times New Roman" w:eastAsia="Times New Roman" w:hAnsi="Times New Roman" w:cs="Times New Roman"/>
      <w:b/>
      <w:bCs/>
      <w:sz w:val="40"/>
      <w:szCs w:val="24"/>
      <w:lang w:val="en-US"/>
    </w:rPr>
  </w:style>
  <w:style w:type="paragraph" w:styleId="BodyText2">
    <w:name w:val="Body Text 2"/>
    <w:basedOn w:val="Normal"/>
    <w:link w:val="BodyText2Char"/>
    <w:semiHidden/>
    <w:rsid w:val="00DD5115"/>
    <w:pPr>
      <w:spacing w:after="0" w:line="240" w:lineRule="auto"/>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semiHidden/>
    <w:rsid w:val="00DD5115"/>
    <w:rPr>
      <w:rFonts w:ascii="Times New Roman" w:eastAsia="Times New Roman" w:hAnsi="Times New Roman" w:cs="Times New Roman"/>
      <w:sz w:val="28"/>
      <w:szCs w:val="24"/>
      <w:lang w:val="en-US"/>
    </w:rPr>
  </w:style>
  <w:style w:type="paragraph" w:styleId="BodyText3">
    <w:name w:val="Body Text 3"/>
    <w:basedOn w:val="Normal"/>
    <w:link w:val="BodyText3Char"/>
    <w:semiHidden/>
    <w:rsid w:val="00DD5115"/>
    <w:pPr>
      <w:spacing w:after="0" w:line="240" w:lineRule="auto"/>
    </w:pPr>
    <w:rPr>
      <w:rFonts w:ascii="Times New Roman" w:eastAsia="Times New Roman" w:hAnsi="Times New Roman" w:cs="Times New Roman"/>
      <w:b/>
      <w:bCs/>
      <w:sz w:val="24"/>
      <w:szCs w:val="24"/>
      <w:lang w:val="en-US"/>
    </w:rPr>
  </w:style>
  <w:style w:type="character" w:customStyle="1" w:styleId="BodyText3Char">
    <w:name w:val="Body Text 3 Char"/>
    <w:basedOn w:val="DefaultParagraphFont"/>
    <w:link w:val="BodyText3"/>
    <w:semiHidden/>
    <w:rsid w:val="00DD5115"/>
    <w:rPr>
      <w:rFonts w:ascii="Times New Roman" w:eastAsia="Times New Roman" w:hAnsi="Times New Roman" w:cs="Times New Roman"/>
      <w:b/>
      <w:bCs/>
      <w:sz w:val="24"/>
      <w:szCs w:val="24"/>
      <w:lang w:val="en-US"/>
    </w:rPr>
  </w:style>
  <w:style w:type="paragraph" w:styleId="NormalWeb">
    <w:name w:val="Normal (Web)"/>
    <w:basedOn w:val="Normal"/>
    <w:semiHidden/>
    <w:rsid w:val="00DD5115"/>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styleId="BodyTextIndent">
    <w:name w:val="Body Text Indent"/>
    <w:basedOn w:val="Normal"/>
    <w:link w:val="BodyTextIndentChar"/>
    <w:semiHidden/>
    <w:rsid w:val="00DD5115"/>
    <w:pPr>
      <w:spacing w:after="200" w:line="480" w:lineRule="auto"/>
      <w:ind w:left="450" w:hanging="450"/>
      <w:jc w:val="both"/>
    </w:pPr>
    <w:rPr>
      <w:rFonts w:ascii="Calisto MT" w:eastAsia="Times New Roman" w:hAnsi="Calisto MT" w:cs="Times New Roman"/>
      <w:sz w:val="24"/>
      <w:szCs w:val="24"/>
      <w:lang w:val="en-US"/>
    </w:rPr>
  </w:style>
  <w:style w:type="character" w:customStyle="1" w:styleId="BodyTextIndentChar">
    <w:name w:val="Body Text Indent Char"/>
    <w:basedOn w:val="DefaultParagraphFont"/>
    <w:link w:val="BodyTextIndent"/>
    <w:semiHidden/>
    <w:rsid w:val="00DD5115"/>
    <w:rPr>
      <w:rFonts w:ascii="Calisto MT" w:eastAsia="Times New Roman" w:hAnsi="Calisto MT" w:cs="Times New Roman"/>
      <w:sz w:val="24"/>
      <w:szCs w:val="24"/>
      <w:lang w:val="en-US"/>
    </w:rPr>
  </w:style>
  <w:style w:type="character" w:customStyle="1" w:styleId="Heading3Char">
    <w:name w:val="Heading 3 Char"/>
    <w:basedOn w:val="DefaultParagraphFont"/>
    <w:link w:val="Heading3"/>
    <w:rsid w:val="00DD5115"/>
    <w:rPr>
      <w:rFonts w:ascii="Calisto MT" w:eastAsia="Times New Roman" w:hAnsi="Calisto MT" w:cs="Times New Roman"/>
      <w:b/>
      <w:bCs/>
      <w:sz w:val="26"/>
      <w:szCs w:val="24"/>
      <w:lang w:val="en-US"/>
    </w:rPr>
  </w:style>
  <w:style w:type="paragraph" w:styleId="BodyTextIndent2">
    <w:name w:val="Body Text Indent 2"/>
    <w:basedOn w:val="Normal"/>
    <w:link w:val="BodyTextIndent2Char"/>
    <w:semiHidden/>
    <w:rsid w:val="00DD5115"/>
    <w:pPr>
      <w:spacing w:after="200" w:line="480" w:lineRule="auto"/>
      <w:ind w:firstLine="720"/>
      <w:jc w:val="both"/>
    </w:pPr>
    <w:rPr>
      <w:rFonts w:ascii="Calisto MT" w:eastAsia="Times New Roman" w:hAnsi="Calisto MT" w:cs="Times New Roman"/>
      <w:sz w:val="26"/>
      <w:szCs w:val="24"/>
      <w:lang w:val="en-US"/>
    </w:rPr>
  </w:style>
  <w:style w:type="character" w:customStyle="1" w:styleId="BodyTextIndent2Char">
    <w:name w:val="Body Text Indent 2 Char"/>
    <w:basedOn w:val="DefaultParagraphFont"/>
    <w:link w:val="BodyTextIndent2"/>
    <w:semiHidden/>
    <w:rsid w:val="00DD5115"/>
    <w:rPr>
      <w:rFonts w:ascii="Calisto MT" w:eastAsia="Times New Roman" w:hAnsi="Calisto MT" w:cs="Times New Roman"/>
      <w:sz w:val="26"/>
      <w:szCs w:val="24"/>
      <w:lang w:val="en-US"/>
    </w:rPr>
  </w:style>
  <w:style w:type="paragraph" w:styleId="BodyTextIndent3">
    <w:name w:val="Body Text Indent 3"/>
    <w:basedOn w:val="Normal"/>
    <w:link w:val="BodyTextIndent3Char"/>
    <w:semiHidden/>
    <w:rsid w:val="00DD5115"/>
    <w:pPr>
      <w:spacing w:after="0" w:line="480" w:lineRule="auto"/>
      <w:ind w:left="360"/>
      <w:jc w:val="both"/>
    </w:pPr>
    <w:rPr>
      <w:rFonts w:ascii="Calisto MT" w:eastAsia="Times New Roman" w:hAnsi="Calisto MT" w:cs="Times New Roman"/>
      <w:sz w:val="26"/>
      <w:szCs w:val="24"/>
      <w:lang w:val="en-US"/>
    </w:rPr>
  </w:style>
  <w:style w:type="character" w:customStyle="1" w:styleId="BodyTextIndent3Char">
    <w:name w:val="Body Text Indent 3 Char"/>
    <w:basedOn w:val="DefaultParagraphFont"/>
    <w:link w:val="BodyTextIndent3"/>
    <w:semiHidden/>
    <w:rsid w:val="00DD5115"/>
    <w:rPr>
      <w:rFonts w:ascii="Calisto MT" w:eastAsia="Times New Roman" w:hAnsi="Calisto MT" w:cs="Times New Roman"/>
      <w:sz w:val="26"/>
      <w:szCs w:val="24"/>
      <w:lang w:val="en-US"/>
    </w:rPr>
  </w:style>
  <w:style w:type="paragraph" w:styleId="Caption">
    <w:name w:val="caption"/>
    <w:basedOn w:val="Normal"/>
    <w:next w:val="Normal"/>
    <w:qFormat/>
    <w:rsid w:val="00DD5115"/>
    <w:pPr>
      <w:spacing w:after="0" w:line="480" w:lineRule="auto"/>
    </w:pPr>
    <w:rPr>
      <w:rFonts w:ascii="Times New Roman" w:eastAsia="Times New Roman" w:hAnsi="Times New Roman" w:cs="Times New Roman"/>
      <w:b/>
      <w:bCs/>
      <w:sz w:val="24"/>
      <w:szCs w:val="24"/>
      <w:lang w:val="en-US"/>
    </w:rPr>
  </w:style>
  <w:style w:type="paragraph" w:styleId="Title">
    <w:name w:val="Title"/>
    <w:basedOn w:val="Normal"/>
    <w:link w:val="TitleChar"/>
    <w:qFormat/>
    <w:rsid w:val="00DD5115"/>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DD5115"/>
    <w:rPr>
      <w:rFonts w:ascii="Times New Roman" w:eastAsia="Times New Roman" w:hAnsi="Times New Roman" w:cs="Times New Roman"/>
      <w:b/>
      <w:bCs/>
      <w:sz w:val="24"/>
      <w:szCs w:val="24"/>
      <w:lang w:val="en-US"/>
    </w:rPr>
  </w:style>
  <w:style w:type="paragraph" w:styleId="Subtitle">
    <w:name w:val="Subtitle"/>
    <w:basedOn w:val="Normal"/>
    <w:link w:val="SubtitleChar"/>
    <w:qFormat/>
    <w:rsid w:val="00DD5115"/>
    <w:pPr>
      <w:spacing w:after="200" w:line="240" w:lineRule="auto"/>
      <w:jc w:val="center"/>
    </w:pPr>
    <w:rPr>
      <w:rFonts w:ascii="Calisto MT" w:eastAsia="Times New Roman" w:hAnsi="Calisto MT" w:cs="Times New Roman"/>
      <w:b/>
      <w:bCs/>
      <w:sz w:val="28"/>
      <w:szCs w:val="24"/>
      <w:lang w:val="en-US"/>
    </w:rPr>
  </w:style>
  <w:style w:type="character" w:customStyle="1" w:styleId="SubtitleChar">
    <w:name w:val="Subtitle Char"/>
    <w:basedOn w:val="DefaultParagraphFont"/>
    <w:link w:val="Subtitle"/>
    <w:rsid w:val="00DD5115"/>
    <w:rPr>
      <w:rFonts w:ascii="Calisto MT" w:eastAsia="Times New Roman" w:hAnsi="Calisto MT" w:cs="Times New Roman"/>
      <w:b/>
      <w:bCs/>
      <w:sz w:val="28"/>
      <w:szCs w:val="24"/>
      <w:lang w:val="en-US"/>
    </w:rPr>
  </w:style>
  <w:style w:type="paragraph" w:styleId="Header">
    <w:name w:val="header"/>
    <w:basedOn w:val="Normal"/>
    <w:link w:val="HeaderChar"/>
    <w:semiHidden/>
    <w:rsid w:val="00DD511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semiHidden/>
    <w:rsid w:val="00DD5115"/>
    <w:rPr>
      <w:rFonts w:ascii="Times New Roman" w:eastAsia="Times New Roman" w:hAnsi="Times New Roman" w:cs="Times New Roman"/>
      <w:sz w:val="24"/>
      <w:szCs w:val="24"/>
      <w:lang w:val="en-US"/>
    </w:rPr>
  </w:style>
  <w:style w:type="paragraph" w:styleId="Footer">
    <w:name w:val="footer"/>
    <w:basedOn w:val="Normal"/>
    <w:link w:val="FooterChar"/>
    <w:semiHidden/>
    <w:rsid w:val="00DD511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semiHidden/>
    <w:rsid w:val="00DD5115"/>
    <w:rPr>
      <w:rFonts w:ascii="Times New Roman" w:eastAsia="Times New Roman" w:hAnsi="Times New Roman" w:cs="Times New Roman"/>
      <w:sz w:val="24"/>
      <w:szCs w:val="24"/>
      <w:lang w:val="en-US"/>
    </w:rPr>
  </w:style>
  <w:style w:type="character" w:styleId="PageNumber">
    <w:name w:val="page number"/>
    <w:basedOn w:val="DefaultParagraphFont"/>
    <w:semiHidden/>
    <w:rsid w:val="00DD5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1" Type="http://schemas.openxmlformats.org/officeDocument/2006/relationships/oleObject" Target="embeddings/oleObject11.bin"/><Relationship Id="rId42" Type="http://schemas.openxmlformats.org/officeDocument/2006/relationships/image" Target="media/image16.wmf"/><Relationship Id="rId63" Type="http://schemas.openxmlformats.org/officeDocument/2006/relationships/oleObject" Target="embeddings/Microsoft_Excel_Chart6.xls"/><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57.bin"/><Relationship Id="rId170" Type="http://schemas.openxmlformats.org/officeDocument/2006/relationships/oleObject" Target="embeddings/oleObject68.bin"/><Relationship Id="rId107" Type="http://schemas.openxmlformats.org/officeDocument/2006/relationships/oleObject" Target="embeddings/oleObject26.bin"/><Relationship Id="rId11" Type="http://schemas.openxmlformats.org/officeDocument/2006/relationships/oleObject" Target="embeddings/oleObject4.bin"/><Relationship Id="rId32" Type="http://schemas.openxmlformats.org/officeDocument/2006/relationships/image" Target="media/image11.wmf"/><Relationship Id="rId53" Type="http://schemas.openxmlformats.org/officeDocument/2006/relationships/oleObject" Target="embeddings/Microsoft_Excel_Chart1.xls"/><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47.bin"/><Relationship Id="rId5" Type="http://schemas.openxmlformats.org/officeDocument/2006/relationships/webSettings" Target="webSettings.xml"/><Relationship Id="rId95" Type="http://schemas.openxmlformats.org/officeDocument/2006/relationships/oleObject" Target="embeddings/Microsoft_Excel_Chart22.xls"/><Relationship Id="rId160" Type="http://schemas.openxmlformats.org/officeDocument/2006/relationships/oleObject" Target="embeddings/oleObject58.bin"/><Relationship Id="rId22" Type="http://schemas.openxmlformats.org/officeDocument/2006/relationships/image" Target="media/image6.wmf"/><Relationship Id="rId43" Type="http://schemas.openxmlformats.org/officeDocument/2006/relationships/oleObject" Target="embeddings/oleObject22.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42.bin"/><Relationship Id="rId85" Type="http://schemas.openxmlformats.org/officeDocument/2006/relationships/oleObject" Target="embeddings/Microsoft_Excel_Chart17.xls"/><Relationship Id="rId150" Type="http://schemas.openxmlformats.org/officeDocument/2006/relationships/oleObject" Target="embeddings/oleObject48.bin"/><Relationship Id="rId171" Type="http://schemas.openxmlformats.org/officeDocument/2006/relationships/oleObject" Target="embeddings/oleObject69.bin"/><Relationship Id="rId12" Type="http://schemas.openxmlformats.org/officeDocument/2006/relationships/oleObject" Target="embeddings/oleObject5.bin"/><Relationship Id="rId33" Type="http://schemas.openxmlformats.org/officeDocument/2006/relationships/oleObject" Target="embeddings/oleObject17.bin"/><Relationship Id="rId108" Type="http://schemas.openxmlformats.org/officeDocument/2006/relationships/image" Target="media/image49.wmf"/><Relationship Id="rId129" Type="http://schemas.openxmlformats.org/officeDocument/2006/relationships/oleObject" Target="embeddings/oleObject37.bin"/><Relationship Id="rId54" Type="http://schemas.openxmlformats.org/officeDocument/2006/relationships/image" Target="media/image22.wmf"/><Relationship Id="rId75" Type="http://schemas.openxmlformats.org/officeDocument/2006/relationships/oleObject" Target="embeddings/Microsoft_Excel_Chart12.xls"/><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12.bin"/><Relationship Id="rId28" Type="http://schemas.openxmlformats.org/officeDocument/2006/relationships/image" Target="media/image9.wmf"/><Relationship Id="rId49" Type="http://schemas.openxmlformats.org/officeDocument/2006/relationships/oleObject" Target="embeddings/oleObject25.bin"/><Relationship Id="rId114" Type="http://schemas.openxmlformats.org/officeDocument/2006/relationships/image" Target="media/image52.wmf"/><Relationship Id="rId119" Type="http://schemas.openxmlformats.org/officeDocument/2006/relationships/oleObject" Target="embeddings/oleObject3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Microsoft_Excel_Chart7.xls"/><Relationship Id="rId81" Type="http://schemas.openxmlformats.org/officeDocument/2006/relationships/oleObject" Target="embeddings/Microsoft_Excel_Chart15.xls"/><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40.bin"/><Relationship Id="rId151" Type="http://schemas.openxmlformats.org/officeDocument/2006/relationships/oleObject" Target="embeddings/oleObject49.bin"/><Relationship Id="rId156" Type="http://schemas.openxmlformats.org/officeDocument/2006/relationships/oleObject" Target="embeddings/oleObject54.bin"/><Relationship Id="rId172" Type="http://schemas.openxmlformats.org/officeDocument/2006/relationships/header" Target="header1.xml"/><Relationship Id="rId13" Type="http://schemas.openxmlformats.org/officeDocument/2006/relationships/oleObject" Target="embeddings/oleObject6.bin"/><Relationship Id="rId18" Type="http://schemas.openxmlformats.org/officeDocument/2006/relationships/image" Target="media/image4.wmf"/><Relationship Id="rId39" Type="http://schemas.openxmlformats.org/officeDocument/2006/relationships/oleObject" Target="embeddings/oleObject20.bin"/><Relationship Id="rId109" Type="http://schemas.openxmlformats.org/officeDocument/2006/relationships/oleObject" Target="embeddings/oleObject2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Microsoft_Excel_Chart2.xls"/><Relationship Id="rId76" Type="http://schemas.openxmlformats.org/officeDocument/2006/relationships/image" Target="media/image33.wmf"/><Relationship Id="rId97" Type="http://schemas.openxmlformats.org/officeDocument/2006/relationships/oleObject" Target="embeddings/Microsoft_Excel_Chart23.xls"/><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35.bin"/><Relationship Id="rId141" Type="http://schemas.openxmlformats.org/officeDocument/2006/relationships/oleObject" Target="embeddings/oleObject43.bin"/><Relationship Id="rId146" Type="http://schemas.openxmlformats.org/officeDocument/2006/relationships/image" Target="media/image68.wmf"/><Relationship Id="rId167" Type="http://schemas.openxmlformats.org/officeDocument/2006/relationships/oleObject" Target="embeddings/oleObject65.bin"/><Relationship Id="rId7" Type="http://schemas.openxmlformats.org/officeDocument/2006/relationships/oleObject" Target="embeddings/oleObject1.bin"/><Relationship Id="rId71" Type="http://schemas.openxmlformats.org/officeDocument/2006/relationships/oleObject" Target="embeddings/Microsoft_Excel_Chart10.xls"/><Relationship Id="rId92" Type="http://schemas.openxmlformats.org/officeDocument/2006/relationships/image" Target="media/image41.wmf"/><Relationship Id="rId162" Type="http://schemas.openxmlformats.org/officeDocument/2006/relationships/oleObject" Target="embeddings/oleObject60.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23.bin"/><Relationship Id="rId66" Type="http://schemas.openxmlformats.org/officeDocument/2006/relationships/image" Target="media/image28.wmf"/><Relationship Id="rId87" Type="http://schemas.openxmlformats.org/officeDocument/2006/relationships/oleObject" Target="embeddings/Microsoft_Excel_Chart18.xls"/><Relationship Id="rId110" Type="http://schemas.openxmlformats.org/officeDocument/2006/relationships/image" Target="media/image50.wmf"/><Relationship Id="rId115" Type="http://schemas.openxmlformats.org/officeDocument/2006/relationships/oleObject" Target="embeddings/oleObject30.bin"/><Relationship Id="rId131" Type="http://schemas.openxmlformats.org/officeDocument/2006/relationships/oleObject" Target="embeddings/oleObject38.bin"/><Relationship Id="rId136" Type="http://schemas.openxmlformats.org/officeDocument/2006/relationships/image" Target="media/image63.wmf"/><Relationship Id="rId157" Type="http://schemas.openxmlformats.org/officeDocument/2006/relationships/oleObject" Target="embeddings/oleObject55.bin"/><Relationship Id="rId61" Type="http://schemas.openxmlformats.org/officeDocument/2006/relationships/oleObject" Target="embeddings/Microsoft_Excel_Chart5.xls"/><Relationship Id="rId82" Type="http://schemas.openxmlformats.org/officeDocument/2006/relationships/image" Target="media/image36.wmf"/><Relationship Id="rId152" Type="http://schemas.openxmlformats.org/officeDocument/2006/relationships/oleObject" Target="embeddings/oleObject50.bin"/><Relationship Id="rId173" Type="http://schemas.openxmlformats.org/officeDocument/2006/relationships/header" Target="header2.xml"/><Relationship Id="rId19" Type="http://schemas.openxmlformats.org/officeDocument/2006/relationships/oleObject" Target="embeddings/oleObject10.bin"/><Relationship Id="rId14"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8.bin"/><Relationship Id="rId56" Type="http://schemas.openxmlformats.org/officeDocument/2006/relationships/image" Target="media/image23.wmf"/><Relationship Id="rId77" Type="http://schemas.openxmlformats.org/officeDocument/2006/relationships/oleObject" Target="embeddings/Microsoft_Excel_Chart13.xls"/><Relationship Id="rId100" Type="http://schemas.openxmlformats.org/officeDocument/2006/relationships/image" Target="media/image45.wmf"/><Relationship Id="rId105" Type="http://schemas.openxmlformats.org/officeDocument/2006/relationships/oleObject" Target="embeddings/Microsoft_Excel_Chart27.xls"/><Relationship Id="rId126" Type="http://schemas.openxmlformats.org/officeDocument/2006/relationships/image" Target="media/image58.wmf"/><Relationship Id="rId147" Type="http://schemas.openxmlformats.org/officeDocument/2006/relationships/oleObject" Target="embeddings/oleObject46.bin"/><Relationship Id="rId168" Type="http://schemas.openxmlformats.org/officeDocument/2006/relationships/oleObject" Target="embeddings/oleObject66.bin"/><Relationship Id="rId8" Type="http://schemas.openxmlformats.org/officeDocument/2006/relationships/image" Target="media/image2.wmf"/><Relationship Id="rId51" Type="http://schemas.openxmlformats.org/officeDocument/2006/relationships/oleObject" Target="embeddings/Microsoft_Excel_Chart.xls"/><Relationship Id="rId72" Type="http://schemas.openxmlformats.org/officeDocument/2006/relationships/image" Target="media/image31.wmf"/><Relationship Id="rId93" Type="http://schemas.openxmlformats.org/officeDocument/2006/relationships/oleObject" Target="embeddings/Microsoft_Excel_Chart21.xls"/><Relationship Id="rId98" Type="http://schemas.openxmlformats.org/officeDocument/2006/relationships/image" Target="media/image44.wmf"/><Relationship Id="rId121" Type="http://schemas.openxmlformats.org/officeDocument/2006/relationships/oleObject" Target="embeddings/oleObject33.bin"/><Relationship Id="rId142" Type="http://schemas.openxmlformats.org/officeDocument/2006/relationships/image" Target="media/image66.wmf"/><Relationship Id="rId163" Type="http://schemas.openxmlformats.org/officeDocument/2006/relationships/oleObject" Target="embeddings/oleObject61.bin"/><Relationship Id="rId3" Type="http://schemas.openxmlformats.org/officeDocument/2006/relationships/styles" Target="styles.xml"/><Relationship Id="rId25" Type="http://schemas.openxmlformats.org/officeDocument/2006/relationships/oleObject" Target="embeddings/oleObject13.bin"/><Relationship Id="rId46" Type="http://schemas.openxmlformats.org/officeDocument/2006/relationships/image" Target="media/image18.wmf"/><Relationship Id="rId67" Type="http://schemas.openxmlformats.org/officeDocument/2006/relationships/oleObject" Target="embeddings/Microsoft_Excel_Chart8.xls"/><Relationship Id="rId116" Type="http://schemas.openxmlformats.org/officeDocument/2006/relationships/image" Target="media/image53.wmf"/><Relationship Id="rId137" Type="http://schemas.openxmlformats.org/officeDocument/2006/relationships/oleObject" Target="embeddings/oleObject41.bin"/><Relationship Id="rId158" Type="http://schemas.openxmlformats.org/officeDocument/2006/relationships/oleObject" Target="embeddings/oleObject56.bin"/><Relationship Id="rId20" Type="http://schemas.openxmlformats.org/officeDocument/2006/relationships/image" Target="media/image5.wmf"/><Relationship Id="rId41" Type="http://schemas.openxmlformats.org/officeDocument/2006/relationships/oleObject" Target="embeddings/oleObject21.bin"/><Relationship Id="rId62" Type="http://schemas.openxmlformats.org/officeDocument/2006/relationships/image" Target="media/image26.wmf"/><Relationship Id="rId83" Type="http://schemas.openxmlformats.org/officeDocument/2006/relationships/oleObject" Target="embeddings/Microsoft_Excel_Chart16.xls"/><Relationship Id="rId88" Type="http://schemas.openxmlformats.org/officeDocument/2006/relationships/image" Target="media/image39.wmf"/><Relationship Id="rId111" Type="http://schemas.openxmlformats.org/officeDocument/2006/relationships/oleObject" Target="embeddings/oleObject28.bin"/><Relationship Id="rId132" Type="http://schemas.openxmlformats.org/officeDocument/2006/relationships/image" Target="media/image61.wmf"/><Relationship Id="rId153" Type="http://schemas.openxmlformats.org/officeDocument/2006/relationships/oleObject" Target="embeddings/oleObject51.bin"/><Relationship Id="rId174"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oleObject" Target="embeddings/Microsoft_Excel_Chart3.xls"/><Relationship Id="rId106" Type="http://schemas.openxmlformats.org/officeDocument/2006/relationships/image" Target="media/image48.wmf"/><Relationship Id="rId127" Type="http://schemas.openxmlformats.org/officeDocument/2006/relationships/oleObject" Target="embeddings/oleObject36.bin"/><Relationship Id="rId10" Type="http://schemas.openxmlformats.org/officeDocument/2006/relationships/oleObject" Target="embeddings/oleObject3.bin"/><Relationship Id="rId31" Type="http://schemas.openxmlformats.org/officeDocument/2006/relationships/oleObject" Target="embeddings/oleObject16.bin"/><Relationship Id="rId52" Type="http://schemas.openxmlformats.org/officeDocument/2006/relationships/image" Target="media/image21.wmf"/><Relationship Id="rId73" Type="http://schemas.openxmlformats.org/officeDocument/2006/relationships/oleObject" Target="embeddings/Microsoft_Excel_Chart11.xls"/><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Microsoft_Excel_Chart24.xls"/><Relationship Id="rId101" Type="http://schemas.openxmlformats.org/officeDocument/2006/relationships/oleObject" Target="embeddings/Microsoft_Excel_Chart25.xls"/><Relationship Id="rId122" Type="http://schemas.openxmlformats.org/officeDocument/2006/relationships/image" Target="media/image56.wmf"/><Relationship Id="rId143" Type="http://schemas.openxmlformats.org/officeDocument/2006/relationships/oleObject" Target="embeddings/oleObject44.bin"/><Relationship Id="rId148" Type="http://schemas.openxmlformats.org/officeDocument/2006/relationships/image" Target="media/image69.wmf"/><Relationship Id="rId164" Type="http://schemas.openxmlformats.org/officeDocument/2006/relationships/oleObject" Target="embeddings/oleObject62.bin"/><Relationship Id="rId169"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image" Target="media/image8.wmf"/><Relationship Id="rId47" Type="http://schemas.openxmlformats.org/officeDocument/2006/relationships/oleObject" Target="embeddings/oleObject24.bin"/><Relationship Id="rId68" Type="http://schemas.openxmlformats.org/officeDocument/2006/relationships/image" Target="media/image29.wmf"/><Relationship Id="rId89" Type="http://schemas.openxmlformats.org/officeDocument/2006/relationships/oleObject" Target="embeddings/Microsoft_Excel_Chart19.xls"/><Relationship Id="rId112" Type="http://schemas.openxmlformats.org/officeDocument/2006/relationships/image" Target="media/image51.wmf"/><Relationship Id="rId133" Type="http://schemas.openxmlformats.org/officeDocument/2006/relationships/oleObject" Target="embeddings/oleObject39.bin"/><Relationship Id="rId154" Type="http://schemas.openxmlformats.org/officeDocument/2006/relationships/oleObject" Target="embeddings/oleObject52.bin"/><Relationship Id="rId175" Type="http://schemas.openxmlformats.org/officeDocument/2006/relationships/theme" Target="theme/theme1.xml"/><Relationship Id="rId16" Type="http://schemas.openxmlformats.org/officeDocument/2006/relationships/oleObject" Target="embeddings/oleObject8.bin"/><Relationship Id="rId37" Type="http://schemas.openxmlformats.org/officeDocument/2006/relationships/oleObject" Target="embeddings/oleObject19.bin"/><Relationship Id="rId58" Type="http://schemas.openxmlformats.org/officeDocument/2006/relationships/image" Target="media/image24.wmf"/><Relationship Id="rId79" Type="http://schemas.openxmlformats.org/officeDocument/2006/relationships/oleObject" Target="embeddings/Microsoft_Excel_Chart14.xls"/><Relationship Id="rId102" Type="http://schemas.openxmlformats.org/officeDocument/2006/relationships/image" Target="media/image46.wmf"/><Relationship Id="rId123" Type="http://schemas.openxmlformats.org/officeDocument/2006/relationships/oleObject" Target="embeddings/oleObject34.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63.bin"/><Relationship Id="rId27" Type="http://schemas.openxmlformats.org/officeDocument/2006/relationships/oleObject" Target="embeddings/oleObject14.bin"/><Relationship Id="rId48" Type="http://schemas.openxmlformats.org/officeDocument/2006/relationships/image" Target="media/image19.wmf"/><Relationship Id="rId69" Type="http://schemas.openxmlformats.org/officeDocument/2006/relationships/oleObject" Target="embeddings/Microsoft_Excel_Chart9.xls"/><Relationship Id="rId113" Type="http://schemas.openxmlformats.org/officeDocument/2006/relationships/oleObject" Target="embeddings/oleObject29.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53.bin"/><Relationship Id="rId17"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Microsoft_Excel_Chart4.xls"/><Relationship Id="rId103" Type="http://schemas.openxmlformats.org/officeDocument/2006/relationships/oleObject" Target="embeddings/Microsoft_Excel_Chart26.xls"/><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Microsoft_Excel_Chart20.xls"/><Relationship Id="rId145" Type="http://schemas.openxmlformats.org/officeDocument/2006/relationships/oleObject" Target="embeddings/oleObject45.bin"/><Relationship Id="rId166" Type="http://schemas.openxmlformats.org/officeDocument/2006/relationships/oleObject" Target="embeddings/oleObject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ECE8-F7FC-4124-8E00-4DAD7AC7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184</Pages>
  <Words>28996</Words>
  <Characters>165280</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Marc</cp:lastModifiedBy>
  <cp:revision>1</cp:revision>
  <dcterms:created xsi:type="dcterms:W3CDTF">2022-03-02T06:26:00Z</dcterms:created>
  <dcterms:modified xsi:type="dcterms:W3CDTF">2022-03-02T06:30:00Z</dcterms:modified>
</cp:coreProperties>
</file>