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43A98" w14:textId="77777777" w:rsidR="00975328" w:rsidRDefault="00975328">
      <w:pPr>
        <w:ind w:left="-720" w:right="-720"/>
        <w:jc w:val="center"/>
        <w:rPr>
          <w:rFonts w:ascii="Arial" w:hAnsi="Arial" w:cs="Arial"/>
          <w:b/>
          <w:bCs/>
          <w:sz w:val="48"/>
        </w:rPr>
      </w:pPr>
      <w:r>
        <w:rPr>
          <w:rFonts w:ascii="Arial" w:hAnsi="Arial" w:cs="Arial"/>
          <w:b/>
          <w:bCs/>
          <w:sz w:val="34"/>
        </w:rPr>
        <w:t xml:space="preserve">RELATIONSHIP BETWEEN ACHIEVEMENT MOTIVATION AND ANXIETY AMONG HIGHER SECONDARY </w:t>
      </w:r>
      <w:r>
        <w:rPr>
          <w:rFonts w:ascii="Arial" w:hAnsi="Arial" w:cs="Arial"/>
          <w:b/>
          <w:bCs/>
          <w:sz w:val="34"/>
        </w:rPr>
        <w:br/>
        <w:t xml:space="preserve">SCHOOL STUDENTS </w:t>
      </w:r>
    </w:p>
    <w:p w14:paraId="21989A1C" w14:textId="77777777" w:rsidR="00975328" w:rsidRDefault="00975328">
      <w:pPr>
        <w:jc w:val="center"/>
        <w:rPr>
          <w:b/>
          <w:bCs/>
        </w:rPr>
      </w:pPr>
    </w:p>
    <w:p w14:paraId="765CE32F" w14:textId="77777777" w:rsidR="00975328" w:rsidRDefault="00975328">
      <w:pPr>
        <w:jc w:val="center"/>
        <w:rPr>
          <w:b/>
          <w:bCs/>
        </w:rPr>
      </w:pPr>
    </w:p>
    <w:p w14:paraId="6484790F" w14:textId="77777777" w:rsidR="00975328" w:rsidRDefault="00975328">
      <w:pPr>
        <w:spacing w:line="480" w:lineRule="auto"/>
        <w:jc w:val="center"/>
        <w:rPr>
          <w:b/>
          <w:bCs/>
        </w:rPr>
      </w:pPr>
    </w:p>
    <w:p w14:paraId="49251F5F" w14:textId="77777777" w:rsidR="00975328" w:rsidRDefault="00975328">
      <w:pPr>
        <w:jc w:val="center"/>
        <w:rPr>
          <w:b/>
          <w:bCs/>
        </w:rPr>
      </w:pPr>
    </w:p>
    <w:p w14:paraId="30316112" w14:textId="77777777" w:rsidR="00975328" w:rsidRDefault="00975328">
      <w:pPr>
        <w:jc w:val="center"/>
        <w:rPr>
          <w:b/>
          <w:bCs/>
        </w:rPr>
      </w:pPr>
    </w:p>
    <w:p w14:paraId="7165B60B" w14:textId="77777777" w:rsidR="00975328" w:rsidRDefault="00975328">
      <w:pPr>
        <w:jc w:val="center"/>
        <w:rPr>
          <w:b/>
          <w:bCs/>
        </w:rPr>
      </w:pPr>
    </w:p>
    <w:p w14:paraId="6605C146" w14:textId="77777777" w:rsidR="00975328" w:rsidRDefault="00975328">
      <w:pPr>
        <w:jc w:val="center"/>
        <w:rPr>
          <w:b/>
          <w:bCs/>
        </w:rPr>
      </w:pPr>
    </w:p>
    <w:p w14:paraId="05D48F3F" w14:textId="77777777" w:rsidR="00975328" w:rsidRDefault="00975328">
      <w:pPr>
        <w:jc w:val="center"/>
        <w:rPr>
          <w:b/>
          <w:bCs/>
        </w:rPr>
      </w:pPr>
    </w:p>
    <w:p w14:paraId="46881E2E" w14:textId="77777777" w:rsidR="00975328" w:rsidRDefault="00975328">
      <w:pPr>
        <w:jc w:val="center"/>
        <w:rPr>
          <w:b/>
          <w:bCs/>
        </w:rPr>
      </w:pPr>
    </w:p>
    <w:p w14:paraId="6EFAB0B0" w14:textId="77777777" w:rsidR="00975328" w:rsidRDefault="00975328">
      <w:pPr>
        <w:jc w:val="center"/>
        <w:rPr>
          <w:b/>
          <w:bCs/>
        </w:rPr>
      </w:pPr>
    </w:p>
    <w:p w14:paraId="225931F2" w14:textId="77777777" w:rsidR="00975328" w:rsidRDefault="00975328">
      <w:pPr>
        <w:jc w:val="center"/>
        <w:rPr>
          <w:rFonts w:ascii="Arial" w:hAnsi="Arial" w:cs="Arial"/>
          <w:b/>
          <w:bCs/>
          <w:sz w:val="28"/>
        </w:rPr>
      </w:pPr>
      <w:r>
        <w:rPr>
          <w:rFonts w:ascii="Arial" w:hAnsi="Arial" w:cs="Arial"/>
          <w:b/>
          <w:bCs/>
          <w:sz w:val="28"/>
        </w:rPr>
        <w:t>JUNA. J.N.</w:t>
      </w:r>
    </w:p>
    <w:p w14:paraId="52DDDADE" w14:textId="77777777" w:rsidR="00975328" w:rsidRDefault="00975328">
      <w:pPr>
        <w:jc w:val="center"/>
      </w:pPr>
    </w:p>
    <w:p w14:paraId="24225B34" w14:textId="77777777" w:rsidR="00975328" w:rsidRDefault="00975328">
      <w:pPr>
        <w:jc w:val="center"/>
      </w:pPr>
    </w:p>
    <w:p w14:paraId="5511AA96" w14:textId="77777777" w:rsidR="00975328" w:rsidRDefault="00975328">
      <w:pPr>
        <w:jc w:val="center"/>
      </w:pPr>
    </w:p>
    <w:p w14:paraId="21CA2E63" w14:textId="77777777" w:rsidR="00975328" w:rsidRDefault="00975328">
      <w:pPr>
        <w:jc w:val="center"/>
      </w:pPr>
    </w:p>
    <w:p w14:paraId="64624309" w14:textId="77777777" w:rsidR="00975328" w:rsidRDefault="00975328">
      <w:pPr>
        <w:jc w:val="center"/>
      </w:pPr>
    </w:p>
    <w:p w14:paraId="28B29D84" w14:textId="77777777" w:rsidR="00975328" w:rsidRDefault="00975328">
      <w:pPr>
        <w:jc w:val="center"/>
      </w:pPr>
    </w:p>
    <w:p w14:paraId="6751A459" w14:textId="77777777" w:rsidR="00975328" w:rsidRDefault="00975328">
      <w:pPr>
        <w:jc w:val="center"/>
      </w:pPr>
    </w:p>
    <w:p w14:paraId="421ACA8A" w14:textId="77777777" w:rsidR="00975328" w:rsidRDefault="00975328">
      <w:pPr>
        <w:jc w:val="center"/>
      </w:pPr>
    </w:p>
    <w:p w14:paraId="18D8F2AB" w14:textId="77777777" w:rsidR="00975328" w:rsidRDefault="00975328">
      <w:pPr>
        <w:jc w:val="center"/>
      </w:pPr>
    </w:p>
    <w:p w14:paraId="55E23820" w14:textId="77777777" w:rsidR="00975328" w:rsidRDefault="00975328">
      <w:pPr>
        <w:jc w:val="center"/>
      </w:pPr>
    </w:p>
    <w:p w14:paraId="629011B1" w14:textId="77777777" w:rsidR="00975328" w:rsidRDefault="00975328">
      <w:pPr>
        <w:jc w:val="center"/>
        <w:rPr>
          <w:rFonts w:ascii="Dauphin" w:hAnsi="Dauphin"/>
          <w:b/>
          <w:bCs/>
          <w:sz w:val="30"/>
        </w:rPr>
      </w:pPr>
      <w:r>
        <w:rPr>
          <w:rFonts w:ascii="Dauphin" w:hAnsi="Dauphin"/>
          <w:b/>
          <w:bCs/>
          <w:sz w:val="30"/>
        </w:rPr>
        <w:t xml:space="preserve">Summary of </w:t>
      </w:r>
      <w:proofErr w:type="gramStart"/>
      <w:r>
        <w:rPr>
          <w:rFonts w:ascii="Dauphin" w:hAnsi="Dauphin"/>
          <w:b/>
          <w:bCs/>
          <w:sz w:val="30"/>
        </w:rPr>
        <w:t>the  Dissertation</w:t>
      </w:r>
      <w:proofErr w:type="gramEnd"/>
    </w:p>
    <w:p w14:paraId="4C03ACFC" w14:textId="77777777" w:rsidR="00975328" w:rsidRDefault="00975328">
      <w:pPr>
        <w:jc w:val="center"/>
        <w:rPr>
          <w:rFonts w:ascii="Dauphin" w:hAnsi="Dauphin"/>
          <w:b/>
          <w:bCs/>
          <w:sz w:val="30"/>
        </w:rPr>
      </w:pPr>
      <w:r>
        <w:rPr>
          <w:rFonts w:ascii="Dauphin" w:hAnsi="Dauphin"/>
          <w:b/>
          <w:bCs/>
          <w:sz w:val="30"/>
        </w:rPr>
        <w:t>submitted to the University of Calicut</w:t>
      </w:r>
    </w:p>
    <w:p w14:paraId="441018C9" w14:textId="77777777" w:rsidR="00975328" w:rsidRDefault="00975328">
      <w:pPr>
        <w:jc w:val="center"/>
        <w:rPr>
          <w:rFonts w:ascii="Dauphin" w:hAnsi="Dauphin"/>
          <w:b/>
          <w:bCs/>
          <w:sz w:val="30"/>
        </w:rPr>
      </w:pPr>
      <w:r>
        <w:rPr>
          <w:rFonts w:ascii="Dauphin" w:hAnsi="Dauphin"/>
          <w:b/>
          <w:bCs/>
          <w:sz w:val="30"/>
        </w:rPr>
        <w:t>in partial fulfilment of the requirement for the Degree of</w:t>
      </w:r>
    </w:p>
    <w:p w14:paraId="3893BDAC" w14:textId="77777777" w:rsidR="00975328" w:rsidRDefault="00975328">
      <w:pPr>
        <w:jc w:val="center"/>
        <w:rPr>
          <w:rFonts w:ascii="Dauphin" w:hAnsi="Dauphin"/>
          <w:b/>
          <w:bCs/>
          <w:sz w:val="32"/>
        </w:rPr>
      </w:pPr>
      <w:r>
        <w:rPr>
          <w:rFonts w:ascii="Dauphin" w:hAnsi="Dauphin"/>
          <w:b/>
          <w:bCs/>
          <w:sz w:val="32"/>
        </w:rPr>
        <w:t xml:space="preserve">MASTER OF EDUCATION </w:t>
      </w:r>
    </w:p>
    <w:p w14:paraId="16E0437B" w14:textId="77777777" w:rsidR="00975328" w:rsidRDefault="00975328">
      <w:pPr>
        <w:jc w:val="center"/>
      </w:pPr>
    </w:p>
    <w:p w14:paraId="348990EA" w14:textId="77777777" w:rsidR="00975328" w:rsidRDefault="00975328">
      <w:pPr>
        <w:jc w:val="center"/>
      </w:pPr>
    </w:p>
    <w:p w14:paraId="1C892293" w14:textId="77777777" w:rsidR="00975328" w:rsidRDefault="00975328">
      <w:pPr>
        <w:jc w:val="center"/>
      </w:pPr>
    </w:p>
    <w:p w14:paraId="54001268" w14:textId="77777777" w:rsidR="00975328" w:rsidRDefault="00975328">
      <w:pPr>
        <w:spacing w:line="360" w:lineRule="auto"/>
        <w:jc w:val="center"/>
      </w:pPr>
    </w:p>
    <w:p w14:paraId="21CEF1AE" w14:textId="77777777" w:rsidR="00975328" w:rsidRDefault="00975328">
      <w:pPr>
        <w:jc w:val="center"/>
      </w:pPr>
    </w:p>
    <w:p w14:paraId="1B1A6825" w14:textId="77777777" w:rsidR="00975328" w:rsidRDefault="00975328">
      <w:pPr>
        <w:jc w:val="center"/>
      </w:pPr>
    </w:p>
    <w:p w14:paraId="5F1A154D" w14:textId="77777777" w:rsidR="00975328" w:rsidRDefault="00975328">
      <w:pPr>
        <w:jc w:val="center"/>
      </w:pPr>
    </w:p>
    <w:p w14:paraId="06B01E37" w14:textId="77777777" w:rsidR="00975328" w:rsidRDefault="00975328">
      <w:pPr>
        <w:jc w:val="center"/>
      </w:pPr>
    </w:p>
    <w:p w14:paraId="2D83E565" w14:textId="77777777" w:rsidR="00975328" w:rsidRDefault="00975328">
      <w:pPr>
        <w:jc w:val="center"/>
      </w:pPr>
    </w:p>
    <w:p w14:paraId="38041D1F" w14:textId="77777777" w:rsidR="00975328" w:rsidRDefault="00975328">
      <w:pPr>
        <w:jc w:val="center"/>
      </w:pPr>
    </w:p>
    <w:p w14:paraId="10DE0867" w14:textId="77777777" w:rsidR="00975328" w:rsidRDefault="00975328">
      <w:pPr>
        <w:jc w:val="center"/>
      </w:pPr>
    </w:p>
    <w:p w14:paraId="30F51E9A" w14:textId="77777777" w:rsidR="00975328" w:rsidRDefault="00975328">
      <w:pPr>
        <w:jc w:val="center"/>
        <w:rPr>
          <w:rFonts w:ascii="Arial" w:hAnsi="Arial" w:cs="Arial"/>
          <w:b/>
          <w:bCs/>
          <w:sz w:val="28"/>
        </w:rPr>
      </w:pPr>
      <w:r>
        <w:rPr>
          <w:rFonts w:ascii="Arial" w:hAnsi="Arial" w:cs="Arial"/>
          <w:b/>
          <w:bCs/>
          <w:sz w:val="28"/>
        </w:rPr>
        <w:t>FAROOK TRAINING COLLEGE</w:t>
      </w:r>
    </w:p>
    <w:p w14:paraId="46A3C2DA" w14:textId="77777777" w:rsidR="00975328" w:rsidRDefault="00975328">
      <w:pPr>
        <w:jc w:val="center"/>
        <w:rPr>
          <w:rFonts w:ascii="Arial" w:hAnsi="Arial" w:cs="Arial"/>
          <w:b/>
          <w:bCs/>
          <w:sz w:val="28"/>
        </w:rPr>
      </w:pPr>
      <w:r>
        <w:rPr>
          <w:rFonts w:ascii="Arial" w:hAnsi="Arial" w:cs="Arial"/>
          <w:b/>
          <w:bCs/>
          <w:sz w:val="28"/>
        </w:rPr>
        <w:t>UNIVERSITY OF CALICUT</w:t>
      </w:r>
    </w:p>
    <w:p w14:paraId="1376F4EC" w14:textId="77777777" w:rsidR="00975328" w:rsidRDefault="00975328">
      <w:pPr>
        <w:jc w:val="center"/>
        <w:rPr>
          <w:rFonts w:ascii="Arial" w:hAnsi="Arial" w:cs="Arial"/>
          <w:b/>
          <w:bCs/>
          <w:sz w:val="28"/>
        </w:rPr>
      </w:pPr>
    </w:p>
    <w:p w14:paraId="559EBF66" w14:textId="77777777" w:rsidR="00975328" w:rsidRDefault="00975328">
      <w:pPr>
        <w:jc w:val="center"/>
        <w:rPr>
          <w:rFonts w:ascii="Arial" w:hAnsi="Arial" w:cs="Arial"/>
          <w:b/>
          <w:bCs/>
          <w:sz w:val="28"/>
        </w:rPr>
      </w:pPr>
      <w:r>
        <w:rPr>
          <w:rFonts w:ascii="Arial" w:hAnsi="Arial" w:cs="Arial"/>
          <w:b/>
          <w:bCs/>
          <w:sz w:val="28"/>
        </w:rPr>
        <w:t>2007</w:t>
      </w:r>
    </w:p>
    <w:p w14:paraId="462198B3" w14:textId="77777777" w:rsidR="00975328" w:rsidRDefault="00975328">
      <w:pPr>
        <w:jc w:val="center"/>
        <w:rPr>
          <w:rFonts w:ascii="Calisto MT" w:hAnsi="Calisto MT"/>
          <w:sz w:val="26"/>
        </w:rPr>
      </w:pPr>
      <w:r>
        <w:br w:type="page"/>
      </w:r>
    </w:p>
    <w:p w14:paraId="11EBF368" w14:textId="77777777" w:rsidR="00975328" w:rsidRDefault="00975328">
      <w:pPr>
        <w:jc w:val="center"/>
        <w:rPr>
          <w:rFonts w:ascii="Calisto MT" w:hAnsi="Calisto MT"/>
          <w:sz w:val="26"/>
        </w:rPr>
      </w:pPr>
    </w:p>
    <w:p w14:paraId="23E5913C" w14:textId="77777777" w:rsidR="00975328" w:rsidRDefault="00975328">
      <w:pPr>
        <w:jc w:val="center"/>
        <w:rPr>
          <w:rFonts w:ascii="Calisto MT" w:hAnsi="Calisto MT"/>
          <w:sz w:val="26"/>
        </w:rPr>
      </w:pPr>
    </w:p>
    <w:p w14:paraId="390163F8" w14:textId="77777777" w:rsidR="00975328" w:rsidRDefault="00975328">
      <w:pPr>
        <w:jc w:val="center"/>
        <w:rPr>
          <w:rFonts w:ascii="Calisto MT" w:hAnsi="Calisto MT"/>
          <w:sz w:val="26"/>
        </w:rPr>
      </w:pPr>
    </w:p>
    <w:p w14:paraId="0564EB47" w14:textId="77777777" w:rsidR="00975328" w:rsidRDefault="00975328">
      <w:pPr>
        <w:jc w:val="center"/>
        <w:rPr>
          <w:rFonts w:ascii="Calisto MT" w:hAnsi="Calisto MT"/>
          <w:sz w:val="26"/>
        </w:rPr>
      </w:pPr>
    </w:p>
    <w:p w14:paraId="0BA2AF87" w14:textId="77777777" w:rsidR="00975328" w:rsidRDefault="00975328">
      <w:pPr>
        <w:jc w:val="center"/>
        <w:rPr>
          <w:rFonts w:ascii="Calisto MT" w:hAnsi="Calisto MT"/>
          <w:sz w:val="26"/>
        </w:rPr>
      </w:pPr>
    </w:p>
    <w:p w14:paraId="7B349260" w14:textId="77777777" w:rsidR="00975328" w:rsidRDefault="00975328">
      <w:pPr>
        <w:jc w:val="center"/>
        <w:rPr>
          <w:rFonts w:ascii="Calisto MT" w:hAnsi="Calisto MT"/>
          <w:sz w:val="26"/>
        </w:rPr>
      </w:pPr>
    </w:p>
    <w:p w14:paraId="2AE05FE4" w14:textId="77777777" w:rsidR="00975328" w:rsidRDefault="00975328">
      <w:pPr>
        <w:spacing w:line="480" w:lineRule="auto"/>
        <w:jc w:val="center"/>
        <w:rPr>
          <w:rFonts w:ascii="Calisto MT" w:hAnsi="Calisto MT"/>
          <w:w w:val="140"/>
          <w:sz w:val="28"/>
        </w:rPr>
      </w:pPr>
      <w:r>
        <w:rPr>
          <w:rFonts w:ascii="Calisto MT" w:hAnsi="Calisto MT"/>
          <w:b/>
          <w:bCs/>
          <w:w w:val="140"/>
          <w:sz w:val="28"/>
        </w:rPr>
        <w:t>D E C L A R A T I O N</w:t>
      </w:r>
    </w:p>
    <w:p w14:paraId="7CCB80C5" w14:textId="77777777" w:rsidR="00975328" w:rsidRDefault="00975328">
      <w:pPr>
        <w:spacing w:line="480" w:lineRule="auto"/>
        <w:jc w:val="center"/>
        <w:rPr>
          <w:rFonts w:ascii="Calisto MT" w:hAnsi="Calisto MT"/>
          <w:sz w:val="26"/>
        </w:rPr>
      </w:pPr>
    </w:p>
    <w:p w14:paraId="261808B1" w14:textId="77777777" w:rsidR="00975328" w:rsidRDefault="00975328">
      <w:pPr>
        <w:spacing w:line="360" w:lineRule="auto"/>
        <w:jc w:val="both"/>
        <w:rPr>
          <w:rFonts w:ascii="Calisto MT" w:hAnsi="Calisto MT"/>
          <w:sz w:val="26"/>
        </w:rPr>
      </w:pPr>
      <w:r>
        <w:rPr>
          <w:rFonts w:ascii="Calisto MT" w:hAnsi="Calisto MT"/>
          <w:sz w:val="26"/>
        </w:rPr>
        <w:tab/>
        <w:t xml:space="preserve">I, JUNA J.N., do hereby declare that this dissertation, </w:t>
      </w:r>
      <w:r>
        <w:rPr>
          <w:rFonts w:ascii="Calisto MT" w:hAnsi="Calisto MT"/>
          <w:b/>
          <w:bCs/>
        </w:rPr>
        <w:t xml:space="preserve">RELATIONSHIP BETWEEN ACHIEVEMENT MOTIVATION AND ANXIETY AMONG HIGHER SECONDARY SCHOOL STUDENTS </w:t>
      </w:r>
      <w:r>
        <w:rPr>
          <w:rFonts w:ascii="Calisto MT" w:hAnsi="Calisto MT"/>
          <w:sz w:val="26"/>
        </w:rPr>
        <w:t>has not been submitted by me for the award of any Degree, Diploma, Title or Recognition before.</w:t>
      </w:r>
    </w:p>
    <w:p w14:paraId="03124359" w14:textId="77777777" w:rsidR="00975328" w:rsidRDefault="00975328">
      <w:pPr>
        <w:spacing w:line="480" w:lineRule="auto"/>
        <w:jc w:val="both"/>
        <w:rPr>
          <w:rFonts w:ascii="Calisto MT" w:hAnsi="Calisto MT"/>
          <w:sz w:val="26"/>
        </w:rPr>
      </w:pPr>
    </w:p>
    <w:p w14:paraId="6EAE6706" w14:textId="77777777" w:rsidR="00975328" w:rsidRDefault="00975328">
      <w:pPr>
        <w:spacing w:line="480" w:lineRule="auto"/>
        <w:jc w:val="both"/>
        <w:rPr>
          <w:rFonts w:ascii="Calisto MT" w:hAnsi="Calisto MT"/>
          <w:sz w:val="26"/>
        </w:rPr>
      </w:pPr>
    </w:p>
    <w:p w14:paraId="33B34C24" w14:textId="77777777" w:rsidR="00975328" w:rsidRDefault="00975328">
      <w:pPr>
        <w:spacing w:line="480" w:lineRule="auto"/>
        <w:jc w:val="both"/>
        <w:rPr>
          <w:rFonts w:ascii="Calisto MT" w:hAnsi="Calisto MT"/>
          <w:sz w:val="26"/>
        </w:rPr>
      </w:pPr>
    </w:p>
    <w:p w14:paraId="007CCE55" w14:textId="77777777" w:rsidR="00975328" w:rsidRDefault="00975328">
      <w:pPr>
        <w:jc w:val="both"/>
        <w:rPr>
          <w:rFonts w:ascii="Calisto MT" w:hAnsi="Calisto MT"/>
          <w:sz w:val="26"/>
        </w:rPr>
      </w:pPr>
    </w:p>
    <w:p w14:paraId="4F0450C5" w14:textId="77777777" w:rsidR="00975328" w:rsidRDefault="00975328">
      <w:pPr>
        <w:jc w:val="both"/>
        <w:rPr>
          <w:rFonts w:ascii="Calisto MT" w:hAnsi="Calisto MT"/>
          <w:sz w:val="26"/>
        </w:rPr>
      </w:pPr>
      <w:r>
        <w:rPr>
          <w:rFonts w:ascii="Calisto MT" w:hAnsi="Calisto MT"/>
          <w:sz w:val="26"/>
        </w:rPr>
        <w:t>Farook Training College,</w:t>
      </w:r>
    </w:p>
    <w:p w14:paraId="739B70C1" w14:textId="77777777" w:rsidR="00975328" w:rsidRDefault="00975328">
      <w:pPr>
        <w:jc w:val="both"/>
        <w:rPr>
          <w:rFonts w:ascii="Arial" w:hAnsi="Arial" w:cs="Arial"/>
          <w:sz w:val="26"/>
        </w:rPr>
      </w:pPr>
      <w:r>
        <w:rPr>
          <w:rFonts w:ascii="Calisto MT" w:hAnsi="Calisto MT"/>
          <w:sz w:val="26"/>
        </w:rPr>
        <w:t xml:space="preserve">      .    .2007.</w:t>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r>
        <w:rPr>
          <w:rFonts w:ascii="Arial" w:hAnsi="Arial" w:cs="Arial"/>
          <w:b/>
          <w:bCs/>
          <w:sz w:val="26"/>
        </w:rPr>
        <w:t>JUNA. J.N.</w:t>
      </w:r>
    </w:p>
    <w:p w14:paraId="2D418397" w14:textId="77777777" w:rsidR="00975328" w:rsidRDefault="00975328">
      <w:pPr>
        <w:spacing w:line="360" w:lineRule="auto"/>
        <w:ind w:left="-720"/>
        <w:rPr>
          <w:rFonts w:ascii="Calisto MT" w:hAnsi="Calisto MT"/>
          <w:sz w:val="28"/>
        </w:rPr>
      </w:pPr>
      <w:r>
        <w:rPr>
          <w:rFonts w:ascii="Calisto MT" w:hAnsi="Calisto MT"/>
          <w:sz w:val="26"/>
        </w:rPr>
        <w:br w:type="page"/>
      </w:r>
    </w:p>
    <w:p w14:paraId="45620BDA" w14:textId="77777777" w:rsidR="00975328" w:rsidRDefault="00975328">
      <w:pPr>
        <w:rPr>
          <w:rFonts w:ascii="Calisto MT" w:hAnsi="Calisto MT"/>
          <w:sz w:val="26"/>
        </w:rPr>
      </w:pPr>
    </w:p>
    <w:p w14:paraId="5D6D756C" w14:textId="77777777" w:rsidR="00975328" w:rsidRDefault="00975328">
      <w:pPr>
        <w:rPr>
          <w:rFonts w:ascii="Calisto MT" w:hAnsi="Calisto MT"/>
          <w:sz w:val="26"/>
        </w:rPr>
      </w:pPr>
    </w:p>
    <w:p w14:paraId="4B3E9829" w14:textId="77777777" w:rsidR="00975328" w:rsidRDefault="00975328">
      <w:pPr>
        <w:rPr>
          <w:rFonts w:ascii="Calisto MT" w:hAnsi="Calisto MT"/>
          <w:sz w:val="26"/>
        </w:rPr>
      </w:pPr>
    </w:p>
    <w:p w14:paraId="3B603443" w14:textId="77777777" w:rsidR="00975328" w:rsidRDefault="00975328">
      <w:pPr>
        <w:rPr>
          <w:rFonts w:ascii="Calisto MT" w:hAnsi="Calisto MT"/>
          <w:sz w:val="26"/>
        </w:rPr>
      </w:pPr>
    </w:p>
    <w:p w14:paraId="74C1C03C" w14:textId="77777777" w:rsidR="00975328" w:rsidRDefault="00975328">
      <w:pPr>
        <w:rPr>
          <w:rFonts w:ascii="Calisto MT" w:hAnsi="Calisto MT"/>
          <w:sz w:val="26"/>
        </w:rPr>
      </w:pPr>
    </w:p>
    <w:p w14:paraId="47F8AC17" w14:textId="77777777" w:rsidR="00975328" w:rsidRDefault="00975328">
      <w:pPr>
        <w:tabs>
          <w:tab w:val="left" w:pos="2772"/>
        </w:tabs>
        <w:spacing w:line="480" w:lineRule="auto"/>
        <w:jc w:val="center"/>
        <w:rPr>
          <w:rFonts w:ascii="Calisto MT" w:hAnsi="Calisto MT"/>
          <w:w w:val="140"/>
          <w:sz w:val="28"/>
        </w:rPr>
      </w:pPr>
      <w:r>
        <w:rPr>
          <w:rFonts w:ascii="Calisto MT" w:hAnsi="Calisto MT"/>
          <w:b/>
          <w:bCs/>
          <w:w w:val="140"/>
          <w:sz w:val="28"/>
        </w:rPr>
        <w:t>C E R T I F I C A T E</w:t>
      </w:r>
    </w:p>
    <w:p w14:paraId="29EED695" w14:textId="77777777" w:rsidR="00975328" w:rsidRDefault="00975328">
      <w:pPr>
        <w:spacing w:line="480" w:lineRule="auto"/>
        <w:jc w:val="center"/>
        <w:rPr>
          <w:rFonts w:ascii="Calisto MT" w:hAnsi="Calisto MT"/>
          <w:sz w:val="26"/>
        </w:rPr>
      </w:pPr>
    </w:p>
    <w:p w14:paraId="4AAADF01" w14:textId="77777777" w:rsidR="00975328" w:rsidRDefault="00975328">
      <w:pPr>
        <w:spacing w:line="360" w:lineRule="auto"/>
        <w:jc w:val="both"/>
        <w:rPr>
          <w:rFonts w:ascii="Calisto MT" w:hAnsi="Calisto MT"/>
          <w:sz w:val="26"/>
        </w:rPr>
      </w:pPr>
      <w:r>
        <w:rPr>
          <w:rFonts w:ascii="Calisto MT" w:hAnsi="Calisto MT"/>
          <w:sz w:val="26"/>
        </w:rPr>
        <w:tab/>
        <w:t>I, Shri.  K.P.</w:t>
      </w:r>
      <w:r>
        <w:rPr>
          <w:rFonts w:ascii="Calisto MT" w:hAnsi="Calisto MT"/>
          <w:sz w:val="26"/>
        </w:rPr>
        <w:tab/>
        <w:t xml:space="preserve">MOHAMED ISHAQ, do hereby certify that this dissertation, </w:t>
      </w:r>
      <w:r>
        <w:rPr>
          <w:rFonts w:ascii="Calisto MT" w:hAnsi="Calisto MT"/>
          <w:b/>
          <w:bCs/>
          <w:sz w:val="26"/>
        </w:rPr>
        <w:t xml:space="preserve">RELATIONSHIP BETWEEN ACHIEVEMENT MOTIVATION AND ANXIETY AMONG HIGHER SECONDARY SCHOOL STUDENTS </w:t>
      </w:r>
      <w:r>
        <w:rPr>
          <w:rFonts w:ascii="Calisto MT" w:hAnsi="Calisto MT"/>
          <w:sz w:val="26"/>
        </w:rPr>
        <w:t xml:space="preserve">is a record of </w:t>
      </w:r>
      <w:proofErr w:type="spellStart"/>
      <w:r>
        <w:rPr>
          <w:rFonts w:ascii="Calisto MT" w:hAnsi="Calisto MT"/>
          <w:sz w:val="26"/>
        </w:rPr>
        <w:t>bonafide</w:t>
      </w:r>
      <w:proofErr w:type="spellEnd"/>
      <w:r>
        <w:rPr>
          <w:rFonts w:ascii="Calisto MT" w:hAnsi="Calisto MT"/>
          <w:sz w:val="26"/>
        </w:rPr>
        <w:t xml:space="preserve"> study and research carried out by </w:t>
      </w:r>
      <w:r>
        <w:rPr>
          <w:rFonts w:ascii="Calisto MT" w:hAnsi="Calisto MT"/>
          <w:b/>
          <w:bCs/>
          <w:sz w:val="26"/>
        </w:rPr>
        <w:t xml:space="preserve">JUNA, J.N. </w:t>
      </w:r>
      <w:r>
        <w:rPr>
          <w:rFonts w:ascii="Calisto MT" w:hAnsi="Calisto MT"/>
          <w:sz w:val="26"/>
        </w:rPr>
        <w:t>under my supervision and guidance. The report has not been submitted by her for the award of a Degree, Diploma, Title or Recognition before.</w:t>
      </w:r>
    </w:p>
    <w:p w14:paraId="183A1124" w14:textId="77777777" w:rsidR="00975328" w:rsidRDefault="00975328">
      <w:pPr>
        <w:spacing w:line="360" w:lineRule="auto"/>
        <w:jc w:val="both"/>
        <w:rPr>
          <w:rFonts w:ascii="Calisto MT" w:hAnsi="Calisto MT"/>
          <w:sz w:val="26"/>
        </w:rPr>
      </w:pPr>
      <w:r>
        <w:rPr>
          <w:rFonts w:ascii="Calisto MT" w:hAnsi="Calisto MT"/>
          <w:sz w:val="26"/>
        </w:rPr>
        <w:tab/>
      </w:r>
      <w:r>
        <w:rPr>
          <w:rFonts w:ascii="Calisto MT" w:hAnsi="Calisto MT"/>
          <w:sz w:val="26"/>
        </w:rPr>
        <w:tab/>
      </w:r>
      <w:r>
        <w:rPr>
          <w:rFonts w:ascii="Calisto MT" w:hAnsi="Calisto MT"/>
          <w:sz w:val="26"/>
        </w:rPr>
        <w:tab/>
      </w:r>
    </w:p>
    <w:p w14:paraId="06B05B83" w14:textId="77777777" w:rsidR="00975328" w:rsidRDefault="00975328">
      <w:pPr>
        <w:spacing w:line="360" w:lineRule="auto"/>
        <w:jc w:val="both"/>
        <w:rPr>
          <w:rFonts w:ascii="Calisto MT" w:hAnsi="Calisto MT"/>
          <w:sz w:val="26"/>
        </w:rPr>
      </w:pPr>
    </w:p>
    <w:p w14:paraId="36B3645E" w14:textId="77777777" w:rsidR="00975328" w:rsidRDefault="00975328">
      <w:pPr>
        <w:spacing w:line="360" w:lineRule="auto"/>
        <w:jc w:val="both"/>
        <w:rPr>
          <w:rFonts w:ascii="Calisto MT" w:hAnsi="Calisto MT"/>
          <w:b/>
          <w:bCs/>
          <w:sz w:val="26"/>
        </w:rPr>
      </w:pP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p>
    <w:p w14:paraId="1B1E3155" w14:textId="77777777" w:rsidR="00975328" w:rsidRDefault="00975328">
      <w:pPr>
        <w:jc w:val="both"/>
        <w:rPr>
          <w:rFonts w:ascii="Calisto MT" w:hAnsi="Calisto MT"/>
          <w:b/>
          <w:bCs/>
          <w:sz w:val="26"/>
        </w:rPr>
      </w:pP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r>
        <w:rPr>
          <w:rFonts w:ascii="Calisto MT" w:hAnsi="Calisto MT"/>
          <w:b/>
          <w:bCs/>
          <w:sz w:val="26"/>
        </w:rPr>
        <w:t>K.P. MOHAMED ISHAQ</w:t>
      </w:r>
    </w:p>
    <w:p w14:paraId="705752C8" w14:textId="77777777" w:rsidR="00975328" w:rsidRDefault="00975328">
      <w:pPr>
        <w:jc w:val="both"/>
        <w:rPr>
          <w:rFonts w:ascii="Calisto MT" w:hAnsi="Calisto MT"/>
          <w:sz w:val="26"/>
        </w:rPr>
      </w:pPr>
      <w:r>
        <w:rPr>
          <w:rFonts w:ascii="Calisto MT" w:hAnsi="Calisto MT"/>
          <w:b/>
          <w:bCs/>
          <w:sz w:val="26"/>
        </w:rPr>
        <w:tab/>
      </w:r>
      <w:r>
        <w:rPr>
          <w:rFonts w:ascii="Calisto MT" w:hAnsi="Calisto MT"/>
          <w:b/>
          <w:bCs/>
          <w:sz w:val="26"/>
        </w:rPr>
        <w:tab/>
      </w:r>
      <w:r>
        <w:rPr>
          <w:rFonts w:ascii="Calisto MT" w:hAnsi="Calisto MT"/>
          <w:b/>
          <w:bCs/>
          <w:sz w:val="26"/>
        </w:rPr>
        <w:tab/>
      </w:r>
      <w:r>
        <w:rPr>
          <w:rFonts w:ascii="Calisto MT" w:hAnsi="Calisto MT"/>
          <w:b/>
          <w:bCs/>
          <w:sz w:val="26"/>
        </w:rPr>
        <w:tab/>
      </w:r>
      <w:r>
        <w:rPr>
          <w:rFonts w:ascii="Calisto MT" w:hAnsi="Calisto MT"/>
          <w:b/>
          <w:bCs/>
          <w:sz w:val="26"/>
        </w:rPr>
        <w:tab/>
      </w:r>
      <w:r>
        <w:rPr>
          <w:rFonts w:ascii="Calisto MT" w:hAnsi="Calisto MT"/>
          <w:b/>
          <w:bCs/>
          <w:sz w:val="26"/>
        </w:rPr>
        <w:tab/>
      </w:r>
      <w:r>
        <w:rPr>
          <w:rFonts w:ascii="Calisto MT" w:hAnsi="Calisto MT"/>
          <w:b/>
          <w:bCs/>
          <w:sz w:val="26"/>
        </w:rPr>
        <w:tab/>
      </w:r>
      <w:r>
        <w:rPr>
          <w:rFonts w:ascii="Calisto MT" w:hAnsi="Calisto MT"/>
          <w:sz w:val="26"/>
        </w:rPr>
        <w:t>(Supervising Teacher)</w:t>
      </w:r>
    </w:p>
    <w:p w14:paraId="610FB8BE" w14:textId="77777777" w:rsidR="00975328" w:rsidRDefault="00975328">
      <w:pPr>
        <w:jc w:val="both"/>
        <w:rPr>
          <w:rFonts w:ascii="Calisto MT" w:hAnsi="Calisto MT"/>
          <w:sz w:val="26"/>
        </w:rPr>
      </w:pPr>
      <w:r>
        <w:rPr>
          <w:rFonts w:ascii="Calisto MT" w:hAnsi="Calisto MT"/>
          <w:sz w:val="26"/>
        </w:rPr>
        <w:t>Farook Training College</w:t>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t xml:space="preserve">Lecturer in </w:t>
      </w:r>
      <w:proofErr w:type="gramStart"/>
      <w:r>
        <w:rPr>
          <w:rFonts w:ascii="Calisto MT" w:hAnsi="Calisto MT"/>
          <w:sz w:val="26"/>
        </w:rPr>
        <w:t>Social  Studies</w:t>
      </w:r>
      <w:proofErr w:type="gramEnd"/>
    </w:p>
    <w:p w14:paraId="332F350E" w14:textId="77777777" w:rsidR="00975328" w:rsidRDefault="00975328">
      <w:pPr>
        <w:jc w:val="both"/>
        <w:rPr>
          <w:rFonts w:ascii="Calisto MT" w:hAnsi="Calisto MT"/>
          <w:sz w:val="26"/>
        </w:rPr>
      </w:pPr>
      <w:r>
        <w:rPr>
          <w:rFonts w:ascii="Calisto MT" w:hAnsi="Calisto MT"/>
          <w:sz w:val="26"/>
        </w:rPr>
        <w:t xml:space="preserve">    .      .  2007.</w:t>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t>Farook Training College</w:t>
      </w:r>
    </w:p>
    <w:p w14:paraId="3513205F" w14:textId="77777777" w:rsidR="00975328" w:rsidRDefault="00975328">
      <w:pPr>
        <w:spacing w:line="360" w:lineRule="auto"/>
        <w:jc w:val="both"/>
        <w:rPr>
          <w:rFonts w:ascii="Calisto MT" w:hAnsi="Calisto MT"/>
          <w:b/>
          <w:bCs/>
          <w:sz w:val="26"/>
        </w:rPr>
      </w:pPr>
    </w:p>
    <w:p w14:paraId="39CD9E86" w14:textId="77777777" w:rsidR="00975328" w:rsidRDefault="00975328">
      <w:pPr>
        <w:spacing w:line="360" w:lineRule="auto"/>
        <w:jc w:val="both"/>
        <w:rPr>
          <w:rFonts w:ascii="Calisto MT" w:hAnsi="Calisto MT"/>
          <w:sz w:val="26"/>
        </w:rPr>
      </w:pPr>
    </w:p>
    <w:p w14:paraId="2047557F" w14:textId="77777777" w:rsidR="00975328" w:rsidRDefault="00975328">
      <w:pPr>
        <w:jc w:val="both"/>
        <w:rPr>
          <w:rFonts w:ascii="Calisto MT" w:hAnsi="Calisto MT"/>
          <w:sz w:val="26"/>
        </w:rPr>
      </w:pPr>
    </w:p>
    <w:p w14:paraId="6BA7A24E" w14:textId="77777777" w:rsidR="00975328" w:rsidRDefault="00975328">
      <w:pPr>
        <w:jc w:val="center"/>
        <w:rPr>
          <w:b/>
          <w:bCs/>
          <w:sz w:val="27"/>
        </w:rPr>
      </w:pPr>
      <w:r>
        <w:rPr>
          <w:rFonts w:ascii="Calisto MT" w:hAnsi="Calisto MT"/>
          <w:sz w:val="26"/>
        </w:rPr>
        <w:br w:type="page"/>
      </w:r>
      <w:r>
        <w:rPr>
          <w:b/>
          <w:bCs/>
          <w:sz w:val="27"/>
        </w:rPr>
        <w:lastRenderedPageBreak/>
        <w:t>ACKNOWLEDGEMENT</w:t>
      </w:r>
    </w:p>
    <w:p w14:paraId="190A7AE2" w14:textId="77777777" w:rsidR="00975328" w:rsidRDefault="00975328">
      <w:pPr>
        <w:jc w:val="center"/>
        <w:rPr>
          <w:rFonts w:ascii="Calligraph421 BT" w:hAnsi="Calligraph421 BT"/>
          <w:b/>
          <w:bCs/>
          <w:sz w:val="25"/>
        </w:rPr>
      </w:pPr>
    </w:p>
    <w:p w14:paraId="4218DCFC" w14:textId="77777777" w:rsidR="00975328" w:rsidRDefault="00975328">
      <w:pPr>
        <w:spacing w:after="100"/>
        <w:jc w:val="both"/>
        <w:rPr>
          <w:rFonts w:ascii="BernhardMod BT" w:hAnsi="BernhardMod BT"/>
          <w:sz w:val="25"/>
        </w:rPr>
      </w:pPr>
      <w:r>
        <w:rPr>
          <w:rFonts w:ascii="BernhardMod BT" w:hAnsi="BernhardMod BT"/>
          <w:sz w:val="25"/>
        </w:rPr>
        <w:tab/>
        <w:t>At the very outset the investigator thanks the most benevolent God who enabled her successfully complete the task.</w:t>
      </w:r>
    </w:p>
    <w:p w14:paraId="4EE281D1" w14:textId="77777777" w:rsidR="00975328" w:rsidRDefault="00975328">
      <w:pPr>
        <w:spacing w:after="100"/>
        <w:jc w:val="both"/>
        <w:rPr>
          <w:rFonts w:ascii="BernhardMod BT" w:hAnsi="BernhardMod BT"/>
          <w:sz w:val="25"/>
        </w:rPr>
      </w:pPr>
      <w:r>
        <w:rPr>
          <w:rFonts w:ascii="BernhardMod BT" w:hAnsi="BernhardMod BT"/>
          <w:sz w:val="25"/>
        </w:rPr>
        <w:tab/>
        <w:t xml:space="preserve">The investigator is deeply indebted to Shri. K.P. Mohamed </w:t>
      </w:r>
      <w:proofErr w:type="spellStart"/>
      <w:r>
        <w:rPr>
          <w:rFonts w:ascii="BernhardMod BT" w:hAnsi="BernhardMod BT"/>
          <w:sz w:val="25"/>
        </w:rPr>
        <w:t>Ishaq</w:t>
      </w:r>
      <w:proofErr w:type="spellEnd"/>
      <w:r>
        <w:rPr>
          <w:rFonts w:ascii="BernhardMod BT" w:hAnsi="BernhardMod BT"/>
          <w:sz w:val="25"/>
        </w:rPr>
        <w:t>, Lecturer in Social Studies, Farook Training College, under whose guidance the present study was conducted.  He has been a source of strength and inspiration to the investigator during all the phases of the study.</w:t>
      </w:r>
    </w:p>
    <w:p w14:paraId="629B19B2" w14:textId="77777777" w:rsidR="00975328" w:rsidRDefault="00975328">
      <w:pPr>
        <w:spacing w:after="100"/>
        <w:jc w:val="both"/>
        <w:rPr>
          <w:rFonts w:ascii="BernhardMod BT" w:hAnsi="BernhardMod BT"/>
          <w:sz w:val="25"/>
        </w:rPr>
      </w:pPr>
      <w:r>
        <w:rPr>
          <w:rFonts w:ascii="BernhardMod BT" w:hAnsi="BernhardMod BT"/>
          <w:sz w:val="25"/>
        </w:rPr>
        <w:tab/>
        <w:t>The investigator expresses her sincere thanks to Dr. Nirmala Devi, Principal, Farook Training College, for all the valuable assistance she provided during the study.</w:t>
      </w:r>
    </w:p>
    <w:p w14:paraId="7335BBA5" w14:textId="77777777" w:rsidR="00975328" w:rsidRDefault="00975328">
      <w:pPr>
        <w:spacing w:after="100"/>
        <w:jc w:val="both"/>
        <w:rPr>
          <w:rFonts w:ascii="BernhardMod BT" w:hAnsi="BernhardMod BT"/>
          <w:sz w:val="25"/>
        </w:rPr>
      </w:pPr>
      <w:r>
        <w:rPr>
          <w:rFonts w:ascii="BernhardMod BT" w:hAnsi="BernhardMod BT"/>
          <w:sz w:val="25"/>
        </w:rPr>
        <w:tab/>
        <w:t xml:space="preserve">The investigator is highly thankful to Shri. Abdul Basheer </w:t>
      </w:r>
      <w:proofErr w:type="spellStart"/>
      <w:r>
        <w:rPr>
          <w:rFonts w:ascii="BernhardMod BT" w:hAnsi="BernhardMod BT"/>
          <w:sz w:val="25"/>
        </w:rPr>
        <w:t>Uzhunnan</w:t>
      </w:r>
      <w:proofErr w:type="spellEnd"/>
      <w:r>
        <w:rPr>
          <w:rFonts w:ascii="BernhardMod BT" w:hAnsi="BernhardMod BT"/>
          <w:sz w:val="25"/>
        </w:rPr>
        <w:t>, Lecturer in Education, Farook Training College, for his valuable help in completing this work successfully.</w:t>
      </w:r>
    </w:p>
    <w:p w14:paraId="6F6C9E0D" w14:textId="77777777" w:rsidR="00975328" w:rsidRDefault="00975328">
      <w:pPr>
        <w:spacing w:after="100"/>
        <w:jc w:val="both"/>
        <w:rPr>
          <w:rFonts w:ascii="BernhardMod BT" w:hAnsi="BernhardMod BT"/>
          <w:sz w:val="25"/>
        </w:rPr>
      </w:pPr>
      <w:r>
        <w:rPr>
          <w:rFonts w:ascii="BernhardMod BT" w:hAnsi="BernhardMod BT"/>
          <w:sz w:val="25"/>
        </w:rPr>
        <w:tab/>
        <w:t xml:space="preserve">The investigator puts forth special thanks to Dr. K. Manikandan, Lecturer in Psychology, Farook College, for the computer processing and analysis of data. </w:t>
      </w:r>
      <w:r>
        <w:rPr>
          <w:rFonts w:ascii="BernhardMod BT" w:hAnsi="BernhardMod BT"/>
          <w:sz w:val="25"/>
        </w:rPr>
        <w:tab/>
      </w:r>
    </w:p>
    <w:p w14:paraId="34F85554" w14:textId="77777777" w:rsidR="00975328" w:rsidRDefault="00975328">
      <w:pPr>
        <w:spacing w:after="100"/>
        <w:jc w:val="both"/>
        <w:rPr>
          <w:rFonts w:ascii="BernhardMod BT" w:hAnsi="BernhardMod BT"/>
          <w:sz w:val="25"/>
        </w:rPr>
      </w:pPr>
      <w:r>
        <w:rPr>
          <w:rFonts w:ascii="BernhardMod BT" w:hAnsi="BernhardMod BT"/>
          <w:sz w:val="25"/>
        </w:rPr>
        <w:tab/>
        <w:t xml:space="preserve">The investigator </w:t>
      </w:r>
      <w:proofErr w:type="gramStart"/>
      <w:r>
        <w:rPr>
          <w:rFonts w:ascii="BernhardMod BT" w:hAnsi="BernhardMod BT"/>
          <w:sz w:val="25"/>
        </w:rPr>
        <w:t>expresses  her</w:t>
      </w:r>
      <w:proofErr w:type="gramEnd"/>
      <w:r>
        <w:rPr>
          <w:rFonts w:ascii="BernhardMod BT" w:hAnsi="BernhardMod BT"/>
          <w:sz w:val="25"/>
        </w:rPr>
        <w:t xml:space="preserve"> sincere thanks to Dr. Kamala, S. Pillai for permitting me to use the tool, Scale of Achievement Motivation developed by her. </w:t>
      </w:r>
    </w:p>
    <w:p w14:paraId="35EE540E" w14:textId="77777777" w:rsidR="00975328" w:rsidRDefault="00975328">
      <w:pPr>
        <w:spacing w:after="100"/>
        <w:ind w:firstLine="720"/>
        <w:jc w:val="both"/>
        <w:rPr>
          <w:rFonts w:ascii="BernhardMod BT" w:hAnsi="BernhardMod BT"/>
          <w:sz w:val="25"/>
        </w:rPr>
      </w:pPr>
      <w:r>
        <w:rPr>
          <w:rFonts w:ascii="BernhardMod BT" w:hAnsi="BernhardMod BT"/>
          <w:sz w:val="25"/>
        </w:rPr>
        <w:t>The instigator would also be thankful to the other Lecturers of Farook Training College, for their support and encouragement during the study.</w:t>
      </w:r>
    </w:p>
    <w:p w14:paraId="131B5D14" w14:textId="77777777" w:rsidR="00975328" w:rsidRDefault="00975328">
      <w:pPr>
        <w:spacing w:after="100"/>
        <w:jc w:val="both"/>
        <w:rPr>
          <w:rFonts w:ascii="BernhardMod BT" w:hAnsi="BernhardMod BT"/>
          <w:sz w:val="25"/>
        </w:rPr>
      </w:pPr>
      <w:r>
        <w:rPr>
          <w:rFonts w:ascii="BernhardMod BT" w:hAnsi="BernhardMod BT"/>
          <w:sz w:val="25"/>
        </w:rPr>
        <w:tab/>
        <w:t>The investigator also expresses her sincere thanks to all the teaching and non-teaching staff of Farook Training College, especially to the Librarian and to the other staffs of Library, who have always been helpful to her.</w:t>
      </w:r>
    </w:p>
    <w:p w14:paraId="1BCE8064" w14:textId="77777777" w:rsidR="00975328" w:rsidRDefault="00975328">
      <w:pPr>
        <w:spacing w:after="100"/>
        <w:jc w:val="both"/>
        <w:rPr>
          <w:rFonts w:ascii="BernhardMod BT" w:hAnsi="BernhardMod BT"/>
          <w:sz w:val="25"/>
        </w:rPr>
      </w:pPr>
      <w:r>
        <w:rPr>
          <w:rFonts w:ascii="BernhardMod BT" w:hAnsi="BernhardMod BT"/>
          <w:sz w:val="25"/>
        </w:rPr>
        <w:tab/>
        <w:t>The investigator is highly thankful to the Head the Teachers of the institutions from where the necessary data for the study were collected.</w:t>
      </w:r>
    </w:p>
    <w:p w14:paraId="5C2031AD" w14:textId="77777777" w:rsidR="00975328" w:rsidRDefault="00975328">
      <w:pPr>
        <w:spacing w:after="100"/>
        <w:jc w:val="both"/>
        <w:rPr>
          <w:rFonts w:ascii="BernhardMod BT" w:hAnsi="BernhardMod BT"/>
          <w:sz w:val="25"/>
        </w:rPr>
      </w:pPr>
      <w:r>
        <w:rPr>
          <w:rFonts w:ascii="BernhardMod BT" w:hAnsi="BernhardMod BT"/>
          <w:sz w:val="25"/>
        </w:rPr>
        <w:tab/>
        <w:t xml:space="preserve">The investigator expresses her sincere thanks to all her classmates and friends for </w:t>
      </w:r>
      <w:proofErr w:type="spellStart"/>
      <w:r>
        <w:rPr>
          <w:rFonts w:ascii="BernhardMod BT" w:hAnsi="BernhardMod BT"/>
          <w:sz w:val="25"/>
        </w:rPr>
        <w:t>timley</w:t>
      </w:r>
      <w:proofErr w:type="spellEnd"/>
      <w:r>
        <w:rPr>
          <w:rFonts w:ascii="BernhardMod BT" w:hAnsi="BernhardMod BT"/>
          <w:sz w:val="25"/>
        </w:rPr>
        <w:t xml:space="preserve"> help, support and cooperation.</w:t>
      </w:r>
    </w:p>
    <w:p w14:paraId="5A1EA046" w14:textId="77777777" w:rsidR="00975328" w:rsidRDefault="00975328">
      <w:pPr>
        <w:spacing w:after="100"/>
        <w:jc w:val="both"/>
        <w:rPr>
          <w:rFonts w:ascii="BernhardMod BT" w:hAnsi="BernhardMod BT"/>
          <w:sz w:val="25"/>
        </w:rPr>
      </w:pPr>
      <w:r>
        <w:rPr>
          <w:rFonts w:ascii="BernhardMod BT" w:hAnsi="BernhardMod BT"/>
          <w:sz w:val="25"/>
        </w:rPr>
        <w:tab/>
        <w:t xml:space="preserve">Profoundly thanking Mr. </w:t>
      </w:r>
      <w:proofErr w:type="spellStart"/>
      <w:r>
        <w:rPr>
          <w:rFonts w:ascii="BernhardMod BT" w:hAnsi="BernhardMod BT"/>
          <w:sz w:val="25"/>
        </w:rPr>
        <w:t>Balu</w:t>
      </w:r>
      <w:proofErr w:type="spellEnd"/>
      <w:r>
        <w:rPr>
          <w:rFonts w:ascii="BernhardMod BT" w:hAnsi="BernhardMod BT"/>
          <w:sz w:val="25"/>
        </w:rPr>
        <w:t xml:space="preserve">, Bina Photostat, </w:t>
      </w:r>
      <w:proofErr w:type="spellStart"/>
      <w:r>
        <w:rPr>
          <w:rFonts w:ascii="BernhardMod BT" w:hAnsi="BernhardMod BT"/>
          <w:sz w:val="25"/>
        </w:rPr>
        <w:t>Chenakkal</w:t>
      </w:r>
      <w:proofErr w:type="spellEnd"/>
      <w:r>
        <w:rPr>
          <w:rFonts w:ascii="BernhardMod BT" w:hAnsi="BernhardMod BT"/>
          <w:sz w:val="25"/>
        </w:rPr>
        <w:t>, for printing this dissertation.</w:t>
      </w:r>
    </w:p>
    <w:p w14:paraId="63F782E1" w14:textId="77777777" w:rsidR="00975328" w:rsidRDefault="00975328">
      <w:pPr>
        <w:spacing w:after="100"/>
        <w:jc w:val="both"/>
        <w:rPr>
          <w:rFonts w:ascii="BernhardMod BT" w:hAnsi="BernhardMod BT"/>
          <w:sz w:val="25"/>
        </w:rPr>
      </w:pPr>
      <w:r>
        <w:rPr>
          <w:rFonts w:ascii="BernhardMod BT" w:hAnsi="BernhardMod BT"/>
          <w:sz w:val="25"/>
        </w:rPr>
        <w:tab/>
        <w:t>The investigator extends her gratitude to all those who had helped directly or indirectly for the completion of this study.</w:t>
      </w:r>
    </w:p>
    <w:p w14:paraId="2964EFB2" w14:textId="77777777" w:rsidR="00975328" w:rsidRDefault="00975328">
      <w:pPr>
        <w:spacing w:after="100"/>
        <w:jc w:val="both"/>
        <w:rPr>
          <w:rFonts w:ascii="BernhardMod BT" w:hAnsi="BernhardMod BT"/>
        </w:rPr>
      </w:pPr>
    </w:p>
    <w:p w14:paraId="204C401B" w14:textId="77777777" w:rsidR="00975328" w:rsidRDefault="00975328">
      <w:pPr>
        <w:spacing w:after="100"/>
        <w:jc w:val="both"/>
        <w:rPr>
          <w:rFonts w:ascii="BernhardMod BT" w:hAnsi="BernhardMod BT"/>
          <w:sz w:val="18"/>
        </w:rPr>
      </w:pPr>
    </w:p>
    <w:p w14:paraId="28440761" w14:textId="77777777" w:rsidR="00975328" w:rsidRDefault="00975328">
      <w:pPr>
        <w:jc w:val="both"/>
        <w:rPr>
          <w:rFonts w:ascii="BernhardMod BT" w:hAnsi="BernhardMod BT"/>
          <w:sz w:val="25"/>
        </w:rPr>
      </w:pPr>
      <w:r>
        <w:rPr>
          <w:rFonts w:ascii="BernhardMod BT" w:hAnsi="BernhardMod BT"/>
          <w:sz w:val="25"/>
        </w:rPr>
        <w:t xml:space="preserve">Farook Training College,  </w:t>
      </w:r>
    </w:p>
    <w:p w14:paraId="54DBD739" w14:textId="77777777" w:rsidR="00975328" w:rsidRDefault="00975328">
      <w:pPr>
        <w:jc w:val="both"/>
        <w:rPr>
          <w:rFonts w:ascii="BernhardMod BT" w:hAnsi="BernhardMod BT"/>
          <w:b/>
          <w:bCs/>
          <w:sz w:val="23"/>
        </w:rPr>
      </w:pPr>
      <w:r>
        <w:rPr>
          <w:rFonts w:ascii="BernhardMod BT" w:hAnsi="BernhardMod BT"/>
          <w:sz w:val="25"/>
        </w:rPr>
        <w:t xml:space="preserve">     .     .2007.</w:t>
      </w:r>
      <w:r>
        <w:rPr>
          <w:rFonts w:ascii="BernhardMod BT" w:hAnsi="BernhardMod BT"/>
          <w:sz w:val="25"/>
        </w:rPr>
        <w:tab/>
      </w:r>
      <w:r>
        <w:rPr>
          <w:rFonts w:ascii="BernhardMod BT" w:hAnsi="BernhardMod BT"/>
          <w:sz w:val="25"/>
        </w:rPr>
        <w:tab/>
      </w:r>
      <w:r>
        <w:rPr>
          <w:rFonts w:ascii="BernhardMod BT" w:hAnsi="BernhardMod BT"/>
          <w:sz w:val="25"/>
        </w:rPr>
        <w:tab/>
      </w:r>
      <w:r>
        <w:rPr>
          <w:rFonts w:ascii="BernhardMod BT" w:hAnsi="BernhardMod BT"/>
          <w:sz w:val="25"/>
        </w:rPr>
        <w:tab/>
      </w:r>
      <w:r>
        <w:rPr>
          <w:rFonts w:ascii="BernhardMod BT" w:hAnsi="BernhardMod BT"/>
          <w:sz w:val="25"/>
        </w:rPr>
        <w:tab/>
      </w:r>
      <w:r>
        <w:rPr>
          <w:rFonts w:ascii="BernhardMod BT" w:hAnsi="BernhardMod BT"/>
          <w:sz w:val="25"/>
        </w:rPr>
        <w:tab/>
      </w:r>
      <w:r>
        <w:rPr>
          <w:rFonts w:ascii="BernhardMod BT" w:hAnsi="BernhardMod BT"/>
          <w:sz w:val="25"/>
        </w:rPr>
        <w:tab/>
      </w:r>
      <w:r>
        <w:rPr>
          <w:rFonts w:ascii="BernhardMod BT" w:hAnsi="BernhardMod BT"/>
          <w:b/>
          <w:bCs/>
          <w:sz w:val="23"/>
        </w:rPr>
        <w:t>JUNA. J.N.</w:t>
      </w:r>
    </w:p>
    <w:p w14:paraId="10DC8E63" w14:textId="77777777" w:rsidR="00975328" w:rsidRDefault="00975328">
      <w:pPr>
        <w:jc w:val="center"/>
        <w:rPr>
          <w:rFonts w:ascii="Calisto MT" w:hAnsi="Calisto MT"/>
          <w:b/>
          <w:bCs/>
          <w:sz w:val="26"/>
        </w:rPr>
      </w:pPr>
      <w:r>
        <w:rPr>
          <w:rFonts w:ascii="BernhardMod BT" w:hAnsi="BernhardMod BT"/>
          <w:b/>
          <w:bCs/>
          <w:sz w:val="26"/>
        </w:rPr>
        <w:br w:type="page"/>
      </w:r>
    </w:p>
    <w:p w14:paraId="784F15EC" w14:textId="77777777" w:rsidR="00975328" w:rsidRDefault="00975328">
      <w:pPr>
        <w:jc w:val="center"/>
        <w:rPr>
          <w:rFonts w:ascii="Calisto MT" w:hAnsi="Calisto MT"/>
          <w:b/>
          <w:bCs/>
          <w:sz w:val="26"/>
        </w:rPr>
      </w:pPr>
    </w:p>
    <w:p w14:paraId="0D08F427" w14:textId="77777777" w:rsidR="00975328" w:rsidRDefault="00975328">
      <w:pPr>
        <w:jc w:val="center"/>
        <w:rPr>
          <w:rFonts w:ascii="Calisto MT" w:hAnsi="Calisto MT"/>
          <w:b/>
          <w:bCs/>
          <w:sz w:val="26"/>
        </w:rPr>
      </w:pPr>
    </w:p>
    <w:p w14:paraId="2B8B218F" w14:textId="77777777" w:rsidR="00975328" w:rsidRDefault="00975328">
      <w:pPr>
        <w:jc w:val="center"/>
        <w:rPr>
          <w:rFonts w:ascii="Calisto MT" w:hAnsi="Calisto MT"/>
          <w:b/>
          <w:bCs/>
          <w:sz w:val="26"/>
        </w:rPr>
      </w:pPr>
    </w:p>
    <w:p w14:paraId="139336EE" w14:textId="77777777" w:rsidR="00975328" w:rsidRDefault="00975328">
      <w:pPr>
        <w:jc w:val="center"/>
        <w:rPr>
          <w:rFonts w:ascii="Calisto MT" w:hAnsi="Calisto MT"/>
          <w:b/>
          <w:bCs/>
          <w:sz w:val="26"/>
        </w:rPr>
      </w:pPr>
    </w:p>
    <w:p w14:paraId="11AF02FC" w14:textId="77777777" w:rsidR="00975328" w:rsidRDefault="00975328">
      <w:pPr>
        <w:jc w:val="center"/>
        <w:rPr>
          <w:rFonts w:ascii="Calisto MT" w:hAnsi="Calisto MT"/>
          <w:b/>
          <w:bCs/>
          <w:sz w:val="26"/>
        </w:rPr>
      </w:pPr>
    </w:p>
    <w:p w14:paraId="02122BB5" w14:textId="77777777" w:rsidR="00975328" w:rsidRDefault="00975328">
      <w:pPr>
        <w:jc w:val="center"/>
        <w:rPr>
          <w:rFonts w:ascii="Arial" w:hAnsi="Arial" w:cs="Arial"/>
          <w:w w:val="140"/>
          <w:sz w:val="28"/>
        </w:rPr>
      </w:pPr>
      <w:r>
        <w:rPr>
          <w:rFonts w:ascii="Arial" w:hAnsi="Arial" w:cs="Arial"/>
          <w:b/>
          <w:bCs/>
          <w:w w:val="140"/>
          <w:sz w:val="28"/>
        </w:rPr>
        <w:t>C O N T E N T S</w:t>
      </w:r>
    </w:p>
    <w:p w14:paraId="0E236E09" w14:textId="77777777" w:rsidR="00975328" w:rsidRDefault="00975328">
      <w:pPr>
        <w:jc w:val="center"/>
        <w:rPr>
          <w:rFonts w:ascii="Arial" w:hAnsi="Arial" w:cs="Arial"/>
          <w:sz w:val="26"/>
        </w:rPr>
      </w:pPr>
    </w:p>
    <w:p w14:paraId="00411A5B" w14:textId="77777777" w:rsidR="00975328" w:rsidRDefault="00975328">
      <w:pPr>
        <w:jc w:val="center"/>
        <w:rPr>
          <w:rFonts w:ascii="Arial" w:hAnsi="Arial" w:cs="Arial"/>
          <w:sz w:val="26"/>
        </w:rPr>
      </w:pPr>
    </w:p>
    <w:p w14:paraId="5C9CB953" w14:textId="77777777" w:rsidR="00975328" w:rsidRDefault="00975328">
      <w:pPr>
        <w:jc w:val="both"/>
        <w:rPr>
          <w:rFonts w:ascii="Arial" w:hAnsi="Arial" w:cs="Arial"/>
          <w:sz w:val="26"/>
        </w:rPr>
      </w:pPr>
    </w:p>
    <w:p w14:paraId="037E7BB3" w14:textId="77777777" w:rsidR="00975328" w:rsidRDefault="00975328">
      <w:pPr>
        <w:jc w:val="both"/>
        <w:rPr>
          <w:rFonts w:ascii="Arial" w:hAnsi="Arial" w:cs="Arial"/>
          <w:sz w:val="26"/>
        </w:rPr>
      </w:pPr>
      <w:r>
        <w:rPr>
          <w:rFonts w:ascii="Arial" w:hAnsi="Arial" w:cs="Arial"/>
          <w:sz w:val="26"/>
        </w:rPr>
        <w:t>LIST OF TABLES</w:t>
      </w:r>
    </w:p>
    <w:p w14:paraId="265C3C06" w14:textId="77777777" w:rsidR="00975328" w:rsidRDefault="00975328">
      <w:pPr>
        <w:jc w:val="both"/>
        <w:rPr>
          <w:rFonts w:ascii="Arial" w:hAnsi="Arial" w:cs="Arial"/>
          <w:sz w:val="26"/>
        </w:rPr>
      </w:pPr>
      <w:r>
        <w:rPr>
          <w:rFonts w:ascii="Arial" w:hAnsi="Arial" w:cs="Arial"/>
          <w:sz w:val="26"/>
        </w:rPr>
        <w:t>LIST OF FIGURES</w:t>
      </w:r>
    </w:p>
    <w:p w14:paraId="3B777C49" w14:textId="77777777" w:rsidR="00975328" w:rsidRDefault="00975328">
      <w:pPr>
        <w:jc w:val="both"/>
        <w:rPr>
          <w:rFonts w:ascii="Arial" w:hAnsi="Arial" w:cs="Arial"/>
          <w:sz w:val="26"/>
        </w:rPr>
      </w:pPr>
      <w:r>
        <w:rPr>
          <w:rFonts w:ascii="Arial" w:hAnsi="Arial" w:cs="Arial"/>
          <w:sz w:val="26"/>
        </w:rPr>
        <w:t>LIST OF APPENDICES</w:t>
      </w:r>
    </w:p>
    <w:p w14:paraId="71E7C8A5" w14:textId="77777777" w:rsidR="00975328" w:rsidRDefault="00975328">
      <w:pPr>
        <w:jc w:val="both"/>
        <w:rPr>
          <w:rFonts w:ascii="Arial" w:hAnsi="Arial" w:cs="Arial"/>
          <w:sz w:val="26"/>
        </w:rPr>
      </w:pPr>
    </w:p>
    <w:p w14:paraId="640950C2" w14:textId="77777777" w:rsidR="00975328" w:rsidRDefault="00975328">
      <w:pPr>
        <w:jc w:val="both"/>
        <w:rPr>
          <w:rFonts w:ascii="Arial" w:hAnsi="Arial" w:cs="Arial"/>
          <w:sz w:val="26"/>
        </w:rPr>
      </w:pPr>
    </w:p>
    <w:p w14:paraId="546C1531" w14:textId="77777777" w:rsidR="00975328" w:rsidRDefault="00975328">
      <w:pPr>
        <w:jc w:val="both"/>
        <w:rPr>
          <w:rFonts w:ascii="Arial" w:hAnsi="Arial" w:cs="Arial"/>
          <w:sz w:val="26"/>
        </w:rPr>
      </w:pPr>
      <w:r>
        <w:rPr>
          <w:rFonts w:ascii="Arial" w:hAnsi="Arial" w:cs="Arial"/>
          <w:sz w:val="26"/>
        </w:rPr>
        <w:t>CHAPTER</w:t>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t xml:space="preserve">      PAGE No.</w:t>
      </w:r>
    </w:p>
    <w:p w14:paraId="5175D629" w14:textId="77777777" w:rsidR="00975328" w:rsidRDefault="00975328">
      <w:pPr>
        <w:jc w:val="center"/>
        <w:rPr>
          <w:rFonts w:ascii="Calisto MT" w:hAnsi="Calisto MT"/>
          <w:sz w:val="26"/>
        </w:rPr>
      </w:pPr>
    </w:p>
    <w:p w14:paraId="30A5C92C" w14:textId="77777777" w:rsidR="00975328" w:rsidRDefault="00975328">
      <w:pPr>
        <w:jc w:val="center"/>
        <w:rPr>
          <w:rFonts w:ascii="Calisto MT" w:hAnsi="Calisto MT"/>
          <w:sz w:val="26"/>
        </w:rPr>
      </w:pPr>
    </w:p>
    <w:p w14:paraId="63237480" w14:textId="77777777" w:rsidR="00975328" w:rsidRDefault="00975328">
      <w:pPr>
        <w:tabs>
          <w:tab w:val="left" w:pos="441"/>
          <w:tab w:val="left" w:pos="1764"/>
          <w:tab w:val="right" w:pos="7839"/>
        </w:tabs>
        <w:rPr>
          <w:rFonts w:ascii="Arial" w:hAnsi="Arial" w:cs="Arial"/>
          <w:sz w:val="26"/>
        </w:rPr>
      </w:pPr>
      <w:r>
        <w:rPr>
          <w:rFonts w:ascii="Arial" w:hAnsi="Arial" w:cs="Arial"/>
          <w:sz w:val="26"/>
        </w:rPr>
        <w:tab/>
        <w:t>1</w:t>
      </w:r>
      <w:r>
        <w:rPr>
          <w:rFonts w:ascii="Arial" w:hAnsi="Arial" w:cs="Arial"/>
          <w:sz w:val="26"/>
        </w:rPr>
        <w:tab/>
      </w:r>
      <w:r>
        <w:rPr>
          <w:rFonts w:ascii="Arial" w:hAnsi="Arial" w:cs="Arial"/>
          <w:b/>
          <w:bCs/>
          <w:sz w:val="26"/>
        </w:rPr>
        <w:t xml:space="preserve">INTRODUCTION </w:t>
      </w:r>
      <w:r>
        <w:rPr>
          <w:rFonts w:ascii="Arial" w:hAnsi="Arial" w:cs="Arial"/>
          <w:b/>
          <w:bCs/>
          <w:sz w:val="26"/>
        </w:rPr>
        <w:tab/>
        <w:t>1-22</w:t>
      </w:r>
      <w:r>
        <w:rPr>
          <w:rFonts w:ascii="Arial" w:hAnsi="Arial" w:cs="Arial"/>
          <w:sz w:val="26"/>
        </w:rPr>
        <w:tab/>
      </w:r>
      <w:r>
        <w:rPr>
          <w:rFonts w:ascii="Arial" w:hAnsi="Arial" w:cs="Arial"/>
          <w:sz w:val="26"/>
        </w:rPr>
        <w:tab/>
      </w:r>
      <w:r>
        <w:rPr>
          <w:rFonts w:ascii="Arial" w:hAnsi="Arial" w:cs="Arial"/>
          <w:sz w:val="26"/>
        </w:rPr>
        <w:tab/>
      </w:r>
    </w:p>
    <w:p w14:paraId="62393255" w14:textId="77777777" w:rsidR="00975328" w:rsidRDefault="00975328">
      <w:pPr>
        <w:tabs>
          <w:tab w:val="left" w:pos="441"/>
          <w:tab w:val="left" w:pos="1764"/>
          <w:tab w:val="right" w:pos="7839"/>
        </w:tabs>
        <w:rPr>
          <w:rFonts w:ascii="Arial" w:hAnsi="Arial" w:cs="Arial"/>
          <w:sz w:val="26"/>
        </w:rPr>
      </w:pPr>
      <w:r>
        <w:rPr>
          <w:rFonts w:ascii="Arial" w:hAnsi="Arial" w:cs="Arial"/>
          <w:sz w:val="26"/>
        </w:rPr>
        <w:tab/>
        <w:t>2</w:t>
      </w:r>
      <w:r>
        <w:rPr>
          <w:rFonts w:ascii="Arial" w:hAnsi="Arial" w:cs="Arial"/>
          <w:sz w:val="26"/>
        </w:rPr>
        <w:tab/>
      </w:r>
      <w:r>
        <w:rPr>
          <w:rFonts w:ascii="Arial" w:hAnsi="Arial" w:cs="Arial"/>
          <w:b/>
          <w:bCs/>
          <w:sz w:val="26"/>
        </w:rPr>
        <w:t xml:space="preserve">REVIEW OF RELATED LITERATURE </w:t>
      </w:r>
      <w:r>
        <w:rPr>
          <w:rFonts w:ascii="Arial" w:hAnsi="Arial" w:cs="Arial"/>
          <w:sz w:val="26"/>
        </w:rPr>
        <w:tab/>
      </w:r>
      <w:r>
        <w:rPr>
          <w:rFonts w:ascii="Arial" w:hAnsi="Arial" w:cs="Arial"/>
          <w:b/>
          <w:bCs/>
          <w:sz w:val="26"/>
        </w:rPr>
        <w:t>23-46</w:t>
      </w:r>
    </w:p>
    <w:p w14:paraId="474CCCEE" w14:textId="77777777" w:rsidR="00975328" w:rsidRDefault="00975328">
      <w:pPr>
        <w:tabs>
          <w:tab w:val="left" w:pos="441"/>
          <w:tab w:val="left" w:pos="1764"/>
          <w:tab w:val="right" w:pos="7839"/>
        </w:tabs>
        <w:rPr>
          <w:rFonts w:ascii="Arial" w:hAnsi="Arial" w:cs="Arial"/>
          <w:sz w:val="26"/>
        </w:rPr>
      </w:pPr>
    </w:p>
    <w:p w14:paraId="685EAF6F" w14:textId="77777777" w:rsidR="00975328" w:rsidRDefault="00975328">
      <w:pPr>
        <w:tabs>
          <w:tab w:val="left" w:pos="441"/>
          <w:tab w:val="left" w:pos="1764"/>
          <w:tab w:val="right" w:pos="7839"/>
        </w:tabs>
        <w:rPr>
          <w:rFonts w:ascii="Arial" w:hAnsi="Arial" w:cs="Arial"/>
          <w:b/>
          <w:bCs/>
          <w:sz w:val="26"/>
        </w:rPr>
      </w:pPr>
      <w:r>
        <w:rPr>
          <w:rFonts w:ascii="Arial" w:hAnsi="Arial" w:cs="Arial"/>
          <w:sz w:val="26"/>
        </w:rPr>
        <w:tab/>
        <w:t>3</w:t>
      </w:r>
      <w:r>
        <w:rPr>
          <w:rFonts w:ascii="Arial" w:hAnsi="Arial" w:cs="Arial"/>
          <w:sz w:val="26"/>
        </w:rPr>
        <w:tab/>
      </w:r>
      <w:r>
        <w:rPr>
          <w:rFonts w:ascii="Arial" w:hAnsi="Arial" w:cs="Arial"/>
          <w:b/>
          <w:bCs/>
          <w:sz w:val="26"/>
        </w:rPr>
        <w:t>METHODOLOGY</w:t>
      </w:r>
      <w:r>
        <w:rPr>
          <w:rFonts w:ascii="Arial" w:hAnsi="Arial" w:cs="Arial"/>
          <w:sz w:val="26"/>
        </w:rPr>
        <w:tab/>
      </w:r>
      <w:r>
        <w:rPr>
          <w:rFonts w:ascii="Arial" w:hAnsi="Arial" w:cs="Arial"/>
          <w:b/>
          <w:bCs/>
          <w:sz w:val="26"/>
        </w:rPr>
        <w:t>47-70</w:t>
      </w:r>
    </w:p>
    <w:p w14:paraId="137D2186" w14:textId="77777777" w:rsidR="00975328" w:rsidRDefault="00975328">
      <w:pPr>
        <w:tabs>
          <w:tab w:val="left" w:pos="441"/>
          <w:tab w:val="left" w:pos="1764"/>
          <w:tab w:val="right" w:pos="7839"/>
        </w:tabs>
        <w:rPr>
          <w:rFonts w:ascii="Arial" w:hAnsi="Arial" w:cs="Arial"/>
          <w:b/>
          <w:bCs/>
          <w:sz w:val="26"/>
        </w:rPr>
      </w:pPr>
    </w:p>
    <w:p w14:paraId="427BD03F" w14:textId="77777777" w:rsidR="00975328" w:rsidRDefault="00975328">
      <w:pPr>
        <w:tabs>
          <w:tab w:val="left" w:pos="441"/>
          <w:tab w:val="left" w:pos="1764"/>
          <w:tab w:val="right" w:pos="7839"/>
        </w:tabs>
        <w:rPr>
          <w:rFonts w:ascii="Arial" w:hAnsi="Arial" w:cs="Arial"/>
          <w:sz w:val="26"/>
        </w:rPr>
      </w:pPr>
      <w:r>
        <w:rPr>
          <w:rFonts w:ascii="Arial" w:hAnsi="Arial" w:cs="Arial"/>
          <w:b/>
          <w:bCs/>
          <w:sz w:val="26"/>
        </w:rPr>
        <w:tab/>
      </w:r>
      <w:r>
        <w:rPr>
          <w:rFonts w:ascii="Arial" w:hAnsi="Arial" w:cs="Arial"/>
          <w:sz w:val="26"/>
        </w:rPr>
        <w:t>4</w:t>
      </w:r>
      <w:r>
        <w:rPr>
          <w:rFonts w:ascii="Arial" w:hAnsi="Arial" w:cs="Arial"/>
          <w:sz w:val="26"/>
        </w:rPr>
        <w:tab/>
      </w:r>
      <w:proofErr w:type="gramStart"/>
      <w:r>
        <w:rPr>
          <w:rFonts w:ascii="Arial" w:hAnsi="Arial" w:cs="Arial"/>
          <w:b/>
          <w:bCs/>
          <w:sz w:val="26"/>
        </w:rPr>
        <w:t>ANALYSIS  AND</w:t>
      </w:r>
      <w:proofErr w:type="gramEnd"/>
      <w:r>
        <w:rPr>
          <w:rFonts w:ascii="Arial" w:hAnsi="Arial" w:cs="Arial"/>
          <w:b/>
          <w:bCs/>
          <w:sz w:val="26"/>
        </w:rPr>
        <w:t xml:space="preserve"> INTERPRETATIONS</w:t>
      </w:r>
      <w:r>
        <w:rPr>
          <w:rFonts w:ascii="Arial" w:hAnsi="Arial" w:cs="Arial"/>
          <w:sz w:val="26"/>
        </w:rPr>
        <w:tab/>
      </w:r>
      <w:r>
        <w:rPr>
          <w:rFonts w:ascii="Arial" w:hAnsi="Arial" w:cs="Arial"/>
          <w:b/>
          <w:bCs/>
          <w:sz w:val="26"/>
        </w:rPr>
        <w:t>71-102</w:t>
      </w:r>
    </w:p>
    <w:p w14:paraId="22F0CE11" w14:textId="77777777" w:rsidR="00975328" w:rsidRDefault="00975328">
      <w:pPr>
        <w:tabs>
          <w:tab w:val="left" w:pos="441"/>
          <w:tab w:val="left" w:pos="1764"/>
          <w:tab w:val="right" w:pos="7839"/>
        </w:tabs>
        <w:rPr>
          <w:rFonts w:ascii="Arial" w:hAnsi="Arial" w:cs="Arial"/>
          <w:b/>
          <w:bCs/>
          <w:sz w:val="26"/>
        </w:rPr>
      </w:pPr>
    </w:p>
    <w:p w14:paraId="0B1E191A" w14:textId="77777777" w:rsidR="00975328" w:rsidRDefault="00975328">
      <w:pPr>
        <w:tabs>
          <w:tab w:val="left" w:pos="441"/>
          <w:tab w:val="left" w:pos="1764"/>
          <w:tab w:val="right" w:pos="7839"/>
        </w:tabs>
        <w:rPr>
          <w:rFonts w:ascii="Arial" w:hAnsi="Arial" w:cs="Arial"/>
          <w:sz w:val="26"/>
        </w:rPr>
      </w:pPr>
      <w:r>
        <w:rPr>
          <w:rFonts w:ascii="Arial" w:hAnsi="Arial" w:cs="Arial"/>
          <w:sz w:val="26"/>
        </w:rPr>
        <w:tab/>
        <w:t>5</w:t>
      </w:r>
      <w:r>
        <w:rPr>
          <w:rFonts w:ascii="Arial" w:hAnsi="Arial" w:cs="Arial"/>
          <w:sz w:val="26"/>
        </w:rPr>
        <w:tab/>
      </w:r>
      <w:r>
        <w:rPr>
          <w:rFonts w:ascii="Arial" w:hAnsi="Arial" w:cs="Arial"/>
          <w:b/>
          <w:bCs/>
          <w:sz w:val="26"/>
        </w:rPr>
        <w:t xml:space="preserve">SUMMARY OF PROCEDURE FINDINGS </w:t>
      </w:r>
      <w:r>
        <w:rPr>
          <w:rFonts w:ascii="Arial" w:hAnsi="Arial" w:cs="Arial"/>
          <w:sz w:val="26"/>
        </w:rPr>
        <w:tab/>
      </w:r>
      <w:r>
        <w:rPr>
          <w:rFonts w:ascii="Arial" w:hAnsi="Arial" w:cs="Arial"/>
          <w:b/>
          <w:bCs/>
          <w:sz w:val="26"/>
        </w:rPr>
        <w:t>103-116</w:t>
      </w:r>
    </w:p>
    <w:p w14:paraId="1CB5B365" w14:textId="77777777" w:rsidR="00975328" w:rsidRDefault="00975328">
      <w:pPr>
        <w:tabs>
          <w:tab w:val="left" w:pos="441"/>
          <w:tab w:val="left" w:pos="1764"/>
          <w:tab w:val="right" w:pos="7839"/>
        </w:tabs>
        <w:rPr>
          <w:rFonts w:ascii="Arial" w:hAnsi="Arial" w:cs="Arial"/>
          <w:b/>
          <w:bCs/>
          <w:sz w:val="26"/>
        </w:rPr>
      </w:pPr>
      <w:r>
        <w:rPr>
          <w:rFonts w:ascii="Arial" w:hAnsi="Arial" w:cs="Arial"/>
          <w:b/>
          <w:bCs/>
          <w:sz w:val="26"/>
        </w:rPr>
        <w:tab/>
      </w:r>
      <w:r>
        <w:rPr>
          <w:rFonts w:ascii="Arial" w:hAnsi="Arial" w:cs="Arial"/>
          <w:b/>
          <w:bCs/>
          <w:sz w:val="26"/>
        </w:rPr>
        <w:tab/>
        <w:t>AND SUGGESTIONS</w:t>
      </w:r>
    </w:p>
    <w:p w14:paraId="01AFDEF8" w14:textId="77777777" w:rsidR="00975328" w:rsidRDefault="00975328">
      <w:pPr>
        <w:tabs>
          <w:tab w:val="left" w:pos="441"/>
          <w:tab w:val="left" w:pos="1764"/>
          <w:tab w:val="right" w:pos="7839"/>
        </w:tabs>
        <w:rPr>
          <w:rFonts w:ascii="Arial" w:hAnsi="Arial" w:cs="Arial"/>
          <w:b/>
          <w:bCs/>
          <w:sz w:val="26"/>
        </w:rPr>
      </w:pPr>
    </w:p>
    <w:p w14:paraId="53098930" w14:textId="77777777" w:rsidR="00975328" w:rsidRDefault="00975328">
      <w:pPr>
        <w:tabs>
          <w:tab w:val="left" w:pos="441"/>
          <w:tab w:val="left" w:pos="1764"/>
          <w:tab w:val="right" w:pos="7839"/>
        </w:tabs>
        <w:rPr>
          <w:rFonts w:ascii="Arial" w:hAnsi="Arial" w:cs="Arial"/>
          <w:b/>
          <w:bCs/>
          <w:sz w:val="26"/>
        </w:rPr>
      </w:pPr>
    </w:p>
    <w:p w14:paraId="2FE0E004" w14:textId="77777777" w:rsidR="00975328" w:rsidRDefault="00975328">
      <w:pPr>
        <w:tabs>
          <w:tab w:val="left" w:pos="441"/>
          <w:tab w:val="left" w:pos="1764"/>
          <w:tab w:val="right" w:pos="7839"/>
        </w:tabs>
        <w:rPr>
          <w:rFonts w:ascii="Arial" w:hAnsi="Arial" w:cs="Arial"/>
          <w:b/>
          <w:bCs/>
          <w:sz w:val="26"/>
        </w:rPr>
      </w:pPr>
      <w:r>
        <w:rPr>
          <w:rFonts w:ascii="Arial" w:hAnsi="Arial" w:cs="Arial"/>
          <w:b/>
          <w:bCs/>
          <w:sz w:val="26"/>
        </w:rPr>
        <w:lastRenderedPageBreak/>
        <w:t>BIBLIOGRAPHY</w:t>
      </w:r>
      <w:r>
        <w:rPr>
          <w:rFonts w:ascii="Arial" w:hAnsi="Arial" w:cs="Arial"/>
          <w:b/>
          <w:bCs/>
          <w:sz w:val="26"/>
        </w:rPr>
        <w:tab/>
        <w:t>117-129</w:t>
      </w:r>
    </w:p>
    <w:p w14:paraId="60FEC14F" w14:textId="77777777" w:rsidR="00975328" w:rsidRDefault="00975328">
      <w:pPr>
        <w:tabs>
          <w:tab w:val="left" w:pos="441"/>
          <w:tab w:val="left" w:pos="1764"/>
          <w:tab w:val="right" w:pos="7839"/>
        </w:tabs>
        <w:rPr>
          <w:rFonts w:ascii="Arial" w:hAnsi="Arial" w:cs="Arial"/>
          <w:b/>
          <w:bCs/>
          <w:sz w:val="26"/>
        </w:rPr>
      </w:pPr>
    </w:p>
    <w:p w14:paraId="284AD4F5" w14:textId="77777777" w:rsidR="00975328" w:rsidRDefault="00975328">
      <w:pPr>
        <w:tabs>
          <w:tab w:val="left" w:pos="441"/>
          <w:tab w:val="left" w:pos="1764"/>
          <w:tab w:val="right" w:pos="7839"/>
        </w:tabs>
        <w:rPr>
          <w:rFonts w:ascii="Arial" w:hAnsi="Arial" w:cs="Arial"/>
          <w:b/>
          <w:bCs/>
          <w:sz w:val="26"/>
        </w:rPr>
      </w:pPr>
      <w:r>
        <w:rPr>
          <w:rFonts w:ascii="Arial" w:hAnsi="Arial" w:cs="Arial"/>
          <w:b/>
          <w:bCs/>
          <w:sz w:val="26"/>
        </w:rPr>
        <w:t xml:space="preserve">APPENDICES </w:t>
      </w:r>
    </w:p>
    <w:p w14:paraId="59D88C00" w14:textId="77777777" w:rsidR="00975328" w:rsidRDefault="00975328">
      <w:pPr>
        <w:jc w:val="center"/>
        <w:rPr>
          <w:rFonts w:ascii="Calisto MT" w:hAnsi="Calisto MT"/>
          <w:w w:val="140"/>
          <w:sz w:val="26"/>
        </w:rPr>
      </w:pPr>
      <w:r>
        <w:rPr>
          <w:rFonts w:ascii="Calisto MT" w:hAnsi="Calisto MT"/>
          <w:sz w:val="26"/>
        </w:rPr>
        <w:br w:type="page"/>
      </w:r>
      <w:r>
        <w:rPr>
          <w:rFonts w:ascii="Calisto MT" w:hAnsi="Calisto MT"/>
          <w:b/>
          <w:bCs/>
          <w:w w:val="140"/>
          <w:sz w:val="26"/>
        </w:rPr>
        <w:lastRenderedPageBreak/>
        <w:t>LIST OF TABLES</w:t>
      </w:r>
    </w:p>
    <w:p w14:paraId="637FC366" w14:textId="77777777" w:rsidR="00975328" w:rsidRDefault="00975328">
      <w:pPr>
        <w:spacing w:line="480" w:lineRule="auto"/>
        <w:jc w:val="center"/>
        <w:rPr>
          <w:rFonts w:ascii="Calisto MT" w:hAnsi="Calisto MT"/>
          <w:sz w:val="26"/>
        </w:rPr>
      </w:pPr>
    </w:p>
    <w:tbl>
      <w:tblPr>
        <w:tblW w:w="0" w:type="auto"/>
        <w:tblLook w:val="0000" w:firstRow="0" w:lastRow="0" w:firstColumn="0" w:lastColumn="0" w:noHBand="0" w:noVBand="0"/>
      </w:tblPr>
      <w:tblGrid>
        <w:gridCol w:w="945"/>
        <w:gridCol w:w="6390"/>
        <w:gridCol w:w="1046"/>
      </w:tblGrid>
      <w:tr w:rsidR="00975328" w14:paraId="3BD98A04" w14:textId="77777777">
        <w:tblPrEx>
          <w:tblCellMar>
            <w:top w:w="0" w:type="dxa"/>
            <w:bottom w:w="0" w:type="dxa"/>
          </w:tblCellMar>
        </w:tblPrEx>
        <w:tc>
          <w:tcPr>
            <w:tcW w:w="945" w:type="dxa"/>
            <w:vAlign w:val="center"/>
          </w:tcPr>
          <w:p w14:paraId="3778135F" w14:textId="77777777" w:rsidR="00975328" w:rsidRDefault="00975328">
            <w:pPr>
              <w:spacing w:before="80" w:after="80"/>
              <w:jc w:val="center"/>
              <w:rPr>
                <w:b/>
                <w:bCs/>
                <w:i/>
                <w:iCs/>
                <w:sz w:val="26"/>
              </w:rPr>
            </w:pPr>
            <w:r>
              <w:rPr>
                <w:b/>
                <w:bCs/>
                <w:i/>
                <w:iCs/>
                <w:sz w:val="26"/>
              </w:rPr>
              <w:t>Table No.</w:t>
            </w:r>
          </w:p>
        </w:tc>
        <w:tc>
          <w:tcPr>
            <w:tcW w:w="6390" w:type="dxa"/>
            <w:vAlign w:val="center"/>
          </w:tcPr>
          <w:p w14:paraId="148BEBE5" w14:textId="77777777" w:rsidR="00975328" w:rsidRDefault="00975328">
            <w:pPr>
              <w:spacing w:before="80" w:after="80"/>
              <w:jc w:val="center"/>
              <w:rPr>
                <w:b/>
                <w:bCs/>
                <w:i/>
                <w:iCs/>
                <w:sz w:val="26"/>
              </w:rPr>
            </w:pPr>
            <w:r>
              <w:rPr>
                <w:b/>
                <w:bCs/>
                <w:i/>
                <w:iCs/>
                <w:sz w:val="26"/>
              </w:rPr>
              <w:t>Description</w:t>
            </w:r>
          </w:p>
        </w:tc>
        <w:tc>
          <w:tcPr>
            <w:tcW w:w="1046" w:type="dxa"/>
            <w:vAlign w:val="center"/>
          </w:tcPr>
          <w:p w14:paraId="56E57580" w14:textId="77777777" w:rsidR="00975328" w:rsidRDefault="00975328">
            <w:pPr>
              <w:spacing w:before="80" w:after="80"/>
              <w:jc w:val="center"/>
              <w:rPr>
                <w:b/>
                <w:bCs/>
                <w:i/>
                <w:iCs/>
                <w:sz w:val="26"/>
              </w:rPr>
            </w:pPr>
            <w:r>
              <w:rPr>
                <w:b/>
                <w:bCs/>
                <w:i/>
                <w:iCs/>
                <w:sz w:val="26"/>
              </w:rPr>
              <w:t>Page No.</w:t>
            </w:r>
          </w:p>
        </w:tc>
      </w:tr>
      <w:tr w:rsidR="00975328" w14:paraId="3D37021F" w14:textId="77777777">
        <w:tblPrEx>
          <w:tblCellMar>
            <w:top w:w="0" w:type="dxa"/>
            <w:bottom w:w="0" w:type="dxa"/>
          </w:tblCellMar>
        </w:tblPrEx>
        <w:tc>
          <w:tcPr>
            <w:tcW w:w="945" w:type="dxa"/>
            <w:vAlign w:val="center"/>
          </w:tcPr>
          <w:p w14:paraId="23907F1E" w14:textId="77777777" w:rsidR="00975328" w:rsidRDefault="00975328">
            <w:pPr>
              <w:spacing w:before="80" w:after="80"/>
              <w:jc w:val="center"/>
              <w:rPr>
                <w:sz w:val="26"/>
              </w:rPr>
            </w:pPr>
            <w:r>
              <w:rPr>
                <w:sz w:val="26"/>
              </w:rPr>
              <w:t>3.1</w:t>
            </w:r>
          </w:p>
        </w:tc>
        <w:tc>
          <w:tcPr>
            <w:tcW w:w="6390" w:type="dxa"/>
            <w:vAlign w:val="center"/>
          </w:tcPr>
          <w:p w14:paraId="79695632" w14:textId="77777777" w:rsidR="00975328" w:rsidRDefault="00975328">
            <w:pPr>
              <w:spacing w:before="80" w:after="80"/>
              <w:rPr>
                <w:sz w:val="26"/>
              </w:rPr>
            </w:pPr>
            <w:r>
              <w:rPr>
                <w:sz w:val="26"/>
              </w:rPr>
              <w:t>Item analysis</w:t>
            </w:r>
          </w:p>
        </w:tc>
        <w:tc>
          <w:tcPr>
            <w:tcW w:w="1046" w:type="dxa"/>
            <w:vAlign w:val="center"/>
          </w:tcPr>
          <w:p w14:paraId="591CB420" w14:textId="77777777" w:rsidR="00975328" w:rsidRDefault="00975328">
            <w:pPr>
              <w:spacing w:before="80" w:after="80"/>
              <w:jc w:val="center"/>
              <w:rPr>
                <w:sz w:val="26"/>
              </w:rPr>
            </w:pPr>
            <w:r>
              <w:rPr>
                <w:sz w:val="26"/>
              </w:rPr>
              <w:t>55-57</w:t>
            </w:r>
          </w:p>
        </w:tc>
      </w:tr>
      <w:tr w:rsidR="00975328" w14:paraId="47DF8EB1" w14:textId="77777777">
        <w:tblPrEx>
          <w:tblCellMar>
            <w:top w:w="0" w:type="dxa"/>
            <w:bottom w:w="0" w:type="dxa"/>
          </w:tblCellMar>
        </w:tblPrEx>
        <w:tc>
          <w:tcPr>
            <w:tcW w:w="945" w:type="dxa"/>
          </w:tcPr>
          <w:p w14:paraId="02593895" w14:textId="77777777" w:rsidR="00975328" w:rsidRDefault="00975328">
            <w:pPr>
              <w:spacing w:before="80" w:after="80"/>
              <w:jc w:val="center"/>
              <w:rPr>
                <w:sz w:val="26"/>
              </w:rPr>
            </w:pPr>
            <w:r>
              <w:rPr>
                <w:sz w:val="26"/>
              </w:rPr>
              <w:t>3.2</w:t>
            </w:r>
          </w:p>
        </w:tc>
        <w:tc>
          <w:tcPr>
            <w:tcW w:w="6390" w:type="dxa"/>
            <w:vAlign w:val="center"/>
          </w:tcPr>
          <w:p w14:paraId="33DC4D06" w14:textId="77777777" w:rsidR="00975328" w:rsidRDefault="00975328">
            <w:pPr>
              <w:spacing w:before="80" w:after="80"/>
              <w:rPr>
                <w:sz w:val="26"/>
              </w:rPr>
            </w:pPr>
            <w:r>
              <w:rPr>
                <w:sz w:val="26"/>
              </w:rPr>
              <w:t>Reliability Coefficients obtained for the Components of Achievement Motivation</w:t>
            </w:r>
          </w:p>
        </w:tc>
        <w:tc>
          <w:tcPr>
            <w:tcW w:w="1046" w:type="dxa"/>
          </w:tcPr>
          <w:p w14:paraId="2583AF0F" w14:textId="77777777" w:rsidR="00975328" w:rsidRDefault="00975328">
            <w:pPr>
              <w:spacing w:before="80" w:after="80"/>
              <w:jc w:val="center"/>
              <w:rPr>
                <w:sz w:val="26"/>
              </w:rPr>
            </w:pPr>
            <w:r>
              <w:rPr>
                <w:sz w:val="26"/>
              </w:rPr>
              <w:t>61</w:t>
            </w:r>
          </w:p>
        </w:tc>
      </w:tr>
      <w:tr w:rsidR="00975328" w14:paraId="30556E5C" w14:textId="77777777">
        <w:tblPrEx>
          <w:tblCellMar>
            <w:top w:w="0" w:type="dxa"/>
            <w:bottom w:w="0" w:type="dxa"/>
          </w:tblCellMar>
        </w:tblPrEx>
        <w:tc>
          <w:tcPr>
            <w:tcW w:w="945" w:type="dxa"/>
          </w:tcPr>
          <w:p w14:paraId="6671F7A3" w14:textId="77777777" w:rsidR="00975328" w:rsidRDefault="00975328">
            <w:pPr>
              <w:spacing w:before="80" w:after="80"/>
              <w:jc w:val="center"/>
              <w:rPr>
                <w:sz w:val="26"/>
              </w:rPr>
            </w:pPr>
            <w:r>
              <w:rPr>
                <w:sz w:val="26"/>
              </w:rPr>
              <w:t>3.3</w:t>
            </w:r>
          </w:p>
        </w:tc>
        <w:tc>
          <w:tcPr>
            <w:tcW w:w="6390" w:type="dxa"/>
            <w:vAlign w:val="center"/>
          </w:tcPr>
          <w:p w14:paraId="3D36122A" w14:textId="77777777" w:rsidR="00975328" w:rsidRDefault="00975328">
            <w:pPr>
              <w:spacing w:before="80" w:after="80"/>
              <w:rPr>
                <w:sz w:val="26"/>
              </w:rPr>
            </w:pPr>
            <w:r>
              <w:rPr>
                <w:sz w:val="26"/>
              </w:rPr>
              <w:t xml:space="preserve">Details of the Total Sample </w:t>
            </w:r>
          </w:p>
        </w:tc>
        <w:tc>
          <w:tcPr>
            <w:tcW w:w="1046" w:type="dxa"/>
          </w:tcPr>
          <w:p w14:paraId="5E63A8F4" w14:textId="77777777" w:rsidR="00975328" w:rsidRDefault="00975328">
            <w:pPr>
              <w:spacing w:before="80" w:after="80"/>
              <w:jc w:val="center"/>
              <w:rPr>
                <w:sz w:val="26"/>
              </w:rPr>
            </w:pPr>
            <w:r>
              <w:rPr>
                <w:sz w:val="26"/>
              </w:rPr>
              <w:t>65</w:t>
            </w:r>
          </w:p>
        </w:tc>
      </w:tr>
      <w:tr w:rsidR="00975328" w14:paraId="1F77FCE6" w14:textId="77777777">
        <w:tblPrEx>
          <w:tblCellMar>
            <w:top w:w="0" w:type="dxa"/>
            <w:bottom w:w="0" w:type="dxa"/>
          </w:tblCellMar>
        </w:tblPrEx>
        <w:tc>
          <w:tcPr>
            <w:tcW w:w="945" w:type="dxa"/>
          </w:tcPr>
          <w:p w14:paraId="58779178" w14:textId="77777777" w:rsidR="00975328" w:rsidRDefault="00975328">
            <w:pPr>
              <w:spacing w:before="80" w:after="80"/>
              <w:jc w:val="center"/>
              <w:rPr>
                <w:sz w:val="26"/>
              </w:rPr>
            </w:pPr>
            <w:r>
              <w:rPr>
                <w:sz w:val="26"/>
              </w:rPr>
              <w:t>3.4</w:t>
            </w:r>
          </w:p>
        </w:tc>
        <w:tc>
          <w:tcPr>
            <w:tcW w:w="6390" w:type="dxa"/>
            <w:vAlign w:val="center"/>
          </w:tcPr>
          <w:p w14:paraId="7E147E75" w14:textId="77777777" w:rsidR="00975328" w:rsidRDefault="00975328">
            <w:pPr>
              <w:spacing w:before="80" w:after="80"/>
              <w:rPr>
                <w:sz w:val="26"/>
              </w:rPr>
            </w:pPr>
            <w:r>
              <w:rPr>
                <w:sz w:val="26"/>
              </w:rPr>
              <w:t>Break up of the Final Sample</w:t>
            </w:r>
          </w:p>
        </w:tc>
        <w:tc>
          <w:tcPr>
            <w:tcW w:w="1046" w:type="dxa"/>
          </w:tcPr>
          <w:p w14:paraId="734454D9" w14:textId="77777777" w:rsidR="00975328" w:rsidRDefault="00975328">
            <w:pPr>
              <w:spacing w:before="80" w:after="80"/>
              <w:jc w:val="center"/>
              <w:rPr>
                <w:sz w:val="26"/>
              </w:rPr>
            </w:pPr>
            <w:r>
              <w:rPr>
                <w:sz w:val="26"/>
              </w:rPr>
              <w:t>67</w:t>
            </w:r>
          </w:p>
        </w:tc>
      </w:tr>
      <w:tr w:rsidR="00975328" w14:paraId="6C1A5478" w14:textId="77777777">
        <w:tblPrEx>
          <w:tblCellMar>
            <w:top w:w="0" w:type="dxa"/>
            <w:bottom w:w="0" w:type="dxa"/>
          </w:tblCellMar>
        </w:tblPrEx>
        <w:tc>
          <w:tcPr>
            <w:tcW w:w="945" w:type="dxa"/>
          </w:tcPr>
          <w:p w14:paraId="592DC4F7" w14:textId="77777777" w:rsidR="00975328" w:rsidRDefault="00975328">
            <w:pPr>
              <w:spacing w:before="80" w:after="80"/>
              <w:jc w:val="center"/>
              <w:rPr>
                <w:sz w:val="26"/>
              </w:rPr>
            </w:pPr>
            <w:r>
              <w:rPr>
                <w:sz w:val="26"/>
              </w:rPr>
              <w:t>4.1</w:t>
            </w:r>
          </w:p>
        </w:tc>
        <w:tc>
          <w:tcPr>
            <w:tcW w:w="6390" w:type="dxa"/>
            <w:vAlign w:val="center"/>
          </w:tcPr>
          <w:p w14:paraId="4BEA2786" w14:textId="77777777" w:rsidR="00975328" w:rsidRDefault="00975328">
            <w:pPr>
              <w:spacing w:before="80" w:after="80"/>
              <w:jc w:val="both"/>
              <w:rPr>
                <w:sz w:val="26"/>
              </w:rPr>
            </w:pPr>
            <w:r>
              <w:rPr>
                <w:sz w:val="26"/>
                <w:szCs w:val="26"/>
              </w:rPr>
              <w:t>Important Statistical Constants of Distributions of Mean Scores of between Achievement Motivation of Higher Secondary Students (Total Sample)</w:t>
            </w:r>
          </w:p>
        </w:tc>
        <w:tc>
          <w:tcPr>
            <w:tcW w:w="1046" w:type="dxa"/>
          </w:tcPr>
          <w:p w14:paraId="70FB19D1" w14:textId="77777777" w:rsidR="00975328" w:rsidRDefault="00975328">
            <w:pPr>
              <w:spacing w:before="80" w:after="80"/>
              <w:jc w:val="center"/>
              <w:rPr>
                <w:sz w:val="26"/>
              </w:rPr>
            </w:pPr>
            <w:r>
              <w:rPr>
                <w:sz w:val="26"/>
              </w:rPr>
              <w:t>74</w:t>
            </w:r>
          </w:p>
        </w:tc>
      </w:tr>
      <w:tr w:rsidR="00975328" w14:paraId="106E570F" w14:textId="77777777">
        <w:tblPrEx>
          <w:tblCellMar>
            <w:top w:w="0" w:type="dxa"/>
            <w:bottom w:w="0" w:type="dxa"/>
          </w:tblCellMar>
        </w:tblPrEx>
        <w:tc>
          <w:tcPr>
            <w:tcW w:w="945" w:type="dxa"/>
          </w:tcPr>
          <w:p w14:paraId="49276F03" w14:textId="77777777" w:rsidR="00975328" w:rsidRDefault="00975328">
            <w:pPr>
              <w:spacing w:before="80" w:after="80"/>
              <w:jc w:val="center"/>
              <w:rPr>
                <w:sz w:val="26"/>
              </w:rPr>
            </w:pPr>
            <w:r>
              <w:rPr>
                <w:sz w:val="26"/>
              </w:rPr>
              <w:t>4.2</w:t>
            </w:r>
          </w:p>
        </w:tc>
        <w:tc>
          <w:tcPr>
            <w:tcW w:w="6390" w:type="dxa"/>
            <w:vAlign w:val="center"/>
          </w:tcPr>
          <w:p w14:paraId="08DAA3D4" w14:textId="77777777" w:rsidR="00975328" w:rsidRDefault="00975328">
            <w:pPr>
              <w:pStyle w:val="FootnoteText"/>
              <w:spacing w:before="80" w:after="80"/>
              <w:rPr>
                <w:sz w:val="26"/>
                <w:szCs w:val="24"/>
              </w:rPr>
            </w:pPr>
            <w:r>
              <w:rPr>
                <w:sz w:val="26"/>
                <w:szCs w:val="24"/>
              </w:rPr>
              <w:t xml:space="preserve">Important Statistical Constants of Distributions of Mean Scores of between Male and Female Higher Secondary </w:t>
            </w:r>
            <w:proofErr w:type="gramStart"/>
            <w:r>
              <w:rPr>
                <w:sz w:val="26"/>
                <w:szCs w:val="24"/>
              </w:rPr>
              <w:t>Students  Achievement</w:t>
            </w:r>
            <w:proofErr w:type="gramEnd"/>
            <w:r>
              <w:rPr>
                <w:sz w:val="26"/>
                <w:szCs w:val="24"/>
              </w:rPr>
              <w:t xml:space="preserve"> Motivation </w:t>
            </w:r>
          </w:p>
        </w:tc>
        <w:tc>
          <w:tcPr>
            <w:tcW w:w="1046" w:type="dxa"/>
          </w:tcPr>
          <w:p w14:paraId="46CBB868" w14:textId="77777777" w:rsidR="00975328" w:rsidRDefault="00975328">
            <w:pPr>
              <w:spacing w:before="80" w:after="80"/>
              <w:jc w:val="center"/>
              <w:rPr>
                <w:sz w:val="26"/>
              </w:rPr>
            </w:pPr>
            <w:r>
              <w:rPr>
                <w:sz w:val="26"/>
              </w:rPr>
              <w:t>75</w:t>
            </w:r>
          </w:p>
        </w:tc>
      </w:tr>
      <w:tr w:rsidR="00975328" w14:paraId="69FDEE77" w14:textId="77777777">
        <w:tblPrEx>
          <w:tblCellMar>
            <w:top w:w="0" w:type="dxa"/>
            <w:bottom w:w="0" w:type="dxa"/>
          </w:tblCellMar>
        </w:tblPrEx>
        <w:tc>
          <w:tcPr>
            <w:tcW w:w="945" w:type="dxa"/>
          </w:tcPr>
          <w:p w14:paraId="740E95CA" w14:textId="77777777" w:rsidR="00975328" w:rsidRDefault="00975328">
            <w:pPr>
              <w:spacing w:before="80" w:after="80"/>
              <w:jc w:val="center"/>
              <w:rPr>
                <w:sz w:val="26"/>
              </w:rPr>
            </w:pPr>
            <w:r>
              <w:rPr>
                <w:sz w:val="26"/>
              </w:rPr>
              <w:t>4.3</w:t>
            </w:r>
          </w:p>
        </w:tc>
        <w:tc>
          <w:tcPr>
            <w:tcW w:w="6390" w:type="dxa"/>
            <w:vAlign w:val="center"/>
          </w:tcPr>
          <w:p w14:paraId="6E956130" w14:textId="77777777" w:rsidR="00975328" w:rsidRDefault="00975328">
            <w:pPr>
              <w:pStyle w:val="FootnoteText"/>
              <w:spacing w:before="80" w:after="80"/>
              <w:rPr>
                <w:sz w:val="26"/>
                <w:szCs w:val="24"/>
              </w:rPr>
            </w:pPr>
            <w:r>
              <w:rPr>
                <w:sz w:val="26"/>
                <w:szCs w:val="24"/>
              </w:rPr>
              <w:t xml:space="preserve">Important Statistical Constants of Distributions of Mean Scores of Rural and Urban Higher Secondary Students Achievement Motivation </w:t>
            </w:r>
          </w:p>
        </w:tc>
        <w:tc>
          <w:tcPr>
            <w:tcW w:w="1046" w:type="dxa"/>
          </w:tcPr>
          <w:p w14:paraId="73BE638C" w14:textId="77777777" w:rsidR="00975328" w:rsidRDefault="00975328">
            <w:pPr>
              <w:spacing w:before="80" w:after="80"/>
              <w:jc w:val="center"/>
              <w:rPr>
                <w:sz w:val="26"/>
              </w:rPr>
            </w:pPr>
            <w:r>
              <w:rPr>
                <w:sz w:val="26"/>
              </w:rPr>
              <w:t>76</w:t>
            </w:r>
          </w:p>
        </w:tc>
      </w:tr>
      <w:tr w:rsidR="00975328" w14:paraId="642F4C40" w14:textId="77777777">
        <w:tblPrEx>
          <w:tblCellMar>
            <w:top w:w="0" w:type="dxa"/>
            <w:bottom w:w="0" w:type="dxa"/>
          </w:tblCellMar>
        </w:tblPrEx>
        <w:tc>
          <w:tcPr>
            <w:tcW w:w="945" w:type="dxa"/>
          </w:tcPr>
          <w:p w14:paraId="4DB227C4" w14:textId="77777777" w:rsidR="00975328" w:rsidRDefault="00975328">
            <w:pPr>
              <w:spacing w:before="80" w:after="80"/>
              <w:jc w:val="center"/>
              <w:rPr>
                <w:sz w:val="26"/>
              </w:rPr>
            </w:pPr>
            <w:r>
              <w:rPr>
                <w:sz w:val="26"/>
              </w:rPr>
              <w:t>4.4</w:t>
            </w:r>
          </w:p>
        </w:tc>
        <w:tc>
          <w:tcPr>
            <w:tcW w:w="6390" w:type="dxa"/>
            <w:vAlign w:val="center"/>
          </w:tcPr>
          <w:p w14:paraId="46AC708E" w14:textId="77777777" w:rsidR="00975328" w:rsidRDefault="00975328">
            <w:pPr>
              <w:pStyle w:val="FootnoteText"/>
              <w:spacing w:before="80" w:after="80"/>
              <w:rPr>
                <w:sz w:val="26"/>
                <w:szCs w:val="24"/>
              </w:rPr>
            </w:pPr>
            <w:r>
              <w:rPr>
                <w:sz w:val="26"/>
                <w:szCs w:val="24"/>
              </w:rPr>
              <w:t>Important Statistical Constants of Distributions of Mean Scores of Science Humanities and Commerce Higher Secondary Students Achievement Motivation</w:t>
            </w:r>
          </w:p>
        </w:tc>
        <w:tc>
          <w:tcPr>
            <w:tcW w:w="1046" w:type="dxa"/>
          </w:tcPr>
          <w:p w14:paraId="6066D612" w14:textId="77777777" w:rsidR="00975328" w:rsidRDefault="00975328">
            <w:pPr>
              <w:spacing w:before="80" w:after="80"/>
              <w:jc w:val="center"/>
              <w:rPr>
                <w:sz w:val="26"/>
              </w:rPr>
            </w:pPr>
            <w:r>
              <w:rPr>
                <w:sz w:val="26"/>
              </w:rPr>
              <w:t>77</w:t>
            </w:r>
          </w:p>
        </w:tc>
      </w:tr>
      <w:tr w:rsidR="00975328" w14:paraId="2C32171E" w14:textId="77777777">
        <w:tblPrEx>
          <w:tblCellMar>
            <w:top w:w="0" w:type="dxa"/>
            <w:bottom w:w="0" w:type="dxa"/>
          </w:tblCellMar>
        </w:tblPrEx>
        <w:tc>
          <w:tcPr>
            <w:tcW w:w="945" w:type="dxa"/>
          </w:tcPr>
          <w:p w14:paraId="058D19AE" w14:textId="77777777" w:rsidR="00975328" w:rsidRDefault="00975328">
            <w:pPr>
              <w:spacing w:before="80" w:after="80"/>
              <w:jc w:val="center"/>
              <w:rPr>
                <w:sz w:val="26"/>
              </w:rPr>
            </w:pPr>
            <w:r>
              <w:rPr>
                <w:sz w:val="26"/>
              </w:rPr>
              <w:t>4.5</w:t>
            </w:r>
          </w:p>
        </w:tc>
        <w:tc>
          <w:tcPr>
            <w:tcW w:w="6390" w:type="dxa"/>
            <w:vAlign w:val="center"/>
          </w:tcPr>
          <w:p w14:paraId="111EE74E" w14:textId="77777777" w:rsidR="00975328" w:rsidRDefault="00975328">
            <w:pPr>
              <w:spacing w:before="80" w:after="80"/>
              <w:jc w:val="both"/>
              <w:rPr>
                <w:sz w:val="26"/>
                <w:szCs w:val="26"/>
              </w:rPr>
            </w:pPr>
            <w:r>
              <w:rPr>
                <w:sz w:val="26"/>
                <w:szCs w:val="26"/>
              </w:rPr>
              <w:t>Important Statistical Constants of Distributions of Mean Scores of Government, Aided and Unaided Higher Secondary Students Achievement Motivation</w:t>
            </w:r>
          </w:p>
        </w:tc>
        <w:tc>
          <w:tcPr>
            <w:tcW w:w="1046" w:type="dxa"/>
          </w:tcPr>
          <w:p w14:paraId="699C4C90" w14:textId="77777777" w:rsidR="00975328" w:rsidRDefault="00975328">
            <w:pPr>
              <w:spacing w:before="80" w:after="80"/>
              <w:jc w:val="center"/>
              <w:rPr>
                <w:sz w:val="26"/>
              </w:rPr>
            </w:pPr>
            <w:r>
              <w:rPr>
                <w:sz w:val="26"/>
              </w:rPr>
              <w:t>78</w:t>
            </w:r>
          </w:p>
        </w:tc>
      </w:tr>
      <w:tr w:rsidR="00975328" w14:paraId="5255D460" w14:textId="77777777">
        <w:tblPrEx>
          <w:tblCellMar>
            <w:top w:w="0" w:type="dxa"/>
            <w:bottom w:w="0" w:type="dxa"/>
          </w:tblCellMar>
        </w:tblPrEx>
        <w:tc>
          <w:tcPr>
            <w:tcW w:w="945" w:type="dxa"/>
          </w:tcPr>
          <w:p w14:paraId="18AD9578" w14:textId="77777777" w:rsidR="00975328" w:rsidRDefault="00975328">
            <w:pPr>
              <w:spacing w:before="80" w:after="80"/>
              <w:jc w:val="center"/>
              <w:rPr>
                <w:sz w:val="26"/>
              </w:rPr>
            </w:pPr>
            <w:r>
              <w:rPr>
                <w:sz w:val="26"/>
              </w:rPr>
              <w:t>4.6</w:t>
            </w:r>
          </w:p>
        </w:tc>
        <w:tc>
          <w:tcPr>
            <w:tcW w:w="6390" w:type="dxa"/>
            <w:vAlign w:val="center"/>
          </w:tcPr>
          <w:p w14:paraId="564BDF94" w14:textId="77777777" w:rsidR="00975328" w:rsidRDefault="00975328">
            <w:pPr>
              <w:spacing w:before="80" w:after="80"/>
              <w:rPr>
                <w:sz w:val="26"/>
                <w:szCs w:val="26"/>
              </w:rPr>
            </w:pPr>
            <w:r>
              <w:rPr>
                <w:sz w:val="26"/>
              </w:rPr>
              <w:t>Important Statistical Constants of Distributions of Mean Scores of between Anxiety of Higher Secondary Students (Total Sample)</w:t>
            </w:r>
          </w:p>
        </w:tc>
        <w:tc>
          <w:tcPr>
            <w:tcW w:w="1046" w:type="dxa"/>
          </w:tcPr>
          <w:p w14:paraId="37CD1971" w14:textId="77777777" w:rsidR="00975328" w:rsidRDefault="00975328">
            <w:pPr>
              <w:spacing w:before="80" w:after="80"/>
              <w:jc w:val="center"/>
              <w:rPr>
                <w:sz w:val="26"/>
              </w:rPr>
            </w:pPr>
            <w:r>
              <w:rPr>
                <w:sz w:val="26"/>
              </w:rPr>
              <w:t>79</w:t>
            </w:r>
          </w:p>
        </w:tc>
      </w:tr>
      <w:tr w:rsidR="00975328" w14:paraId="296A59FA" w14:textId="77777777">
        <w:tblPrEx>
          <w:tblCellMar>
            <w:top w:w="0" w:type="dxa"/>
            <w:bottom w:w="0" w:type="dxa"/>
          </w:tblCellMar>
        </w:tblPrEx>
        <w:tc>
          <w:tcPr>
            <w:tcW w:w="945" w:type="dxa"/>
          </w:tcPr>
          <w:p w14:paraId="41C135ED" w14:textId="77777777" w:rsidR="00975328" w:rsidRDefault="00975328">
            <w:pPr>
              <w:spacing w:before="80" w:after="80"/>
              <w:jc w:val="center"/>
              <w:rPr>
                <w:sz w:val="26"/>
              </w:rPr>
            </w:pPr>
            <w:r>
              <w:rPr>
                <w:sz w:val="26"/>
              </w:rPr>
              <w:t>4.7</w:t>
            </w:r>
          </w:p>
        </w:tc>
        <w:tc>
          <w:tcPr>
            <w:tcW w:w="6390" w:type="dxa"/>
            <w:vAlign w:val="center"/>
          </w:tcPr>
          <w:p w14:paraId="2C3E90C7" w14:textId="77777777" w:rsidR="00975328" w:rsidRDefault="00975328">
            <w:pPr>
              <w:spacing w:before="80" w:after="80"/>
              <w:jc w:val="both"/>
              <w:rPr>
                <w:sz w:val="26"/>
              </w:rPr>
            </w:pPr>
            <w:r>
              <w:rPr>
                <w:sz w:val="26"/>
              </w:rPr>
              <w:t xml:space="preserve">Important Statistical Constants of Distributions of Mean Scores of between </w:t>
            </w:r>
            <w:r>
              <w:rPr>
                <w:sz w:val="26"/>
                <w:szCs w:val="26"/>
              </w:rPr>
              <w:t>Male and Female Higher Secondary Students Anxiety</w:t>
            </w:r>
          </w:p>
        </w:tc>
        <w:tc>
          <w:tcPr>
            <w:tcW w:w="1046" w:type="dxa"/>
          </w:tcPr>
          <w:p w14:paraId="7744E74D" w14:textId="77777777" w:rsidR="00975328" w:rsidRDefault="00975328">
            <w:pPr>
              <w:spacing w:before="80" w:after="80"/>
              <w:jc w:val="center"/>
              <w:rPr>
                <w:sz w:val="26"/>
              </w:rPr>
            </w:pPr>
            <w:r>
              <w:rPr>
                <w:sz w:val="26"/>
              </w:rPr>
              <w:t>80</w:t>
            </w:r>
          </w:p>
        </w:tc>
      </w:tr>
      <w:tr w:rsidR="00975328" w14:paraId="5377703B" w14:textId="77777777">
        <w:tblPrEx>
          <w:tblCellMar>
            <w:top w:w="0" w:type="dxa"/>
            <w:bottom w:w="0" w:type="dxa"/>
          </w:tblCellMar>
        </w:tblPrEx>
        <w:tc>
          <w:tcPr>
            <w:tcW w:w="945" w:type="dxa"/>
          </w:tcPr>
          <w:p w14:paraId="700A9FF6" w14:textId="77777777" w:rsidR="00975328" w:rsidRDefault="00975328">
            <w:pPr>
              <w:spacing w:before="80" w:after="80"/>
              <w:jc w:val="center"/>
              <w:rPr>
                <w:sz w:val="26"/>
              </w:rPr>
            </w:pPr>
            <w:r>
              <w:rPr>
                <w:sz w:val="26"/>
              </w:rPr>
              <w:t>4.8</w:t>
            </w:r>
          </w:p>
        </w:tc>
        <w:tc>
          <w:tcPr>
            <w:tcW w:w="6390" w:type="dxa"/>
            <w:vAlign w:val="center"/>
          </w:tcPr>
          <w:p w14:paraId="62A79FE5" w14:textId="77777777" w:rsidR="00975328" w:rsidRDefault="00975328">
            <w:pPr>
              <w:spacing w:before="80" w:after="80"/>
              <w:jc w:val="both"/>
              <w:rPr>
                <w:sz w:val="26"/>
                <w:szCs w:val="26"/>
              </w:rPr>
            </w:pPr>
            <w:r>
              <w:rPr>
                <w:sz w:val="26"/>
                <w:szCs w:val="26"/>
              </w:rPr>
              <w:t xml:space="preserve">Important Statistical Constants of Distributions of Mean </w:t>
            </w:r>
            <w:r>
              <w:rPr>
                <w:sz w:val="26"/>
                <w:szCs w:val="26"/>
              </w:rPr>
              <w:br/>
              <w:t>Scores of Rural and Urban Higher Secondary Students Anxiety</w:t>
            </w:r>
          </w:p>
        </w:tc>
        <w:tc>
          <w:tcPr>
            <w:tcW w:w="1046" w:type="dxa"/>
          </w:tcPr>
          <w:p w14:paraId="53ADF406" w14:textId="77777777" w:rsidR="00975328" w:rsidRDefault="00975328">
            <w:pPr>
              <w:spacing w:before="80" w:after="80"/>
              <w:jc w:val="center"/>
              <w:rPr>
                <w:sz w:val="26"/>
              </w:rPr>
            </w:pPr>
            <w:r>
              <w:rPr>
                <w:sz w:val="26"/>
              </w:rPr>
              <w:t>81</w:t>
            </w:r>
          </w:p>
        </w:tc>
      </w:tr>
      <w:tr w:rsidR="00975328" w14:paraId="01941B01" w14:textId="77777777">
        <w:tblPrEx>
          <w:tblCellMar>
            <w:top w:w="0" w:type="dxa"/>
            <w:bottom w:w="0" w:type="dxa"/>
          </w:tblCellMar>
        </w:tblPrEx>
        <w:tc>
          <w:tcPr>
            <w:tcW w:w="945" w:type="dxa"/>
          </w:tcPr>
          <w:p w14:paraId="28197069" w14:textId="77777777" w:rsidR="00975328" w:rsidRDefault="00975328">
            <w:pPr>
              <w:spacing w:before="80" w:after="80"/>
              <w:jc w:val="center"/>
              <w:rPr>
                <w:sz w:val="26"/>
              </w:rPr>
            </w:pPr>
            <w:r>
              <w:rPr>
                <w:sz w:val="26"/>
              </w:rPr>
              <w:lastRenderedPageBreak/>
              <w:t>4.9</w:t>
            </w:r>
          </w:p>
        </w:tc>
        <w:tc>
          <w:tcPr>
            <w:tcW w:w="6390" w:type="dxa"/>
            <w:vAlign w:val="center"/>
          </w:tcPr>
          <w:p w14:paraId="72FA31FA" w14:textId="77777777" w:rsidR="00975328" w:rsidRDefault="00975328">
            <w:pPr>
              <w:spacing w:before="80" w:after="80"/>
              <w:rPr>
                <w:sz w:val="26"/>
                <w:szCs w:val="26"/>
              </w:rPr>
            </w:pPr>
            <w:r>
              <w:rPr>
                <w:sz w:val="26"/>
                <w:szCs w:val="26"/>
              </w:rPr>
              <w:t xml:space="preserve">Important Statistical Constants of Distributions of Mean Scores of </w:t>
            </w:r>
            <w:proofErr w:type="gramStart"/>
            <w:r>
              <w:rPr>
                <w:sz w:val="26"/>
                <w:szCs w:val="26"/>
              </w:rPr>
              <w:t>Science  Humanities</w:t>
            </w:r>
            <w:proofErr w:type="gramEnd"/>
            <w:r>
              <w:rPr>
                <w:sz w:val="26"/>
                <w:szCs w:val="26"/>
              </w:rPr>
              <w:t xml:space="preserve"> and Commerce Higher Secondary Students Anxiety</w:t>
            </w:r>
          </w:p>
        </w:tc>
        <w:tc>
          <w:tcPr>
            <w:tcW w:w="1046" w:type="dxa"/>
          </w:tcPr>
          <w:p w14:paraId="035C28C1" w14:textId="77777777" w:rsidR="00975328" w:rsidRDefault="00975328">
            <w:pPr>
              <w:spacing w:before="80" w:after="80"/>
              <w:jc w:val="center"/>
              <w:rPr>
                <w:sz w:val="26"/>
              </w:rPr>
            </w:pPr>
            <w:r>
              <w:rPr>
                <w:sz w:val="26"/>
              </w:rPr>
              <w:t>82</w:t>
            </w:r>
          </w:p>
        </w:tc>
      </w:tr>
      <w:tr w:rsidR="00975328" w14:paraId="14C24823" w14:textId="77777777">
        <w:tblPrEx>
          <w:tblCellMar>
            <w:top w:w="0" w:type="dxa"/>
            <w:bottom w:w="0" w:type="dxa"/>
          </w:tblCellMar>
        </w:tblPrEx>
        <w:tc>
          <w:tcPr>
            <w:tcW w:w="945" w:type="dxa"/>
          </w:tcPr>
          <w:p w14:paraId="29DCB341" w14:textId="77777777" w:rsidR="00975328" w:rsidRDefault="00975328">
            <w:pPr>
              <w:spacing w:before="80" w:after="80"/>
              <w:jc w:val="center"/>
              <w:rPr>
                <w:sz w:val="26"/>
              </w:rPr>
            </w:pPr>
            <w:r>
              <w:rPr>
                <w:sz w:val="26"/>
              </w:rPr>
              <w:t>4.10</w:t>
            </w:r>
          </w:p>
        </w:tc>
        <w:tc>
          <w:tcPr>
            <w:tcW w:w="6390" w:type="dxa"/>
            <w:vAlign w:val="center"/>
          </w:tcPr>
          <w:p w14:paraId="12D59FCE" w14:textId="77777777" w:rsidR="00975328" w:rsidRDefault="00975328">
            <w:pPr>
              <w:spacing w:before="80" w:after="80"/>
              <w:jc w:val="both"/>
              <w:rPr>
                <w:sz w:val="26"/>
                <w:szCs w:val="26"/>
              </w:rPr>
            </w:pPr>
            <w:r>
              <w:rPr>
                <w:sz w:val="26"/>
              </w:rPr>
              <w:t>Important Statistical Constants of Distributions of Mean Scores of Government, Aided and Unaided Higher Secondary Students Anxiety</w:t>
            </w:r>
          </w:p>
        </w:tc>
        <w:tc>
          <w:tcPr>
            <w:tcW w:w="1046" w:type="dxa"/>
          </w:tcPr>
          <w:p w14:paraId="286062FD" w14:textId="77777777" w:rsidR="00975328" w:rsidRDefault="00975328">
            <w:pPr>
              <w:spacing w:before="80" w:after="80"/>
              <w:jc w:val="center"/>
              <w:rPr>
                <w:sz w:val="26"/>
              </w:rPr>
            </w:pPr>
            <w:r>
              <w:rPr>
                <w:sz w:val="26"/>
              </w:rPr>
              <w:t>83</w:t>
            </w:r>
          </w:p>
        </w:tc>
      </w:tr>
      <w:tr w:rsidR="00975328" w14:paraId="667CB24C" w14:textId="77777777">
        <w:tblPrEx>
          <w:tblCellMar>
            <w:top w:w="0" w:type="dxa"/>
            <w:bottom w:w="0" w:type="dxa"/>
          </w:tblCellMar>
        </w:tblPrEx>
        <w:tc>
          <w:tcPr>
            <w:tcW w:w="945" w:type="dxa"/>
          </w:tcPr>
          <w:p w14:paraId="7C5615BB" w14:textId="77777777" w:rsidR="00975328" w:rsidRDefault="00975328">
            <w:pPr>
              <w:spacing w:before="80" w:after="80"/>
              <w:jc w:val="center"/>
              <w:rPr>
                <w:sz w:val="26"/>
              </w:rPr>
            </w:pPr>
            <w:r>
              <w:rPr>
                <w:sz w:val="26"/>
              </w:rPr>
              <w:t>4.11</w:t>
            </w:r>
          </w:p>
        </w:tc>
        <w:tc>
          <w:tcPr>
            <w:tcW w:w="6390" w:type="dxa"/>
            <w:vAlign w:val="center"/>
          </w:tcPr>
          <w:p w14:paraId="0D8C932C" w14:textId="77777777" w:rsidR="00975328" w:rsidRDefault="00975328">
            <w:pPr>
              <w:pStyle w:val="FootnoteText"/>
              <w:spacing w:before="80" w:after="80"/>
              <w:rPr>
                <w:sz w:val="26"/>
                <w:szCs w:val="24"/>
              </w:rPr>
            </w:pPr>
            <w:r>
              <w:rPr>
                <w:sz w:val="26"/>
                <w:szCs w:val="24"/>
              </w:rPr>
              <w:t>Correlation of Achievement Motivation and Anxiety for the Total Sample (N=675) and subsamples of Male (N=327), Female (N=348), Rural (N=389), Urban (N=286), Science (N=213), Humanities (N=228), Commerce (N=234), Government (N=257), Aided (N=199) and Unaided (N=219)</w:t>
            </w:r>
          </w:p>
        </w:tc>
        <w:tc>
          <w:tcPr>
            <w:tcW w:w="1046" w:type="dxa"/>
          </w:tcPr>
          <w:p w14:paraId="64F6ADF6" w14:textId="77777777" w:rsidR="00975328" w:rsidRDefault="00975328">
            <w:pPr>
              <w:spacing w:before="80" w:after="80"/>
              <w:jc w:val="center"/>
              <w:rPr>
                <w:sz w:val="26"/>
              </w:rPr>
            </w:pPr>
            <w:r>
              <w:rPr>
                <w:sz w:val="26"/>
              </w:rPr>
              <w:t>85</w:t>
            </w:r>
          </w:p>
        </w:tc>
      </w:tr>
      <w:tr w:rsidR="00975328" w14:paraId="4B0A25DC" w14:textId="77777777">
        <w:tblPrEx>
          <w:tblCellMar>
            <w:top w:w="0" w:type="dxa"/>
            <w:bottom w:w="0" w:type="dxa"/>
          </w:tblCellMar>
        </w:tblPrEx>
        <w:tc>
          <w:tcPr>
            <w:tcW w:w="945" w:type="dxa"/>
          </w:tcPr>
          <w:p w14:paraId="58D0F815" w14:textId="77777777" w:rsidR="00975328" w:rsidRDefault="00975328">
            <w:pPr>
              <w:spacing w:before="80" w:after="80"/>
              <w:jc w:val="center"/>
              <w:rPr>
                <w:sz w:val="26"/>
              </w:rPr>
            </w:pPr>
            <w:r>
              <w:rPr>
                <w:sz w:val="26"/>
              </w:rPr>
              <w:t>412</w:t>
            </w:r>
          </w:p>
        </w:tc>
        <w:tc>
          <w:tcPr>
            <w:tcW w:w="6390" w:type="dxa"/>
            <w:vAlign w:val="center"/>
          </w:tcPr>
          <w:p w14:paraId="63CA1BBD" w14:textId="77777777" w:rsidR="00975328" w:rsidRDefault="00975328">
            <w:pPr>
              <w:spacing w:before="80" w:after="80"/>
              <w:jc w:val="both"/>
              <w:rPr>
                <w:sz w:val="26"/>
                <w:szCs w:val="26"/>
              </w:rPr>
            </w:pPr>
            <w:r>
              <w:rPr>
                <w:sz w:val="26"/>
                <w:szCs w:val="26"/>
              </w:rPr>
              <w:t>Pearson's 'r</w:t>
            </w:r>
            <w:proofErr w:type="gramStart"/>
            <w:r>
              <w:rPr>
                <w:sz w:val="26"/>
                <w:szCs w:val="26"/>
              </w:rPr>
              <w:t>'  for</w:t>
            </w:r>
            <w:proofErr w:type="gramEnd"/>
            <w:r>
              <w:rPr>
                <w:sz w:val="26"/>
                <w:szCs w:val="26"/>
              </w:rPr>
              <w:t xml:space="preserve"> the variable Achievement  Motivation and Anxiety  for the Total Sample</w:t>
            </w:r>
          </w:p>
        </w:tc>
        <w:tc>
          <w:tcPr>
            <w:tcW w:w="1046" w:type="dxa"/>
          </w:tcPr>
          <w:p w14:paraId="5B9700E5" w14:textId="77777777" w:rsidR="00975328" w:rsidRDefault="00975328">
            <w:pPr>
              <w:spacing w:before="80" w:after="80"/>
              <w:jc w:val="center"/>
              <w:rPr>
                <w:sz w:val="26"/>
              </w:rPr>
            </w:pPr>
            <w:r>
              <w:rPr>
                <w:sz w:val="26"/>
              </w:rPr>
              <w:t>86</w:t>
            </w:r>
          </w:p>
        </w:tc>
      </w:tr>
      <w:tr w:rsidR="00975328" w14:paraId="56979BC4" w14:textId="77777777">
        <w:tblPrEx>
          <w:tblCellMar>
            <w:top w:w="0" w:type="dxa"/>
            <w:bottom w:w="0" w:type="dxa"/>
          </w:tblCellMar>
        </w:tblPrEx>
        <w:tc>
          <w:tcPr>
            <w:tcW w:w="945" w:type="dxa"/>
          </w:tcPr>
          <w:p w14:paraId="5F5B4C80" w14:textId="77777777" w:rsidR="00975328" w:rsidRDefault="00975328">
            <w:pPr>
              <w:spacing w:before="80" w:after="80"/>
              <w:jc w:val="center"/>
              <w:rPr>
                <w:sz w:val="26"/>
              </w:rPr>
            </w:pPr>
            <w:r>
              <w:rPr>
                <w:sz w:val="26"/>
              </w:rPr>
              <w:t>4.13</w:t>
            </w:r>
          </w:p>
        </w:tc>
        <w:tc>
          <w:tcPr>
            <w:tcW w:w="6390" w:type="dxa"/>
            <w:vAlign w:val="center"/>
          </w:tcPr>
          <w:p w14:paraId="4C92B3B3" w14:textId="77777777" w:rsidR="00975328" w:rsidRDefault="00975328">
            <w:pPr>
              <w:spacing w:before="80" w:after="80"/>
              <w:jc w:val="both"/>
              <w:rPr>
                <w:sz w:val="26"/>
                <w:szCs w:val="26"/>
              </w:rPr>
            </w:pPr>
            <w:r>
              <w:rPr>
                <w:sz w:val="26"/>
                <w:szCs w:val="26"/>
              </w:rPr>
              <w:t>Pearson's 'r</w:t>
            </w:r>
            <w:proofErr w:type="gramStart"/>
            <w:r>
              <w:rPr>
                <w:sz w:val="26"/>
                <w:szCs w:val="26"/>
              </w:rPr>
              <w:t>'  for</w:t>
            </w:r>
            <w:proofErr w:type="gramEnd"/>
            <w:r>
              <w:rPr>
                <w:sz w:val="26"/>
                <w:szCs w:val="26"/>
              </w:rPr>
              <w:t xml:space="preserve"> the variable Achievement Motivation  and Anxiety for the Sub Samples based on Gender</w:t>
            </w:r>
          </w:p>
        </w:tc>
        <w:tc>
          <w:tcPr>
            <w:tcW w:w="1046" w:type="dxa"/>
          </w:tcPr>
          <w:p w14:paraId="3304B4C4" w14:textId="77777777" w:rsidR="00975328" w:rsidRDefault="00975328">
            <w:pPr>
              <w:spacing w:before="80" w:after="80"/>
              <w:jc w:val="center"/>
              <w:rPr>
                <w:sz w:val="26"/>
              </w:rPr>
            </w:pPr>
            <w:r>
              <w:rPr>
                <w:sz w:val="26"/>
              </w:rPr>
              <w:t>87</w:t>
            </w:r>
          </w:p>
        </w:tc>
      </w:tr>
      <w:tr w:rsidR="00975328" w14:paraId="107CA469" w14:textId="77777777">
        <w:tblPrEx>
          <w:tblCellMar>
            <w:top w:w="0" w:type="dxa"/>
            <w:bottom w:w="0" w:type="dxa"/>
          </w:tblCellMar>
        </w:tblPrEx>
        <w:tc>
          <w:tcPr>
            <w:tcW w:w="945" w:type="dxa"/>
          </w:tcPr>
          <w:p w14:paraId="113FA2DF" w14:textId="77777777" w:rsidR="00975328" w:rsidRDefault="00975328">
            <w:pPr>
              <w:spacing w:before="80" w:after="80"/>
              <w:jc w:val="center"/>
              <w:rPr>
                <w:sz w:val="26"/>
              </w:rPr>
            </w:pPr>
            <w:r>
              <w:rPr>
                <w:sz w:val="26"/>
              </w:rPr>
              <w:t>4.14</w:t>
            </w:r>
          </w:p>
        </w:tc>
        <w:tc>
          <w:tcPr>
            <w:tcW w:w="6390" w:type="dxa"/>
            <w:vAlign w:val="center"/>
          </w:tcPr>
          <w:p w14:paraId="5157F15E" w14:textId="77777777" w:rsidR="00975328" w:rsidRDefault="00975328">
            <w:pPr>
              <w:spacing w:before="80" w:after="80"/>
              <w:jc w:val="both"/>
              <w:rPr>
                <w:sz w:val="26"/>
                <w:szCs w:val="26"/>
              </w:rPr>
            </w:pPr>
            <w:r>
              <w:rPr>
                <w:sz w:val="26"/>
                <w:szCs w:val="26"/>
              </w:rPr>
              <w:t>Pearson's 'r</w:t>
            </w:r>
            <w:proofErr w:type="gramStart"/>
            <w:r>
              <w:rPr>
                <w:sz w:val="26"/>
                <w:szCs w:val="26"/>
              </w:rPr>
              <w:t>'  for</w:t>
            </w:r>
            <w:proofErr w:type="gramEnd"/>
            <w:r>
              <w:rPr>
                <w:sz w:val="26"/>
                <w:szCs w:val="26"/>
              </w:rPr>
              <w:t xml:space="preserve"> the variable  Achievement Motivation  and Anxiety for the Sub Samples based on Locality</w:t>
            </w:r>
          </w:p>
        </w:tc>
        <w:tc>
          <w:tcPr>
            <w:tcW w:w="1046" w:type="dxa"/>
          </w:tcPr>
          <w:p w14:paraId="35D3915E" w14:textId="77777777" w:rsidR="00975328" w:rsidRDefault="00975328">
            <w:pPr>
              <w:spacing w:before="80" w:after="80"/>
              <w:jc w:val="center"/>
              <w:rPr>
                <w:sz w:val="26"/>
              </w:rPr>
            </w:pPr>
            <w:r>
              <w:rPr>
                <w:sz w:val="26"/>
              </w:rPr>
              <w:t>88</w:t>
            </w:r>
          </w:p>
        </w:tc>
      </w:tr>
      <w:tr w:rsidR="00975328" w14:paraId="1F8D8DDB" w14:textId="77777777">
        <w:tblPrEx>
          <w:tblCellMar>
            <w:top w:w="0" w:type="dxa"/>
            <w:bottom w:w="0" w:type="dxa"/>
          </w:tblCellMar>
        </w:tblPrEx>
        <w:tc>
          <w:tcPr>
            <w:tcW w:w="945" w:type="dxa"/>
          </w:tcPr>
          <w:p w14:paraId="18BBFAC8" w14:textId="77777777" w:rsidR="00975328" w:rsidRDefault="00975328">
            <w:pPr>
              <w:spacing w:before="80" w:after="80"/>
              <w:jc w:val="center"/>
              <w:rPr>
                <w:sz w:val="26"/>
              </w:rPr>
            </w:pPr>
            <w:r>
              <w:rPr>
                <w:sz w:val="26"/>
              </w:rPr>
              <w:t>1.15</w:t>
            </w:r>
          </w:p>
        </w:tc>
        <w:tc>
          <w:tcPr>
            <w:tcW w:w="6390" w:type="dxa"/>
            <w:vAlign w:val="center"/>
          </w:tcPr>
          <w:p w14:paraId="7E908BB1" w14:textId="77777777" w:rsidR="00975328" w:rsidRDefault="00975328">
            <w:pPr>
              <w:pStyle w:val="FootnoteText"/>
              <w:spacing w:before="80" w:after="80"/>
              <w:rPr>
                <w:sz w:val="26"/>
                <w:szCs w:val="24"/>
              </w:rPr>
            </w:pPr>
            <w:r>
              <w:rPr>
                <w:sz w:val="26"/>
                <w:szCs w:val="24"/>
              </w:rPr>
              <w:t>Pearson's 'r</w:t>
            </w:r>
            <w:proofErr w:type="gramStart"/>
            <w:r>
              <w:rPr>
                <w:sz w:val="26"/>
                <w:szCs w:val="24"/>
              </w:rPr>
              <w:t>'  for</w:t>
            </w:r>
            <w:proofErr w:type="gramEnd"/>
            <w:r>
              <w:rPr>
                <w:sz w:val="26"/>
                <w:szCs w:val="24"/>
              </w:rPr>
              <w:t xml:space="preserve"> the variable  Achievement Motivation and Anxiety for the Sub Samples based on Subject of </w:t>
            </w:r>
            <w:proofErr w:type="spellStart"/>
            <w:r>
              <w:rPr>
                <w:sz w:val="26"/>
                <w:szCs w:val="24"/>
              </w:rPr>
              <w:t>Specialisation</w:t>
            </w:r>
            <w:proofErr w:type="spellEnd"/>
          </w:p>
        </w:tc>
        <w:tc>
          <w:tcPr>
            <w:tcW w:w="1046" w:type="dxa"/>
          </w:tcPr>
          <w:p w14:paraId="0A4BF89E" w14:textId="77777777" w:rsidR="00975328" w:rsidRDefault="00975328">
            <w:pPr>
              <w:spacing w:before="80" w:after="80"/>
              <w:jc w:val="center"/>
              <w:rPr>
                <w:sz w:val="26"/>
              </w:rPr>
            </w:pPr>
            <w:r>
              <w:rPr>
                <w:sz w:val="26"/>
              </w:rPr>
              <w:t>89</w:t>
            </w:r>
          </w:p>
        </w:tc>
      </w:tr>
      <w:tr w:rsidR="00975328" w14:paraId="1A61ACE5" w14:textId="77777777">
        <w:tblPrEx>
          <w:tblCellMar>
            <w:top w:w="0" w:type="dxa"/>
            <w:bottom w:w="0" w:type="dxa"/>
          </w:tblCellMar>
        </w:tblPrEx>
        <w:tc>
          <w:tcPr>
            <w:tcW w:w="945" w:type="dxa"/>
          </w:tcPr>
          <w:p w14:paraId="1487D6D7" w14:textId="77777777" w:rsidR="00975328" w:rsidRDefault="00975328">
            <w:pPr>
              <w:spacing w:before="80" w:after="80"/>
              <w:jc w:val="center"/>
              <w:rPr>
                <w:sz w:val="26"/>
              </w:rPr>
            </w:pPr>
            <w:r>
              <w:rPr>
                <w:sz w:val="26"/>
              </w:rPr>
              <w:t>4.16</w:t>
            </w:r>
          </w:p>
        </w:tc>
        <w:tc>
          <w:tcPr>
            <w:tcW w:w="6390" w:type="dxa"/>
            <w:vAlign w:val="center"/>
          </w:tcPr>
          <w:p w14:paraId="3A49A623" w14:textId="77777777" w:rsidR="00975328" w:rsidRDefault="00975328">
            <w:pPr>
              <w:spacing w:before="80" w:after="80"/>
              <w:jc w:val="both"/>
              <w:rPr>
                <w:sz w:val="26"/>
                <w:szCs w:val="26"/>
              </w:rPr>
            </w:pPr>
            <w:r>
              <w:rPr>
                <w:sz w:val="26"/>
                <w:szCs w:val="26"/>
              </w:rPr>
              <w:t xml:space="preserve">Pearson's 'r' for the </w:t>
            </w:r>
            <w:proofErr w:type="gramStart"/>
            <w:r>
              <w:rPr>
                <w:sz w:val="26"/>
                <w:szCs w:val="26"/>
              </w:rPr>
              <w:t>variable  Achievement</w:t>
            </w:r>
            <w:proofErr w:type="gramEnd"/>
            <w:r>
              <w:rPr>
                <w:sz w:val="26"/>
                <w:szCs w:val="26"/>
              </w:rPr>
              <w:t xml:space="preserve"> Motivation and Anxiety for the Sub Samples based on Type of Management</w:t>
            </w:r>
          </w:p>
        </w:tc>
        <w:tc>
          <w:tcPr>
            <w:tcW w:w="1046" w:type="dxa"/>
          </w:tcPr>
          <w:p w14:paraId="367750C0" w14:textId="77777777" w:rsidR="00975328" w:rsidRDefault="00975328">
            <w:pPr>
              <w:spacing w:before="80" w:after="80"/>
              <w:jc w:val="center"/>
              <w:rPr>
                <w:sz w:val="26"/>
              </w:rPr>
            </w:pPr>
            <w:r>
              <w:rPr>
                <w:sz w:val="26"/>
              </w:rPr>
              <w:t>91</w:t>
            </w:r>
          </w:p>
        </w:tc>
      </w:tr>
      <w:tr w:rsidR="00975328" w14:paraId="6F7C20B0" w14:textId="77777777">
        <w:tblPrEx>
          <w:tblCellMar>
            <w:top w:w="0" w:type="dxa"/>
            <w:bottom w:w="0" w:type="dxa"/>
          </w:tblCellMar>
        </w:tblPrEx>
        <w:tc>
          <w:tcPr>
            <w:tcW w:w="945" w:type="dxa"/>
          </w:tcPr>
          <w:p w14:paraId="30328A2F" w14:textId="77777777" w:rsidR="00975328" w:rsidRDefault="00975328">
            <w:pPr>
              <w:spacing w:before="80" w:after="80"/>
              <w:jc w:val="center"/>
              <w:rPr>
                <w:sz w:val="26"/>
              </w:rPr>
            </w:pPr>
            <w:r>
              <w:rPr>
                <w:sz w:val="26"/>
              </w:rPr>
              <w:t>4.17</w:t>
            </w:r>
          </w:p>
        </w:tc>
        <w:tc>
          <w:tcPr>
            <w:tcW w:w="6390" w:type="dxa"/>
            <w:vAlign w:val="center"/>
          </w:tcPr>
          <w:p w14:paraId="1DEC015F" w14:textId="77777777" w:rsidR="00975328" w:rsidRDefault="00975328">
            <w:pPr>
              <w:spacing w:before="80" w:after="80"/>
              <w:jc w:val="both"/>
              <w:rPr>
                <w:sz w:val="26"/>
                <w:szCs w:val="26"/>
              </w:rPr>
            </w:pPr>
            <w:r>
              <w:rPr>
                <w:sz w:val="26"/>
                <w:szCs w:val="26"/>
              </w:rPr>
              <w:t xml:space="preserve">Data and Results of the Test of Mean Scores </w:t>
            </w:r>
            <w:proofErr w:type="gramStart"/>
            <w:r>
              <w:rPr>
                <w:sz w:val="26"/>
                <w:szCs w:val="26"/>
              </w:rPr>
              <w:t>of  Achievement</w:t>
            </w:r>
            <w:proofErr w:type="gramEnd"/>
            <w:r>
              <w:rPr>
                <w:sz w:val="26"/>
                <w:szCs w:val="26"/>
              </w:rPr>
              <w:t xml:space="preserve"> Motivation and Anxiety between Male and Female Higher Secondary Students</w:t>
            </w:r>
          </w:p>
        </w:tc>
        <w:tc>
          <w:tcPr>
            <w:tcW w:w="1046" w:type="dxa"/>
          </w:tcPr>
          <w:p w14:paraId="01FD5A41" w14:textId="77777777" w:rsidR="00975328" w:rsidRDefault="00975328">
            <w:pPr>
              <w:spacing w:before="80" w:after="80"/>
              <w:jc w:val="center"/>
              <w:rPr>
                <w:sz w:val="26"/>
              </w:rPr>
            </w:pPr>
            <w:r>
              <w:rPr>
                <w:sz w:val="26"/>
              </w:rPr>
              <w:t>93</w:t>
            </w:r>
          </w:p>
        </w:tc>
      </w:tr>
      <w:tr w:rsidR="00975328" w14:paraId="05C7AFFF" w14:textId="77777777">
        <w:tblPrEx>
          <w:tblCellMar>
            <w:top w:w="0" w:type="dxa"/>
            <w:bottom w:w="0" w:type="dxa"/>
          </w:tblCellMar>
        </w:tblPrEx>
        <w:tc>
          <w:tcPr>
            <w:tcW w:w="945" w:type="dxa"/>
          </w:tcPr>
          <w:p w14:paraId="07FEFF2C" w14:textId="77777777" w:rsidR="00975328" w:rsidRDefault="00975328">
            <w:pPr>
              <w:spacing w:before="80" w:after="80"/>
              <w:jc w:val="center"/>
              <w:rPr>
                <w:sz w:val="26"/>
              </w:rPr>
            </w:pPr>
            <w:r>
              <w:rPr>
                <w:sz w:val="26"/>
              </w:rPr>
              <w:t>4.18</w:t>
            </w:r>
          </w:p>
        </w:tc>
        <w:tc>
          <w:tcPr>
            <w:tcW w:w="6390" w:type="dxa"/>
            <w:vAlign w:val="center"/>
          </w:tcPr>
          <w:p w14:paraId="5C8FEF82" w14:textId="77777777" w:rsidR="00975328" w:rsidRDefault="00975328">
            <w:pPr>
              <w:spacing w:before="80" w:after="80"/>
              <w:jc w:val="both"/>
              <w:rPr>
                <w:sz w:val="26"/>
                <w:szCs w:val="26"/>
              </w:rPr>
            </w:pPr>
            <w:r>
              <w:rPr>
                <w:sz w:val="26"/>
              </w:rPr>
              <w:t xml:space="preserve">Data and Results of the Test of Mean Scores of Achievement Motivation and </w:t>
            </w:r>
            <w:r>
              <w:rPr>
                <w:sz w:val="26"/>
                <w:szCs w:val="26"/>
              </w:rPr>
              <w:t>Anxiety between Rural and Urban Higher Secondary Students</w:t>
            </w:r>
          </w:p>
        </w:tc>
        <w:tc>
          <w:tcPr>
            <w:tcW w:w="1046" w:type="dxa"/>
          </w:tcPr>
          <w:p w14:paraId="18E434BB" w14:textId="77777777" w:rsidR="00975328" w:rsidRDefault="00975328">
            <w:pPr>
              <w:spacing w:before="80" w:after="80"/>
              <w:jc w:val="center"/>
              <w:rPr>
                <w:sz w:val="26"/>
              </w:rPr>
            </w:pPr>
            <w:r>
              <w:rPr>
                <w:sz w:val="26"/>
              </w:rPr>
              <w:t>94</w:t>
            </w:r>
          </w:p>
        </w:tc>
      </w:tr>
      <w:tr w:rsidR="00975328" w14:paraId="4E11B3EE" w14:textId="77777777">
        <w:tblPrEx>
          <w:tblCellMar>
            <w:top w:w="0" w:type="dxa"/>
            <w:bottom w:w="0" w:type="dxa"/>
          </w:tblCellMar>
        </w:tblPrEx>
        <w:tc>
          <w:tcPr>
            <w:tcW w:w="945" w:type="dxa"/>
          </w:tcPr>
          <w:p w14:paraId="58B776BE" w14:textId="77777777" w:rsidR="00975328" w:rsidRDefault="00975328">
            <w:pPr>
              <w:spacing w:before="80" w:after="80"/>
              <w:jc w:val="center"/>
              <w:rPr>
                <w:sz w:val="26"/>
              </w:rPr>
            </w:pPr>
            <w:r>
              <w:rPr>
                <w:sz w:val="26"/>
              </w:rPr>
              <w:t>4.19</w:t>
            </w:r>
          </w:p>
        </w:tc>
        <w:tc>
          <w:tcPr>
            <w:tcW w:w="6390" w:type="dxa"/>
            <w:vAlign w:val="center"/>
          </w:tcPr>
          <w:p w14:paraId="11533E34" w14:textId="77777777" w:rsidR="00975328" w:rsidRDefault="00975328">
            <w:pPr>
              <w:spacing w:before="80" w:after="80"/>
              <w:jc w:val="both"/>
              <w:rPr>
                <w:sz w:val="26"/>
                <w:szCs w:val="26"/>
              </w:rPr>
            </w:pPr>
            <w:r>
              <w:rPr>
                <w:sz w:val="26"/>
                <w:szCs w:val="26"/>
              </w:rPr>
              <w:t xml:space="preserve">Data and Results of the Test of Mean Scores of Achievement </w:t>
            </w:r>
            <w:proofErr w:type="gramStart"/>
            <w:r>
              <w:rPr>
                <w:sz w:val="26"/>
                <w:szCs w:val="26"/>
              </w:rPr>
              <w:t>Motivation  and</w:t>
            </w:r>
            <w:proofErr w:type="gramEnd"/>
            <w:r>
              <w:rPr>
                <w:sz w:val="26"/>
                <w:szCs w:val="26"/>
              </w:rPr>
              <w:t xml:space="preserve"> Anxiety  between Science and Humanities Higher Secondary Students</w:t>
            </w:r>
          </w:p>
        </w:tc>
        <w:tc>
          <w:tcPr>
            <w:tcW w:w="1046" w:type="dxa"/>
          </w:tcPr>
          <w:p w14:paraId="418608F0" w14:textId="77777777" w:rsidR="00975328" w:rsidRDefault="00975328">
            <w:pPr>
              <w:spacing w:before="80" w:after="80"/>
              <w:jc w:val="center"/>
              <w:rPr>
                <w:sz w:val="26"/>
              </w:rPr>
            </w:pPr>
            <w:r>
              <w:rPr>
                <w:sz w:val="26"/>
              </w:rPr>
              <w:t>95</w:t>
            </w:r>
          </w:p>
        </w:tc>
      </w:tr>
      <w:tr w:rsidR="00975328" w14:paraId="07E4F953" w14:textId="77777777">
        <w:tblPrEx>
          <w:tblCellMar>
            <w:top w:w="0" w:type="dxa"/>
            <w:bottom w:w="0" w:type="dxa"/>
          </w:tblCellMar>
        </w:tblPrEx>
        <w:tc>
          <w:tcPr>
            <w:tcW w:w="945" w:type="dxa"/>
          </w:tcPr>
          <w:p w14:paraId="18309C03" w14:textId="77777777" w:rsidR="00975328" w:rsidRDefault="00975328">
            <w:pPr>
              <w:spacing w:before="80" w:after="80"/>
              <w:jc w:val="center"/>
              <w:rPr>
                <w:sz w:val="26"/>
              </w:rPr>
            </w:pPr>
            <w:r>
              <w:rPr>
                <w:sz w:val="26"/>
              </w:rPr>
              <w:t>4.20</w:t>
            </w:r>
          </w:p>
        </w:tc>
        <w:tc>
          <w:tcPr>
            <w:tcW w:w="6390" w:type="dxa"/>
            <w:vAlign w:val="center"/>
          </w:tcPr>
          <w:p w14:paraId="1BDDDDCF" w14:textId="77777777" w:rsidR="00975328" w:rsidRDefault="00975328">
            <w:pPr>
              <w:spacing w:before="80" w:after="80"/>
              <w:rPr>
                <w:sz w:val="26"/>
                <w:szCs w:val="26"/>
              </w:rPr>
            </w:pPr>
            <w:r>
              <w:rPr>
                <w:sz w:val="26"/>
              </w:rPr>
              <w:t>Data and Results of the Test of Mean Scores of Achievement Motivation and Anxiety between Science and Commerce Higher Secondary Students</w:t>
            </w:r>
          </w:p>
        </w:tc>
        <w:tc>
          <w:tcPr>
            <w:tcW w:w="1046" w:type="dxa"/>
          </w:tcPr>
          <w:p w14:paraId="299302F3" w14:textId="77777777" w:rsidR="00975328" w:rsidRDefault="00975328">
            <w:pPr>
              <w:spacing w:before="80" w:after="80"/>
              <w:jc w:val="center"/>
              <w:rPr>
                <w:sz w:val="26"/>
              </w:rPr>
            </w:pPr>
            <w:r>
              <w:rPr>
                <w:sz w:val="26"/>
              </w:rPr>
              <w:t>96</w:t>
            </w:r>
          </w:p>
        </w:tc>
      </w:tr>
      <w:tr w:rsidR="00975328" w14:paraId="2B5A7F7F" w14:textId="77777777">
        <w:tblPrEx>
          <w:tblCellMar>
            <w:top w:w="0" w:type="dxa"/>
            <w:bottom w:w="0" w:type="dxa"/>
          </w:tblCellMar>
        </w:tblPrEx>
        <w:tc>
          <w:tcPr>
            <w:tcW w:w="945" w:type="dxa"/>
          </w:tcPr>
          <w:p w14:paraId="763D9ED8" w14:textId="77777777" w:rsidR="00975328" w:rsidRDefault="00975328">
            <w:pPr>
              <w:spacing w:before="80" w:after="80"/>
              <w:jc w:val="center"/>
              <w:rPr>
                <w:sz w:val="26"/>
              </w:rPr>
            </w:pPr>
            <w:r>
              <w:rPr>
                <w:sz w:val="26"/>
              </w:rPr>
              <w:lastRenderedPageBreak/>
              <w:t>4.21</w:t>
            </w:r>
          </w:p>
        </w:tc>
        <w:tc>
          <w:tcPr>
            <w:tcW w:w="6390" w:type="dxa"/>
            <w:vAlign w:val="center"/>
          </w:tcPr>
          <w:p w14:paraId="3503BF6D" w14:textId="77777777" w:rsidR="00975328" w:rsidRDefault="00975328">
            <w:pPr>
              <w:spacing w:before="80" w:after="80"/>
              <w:jc w:val="both"/>
              <w:rPr>
                <w:sz w:val="26"/>
                <w:szCs w:val="26"/>
              </w:rPr>
            </w:pPr>
            <w:r>
              <w:rPr>
                <w:sz w:val="26"/>
                <w:szCs w:val="26"/>
              </w:rPr>
              <w:t>Data and Results of the Test of Mean Scores of Achievement Motivation and Anxiety between Humanities and Commerce Higher Secondary Students</w:t>
            </w:r>
          </w:p>
          <w:p w14:paraId="6BD39548" w14:textId="77777777" w:rsidR="00975328" w:rsidRDefault="00975328">
            <w:pPr>
              <w:spacing w:before="80" w:after="80"/>
              <w:jc w:val="both"/>
              <w:rPr>
                <w:sz w:val="26"/>
                <w:szCs w:val="26"/>
              </w:rPr>
            </w:pPr>
          </w:p>
          <w:p w14:paraId="2F12DF72" w14:textId="77777777" w:rsidR="00975328" w:rsidRDefault="00975328">
            <w:pPr>
              <w:spacing w:before="80" w:after="80"/>
              <w:jc w:val="both"/>
              <w:rPr>
                <w:sz w:val="26"/>
                <w:szCs w:val="26"/>
              </w:rPr>
            </w:pPr>
          </w:p>
        </w:tc>
        <w:tc>
          <w:tcPr>
            <w:tcW w:w="1046" w:type="dxa"/>
          </w:tcPr>
          <w:p w14:paraId="0212EEA9" w14:textId="77777777" w:rsidR="00975328" w:rsidRDefault="00975328">
            <w:pPr>
              <w:spacing w:before="80" w:after="80"/>
              <w:jc w:val="center"/>
              <w:rPr>
                <w:sz w:val="26"/>
              </w:rPr>
            </w:pPr>
            <w:r>
              <w:rPr>
                <w:sz w:val="26"/>
              </w:rPr>
              <w:t>97</w:t>
            </w:r>
          </w:p>
        </w:tc>
      </w:tr>
      <w:tr w:rsidR="00975328" w14:paraId="0740681C" w14:textId="77777777">
        <w:tblPrEx>
          <w:tblCellMar>
            <w:top w:w="0" w:type="dxa"/>
            <w:bottom w:w="0" w:type="dxa"/>
          </w:tblCellMar>
        </w:tblPrEx>
        <w:tc>
          <w:tcPr>
            <w:tcW w:w="945" w:type="dxa"/>
          </w:tcPr>
          <w:p w14:paraId="49D9E429" w14:textId="77777777" w:rsidR="00975328" w:rsidRDefault="00975328">
            <w:pPr>
              <w:spacing w:before="80" w:after="80"/>
              <w:jc w:val="center"/>
              <w:rPr>
                <w:sz w:val="26"/>
              </w:rPr>
            </w:pPr>
            <w:r>
              <w:rPr>
                <w:sz w:val="26"/>
              </w:rPr>
              <w:t>4.22</w:t>
            </w:r>
          </w:p>
        </w:tc>
        <w:tc>
          <w:tcPr>
            <w:tcW w:w="6390" w:type="dxa"/>
            <w:vAlign w:val="center"/>
          </w:tcPr>
          <w:p w14:paraId="4712CC24" w14:textId="77777777" w:rsidR="00975328" w:rsidRDefault="00975328">
            <w:pPr>
              <w:pStyle w:val="FootnoteText"/>
              <w:spacing w:before="80" w:after="80"/>
              <w:rPr>
                <w:sz w:val="26"/>
                <w:szCs w:val="24"/>
              </w:rPr>
            </w:pPr>
            <w:r>
              <w:rPr>
                <w:sz w:val="26"/>
                <w:szCs w:val="24"/>
              </w:rPr>
              <w:t>Data and Results of the Test of Mean Scores of Achievement Motivation and Anxiety between Government and Aided Higher Secondary Students</w:t>
            </w:r>
          </w:p>
        </w:tc>
        <w:tc>
          <w:tcPr>
            <w:tcW w:w="1046" w:type="dxa"/>
          </w:tcPr>
          <w:p w14:paraId="372E535A" w14:textId="77777777" w:rsidR="00975328" w:rsidRDefault="00975328">
            <w:pPr>
              <w:spacing w:before="80" w:after="80"/>
              <w:jc w:val="center"/>
              <w:rPr>
                <w:sz w:val="26"/>
              </w:rPr>
            </w:pPr>
            <w:r>
              <w:rPr>
                <w:sz w:val="26"/>
              </w:rPr>
              <w:t>98</w:t>
            </w:r>
          </w:p>
        </w:tc>
      </w:tr>
      <w:tr w:rsidR="00975328" w14:paraId="646C4F03" w14:textId="77777777">
        <w:tblPrEx>
          <w:tblCellMar>
            <w:top w:w="0" w:type="dxa"/>
            <w:bottom w:w="0" w:type="dxa"/>
          </w:tblCellMar>
        </w:tblPrEx>
        <w:tc>
          <w:tcPr>
            <w:tcW w:w="945" w:type="dxa"/>
          </w:tcPr>
          <w:p w14:paraId="4CE6A76E" w14:textId="77777777" w:rsidR="00975328" w:rsidRDefault="00975328">
            <w:pPr>
              <w:spacing w:before="80" w:after="80"/>
              <w:jc w:val="center"/>
              <w:rPr>
                <w:sz w:val="26"/>
              </w:rPr>
            </w:pPr>
            <w:r>
              <w:rPr>
                <w:sz w:val="26"/>
              </w:rPr>
              <w:t>4.23</w:t>
            </w:r>
          </w:p>
        </w:tc>
        <w:tc>
          <w:tcPr>
            <w:tcW w:w="6390" w:type="dxa"/>
            <w:vAlign w:val="center"/>
          </w:tcPr>
          <w:p w14:paraId="47B1F5B6" w14:textId="77777777" w:rsidR="00975328" w:rsidRDefault="00975328">
            <w:pPr>
              <w:spacing w:before="80" w:after="80"/>
              <w:jc w:val="both"/>
              <w:rPr>
                <w:sz w:val="26"/>
                <w:szCs w:val="26"/>
              </w:rPr>
            </w:pPr>
            <w:r>
              <w:rPr>
                <w:sz w:val="26"/>
                <w:szCs w:val="26"/>
              </w:rPr>
              <w:t>Data and Results of the Test of Mean Scores of Achievement Motivation and Anxiety between Government and Unaided Higher Secondary Students</w:t>
            </w:r>
          </w:p>
        </w:tc>
        <w:tc>
          <w:tcPr>
            <w:tcW w:w="1046" w:type="dxa"/>
          </w:tcPr>
          <w:p w14:paraId="112C1D4A" w14:textId="77777777" w:rsidR="00975328" w:rsidRDefault="00975328">
            <w:pPr>
              <w:spacing w:before="80" w:after="80"/>
              <w:jc w:val="center"/>
              <w:rPr>
                <w:sz w:val="26"/>
              </w:rPr>
            </w:pPr>
            <w:r>
              <w:rPr>
                <w:sz w:val="26"/>
              </w:rPr>
              <w:t>99</w:t>
            </w:r>
          </w:p>
        </w:tc>
      </w:tr>
      <w:tr w:rsidR="00975328" w14:paraId="6B5D9567" w14:textId="77777777">
        <w:tblPrEx>
          <w:tblCellMar>
            <w:top w:w="0" w:type="dxa"/>
            <w:bottom w:w="0" w:type="dxa"/>
          </w:tblCellMar>
        </w:tblPrEx>
        <w:tc>
          <w:tcPr>
            <w:tcW w:w="945" w:type="dxa"/>
          </w:tcPr>
          <w:p w14:paraId="2A200999" w14:textId="77777777" w:rsidR="00975328" w:rsidRDefault="00975328">
            <w:pPr>
              <w:spacing w:before="80" w:after="80"/>
              <w:jc w:val="center"/>
              <w:rPr>
                <w:sz w:val="26"/>
              </w:rPr>
            </w:pPr>
            <w:r>
              <w:rPr>
                <w:sz w:val="26"/>
              </w:rPr>
              <w:t>4.24</w:t>
            </w:r>
          </w:p>
        </w:tc>
        <w:tc>
          <w:tcPr>
            <w:tcW w:w="6390" w:type="dxa"/>
            <w:vAlign w:val="center"/>
          </w:tcPr>
          <w:p w14:paraId="2A1CEE74" w14:textId="77777777" w:rsidR="00975328" w:rsidRDefault="00975328">
            <w:pPr>
              <w:spacing w:before="80" w:after="80"/>
              <w:jc w:val="both"/>
              <w:rPr>
                <w:sz w:val="26"/>
                <w:szCs w:val="26"/>
              </w:rPr>
            </w:pPr>
            <w:r>
              <w:rPr>
                <w:sz w:val="26"/>
                <w:szCs w:val="26"/>
              </w:rPr>
              <w:t xml:space="preserve">Data and Results of the Test of Mean Scores of Achievement Motivation </w:t>
            </w:r>
            <w:proofErr w:type="gramStart"/>
            <w:r>
              <w:rPr>
                <w:sz w:val="26"/>
                <w:szCs w:val="26"/>
              </w:rPr>
              <w:t>and  Anxiety</w:t>
            </w:r>
            <w:proofErr w:type="gramEnd"/>
            <w:r>
              <w:rPr>
                <w:sz w:val="26"/>
                <w:szCs w:val="26"/>
              </w:rPr>
              <w:t xml:space="preserve"> between Aided and Unaided Higher Secondary Students</w:t>
            </w:r>
          </w:p>
        </w:tc>
        <w:tc>
          <w:tcPr>
            <w:tcW w:w="1046" w:type="dxa"/>
          </w:tcPr>
          <w:p w14:paraId="32F490A3" w14:textId="77777777" w:rsidR="00975328" w:rsidRDefault="00975328">
            <w:pPr>
              <w:spacing w:before="80" w:after="80"/>
              <w:jc w:val="center"/>
              <w:rPr>
                <w:sz w:val="26"/>
              </w:rPr>
            </w:pPr>
            <w:r>
              <w:rPr>
                <w:sz w:val="26"/>
              </w:rPr>
              <w:t>100</w:t>
            </w:r>
          </w:p>
        </w:tc>
      </w:tr>
    </w:tbl>
    <w:p w14:paraId="0039889B" w14:textId="77777777" w:rsidR="00975328" w:rsidRDefault="00975328"/>
    <w:p w14:paraId="3A3A6346" w14:textId="77777777" w:rsidR="00975328" w:rsidRDefault="00975328">
      <w:pPr>
        <w:jc w:val="both"/>
        <w:rPr>
          <w:rFonts w:ascii="Calisto MT" w:hAnsi="Calisto MT"/>
          <w:sz w:val="26"/>
        </w:rPr>
      </w:pPr>
    </w:p>
    <w:p w14:paraId="6CFF3A69" w14:textId="77777777" w:rsidR="00975328" w:rsidRDefault="00975328">
      <w:pPr>
        <w:spacing w:line="480" w:lineRule="auto"/>
        <w:jc w:val="both"/>
        <w:rPr>
          <w:rFonts w:ascii="Calisto MT" w:hAnsi="Calisto MT"/>
          <w:sz w:val="26"/>
        </w:rPr>
      </w:pPr>
    </w:p>
    <w:p w14:paraId="1670CF66" w14:textId="77777777" w:rsidR="00975328" w:rsidRDefault="00975328">
      <w:pPr>
        <w:spacing w:line="480" w:lineRule="auto"/>
        <w:jc w:val="both"/>
        <w:rPr>
          <w:rFonts w:ascii="Calisto MT" w:hAnsi="Calisto MT"/>
          <w:sz w:val="26"/>
        </w:rPr>
      </w:pPr>
    </w:p>
    <w:p w14:paraId="00D13C46" w14:textId="77777777" w:rsidR="00975328" w:rsidRDefault="00975328">
      <w:pPr>
        <w:spacing w:line="480" w:lineRule="auto"/>
        <w:jc w:val="both"/>
        <w:rPr>
          <w:rFonts w:ascii="Calisto MT" w:hAnsi="Calisto MT"/>
          <w:sz w:val="26"/>
        </w:rPr>
      </w:pPr>
      <w:r>
        <w:rPr>
          <w:rFonts w:ascii="Calisto MT" w:hAnsi="Calisto MT"/>
          <w:sz w:val="26"/>
        </w:rPr>
        <w:br w:type="page"/>
      </w:r>
    </w:p>
    <w:p w14:paraId="7601F017" w14:textId="77777777" w:rsidR="00975328" w:rsidRDefault="00975328">
      <w:pPr>
        <w:pStyle w:val="Heading2"/>
      </w:pPr>
      <w:r>
        <w:lastRenderedPageBreak/>
        <w:t>LIST OF FIGURES</w:t>
      </w:r>
    </w:p>
    <w:p w14:paraId="43649812" w14:textId="77777777" w:rsidR="00975328" w:rsidRDefault="00975328">
      <w:pPr>
        <w:spacing w:line="480" w:lineRule="auto"/>
        <w:jc w:val="center"/>
        <w:rPr>
          <w:rFonts w:ascii="Calisto MT" w:hAnsi="Calisto MT"/>
          <w:sz w:val="26"/>
        </w:rPr>
      </w:pPr>
    </w:p>
    <w:tbl>
      <w:tblPr>
        <w:tblW w:w="0" w:type="auto"/>
        <w:tblLook w:val="0000" w:firstRow="0" w:lastRow="0" w:firstColumn="0" w:lastColumn="0" w:noHBand="0" w:noVBand="0"/>
      </w:tblPr>
      <w:tblGrid>
        <w:gridCol w:w="958"/>
        <w:gridCol w:w="6378"/>
        <w:gridCol w:w="1045"/>
      </w:tblGrid>
      <w:tr w:rsidR="00975328" w14:paraId="03835638" w14:textId="77777777">
        <w:tblPrEx>
          <w:tblCellMar>
            <w:top w:w="0" w:type="dxa"/>
            <w:bottom w:w="0" w:type="dxa"/>
          </w:tblCellMar>
        </w:tblPrEx>
        <w:tc>
          <w:tcPr>
            <w:tcW w:w="958" w:type="dxa"/>
            <w:vAlign w:val="center"/>
          </w:tcPr>
          <w:p w14:paraId="052AB758" w14:textId="77777777" w:rsidR="00975328" w:rsidRDefault="00975328">
            <w:pPr>
              <w:spacing w:before="60" w:after="60"/>
              <w:jc w:val="center"/>
              <w:rPr>
                <w:rFonts w:ascii="Calisto MT" w:hAnsi="Calisto MT"/>
                <w:b/>
                <w:bCs/>
                <w:sz w:val="26"/>
              </w:rPr>
            </w:pPr>
            <w:r>
              <w:rPr>
                <w:rFonts w:ascii="Calisto MT" w:hAnsi="Calisto MT"/>
                <w:b/>
                <w:bCs/>
                <w:sz w:val="26"/>
              </w:rPr>
              <w:t>Figure No.</w:t>
            </w:r>
          </w:p>
        </w:tc>
        <w:tc>
          <w:tcPr>
            <w:tcW w:w="6378" w:type="dxa"/>
            <w:vAlign w:val="center"/>
          </w:tcPr>
          <w:p w14:paraId="52C86569" w14:textId="77777777" w:rsidR="00975328" w:rsidRDefault="00975328">
            <w:pPr>
              <w:spacing w:before="60" w:after="60"/>
              <w:jc w:val="center"/>
              <w:rPr>
                <w:rFonts w:ascii="Calisto MT" w:hAnsi="Calisto MT"/>
                <w:b/>
                <w:bCs/>
                <w:sz w:val="26"/>
              </w:rPr>
            </w:pPr>
            <w:r>
              <w:rPr>
                <w:rFonts w:ascii="Calisto MT" w:hAnsi="Calisto MT"/>
                <w:b/>
                <w:bCs/>
                <w:sz w:val="26"/>
              </w:rPr>
              <w:t>Description</w:t>
            </w:r>
          </w:p>
        </w:tc>
        <w:tc>
          <w:tcPr>
            <w:tcW w:w="1045" w:type="dxa"/>
            <w:vAlign w:val="center"/>
          </w:tcPr>
          <w:p w14:paraId="6CE7610E" w14:textId="77777777" w:rsidR="00975328" w:rsidRDefault="00975328">
            <w:pPr>
              <w:spacing w:before="60" w:after="60"/>
              <w:jc w:val="center"/>
              <w:rPr>
                <w:rFonts w:ascii="Calisto MT" w:hAnsi="Calisto MT"/>
                <w:b/>
                <w:bCs/>
                <w:sz w:val="26"/>
              </w:rPr>
            </w:pPr>
            <w:r>
              <w:rPr>
                <w:rFonts w:ascii="Calisto MT" w:hAnsi="Calisto MT"/>
                <w:b/>
                <w:bCs/>
                <w:sz w:val="26"/>
              </w:rPr>
              <w:t>Page No.</w:t>
            </w:r>
          </w:p>
        </w:tc>
      </w:tr>
      <w:tr w:rsidR="00975328" w14:paraId="347D5039" w14:textId="77777777">
        <w:tblPrEx>
          <w:tblCellMar>
            <w:top w:w="0" w:type="dxa"/>
            <w:bottom w:w="0" w:type="dxa"/>
          </w:tblCellMar>
        </w:tblPrEx>
        <w:tc>
          <w:tcPr>
            <w:tcW w:w="958" w:type="dxa"/>
            <w:vAlign w:val="center"/>
          </w:tcPr>
          <w:p w14:paraId="608F46D5" w14:textId="77777777" w:rsidR="00975328" w:rsidRDefault="00975328">
            <w:pPr>
              <w:spacing w:before="60" w:after="60"/>
              <w:jc w:val="center"/>
              <w:rPr>
                <w:rFonts w:ascii="Calisto MT" w:hAnsi="Calisto MT"/>
                <w:sz w:val="26"/>
              </w:rPr>
            </w:pPr>
          </w:p>
        </w:tc>
        <w:tc>
          <w:tcPr>
            <w:tcW w:w="6378" w:type="dxa"/>
            <w:vAlign w:val="center"/>
          </w:tcPr>
          <w:p w14:paraId="739D44D3" w14:textId="77777777" w:rsidR="00975328" w:rsidRDefault="00975328">
            <w:pPr>
              <w:spacing w:before="60" w:after="60"/>
              <w:rPr>
                <w:rFonts w:ascii="Calisto MT" w:hAnsi="Calisto MT"/>
                <w:sz w:val="26"/>
              </w:rPr>
            </w:pPr>
          </w:p>
        </w:tc>
        <w:tc>
          <w:tcPr>
            <w:tcW w:w="1045" w:type="dxa"/>
            <w:vAlign w:val="center"/>
          </w:tcPr>
          <w:p w14:paraId="73663E9F" w14:textId="77777777" w:rsidR="00975328" w:rsidRDefault="00975328">
            <w:pPr>
              <w:spacing w:before="60" w:after="60"/>
              <w:jc w:val="center"/>
              <w:rPr>
                <w:rFonts w:ascii="Calisto MT" w:hAnsi="Calisto MT"/>
                <w:sz w:val="26"/>
              </w:rPr>
            </w:pPr>
          </w:p>
        </w:tc>
      </w:tr>
      <w:tr w:rsidR="00975328" w14:paraId="71DC1495" w14:textId="77777777">
        <w:tblPrEx>
          <w:tblCellMar>
            <w:top w:w="0" w:type="dxa"/>
            <w:bottom w:w="0" w:type="dxa"/>
          </w:tblCellMar>
        </w:tblPrEx>
        <w:tc>
          <w:tcPr>
            <w:tcW w:w="958" w:type="dxa"/>
            <w:vAlign w:val="center"/>
          </w:tcPr>
          <w:p w14:paraId="467B7B4A" w14:textId="77777777" w:rsidR="00975328" w:rsidRDefault="00975328">
            <w:pPr>
              <w:spacing w:before="60" w:after="60"/>
              <w:jc w:val="center"/>
              <w:rPr>
                <w:rFonts w:ascii="Calisto MT" w:hAnsi="Calisto MT"/>
                <w:sz w:val="26"/>
              </w:rPr>
            </w:pPr>
            <w:r>
              <w:rPr>
                <w:rFonts w:ascii="Calisto MT" w:hAnsi="Calisto MT"/>
                <w:sz w:val="26"/>
              </w:rPr>
              <w:t>1</w:t>
            </w:r>
          </w:p>
        </w:tc>
        <w:tc>
          <w:tcPr>
            <w:tcW w:w="6378" w:type="dxa"/>
            <w:vAlign w:val="center"/>
          </w:tcPr>
          <w:p w14:paraId="0A35A4E5" w14:textId="77777777" w:rsidR="00975328" w:rsidRDefault="00975328">
            <w:pPr>
              <w:spacing w:before="60" w:after="60"/>
              <w:jc w:val="both"/>
              <w:rPr>
                <w:rFonts w:ascii="Calisto MT" w:hAnsi="Calisto MT"/>
                <w:sz w:val="26"/>
              </w:rPr>
            </w:pPr>
            <w:r>
              <w:rPr>
                <w:rFonts w:ascii="Calisto MT" w:hAnsi="Calisto MT"/>
                <w:sz w:val="26"/>
              </w:rPr>
              <w:t xml:space="preserve">Break up of the Total sample </w:t>
            </w:r>
          </w:p>
        </w:tc>
        <w:tc>
          <w:tcPr>
            <w:tcW w:w="1045" w:type="dxa"/>
            <w:vAlign w:val="center"/>
          </w:tcPr>
          <w:p w14:paraId="4703A4F5" w14:textId="77777777" w:rsidR="00975328" w:rsidRDefault="00975328">
            <w:pPr>
              <w:spacing w:before="60" w:after="60"/>
              <w:jc w:val="center"/>
              <w:rPr>
                <w:rFonts w:ascii="Calisto MT" w:hAnsi="Calisto MT"/>
                <w:sz w:val="26"/>
              </w:rPr>
            </w:pPr>
            <w:r>
              <w:rPr>
                <w:rFonts w:ascii="Calisto MT" w:hAnsi="Calisto MT"/>
                <w:sz w:val="26"/>
              </w:rPr>
              <w:t>64</w:t>
            </w:r>
          </w:p>
        </w:tc>
      </w:tr>
      <w:tr w:rsidR="00975328" w14:paraId="3ED125DC" w14:textId="77777777">
        <w:tblPrEx>
          <w:tblCellMar>
            <w:top w:w="0" w:type="dxa"/>
            <w:bottom w:w="0" w:type="dxa"/>
          </w:tblCellMar>
        </w:tblPrEx>
        <w:tc>
          <w:tcPr>
            <w:tcW w:w="958" w:type="dxa"/>
            <w:vAlign w:val="center"/>
          </w:tcPr>
          <w:p w14:paraId="230E8035" w14:textId="77777777" w:rsidR="00975328" w:rsidRDefault="00975328">
            <w:pPr>
              <w:spacing w:before="60" w:after="60"/>
              <w:jc w:val="center"/>
              <w:rPr>
                <w:rFonts w:ascii="Calisto MT" w:hAnsi="Calisto MT"/>
                <w:sz w:val="26"/>
              </w:rPr>
            </w:pPr>
            <w:r>
              <w:rPr>
                <w:rFonts w:ascii="Calisto MT" w:hAnsi="Calisto MT"/>
                <w:sz w:val="26"/>
              </w:rPr>
              <w:t>2</w:t>
            </w:r>
          </w:p>
        </w:tc>
        <w:tc>
          <w:tcPr>
            <w:tcW w:w="6378" w:type="dxa"/>
            <w:vAlign w:val="center"/>
          </w:tcPr>
          <w:p w14:paraId="7E593044" w14:textId="77777777" w:rsidR="00975328" w:rsidRDefault="00975328">
            <w:pPr>
              <w:spacing w:before="60" w:after="60"/>
              <w:jc w:val="both"/>
              <w:rPr>
                <w:rFonts w:ascii="Calisto MT" w:hAnsi="Calisto MT"/>
                <w:sz w:val="26"/>
              </w:rPr>
            </w:pPr>
            <w:r>
              <w:rPr>
                <w:sz w:val="26"/>
                <w:szCs w:val="26"/>
              </w:rPr>
              <w:t>Smoothed frequency curve of variable Achievement Motivation for Total Sample</w:t>
            </w:r>
          </w:p>
        </w:tc>
        <w:tc>
          <w:tcPr>
            <w:tcW w:w="1045" w:type="dxa"/>
            <w:vAlign w:val="center"/>
          </w:tcPr>
          <w:p w14:paraId="3E9D97B1" w14:textId="77777777" w:rsidR="00975328" w:rsidRDefault="00975328">
            <w:pPr>
              <w:spacing w:before="60" w:after="60"/>
              <w:jc w:val="center"/>
              <w:rPr>
                <w:rFonts w:ascii="Calisto MT" w:hAnsi="Calisto MT"/>
                <w:sz w:val="26"/>
              </w:rPr>
            </w:pPr>
            <w:r>
              <w:rPr>
                <w:rFonts w:ascii="Calisto MT" w:hAnsi="Calisto MT"/>
                <w:sz w:val="26"/>
              </w:rPr>
              <w:t>74</w:t>
            </w:r>
          </w:p>
        </w:tc>
      </w:tr>
      <w:tr w:rsidR="00975328" w14:paraId="1405062B" w14:textId="77777777">
        <w:tblPrEx>
          <w:tblCellMar>
            <w:top w:w="0" w:type="dxa"/>
            <w:bottom w:w="0" w:type="dxa"/>
          </w:tblCellMar>
        </w:tblPrEx>
        <w:tc>
          <w:tcPr>
            <w:tcW w:w="958" w:type="dxa"/>
            <w:vAlign w:val="center"/>
          </w:tcPr>
          <w:p w14:paraId="78A64A7A" w14:textId="77777777" w:rsidR="00975328" w:rsidRDefault="00975328">
            <w:pPr>
              <w:spacing w:before="60" w:after="60"/>
              <w:jc w:val="center"/>
              <w:rPr>
                <w:rFonts w:ascii="Calisto MT" w:hAnsi="Calisto MT"/>
                <w:sz w:val="26"/>
              </w:rPr>
            </w:pPr>
            <w:r>
              <w:rPr>
                <w:rFonts w:ascii="Calisto MT" w:hAnsi="Calisto MT"/>
                <w:sz w:val="26"/>
              </w:rPr>
              <w:t>3</w:t>
            </w:r>
          </w:p>
        </w:tc>
        <w:tc>
          <w:tcPr>
            <w:tcW w:w="6378" w:type="dxa"/>
            <w:vAlign w:val="center"/>
          </w:tcPr>
          <w:p w14:paraId="1E841732" w14:textId="77777777" w:rsidR="00975328" w:rsidRDefault="00975328">
            <w:pPr>
              <w:spacing w:before="60" w:after="60"/>
              <w:jc w:val="both"/>
              <w:rPr>
                <w:sz w:val="26"/>
                <w:szCs w:val="26"/>
              </w:rPr>
            </w:pPr>
            <w:r>
              <w:rPr>
                <w:sz w:val="26"/>
                <w:szCs w:val="26"/>
              </w:rPr>
              <w:t>Cumulative frequency curve of the variable Achievement Motivation for Gender</w:t>
            </w:r>
          </w:p>
        </w:tc>
        <w:tc>
          <w:tcPr>
            <w:tcW w:w="1045" w:type="dxa"/>
            <w:vAlign w:val="center"/>
          </w:tcPr>
          <w:p w14:paraId="4C7A89CB" w14:textId="77777777" w:rsidR="00975328" w:rsidRDefault="00975328">
            <w:pPr>
              <w:spacing w:before="60" w:after="60"/>
              <w:jc w:val="center"/>
              <w:rPr>
                <w:rFonts w:ascii="Calisto MT" w:hAnsi="Calisto MT"/>
                <w:sz w:val="26"/>
              </w:rPr>
            </w:pPr>
            <w:r>
              <w:rPr>
                <w:rFonts w:ascii="Calisto MT" w:hAnsi="Calisto MT"/>
                <w:sz w:val="26"/>
              </w:rPr>
              <w:t>75</w:t>
            </w:r>
          </w:p>
        </w:tc>
      </w:tr>
      <w:tr w:rsidR="00975328" w14:paraId="2662AA64" w14:textId="77777777">
        <w:tblPrEx>
          <w:tblCellMar>
            <w:top w:w="0" w:type="dxa"/>
            <w:bottom w:w="0" w:type="dxa"/>
          </w:tblCellMar>
        </w:tblPrEx>
        <w:tc>
          <w:tcPr>
            <w:tcW w:w="958" w:type="dxa"/>
            <w:vAlign w:val="center"/>
          </w:tcPr>
          <w:p w14:paraId="1FCA55CC" w14:textId="77777777" w:rsidR="00975328" w:rsidRDefault="00975328">
            <w:pPr>
              <w:spacing w:before="60" w:after="60"/>
              <w:jc w:val="center"/>
              <w:rPr>
                <w:rFonts w:ascii="Calisto MT" w:hAnsi="Calisto MT"/>
                <w:sz w:val="26"/>
              </w:rPr>
            </w:pPr>
            <w:r>
              <w:rPr>
                <w:rFonts w:ascii="Calisto MT" w:hAnsi="Calisto MT"/>
                <w:sz w:val="26"/>
              </w:rPr>
              <w:t>4</w:t>
            </w:r>
          </w:p>
        </w:tc>
        <w:tc>
          <w:tcPr>
            <w:tcW w:w="6378" w:type="dxa"/>
            <w:vAlign w:val="center"/>
          </w:tcPr>
          <w:p w14:paraId="304A3319" w14:textId="77777777" w:rsidR="00975328" w:rsidRDefault="00975328">
            <w:pPr>
              <w:spacing w:before="60" w:after="60"/>
              <w:jc w:val="both"/>
              <w:rPr>
                <w:sz w:val="26"/>
                <w:szCs w:val="26"/>
              </w:rPr>
            </w:pPr>
            <w:r>
              <w:rPr>
                <w:sz w:val="26"/>
                <w:szCs w:val="26"/>
              </w:rPr>
              <w:t>Cumulative Frequency curve of the variable Achievement Motivation for Locale</w:t>
            </w:r>
          </w:p>
        </w:tc>
        <w:tc>
          <w:tcPr>
            <w:tcW w:w="1045" w:type="dxa"/>
            <w:vAlign w:val="center"/>
          </w:tcPr>
          <w:p w14:paraId="29972491" w14:textId="77777777" w:rsidR="00975328" w:rsidRDefault="00975328">
            <w:pPr>
              <w:spacing w:before="60" w:after="60"/>
              <w:jc w:val="center"/>
              <w:rPr>
                <w:rFonts w:ascii="Calisto MT" w:hAnsi="Calisto MT"/>
                <w:sz w:val="26"/>
              </w:rPr>
            </w:pPr>
            <w:r>
              <w:rPr>
                <w:rFonts w:ascii="Calisto MT" w:hAnsi="Calisto MT"/>
                <w:sz w:val="26"/>
              </w:rPr>
              <w:t>76</w:t>
            </w:r>
          </w:p>
        </w:tc>
      </w:tr>
      <w:tr w:rsidR="00975328" w14:paraId="00E206B1" w14:textId="77777777">
        <w:tblPrEx>
          <w:tblCellMar>
            <w:top w:w="0" w:type="dxa"/>
            <w:bottom w:w="0" w:type="dxa"/>
          </w:tblCellMar>
        </w:tblPrEx>
        <w:tc>
          <w:tcPr>
            <w:tcW w:w="958" w:type="dxa"/>
            <w:vAlign w:val="center"/>
          </w:tcPr>
          <w:p w14:paraId="322F7E65" w14:textId="77777777" w:rsidR="00975328" w:rsidRDefault="00975328">
            <w:pPr>
              <w:spacing w:before="60" w:after="60"/>
              <w:jc w:val="center"/>
              <w:rPr>
                <w:rFonts w:ascii="Calisto MT" w:hAnsi="Calisto MT"/>
                <w:sz w:val="26"/>
              </w:rPr>
            </w:pPr>
            <w:r>
              <w:rPr>
                <w:rFonts w:ascii="Calisto MT" w:hAnsi="Calisto MT"/>
                <w:sz w:val="26"/>
              </w:rPr>
              <w:t>5</w:t>
            </w:r>
          </w:p>
        </w:tc>
        <w:tc>
          <w:tcPr>
            <w:tcW w:w="6378" w:type="dxa"/>
            <w:vAlign w:val="center"/>
          </w:tcPr>
          <w:p w14:paraId="6310A7C7" w14:textId="77777777" w:rsidR="00975328" w:rsidRDefault="00975328">
            <w:pPr>
              <w:spacing w:before="60" w:after="60"/>
              <w:jc w:val="both"/>
              <w:rPr>
                <w:sz w:val="26"/>
                <w:szCs w:val="26"/>
              </w:rPr>
            </w:pPr>
            <w:r>
              <w:rPr>
                <w:sz w:val="26"/>
                <w:szCs w:val="26"/>
              </w:rPr>
              <w:t>Cumulative Frequency curve of the variable Achievement Motivation for Subject</w:t>
            </w:r>
          </w:p>
        </w:tc>
        <w:tc>
          <w:tcPr>
            <w:tcW w:w="1045" w:type="dxa"/>
            <w:vAlign w:val="center"/>
          </w:tcPr>
          <w:p w14:paraId="11017B40" w14:textId="77777777" w:rsidR="00975328" w:rsidRDefault="00975328">
            <w:pPr>
              <w:spacing w:before="60" w:after="60"/>
              <w:jc w:val="center"/>
              <w:rPr>
                <w:rFonts w:ascii="Calisto MT" w:hAnsi="Calisto MT"/>
                <w:sz w:val="26"/>
              </w:rPr>
            </w:pPr>
            <w:r>
              <w:rPr>
                <w:rFonts w:ascii="Calisto MT" w:hAnsi="Calisto MT"/>
                <w:sz w:val="26"/>
              </w:rPr>
              <w:t>77</w:t>
            </w:r>
          </w:p>
        </w:tc>
      </w:tr>
      <w:tr w:rsidR="00975328" w14:paraId="44F73C78" w14:textId="77777777">
        <w:tblPrEx>
          <w:tblCellMar>
            <w:top w:w="0" w:type="dxa"/>
            <w:bottom w:w="0" w:type="dxa"/>
          </w:tblCellMar>
        </w:tblPrEx>
        <w:tc>
          <w:tcPr>
            <w:tcW w:w="958" w:type="dxa"/>
            <w:vAlign w:val="center"/>
          </w:tcPr>
          <w:p w14:paraId="7A276FDE" w14:textId="77777777" w:rsidR="00975328" w:rsidRDefault="00975328">
            <w:pPr>
              <w:spacing w:before="60" w:after="60"/>
              <w:jc w:val="center"/>
              <w:rPr>
                <w:rFonts w:ascii="Calisto MT" w:hAnsi="Calisto MT"/>
                <w:sz w:val="26"/>
              </w:rPr>
            </w:pPr>
            <w:r>
              <w:rPr>
                <w:rFonts w:ascii="Calisto MT" w:hAnsi="Calisto MT"/>
                <w:sz w:val="26"/>
              </w:rPr>
              <w:t>6</w:t>
            </w:r>
          </w:p>
        </w:tc>
        <w:tc>
          <w:tcPr>
            <w:tcW w:w="6378" w:type="dxa"/>
            <w:vAlign w:val="center"/>
          </w:tcPr>
          <w:p w14:paraId="55FB80FF" w14:textId="77777777" w:rsidR="00975328" w:rsidRDefault="00975328">
            <w:pPr>
              <w:spacing w:before="60" w:after="60"/>
              <w:jc w:val="both"/>
              <w:rPr>
                <w:sz w:val="26"/>
                <w:szCs w:val="26"/>
              </w:rPr>
            </w:pPr>
            <w:r>
              <w:rPr>
                <w:sz w:val="26"/>
                <w:szCs w:val="26"/>
              </w:rPr>
              <w:t>Cumulative Frequency curve of Variable Achievement Motivation for Type of Management</w:t>
            </w:r>
          </w:p>
        </w:tc>
        <w:tc>
          <w:tcPr>
            <w:tcW w:w="1045" w:type="dxa"/>
            <w:vAlign w:val="center"/>
          </w:tcPr>
          <w:p w14:paraId="2C90AADA" w14:textId="77777777" w:rsidR="00975328" w:rsidRDefault="00975328">
            <w:pPr>
              <w:spacing w:before="60" w:after="60"/>
              <w:jc w:val="center"/>
              <w:rPr>
                <w:rFonts w:ascii="Calisto MT" w:hAnsi="Calisto MT"/>
                <w:sz w:val="26"/>
              </w:rPr>
            </w:pPr>
            <w:r>
              <w:rPr>
                <w:rFonts w:ascii="Calisto MT" w:hAnsi="Calisto MT"/>
                <w:sz w:val="26"/>
              </w:rPr>
              <w:t>78</w:t>
            </w:r>
          </w:p>
        </w:tc>
      </w:tr>
      <w:tr w:rsidR="00975328" w14:paraId="02D34D19" w14:textId="77777777">
        <w:tblPrEx>
          <w:tblCellMar>
            <w:top w:w="0" w:type="dxa"/>
            <w:bottom w:w="0" w:type="dxa"/>
          </w:tblCellMar>
        </w:tblPrEx>
        <w:tc>
          <w:tcPr>
            <w:tcW w:w="958" w:type="dxa"/>
            <w:vAlign w:val="center"/>
          </w:tcPr>
          <w:p w14:paraId="5BD7A82D" w14:textId="77777777" w:rsidR="00975328" w:rsidRDefault="00975328">
            <w:pPr>
              <w:spacing w:before="60" w:after="60"/>
              <w:jc w:val="center"/>
              <w:rPr>
                <w:rFonts w:ascii="Calisto MT" w:hAnsi="Calisto MT"/>
                <w:sz w:val="26"/>
              </w:rPr>
            </w:pPr>
            <w:r>
              <w:rPr>
                <w:rFonts w:ascii="Calisto MT" w:hAnsi="Calisto MT"/>
                <w:sz w:val="26"/>
              </w:rPr>
              <w:t>7</w:t>
            </w:r>
          </w:p>
        </w:tc>
        <w:tc>
          <w:tcPr>
            <w:tcW w:w="6378" w:type="dxa"/>
            <w:vAlign w:val="center"/>
          </w:tcPr>
          <w:p w14:paraId="7B5BA55A" w14:textId="77777777" w:rsidR="00975328" w:rsidRDefault="00975328">
            <w:pPr>
              <w:spacing w:before="60" w:after="60"/>
              <w:jc w:val="both"/>
              <w:rPr>
                <w:sz w:val="26"/>
                <w:szCs w:val="26"/>
              </w:rPr>
            </w:pPr>
            <w:r>
              <w:rPr>
                <w:sz w:val="26"/>
                <w:szCs w:val="26"/>
              </w:rPr>
              <w:t>Smoothed frequency curve of the variable Anxiety for Total Sample</w:t>
            </w:r>
          </w:p>
        </w:tc>
        <w:tc>
          <w:tcPr>
            <w:tcW w:w="1045" w:type="dxa"/>
            <w:vAlign w:val="center"/>
          </w:tcPr>
          <w:p w14:paraId="05E37A31" w14:textId="77777777" w:rsidR="00975328" w:rsidRDefault="00975328">
            <w:pPr>
              <w:spacing w:before="60" w:after="60"/>
              <w:jc w:val="center"/>
              <w:rPr>
                <w:rFonts w:ascii="Calisto MT" w:hAnsi="Calisto MT"/>
                <w:sz w:val="26"/>
              </w:rPr>
            </w:pPr>
            <w:r>
              <w:rPr>
                <w:rFonts w:ascii="Calisto MT" w:hAnsi="Calisto MT"/>
                <w:sz w:val="26"/>
              </w:rPr>
              <w:t>79</w:t>
            </w:r>
          </w:p>
        </w:tc>
      </w:tr>
      <w:tr w:rsidR="00975328" w14:paraId="5987C741" w14:textId="77777777">
        <w:tblPrEx>
          <w:tblCellMar>
            <w:top w:w="0" w:type="dxa"/>
            <w:bottom w:w="0" w:type="dxa"/>
          </w:tblCellMar>
        </w:tblPrEx>
        <w:tc>
          <w:tcPr>
            <w:tcW w:w="958" w:type="dxa"/>
            <w:vAlign w:val="center"/>
          </w:tcPr>
          <w:p w14:paraId="7F415A65" w14:textId="77777777" w:rsidR="00975328" w:rsidRDefault="00975328">
            <w:pPr>
              <w:spacing w:before="60" w:after="60"/>
              <w:jc w:val="center"/>
              <w:rPr>
                <w:rFonts w:ascii="Calisto MT" w:hAnsi="Calisto MT"/>
                <w:sz w:val="26"/>
              </w:rPr>
            </w:pPr>
            <w:r>
              <w:rPr>
                <w:rFonts w:ascii="Calisto MT" w:hAnsi="Calisto MT"/>
                <w:sz w:val="26"/>
              </w:rPr>
              <w:t>8</w:t>
            </w:r>
          </w:p>
        </w:tc>
        <w:tc>
          <w:tcPr>
            <w:tcW w:w="6378" w:type="dxa"/>
            <w:vAlign w:val="center"/>
          </w:tcPr>
          <w:p w14:paraId="0935DC3E" w14:textId="77777777" w:rsidR="00975328" w:rsidRDefault="00975328">
            <w:pPr>
              <w:spacing w:before="60" w:after="60"/>
              <w:jc w:val="both"/>
              <w:rPr>
                <w:sz w:val="26"/>
                <w:szCs w:val="26"/>
              </w:rPr>
            </w:pPr>
            <w:r>
              <w:rPr>
                <w:sz w:val="26"/>
                <w:szCs w:val="26"/>
              </w:rPr>
              <w:t>Cumulative frequency curve of the variable Anxiety for Gender</w:t>
            </w:r>
          </w:p>
        </w:tc>
        <w:tc>
          <w:tcPr>
            <w:tcW w:w="1045" w:type="dxa"/>
            <w:vAlign w:val="center"/>
          </w:tcPr>
          <w:p w14:paraId="724EF131" w14:textId="77777777" w:rsidR="00975328" w:rsidRDefault="00975328">
            <w:pPr>
              <w:spacing w:before="60" w:after="60"/>
              <w:jc w:val="center"/>
              <w:rPr>
                <w:rFonts w:ascii="Calisto MT" w:hAnsi="Calisto MT"/>
                <w:sz w:val="26"/>
              </w:rPr>
            </w:pPr>
            <w:r>
              <w:rPr>
                <w:rFonts w:ascii="Calisto MT" w:hAnsi="Calisto MT"/>
                <w:sz w:val="26"/>
              </w:rPr>
              <w:t>80</w:t>
            </w:r>
          </w:p>
        </w:tc>
      </w:tr>
      <w:tr w:rsidR="00975328" w14:paraId="5D344E6D" w14:textId="77777777">
        <w:tblPrEx>
          <w:tblCellMar>
            <w:top w:w="0" w:type="dxa"/>
            <w:bottom w:w="0" w:type="dxa"/>
          </w:tblCellMar>
        </w:tblPrEx>
        <w:tc>
          <w:tcPr>
            <w:tcW w:w="958" w:type="dxa"/>
            <w:vAlign w:val="center"/>
          </w:tcPr>
          <w:p w14:paraId="48F3FC87" w14:textId="77777777" w:rsidR="00975328" w:rsidRDefault="00975328">
            <w:pPr>
              <w:spacing w:before="60" w:after="60"/>
              <w:jc w:val="center"/>
              <w:rPr>
                <w:rFonts w:ascii="Calisto MT" w:hAnsi="Calisto MT"/>
                <w:sz w:val="26"/>
              </w:rPr>
            </w:pPr>
            <w:r>
              <w:rPr>
                <w:rFonts w:ascii="Calisto MT" w:hAnsi="Calisto MT"/>
                <w:sz w:val="26"/>
              </w:rPr>
              <w:t>9</w:t>
            </w:r>
          </w:p>
        </w:tc>
        <w:tc>
          <w:tcPr>
            <w:tcW w:w="6378" w:type="dxa"/>
            <w:vAlign w:val="center"/>
          </w:tcPr>
          <w:p w14:paraId="532BA0CE" w14:textId="77777777" w:rsidR="00975328" w:rsidRDefault="00975328">
            <w:pPr>
              <w:spacing w:before="60" w:after="60"/>
              <w:jc w:val="both"/>
              <w:rPr>
                <w:sz w:val="26"/>
                <w:szCs w:val="26"/>
              </w:rPr>
            </w:pPr>
            <w:r>
              <w:rPr>
                <w:sz w:val="26"/>
                <w:szCs w:val="26"/>
              </w:rPr>
              <w:t>Cumulative frequency curve of the variable Anxiety for Locale</w:t>
            </w:r>
          </w:p>
        </w:tc>
        <w:tc>
          <w:tcPr>
            <w:tcW w:w="1045" w:type="dxa"/>
            <w:vAlign w:val="center"/>
          </w:tcPr>
          <w:p w14:paraId="4BC4EFE7" w14:textId="77777777" w:rsidR="00975328" w:rsidRDefault="00975328">
            <w:pPr>
              <w:spacing w:before="60" w:after="60"/>
              <w:jc w:val="center"/>
              <w:rPr>
                <w:rFonts w:ascii="Calisto MT" w:hAnsi="Calisto MT"/>
                <w:sz w:val="26"/>
              </w:rPr>
            </w:pPr>
            <w:r>
              <w:rPr>
                <w:rFonts w:ascii="Calisto MT" w:hAnsi="Calisto MT"/>
                <w:sz w:val="26"/>
              </w:rPr>
              <w:t>81</w:t>
            </w:r>
          </w:p>
        </w:tc>
      </w:tr>
      <w:tr w:rsidR="00975328" w14:paraId="70229E29" w14:textId="77777777">
        <w:tblPrEx>
          <w:tblCellMar>
            <w:top w:w="0" w:type="dxa"/>
            <w:bottom w:w="0" w:type="dxa"/>
          </w:tblCellMar>
        </w:tblPrEx>
        <w:tc>
          <w:tcPr>
            <w:tcW w:w="958" w:type="dxa"/>
            <w:vAlign w:val="center"/>
          </w:tcPr>
          <w:p w14:paraId="3AB19FD0" w14:textId="77777777" w:rsidR="00975328" w:rsidRDefault="00975328">
            <w:pPr>
              <w:spacing w:before="60" w:after="60"/>
              <w:jc w:val="center"/>
              <w:rPr>
                <w:rFonts w:ascii="Calisto MT" w:hAnsi="Calisto MT"/>
                <w:sz w:val="26"/>
              </w:rPr>
            </w:pPr>
            <w:r>
              <w:rPr>
                <w:rFonts w:ascii="Calisto MT" w:hAnsi="Calisto MT"/>
                <w:sz w:val="26"/>
              </w:rPr>
              <w:t>10</w:t>
            </w:r>
          </w:p>
        </w:tc>
        <w:tc>
          <w:tcPr>
            <w:tcW w:w="6378" w:type="dxa"/>
            <w:vAlign w:val="center"/>
          </w:tcPr>
          <w:p w14:paraId="4B4CBDD6" w14:textId="77777777" w:rsidR="00975328" w:rsidRDefault="00975328">
            <w:pPr>
              <w:spacing w:before="60" w:after="60"/>
              <w:jc w:val="both"/>
              <w:rPr>
                <w:sz w:val="26"/>
                <w:szCs w:val="26"/>
              </w:rPr>
            </w:pPr>
            <w:r>
              <w:rPr>
                <w:sz w:val="26"/>
                <w:szCs w:val="26"/>
              </w:rPr>
              <w:t>Cumulative frequency curve of the variable Anxiety for Subject</w:t>
            </w:r>
          </w:p>
        </w:tc>
        <w:tc>
          <w:tcPr>
            <w:tcW w:w="1045" w:type="dxa"/>
            <w:vAlign w:val="center"/>
          </w:tcPr>
          <w:p w14:paraId="5A1B9B53" w14:textId="77777777" w:rsidR="00975328" w:rsidRDefault="00975328">
            <w:pPr>
              <w:spacing w:before="60" w:after="60"/>
              <w:jc w:val="center"/>
              <w:rPr>
                <w:rFonts w:ascii="Calisto MT" w:hAnsi="Calisto MT"/>
                <w:sz w:val="26"/>
              </w:rPr>
            </w:pPr>
            <w:r>
              <w:rPr>
                <w:rFonts w:ascii="Calisto MT" w:hAnsi="Calisto MT"/>
                <w:sz w:val="26"/>
              </w:rPr>
              <w:t>82</w:t>
            </w:r>
          </w:p>
        </w:tc>
      </w:tr>
      <w:tr w:rsidR="00975328" w14:paraId="3E84BE4A" w14:textId="77777777">
        <w:tblPrEx>
          <w:tblCellMar>
            <w:top w:w="0" w:type="dxa"/>
            <w:bottom w:w="0" w:type="dxa"/>
          </w:tblCellMar>
        </w:tblPrEx>
        <w:tc>
          <w:tcPr>
            <w:tcW w:w="958" w:type="dxa"/>
            <w:vAlign w:val="center"/>
          </w:tcPr>
          <w:p w14:paraId="7B1A7105" w14:textId="77777777" w:rsidR="00975328" w:rsidRDefault="00975328">
            <w:pPr>
              <w:spacing w:before="60" w:after="60"/>
              <w:jc w:val="center"/>
              <w:rPr>
                <w:rFonts w:ascii="Calisto MT" w:hAnsi="Calisto MT"/>
                <w:sz w:val="26"/>
              </w:rPr>
            </w:pPr>
            <w:r>
              <w:rPr>
                <w:rFonts w:ascii="Calisto MT" w:hAnsi="Calisto MT"/>
                <w:sz w:val="26"/>
              </w:rPr>
              <w:t>11</w:t>
            </w:r>
          </w:p>
        </w:tc>
        <w:tc>
          <w:tcPr>
            <w:tcW w:w="6378" w:type="dxa"/>
            <w:vAlign w:val="center"/>
          </w:tcPr>
          <w:p w14:paraId="406EBCD6" w14:textId="77777777" w:rsidR="00975328" w:rsidRDefault="00975328">
            <w:pPr>
              <w:spacing w:before="60" w:after="60"/>
              <w:jc w:val="both"/>
              <w:rPr>
                <w:sz w:val="26"/>
                <w:szCs w:val="26"/>
              </w:rPr>
            </w:pPr>
            <w:r>
              <w:rPr>
                <w:sz w:val="26"/>
                <w:szCs w:val="26"/>
              </w:rPr>
              <w:t>Cumulative frequency curve of the variable Anxiety for Type of Management</w:t>
            </w:r>
          </w:p>
        </w:tc>
        <w:tc>
          <w:tcPr>
            <w:tcW w:w="1045" w:type="dxa"/>
            <w:vAlign w:val="center"/>
          </w:tcPr>
          <w:p w14:paraId="734F267F" w14:textId="77777777" w:rsidR="00975328" w:rsidRDefault="00975328">
            <w:pPr>
              <w:spacing w:before="60" w:after="60"/>
              <w:jc w:val="center"/>
              <w:rPr>
                <w:rFonts w:ascii="Calisto MT" w:hAnsi="Calisto MT"/>
                <w:sz w:val="26"/>
              </w:rPr>
            </w:pPr>
            <w:r>
              <w:rPr>
                <w:rFonts w:ascii="Calisto MT" w:hAnsi="Calisto MT"/>
                <w:sz w:val="26"/>
              </w:rPr>
              <w:t>83</w:t>
            </w:r>
          </w:p>
        </w:tc>
      </w:tr>
    </w:tbl>
    <w:p w14:paraId="0584E2F2" w14:textId="77777777" w:rsidR="00975328" w:rsidRDefault="00975328">
      <w:pPr>
        <w:spacing w:line="480" w:lineRule="auto"/>
        <w:jc w:val="center"/>
        <w:rPr>
          <w:rFonts w:ascii="Calisto MT" w:hAnsi="Calisto MT"/>
          <w:b/>
          <w:bCs/>
          <w:w w:val="140"/>
          <w:sz w:val="28"/>
        </w:rPr>
      </w:pPr>
      <w:r>
        <w:rPr>
          <w:rFonts w:ascii="Calisto MT" w:hAnsi="Calisto MT"/>
          <w:sz w:val="26"/>
        </w:rPr>
        <w:br w:type="page"/>
      </w:r>
      <w:r>
        <w:rPr>
          <w:rFonts w:ascii="Calisto MT" w:hAnsi="Calisto MT"/>
          <w:b/>
          <w:bCs/>
          <w:w w:val="140"/>
          <w:sz w:val="26"/>
        </w:rPr>
        <w:lastRenderedPageBreak/>
        <w:t>LIST OF AP13PENDICES</w:t>
      </w:r>
    </w:p>
    <w:p w14:paraId="56030B05" w14:textId="77777777" w:rsidR="00975328" w:rsidRDefault="00975328">
      <w:pPr>
        <w:jc w:val="center"/>
        <w:rPr>
          <w:rFonts w:ascii="Calisto MT" w:hAnsi="Calisto MT"/>
          <w:b/>
          <w:bCs/>
          <w:sz w:val="26"/>
        </w:rPr>
      </w:pPr>
    </w:p>
    <w:tbl>
      <w:tblPr>
        <w:tblW w:w="0" w:type="auto"/>
        <w:tblLook w:val="0000" w:firstRow="0" w:lastRow="0" w:firstColumn="0" w:lastColumn="0" w:noHBand="0" w:noVBand="0"/>
      </w:tblPr>
      <w:tblGrid>
        <w:gridCol w:w="1330"/>
        <w:gridCol w:w="6245"/>
        <w:gridCol w:w="806"/>
      </w:tblGrid>
      <w:tr w:rsidR="00975328" w14:paraId="6AFF2767" w14:textId="77777777">
        <w:tblPrEx>
          <w:tblCellMar>
            <w:top w:w="0" w:type="dxa"/>
            <w:bottom w:w="0" w:type="dxa"/>
          </w:tblCellMar>
        </w:tblPrEx>
        <w:tc>
          <w:tcPr>
            <w:tcW w:w="1330" w:type="dxa"/>
            <w:vAlign w:val="center"/>
          </w:tcPr>
          <w:p w14:paraId="4DCAA5FE" w14:textId="77777777" w:rsidR="00975328" w:rsidRDefault="00975328">
            <w:pPr>
              <w:jc w:val="both"/>
              <w:rPr>
                <w:rFonts w:ascii="Calisto MT" w:hAnsi="Calisto MT"/>
                <w:b/>
                <w:bCs/>
                <w:sz w:val="26"/>
              </w:rPr>
            </w:pPr>
            <w:r>
              <w:rPr>
                <w:rFonts w:ascii="Calisto MT" w:hAnsi="Calisto MT"/>
                <w:b/>
                <w:bCs/>
                <w:sz w:val="26"/>
              </w:rPr>
              <w:t xml:space="preserve">Appendix </w:t>
            </w:r>
          </w:p>
          <w:p w14:paraId="724EDFAE" w14:textId="77777777" w:rsidR="00975328" w:rsidRDefault="00975328">
            <w:pPr>
              <w:spacing w:before="60" w:after="60"/>
              <w:jc w:val="center"/>
              <w:rPr>
                <w:rFonts w:ascii="Calisto MT" w:hAnsi="Calisto MT"/>
                <w:b/>
                <w:bCs/>
                <w:sz w:val="26"/>
              </w:rPr>
            </w:pPr>
            <w:r>
              <w:rPr>
                <w:rFonts w:ascii="Calisto MT" w:hAnsi="Calisto MT"/>
                <w:b/>
                <w:bCs/>
                <w:sz w:val="26"/>
              </w:rPr>
              <w:t xml:space="preserve">    No.</w:t>
            </w:r>
          </w:p>
        </w:tc>
        <w:tc>
          <w:tcPr>
            <w:tcW w:w="6245" w:type="dxa"/>
            <w:vAlign w:val="center"/>
          </w:tcPr>
          <w:p w14:paraId="56E81151" w14:textId="77777777" w:rsidR="00975328" w:rsidRDefault="00975328">
            <w:pPr>
              <w:spacing w:before="60" w:after="60"/>
              <w:jc w:val="center"/>
              <w:rPr>
                <w:rFonts w:ascii="Calisto MT" w:hAnsi="Calisto MT"/>
                <w:b/>
                <w:bCs/>
                <w:sz w:val="26"/>
              </w:rPr>
            </w:pPr>
          </w:p>
        </w:tc>
        <w:tc>
          <w:tcPr>
            <w:tcW w:w="806" w:type="dxa"/>
            <w:vAlign w:val="center"/>
          </w:tcPr>
          <w:p w14:paraId="1FED3B0D" w14:textId="77777777" w:rsidR="00975328" w:rsidRDefault="00975328">
            <w:pPr>
              <w:spacing w:before="60" w:after="60"/>
              <w:jc w:val="center"/>
              <w:rPr>
                <w:rFonts w:ascii="Calisto MT" w:hAnsi="Calisto MT"/>
                <w:b/>
                <w:bCs/>
                <w:sz w:val="26"/>
              </w:rPr>
            </w:pPr>
          </w:p>
        </w:tc>
      </w:tr>
      <w:tr w:rsidR="00975328" w14:paraId="5CEEFAE4" w14:textId="77777777">
        <w:tblPrEx>
          <w:tblCellMar>
            <w:top w:w="0" w:type="dxa"/>
            <w:bottom w:w="0" w:type="dxa"/>
          </w:tblCellMar>
        </w:tblPrEx>
        <w:tc>
          <w:tcPr>
            <w:tcW w:w="1330" w:type="dxa"/>
            <w:vAlign w:val="center"/>
          </w:tcPr>
          <w:p w14:paraId="599797C6" w14:textId="77777777" w:rsidR="00975328" w:rsidRDefault="00975328">
            <w:pPr>
              <w:spacing w:before="60" w:after="60"/>
              <w:jc w:val="center"/>
              <w:rPr>
                <w:rFonts w:ascii="Calisto MT" w:hAnsi="Calisto MT"/>
                <w:sz w:val="26"/>
              </w:rPr>
            </w:pPr>
          </w:p>
        </w:tc>
        <w:tc>
          <w:tcPr>
            <w:tcW w:w="6245" w:type="dxa"/>
            <w:vAlign w:val="center"/>
          </w:tcPr>
          <w:p w14:paraId="27A65C6D" w14:textId="77777777" w:rsidR="00975328" w:rsidRDefault="00975328">
            <w:pPr>
              <w:spacing w:before="60" w:after="60"/>
              <w:rPr>
                <w:rFonts w:ascii="Calisto MT" w:hAnsi="Calisto MT"/>
                <w:sz w:val="26"/>
              </w:rPr>
            </w:pPr>
          </w:p>
        </w:tc>
        <w:tc>
          <w:tcPr>
            <w:tcW w:w="806" w:type="dxa"/>
            <w:vAlign w:val="center"/>
          </w:tcPr>
          <w:p w14:paraId="34347EBD" w14:textId="77777777" w:rsidR="00975328" w:rsidRDefault="00975328">
            <w:pPr>
              <w:spacing w:before="60" w:after="60"/>
              <w:jc w:val="center"/>
              <w:rPr>
                <w:rFonts w:ascii="Calisto MT" w:hAnsi="Calisto MT"/>
                <w:sz w:val="26"/>
              </w:rPr>
            </w:pPr>
          </w:p>
        </w:tc>
      </w:tr>
      <w:tr w:rsidR="00975328" w14:paraId="19580287" w14:textId="77777777">
        <w:tblPrEx>
          <w:tblCellMar>
            <w:top w:w="0" w:type="dxa"/>
            <w:bottom w:w="0" w:type="dxa"/>
          </w:tblCellMar>
        </w:tblPrEx>
        <w:tc>
          <w:tcPr>
            <w:tcW w:w="1330" w:type="dxa"/>
            <w:vAlign w:val="center"/>
          </w:tcPr>
          <w:p w14:paraId="571BDBB0" w14:textId="77777777" w:rsidR="00975328" w:rsidRDefault="00975328">
            <w:pPr>
              <w:spacing w:before="60" w:after="60"/>
              <w:jc w:val="center"/>
              <w:rPr>
                <w:rFonts w:ascii="Calisto MT" w:hAnsi="Calisto MT"/>
                <w:sz w:val="26"/>
              </w:rPr>
            </w:pPr>
            <w:r>
              <w:rPr>
                <w:rFonts w:ascii="Calisto MT" w:hAnsi="Calisto MT"/>
                <w:sz w:val="26"/>
              </w:rPr>
              <w:t>I</w:t>
            </w:r>
          </w:p>
        </w:tc>
        <w:tc>
          <w:tcPr>
            <w:tcW w:w="6245" w:type="dxa"/>
            <w:vAlign w:val="center"/>
          </w:tcPr>
          <w:p w14:paraId="62C7C720" w14:textId="77777777" w:rsidR="00975328" w:rsidRDefault="00975328">
            <w:pPr>
              <w:spacing w:before="60" w:after="60"/>
              <w:jc w:val="both"/>
              <w:rPr>
                <w:rFonts w:ascii="Calisto MT" w:hAnsi="Calisto MT"/>
                <w:sz w:val="26"/>
              </w:rPr>
            </w:pPr>
            <w:r>
              <w:rPr>
                <w:rFonts w:ascii="Calisto MT" w:hAnsi="Calisto MT"/>
                <w:sz w:val="26"/>
              </w:rPr>
              <w:t>Comprehensive Scale for Anxiety (Malayalam, Draft)</w:t>
            </w:r>
          </w:p>
        </w:tc>
        <w:tc>
          <w:tcPr>
            <w:tcW w:w="806" w:type="dxa"/>
            <w:vAlign w:val="center"/>
          </w:tcPr>
          <w:p w14:paraId="252F0ED0" w14:textId="77777777" w:rsidR="00975328" w:rsidRDefault="00975328">
            <w:pPr>
              <w:spacing w:before="60" w:after="60"/>
              <w:jc w:val="center"/>
              <w:rPr>
                <w:rFonts w:ascii="Calisto MT" w:hAnsi="Calisto MT"/>
                <w:sz w:val="26"/>
              </w:rPr>
            </w:pPr>
          </w:p>
        </w:tc>
      </w:tr>
      <w:tr w:rsidR="00975328" w14:paraId="7411D047" w14:textId="77777777">
        <w:tblPrEx>
          <w:tblCellMar>
            <w:top w:w="0" w:type="dxa"/>
            <w:bottom w:w="0" w:type="dxa"/>
          </w:tblCellMar>
        </w:tblPrEx>
        <w:tc>
          <w:tcPr>
            <w:tcW w:w="1330" w:type="dxa"/>
            <w:vAlign w:val="center"/>
          </w:tcPr>
          <w:p w14:paraId="6065BB06" w14:textId="77777777" w:rsidR="00975328" w:rsidRDefault="00975328">
            <w:pPr>
              <w:spacing w:before="60" w:after="60"/>
              <w:jc w:val="center"/>
              <w:rPr>
                <w:rFonts w:ascii="Calisto MT" w:hAnsi="Calisto MT"/>
                <w:sz w:val="26"/>
              </w:rPr>
            </w:pPr>
            <w:r>
              <w:rPr>
                <w:rFonts w:ascii="Calisto MT" w:hAnsi="Calisto MT"/>
                <w:sz w:val="26"/>
              </w:rPr>
              <w:t>II</w:t>
            </w:r>
          </w:p>
        </w:tc>
        <w:tc>
          <w:tcPr>
            <w:tcW w:w="6245" w:type="dxa"/>
            <w:vAlign w:val="center"/>
          </w:tcPr>
          <w:p w14:paraId="39C4C80C" w14:textId="77777777" w:rsidR="00975328" w:rsidRDefault="00975328">
            <w:pPr>
              <w:spacing w:before="60" w:after="60"/>
              <w:jc w:val="both"/>
              <w:rPr>
                <w:rFonts w:ascii="Calisto MT" w:hAnsi="Calisto MT"/>
                <w:sz w:val="26"/>
              </w:rPr>
            </w:pPr>
            <w:r>
              <w:rPr>
                <w:sz w:val="26"/>
                <w:szCs w:val="26"/>
              </w:rPr>
              <w:t>Comprehensive Scale for Anxiety (English, Final)</w:t>
            </w:r>
          </w:p>
        </w:tc>
        <w:tc>
          <w:tcPr>
            <w:tcW w:w="806" w:type="dxa"/>
            <w:vAlign w:val="center"/>
          </w:tcPr>
          <w:p w14:paraId="4D3B394B" w14:textId="77777777" w:rsidR="00975328" w:rsidRDefault="00975328">
            <w:pPr>
              <w:spacing w:before="60" w:after="60"/>
              <w:jc w:val="center"/>
              <w:rPr>
                <w:rFonts w:ascii="Calisto MT" w:hAnsi="Calisto MT"/>
                <w:sz w:val="26"/>
              </w:rPr>
            </w:pPr>
          </w:p>
        </w:tc>
      </w:tr>
      <w:tr w:rsidR="00975328" w14:paraId="7974B740" w14:textId="77777777">
        <w:tblPrEx>
          <w:tblCellMar>
            <w:top w:w="0" w:type="dxa"/>
            <w:bottom w:w="0" w:type="dxa"/>
          </w:tblCellMar>
        </w:tblPrEx>
        <w:tc>
          <w:tcPr>
            <w:tcW w:w="1330" w:type="dxa"/>
            <w:vAlign w:val="center"/>
          </w:tcPr>
          <w:p w14:paraId="6A70326B" w14:textId="77777777" w:rsidR="00975328" w:rsidRDefault="00975328">
            <w:pPr>
              <w:spacing w:before="60" w:after="60"/>
              <w:jc w:val="center"/>
              <w:rPr>
                <w:rFonts w:ascii="Calisto MT" w:hAnsi="Calisto MT"/>
                <w:sz w:val="26"/>
              </w:rPr>
            </w:pPr>
            <w:r>
              <w:rPr>
                <w:rFonts w:ascii="Calisto MT" w:hAnsi="Calisto MT"/>
                <w:sz w:val="26"/>
              </w:rPr>
              <w:t>III</w:t>
            </w:r>
          </w:p>
        </w:tc>
        <w:tc>
          <w:tcPr>
            <w:tcW w:w="6245" w:type="dxa"/>
            <w:vAlign w:val="center"/>
          </w:tcPr>
          <w:p w14:paraId="6D4B322C" w14:textId="77777777" w:rsidR="00975328" w:rsidRDefault="00975328">
            <w:pPr>
              <w:spacing w:before="60" w:after="60"/>
              <w:jc w:val="both"/>
              <w:rPr>
                <w:sz w:val="26"/>
                <w:szCs w:val="26"/>
              </w:rPr>
            </w:pPr>
            <w:r>
              <w:rPr>
                <w:sz w:val="26"/>
                <w:szCs w:val="26"/>
              </w:rPr>
              <w:t xml:space="preserve">Comprehensive Scale for Anxiety (Malayalam, Final) </w:t>
            </w:r>
          </w:p>
        </w:tc>
        <w:tc>
          <w:tcPr>
            <w:tcW w:w="806" w:type="dxa"/>
            <w:vAlign w:val="center"/>
          </w:tcPr>
          <w:p w14:paraId="78D0B31F" w14:textId="77777777" w:rsidR="00975328" w:rsidRDefault="00975328">
            <w:pPr>
              <w:spacing w:before="60" w:after="60"/>
              <w:jc w:val="center"/>
              <w:rPr>
                <w:rFonts w:ascii="Calisto MT" w:hAnsi="Calisto MT"/>
                <w:sz w:val="26"/>
              </w:rPr>
            </w:pPr>
          </w:p>
        </w:tc>
      </w:tr>
    </w:tbl>
    <w:p w14:paraId="0DA7105C" w14:textId="77777777" w:rsidR="00975328" w:rsidRDefault="00975328">
      <w:pPr>
        <w:jc w:val="both"/>
        <w:rPr>
          <w:rFonts w:ascii="Calisto MT" w:hAnsi="Calisto MT"/>
          <w:sz w:val="26"/>
        </w:rPr>
      </w:pPr>
    </w:p>
    <w:p w14:paraId="5D2B4182" w14:textId="2DF5BFCE" w:rsidR="001E26B8" w:rsidRDefault="001E26B8"/>
    <w:p w14:paraId="47CC08B8" w14:textId="79774E3C" w:rsidR="00975328" w:rsidRDefault="00975328"/>
    <w:p w14:paraId="71015A5E" w14:textId="5BF4AAAE" w:rsidR="00975328" w:rsidRDefault="00975328"/>
    <w:p w14:paraId="5444A9A7" w14:textId="692D60B4" w:rsidR="00975328" w:rsidRDefault="00975328"/>
    <w:p w14:paraId="0CE3CEF5" w14:textId="1A874042" w:rsidR="00975328" w:rsidRDefault="00975328"/>
    <w:p w14:paraId="51B8E0BE" w14:textId="3C92BEC7" w:rsidR="00975328" w:rsidRDefault="00975328"/>
    <w:p w14:paraId="64ADA564" w14:textId="74AEEA02" w:rsidR="00975328" w:rsidRDefault="00975328"/>
    <w:p w14:paraId="75543227" w14:textId="3A1503DF" w:rsidR="00975328" w:rsidRDefault="00975328"/>
    <w:p w14:paraId="534245AC" w14:textId="3077B226" w:rsidR="00975328" w:rsidRDefault="00975328"/>
    <w:p w14:paraId="7AFA2D66" w14:textId="6AAC9AD6" w:rsidR="00975328" w:rsidRDefault="00975328"/>
    <w:p w14:paraId="7ABCFC73" w14:textId="3F2DB985" w:rsidR="00975328" w:rsidRDefault="00975328"/>
    <w:p w14:paraId="5832F2F7" w14:textId="359FCACB" w:rsidR="00975328" w:rsidRDefault="00975328"/>
    <w:p w14:paraId="4E339826" w14:textId="2C60D1CF" w:rsidR="00975328" w:rsidRDefault="00975328"/>
    <w:p w14:paraId="195DAA2C" w14:textId="395627C3" w:rsidR="00975328" w:rsidRDefault="00975328"/>
    <w:p w14:paraId="39402C25" w14:textId="6DEA6C24" w:rsidR="00975328" w:rsidRDefault="00975328"/>
    <w:p w14:paraId="5543A613" w14:textId="1F4710A1" w:rsidR="00975328" w:rsidRDefault="00975328"/>
    <w:p w14:paraId="0455AF48" w14:textId="663218DF" w:rsidR="00975328" w:rsidRDefault="00975328"/>
    <w:p w14:paraId="2AF11A4D" w14:textId="7E8AB60A" w:rsidR="00975328" w:rsidRDefault="00975328"/>
    <w:p w14:paraId="2A769512" w14:textId="22419BB2" w:rsidR="00975328" w:rsidRDefault="00975328"/>
    <w:p w14:paraId="49FED26E" w14:textId="4FDBACD6" w:rsidR="00975328" w:rsidRDefault="00975328"/>
    <w:p w14:paraId="398276A4" w14:textId="5D0E56CE" w:rsidR="00975328" w:rsidRDefault="00975328"/>
    <w:p w14:paraId="1371770A" w14:textId="77777777" w:rsidR="00975328" w:rsidRDefault="00975328">
      <w:pPr>
        <w:pStyle w:val="Heading1"/>
        <w:rPr>
          <w:w w:val="140"/>
          <w:sz w:val="28"/>
        </w:rPr>
      </w:pPr>
      <w:r>
        <w:rPr>
          <w:w w:val="140"/>
          <w:sz w:val="28"/>
        </w:rPr>
        <w:lastRenderedPageBreak/>
        <w:t>CHAPTER I</w:t>
      </w:r>
    </w:p>
    <w:p w14:paraId="02F07DB3" w14:textId="77777777" w:rsidR="00975328" w:rsidRDefault="00975328">
      <w:pPr>
        <w:spacing w:after="200"/>
        <w:jc w:val="right"/>
        <w:rPr>
          <w:b/>
          <w:bCs/>
          <w:sz w:val="26"/>
        </w:rPr>
      </w:pPr>
    </w:p>
    <w:p w14:paraId="5F12DEF1" w14:textId="77777777" w:rsidR="00975328" w:rsidRDefault="00975328">
      <w:pPr>
        <w:spacing w:after="200"/>
        <w:jc w:val="right"/>
        <w:rPr>
          <w:b/>
          <w:bCs/>
          <w:sz w:val="26"/>
        </w:rPr>
      </w:pPr>
    </w:p>
    <w:p w14:paraId="71FFB61E" w14:textId="77777777" w:rsidR="00975328" w:rsidRDefault="00975328">
      <w:pPr>
        <w:spacing w:after="200"/>
        <w:jc w:val="right"/>
        <w:rPr>
          <w:b/>
          <w:bCs/>
          <w:sz w:val="26"/>
        </w:rPr>
      </w:pPr>
    </w:p>
    <w:p w14:paraId="79FA8352" w14:textId="77777777" w:rsidR="00975328" w:rsidRDefault="00975328">
      <w:pPr>
        <w:spacing w:after="200"/>
        <w:jc w:val="right"/>
        <w:rPr>
          <w:b/>
          <w:bCs/>
          <w:sz w:val="26"/>
        </w:rPr>
      </w:pPr>
    </w:p>
    <w:p w14:paraId="1A8CECAF" w14:textId="77777777" w:rsidR="00975328" w:rsidRDefault="00975328">
      <w:pPr>
        <w:spacing w:after="200"/>
        <w:jc w:val="right"/>
        <w:rPr>
          <w:b/>
          <w:bCs/>
          <w:sz w:val="26"/>
        </w:rPr>
      </w:pPr>
    </w:p>
    <w:p w14:paraId="2B60ADD9" w14:textId="77777777" w:rsidR="00975328" w:rsidRDefault="00975328">
      <w:pPr>
        <w:spacing w:after="200"/>
        <w:jc w:val="right"/>
        <w:rPr>
          <w:b/>
          <w:bCs/>
          <w:sz w:val="26"/>
        </w:rPr>
      </w:pPr>
    </w:p>
    <w:p w14:paraId="36FA211E" w14:textId="77777777" w:rsidR="00975328" w:rsidRDefault="00975328">
      <w:pPr>
        <w:spacing w:after="200"/>
        <w:jc w:val="right"/>
        <w:rPr>
          <w:b/>
          <w:bCs/>
          <w:sz w:val="26"/>
        </w:rPr>
      </w:pPr>
    </w:p>
    <w:p w14:paraId="34D55A16" w14:textId="77777777" w:rsidR="00975328" w:rsidRDefault="00975328">
      <w:pPr>
        <w:spacing w:after="200"/>
        <w:jc w:val="right"/>
        <w:rPr>
          <w:b/>
          <w:bCs/>
          <w:sz w:val="26"/>
        </w:rPr>
      </w:pPr>
    </w:p>
    <w:p w14:paraId="77EDBDD4" w14:textId="77777777" w:rsidR="00975328" w:rsidRDefault="00975328">
      <w:pPr>
        <w:spacing w:after="200"/>
        <w:jc w:val="right"/>
        <w:rPr>
          <w:b/>
          <w:bCs/>
          <w:sz w:val="26"/>
        </w:rPr>
      </w:pPr>
    </w:p>
    <w:p w14:paraId="769864EC" w14:textId="77777777" w:rsidR="00975328" w:rsidRDefault="00975328">
      <w:pPr>
        <w:pStyle w:val="Heading2"/>
        <w:rPr>
          <w:rFonts w:ascii="Century Gothic" w:hAnsi="Century Gothic"/>
          <w:sz w:val="28"/>
        </w:rPr>
      </w:pPr>
      <w:r>
        <w:rPr>
          <w:rFonts w:ascii="Century Gothic" w:hAnsi="Century Gothic"/>
          <w:sz w:val="32"/>
        </w:rPr>
        <w:t>INTRODUCTION</w:t>
      </w:r>
    </w:p>
    <w:p w14:paraId="4F64BC20" w14:textId="77777777" w:rsidR="00975328" w:rsidRDefault="00975328"/>
    <w:p w14:paraId="66920458" w14:textId="77777777" w:rsidR="00975328" w:rsidRDefault="00975328"/>
    <w:p w14:paraId="0ABD9351" w14:textId="77777777" w:rsidR="00975328" w:rsidRDefault="00975328"/>
    <w:p w14:paraId="25C93AC2" w14:textId="77777777" w:rsidR="00975328" w:rsidRDefault="00975328"/>
    <w:p w14:paraId="33DFDE06" w14:textId="77777777" w:rsidR="00975328" w:rsidRDefault="00975328"/>
    <w:p w14:paraId="2E5552D7" w14:textId="77777777" w:rsidR="00975328" w:rsidRDefault="00975328"/>
    <w:p w14:paraId="1A57C099" w14:textId="77777777" w:rsidR="00975328" w:rsidRDefault="00975328"/>
    <w:p w14:paraId="338473CA" w14:textId="77777777" w:rsidR="00975328" w:rsidRDefault="00975328"/>
    <w:p w14:paraId="7B5AEDC9" w14:textId="77777777" w:rsidR="00975328" w:rsidRDefault="00975328"/>
    <w:p w14:paraId="6A613D51" w14:textId="77777777" w:rsidR="00975328" w:rsidRDefault="00975328"/>
    <w:p w14:paraId="2F7A2BA9" w14:textId="77777777" w:rsidR="00975328" w:rsidRDefault="00975328"/>
    <w:p w14:paraId="7CE9C70F" w14:textId="77777777" w:rsidR="00975328" w:rsidRDefault="00975328"/>
    <w:p w14:paraId="2F869465" w14:textId="77777777" w:rsidR="00975328" w:rsidRDefault="00975328"/>
    <w:p w14:paraId="58F7A99A" w14:textId="77777777" w:rsidR="00975328" w:rsidRDefault="00975328">
      <w:pPr>
        <w:spacing w:after="200"/>
        <w:rPr>
          <w:b/>
          <w:bCs/>
          <w:sz w:val="26"/>
        </w:rPr>
      </w:pPr>
    </w:p>
    <w:p w14:paraId="30325AA7" w14:textId="77777777" w:rsidR="00975328" w:rsidRDefault="00975328" w:rsidP="00975328">
      <w:pPr>
        <w:numPr>
          <w:ilvl w:val="0"/>
          <w:numId w:val="1"/>
        </w:numPr>
        <w:spacing w:after="0" w:line="240" w:lineRule="auto"/>
        <w:rPr>
          <w:rFonts w:ascii="Dauphin" w:hAnsi="Dauphin"/>
          <w:b/>
          <w:bCs/>
          <w:sz w:val="28"/>
        </w:rPr>
      </w:pPr>
      <w:r>
        <w:rPr>
          <w:rFonts w:ascii="Dauphin" w:hAnsi="Dauphin"/>
          <w:b/>
          <w:bCs/>
          <w:sz w:val="28"/>
        </w:rPr>
        <w:t>Need and Significance of the Study</w:t>
      </w:r>
    </w:p>
    <w:p w14:paraId="16CC8D1D" w14:textId="77777777" w:rsidR="00975328" w:rsidRDefault="00975328" w:rsidP="00975328">
      <w:pPr>
        <w:numPr>
          <w:ilvl w:val="0"/>
          <w:numId w:val="1"/>
        </w:numPr>
        <w:spacing w:after="0" w:line="240" w:lineRule="auto"/>
        <w:rPr>
          <w:rFonts w:ascii="Dauphin" w:hAnsi="Dauphin"/>
          <w:b/>
          <w:bCs/>
          <w:sz w:val="28"/>
        </w:rPr>
      </w:pPr>
      <w:r>
        <w:rPr>
          <w:rFonts w:ascii="Dauphin" w:hAnsi="Dauphin"/>
          <w:b/>
          <w:bCs/>
          <w:sz w:val="28"/>
        </w:rPr>
        <w:t>Statement of the Problem</w:t>
      </w:r>
    </w:p>
    <w:p w14:paraId="404E6036" w14:textId="77777777" w:rsidR="00975328" w:rsidRDefault="00975328" w:rsidP="00975328">
      <w:pPr>
        <w:numPr>
          <w:ilvl w:val="0"/>
          <w:numId w:val="1"/>
        </w:numPr>
        <w:spacing w:after="0" w:line="240" w:lineRule="auto"/>
        <w:rPr>
          <w:rFonts w:ascii="Dauphin" w:hAnsi="Dauphin"/>
          <w:b/>
          <w:bCs/>
          <w:sz w:val="28"/>
        </w:rPr>
      </w:pPr>
      <w:r>
        <w:rPr>
          <w:rFonts w:ascii="Dauphin" w:hAnsi="Dauphin"/>
          <w:b/>
          <w:bCs/>
          <w:sz w:val="28"/>
        </w:rPr>
        <w:t>Definition of Key Terms</w:t>
      </w:r>
    </w:p>
    <w:p w14:paraId="19CDC6D2" w14:textId="77777777" w:rsidR="00975328" w:rsidRDefault="00975328" w:rsidP="00975328">
      <w:pPr>
        <w:numPr>
          <w:ilvl w:val="0"/>
          <w:numId w:val="1"/>
        </w:numPr>
        <w:spacing w:after="0" w:line="240" w:lineRule="auto"/>
        <w:rPr>
          <w:rFonts w:ascii="Dauphin" w:hAnsi="Dauphin"/>
          <w:b/>
          <w:bCs/>
          <w:sz w:val="28"/>
        </w:rPr>
      </w:pPr>
      <w:r>
        <w:rPr>
          <w:rFonts w:ascii="Dauphin" w:hAnsi="Dauphin"/>
          <w:b/>
          <w:bCs/>
          <w:sz w:val="28"/>
        </w:rPr>
        <w:t>Variables of the Study</w:t>
      </w:r>
    </w:p>
    <w:p w14:paraId="0651198B" w14:textId="77777777" w:rsidR="00975328" w:rsidRDefault="00975328" w:rsidP="00975328">
      <w:pPr>
        <w:numPr>
          <w:ilvl w:val="0"/>
          <w:numId w:val="1"/>
        </w:numPr>
        <w:spacing w:after="0" w:line="240" w:lineRule="auto"/>
        <w:rPr>
          <w:rFonts w:ascii="Dauphin" w:hAnsi="Dauphin"/>
          <w:b/>
          <w:bCs/>
          <w:sz w:val="28"/>
        </w:rPr>
      </w:pPr>
      <w:r>
        <w:rPr>
          <w:rFonts w:ascii="Dauphin" w:hAnsi="Dauphin"/>
          <w:b/>
          <w:bCs/>
          <w:sz w:val="28"/>
        </w:rPr>
        <w:t>Objectives of the Study</w:t>
      </w:r>
    </w:p>
    <w:p w14:paraId="704DA643" w14:textId="77777777" w:rsidR="00975328" w:rsidRDefault="00975328" w:rsidP="00975328">
      <w:pPr>
        <w:numPr>
          <w:ilvl w:val="0"/>
          <w:numId w:val="1"/>
        </w:numPr>
        <w:spacing w:after="0" w:line="240" w:lineRule="auto"/>
        <w:rPr>
          <w:rFonts w:ascii="Dauphin" w:hAnsi="Dauphin"/>
          <w:b/>
          <w:bCs/>
          <w:sz w:val="28"/>
        </w:rPr>
      </w:pPr>
      <w:r>
        <w:rPr>
          <w:rFonts w:ascii="Dauphin" w:hAnsi="Dauphin"/>
          <w:b/>
          <w:bCs/>
          <w:sz w:val="28"/>
        </w:rPr>
        <w:lastRenderedPageBreak/>
        <w:t>Hypotheses of the Study</w:t>
      </w:r>
    </w:p>
    <w:p w14:paraId="6DF03E17" w14:textId="77777777" w:rsidR="00975328" w:rsidRDefault="00975328" w:rsidP="00975328">
      <w:pPr>
        <w:numPr>
          <w:ilvl w:val="0"/>
          <w:numId w:val="1"/>
        </w:numPr>
        <w:spacing w:after="0" w:line="240" w:lineRule="auto"/>
        <w:rPr>
          <w:rFonts w:ascii="Dauphin" w:hAnsi="Dauphin"/>
          <w:b/>
          <w:bCs/>
          <w:sz w:val="28"/>
        </w:rPr>
      </w:pPr>
      <w:r>
        <w:rPr>
          <w:rFonts w:ascii="Dauphin" w:hAnsi="Dauphin"/>
          <w:b/>
          <w:bCs/>
          <w:sz w:val="28"/>
        </w:rPr>
        <w:t>Methodology of the Study</w:t>
      </w:r>
    </w:p>
    <w:p w14:paraId="348AEBF9" w14:textId="77777777" w:rsidR="00975328" w:rsidRDefault="00975328" w:rsidP="00975328">
      <w:pPr>
        <w:numPr>
          <w:ilvl w:val="0"/>
          <w:numId w:val="1"/>
        </w:numPr>
        <w:spacing w:after="0" w:line="240" w:lineRule="auto"/>
        <w:rPr>
          <w:rFonts w:ascii="Dauphin" w:hAnsi="Dauphin"/>
          <w:b/>
          <w:bCs/>
          <w:sz w:val="28"/>
        </w:rPr>
      </w:pPr>
      <w:r>
        <w:rPr>
          <w:rFonts w:ascii="Dauphin" w:hAnsi="Dauphin"/>
          <w:b/>
          <w:bCs/>
          <w:sz w:val="28"/>
        </w:rPr>
        <w:t>Scope and Limitations of the Study</w:t>
      </w:r>
    </w:p>
    <w:p w14:paraId="508B6D6C" w14:textId="77777777" w:rsidR="00975328" w:rsidRDefault="00975328" w:rsidP="00975328">
      <w:pPr>
        <w:numPr>
          <w:ilvl w:val="0"/>
          <w:numId w:val="1"/>
        </w:numPr>
        <w:spacing w:after="0" w:line="240" w:lineRule="auto"/>
        <w:rPr>
          <w:rFonts w:ascii="Dauphin" w:hAnsi="Dauphin"/>
          <w:b/>
          <w:bCs/>
          <w:sz w:val="28"/>
        </w:rPr>
      </w:pPr>
      <w:r>
        <w:rPr>
          <w:rFonts w:ascii="Dauphin" w:hAnsi="Dauphin"/>
          <w:b/>
          <w:bCs/>
          <w:sz w:val="28"/>
        </w:rPr>
        <w:t xml:space="preserve">Organisation of the Report </w:t>
      </w:r>
    </w:p>
    <w:p w14:paraId="0FF1AA65" w14:textId="77777777" w:rsidR="00975328" w:rsidRDefault="00975328">
      <w:pPr>
        <w:pStyle w:val="Title"/>
        <w:jc w:val="right"/>
        <w:rPr>
          <w:w w:val="140"/>
          <w:sz w:val="28"/>
        </w:rPr>
      </w:pPr>
      <w:r>
        <w:rPr>
          <w:w w:val="140"/>
          <w:sz w:val="28"/>
        </w:rPr>
        <w:t>CHAPTER II</w:t>
      </w:r>
    </w:p>
    <w:p w14:paraId="45229638" w14:textId="77777777" w:rsidR="00975328" w:rsidRDefault="00975328">
      <w:pPr>
        <w:spacing w:after="200" w:line="480" w:lineRule="auto"/>
        <w:jc w:val="center"/>
        <w:rPr>
          <w:b/>
          <w:bCs/>
          <w:sz w:val="26"/>
        </w:rPr>
      </w:pPr>
    </w:p>
    <w:p w14:paraId="5AE9BEA7" w14:textId="77777777" w:rsidR="00975328" w:rsidRDefault="00975328">
      <w:pPr>
        <w:spacing w:after="200" w:line="480" w:lineRule="auto"/>
        <w:jc w:val="center"/>
        <w:rPr>
          <w:b/>
          <w:bCs/>
          <w:sz w:val="26"/>
        </w:rPr>
      </w:pPr>
    </w:p>
    <w:p w14:paraId="5444047A" w14:textId="77777777" w:rsidR="00975328" w:rsidRDefault="00975328">
      <w:pPr>
        <w:spacing w:after="200" w:line="480" w:lineRule="auto"/>
        <w:jc w:val="center"/>
        <w:rPr>
          <w:b/>
          <w:bCs/>
          <w:sz w:val="26"/>
        </w:rPr>
      </w:pPr>
    </w:p>
    <w:p w14:paraId="506CA72B" w14:textId="77777777" w:rsidR="00975328" w:rsidRDefault="00975328">
      <w:pPr>
        <w:spacing w:after="200" w:line="480" w:lineRule="auto"/>
        <w:jc w:val="center"/>
        <w:rPr>
          <w:b/>
          <w:bCs/>
          <w:sz w:val="26"/>
        </w:rPr>
      </w:pPr>
    </w:p>
    <w:p w14:paraId="7355F735" w14:textId="77777777" w:rsidR="00975328" w:rsidRDefault="00975328">
      <w:pPr>
        <w:spacing w:after="200" w:line="480" w:lineRule="auto"/>
        <w:jc w:val="center"/>
        <w:rPr>
          <w:b/>
          <w:bCs/>
          <w:sz w:val="26"/>
        </w:rPr>
      </w:pPr>
    </w:p>
    <w:p w14:paraId="43F99D3F" w14:textId="77777777" w:rsidR="00975328" w:rsidRDefault="00975328">
      <w:pPr>
        <w:spacing w:after="200" w:line="480" w:lineRule="auto"/>
        <w:jc w:val="center"/>
        <w:rPr>
          <w:rFonts w:ascii="Century Gothic" w:hAnsi="Century Gothic"/>
          <w:b/>
          <w:bCs/>
          <w:w w:val="140"/>
          <w:sz w:val="32"/>
        </w:rPr>
      </w:pPr>
      <w:r>
        <w:rPr>
          <w:rFonts w:ascii="Century Gothic" w:hAnsi="Century Gothic"/>
          <w:b/>
          <w:bCs/>
          <w:w w:val="140"/>
          <w:sz w:val="32"/>
        </w:rPr>
        <w:t>REVIEW OF RELATED LITERATURE</w:t>
      </w:r>
    </w:p>
    <w:p w14:paraId="5A12506D" w14:textId="77777777" w:rsidR="00975328" w:rsidRDefault="00975328">
      <w:pPr>
        <w:spacing w:after="200" w:line="480" w:lineRule="auto"/>
        <w:jc w:val="center"/>
        <w:rPr>
          <w:b/>
          <w:bCs/>
          <w:sz w:val="26"/>
        </w:rPr>
      </w:pPr>
    </w:p>
    <w:p w14:paraId="0BA45DF0" w14:textId="77777777" w:rsidR="00975328" w:rsidRDefault="00975328">
      <w:pPr>
        <w:spacing w:after="200" w:line="480" w:lineRule="auto"/>
        <w:jc w:val="center"/>
        <w:rPr>
          <w:b/>
          <w:bCs/>
          <w:sz w:val="26"/>
        </w:rPr>
      </w:pPr>
    </w:p>
    <w:p w14:paraId="3BB468B9" w14:textId="77777777" w:rsidR="00975328" w:rsidRDefault="00975328">
      <w:pPr>
        <w:spacing w:after="200" w:line="480" w:lineRule="auto"/>
        <w:jc w:val="center"/>
        <w:rPr>
          <w:b/>
          <w:bCs/>
          <w:sz w:val="26"/>
        </w:rPr>
      </w:pPr>
    </w:p>
    <w:p w14:paraId="13226550" w14:textId="77777777" w:rsidR="00975328" w:rsidRDefault="00975328">
      <w:pPr>
        <w:spacing w:after="200" w:line="480" w:lineRule="auto"/>
        <w:jc w:val="center"/>
        <w:rPr>
          <w:b/>
          <w:bCs/>
          <w:sz w:val="26"/>
        </w:rPr>
      </w:pPr>
    </w:p>
    <w:p w14:paraId="29957B51" w14:textId="77777777" w:rsidR="00975328" w:rsidRDefault="00975328">
      <w:pPr>
        <w:spacing w:after="200" w:line="480" w:lineRule="auto"/>
        <w:jc w:val="center"/>
        <w:rPr>
          <w:b/>
          <w:bCs/>
          <w:sz w:val="26"/>
        </w:rPr>
      </w:pPr>
    </w:p>
    <w:p w14:paraId="66A89051" w14:textId="77777777" w:rsidR="00975328" w:rsidRDefault="00975328">
      <w:pPr>
        <w:spacing w:after="200" w:line="480" w:lineRule="auto"/>
        <w:jc w:val="center"/>
        <w:rPr>
          <w:b/>
          <w:bCs/>
          <w:sz w:val="26"/>
        </w:rPr>
      </w:pPr>
    </w:p>
    <w:p w14:paraId="6BB54E9C" w14:textId="77777777" w:rsidR="00975328" w:rsidRDefault="00975328">
      <w:pPr>
        <w:spacing w:after="200" w:line="480" w:lineRule="auto"/>
        <w:jc w:val="center"/>
        <w:rPr>
          <w:b/>
          <w:bCs/>
          <w:sz w:val="26"/>
        </w:rPr>
      </w:pPr>
    </w:p>
    <w:p w14:paraId="2595B90D" w14:textId="77777777" w:rsidR="00975328" w:rsidRDefault="00975328" w:rsidP="00975328">
      <w:pPr>
        <w:numPr>
          <w:ilvl w:val="0"/>
          <w:numId w:val="1"/>
        </w:numPr>
        <w:spacing w:after="0" w:line="240" w:lineRule="auto"/>
        <w:rPr>
          <w:rFonts w:ascii="Dauphin" w:hAnsi="Dauphin"/>
          <w:b/>
          <w:bCs/>
          <w:sz w:val="28"/>
        </w:rPr>
      </w:pPr>
      <w:r>
        <w:rPr>
          <w:rFonts w:ascii="Dauphin" w:hAnsi="Dauphin"/>
          <w:b/>
          <w:bCs/>
          <w:sz w:val="28"/>
        </w:rPr>
        <w:t xml:space="preserve">Theoretical Overview </w:t>
      </w:r>
    </w:p>
    <w:p w14:paraId="7BE8DD4B" w14:textId="77777777" w:rsidR="00975328" w:rsidRDefault="00975328" w:rsidP="00975328">
      <w:pPr>
        <w:numPr>
          <w:ilvl w:val="0"/>
          <w:numId w:val="1"/>
        </w:numPr>
        <w:spacing w:after="0" w:line="240" w:lineRule="auto"/>
        <w:rPr>
          <w:rFonts w:ascii="Dauphin" w:hAnsi="Dauphin"/>
          <w:b/>
          <w:bCs/>
          <w:sz w:val="28"/>
        </w:rPr>
      </w:pPr>
      <w:r>
        <w:rPr>
          <w:rFonts w:ascii="Dauphin" w:hAnsi="Dauphin"/>
          <w:b/>
          <w:bCs/>
          <w:sz w:val="28"/>
        </w:rPr>
        <w:t>Review of Related studies</w:t>
      </w:r>
    </w:p>
    <w:p w14:paraId="2F7E8194" w14:textId="77777777" w:rsidR="00975328" w:rsidRDefault="00975328">
      <w:pPr>
        <w:spacing w:after="200" w:line="480" w:lineRule="auto"/>
        <w:jc w:val="center"/>
        <w:rPr>
          <w:b/>
          <w:bCs/>
          <w:sz w:val="26"/>
        </w:rPr>
      </w:pPr>
    </w:p>
    <w:p w14:paraId="233DE402" w14:textId="77777777" w:rsidR="00975328" w:rsidRDefault="00975328">
      <w:pPr>
        <w:pStyle w:val="Heading1"/>
        <w:rPr>
          <w:w w:val="140"/>
        </w:rPr>
      </w:pPr>
      <w:r>
        <w:rPr>
          <w:w w:val="140"/>
          <w:sz w:val="28"/>
        </w:rPr>
        <w:br w:type="page"/>
      </w:r>
      <w:r>
        <w:rPr>
          <w:w w:val="140"/>
          <w:sz w:val="28"/>
        </w:rPr>
        <w:lastRenderedPageBreak/>
        <w:t>CHAPTER III</w:t>
      </w:r>
    </w:p>
    <w:p w14:paraId="1860E105" w14:textId="77777777" w:rsidR="00975328" w:rsidRDefault="00975328">
      <w:pPr>
        <w:spacing w:after="200"/>
        <w:jc w:val="right"/>
        <w:rPr>
          <w:b/>
          <w:bCs/>
          <w:sz w:val="26"/>
        </w:rPr>
      </w:pPr>
    </w:p>
    <w:p w14:paraId="57A52A72" w14:textId="77777777" w:rsidR="00975328" w:rsidRDefault="00975328">
      <w:pPr>
        <w:spacing w:after="200"/>
        <w:jc w:val="right"/>
        <w:rPr>
          <w:b/>
          <w:bCs/>
          <w:sz w:val="26"/>
        </w:rPr>
      </w:pPr>
    </w:p>
    <w:p w14:paraId="765A4901" w14:textId="77777777" w:rsidR="00975328" w:rsidRDefault="00975328">
      <w:pPr>
        <w:spacing w:after="200"/>
        <w:jc w:val="right"/>
        <w:rPr>
          <w:b/>
          <w:bCs/>
          <w:sz w:val="26"/>
        </w:rPr>
      </w:pPr>
    </w:p>
    <w:p w14:paraId="00AF934B" w14:textId="77777777" w:rsidR="00975328" w:rsidRDefault="00975328">
      <w:pPr>
        <w:spacing w:after="200"/>
        <w:jc w:val="right"/>
        <w:rPr>
          <w:b/>
          <w:bCs/>
          <w:sz w:val="26"/>
        </w:rPr>
      </w:pPr>
    </w:p>
    <w:p w14:paraId="6AB25552" w14:textId="77777777" w:rsidR="00975328" w:rsidRDefault="00975328">
      <w:pPr>
        <w:spacing w:after="200"/>
        <w:jc w:val="right"/>
        <w:rPr>
          <w:b/>
          <w:bCs/>
          <w:sz w:val="26"/>
        </w:rPr>
      </w:pPr>
    </w:p>
    <w:p w14:paraId="56802A04" w14:textId="77777777" w:rsidR="00975328" w:rsidRDefault="00975328">
      <w:pPr>
        <w:spacing w:after="200"/>
        <w:jc w:val="right"/>
        <w:rPr>
          <w:b/>
          <w:bCs/>
          <w:sz w:val="26"/>
        </w:rPr>
      </w:pPr>
    </w:p>
    <w:p w14:paraId="0DD8D118" w14:textId="77777777" w:rsidR="00975328" w:rsidRDefault="00975328">
      <w:pPr>
        <w:spacing w:after="200"/>
        <w:jc w:val="right"/>
        <w:rPr>
          <w:b/>
          <w:bCs/>
          <w:sz w:val="26"/>
        </w:rPr>
      </w:pPr>
    </w:p>
    <w:p w14:paraId="51DA3FF0" w14:textId="77777777" w:rsidR="00975328" w:rsidRDefault="00975328">
      <w:pPr>
        <w:spacing w:after="200"/>
        <w:jc w:val="right"/>
        <w:rPr>
          <w:b/>
          <w:bCs/>
          <w:sz w:val="26"/>
        </w:rPr>
      </w:pPr>
    </w:p>
    <w:p w14:paraId="3CD3B932" w14:textId="77777777" w:rsidR="00975328" w:rsidRDefault="00975328">
      <w:pPr>
        <w:spacing w:after="200"/>
        <w:jc w:val="right"/>
        <w:rPr>
          <w:b/>
          <w:bCs/>
          <w:sz w:val="26"/>
        </w:rPr>
      </w:pPr>
    </w:p>
    <w:p w14:paraId="2174994B" w14:textId="77777777" w:rsidR="00975328" w:rsidRDefault="00975328">
      <w:pPr>
        <w:pStyle w:val="Heading2"/>
        <w:rPr>
          <w:rFonts w:ascii="Century Gothic" w:hAnsi="Century Gothic"/>
          <w:sz w:val="28"/>
        </w:rPr>
      </w:pPr>
      <w:r>
        <w:rPr>
          <w:rFonts w:ascii="Century Gothic" w:hAnsi="Century Gothic"/>
          <w:sz w:val="32"/>
        </w:rPr>
        <w:t>METHODOLOGY</w:t>
      </w:r>
    </w:p>
    <w:p w14:paraId="11299BD4" w14:textId="77777777" w:rsidR="00975328" w:rsidRDefault="00975328"/>
    <w:p w14:paraId="044BD5BB" w14:textId="77777777" w:rsidR="00975328" w:rsidRDefault="00975328"/>
    <w:p w14:paraId="6C5325DF" w14:textId="77777777" w:rsidR="00975328" w:rsidRDefault="00975328"/>
    <w:p w14:paraId="4CE0CC07" w14:textId="77777777" w:rsidR="00975328" w:rsidRDefault="00975328"/>
    <w:p w14:paraId="670017A9" w14:textId="77777777" w:rsidR="00975328" w:rsidRDefault="00975328"/>
    <w:p w14:paraId="0998968C" w14:textId="77777777" w:rsidR="00975328" w:rsidRDefault="00975328">
      <w:pPr>
        <w:spacing w:line="480" w:lineRule="auto"/>
      </w:pPr>
    </w:p>
    <w:p w14:paraId="3DD43EC5" w14:textId="77777777" w:rsidR="00975328" w:rsidRDefault="00975328"/>
    <w:p w14:paraId="1278D11A" w14:textId="77777777" w:rsidR="00975328" w:rsidRDefault="00975328"/>
    <w:p w14:paraId="3FFA9B80" w14:textId="77777777" w:rsidR="00975328" w:rsidRDefault="00975328"/>
    <w:p w14:paraId="0C2C5B2A" w14:textId="77777777" w:rsidR="00975328" w:rsidRDefault="00975328"/>
    <w:p w14:paraId="1CB20FAF" w14:textId="77777777" w:rsidR="00975328" w:rsidRDefault="00975328"/>
    <w:p w14:paraId="7610739A" w14:textId="77777777" w:rsidR="00975328" w:rsidRDefault="00975328">
      <w:pPr>
        <w:spacing w:after="200"/>
        <w:rPr>
          <w:b/>
          <w:bCs/>
          <w:sz w:val="26"/>
        </w:rPr>
      </w:pPr>
    </w:p>
    <w:p w14:paraId="702FE2A3" w14:textId="77777777" w:rsidR="00975328" w:rsidRDefault="00975328" w:rsidP="00975328">
      <w:pPr>
        <w:numPr>
          <w:ilvl w:val="0"/>
          <w:numId w:val="1"/>
        </w:numPr>
        <w:spacing w:after="0" w:line="240" w:lineRule="auto"/>
        <w:rPr>
          <w:rFonts w:ascii="Dauphin" w:hAnsi="Dauphin"/>
          <w:b/>
          <w:bCs/>
          <w:sz w:val="28"/>
        </w:rPr>
      </w:pPr>
      <w:r>
        <w:rPr>
          <w:rFonts w:ascii="Dauphin" w:hAnsi="Dauphin"/>
          <w:b/>
          <w:bCs/>
          <w:sz w:val="28"/>
        </w:rPr>
        <w:t>Variables of the Study</w:t>
      </w:r>
    </w:p>
    <w:p w14:paraId="7816859E" w14:textId="77777777" w:rsidR="00975328" w:rsidRDefault="00975328" w:rsidP="00975328">
      <w:pPr>
        <w:numPr>
          <w:ilvl w:val="0"/>
          <w:numId w:val="1"/>
        </w:numPr>
        <w:spacing w:after="0" w:line="240" w:lineRule="auto"/>
        <w:rPr>
          <w:rFonts w:ascii="Dauphin" w:hAnsi="Dauphin"/>
          <w:b/>
          <w:bCs/>
          <w:sz w:val="28"/>
        </w:rPr>
      </w:pPr>
      <w:r>
        <w:rPr>
          <w:rFonts w:ascii="Dauphin" w:hAnsi="Dauphin"/>
          <w:b/>
          <w:bCs/>
          <w:sz w:val="28"/>
        </w:rPr>
        <w:t>Objectives of the Study</w:t>
      </w:r>
    </w:p>
    <w:p w14:paraId="1310E8BA" w14:textId="77777777" w:rsidR="00975328" w:rsidRDefault="00975328" w:rsidP="00975328">
      <w:pPr>
        <w:numPr>
          <w:ilvl w:val="0"/>
          <w:numId w:val="1"/>
        </w:numPr>
        <w:spacing w:after="0" w:line="240" w:lineRule="auto"/>
        <w:rPr>
          <w:rFonts w:ascii="Dauphin" w:hAnsi="Dauphin"/>
          <w:b/>
          <w:bCs/>
          <w:sz w:val="28"/>
        </w:rPr>
      </w:pPr>
      <w:r>
        <w:rPr>
          <w:rFonts w:ascii="Dauphin" w:hAnsi="Dauphin"/>
          <w:b/>
          <w:bCs/>
          <w:sz w:val="28"/>
        </w:rPr>
        <w:t>Hypotheses of the Study</w:t>
      </w:r>
    </w:p>
    <w:p w14:paraId="0ABCD175" w14:textId="77777777" w:rsidR="00975328" w:rsidRDefault="00975328" w:rsidP="00975328">
      <w:pPr>
        <w:numPr>
          <w:ilvl w:val="0"/>
          <w:numId w:val="1"/>
        </w:numPr>
        <w:spacing w:after="0" w:line="240" w:lineRule="auto"/>
        <w:rPr>
          <w:rFonts w:ascii="Dauphin" w:hAnsi="Dauphin"/>
          <w:b/>
          <w:bCs/>
          <w:sz w:val="28"/>
        </w:rPr>
      </w:pPr>
      <w:r>
        <w:rPr>
          <w:rFonts w:ascii="Dauphin" w:hAnsi="Dauphin"/>
          <w:b/>
          <w:bCs/>
          <w:sz w:val="28"/>
        </w:rPr>
        <w:t>Sample for the Study</w:t>
      </w:r>
    </w:p>
    <w:p w14:paraId="08BC3D97" w14:textId="77777777" w:rsidR="00975328" w:rsidRDefault="00975328" w:rsidP="00975328">
      <w:pPr>
        <w:numPr>
          <w:ilvl w:val="0"/>
          <w:numId w:val="1"/>
        </w:numPr>
        <w:spacing w:after="0" w:line="240" w:lineRule="auto"/>
        <w:rPr>
          <w:rFonts w:ascii="Dauphin" w:hAnsi="Dauphin"/>
          <w:b/>
          <w:bCs/>
          <w:sz w:val="28"/>
        </w:rPr>
      </w:pPr>
      <w:r>
        <w:rPr>
          <w:rFonts w:ascii="Dauphin" w:hAnsi="Dauphin"/>
          <w:b/>
          <w:bCs/>
          <w:sz w:val="28"/>
        </w:rPr>
        <w:t>Tools Used for the Study</w:t>
      </w:r>
    </w:p>
    <w:p w14:paraId="3893734B" w14:textId="77777777" w:rsidR="00975328" w:rsidRDefault="00975328" w:rsidP="00975328">
      <w:pPr>
        <w:numPr>
          <w:ilvl w:val="0"/>
          <w:numId w:val="1"/>
        </w:numPr>
        <w:spacing w:after="0" w:line="240" w:lineRule="auto"/>
        <w:rPr>
          <w:rFonts w:ascii="Dauphin" w:hAnsi="Dauphin"/>
          <w:b/>
          <w:bCs/>
          <w:sz w:val="28"/>
        </w:rPr>
      </w:pPr>
      <w:r>
        <w:rPr>
          <w:rFonts w:ascii="Dauphin" w:hAnsi="Dauphin"/>
          <w:b/>
          <w:bCs/>
          <w:sz w:val="28"/>
        </w:rPr>
        <w:t>Data Collection Procedure</w:t>
      </w:r>
    </w:p>
    <w:p w14:paraId="0BBAC8E2" w14:textId="77777777" w:rsidR="00975328" w:rsidRDefault="00975328" w:rsidP="00975328">
      <w:pPr>
        <w:numPr>
          <w:ilvl w:val="0"/>
          <w:numId w:val="1"/>
        </w:numPr>
        <w:spacing w:after="0" w:line="240" w:lineRule="auto"/>
        <w:rPr>
          <w:rFonts w:ascii="Dauphin" w:hAnsi="Dauphin"/>
          <w:sz w:val="28"/>
        </w:rPr>
      </w:pPr>
      <w:r>
        <w:rPr>
          <w:rFonts w:ascii="Dauphin" w:hAnsi="Dauphin"/>
          <w:b/>
          <w:bCs/>
          <w:sz w:val="28"/>
        </w:rPr>
        <w:t>Scoring and Consolidation of Data</w:t>
      </w:r>
    </w:p>
    <w:p w14:paraId="17B94844" w14:textId="77777777" w:rsidR="00975328" w:rsidRDefault="00975328" w:rsidP="00975328">
      <w:pPr>
        <w:numPr>
          <w:ilvl w:val="0"/>
          <w:numId w:val="1"/>
        </w:numPr>
        <w:spacing w:after="200" w:line="240" w:lineRule="auto"/>
        <w:rPr>
          <w:rFonts w:ascii="Dauphin" w:hAnsi="Dauphin"/>
          <w:b/>
          <w:bCs/>
          <w:sz w:val="28"/>
        </w:rPr>
      </w:pPr>
      <w:r>
        <w:rPr>
          <w:rFonts w:ascii="Dauphin" w:hAnsi="Dauphin"/>
          <w:b/>
          <w:bCs/>
          <w:sz w:val="28"/>
        </w:rPr>
        <w:lastRenderedPageBreak/>
        <w:t>Statistical Techniques Used for Analysis of Data</w:t>
      </w:r>
    </w:p>
    <w:p w14:paraId="3A161B17" w14:textId="77777777" w:rsidR="00975328" w:rsidRDefault="00975328">
      <w:pPr>
        <w:pStyle w:val="Heading1"/>
        <w:rPr>
          <w:w w:val="140"/>
          <w:sz w:val="28"/>
        </w:rPr>
      </w:pPr>
      <w:r>
        <w:br w:type="page"/>
      </w:r>
      <w:r>
        <w:rPr>
          <w:w w:val="140"/>
          <w:sz w:val="28"/>
        </w:rPr>
        <w:lastRenderedPageBreak/>
        <w:t>CHAPTER IV</w:t>
      </w:r>
    </w:p>
    <w:p w14:paraId="7D1A18A5" w14:textId="77777777" w:rsidR="00975328" w:rsidRDefault="00975328">
      <w:pPr>
        <w:spacing w:after="200"/>
        <w:jc w:val="right"/>
        <w:rPr>
          <w:b/>
          <w:bCs/>
          <w:sz w:val="26"/>
        </w:rPr>
      </w:pPr>
    </w:p>
    <w:p w14:paraId="6D30633B" w14:textId="77777777" w:rsidR="00975328" w:rsidRDefault="00975328">
      <w:pPr>
        <w:spacing w:after="200"/>
        <w:jc w:val="right"/>
        <w:rPr>
          <w:b/>
          <w:bCs/>
          <w:sz w:val="26"/>
        </w:rPr>
      </w:pPr>
    </w:p>
    <w:p w14:paraId="745BC0D9" w14:textId="77777777" w:rsidR="00975328" w:rsidRDefault="00975328">
      <w:pPr>
        <w:spacing w:after="200"/>
        <w:jc w:val="right"/>
        <w:rPr>
          <w:b/>
          <w:bCs/>
          <w:sz w:val="26"/>
        </w:rPr>
      </w:pPr>
    </w:p>
    <w:p w14:paraId="7F022CC1" w14:textId="77777777" w:rsidR="00975328" w:rsidRDefault="00975328">
      <w:pPr>
        <w:spacing w:after="200"/>
        <w:jc w:val="right"/>
        <w:rPr>
          <w:b/>
          <w:bCs/>
          <w:sz w:val="26"/>
        </w:rPr>
      </w:pPr>
    </w:p>
    <w:p w14:paraId="117BE5EC" w14:textId="77777777" w:rsidR="00975328" w:rsidRDefault="00975328">
      <w:pPr>
        <w:spacing w:after="200"/>
        <w:jc w:val="right"/>
        <w:rPr>
          <w:b/>
          <w:bCs/>
          <w:sz w:val="26"/>
        </w:rPr>
      </w:pPr>
    </w:p>
    <w:p w14:paraId="5930414F" w14:textId="77777777" w:rsidR="00975328" w:rsidRDefault="00975328">
      <w:pPr>
        <w:spacing w:after="200"/>
        <w:jc w:val="right"/>
        <w:rPr>
          <w:b/>
          <w:bCs/>
          <w:sz w:val="26"/>
        </w:rPr>
      </w:pPr>
    </w:p>
    <w:p w14:paraId="2B4664D8" w14:textId="77777777" w:rsidR="00975328" w:rsidRDefault="00975328">
      <w:pPr>
        <w:spacing w:after="200" w:line="480" w:lineRule="auto"/>
        <w:jc w:val="right"/>
        <w:rPr>
          <w:b/>
          <w:bCs/>
          <w:sz w:val="26"/>
        </w:rPr>
      </w:pPr>
    </w:p>
    <w:p w14:paraId="46977096" w14:textId="77777777" w:rsidR="00975328" w:rsidRDefault="00975328">
      <w:pPr>
        <w:spacing w:after="200"/>
        <w:jc w:val="right"/>
        <w:rPr>
          <w:b/>
          <w:bCs/>
          <w:sz w:val="26"/>
        </w:rPr>
      </w:pPr>
    </w:p>
    <w:p w14:paraId="3AC6F439" w14:textId="77777777" w:rsidR="00975328" w:rsidRDefault="00975328">
      <w:pPr>
        <w:spacing w:after="200"/>
        <w:jc w:val="right"/>
        <w:rPr>
          <w:b/>
          <w:bCs/>
          <w:sz w:val="26"/>
        </w:rPr>
      </w:pPr>
    </w:p>
    <w:p w14:paraId="7D93FE5A" w14:textId="77777777" w:rsidR="00975328" w:rsidRDefault="00975328">
      <w:pPr>
        <w:pStyle w:val="Heading2"/>
        <w:rPr>
          <w:rFonts w:ascii="Century Gothic" w:hAnsi="Century Gothic"/>
          <w:sz w:val="30"/>
        </w:rPr>
      </w:pPr>
      <w:r>
        <w:rPr>
          <w:rFonts w:ascii="Century Gothic" w:hAnsi="Century Gothic"/>
          <w:sz w:val="32"/>
        </w:rPr>
        <w:t xml:space="preserve">ANALYSIS AND INTERPRETATIONS </w:t>
      </w:r>
    </w:p>
    <w:p w14:paraId="3191C61F" w14:textId="77777777" w:rsidR="00975328" w:rsidRDefault="00975328"/>
    <w:p w14:paraId="406A5DD1" w14:textId="77777777" w:rsidR="00975328" w:rsidRDefault="00975328"/>
    <w:p w14:paraId="4B9DEA80" w14:textId="77777777" w:rsidR="00975328" w:rsidRDefault="00975328"/>
    <w:p w14:paraId="043A0699" w14:textId="77777777" w:rsidR="00975328" w:rsidRDefault="00975328"/>
    <w:p w14:paraId="411BC3BE" w14:textId="77777777" w:rsidR="00975328" w:rsidRDefault="00975328"/>
    <w:p w14:paraId="613137A6" w14:textId="77777777" w:rsidR="00975328" w:rsidRDefault="00975328"/>
    <w:p w14:paraId="3830BD29" w14:textId="77777777" w:rsidR="00975328" w:rsidRDefault="00975328"/>
    <w:p w14:paraId="40D5B047" w14:textId="77777777" w:rsidR="00975328" w:rsidRDefault="00975328"/>
    <w:p w14:paraId="60D85A39" w14:textId="77777777" w:rsidR="00975328" w:rsidRDefault="00975328"/>
    <w:p w14:paraId="670A3304" w14:textId="77777777" w:rsidR="00975328" w:rsidRDefault="00975328"/>
    <w:p w14:paraId="0D541964" w14:textId="77777777" w:rsidR="00975328" w:rsidRDefault="00975328"/>
    <w:p w14:paraId="6E5ECB3F" w14:textId="77777777" w:rsidR="00975328" w:rsidRDefault="00975328"/>
    <w:p w14:paraId="45A81963" w14:textId="77777777" w:rsidR="00975328" w:rsidRDefault="00975328"/>
    <w:p w14:paraId="5CE2BB36" w14:textId="77777777" w:rsidR="00975328" w:rsidRDefault="00975328"/>
    <w:p w14:paraId="0134F511" w14:textId="77777777" w:rsidR="00975328" w:rsidRDefault="00975328">
      <w:pPr>
        <w:spacing w:after="200"/>
        <w:rPr>
          <w:b/>
          <w:bCs/>
          <w:sz w:val="26"/>
        </w:rPr>
      </w:pPr>
    </w:p>
    <w:p w14:paraId="67AA369C" w14:textId="77777777" w:rsidR="00975328" w:rsidRDefault="00975328" w:rsidP="00975328">
      <w:pPr>
        <w:numPr>
          <w:ilvl w:val="0"/>
          <w:numId w:val="1"/>
        </w:numPr>
        <w:spacing w:after="200" w:line="240" w:lineRule="auto"/>
        <w:rPr>
          <w:rFonts w:ascii="Dauphin" w:hAnsi="Dauphin"/>
          <w:b/>
          <w:bCs/>
          <w:sz w:val="28"/>
        </w:rPr>
      </w:pPr>
      <w:r>
        <w:rPr>
          <w:rFonts w:ascii="Dauphin" w:hAnsi="Dauphin"/>
          <w:b/>
          <w:bCs/>
          <w:sz w:val="28"/>
        </w:rPr>
        <w:t>Objectives</w:t>
      </w:r>
    </w:p>
    <w:p w14:paraId="07FDE9AD" w14:textId="77777777" w:rsidR="00975328" w:rsidRDefault="00975328" w:rsidP="00975328">
      <w:pPr>
        <w:numPr>
          <w:ilvl w:val="0"/>
          <w:numId w:val="1"/>
        </w:numPr>
        <w:spacing w:after="200" w:line="240" w:lineRule="auto"/>
        <w:rPr>
          <w:rFonts w:ascii="Dauphin" w:hAnsi="Dauphin"/>
          <w:b/>
          <w:bCs/>
          <w:sz w:val="28"/>
        </w:rPr>
      </w:pPr>
      <w:r>
        <w:rPr>
          <w:rFonts w:ascii="Dauphin" w:hAnsi="Dauphin"/>
          <w:b/>
          <w:bCs/>
          <w:sz w:val="28"/>
        </w:rPr>
        <w:t>Hypotheses</w:t>
      </w:r>
    </w:p>
    <w:p w14:paraId="32FA391C" w14:textId="77777777" w:rsidR="00975328" w:rsidRDefault="00975328" w:rsidP="00975328">
      <w:pPr>
        <w:numPr>
          <w:ilvl w:val="0"/>
          <w:numId w:val="1"/>
        </w:numPr>
        <w:spacing w:after="200" w:line="240" w:lineRule="auto"/>
        <w:rPr>
          <w:rFonts w:ascii="Dauphin" w:hAnsi="Dauphin"/>
          <w:b/>
          <w:bCs/>
          <w:sz w:val="28"/>
        </w:rPr>
      </w:pPr>
      <w:r>
        <w:rPr>
          <w:rFonts w:ascii="Dauphin" w:hAnsi="Dauphin"/>
          <w:b/>
          <w:bCs/>
          <w:sz w:val="28"/>
        </w:rPr>
        <w:lastRenderedPageBreak/>
        <w:t>Preliminary Analysis</w:t>
      </w:r>
    </w:p>
    <w:p w14:paraId="446DC7E8" w14:textId="77777777" w:rsidR="00975328" w:rsidRDefault="00975328" w:rsidP="00975328">
      <w:pPr>
        <w:numPr>
          <w:ilvl w:val="0"/>
          <w:numId w:val="1"/>
        </w:numPr>
        <w:spacing w:after="200" w:line="240" w:lineRule="auto"/>
        <w:rPr>
          <w:rFonts w:ascii="Dauphin" w:hAnsi="Dauphin"/>
          <w:b/>
          <w:bCs/>
          <w:sz w:val="28"/>
        </w:rPr>
      </w:pPr>
      <w:r>
        <w:rPr>
          <w:rFonts w:ascii="Dauphin" w:hAnsi="Dauphin"/>
          <w:b/>
          <w:bCs/>
          <w:sz w:val="28"/>
        </w:rPr>
        <w:t>Major Analysis</w:t>
      </w:r>
    </w:p>
    <w:p w14:paraId="429AD5DD" w14:textId="77777777" w:rsidR="00975328" w:rsidRDefault="00975328" w:rsidP="00975328">
      <w:pPr>
        <w:numPr>
          <w:ilvl w:val="0"/>
          <w:numId w:val="1"/>
        </w:numPr>
        <w:spacing w:after="200" w:line="240" w:lineRule="auto"/>
        <w:rPr>
          <w:rFonts w:ascii="Dauphin" w:hAnsi="Dauphin"/>
          <w:b/>
          <w:bCs/>
          <w:sz w:val="28"/>
        </w:rPr>
      </w:pPr>
      <w:r>
        <w:rPr>
          <w:rFonts w:ascii="Dauphin" w:hAnsi="Dauphin"/>
          <w:b/>
          <w:bCs/>
          <w:sz w:val="28"/>
        </w:rPr>
        <w:t xml:space="preserve">Tenability of Hypotheses  </w:t>
      </w:r>
    </w:p>
    <w:p w14:paraId="490B5D2C" w14:textId="77777777" w:rsidR="00975328" w:rsidRDefault="00975328">
      <w:pPr>
        <w:pStyle w:val="Heading1"/>
        <w:rPr>
          <w:w w:val="140"/>
          <w:sz w:val="28"/>
        </w:rPr>
      </w:pPr>
      <w:r>
        <w:br w:type="page"/>
      </w:r>
      <w:r>
        <w:rPr>
          <w:w w:val="140"/>
          <w:sz w:val="28"/>
        </w:rPr>
        <w:lastRenderedPageBreak/>
        <w:t>CHAPTER V</w:t>
      </w:r>
    </w:p>
    <w:p w14:paraId="54022B50" w14:textId="77777777" w:rsidR="00975328" w:rsidRDefault="00975328">
      <w:pPr>
        <w:spacing w:after="200"/>
        <w:jc w:val="right"/>
        <w:rPr>
          <w:b/>
          <w:bCs/>
          <w:sz w:val="26"/>
        </w:rPr>
      </w:pPr>
    </w:p>
    <w:p w14:paraId="72447D18" w14:textId="77777777" w:rsidR="00975328" w:rsidRDefault="00975328">
      <w:pPr>
        <w:spacing w:after="200"/>
        <w:jc w:val="right"/>
        <w:rPr>
          <w:b/>
          <w:bCs/>
          <w:sz w:val="26"/>
        </w:rPr>
      </w:pPr>
    </w:p>
    <w:p w14:paraId="487FE42D" w14:textId="77777777" w:rsidR="00975328" w:rsidRDefault="00975328">
      <w:pPr>
        <w:spacing w:after="200"/>
        <w:jc w:val="right"/>
        <w:rPr>
          <w:b/>
          <w:bCs/>
          <w:sz w:val="26"/>
        </w:rPr>
      </w:pPr>
    </w:p>
    <w:p w14:paraId="6D615FE5" w14:textId="77777777" w:rsidR="00975328" w:rsidRDefault="00975328">
      <w:pPr>
        <w:spacing w:after="200"/>
        <w:jc w:val="right"/>
        <w:rPr>
          <w:b/>
          <w:bCs/>
          <w:sz w:val="26"/>
        </w:rPr>
      </w:pPr>
    </w:p>
    <w:p w14:paraId="4BA8D452" w14:textId="77777777" w:rsidR="00975328" w:rsidRDefault="00975328">
      <w:pPr>
        <w:spacing w:after="200"/>
        <w:jc w:val="right"/>
        <w:rPr>
          <w:b/>
          <w:bCs/>
          <w:sz w:val="26"/>
        </w:rPr>
      </w:pPr>
    </w:p>
    <w:p w14:paraId="26E618A5" w14:textId="77777777" w:rsidR="00975328" w:rsidRDefault="00975328">
      <w:pPr>
        <w:spacing w:after="200"/>
        <w:jc w:val="right"/>
        <w:rPr>
          <w:b/>
          <w:bCs/>
          <w:sz w:val="26"/>
        </w:rPr>
      </w:pPr>
    </w:p>
    <w:p w14:paraId="644C3706" w14:textId="77777777" w:rsidR="00975328" w:rsidRDefault="00975328">
      <w:pPr>
        <w:spacing w:after="200"/>
        <w:jc w:val="right"/>
        <w:rPr>
          <w:b/>
          <w:bCs/>
          <w:sz w:val="26"/>
        </w:rPr>
      </w:pPr>
    </w:p>
    <w:p w14:paraId="5AE7CD26" w14:textId="77777777" w:rsidR="00975328" w:rsidRDefault="00975328">
      <w:pPr>
        <w:spacing w:after="200"/>
        <w:jc w:val="right"/>
        <w:rPr>
          <w:b/>
          <w:bCs/>
          <w:sz w:val="26"/>
        </w:rPr>
      </w:pPr>
    </w:p>
    <w:p w14:paraId="09B62132" w14:textId="77777777" w:rsidR="00975328" w:rsidRDefault="00975328">
      <w:pPr>
        <w:spacing w:after="200"/>
        <w:jc w:val="right"/>
        <w:rPr>
          <w:b/>
          <w:bCs/>
          <w:sz w:val="26"/>
        </w:rPr>
      </w:pPr>
    </w:p>
    <w:p w14:paraId="2B242E57" w14:textId="77777777" w:rsidR="00975328" w:rsidRDefault="00975328">
      <w:pPr>
        <w:pStyle w:val="Heading2"/>
        <w:rPr>
          <w:rFonts w:ascii="Century Gothic" w:hAnsi="Century Gothic"/>
          <w:sz w:val="28"/>
        </w:rPr>
      </w:pPr>
      <w:r>
        <w:rPr>
          <w:rFonts w:ascii="Century Gothic" w:hAnsi="Century Gothic"/>
          <w:sz w:val="32"/>
        </w:rPr>
        <w:t xml:space="preserve">SUMMARY OF PROCEDURE, FINDINGS AND SUGGESTIONS </w:t>
      </w:r>
    </w:p>
    <w:p w14:paraId="26129BC5" w14:textId="77777777" w:rsidR="00975328" w:rsidRDefault="00975328"/>
    <w:p w14:paraId="32EE9814" w14:textId="77777777" w:rsidR="00975328" w:rsidRDefault="00975328"/>
    <w:p w14:paraId="064D03FF" w14:textId="77777777" w:rsidR="00975328" w:rsidRDefault="00975328"/>
    <w:p w14:paraId="539F011D" w14:textId="77777777" w:rsidR="00975328" w:rsidRDefault="00975328"/>
    <w:p w14:paraId="15FA8736" w14:textId="77777777" w:rsidR="00975328" w:rsidRDefault="00975328"/>
    <w:p w14:paraId="4721D5A5" w14:textId="77777777" w:rsidR="00975328" w:rsidRDefault="00975328"/>
    <w:p w14:paraId="780DE92A" w14:textId="77777777" w:rsidR="00975328" w:rsidRDefault="00975328"/>
    <w:p w14:paraId="48B6E260" w14:textId="77777777" w:rsidR="00975328" w:rsidRDefault="00975328"/>
    <w:p w14:paraId="2B1748EE" w14:textId="77777777" w:rsidR="00975328" w:rsidRDefault="00975328"/>
    <w:p w14:paraId="375593F3" w14:textId="77777777" w:rsidR="00975328" w:rsidRDefault="00975328"/>
    <w:p w14:paraId="6919A1AC" w14:textId="77777777" w:rsidR="00975328" w:rsidRDefault="00975328"/>
    <w:p w14:paraId="175C3FDE" w14:textId="77777777" w:rsidR="00975328" w:rsidRDefault="00975328"/>
    <w:p w14:paraId="490AEF34" w14:textId="77777777" w:rsidR="00975328" w:rsidRDefault="00975328">
      <w:pPr>
        <w:spacing w:after="200"/>
        <w:rPr>
          <w:b/>
          <w:bCs/>
          <w:sz w:val="26"/>
        </w:rPr>
      </w:pPr>
    </w:p>
    <w:p w14:paraId="438789A3" w14:textId="77777777" w:rsidR="00975328" w:rsidRDefault="00975328" w:rsidP="00975328">
      <w:pPr>
        <w:numPr>
          <w:ilvl w:val="0"/>
          <w:numId w:val="1"/>
        </w:numPr>
        <w:spacing w:after="0" w:line="240" w:lineRule="auto"/>
        <w:rPr>
          <w:rFonts w:ascii="Dauphin" w:hAnsi="Dauphin"/>
          <w:b/>
          <w:bCs/>
          <w:sz w:val="28"/>
        </w:rPr>
      </w:pPr>
      <w:r>
        <w:rPr>
          <w:rFonts w:ascii="Dauphin" w:hAnsi="Dauphin"/>
          <w:b/>
          <w:bCs/>
          <w:sz w:val="28"/>
        </w:rPr>
        <w:t>Study in Retrospect</w:t>
      </w:r>
    </w:p>
    <w:p w14:paraId="41B813B2" w14:textId="77777777" w:rsidR="00975328" w:rsidRDefault="00975328" w:rsidP="00975328">
      <w:pPr>
        <w:numPr>
          <w:ilvl w:val="0"/>
          <w:numId w:val="1"/>
        </w:numPr>
        <w:spacing w:after="0" w:line="240" w:lineRule="auto"/>
        <w:rPr>
          <w:rFonts w:ascii="Dauphin" w:hAnsi="Dauphin"/>
          <w:b/>
          <w:bCs/>
          <w:sz w:val="28"/>
        </w:rPr>
      </w:pPr>
      <w:r>
        <w:rPr>
          <w:rFonts w:ascii="Dauphin" w:hAnsi="Dauphin"/>
          <w:b/>
          <w:bCs/>
          <w:sz w:val="28"/>
        </w:rPr>
        <w:t>Variables</w:t>
      </w:r>
    </w:p>
    <w:p w14:paraId="4DD87991" w14:textId="77777777" w:rsidR="00975328" w:rsidRDefault="00975328" w:rsidP="00975328">
      <w:pPr>
        <w:numPr>
          <w:ilvl w:val="0"/>
          <w:numId w:val="1"/>
        </w:numPr>
        <w:spacing w:after="0" w:line="240" w:lineRule="auto"/>
        <w:rPr>
          <w:rFonts w:ascii="Dauphin" w:hAnsi="Dauphin"/>
          <w:b/>
          <w:bCs/>
          <w:sz w:val="28"/>
        </w:rPr>
      </w:pPr>
      <w:r>
        <w:rPr>
          <w:rFonts w:ascii="Dauphin" w:hAnsi="Dauphin"/>
          <w:b/>
          <w:bCs/>
          <w:sz w:val="28"/>
        </w:rPr>
        <w:t>Objectives</w:t>
      </w:r>
    </w:p>
    <w:p w14:paraId="04BC8AB8" w14:textId="77777777" w:rsidR="00975328" w:rsidRDefault="00975328" w:rsidP="00975328">
      <w:pPr>
        <w:numPr>
          <w:ilvl w:val="0"/>
          <w:numId w:val="1"/>
        </w:numPr>
        <w:spacing w:after="0" w:line="240" w:lineRule="auto"/>
        <w:rPr>
          <w:rFonts w:ascii="Dauphin" w:hAnsi="Dauphin"/>
          <w:b/>
          <w:bCs/>
          <w:sz w:val="28"/>
        </w:rPr>
      </w:pPr>
      <w:r>
        <w:rPr>
          <w:rFonts w:ascii="Dauphin" w:hAnsi="Dauphin"/>
          <w:b/>
          <w:bCs/>
          <w:sz w:val="28"/>
        </w:rPr>
        <w:t>Hypotheses</w:t>
      </w:r>
    </w:p>
    <w:p w14:paraId="50225C8E" w14:textId="77777777" w:rsidR="00975328" w:rsidRDefault="00975328" w:rsidP="00975328">
      <w:pPr>
        <w:numPr>
          <w:ilvl w:val="0"/>
          <w:numId w:val="1"/>
        </w:numPr>
        <w:spacing w:after="0" w:line="240" w:lineRule="auto"/>
        <w:rPr>
          <w:rFonts w:ascii="Dauphin" w:hAnsi="Dauphin"/>
          <w:b/>
          <w:bCs/>
          <w:sz w:val="28"/>
        </w:rPr>
      </w:pPr>
      <w:r>
        <w:rPr>
          <w:rFonts w:ascii="Dauphin" w:hAnsi="Dauphin"/>
          <w:b/>
          <w:bCs/>
          <w:sz w:val="28"/>
        </w:rPr>
        <w:t>Methodology</w:t>
      </w:r>
    </w:p>
    <w:p w14:paraId="514597C4" w14:textId="77777777" w:rsidR="00975328" w:rsidRDefault="00975328" w:rsidP="00975328">
      <w:pPr>
        <w:numPr>
          <w:ilvl w:val="0"/>
          <w:numId w:val="1"/>
        </w:numPr>
        <w:spacing w:after="0" w:line="240" w:lineRule="auto"/>
        <w:rPr>
          <w:rFonts w:ascii="Dauphin" w:hAnsi="Dauphin"/>
          <w:b/>
          <w:bCs/>
          <w:sz w:val="28"/>
        </w:rPr>
      </w:pPr>
      <w:r>
        <w:rPr>
          <w:rFonts w:ascii="Dauphin" w:hAnsi="Dauphin"/>
          <w:b/>
          <w:bCs/>
          <w:sz w:val="28"/>
        </w:rPr>
        <w:lastRenderedPageBreak/>
        <w:t>Major Findings</w:t>
      </w:r>
    </w:p>
    <w:p w14:paraId="75DC0E6B" w14:textId="77777777" w:rsidR="00975328" w:rsidRDefault="00975328" w:rsidP="00975328">
      <w:pPr>
        <w:numPr>
          <w:ilvl w:val="0"/>
          <w:numId w:val="1"/>
        </w:numPr>
        <w:spacing w:after="0" w:line="240" w:lineRule="auto"/>
        <w:rPr>
          <w:rFonts w:ascii="Dauphin" w:hAnsi="Dauphin"/>
          <w:b/>
          <w:bCs/>
          <w:sz w:val="28"/>
        </w:rPr>
      </w:pPr>
      <w:r>
        <w:rPr>
          <w:rFonts w:ascii="Dauphin" w:hAnsi="Dauphin"/>
          <w:b/>
          <w:bCs/>
          <w:sz w:val="28"/>
        </w:rPr>
        <w:t>Conclusion</w:t>
      </w:r>
    </w:p>
    <w:p w14:paraId="1622255F" w14:textId="77777777" w:rsidR="00975328" w:rsidRDefault="00975328" w:rsidP="00975328">
      <w:pPr>
        <w:numPr>
          <w:ilvl w:val="0"/>
          <w:numId w:val="1"/>
        </w:numPr>
        <w:spacing w:after="0" w:line="240" w:lineRule="auto"/>
        <w:rPr>
          <w:rFonts w:ascii="Dauphin" w:hAnsi="Dauphin"/>
          <w:b/>
          <w:bCs/>
          <w:sz w:val="28"/>
        </w:rPr>
      </w:pPr>
      <w:r>
        <w:rPr>
          <w:rFonts w:ascii="Dauphin" w:hAnsi="Dauphin"/>
          <w:b/>
          <w:bCs/>
          <w:sz w:val="28"/>
        </w:rPr>
        <w:t>Educational Implications of the Study</w:t>
      </w:r>
    </w:p>
    <w:p w14:paraId="370062C9" w14:textId="77777777" w:rsidR="00975328" w:rsidRDefault="00975328" w:rsidP="00975328">
      <w:pPr>
        <w:numPr>
          <w:ilvl w:val="0"/>
          <w:numId w:val="1"/>
        </w:numPr>
        <w:spacing w:after="0" w:line="240" w:lineRule="auto"/>
        <w:rPr>
          <w:rFonts w:ascii="Dauphin" w:hAnsi="Dauphin"/>
          <w:b/>
          <w:bCs/>
          <w:sz w:val="28"/>
        </w:rPr>
      </w:pPr>
      <w:r>
        <w:rPr>
          <w:rFonts w:ascii="Dauphin" w:hAnsi="Dauphin"/>
          <w:b/>
          <w:bCs/>
          <w:sz w:val="28"/>
        </w:rPr>
        <w:t xml:space="preserve">Suggestions for Further Research </w:t>
      </w:r>
    </w:p>
    <w:p w14:paraId="24DA987B" w14:textId="77777777" w:rsidR="00975328" w:rsidRDefault="00975328">
      <w:pPr>
        <w:rPr>
          <w:rFonts w:ascii="Dauphin" w:hAnsi="Dauphin"/>
          <w:b/>
          <w:bCs/>
          <w:sz w:val="28"/>
        </w:rPr>
      </w:pPr>
    </w:p>
    <w:p w14:paraId="711869E4" w14:textId="77777777" w:rsidR="00975328" w:rsidRDefault="00975328">
      <w:pPr>
        <w:jc w:val="center"/>
        <w:rPr>
          <w:rFonts w:ascii="Century Gothic" w:hAnsi="Century Gothic"/>
          <w:b/>
          <w:bCs/>
          <w:w w:val="140"/>
          <w:sz w:val="32"/>
        </w:rPr>
      </w:pPr>
    </w:p>
    <w:p w14:paraId="50A34D68" w14:textId="77777777" w:rsidR="00975328" w:rsidRDefault="00975328">
      <w:pPr>
        <w:jc w:val="center"/>
        <w:rPr>
          <w:rFonts w:ascii="Century Gothic" w:hAnsi="Century Gothic"/>
          <w:b/>
          <w:bCs/>
          <w:w w:val="140"/>
          <w:sz w:val="32"/>
        </w:rPr>
      </w:pPr>
    </w:p>
    <w:p w14:paraId="23DD791B" w14:textId="77777777" w:rsidR="00975328" w:rsidRDefault="00975328">
      <w:pPr>
        <w:jc w:val="center"/>
        <w:rPr>
          <w:rFonts w:ascii="Century Gothic" w:hAnsi="Century Gothic"/>
          <w:b/>
          <w:bCs/>
          <w:w w:val="140"/>
          <w:sz w:val="32"/>
        </w:rPr>
      </w:pPr>
    </w:p>
    <w:p w14:paraId="027BD0FC" w14:textId="77777777" w:rsidR="00975328" w:rsidRDefault="00975328">
      <w:pPr>
        <w:jc w:val="center"/>
        <w:rPr>
          <w:rFonts w:ascii="Century Gothic" w:hAnsi="Century Gothic"/>
          <w:b/>
          <w:bCs/>
          <w:w w:val="140"/>
          <w:sz w:val="32"/>
        </w:rPr>
      </w:pPr>
    </w:p>
    <w:p w14:paraId="630D14A8" w14:textId="77777777" w:rsidR="00975328" w:rsidRDefault="00975328">
      <w:pPr>
        <w:jc w:val="center"/>
        <w:rPr>
          <w:rFonts w:ascii="Century Gothic" w:hAnsi="Century Gothic"/>
          <w:b/>
          <w:bCs/>
          <w:w w:val="140"/>
          <w:sz w:val="32"/>
        </w:rPr>
      </w:pPr>
    </w:p>
    <w:p w14:paraId="07DE6B52" w14:textId="77777777" w:rsidR="00975328" w:rsidRDefault="00975328">
      <w:pPr>
        <w:jc w:val="center"/>
        <w:rPr>
          <w:rFonts w:ascii="Century Gothic" w:hAnsi="Century Gothic"/>
          <w:b/>
          <w:bCs/>
          <w:w w:val="140"/>
          <w:sz w:val="32"/>
        </w:rPr>
      </w:pPr>
    </w:p>
    <w:p w14:paraId="7AC7DDAF" w14:textId="77777777" w:rsidR="00975328" w:rsidRDefault="00975328">
      <w:pPr>
        <w:jc w:val="center"/>
        <w:rPr>
          <w:rFonts w:ascii="Century Gothic" w:hAnsi="Century Gothic"/>
          <w:b/>
          <w:bCs/>
          <w:w w:val="140"/>
          <w:sz w:val="32"/>
        </w:rPr>
      </w:pPr>
    </w:p>
    <w:p w14:paraId="60908BEB" w14:textId="77777777" w:rsidR="00975328" w:rsidRDefault="00975328">
      <w:pPr>
        <w:jc w:val="center"/>
        <w:rPr>
          <w:rFonts w:ascii="Century Gothic" w:hAnsi="Century Gothic"/>
          <w:b/>
          <w:bCs/>
          <w:w w:val="140"/>
          <w:sz w:val="32"/>
        </w:rPr>
      </w:pPr>
    </w:p>
    <w:p w14:paraId="24548E44" w14:textId="77777777" w:rsidR="00975328" w:rsidRDefault="00975328">
      <w:pPr>
        <w:jc w:val="center"/>
        <w:rPr>
          <w:rFonts w:ascii="Century Gothic" w:hAnsi="Century Gothic"/>
          <w:b/>
          <w:bCs/>
          <w:w w:val="140"/>
          <w:sz w:val="32"/>
        </w:rPr>
      </w:pPr>
    </w:p>
    <w:p w14:paraId="5AE27CA6" w14:textId="77777777" w:rsidR="00975328" w:rsidRDefault="00975328">
      <w:pPr>
        <w:jc w:val="center"/>
        <w:rPr>
          <w:rFonts w:ascii="Century Gothic" w:hAnsi="Century Gothic"/>
          <w:b/>
          <w:bCs/>
          <w:w w:val="140"/>
          <w:sz w:val="32"/>
        </w:rPr>
      </w:pPr>
    </w:p>
    <w:p w14:paraId="3DD4E41E" w14:textId="77777777" w:rsidR="00975328" w:rsidRDefault="00975328">
      <w:pPr>
        <w:jc w:val="center"/>
        <w:rPr>
          <w:rFonts w:ascii="Century Gothic" w:hAnsi="Century Gothic"/>
          <w:b/>
          <w:bCs/>
          <w:w w:val="140"/>
          <w:sz w:val="32"/>
        </w:rPr>
      </w:pPr>
    </w:p>
    <w:p w14:paraId="2B401762" w14:textId="77777777" w:rsidR="00975328" w:rsidRDefault="00975328">
      <w:pPr>
        <w:jc w:val="center"/>
        <w:rPr>
          <w:rFonts w:ascii="Century Gothic" w:hAnsi="Century Gothic"/>
          <w:b/>
          <w:bCs/>
          <w:w w:val="140"/>
          <w:sz w:val="32"/>
        </w:rPr>
      </w:pPr>
    </w:p>
    <w:p w14:paraId="54CDE530" w14:textId="77777777" w:rsidR="00975328" w:rsidRDefault="00975328">
      <w:pPr>
        <w:jc w:val="center"/>
        <w:rPr>
          <w:rFonts w:ascii="Century Gothic" w:hAnsi="Century Gothic"/>
          <w:b/>
          <w:bCs/>
          <w:w w:val="140"/>
          <w:sz w:val="32"/>
        </w:rPr>
      </w:pPr>
    </w:p>
    <w:p w14:paraId="79DE536D" w14:textId="77777777" w:rsidR="00975328" w:rsidRDefault="00975328">
      <w:pPr>
        <w:jc w:val="center"/>
        <w:rPr>
          <w:rFonts w:ascii="Century Gothic" w:hAnsi="Century Gothic"/>
          <w:b/>
          <w:bCs/>
          <w:w w:val="140"/>
          <w:sz w:val="32"/>
        </w:rPr>
      </w:pPr>
    </w:p>
    <w:p w14:paraId="61337980" w14:textId="77777777" w:rsidR="00975328" w:rsidRDefault="00975328">
      <w:pPr>
        <w:jc w:val="center"/>
        <w:rPr>
          <w:rFonts w:ascii="Century Gothic" w:hAnsi="Century Gothic"/>
          <w:b/>
          <w:bCs/>
          <w:w w:val="140"/>
          <w:sz w:val="32"/>
        </w:rPr>
      </w:pPr>
      <w:r>
        <w:rPr>
          <w:rFonts w:ascii="Century Gothic" w:hAnsi="Century Gothic"/>
          <w:b/>
          <w:bCs/>
          <w:w w:val="140"/>
          <w:sz w:val="32"/>
        </w:rPr>
        <w:t>BIBLIOGRAPHY</w:t>
      </w:r>
    </w:p>
    <w:p w14:paraId="0EC91BEA" w14:textId="77777777" w:rsidR="00975328" w:rsidRDefault="00975328">
      <w:pPr>
        <w:jc w:val="center"/>
        <w:rPr>
          <w:rFonts w:ascii="Century Gothic" w:hAnsi="Century Gothic"/>
          <w:b/>
          <w:bCs/>
          <w:w w:val="140"/>
          <w:sz w:val="32"/>
        </w:rPr>
      </w:pPr>
      <w:r>
        <w:rPr>
          <w:rFonts w:ascii="Century Gothic" w:hAnsi="Century Gothic"/>
          <w:b/>
          <w:bCs/>
          <w:w w:val="140"/>
          <w:sz w:val="32"/>
        </w:rPr>
        <w:br w:type="page"/>
      </w:r>
    </w:p>
    <w:p w14:paraId="54408F83" w14:textId="77777777" w:rsidR="00975328" w:rsidRDefault="00975328">
      <w:pPr>
        <w:jc w:val="center"/>
        <w:rPr>
          <w:rFonts w:ascii="Century Gothic" w:hAnsi="Century Gothic"/>
          <w:b/>
          <w:bCs/>
          <w:w w:val="140"/>
          <w:sz w:val="32"/>
        </w:rPr>
      </w:pPr>
    </w:p>
    <w:p w14:paraId="4BCE7493" w14:textId="77777777" w:rsidR="00975328" w:rsidRDefault="00975328">
      <w:pPr>
        <w:jc w:val="center"/>
        <w:rPr>
          <w:rFonts w:ascii="Century Gothic" w:hAnsi="Century Gothic"/>
          <w:b/>
          <w:bCs/>
          <w:w w:val="140"/>
          <w:sz w:val="32"/>
        </w:rPr>
      </w:pPr>
    </w:p>
    <w:p w14:paraId="4A5AF907" w14:textId="77777777" w:rsidR="00975328" w:rsidRDefault="00975328">
      <w:pPr>
        <w:jc w:val="center"/>
        <w:rPr>
          <w:rFonts w:ascii="Century Gothic" w:hAnsi="Century Gothic"/>
          <w:b/>
          <w:bCs/>
          <w:w w:val="140"/>
          <w:sz w:val="32"/>
        </w:rPr>
      </w:pPr>
    </w:p>
    <w:p w14:paraId="1F106247" w14:textId="77777777" w:rsidR="00975328" w:rsidRDefault="00975328">
      <w:pPr>
        <w:jc w:val="center"/>
        <w:rPr>
          <w:rFonts w:ascii="Century Gothic" w:hAnsi="Century Gothic"/>
          <w:b/>
          <w:bCs/>
          <w:w w:val="140"/>
          <w:sz w:val="32"/>
        </w:rPr>
      </w:pPr>
    </w:p>
    <w:p w14:paraId="52970460" w14:textId="77777777" w:rsidR="00975328" w:rsidRDefault="00975328">
      <w:pPr>
        <w:jc w:val="center"/>
        <w:rPr>
          <w:rFonts w:ascii="Century Gothic" w:hAnsi="Century Gothic"/>
          <w:b/>
          <w:bCs/>
          <w:w w:val="140"/>
          <w:sz w:val="32"/>
        </w:rPr>
      </w:pPr>
    </w:p>
    <w:p w14:paraId="068FB4C4" w14:textId="77777777" w:rsidR="00975328" w:rsidRDefault="00975328">
      <w:pPr>
        <w:jc w:val="center"/>
        <w:rPr>
          <w:rFonts w:ascii="Century Gothic" w:hAnsi="Century Gothic"/>
          <w:b/>
          <w:bCs/>
          <w:w w:val="140"/>
          <w:sz w:val="32"/>
        </w:rPr>
      </w:pPr>
    </w:p>
    <w:p w14:paraId="5216672B" w14:textId="77777777" w:rsidR="00975328" w:rsidRDefault="00975328">
      <w:pPr>
        <w:jc w:val="center"/>
        <w:rPr>
          <w:rFonts w:ascii="Century Gothic" w:hAnsi="Century Gothic"/>
          <w:b/>
          <w:bCs/>
          <w:w w:val="140"/>
          <w:sz w:val="32"/>
        </w:rPr>
      </w:pPr>
    </w:p>
    <w:p w14:paraId="4080BDA7" w14:textId="77777777" w:rsidR="00975328" w:rsidRDefault="00975328">
      <w:pPr>
        <w:jc w:val="center"/>
        <w:rPr>
          <w:rFonts w:ascii="Century Gothic" w:hAnsi="Century Gothic"/>
          <w:b/>
          <w:bCs/>
          <w:w w:val="140"/>
          <w:sz w:val="32"/>
        </w:rPr>
      </w:pPr>
    </w:p>
    <w:p w14:paraId="25F89220" w14:textId="77777777" w:rsidR="00975328" w:rsidRDefault="00975328">
      <w:pPr>
        <w:jc w:val="center"/>
        <w:rPr>
          <w:rFonts w:ascii="Century Gothic" w:hAnsi="Century Gothic"/>
          <w:b/>
          <w:bCs/>
          <w:w w:val="140"/>
          <w:sz w:val="32"/>
        </w:rPr>
      </w:pPr>
    </w:p>
    <w:p w14:paraId="4C0AA307" w14:textId="77777777" w:rsidR="00975328" w:rsidRDefault="00975328">
      <w:pPr>
        <w:jc w:val="center"/>
        <w:rPr>
          <w:rFonts w:ascii="Century Gothic" w:hAnsi="Century Gothic"/>
          <w:b/>
          <w:bCs/>
          <w:w w:val="140"/>
          <w:sz w:val="32"/>
        </w:rPr>
      </w:pPr>
    </w:p>
    <w:p w14:paraId="4F1D0F5F" w14:textId="77777777" w:rsidR="00975328" w:rsidRDefault="00975328">
      <w:pPr>
        <w:jc w:val="center"/>
        <w:rPr>
          <w:rFonts w:ascii="Century Gothic" w:hAnsi="Century Gothic"/>
          <w:b/>
          <w:bCs/>
          <w:w w:val="140"/>
          <w:sz w:val="32"/>
        </w:rPr>
      </w:pPr>
    </w:p>
    <w:p w14:paraId="28E38276" w14:textId="77777777" w:rsidR="00975328" w:rsidRDefault="00975328">
      <w:pPr>
        <w:jc w:val="center"/>
        <w:rPr>
          <w:rFonts w:ascii="Century Gothic" w:hAnsi="Century Gothic"/>
          <w:b/>
          <w:bCs/>
          <w:w w:val="140"/>
          <w:sz w:val="32"/>
        </w:rPr>
      </w:pPr>
    </w:p>
    <w:p w14:paraId="3B109F44" w14:textId="77777777" w:rsidR="00975328" w:rsidRDefault="00975328">
      <w:pPr>
        <w:jc w:val="center"/>
        <w:rPr>
          <w:rFonts w:ascii="Century Gothic" w:hAnsi="Century Gothic"/>
          <w:b/>
          <w:bCs/>
          <w:w w:val="140"/>
          <w:sz w:val="32"/>
        </w:rPr>
      </w:pPr>
    </w:p>
    <w:p w14:paraId="07BAC89A" w14:textId="77777777" w:rsidR="00975328" w:rsidRDefault="00975328">
      <w:pPr>
        <w:jc w:val="center"/>
        <w:rPr>
          <w:rFonts w:ascii="Century Gothic" w:hAnsi="Century Gothic"/>
          <w:b/>
          <w:bCs/>
          <w:w w:val="140"/>
          <w:sz w:val="32"/>
        </w:rPr>
      </w:pPr>
    </w:p>
    <w:p w14:paraId="23AE67B5" w14:textId="77777777" w:rsidR="00975328" w:rsidRDefault="00975328">
      <w:pPr>
        <w:jc w:val="center"/>
        <w:rPr>
          <w:rFonts w:ascii="Century Gothic" w:hAnsi="Century Gothic"/>
          <w:b/>
          <w:bCs/>
          <w:w w:val="140"/>
          <w:sz w:val="32"/>
        </w:rPr>
      </w:pPr>
    </w:p>
    <w:p w14:paraId="74CD4139" w14:textId="77777777" w:rsidR="00975328" w:rsidRDefault="00975328">
      <w:pPr>
        <w:jc w:val="center"/>
        <w:rPr>
          <w:rFonts w:ascii="Century Gothic" w:hAnsi="Century Gothic"/>
          <w:b/>
          <w:bCs/>
          <w:w w:val="140"/>
          <w:sz w:val="32"/>
        </w:rPr>
      </w:pPr>
      <w:r>
        <w:rPr>
          <w:rFonts w:ascii="Century Gothic" w:hAnsi="Century Gothic"/>
          <w:b/>
          <w:bCs/>
          <w:w w:val="140"/>
          <w:sz w:val="32"/>
        </w:rPr>
        <w:t>APPENDICES</w:t>
      </w:r>
    </w:p>
    <w:p w14:paraId="014C29F0" w14:textId="77777777" w:rsidR="00975328" w:rsidRDefault="00975328">
      <w:pPr>
        <w:pStyle w:val="Heading1"/>
        <w:rPr>
          <w:w w:val="140"/>
          <w:sz w:val="28"/>
        </w:rPr>
      </w:pPr>
      <w:r>
        <w:rPr>
          <w:rFonts w:ascii="Century Gothic" w:hAnsi="Century Gothic"/>
          <w:b w:val="0"/>
          <w:bCs w:val="0"/>
          <w:w w:val="140"/>
          <w:sz w:val="32"/>
        </w:rPr>
        <w:br w:type="page"/>
      </w:r>
      <w:r>
        <w:rPr>
          <w:w w:val="140"/>
          <w:sz w:val="28"/>
        </w:rPr>
        <w:lastRenderedPageBreak/>
        <w:t>CHAPTER III</w:t>
      </w:r>
    </w:p>
    <w:p w14:paraId="61F183F9" w14:textId="77777777" w:rsidR="00975328" w:rsidRDefault="00975328">
      <w:pPr>
        <w:spacing w:after="200"/>
        <w:jc w:val="right"/>
        <w:rPr>
          <w:b/>
          <w:bCs/>
          <w:sz w:val="26"/>
        </w:rPr>
      </w:pPr>
    </w:p>
    <w:p w14:paraId="0960D29C" w14:textId="77777777" w:rsidR="00975328" w:rsidRDefault="00975328">
      <w:pPr>
        <w:spacing w:after="200"/>
        <w:jc w:val="right"/>
        <w:rPr>
          <w:b/>
          <w:bCs/>
          <w:sz w:val="26"/>
        </w:rPr>
      </w:pPr>
    </w:p>
    <w:p w14:paraId="627C5FDF" w14:textId="77777777" w:rsidR="00975328" w:rsidRDefault="00975328">
      <w:pPr>
        <w:spacing w:after="200"/>
        <w:jc w:val="right"/>
        <w:rPr>
          <w:b/>
          <w:bCs/>
          <w:sz w:val="26"/>
        </w:rPr>
      </w:pPr>
    </w:p>
    <w:p w14:paraId="5876C680" w14:textId="77777777" w:rsidR="00975328" w:rsidRDefault="00975328">
      <w:pPr>
        <w:spacing w:after="200"/>
        <w:jc w:val="right"/>
        <w:rPr>
          <w:b/>
          <w:bCs/>
          <w:sz w:val="26"/>
        </w:rPr>
      </w:pPr>
    </w:p>
    <w:p w14:paraId="5FAA0A32" w14:textId="77777777" w:rsidR="00975328" w:rsidRDefault="00975328">
      <w:pPr>
        <w:spacing w:after="200"/>
        <w:jc w:val="right"/>
        <w:rPr>
          <w:b/>
          <w:bCs/>
          <w:sz w:val="26"/>
        </w:rPr>
      </w:pPr>
    </w:p>
    <w:p w14:paraId="1955F702" w14:textId="77777777" w:rsidR="00975328" w:rsidRDefault="00975328">
      <w:pPr>
        <w:spacing w:after="200"/>
        <w:jc w:val="right"/>
        <w:rPr>
          <w:b/>
          <w:bCs/>
          <w:sz w:val="26"/>
        </w:rPr>
      </w:pPr>
    </w:p>
    <w:p w14:paraId="11F1CF36" w14:textId="77777777" w:rsidR="00975328" w:rsidRDefault="00975328">
      <w:pPr>
        <w:spacing w:after="200"/>
        <w:jc w:val="right"/>
        <w:rPr>
          <w:b/>
          <w:bCs/>
          <w:sz w:val="26"/>
        </w:rPr>
      </w:pPr>
    </w:p>
    <w:p w14:paraId="04A70909" w14:textId="77777777" w:rsidR="00975328" w:rsidRDefault="00975328">
      <w:pPr>
        <w:pStyle w:val="Heading2"/>
        <w:rPr>
          <w:rFonts w:ascii="Century Gothic" w:hAnsi="Century Gothic"/>
          <w:sz w:val="28"/>
        </w:rPr>
      </w:pPr>
      <w:r>
        <w:rPr>
          <w:rFonts w:ascii="Century Gothic" w:hAnsi="Century Gothic"/>
          <w:sz w:val="32"/>
        </w:rPr>
        <w:t>METHODOLOGY</w:t>
      </w:r>
    </w:p>
    <w:p w14:paraId="17125D83" w14:textId="77777777" w:rsidR="00975328" w:rsidRDefault="00975328"/>
    <w:p w14:paraId="369A29C1" w14:textId="77777777" w:rsidR="00975328" w:rsidRDefault="00975328"/>
    <w:p w14:paraId="5340AFAC" w14:textId="77777777" w:rsidR="00975328" w:rsidRDefault="00975328"/>
    <w:p w14:paraId="73A03C29" w14:textId="77777777" w:rsidR="00975328" w:rsidRDefault="00975328"/>
    <w:p w14:paraId="6530F990" w14:textId="77777777" w:rsidR="00975328" w:rsidRDefault="00975328"/>
    <w:p w14:paraId="22E2EF24" w14:textId="77777777" w:rsidR="00975328" w:rsidRDefault="00975328"/>
    <w:p w14:paraId="76FD0C25" w14:textId="77777777" w:rsidR="00975328" w:rsidRDefault="00975328"/>
    <w:p w14:paraId="64C7E000" w14:textId="77777777" w:rsidR="00975328" w:rsidRDefault="00975328"/>
    <w:p w14:paraId="62E943E1" w14:textId="77777777" w:rsidR="00975328" w:rsidRDefault="00975328"/>
    <w:p w14:paraId="29DDED73" w14:textId="77777777" w:rsidR="00975328" w:rsidRDefault="00975328"/>
    <w:p w14:paraId="41EB1F08" w14:textId="77777777" w:rsidR="00975328" w:rsidRDefault="00975328"/>
    <w:p w14:paraId="74124FF8" w14:textId="77777777" w:rsidR="00975328" w:rsidRDefault="00975328"/>
    <w:p w14:paraId="7D92C3AB" w14:textId="77777777" w:rsidR="00975328" w:rsidRDefault="00975328"/>
    <w:p w14:paraId="02696A97" w14:textId="77777777" w:rsidR="00975328" w:rsidRDefault="00975328"/>
    <w:p w14:paraId="212AD2E3" w14:textId="77777777" w:rsidR="00975328" w:rsidRDefault="00975328"/>
    <w:p w14:paraId="02E91282" w14:textId="77777777" w:rsidR="00975328" w:rsidRDefault="00975328"/>
    <w:p w14:paraId="4277A6A5" w14:textId="77777777" w:rsidR="00975328" w:rsidRDefault="00975328"/>
    <w:p w14:paraId="0340E23D" w14:textId="77777777" w:rsidR="00975328" w:rsidRDefault="00975328">
      <w:pPr>
        <w:spacing w:after="200"/>
        <w:rPr>
          <w:b/>
          <w:bCs/>
          <w:sz w:val="26"/>
        </w:rPr>
      </w:pPr>
    </w:p>
    <w:p w14:paraId="6B33DD8E" w14:textId="77777777" w:rsidR="00975328" w:rsidRDefault="00975328" w:rsidP="00975328">
      <w:pPr>
        <w:numPr>
          <w:ilvl w:val="0"/>
          <w:numId w:val="1"/>
        </w:numPr>
        <w:spacing w:after="0" w:line="240" w:lineRule="auto"/>
        <w:rPr>
          <w:rFonts w:ascii="Dauphin" w:hAnsi="Dauphin"/>
          <w:b/>
          <w:bCs/>
          <w:sz w:val="28"/>
        </w:rPr>
      </w:pPr>
      <w:r>
        <w:rPr>
          <w:rFonts w:ascii="Dauphin" w:hAnsi="Dauphin"/>
          <w:b/>
          <w:bCs/>
          <w:sz w:val="28"/>
        </w:rPr>
        <w:t>Variables of the Study</w:t>
      </w:r>
    </w:p>
    <w:p w14:paraId="3FC76E8C" w14:textId="77777777" w:rsidR="00975328" w:rsidRDefault="00975328" w:rsidP="00975328">
      <w:pPr>
        <w:numPr>
          <w:ilvl w:val="0"/>
          <w:numId w:val="1"/>
        </w:numPr>
        <w:spacing w:after="0" w:line="240" w:lineRule="auto"/>
        <w:rPr>
          <w:rFonts w:ascii="Dauphin" w:hAnsi="Dauphin"/>
          <w:b/>
          <w:bCs/>
          <w:sz w:val="28"/>
        </w:rPr>
      </w:pPr>
      <w:r>
        <w:rPr>
          <w:rFonts w:ascii="Dauphin" w:hAnsi="Dauphin"/>
          <w:b/>
          <w:bCs/>
          <w:sz w:val="28"/>
        </w:rPr>
        <w:t>Objectives of the Study</w:t>
      </w:r>
    </w:p>
    <w:p w14:paraId="60E8D93C" w14:textId="77777777" w:rsidR="00975328" w:rsidRDefault="00975328" w:rsidP="00975328">
      <w:pPr>
        <w:numPr>
          <w:ilvl w:val="0"/>
          <w:numId w:val="1"/>
        </w:numPr>
        <w:spacing w:after="0" w:line="240" w:lineRule="auto"/>
        <w:rPr>
          <w:rFonts w:ascii="Dauphin" w:hAnsi="Dauphin"/>
          <w:b/>
          <w:bCs/>
          <w:sz w:val="28"/>
        </w:rPr>
      </w:pPr>
      <w:r>
        <w:rPr>
          <w:rFonts w:ascii="Dauphin" w:hAnsi="Dauphin"/>
          <w:b/>
          <w:bCs/>
          <w:sz w:val="28"/>
        </w:rPr>
        <w:t>Hypotheses of the Study</w:t>
      </w:r>
    </w:p>
    <w:p w14:paraId="5FE2AD9C" w14:textId="77777777" w:rsidR="00975328" w:rsidRDefault="00975328" w:rsidP="00975328">
      <w:pPr>
        <w:numPr>
          <w:ilvl w:val="0"/>
          <w:numId w:val="1"/>
        </w:numPr>
        <w:spacing w:after="0" w:line="240" w:lineRule="auto"/>
        <w:rPr>
          <w:rFonts w:ascii="Dauphin" w:hAnsi="Dauphin"/>
          <w:b/>
          <w:bCs/>
          <w:sz w:val="28"/>
        </w:rPr>
      </w:pPr>
      <w:r>
        <w:rPr>
          <w:rFonts w:ascii="Dauphin" w:hAnsi="Dauphin"/>
          <w:b/>
          <w:bCs/>
          <w:sz w:val="28"/>
        </w:rPr>
        <w:lastRenderedPageBreak/>
        <w:t>Tool Employed for Data Collection</w:t>
      </w:r>
    </w:p>
    <w:p w14:paraId="162B1935" w14:textId="77777777" w:rsidR="00975328" w:rsidRDefault="00975328" w:rsidP="00975328">
      <w:pPr>
        <w:numPr>
          <w:ilvl w:val="0"/>
          <w:numId w:val="1"/>
        </w:numPr>
        <w:spacing w:after="0" w:line="240" w:lineRule="auto"/>
        <w:rPr>
          <w:rFonts w:ascii="Dauphin" w:hAnsi="Dauphin"/>
          <w:b/>
          <w:bCs/>
          <w:sz w:val="28"/>
        </w:rPr>
      </w:pPr>
      <w:r>
        <w:rPr>
          <w:rFonts w:ascii="Dauphin" w:hAnsi="Dauphin"/>
          <w:b/>
          <w:bCs/>
          <w:sz w:val="28"/>
        </w:rPr>
        <w:t>Sample of the Study</w:t>
      </w:r>
    </w:p>
    <w:p w14:paraId="0E72D070" w14:textId="77777777" w:rsidR="00975328" w:rsidRDefault="00975328" w:rsidP="00975328">
      <w:pPr>
        <w:numPr>
          <w:ilvl w:val="0"/>
          <w:numId w:val="1"/>
        </w:numPr>
        <w:spacing w:after="0" w:line="240" w:lineRule="auto"/>
        <w:rPr>
          <w:rFonts w:ascii="Dauphin" w:hAnsi="Dauphin"/>
          <w:b/>
          <w:bCs/>
          <w:sz w:val="28"/>
        </w:rPr>
      </w:pPr>
      <w:r>
        <w:rPr>
          <w:rFonts w:ascii="Dauphin" w:hAnsi="Dauphin"/>
          <w:b/>
          <w:bCs/>
          <w:sz w:val="28"/>
        </w:rPr>
        <w:t>Data Collection Procedure Scoring and Consolidation of Data</w:t>
      </w:r>
    </w:p>
    <w:p w14:paraId="65B3056B" w14:textId="77777777" w:rsidR="00975328" w:rsidRDefault="00975328" w:rsidP="00975328">
      <w:pPr>
        <w:numPr>
          <w:ilvl w:val="0"/>
          <w:numId w:val="1"/>
        </w:numPr>
        <w:spacing w:after="0" w:line="240" w:lineRule="auto"/>
        <w:rPr>
          <w:rFonts w:ascii="Dauphin" w:hAnsi="Dauphin"/>
          <w:b/>
          <w:bCs/>
          <w:sz w:val="28"/>
        </w:rPr>
      </w:pPr>
      <w:r>
        <w:rPr>
          <w:rFonts w:ascii="Dauphin" w:hAnsi="Dauphin"/>
          <w:b/>
          <w:bCs/>
          <w:sz w:val="28"/>
        </w:rPr>
        <w:t>Statistical Techniques used for Analysis of Data</w:t>
      </w:r>
    </w:p>
    <w:p w14:paraId="0A2505E4" w14:textId="1FE3C492" w:rsidR="00975328" w:rsidRDefault="00975328"/>
    <w:p w14:paraId="7FF8E1B0" w14:textId="09F7162D" w:rsidR="00975328" w:rsidRDefault="00975328"/>
    <w:p w14:paraId="671A6BED" w14:textId="7BAB4A0C" w:rsidR="00975328" w:rsidRDefault="00975328"/>
    <w:p w14:paraId="75449E39" w14:textId="6476F840" w:rsidR="00975328" w:rsidRDefault="00975328"/>
    <w:p w14:paraId="431E9FB8" w14:textId="08E221F9" w:rsidR="00975328" w:rsidRDefault="00975328"/>
    <w:p w14:paraId="663E15E9" w14:textId="76DB7E48" w:rsidR="00975328" w:rsidRDefault="00975328"/>
    <w:p w14:paraId="5D888CE9" w14:textId="5A92B11E" w:rsidR="00975328" w:rsidRDefault="00975328"/>
    <w:p w14:paraId="48A1AA02" w14:textId="7D03EDF5" w:rsidR="00975328" w:rsidRDefault="00975328"/>
    <w:p w14:paraId="1ACCCB0A" w14:textId="3D95FC00" w:rsidR="00975328" w:rsidRDefault="00975328"/>
    <w:p w14:paraId="3DF15CC6" w14:textId="6F80EA6C" w:rsidR="00975328" w:rsidRDefault="00975328"/>
    <w:p w14:paraId="3FAE30EA" w14:textId="18974844" w:rsidR="00975328" w:rsidRDefault="00975328"/>
    <w:p w14:paraId="7EBC2893" w14:textId="136D815F" w:rsidR="00975328" w:rsidRDefault="00975328"/>
    <w:p w14:paraId="6B08D7A0" w14:textId="4D450538" w:rsidR="00975328" w:rsidRDefault="00975328"/>
    <w:p w14:paraId="6BE604FD" w14:textId="725A6155" w:rsidR="00975328" w:rsidRDefault="00975328"/>
    <w:p w14:paraId="1054EACD" w14:textId="24C063C3" w:rsidR="00975328" w:rsidRDefault="00975328"/>
    <w:p w14:paraId="03BFE68B" w14:textId="73FC0689" w:rsidR="00975328" w:rsidRDefault="00975328"/>
    <w:p w14:paraId="26939DC6" w14:textId="08186CE8" w:rsidR="00975328" w:rsidRDefault="00975328"/>
    <w:p w14:paraId="2C16A7B2" w14:textId="7C2C1FF7" w:rsidR="00975328" w:rsidRDefault="00975328"/>
    <w:p w14:paraId="43D351CC" w14:textId="1CF5DDBF" w:rsidR="00975328" w:rsidRDefault="00975328"/>
    <w:p w14:paraId="1F48ABAD" w14:textId="41EEC3AB" w:rsidR="00975328" w:rsidRDefault="00975328"/>
    <w:p w14:paraId="7FD55D52" w14:textId="376A09B3" w:rsidR="00975328" w:rsidRDefault="00975328"/>
    <w:p w14:paraId="7A02FC0E" w14:textId="5F8C91BB" w:rsidR="00975328" w:rsidRDefault="00975328"/>
    <w:p w14:paraId="2EBF9B76" w14:textId="07BBC042" w:rsidR="00975328" w:rsidRDefault="00975328"/>
    <w:p w14:paraId="48CB54E8" w14:textId="3B851336" w:rsidR="00975328" w:rsidRDefault="00975328"/>
    <w:p w14:paraId="7B3ECAAB" w14:textId="32F1E9F9" w:rsidR="00975328" w:rsidRDefault="00975328"/>
    <w:p w14:paraId="05A9C602" w14:textId="5D1DF851" w:rsidR="00975328" w:rsidRDefault="00975328"/>
    <w:p w14:paraId="61CC211A" w14:textId="6F1ECEF0" w:rsidR="00975328" w:rsidRDefault="00975328"/>
    <w:p w14:paraId="52A05B5D" w14:textId="77777777" w:rsidR="00975328" w:rsidRDefault="00975328">
      <w:pPr>
        <w:autoSpaceDE w:val="0"/>
        <w:autoSpaceDN w:val="0"/>
        <w:adjustRightInd w:val="0"/>
        <w:jc w:val="center"/>
        <w:rPr>
          <w:b/>
          <w:bCs/>
          <w:color w:val="000000"/>
          <w:w w:val="140"/>
          <w:sz w:val="28"/>
        </w:rPr>
      </w:pPr>
    </w:p>
    <w:p w14:paraId="6CDDD540" w14:textId="77777777" w:rsidR="00975328" w:rsidRDefault="00975328">
      <w:pPr>
        <w:autoSpaceDE w:val="0"/>
        <w:autoSpaceDN w:val="0"/>
        <w:adjustRightInd w:val="0"/>
        <w:spacing w:after="200" w:line="480" w:lineRule="auto"/>
        <w:jc w:val="center"/>
        <w:rPr>
          <w:b/>
          <w:bCs/>
          <w:color w:val="000000"/>
          <w:w w:val="140"/>
          <w:sz w:val="26"/>
        </w:rPr>
      </w:pPr>
      <w:r>
        <w:rPr>
          <w:b/>
          <w:bCs/>
          <w:color w:val="000000"/>
          <w:w w:val="140"/>
          <w:sz w:val="28"/>
        </w:rPr>
        <w:t>INTRODUCTION</w:t>
      </w:r>
    </w:p>
    <w:p w14:paraId="154AE99F" w14:textId="77777777" w:rsidR="00975328" w:rsidRDefault="00975328">
      <w:pPr>
        <w:autoSpaceDE w:val="0"/>
        <w:autoSpaceDN w:val="0"/>
        <w:adjustRightInd w:val="0"/>
        <w:spacing w:after="200"/>
        <w:ind w:firstLine="850"/>
        <w:jc w:val="both"/>
        <w:rPr>
          <w:color w:val="000000"/>
          <w:sz w:val="26"/>
        </w:rPr>
      </w:pPr>
    </w:p>
    <w:p w14:paraId="75F1257E" w14:textId="77777777" w:rsidR="00975328" w:rsidRDefault="00975328">
      <w:pPr>
        <w:autoSpaceDE w:val="0"/>
        <w:autoSpaceDN w:val="0"/>
        <w:adjustRightInd w:val="0"/>
        <w:spacing w:after="200" w:line="480" w:lineRule="auto"/>
        <w:ind w:firstLine="850"/>
        <w:jc w:val="both"/>
        <w:rPr>
          <w:sz w:val="26"/>
        </w:rPr>
      </w:pPr>
      <w:r>
        <w:rPr>
          <w:color w:val="000000"/>
          <w:sz w:val="26"/>
        </w:rPr>
        <w:t xml:space="preserve">Education is one of the </w:t>
      </w:r>
      <w:proofErr w:type="gramStart"/>
      <w:r>
        <w:rPr>
          <w:color w:val="000000"/>
          <w:sz w:val="26"/>
        </w:rPr>
        <w:t>field</w:t>
      </w:r>
      <w:proofErr w:type="gramEnd"/>
      <w:r>
        <w:rPr>
          <w:color w:val="000000"/>
          <w:sz w:val="26"/>
        </w:rPr>
        <w:t xml:space="preserve"> affecting the physical and mental growth of an individual.  The rapid change in life demands rapid change in education. Today, education is seen as a series of teaching, thinking, learning experiences which serve to change student behaviour is specified desired manner.</w:t>
      </w:r>
    </w:p>
    <w:p w14:paraId="3F383D79" w14:textId="77777777" w:rsidR="00975328" w:rsidRDefault="00975328">
      <w:pPr>
        <w:autoSpaceDE w:val="0"/>
        <w:autoSpaceDN w:val="0"/>
        <w:adjustRightInd w:val="0"/>
        <w:spacing w:after="200" w:line="480" w:lineRule="auto"/>
        <w:ind w:firstLine="850"/>
        <w:jc w:val="both"/>
        <w:rPr>
          <w:sz w:val="26"/>
        </w:rPr>
      </w:pPr>
      <w:r>
        <w:rPr>
          <w:sz w:val="26"/>
        </w:rPr>
        <w:t xml:space="preserve">Education is a </w:t>
      </w:r>
      <w:proofErr w:type="gramStart"/>
      <w:r>
        <w:rPr>
          <w:sz w:val="26"/>
        </w:rPr>
        <w:t>three fold</w:t>
      </w:r>
      <w:proofErr w:type="gramEnd"/>
      <w:r>
        <w:rPr>
          <w:sz w:val="26"/>
        </w:rPr>
        <w:t xml:space="preserve"> process of imparting knowledge, developing skills and inculcating proper interest, attitudes and values.  Education is not the amount of information that is put into one’s brain and runs riot there undigested throughout one’s life, but it is the character making, life making and man making assimilation of ideas.</w:t>
      </w:r>
    </w:p>
    <w:p w14:paraId="6B9B179B" w14:textId="77777777" w:rsidR="00975328" w:rsidRDefault="00975328">
      <w:pPr>
        <w:autoSpaceDE w:val="0"/>
        <w:autoSpaceDN w:val="0"/>
        <w:adjustRightInd w:val="0"/>
        <w:spacing w:after="200" w:line="480" w:lineRule="auto"/>
        <w:ind w:firstLine="850"/>
        <w:jc w:val="both"/>
        <w:rPr>
          <w:sz w:val="26"/>
        </w:rPr>
      </w:pPr>
      <w:r>
        <w:rPr>
          <w:sz w:val="26"/>
        </w:rPr>
        <w:t>“Education is the complete development of the individuality of the child so that he can make an original contribution to human life according to the best of his capacity”. [T.P. Nunn].  That person is completely developed who has the powers of understanding, observation and objectivity.</w:t>
      </w:r>
    </w:p>
    <w:p w14:paraId="37E58E8B" w14:textId="77777777" w:rsidR="00975328" w:rsidRDefault="00975328">
      <w:pPr>
        <w:autoSpaceDE w:val="0"/>
        <w:autoSpaceDN w:val="0"/>
        <w:adjustRightInd w:val="0"/>
        <w:spacing w:after="200" w:line="480" w:lineRule="auto"/>
        <w:ind w:firstLine="850"/>
        <w:jc w:val="both"/>
        <w:rPr>
          <w:sz w:val="26"/>
        </w:rPr>
      </w:pPr>
      <w:r>
        <w:rPr>
          <w:sz w:val="26"/>
        </w:rPr>
        <w:t xml:space="preserve">Most modern societies place high value on achievement and they encourage pupils to act in </w:t>
      </w:r>
      <w:proofErr w:type="gramStart"/>
      <w:r>
        <w:rPr>
          <w:sz w:val="26"/>
        </w:rPr>
        <w:t>achievement oriented</w:t>
      </w:r>
      <w:proofErr w:type="gramEnd"/>
      <w:r>
        <w:rPr>
          <w:sz w:val="26"/>
        </w:rPr>
        <w:t xml:space="preserve"> ways.  The tendency of human mind to achieve unlimited possibilities of instantly changing field of education is the motivating force of educational process.  Due to the dynamic nature of educational field, new, diverse and enormous branches of knowledge in the field of education are formed which pave </w:t>
      </w:r>
      <w:r>
        <w:rPr>
          <w:sz w:val="26"/>
        </w:rPr>
        <w:lastRenderedPageBreak/>
        <w:t>way to new instructional techniques, learning methods and thereby effort to improve the quality of education.  As the newly formed branches, techniques of education are helpful to developing the child physically, mentally and emotionally.  Schools have an unavoidable role in acquiring the students with the nature of changing field of education, and in making necessary changes in instructional techniques.</w:t>
      </w:r>
    </w:p>
    <w:p w14:paraId="7C9A406F" w14:textId="77777777" w:rsidR="00975328" w:rsidRDefault="00975328">
      <w:pPr>
        <w:autoSpaceDE w:val="0"/>
        <w:autoSpaceDN w:val="0"/>
        <w:adjustRightInd w:val="0"/>
        <w:spacing w:after="200" w:line="480" w:lineRule="auto"/>
        <w:ind w:firstLine="850"/>
        <w:jc w:val="both"/>
        <w:rPr>
          <w:sz w:val="26"/>
        </w:rPr>
      </w:pPr>
      <w:r>
        <w:rPr>
          <w:sz w:val="26"/>
        </w:rPr>
        <w:t>National development of a society is closely linked with the system of education of the land.  Education has been considered as the most important input for the development of an individual, society and nation.  Now a days, utmost importance is paid to education and hence at the early stages of the child itself, parents plan and decide the academic life of the child.</w:t>
      </w:r>
    </w:p>
    <w:p w14:paraId="44A6EFA4" w14:textId="77777777" w:rsidR="00975328" w:rsidRDefault="00975328">
      <w:pPr>
        <w:autoSpaceDE w:val="0"/>
        <w:autoSpaceDN w:val="0"/>
        <w:adjustRightInd w:val="0"/>
        <w:spacing w:after="200" w:line="480" w:lineRule="auto"/>
        <w:ind w:firstLine="850"/>
        <w:jc w:val="both"/>
        <w:rPr>
          <w:sz w:val="26"/>
        </w:rPr>
      </w:pPr>
      <w:r>
        <w:rPr>
          <w:sz w:val="26"/>
        </w:rPr>
        <w:t>The present situation is an era of competition in which every individual is trying to go ahead of another.  In this competitive world, individuals have desire to excel over others or achieve a higher level than one’s peers or motive to achieve something or every thing that is essential to beat others in the race and consequently experience a sense of pride and pleasure in the achievement.  The desire for such an achievement is the Achievement motivation.</w:t>
      </w:r>
    </w:p>
    <w:p w14:paraId="5344303B" w14:textId="77777777" w:rsidR="00975328" w:rsidRDefault="00975328">
      <w:pPr>
        <w:autoSpaceDE w:val="0"/>
        <w:autoSpaceDN w:val="0"/>
        <w:adjustRightInd w:val="0"/>
        <w:spacing w:after="200" w:line="480" w:lineRule="auto"/>
        <w:ind w:firstLine="850"/>
        <w:jc w:val="both"/>
        <w:rPr>
          <w:sz w:val="26"/>
        </w:rPr>
      </w:pPr>
      <w:r>
        <w:rPr>
          <w:sz w:val="26"/>
        </w:rPr>
        <w:t>Achievement motivation is a readiness to fulfill a planned objective.  It is a psychological construct.  Achievement motivation is the acquired tendency and one of the most important social needs.</w:t>
      </w:r>
    </w:p>
    <w:p w14:paraId="79FB3679" w14:textId="77777777" w:rsidR="00975328" w:rsidRDefault="00975328">
      <w:pPr>
        <w:autoSpaceDE w:val="0"/>
        <w:autoSpaceDN w:val="0"/>
        <w:adjustRightInd w:val="0"/>
        <w:spacing w:after="200" w:line="480" w:lineRule="auto"/>
        <w:ind w:firstLine="850"/>
        <w:jc w:val="both"/>
        <w:rPr>
          <w:sz w:val="26"/>
        </w:rPr>
      </w:pPr>
      <w:r>
        <w:rPr>
          <w:sz w:val="26"/>
        </w:rPr>
        <w:t xml:space="preserve">The development of achievement motivation is an individual has been viewed in two different ways.  The first of them is that the development of need for </w:t>
      </w:r>
      <w:r>
        <w:rPr>
          <w:sz w:val="26"/>
        </w:rPr>
        <w:lastRenderedPageBreak/>
        <w:t xml:space="preserve">achievement is allied with family and cultural group of the students.  If achievement, initiative, and competitiveness are encouraged and reinforced in the home and if parents let children solve problems on their own without becoming irritated by the children’s initial failures, children are likely to develop a high need for achievement (Mc </w:t>
      </w:r>
      <w:proofErr w:type="spellStart"/>
      <w:r>
        <w:rPr>
          <w:sz w:val="26"/>
        </w:rPr>
        <w:t>Celland</w:t>
      </w:r>
      <w:proofErr w:type="spellEnd"/>
      <w:r>
        <w:rPr>
          <w:sz w:val="26"/>
        </w:rPr>
        <w:t xml:space="preserve"> and Pilon 1983).  Children who see that their actions can have an impact and who have thought how to recognize a good performance are more likely to grow up with the desire to excel (Schunk, 1996).  Another view is that achievement motivation is the outgrowth of a set of conscious beliefs and values shaped mainly by one's experience with success and failures and by factors in the immediate environment like difficulty of the task or the incentives associated with the task.</w:t>
      </w:r>
    </w:p>
    <w:p w14:paraId="3565C781" w14:textId="77777777" w:rsidR="00975328" w:rsidRDefault="00975328">
      <w:pPr>
        <w:autoSpaceDE w:val="0"/>
        <w:autoSpaceDN w:val="0"/>
        <w:adjustRightInd w:val="0"/>
        <w:spacing w:after="200" w:line="480" w:lineRule="auto"/>
        <w:ind w:firstLine="850"/>
        <w:jc w:val="both"/>
        <w:rPr>
          <w:sz w:val="26"/>
        </w:rPr>
      </w:pPr>
      <w:r>
        <w:rPr>
          <w:sz w:val="26"/>
        </w:rPr>
        <w:t>Home environment and relationship with parents share an influential space in individual’s life.  This influence can be felt in many areas in child’s life including the striving disposition for success in competition.  There are great differences in achievement motivation of children. Difference between one family and another then comes to be viewed as a major source of variation from individual to individual.</w:t>
      </w:r>
    </w:p>
    <w:p w14:paraId="1CA369F8" w14:textId="77777777" w:rsidR="00975328" w:rsidRDefault="00975328">
      <w:pPr>
        <w:autoSpaceDE w:val="0"/>
        <w:autoSpaceDN w:val="0"/>
        <w:adjustRightInd w:val="0"/>
        <w:spacing w:after="200" w:line="480" w:lineRule="auto"/>
        <w:ind w:firstLine="850"/>
        <w:jc w:val="both"/>
        <w:rPr>
          <w:sz w:val="26"/>
        </w:rPr>
      </w:pPr>
      <w:r>
        <w:rPr>
          <w:sz w:val="26"/>
        </w:rPr>
        <w:t xml:space="preserve">A pupil who sees that goals can be attained by means of </w:t>
      </w:r>
      <w:proofErr w:type="spellStart"/>
      <w:r>
        <w:rPr>
          <w:sz w:val="26"/>
        </w:rPr>
        <w:t>hardwork</w:t>
      </w:r>
      <w:proofErr w:type="spellEnd"/>
      <w:r>
        <w:rPr>
          <w:sz w:val="26"/>
        </w:rPr>
        <w:t xml:space="preserve"> is likely to be high an achievement motivation, while child who has learnt to expect failure </w:t>
      </w:r>
      <w:proofErr w:type="spellStart"/>
      <w:r>
        <w:rPr>
          <w:sz w:val="26"/>
        </w:rPr>
        <w:t>inspite</w:t>
      </w:r>
      <w:proofErr w:type="spellEnd"/>
      <w:r>
        <w:rPr>
          <w:sz w:val="26"/>
        </w:rPr>
        <w:t xml:space="preserve"> of effort will have lower level of achievement motivation.</w:t>
      </w:r>
    </w:p>
    <w:p w14:paraId="44251B39" w14:textId="77777777" w:rsidR="00975328" w:rsidRDefault="00975328">
      <w:pPr>
        <w:autoSpaceDE w:val="0"/>
        <w:autoSpaceDN w:val="0"/>
        <w:adjustRightInd w:val="0"/>
        <w:spacing w:after="200" w:line="480" w:lineRule="auto"/>
        <w:ind w:firstLine="850"/>
        <w:jc w:val="both"/>
        <w:rPr>
          <w:sz w:val="26"/>
        </w:rPr>
      </w:pPr>
      <w:r>
        <w:rPr>
          <w:sz w:val="26"/>
        </w:rPr>
        <w:t xml:space="preserve">Many approaches have been taken to explain achievement motivational processes.  Some approaches have included the examination of global achievement “motives” or broad self concepts such as self esteem.  However, researchers have </w:t>
      </w:r>
      <w:r>
        <w:rPr>
          <w:sz w:val="26"/>
        </w:rPr>
        <w:lastRenderedPageBreak/>
        <w:t xml:space="preserve">become aware of the need to examine specific concepts that illuminate motivational processes.  </w:t>
      </w:r>
      <w:proofErr w:type="gramStart"/>
      <w:r>
        <w:rPr>
          <w:sz w:val="26"/>
        </w:rPr>
        <w:t>Thus</w:t>
      </w:r>
      <w:proofErr w:type="gramEnd"/>
      <w:r>
        <w:rPr>
          <w:sz w:val="26"/>
        </w:rPr>
        <w:t xml:space="preserve"> achievement motivation may be regarded as a desire or a motive or a force with interest to obtain success.</w:t>
      </w:r>
    </w:p>
    <w:p w14:paraId="5E922229" w14:textId="77777777" w:rsidR="00975328" w:rsidRDefault="00975328">
      <w:pPr>
        <w:autoSpaceDE w:val="0"/>
        <w:autoSpaceDN w:val="0"/>
        <w:adjustRightInd w:val="0"/>
        <w:spacing w:after="200" w:line="480" w:lineRule="auto"/>
        <w:ind w:firstLine="850"/>
        <w:jc w:val="both"/>
        <w:rPr>
          <w:sz w:val="26"/>
        </w:rPr>
      </w:pPr>
      <w:r>
        <w:rPr>
          <w:sz w:val="26"/>
        </w:rPr>
        <w:t>One of the non-intellectual factors often linked with achievement motivation is anxiety.  Anxiety is the state of being anxious, uneasy with fear and desire regarding something doubtful.  The anxious child prefers to avoid achievement activities because they are unpleasant, when he does find himself in such a situation, he cannot work effectively under test like conditions because he is preoccupied with thoughts of how well or how poorly he will do and how well others will do (</w:t>
      </w:r>
      <w:proofErr w:type="spellStart"/>
      <w:r>
        <w:rPr>
          <w:sz w:val="26"/>
        </w:rPr>
        <w:t>Madler</w:t>
      </w:r>
      <w:proofErr w:type="spellEnd"/>
      <w:r>
        <w:rPr>
          <w:sz w:val="26"/>
        </w:rPr>
        <w:t xml:space="preserve"> 1989).  Socio economic status, rural, urban difference, school climate, teaching methods were concentrated one after another in the effort to arrive at the perfect equation of contribution of these factors for predicting academic achievement.</w:t>
      </w:r>
    </w:p>
    <w:p w14:paraId="27357189" w14:textId="77777777" w:rsidR="00975328" w:rsidRDefault="00975328">
      <w:pPr>
        <w:autoSpaceDE w:val="0"/>
        <w:autoSpaceDN w:val="0"/>
        <w:adjustRightInd w:val="0"/>
        <w:spacing w:after="200" w:line="480" w:lineRule="auto"/>
        <w:ind w:firstLine="850"/>
        <w:jc w:val="both"/>
        <w:rPr>
          <w:sz w:val="26"/>
        </w:rPr>
      </w:pPr>
      <w:r>
        <w:rPr>
          <w:sz w:val="26"/>
        </w:rPr>
        <w:t>The highly anxious groups may easily get exited and tend to be more unrealistic to set higher goals, which finally leads to inevitable failure.  The moderately anxious are neither stimulated or get excited easily, they have an average level scores and they tend to maintain the balance.  They don’t get excited to any stimulating situation.  The low anxious students are those who do not get stimulated easily in life and constantly they are supported and encouraged properly in a right manner by the people around them.</w:t>
      </w:r>
    </w:p>
    <w:p w14:paraId="48516B29" w14:textId="77777777" w:rsidR="00975328" w:rsidRDefault="00975328">
      <w:pPr>
        <w:autoSpaceDE w:val="0"/>
        <w:autoSpaceDN w:val="0"/>
        <w:adjustRightInd w:val="0"/>
        <w:spacing w:after="200" w:line="480" w:lineRule="auto"/>
        <w:ind w:firstLine="850"/>
        <w:jc w:val="both"/>
        <w:rPr>
          <w:sz w:val="26"/>
        </w:rPr>
      </w:pPr>
      <w:r>
        <w:rPr>
          <w:sz w:val="26"/>
        </w:rPr>
        <w:lastRenderedPageBreak/>
        <w:t xml:space="preserve">Anxiety seems to have both cognitive and affective components.  The cognitive side includes worry and negative thoughts.  The affective side involves </w:t>
      </w:r>
      <w:proofErr w:type="spellStart"/>
      <w:r>
        <w:rPr>
          <w:sz w:val="26"/>
        </w:rPr>
        <w:t>physiologial</w:t>
      </w:r>
      <w:proofErr w:type="spellEnd"/>
      <w:r>
        <w:rPr>
          <w:sz w:val="26"/>
        </w:rPr>
        <w:t xml:space="preserve"> and emotional reactions.</w:t>
      </w:r>
    </w:p>
    <w:p w14:paraId="7688EE4A" w14:textId="77777777" w:rsidR="00975328" w:rsidRDefault="00975328">
      <w:pPr>
        <w:autoSpaceDE w:val="0"/>
        <w:autoSpaceDN w:val="0"/>
        <w:adjustRightInd w:val="0"/>
        <w:spacing w:after="200" w:line="480" w:lineRule="auto"/>
        <w:ind w:firstLine="850"/>
        <w:jc w:val="both"/>
        <w:rPr>
          <w:sz w:val="26"/>
        </w:rPr>
      </w:pPr>
      <w:r>
        <w:rPr>
          <w:sz w:val="26"/>
        </w:rPr>
        <w:t>From the early stages itself a sense of achievement is a source of good motivation and sense of failure is a source of anger and frustration.  When the learner faces failure, not only feels frustrated, but also fields ridiculed by others and is more prove to be anxious.  Anxiety is a mental distress with respect to some anticipated frustration association with academic failure, anticipation of such failure or even an awareness of possibility of such failure.  A pervasive sense of uneasy and urgency in doing all academic activities which are related to school, activities related to home environment and personal which may be considered as Academic Anxiety, Home - related anxiety and Personal anxiety.  These are the parts of general anxiety.</w:t>
      </w:r>
    </w:p>
    <w:p w14:paraId="7E2A8A62" w14:textId="77777777" w:rsidR="00975328" w:rsidRDefault="00975328">
      <w:pPr>
        <w:autoSpaceDE w:val="0"/>
        <w:autoSpaceDN w:val="0"/>
        <w:adjustRightInd w:val="0"/>
        <w:spacing w:after="200" w:line="480" w:lineRule="auto"/>
        <w:ind w:firstLine="850"/>
        <w:jc w:val="both"/>
        <w:rPr>
          <w:sz w:val="26"/>
        </w:rPr>
      </w:pPr>
      <w:r>
        <w:rPr>
          <w:sz w:val="26"/>
        </w:rPr>
        <w:t>Through all pupils are anxious when they came across with academic activities, the intensity may differ from individual to individual.  In the present educational and evaluation system, the students, teachers, and parents are eager about the process of evaluation and the ambiguities about evaluation procedure is getting declared.  The students will be anxious while doing his academic activities whether at home or at school, who is conscious about the evaluation.  Moreover, the level of performance he acquired is the criteria for his future life as well as the degree of his brightness as assessed by the members of the society.</w:t>
      </w:r>
    </w:p>
    <w:p w14:paraId="410BDB65" w14:textId="77777777" w:rsidR="00975328" w:rsidRDefault="00975328">
      <w:pPr>
        <w:autoSpaceDE w:val="0"/>
        <w:autoSpaceDN w:val="0"/>
        <w:adjustRightInd w:val="0"/>
        <w:spacing w:after="200" w:line="480" w:lineRule="auto"/>
        <w:ind w:firstLine="850"/>
        <w:jc w:val="both"/>
        <w:rPr>
          <w:sz w:val="26"/>
        </w:rPr>
      </w:pPr>
      <w:r>
        <w:rPr>
          <w:sz w:val="26"/>
        </w:rPr>
        <w:lastRenderedPageBreak/>
        <w:t>According to Piaget, "Adolescence is the state of gradual shift towards formal operational thinking, which is considered to be ability to use forms of logical reasoning which supplements, intuitive approaches to problem solving".</w:t>
      </w:r>
    </w:p>
    <w:p w14:paraId="7EEC8D07" w14:textId="77777777" w:rsidR="00975328" w:rsidRDefault="00975328">
      <w:pPr>
        <w:autoSpaceDE w:val="0"/>
        <w:autoSpaceDN w:val="0"/>
        <w:adjustRightInd w:val="0"/>
        <w:spacing w:after="200" w:line="480" w:lineRule="auto"/>
        <w:ind w:firstLine="850"/>
        <w:jc w:val="both"/>
        <w:rPr>
          <w:sz w:val="26"/>
        </w:rPr>
      </w:pPr>
      <w:r>
        <w:rPr>
          <w:sz w:val="26"/>
        </w:rPr>
        <w:t xml:space="preserve">Adolescents worry a great deal about psychological changes that occur in them.  Every teacher and parent must know about the nature and changes that emerge in his transitional period from childhood to adulthood.  By understanding the needs and the problems of the adolescents, the parents and the teacher can make efforts to provide a suitable environment for the growth and development of the adolescents.  Appropriate curriculum, school policies and methodologies of teaching should be suitably designed as </w:t>
      </w:r>
      <w:proofErr w:type="gramStart"/>
      <w:r>
        <w:rPr>
          <w:sz w:val="26"/>
        </w:rPr>
        <w:t>to  meet</w:t>
      </w:r>
      <w:proofErr w:type="gramEnd"/>
      <w:r>
        <w:rPr>
          <w:sz w:val="26"/>
        </w:rPr>
        <w:t xml:space="preserve"> the many sided requirements of the adolescents.</w:t>
      </w:r>
    </w:p>
    <w:p w14:paraId="53EB2F7E" w14:textId="77777777" w:rsidR="00975328" w:rsidRDefault="00975328">
      <w:pPr>
        <w:autoSpaceDE w:val="0"/>
        <w:autoSpaceDN w:val="0"/>
        <w:adjustRightInd w:val="0"/>
        <w:spacing w:after="200" w:line="480" w:lineRule="auto"/>
        <w:ind w:firstLine="850"/>
        <w:jc w:val="both"/>
        <w:rPr>
          <w:sz w:val="26"/>
        </w:rPr>
      </w:pPr>
      <w:r>
        <w:rPr>
          <w:sz w:val="26"/>
        </w:rPr>
        <w:t>Teachers should help highly anxious students to set realistic goals, because these individuals often have difficulty making wise choices.  They tend to select either extremely difficult or extremely easy tasks in the first case, they are likely to fail, which will increase their sense of hopelessness and anxiety about school.  In the second case, they will probably succeed on the easy tasks, but they will miss the sense of satisfaction that could encourage greater effort and ease their fears about school work.</w:t>
      </w:r>
    </w:p>
    <w:p w14:paraId="0089C89F" w14:textId="77777777" w:rsidR="00975328" w:rsidRDefault="00975328">
      <w:pPr>
        <w:autoSpaceDE w:val="0"/>
        <w:autoSpaceDN w:val="0"/>
        <w:adjustRightInd w:val="0"/>
        <w:spacing w:after="200" w:line="480" w:lineRule="auto"/>
        <w:ind w:firstLine="850"/>
        <w:jc w:val="both"/>
        <w:rPr>
          <w:sz w:val="26"/>
        </w:rPr>
      </w:pPr>
      <w:r>
        <w:rPr>
          <w:sz w:val="26"/>
        </w:rPr>
        <w:t xml:space="preserve">Parents and students are conscious about the drastic changes occurring in the field of information technology and one aware of the numerous courses, avenues of employment and act at the earlier stages of academic life itself, they </w:t>
      </w:r>
      <w:proofErr w:type="gramStart"/>
      <w:r>
        <w:rPr>
          <w:sz w:val="26"/>
        </w:rPr>
        <w:t>decides</w:t>
      </w:r>
      <w:proofErr w:type="gramEnd"/>
      <w:r>
        <w:rPr>
          <w:sz w:val="26"/>
        </w:rPr>
        <w:t xml:space="preserve"> their area </w:t>
      </w:r>
      <w:r>
        <w:rPr>
          <w:sz w:val="26"/>
        </w:rPr>
        <w:lastRenderedPageBreak/>
        <w:t>of employment and select according courses.  The diverse and abundant course and jobs deviate the attraction of students from the traditional courses.  They are motivated by these courses and try hard to achieve the preset goals.  In the present era of information, while students are motivated by the numerous &amp; diverse disciplines of education, they will be curious about their academic performance, which will affect their satisfaction of preset goals.</w:t>
      </w:r>
    </w:p>
    <w:p w14:paraId="40E2390E" w14:textId="77777777" w:rsidR="00975328" w:rsidRDefault="00975328">
      <w:pPr>
        <w:autoSpaceDE w:val="0"/>
        <w:autoSpaceDN w:val="0"/>
        <w:adjustRightInd w:val="0"/>
        <w:spacing w:after="200" w:line="480" w:lineRule="auto"/>
        <w:jc w:val="both"/>
        <w:rPr>
          <w:sz w:val="26"/>
        </w:rPr>
      </w:pPr>
      <w:r>
        <w:rPr>
          <w:b/>
          <w:bCs/>
          <w:sz w:val="26"/>
        </w:rPr>
        <w:br w:type="page"/>
      </w:r>
      <w:r>
        <w:rPr>
          <w:b/>
          <w:bCs/>
          <w:sz w:val="26"/>
        </w:rPr>
        <w:lastRenderedPageBreak/>
        <w:t>NEED AND SIGNIFICANCE OF THE STUDY</w:t>
      </w:r>
    </w:p>
    <w:p w14:paraId="41B397E4" w14:textId="77777777" w:rsidR="00975328" w:rsidRDefault="00975328">
      <w:pPr>
        <w:autoSpaceDE w:val="0"/>
        <w:autoSpaceDN w:val="0"/>
        <w:adjustRightInd w:val="0"/>
        <w:spacing w:after="200" w:line="480" w:lineRule="auto"/>
        <w:ind w:firstLine="850"/>
        <w:jc w:val="both"/>
        <w:rPr>
          <w:sz w:val="26"/>
        </w:rPr>
      </w:pPr>
      <w:r>
        <w:rPr>
          <w:sz w:val="26"/>
        </w:rPr>
        <w:t xml:space="preserve">Higher education refers to instruction offered to persons of considerable intellectual maturity usually requiring previous preparation through secondary school education, in colleges, universities, graduate schools, technical institutes, </w:t>
      </w:r>
      <w:proofErr w:type="gramStart"/>
      <w:r>
        <w:rPr>
          <w:sz w:val="26"/>
        </w:rPr>
        <w:t>teachers</w:t>
      </w:r>
      <w:proofErr w:type="gramEnd"/>
      <w:r>
        <w:rPr>
          <w:sz w:val="26"/>
        </w:rPr>
        <w:t xml:space="preserve"> colleges and normal schools [C.V. Good (1973)].</w:t>
      </w:r>
    </w:p>
    <w:p w14:paraId="21D6E7E9" w14:textId="77777777" w:rsidR="00975328" w:rsidRDefault="00975328">
      <w:pPr>
        <w:autoSpaceDE w:val="0"/>
        <w:autoSpaceDN w:val="0"/>
        <w:adjustRightInd w:val="0"/>
        <w:spacing w:after="200" w:line="480" w:lineRule="auto"/>
        <w:ind w:firstLine="850"/>
        <w:jc w:val="both"/>
        <w:rPr>
          <w:sz w:val="26"/>
        </w:rPr>
      </w:pPr>
      <w:r>
        <w:rPr>
          <w:sz w:val="26"/>
        </w:rPr>
        <w:t xml:space="preserve">Education is the process by which people not only acquire knowledge and information, skill, but also values and ability to live and interact within and with social groups.  Education is learning how to learn, not what to learn which is found in textbooks, syllabus and </w:t>
      </w:r>
      <w:proofErr w:type="gramStart"/>
      <w:r>
        <w:rPr>
          <w:sz w:val="26"/>
        </w:rPr>
        <w:t>teachers</w:t>
      </w:r>
      <w:proofErr w:type="gramEnd"/>
      <w:r>
        <w:rPr>
          <w:sz w:val="26"/>
        </w:rPr>
        <w:t xml:space="preserve"> instruction, not when to learn.  It is the need of the hour for the teachers of this millennium to provide quality delivery to of learning instructions to learners.  Learning should be effective, meaningful and joyful to learns leading to a life-long learning process.  Therefore, teachers should provide favourable learning environment to students.  It will help the teacher to modify the learning situation as well as the teaching methods so as to improve the </w:t>
      </w:r>
      <w:proofErr w:type="gramStart"/>
      <w:r>
        <w:rPr>
          <w:sz w:val="26"/>
        </w:rPr>
        <w:t>students</w:t>
      </w:r>
      <w:proofErr w:type="gramEnd"/>
      <w:r>
        <w:rPr>
          <w:sz w:val="26"/>
        </w:rPr>
        <w:t xml:space="preserve"> achievement which will enable them to achieve higher goals.  This may serve as a motivating factor for further performance and can be a basis for the future life of the students.</w:t>
      </w:r>
    </w:p>
    <w:p w14:paraId="4C8BA691" w14:textId="77777777" w:rsidR="00975328" w:rsidRDefault="00975328">
      <w:pPr>
        <w:autoSpaceDE w:val="0"/>
        <w:autoSpaceDN w:val="0"/>
        <w:adjustRightInd w:val="0"/>
        <w:spacing w:after="200" w:line="480" w:lineRule="auto"/>
        <w:ind w:firstLine="850"/>
        <w:jc w:val="both"/>
        <w:rPr>
          <w:sz w:val="26"/>
        </w:rPr>
      </w:pPr>
      <w:r>
        <w:rPr>
          <w:sz w:val="26"/>
        </w:rPr>
        <w:t xml:space="preserve">Performance of students in higher secondary school is determined by many factors such as locality, organisational climate, socio-economic status, education status of the family, motivation, anxiety, learning habits etc. Adolescent makes the transition from a happy and careful childhood to mature responsible adulthood.  Students at this stage when there is a tremendous growth in their physical, emotional, </w:t>
      </w:r>
      <w:r>
        <w:rPr>
          <w:sz w:val="26"/>
        </w:rPr>
        <w:lastRenderedPageBreak/>
        <w:t>social and academic.  It is the most crucial period that shapes his interests, future education, social circle etc.  They are going through, they are facing different kinds of pressures from parents, poor group, school and society.  This is the time to develop their emotion in a natural way.  So that they are eligible to become high achievers in their life.  Parents and teachers have important role in the management of emotions of an adolescent student. So as to enable him for high achievement in academic and in life.</w:t>
      </w:r>
    </w:p>
    <w:p w14:paraId="2481E91C" w14:textId="77777777" w:rsidR="00975328" w:rsidRDefault="00975328">
      <w:pPr>
        <w:autoSpaceDE w:val="0"/>
        <w:autoSpaceDN w:val="0"/>
        <w:adjustRightInd w:val="0"/>
        <w:spacing w:after="200" w:line="480" w:lineRule="auto"/>
        <w:ind w:firstLine="850"/>
        <w:jc w:val="both"/>
        <w:rPr>
          <w:sz w:val="26"/>
        </w:rPr>
      </w:pPr>
      <w:r>
        <w:rPr>
          <w:sz w:val="26"/>
        </w:rPr>
        <w:t xml:space="preserve">The present curriculum demands new instructional techniques, learning experiences and evaluation system. The student is evaluated all the time during his learning process and he is aware of the evaluation procedure.  Since all of the academic activities are evaluated continuously and simultaneously, the students may be anxious about their success.  Anxiety affects the </w:t>
      </w:r>
      <w:proofErr w:type="gramStart"/>
      <w:r>
        <w:rPr>
          <w:sz w:val="26"/>
        </w:rPr>
        <w:t>students</w:t>
      </w:r>
      <w:proofErr w:type="gramEnd"/>
      <w:r>
        <w:rPr>
          <w:sz w:val="26"/>
        </w:rPr>
        <w:t xml:space="preserve"> performance and behaviour in a variety of situations.  Students who are more anxious at their adolescent period are unaware of the cause which makes them uneasy.  Anxiety prevents students’ from taking initiative and learning if material and they feel very difficult to learn or do any other academic activities in the controlled condition.  In the present condition, the former examination anxiety may be spread out to all the academic activities of students and this may affect their success.</w:t>
      </w:r>
    </w:p>
    <w:p w14:paraId="26D8A83F" w14:textId="77777777" w:rsidR="00975328" w:rsidRDefault="00975328">
      <w:pPr>
        <w:autoSpaceDE w:val="0"/>
        <w:autoSpaceDN w:val="0"/>
        <w:adjustRightInd w:val="0"/>
        <w:spacing w:after="200" w:line="480" w:lineRule="auto"/>
        <w:ind w:firstLine="850"/>
        <w:jc w:val="both"/>
        <w:rPr>
          <w:sz w:val="26"/>
        </w:rPr>
      </w:pPr>
      <w:r>
        <w:rPr>
          <w:sz w:val="26"/>
        </w:rPr>
        <w:t xml:space="preserve">The era of competition makes students more anxious and the eagerness whether they can pass in examination or perform well in academic activities may adversely affect the mental health of </w:t>
      </w:r>
      <w:proofErr w:type="gramStart"/>
      <w:r>
        <w:rPr>
          <w:sz w:val="26"/>
        </w:rPr>
        <w:t>students .</w:t>
      </w:r>
      <w:proofErr w:type="gramEnd"/>
      <w:r>
        <w:rPr>
          <w:sz w:val="26"/>
        </w:rPr>
        <w:t xml:space="preserve">  It is seen that, every year, the number </w:t>
      </w:r>
      <w:r>
        <w:rPr>
          <w:sz w:val="26"/>
        </w:rPr>
        <w:lastRenderedPageBreak/>
        <w:t xml:space="preserve">of adolescents committing suicide either at the commencement of examination or at the publication of result is </w:t>
      </w:r>
      <w:proofErr w:type="spellStart"/>
      <w:r>
        <w:rPr>
          <w:sz w:val="26"/>
        </w:rPr>
        <w:t>inncreasing</w:t>
      </w:r>
      <w:proofErr w:type="spellEnd"/>
      <w:r>
        <w:rPr>
          <w:sz w:val="26"/>
        </w:rPr>
        <w:t>.</w:t>
      </w:r>
    </w:p>
    <w:p w14:paraId="60BB40E4" w14:textId="77777777" w:rsidR="00975328" w:rsidRDefault="00975328">
      <w:pPr>
        <w:autoSpaceDE w:val="0"/>
        <w:autoSpaceDN w:val="0"/>
        <w:adjustRightInd w:val="0"/>
        <w:spacing w:after="200" w:line="480" w:lineRule="auto"/>
        <w:ind w:firstLine="850"/>
        <w:jc w:val="both"/>
        <w:rPr>
          <w:sz w:val="26"/>
        </w:rPr>
      </w:pPr>
      <w:r>
        <w:rPr>
          <w:sz w:val="26"/>
        </w:rPr>
        <w:t xml:space="preserve">According to Krug, </w:t>
      </w:r>
      <w:proofErr w:type="spellStart"/>
      <w:r>
        <w:rPr>
          <w:sz w:val="26"/>
        </w:rPr>
        <w:t>Scheier</w:t>
      </w:r>
      <w:proofErr w:type="spellEnd"/>
      <w:r>
        <w:rPr>
          <w:sz w:val="26"/>
        </w:rPr>
        <w:t xml:space="preserve"> and Cattell (1957) “Anxiety in a person refers to the presence of higher levels of apprehension, tension, low self-control, emotional instability and suspicion”.  Anxiety is a feeling of apprehension and fearfulness in the absence of specific danger.  Both age and gender play a role in levels of anxiety.  Other factors contributing to anxiety are not understanding the subject, teacher’s behaviour, lack of motivation in classroom, and lack or total absence of interest in learning which may be attributed to the parents, environment, peer group, the teacher and teaching method.</w:t>
      </w:r>
    </w:p>
    <w:p w14:paraId="0AB55A06" w14:textId="77777777" w:rsidR="00975328" w:rsidRDefault="00975328">
      <w:pPr>
        <w:autoSpaceDE w:val="0"/>
        <w:autoSpaceDN w:val="0"/>
        <w:adjustRightInd w:val="0"/>
        <w:spacing w:after="200" w:line="480" w:lineRule="auto"/>
        <w:ind w:firstLine="850"/>
        <w:jc w:val="both"/>
        <w:rPr>
          <w:sz w:val="26"/>
        </w:rPr>
      </w:pPr>
      <w:r>
        <w:rPr>
          <w:sz w:val="26"/>
        </w:rPr>
        <w:t>If anxiety exists beyond the optimal level if affects achievement by interfering with normal academic works (Rao, 1975). Too much of anxiety would create a need to avoid the learning situation too little of it would result in a lack of attention.</w:t>
      </w:r>
    </w:p>
    <w:p w14:paraId="6A4B60EF" w14:textId="77777777" w:rsidR="00975328" w:rsidRDefault="00975328">
      <w:pPr>
        <w:autoSpaceDE w:val="0"/>
        <w:autoSpaceDN w:val="0"/>
        <w:adjustRightInd w:val="0"/>
        <w:spacing w:after="200" w:line="480" w:lineRule="auto"/>
        <w:ind w:firstLine="850"/>
        <w:jc w:val="both"/>
        <w:rPr>
          <w:sz w:val="26"/>
        </w:rPr>
      </w:pPr>
      <w:proofErr w:type="spellStart"/>
      <w:r>
        <w:rPr>
          <w:sz w:val="26"/>
        </w:rPr>
        <w:t>Newberger</w:t>
      </w:r>
      <w:proofErr w:type="spellEnd"/>
      <w:r>
        <w:rPr>
          <w:sz w:val="26"/>
        </w:rPr>
        <w:t xml:space="preserve"> (1963) and </w:t>
      </w:r>
      <w:proofErr w:type="spellStart"/>
      <w:r>
        <w:rPr>
          <w:sz w:val="26"/>
        </w:rPr>
        <w:t>Lohaman</w:t>
      </w:r>
      <w:proofErr w:type="spellEnd"/>
      <w:r>
        <w:rPr>
          <w:sz w:val="26"/>
        </w:rPr>
        <w:t xml:space="preserve"> (1966) observed that when anxiety is within limits, it serves as a drive or motivating force and the person acts constructively, but if it is too strong, it inhibits learning.</w:t>
      </w:r>
    </w:p>
    <w:p w14:paraId="68D298F9" w14:textId="77777777" w:rsidR="00975328" w:rsidRDefault="00975328">
      <w:pPr>
        <w:autoSpaceDE w:val="0"/>
        <w:autoSpaceDN w:val="0"/>
        <w:adjustRightInd w:val="0"/>
        <w:spacing w:after="200" w:line="480" w:lineRule="auto"/>
        <w:ind w:firstLine="850"/>
        <w:jc w:val="both"/>
        <w:rPr>
          <w:sz w:val="26"/>
        </w:rPr>
      </w:pPr>
      <w:r>
        <w:rPr>
          <w:sz w:val="26"/>
        </w:rPr>
        <w:t>Sharma (1964) and Brown (1975) reported that anxiety appeared to facilitate scholastic achievement.  Subjects low in anxiety were inferior in scholastic achievement to those who were high in that variable.  They found there was positive correlation between level of anxiety and academic achievement.</w:t>
      </w:r>
    </w:p>
    <w:p w14:paraId="724374BA" w14:textId="77777777" w:rsidR="00975328" w:rsidRDefault="00975328">
      <w:pPr>
        <w:autoSpaceDE w:val="0"/>
        <w:autoSpaceDN w:val="0"/>
        <w:adjustRightInd w:val="0"/>
        <w:spacing w:after="200" w:line="480" w:lineRule="auto"/>
        <w:ind w:firstLine="850"/>
        <w:jc w:val="both"/>
        <w:rPr>
          <w:sz w:val="26"/>
        </w:rPr>
      </w:pPr>
      <w:r>
        <w:rPr>
          <w:sz w:val="26"/>
        </w:rPr>
        <w:lastRenderedPageBreak/>
        <w:t xml:space="preserve">In the digital age there is a great need to raise the level of achievement motivation of the </w:t>
      </w:r>
      <w:proofErr w:type="gramStart"/>
      <w:r>
        <w:rPr>
          <w:sz w:val="26"/>
        </w:rPr>
        <w:t>students</w:t>
      </w:r>
      <w:proofErr w:type="gramEnd"/>
      <w:r>
        <w:rPr>
          <w:sz w:val="26"/>
        </w:rPr>
        <w:t xml:space="preserve"> achievement motivation (n-Ach) need for achievement [Mc </w:t>
      </w:r>
      <w:proofErr w:type="spellStart"/>
      <w:r>
        <w:rPr>
          <w:sz w:val="26"/>
        </w:rPr>
        <w:t>Clelland</w:t>
      </w:r>
      <w:proofErr w:type="spellEnd"/>
      <w:r>
        <w:rPr>
          <w:sz w:val="26"/>
        </w:rPr>
        <w:t xml:space="preserve"> and Atkinson, 1953].  The need for achievement is defined operationally as behaviour which shows effort to do one’s best, to do better than others.  Achievement motivation is a strong motive characterised by ambition, high level of energy and a strong desire for independence.  Pupils with high achievement motivation are self-confident individuals who function well according to the situation.  Achievement motivation is a desire for or interest in success in general or specific field of activity.  It is a desire to do well in a particular domain together with a tendency to evaluate one’s own performance spontaneously.</w:t>
      </w:r>
    </w:p>
    <w:p w14:paraId="20E1EF78" w14:textId="77777777" w:rsidR="00975328" w:rsidRDefault="00975328">
      <w:pPr>
        <w:autoSpaceDE w:val="0"/>
        <w:autoSpaceDN w:val="0"/>
        <w:adjustRightInd w:val="0"/>
        <w:spacing w:after="200" w:line="480" w:lineRule="auto"/>
        <w:ind w:firstLine="850"/>
        <w:jc w:val="both"/>
        <w:rPr>
          <w:sz w:val="26"/>
        </w:rPr>
      </w:pPr>
      <w:r>
        <w:rPr>
          <w:sz w:val="26"/>
        </w:rPr>
        <w:t xml:space="preserve">An achievement motivated individual is likely to exhibit self assurance, positive outlook, pragmatism, hope and faith in a bright future while an individual lacking in achievement motivation would </w:t>
      </w:r>
      <w:proofErr w:type="spellStart"/>
      <w:r>
        <w:rPr>
          <w:sz w:val="26"/>
        </w:rPr>
        <w:t>allround</w:t>
      </w:r>
      <w:proofErr w:type="spellEnd"/>
      <w:r>
        <w:rPr>
          <w:sz w:val="26"/>
        </w:rPr>
        <w:t xml:space="preserve"> pessimism, distrust and despair.</w:t>
      </w:r>
    </w:p>
    <w:p w14:paraId="16AC97A7" w14:textId="77777777" w:rsidR="00975328" w:rsidRDefault="00975328">
      <w:pPr>
        <w:autoSpaceDE w:val="0"/>
        <w:autoSpaceDN w:val="0"/>
        <w:adjustRightInd w:val="0"/>
        <w:spacing w:after="200" w:line="480" w:lineRule="auto"/>
        <w:ind w:firstLine="850"/>
        <w:jc w:val="both"/>
        <w:rPr>
          <w:sz w:val="26"/>
        </w:rPr>
      </w:pPr>
      <w:r>
        <w:rPr>
          <w:sz w:val="26"/>
        </w:rPr>
        <w:t xml:space="preserve">Students who are properly motivated and having good parental involvement can exhibits high performance in academic areas.  Teaching is also contributing for academic excellence and for it to be successful, the teacher must understand the behaviour of the learner as fully as possible.  </w:t>
      </w:r>
      <w:proofErr w:type="gramStart"/>
      <w:r>
        <w:rPr>
          <w:sz w:val="26"/>
        </w:rPr>
        <w:t>Thus</w:t>
      </w:r>
      <w:proofErr w:type="gramEnd"/>
      <w:r>
        <w:rPr>
          <w:sz w:val="26"/>
        </w:rPr>
        <w:t xml:space="preserve"> it seems logical that a systematic study of learning should help both teachers and students to become more effective.</w:t>
      </w:r>
    </w:p>
    <w:p w14:paraId="764298F6" w14:textId="77777777" w:rsidR="00975328" w:rsidRDefault="00975328">
      <w:pPr>
        <w:autoSpaceDE w:val="0"/>
        <w:autoSpaceDN w:val="0"/>
        <w:adjustRightInd w:val="0"/>
        <w:spacing w:after="200" w:line="480" w:lineRule="auto"/>
        <w:ind w:firstLine="850"/>
        <w:jc w:val="both"/>
        <w:rPr>
          <w:sz w:val="26"/>
        </w:rPr>
      </w:pPr>
      <w:r>
        <w:rPr>
          <w:sz w:val="26"/>
        </w:rPr>
        <w:t xml:space="preserve">Individuals differ in their strength of motive to achievement as various activities differ in the challenge they pose and the opportunities they offer.  This both personality and environmental factors must be considered in accounting for the </w:t>
      </w:r>
      <w:r>
        <w:rPr>
          <w:sz w:val="26"/>
        </w:rPr>
        <w:lastRenderedPageBreak/>
        <w:t xml:space="preserve">strength of motivation to achieve in a particular person facing a particular challenge in a particular situation.  In adolescence the strength of the individual’s drive for achievement is well established.  A strong drive is not only easily recognised by the </w:t>
      </w:r>
      <w:proofErr w:type="gramStart"/>
      <w:r>
        <w:rPr>
          <w:sz w:val="26"/>
        </w:rPr>
        <w:t>adolescents</w:t>
      </w:r>
      <w:proofErr w:type="gramEnd"/>
      <w:r>
        <w:rPr>
          <w:sz w:val="26"/>
        </w:rPr>
        <w:t xml:space="preserve"> peers but is also important in achieving a high level of social acceptance.</w:t>
      </w:r>
    </w:p>
    <w:p w14:paraId="73F31784" w14:textId="77777777" w:rsidR="00975328" w:rsidRDefault="00975328">
      <w:pPr>
        <w:autoSpaceDE w:val="0"/>
        <w:autoSpaceDN w:val="0"/>
        <w:adjustRightInd w:val="0"/>
        <w:spacing w:after="200" w:line="480" w:lineRule="auto"/>
        <w:ind w:firstLine="850"/>
        <w:jc w:val="both"/>
        <w:rPr>
          <w:sz w:val="26"/>
        </w:rPr>
      </w:pPr>
      <w:r>
        <w:rPr>
          <w:sz w:val="26"/>
        </w:rPr>
        <w:t>A number of researches are conducted to know the influence of Anxiety on performance and some of them found that, they are negatively correlated. (Lal 1984, Mehrotra 1986, Patel 1986, Verma 1996) In all these studies Anxiety is found as debilitating factor influencing performance.  In the modern educational system, the influence of Anxiety on academic performance is to be studied, one of the major objectives of introduction of new curriculum is to decrease the level of Anxiety among students.</w:t>
      </w:r>
    </w:p>
    <w:p w14:paraId="4FDA106C" w14:textId="77777777" w:rsidR="00975328" w:rsidRDefault="00975328">
      <w:pPr>
        <w:autoSpaceDE w:val="0"/>
        <w:autoSpaceDN w:val="0"/>
        <w:adjustRightInd w:val="0"/>
        <w:spacing w:after="200" w:line="480" w:lineRule="auto"/>
        <w:ind w:firstLine="850"/>
        <w:jc w:val="both"/>
        <w:rPr>
          <w:sz w:val="26"/>
        </w:rPr>
      </w:pPr>
      <w:r>
        <w:rPr>
          <w:sz w:val="26"/>
        </w:rPr>
        <w:t xml:space="preserve">In many researches the Achievement Motivation is a facilitating factor of academic achievement.  The concept of Achievement Motivation emphasis the dynamic, creative, constructive aspect of human beings.  It provides an explanation for the </w:t>
      </w:r>
      <w:proofErr w:type="spellStart"/>
      <w:r>
        <w:rPr>
          <w:sz w:val="26"/>
        </w:rPr>
        <w:t>resourcefull</w:t>
      </w:r>
      <w:proofErr w:type="spellEnd"/>
      <w:r>
        <w:rPr>
          <w:sz w:val="26"/>
        </w:rPr>
        <w:t xml:space="preserve"> nature of an individual and the way he uses his resources </w:t>
      </w:r>
      <w:proofErr w:type="spellStart"/>
      <w:r>
        <w:rPr>
          <w:sz w:val="26"/>
        </w:rPr>
        <w:t>inorder</w:t>
      </w:r>
      <w:proofErr w:type="spellEnd"/>
      <w:r>
        <w:rPr>
          <w:sz w:val="26"/>
        </w:rPr>
        <w:t xml:space="preserve"> to achieve a high level of excellence and objective accomplishment.</w:t>
      </w:r>
    </w:p>
    <w:p w14:paraId="7BB4E79B" w14:textId="77777777" w:rsidR="00975328" w:rsidRDefault="00975328">
      <w:pPr>
        <w:autoSpaceDE w:val="0"/>
        <w:autoSpaceDN w:val="0"/>
        <w:adjustRightInd w:val="0"/>
        <w:spacing w:after="200" w:line="480" w:lineRule="auto"/>
        <w:ind w:firstLine="850"/>
        <w:jc w:val="both"/>
        <w:rPr>
          <w:sz w:val="26"/>
        </w:rPr>
      </w:pPr>
      <w:r>
        <w:rPr>
          <w:sz w:val="26"/>
        </w:rPr>
        <w:t xml:space="preserve">Achievement Motivation has also been taken as one of the correlates of academic performance in many studies and the results revealed that, there is a positive correlation between Achievement Motivation and academic performance [Siddique 1979, </w:t>
      </w:r>
      <w:proofErr w:type="spellStart"/>
      <w:r>
        <w:rPr>
          <w:sz w:val="26"/>
        </w:rPr>
        <w:t>Manimekhalai</w:t>
      </w:r>
      <w:proofErr w:type="spellEnd"/>
      <w:r>
        <w:rPr>
          <w:sz w:val="26"/>
        </w:rPr>
        <w:t xml:space="preserve"> 2005 etc.] On the other </w:t>
      </w:r>
      <w:proofErr w:type="gramStart"/>
      <w:r>
        <w:rPr>
          <w:sz w:val="26"/>
        </w:rPr>
        <w:t>hand</w:t>
      </w:r>
      <w:proofErr w:type="gramEnd"/>
      <w:r>
        <w:rPr>
          <w:sz w:val="26"/>
        </w:rPr>
        <w:t xml:space="preserve"> in some studies, it was </w:t>
      </w:r>
      <w:r>
        <w:rPr>
          <w:sz w:val="26"/>
        </w:rPr>
        <w:lastRenderedPageBreak/>
        <w:t>found that, there is a negative correlation between the variables [</w:t>
      </w:r>
      <w:proofErr w:type="spellStart"/>
      <w:r>
        <w:rPr>
          <w:sz w:val="26"/>
        </w:rPr>
        <w:t>Hundal</w:t>
      </w:r>
      <w:proofErr w:type="spellEnd"/>
      <w:r>
        <w:rPr>
          <w:sz w:val="26"/>
        </w:rPr>
        <w:t xml:space="preserve"> 1972] and no significant relation between the variables [</w:t>
      </w:r>
      <w:proofErr w:type="spellStart"/>
      <w:r>
        <w:rPr>
          <w:sz w:val="26"/>
        </w:rPr>
        <w:t>Jnanaguru</w:t>
      </w:r>
      <w:proofErr w:type="spellEnd"/>
      <w:r>
        <w:rPr>
          <w:sz w:val="26"/>
        </w:rPr>
        <w:t xml:space="preserve"> and </w:t>
      </w:r>
      <w:proofErr w:type="spellStart"/>
      <w:r>
        <w:rPr>
          <w:sz w:val="26"/>
        </w:rPr>
        <w:t>Rajan</w:t>
      </w:r>
      <w:proofErr w:type="spellEnd"/>
      <w:r>
        <w:rPr>
          <w:sz w:val="26"/>
        </w:rPr>
        <w:t xml:space="preserve"> 1992]</w:t>
      </w:r>
    </w:p>
    <w:p w14:paraId="6626267C" w14:textId="77777777" w:rsidR="00975328" w:rsidRDefault="00975328">
      <w:pPr>
        <w:autoSpaceDE w:val="0"/>
        <w:autoSpaceDN w:val="0"/>
        <w:adjustRightInd w:val="0"/>
        <w:spacing w:after="200" w:line="480" w:lineRule="auto"/>
        <w:ind w:firstLine="850"/>
        <w:jc w:val="both"/>
        <w:rPr>
          <w:sz w:val="26"/>
        </w:rPr>
      </w:pPr>
      <w:r>
        <w:rPr>
          <w:sz w:val="26"/>
        </w:rPr>
        <w:t xml:space="preserve">An overview of earlier researches that, achievement motivation of students has positive relationship with Achievement and Academic Anxiety has negative relationship [Contractor 1977; </w:t>
      </w:r>
      <w:proofErr w:type="spellStart"/>
      <w:r>
        <w:rPr>
          <w:sz w:val="26"/>
        </w:rPr>
        <w:t>Shivappa</w:t>
      </w:r>
      <w:proofErr w:type="spellEnd"/>
      <w:r>
        <w:rPr>
          <w:sz w:val="26"/>
        </w:rPr>
        <w:t xml:space="preserve">, 1980; Grewal and </w:t>
      </w:r>
      <w:proofErr w:type="spellStart"/>
      <w:r>
        <w:rPr>
          <w:sz w:val="26"/>
        </w:rPr>
        <w:t>Kirpal</w:t>
      </w:r>
      <w:proofErr w:type="spellEnd"/>
      <w:r>
        <w:rPr>
          <w:sz w:val="26"/>
        </w:rPr>
        <w:t xml:space="preserve">, 1981].  In other studies, it was found that, there is a significant relationship between Achievement Motivation and Anxiety with respect to Type of School, Locality of the School, Boys students (V. </w:t>
      </w:r>
      <w:proofErr w:type="spellStart"/>
      <w:r>
        <w:rPr>
          <w:sz w:val="26"/>
        </w:rPr>
        <w:t>Nimavathi</w:t>
      </w:r>
      <w:proofErr w:type="spellEnd"/>
      <w:r>
        <w:rPr>
          <w:sz w:val="26"/>
        </w:rPr>
        <w:t xml:space="preserve"> and R. </w:t>
      </w:r>
      <w:proofErr w:type="spellStart"/>
      <w:r>
        <w:rPr>
          <w:sz w:val="26"/>
        </w:rPr>
        <w:t>Gnanadevan</w:t>
      </w:r>
      <w:proofErr w:type="spellEnd"/>
      <w:r>
        <w:rPr>
          <w:sz w:val="26"/>
        </w:rPr>
        <w:t xml:space="preserve">, 2007). In the examinations conducted by State Educational Board and Universities, Girls are found to be the high achievers than Boys.  On the other hand, in technical field as well as in Common Entrance Examinations, Boys are found to have higher level of achievement than Girls.  </w:t>
      </w:r>
      <w:r>
        <w:rPr>
          <w:sz w:val="26"/>
        </w:rPr>
        <w:tab/>
        <w:t xml:space="preserve">Psychologically, the higher secondary level, which is the middle adolescence is the most critical stage of human life, pose more problems than any stage of life.  At this stage there is a maximum possibility for adolescents deviate from the norms and values of society.  Hence the investigator has selected higher secondary school students as sample for the present study because, the young generation </w:t>
      </w:r>
      <w:proofErr w:type="spellStart"/>
      <w:r>
        <w:rPr>
          <w:sz w:val="26"/>
        </w:rPr>
        <w:t>ie</w:t>
      </w:r>
      <w:proofErr w:type="spellEnd"/>
      <w:r>
        <w:rPr>
          <w:sz w:val="26"/>
        </w:rPr>
        <w:t>, adolescents needs to solve their problems and to improve the quality of life of the society.</w:t>
      </w:r>
    </w:p>
    <w:p w14:paraId="609F4294" w14:textId="77777777" w:rsidR="00975328" w:rsidRDefault="00975328">
      <w:pPr>
        <w:autoSpaceDE w:val="0"/>
        <w:autoSpaceDN w:val="0"/>
        <w:adjustRightInd w:val="0"/>
        <w:spacing w:after="200" w:line="480" w:lineRule="auto"/>
        <w:ind w:firstLine="850"/>
        <w:jc w:val="both"/>
        <w:rPr>
          <w:sz w:val="26"/>
        </w:rPr>
      </w:pPr>
      <w:r>
        <w:rPr>
          <w:sz w:val="26"/>
        </w:rPr>
        <w:t xml:space="preserve">In the present educational system, more and more importance </w:t>
      </w:r>
      <w:proofErr w:type="gramStart"/>
      <w:r>
        <w:rPr>
          <w:sz w:val="26"/>
        </w:rPr>
        <w:t>is</w:t>
      </w:r>
      <w:proofErr w:type="gramEnd"/>
      <w:r>
        <w:rPr>
          <w:sz w:val="26"/>
        </w:rPr>
        <w:t xml:space="preserve"> given to the academic excellence of students in their academic and related activities.  It </w:t>
      </w:r>
      <w:proofErr w:type="spellStart"/>
      <w:r>
        <w:rPr>
          <w:sz w:val="26"/>
        </w:rPr>
        <w:t>leds</w:t>
      </w:r>
      <w:proofErr w:type="spellEnd"/>
      <w:r>
        <w:rPr>
          <w:sz w:val="26"/>
        </w:rPr>
        <w:t xml:space="preserve"> to the overall development of the personality.  It goes above and beyond cognitive growth </w:t>
      </w:r>
      <w:r>
        <w:rPr>
          <w:sz w:val="26"/>
        </w:rPr>
        <w:lastRenderedPageBreak/>
        <w:t>and aims at human growth.  This calls for the involvement of the whole person’s mind, heart and will in the learning process.  In such a situation the investigator wanted to know whether, there is any relationship between Achievement Motivation and Anxiety among higher secondary school students.</w:t>
      </w:r>
    </w:p>
    <w:p w14:paraId="58CA184F" w14:textId="77777777" w:rsidR="00975328" w:rsidRDefault="00975328">
      <w:pPr>
        <w:autoSpaceDE w:val="0"/>
        <w:autoSpaceDN w:val="0"/>
        <w:adjustRightInd w:val="0"/>
        <w:spacing w:after="200" w:line="480" w:lineRule="auto"/>
        <w:jc w:val="both"/>
        <w:rPr>
          <w:sz w:val="26"/>
        </w:rPr>
      </w:pPr>
      <w:r>
        <w:rPr>
          <w:b/>
          <w:bCs/>
          <w:sz w:val="26"/>
        </w:rPr>
        <w:t>STATEMENT OF THE PROBLEM</w:t>
      </w:r>
    </w:p>
    <w:p w14:paraId="5C1361CB" w14:textId="77777777" w:rsidR="00975328" w:rsidRDefault="00975328">
      <w:pPr>
        <w:autoSpaceDE w:val="0"/>
        <w:autoSpaceDN w:val="0"/>
        <w:adjustRightInd w:val="0"/>
        <w:spacing w:after="200" w:line="480" w:lineRule="auto"/>
        <w:ind w:firstLine="850"/>
        <w:jc w:val="both"/>
        <w:rPr>
          <w:sz w:val="26"/>
        </w:rPr>
      </w:pPr>
      <w:r>
        <w:rPr>
          <w:sz w:val="26"/>
        </w:rPr>
        <w:t>The present study is entitled as “RELATIONSHIP BETWEEN ACHIEVEMENT MOTIVATION AND ANXIETY AMONG HIGHER SECONDARY SCHOOL STUDENTS”</w:t>
      </w:r>
    </w:p>
    <w:p w14:paraId="6E9B9371" w14:textId="77777777" w:rsidR="00975328" w:rsidRDefault="00975328">
      <w:pPr>
        <w:autoSpaceDE w:val="0"/>
        <w:autoSpaceDN w:val="0"/>
        <w:adjustRightInd w:val="0"/>
        <w:spacing w:after="200" w:line="480" w:lineRule="auto"/>
        <w:jc w:val="both"/>
        <w:rPr>
          <w:sz w:val="26"/>
        </w:rPr>
      </w:pPr>
      <w:r>
        <w:rPr>
          <w:b/>
          <w:bCs/>
          <w:sz w:val="26"/>
        </w:rPr>
        <w:t>DEFINITION OF KEY TERMS</w:t>
      </w:r>
    </w:p>
    <w:p w14:paraId="61744910" w14:textId="77777777" w:rsidR="00975328" w:rsidRDefault="00975328">
      <w:pPr>
        <w:autoSpaceDE w:val="0"/>
        <w:autoSpaceDN w:val="0"/>
        <w:adjustRightInd w:val="0"/>
        <w:spacing w:after="200" w:line="480" w:lineRule="auto"/>
        <w:ind w:firstLine="850"/>
        <w:jc w:val="both"/>
        <w:rPr>
          <w:sz w:val="26"/>
        </w:rPr>
      </w:pPr>
      <w:r>
        <w:rPr>
          <w:sz w:val="26"/>
        </w:rPr>
        <w:t>The key terms of the study are defined below, to have a comprehensive idea of the problem.</w:t>
      </w:r>
    </w:p>
    <w:p w14:paraId="4523E41F" w14:textId="77777777" w:rsidR="00975328" w:rsidRDefault="00975328">
      <w:pPr>
        <w:autoSpaceDE w:val="0"/>
        <w:autoSpaceDN w:val="0"/>
        <w:adjustRightInd w:val="0"/>
        <w:spacing w:after="200" w:line="480" w:lineRule="auto"/>
        <w:jc w:val="both"/>
        <w:rPr>
          <w:sz w:val="26"/>
        </w:rPr>
      </w:pPr>
      <w:r>
        <w:rPr>
          <w:b/>
          <w:bCs/>
          <w:sz w:val="26"/>
        </w:rPr>
        <w:t>ACHIEVEMENT MOTIVATION</w:t>
      </w:r>
    </w:p>
    <w:p w14:paraId="0CF35607" w14:textId="77777777" w:rsidR="00975328" w:rsidRDefault="00975328">
      <w:pPr>
        <w:autoSpaceDE w:val="0"/>
        <w:autoSpaceDN w:val="0"/>
        <w:adjustRightInd w:val="0"/>
        <w:spacing w:after="200" w:line="480" w:lineRule="auto"/>
        <w:ind w:firstLine="850"/>
        <w:jc w:val="both"/>
        <w:rPr>
          <w:sz w:val="26"/>
        </w:rPr>
      </w:pPr>
      <w:r>
        <w:rPr>
          <w:sz w:val="26"/>
        </w:rPr>
        <w:t>Achievement Motivation used in the study denotes “The combination of psychological forces which initiate, direct and sustain the behaviour of an individual and leading to the successful attainment of a goal”. [Carter V. Good]</w:t>
      </w:r>
    </w:p>
    <w:p w14:paraId="6E37F912" w14:textId="77777777" w:rsidR="00975328" w:rsidRDefault="00975328">
      <w:pPr>
        <w:autoSpaceDE w:val="0"/>
        <w:autoSpaceDN w:val="0"/>
        <w:adjustRightInd w:val="0"/>
        <w:spacing w:after="200" w:line="480" w:lineRule="auto"/>
        <w:jc w:val="both"/>
        <w:rPr>
          <w:sz w:val="26"/>
        </w:rPr>
      </w:pPr>
      <w:r>
        <w:rPr>
          <w:b/>
          <w:bCs/>
          <w:sz w:val="26"/>
        </w:rPr>
        <w:t>ANXIETY</w:t>
      </w:r>
    </w:p>
    <w:p w14:paraId="745B2005" w14:textId="77777777" w:rsidR="00975328" w:rsidRDefault="00975328">
      <w:pPr>
        <w:autoSpaceDE w:val="0"/>
        <w:autoSpaceDN w:val="0"/>
        <w:adjustRightInd w:val="0"/>
        <w:spacing w:after="200" w:line="480" w:lineRule="auto"/>
        <w:ind w:firstLine="850"/>
        <w:jc w:val="both"/>
        <w:rPr>
          <w:sz w:val="26"/>
        </w:rPr>
      </w:pPr>
      <w:r>
        <w:rPr>
          <w:sz w:val="26"/>
        </w:rPr>
        <w:t xml:space="preserve"> “Anxiety is an uneasy fearful feeling and is the hallmark of all psychological disorders.  A conflict arises in a person when his needs are not satisfied.  It causes frustration or fear”. [(Encyclopaedia of Psychology, 1972].</w:t>
      </w:r>
    </w:p>
    <w:p w14:paraId="66E86304" w14:textId="77777777" w:rsidR="00975328" w:rsidRDefault="00975328">
      <w:pPr>
        <w:autoSpaceDE w:val="0"/>
        <w:autoSpaceDN w:val="0"/>
        <w:adjustRightInd w:val="0"/>
        <w:spacing w:after="200" w:line="480" w:lineRule="auto"/>
        <w:jc w:val="both"/>
        <w:rPr>
          <w:sz w:val="26"/>
        </w:rPr>
      </w:pPr>
      <w:r>
        <w:rPr>
          <w:b/>
          <w:bCs/>
          <w:sz w:val="26"/>
        </w:rPr>
        <w:t>HIGHER SECONDARY SCHOOL STUDENTS</w:t>
      </w:r>
    </w:p>
    <w:p w14:paraId="7C2B6C63" w14:textId="77777777" w:rsidR="00975328" w:rsidRDefault="00975328">
      <w:pPr>
        <w:autoSpaceDE w:val="0"/>
        <w:autoSpaceDN w:val="0"/>
        <w:adjustRightInd w:val="0"/>
        <w:spacing w:after="200" w:line="480" w:lineRule="auto"/>
        <w:ind w:firstLine="850"/>
        <w:jc w:val="both"/>
        <w:rPr>
          <w:sz w:val="26"/>
        </w:rPr>
      </w:pPr>
      <w:r>
        <w:rPr>
          <w:sz w:val="26"/>
        </w:rPr>
        <w:lastRenderedPageBreak/>
        <w:t>Higher secondary students are those students undergoing Higher Secondary Education.  In this study Plus - I students are taken as the higher secondary school students.</w:t>
      </w:r>
    </w:p>
    <w:p w14:paraId="28EA0D4C" w14:textId="77777777" w:rsidR="00975328" w:rsidRDefault="00975328">
      <w:pPr>
        <w:autoSpaceDE w:val="0"/>
        <w:autoSpaceDN w:val="0"/>
        <w:adjustRightInd w:val="0"/>
        <w:spacing w:after="200" w:line="480" w:lineRule="auto"/>
        <w:jc w:val="both"/>
        <w:rPr>
          <w:sz w:val="26"/>
        </w:rPr>
      </w:pPr>
      <w:r>
        <w:rPr>
          <w:b/>
          <w:bCs/>
          <w:sz w:val="26"/>
        </w:rPr>
        <w:br w:type="page"/>
      </w:r>
      <w:r>
        <w:rPr>
          <w:b/>
          <w:bCs/>
          <w:sz w:val="26"/>
        </w:rPr>
        <w:lastRenderedPageBreak/>
        <w:t>VARIABLES OF THE STUDY</w:t>
      </w:r>
    </w:p>
    <w:p w14:paraId="360CF5DA" w14:textId="77777777" w:rsidR="00975328" w:rsidRDefault="00975328">
      <w:pPr>
        <w:autoSpaceDE w:val="0"/>
        <w:autoSpaceDN w:val="0"/>
        <w:adjustRightInd w:val="0"/>
        <w:spacing w:after="200" w:line="480" w:lineRule="auto"/>
        <w:ind w:firstLine="850"/>
        <w:jc w:val="both"/>
        <w:rPr>
          <w:sz w:val="26"/>
        </w:rPr>
      </w:pPr>
      <w:r>
        <w:rPr>
          <w:sz w:val="26"/>
        </w:rPr>
        <w:t>Present study is designed with two types of variables viz., independent variable and dependent variable.  The independent variable is Achievement Motivation and the dependent variable is Anxiety.</w:t>
      </w:r>
    </w:p>
    <w:p w14:paraId="2A406C7C" w14:textId="77777777" w:rsidR="00975328" w:rsidRDefault="00975328">
      <w:pPr>
        <w:autoSpaceDE w:val="0"/>
        <w:autoSpaceDN w:val="0"/>
        <w:adjustRightInd w:val="0"/>
        <w:spacing w:after="200" w:line="480" w:lineRule="auto"/>
        <w:ind w:firstLine="850"/>
        <w:jc w:val="both"/>
        <w:rPr>
          <w:sz w:val="26"/>
        </w:rPr>
      </w:pPr>
      <w:r>
        <w:rPr>
          <w:sz w:val="26"/>
        </w:rPr>
        <w:t>The variables considered in sampling and for classification of the sample into subsamples are</w:t>
      </w:r>
    </w:p>
    <w:p w14:paraId="048EA50C" w14:textId="77777777" w:rsidR="00975328" w:rsidRDefault="00975328">
      <w:pPr>
        <w:autoSpaceDE w:val="0"/>
        <w:autoSpaceDN w:val="0"/>
        <w:adjustRightInd w:val="0"/>
        <w:spacing w:line="480" w:lineRule="auto"/>
        <w:ind w:firstLine="850"/>
        <w:jc w:val="both"/>
        <w:rPr>
          <w:sz w:val="26"/>
        </w:rPr>
      </w:pPr>
      <w:r>
        <w:rPr>
          <w:sz w:val="26"/>
        </w:rPr>
        <w:t xml:space="preserve">a. </w:t>
      </w:r>
      <w:r>
        <w:rPr>
          <w:sz w:val="26"/>
        </w:rPr>
        <w:tab/>
        <w:t>Gender</w:t>
      </w:r>
    </w:p>
    <w:p w14:paraId="6F5E6239" w14:textId="77777777" w:rsidR="00975328" w:rsidRDefault="00975328">
      <w:pPr>
        <w:autoSpaceDE w:val="0"/>
        <w:autoSpaceDN w:val="0"/>
        <w:adjustRightInd w:val="0"/>
        <w:spacing w:line="480" w:lineRule="auto"/>
        <w:ind w:firstLine="850"/>
        <w:jc w:val="both"/>
        <w:rPr>
          <w:sz w:val="26"/>
        </w:rPr>
      </w:pPr>
      <w:r>
        <w:rPr>
          <w:sz w:val="26"/>
        </w:rPr>
        <w:t>b.</w:t>
      </w:r>
      <w:r>
        <w:rPr>
          <w:sz w:val="26"/>
        </w:rPr>
        <w:tab/>
        <w:t>Locale of the School</w:t>
      </w:r>
    </w:p>
    <w:p w14:paraId="12EB0CA3" w14:textId="77777777" w:rsidR="00975328" w:rsidRDefault="00975328">
      <w:pPr>
        <w:autoSpaceDE w:val="0"/>
        <w:autoSpaceDN w:val="0"/>
        <w:adjustRightInd w:val="0"/>
        <w:spacing w:line="480" w:lineRule="auto"/>
        <w:ind w:firstLine="850"/>
        <w:jc w:val="both"/>
        <w:rPr>
          <w:sz w:val="26"/>
        </w:rPr>
      </w:pPr>
      <w:r>
        <w:rPr>
          <w:sz w:val="26"/>
        </w:rPr>
        <w:t>c.</w:t>
      </w:r>
      <w:r>
        <w:rPr>
          <w:sz w:val="26"/>
        </w:rPr>
        <w:tab/>
        <w:t>Subject of specialisation</w:t>
      </w:r>
    </w:p>
    <w:p w14:paraId="5E507A4B" w14:textId="77777777" w:rsidR="00975328" w:rsidRDefault="00975328">
      <w:pPr>
        <w:autoSpaceDE w:val="0"/>
        <w:autoSpaceDN w:val="0"/>
        <w:adjustRightInd w:val="0"/>
        <w:spacing w:after="200" w:line="480" w:lineRule="auto"/>
        <w:ind w:firstLine="850"/>
        <w:jc w:val="both"/>
        <w:rPr>
          <w:sz w:val="26"/>
        </w:rPr>
      </w:pPr>
      <w:r>
        <w:rPr>
          <w:sz w:val="26"/>
        </w:rPr>
        <w:t>d.</w:t>
      </w:r>
      <w:r>
        <w:rPr>
          <w:sz w:val="26"/>
        </w:rPr>
        <w:tab/>
        <w:t>Type of management</w:t>
      </w:r>
    </w:p>
    <w:p w14:paraId="5070681C" w14:textId="77777777" w:rsidR="00975328" w:rsidRDefault="00975328">
      <w:pPr>
        <w:autoSpaceDE w:val="0"/>
        <w:autoSpaceDN w:val="0"/>
        <w:adjustRightInd w:val="0"/>
        <w:spacing w:after="200" w:line="480" w:lineRule="auto"/>
        <w:jc w:val="both"/>
        <w:rPr>
          <w:sz w:val="26"/>
        </w:rPr>
      </w:pPr>
      <w:r>
        <w:rPr>
          <w:b/>
          <w:bCs/>
          <w:caps/>
          <w:sz w:val="26"/>
        </w:rPr>
        <w:t>Objectives of the study</w:t>
      </w:r>
    </w:p>
    <w:p w14:paraId="0356E459" w14:textId="77777777" w:rsidR="00975328" w:rsidRDefault="00975328">
      <w:pPr>
        <w:autoSpaceDE w:val="0"/>
        <w:autoSpaceDN w:val="0"/>
        <w:adjustRightInd w:val="0"/>
        <w:spacing w:after="200" w:line="480" w:lineRule="auto"/>
        <w:ind w:firstLine="850"/>
        <w:jc w:val="both"/>
        <w:rPr>
          <w:sz w:val="26"/>
        </w:rPr>
      </w:pPr>
      <w:r>
        <w:rPr>
          <w:sz w:val="26"/>
        </w:rPr>
        <w:t>The objectives set forth for the study are the following</w:t>
      </w:r>
    </w:p>
    <w:p w14:paraId="3782EC92" w14:textId="77777777" w:rsidR="00975328" w:rsidRDefault="00975328">
      <w:pPr>
        <w:autoSpaceDE w:val="0"/>
        <w:autoSpaceDN w:val="0"/>
        <w:adjustRightInd w:val="0"/>
        <w:spacing w:after="200" w:line="480" w:lineRule="auto"/>
        <w:ind w:left="720" w:hanging="720"/>
        <w:jc w:val="both"/>
        <w:rPr>
          <w:sz w:val="26"/>
        </w:rPr>
      </w:pPr>
      <w:r>
        <w:rPr>
          <w:sz w:val="26"/>
        </w:rPr>
        <w:t>(</w:t>
      </w:r>
      <w:proofErr w:type="spellStart"/>
      <w:r>
        <w:rPr>
          <w:sz w:val="26"/>
        </w:rPr>
        <w:t>i</w:t>
      </w:r>
      <w:proofErr w:type="spellEnd"/>
      <w:r>
        <w:rPr>
          <w:sz w:val="26"/>
        </w:rPr>
        <w:t>)</w:t>
      </w:r>
      <w:r>
        <w:rPr>
          <w:sz w:val="26"/>
        </w:rPr>
        <w:tab/>
        <w:t xml:space="preserve">To find out the nature and extent of Achievement Motivation of students in the total sample and the relevant subsamples based on </w:t>
      </w:r>
    </w:p>
    <w:p w14:paraId="34BA6665" w14:textId="77777777" w:rsidR="00975328" w:rsidRDefault="00975328">
      <w:pPr>
        <w:autoSpaceDE w:val="0"/>
        <w:autoSpaceDN w:val="0"/>
        <w:adjustRightInd w:val="0"/>
        <w:spacing w:line="480" w:lineRule="auto"/>
        <w:ind w:firstLine="850"/>
        <w:jc w:val="both"/>
        <w:rPr>
          <w:sz w:val="26"/>
        </w:rPr>
      </w:pPr>
      <w:r>
        <w:rPr>
          <w:sz w:val="26"/>
        </w:rPr>
        <w:t xml:space="preserve">a. </w:t>
      </w:r>
      <w:r>
        <w:rPr>
          <w:sz w:val="26"/>
        </w:rPr>
        <w:tab/>
        <w:t>Gender</w:t>
      </w:r>
    </w:p>
    <w:p w14:paraId="6DF703DC" w14:textId="77777777" w:rsidR="00975328" w:rsidRDefault="00975328">
      <w:pPr>
        <w:autoSpaceDE w:val="0"/>
        <w:autoSpaceDN w:val="0"/>
        <w:adjustRightInd w:val="0"/>
        <w:spacing w:line="480" w:lineRule="auto"/>
        <w:ind w:firstLine="850"/>
        <w:jc w:val="both"/>
        <w:rPr>
          <w:sz w:val="26"/>
        </w:rPr>
      </w:pPr>
      <w:r>
        <w:rPr>
          <w:sz w:val="26"/>
        </w:rPr>
        <w:t>b.</w:t>
      </w:r>
      <w:r>
        <w:rPr>
          <w:sz w:val="26"/>
        </w:rPr>
        <w:tab/>
        <w:t>Locale of the School</w:t>
      </w:r>
    </w:p>
    <w:p w14:paraId="385C0097" w14:textId="77777777" w:rsidR="00975328" w:rsidRDefault="00975328">
      <w:pPr>
        <w:autoSpaceDE w:val="0"/>
        <w:autoSpaceDN w:val="0"/>
        <w:adjustRightInd w:val="0"/>
        <w:spacing w:line="480" w:lineRule="auto"/>
        <w:ind w:firstLine="850"/>
        <w:jc w:val="both"/>
        <w:rPr>
          <w:sz w:val="26"/>
        </w:rPr>
      </w:pPr>
      <w:r>
        <w:rPr>
          <w:sz w:val="26"/>
        </w:rPr>
        <w:t>c.</w:t>
      </w:r>
      <w:r>
        <w:rPr>
          <w:sz w:val="26"/>
        </w:rPr>
        <w:tab/>
        <w:t>Subject of specialisation</w:t>
      </w:r>
    </w:p>
    <w:p w14:paraId="3C8F6976" w14:textId="77777777" w:rsidR="00975328" w:rsidRDefault="00975328">
      <w:pPr>
        <w:autoSpaceDE w:val="0"/>
        <w:autoSpaceDN w:val="0"/>
        <w:adjustRightInd w:val="0"/>
        <w:spacing w:after="200" w:line="480" w:lineRule="auto"/>
        <w:ind w:firstLine="850"/>
        <w:jc w:val="both"/>
        <w:rPr>
          <w:sz w:val="26"/>
        </w:rPr>
      </w:pPr>
      <w:r>
        <w:rPr>
          <w:sz w:val="26"/>
        </w:rPr>
        <w:t>d.</w:t>
      </w:r>
      <w:r>
        <w:rPr>
          <w:sz w:val="26"/>
        </w:rPr>
        <w:tab/>
        <w:t>Type of management</w:t>
      </w:r>
    </w:p>
    <w:p w14:paraId="64CDAE14" w14:textId="77777777" w:rsidR="00975328" w:rsidRDefault="00975328">
      <w:pPr>
        <w:autoSpaceDE w:val="0"/>
        <w:autoSpaceDN w:val="0"/>
        <w:adjustRightInd w:val="0"/>
        <w:spacing w:after="200" w:line="480" w:lineRule="auto"/>
        <w:ind w:left="720" w:hanging="720"/>
        <w:jc w:val="both"/>
        <w:rPr>
          <w:sz w:val="26"/>
        </w:rPr>
      </w:pPr>
      <w:r>
        <w:rPr>
          <w:sz w:val="26"/>
        </w:rPr>
        <w:lastRenderedPageBreak/>
        <w:t>(ii)</w:t>
      </w:r>
      <w:r>
        <w:rPr>
          <w:sz w:val="26"/>
        </w:rPr>
        <w:tab/>
        <w:t>To find out the nature and extent of Anxiety of students in the total sample and the relevant subsamples based on</w:t>
      </w:r>
    </w:p>
    <w:p w14:paraId="419C29C8" w14:textId="77777777" w:rsidR="00975328" w:rsidRDefault="00975328">
      <w:pPr>
        <w:autoSpaceDE w:val="0"/>
        <w:autoSpaceDN w:val="0"/>
        <w:adjustRightInd w:val="0"/>
        <w:spacing w:line="480" w:lineRule="auto"/>
        <w:ind w:firstLine="850"/>
        <w:jc w:val="both"/>
        <w:rPr>
          <w:sz w:val="26"/>
        </w:rPr>
      </w:pPr>
      <w:r>
        <w:rPr>
          <w:sz w:val="26"/>
        </w:rPr>
        <w:t xml:space="preserve">a. </w:t>
      </w:r>
      <w:r>
        <w:rPr>
          <w:sz w:val="26"/>
        </w:rPr>
        <w:tab/>
        <w:t>Gender</w:t>
      </w:r>
    </w:p>
    <w:p w14:paraId="1EFBA271" w14:textId="77777777" w:rsidR="00975328" w:rsidRDefault="00975328">
      <w:pPr>
        <w:autoSpaceDE w:val="0"/>
        <w:autoSpaceDN w:val="0"/>
        <w:adjustRightInd w:val="0"/>
        <w:spacing w:line="480" w:lineRule="auto"/>
        <w:ind w:firstLine="850"/>
        <w:jc w:val="both"/>
        <w:rPr>
          <w:sz w:val="26"/>
        </w:rPr>
      </w:pPr>
      <w:r>
        <w:rPr>
          <w:sz w:val="26"/>
        </w:rPr>
        <w:t>b.</w:t>
      </w:r>
      <w:r>
        <w:rPr>
          <w:sz w:val="26"/>
        </w:rPr>
        <w:tab/>
        <w:t>Locale of the School</w:t>
      </w:r>
    </w:p>
    <w:p w14:paraId="36939926" w14:textId="77777777" w:rsidR="00975328" w:rsidRDefault="00975328">
      <w:pPr>
        <w:autoSpaceDE w:val="0"/>
        <w:autoSpaceDN w:val="0"/>
        <w:adjustRightInd w:val="0"/>
        <w:spacing w:line="480" w:lineRule="auto"/>
        <w:ind w:firstLine="850"/>
        <w:jc w:val="both"/>
        <w:rPr>
          <w:sz w:val="26"/>
        </w:rPr>
      </w:pPr>
      <w:r>
        <w:rPr>
          <w:sz w:val="26"/>
        </w:rPr>
        <w:t>c.</w:t>
      </w:r>
      <w:r>
        <w:rPr>
          <w:sz w:val="26"/>
        </w:rPr>
        <w:tab/>
        <w:t>Subject of specialisation</w:t>
      </w:r>
    </w:p>
    <w:p w14:paraId="57672750" w14:textId="77777777" w:rsidR="00975328" w:rsidRDefault="00975328">
      <w:pPr>
        <w:autoSpaceDE w:val="0"/>
        <w:autoSpaceDN w:val="0"/>
        <w:adjustRightInd w:val="0"/>
        <w:spacing w:after="200" w:line="480" w:lineRule="auto"/>
        <w:ind w:firstLine="850"/>
        <w:jc w:val="both"/>
        <w:rPr>
          <w:sz w:val="26"/>
        </w:rPr>
      </w:pPr>
      <w:r>
        <w:rPr>
          <w:sz w:val="26"/>
        </w:rPr>
        <w:t>d.</w:t>
      </w:r>
      <w:r>
        <w:rPr>
          <w:sz w:val="26"/>
        </w:rPr>
        <w:tab/>
        <w:t>Type of management</w:t>
      </w:r>
    </w:p>
    <w:p w14:paraId="2B5C001B" w14:textId="77777777" w:rsidR="00975328" w:rsidRDefault="00975328">
      <w:pPr>
        <w:autoSpaceDE w:val="0"/>
        <w:autoSpaceDN w:val="0"/>
        <w:adjustRightInd w:val="0"/>
        <w:spacing w:after="200" w:line="480" w:lineRule="auto"/>
        <w:ind w:left="720" w:hanging="720"/>
        <w:jc w:val="both"/>
        <w:rPr>
          <w:sz w:val="26"/>
        </w:rPr>
      </w:pPr>
      <w:r>
        <w:rPr>
          <w:sz w:val="26"/>
        </w:rPr>
        <w:t>(iii)</w:t>
      </w:r>
      <w:r>
        <w:rPr>
          <w:sz w:val="26"/>
        </w:rPr>
        <w:tab/>
        <w:t>To find out the extent of relationship between Achievement Motivation and Anxiety of students in the total sample and the relevant subsamples based on</w:t>
      </w:r>
    </w:p>
    <w:p w14:paraId="037CCFB3" w14:textId="77777777" w:rsidR="00975328" w:rsidRDefault="00975328">
      <w:pPr>
        <w:autoSpaceDE w:val="0"/>
        <w:autoSpaceDN w:val="0"/>
        <w:adjustRightInd w:val="0"/>
        <w:spacing w:line="480" w:lineRule="auto"/>
        <w:ind w:firstLine="850"/>
        <w:jc w:val="both"/>
        <w:rPr>
          <w:sz w:val="26"/>
        </w:rPr>
      </w:pPr>
      <w:r>
        <w:rPr>
          <w:sz w:val="26"/>
        </w:rPr>
        <w:t xml:space="preserve">a. </w:t>
      </w:r>
      <w:r>
        <w:rPr>
          <w:sz w:val="26"/>
        </w:rPr>
        <w:tab/>
        <w:t>Gender</w:t>
      </w:r>
    </w:p>
    <w:p w14:paraId="6638A8DE" w14:textId="77777777" w:rsidR="00975328" w:rsidRDefault="00975328">
      <w:pPr>
        <w:autoSpaceDE w:val="0"/>
        <w:autoSpaceDN w:val="0"/>
        <w:adjustRightInd w:val="0"/>
        <w:spacing w:line="480" w:lineRule="auto"/>
        <w:ind w:firstLine="850"/>
        <w:jc w:val="both"/>
        <w:rPr>
          <w:sz w:val="26"/>
        </w:rPr>
      </w:pPr>
      <w:r>
        <w:rPr>
          <w:sz w:val="26"/>
        </w:rPr>
        <w:t>b.</w:t>
      </w:r>
      <w:r>
        <w:rPr>
          <w:sz w:val="26"/>
        </w:rPr>
        <w:tab/>
        <w:t>Locale of the School</w:t>
      </w:r>
    </w:p>
    <w:p w14:paraId="26B3383F" w14:textId="77777777" w:rsidR="00975328" w:rsidRDefault="00975328">
      <w:pPr>
        <w:autoSpaceDE w:val="0"/>
        <w:autoSpaceDN w:val="0"/>
        <w:adjustRightInd w:val="0"/>
        <w:spacing w:line="480" w:lineRule="auto"/>
        <w:ind w:firstLine="850"/>
        <w:jc w:val="both"/>
        <w:rPr>
          <w:sz w:val="26"/>
        </w:rPr>
      </w:pPr>
      <w:r>
        <w:rPr>
          <w:sz w:val="26"/>
        </w:rPr>
        <w:t>c.</w:t>
      </w:r>
      <w:r>
        <w:rPr>
          <w:sz w:val="26"/>
        </w:rPr>
        <w:tab/>
        <w:t>Subject of specialisation</w:t>
      </w:r>
    </w:p>
    <w:p w14:paraId="44819C6F" w14:textId="77777777" w:rsidR="00975328" w:rsidRDefault="00975328">
      <w:pPr>
        <w:autoSpaceDE w:val="0"/>
        <w:autoSpaceDN w:val="0"/>
        <w:adjustRightInd w:val="0"/>
        <w:spacing w:after="200" w:line="480" w:lineRule="auto"/>
        <w:ind w:firstLine="850"/>
        <w:jc w:val="both"/>
        <w:rPr>
          <w:sz w:val="26"/>
        </w:rPr>
      </w:pPr>
      <w:r>
        <w:rPr>
          <w:sz w:val="26"/>
        </w:rPr>
        <w:t>d.</w:t>
      </w:r>
      <w:r>
        <w:rPr>
          <w:sz w:val="26"/>
        </w:rPr>
        <w:tab/>
        <w:t>Type of management</w:t>
      </w:r>
    </w:p>
    <w:p w14:paraId="3B5B161B" w14:textId="77777777" w:rsidR="00975328" w:rsidRDefault="00975328">
      <w:pPr>
        <w:autoSpaceDE w:val="0"/>
        <w:autoSpaceDN w:val="0"/>
        <w:adjustRightInd w:val="0"/>
        <w:spacing w:after="200" w:line="480" w:lineRule="auto"/>
        <w:ind w:left="720" w:hanging="720"/>
        <w:jc w:val="both"/>
        <w:rPr>
          <w:sz w:val="26"/>
        </w:rPr>
      </w:pPr>
      <w:r>
        <w:rPr>
          <w:sz w:val="26"/>
        </w:rPr>
        <w:t>(iv)</w:t>
      </w:r>
      <w:r>
        <w:rPr>
          <w:sz w:val="26"/>
        </w:rPr>
        <w:tab/>
        <w:t>To know whether there exists significant difference in Achievement Motivation and Anxiety between the relevant subsamples based on</w:t>
      </w:r>
    </w:p>
    <w:p w14:paraId="306BE419" w14:textId="77777777" w:rsidR="00975328" w:rsidRDefault="00975328">
      <w:pPr>
        <w:autoSpaceDE w:val="0"/>
        <w:autoSpaceDN w:val="0"/>
        <w:adjustRightInd w:val="0"/>
        <w:spacing w:line="480" w:lineRule="auto"/>
        <w:ind w:firstLine="850"/>
        <w:jc w:val="both"/>
        <w:rPr>
          <w:sz w:val="26"/>
        </w:rPr>
      </w:pPr>
      <w:r>
        <w:rPr>
          <w:sz w:val="26"/>
        </w:rPr>
        <w:t xml:space="preserve">a. </w:t>
      </w:r>
      <w:r>
        <w:rPr>
          <w:sz w:val="26"/>
        </w:rPr>
        <w:tab/>
        <w:t>Gender</w:t>
      </w:r>
    </w:p>
    <w:p w14:paraId="361A6834" w14:textId="77777777" w:rsidR="00975328" w:rsidRDefault="00975328">
      <w:pPr>
        <w:autoSpaceDE w:val="0"/>
        <w:autoSpaceDN w:val="0"/>
        <w:adjustRightInd w:val="0"/>
        <w:spacing w:line="480" w:lineRule="auto"/>
        <w:ind w:firstLine="850"/>
        <w:jc w:val="both"/>
        <w:rPr>
          <w:sz w:val="26"/>
        </w:rPr>
      </w:pPr>
      <w:r>
        <w:rPr>
          <w:sz w:val="26"/>
        </w:rPr>
        <w:t>b.</w:t>
      </w:r>
      <w:r>
        <w:rPr>
          <w:sz w:val="26"/>
        </w:rPr>
        <w:tab/>
        <w:t>Locale of the School</w:t>
      </w:r>
    </w:p>
    <w:p w14:paraId="2E1C538E" w14:textId="77777777" w:rsidR="00975328" w:rsidRDefault="00975328">
      <w:pPr>
        <w:autoSpaceDE w:val="0"/>
        <w:autoSpaceDN w:val="0"/>
        <w:adjustRightInd w:val="0"/>
        <w:spacing w:line="480" w:lineRule="auto"/>
        <w:ind w:firstLine="850"/>
        <w:jc w:val="both"/>
        <w:rPr>
          <w:sz w:val="26"/>
        </w:rPr>
      </w:pPr>
      <w:r>
        <w:rPr>
          <w:sz w:val="26"/>
        </w:rPr>
        <w:t>c.</w:t>
      </w:r>
      <w:r>
        <w:rPr>
          <w:sz w:val="26"/>
        </w:rPr>
        <w:tab/>
        <w:t>Subject of specialisation</w:t>
      </w:r>
    </w:p>
    <w:p w14:paraId="0FBE3F10" w14:textId="77777777" w:rsidR="00975328" w:rsidRDefault="00975328">
      <w:pPr>
        <w:autoSpaceDE w:val="0"/>
        <w:autoSpaceDN w:val="0"/>
        <w:adjustRightInd w:val="0"/>
        <w:spacing w:after="200" w:line="480" w:lineRule="auto"/>
        <w:ind w:firstLine="850"/>
        <w:jc w:val="both"/>
        <w:rPr>
          <w:sz w:val="26"/>
        </w:rPr>
      </w:pPr>
      <w:r>
        <w:rPr>
          <w:sz w:val="26"/>
        </w:rPr>
        <w:t>d.</w:t>
      </w:r>
      <w:r>
        <w:rPr>
          <w:sz w:val="26"/>
        </w:rPr>
        <w:tab/>
        <w:t>Type of management</w:t>
      </w:r>
    </w:p>
    <w:p w14:paraId="1085FF70" w14:textId="77777777" w:rsidR="00975328" w:rsidRDefault="00975328">
      <w:pPr>
        <w:autoSpaceDE w:val="0"/>
        <w:autoSpaceDN w:val="0"/>
        <w:adjustRightInd w:val="0"/>
        <w:spacing w:after="200" w:line="480" w:lineRule="auto"/>
        <w:jc w:val="both"/>
        <w:rPr>
          <w:sz w:val="26"/>
        </w:rPr>
      </w:pPr>
      <w:r>
        <w:rPr>
          <w:b/>
          <w:bCs/>
          <w:sz w:val="26"/>
        </w:rPr>
        <w:br w:type="page"/>
      </w:r>
      <w:r>
        <w:rPr>
          <w:b/>
          <w:bCs/>
          <w:sz w:val="26"/>
        </w:rPr>
        <w:lastRenderedPageBreak/>
        <w:t>HYPOTHESES OF THE STUDY</w:t>
      </w:r>
    </w:p>
    <w:p w14:paraId="7FA52F1F" w14:textId="77777777" w:rsidR="00975328" w:rsidRDefault="00975328">
      <w:pPr>
        <w:autoSpaceDE w:val="0"/>
        <w:autoSpaceDN w:val="0"/>
        <w:adjustRightInd w:val="0"/>
        <w:spacing w:after="200" w:line="480" w:lineRule="auto"/>
        <w:ind w:firstLine="850"/>
        <w:jc w:val="both"/>
        <w:rPr>
          <w:sz w:val="26"/>
        </w:rPr>
      </w:pPr>
      <w:r>
        <w:rPr>
          <w:sz w:val="26"/>
        </w:rPr>
        <w:t>The hypotheses formulated for the study are the following.</w:t>
      </w:r>
    </w:p>
    <w:p w14:paraId="7F0DA461" w14:textId="77777777" w:rsidR="00975328" w:rsidRDefault="00975328">
      <w:pPr>
        <w:autoSpaceDE w:val="0"/>
        <w:autoSpaceDN w:val="0"/>
        <w:adjustRightInd w:val="0"/>
        <w:spacing w:after="200" w:line="480" w:lineRule="auto"/>
        <w:ind w:left="720" w:hanging="720"/>
        <w:jc w:val="both"/>
        <w:rPr>
          <w:sz w:val="26"/>
        </w:rPr>
      </w:pPr>
      <w:r>
        <w:rPr>
          <w:sz w:val="26"/>
        </w:rPr>
        <w:t>(</w:t>
      </w:r>
      <w:proofErr w:type="spellStart"/>
      <w:r>
        <w:rPr>
          <w:sz w:val="26"/>
        </w:rPr>
        <w:t>i</w:t>
      </w:r>
      <w:proofErr w:type="spellEnd"/>
      <w:r>
        <w:rPr>
          <w:sz w:val="26"/>
        </w:rPr>
        <w:t>)</w:t>
      </w:r>
      <w:r>
        <w:rPr>
          <w:sz w:val="26"/>
        </w:rPr>
        <w:tab/>
        <w:t>There will be significant relationship between Achievement Motivation and Anxiety of students in the total sample and the relevant subsamples based on</w:t>
      </w:r>
    </w:p>
    <w:p w14:paraId="496821A3" w14:textId="77777777" w:rsidR="00975328" w:rsidRDefault="00975328">
      <w:pPr>
        <w:autoSpaceDE w:val="0"/>
        <w:autoSpaceDN w:val="0"/>
        <w:adjustRightInd w:val="0"/>
        <w:spacing w:line="480" w:lineRule="auto"/>
        <w:ind w:firstLine="850"/>
        <w:jc w:val="both"/>
        <w:rPr>
          <w:sz w:val="26"/>
        </w:rPr>
      </w:pPr>
      <w:r>
        <w:rPr>
          <w:sz w:val="26"/>
        </w:rPr>
        <w:t xml:space="preserve">a. </w:t>
      </w:r>
      <w:r>
        <w:rPr>
          <w:sz w:val="26"/>
        </w:rPr>
        <w:tab/>
        <w:t>Gender</w:t>
      </w:r>
    </w:p>
    <w:p w14:paraId="3ADF428E" w14:textId="77777777" w:rsidR="00975328" w:rsidRDefault="00975328">
      <w:pPr>
        <w:autoSpaceDE w:val="0"/>
        <w:autoSpaceDN w:val="0"/>
        <w:adjustRightInd w:val="0"/>
        <w:spacing w:line="480" w:lineRule="auto"/>
        <w:ind w:firstLine="850"/>
        <w:jc w:val="both"/>
        <w:rPr>
          <w:sz w:val="26"/>
        </w:rPr>
      </w:pPr>
      <w:r>
        <w:rPr>
          <w:sz w:val="26"/>
        </w:rPr>
        <w:t>b.</w:t>
      </w:r>
      <w:r>
        <w:rPr>
          <w:sz w:val="26"/>
        </w:rPr>
        <w:tab/>
        <w:t>Locale of the School</w:t>
      </w:r>
    </w:p>
    <w:p w14:paraId="22092159" w14:textId="77777777" w:rsidR="00975328" w:rsidRDefault="00975328">
      <w:pPr>
        <w:autoSpaceDE w:val="0"/>
        <w:autoSpaceDN w:val="0"/>
        <w:adjustRightInd w:val="0"/>
        <w:spacing w:line="480" w:lineRule="auto"/>
        <w:ind w:firstLine="850"/>
        <w:jc w:val="both"/>
        <w:rPr>
          <w:sz w:val="26"/>
        </w:rPr>
      </w:pPr>
      <w:r>
        <w:rPr>
          <w:sz w:val="26"/>
        </w:rPr>
        <w:t>c.</w:t>
      </w:r>
      <w:r>
        <w:rPr>
          <w:sz w:val="26"/>
        </w:rPr>
        <w:tab/>
        <w:t>Subject of specialisation</w:t>
      </w:r>
    </w:p>
    <w:p w14:paraId="53510C0D" w14:textId="77777777" w:rsidR="00975328" w:rsidRDefault="00975328">
      <w:pPr>
        <w:autoSpaceDE w:val="0"/>
        <w:autoSpaceDN w:val="0"/>
        <w:adjustRightInd w:val="0"/>
        <w:spacing w:after="200" w:line="480" w:lineRule="auto"/>
        <w:ind w:firstLine="850"/>
        <w:jc w:val="both"/>
        <w:rPr>
          <w:sz w:val="26"/>
        </w:rPr>
      </w:pPr>
      <w:r>
        <w:rPr>
          <w:sz w:val="26"/>
        </w:rPr>
        <w:t>d.</w:t>
      </w:r>
      <w:r>
        <w:rPr>
          <w:sz w:val="26"/>
        </w:rPr>
        <w:tab/>
        <w:t>Type of management</w:t>
      </w:r>
    </w:p>
    <w:p w14:paraId="67483BD1" w14:textId="77777777" w:rsidR="00975328" w:rsidRDefault="00975328">
      <w:pPr>
        <w:autoSpaceDE w:val="0"/>
        <w:autoSpaceDN w:val="0"/>
        <w:adjustRightInd w:val="0"/>
        <w:spacing w:after="200" w:line="480" w:lineRule="auto"/>
        <w:ind w:left="720" w:hanging="720"/>
        <w:jc w:val="both"/>
        <w:rPr>
          <w:sz w:val="26"/>
        </w:rPr>
      </w:pPr>
      <w:r>
        <w:rPr>
          <w:sz w:val="26"/>
        </w:rPr>
        <w:t>(ii)</w:t>
      </w:r>
      <w:r>
        <w:rPr>
          <w:sz w:val="26"/>
        </w:rPr>
        <w:tab/>
        <w:t>There will be significant difference in Achievement Motivation and Anxiety of students between the relevant subsamples based on.</w:t>
      </w:r>
    </w:p>
    <w:p w14:paraId="592BACBF" w14:textId="77777777" w:rsidR="00975328" w:rsidRDefault="00975328">
      <w:pPr>
        <w:autoSpaceDE w:val="0"/>
        <w:autoSpaceDN w:val="0"/>
        <w:adjustRightInd w:val="0"/>
        <w:spacing w:line="480" w:lineRule="auto"/>
        <w:ind w:firstLine="850"/>
        <w:jc w:val="both"/>
        <w:rPr>
          <w:sz w:val="26"/>
        </w:rPr>
      </w:pPr>
      <w:r>
        <w:rPr>
          <w:sz w:val="26"/>
        </w:rPr>
        <w:t xml:space="preserve">a. </w:t>
      </w:r>
      <w:r>
        <w:rPr>
          <w:sz w:val="26"/>
        </w:rPr>
        <w:tab/>
        <w:t>Gender</w:t>
      </w:r>
    </w:p>
    <w:p w14:paraId="7B8F03D5" w14:textId="77777777" w:rsidR="00975328" w:rsidRDefault="00975328">
      <w:pPr>
        <w:autoSpaceDE w:val="0"/>
        <w:autoSpaceDN w:val="0"/>
        <w:adjustRightInd w:val="0"/>
        <w:spacing w:line="480" w:lineRule="auto"/>
        <w:ind w:firstLine="850"/>
        <w:jc w:val="both"/>
        <w:rPr>
          <w:sz w:val="26"/>
        </w:rPr>
      </w:pPr>
      <w:r>
        <w:rPr>
          <w:sz w:val="26"/>
        </w:rPr>
        <w:t>b.</w:t>
      </w:r>
      <w:r>
        <w:rPr>
          <w:sz w:val="26"/>
        </w:rPr>
        <w:tab/>
        <w:t>Locale of the School</w:t>
      </w:r>
    </w:p>
    <w:p w14:paraId="38930A86" w14:textId="77777777" w:rsidR="00975328" w:rsidRDefault="00975328">
      <w:pPr>
        <w:autoSpaceDE w:val="0"/>
        <w:autoSpaceDN w:val="0"/>
        <w:adjustRightInd w:val="0"/>
        <w:spacing w:line="480" w:lineRule="auto"/>
        <w:ind w:firstLine="850"/>
        <w:jc w:val="both"/>
        <w:rPr>
          <w:sz w:val="26"/>
        </w:rPr>
      </w:pPr>
      <w:r>
        <w:rPr>
          <w:sz w:val="26"/>
        </w:rPr>
        <w:t>c.</w:t>
      </w:r>
      <w:r>
        <w:rPr>
          <w:sz w:val="26"/>
        </w:rPr>
        <w:tab/>
        <w:t>Subject of specialisation</w:t>
      </w:r>
    </w:p>
    <w:p w14:paraId="7C07922A" w14:textId="77777777" w:rsidR="00975328" w:rsidRDefault="00975328">
      <w:pPr>
        <w:autoSpaceDE w:val="0"/>
        <w:autoSpaceDN w:val="0"/>
        <w:adjustRightInd w:val="0"/>
        <w:spacing w:after="200" w:line="480" w:lineRule="auto"/>
        <w:ind w:firstLine="850"/>
        <w:jc w:val="both"/>
        <w:rPr>
          <w:sz w:val="26"/>
        </w:rPr>
      </w:pPr>
      <w:r>
        <w:rPr>
          <w:sz w:val="26"/>
        </w:rPr>
        <w:t>d.</w:t>
      </w:r>
      <w:r>
        <w:rPr>
          <w:sz w:val="26"/>
        </w:rPr>
        <w:tab/>
        <w:t>Type of management</w:t>
      </w:r>
    </w:p>
    <w:p w14:paraId="497F4D25" w14:textId="77777777" w:rsidR="00975328" w:rsidRDefault="00975328">
      <w:pPr>
        <w:autoSpaceDE w:val="0"/>
        <w:autoSpaceDN w:val="0"/>
        <w:adjustRightInd w:val="0"/>
        <w:spacing w:after="200" w:line="480" w:lineRule="auto"/>
        <w:jc w:val="both"/>
        <w:rPr>
          <w:sz w:val="26"/>
        </w:rPr>
      </w:pPr>
      <w:r>
        <w:rPr>
          <w:b/>
          <w:bCs/>
          <w:sz w:val="26"/>
        </w:rPr>
        <w:t>METHODOLOGY OF THE STUDY</w:t>
      </w:r>
    </w:p>
    <w:p w14:paraId="33BF4FE5" w14:textId="77777777" w:rsidR="00975328" w:rsidRDefault="00975328">
      <w:pPr>
        <w:autoSpaceDE w:val="0"/>
        <w:autoSpaceDN w:val="0"/>
        <w:adjustRightInd w:val="0"/>
        <w:spacing w:after="200" w:line="480" w:lineRule="auto"/>
        <w:ind w:firstLine="850"/>
        <w:jc w:val="both"/>
        <w:rPr>
          <w:sz w:val="26"/>
        </w:rPr>
      </w:pPr>
      <w:r>
        <w:rPr>
          <w:sz w:val="26"/>
        </w:rPr>
        <w:t>It deals with the precise description of the sample selected for the study, tools and statistical techniques used.</w:t>
      </w:r>
    </w:p>
    <w:p w14:paraId="4D68DAA8" w14:textId="77777777" w:rsidR="00975328" w:rsidRDefault="00975328">
      <w:pPr>
        <w:autoSpaceDE w:val="0"/>
        <w:autoSpaceDN w:val="0"/>
        <w:adjustRightInd w:val="0"/>
        <w:spacing w:after="200" w:line="480" w:lineRule="auto"/>
        <w:jc w:val="both"/>
        <w:rPr>
          <w:sz w:val="26"/>
        </w:rPr>
      </w:pPr>
      <w:r>
        <w:rPr>
          <w:b/>
          <w:bCs/>
          <w:sz w:val="26"/>
        </w:rPr>
        <w:br w:type="page"/>
      </w:r>
      <w:r>
        <w:rPr>
          <w:b/>
          <w:bCs/>
          <w:sz w:val="26"/>
        </w:rPr>
        <w:lastRenderedPageBreak/>
        <w:t>SAMPLE SELECTED FOR THE STUDY</w:t>
      </w:r>
    </w:p>
    <w:p w14:paraId="4A995066" w14:textId="77777777" w:rsidR="00975328" w:rsidRDefault="00975328">
      <w:pPr>
        <w:autoSpaceDE w:val="0"/>
        <w:autoSpaceDN w:val="0"/>
        <w:adjustRightInd w:val="0"/>
        <w:spacing w:after="200" w:line="480" w:lineRule="auto"/>
        <w:ind w:firstLine="850"/>
        <w:jc w:val="both"/>
        <w:rPr>
          <w:sz w:val="26"/>
        </w:rPr>
      </w:pPr>
      <w:r>
        <w:rPr>
          <w:sz w:val="26"/>
        </w:rPr>
        <w:t xml:space="preserve">The study was conducted on a sample of 700 students from various higher secondary schools in Kozhikode and Malappuram district.  Sample selection was done by stratified sampling technique giving due representation to the factors like Gender, Locale of the school, Subject </w:t>
      </w:r>
      <w:proofErr w:type="gramStart"/>
      <w:r>
        <w:rPr>
          <w:sz w:val="26"/>
        </w:rPr>
        <w:t>of  specialisation</w:t>
      </w:r>
      <w:proofErr w:type="gramEnd"/>
      <w:r>
        <w:rPr>
          <w:sz w:val="26"/>
        </w:rPr>
        <w:t>, Type of management.</w:t>
      </w:r>
    </w:p>
    <w:p w14:paraId="76AE2C12" w14:textId="77777777" w:rsidR="00975328" w:rsidRDefault="00975328">
      <w:pPr>
        <w:autoSpaceDE w:val="0"/>
        <w:autoSpaceDN w:val="0"/>
        <w:adjustRightInd w:val="0"/>
        <w:spacing w:after="200" w:line="480" w:lineRule="auto"/>
        <w:jc w:val="both"/>
        <w:rPr>
          <w:sz w:val="26"/>
        </w:rPr>
      </w:pPr>
      <w:r>
        <w:rPr>
          <w:b/>
          <w:bCs/>
          <w:caps/>
          <w:sz w:val="26"/>
        </w:rPr>
        <w:t>Tools Used</w:t>
      </w:r>
    </w:p>
    <w:p w14:paraId="12DDB8A3" w14:textId="77777777" w:rsidR="00975328" w:rsidRDefault="00975328">
      <w:pPr>
        <w:autoSpaceDE w:val="0"/>
        <w:autoSpaceDN w:val="0"/>
        <w:adjustRightInd w:val="0"/>
        <w:spacing w:line="480" w:lineRule="auto"/>
        <w:ind w:firstLine="850"/>
        <w:jc w:val="both"/>
        <w:rPr>
          <w:sz w:val="26"/>
        </w:rPr>
      </w:pPr>
      <w:r>
        <w:rPr>
          <w:sz w:val="26"/>
        </w:rPr>
        <w:t>(1)</w:t>
      </w:r>
      <w:r>
        <w:rPr>
          <w:sz w:val="26"/>
        </w:rPr>
        <w:tab/>
        <w:t>Comprehensive Scale for Anxiety</w:t>
      </w:r>
    </w:p>
    <w:p w14:paraId="5F00EFB3" w14:textId="77777777" w:rsidR="00975328" w:rsidRDefault="00975328">
      <w:pPr>
        <w:autoSpaceDE w:val="0"/>
        <w:autoSpaceDN w:val="0"/>
        <w:adjustRightInd w:val="0"/>
        <w:spacing w:after="200" w:line="480" w:lineRule="auto"/>
        <w:ind w:firstLine="850"/>
        <w:jc w:val="both"/>
        <w:rPr>
          <w:sz w:val="26"/>
        </w:rPr>
      </w:pPr>
      <w:r>
        <w:rPr>
          <w:sz w:val="26"/>
        </w:rPr>
        <w:t>(2)</w:t>
      </w:r>
      <w:r>
        <w:rPr>
          <w:sz w:val="26"/>
        </w:rPr>
        <w:tab/>
        <w:t>Scale of Achievement Motivation</w:t>
      </w:r>
    </w:p>
    <w:p w14:paraId="41F87F7E" w14:textId="77777777" w:rsidR="00975328" w:rsidRDefault="00975328">
      <w:pPr>
        <w:autoSpaceDE w:val="0"/>
        <w:autoSpaceDN w:val="0"/>
        <w:adjustRightInd w:val="0"/>
        <w:spacing w:after="200" w:line="480" w:lineRule="auto"/>
        <w:jc w:val="both"/>
        <w:rPr>
          <w:sz w:val="26"/>
        </w:rPr>
      </w:pPr>
      <w:r>
        <w:rPr>
          <w:b/>
          <w:bCs/>
          <w:sz w:val="26"/>
        </w:rPr>
        <w:t>STATISTICAL TECHNIQUES USED</w:t>
      </w:r>
    </w:p>
    <w:p w14:paraId="753FD9F7" w14:textId="77777777" w:rsidR="00975328" w:rsidRDefault="00975328">
      <w:pPr>
        <w:autoSpaceDE w:val="0"/>
        <w:autoSpaceDN w:val="0"/>
        <w:adjustRightInd w:val="0"/>
        <w:spacing w:line="480" w:lineRule="auto"/>
        <w:ind w:left="720" w:hanging="720"/>
        <w:jc w:val="both"/>
        <w:rPr>
          <w:sz w:val="26"/>
        </w:rPr>
      </w:pPr>
      <w:r>
        <w:rPr>
          <w:sz w:val="26"/>
        </w:rPr>
        <w:t>(</w:t>
      </w:r>
      <w:proofErr w:type="spellStart"/>
      <w:r>
        <w:rPr>
          <w:sz w:val="26"/>
        </w:rPr>
        <w:t>i</w:t>
      </w:r>
      <w:proofErr w:type="spellEnd"/>
      <w:r>
        <w:rPr>
          <w:sz w:val="26"/>
        </w:rPr>
        <w:t>)</w:t>
      </w:r>
      <w:r>
        <w:rPr>
          <w:sz w:val="26"/>
        </w:rPr>
        <w:tab/>
        <w:t>Preliminary Statistics like Arithmetic Mean, Median, Mode, Standard Deviation, Skewness and Kurtosis.</w:t>
      </w:r>
    </w:p>
    <w:p w14:paraId="2D99C6BA" w14:textId="77777777" w:rsidR="00975328" w:rsidRDefault="00975328">
      <w:pPr>
        <w:autoSpaceDE w:val="0"/>
        <w:autoSpaceDN w:val="0"/>
        <w:adjustRightInd w:val="0"/>
        <w:spacing w:line="480" w:lineRule="auto"/>
        <w:jc w:val="both"/>
        <w:rPr>
          <w:sz w:val="26"/>
        </w:rPr>
      </w:pPr>
      <w:r>
        <w:rPr>
          <w:sz w:val="26"/>
        </w:rPr>
        <w:t>(ii)</w:t>
      </w:r>
      <w:r>
        <w:rPr>
          <w:sz w:val="26"/>
        </w:rPr>
        <w:tab/>
        <w:t>Person’s Product Moment Coefficient of Correlation.</w:t>
      </w:r>
    </w:p>
    <w:p w14:paraId="7F6999EB" w14:textId="77777777" w:rsidR="00975328" w:rsidRDefault="00975328">
      <w:pPr>
        <w:autoSpaceDE w:val="0"/>
        <w:autoSpaceDN w:val="0"/>
        <w:adjustRightInd w:val="0"/>
        <w:spacing w:after="200" w:line="480" w:lineRule="auto"/>
        <w:ind w:left="720" w:hanging="720"/>
        <w:jc w:val="both"/>
        <w:rPr>
          <w:sz w:val="26"/>
        </w:rPr>
      </w:pPr>
      <w:r>
        <w:rPr>
          <w:sz w:val="26"/>
        </w:rPr>
        <w:t>(iii)</w:t>
      </w:r>
      <w:r>
        <w:rPr>
          <w:sz w:val="26"/>
        </w:rPr>
        <w:tab/>
        <w:t>Test of significance of difference between means for different categories - ‘t’ test for large independent sample.</w:t>
      </w:r>
    </w:p>
    <w:p w14:paraId="1142D019" w14:textId="77777777" w:rsidR="00975328" w:rsidRDefault="00975328">
      <w:pPr>
        <w:autoSpaceDE w:val="0"/>
        <w:autoSpaceDN w:val="0"/>
        <w:adjustRightInd w:val="0"/>
        <w:spacing w:after="200" w:line="480" w:lineRule="auto"/>
        <w:jc w:val="both"/>
        <w:rPr>
          <w:sz w:val="26"/>
        </w:rPr>
      </w:pPr>
      <w:r>
        <w:rPr>
          <w:b/>
          <w:bCs/>
          <w:caps/>
          <w:sz w:val="26"/>
        </w:rPr>
        <w:t>Scope and Limitations of the study</w:t>
      </w:r>
    </w:p>
    <w:p w14:paraId="4B360F25" w14:textId="77777777" w:rsidR="00975328" w:rsidRDefault="00975328">
      <w:pPr>
        <w:autoSpaceDE w:val="0"/>
        <w:autoSpaceDN w:val="0"/>
        <w:adjustRightInd w:val="0"/>
        <w:spacing w:after="200" w:line="480" w:lineRule="auto"/>
        <w:ind w:firstLine="850"/>
        <w:jc w:val="both"/>
        <w:rPr>
          <w:sz w:val="26"/>
        </w:rPr>
      </w:pPr>
      <w:r>
        <w:rPr>
          <w:sz w:val="26"/>
        </w:rPr>
        <w:t xml:space="preserve">Study envisages to construct and standardize a tool which is useful to measure the Anxiety of higher secondary students.  Moreover, the study intends to find out the relationship between Achievement Motivation </w:t>
      </w:r>
      <w:proofErr w:type="gramStart"/>
      <w:r>
        <w:rPr>
          <w:sz w:val="26"/>
        </w:rPr>
        <w:t>and  Anxiety</w:t>
      </w:r>
      <w:proofErr w:type="gramEnd"/>
      <w:r>
        <w:rPr>
          <w:sz w:val="26"/>
        </w:rPr>
        <w:t xml:space="preserve">  and the difference in </w:t>
      </w:r>
      <w:r>
        <w:rPr>
          <w:sz w:val="26"/>
        </w:rPr>
        <w:lastRenderedPageBreak/>
        <w:t>them between the relevant subsamples based on Gender, Locale of the school, subject of specialisation and Type of Management.</w:t>
      </w:r>
    </w:p>
    <w:p w14:paraId="73EFE3E4" w14:textId="77777777" w:rsidR="00975328" w:rsidRDefault="00975328">
      <w:pPr>
        <w:autoSpaceDE w:val="0"/>
        <w:autoSpaceDN w:val="0"/>
        <w:adjustRightInd w:val="0"/>
        <w:spacing w:after="200" w:line="480" w:lineRule="auto"/>
        <w:ind w:firstLine="850"/>
        <w:jc w:val="both"/>
        <w:rPr>
          <w:sz w:val="26"/>
        </w:rPr>
      </w:pPr>
      <w:r>
        <w:rPr>
          <w:sz w:val="26"/>
        </w:rPr>
        <w:t xml:space="preserve">There are many factors influencing Achievement Motivation. Such factors are to be identified and manipulated to improve it. This study attempts to find out whether Achievement Motivation has any relationship </w:t>
      </w:r>
      <w:proofErr w:type="gramStart"/>
      <w:r>
        <w:rPr>
          <w:sz w:val="26"/>
        </w:rPr>
        <w:t>with .</w:t>
      </w:r>
      <w:proofErr w:type="gramEnd"/>
      <w:r>
        <w:rPr>
          <w:sz w:val="26"/>
        </w:rPr>
        <w:t xml:space="preserve">  Anxiety. So that Anxiety of students can be manipulated to improve Achievement Motivation.</w:t>
      </w:r>
    </w:p>
    <w:p w14:paraId="55069FC8" w14:textId="77777777" w:rsidR="00975328" w:rsidRDefault="00975328">
      <w:pPr>
        <w:autoSpaceDE w:val="0"/>
        <w:autoSpaceDN w:val="0"/>
        <w:adjustRightInd w:val="0"/>
        <w:spacing w:after="200" w:line="480" w:lineRule="auto"/>
        <w:ind w:firstLine="850"/>
        <w:jc w:val="both"/>
        <w:rPr>
          <w:sz w:val="26"/>
        </w:rPr>
      </w:pPr>
      <w:r>
        <w:rPr>
          <w:sz w:val="26"/>
        </w:rPr>
        <w:t>Though care has been taken by the investigator to make study as precise as possible there may be the occurrence of some unavoidable limitations also. The following are some of them.</w:t>
      </w:r>
    </w:p>
    <w:p w14:paraId="7A2CA288" w14:textId="77777777" w:rsidR="00975328" w:rsidRDefault="00975328">
      <w:pPr>
        <w:autoSpaceDE w:val="0"/>
        <w:autoSpaceDN w:val="0"/>
        <w:adjustRightInd w:val="0"/>
        <w:spacing w:after="200" w:line="480" w:lineRule="auto"/>
        <w:ind w:firstLine="850"/>
        <w:jc w:val="both"/>
        <w:rPr>
          <w:sz w:val="26"/>
        </w:rPr>
      </w:pPr>
      <w:r>
        <w:rPr>
          <w:sz w:val="26"/>
        </w:rPr>
        <w:t>(1) Since the study was conducted as part of the Post Graduate Course, the investigator has to complete it within prescribed time limit.  Hence it was decided to carry out the study in Kozhikode and Malappuram revenue districts only as a representative sample of whole state of Kerala.</w:t>
      </w:r>
    </w:p>
    <w:p w14:paraId="1D64244F" w14:textId="77777777" w:rsidR="00975328" w:rsidRDefault="00975328">
      <w:pPr>
        <w:autoSpaceDE w:val="0"/>
        <w:autoSpaceDN w:val="0"/>
        <w:adjustRightInd w:val="0"/>
        <w:spacing w:after="200" w:line="480" w:lineRule="auto"/>
        <w:ind w:firstLine="850"/>
        <w:jc w:val="both"/>
        <w:rPr>
          <w:sz w:val="26"/>
        </w:rPr>
      </w:pPr>
      <w:r>
        <w:rPr>
          <w:sz w:val="26"/>
        </w:rPr>
        <w:t xml:space="preserve">(2) Though the study was intended to carry out in a sample of Higher Secondary School Students, the </w:t>
      </w:r>
      <w:proofErr w:type="gramStart"/>
      <w:r>
        <w:rPr>
          <w:sz w:val="26"/>
        </w:rPr>
        <w:t>investigator  selected</w:t>
      </w:r>
      <w:proofErr w:type="gramEnd"/>
      <w:r>
        <w:rPr>
          <w:sz w:val="26"/>
        </w:rPr>
        <w:t xml:space="preserve"> a sample from Plus - I students with the notion that, they will reasonably represent  the higher secondary school students of Kerala.  Besides the </w:t>
      </w:r>
      <w:proofErr w:type="spellStart"/>
      <w:r>
        <w:rPr>
          <w:sz w:val="26"/>
        </w:rPr>
        <w:t>nonpraticability</w:t>
      </w:r>
      <w:proofErr w:type="spellEnd"/>
      <w:r>
        <w:rPr>
          <w:sz w:val="26"/>
        </w:rPr>
        <w:t xml:space="preserve"> in conducting study on Plus - 2 students to represent higher secondary school students compelled the investigator to select the plus - I students as the sample.</w:t>
      </w:r>
    </w:p>
    <w:p w14:paraId="25D1A991" w14:textId="77777777" w:rsidR="00975328" w:rsidRDefault="00975328">
      <w:pPr>
        <w:autoSpaceDE w:val="0"/>
        <w:autoSpaceDN w:val="0"/>
        <w:adjustRightInd w:val="0"/>
        <w:spacing w:after="200" w:line="480" w:lineRule="auto"/>
        <w:ind w:firstLine="850"/>
        <w:jc w:val="both"/>
        <w:rPr>
          <w:sz w:val="26"/>
        </w:rPr>
      </w:pPr>
      <w:r>
        <w:rPr>
          <w:sz w:val="26"/>
        </w:rPr>
        <w:lastRenderedPageBreak/>
        <w:t>(3) Even though many variables like Study skills, Academic performance, Educational aspiration etc., are relevant, in the present study the investigator selected only two variables viz, Achievement Motivation and Anxiety considering the practicability.</w:t>
      </w:r>
    </w:p>
    <w:p w14:paraId="7762E25C" w14:textId="77777777" w:rsidR="00975328" w:rsidRDefault="00975328">
      <w:pPr>
        <w:autoSpaceDE w:val="0"/>
        <w:autoSpaceDN w:val="0"/>
        <w:adjustRightInd w:val="0"/>
        <w:spacing w:after="200" w:line="480" w:lineRule="auto"/>
        <w:ind w:firstLine="850"/>
        <w:jc w:val="both"/>
        <w:rPr>
          <w:sz w:val="26"/>
        </w:rPr>
      </w:pPr>
      <w:r>
        <w:rPr>
          <w:sz w:val="26"/>
        </w:rPr>
        <w:t>In spite of all these limitations, the investigator hopes the result will be more or less accurate and dependable and will help to bring about modification in the educational process.</w:t>
      </w:r>
    </w:p>
    <w:p w14:paraId="2792D697" w14:textId="77777777" w:rsidR="00975328" w:rsidRDefault="00975328">
      <w:pPr>
        <w:autoSpaceDE w:val="0"/>
        <w:autoSpaceDN w:val="0"/>
        <w:adjustRightInd w:val="0"/>
        <w:spacing w:after="200" w:line="480" w:lineRule="auto"/>
        <w:jc w:val="both"/>
        <w:rPr>
          <w:sz w:val="26"/>
        </w:rPr>
      </w:pPr>
      <w:r>
        <w:rPr>
          <w:b/>
          <w:bCs/>
          <w:sz w:val="26"/>
        </w:rPr>
        <w:t>ORGANISATION OF THE REPORT</w:t>
      </w:r>
    </w:p>
    <w:p w14:paraId="473F1960" w14:textId="77777777" w:rsidR="00975328" w:rsidRDefault="00975328">
      <w:pPr>
        <w:autoSpaceDE w:val="0"/>
        <w:autoSpaceDN w:val="0"/>
        <w:adjustRightInd w:val="0"/>
        <w:spacing w:after="200" w:line="480" w:lineRule="auto"/>
        <w:ind w:firstLine="850"/>
        <w:jc w:val="both"/>
        <w:rPr>
          <w:sz w:val="26"/>
        </w:rPr>
      </w:pPr>
      <w:r>
        <w:rPr>
          <w:sz w:val="26"/>
        </w:rPr>
        <w:t>The report of the study is presented in five chapters.  The details incorporated in each chapter are as follows:</w:t>
      </w:r>
    </w:p>
    <w:p w14:paraId="5ABD4C65" w14:textId="77777777" w:rsidR="00975328" w:rsidRDefault="00975328">
      <w:pPr>
        <w:autoSpaceDE w:val="0"/>
        <w:autoSpaceDN w:val="0"/>
        <w:adjustRightInd w:val="0"/>
        <w:spacing w:after="200" w:line="480" w:lineRule="auto"/>
        <w:ind w:firstLine="850"/>
        <w:jc w:val="both"/>
        <w:rPr>
          <w:sz w:val="26"/>
        </w:rPr>
      </w:pPr>
      <w:r>
        <w:rPr>
          <w:b/>
          <w:bCs/>
          <w:sz w:val="26"/>
        </w:rPr>
        <w:t>Chapter I</w:t>
      </w:r>
      <w:r>
        <w:rPr>
          <w:sz w:val="26"/>
        </w:rPr>
        <w:t xml:space="preserve"> presents a brief introduction of the problem, need and significance of the study, statement of the problem, definition of the key terms, variables of the study, objectives, hypothesis, methodology and scope and limitations of the study.</w:t>
      </w:r>
    </w:p>
    <w:p w14:paraId="2B289456" w14:textId="77777777" w:rsidR="00975328" w:rsidRDefault="00975328">
      <w:pPr>
        <w:autoSpaceDE w:val="0"/>
        <w:autoSpaceDN w:val="0"/>
        <w:adjustRightInd w:val="0"/>
        <w:spacing w:after="200" w:line="480" w:lineRule="auto"/>
        <w:ind w:firstLine="850"/>
        <w:jc w:val="both"/>
        <w:rPr>
          <w:sz w:val="26"/>
        </w:rPr>
      </w:pPr>
      <w:r>
        <w:rPr>
          <w:b/>
          <w:bCs/>
          <w:sz w:val="26"/>
        </w:rPr>
        <w:t>Chapter II</w:t>
      </w:r>
      <w:r>
        <w:rPr>
          <w:sz w:val="26"/>
        </w:rPr>
        <w:t xml:space="preserve"> presents a brief description of the variables and summary of the related studies.</w:t>
      </w:r>
    </w:p>
    <w:p w14:paraId="4ECF7252" w14:textId="77777777" w:rsidR="00975328" w:rsidRDefault="00975328">
      <w:pPr>
        <w:autoSpaceDE w:val="0"/>
        <w:autoSpaceDN w:val="0"/>
        <w:adjustRightInd w:val="0"/>
        <w:spacing w:after="200" w:line="480" w:lineRule="auto"/>
        <w:ind w:firstLine="850"/>
        <w:jc w:val="both"/>
        <w:rPr>
          <w:sz w:val="26"/>
        </w:rPr>
      </w:pPr>
      <w:r>
        <w:rPr>
          <w:b/>
          <w:bCs/>
          <w:sz w:val="26"/>
        </w:rPr>
        <w:t>Chapter III</w:t>
      </w:r>
      <w:r>
        <w:rPr>
          <w:sz w:val="26"/>
        </w:rPr>
        <w:t xml:space="preserve"> presents the methodology of the study, details of the variable, the tools used, selection of the sample, procedure of data collection, scoring procedure and statistical techniques used for analysis.</w:t>
      </w:r>
    </w:p>
    <w:p w14:paraId="07618DC8" w14:textId="77777777" w:rsidR="00975328" w:rsidRDefault="00975328">
      <w:pPr>
        <w:autoSpaceDE w:val="0"/>
        <w:autoSpaceDN w:val="0"/>
        <w:adjustRightInd w:val="0"/>
        <w:spacing w:after="200" w:line="480" w:lineRule="auto"/>
        <w:ind w:firstLine="850"/>
        <w:jc w:val="both"/>
        <w:rPr>
          <w:sz w:val="26"/>
        </w:rPr>
      </w:pPr>
      <w:r>
        <w:rPr>
          <w:b/>
          <w:bCs/>
          <w:sz w:val="26"/>
        </w:rPr>
        <w:t>Chapter IV</w:t>
      </w:r>
      <w:r>
        <w:rPr>
          <w:sz w:val="26"/>
        </w:rPr>
        <w:t xml:space="preserve"> deals with the details of statistical analysis of data and discussion of results.</w:t>
      </w:r>
    </w:p>
    <w:p w14:paraId="4488EAE7" w14:textId="77777777" w:rsidR="00975328" w:rsidRDefault="00975328">
      <w:pPr>
        <w:spacing w:after="200" w:line="480" w:lineRule="auto"/>
        <w:jc w:val="both"/>
        <w:rPr>
          <w:sz w:val="26"/>
        </w:rPr>
      </w:pPr>
      <w:r>
        <w:rPr>
          <w:sz w:val="26"/>
        </w:rPr>
        <w:lastRenderedPageBreak/>
        <w:tab/>
      </w:r>
      <w:r>
        <w:rPr>
          <w:b/>
          <w:bCs/>
          <w:sz w:val="26"/>
        </w:rPr>
        <w:t>Chapter V</w:t>
      </w:r>
      <w:r>
        <w:rPr>
          <w:sz w:val="26"/>
        </w:rPr>
        <w:t xml:space="preserve"> presents the summary of the study, major findings, educational implications of the study and suggestions for further research in this area.</w:t>
      </w:r>
    </w:p>
    <w:p w14:paraId="5647D362" w14:textId="53A87110" w:rsidR="00975328" w:rsidRDefault="00975328"/>
    <w:p w14:paraId="00066828" w14:textId="10D664E1" w:rsidR="00975328" w:rsidRDefault="00975328"/>
    <w:p w14:paraId="0BE8D4E0" w14:textId="7E3B3AEE" w:rsidR="00975328" w:rsidRDefault="00975328"/>
    <w:p w14:paraId="4150B4E4" w14:textId="50385CFA" w:rsidR="00975328" w:rsidRDefault="00975328"/>
    <w:p w14:paraId="1D53CDF8" w14:textId="33117331" w:rsidR="00975328" w:rsidRDefault="00975328"/>
    <w:p w14:paraId="3F7CFF4F" w14:textId="395B51BE" w:rsidR="00975328" w:rsidRDefault="00975328"/>
    <w:p w14:paraId="7F5BA9E8" w14:textId="7A9218D9" w:rsidR="00975328" w:rsidRDefault="00975328"/>
    <w:p w14:paraId="51D02881" w14:textId="39AEB774" w:rsidR="00975328" w:rsidRDefault="00975328"/>
    <w:p w14:paraId="7EC0A7C4" w14:textId="3FF1071C" w:rsidR="00975328" w:rsidRDefault="00975328"/>
    <w:p w14:paraId="1CAA8F39" w14:textId="56452D36" w:rsidR="00975328" w:rsidRDefault="00975328"/>
    <w:p w14:paraId="36E4509A" w14:textId="6FF4F192" w:rsidR="00975328" w:rsidRDefault="00975328"/>
    <w:p w14:paraId="22E44EC6" w14:textId="2BAEC897" w:rsidR="00975328" w:rsidRDefault="00975328"/>
    <w:p w14:paraId="6B520758" w14:textId="44F0A78A" w:rsidR="00975328" w:rsidRDefault="00975328"/>
    <w:p w14:paraId="5F583A9D" w14:textId="56CD7EF0" w:rsidR="00975328" w:rsidRDefault="00975328"/>
    <w:p w14:paraId="248B983A" w14:textId="1A5BB726" w:rsidR="00975328" w:rsidRDefault="00975328"/>
    <w:p w14:paraId="4B8DEA9F" w14:textId="1E6EA9FC" w:rsidR="00975328" w:rsidRDefault="00975328"/>
    <w:p w14:paraId="167BE252" w14:textId="29A618FD" w:rsidR="00975328" w:rsidRDefault="00975328"/>
    <w:p w14:paraId="64197A66" w14:textId="407988C0" w:rsidR="00975328" w:rsidRDefault="00975328"/>
    <w:p w14:paraId="11800498" w14:textId="773D02B3" w:rsidR="00975328" w:rsidRDefault="00975328"/>
    <w:p w14:paraId="7A9D71CD" w14:textId="0523D184" w:rsidR="00975328" w:rsidRDefault="00975328"/>
    <w:p w14:paraId="4A297B29" w14:textId="3466B54D" w:rsidR="00975328" w:rsidRDefault="00975328"/>
    <w:p w14:paraId="634629E8" w14:textId="15C28871" w:rsidR="00975328" w:rsidRDefault="00975328"/>
    <w:p w14:paraId="62F924C0" w14:textId="0B03C174" w:rsidR="00975328" w:rsidRDefault="00975328"/>
    <w:p w14:paraId="2A21419B" w14:textId="58DE8F34" w:rsidR="00975328" w:rsidRDefault="00975328"/>
    <w:p w14:paraId="6D28AB0F" w14:textId="4C37513D" w:rsidR="00975328" w:rsidRDefault="00975328"/>
    <w:p w14:paraId="0134757E" w14:textId="548C1E91" w:rsidR="00975328" w:rsidRDefault="00975328"/>
    <w:p w14:paraId="1E7D7892" w14:textId="4E873A73" w:rsidR="00975328" w:rsidRDefault="00975328"/>
    <w:p w14:paraId="34DA3D92" w14:textId="3378E42E" w:rsidR="00975328" w:rsidRDefault="00975328"/>
    <w:p w14:paraId="52CC6BBB" w14:textId="77777777" w:rsidR="00975328" w:rsidRDefault="00975328">
      <w:pPr>
        <w:jc w:val="center"/>
        <w:rPr>
          <w:b/>
          <w:bCs/>
          <w:w w:val="140"/>
          <w:sz w:val="28"/>
        </w:rPr>
      </w:pPr>
    </w:p>
    <w:p w14:paraId="074DCF43" w14:textId="77777777" w:rsidR="00975328" w:rsidRDefault="00975328">
      <w:pPr>
        <w:spacing w:after="200" w:line="480" w:lineRule="auto"/>
        <w:jc w:val="center"/>
        <w:rPr>
          <w:b/>
          <w:bCs/>
          <w:w w:val="140"/>
          <w:sz w:val="28"/>
        </w:rPr>
      </w:pPr>
      <w:r>
        <w:rPr>
          <w:b/>
          <w:bCs/>
          <w:w w:val="140"/>
          <w:sz w:val="28"/>
        </w:rPr>
        <w:t>REVIEW OF RELATED LITERTURE</w:t>
      </w:r>
    </w:p>
    <w:p w14:paraId="4F14E726" w14:textId="77777777" w:rsidR="00975328" w:rsidRDefault="00975328">
      <w:pPr>
        <w:spacing w:after="200"/>
        <w:jc w:val="both"/>
        <w:rPr>
          <w:sz w:val="26"/>
        </w:rPr>
      </w:pPr>
    </w:p>
    <w:p w14:paraId="6FF48447" w14:textId="77777777" w:rsidR="00975328" w:rsidRDefault="00975328">
      <w:pPr>
        <w:spacing w:after="200" w:line="480" w:lineRule="auto"/>
        <w:jc w:val="both"/>
        <w:rPr>
          <w:sz w:val="26"/>
        </w:rPr>
      </w:pPr>
      <w:r>
        <w:rPr>
          <w:sz w:val="26"/>
        </w:rPr>
        <w:tab/>
        <w:t>Review of related literature is an essential aspect of any research.  The summary of related literature provides better understanding of the problem, which helps the investigator in evolving new insights and to build new approaches to the problem that is selected.</w:t>
      </w:r>
    </w:p>
    <w:p w14:paraId="12839214" w14:textId="77777777" w:rsidR="00975328" w:rsidRDefault="00975328">
      <w:pPr>
        <w:spacing w:after="200" w:line="480" w:lineRule="auto"/>
        <w:jc w:val="both"/>
        <w:rPr>
          <w:sz w:val="26"/>
        </w:rPr>
      </w:pPr>
      <w:r>
        <w:rPr>
          <w:sz w:val="26"/>
        </w:rPr>
        <w:tab/>
        <w:t>As Best and Khan (1995) notes "since effective research is based upon past knowledge, review of related literature helps to eliminate the duplication of what has been done and provide useful hypotheses and helpful suggestions for significant investigation".</w:t>
      </w:r>
    </w:p>
    <w:p w14:paraId="5C87CD86" w14:textId="77777777" w:rsidR="00975328" w:rsidRDefault="00975328">
      <w:pPr>
        <w:spacing w:after="200" w:line="480" w:lineRule="auto"/>
        <w:jc w:val="both"/>
        <w:rPr>
          <w:sz w:val="26"/>
        </w:rPr>
      </w:pPr>
      <w:r>
        <w:rPr>
          <w:sz w:val="26"/>
        </w:rPr>
        <w:tab/>
        <w:t xml:space="preserve">The present investigation focuses on the RELATIONSHIP BETWEEN ACHIEVEMENT MOTIVATION AND ANXIETY AMONG HIGHER SECONDARY SCHOOL STUDENTS.  The investigator had made a review of the theoretical aspects as well as the studies in the area of Anxiety and Achievement Motivation.  In this Chapter, the investigator </w:t>
      </w:r>
      <w:proofErr w:type="gramStart"/>
      <w:r>
        <w:rPr>
          <w:sz w:val="26"/>
        </w:rPr>
        <w:t>present</w:t>
      </w:r>
      <w:proofErr w:type="gramEnd"/>
      <w:r>
        <w:rPr>
          <w:sz w:val="26"/>
        </w:rPr>
        <w:t xml:space="preserve"> the theoretical overview of the selected variables and studies reviewed in the area under the two headings viz.,</w:t>
      </w:r>
    </w:p>
    <w:p w14:paraId="60E479B9" w14:textId="77777777" w:rsidR="00975328" w:rsidRDefault="00975328">
      <w:pPr>
        <w:spacing w:after="200" w:line="480" w:lineRule="auto"/>
        <w:jc w:val="both"/>
        <w:rPr>
          <w:b/>
          <w:bCs/>
          <w:sz w:val="26"/>
        </w:rPr>
      </w:pPr>
      <w:r>
        <w:rPr>
          <w:b/>
          <w:bCs/>
          <w:sz w:val="26"/>
        </w:rPr>
        <w:t>A.</w:t>
      </w:r>
      <w:r>
        <w:rPr>
          <w:b/>
          <w:bCs/>
          <w:sz w:val="26"/>
        </w:rPr>
        <w:tab/>
        <w:t>Theoretical Overview</w:t>
      </w:r>
    </w:p>
    <w:p w14:paraId="381EAB90" w14:textId="77777777" w:rsidR="00975328" w:rsidRDefault="00975328">
      <w:pPr>
        <w:spacing w:after="200" w:line="480" w:lineRule="auto"/>
        <w:jc w:val="both"/>
        <w:rPr>
          <w:b/>
          <w:bCs/>
          <w:sz w:val="26"/>
        </w:rPr>
      </w:pPr>
      <w:r>
        <w:rPr>
          <w:b/>
          <w:bCs/>
          <w:sz w:val="26"/>
        </w:rPr>
        <w:t>B.</w:t>
      </w:r>
      <w:r>
        <w:rPr>
          <w:b/>
          <w:bCs/>
          <w:sz w:val="26"/>
        </w:rPr>
        <w:tab/>
        <w:t>Review of Related Studies</w:t>
      </w:r>
    </w:p>
    <w:p w14:paraId="0BA888BC" w14:textId="77777777" w:rsidR="00975328" w:rsidRDefault="00975328">
      <w:pPr>
        <w:spacing w:after="200" w:line="480" w:lineRule="auto"/>
        <w:jc w:val="both"/>
        <w:rPr>
          <w:b/>
          <w:bCs/>
          <w:sz w:val="26"/>
        </w:rPr>
      </w:pPr>
      <w:r>
        <w:rPr>
          <w:b/>
          <w:bCs/>
          <w:sz w:val="26"/>
        </w:rPr>
        <w:t>A.</w:t>
      </w:r>
      <w:r>
        <w:rPr>
          <w:b/>
          <w:bCs/>
          <w:sz w:val="26"/>
        </w:rPr>
        <w:tab/>
        <w:t>THEORETICAL OVERVIEW</w:t>
      </w:r>
    </w:p>
    <w:p w14:paraId="5B924A78" w14:textId="77777777" w:rsidR="00975328" w:rsidRDefault="00975328">
      <w:pPr>
        <w:spacing w:after="200" w:line="480" w:lineRule="auto"/>
        <w:jc w:val="both"/>
        <w:rPr>
          <w:b/>
          <w:bCs/>
          <w:sz w:val="26"/>
        </w:rPr>
      </w:pPr>
      <w:r>
        <w:rPr>
          <w:b/>
          <w:bCs/>
          <w:sz w:val="26"/>
        </w:rPr>
        <w:lastRenderedPageBreak/>
        <w:t>(</w:t>
      </w:r>
      <w:proofErr w:type="spellStart"/>
      <w:r>
        <w:rPr>
          <w:b/>
          <w:bCs/>
          <w:sz w:val="26"/>
        </w:rPr>
        <w:t>i</w:t>
      </w:r>
      <w:proofErr w:type="spellEnd"/>
      <w:r>
        <w:rPr>
          <w:b/>
          <w:bCs/>
          <w:sz w:val="26"/>
        </w:rPr>
        <w:t>)</w:t>
      </w:r>
      <w:r>
        <w:rPr>
          <w:b/>
          <w:bCs/>
          <w:sz w:val="26"/>
        </w:rPr>
        <w:tab/>
        <w:t>Theoretical Overview of Anxiety</w:t>
      </w:r>
    </w:p>
    <w:p w14:paraId="163FC3F3" w14:textId="77777777" w:rsidR="00975328" w:rsidRDefault="00975328">
      <w:pPr>
        <w:spacing w:after="200" w:line="480" w:lineRule="auto"/>
        <w:jc w:val="both"/>
        <w:rPr>
          <w:sz w:val="26"/>
        </w:rPr>
      </w:pPr>
      <w:r>
        <w:rPr>
          <w:b/>
          <w:bCs/>
          <w:sz w:val="26"/>
        </w:rPr>
        <w:tab/>
      </w:r>
      <w:r>
        <w:rPr>
          <w:sz w:val="26"/>
        </w:rPr>
        <w:t xml:space="preserve">According to Krug, </w:t>
      </w:r>
      <w:proofErr w:type="spellStart"/>
      <w:r>
        <w:rPr>
          <w:sz w:val="26"/>
        </w:rPr>
        <w:t>Scheier</w:t>
      </w:r>
      <w:proofErr w:type="spellEnd"/>
      <w:r>
        <w:rPr>
          <w:sz w:val="26"/>
        </w:rPr>
        <w:t xml:space="preserve"> and Cattell (1957), Anxiety is the presence of higher levels of apprehension, tension, low self-control, emotional instability and suspicion.  Anxiety has become a common symptom of present day man.  It is dread or uneasiness similar to fear but based on an unclear threat (Coon, 1995).  It has been found that anxiety is the central problem in many emotional and physical ailments.  Apart from its clinical significance, anxiety has been found to affect an individual's performance and behaviour in a variety of situations.</w:t>
      </w:r>
    </w:p>
    <w:p w14:paraId="274CF967" w14:textId="77777777" w:rsidR="00975328" w:rsidRDefault="00975328">
      <w:pPr>
        <w:spacing w:after="200" w:line="480" w:lineRule="auto"/>
        <w:jc w:val="both"/>
        <w:rPr>
          <w:sz w:val="26"/>
        </w:rPr>
      </w:pPr>
      <w:r>
        <w:rPr>
          <w:sz w:val="26"/>
        </w:rPr>
        <w:tab/>
        <w:t>Here, the investigator attempts to present a brief description of various theoretical approaches to the phenomenon of Anxiety.</w:t>
      </w:r>
    </w:p>
    <w:p w14:paraId="4F0899C4" w14:textId="77777777" w:rsidR="00975328" w:rsidRDefault="00975328">
      <w:pPr>
        <w:spacing w:after="200" w:line="480" w:lineRule="auto"/>
        <w:jc w:val="both"/>
        <w:rPr>
          <w:b/>
          <w:bCs/>
          <w:sz w:val="26"/>
        </w:rPr>
      </w:pPr>
      <w:r>
        <w:rPr>
          <w:b/>
          <w:bCs/>
          <w:sz w:val="26"/>
        </w:rPr>
        <w:t>Freudian Approach</w:t>
      </w:r>
    </w:p>
    <w:p w14:paraId="17FFDAA2" w14:textId="77777777" w:rsidR="00975328" w:rsidRDefault="00975328">
      <w:pPr>
        <w:spacing w:after="200" w:line="480" w:lineRule="auto"/>
        <w:jc w:val="both"/>
        <w:rPr>
          <w:sz w:val="26"/>
        </w:rPr>
      </w:pPr>
      <w:r>
        <w:rPr>
          <w:sz w:val="26"/>
        </w:rPr>
        <w:tab/>
        <w:t>According to Freud, there are three types of Anxiety:</w:t>
      </w:r>
    </w:p>
    <w:p w14:paraId="4D7337F1" w14:textId="77777777" w:rsidR="00975328" w:rsidRDefault="00975328">
      <w:pPr>
        <w:spacing w:line="480" w:lineRule="auto"/>
        <w:jc w:val="both"/>
        <w:rPr>
          <w:sz w:val="26"/>
        </w:rPr>
      </w:pPr>
      <w:proofErr w:type="spellStart"/>
      <w:r>
        <w:rPr>
          <w:sz w:val="26"/>
        </w:rPr>
        <w:t>i</w:t>
      </w:r>
      <w:proofErr w:type="spellEnd"/>
      <w:r>
        <w:rPr>
          <w:sz w:val="26"/>
        </w:rPr>
        <w:t>)</w:t>
      </w:r>
      <w:r>
        <w:rPr>
          <w:sz w:val="26"/>
        </w:rPr>
        <w:tab/>
        <w:t>Reality anxiety</w:t>
      </w:r>
    </w:p>
    <w:p w14:paraId="5835F024" w14:textId="77777777" w:rsidR="00975328" w:rsidRDefault="00975328">
      <w:pPr>
        <w:spacing w:line="480" w:lineRule="auto"/>
        <w:jc w:val="both"/>
        <w:rPr>
          <w:sz w:val="26"/>
        </w:rPr>
      </w:pPr>
      <w:r>
        <w:rPr>
          <w:sz w:val="26"/>
        </w:rPr>
        <w:t>ii)</w:t>
      </w:r>
      <w:r>
        <w:rPr>
          <w:sz w:val="26"/>
        </w:rPr>
        <w:tab/>
        <w:t>Neurotic anxiety</w:t>
      </w:r>
    </w:p>
    <w:p w14:paraId="284A7BE2" w14:textId="77777777" w:rsidR="00975328" w:rsidRDefault="00975328">
      <w:pPr>
        <w:spacing w:after="200" w:line="480" w:lineRule="auto"/>
        <w:jc w:val="both"/>
        <w:rPr>
          <w:sz w:val="26"/>
        </w:rPr>
      </w:pPr>
      <w:r>
        <w:rPr>
          <w:sz w:val="26"/>
        </w:rPr>
        <w:t>iii)</w:t>
      </w:r>
      <w:r>
        <w:rPr>
          <w:sz w:val="26"/>
        </w:rPr>
        <w:tab/>
        <w:t xml:space="preserve">Moral anxiety </w:t>
      </w:r>
    </w:p>
    <w:p w14:paraId="4C7F48AB" w14:textId="77777777" w:rsidR="00975328" w:rsidRDefault="00975328">
      <w:pPr>
        <w:spacing w:after="200" w:line="480" w:lineRule="auto"/>
        <w:jc w:val="both"/>
        <w:rPr>
          <w:sz w:val="26"/>
        </w:rPr>
      </w:pPr>
      <w:r>
        <w:rPr>
          <w:sz w:val="26"/>
        </w:rPr>
        <w:t xml:space="preserve"> </w:t>
      </w:r>
      <w:r>
        <w:rPr>
          <w:sz w:val="26"/>
        </w:rPr>
        <w:tab/>
        <w:t xml:space="preserve">Each form of anxiety was </w:t>
      </w:r>
      <w:proofErr w:type="gramStart"/>
      <w:r>
        <w:rPr>
          <w:sz w:val="26"/>
        </w:rPr>
        <w:t>seem</w:t>
      </w:r>
      <w:proofErr w:type="gramEnd"/>
      <w:r>
        <w:rPr>
          <w:sz w:val="26"/>
        </w:rPr>
        <w:t xml:space="preserve"> to be grounded in the ego's transaction with a particular world.  Thus in the case of reality anxiety, this context is the ego's concern with the external world; in the case of neurotic anxiety, it is ego's struggle with the internal world, unchosen, and frequently alien needs and cravings; and in the case of </w:t>
      </w:r>
      <w:r>
        <w:rPr>
          <w:sz w:val="26"/>
        </w:rPr>
        <w:lastRenderedPageBreak/>
        <w:t xml:space="preserve">moral anxiety, it is the ego's dealings with the world of parental values and </w:t>
      </w:r>
      <w:proofErr w:type="gramStart"/>
      <w:r>
        <w:rPr>
          <w:sz w:val="26"/>
        </w:rPr>
        <w:t>principles  (</w:t>
      </w:r>
      <w:proofErr w:type="gramEnd"/>
      <w:r>
        <w:rPr>
          <w:sz w:val="26"/>
        </w:rPr>
        <w:t>super ego).</w:t>
      </w:r>
    </w:p>
    <w:p w14:paraId="4A13B178" w14:textId="77777777" w:rsidR="00975328" w:rsidRDefault="00975328">
      <w:pPr>
        <w:spacing w:after="200" w:line="480" w:lineRule="auto"/>
        <w:jc w:val="both"/>
        <w:rPr>
          <w:sz w:val="26"/>
        </w:rPr>
      </w:pPr>
      <w:r>
        <w:rPr>
          <w:sz w:val="26"/>
        </w:rPr>
        <w:tab/>
        <w:t xml:space="preserve">The mechanism of </w:t>
      </w:r>
      <w:proofErr w:type="spellStart"/>
      <w:r>
        <w:rPr>
          <w:sz w:val="26"/>
        </w:rPr>
        <w:t>defense</w:t>
      </w:r>
      <w:proofErr w:type="spellEnd"/>
      <w:r>
        <w:rPr>
          <w:sz w:val="26"/>
        </w:rPr>
        <w:t xml:space="preserve">-repression, projection are not merely techniques that the ego utilizes in coping with anxiety arousing situation, but it seems that, each mechanism of </w:t>
      </w:r>
      <w:proofErr w:type="spellStart"/>
      <w:r>
        <w:rPr>
          <w:sz w:val="26"/>
        </w:rPr>
        <w:t>defense</w:t>
      </w:r>
      <w:proofErr w:type="spellEnd"/>
      <w:r>
        <w:rPr>
          <w:sz w:val="26"/>
        </w:rPr>
        <w:t xml:space="preserve"> is, in fact, a mode of being anxious.  In any event, as the ego is "the actual seat of anxiety", and because it is the function of this system to maintain accurate relations with the organization of external world meanings, anxiety, a break down in ego functioning always means a description in the individual's realistic relations with the world.</w:t>
      </w:r>
    </w:p>
    <w:p w14:paraId="708C3144" w14:textId="77777777" w:rsidR="00975328" w:rsidRDefault="00975328">
      <w:pPr>
        <w:spacing w:after="200" w:line="480" w:lineRule="auto"/>
        <w:jc w:val="both"/>
        <w:rPr>
          <w:b/>
          <w:bCs/>
          <w:sz w:val="26"/>
        </w:rPr>
      </w:pPr>
      <w:r>
        <w:rPr>
          <w:b/>
          <w:bCs/>
          <w:sz w:val="26"/>
        </w:rPr>
        <w:t>Neo-Freudian Approach</w:t>
      </w:r>
    </w:p>
    <w:p w14:paraId="4D4AF464" w14:textId="77777777" w:rsidR="00975328" w:rsidRDefault="00975328">
      <w:pPr>
        <w:spacing w:after="200" w:line="480" w:lineRule="auto"/>
        <w:jc w:val="both"/>
        <w:rPr>
          <w:sz w:val="26"/>
        </w:rPr>
      </w:pPr>
      <w:r>
        <w:rPr>
          <w:sz w:val="26"/>
        </w:rPr>
        <w:tab/>
        <w:t>According to Sullivan (1953), Anxiety is a function of one's relations with other people.  There are two types of anxiety; mild anxiety, that is an every day occurrence for most people and sudden severe anxiety that occurs for the most part during infancy and in striking pathological states.  People have difficulty, and in most cases cannot orient themselves in situations in which severe anxiety occurs.  He characterized the objects of his psychiatric experiences in terms of the self-system, the rest of the personality and the security operations.  The operations utilized by the self system are actually means of preventing the anxiety from getting worse, or the security operations are the self system's modes of being anxiety in order to keep it self from becoming more anxious.</w:t>
      </w:r>
    </w:p>
    <w:p w14:paraId="4F8E6F60" w14:textId="77777777" w:rsidR="00975328" w:rsidRDefault="00975328">
      <w:pPr>
        <w:spacing w:after="200" w:line="480" w:lineRule="auto"/>
        <w:jc w:val="both"/>
        <w:rPr>
          <w:b/>
          <w:bCs/>
          <w:sz w:val="26"/>
        </w:rPr>
      </w:pPr>
      <w:r>
        <w:rPr>
          <w:b/>
          <w:bCs/>
          <w:sz w:val="26"/>
        </w:rPr>
        <w:t>Learning-Theory Approach</w:t>
      </w:r>
    </w:p>
    <w:p w14:paraId="2653A7EB" w14:textId="77777777" w:rsidR="00975328" w:rsidRDefault="00975328">
      <w:pPr>
        <w:spacing w:after="200" w:line="480" w:lineRule="auto"/>
        <w:jc w:val="both"/>
        <w:rPr>
          <w:sz w:val="26"/>
        </w:rPr>
      </w:pPr>
      <w:r>
        <w:rPr>
          <w:sz w:val="26"/>
        </w:rPr>
        <w:lastRenderedPageBreak/>
        <w:tab/>
        <w:t xml:space="preserve">The learning theorists speak of anxiety as conditioned fear and they have some divergences among themselves.  Eysenck, in his approach to anxiety, lays great stress up on hereditary and constitutional factors.  Not only do these factors determine one's tendency to be anxious but they also influence the extent to which one will learn to be anxious about certain previously neutral stimuli.  Dollard and Miller, on the other hand, give little or no weight to hereditary and constitutional factors.  Instead, they place greatest emphasis upon the individual's reinforcement history. </w:t>
      </w:r>
    </w:p>
    <w:p w14:paraId="725DA761" w14:textId="77777777" w:rsidR="00975328" w:rsidRDefault="00975328">
      <w:pPr>
        <w:spacing w:after="200" w:line="480" w:lineRule="auto"/>
        <w:jc w:val="both"/>
        <w:rPr>
          <w:sz w:val="26"/>
        </w:rPr>
      </w:pPr>
      <w:r>
        <w:rPr>
          <w:sz w:val="26"/>
        </w:rPr>
        <w:tab/>
        <w:t>These above theoretical approaches explain the various aspects of anxiety.</w:t>
      </w:r>
    </w:p>
    <w:p w14:paraId="0DEB193F" w14:textId="77777777" w:rsidR="00975328" w:rsidRDefault="00975328">
      <w:pPr>
        <w:spacing w:after="200" w:line="480" w:lineRule="auto"/>
        <w:jc w:val="both"/>
        <w:rPr>
          <w:sz w:val="26"/>
        </w:rPr>
      </w:pPr>
      <w:r>
        <w:rPr>
          <w:sz w:val="26"/>
        </w:rPr>
        <w:tab/>
        <w:t xml:space="preserve">Atone time or another; everyone has experienced anxiety, or a general uneasiness, a feeling of self-doubt, and sense of tension.  Owing to anxiety, a student cannot concentrate upon his studies and may not reach the goal; low level of anxiety is considered to be a correlate of high achievement.  But high anxiety level has a debilitating effect on one's performance.  </w:t>
      </w:r>
      <w:proofErr w:type="gramStart"/>
      <w:r>
        <w:rPr>
          <w:sz w:val="26"/>
        </w:rPr>
        <w:t>Thus</w:t>
      </w:r>
      <w:proofErr w:type="gramEnd"/>
      <w:r>
        <w:rPr>
          <w:sz w:val="26"/>
        </w:rPr>
        <w:t xml:space="preserve"> anxiety is to be there but it should operate at the lowest level so as to maximize one's performance.</w:t>
      </w:r>
    </w:p>
    <w:p w14:paraId="0F3433AC" w14:textId="77777777" w:rsidR="00975328" w:rsidRDefault="00975328">
      <w:pPr>
        <w:spacing w:after="200" w:line="480" w:lineRule="auto"/>
        <w:jc w:val="both"/>
        <w:rPr>
          <w:sz w:val="26"/>
        </w:rPr>
      </w:pPr>
      <w:r>
        <w:rPr>
          <w:sz w:val="26"/>
        </w:rPr>
        <w:tab/>
        <w:t>Boys and girls at the adolescent period are anxious.  Anxiety prevents them from doing well in an examination or an interview.  Since anxiety is being accompanied by tension and rigidity and it prevents the students from taking initiative and learning of new materials, an anxious student feels very difficult to learn especially while a teacher controls the class by threats.  In this situation students are more likely to make mistakes and when they are more likely to be punished fear of failure is increased, and ultimately the fear of failure prevents students from exploring new areas.</w:t>
      </w:r>
    </w:p>
    <w:p w14:paraId="60AF0049" w14:textId="77777777" w:rsidR="00975328" w:rsidRDefault="00975328">
      <w:pPr>
        <w:spacing w:after="200" w:line="480" w:lineRule="auto"/>
        <w:jc w:val="both"/>
        <w:rPr>
          <w:sz w:val="26"/>
        </w:rPr>
      </w:pPr>
      <w:r>
        <w:rPr>
          <w:sz w:val="26"/>
        </w:rPr>
        <w:lastRenderedPageBreak/>
        <w:tab/>
        <w:t xml:space="preserve">Anxiety probably is both a trait and a state.  Some students tend to be anxious in many situations (trait anxiety), but some situations are especially anxiety-provoking (state anxiety) [Covington, 1992; </w:t>
      </w:r>
      <w:proofErr w:type="spellStart"/>
      <w:r>
        <w:rPr>
          <w:sz w:val="26"/>
        </w:rPr>
        <w:t>Zeidner</w:t>
      </w:r>
      <w:proofErr w:type="spellEnd"/>
      <w:r>
        <w:rPr>
          <w:sz w:val="26"/>
        </w:rPr>
        <w:t>, 1998]</w:t>
      </w:r>
    </w:p>
    <w:p w14:paraId="34AAD034" w14:textId="77777777" w:rsidR="00975328" w:rsidRDefault="00975328">
      <w:pPr>
        <w:spacing w:after="200" w:line="480" w:lineRule="auto"/>
        <w:jc w:val="both"/>
        <w:rPr>
          <w:sz w:val="26"/>
        </w:rPr>
      </w:pPr>
      <w:r>
        <w:rPr>
          <w:sz w:val="26"/>
        </w:rPr>
        <w:tab/>
        <w:t xml:space="preserve">A high anxiety individual is one who is consistently keyed up, who tends to be in a relatively high state of tension and arousal.  A low anxiety individual conversely is one who is characteristically slow to react, is very </w:t>
      </w:r>
      <w:proofErr w:type="spellStart"/>
      <w:r>
        <w:rPr>
          <w:sz w:val="26"/>
        </w:rPr>
        <w:t>relxed</w:t>
      </w:r>
      <w:proofErr w:type="spellEnd"/>
      <w:r>
        <w:rPr>
          <w:sz w:val="26"/>
        </w:rPr>
        <w:t xml:space="preserve">, and is not easily aroused.  Most people would fall into the middle between these two extremes.  Moderate levels of anxiety </w:t>
      </w:r>
      <w:proofErr w:type="gramStart"/>
      <w:r>
        <w:rPr>
          <w:sz w:val="26"/>
        </w:rPr>
        <w:t>seems</w:t>
      </w:r>
      <w:proofErr w:type="gramEnd"/>
      <w:r>
        <w:rPr>
          <w:sz w:val="26"/>
        </w:rPr>
        <w:t xml:space="preserve"> to facilitate general effectiveness.</w:t>
      </w:r>
    </w:p>
    <w:p w14:paraId="18023302" w14:textId="77777777" w:rsidR="00975328" w:rsidRDefault="00975328">
      <w:pPr>
        <w:spacing w:after="200" w:line="480" w:lineRule="auto"/>
        <w:jc w:val="both"/>
        <w:rPr>
          <w:sz w:val="26"/>
        </w:rPr>
      </w:pPr>
      <w:r>
        <w:rPr>
          <w:sz w:val="26"/>
        </w:rPr>
        <w:tab/>
        <w:t>Anxiety is due to imaginary rather than real causes, and which are irrational.  It results when the individual is confronted with tasks and responsibilities that are beyond his capacity.  Anxiety disorders of childhood or adolescence are; separation anxiety disorder, that is the excessive anxiety concerning separation from those to whom the child is attached and in avoidant disorder that occurs an excessive shrinking from contact with unfamiliar people and in over anxious disorder with essential feature of excessive or unrealistic anxiety or worry for a period of six months or longer which is generalised to a variety of situations.</w:t>
      </w:r>
    </w:p>
    <w:p w14:paraId="276B9E95" w14:textId="77777777" w:rsidR="00975328" w:rsidRDefault="00975328">
      <w:pPr>
        <w:spacing w:after="200" w:line="480" w:lineRule="auto"/>
        <w:jc w:val="both"/>
        <w:rPr>
          <w:sz w:val="26"/>
        </w:rPr>
      </w:pPr>
      <w:r>
        <w:rPr>
          <w:sz w:val="26"/>
        </w:rPr>
        <w:tab/>
        <w:t xml:space="preserve">Anxiety in </w:t>
      </w:r>
      <w:proofErr w:type="gramStart"/>
      <w:r>
        <w:rPr>
          <w:sz w:val="26"/>
        </w:rPr>
        <w:t>pupils</w:t>
      </w:r>
      <w:proofErr w:type="gramEnd"/>
      <w:r>
        <w:rPr>
          <w:sz w:val="26"/>
        </w:rPr>
        <w:t xml:space="preserve"> centres around three main sources – interpersonal (such as threatening or bullying on the part of teacher), time pressures and assessment.</w:t>
      </w:r>
    </w:p>
    <w:p w14:paraId="66AF7F36" w14:textId="77777777" w:rsidR="00975328" w:rsidRDefault="00975328">
      <w:pPr>
        <w:spacing w:after="200" w:line="480" w:lineRule="auto"/>
        <w:ind w:left="720" w:hanging="720"/>
        <w:jc w:val="both"/>
        <w:rPr>
          <w:b/>
          <w:bCs/>
          <w:sz w:val="26"/>
        </w:rPr>
      </w:pPr>
      <w:r>
        <w:rPr>
          <w:b/>
          <w:bCs/>
          <w:sz w:val="26"/>
        </w:rPr>
        <w:t>ii</w:t>
      </w:r>
      <w:r>
        <w:rPr>
          <w:b/>
          <w:bCs/>
          <w:sz w:val="26"/>
        </w:rPr>
        <w:tab/>
        <w:t>Theoretical Overview of Achievement Motivation</w:t>
      </w:r>
    </w:p>
    <w:p w14:paraId="75B02696" w14:textId="77777777" w:rsidR="00975328" w:rsidRDefault="00975328">
      <w:pPr>
        <w:spacing w:after="200" w:line="480" w:lineRule="auto"/>
        <w:jc w:val="both"/>
        <w:rPr>
          <w:sz w:val="26"/>
        </w:rPr>
      </w:pPr>
      <w:r>
        <w:rPr>
          <w:sz w:val="26"/>
        </w:rPr>
        <w:lastRenderedPageBreak/>
        <w:tab/>
        <w:t>Achievement Motivation is defined as a combination of psychological forces which initiate, direct and sustain behaviour towards successful attainment of some goals which provides a sense of significance [Good, 1973].</w:t>
      </w:r>
    </w:p>
    <w:p w14:paraId="01C53EE2" w14:textId="77777777" w:rsidR="00975328" w:rsidRDefault="00975328">
      <w:pPr>
        <w:spacing w:after="200" w:line="480" w:lineRule="auto"/>
        <w:jc w:val="both"/>
        <w:rPr>
          <w:sz w:val="26"/>
        </w:rPr>
      </w:pPr>
      <w:r>
        <w:rPr>
          <w:sz w:val="26"/>
        </w:rPr>
        <w:tab/>
        <w:t>Achievement Motivation refers to a motive to achieve some standard of accomplishment or proficiency [</w:t>
      </w:r>
      <w:proofErr w:type="spellStart"/>
      <w:r>
        <w:rPr>
          <w:sz w:val="26"/>
        </w:rPr>
        <w:t>Harre</w:t>
      </w:r>
      <w:proofErr w:type="spellEnd"/>
      <w:r>
        <w:rPr>
          <w:sz w:val="26"/>
        </w:rPr>
        <w:t xml:space="preserve"> and Lamb, 1983], fuses with most of the needs namely for power, superiority and overcoming insecurity.  Achievement motivation also referred as the need for achievement ('n' achievement) is an important determinant of aspiration, effort and persistence when an individual expects that one's performance will be rated against some standard of excellence.  It is conceived as desire to accomplish something difficult.  The desire is accompanied by action, that is, the individual makes intense, prolonged and repeated effort to accomplish something difficult (Murray, 1938).</w:t>
      </w:r>
    </w:p>
    <w:p w14:paraId="070A1748" w14:textId="77777777" w:rsidR="00975328" w:rsidRDefault="00975328">
      <w:pPr>
        <w:spacing w:after="200" w:line="480" w:lineRule="auto"/>
        <w:jc w:val="both"/>
        <w:rPr>
          <w:sz w:val="26"/>
        </w:rPr>
      </w:pPr>
      <w:r>
        <w:rPr>
          <w:sz w:val="26"/>
        </w:rPr>
        <w:tab/>
        <w:t>Murray's conception of personality   is the idea of a hierarchy of configuration of basic psychogenic needs or motives.  His view was that, a need could be aroused from within by internal visceral processes or from without by the effect on the person of the immediate situation.  He listed numerous needs, out of which need for affiliation, need for achievement, need for nurturing etc., have given more attention.  The need energises activity on the part of the organisms and maintains its activity till the organisms alters the unsatisfying situation.</w:t>
      </w:r>
    </w:p>
    <w:p w14:paraId="292BDAF5" w14:textId="77777777" w:rsidR="00975328" w:rsidRDefault="00975328">
      <w:pPr>
        <w:spacing w:after="200" w:line="480" w:lineRule="auto"/>
        <w:jc w:val="both"/>
        <w:rPr>
          <w:sz w:val="26"/>
        </w:rPr>
      </w:pPr>
      <w:r>
        <w:rPr>
          <w:sz w:val="26"/>
        </w:rPr>
        <w:tab/>
        <w:t xml:space="preserve">Mc </w:t>
      </w:r>
      <w:proofErr w:type="spellStart"/>
      <w:r>
        <w:rPr>
          <w:sz w:val="26"/>
        </w:rPr>
        <w:t>Clelland</w:t>
      </w:r>
      <w:proofErr w:type="spellEnd"/>
      <w:r>
        <w:rPr>
          <w:sz w:val="26"/>
        </w:rPr>
        <w:t xml:space="preserve"> (1961) proposed a motivational theory, in which he focussed attention on the variations of Achievement Motivation.  He argues that individual </w:t>
      </w:r>
      <w:r>
        <w:rPr>
          <w:sz w:val="26"/>
        </w:rPr>
        <w:lastRenderedPageBreak/>
        <w:t xml:space="preserve">difference exists in Achievement Motivation and might represent differences in the strength of a relatively general and stable disposition to </w:t>
      </w:r>
      <w:proofErr w:type="gramStart"/>
      <w:r>
        <w:rPr>
          <w:sz w:val="26"/>
        </w:rPr>
        <w:t>achieve,  that</w:t>
      </w:r>
      <w:proofErr w:type="gramEnd"/>
      <w:r>
        <w:rPr>
          <w:sz w:val="26"/>
        </w:rPr>
        <w:t xml:space="preserve"> is acquired early in life.  He further states that 'n' Achievement can be satisfied by success and aroused by failure Mc </w:t>
      </w:r>
      <w:proofErr w:type="spellStart"/>
      <w:r>
        <w:rPr>
          <w:sz w:val="26"/>
        </w:rPr>
        <w:t>Clelland</w:t>
      </w:r>
      <w:proofErr w:type="spellEnd"/>
      <w:r>
        <w:rPr>
          <w:sz w:val="26"/>
        </w:rPr>
        <w:t xml:space="preserve"> has emphasised that, for the motive to achieve to be aroused in performance of some activity, the individual must consider himself responsible for the outcome (success or failure), there must be explicit knowledge of results so that the individual knows when he has succeeded, and there must be some degree of risk concerning the possibility of success.</w:t>
      </w:r>
    </w:p>
    <w:p w14:paraId="127BC383" w14:textId="77777777" w:rsidR="00975328" w:rsidRDefault="00975328">
      <w:pPr>
        <w:spacing w:after="200" w:line="480" w:lineRule="auto"/>
        <w:jc w:val="both"/>
        <w:rPr>
          <w:sz w:val="26"/>
        </w:rPr>
      </w:pPr>
      <w:r>
        <w:rPr>
          <w:sz w:val="26"/>
        </w:rPr>
        <w:tab/>
        <w:t xml:space="preserve">According to Atkinson, the motivation to achieve is a function of relative strengths of the hope of success and the fear of failure.  The greater the hope of success and the lesser the fear of failure, thus greater a person's need for achievement in any given domain.  Achievement behaviour is viewed as a resultant of an emotional conflict between hope for success and fear for failure.  He classified people into two types, they are </w:t>
      </w:r>
    </w:p>
    <w:p w14:paraId="31082D01" w14:textId="77777777" w:rsidR="00975328" w:rsidRDefault="00975328">
      <w:pPr>
        <w:spacing w:after="200" w:line="480" w:lineRule="auto"/>
        <w:jc w:val="both"/>
        <w:rPr>
          <w:sz w:val="26"/>
        </w:rPr>
      </w:pPr>
      <w:r>
        <w:rPr>
          <w:sz w:val="26"/>
        </w:rPr>
        <w:t>(a)  Person for whom, the need to achieve is greater than the fear for failure.</w:t>
      </w:r>
    </w:p>
    <w:p w14:paraId="21B3483C" w14:textId="77777777" w:rsidR="00975328" w:rsidRDefault="00975328">
      <w:pPr>
        <w:spacing w:after="200" w:line="480" w:lineRule="auto"/>
        <w:jc w:val="both"/>
        <w:rPr>
          <w:sz w:val="26"/>
        </w:rPr>
      </w:pPr>
      <w:r>
        <w:rPr>
          <w:sz w:val="26"/>
        </w:rPr>
        <w:t xml:space="preserve">(b)  Persons for whom the fear for failure is greater than the need to achieve. </w:t>
      </w:r>
    </w:p>
    <w:p w14:paraId="75E6DEDA" w14:textId="77777777" w:rsidR="00975328" w:rsidRDefault="00975328">
      <w:pPr>
        <w:spacing w:after="200" w:line="480" w:lineRule="auto"/>
        <w:jc w:val="both"/>
        <w:rPr>
          <w:sz w:val="26"/>
        </w:rPr>
      </w:pPr>
      <w:r>
        <w:rPr>
          <w:sz w:val="26"/>
        </w:rPr>
        <w:tab/>
        <w:t>Each of these individuals are motivated by the desire to achieve some pleasant effect.</w:t>
      </w:r>
    </w:p>
    <w:p w14:paraId="35004A78" w14:textId="77777777" w:rsidR="00975328" w:rsidRDefault="00975328">
      <w:pPr>
        <w:spacing w:after="200" w:line="480" w:lineRule="auto"/>
        <w:jc w:val="both"/>
        <w:rPr>
          <w:sz w:val="26"/>
        </w:rPr>
      </w:pPr>
      <w:r>
        <w:rPr>
          <w:sz w:val="26"/>
        </w:rPr>
        <w:tab/>
        <w:t xml:space="preserve">Atkinson (1969) explains that the need for achievement is determined by the strength of two motives, motives to achieve success and a motive to avoid failure, so </w:t>
      </w:r>
      <w:r>
        <w:rPr>
          <w:sz w:val="26"/>
        </w:rPr>
        <w:lastRenderedPageBreak/>
        <w:t xml:space="preserve">there is inevitably aroused in the person at the time of performance an approach avoidance or excitation-inhibition conflict associated with every achievement related action, is the possibility of success and the possibility of failure.  The strength of anticipated emotions </w:t>
      </w:r>
      <w:proofErr w:type="gramStart"/>
      <w:r>
        <w:rPr>
          <w:sz w:val="26"/>
        </w:rPr>
        <w:t>determine</w:t>
      </w:r>
      <w:proofErr w:type="gramEnd"/>
      <w:r>
        <w:rPr>
          <w:sz w:val="26"/>
        </w:rPr>
        <w:t xml:space="preserve"> when an individual approach or avoid achievement-oriented activities.  He specified that, Achievement Motivation which differentiates out of the basic motivational prosperity of needing to feel competent and self-determining in relation to the environment.</w:t>
      </w:r>
    </w:p>
    <w:p w14:paraId="6735A3CD" w14:textId="77777777" w:rsidR="00975328" w:rsidRDefault="00975328">
      <w:pPr>
        <w:spacing w:after="200" w:line="480" w:lineRule="auto"/>
        <w:jc w:val="both"/>
        <w:rPr>
          <w:sz w:val="26"/>
        </w:rPr>
      </w:pPr>
      <w:r>
        <w:rPr>
          <w:sz w:val="26"/>
        </w:rPr>
        <w:tab/>
        <w:t>In the words of Atkinson and Feather (1966) Achievement Motive is considered as a latest disposition which is manifested in overt striving only when the individual perceives performance as instrumental to a sense of personal accomplishment.</w:t>
      </w:r>
    </w:p>
    <w:p w14:paraId="0FD9D0E2" w14:textId="77777777" w:rsidR="00975328" w:rsidRDefault="00975328">
      <w:pPr>
        <w:spacing w:after="200" w:line="480" w:lineRule="auto"/>
        <w:jc w:val="both"/>
        <w:rPr>
          <w:sz w:val="26"/>
        </w:rPr>
      </w:pPr>
      <w:r>
        <w:rPr>
          <w:sz w:val="26"/>
        </w:rPr>
        <w:tab/>
        <w:t xml:space="preserve">Atkinson's theory of Achievement Motivation holds that, </w:t>
      </w:r>
      <w:proofErr w:type="gramStart"/>
      <w:r>
        <w:rPr>
          <w:sz w:val="26"/>
        </w:rPr>
        <w:t>success oriented</w:t>
      </w:r>
      <w:proofErr w:type="gramEnd"/>
      <w:r>
        <w:rPr>
          <w:sz w:val="26"/>
        </w:rPr>
        <w:t xml:space="preserve"> individuals are most motivated for achievement with a medium degree of difficulty.  In his words, Achievement Motivation is to strive for success (1983).</w:t>
      </w:r>
    </w:p>
    <w:p w14:paraId="322F26AC" w14:textId="77777777" w:rsidR="00975328" w:rsidRDefault="00975328">
      <w:pPr>
        <w:spacing w:after="200" w:line="480" w:lineRule="auto"/>
        <w:jc w:val="both"/>
        <w:rPr>
          <w:sz w:val="26"/>
        </w:rPr>
      </w:pPr>
      <w:r>
        <w:rPr>
          <w:sz w:val="26"/>
        </w:rPr>
        <w:tab/>
        <w:t xml:space="preserve">Sarnoff (1989) defined Achievement Motive in terms of the way an </w:t>
      </w:r>
      <w:proofErr w:type="gramStart"/>
      <w:r>
        <w:rPr>
          <w:sz w:val="26"/>
        </w:rPr>
        <w:t>individual orients</w:t>
      </w:r>
      <w:proofErr w:type="gramEnd"/>
      <w:r>
        <w:rPr>
          <w:sz w:val="26"/>
        </w:rPr>
        <w:t xml:space="preserve"> himself towards objects or conditions that he does not possess.  If he </w:t>
      </w:r>
      <w:proofErr w:type="gramStart"/>
      <w:r>
        <w:rPr>
          <w:sz w:val="26"/>
        </w:rPr>
        <w:t>value</w:t>
      </w:r>
      <w:proofErr w:type="gramEnd"/>
      <w:r>
        <w:rPr>
          <w:sz w:val="26"/>
        </w:rPr>
        <w:t xml:space="preserve"> those objects and conditions and he feels that he ought to possess them he may be regarded as having an achievement motive.</w:t>
      </w:r>
    </w:p>
    <w:p w14:paraId="55EB73A4" w14:textId="77777777" w:rsidR="00975328" w:rsidRDefault="00975328">
      <w:pPr>
        <w:spacing w:after="200" w:line="480" w:lineRule="auto"/>
        <w:jc w:val="both"/>
        <w:rPr>
          <w:sz w:val="26"/>
        </w:rPr>
      </w:pPr>
      <w:r>
        <w:rPr>
          <w:sz w:val="26"/>
        </w:rPr>
        <w:tab/>
        <w:t xml:space="preserve">Thus, Achievement Motivation is a desire for or interest in success in general, or in specific field of activity.  It is a need to excel something.  It's a desire to do well in a particular domain together with a tendency to evaluate one's own performance </w:t>
      </w:r>
      <w:r>
        <w:rPr>
          <w:sz w:val="26"/>
        </w:rPr>
        <w:lastRenderedPageBreak/>
        <w:t>spontaneously striving for excellence in a field for the sake of achieving, not for some reward is a clear indication of achievement motive.</w:t>
      </w:r>
    </w:p>
    <w:p w14:paraId="44C04EA4" w14:textId="77777777" w:rsidR="00975328" w:rsidRDefault="00975328">
      <w:pPr>
        <w:spacing w:after="200" w:line="480" w:lineRule="auto"/>
        <w:jc w:val="both"/>
        <w:rPr>
          <w:sz w:val="26"/>
        </w:rPr>
      </w:pPr>
      <w:r>
        <w:rPr>
          <w:sz w:val="26"/>
        </w:rPr>
        <w:tab/>
        <w:t>Pupils who and considers the goals can be achieved by means of hard work is having Achievement Motivation.  Such pupils try to set attainable goals and try hard to achieve them.  On the other hand, pupils who have low Achievement Motivation expects failure and rather than setting difficult goals.  Therefore, Achievement Motivation has been considered as an important concept in the dynamics of human behaviour.</w:t>
      </w:r>
    </w:p>
    <w:p w14:paraId="2095D148" w14:textId="77777777" w:rsidR="00975328" w:rsidRDefault="00975328">
      <w:pPr>
        <w:spacing w:after="200" w:line="480" w:lineRule="auto"/>
        <w:jc w:val="both"/>
        <w:rPr>
          <w:b/>
          <w:bCs/>
          <w:sz w:val="26"/>
        </w:rPr>
      </w:pPr>
      <w:r>
        <w:rPr>
          <w:b/>
          <w:bCs/>
          <w:sz w:val="26"/>
        </w:rPr>
        <w:t>CONCLUSION</w:t>
      </w:r>
    </w:p>
    <w:p w14:paraId="2E8A799E" w14:textId="77777777" w:rsidR="00975328" w:rsidRDefault="00975328">
      <w:pPr>
        <w:spacing w:after="200" w:line="480" w:lineRule="auto"/>
        <w:jc w:val="both"/>
        <w:rPr>
          <w:sz w:val="26"/>
        </w:rPr>
      </w:pPr>
      <w:r>
        <w:rPr>
          <w:sz w:val="26"/>
        </w:rPr>
        <w:tab/>
        <w:t xml:space="preserve">Psychologists uncovered the concept of Achievement Motivation and Anxiety and their nature.  There psychological variables were an area of study in the ancient period itself and the available review helps the investigator to conclude that both these variables affect individual's behaviour and performance. </w:t>
      </w:r>
    </w:p>
    <w:p w14:paraId="116880A9" w14:textId="77777777" w:rsidR="00975328" w:rsidRDefault="00975328">
      <w:pPr>
        <w:spacing w:after="200" w:line="480" w:lineRule="auto"/>
        <w:jc w:val="both"/>
        <w:rPr>
          <w:b/>
          <w:bCs/>
          <w:sz w:val="26"/>
        </w:rPr>
      </w:pPr>
      <w:r>
        <w:rPr>
          <w:b/>
          <w:bCs/>
          <w:sz w:val="26"/>
        </w:rPr>
        <w:t>B.</w:t>
      </w:r>
      <w:r>
        <w:rPr>
          <w:b/>
          <w:bCs/>
          <w:sz w:val="26"/>
        </w:rPr>
        <w:tab/>
        <w:t>REVIEW OF RELATED STUDIES</w:t>
      </w:r>
    </w:p>
    <w:p w14:paraId="711C9A33" w14:textId="77777777" w:rsidR="00975328" w:rsidRDefault="00975328">
      <w:pPr>
        <w:spacing w:after="200" w:line="480" w:lineRule="auto"/>
        <w:jc w:val="both"/>
        <w:rPr>
          <w:b/>
          <w:bCs/>
          <w:sz w:val="26"/>
        </w:rPr>
      </w:pPr>
      <w:r>
        <w:rPr>
          <w:b/>
          <w:bCs/>
          <w:sz w:val="26"/>
        </w:rPr>
        <w:t>(</w:t>
      </w:r>
      <w:proofErr w:type="spellStart"/>
      <w:r>
        <w:rPr>
          <w:b/>
          <w:bCs/>
          <w:sz w:val="26"/>
        </w:rPr>
        <w:t>i</w:t>
      </w:r>
      <w:proofErr w:type="spellEnd"/>
      <w:r>
        <w:rPr>
          <w:b/>
          <w:bCs/>
          <w:sz w:val="26"/>
        </w:rPr>
        <w:t>)</w:t>
      </w:r>
      <w:r>
        <w:rPr>
          <w:b/>
          <w:bCs/>
          <w:sz w:val="26"/>
        </w:rPr>
        <w:tab/>
        <w:t>Studies Related to Anxiety</w:t>
      </w:r>
    </w:p>
    <w:p w14:paraId="71548951" w14:textId="77777777" w:rsidR="00975328" w:rsidRDefault="00975328">
      <w:pPr>
        <w:spacing w:after="200" w:line="480" w:lineRule="auto"/>
        <w:jc w:val="both"/>
        <w:rPr>
          <w:sz w:val="26"/>
        </w:rPr>
      </w:pPr>
      <w:r>
        <w:rPr>
          <w:sz w:val="26"/>
        </w:rPr>
        <w:tab/>
      </w:r>
      <w:proofErr w:type="spellStart"/>
      <w:r>
        <w:rPr>
          <w:sz w:val="26"/>
        </w:rPr>
        <w:t>Homchaudhari</w:t>
      </w:r>
      <w:proofErr w:type="spellEnd"/>
      <w:r>
        <w:rPr>
          <w:sz w:val="26"/>
        </w:rPr>
        <w:t xml:space="preserve"> (1960) conducted a study on the correlates of Academic performance of college students.  It was found that, Anxiety have a low positive relationship with Academic performance. High Achieves were significantly more anxious than low achievers.</w:t>
      </w:r>
    </w:p>
    <w:p w14:paraId="5324CCC1" w14:textId="77777777" w:rsidR="00975328" w:rsidRDefault="00975328">
      <w:pPr>
        <w:spacing w:after="200" w:line="480" w:lineRule="auto"/>
        <w:ind w:firstLine="720"/>
        <w:jc w:val="both"/>
        <w:rPr>
          <w:sz w:val="26"/>
        </w:rPr>
      </w:pPr>
      <w:r>
        <w:rPr>
          <w:sz w:val="26"/>
        </w:rPr>
        <w:lastRenderedPageBreak/>
        <w:t>In a study by Hussain (1972) he found that high Anxiety has adverse effect on Academic performance.  He used Sinha's Anxiety scale on a sample of 45 students.</w:t>
      </w:r>
    </w:p>
    <w:p w14:paraId="45CFEA58" w14:textId="77777777" w:rsidR="00975328" w:rsidRDefault="00975328">
      <w:pPr>
        <w:spacing w:after="200" w:line="480" w:lineRule="auto"/>
        <w:jc w:val="both"/>
        <w:rPr>
          <w:sz w:val="26"/>
        </w:rPr>
      </w:pPr>
      <w:r>
        <w:rPr>
          <w:sz w:val="26"/>
        </w:rPr>
        <w:tab/>
        <w:t>Study of Rao (1974) revealed that, Academic performance and Academic Adjustment are significantly affected by debilitating Anxiety and over achievers and under achievers significantly differed from each other with regard to their Anxiety.</w:t>
      </w:r>
    </w:p>
    <w:p w14:paraId="545E10D4" w14:textId="77777777" w:rsidR="00975328" w:rsidRDefault="00975328">
      <w:pPr>
        <w:spacing w:after="200" w:line="480" w:lineRule="auto"/>
        <w:jc w:val="both"/>
        <w:rPr>
          <w:sz w:val="26"/>
        </w:rPr>
      </w:pPr>
      <w:r>
        <w:rPr>
          <w:sz w:val="26"/>
        </w:rPr>
        <w:tab/>
        <w:t>Study of Tewari and Rai (1975) revealed that (</w:t>
      </w:r>
      <w:proofErr w:type="spellStart"/>
      <w:r>
        <w:rPr>
          <w:sz w:val="26"/>
        </w:rPr>
        <w:t>i</w:t>
      </w:r>
      <w:proofErr w:type="spellEnd"/>
      <w:r>
        <w:rPr>
          <w:sz w:val="26"/>
        </w:rPr>
        <w:t xml:space="preserve">) low achievers are significantly more anxious than high achievers (ii) Anxiety is a differential personality correlated of low and high achievers, (iii) there is a negative relationship between Anxiety and </w:t>
      </w:r>
      <w:proofErr w:type="gramStart"/>
      <w:r>
        <w:rPr>
          <w:sz w:val="26"/>
        </w:rPr>
        <w:t>students</w:t>
      </w:r>
      <w:proofErr w:type="gramEnd"/>
      <w:r>
        <w:rPr>
          <w:sz w:val="26"/>
        </w:rPr>
        <w:t xml:space="preserve"> achievement.</w:t>
      </w:r>
    </w:p>
    <w:p w14:paraId="37B86D35" w14:textId="77777777" w:rsidR="00975328" w:rsidRDefault="00975328">
      <w:pPr>
        <w:spacing w:after="200" w:line="480" w:lineRule="auto"/>
        <w:jc w:val="both"/>
        <w:rPr>
          <w:sz w:val="26"/>
        </w:rPr>
      </w:pPr>
      <w:r>
        <w:rPr>
          <w:sz w:val="26"/>
        </w:rPr>
        <w:tab/>
        <w:t xml:space="preserve">Tiwari, </w:t>
      </w:r>
      <w:proofErr w:type="spellStart"/>
      <w:r>
        <w:rPr>
          <w:sz w:val="26"/>
        </w:rPr>
        <w:t>Morbhatt</w:t>
      </w:r>
      <w:proofErr w:type="spellEnd"/>
      <w:r>
        <w:rPr>
          <w:sz w:val="26"/>
        </w:rPr>
        <w:t xml:space="preserve"> and </w:t>
      </w:r>
      <w:proofErr w:type="spellStart"/>
      <w:r>
        <w:rPr>
          <w:sz w:val="26"/>
        </w:rPr>
        <w:t>Morh</w:t>
      </w:r>
      <w:proofErr w:type="spellEnd"/>
      <w:r>
        <w:rPr>
          <w:sz w:val="26"/>
        </w:rPr>
        <w:t xml:space="preserve"> (1979) tried to find out the effect of Anxiety and Aspiration of Academic Achievement of adolescent boys and girls.  The study reported that Anxiety and Academic Achievement are inversely related. </w:t>
      </w:r>
    </w:p>
    <w:p w14:paraId="39425C14" w14:textId="77777777" w:rsidR="00975328" w:rsidRDefault="00975328">
      <w:pPr>
        <w:spacing w:after="200" w:line="480" w:lineRule="auto"/>
        <w:jc w:val="both"/>
        <w:rPr>
          <w:sz w:val="26"/>
        </w:rPr>
      </w:pPr>
      <w:r>
        <w:rPr>
          <w:sz w:val="26"/>
        </w:rPr>
        <w:tab/>
        <w:t>A study by Somasundaram (1980) on certain personality variables relating to over, normal and under achievement revealed that, out of 16 personality variables studied, the variables Test anxiety and General Anxiety are negative correlates of Achievement.</w:t>
      </w:r>
    </w:p>
    <w:p w14:paraId="41D32C3B" w14:textId="77777777" w:rsidR="00975328" w:rsidRDefault="00975328">
      <w:pPr>
        <w:spacing w:after="200" w:line="480" w:lineRule="auto"/>
        <w:jc w:val="both"/>
        <w:rPr>
          <w:sz w:val="26"/>
        </w:rPr>
      </w:pPr>
      <w:r>
        <w:rPr>
          <w:sz w:val="26"/>
        </w:rPr>
        <w:tab/>
        <w:t>Ganguli (1981) in his study of Anxiety and Academic Achievement, found that Achievement score of low anxious students was higher than the other groups, though difference is not statistically significant.</w:t>
      </w:r>
    </w:p>
    <w:p w14:paraId="5D54996A" w14:textId="77777777" w:rsidR="00975328" w:rsidRDefault="00975328">
      <w:pPr>
        <w:spacing w:after="200" w:line="480" w:lineRule="auto"/>
        <w:jc w:val="both"/>
        <w:rPr>
          <w:sz w:val="26"/>
        </w:rPr>
      </w:pPr>
      <w:r>
        <w:rPr>
          <w:sz w:val="26"/>
        </w:rPr>
        <w:lastRenderedPageBreak/>
        <w:tab/>
        <w:t xml:space="preserve">In a study of Stress, Anxiety and performance on 75 students </w:t>
      </w:r>
      <w:proofErr w:type="spellStart"/>
      <w:r>
        <w:rPr>
          <w:sz w:val="26"/>
        </w:rPr>
        <w:t>Chaddha</w:t>
      </w:r>
      <w:proofErr w:type="spellEnd"/>
      <w:r>
        <w:rPr>
          <w:sz w:val="26"/>
        </w:rPr>
        <w:t xml:space="preserve"> (1982) found that, Anxiety deteriorates performance.</w:t>
      </w:r>
    </w:p>
    <w:p w14:paraId="118E6A60" w14:textId="77777777" w:rsidR="00975328" w:rsidRDefault="00975328">
      <w:pPr>
        <w:spacing w:after="200" w:line="480" w:lineRule="auto"/>
        <w:jc w:val="both"/>
        <w:rPr>
          <w:sz w:val="26"/>
        </w:rPr>
      </w:pPr>
      <w:r>
        <w:rPr>
          <w:sz w:val="26"/>
        </w:rPr>
        <w:tab/>
        <w:t>Verma (1983) in his study found that Anxiety and school Achievement one positively correlated.  Subjects have high levels of Anxiety were found to be high achievers than subjects having low level of Anxiety.</w:t>
      </w:r>
    </w:p>
    <w:p w14:paraId="1F93A9D0" w14:textId="77777777" w:rsidR="00975328" w:rsidRDefault="00975328">
      <w:pPr>
        <w:spacing w:after="200" w:line="480" w:lineRule="auto"/>
        <w:jc w:val="both"/>
        <w:rPr>
          <w:sz w:val="26"/>
        </w:rPr>
      </w:pPr>
      <w:r>
        <w:rPr>
          <w:sz w:val="26"/>
        </w:rPr>
        <w:tab/>
        <w:t>Singh and Nigam (1984) in their study of Neuroticism, Anxiety and Academic Achievement of 140 secondary school students reported that, Anxiety within a limit may be related with educational achievement.</w:t>
      </w:r>
    </w:p>
    <w:p w14:paraId="7EE6483B" w14:textId="77777777" w:rsidR="00975328" w:rsidRDefault="00975328">
      <w:pPr>
        <w:spacing w:after="200" w:line="480" w:lineRule="auto"/>
        <w:jc w:val="both"/>
        <w:rPr>
          <w:sz w:val="26"/>
        </w:rPr>
      </w:pPr>
      <w:r>
        <w:rPr>
          <w:sz w:val="26"/>
        </w:rPr>
        <w:tab/>
        <w:t>Patel and Kapadia's (1985) study revealed that, Anxiety among school going children is negatively related with Academic Achievement.</w:t>
      </w:r>
    </w:p>
    <w:p w14:paraId="636DFE10" w14:textId="77777777" w:rsidR="00975328" w:rsidRDefault="00975328">
      <w:pPr>
        <w:spacing w:after="200" w:line="480" w:lineRule="auto"/>
        <w:jc w:val="both"/>
        <w:rPr>
          <w:sz w:val="26"/>
        </w:rPr>
      </w:pPr>
      <w:r>
        <w:rPr>
          <w:sz w:val="26"/>
        </w:rPr>
        <w:tab/>
        <w:t>Gupta (1987) examined the relationship between locus of control, Anxiety, level of aspiration and Academic Achievement of secondary school students.  It was reported that, Anxiety have a significant negative correlation with Academic Achievement.</w:t>
      </w:r>
    </w:p>
    <w:p w14:paraId="0DB884C1" w14:textId="77777777" w:rsidR="00975328" w:rsidRDefault="00975328">
      <w:pPr>
        <w:spacing w:after="200" w:line="480" w:lineRule="auto"/>
        <w:jc w:val="both"/>
        <w:rPr>
          <w:sz w:val="26"/>
        </w:rPr>
      </w:pPr>
      <w:r>
        <w:rPr>
          <w:sz w:val="26"/>
        </w:rPr>
        <w:tab/>
      </w:r>
      <w:proofErr w:type="spellStart"/>
      <w:r>
        <w:rPr>
          <w:sz w:val="26"/>
        </w:rPr>
        <w:t>Shekher</w:t>
      </w:r>
      <w:proofErr w:type="spellEnd"/>
      <w:r>
        <w:rPr>
          <w:sz w:val="26"/>
        </w:rPr>
        <w:t xml:space="preserve"> and </w:t>
      </w:r>
      <w:proofErr w:type="spellStart"/>
      <w:r>
        <w:rPr>
          <w:sz w:val="26"/>
        </w:rPr>
        <w:t>Chaddha</w:t>
      </w:r>
      <w:proofErr w:type="spellEnd"/>
      <w:r>
        <w:rPr>
          <w:sz w:val="26"/>
        </w:rPr>
        <w:t xml:space="preserve"> (1991) study revealed that average achievers are least anxious followed by high achievers and low achievers respectively.</w:t>
      </w:r>
    </w:p>
    <w:p w14:paraId="7AC9AAE3" w14:textId="77777777" w:rsidR="00975328" w:rsidRDefault="00975328">
      <w:pPr>
        <w:spacing w:after="200" w:line="480" w:lineRule="auto"/>
        <w:ind w:firstLine="720"/>
        <w:jc w:val="both"/>
        <w:rPr>
          <w:sz w:val="26"/>
        </w:rPr>
      </w:pPr>
      <w:r>
        <w:rPr>
          <w:sz w:val="26"/>
        </w:rPr>
        <w:t>Gupta (1992) study reported that, Anxiety is significantly but negatively correlated with Academic Achievement.</w:t>
      </w:r>
    </w:p>
    <w:p w14:paraId="25ADD14F" w14:textId="77777777" w:rsidR="00975328" w:rsidRDefault="00975328">
      <w:pPr>
        <w:spacing w:after="200" w:line="480" w:lineRule="auto"/>
        <w:ind w:firstLine="720"/>
        <w:jc w:val="both"/>
        <w:rPr>
          <w:sz w:val="26"/>
        </w:rPr>
      </w:pPr>
      <w:r>
        <w:rPr>
          <w:sz w:val="26"/>
        </w:rPr>
        <w:lastRenderedPageBreak/>
        <w:t>Kumar (1993) studied the effects of some Affective variables on Achievement in Mathematics of secondary school pupils of Kerala.  The study reported that Anxiety and Achievement are negatively related.</w:t>
      </w:r>
    </w:p>
    <w:p w14:paraId="18438D82" w14:textId="77777777" w:rsidR="00975328" w:rsidRDefault="00975328">
      <w:pPr>
        <w:spacing w:after="200" w:line="480" w:lineRule="auto"/>
        <w:jc w:val="both"/>
        <w:rPr>
          <w:sz w:val="26"/>
        </w:rPr>
      </w:pPr>
      <w:r>
        <w:rPr>
          <w:sz w:val="26"/>
        </w:rPr>
        <w:tab/>
        <w:t xml:space="preserve">Singh, Archana </w:t>
      </w:r>
      <w:r>
        <w:rPr>
          <w:i/>
          <w:iCs/>
          <w:sz w:val="26"/>
        </w:rPr>
        <w:t>et al</w:t>
      </w:r>
      <w:r>
        <w:rPr>
          <w:sz w:val="26"/>
        </w:rPr>
        <w:t>., (1993) tried to find out the effect of study skill counselling on high anxious students.  The study reported that, high anxious students have poor study habits, which lead to poor performance.</w:t>
      </w:r>
    </w:p>
    <w:p w14:paraId="7298647A" w14:textId="77777777" w:rsidR="00975328" w:rsidRDefault="00975328">
      <w:pPr>
        <w:spacing w:after="200" w:line="480" w:lineRule="auto"/>
        <w:ind w:firstLine="720"/>
        <w:jc w:val="both"/>
        <w:rPr>
          <w:sz w:val="26"/>
        </w:rPr>
      </w:pPr>
      <w:r>
        <w:rPr>
          <w:sz w:val="26"/>
        </w:rPr>
        <w:t>Results of study conducted by Kapoor and Shashi (1994) revealed that, Anxiety do not have a significant relationship with Achievement of secondary school pupils.</w:t>
      </w:r>
    </w:p>
    <w:p w14:paraId="5B539B9F" w14:textId="77777777" w:rsidR="00975328" w:rsidRDefault="00975328">
      <w:pPr>
        <w:spacing w:after="200" w:line="480" w:lineRule="auto"/>
        <w:ind w:firstLine="720"/>
        <w:jc w:val="both"/>
        <w:rPr>
          <w:sz w:val="26"/>
        </w:rPr>
      </w:pPr>
      <w:proofErr w:type="spellStart"/>
      <w:r>
        <w:rPr>
          <w:sz w:val="26"/>
        </w:rPr>
        <w:t>Kibico</w:t>
      </w:r>
      <w:proofErr w:type="spellEnd"/>
      <w:r>
        <w:rPr>
          <w:sz w:val="26"/>
        </w:rPr>
        <w:t xml:space="preserve"> and Danson (1994) studied Motivational aspects of Anxiety and Aspiration on 120 students.  The study revealed that, Academic performance of students decreased by increasing Anxiety.</w:t>
      </w:r>
    </w:p>
    <w:p w14:paraId="318613FB" w14:textId="77777777" w:rsidR="00975328" w:rsidRDefault="00975328">
      <w:pPr>
        <w:spacing w:after="200" w:line="480" w:lineRule="auto"/>
        <w:jc w:val="both"/>
        <w:rPr>
          <w:sz w:val="26"/>
        </w:rPr>
      </w:pPr>
      <w:r>
        <w:rPr>
          <w:sz w:val="26"/>
        </w:rPr>
        <w:tab/>
        <w:t>Trivedi (1995) studied the Anxiety levels and Academic Achievement of undergraduate students with a sample of 270 students and found (</w:t>
      </w:r>
      <w:proofErr w:type="spellStart"/>
      <w:r>
        <w:rPr>
          <w:sz w:val="26"/>
        </w:rPr>
        <w:t>i</w:t>
      </w:r>
      <w:proofErr w:type="spellEnd"/>
      <w:r>
        <w:rPr>
          <w:sz w:val="26"/>
        </w:rPr>
        <w:t xml:space="preserve">) negative relationship between Anxiety level and Academic Achievement among girls.  (ii) among boys there exists </w:t>
      </w:r>
      <w:proofErr w:type="gramStart"/>
      <w:r>
        <w:rPr>
          <w:sz w:val="26"/>
        </w:rPr>
        <w:t>very  low</w:t>
      </w:r>
      <w:proofErr w:type="gramEnd"/>
      <w:r>
        <w:rPr>
          <w:sz w:val="26"/>
        </w:rPr>
        <w:t xml:space="preserve"> positive correlation between Anxiety levels and Academic Achievement.</w:t>
      </w:r>
    </w:p>
    <w:p w14:paraId="7FB94944" w14:textId="77777777" w:rsidR="00975328" w:rsidRDefault="00975328">
      <w:pPr>
        <w:spacing w:after="200" w:line="480" w:lineRule="auto"/>
        <w:jc w:val="both"/>
        <w:rPr>
          <w:sz w:val="26"/>
        </w:rPr>
      </w:pPr>
      <w:r>
        <w:rPr>
          <w:sz w:val="26"/>
        </w:rPr>
        <w:tab/>
        <w:t xml:space="preserve">Sanghvi and </w:t>
      </w:r>
      <w:proofErr w:type="spellStart"/>
      <w:r>
        <w:rPr>
          <w:sz w:val="26"/>
        </w:rPr>
        <w:t>Chitrangi</w:t>
      </w:r>
      <w:proofErr w:type="spellEnd"/>
      <w:r>
        <w:rPr>
          <w:sz w:val="26"/>
        </w:rPr>
        <w:t xml:space="preserve"> (1995) examined the efficacy of study skills training in meaning study habits and Test Anxiety in 40 high anxious students.  The findings revealed that, study skills training improved the study habits and reduced, the Test Anxiety of students and enhanced performance. </w:t>
      </w:r>
    </w:p>
    <w:p w14:paraId="023CA1AE" w14:textId="77777777" w:rsidR="00975328" w:rsidRDefault="00975328">
      <w:pPr>
        <w:spacing w:after="200" w:line="480" w:lineRule="auto"/>
        <w:jc w:val="both"/>
        <w:rPr>
          <w:sz w:val="26"/>
        </w:rPr>
      </w:pPr>
      <w:r>
        <w:rPr>
          <w:sz w:val="26"/>
        </w:rPr>
        <w:lastRenderedPageBreak/>
        <w:tab/>
      </w:r>
      <w:proofErr w:type="spellStart"/>
      <w:r>
        <w:rPr>
          <w:sz w:val="26"/>
        </w:rPr>
        <w:t>Lali</w:t>
      </w:r>
      <w:proofErr w:type="spellEnd"/>
      <w:r>
        <w:rPr>
          <w:sz w:val="26"/>
        </w:rPr>
        <w:t xml:space="preserve"> (1996) investigated the influence of Anxiety on Science Achievement of secondary school pupils.  The study was confined to 515 pupils of Coimbatore district in Tamil Nadu.  The study revealed that        </w:t>
      </w:r>
      <w:proofErr w:type="gramStart"/>
      <w:r>
        <w:rPr>
          <w:sz w:val="26"/>
        </w:rPr>
        <w:t xml:space="preserve">   (</w:t>
      </w:r>
      <w:proofErr w:type="spellStart"/>
      <w:proofErr w:type="gramEnd"/>
      <w:r>
        <w:rPr>
          <w:sz w:val="26"/>
        </w:rPr>
        <w:t>i</w:t>
      </w:r>
      <w:proofErr w:type="spellEnd"/>
      <w:r>
        <w:rPr>
          <w:sz w:val="26"/>
        </w:rPr>
        <w:t>) General Anxiety has no significant influence on Achievement in Science (iii) Examination Anxiety is a debilitating variable as far as science Achievement is concerned.</w:t>
      </w:r>
    </w:p>
    <w:p w14:paraId="6B1339F2" w14:textId="77777777" w:rsidR="00975328" w:rsidRDefault="00975328">
      <w:pPr>
        <w:spacing w:after="200" w:line="480" w:lineRule="auto"/>
        <w:jc w:val="both"/>
        <w:rPr>
          <w:sz w:val="26"/>
        </w:rPr>
      </w:pPr>
      <w:r>
        <w:rPr>
          <w:sz w:val="26"/>
        </w:rPr>
        <w:tab/>
        <w:t>Patel (1996) examined the effect of general Anxiety on the Achievement in secondary school students by using a sample of 293 secondary school students are found that the effect of General Anxiety on performance is significant.</w:t>
      </w:r>
    </w:p>
    <w:p w14:paraId="5BA2D96C" w14:textId="77777777" w:rsidR="00975328" w:rsidRDefault="00975328">
      <w:pPr>
        <w:spacing w:after="200" w:line="480" w:lineRule="auto"/>
        <w:jc w:val="both"/>
        <w:rPr>
          <w:sz w:val="26"/>
        </w:rPr>
      </w:pPr>
      <w:r>
        <w:rPr>
          <w:sz w:val="26"/>
        </w:rPr>
        <w:tab/>
        <w:t>Studies conducted by Verma (1996) on a sample of 500 secondary school students revealed that, the main effect of Test Anxiety on Academic performance is significant and that, students with lower levels of Text Anxiety, score higher than the students with high Anxiety.</w:t>
      </w:r>
    </w:p>
    <w:p w14:paraId="117BF35B" w14:textId="77777777" w:rsidR="00975328" w:rsidRDefault="00975328">
      <w:pPr>
        <w:spacing w:after="200" w:line="480" w:lineRule="auto"/>
        <w:jc w:val="both"/>
        <w:rPr>
          <w:sz w:val="26"/>
        </w:rPr>
      </w:pPr>
      <w:r>
        <w:rPr>
          <w:sz w:val="26"/>
        </w:rPr>
        <w:tab/>
      </w:r>
      <w:proofErr w:type="spellStart"/>
      <w:r>
        <w:rPr>
          <w:sz w:val="26"/>
        </w:rPr>
        <w:t>Jayasree</w:t>
      </w:r>
      <w:proofErr w:type="spellEnd"/>
      <w:r>
        <w:rPr>
          <w:sz w:val="26"/>
        </w:rPr>
        <w:t xml:space="preserve"> (1997) studied Test Anxiety and Academic Achievement among 300 students of secondary school and found that, Test Anxiety is significantly and inversely related to Academic Achievement.</w:t>
      </w:r>
    </w:p>
    <w:p w14:paraId="5B33ABD8" w14:textId="77777777" w:rsidR="00975328" w:rsidRDefault="00975328">
      <w:pPr>
        <w:spacing w:after="200" w:line="480" w:lineRule="auto"/>
        <w:jc w:val="both"/>
        <w:rPr>
          <w:sz w:val="26"/>
        </w:rPr>
      </w:pPr>
      <w:r>
        <w:rPr>
          <w:sz w:val="26"/>
        </w:rPr>
        <w:tab/>
        <w:t>Study conducted by Patel (1997) on sample of 393 secondary school students reported that, low Anxiety group showed better performance than high anxiety group.</w:t>
      </w:r>
    </w:p>
    <w:p w14:paraId="685469BD" w14:textId="77777777" w:rsidR="00975328" w:rsidRDefault="00975328">
      <w:pPr>
        <w:spacing w:after="200" w:line="480" w:lineRule="auto"/>
        <w:jc w:val="both"/>
        <w:rPr>
          <w:sz w:val="26"/>
        </w:rPr>
      </w:pPr>
      <w:r>
        <w:rPr>
          <w:sz w:val="26"/>
        </w:rPr>
        <w:tab/>
        <w:t xml:space="preserve">Study carried out by </w:t>
      </w:r>
      <w:proofErr w:type="spellStart"/>
      <w:r>
        <w:rPr>
          <w:sz w:val="26"/>
        </w:rPr>
        <w:t>Rajathi</w:t>
      </w:r>
      <w:proofErr w:type="spellEnd"/>
      <w:r>
        <w:rPr>
          <w:sz w:val="26"/>
        </w:rPr>
        <w:t xml:space="preserve"> </w:t>
      </w:r>
      <w:r>
        <w:rPr>
          <w:i/>
          <w:iCs/>
          <w:sz w:val="26"/>
        </w:rPr>
        <w:t>et al</w:t>
      </w:r>
      <w:r>
        <w:rPr>
          <w:sz w:val="26"/>
        </w:rPr>
        <w:t>., (2000) on a sample of 81 teacher trainees revealed that Test Anxiety has influence on Achievement among History and Mathematics.</w:t>
      </w:r>
    </w:p>
    <w:p w14:paraId="09696390" w14:textId="77777777" w:rsidR="00975328" w:rsidRDefault="00975328">
      <w:pPr>
        <w:spacing w:after="200" w:line="480" w:lineRule="auto"/>
        <w:jc w:val="both"/>
        <w:rPr>
          <w:sz w:val="26"/>
        </w:rPr>
      </w:pPr>
      <w:r>
        <w:rPr>
          <w:sz w:val="26"/>
        </w:rPr>
        <w:lastRenderedPageBreak/>
        <w:tab/>
        <w:t>Kumar (2003) studied the Examination Anxiety and Achievement in Biology of secondary school pupils of Kerala.  Study was conducted among 600 students and revealed that Examination anxiety and Achievement in Biology are positively related.</w:t>
      </w:r>
    </w:p>
    <w:p w14:paraId="2B1D2E02" w14:textId="77777777" w:rsidR="00975328" w:rsidRDefault="00975328">
      <w:pPr>
        <w:spacing w:after="200" w:line="480" w:lineRule="auto"/>
        <w:jc w:val="both"/>
        <w:rPr>
          <w:b/>
          <w:bCs/>
          <w:sz w:val="26"/>
        </w:rPr>
      </w:pPr>
      <w:r>
        <w:rPr>
          <w:b/>
          <w:bCs/>
          <w:sz w:val="26"/>
        </w:rPr>
        <w:t>(ii)</w:t>
      </w:r>
      <w:r>
        <w:rPr>
          <w:b/>
          <w:bCs/>
          <w:sz w:val="26"/>
        </w:rPr>
        <w:tab/>
        <w:t>Studies Related to Achievement Motivation</w:t>
      </w:r>
    </w:p>
    <w:p w14:paraId="197ABA07" w14:textId="77777777" w:rsidR="00975328" w:rsidRDefault="00975328">
      <w:pPr>
        <w:spacing w:after="200" w:line="480" w:lineRule="auto"/>
        <w:jc w:val="both"/>
        <w:rPr>
          <w:sz w:val="26"/>
        </w:rPr>
      </w:pPr>
      <w:r>
        <w:rPr>
          <w:sz w:val="26"/>
        </w:rPr>
        <w:tab/>
        <w:t>Reed (1963) in his study of Motivation of college students as related to voluntary drop out and under and over achievement found positive correlation between Achievement Motivation and Academic Achievement.</w:t>
      </w:r>
    </w:p>
    <w:p w14:paraId="143F53F8" w14:textId="77777777" w:rsidR="00975328" w:rsidRDefault="00975328">
      <w:pPr>
        <w:spacing w:after="200" w:line="480" w:lineRule="auto"/>
        <w:ind w:firstLine="720"/>
        <w:jc w:val="both"/>
        <w:rPr>
          <w:sz w:val="26"/>
        </w:rPr>
      </w:pPr>
      <w:r>
        <w:rPr>
          <w:sz w:val="26"/>
        </w:rPr>
        <w:t xml:space="preserve">Mc </w:t>
      </w:r>
      <w:proofErr w:type="spellStart"/>
      <w:r>
        <w:rPr>
          <w:sz w:val="26"/>
        </w:rPr>
        <w:t>Keachi</w:t>
      </w:r>
      <w:proofErr w:type="spellEnd"/>
      <w:r>
        <w:rPr>
          <w:sz w:val="26"/>
        </w:rPr>
        <w:t xml:space="preserve"> </w:t>
      </w:r>
      <w:r>
        <w:rPr>
          <w:i/>
          <w:iCs/>
          <w:sz w:val="26"/>
        </w:rPr>
        <w:t>et al</w:t>
      </w:r>
      <w:r>
        <w:rPr>
          <w:sz w:val="26"/>
        </w:rPr>
        <w:t xml:space="preserve">., (1966) A study on </w:t>
      </w:r>
      <w:proofErr w:type="gramStart"/>
      <w:r>
        <w:rPr>
          <w:sz w:val="26"/>
        </w:rPr>
        <w:t>students</w:t>
      </w:r>
      <w:proofErr w:type="gramEnd"/>
      <w:r>
        <w:rPr>
          <w:sz w:val="26"/>
        </w:rPr>
        <w:t xml:space="preserve"> achievement motives, achievement cues and academic achievement. the result shows that there is a positive correlation between Achievement Motivation and Academic Achievement.</w:t>
      </w:r>
    </w:p>
    <w:p w14:paraId="5C851820" w14:textId="77777777" w:rsidR="00975328" w:rsidRDefault="00975328">
      <w:pPr>
        <w:spacing w:after="200" w:line="480" w:lineRule="auto"/>
        <w:jc w:val="both"/>
        <w:rPr>
          <w:sz w:val="26"/>
        </w:rPr>
      </w:pPr>
      <w:r>
        <w:rPr>
          <w:sz w:val="26"/>
        </w:rPr>
        <w:tab/>
      </w:r>
      <w:proofErr w:type="spellStart"/>
      <w:r>
        <w:rPr>
          <w:sz w:val="26"/>
        </w:rPr>
        <w:t>Gokulnathan</w:t>
      </w:r>
      <w:proofErr w:type="spellEnd"/>
      <w:r>
        <w:rPr>
          <w:sz w:val="26"/>
        </w:rPr>
        <w:t xml:space="preserve">, Mehta (1969) studied the Achievement Motivation in tribal and </w:t>
      </w:r>
      <w:proofErr w:type="gramStart"/>
      <w:r>
        <w:rPr>
          <w:sz w:val="26"/>
        </w:rPr>
        <w:t>non tribal</w:t>
      </w:r>
      <w:proofErr w:type="gramEnd"/>
      <w:r>
        <w:rPr>
          <w:sz w:val="26"/>
        </w:rPr>
        <w:t xml:space="preserve"> Assamese secondary school Adolescents.  The result indicates that the tribal pupil obtained significantly higher need achievement scores than the nontribal pupils.</w:t>
      </w:r>
    </w:p>
    <w:p w14:paraId="78FB64F4" w14:textId="77777777" w:rsidR="00975328" w:rsidRDefault="00975328">
      <w:pPr>
        <w:spacing w:after="200" w:line="480" w:lineRule="auto"/>
        <w:ind w:firstLine="720"/>
        <w:jc w:val="both"/>
        <w:rPr>
          <w:sz w:val="26"/>
        </w:rPr>
      </w:pPr>
      <w:r>
        <w:rPr>
          <w:sz w:val="26"/>
        </w:rPr>
        <w:t>Gupta (1974) studied Relative importance of some correlates of Academic Achievement among high school students.  The study reported that, Achievement Motivation was found to be higher in high achieving group than in under achievers.</w:t>
      </w:r>
    </w:p>
    <w:p w14:paraId="5F5CE2F8" w14:textId="77777777" w:rsidR="00975328" w:rsidRDefault="00975328">
      <w:pPr>
        <w:spacing w:after="200" w:line="480" w:lineRule="auto"/>
        <w:ind w:firstLine="720"/>
        <w:jc w:val="both"/>
        <w:rPr>
          <w:sz w:val="26"/>
        </w:rPr>
      </w:pPr>
      <w:proofErr w:type="spellStart"/>
      <w:r>
        <w:rPr>
          <w:sz w:val="26"/>
        </w:rPr>
        <w:t>Lovette</w:t>
      </w:r>
      <w:proofErr w:type="spellEnd"/>
      <w:r>
        <w:rPr>
          <w:sz w:val="26"/>
        </w:rPr>
        <w:t xml:space="preserve"> </w:t>
      </w:r>
      <w:r>
        <w:rPr>
          <w:i/>
          <w:iCs/>
          <w:sz w:val="26"/>
        </w:rPr>
        <w:t>et al</w:t>
      </w:r>
      <w:r>
        <w:rPr>
          <w:sz w:val="26"/>
        </w:rPr>
        <w:t>., (1978) studied the effect of Achievement Motivation on current college bound Male students and noticed significant non-monotonic correlation between Achievement motivation and scholastic aptitude.</w:t>
      </w:r>
    </w:p>
    <w:p w14:paraId="097C2787" w14:textId="77777777" w:rsidR="00975328" w:rsidRDefault="00975328">
      <w:pPr>
        <w:spacing w:after="200" w:line="480" w:lineRule="auto"/>
        <w:ind w:firstLine="720"/>
        <w:jc w:val="both"/>
        <w:rPr>
          <w:sz w:val="26"/>
        </w:rPr>
      </w:pPr>
      <w:r>
        <w:rPr>
          <w:sz w:val="26"/>
        </w:rPr>
        <w:lastRenderedPageBreak/>
        <w:t>Siddique (1979) studied the effect of Achievement Motivation and personality on academic success of college students and found positive correlation between Personality and Achievement Motivation, Family background and academic achievement.</w:t>
      </w:r>
    </w:p>
    <w:p w14:paraId="7B051AF0" w14:textId="77777777" w:rsidR="00975328" w:rsidRDefault="00975328">
      <w:pPr>
        <w:spacing w:after="200" w:line="480" w:lineRule="auto"/>
        <w:ind w:firstLine="720"/>
        <w:jc w:val="both"/>
        <w:rPr>
          <w:sz w:val="26"/>
        </w:rPr>
      </w:pPr>
      <w:r>
        <w:rPr>
          <w:sz w:val="26"/>
        </w:rPr>
        <w:t xml:space="preserve">Singh (1981) in his study on achievement of tribal students in relation to their intelligence, motivation and personality shows that the motivation and achievement of tribal students of class IX were positively related. </w:t>
      </w:r>
    </w:p>
    <w:p w14:paraId="0DE77289" w14:textId="77777777" w:rsidR="00975328" w:rsidRDefault="00975328">
      <w:pPr>
        <w:spacing w:after="200" w:line="480" w:lineRule="auto"/>
        <w:jc w:val="both"/>
        <w:rPr>
          <w:sz w:val="26"/>
        </w:rPr>
      </w:pPr>
      <w:r>
        <w:rPr>
          <w:sz w:val="26"/>
        </w:rPr>
        <w:tab/>
        <w:t>Ahluwalia (1985) while studying factors affecting Achievement Motivation on a sample of 200 students noticed that age and Academic performance significantly related to Achievement Motivation.</w:t>
      </w:r>
    </w:p>
    <w:p w14:paraId="0321A34D" w14:textId="77777777" w:rsidR="00975328" w:rsidRDefault="00975328">
      <w:pPr>
        <w:spacing w:after="200" w:line="480" w:lineRule="auto"/>
        <w:jc w:val="both"/>
        <w:rPr>
          <w:sz w:val="26"/>
        </w:rPr>
      </w:pPr>
      <w:r>
        <w:rPr>
          <w:sz w:val="26"/>
        </w:rPr>
        <w:tab/>
      </w:r>
      <w:proofErr w:type="spellStart"/>
      <w:r>
        <w:rPr>
          <w:sz w:val="26"/>
        </w:rPr>
        <w:t>Fatmi</w:t>
      </w:r>
      <w:proofErr w:type="spellEnd"/>
      <w:r>
        <w:rPr>
          <w:sz w:val="26"/>
        </w:rPr>
        <w:t xml:space="preserve"> (1985) studied the Achievement related Motivation among tribal and non-tribal high school students noticed that racial background, sex, religion, and caste status influenced Achievement Motivation.</w:t>
      </w:r>
    </w:p>
    <w:p w14:paraId="3C8276EC" w14:textId="77777777" w:rsidR="00975328" w:rsidRDefault="00975328">
      <w:pPr>
        <w:spacing w:after="200" w:line="480" w:lineRule="auto"/>
        <w:jc w:val="both"/>
        <w:rPr>
          <w:sz w:val="26"/>
        </w:rPr>
      </w:pPr>
      <w:r>
        <w:rPr>
          <w:sz w:val="26"/>
        </w:rPr>
        <w:tab/>
      </w:r>
      <w:proofErr w:type="spellStart"/>
      <w:r>
        <w:rPr>
          <w:sz w:val="26"/>
        </w:rPr>
        <w:t>Indrani</w:t>
      </w:r>
      <w:proofErr w:type="spellEnd"/>
      <w:r>
        <w:rPr>
          <w:sz w:val="26"/>
        </w:rPr>
        <w:t xml:space="preserve"> (1985) conducted a study on the relationship between Academic Achievement and Achievement Motivation of secondary school pupils of Banglore city and found that there is high positive relationship between the two variables.</w:t>
      </w:r>
    </w:p>
    <w:p w14:paraId="74190D2E" w14:textId="77777777" w:rsidR="00975328" w:rsidRDefault="00975328">
      <w:pPr>
        <w:spacing w:after="200" w:line="480" w:lineRule="auto"/>
        <w:jc w:val="both"/>
        <w:rPr>
          <w:sz w:val="26"/>
        </w:rPr>
      </w:pPr>
      <w:r>
        <w:rPr>
          <w:sz w:val="26"/>
        </w:rPr>
        <w:tab/>
        <w:t xml:space="preserve">Findings of the study of Cannon and Simpson (1985) revealed that as Achievement Motivation increases science achievement also increases.  They also found that Achievement Motivation of males and females differed significantly. </w:t>
      </w:r>
    </w:p>
    <w:p w14:paraId="001B9F91" w14:textId="77777777" w:rsidR="00975328" w:rsidRDefault="00975328">
      <w:pPr>
        <w:spacing w:after="200" w:line="480" w:lineRule="auto"/>
        <w:jc w:val="both"/>
        <w:rPr>
          <w:sz w:val="26"/>
        </w:rPr>
      </w:pPr>
      <w:r>
        <w:rPr>
          <w:sz w:val="26"/>
        </w:rPr>
        <w:lastRenderedPageBreak/>
        <w:tab/>
        <w:t>Mehta and Kumar (1986) studied the relationship between Academic Achievement and Motivation of 120 postgraduate students and found that Academic Achievement and Motivation were not significantly related.</w:t>
      </w:r>
    </w:p>
    <w:p w14:paraId="3EC528E9" w14:textId="77777777" w:rsidR="00975328" w:rsidRDefault="00975328">
      <w:pPr>
        <w:spacing w:after="200" w:line="480" w:lineRule="auto"/>
        <w:jc w:val="both"/>
        <w:rPr>
          <w:sz w:val="26"/>
        </w:rPr>
      </w:pPr>
      <w:r>
        <w:rPr>
          <w:sz w:val="26"/>
        </w:rPr>
        <w:tab/>
      </w:r>
      <w:proofErr w:type="spellStart"/>
      <w:r>
        <w:rPr>
          <w:sz w:val="26"/>
        </w:rPr>
        <w:t>Ayishabi</w:t>
      </w:r>
      <w:proofErr w:type="spellEnd"/>
      <w:r>
        <w:rPr>
          <w:sz w:val="26"/>
        </w:rPr>
        <w:t xml:space="preserve"> (1987) investigated the kind of relationship between Achievement Motivation and performance in Biology of 800 secondary school students and found that Achievement Motivation may be acting as a predictor of Achievement in Biology only to a less extent.</w:t>
      </w:r>
    </w:p>
    <w:p w14:paraId="2CBF4512" w14:textId="77777777" w:rsidR="00975328" w:rsidRDefault="00975328">
      <w:pPr>
        <w:spacing w:after="200" w:line="480" w:lineRule="auto"/>
        <w:jc w:val="both"/>
        <w:rPr>
          <w:sz w:val="26"/>
        </w:rPr>
      </w:pPr>
      <w:r>
        <w:rPr>
          <w:sz w:val="26"/>
        </w:rPr>
        <w:tab/>
        <w:t>Singh (1987) in his study of Achievement Motivation of adolescents in relation to their parental profession found significant difference in achievement motivation of adolescents with different parental professions.  It was also observed that the Achievement Motivation of boys and girls do not differ significantly.</w:t>
      </w:r>
    </w:p>
    <w:p w14:paraId="40C97DE9" w14:textId="77777777" w:rsidR="00975328" w:rsidRDefault="00975328">
      <w:pPr>
        <w:spacing w:after="200" w:line="480" w:lineRule="auto"/>
        <w:jc w:val="both"/>
        <w:rPr>
          <w:sz w:val="26"/>
        </w:rPr>
      </w:pPr>
      <w:r>
        <w:rPr>
          <w:sz w:val="26"/>
        </w:rPr>
        <w:tab/>
        <w:t>Mishra (1990) in his study of Achievement Motivation and Scholastic Achievement in relation to self-concept found that Achievement Motivation and scholastic Achievement are positively related.</w:t>
      </w:r>
    </w:p>
    <w:p w14:paraId="0CF01A3B" w14:textId="77777777" w:rsidR="00975328" w:rsidRDefault="00975328">
      <w:pPr>
        <w:spacing w:after="200" w:line="480" w:lineRule="auto"/>
        <w:jc w:val="both"/>
        <w:rPr>
          <w:sz w:val="26"/>
        </w:rPr>
      </w:pPr>
      <w:r>
        <w:rPr>
          <w:sz w:val="26"/>
        </w:rPr>
        <w:tab/>
        <w:t>Sinha (1990) in his study Achievement Motivation as predictor of Academic Attainment among high school students found that the successful students showed higher Achievement Motivation as compared to the failure students irrespective of sex.</w:t>
      </w:r>
    </w:p>
    <w:p w14:paraId="722B00F4" w14:textId="77777777" w:rsidR="00975328" w:rsidRDefault="00975328">
      <w:pPr>
        <w:spacing w:after="200" w:line="480" w:lineRule="auto"/>
        <w:jc w:val="both"/>
        <w:rPr>
          <w:sz w:val="26"/>
        </w:rPr>
      </w:pPr>
      <w:r>
        <w:rPr>
          <w:sz w:val="26"/>
        </w:rPr>
        <w:lastRenderedPageBreak/>
        <w:tab/>
        <w:t>Wang (1991) studied the effects of Achievement Motivation and goal difficulty on Task performance on a sample of 204 students and found that, the effect of Achievement Motivation and Goal difficulty on Task Performance was significant.</w:t>
      </w:r>
    </w:p>
    <w:p w14:paraId="76D08154" w14:textId="77777777" w:rsidR="00975328" w:rsidRDefault="00975328">
      <w:pPr>
        <w:spacing w:after="200" w:line="480" w:lineRule="auto"/>
        <w:jc w:val="both"/>
        <w:rPr>
          <w:sz w:val="26"/>
        </w:rPr>
      </w:pPr>
      <w:r>
        <w:rPr>
          <w:sz w:val="26"/>
        </w:rPr>
        <w:tab/>
        <w:t>Chen (1991) while investigating Achievement Motivation of 449 eleventh grade Chinese high school students found that student have stronger belief in internal responsibility for academic success and failure tend to be high Achievement Motivation and student who do not consider their abilities to be low achievement motivation.</w:t>
      </w:r>
    </w:p>
    <w:p w14:paraId="37FE7AE9" w14:textId="77777777" w:rsidR="00975328" w:rsidRDefault="00975328">
      <w:pPr>
        <w:spacing w:after="200" w:line="480" w:lineRule="auto"/>
        <w:jc w:val="both"/>
        <w:rPr>
          <w:sz w:val="26"/>
        </w:rPr>
      </w:pPr>
      <w:r>
        <w:rPr>
          <w:sz w:val="26"/>
        </w:rPr>
        <w:tab/>
      </w:r>
      <w:proofErr w:type="spellStart"/>
      <w:r>
        <w:rPr>
          <w:sz w:val="26"/>
        </w:rPr>
        <w:t>Jayaseelan</w:t>
      </w:r>
      <w:proofErr w:type="spellEnd"/>
      <w:r>
        <w:rPr>
          <w:sz w:val="26"/>
        </w:rPr>
        <w:t xml:space="preserve"> (1992) in his study on the influence of Achievement Motivation and science studying approach on science achievement of secondary school pupils found significant influence of Achievement Motivation and science studying approach on science achievement. </w:t>
      </w:r>
    </w:p>
    <w:p w14:paraId="38BE1F2D" w14:textId="77777777" w:rsidR="00975328" w:rsidRDefault="00975328">
      <w:pPr>
        <w:spacing w:after="200" w:line="480" w:lineRule="auto"/>
        <w:jc w:val="both"/>
        <w:rPr>
          <w:sz w:val="26"/>
        </w:rPr>
      </w:pPr>
      <w:r>
        <w:rPr>
          <w:sz w:val="26"/>
        </w:rPr>
        <w:tab/>
        <w:t>Kumar (1994) studied the relationship of Achievement Motivation and Approaches to studying on Achievement in Biology of secondary school students and found that Achievement Motivation was affecting the Achievement in Biology to a less extent only.</w:t>
      </w:r>
    </w:p>
    <w:p w14:paraId="70BED5B7" w14:textId="77777777" w:rsidR="00975328" w:rsidRDefault="00975328">
      <w:pPr>
        <w:spacing w:after="200" w:line="480" w:lineRule="auto"/>
        <w:jc w:val="both"/>
        <w:rPr>
          <w:sz w:val="26"/>
        </w:rPr>
      </w:pPr>
      <w:r>
        <w:rPr>
          <w:sz w:val="26"/>
        </w:rPr>
        <w:tab/>
      </w:r>
      <w:proofErr w:type="spellStart"/>
      <w:r>
        <w:rPr>
          <w:sz w:val="26"/>
        </w:rPr>
        <w:t>Preetha</w:t>
      </w:r>
      <w:proofErr w:type="spellEnd"/>
      <w:r>
        <w:rPr>
          <w:sz w:val="26"/>
        </w:rPr>
        <w:t xml:space="preserve"> (1996) investigated the influence of learning style and Achievement Motivation on Achievement.  The sample consisted of 700 students of secondary schools.  The study found that, Achievement Motivation has a significant positive effect on performance in Biology.</w:t>
      </w:r>
    </w:p>
    <w:p w14:paraId="6419BB8C" w14:textId="77777777" w:rsidR="00975328" w:rsidRDefault="00975328">
      <w:pPr>
        <w:spacing w:after="200" w:line="480" w:lineRule="auto"/>
        <w:jc w:val="both"/>
        <w:rPr>
          <w:sz w:val="26"/>
        </w:rPr>
      </w:pPr>
      <w:r>
        <w:rPr>
          <w:sz w:val="26"/>
        </w:rPr>
        <w:lastRenderedPageBreak/>
        <w:tab/>
      </w:r>
      <w:proofErr w:type="spellStart"/>
      <w:r>
        <w:rPr>
          <w:sz w:val="26"/>
        </w:rPr>
        <w:t>Ahemed</w:t>
      </w:r>
      <w:proofErr w:type="spellEnd"/>
      <w:r>
        <w:rPr>
          <w:sz w:val="26"/>
        </w:rPr>
        <w:t xml:space="preserve"> (1998) studied Achievement Motivation among adolescent boys and girls of various ordinal birth position. Study revealed that ordinal position had significant influence on Achievement Motivation of adolescents.</w:t>
      </w:r>
    </w:p>
    <w:p w14:paraId="4A3CE39E" w14:textId="77777777" w:rsidR="00975328" w:rsidRDefault="00975328">
      <w:pPr>
        <w:spacing w:after="200" w:line="480" w:lineRule="auto"/>
        <w:jc w:val="both"/>
        <w:rPr>
          <w:sz w:val="26"/>
        </w:rPr>
      </w:pPr>
      <w:r>
        <w:rPr>
          <w:sz w:val="26"/>
        </w:rPr>
        <w:tab/>
        <w:t xml:space="preserve">Jayanthi (1999) in her study of relationship between Achievement Motivation and Achievement in Natural science among secondary school pupils found that, Achievement in Natural science is positively related to Achievement Motivation. </w:t>
      </w:r>
    </w:p>
    <w:p w14:paraId="1CF5049C" w14:textId="77777777" w:rsidR="00975328" w:rsidRDefault="00975328">
      <w:pPr>
        <w:spacing w:after="200" w:line="480" w:lineRule="auto"/>
        <w:jc w:val="both"/>
        <w:rPr>
          <w:sz w:val="26"/>
        </w:rPr>
      </w:pPr>
      <w:r>
        <w:rPr>
          <w:sz w:val="26"/>
        </w:rPr>
        <w:tab/>
      </w:r>
      <w:proofErr w:type="spellStart"/>
      <w:r>
        <w:rPr>
          <w:sz w:val="26"/>
        </w:rPr>
        <w:t>Koya</w:t>
      </w:r>
      <w:proofErr w:type="spellEnd"/>
      <w:r>
        <w:rPr>
          <w:sz w:val="26"/>
        </w:rPr>
        <w:t xml:space="preserve"> (2001) examined influence of learning style approaches to studying and Achievement Motivation on Achievement in Biology of secondary school pupils.  The sample included 917 students and reported that, Achievement Motivation is the best predictor variable of Achievement in Biology.</w:t>
      </w:r>
    </w:p>
    <w:p w14:paraId="7EBE90D6" w14:textId="77777777" w:rsidR="00975328" w:rsidRDefault="00975328">
      <w:pPr>
        <w:spacing w:after="200" w:line="480" w:lineRule="auto"/>
        <w:jc w:val="both"/>
        <w:rPr>
          <w:sz w:val="26"/>
        </w:rPr>
      </w:pPr>
      <w:r>
        <w:rPr>
          <w:sz w:val="26"/>
        </w:rPr>
        <w:tab/>
        <w:t>Nancy (2002) in her study, 'Achievement Motivation as a predictor of Academic Excellence' conducted among 749 secondary school students selected by stratified random sampling technique found that significant relationship exists between Achievement Motivation and Academic Excellence.</w:t>
      </w:r>
    </w:p>
    <w:p w14:paraId="6FC75C79" w14:textId="77777777" w:rsidR="00975328" w:rsidRDefault="00975328">
      <w:pPr>
        <w:spacing w:after="200" w:line="480" w:lineRule="auto"/>
        <w:ind w:firstLine="720"/>
        <w:jc w:val="both"/>
        <w:rPr>
          <w:sz w:val="26"/>
        </w:rPr>
      </w:pPr>
      <w:proofErr w:type="spellStart"/>
      <w:r>
        <w:rPr>
          <w:sz w:val="26"/>
        </w:rPr>
        <w:t>Juyal</w:t>
      </w:r>
      <w:proofErr w:type="spellEnd"/>
      <w:r>
        <w:rPr>
          <w:sz w:val="26"/>
        </w:rPr>
        <w:t xml:space="preserve"> (2003) studied Achievement Motivation as associated with Home environment and culture among adolescents of both the sexes and found that Achievement Motivation of rural and urban girls and boys differ significantly with respect to 10 dimensions of home environment which indicate that Achievement Motivation was found to be greater in urban adolescents as compared to rural ones.</w:t>
      </w:r>
    </w:p>
    <w:p w14:paraId="4E337C2D" w14:textId="77777777" w:rsidR="00975328" w:rsidRDefault="00975328">
      <w:pPr>
        <w:spacing w:after="200" w:line="480" w:lineRule="auto"/>
        <w:jc w:val="both"/>
        <w:rPr>
          <w:sz w:val="26"/>
        </w:rPr>
      </w:pPr>
      <w:r>
        <w:rPr>
          <w:sz w:val="26"/>
        </w:rPr>
        <w:lastRenderedPageBreak/>
        <w:tab/>
      </w:r>
      <w:proofErr w:type="spellStart"/>
      <w:r>
        <w:rPr>
          <w:sz w:val="26"/>
        </w:rPr>
        <w:t>Manimekhali</w:t>
      </w:r>
      <w:proofErr w:type="spellEnd"/>
      <w:r>
        <w:rPr>
          <w:sz w:val="26"/>
        </w:rPr>
        <w:t xml:space="preserve"> </w:t>
      </w:r>
      <w:r>
        <w:rPr>
          <w:i/>
          <w:iCs/>
          <w:sz w:val="26"/>
        </w:rPr>
        <w:t>et al</w:t>
      </w:r>
      <w:r>
        <w:rPr>
          <w:sz w:val="26"/>
        </w:rPr>
        <w:t xml:space="preserve">., (2005) conducted a study an 'Effect of Achievement Motivation on Scholastic Achievement among the plus two girls.  The findings exhibited a positive relationship between Achievement Motivation and Scholastic Achievement.  It is </w:t>
      </w:r>
      <w:proofErr w:type="spellStart"/>
      <w:r>
        <w:rPr>
          <w:sz w:val="26"/>
        </w:rPr>
        <w:t>conclcded</w:t>
      </w:r>
      <w:proofErr w:type="spellEnd"/>
      <w:r>
        <w:rPr>
          <w:sz w:val="26"/>
        </w:rPr>
        <w:t xml:space="preserve"> that suitable instructional designs and process of education will motivate the girls for their improvement in scholastic Achievement.</w:t>
      </w:r>
    </w:p>
    <w:p w14:paraId="282FABAE" w14:textId="77777777" w:rsidR="00975328" w:rsidRDefault="00975328">
      <w:pPr>
        <w:spacing w:after="200" w:line="480" w:lineRule="auto"/>
        <w:jc w:val="both"/>
        <w:rPr>
          <w:b/>
          <w:bCs/>
          <w:sz w:val="26"/>
        </w:rPr>
      </w:pPr>
      <w:r>
        <w:rPr>
          <w:b/>
          <w:bCs/>
          <w:sz w:val="26"/>
        </w:rPr>
        <w:t xml:space="preserve"> (iii)</w:t>
      </w:r>
      <w:r>
        <w:rPr>
          <w:b/>
          <w:bCs/>
          <w:sz w:val="26"/>
        </w:rPr>
        <w:tab/>
        <w:t xml:space="preserve">Studies Related to Achievement Motivation and Anxiety  </w:t>
      </w:r>
    </w:p>
    <w:p w14:paraId="47DA0A2D" w14:textId="77777777" w:rsidR="00975328" w:rsidRDefault="00975328">
      <w:pPr>
        <w:spacing w:after="200" w:line="480" w:lineRule="auto"/>
        <w:jc w:val="both"/>
        <w:rPr>
          <w:sz w:val="26"/>
        </w:rPr>
      </w:pPr>
      <w:r>
        <w:rPr>
          <w:sz w:val="26"/>
        </w:rPr>
        <w:tab/>
        <w:t>Chaudhari (1975) examined the factors contributing to Academic under achievement among 300 pupils and reported that there is negative correlation between Academic Anxiety and Achievement. Achievers who had high level of Achievement Motivation had minimum Anxiety where as dull achievers are with low level of Achievement Motivation and high level of Academic Anxiety.</w:t>
      </w:r>
    </w:p>
    <w:p w14:paraId="12C543A1" w14:textId="77777777" w:rsidR="00975328" w:rsidRDefault="00975328">
      <w:pPr>
        <w:spacing w:after="200" w:line="480" w:lineRule="auto"/>
        <w:jc w:val="both"/>
        <w:rPr>
          <w:sz w:val="26"/>
        </w:rPr>
      </w:pPr>
      <w:r>
        <w:rPr>
          <w:sz w:val="26"/>
        </w:rPr>
        <w:tab/>
        <w:t>Contractor (1977) in his study found out, educational attainment is significantly and positively related to Achievement Motivation but significantly and negatively related to Academic Anxiety.</w:t>
      </w:r>
    </w:p>
    <w:p w14:paraId="34C044D1" w14:textId="77777777" w:rsidR="00975328" w:rsidRDefault="00975328">
      <w:pPr>
        <w:spacing w:after="200" w:line="480" w:lineRule="auto"/>
        <w:jc w:val="both"/>
        <w:rPr>
          <w:sz w:val="26"/>
        </w:rPr>
      </w:pPr>
      <w:r>
        <w:rPr>
          <w:sz w:val="26"/>
        </w:rPr>
        <w:tab/>
        <w:t>Christian (1978) in his study of Anxiety among 500 university girl students reported that (</w:t>
      </w:r>
      <w:proofErr w:type="spellStart"/>
      <w:r>
        <w:rPr>
          <w:sz w:val="26"/>
        </w:rPr>
        <w:t>i</w:t>
      </w:r>
      <w:proofErr w:type="spellEnd"/>
      <w:r>
        <w:rPr>
          <w:sz w:val="26"/>
        </w:rPr>
        <w:t xml:space="preserve">) Girls have high Achievement Motivation            </w:t>
      </w:r>
      <w:proofErr w:type="gramStart"/>
      <w:r>
        <w:rPr>
          <w:sz w:val="26"/>
        </w:rPr>
        <w:t xml:space="preserve">   (</w:t>
      </w:r>
      <w:proofErr w:type="gramEnd"/>
      <w:r>
        <w:rPr>
          <w:sz w:val="26"/>
        </w:rPr>
        <w:t>ii) Achievement Motivation is related to Anxiety  (iii) Anxiety has no relationship with performance.</w:t>
      </w:r>
    </w:p>
    <w:p w14:paraId="4F1CCAC9" w14:textId="77777777" w:rsidR="00975328" w:rsidRDefault="00975328">
      <w:pPr>
        <w:spacing w:after="200" w:line="480" w:lineRule="auto"/>
        <w:jc w:val="both"/>
        <w:rPr>
          <w:sz w:val="26"/>
        </w:rPr>
      </w:pPr>
      <w:r>
        <w:rPr>
          <w:sz w:val="26"/>
        </w:rPr>
        <w:tab/>
      </w:r>
      <w:proofErr w:type="spellStart"/>
      <w:r>
        <w:rPr>
          <w:sz w:val="26"/>
        </w:rPr>
        <w:t>Shivappa</w:t>
      </w:r>
      <w:proofErr w:type="spellEnd"/>
      <w:r>
        <w:rPr>
          <w:sz w:val="26"/>
        </w:rPr>
        <w:t xml:space="preserve"> (1980) tried to find out the factors affecting the Academic Achievement of 900 school pupils.  It was reported that while Achievement Motivation </w:t>
      </w:r>
      <w:r>
        <w:rPr>
          <w:sz w:val="26"/>
        </w:rPr>
        <w:lastRenderedPageBreak/>
        <w:t>has positive relationship with Achievement, Academic Anxiety has negative relationship.</w:t>
      </w:r>
    </w:p>
    <w:p w14:paraId="1E9C5817" w14:textId="77777777" w:rsidR="00975328" w:rsidRDefault="00975328">
      <w:pPr>
        <w:spacing w:after="200" w:line="480" w:lineRule="auto"/>
        <w:ind w:firstLine="720"/>
        <w:jc w:val="both"/>
        <w:rPr>
          <w:sz w:val="26"/>
        </w:rPr>
      </w:pPr>
      <w:r>
        <w:rPr>
          <w:sz w:val="26"/>
        </w:rPr>
        <w:t xml:space="preserve">Grewal and </w:t>
      </w:r>
      <w:proofErr w:type="spellStart"/>
      <w:r>
        <w:rPr>
          <w:sz w:val="26"/>
        </w:rPr>
        <w:t>Kirpal</w:t>
      </w:r>
      <w:proofErr w:type="spellEnd"/>
      <w:r>
        <w:rPr>
          <w:sz w:val="26"/>
        </w:rPr>
        <w:t xml:space="preserve"> (1981) found that Achievement Motivation and Achievement are positively correlated, Anxiety is significantly but negatively correlated with Achievement.  Subjects with lower anxiety and high Achievement Motivation have better Academic Achievement.</w:t>
      </w:r>
    </w:p>
    <w:p w14:paraId="6EEC2060" w14:textId="77777777" w:rsidR="00975328" w:rsidRDefault="00975328">
      <w:pPr>
        <w:spacing w:after="200" w:line="480" w:lineRule="auto"/>
        <w:jc w:val="both"/>
        <w:rPr>
          <w:sz w:val="26"/>
        </w:rPr>
      </w:pPr>
      <w:r>
        <w:rPr>
          <w:sz w:val="26"/>
        </w:rPr>
        <w:tab/>
        <w:t>Jindal and Singh (1981) in their study reported that, Test Anxiety Achievement Motivation and Locus of control are the best predictors of Academic Achievement.</w:t>
      </w:r>
    </w:p>
    <w:p w14:paraId="73A301A7" w14:textId="77777777" w:rsidR="00975328" w:rsidRDefault="00975328">
      <w:pPr>
        <w:spacing w:after="200" w:line="480" w:lineRule="auto"/>
        <w:jc w:val="both"/>
        <w:rPr>
          <w:sz w:val="26"/>
        </w:rPr>
      </w:pPr>
      <w:r>
        <w:rPr>
          <w:sz w:val="26"/>
        </w:rPr>
        <w:tab/>
        <w:t>Geetha (1985) in her study tried to find out the influence of Achievement Motivation and Anxiety on performance of secondary school students.  The study reported that both the variables have significant influence on Academic performance.</w:t>
      </w:r>
    </w:p>
    <w:p w14:paraId="4F834A65" w14:textId="77777777" w:rsidR="00975328" w:rsidRDefault="00975328">
      <w:pPr>
        <w:spacing w:after="200" w:line="480" w:lineRule="auto"/>
        <w:jc w:val="both"/>
        <w:rPr>
          <w:sz w:val="26"/>
        </w:rPr>
      </w:pPr>
      <w:r>
        <w:rPr>
          <w:sz w:val="26"/>
        </w:rPr>
        <w:tab/>
      </w:r>
      <w:proofErr w:type="spellStart"/>
      <w:r>
        <w:rPr>
          <w:sz w:val="26"/>
        </w:rPr>
        <w:t>Bembenkutty</w:t>
      </w:r>
      <w:proofErr w:type="spellEnd"/>
      <w:r>
        <w:rPr>
          <w:sz w:val="26"/>
        </w:rPr>
        <w:t xml:space="preserve">, </w:t>
      </w:r>
      <w:proofErr w:type="spellStart"/>
      <w:r>
        <w:rPr>
          <w:sz w:val="26"/>
        </w:rPr>
        <w:t>Hefer</w:t>
      </w:r>
      <w:proofErr w:type="spellEnd"/>
      <w:r>
        <w:rPr>
          <w:sz w:val="26"/>
        </w:rPr>
        <w:t xml:space="preserve">, </w:t>
      </w:r>
      <w:proofErr w:type="spellStart"/>
      <w:r>
        <w:rPr>
          <w:sz w:val="26"/>
        </w:rPr>
        <w:t>Makeache</w:t>
      </w:r>
      <w:proofErr w:type="spellEnd"/>
      <w:r>
        <w:rPr>
          <w:sz w:val="26"/>
        </w:rPr>
        <w:t xml:space="preserve">, </w:t>
      </w:r>
      <w:proofErr w:type="spellStart"/>
      <w:r>
        <w:rPr>
          <w:sz w:val="26"/>
        </w:rPr>
        <w:t>Karabenick</w:t>
      </w:r>
      <w:proofErr w:type="spellEnd"/>
      <w:r>
        <w:rPr>
          <w:sz w:val="26"/>
        </w:rPr>
        <w:t xml:space="preserve"> Lin (1998) studied relationship between Achievement Motivation and Test Anxiety.  They found that a definite relationship exists between Achievement Motivation and Test Anxiety.</w:t>
      </w:r>
    </w:p>
    <w:p w14:paraId="7AC9DFBA" w14:textId="77777777" w:rsidR="00975328" w:rsidRDefault="00975328">
      <w:pPr>
        <w:spacing w:after="200" w:line="480" w:lineRule="auto"/>
        <w:jc w:val="both"/>
        <w:rPr>
          <w:sz w:val="26"/>
        </w:rPr>
      </w:pPr>
      <w:r>
        <w:rPr>
          <w:sz w:val="26"/>
        </w:rPr>
        <w:tab/>
        <w:t xml:space="preserve">Deshmukh (2000) studied Anxiety, Achievement Motivation, intelligence goal discrepancy and Academic Achievement of junior college students with high and low self concept. </w:t>
      </w:r>
    </w:p>
    <w:p w14:paraId="2D98D703" w14:textId="77777777" w:rsidR="00975328" w:rsidRDefault="00975328">
      <w:pPr>
        <w:spacing w:after="200" w:line="480" w:lineRule="auto"/>
        <w:jc w:val="both"/>
        <w:rPr>
          <w:sz w:val="26"/>
        </w:rPr>
      </w:pPr>
      <w:r>
        <w:rPr>
          <w:sz w:val="26"/>
        </w:rPr>
        <w:tab/>
      </w:r>
      <w:proofErr w:type="spellStart"/>
      <w:r>
        <w:rPr>
          <w:sz w:val="26"/>
        </w:rPr>
        <w:t>Mumthaz</w:t>
      </w:r>
      <w:proofErr w:type="spellEnd"/>
      <w:r>
        <w:rPr>
          <w:sz w:val="26"/>
        </w:rPr>
        <w:t xml:space="preserve"> (2001) examined certain psychological variables as predictors of Achievement in Mathematics of secondary school of Kerala. Study was carried out among 530 students and reported that while Achievement Motivation is significantly </w:t>
      </w:r>
      <w:r>
        <w:rPr>
          <w:sz w:val="26"/>
        </w:rPr>
        <w:lastRenderedPageBreak/>
        <w:t>and positively related with Achievement, Anxiety has a significant and negative relationship with Achievement in Mathematics.</w:t>
      </w:r>
    </w:p>
    <w:p w14:paraId="5B7D4C0E" w14:textId="77777777" w:rsidR="00975328" w:rsidRDefault="00975328">
      <w:pPr>
        <w:spacing w:after="200" w:line="480" w:lineRule="auto"/>
        <w:jc w:val="both"/>
        <w:rPr>
          <w:sz w:val="26"/>
        </w:rPr>
      </w:pPr>
      <w:r>
        <w:rPr>
          <w:sz w:val="26"/>
        </w:rPr>
        <w:t>Archana. (2006) studied the interaction effect of Academic Anxiety, Achievement Motivation and Sex on performance in Biology of secondary school pupils of Kerala.  Study was conducted among 500 students and revealed that Boys and Girls differ significantly and negative relationship of performance in Biology with Anxiety.  Boys and girls do not differ significantly and positive relationship in the case of Achievement motivation and performance in Biology.</w:t>
      </w:r>
    </w:p>
    <w:p w14:paraId="70DB973D" w14:textId="77777777" w:rsidR="00975328" w:rsidRDefault="00975328">
      <w:pPr>
        <w:spacing w:after="200" w:line="480" w:lineRule="auto"/>
        <w:jc w:val="both"/>
        <w:rPr>
          <w:sz w:val="26"/>
        </w:rPr>
      </w:pPr>
      <w:r>
        <w:rPr>
          <w:sz w:val="26"/>
        </w:rPr>
        <w:tab/>
      </w:r>
      <w:proofErr w:type="spellStart"/>
      <w:r>
        <w:rPr>
          <w:sz w:val="26"/>
        </w:rPr>
        <w:t>Nimavathi</w:t>
      </w:r>
      <w:proofErr w:type="spellEnd"/>
      <w:r>
        <w:rPr>
          <w:sz w:val="26"/>
        </w:rPr>
        <w:t xml:space="preserve"> and </w:t>
      </w:r>
      <w:proofErr w:type="spellStart"/>
      <w:r>
        <w:rPr>
          <w:sz w:val="26"/>
        </w:rPr>
        <w:t>Gnanadevan</w:t>
      </w:r>
      <w:proofErr w:type="spellEnd"/>
      <w:r>
        <w:rPr>
          <w:sz w:val="26"/>
        </w:rPr>
        <w:t xml:space="preserve"> (2007) in their study tried to find out the relationship between Achievement Motivation and Anxiety of high school students.  Study was carried out among 200 students, and reported that while the Achievement Motivation and Anxiety are significantly related with type of school, locality of the school and boys and there is no significant relationship between them in the case of girls.</w:t>
      </w:r>
    </w:p>
    <w:p w14:paraId="3345FD6A" w14:textId="77777777" w:rsidR="00975328" w:rsidRDefault="00975328">
      <w:pPr>
        <w:spacing w:after="200" w:line="480" w:lineRule="auto"/>
        <w:jc w:val="both"/>
        <w:rPr>
          <w:b/>
          <w:bCs/>
          <w:sz w:val="26"/>
        </w:rPr>
      </w:pPr>
      <w:r>
        <w:rPr>
          <w:b/>
          <w:bCs/>
          <w:sz w:val="26"/>
        </w:rPr>
        <w:t>CONCLUSION</w:t>
      </w:r>
    </w:p>
    <w:p w14:paraId="1F17A7E6" w14:textId="77777777" w:rsidR="00975328" w:rsidRDefault="00975328">
      <w:pPr>
        <w:spacing w:after="200" w:line="480" w:lineRule="auto"/>
        <w:jc w:val="both"/>
        <w:rPr>
          <w:sz w:val="26"/>
        </w:rPr>
      </w:pPr>
      <w:r>
        <w:rPr>
          <w:sz w:val="26"/>
        </w:rPr>
        <w:tab/>
        <w:t>The review of related literature revealed that Anxiety and Achievement Motivation are related to Academic Achievement.  When gone through the studies, the investigator found that, in some studies, Academic Anxiety and Achievement Motivation are found to be independently and positively related to Academic Achievement (</w:t>
      </w:r>
      <w:proofErr w:type="spellStart"/>
      <w:r>
        <w:rPr>
          <w:sz w:val="26"/>
        </w:rPr>
        <w:t>Homchaudhari</w:t>
      </w:r>
      <w:proofErr w:type="spellEnd"/>
      <w:r>
        <w:rPr>
          <w:sz w:val="26"/>
        </w:rPr>
        <w:t xml:space="preserve">, Verma, Trivedi, Mishra, </w:t>
      </w:r>
      <w:proofErr w:type="spellStart"/>
      <w:r>
        <w:rPr>
          <w:sz w:val="26"/>
        </w:rPr>
        <w:t>Koya</w:t>
      </w:r>
      <w:proofErr w:type="spellEnd"/>
      <w:r>
        <w:rPr>
          <w:sz w:val="26"/>
        </w:rPr>
        <w:t xml:space="preserve">, </w:t>
      </w:r>
      <w:proofErr w:type="spellStart"/>
      <w:r>
        <w:rPr>
          <w:sz w:val="26"/>
        </w:rPr>
        <w:t>Manimekhalai</w:t>
      </w:r>
      <w:proofErr w:type="spellEnd"/>
      <w:r>
        <w:rPr>
          <w:sz w:val="26"/>
        </w:rPr>
        <w:t xml:space="preserve">).  On the other hand, some other studies revealed that, these variables are negatively related </w:t>
      </w:r>
      <w:r>
        <w:rPr>
          <w:sz w:val="26"/>
        </w:rPr>
        <w:lastRenderedPageBreak/>
        <w:t xml:space="preserve">with Academic Achievement (Verma, </w:t>
      </w:r>
      <w:proofErr w:type="spellStart"/>
      <w:r>
        <w:rPr>
          <w:sz w:val="26"/>
        </w:rPr>
        <w:t>Jayasree</w:t>
      </w:r>
      <w:proofErr w:type="spellEnd"/>
      <w:r>
        <w:rPr>
          <w:sz w:val="26"/>
        </w:rPr>
        <w:t xml:space="preserve">, Kumar).  While the findings of some studies </w:t>
      </w:r>
      <w:proofErr w:type="gramStart"/>
      <w:r>
        <w:rPr>
          <w:sz w:val="26"/>
        </w:rPr>
        <w:t>shows</w:t>
      </w:r>
      <w:proofErr w:type="gramEnd"/>
      <w:r>
        <w:rPr>
          <w:sz w:val="26"/>
        </w:rPr>
        <w:t xml:space="preserve"> that Anxiety and Achievement are positively related (Kumar). Some other studies show Achievement Motivation and Anxiety are significantly related in the case Type of school, Locality and Boys (</w:t>
      </w:r>
      <w:proofErr w:type="spellStart"/>
      <w:r>
        <w:rPr>
          <w:sz w:val="26"/>
        </w:rPr>
        <w:t>Nimavathi</w:t>
      </w:r>
      <w:proofErr w:type="spellEnd"/>
      <w:r>
        <w:rPr>
          <w:sz w:val="26"/>
        </w:rPr>
        <w:t xml:space="preserve"> and </w:t>
      </w:r>
      <w:proofErr w:type="spellStart"/>
      <w:r>
        <w:rPr>
          <w:sz w:val="26"/>
        </w:rPr>
        <w:t>Gnanadevan</w:t>
      </w:r>
      <w:proofErr w:type="spellEnd"/>
      <w:r>
        <w:rPr>
          <w:sz w:val="26"/>
        </w:rPr>
        <w:t xml:space="preserve">, Geetha).  From the above it is clear that, the findings are inconsistent.  Hence, it will be relevant to study the effect of these variables on higher secondary </w:t>
      </w:r>
      <w:proofErr w:type="gramStart"/>
      <w:r>
        <w:rPr>
          <w:sz w:val="26"/>
        </w:rPr>
        <w:t>schools</w:t>
      </w:r>
      <w:proofErr w:type="gramEnd"/>
      <w:r>
        <w:rPr>
          <w:sz w:val="26"/>
        </w:rPr>
        <w:t xml:space="preserve"> students.</w:t>
      </w:r>
    </w:p>
    <w:p w14:paraId="6990D49B" w14:textId="77777777" w:rsidR="00975328" w:rsidRDefault="00975328">
      <w:pPr>
        <w:spacing w:after="200" w:line="480" w:lineRule="auto"/>
        <w:jc w:val="both"/>
        <w:rPr>
          <w:sz w:val="26"/>
        </w:rPr>
      </w:pPr>
    </w:p>
    <w:p w14:paraId="3FD67FE5" w14:textId="74392508" w:rsidR="00975328" w:rsidRDefault="00975328"/>
    <w:p w14:paraId="4F4EA53B" w14:textId="1725B60E" w:rsidR="00975328" w:rsidRDefault="00975328"/>
    <w:p w14:paraId="1CC606F6" w14:textId="7405D6F8" w:rsidR="00975328" w:rsidRDefault="00975328"/>
    <w:p w14:paraId="1F14CC80" w14:textId="7BF60D42" w:rsidR="00975328" w:rsidRDefault="00975328"/>
    <w:p w14:paraId="2967971D" w14:textId="061CEA03" w:rsidR="00975328" w:rsidRDefault="00975328"/>
    <w:p w14:paraId="1E4A2A97" w14:textId="1E50B0DC" w:rsidR="00975328" w:rsidRDefault="00975328"/>
    <w:p w14:paraId="189D9EC6" w14:textId="71E0C3E7" w:rsidR="00975328" w:rsidRDefault="00975328"/>
    <w:p w14:paraId="56C87B0A" w14:textId="64250DDD" w:rsidR="00975328" w:rsidRDefault="00975328"/>
    <w:p w14:paraId="7C91D250" w14:textId="013E5102" w:rsidR="00975328" w:rsidRDefault="00975328"/>
    <w:p w14:paraId="4EB67CA3" w14:textId="49D85AEC" w:rsidR="00975328" w:rsidRDefault="00975328"/>
    <w:p w14:paraId="0C24EFA5" w14:textId="000A539A" w:rsidR="00975328" w:rsidRDefault="00975328"/>
    <w:p w14:paraId="2735F970" w14:textId="5CAF03E5" w:rsidR="00975328" w:rsidRDefault="00975328"/>
    <w:p w14:paraId="4135573C" w14:textId="366079FB" w:rsidR="00975328" w:rsidRDefault="00975328"/>
    <w:p w14:paraId="2E345C37" w14:textId="29C26F24" w:rsidR="00975328" w:rsidRDefault="00975328"/>
    <w:p w14:paraId="232E84A8" w14:textId="4AA3ECEF" w:rsidR="00975328" w:rsidRDefault="00975328"/>
    <w:p w14:paraId="0DC566BE" w14:textId="6903394C" w:rsidR="00975328" w:rsidRDefault="00975328"/>
    <w:p w14:paraId="3BBA143E" w14:textId="6CA75D1F" w:rsidR="00975328" w:rsidRDefault="00975328"/>
    <w:p w14:paraId="6BAC5CDB" w14:textId="4E731B4B" w:rsidR="00975328" w:rsidRDefault="00975328"/>
    <w:p w14:paraId="30EAEF14" w14:textId="3FE29C25" w:rsidR="00975328" w:rsidRDefault="00975328"/>
    <w:p w14:paraId="738D1506" w14:textId="066C825E" w:rsidR="00975328" w:rsidRDefault="00975328"/>
    <w:p w14:paraId="0BD1F4F1" w14:textId="10AE7C26" w:rsidR="00975328" w:rsidRDefault="00975328"/>
    <w:p w14:paraId="09947911" w14:textId="77777777" w:rsidR="00975328" w:rsidRDefault="00975328">
      <w:pPr>
        <w:autoSpaceDE w:val="0"/>
        <w:autoSpaceDN w:val="0"/>
        <w:adjustRightInd w:val="0"/>
        <w:spacing w:after="200" w:line="480" w:lineRule="auto"/>
        <w:jc w:val="center"/>
        <w:rPr>
          <w:b/>
          <w:bCs/>
          <w:color w:val="000000"/>
          <w:w w:val="140"/>
          <w:sz w:val="26"/>
        </w:rPr>
      </w:pPr>
      <w:r>
        <w:rPr>
          <w:b/>
          <w:bCs/>
          <w:color w:val="000000"/>
          <w:w w:val="140"/>
          <w:sz w:val="28"/>
        </w:rPr>
        <w:t>METHODOLOGY</w:t>
      </w:r>
    </w:p>
    <w:p w14:paraId="1FF529F0" w14:textId="77777777" w:rsidR="00975328" w:rsidRDefault="00975328">
      <w:pPr>
        <w:autoSpaceDE w:val="0"/>
        <w:autoSpaceDN w:val="0"/>
        <w:adjustRightInd w:val="0"/>
        <w:spacing w:after="200"/>
        <w:ind w:firstLine="850"/>
        <w:jc w:val="both"/>
        <w:rPr>
          <w:color w:val="000000"/>
          <w:sz w:val="26"/>
        </w:rPr>
      </w:pPr>
    </w:p>
    <w:p w14:paraId="1B56AED6" w14:textId="77777777" w:rsidR="00975328" w:rsidRDefault="00975328">
      <w:pPr>
        <w:autoSpaceDE w:val="0"/>
        <w:autoSpaceDN w:val="0"/>
        <w:adjustRightInd w:val="0"/>
        <w:spacing w:after="200" w:line="480" w:lineRule="auto"/>
        <w:ind w:firstLine="850"/>
        <w:jc w:val="both"/>
        <w:rPr>
          <w:sz w:val="26"/>
        </w:rPr>
      </w:pPr>
      <w:r>
        <w:rPr>
          <w:color w:val="000000"/>
          <w:sz w:val="26"/>
        </w:rPr>
        <w:t>Research refers to the activity of collecting information in an orderly and systematic fashion.  Methodology finds a major place in any type of research work.  The success of any research work depends upon the suitability of the method and also on the techniques used for the collection of data.  It helps the researcher to carry out the work in a scientific and valid manner.</w:t>
      </w:r>
    </w:p>
    <w:p w14:paraId="677E08A1" w14:textId="77777777" w:rsidR="00975328" w:rsidRDefault="00975328">
      <w:pPr>
        <w:autoSpaceDE w:val="0"/>
        <w:autoSpaceDN w:val="0"/>
        <w:adjustRightInd w:val="0"/>
        <w:spacing w:after="200" w:line="480" w:lineRule="auto"/>
        <w:ind w:firstLine="850"/>
        <w:jc w:val="both"/>
        <w:rPr>
          <w:sz w:val="26"/>
        </w:rPr>
      </w:pPr>
      <w:r>
        <w:rPr>
          <w:sz w:val="26"/>
        </w:rPr>
        <w:t>The present study entitled “</w:t>
      </w:r>
      <w:r>
        <w:rPr>
          <w:caps/>
          <w:sz w:val="26"/>
        </w:rPr>
        <w:t>Relationship between Achievement Motivation and Anxiety among Higher Secondary School students</w:t>
      </w:r>
      <w:r>
        <w:rPr>
          <w:sz w:val="26"/>
        </w:rPr>
        <w:t>”, mainly attempts to find out the relationship between Achievement motivation and Anxiety of students.</w:t>
      </w:r>
    </w:p>
    <w:p w14:paraId="691DEDDD" w14:textId="77777777" w:rsidR="00975328" w:rsidRDefault="00975328">
      <w:pPr>
        <w:autoSpaceDE w:val="0"/>
        <w:autoSpaceDN w:val="0"/>
        <w:adjustRightInd w:val="0"/>
        <w:spacing w:after="200" w:line="480" w:lineRule="auto"/>
        <w:ind w:firstLine="850"/>
        <w:jc w:val="both"/>
        <w:rPr>
          <w:sz w:val="26"/>
        </w:rPr>
      </w:pPr>
      <w:r>
        <w:rPr>
          <w:sz w:val="26"/>
        </w:rPr>
        <w:t>This chapter contains a description of methodology adopted by the investigator which is presented under the following headings.</w:t>
      </w:r>
    </w:p>
    <w:p w14:paraId="3C3B2E46" w14:textId="77777777" w:rsidR="00975328" w:rsidRDefault="00975328">
      <w:pPr>
        <w:autoSpaceDE w:val="0"/>
        <w:autoSpaceDN w:val="0"/>
        <w:adjustRightInd w:val="0"/>
        <w:spacing w:line="480" w:lineRule="auto"/>
        <w:ind w:firstLine="850"/>
        <w:jc w:val="both"/>
        <w:rPr>
          <w:sz w:val="26"/>
        </w:rPr>
      </w:pPr>
      <w:r>
        <w:rPr>
          <w:sz w:val="26"/>
        </w:rPr>
        <w:t>A.</w:t>
      </w:r>
      <w:r>
        <w:rPr>
          <w:sz w:val="26"/>
        </w:rPr>
        <w:tab/>
        <w:t>Variables</w:t>
      </w:r>
    </w:p>
    <w:p w14:paraId="456AF7FD" w14:textId="77777777" w:rsidR="00975328" w:rsidRDefault="00975328">
      <w:pPr>
        <w:autoSpaceDE w:val="0"/>
        <w:autoSpaceDN w:val="0"/>
        <w:adjustRightInd w:val="0"/>
        <w:spacing w:line="480" w:lineRule="auto"/>
        <w:ind w:firstLine="850"/>
        <w:jc w:val="both"/>
        <w:rPr>
          <w:sz w:val="26"/>
        </w:rPr>
      </w:pPr>
      <w:r>
        <w:rPr>
          <w:sz w:val="26"/>
        </w:rPr>
        <w:t>B.</w:t>
      </w:r>
      <w:r>
        <w:rPr>
          <w:sz w:val="26"/>
        </w:rPr>
        <w:tab/>
        <w:t>Objectives</w:t>
      </w:r>
    </w:p>
    <w:p w14:paraId="33B88678" w14:textId="77777777" w:rsidR="00975328" w:rsidRDefault="00975328">
      <w:pPr>
        <w:autoSpaceDE w:val="0"/>
        <w:autoSpaceDN w:val="0"/>
        <w:adjustRightInd w:val="0"/>
        <w:spacing w:line="480" w:lineRule="auto"/>
        <w:ind w:firstLine="850"/>
        <w:jc w:val="both"/>
        <w:rPr>
          <w:sz w:val="26"/>
        </w:rPr>
      </w:pPr>
      <w:r>
        <w:rPr>
          <w:sz w:val="26"/>
        </w:rPr>
        <w:t>C.</w:t>
      </w:r>
      <w:r>
        <w:rPr>
          <w:sz w:val="26"/>
        </w:rPr>
        <w:tab/>
        <w:t>Hypotheses</w:t>
      </w:r>
    </w:p>
    <w:p w14:paraId="490B701A" w14:textId="77777777" w:rsidR="00975328" w:rsidRDefault="00975328">
      <w:pPr>
        <w:autoSpaceDE w:val="0"/>
        <w:autoSpaceDN w:val="0"/>
        <w:adjustRightInd w:val="0"/>
        <w:spacing w:line="480" w:lineRule="auto"/>
        <w:ind w:firstLine="850"/>
        <w:jc w:val="both"/>
        <w:rPr>
          <w:sz w:val="26"/>
        </w:rPr>
      </w:pPr>
      <w:r>
        <w:rPr>
          <w:sz w:val="26"/>
        </w:rPr>
        <w:t>D.</w:t>
      </w:r>
      <w:r>
        <w:rPr>
          <w:sz w:val="26"/>
        </w:rPr>
        <w:tab/>
        <w:t>Tools employed for data collection</w:t>
      </w:r>
    </w:p>
    <w:p w14:paraId="56D86C5C" w14:textId="77777777" w:rsidR="00975328" w:rsidRDefault="00975328">
      <w:pPr>
        <w:autoSpaceDE w:val="0"/>
        <w:autoSpaceDN w:val="0"/>
        <w:adjustRightInd w:val="0"/>
        <w:spacing w:line="480" w:lineRule="auto"/>
        <w:ind w:firstLine="850"/>
        <w:jc w:val="both"/>
        <w:rPr>
          <w:sz w:val="26"/>
        </w:rPr>
      </w:pPr>
      <w:r>
        <w:rPr>
          <w:sz w:val="26"/>
        </w:rPr>
        <w:t>E.</w:t>
      </w:r>
      <w:r>
        <w:rPr>
          <w:sz w:val="26"/>
        </w:rPr>
        <w:tab/>
        <w:t>Sample selected for the study</w:t>
      </w:r>
    </w:p>
    <w:p w14:paraId="47C1FA3C" w14:textId="77777777" w:rsidR="00975328" w:rsidRDefault="00975328">
      <w:pPr>
        <w:autoSpaceDE w:val="0"/>
        <w:autoSpaceDN w:val="0"/>
        <w:adjustRightInd w:val="0"/>
        <w:spacing w:line="480" w:lineRule="auto"/>
        <w:ind w:firstLine="850"/>
        <w:jc w:val="both"/>
        <w:rPr>
          <w:sz w:val="26"/>
        </w:rPr>
      </w:pPr>
      <w:r>
        <w:rPr>
          <w:sz w:val="26"/>
        </w:rPr>
        <w:t>F.</w:t>
      </w:r>
      <w:r>
        <w:rPr>
          <w:sz w:val="26"/>
        </w:rPr>
        <w:tab/>
        <w:t>Data collection procedure, scoring and consolidation of data.</w:t>
      </w:r>
    </w:p>
    <w:p w14:paraId="77A9B074" w14:textId="77777777" w:rsidR="00975328" w:rsidRDefault="00975328">
      <w:pPr>
        <w:autoSpaceDE w:val="0"/>
        <w:autoSpaceDN w:val="0"/>
        <w:adjustRightInd w:val="0"/>
        <w:spacing w:after="200" w:line="480" w:lineRule="auto"/>
        <w:ind w:firstLine="850"/>
        <w:jc w:val="both"/>
        <w:rPr>
          <w:sz w:val="26"/>
        </w:rPr>
      </w:pPr>
      <w:r>
        <w:rPr>
          <w:sz w:val="26"/>
        </w:rPr>
        <w:lastRenderedPageBreak/>
        <w:t>G.</w:t>
      </w:r>
      <w:r>
        <w:rPr>
          <w:sz w:val="26"/>
        </w:rPr>
        <w:tab/>
        <w:t>Statistical techniques used for analysis of data.</w:t>
      </w:r>
    </w:p>
    <w:p w14:paraId="43E3381E" w14:textId="77777777" w:rsidR="00975328" w:rsidRDefault="00975328">
      <w:pPr>
        <w:autoSpaceDE w:val="0"/>
        <w:autoSpaceDN w:val="0"/>
        <w:adjustRightInd w:val="0"/>
        <w:spacing w:after="200" w:line="480" w:lineRule="auto"/>
        <w:ind w:firstLine="850"/>
        <w:jc w:val="both"/>
        <w:rPr>
          <w:sz w:val="26"/>
        </w:rPr>
      </w:pPr>
      <w:r>
        <w:rPr>
          <w:sz w:val="26"/>
        </w:rPr>
        <w:t>The details of each of the above is given below.</w:t>
      </w:r>
    </w:p>
    <w:p w14:paraId="7EECB8FA" w14:textId="77777777" w:rsidR="00975328" w:rsidRDefault="00975328">
      <w:pPr>
        <w:autoSpaceDE w:val="0"/>
        <w:autoSpaceDN w:val="0"/>
        <w:adjustRightInd w:val="0"/>
        <w:spacing w:after="200" w:line="480" w:lineRule="auto"/>
        <w:jc w:val="both"/>
        <w:rPr>
          <w:sz w:val="26"/>
        </w:rPr>
      </w:pPr>
      <w:r>
        <w:rPr>
          <w:b/>
          <w:bCs/>
          <w:caps/>
          <w:sz w:val="26"/>
        </w:rPr>
        <w:t xml:space="preserve">A. Variables </w:t>
      </w:r>
    </w:p>
    <w:p w14:paraId="5A81461B" w14:textId="77777777" w:rsidR="00975328" w:rsidRDefault="00975328">
      <w:pPr>
        <w:autoSpaceDE w:val="0"/>
        <w:autoSpaceDN w:val="0"/>
        <w:adjustRightInd w:val="0"/>
        <w:spacing w:after="200" w:line="480" w:lineRule="auto"/>
        <w:ind w:firstLine="850"/>
        <w:jc w:val="both"/>
        <w:rPr>
          <w:sz w:val="26"/>
        </w:rPr>
      </w:pPr>
      <w:r>
        <w:rPr>
          <w:sz w:val="26"/>
        </w:rPr>
        <w:t>As the intention of the study is to find out the relationship between Achievement Motivation and Anxiety of students and the variables of the study are categorised into two viz., ‘dependent’ and ‘independent’ variables.  The title of the study itself suggest that the independent variable is Achievement Motivation and the dependent variable is Anxiety.</w:t>
      </w:r>
    </w:p>
    <w:p w14:paraId="2C6B5A3E" w14:textId="77777777" w:rsidR="00975328" w:rsidRDefault="00975328">
      <w:pPr>
        <w:autoSpaceDE w:val="0"/>
        <w:autoSpaceDN w:val="0"/>
        <w:adjustRightInd w:val="0"/>
        <w:spacing w:after="200" w:line="480" w:lineRule="auto"/>
        <w:jc w:val="both"/>
        <w:rPr>
          <w:sz w:val="26"/>
        </w:rPr>
      </w:pPr>
      <w:r>
        <w:rPr>
          <w:b/>
          <w:bCs/>
          <w:caps/>
          <w:sz w:val="26"/>
        </w:rPr>
        <w:t>B.  Objectives</w:t>
      </w:r>
    </w:p>
    <w:p w14:paraId="2D71CD99" w14:textId="77777777" w:rsidR="00975328" w:rsidRDefault="00975328">
      <w:pPr>
        <w:autoSpaceDE w:val="0"/>
        <w:autoSpaceDN w:val="0"/>
        <w:adjustRightInd w:val="0"/>
        <w:spacing w:after="200" w:line="480" w:lineRule="auto"/>
        <w:ind w:firstLine="850"/>
        <w:jc w:val="both"/>
        <w:rPr>
          <w:sz w:val="26"/>
        </w:rPr>
      </w:pPr>
      <w:r>
        <w:rPr>
          <w:sz w:val="26"/>
        </w:rPr>
        <w:t>The objectives set forth for the study are the following</w:t>
      </w:r>
    </w:p>
    <w:p w14:paraId="01E92E98" w14:textId="77777777" w:rsidR="00975328" w:rsidRDefault="00975328">
      <w:pPr>
        <w:autoSpaceDE w:val="0"/>
        <w:autoSpaceDN w:val="0"/>
        <w:adjustRightInd w:val="0"/>
        <w:spacing w:after="200" w:line="480" w:lineRule="auto"/>
        <w:ind w:left="720" w:hanging="720"/>
        <w:jc w:val="both"/>
        <w:rPr>
          <w:sz w:val="26"/>
        </w:rPr>
      </w:pPr>
      <w:r>
        <w:rPr>
          <w:sz w:val="26"/>
        </w:rPr>
        <w:t>(</w:t>
      </w:r>
      <w:proofErr w:type="spellStart"/>
      <w:r>
        <w:rPr>
          <w:sz w:val="26"/>
        </w:rPr>
        <w:t>i</w:t>
      </w:r>
      <w:proofErr w:type="spellEnd"/>
      <w:r>
        <w:rPr>
          <w:sz w:val="26"/>
        </w:rPr>
        <w:t>)</w:t>
      </w:r>
      <w:r>
        <w:rPr>
          <w:sz w:val="26"/>
        </w:rPr>
        <w:tab/>
        <w:t xml:space="preserve">To find out the nature and extent of Achievement Motivation of students in the total sample and the relevant sub sample based on </w:t>
      </w:r>
    </w:p>
    <w:p w14:paraId="69AD1FAF" w14:textId="77777777" w:rsidR="00975328" w:rsidRDefault="00975328">
      <w:pPr>
        <w:autoSpaceDE w:val="0"/>
        <w:autoSpaceDN w:val="0"/>
        <w:adjustRightInd w:val="0"/>
        <w:spacing w:line="480" w:lineRule="auto"/>
        <w:ind w:firstLine="850"/>
        <w:jc w:val="both"/>
        <w:rPr>
          <w:sz w:val="26"/>
        </w:rPr>
      </w:pPr>
      <w:r>
        <w:rPr>
          <w:sz w:val="26"/>
        </w:rPr>
        <w:t xml:space="preserve">(a) </w:t>
      </w:r>
      <w:r>
        <w:rPr>
          <w:sz w:val="26"/>
        </w:rPr>
        <w:tab/>
        <w:t>Gender</w:t>
      </w:r>
    </w:p>
    <w:p w14:paraId="31A56BB2" w14:textId="77777777" w:rsidR="00975328" w:rsidRDefault="00975328">
      <w:pPr>
        <w:autoSpaceDE w:val="0"/>
        <w:autoSpaceDN w:val="0"/>
        <w:adjustRightInd w:val="0"/>
        <w:spacing w:line="480" w:lineRule="auto"/>
        <w:ind w:firstLine="850"/>
        <w:jc w:val="both"/>
        <w:rPr>
          <w:sz w:val="26"/>
        </w:rPr>
      </w:pPr>
      <w:r>
        <w:rPr>
          <w:sz w:val="26"/>
        </w:rPr>
        <w:t>(b)</w:t>
      </w:r>
      <w:r>
        <w:rPr>
          <w:sz w:val="26"/>
        </w:rPr>
        <w:tab/>
        <w:t>Locale of the school</w:t>
      </w:r>
    </w:p>
    <w:p w14:paraId="32216475" w14:textId="77777777" w:rsidR="00975328" w:rsidRDefault="00975328">
      <w:pPr>
        <w:autoSpaceDE w:val="0"/>
        <w:autoSpaceDN w:val="0"/>
        <w:adjustRightInd w:val="0"/>
        <w:spacing w:line="480" w:lineRule="auto"/>
        <w:ind w:firstLine="850"/>
        <w:jc w:val="both"/>
        <w:rPr>
          <w:sz w:val="26"/>
        </w:rPr>
      </w:pPr>
      <w:r>
        <w:rPr>
          <w:sz w:val="26"/>
        </w:rPr>
        <w:t>(c)</w:t>
      </w:r>
      <w:r>
        <w:rPr>
          <w:sz w:val="26"/>
        </w:rPr>
        <w:tab/>
        <w:t>Subject of specialisation</w:t>
      </w:r>
    </w:p>
    <w:p w14:paraId="46179958" w14:textId="77777777" w:rsidR="00975328" w:rsidRDefault="00975328">
      <w:pPr>
        <w:autoSpaceDE w:val="0"/>
        <w:autoSpaceDN w:val="0"/>
        <w:adjustRightInd w:val="0"/>
        <w:spacing w:after="200" w:line="480" w:lineRule="auto"/>
        <w:ind w:firstLine="850"/>
        <w:jc w:val="both"/>
        <w:rPr>
          <w:sz w:val="26"/>
        </w:rPr>
      </w:pPr>
      <w:r>
        <w:rPr>
          <w:sz w:val="26"/>
        </w:rPr>
        <w:t>(d)</w:t>
      </w:r>
      <w:r>
        <w:rPr>
          <w:sz w:val="26"/>
        </w:rPr>
        <w:tab/>
        <w:t>Type of management</w:t>
      </w:r>
    </w:p>
    <w:p w14:paraId="1262B1B1" w14:textId="77777777" w:rsidR="00975328" w:rsidRDefault="00975328">
      <w:pPr>
        <w:autoSpaceDE w:val="0"/>
        <w:autoSpaceDN w:val="0"/>
        <w:adjustRightInd w:val="0"/>
        <w:spacing w:after="200" w:line="480" w:lineRule="auto"/>
        <w:ind w:left="720" w:hanging="720"/>
        <w:jc w:val="both"/>
        <w:rPr>
          <w:sz w:val="26"/>
        </w:rPr>
      </w:pPr>
      <w:r>
        <w:rPr>
          <w:sz w:val="26"/>
        </w:rPr>
        <w:t>(ii)</w:t>
      </w:r>
      <w:r>
        <w:rPr>
          <w:sz w:val="26"/>
        </w:rPr>
        <w:tab/>
        <w:t>To find out the nature and extent of Anxiety of students in the total sample and the relevant subsamples based on</w:t>
      </w:r>
    </w:p>
    <w:p w14:paraId="6F479C47" w14:textId="77777777" w:rsidR="00975328" w:rsidRDefault="00975328">
      <w:pPr>
        <w:autoSpaceDE w:val="0"/>
        <w:autoSpaceDN w:val="0"/>
        <w:adjustRightInd w:val="0"/>
        <w:spacing w:line="480" w:lineRule="auto"/>
        <w:ind w:firstLine="850"/>
        <w:jc w:val="both"/>
        <w:rPr>
          <w:sz w:val="26"/>
        </w:rPr>
      </w:pPr>
      <w:r>
        <w:rPr>
          <w:sz w:val="26"/>
        </w:rPr>
        <w:lastRenderedPageBreak/>
        <w:t xml:space="preserve">(a) </w:t>
      </w:r>
      <w:r>
        <w:rPr>
          <w:sz w:val="26"/>
        </w:rPr>
        <w:tab/>
        <w:t>Gender</w:t>
      </w:r>
    </w:p>
    <w:p w14:paraId="29434CDA" w14:textId="77777777" w:rsidR="00975328" w:rsidRDefault="00975328">
      <w:pPr>
        <w:autoSpaceDE w:val="0"/>
        <w:autoSpaceDN w:val="0"/>
        <w:adjustRightInd w:val="0"/>
        <w:spacing w:line="480" w:lineRule="auto"/>
        <w:ind w:firstLine="850"/>
        <w:jc w:val="both"/>
        <w:rPr>
          <w:sz w:val="26"/>
        </w:rPr>
      </w:pPr>
      <w:r>
        <w:rPr>
          <w:sz w:val="26"/>
        </w:rPr>
        <w:t>(b)</w:t>
      </w:r>
      <w:r>
        <w:rPr>
          <w:sz w:val="26"/>
        </w:rPr>
        <w:tab/>
        <w:t>Locale of the school</w:t>
      </w:r>
    </w:p>
    <w:p w14:paraId="15E800D1" w14:textId="77777777" w:rsidR="00975328" w:rsidRDefault="00975328">
      <w:pPr>
        <w:autoSpaceDE w:val="0"/>
        <w:autoSpaceDN w:val="0"/>
        <w:adjustRightInd w:val="0"/>
        <w:spacing w:line="480" w:lineRule="auto"/>
        <w:ind w:firstLine="850"/>
        <w:jc w:val="both"/>
        <w:rPr>
          <w:sz w:val="26"/>
        </w:rPr>
      </w:pPr>
      <w:r>
        <w:rPr>
          <w:sz w:val="26"/>
        </w:rPr>
        <w:t>(c)</w:t>
      </w:r>
      <w:r>
        <w:rPr>
          <w:sz w:val="26"/>
        </w:rPr>
        <w:tab/>
        <w:t>Subject of specialisation</w:t>
      </w:r>
    </w:p>
    <w:p w14:paraId="00741F8E" w14:textId="77777777" w:rsidR="00975328" w:rsidRDefault="00975328">
      <w:pPr>
        <w:autoSpaceDE w:val="0"/>
        <w:autoSpaceDN w:val="0"/>
        <w:adjustRightInd w:val="0"/>
        <w:spacing w:after="200" w:line="480" w:lineRule="auto"/>
        <w:ind w:firstLine="850"/>
        <w:jc w:val="both"/>
        <w:rPr>
          <w:sz w:val="26"/>
        </w:rPr>
      </w:pPr>
      <w:r>
        <w:rPr>
          <w:sz w:val="26"/>
        </w:rPr>
        <w:t>(d)</w:t>
      </w:r>
      <w:r>
        <w:rPr>
          <w:sz w:val="26"/>
        </w:rPr>
        <w:tab/>
        <w:t>Type of management</w:t>
      </w:r>
    </w:p>
    <w:p w14:paraId="01EB44F6" w14:textId="77777777" w:rsidR="00975328" w:rsidRDefault="00975328">
      <w:pPr>
        <w:autoSpaceDE w:val="0"/>
        <w:autoSpaceDN w:val="0"/>
        <w:adjustRightInd w:val="0"/>
        <w:spacing w:after="200" w:line="480" w:lineRule="auto"/>
        <w:ind w:left="720" w:hanging="720"/>
        <w:jc w:val="both"/>
        <w:rPr>
          <w:sz w:val="26"/>
        </w:rPr>
      </w:pPr>
      <w:r>
        <w:rPr>
          <w:sz w:val="26"/>
        </w:rPr>
        <w:t>(iii)</w:t>
      </w:r>
      <w:r>
        <w:rPr>
          <w:sz w:val="26"/>
        </w:rPr>
        <w:tab/>
        <w:t>To find out the extent of relationship between Achievement Motivation and Anxiety of students in the total sample and the relevant subsamples based on</w:t>
      </w:r>
    </w:p>
    <w:p w14:paraId="39C13197" w14:textId="77777777" w:rsidR="00975328" w:rsidRDefault="00975328">
      <w:pPr>
        <w:autoSpaceDE w:val="0"/>
        <w:autoSpaceDN w:val="0"/>
        <w:adjustRightInd w:val="0"/>
        <w:spacing w:line="480" w:lineRule="auto"/>
        <w:ind w:firstLine="850"/>
        <w:jc w:val="both"/>
        <w:rPr>
          <w:sz w:val="26"/>
        </w:rPr>
      </w:pPr>
      <w:r>
        <w:rPr>
          <w:sz w:val="26"/>
        </w:rPr>
        <w:t>(a)</w:t>
      </w:r>
      <w:r>
        <w:rPr>
          <w:sz w:val="26"/>
        </w:rPr>
        <w:tab/>
        <w:t>Gender</w:t>
      </w:r>
    </w:p>
    <w:p w14:paraId="439830E0" w14:textId="77777777" w:rsidR="00975328" w:rsidRDefault="00975328">
      <w:pPr>
        <w:autoSpaceDE w:val="0"/>
        <w:autoSpaceDN w:val="0"/>
        <w:adjustRightInd w:val="0"/>
        <w:spacing w:line="480" w:lineRule="auto"/>
        <w:ind w:firstLine="850"/>
        <w:jc w:val="both"/>
        <w:rPr>
          <w:sz w:val="26"/>
        </w:rPr>
      </w:pPr>
      <w:r>
        <w:rPr>
          <w:sz w:val="26"/>
        </w:rPr>
        <w:t>(b)</w:t>
      </w:r>
      <w:r>
        <w:rPr>
          <w:sz w:val="26"/>
        </w:rPr>
        <w:tab/>
        <w:t>Locale of the school</w:t>
      </w:r>
    </w:p>
    <w:p w14:paraId="4097E9C0" w14:textId="77777777" w:rsidR="00975328" w:rsidRDefault="00975328">
      <w:pPr>
        <w:autoSpaceDE w:val="0"/>
        <w:autoSpaceDN w:val="0"/>
        <w:adjustRightInd w:val="0"/>
        <w:spacing w:line="480" w:lineRule="auto"/>
        <w:ind w:firstLine="850"/>
        <w:jc w:val="both"/>
        <w:rPr>
          <w:sz w:val="26"/>
        </w:rPr>
      </w:pPr>
      <w:r>
        <w:rPr>
          <w:sz w:val="26"/>
        </w:rPr>
        <w:t>(c)</w:t>
      </w:r>
      <w:r>
        <w:rPr>
          <w:sz w:val="26"/>
        </w:rPr>
        <w:tab/>
        <w:t>Subject of specialisation</w:t>
      </w:r>
    </w:p>
    <w:p w14:paraId="1EEF4591" w14:textId="77777777" w:rsidR="00975328" w:rsidRDefault="00975328">
      <w:pPr>
        <w:autoSpaceDE w:val="0"/>
        <w:autoSpaceDN w:val="0"/>
        <w:adjustRightInd w:val="0"/>
        <w:spacing w:line="480" w:lineRule="auto"/>
        <w:ind w:firstLine="850"/>
        <w:jc w:val="both"/>
        <w:rPr>
          <w:sz w:val="26"/>
        </w:rPr>
      </w:pPr>
      <w:r>
        <w:rPr>
          <w:sz w:val="26"/>
        </w:rPr>
        <w:t>(d)</w:t>
      </w:r>
      <w:r>
        <w:rPr>
          <w:sz w:val="26"/>
        </w:rPr>
        <w:tab/>
        <w:t>Type of management</w:t>
      </w:r>
    </w:p>
    <w:p w14:paraId="5C4C84D8" w14:textId="77777777" w:rsidR="00975328" w:rsidRDefault="00975328">
      <w:pPr>
        <w:autoSpaceDE w:val="0"/>
        <w:autoSpaceDN w:val="0"/>
        <w:adjustRightInd w:val="0"/>
        <w:spacing w:line="480" w:lineRule="auto"/>
        <w:ind w:left="720" w:hanging="720"/>
        <w:jc w:val="both"/>
        <w:rPr>
          <w:sz w:val="26"/>
        </w:rPr>
      </w:pPr>
      <w:r>
        <w:rPr>
          <w:sz w:val="26"/>
        </w:rPr>
        <w:t>(iv)</w:t>
      </w:r>
      <w:r>
        <w:rPr>
          <w:sz w:val="26"/>
        </w:rPr>
        <w:tab/>
        <w:t>To know whether there exists significant difference in Achievement Motivation and Anxiety between the relevant subsamples based on</w:t>
      </w:r>
    </w:p>
    <w:p w14:paraId="7E914302" w14:textId="77777777" w:rsidR="00975328" w:rsidRDefault="00975328">
      <w:pPr>
        <w:autoSpaceDE w:val="0"/>
        <w:autoSpaceDN w:val="0"/>
        <w:adjustRightInd w:val="0"/>
        <w:spacing w:line="480" w:lineRule="auto"/>
        <w:ind w:firstLine="850"/>
        <w:jc w:val="both"/>
        <w:rPr>
          <w:sz w:val="26"/>
        </w:rPr>
      </w:pPr>
      <w:r>
        <w:rPr>
          <w:sz w:val="26"/>
        </w:rPr>
        <w:t>(a)</w:t>
      </w:r>
      <w:r>
        <w:rPr>
          <w:sz w:val="26"/>
        </w:rPr>
        <w:tab/>
        <w:t>Gender</w:t>
      </w:r>
    </w:p>
    <w:p w14:paraId="25C49D30" w14:textId="77777777" w:rsidR="00975328" w:rsidRDefault="00975328">
      <w:pPr>
        <w:autoSpaceDE w:val="0"/>
        <w:autoSpaceDN w:val="0"/>
        <w:adjustRightInd w:val="0"/>
        <w:spacing w:line="480" w:lineRule="auto"/>
        <w:ind w:firstLine="850"/>
        <w:jc w:val="both"/>
        <w:rPr>
          <w:sz w:val="26"/>
        </w:rPr>
      </w:pPr>
      <w:r>
        <w:rPr>
          <w:sz w:val="26"/>
        </w:rPr>
        <w:t>(b)</w:t>
      </w:r>
      <w:r>
        <w:rPr>
          <w:sz w:val="26"/>
        </w:rPr>
        <w:tab/>
        <w:t>Locale of the school</w:t>
      </w:r>
    </w:p>
    <w:p w14:paraId="02CEFEDA" w14:textId="77777777" w:rsidR="00975328" w:rsidRDefault="00975328">
      <w:pPr>
        <w:autoSpaceDE w:val="0"/>
        <w:autoSpaceDN w:val="0"/>
        <w:adjustRightInd w:val="0"/>
        <w:spacing w:line="480" w:lineRule="auto"/>
        <w:ind w:firstLine="850"/>
        <w:jc w:val="both"/>
        <w:rPr>
          <w:sz w:val="26"/>
        </w:rPr>
      </w:pPr>
      <w:r>
        <w:rPr>
          <w:sz w:val="26"/>
        </w:rPr>
        <w:t>(c)</w:t>
      </w:r>
      <w:r>
        <w:rPr>
          <w:sz w:val="26"/>
        </w:rPr>
        <w:tab/>
        <w:t>Subject of specialisation</w:t>
      </w:r>
    </w:p>
    <w:p w14:paraId="5A139E73" w14:textId="77777777" w:rsidR="00975328" w:rsidRDefault="00975328">
      <w:pPr>
        <w:autoSpaceDE w:val="0"/>
        <w:autoSpaceDN w:val="0"/>
        <w:adjustRightInd w:val="0"/>
        <w:spacing w:after="200" w:line="480" w:lineRule="auto"/>
        <w:ind w:firstLine="850"/>
        <w:jc w:val="both"/>
        <w:rPr>
          <w:sz w:val="26"/>
        </w:rPr>
      </w:pPr>
      <w:r>
        <w:rPr>
          <w:sz w:val="26"/>
        </w:rPr>
        <w:t>(d)</w:t>
      </w:r>
      <w:r>
        <w:rPr>
          <w:sz w:val="26"/>
        </w:rPr>
        <w:tab/>
        <w:t>Type of management</w:t>
      </w:r>
    </w:p>
    <w:p w14:paraId="3DB296E5" w14:textId="77777777" w:rsidR="00975328" w:rsidRDefault="00975328">
      <w:pPr>
        <w:autoSpaceDE w:val="0"/>
        <w:autoSpaceDN w:val="0"/>
        <w:adjustRightInd w:val="0"/>
        <w:spacing w:after="200" w:line="480" w:lineRule="auto"/>
        <w:jc w:val="both"/>
        <w:rPr>
          <w:sz w:val="26"/>
        </w:rPr>
      </w:pPr>
      <w:r>
        <w:rPr>
          <w:b/>
          <w:bCs/>
          <w:sz w:val="26"/>
        </w:rPr>
        <w:t>C.  HYPOTHESES OF THE STUDY</w:t>
      </w:r>
    </w:p>
    <w:p w14:paraId="07539601" w14:textId="77777777" w:rsidR="00975328" w:rsidRDefault="00975328">
      <w:pPr>
        <w:autoSpaceDE w:val="0"/>
        <w:autoSpaceDN w:val="0"/>
        <w:adjustRightInd w:val="0"/>
        <w:spacing w:after="200" w:line="480" w:lineRule="auto"/>
        <w:ind w:firstLine="850"/>
        <w:jc w:val="both"/>
        <w:rPr>
          <w:sz w:val="26"/>
        </w:rPr>
      </w:pPr>
      <w:r>
        <w:rPr>
          <w:sz w:val="26"/>
        </w:rPr>
        <w:t>The hypotheses formulated for the study are the following.</w:t>
      </w:r>
    </w:p>
    <w:p w14:paraId="2CAE4A6E" w14:textId="77777777" w:rsidR="00975328" w:rsidRDefault="00975328">
      <w:pPr>
        <w:autoSpaceDE w:val="0"/>
        <w:autoSpaceDN w:val="0"/>
        <w:adjustRightInd w:val="0"/>
        <w:spacing w:after="200" w:line="480" w:lineRule="auto"/>
        <w:ind w:left="720" w:hanging="720"/>
        <w:jc w:val="both"/>
        <w:rPr>
          <w:sz w:val="26"/>
        </w:rPr>
      </w:pPr>
      <w:r>
        <w:rPr>
          <w:sz w:val="26"/>
        </w:rPr>
        <w:lastRenderedPageBreak/>
        <w:t>(</w:t>
      </w:r>
      <w:proofErr w:type="spellStart"/>
      <w:r>
        <w:rPr>
          <w:sz w:val="26"/>
        </w:rPr>
        <w:t>i</w:t>
      </w:r>
      <w:proofErr w:type="spellEnd"/>
      <w:r>
        <w:rPr>
          <w:sz w:val="26"/>
        </w:rPr>
        <w:t>)</w:t>
      </w:r>
      <w:r>
        <w:rPr>
          <w:sz w:val="26"/>
        </w:rPr>
        <w:tab/>
        <w:t>There will be significant relationship between Achievement Motivation and Anxiety of students in the total sample and the relevant sub samples based on</w:t>
      </w:r>
    </w:p>
    <w:p w14:paraId="356A1BED" w14:textId="77777777" w:rsidR="00975328" w:rsidRDefault="00975328">
      <w:pPr>
        <w:autoSpaceDE w:val="0"/>
        <w:autoSpaceDN w:val="0"/>
        <w:adjustRightInd w:val="0"/>
        <w:spacing w:line="480" w:lineRule="auto"/>
        <w:ind w:firstLine="850"/>
        <w:jc w:val="both"/>
        <w:rPr>
          <w:sz w:val="26"/>
        </w:rPr>
      </w:pPr>
      <w:r>
        <w:rPr>
          <w:sz w:val="26"/>
        </w:rPr>
        <w:t>(a)</w:t>
      </w:r>
      <w:r>
        <w:rPr>
          <w:sz w:val="26"/>
        </w:rPr>
        <w:tab/>
        <w:t>Gender</w:t>
      </w:r>
    </w:p>
    <w:p w14:paraId="42BE3541" w14:textId="77777777" w:rsidR="00975328" w:rsidRDefault="00975328">
      <w:pPr>
        <w:autoSpaceDE w:val="0"/>
        <w:autoSpaceDN w:val="0"/>
        <w:adjustRightInd w:val="0"/>
        <w:spacing w:line="480" w:lineRule="auto"/>
        <w:ind w:firstLine="850"/>
        <w:jc w:val="both"/>
        <w:rPr>
          <w:sz w:val="26"/>
        </w:rPr>
      </w:pPr>
      <w:r>
        <w:rPr>
          <w:sz w:val="26"/>
        </w:rPr>
        <w:t>(b)</w:t>
      </w:r>
      <w:r>
        <w:rPr>
          <w:sz w:val="26"/>
        </w:rPr>
        <w:tab/>
        <w:t>Locale of the school</w:t>
      </w:r>
    </w:p>
    <w:p w14:paraId="160DD682" w14:textId="77777777" w:rsidR="00975328" w:rsidRDefault="00975328">
      <w:pPr>
        <w:autoSpaceDE w:val="0"/>
        <w:autoSpaceDN w:val="0"/>
        <w:adjustRightInd w:val="0"/>
        <w:spacing w:line="480" w:lineRule="auto"/>
        <w:ind w:firstLine="850"/>
        <w:jc w:val="both"/>
        <w:rPr>
          <w:sz w:val="26"/>
        </w:rPr>
      </w:pPr>
      <w:r>
        <w:rPr>
          <w:sz w:val="26"/>
        </w:rPr>
        <w:t>(c)</w:t>
      </w:r>
      <w:r>
        <w:rPr>
          <w:sz w:val="26"/>
        </w:rPr>
        <w:tab/>
        <w:t>Subject of specialisation</w:t>
      </w:r>
    </w:p>
    <w:p w14:paraId="2BEAEF2D" w14:textId="77777777" w:rsidR="00975328" w:rsidRDefault="00975328">
      <w:pPr>
        <w:autoSpaceDE w:val="0"/>
        <w:autoSpaceDN w:val="0"/>
        <w:adjustRightInd w:val="0"/>
        <w:spacing w:after="200" w:line="480" w:lineRule="auto"/>
        <w:ind w:firstLine="850"/>
        <w:jc w:val="both"/>
        <w:rPr>
          <w:sz w:val="26"/>
        </w:rPr>
      </w:pPr>
      <w:r>
        <w:rPr>
          <w:sz w:val="26"/>
        </w:rPr>
        <w:t>(d)</w:t>
      </w:r>
      <w:r>
        <w:rPr>
          <w:sz w:val="26"/>
        </w:rPr>
        <w:tab/>
        <w:t>Type of management</w:t>
      </w:r>
    </w:p>
    <w:p w14:paraId="6EE662CB" w14:textId="77777777" w:rsidR="00975328" w:rsidRDefault="00975328">
      <w:pPr>
        <w:autoSpaceDE w:val="0"/>
        <w:autoSpaceDN w:val="0"/>
        <w:adjustRightInd w:val="0"/>
        <w:spacing w:after="200" w:line="480" w:lineRule="auto"/>
        <w:ind w:left="720" w:hanging="720"/>
        <w:jc w:val="both"/>
        <w:rPr>
          <w:sz w:val="26"/>
        </w:rPr>
      </w:pPr>
      <w:r>
        <w:rPr>
          <w:sz w:val="26"/>
        </w:rPr>
        <w:t>(ii)</w:t>
      </w:r>
      <w:r>
        <w:rPr>
          <w:sz w:val="26"/>
        </w:rPr>
        <w:tab/>
        <w:t>There will be significant difference in Achievement Motivation and Anxiety of students between the relevant subsamples based on.</w:t>
      </w:r>
    </w:p>
    <w:p w14:paraId="1768F099" w14:textId="77777777" w:rsidR="00975328" w:rsidRDefault="00975328">
      <w:pPr>
        <w:autoSpaceDE w:val="0"/>
        <w:autoSpaceDN w:val="0"/>
        <w:adjustRightInd w:val="0"/>
        <w:spacing w:line="480" w:lineRule="auto"/>
        <w:ind w:firstLine="850"/>
        <w:jc w:val="both"/>
        <w:rPr>
          <w:sz w:val="26"/>
        </w:rPr>
      </w:pPr>
      <w:r>
        <w:rPr>
          <w:sz w:val="26"/>
        </w:rPr>
        <w:t>(a)</w:t>
      </w:r>
      <w:r>
        <w:rPr>
          <w:sz w:val="26"/>
        </w:rPr>
        <w:tab/>
        <w:t>Gender</w:t>
      </w:r>
    </w:p>
    <w:p w14:paraId="2FE2D1F5" w14:textId="77777777" w:rsidR="00975328" w:rsidRDefault="00975328">
      <w:pPr>
        <w:autoSpaceDE w:val="0"/>
        <w:autoSpaceDN w:val="0"/>
        <w:adjustRightInd w:val="0"/>
        <w:spacing w:line="480" w:lineRule="auto"/>
        <w:ind w:firstLine="850"/>
        <w:jc w:val="both"/>
        <w:rPr>
          <w:sz w:val="26"/>
        </w:rPr>
      </w:pPr>
      <w:r>
        <w:rPr>
          <w:sz w:val="26"/>
        </w:rPr>
        <w:t>(b)</w:t>
      </w:r>
      <w:r>
        <w:rPr>
          <w:sz w:val="26"/>
        </w:rPr>
        <w:tab/>
        <w:t>Locale of the school</w:t>
      </w:r>
    </w:p>
    <w:p w14:paraId="2B9D7C92" w14:textId="77777777" w:rsidR="00975328" w:rsidRDefault="00975328">
      <w:pPr>
        <w:autoSpaceDE w:val="0"/>
        <w:autoSpaceDN w:val="0"/>
        <w:adjustRightInd w:val="0"/>
        <w:spacing w:line="480" w:lineRule="auto"/>
        <w:ind w:firstLine="850"/>
        <w:jc w:val="both"/>
        <w:rPr>
          <w:sz w:val="26"/>
        </w:rPr>
      </w:pPr>
      <w:r>
        <w:rPr>
          <w:sz w:val="26"/>
        </w:rPr>
        <w:t>(c)</w:t>
      </w:r>
      <w:r>
        <w:rPr>
          <w:sz w:val="26"/>
        </w:rPr>
        <w:tab/>
        <w:t>Subject of specialisation</w:t>
      </w:r>
    </w:p>
    <w:p w14:paraId="53C0BB57" w14:textId="77777777" w:rsidR="00975328" w:rsidRDefault="00975328">
      <w:pPr>
        <w:autoSpaceDE w:val="0"/>
        <w:autoSpaceDN w:val="0"/>
        <w:adjustRightInd w:val="0"/>
        <w:spacing w:after="200" w:line="480" w:lineRule="auto"/>
        <w:ind w:firstLine="850"/>
        <w:jc w:val="both"/>
        <w:rPr>
          <w:sz w:val="26"/>
        </w:rPr>
      </w:pPr>
      <w:r>
        <w:rPr>
          <w:sz w:val="26"/>
        </w:rPr>
        <w:t>(d)</w:t>
      </w:r>
      <w:r>
        <w:rPr>
          <w:sz w:val="26"/>
        </w:rPr>
        <w:tab/>
        <w:t>Type of management</w:t>
      </w:r>
    </w:p>
    <w:p w14:paraId="23DFCB54" w14:textId="77777777" w:rsidR="00975328" w:rsidRDefault="00975328">
      <w:pPr>
        <w:autoSpaceDE w:val="0"/>
        <w:autoSpaceDN w:val="0"/>
        <w:adjustRightInd w:val="0"/>
        <w:spacing w:after="200" w:line="480" w:lineRule="auto"/>
        <w:jc w:val="both"/>
        <w:rPr>
          <w:sz w:val="26"/>
        </w:rPr>
      </w:pPr>
      <w:r>
        <w:rPr>
          <w:b/>
          <w:bCs/>
          <w:caps/>
          <w:sz w:val="26"/>
        </w:rPr>
        <w:t xml:space="preserve">D.  Tools employed for DATA Collection </w:t>
      </w:r>
    </w:p>
    <w:p w14:paraId="5B881D5F" w14:textId="77777777" w:rsidR="00975328" w:rsidRDefault="00975328">
      <w:pPr>
        <w:autoSpaceDE w:val="0"/>
        <w:autoSpaceDN w:val="0"/>
        <w:adjustRightInd w:val="0"/>
        <w:spacing w:after="200" w:line="480" w:lineRule="auto"/>
        <w:ind w:firstLine="850"/>
        <w:jc w:val="both"/>
        <w:rPr>
          <w:sz w:val="26"/>
        </w:rPr>
      </w:pPr>
      <w:r>
        <w:rPr>
          <w:sz w:val="26"/>
        </w:rPr>
        <w:t xml:space="preserve">The sources of a research </w:t>
      </w:r>
      <w:proofErr w:type="gramStart"/>
      <w:r>
        <w:rPr>
          <w:sz w:val="26"/>
        </w:rPr>
        <w:t>depends</w:t>
      </w:r>
      <w:proofErr w:type="gramEnd"/>
      <w:r>
        <w:rPr>
          <w:sz w:val="26"/>
        </w:rPr>
        <w:t xml:space="preserve"> on the availability of relevant data.  </w:t>
      </w:r>
      <w:proofErr w:type="gramStart"/>
      <w:r>
        <w:rPr>
          <w:sz w:val="26"/>
        </w:rPr>
        <w:t>So</w:t>
      </w:r>
      <w:proofErr w:type="gramEnd"/>
      <w:r>
        <w:rPr>
          <w:sz w:val="26"/>
        </w:rPr>
        <w:t xml:space="preserve"> the investigation needs certain methods and instruments to gather necessary information.</w:t>
      </w:r>
    </w:p>
    <w:p w14:paraId="0FDBA6C6" w14:textId="77777777" w:rsidR="00975328" w:rsidRDefault="00975328">
      <w:pPr>
        <w:autoSpaceDE w:val="0"/>
        <w:autoSpaceDN w:val="0"/>
        <w:adjustRightInd w:val="0"/>
        <w:spacing w:after="200" w:line="480" w:lineRule="auto"/>
        <w:ind w:firstLine="850"/>
        <w:jc w:val="both"/>
        <w:rPr>
          <w:sz w:val="26"/>
        </w:rPr>
      </w:pPr>
      <w:r>
        <w:rPr>
          <w:sz w:val="26"/>
        </w:rPr>
        <w:t>The investigator employed the following tools for collecting data.</w:t>
      </w:r>
    </w:p>
    <w:p w14:paraId="7899A490" w14:textId="77777777" w:rsidR="00975328" w:rsidRDefault="00975328">
      <w:pPr>
        <w:autoSpaceDE w:val="0"/>
        <w:autoSpaceDN w:val="0"/>
        <w:adjustRightInd w:val="0"/>
        <w:spacing w:line="480" w:lineRule="auto"/>
        <w:ind w:firstLine="850"/>
        <w:jc w:val="both"/>
        <w:rPr>
          <w:sz w:val="26"/>
        </w:rPr>
      </w:pPr>
      <w:r>
        <w:rPr>
          <w:sz w:val="26"/>
        </w:rPr>
        <w:t>(</w:t>
      </w:r>
      <w:proofErr w:type="spellStart"/>
      <w:r>
        <w:rPr>
          <w:sz w:val="26"/>
        </w:rPr>
        <w:t>i</w:t>
      </w:r>
      <w:proofErr w:type="spellEnd"/>
      <w:r>
        <w:rPr>
          <w:sz w:val="26"/>
        </w:rPr>
        <w:t xml:space="preserve">)  </w:t>
      </w:r>
      <w:r>
        <w:rPr>
          <w:sz w:val="26"/>
        </w:rPr>
        <w:tab/>
        <w:t>Comprehensive Scale for Anxiety</w:t>
      </w:r>
    </w:p>
    <w:p w14:paraId="394B0FB7" w14:textId="77777777" w:rsidR="00975328" w:rsidRDefault="00975328">
      <w:pPr>
        <w:autoSpaceDE w:val="0"/>
        <w:autoSpaceDN w:val="0"/>
        <w:adjustRightInd w:val="0"/>
        <w:spacing w:after="200" w:line="480" w:lineRule="auto"/>
        <w:ind w:firstLine="850"/>
        <w:jc w:val="both"/>
        <w:rPr>
          <w:sz w:val="26"/>
        </w:rPr>
      </w:pPr>
      <w:r>
        <w:rPr>
          <w:sz w:val="26"/>
        </w:rPr>
        <w:t>(ii)</w:t>
      </w:r>
      <w:r>
        <w:rPr>
          <w:sz w:val="26"/>
        </w:rPr>
        <w:tab/>
        <w:t>Scale of Achievement Motivation</w:t>
      </w:r>
    </w:p>
    <w:p w14:paraId="0FA6AC6F" w14:textId="77777777" w:rsidR="00975328" w:rsidRDefault="00975328">
      <w:pPr>
        <w:autoSpaceDE w:val="0"/>
        <w:autoSpaceDN w:val="0"/>
        <w:adjustRightInd w:val="0"/>
        <w:spacing w:after="200" w:line="480" w:lineRule="auto"/>
        <w:ind w:firstLine="850"/>
        <w:jc w:val="both"/>
        <w:rPr>
          <w:sz w:val="26"/>
        </w:rPr>
      </w:pPr>
      <w:r>
        <w:rPr>
          <w:sz w:val="26"/>
        </w:rPr>
        <w:lastRenderedPageBreak/>
        <w:t>To measure Anxiety, a comprehensive scale was constructed and standardised by the investigator with the help of her supervising teacher and the variable Achievement Motivation was measured using the tool, ‘Scale of Achievement Motivation’ developed and standardised by Dr. Kamala S. Pillai and Salim Kumar (1994). It consists of 50 items.</w:t>
      </w:r>
    </w:p>
    <w:p w14:paraId="0831E6B5" w14:textId="77777777" w:rsidR="00975328" w:rsidRDefault="00975328">
      <w:pPr>
        <w:autoSpaceDE w:val="0"/>
        <w:autoSpaceDN w:val="0"/>
        <w:adjustRightInd w:val="0"/>
        <w:spacing w:after="200" w:line="480" w:lineRule="auto"/>
        <w:ind w:left="720" w:hanging="720"/>
        <w:jc w:val="both"/>
        <w:rPr>
          <w:sz w:val="26"/>
        </w:rPr>
      </w:pPr>
      <w:r>
        <w:rPr>
          <w:b/>
          <w:bCs/>
          <w:sz w:val="26"/>
          <w:szCs w:val="26"/>
        </w:rPr>
        <w:t>(a)  CONSTRUCTION AND STANDARDISATION OF SCALE OF ANXIETY</w:t>
      </w:r>
    </w:p>
    <w:p w14:paraId="7D6C730F" w14:textId="77777777" w:rsidR="00975328" w:rsidRDefault="00975328">
      <w:pPr>
        <w:autoSpaceDE w:val="0"/>
        <w:autoSpaceDN w:val="0"/>
        <w:adjustRightInd w:val="0"/>
        <w:spacing w:after="200" w:line="480" w:lineRule="auto"/>
        <w:ind w:firstLine="850"/>
        <w:jc w:val="both"/>
        <w:rPr>
          <w:sz w:val="26"/>
        </w:rPr>
      </w:pPr>
      <w:r>
        <w:rPr>
          <w:sz w:val="26"/>
        </w:rPr>
        <w:t>Anxiety is a feeling of painful or apprehensive uneasiness accompanied by various form of psychological arousal.</w:t>
      </w:r>
    </w:p>
    <w:p w14:paraId="44870753" w14:textId="77777777" w:rsidR="00975328" w:rsidRDefault="00975328">
      <w:pPr>
        <w:autoSpaceDE w:val="0"/>
        <w:autoSpaceDN w:val="0"/>
        <w:adjustRightInd w:val="0"/>
        <w:spacing w:after="200" w:line="480" w:lineRule="auto"/>
        <w:ind w:firstLine="850"/>
        <w:jc w:val="both"/>
        <w:rPr>
          <w:sz w:val="26"/>
        </w:rPr>
      </w:pPr>
      <w:r>
        <w:rPr>
          <w:sz w:val="26"/>
        </w:rPr>
        <w:t xml:space="preserve">For the present study, the investigator assessed the Anxiety of Higher Secondary School Students, using the comprehensive scale for Anxiety constructed by the investigator herself with the help of her supervising teacher.  From the available </w:t>
      </w:r>
      <w:proofErr w:type="gramStart"/>
      <w:r>
        <w:rPr>
          <w:sz w:val="26"/>
        </w:rPr>
        <w:t>literature  the</w:t>
      </w:r>
      <w:proofErr w:type="gramEnd"/>
      <w:r>
        <w:rPr>
          <w:sz w:val="26"/>
        </w:rPr>
        <w:t xml:space="preserve"> investigator identified three aspects of Anxiety viz., Academic Anxiety, Personal Anxiety and Home-related Anxiety.  </w:t>
      </w:r>
    </w:p>
    <w:p w14:paraId="0B30E52E" w14:textId="77777777" w:rsidR="00975328" w:rsidRDefault="00975328">
      <w:pPr>
        <w:autoSpaceDE w:val="0"/>
        <w:autoSpaceDN w:val="0"/>
        <w:adjustRightInd w:val="0"/>
        <w:spacing w:after="200" w:line="480" w:lineRule="auto"/>
        <w:jc w:val="both"/>
        <w:rPr>
          <w:b/>
          <w:bCs/>
          <w:sz w:val="26"/>
        </w:rPr>
      </w:pPr>
      <w:r>
        <w:rPr>
          <w:b/>
          <w:bCs/>
          <w:sz w:val="26"/>
        </w:rPr>
        <w:t>(</w:t>
      </w:r>
      <w:proofErr w:type="spellStart"/>
      <w:r>
        <w:rPr>
          <w:b/>
          <w:bCs/>
          <w:sz w:val="26"/>
        </w:rPr>
        <w:t>i</w:t>
      </w:r>
      <w:proofErr w:type="spellEnd"/>
      <w:r>
        <w:rPr>
          <w:b/>
          <w:bCs/>
          <w:sz w:val="26"/>
        </w:rPr>
        <w:t xml:space="preserve">)  </w:t>
      </w:r>
      <w:r>
        <w:rPr>
          <w:b/>
          <w:bCs/>
          <w:sz w:val="26"/>
        </w:rPr>
        <w:tab/>
        <w:t>Academic Anxiety</w:t>
      </w:r>
    </w:p>
    <w:p w14:paraId="6DD4CA02" w14:textId="77777777" w:rsidR="00975328" w:rsidRDefault="00975328">
      <w:pPr>
        <w:autoSpaceDE w:val="0"/>
        <w:autoSpaceDN w:val="0"/>
        <w:adjustRightInd w:val="0"/>
        <w:spacing w:after="200" w:line="480" w:lineRule="auto"/>
        <w:ind w:firstLine="850"/>
        <w:jc w:val="both"/>
        <w:rPr>
          <w:sz w:val="26"/>
        </w:rPr>
      </w:pPr>
      <w:r>
        <w:rPr>
          <w:sz w:val="26"/>
        </w:rPr>
        <w:t>In Academic Anxiety different factors affecting to an anxiety are, not understanding the subject, teacher’s behaviour, lack of motivation in classroom, lack or total absence of interest in studies, examination, and course related anxiety.</w:t>
      </w:r>
    </w:p>
    <w:p w14:paraId="1756A6B1" w14:textId="77777777" w:rsidR="00975328" w:rsidRDefault="00975328">
      <w:pPr>
        <w:autoSpaceDE w:val="0"/>
        <w:autoSpaceDN w:val="0"/>
        <w:adjustRightInd w:val="0"/>
        <w:spacing w:after="200" w:line="480" w:lineRule="auto"/>
        <w:jc w:val="both"/>
        <w:rPr>
          <w:sz w:val="26"/>
        </w:rPr>
      </w:pPr>
      <w:proofErr w:type="spellStart"/>
      <w:r>
        <w:rPr>
          <w:sz w:val="26"/>
        </w:rPr>
        <w:t>Eg</w:t>
      </w:r>
      <w:proofErr w:type="spellEnd"/>
      <w:r>
        <w:rPr>
          <w:sz w:val="26"/>
        </w:rPr>
        <w:t>: While presenting seminar, I am afraid of shivering.</w:t>
      </w:r>
    </w:p>
    <w:p w14:paraId="7245806E" w14:textId="77777777" w:rsidR="00975328" w:rsidRDefault="00975328">
      <w:pPr>
        <w:autoSpaceDE w:val="0"/>
        <w:autoSpaceDN w:val="0"/>
        <w:adjustRightInd w:val="0"/>
        <w:spacing w:after="200" w:line="480" w:lineRule="auto"/>
        <w:jc w:val="both"/>
        <w:rPr>
          <w:b/>
          <w:bCs/>
          <w:sz w:val="26"/>
        </w:rPr>
      </w:pPr>
      <w:r>
        <w:rPr>
          <w:b/>
          <w:bCs/>
          <w:sz w:val="26"/>
        </w:rPr>
        <w:br w:type="page"/>
      </w:r>
      <w:r>
        <w:rPr>
          <w:b/>
          <w:bCs/>
          <w:sz w:val="26"/>
        </w:rPr>
        <w:lastRenderedPageBreak/>
        <w:t xml:space="preserve">(ii)  </w:t>
      </w:r>
      <w:r>
        <w:rPr>
          <w:b/>
          <w:bCs/>
          <w:sz w:val="26"/>
        </w:rPr>
        <w:tab/>
        <w:t>Personal Anxiety</w:t>
      </w:r>
    </w:p>
    <w:p w14:paraId="6F5CFBA3" w14:textId="77777777" w:rsidR="00975328" w:rsidRDefault="00975328">
      <w:pPr>
        <w:autoSpaceDE w:val="0"/>
        <w:autoSpaceDN w:val="0"/>
        <w:adjustRightInd w:val="0"/>
        <w:spacing w:after="200" w:line="480" w:lineRule="auto"/>
        <w:ind w:firstLine="850"/>
        <w:jc w:val="both"/>
        <w:rPr>
          <w:sz w:val="26"/>
        </w:rPr>
      </w:pPr>
      <w:r>
        <w:rPr>
          <w:sz w:val="26"/>
        </w:rPr>
        <w:t xml:space="preserve">In personal Anxiety, the factors contributing to anxiety are job-related, psycho-social and physical anxiety. </w:t>
      </w:r>
    </w:p>
    <w:p w14:paraId="5D2E89D5" w14:textId="77777777" w:rsidR="00975328" w:rsidRDefault="00975328">
      <w:pPr>
        <w:autoSpaceDE w:val="0"/>
        <w:autoSpaceDN w:val="0"/>
        <w:adjustRightInd w:val="0"/>
        <w:spacing w:after="200" w:line="480" w:lineRule="auto"/>
        <w:jc w:val="both"/>
        <w:rPr>
          <w:sz w:val="26"/>
        </w:rPr>
      </w:pPr>
      <w:proofErr w:type="spellStart"/>
      <w:r>
        <w:rPr>
          <w:sz w:val="26"/>
        </w:rPr>
        <w:t>Eg</w:t>
      </w:r>
      <w:proofErr w:type="spellEnd"/>
      <w:r>
        <w:rPr>
          <w:sz w:val="26"/>
        </w:rPr>
        <w:t>:  Due to lack of confidence, I couldn't perform my artistic talent.</w:t>
      </w:r>
    </w:p>
    <w:p w14:paraId="5D6AA6B0" w14:textId="77777777" w:rsidR="00975328" w:rsidRDefault="00975328">
      <w:pPr>
        <w:autoSpaceDE w:val="0"/>
        <w:autoSpaceDN w:val="0"/>
        <w:adjustRightInd w:val="0"/>
        <w:spacing w:after="200" w:line="480" w:lineRule="auto"/>
        <w:jc w:val="both"/>
        <w:rPr>
          <w:b/>
          <w:bCs/>
          <w:sz w:val="26"/>
        </w:rPr>
      </w:pPr>
      <w:r>
        <w:rPr>
          <w:b/>
          <w:bCs/>
          <w:sz w:val="26"/>
        </w:rPr>
        <w:t xml:space="preserve">(iii)  </w:t>
      </w:r>
      <w:r>
        <w:rPr>
          <w:b/>
          <w:bCs/>
          <w:sz w:val="26"/>
        </w:rPr>
        <w:tab/>
        <w:t>Home Related Anxiety</w:t>
      </w:r>
    </w:p>
    <w:p w14:paraId="5F89A6DF" w14:textId="77777777" w:rsidR="00975328" w:rsidRDefault="00975328">
      <w:pPr>
        <w:autoSpaceDE w:val="0"/>
        <w:autoSpaceDN w:val="0"/>
        <w:adjustRightInd w:val="0"/>
        <w:spacing w:after="200" w:line="480" w:lineRule="auto"/>
        <w:ind w:firstLine="850"/>
        <w:jc w:val="both"/>
        <w:rPr>
          <w:sz w:val="26"/>
        </w:rPr>
      </w:pPr>
      <w:r>
        <w:rPr>
          <w:sz w:val="26"/>
        </w:rPr>
        <w:t xml:space="preserve">In Home related anxiety, the factors are socio-economic status, parental education, parental </w:t>
      </w:r>
      <w:proofErr w:type="gramStart"/>
      <w:r>
        <w:rPr>
          <w:sz w:val="26"/>
        </w:rPr>
        <w:t>occupation  parental</w:t>
      </w:r>
      <w:proofErr w:type="gramEnd"/>
      <w:r>
        <w:rPr>
          <w:sz w:val="26"/>
        </w:rPr>
        <w:t xml:space="preserve"> anxiety about the future of their child and parental income.</w:t>
      </w:r>
    </w:p>
    <w:p w14:paraId="3ED3994C" w14:textId="77777777" w:rsidR="00975328" w:rsidRDefault="00975328">
      <w:pPr>
        <w:autoSpaceDE w:val="0"/>
        <w:autoSpaceDN w:val="0"/>
        <w:adjustRightInd w:val="0"/>
        <w:spacing w:after="200" w:line="480" w:lineRule="auto"/>
        <w:jc w:val="both"/>
        <w:rPr>
          <w:sz w:val="26"/>
        </w:rPr>
      </w:pPr>
      <w:proofErr w:type="spellStart"/>
      <w:r>
        <w:rPr>
          <w:sz w:val="26"/>
        </w:rPr>
        <w:t>Eg</w:t>
      </w:r>
      <w:proofErr w:type="spellEnd"/>
      <w:r>
        <w:rPr>
          <w:sz w:val="26"/>
        </w:rPr>
        <w:t>:  When my parents have sudden illness, take get tensed till they become well.</w:t>
      </w:r>
    </w:p>
    <w:p w14:paraId="56ACBBBE" w14:textId="77777777" w:rsidR="00975328" w:rsidRDefault="00975328">
      <w:pPr>
        <w:autoSpaceDE w:val="0"/>
        <w:autoSpaceDN w:val="0"/>
        <w:adjustRightInd w:val="0"/>
        <w:spacing w:after="200" w:line="480" w:lineRule="auto"/>
        <w:ind w:firstLine="850"/>
        <w:jc w:val="both"/>
        <w:rPr>
          <w:sz w:val="26"/>
        </w:rPr>
      </w:pPr>
      <w:r>
        <w:rPr>
          <w:sz w:val="26"/>
        </w:rPr>
        <w:t>The investigator prepared items of the scale considering these three aspects.</w:t>
      </w:r>
    </w:p>
    <w:p w14:paraId="3BAB5EA3" w14:textId="77777777" w:rsidR="00975328" w:rsidRDefault="00975328">
      <w:pPr>
        <w:autoSpaceDE w:val="0"/>
        <w:autoSpaceDN w:val="0"/>
        <w:adjustRightInd w:val="0"/>
        <w:spacing w:after="200" w:line="480" w:lineRule="auto"/>
        <w:ind w:firstLine="850"/>
        <w:jc w:val="both"/>
        <w:rPr>
          <w:sz w:val="26"/>
        </w:rPr>
      </w:pPr>
      <w:r>
        <w:rPr>
          <w:sz w:val="26"/>
        </w:rPr>
        <w:t xml:space="preserve">The draft scale consists of 62 items. Our of the 62 items, 28 items belongs to the Academic Anxiety, 23 items to Personal Anxiety </w:t>
      </w:r>
      <w:proofErr w:type="gramStart"/>
      <w:r>
        <w:rPr>
          <w:sz w:val="26"/>
        </w:rPr>
        <w:t>and  11</w:t>
      </w:r>
      <w:proofErr w:type="gramEnd"/>
      <w:r>
        <w:rPr>
          <w:sz w:val="26"/>
        </w:rPr>
        <w:t>items to Home related Anxiety.  The items are so framed that, a subject has to respond to each of the statements by choosing any one of the five responses.  viz., ‘Always, Often, Sometimes, Rarely, Never’.  The scale includes 53 positive statements and 9 negative statements.</w:t>
      </w:r>
    </w:p>
    <w:p w14:paraId="385A5B4C" w14:textId="77777777" w:rsidR="00975328" w:rsidRDefault="00975328">
      <w:pPr>
        <w:autoSpaceDE w:val="0"/>
        <w:autoSpaceDN w:val="0"/>
        <w:adjustRightInd w:val="0"/>
        <w:spacing w:after="200" w:line="480" w:lineRule="auto"/>
        <w:jc w:val="both"/>
        <w:rPr>
          <w:sz w:val="26"/>
        </w:rPr>
      </w:pPr>
      <w:proofErr w:type="spellStart"/>
      <w:r>
        <w:rPr>
          <w:sz w:val="26"/>
        </w:rPr>
        <w:t>Eg</w:t>
      </w:r>
      <w:proofErr w:type="spellEnd"/>
      <w:r>
        <w:rPr>
          <w:sz w:val="26"/>
        </w:rPr>
        <w:t>:  1.  I think the parents don't care me alone. (Positive)</w:t>
      </w:r>
    </w:p>
    <w:p w14:paraId="7D6D4268" w14:textId="77777777" w:rsidR="00975328" w:rsidRDefault="00975328">
      <w:pPr>
        <w:autoSpaceDE w:val="0"/>
        <w:autoSpaceDN w:val="0"/>
        <w:adjustRightInd w:val="0"/>
        <w:spacing w:after="200" w:line="480" w:lineRule="auto"/>
        <w:ind w:left="720" w:hanging="720"/>
        <w:jc w:val="both"/>
        <w:rPr>
          <w:sz w:val="26"/>
        </w:rPr>
      </w:pPr>
      <w:r>
        <w:rPr>
          <w:sz w:val="26"/>
        </w:rPr>
        <w:t xml:space="preserve">        2.  While doing learning activities help from the teacher gives me </w:t>
      </w:r>
      <w:proofErr w:type="gramStart"/>
      <w:r>
        <w:rPr>
          <w:sz w:val="26"/>
        </w:rPr>
        <w:t>relaxation.(</w:t>
      </w:r>
      <w:proofErr w:type="gramEnd"/>
      <w:r>
        <w:rPr>
          <w:sz w:val="26"/>
        </w:rPr>
        <w:t>Negative)</w:t>
      </w:r>
      <w:r>
        <w:rPr>
          <w:sz w:val="26"/>
        </w:rPr>
        <w:tab/>
      </w:r>
    </w:p>
    <w:p w14:paraId="63997AC7" w14:textId="77777777" w:rsidR="00975328" w:rsidRDefault="00975328">
      <w:pPr>
        <w:autoSpaceDE w:val="0"/>
        <w:autoSpaceDN w:val="0"/>
        <w:adjustRightInd w:val="0"/>
        <w:spacing w:after="200" w:line="480" w:lineRule="auto"/>
        <w:ind w:firstLine="850"/>
        <w:jc w:val="both"/>
        <w:rPr>
          <w:sz w:val="26"/>
        </w:rPr>
      </w:pPr>
      <w:r>
        <w:rPr>
          <w:sz w:val="26"/>
        </w:rPr>
        <w:t>The draft scale is appended as Appendix I (Malayalam version).</w:t>
      </w:r>
    </w:p>
    <w:p w14:paraId="12080CD2" w14:textId="77777777" w:rsidR="00975328" w:rsidRDefault="00975328">
      <w:pPr>
        <w:autoSpaceDE w:val="0"/>
        <w:autoSpaceDN w:val="0"/>
        <w:adjustRightInd w:val="0"/>
        <w:spacing w:after="200" w:line="480" w:lineRule="auto"/>
        <w:jc w:val="both"/>
        <w:rPr>
          <w:sz w:val="26"/>
        </w:rPr>
      </w:pPr>
      <w:r>
        <w:rPr>
          <w:b/>
          <w:bCs/>
          <w:caps/>
          <w:sz w:val="26"/>
        </w:rPr>
        <w:lastRenderedPageBreak/>
        <w:t>Scoring Procedure</w:t>
      </w:r>
    </w:p>
    <w:p w14:paraId="59E096AD" w14:textId="77777777" w:rsidR="00975328" w:rsidRDefault="00975328">
      <w:pPr>
        <w:autoSpaceDE w:val="0"/>
        <w:autoSpaceDN w:val="0"/>
        <w:adjustRightInd w:val="0"/>
        <w:spacing w:after="200" w:line="480" w:lineRule="auto"/>
        <w:ind w:firstLine="850"/>
        <w:jc w:val="both"/>
        <w:rPr>
          <w:sz w:val="26"/>
        </w:rPr>
      </w:pPr>
      <w:r>
        <w:rPr>
          <w:sz w:val="26"/>
        </w:rPr>
        <w:t>Each statement of the scale has five possible responses viz., Always, Often, Sometimes, Rarely and Never scores of 5, 4, 3, 2, 1 respectively were given to the responses Always, Often, Sometimes, Rarely and Never. The order of scoring is reversed for the negative items.</w:t>
      </w:r>
    </w:p>
    <w:p w14:paraId="18014224" w14:textId="77777777" w:rsidR="00975328" w:rsidRDefault="00975328">
      <w:pPr>
        <w:autoSpaceDE w:val="0"/>
        <w:autoSpaceDN w:val="0"/>
        <w:adjustRightInd w:val="0"/>
        <w:spacing w:after="200" w:line="480" w:lineRule="auto"/>
        <w:jc w:val="both"/>
        <w:rPr>
          <w:sz w:val="26"/>
        </w:rPr>
      </w:pPr>
      <w:r>
        <w:rPr>
          <w:sz w:val="26"/>
        </w:rPr>
        <w:t>The response sheet is appended as Appendix I (a).</w:t>
      </w:r>
    </w:p>
    <w:p w14:paraId="03532A03" w14:textId="77777777" w:rsidR="00975328" w:rsidRDefault="00975328">
      <w:pPr>
        <w:autoSpaceDE w:val="0"/>
        <w:autoSpaceDN w:val="0"/>
        <w:adjustRightInd w:val="0"/>
        <w:spacing w:after="200" w:line="480" w:lineRule="auto"/>
        <w:jc w:val="both"/>
        <w:rPr>
          <w:sz w:val="26"/>
        </w:rPr>
      </w:pPr>
      <w:r>
        <w:rPr>
          <w:b/>
          <w:bCs/>
          <w:sz w:val="26"/>
        </w:rPr>
        <w:t>TRYOUT</w:t>
      </w:r>
    </w:p>
    <w:p w14:paraId="287F5AC8" w14:textId="77777777" w:rsidR="00975328" w:rsidRDefault="00975328">
      <w:pPr>
        <w:autoSpaceDE w:val="0"/>
        <w:autoSpaceDN w:val="0"/>
        <w:adjustRightInd w:val="0"/>
        <w:spacing w:after="200" w:line="480" w:lineRule="auto"/>
        <w:ind w:firstLine="850"/>
        <w:jc w:val="both"/>
        <w:rPr>
          <w:sz w:val="26"/>
        </w:rPr>
      </w:pPr>
      <w:r>
        <w:rPr>
          <w:sz w:val="26"/>
        </w:rPr>
        <w:t>Tryout of the draft scale was done in order to select valid items for the final scale.</w:t>
      </w:r>
    </w:p>
    <w:p w14:paraId="38CA6C26" w14:textId="77777777" w:rsidR="00975328" w:rsidRDefault="00975328">
      <w:pPr>
        <w:autoSpaceDE w:val="0"/>
        <w:autoSpaceDN w:val="0"/>
        <w:adjustRightInd w:val="0"/>
        <w:spacing w:after="200" w:line="480" w:lineRule="auto"/>
        <w:ind w:firstLine="850"/>
        <w:jc w:val="both"/>
        <w:rPr>
          <w:sz w:val="26"/>
        </w:rPr>
      </w:pPr>
      <w:r>
        <w:rPr>
          <w:sz w:val="26"/>
        </w:rPr>
        <w:t>For this the scale was administered on the sample of 370 students selected and using stratified sampling technique.  Proper instructions were given regarding the method of responding.</w:t>
      </w:r>
    </w:p>
    <w:p w14:paraId="48A3AED8" w14:textId="77777777" w:rsidR="00975328" w:rsidRDefault="00975328">
      <w:pPr>
        <w:autoSpaceDE w:val="0"/>
        <w:autoSpaceDN w:val="0"/>
        <w:adjustRightInd w:val="0"/>
        <w:spacing w:after="200" w:line="480" w:lineRule="auto"/>
        <w:jc w:val="both"/>
        <w:rPr>
          <w:sz w:val="26"/>
        </w:rPr>
      </w:pPr>
      <w:r>
        <w:rPr>
          <w:b/>
          <w:bCs/>
          <w:sz w:val="26"/>
        </w:rPr>
        <w:t>ITEM ANALYSIS</w:t>
      </w:r>
    </w:p>
    <w:p w14:paraId="4A77616B" w14:textId="77777777" w:rsidR="00975328" w:rsidRDefault="00975328">
      <w:pPr>
        <w:autoSpaceDE w:val="0"/>
        <w:autoSpaceDN w:val="0"/>
        <w:adjustRightInd w:val="0"/>
        <w:spacing w:after="200" w:line="480" w:lineRule="auto"/>
        <w:ind w:firstLine="850"/>
        <w:jc w:val="both"/>
        <w:rPr>
          <w:sz w:val="26"/>
        </w:rPr>
      </w:pPr>
      <w:r>
        <w:rPr>
          <w:sz w:val="26"/>
        </w:rPr>
        <w:t>The purpose of item analysis is to select valid items for the final scale.  The procedure of item analysis is discussed below.</w:t>
      </w:r>
    </w:p>
    <w:p w14:paraId="60E1349D" w14:textId="77777777" w:rsidR="00975328" w:rsidRDefault="00975328">
      <w:pPr>
        <w:autoSpaceDE w:val="0"/>
        <w:autoSpaceDN w:val="0"/>
        <w:adjustRightInd w:val="0"/>
        <w:spacing w:after="200" w:line="480" w:lineRule="auto"/>
        <w:ind w:firstLine="850"/>
        <w:jc w:val="both"/>
        <w:rPr>
          <w:sz w:val="26"/>
        </w:rPr>
      </w:pPr>
      <w:r>
        <w:rPr>
          <w:sz w:val="26"/>
        </w:rPr>
        <w:t>The 370 response sheets were collected back after responding and were scored according to the scoring procedure.  The sheets were arranged in descending order of the total score and the highest 27 percent and the lowest 27 percent (100 sheets each) were separated.</w:t>
      </w:r>
    </w:p>
    <w:p w14:paraId="3AAC56B5" w14:textId="77777777" w:rsidR="00975328" w:rsidRDefault="00975328">
      <w:pPr>
        <w:autoSpaceDE w:val="0"/>
        <w:autoSpaceDN w:val="0"/>
        <w:adjustRightInd w:val="0"/>
        <w:spacing w:after="200" w:line="480" w:lineRule="auto"/>
        <w:ind w:firstLine="850"/>
        <w:jc w:val="both"/>
        <w:rPr>
          <w:sz w:val="26"/>
        </w:rPr>
      </w:pPr>
      <w:r>
        <w:rPr>
          <w:sz w:val="26"/>
        </w:rPr>
        <w:lastRenderedPageBreak/>
        <w:t xml:space="preserve">The mean and standard deviation of the scores obtained for each item of the upper group and the lower group were calculated separately.  The critical ratio </w:t>
      </w:r>
      <w:proofErr w:type="gramStart"/>
      <w:r>
        <w:rPr>
          <w:sz w:val="26"/>
        </w:rPr>
        <w:t>were</w:t>
      </w:r>
      <w:proofErr w:type="gramEnd"/>
      <w:r>
        <w:rPr>
          <w:sz w:val="26"/>
        </w:rPr>
        <w:t xml:space="preserve"> calculated using the formula,</w:t>
      </w:r>
    </w:p>
    <w:p w14:paraId="00873845" w14:textId="77777777" w:rsidR="00975328" w:rsidRDefault="00975328">
      <w:pPr>
        <w:autoSpaceDE w:val="0"/>
        <w:autoSpaceDN w:val="0"/>
        <w:adjustRightInd w:val="0"/>
        <w:spacing w:after="200" w:line="480" w:lineRule="auto"/>
        <w:jc w:val="center"/>
        <w:rPr>
          <w:sz w:val="26"/>
        </w:rPr>
      </w:pPr>
      <w:r>
        <w:rPr>
          <w:position w:val="-74"/>
          <w:sz w:val="26"/>
        </w:rPr>
        <w:object w:dxaOrig="1640" w:dyaOrig="1200" w14:anchorId="00E012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8pt;height:59.85pt" o:ole="">
            <v:imagedata r:id="rId5" o:title=""/>
          </v:shape>
          <o:OLEObject Type="Embed" ProgID="Equation.DSMT4" ShapeID="_x0000_i1025" DrawAspect="Content" ObjectID="_1707677308" r:id="rId6"/>
        </w:object>
      </w:r>
    </w:p>
    <w:p w14:paraId="5E8672BA" w14:textId="77777777" w:rsidR="00975328" w:rsidRDefault="00975328">
      <w:pPr>
        <w:autoSpaceDE w:val="0"/>
        <w:autoSpaceDN w:val="0"/>
        <w:adjustRightInd w:val="0"/>
        <w:spacing w:after="200" w:line="480" w:lineRule="auto"/>
        <w:jc w:val="both"/>
        <w:rPr>
          <w:sz w:val="26"/>
        </w:rPr>
      </w:pPr>
      <w:r>
        <w:rPr>
          <w:sz w:val="26"/>
        </w:rPr>
        <w:t>Where,</w:t>
      </w:r>
    </w:p>
    <w:p w14:paraId="66EC243C" w14:textId="77777777" w:rsidR="00975328" w:rsidRDefault="00975328">
      <w:pPr>
        <w:tabs>
          <w:tab w:val="left" w:pos="1712"/>
          <w:tab w:val="left" w:pos="2381"/>
        </w:tabs>
        <w:autoSpaceDE w:val="0"/>
        <w:autoSpaceDN w:val="0"/>
        <w:adjustRightInd w:val="0"/>
        <w:spacing w:line="480" w:lineRule="auto"/>
        <w:ind w:firstLine="850"/>
        <w:jc w:val="both"/>
        <w:rPr>
          <w:sz w:val="26"/>
        </w:rPr>
      </w:pPr>
      <w:r>
        <w:rPr>
          <w:position w:val="-4"/>
          <w:sz w:val="26"/>
        </w:rPr>
        <w:object w:dxaOrig="260" w:dyaOrig="340" w14:anchorId="2F37E283">
          <v:shape id="_x0000_i1026" type="#_x0000_t75" style="width:13.1pt;height:16.85pt" o:ole="">
            <v:imagedata r:id="rId7" o:title=""/>
          </v:shape>
          <o:OLEObject Type="Embed" ProgID="Equation.DSMT4" ShapeID="_x0000_i1026" DrawAspect="Content" ObjectID="_1707677309" r:id="rId8"/>
        </w:object>
      </w:r>
      <w:r>
        <w:rPr>
          <w:sz w:val="26"/>
          <w:vertAlign w:val="subscript"/>
        </w:rPr>
        <w:t>1</w:t>
      </w:r>
      <w:r>
        <w:rPr>
          <w:sz w:val="26"/>
        </w:rPr>
        <w:tab/>
        <w:t>=</w:t>
      </w:r>
      <w:r>
        <w:rPr>
          <w:sz w:val="26"/>
        </w:rPr>
        <w:tab/>
        <w:t>The mean of the upper group (for an item)</w:t>
      </w:r>
    </w:p>
    <w:p w14:paraId="0C36EEDC" w14:textId="77777777" w:rsidR="00975328" w:rsidRDefault="00975328">
      <w:pPr>
        <w:tabs>
          <w:tab w:val="left" w:pos="1712"/>
          <w:tab w:val="left" w:pos="2381"/>
        </w:tabs>
        <w:autoSpaceDE w:val="0"/>
        <w:autoSpaceDN w:val="0"/>
        <w:adjustRightInd w:val="0"/>
        <w:spacing w:line="480" w:lineRule="auto"/>
        <w:ind w:firstLine="850"/>
        <w:jc w:val="both"/>
        <w:rPr>
          <w:sz w:val="26"/>
        </w:rPr>
      </w:pPr>
      <w:r>
        <w:rPr>
          <w:position w:val="-4"/>
          <w:sz w:val="26"/>
        </w:rPr>
        <w:object w:dxaOrig="260" w:dyaOrig="340" w14:anchorId="0DF999A1">
          <v:shape id="_x0000_i1027" type="#_x0000_t75" style="width:13.1pt;height:16.85pt" o:ole="">
            <v:imagedata r:id="rId7" o:title=""/>
          </v:shape>
          <o:OLEObject Type="Embed" ProgID="Equation.DSMT4" ShapeID="_x0000_i1027" DrawAspect="Content" ObjectID="_1707677310" r:id="rId9"/>
        </w:object>
      </w:r>
      <w:r>
        <w:rPr>
          <w:sz w:val="26"/>
          <w:szCs w:val="13"/>
          <w:vertAlign w:val="subscript"/>
        </w:rPr>
        <w:t>2</w:t>
      </w:r>
      <w:r>
        <w:rPr>
          <w:sz w:val="26"/>
        </w:rPr>
        <w:tab/>
        <w:t>=</w:t>
      </w:r>
      <w:r>
        <w:rPr>
          <w:sz w:val="26"/>
        </w:rPr>
        <w:tab/>
        <w:t>The mean of the lower group</w:t>
      </w:r>
    </w:p>
    <w:p w14:paraId="32763854" w14:textId="77777777" w:rsidR="00975328" w:rsidRDefault="00975328">
      <w:pPr>
        <w:tabs>
          <w:tab w:val="left" w:pos="1712"/>
          <w:tab w:val="left" w:pos="2381"/>
        </w:tabs>
        <w:autoSpaceDE w:val="0"/>
        <w:autoSpaceDN w:val="0"/>
        <w:adjustRightInd w:val="0"/>
        <w:spacing w:line="480" w:lineRule="auto"/>
        <w:ind w:firstLine="850"/>
        <w:jc w:val="both"/>
        <w:rPr>
          <w:sz w:val="26"/>
        </w:rPr>
      </w:pPr>
      <w:r>
        <w:rPr>
          <w:rFonts w:ascii="Symbol" w:hAnsi="Symbol"/>
          <w:sz w:val="26"/>
          <w:szCs w:val="28"/>
        </w:rPr>
        <w:t></w:t>
      </w:r>
      <w:r>
        <w:rPr>
          <w:sz w:val="26"/>
          <w:szCs w:val="13"/>
          <w:vertAlign w:val="subscript"/>
        </w:rPr>
        <w:t>1</w:t>
      </w:r>
      <w:r>
        <w:rPr>
          <w:sz w:val="26"/>
        </w:rPr>
        <w:tab/>
        <w:t>=</w:t>
      </w:r>
      <w:r>
        <w:rPr>
          <w:sz w:val="26"/>
        </w:rPr>
        <w:tab/>
        <w:t>The standard deviation of the upper group</w:t>
      </w:r>
    </w:p>
    <w:p w14:paraId="7C5BB026" w14:textId="77777777" w:rsidR="00975328" w:rsidRDefault="00975328">
      <w:pPr>
        <w:tabs>
          <w:tab w:val="left" w:pos="1712"/>
          <w:tab w:val="left" w:pos="2381"/>
        </w:tabs>
        <w:autoSpaceDE w:val="0"/>
        <w:autoSpaceDN w:val="0"/>
        <w:adjustRightInd w:val="0"/>
        <w:spacing w:line="480" w:lineRule="auto"/>
        <w:ind w:firstLine="850"/>
        <w:jc w:val="both"/>
        <w:rPr>
          <w:sz w:val="26"/>
        </w:rPr>
      </w:pPr>
      <w:r>
        <w:rPr>
          <w:rFonts w:ascii="Symbol" w:hAnsi="Symbol"/>
          <w:sz w:val="26"/>
          <w:szCs w:val="28"/>
        </w:rPr>
        <w:t></w:t>
      </w:r>
      <w:r>
        <w:rPr>
          <w:sz w:val="26"/>
          <w:szCs w:val="13"/>
          <w:vertAlign w:val="subscript"/>
        </w:rPr>
        <w:t>2</w:t>
      </w:r>
      <w:r>
        <w:rPr>
          <w:sz w:val="26"/>
        </w:rPr>
        <w:tab/>
        <w:t>=</w:t>
      </w:r>
      <w:r>
        <w:rPr>
          <w:sz w:val="26"/>
        </w:rPr>
        <w:tab/>
        <w:t>The standard deviation of the lower group</w:t>
      </w:r>
    </w:p>
    <w:p w14:paraId="6481A680" w14:textId="77777777" w:rsidR="00975328" w:rsidRDefault="00975328">
      <w:pPr>
        <w:tabs>
          <w:tab w:val="left" w:pos="1712"/>
          <w:tab w:val="left" w:pos="2381"/>
        </w:tabs>
        <w:autoSpaceDE w:val="0"/>
        <w:autoSpaceDN w:val="0"/>
        <w:adjustRightInd w:val="0"/>
        <w:spacing w:line="480" w:lineRule="auto"/>
        <w:ind w:firstLine="850"/>
        <w:jc w:val="both"/>
        <w:rPr>
          <w:sz w:val="26"/>
        </w:rPr>
      </w:pPr>
      <w:r>
        <w:rPr>
          <w:sz w:val="26"/>
        </w:rPr>
        <w:t>N</w:t>
      </w:r>
      <w:r>
        <w:rPr>
          <w:sz w:val="26"/>
          <w:szCs w:val="13"/>
          <w:vertAlign w:val="subscript"/>
        </w:rPr>
        <w:t>1</w:t>
      </w:r>
      <w:r>
        <w:rPr>
          <w:sz w:val="26"/>
        </w:rPr>
        <w:tab/>
        <w:t>=</w:t>
      </w:r>
      <w:r>
        <w:rPr>
          <w:sz w:val="26"/>
        </w:rPr>
        <w:tab/>
        <w:t>The sample size of the first group</w:t>
      </w:r>
    </w:p>
    <w:p w14:paraId="5CDD70B6" w14:textId="77777777" w:rsidR="00975328" w:rsidRDefault="00975328">
      <w:pPr>
        <w:tabs>
          <w:tab w:val="left" w:pos="1712"/>
          <w:tab w:val="left" w:pos="2381"/>
        </w:tabs>
        <w:autoSpaceDE w:val="0"/>
        <w:autoSpaceDN w:val="0"/>
        <w:adjustRightInd w:val="0"/>
        <w:spacing w:after="200" w:line="480" w:lineRule="auto"/>
        <w:ind w:firstLine="850"/>
        <w:jc w:val="both"/>
        <w:rPr>
          <w:sz w:val="26"/>
        </w:rPr>
      </w:pPr>
      <w:r>
        <w:rPr>
          <w:sz w:val="26"/>
        </w:rPr>
        <w:t>N</w:t>
      </w:r>
      <w:r>
        <w:rPr>
          <w:sz w:val="26"/>
          <w:szCs w:val="13"/>
          <w:vertAlign w:val="subscript"/>
        </w:rPr>
        <w:t>2</w:t>
      </w:r>
      <w:r>
        <w:rPr>
          <w:sz w:val="26"/>
        </w:rPr>
        <w:tab/>
        <w:t>=</w:t>
      </w:r>
      <w:r>
        <w:rPr>
          <w:sz w:val="26"/>
        </w:rPr>
        <w:tab/>
        <w:t>The sample size of the second group</w:t>
      </w:r>
    </w:p>
    <w:p w14:paraId="3639EBC1" w14:textId="77777777" w:rsidR="00975328" w:rsidRDefault="00975328">
      <w:pPr>
        <w:autoSpaceDE w:val="0"/>
        <w:autoSpaceDN w:val="0"/>
        <w:adjustRightInd w:val="0"/>
        <w:spacing w:after="200" w:line="480" w:lineRule="auto"/>
        <w:ind w:firstLine="850"/>
        <w:jc w:val="both"/>
        <w:rPr>
          <w:sz w:val="26"/>
        </w:rPr>
      </w:pPr>
      <w:r>
        <w:rPr>
          <w:sz w:val="26"/>
        </w:rPr>
        <w:t>The critical ratio obtained for each item together with means and standard deviations of the scores of the two groups are given in Table 3.1.</w:t>
      </w:r>
    </w:p>
    <w:p w14:paraId="67162BB2" w14:textId="77777777" w:rsidR="00975328" w:rsidRDefault="00975328">
      <w:pPr>
        <w:spacing w:after="200"/>
        <w:jc w:val="center"/>
        <w:rPr>
          <w:sz w:val="26"/>
        </w:rPr>
      </w:pPr>
      <w:r>
        <w:rPr>
          <w:sz w:val="26"/>
        </w:rPr>
        <w:br w:type="page"/>
      </w:r>
      <w:r>
        <w:rPr>
          <w:sz w:val="26"/>
        </w:rPr>
        <w:lastRenderedPageBreak/>
        <w:t>TABLE 3.1</w:t>
      </w:r>
    </w:p>
    <w:p w14:paraId="58972AAC" w14:textId="77777777" w:rsidR="00975328" w:rsidRDefault="00975328">
      <w:pPr>
        <w:spacing w:after="200"/>
        <w:jc w:val="center"/>
        <w:rPr>
          <w:b/>
          <w:bCs/>
          <w:sz w:val="26"/>
        </w:rPr>
      </w:pPr>
      <w:r>
        <w:rPr>
          <w:b/>
          <w:bCs/>
          <w:sz w:val="26"/>
        </w:rPr>
        <w:t>ITEM ANALYSIS</w:t>
      </w:r>
    </w:p>
    <w:p w14:paraId="3A4CEE9D" w14:textId="77777777" w:rsidR="00975328" w:rsidRDefault="00975328">
      <w:pPr>
        <w:spacing w:after="200"/>
        <w:jc w:val="both"/>
        <w:rPr>
          <w:sz w:val="26"/>
        </w:rPr>
      </w:pPr>
      <w:r>
        <w:rPr>
          <w:sz w:val="26"/>
        </w:rPr>
        <w:tab/>
        <w:t>Critical ratio (t- value) with means and standard deviation of the scores for the two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7"/>
        <w:gridCol w:w="1317"/>
        <w:gridCol w:w="1303"/>
        <w:gridCol w:w="1315"/>
        <w:gridCol w:w="1303"/>
        <w:gridCol w:w="1816"/>
      </w:tblGrid>
      <w:tr w:rsidR="00975328" w14:paraId="15AB4C81" w14:textId="77777777">
        <w:tblPrEx>
          <w:tblCellMar>
            <w:top w:w="0" w:type="dxa"/>
            <w:bottom w:w="0" w:type="dxa"/>
          </w:tblCellMar>
        </w:tblPrEx>
        <w:trPr>
          <w:cantSplit/>
          <w:tblHeader/>
        </w:trPr>
        <w:tc>
          <w:tcPr>
            <w:tcW w:w="1327" w:type="dxa"/>
            <w:vMerge w:val="restart"/>
            <w:vAlign w:val="center"/>
          </w:tcPr>
          <w:p w14:paraId="346AC69E" w14:textId="77777777" w:rsidR="00975328" w:rsidRDefault="00975328">
            <w:pPr>
              <w:spacing w:before="40" w:after="40"/>
              <w:jc w:val="center"/>
              <w:rPr>
                <w:sz w:val="26"/>
              </w:rPr>
            </w:pPr>
            <w:r>
              <w:rPr>
                <w:sz w:val="26"/>
              </w:rPr>
              <w:t>Item No.</w:t>
            </w:r>
          </w:p>
        </w:tc>
        <w:tc>
          <w:tcPr>
            <w:tcW w:w="2620" w:type="dxa"/>
            <w:gridSpan w:val="2"/>
            <w:vAlign w:val="center"/>
          </w:tcPr>
          <w:p w14:paraId="7F525D1B" w14:textId="77777777" w:rsidR="00975328" w:rsidRDefault="00975328">
            <w:pPr>
              <w:spacing w:before="40" w:after="40"/>
              <w:jc w:val="center"/>
              <w:rPr>
                <w:sz w:val="26"/>
              </w:rPr>
            </w:pPr>
            <w:r>
              <w:rPr>
                <w:sz w:val="26"/>
              </w:rPr>
              <w:t>Upper Group</w:t>
            </w:r>
          </w:p>
        </w:tc>
        <w:tc>
          <w:tcPr>
            <w:tcW w:w="2618" w:type="dxa"/>
            <w:gridSpan w:val="2"/>
            <w:vAlign w:val="center"/>
          </w:tcPr>
          <w:p w14:paraId="15CAE07A" w14:textId="77777777" w:rsidR="00975328" w:rsidRDefault="00975328">
            <w:pPr>
              <w:spacing w:before="40" w:after="40"/>
              <w:jc w:val="center"/>
              <w:rPr>
                <w:sz w:val="26"/>
              </w:rPr>
            </w:pPr>
            <w:r>
              <w:rPr>
                <w:sz w:val="26"/>
              </w:rPr>
              <w:t>Lower Group</w:t>
            </w:r>
          </w:p>
        </w:tc>
        <w:tc>
          <w:tcPr>
            <w:tcW w:w="1816" w:type="dxa"/>
            <w:vAlign w:val="center"/>
          </w:tcPr>
          <w:p w14:paraId="231271FA" w14:textId="77777777" w:rsidR="00975328" w:rsidRDefault="00975328">
            <w:pPr>
              <w:spacing w:before="40" w:after="40"/>
              <w:jc w:val="center"/>
              <w:rPr>
                <w:sz w:val="26"/>
              </w:rPr>
            </w:pPr>
          </w:p>
        </w:tc>
      </w:tr>
      <w:tr w:rsidR="00975328" w14:paraId="436053E1" w14:textId="77777777">
        <w:tblPrEx>
          <w:tblCellMar>
            <w:top w:w="0" w:type="dxa"/>
            <w:bottom w:w="0" w:type="dxa"/>
          </w:tblCellMar>
        </w:tblPrEx>
        <w:trPr>
          <w:cantSplit/>
          <w:tblHeader/>
        </w:trPr>
        <w:tc>
          <w:tcPr>
            <w:tcW w:w="1327" w:type="dxa"/>
            <w:vMerge/>
            <w:vAlign w:val="center"/>
          </w:tcPr>
          <w:p w14:paraId="67A2ABAE" w14:textId="77777777" w:rsidR="00975328" w:rsidRDefault="00975328">
            <w:pPr>
              <w:spacing w:before="40" w:after="40"/>
              <w:jc w:val="center"/>
              <w:rPr>
                <w:sz w:val="26"/>
              </w:rPr>
            </w:pPr>
          </w:p>
        </w:tc>
        <w:tc>
          <w:tcPr>
            <w:tcW w:w="1317" w:type="dxa"/>
            <w:vAlign w:val="center"/>
          </w:tcPr>
          <w:p w14:paraId="66A1229A" w14:textId="77777777" w:rsidR="00975328" w:rsidRDefault="00975328">
            <w:pPr>
              <w:spacing w:before="40" w:after="40"/>
              <w:jc w:val="center"/>
              <w:rPr>
                <w:sz w:val="26"/>
              </w:rPr>
            </w:pPr>
            <w:r>
              <w:rPr>
                <w:position w:val="-6"/>
                <w:sz w:val="26"/>
              </w:rPr>
              <w:object w:dxaOrig="320" w:dyaOrig="360" w14:anchorId="3B8772E5">
                <v:shape id="_x0000_i1028" type="#_x0000_t75" style="width:15.9pt;height:18.25pt" o:ole="">
                  <v:imagedata r:id="rId10" o:title=""/>
                </v:shape>
                <o:OLEObject Type="Embed" ProgID="Equation.DSMT4" ShapeID="_x0000_i1028" DrawAspect="Content" ObjectID="_1707677311" r:id="rId11"/>
              </w:object>
            </w:r>
          </w:p>
        </w:tc>
        <w:tc>
          <w:tcPr>
            <w:tcW w:w="1303" w:type="dxa"/>
            <w:vAlign w:val="center"/>
          </w:tcPr>
          <w:p w14:paraId="4EB95978" w14:textId="77777777" w:rsidR="00975328" w:rsidRDefault="00975328">
            <w:pPr>
              <w:spacing w:before="40" w:after="40"/>
              <w:jc w:val="center"/>
              <w:rPr>
                <w:sz w:val="26"/>
              </w:rPr>
            </w:pPr>
            <w:r>
              <w:rPr>
                <w:sz w:val="26"/>
              </w:rPr>
              <w:sym w:font="Symbol" w:char="F073"/>
            </w:r>
            <w:r>
              <w:rPr>
                <w:sz w:val="26"/>
                <w:vertAlign w:val="subscript"/>
              </w:rPr>
              <w:t>1</w:t>
            </w:r>
          </w:p>
        </w:tc>
        <w:tc>
          <w:tcPr>
            <w:tcW w:w="1315" w:type="dxa"/>
            <w:vAlign w:val="center"/>
          </w:tcPr>
          <w:p w14:paraId="37AA1D2C" w14:textId="77777777" w:rsidR="00975328" w:rsidRDefault="00975328">
            <w:pPr>
              <w:spacing w:before="40" w:after="40"/>
              <w:jc w:val="center"/>
              <w:rPr>
                <w:sz w:val="26"/>
              </w:rPr>
            </w:pPr>
            <w:r>
              <w:rPr>
                <w:position w:val="-6"/>
                <w:sz w:val="26"/>
              </w:rPr>
              <w:object w:dxaOrig="360" w:dyaOrig="400" w14:anchorId="564F7C44">
                <v:shape id="_x0000_i1029" type="#_x0000_t75" style="width:18.25pt;height:20.1pt" o:ole="">
                  <v:imagedata r:id="rId12" o:title=""/>
                </v:shape>
                <o:OLEObject Type="Embed" ProgID="Equation.3" ShapeID="_x0000_i1029" DrawAspect="Content" ObjectID="_1707677312" r:id="rId13"/>
              </w:object>
            </w:r>
          </w:p>
        </w:tc>
        <w:tc>
          <w:tcPr>
            <w:tcW w:w="1303" w:type="dxa"/>
            <w:vAlign w:val="center"/>
          </w:tcPr>
          <w:p w14:paraId="142DECE4" w14:textId="77777777" w:rsidR="00975328" w:rsidRDefault="00975328">
            <w:pPr>
              <w:spacing w:before="40" w:after="40"/>
              <w:jc w:val="center"/>
              <w:rPr>
                <w:sz w:val="26"/>
              </w:rPr>
            </w:pPr>
            <w:r>
              <w:rPr>
                <w:sz w:val="26"/>
              </w:rPr>
              <w:sym w:font="Symbol" w:char="F073"/>
            </w:r>
            <w:r>
              <w:rPr>
                <w:sz w:val="26"/>
                <w:vertAlign w:val="subscript"/>
              </w:rPr>
              <w:t>2</w:t>
            </w:r>
          </w:p>
        </w:tc>
        <w:tc>
          <w:tcPr>
            <w:tcW w:w="1816" w:type="dxa"/>
            <w:vAlign w:val="center"/>
          </w:tcPr>
          <w:p w14:paraId="40E59A61" w14:textId="77777777" w:rsidR="00975328" w:rsidRDefault="00975328">
            <w:pPr>
              <w:spacing w:before="40" w:after="40"/>
              <w:jc w:val="center"/>
              <w:rPr>
                <w:sz w:val="26"/>
              </w:rPr>
            </w:pPr>
            <w:r>
              <w:rPr>
                <w:position w:val="-76"/>
                <w:sz w:val="26"/>
              </w:rPr>
              <w:object w:dxaOrig="1600" w:dyaOrig="1219" w14:anchorId="425F205C">
                <v:shape id="_x0000_i1030" type="#_x0000_t75" style="width:79.95pt;height:60.8pt" o:ole="">
                  <v:imagedata r:id="rId14" o:title=""/>
                </v:shape>
                <o:OLEObject Type="Embed" ProgID="Equation.3" ShapeID="_x0000_i1030" DrawAspect="Content" ObjectID="_1707677313" r:id="rId15"/>
              </w:object>
            </w:r>
          </w:p>
        </w:tc>
      </w:tr>
      <w:tr w:rsidR="00975328" w14:paraId="281D8547" w14:textId="77777777">
        <w:tblPrEx>
          <w:tblCellMar>
            <w:top w:w="0" w:type="dxa"/>
            <w:bottom w:w="0" w:type="dxa"/>
          </w:tblCellMar>
        </w:tblPrEx>
        <w:tc>
          <w:tcPr>
            <w:tcW w:w="1327" w:type="dxa"/>
          </w:tcPr>
          <w:p w14:paraId="617EB401" w14:textId="77777777" w:rsidR="00975328" w:rsidRDefault="00975328">
            <w:pPr>
              <w:spacing w:before="40" w:after="40"/>
              <w:jc w:val="center"/>
              <w:rPr>
                <w:sz w:val="26"/>
              </w:rPr>
            </w:pPr>
            <w:r>
              <w:rPr>
                <w:sz w:val="26"/>
              </w:rPr>
              <w:t>1.</w:t>
            </w:r>
          </w:p>
        </w:tc>
        <w:tc>
          <w:tcPr>
            <w:tcW w:w="1317" w:type="dxa"/>
          </w:tcPr>
          <w:p w14:paraId="54CC7F53" w14:textId="77777777" w:rsidR="00975328" w:rsidRDefault="00975328">
            <w:pPr>
              <w:spacing w:before="40" w:after="40"/>
              <w:jc w:val="center"/>
              <w:rPr>
                <w:sz w:val="26"/>
              </w:rPr>
            </w:pPr>
            <w:r>
              <w:rPr>
                <w:sz w:val="26"/>
              </w:rPr>
              <w:t>3.32</w:t>
            </w:r>
          </w:p>
        </w:tc>
        <w:tc>
          <w:tcPr>
            <w:tcW w:w="1303" w:type="dxa"/>
          </w:tcPr>
          <w:p w14:paraId="443D81BF" w14:textId="77777777" w:rsidR="00975328" w:rsidRDefault="00975328">
            <w:pPr>
              <w:spacing w:before="40" w:after="40"/>
              <w:jc w:val="center"/>
              <w:rPr>
                <w:sz w:val="26"/>
              </w:rPr>
            </w:pPr>
            <w:r>
              <w:rPr>
                <w:sz w:val="26"/>
              </w:rPr>
              <w:t>1.05</w:t>
            </w:r>
          </w:p>
        </w:tc>
        <w:tc>
          <w:tcPr>
            <w:tcW w:w="1315" w:type="dxa"/>
          </w:tcPr>
          <w:p w14:paraId="06A75A20" w14:textId="77777777" w:rsidR="00975328" w:rsidRDefault="00975328">
            <w:pPr>
              <w:spacing w:before="40" w:after="40"/>
              <w:jc w:val="center"/>
              <w:rPr>
                <w:sz w:val="26"/>
              </w:rPr>
            </w:pPr>
            <w:r>
              <w:rPr>
                <w:sz w:val="26"/>
              </w:rPr>
              <w:t>2.22</w:t>
            </w:r>
          </w:p>
        </w:tc>
        <w:tc>
          <w:tcPr>
            <w:tcW w:w="1303" w:type="dxa"/>
          </w:tcPr>
          <w:p w14:paraId="5D393A04" w14:textId="77777777" w:rsidR="00975328" w:rsidRDefault="00975328">
            <w:pPr>
              <w:spacing w:before="40" w:after="40"/>
              <w:jc w:val="center"/>
              <w:rPr>
                <w:sz w:val="26"/>
              </w:rPr>
            </w:pPr>
            <w:r>
              <w:rPr>
                <w:sz w:val="26"/>
              </w:rPr>
              <w:t>0.99</w:t>
            </w:r>
          </w:p>
        </w:tc>
        <w:tc>
          <w:tcPr>
            <w:tcW w:w="1816" w:type="dxa"/>
          </w:tcPr>
          <w:p w14:paraId="777394B9" w14:textId="77777777" w:rsidR="00975328" w:rsidRDefault="00975328">
            <w:pPr>
              <w:spacing w:before="40" w:after="40"/>
              <w:jc w:val="center"/>
              <w:rPr>
                <w:sz w:val="26"/>
              </w:rPr>
            </w:pPr>
            <w:r>
              <w:rPr>
                <w:sz w:val="26"/>
              </w:rPr>
              <w:t>7.65</w:t>
            </w:r>
          </w:p>
        </w:tc>
      </w:tr>
      <w:tr w:rsidR="00975328" w14:paraId="10491B27" w14:textId="77777777">
        <w:tblPrEx>
          <w:tblCellMar>
            <w:top w:w="0" w:type="dxa"/>
            <w:bottom w:w="0" w:type="dxa"/>
          </w:tblCellMar>
        </w:tblPrEx>
        <w:tc>
          <w:tcPr>
            <w:tcW w:w="1327" w:type="dxa"/>
          </w:tcPr>
          <w:p w14:paraId="0F8EC93E" w14:textId="77777777" w:rsidR="00975328" w:rsidRDefault="00975328">
            <w:pPr>
              <w:spacing w:before="40" w:after="40"/>
              <w:jc w:val="center"/>
              <w:rPr>
                <w:sz w:val="26"/>
              </w:rPr>
            </w:pPr>
            <w:r>
              <w:rPr>
                <w:sz w:val="26"/>
              </w:rPr>
              <w:t>2.</w:t>
            </w:r>
          </w:p>
        </w:tc>
        <w:tc>
          <w:tcPr>
            <w:tcW w:w="1317" w:type="dxa"/>
          </w:tcPr>
          <w:p w14:paraId="73CAF7D5" w14:textId="77777777" w:rsidR="00975328" w:rsidRDefault="00975328">
            <w:pPr>
              <w:spacing w:before="40" w:after="40"/>
              <w:jc w:val="center"/>
              <w:rPr>
                <w:sz w:val="26"/>
              </w:rPr>
            </w:pPr>
            <w:r>
              <w:rPr>
                <w:sz w:val="26"/>
              </w:rPr>
              <w:t>3.98</w:t>
            </w:r>
          </w:p>
        </w:tc>
        <w:tc>
          <w:tcPr>
            <w:tcW w:w="1303" w:type="dxa"/>
          </w:tcPr>
          <w:p w14:paraId="4C929BF1" w14:textId="77777777" w:rsidR="00975328" w:rsidRDefault="00975328">
            <w:pPr>
              <w:spacing w:before="40" w:after="40"/>
              <w:jc w:val="center"/>
              <w:rPr>
                <w:sz w:val="26"/>
              </w:rPr>
            </w:pPr>
            <w:r>
              <w:rPr>
                <w:sz w:val="26"/>
              </w:rPr>
              <w:t>1.22</w:t>
            </w:r>
          </w:p>
        </w:tc>
        <w:tc>
          <w:tcPr>
            <w:tcW w:w="1315" w:type="dxa"/>
          </w:tcPr>
          <w:p w14:paraId="2F75463E" w14:textId="77777777" w:rsidR="00975328" w:rsidRDefault="00975328">
            <w:pPr>
              <w:spacing w:before="40" w:after="40"/>
              <w:jc w:val="center"/>
              <w:rPr>
                <w:sz w:val="26"/>
              </w:rPr>
            </w:pPr>
            <w:r>
              <w:rPr>
                <w:sz w:val="26"/>
              </w:rPr>
              <w:t>2.58</w:t>
            </w:r>
          </w:p>
        </w:tc>
        <w:tc>
          <w:tcPr>
            <w:tcW w:w="1303" w:type="dxa"/>
          </w:tcPr>
          <w:p w14:paraId="41147C42" w14:textId="77777777" w:rsidR="00975328" w:rsidRDefault="00975328">
            <w:pPr>
              <w:spacing w:before="40" w:after="40"/>
              <w:jc w:val="center"/>
              <w:rPr>
                <w:sz w:val="26"/>
              </w:rPr>
            </w:pPr>
            <w:r>
              <w:rPr>
                <w:sz w:val="26"/>
              </w:rPr>
              <w:t>1.27</w:t>
            </w:r>
          </w:p>
        </w:tc>
        <w:tc>
          <w:tcPr>
            <w:tcW w:w="1816" w:type="dxa"/>
          </w:tcPr>
          <w:p w14:paraId="49EFD19C" w14:textId="77777777" w:rsidR="00975328" w:rsidRDefault="00975328">
            <w:pPr>
              <w:spacing w:before="40" w:after="40"/>
              <w:jc w:val="center"/>
              <w:rPr>
                <w:sz w:val="26"/>
              </w:rPr>
            </w:pPr>
            <w:r>
              <w:rPr>
                <w:sz w:val="26"/>
              </w:rPr>
              <w:t>8.28</w:t>
            </w:r>
          </w:p>
        </w:tc>
      </w:tr>
      <w:tr w:rsidR="00975328" w14:paraId="1E8763D8" w14:textId="77777777">
        <w:tblPrEx>
          <w:tblCellMar>
            <w:top w:w="0" w:type="dxa"/>
            <w:bottom w:w="0" w:type="dxa"/>
          </w:tblCellMar>
        </w:tblPrEx>
        <w:tc>
          <w:tcPr>
            <w:tcW w:w="1327" w:type="dxa"/>
          </w:tcPr>
          <w:p w14:paraId="5FA35399" w14:textId="77777777" w:rsidR="00975328" w:rsidRDefault="00975328">
            <w:pPr>
              <w:spacing w:before="40" w:after="40"/>
              <w:jc w:val="center"/>
              <w:rPr>
                <w:sz w:val="26"/>
              </w:rPr>
            </w:pPr>
            <w:r>
              <w:rPr>
                <w:sz w:val="26"/>
              </w:rPr>
              <w:t>3</w:t>
            </w:r>
          </w:p>
        </w:tc>
        <w:tc>
          <w:tcPr>
            <w:tcW w:w="1317" w:type="dxa"/>
          </w:tcPr>
          <w:p w14:paraId="17CB09C6" w14:textId="77777777" w:rsidR="00975328" w:rsidRDefault="00975328">
            <w:pPr>
              <w:spacing w:before="40" w:after="40"/>
              <w:jc w:val="center"/>
              <w:rPr>
                <w:sz w:val="26"/>
              </w:rPr>
            </w:pPr>
            <w:r>
              <w:rPr>
                <w:sz w:val="26"/>
              </w:rPr>
              <w:t>3.38</w:t>
            </w:r>
          </w:p>
        </w:tc>
        <w:tc>
          <w:tcPr>
            <w:tcW w:w="1303" w:type="dxa"/>
          </w:tcPr>
          <w:p w14:paraId="6342A7B3" w14:textId="77777777" w:rsidR="00975328" w:rsidRDefault="00975328">
            <w:pPr>
              <w:spacing w:before="40" w:after="40"/>
              <w:jc w:val="center"/>
              <w:rPr>
                <w:sz w:val="26"/>
              </w:rPr>
            </w:pPr>
            <w:r>
              <w:rPr>
                <w:sz w:val="26"/>
              </w:rPr>
              <w:t>1.26</w:t>
            </w:r>
          </w:p>
        </w:tc>
        <w:tc>
          <w:tcPr>
            <w:tcW w:w="1315" w:type="dxa"/>
          </w:tcPr>
          <w:p w14:paraId="0F2875C4" w14:textId="77777777" w:rsidR="00975328" w:rsidRDefault="00975328">
            <w:pPr>
              <w:spacing w:before="40" w:after="40"/>
              <w:jc w:val="center"/>
              <w:rPr>
                <w:sz w:val="26"/>
              </w:rPr>
            </w:pPr>
            <w:r>
              <w:rPr>
                <w:sz w:val="26"/>
              </w:rPr>
              <w:t>2.03</w:t>
            </w:r>
          </w:p>
        </w:tc>
        <w:tc>
          <w:tcPr>
            <w:tcW w:w="1303" w:type="dxa"/>
          </w:tcPr>
          <w:p w14:paraId="1E3A9DB9" w14:textId="77777777" w:rsidR="00975328" w:rsidRDefault="00975328">
            <w:pPr>
              <w:spacing w:before="40" w:after="40"/>
              <w:jc w:val="center"/>
              <w:rPr>
                <w:sz w:val="26"/>
              </w:rPr>
            </w:pPr>
            <w:r>
              <w:rPr>
                <w:sz w:val="26"/>
              </w:rPr>
              <w:t>1.04</w:t>
            </w:r>
          </w:p>
        </w:tc>
        <w:tc>
          <w:tcPr>
            <w:tcW w:w="1816" w:type="dxa"/>
          </w:tcPr>
          <w:p w14:paraId="49C17A8E" w14:textId="77777777" w:rsidR="00975328" w:rsidRDefault="00975328">
            <w:pPr>
              <w:spacing w:before="40" w:after="40"/>
              <w:jc w:val="center"/>
              <w:rPr>
                <w:sz w:val="26"/>
              </w:rPr>
            </w:pPr>
            <w:r>
              <w:rPr>
                <w:sz w:val="26"/>
              </w:rPr>
              <w:t>8.28</w:t>
            </w:r>
          </w:p>
        </w:tc>
      </w:tr>
      <w:tr w:rsidR="00975328" w14:paraId="566EC857" w14:textId="77777777">
        <w:tblPrEx>
          <w:tblCellMar>
            <w:top w:w="0" w:type="dxa"/>
            <w:bottom w:w="0" w:type="dxa"/>
          </w:tblCellMar>
        </w:tblPrEx>
        <w:tc>
          <w:tcPr>
            <w:tcW w:w="1327" w:type="dxa"/>
          </w:tcPr>
          <w:p w14:paraId="4B0E092B" w14:textId="77777777" w:rsidR="00975328" w:rsidRDefault="00975328">
            <w:pPr>
              <w:spacing w:before="40" w:after="40"/>
              <w:jc w:val="center"/>
              <w:rPr>
                <w:sz w:val="26"/>
              </w:rPr>
            </w:pPr>
            <w:r>
              <w:rPr>
                <w:sz w:val="26"/>
              </w:rPr>
              <w:t>4</w:t>
            </w:r>
          </w:p>
        </w:tc>
        <w:tc>
          <w:tcPr>
            <w:tcW w:w="1317" w:type="dxa"/>
          </w:tcPr>
          <w:p w14:paraId="74829D32" w14:textId="77777777" w:rsidR="00975328" w:rsidRDefault="00975328">
            <w:pPr>
              <w:spacing w:before="40" w:after="40"/>
              <w:jc w:val="center"/>
              <w:rPr>
                <w:sz w:val="26"/>
              </w:rPr>
            </w:pPr>
            <w:r>
              <w:rPr>
                <w:sz w:val="26"/>
              </w:rPr>
              <w:t>2.04</w:t>
            </w:r>
          </w:p>
        </w:tc>
        <w:tc>
          <w:tcPr>
            <w:tcW w:w="1303" w:type="dxa"/>
          </w:tcPr>
          <w:p w14:paraId="51D57A8E" w14:textId="77777777" w:rsidR="00975328" w:rsidRDefault="00975328">
            <w:pPr>
              <w:spacing w:before="40" w:after="40"/>
              <w:jc w:val="center"/>
              <w:rPr>
                <w:sz w:val="26"/>
              </w:rPr>
            </w:pPr>
            <w:r>
              <w:rPr>
                <w:sz w:val="26"/>
              </w:rPr>
              <w:t>1.26</w:t>
            </w:r>
          </w:p>
        </w:tc>
        <w:tc>
          <w:tcPr>
            <w:tcW w:w="1315" w:type="dxa"/>
          </w:tcPr>
          <w:p w14:paraId="05CB68F0" w14:textId="77777777" w:rsidR="00975328" w:rsidRDefault="00975328">
            <w:pPr>
              <w:spacing w:before="40" w:after="40"/>
              <w:jc w:val="center"/>
              <w:rPr>
                <w:sz w:val="26"/>
              </w:rPr>
            </w:pPr>
            <w:r>
              <w:rPr>
                <w:sz w:val="26"/>
              </w:rPr>
              <w:t>1.13</w:t>
            </w:r>
          </w:p>
        </w:tc>
        <w:tc>
          <w:tcPr>
            <w:tcW w:w="1303" w:type="dxa"/>
          </w:tcPr>
          <w:p w14:paraId="6785805F" w14:textId="77777777" w:rsidR="00975328" w:rsidRDefault="00975328">
            <w:pPr>
              <w:spacing w:before="40" w:after="40"/>
              <w:jc w:val="center"/>
              <w:rPr>
                <w:sz w:val="26"/>
              </w:rPr>
            </w:pPr>
            <w:r>
              <w:rPr>
                <w:sz w:val="26"/>
              </w:rPr>
              <w:t>0.52</w:t>
            </w:r>
          </w:p>
        </w:tc>
        <w:tc>
          <w:tcPr>
            <w:tcW w:w="1816" w:type="dxa"/>
          </w:tcPr>
          <w:p w14:paraId="079ABDC4" w14:textId="77777777" w:rsidR="00975328" w:rsidRDefault="00975328">
            <w:pPr>
              <w:spacing w:before="40" w:after="40"/>
              <w:jc w:val="center"/>
              <w:rPr>
                <w:sz w:val="26"/>
              </w:rPr>
            </w:pPr>
            <w:r>
              <w:rPr>
                <w:sz w:val="26"/>
              </w:rPr>
              <w:t>6.69</w:t>
            </w:r>
          </w:p>
        </w:tc>
      </w:tr>
      <w:tr w:rsidR="00975328" w14:paraId="6C8B1B6B" w14:textId="77777777">
        <w:tblPrEx>
          <w:tblCellMar>
            <w:top w:w="0" w:type="dxa"/>
            <w:bottom w:w="0" w:type="dxa"/>
          </w:tblCellMar>
        </w:tblPrEx>
        <w:tc>
          <w:tcPr>
            <w:tcW w:w="1327" w:type="dxa"/>
          </w:tcPr>
          <w:p w14:paraId="73089E06" w14:textId="77777777" w:rsidR="00975328" w:rsidRDefault="00975328">
            <w:pPr>
              <w:spacing w:before="40" w:after="40"/>
              <w:jc w:val="center"/>
              <w:rPr>
                <w:sz w:val="26"/>
              </w:rPr>
            </w:pPr>
            <w:r>
              <w:rPr>
                <w:sz w:val="26"/>
              </w:rPr>
              <w:t>5</w:t>
            </w:r>
          </w:p>
        </w:tc>
        <w:tc>
          <w:tcPr>
            <w:tcW w:w="1317" w:type="dxa"/>
          </w:tcPr>
          <w:p w14:paraId="2CA34604" w14:textId="77777777" w:rsidR="00975328" w:rsidRDefault="00975328">
            <w:pPr>
              <w:spacing w:before="40" w:after="40"/>
              <w:jc w:val="center"/>
              <w:rPr>
                <w:sz w:val="26"/>
              </w:rPr>
            </w:pPr>
            <w:r>
              <w:rPr>
                <w:sz w:val="26"/>
              </w:rPr>
              <w:t>3.59</w:t>
            </w:r>
          </w:p>
        </w:tc>
        <w:tc>
          <w:tcPr>
            <w:tcW w:w="1303" w:type="dxa"/>
          </w:tcPr>
          <w:p w14:paraId="0EC1C86B" w14:textId="77777777" w:rsidR="00975328" w:rsidRDefault="00975328">
            <w:pPr>
              <w:spacing w:before="40" w:after="40"/>
              <w:jc w:val="center"/>
              <w:rPr>
                <w:sz w:val="26"/>
              </w:rPr>
            </w:pPr>
            <w:r>
              <w:rPr>
                <w:sz w:val="26"/>
              </w:rPr>
              <w:t>1.41</w:t>
            </w:r>
          </w:p>
        </w:tc>
        <w:tc>
          <w:tcPr>
            <w:tcW w:w="1315" w:type="dxa"/>
          </w:tcPr>
          <w:p w14:paraId="3B3276DB" w14:textId="77777777" w:rsidR="00975328" w:rsidRDefault="00975328">
            <w:pPr>
              <w:spacing w:before="40" w:after="40"/>
              <w:jc w:val="center"/>
              <w:rPr>
                <w:sz w:val="26"/>
              </w:rPr>
            </w:pPr>
            <w:r>
              <w:rPr>
                <w:sz w:val="26"/>
              </w:rPr>
              <w:t>2.02</w:t>
            </w:r>
          </w:p>
        </w:tc>
        <w:tc>
          <w:tcPr>
            <w:tcW w:w="1303" w:type="dxa"/>
          </w:tcPr>
          <w:p w14:paraId="1A067C10" w14:textId="77777777" w:rsidR="00975328" w:rsidRDefault="00975328">
            <w:pPr>
              <w:spacing w:before="40" w:after="40"/>
              <w:jc w:val="center"/>
              <w:rPr>
                <w:sz w:val="26"/>
              </w:rPr>
            </w:pPr>
            <w:r>
              <w:rPr>
                <w:sz w:val="26"/>
              </w:rPr>
              <w:t>1.20</w:t>
            </w:r>
          </w:p>
        </w:tc>
        <w:tc>
          <w:tcPr>
            <w:tcW w:w="1816" w:type="dxa"/>
          </w:tcPr>
          <w:p w14:paraId="05D236C0" w14:textId="77777777" w:rsidR="00975328" w:rsidRDefault="00975328">
            <w:pPr>
              <w:spacing w:before="40" w:after="40"/>
              <w:jc w:val="center"/>
              <w:rPr>
                <w:sz w:val="26"/>
              </w:rPr>
            </w:pPr>
            <w:r>
              <w:rPr>
                <w:sz w:val="26"/>
              </w:rPr>
              <w:t>8.49</w:t>
            </w:r>
          </w:p>
        </w:tc>
      </w:tr>
      <w:tr w:rsidR="00975328" w14:paraId="10BE54AC" w14:textId="77777777">
        <w:tblPrEx>
          <w:tblCellMar>
            <w:top w:w="0" w:type="dxa"/>
            <w:bottom w:w="0" w:type="dxa"/>
          </w:tblCellMar>
        </w:tblPrEx>
        <w:tc>
          <w:tcPr>
            <w:tcW w:w="1327" w:type="dxa"/>
          </w:tcPr>
          <w:p w14:paraId="2FA7D680" w14:textId="77777777" w:rsidR="00975328" w:rsidRDefault="00975328">
            <w:pPr>
              <w:spacing w:before="40" w:after="40"/>
              <w:jc w:val="center"/>
              <w:rPr>
                <w:sz w:val="26"/>
              </w:rPr>
            </w:pPr>
            <w:r>
              <w:rPr>
                <w:sz w:val="26"/>
              </w:rPr>
              <w:t>6</w:t>
            </w:r>
          </w:p>
        </w:tc>
        <w:tc>
          <w:tcPr>
            <w:tcW w:w="1317" w:type="dxa"/>
          </w:tcPr>
          <w:p w14:paraId="54DCC570" w14:textId="77777777" w:rsidR="00975328" w:rsidRDefault="00975328">
            <w:pPr>
              <w:spacing w:before="40" w:after="40"/>
              <w:jc w:val="center"/>
              <w:rPr>
                <w:sz w:val="26"/>
              </w:rPr>
            </w:pPr>
            <w:r>
              <w:rPr>
                <w:sz w:val="26"/>
              </w:rPr>
              <w:t>2.99</w:t>
            </w:r>
          </w:p>
        </w:tc>
        <w:tc>
          <w:tcPr>
            <w:tcW w:w="1303" w:type="dxa"/>
          </w:tcPr>
          <w:p w14:paraId="348F4AD5" w14:textId="77777777" w:rsidR="00975328" w:rsidRDefault="00975328">
            <w:pPr>
              <w:spacing w:before="40" w:after="40"/>
              <w:jc w:val="center"/>
              <w:rPr>
                <w:sz w:val="26"/>
              </w:rPr>
            </w:pPr>
            <w:r>
              <w:rPr>
                <w:sz w:val="26"/>
              </w:rPr>
              <w:t>1.37</w:t>
            </w:r>
          </w:p>
        </w:tc>
        <w:tc>
          <w:tcPr>
            <w:tcW w:w="1315" w:type="dxa"/>
          </w:tcPr>
          <w:p w14:paraId="78368B7E" w14:textId="77777777" w:rsidR="00975328" w:rsidRDefault="00975328">
            <w:pPr>
              <w:spacing w:before="40" w:after="40"/>
              <w:jc w:val="center"/>
              <w:rPr>
                <w:sz w:val="26"/>
              </w:rPr>
            </w:pPr>
            <w:r>
              <w:rPr>
                <w:sz w:val="26"/>
              </w:rPr>
              <w:t>1.44</w:t>
            </w:r>
          </w:p>
        </w:tc>
        <w:tc>
          <w:tcPr>
            <w:tcW w:w="1303" w:type="dxa"/>
          </w:tcPr>
          <w:p w14:paraId="5F9250DD" w14:textId="77777777" w:rsidR="00975328" w:rsidRDefault="00975328">
            <w:pPr>
              <w:spacing w:before="40" w:after="40"/>
              <w:jc w:val="center"/>
              <w:rPr>
                <w:sz w:val="26"/>
              </w:rPr>
            </w:pPr>
            <w:r>
              <w:rPr>
                <w:sz w:val="26"/>
              </w:rPr>
              <w:t>0.79</w:t>
            </w:r>
          </w:p>
        </w:tc>
        <w:tc>
          <w:tcPr>
            <w:tcW w:w="1816" w:type="dxa"/>
          </w:tcPr>
          <w:p w14:paraId="0B35244D" w14:textId="77777777" w:rsidR="00975328" w:rsidRDefault="00975328">
            <w:pPr>
              <w:spacing w:before="40" w:after="40"/>
              <w:jc w:val="center"/>
              <w:rPr>
                <w:sz w:val="26"/>
              </w:rPr>
            </w:pPr>
            <w:r>
              <w:rPr>
                <w:sz w:val="26"/>
              </w:rPr>
              <w:t>9.78</w:t>
            </w:r>
          </w:p>
        </w:tc>
      </w:tr>
      <w:tr w:rsidR="00975328" w14:paraId="115E3851" w14:textId="77777777">
        <w:tblPrEx>
          <w:tblCellMar>
            <w:top w:w="0" w:type="dxa"/>
            <w:bottom w:w="0" w:type="dxa"/>
          </w:tblCellMar>
        </w:tblPrEx>
        <w:tc>
          <w:tcPr>
            <w:tcW w:w="1327" w:type="dxa"/>
          </w:tcPr>
          <w:p w14:paraId="70C314E3" w14:textId="77777777" w:rsidR="00975328" w:rsidRDefault="00975328">
            <w:pPr>
              <w:spacing w:before="40" w:after="40"/>
              <w:jc w:val="center"/>
              <w:rPr>
                <w:sz w:val="26"/>
              </w:rPr>
            </w:pPr>
            <w:r>
              <w:rPr>
                <w:sz w:val="26"/>
              </w:rPr>
              <w:t>7</w:t>
            </w:r>
          </w:p>
        </w:tc>
        <w:tc>
          <w:tcPr>
            <w:tcW w:w="1317" w:type="dxa"/>
          </w:tcPr>
          <w:p w14:paraId="07053078" w14:textId="77777777" w:rsidR="00975328" w:rsidRDefault="00975328">
            <w:pPr>
              <w:spacing w:before="40" w:after="40"/>
              <w:jc w:val="center"/>
              <w:rPr>
                <w:sz w:val="26"/>
              </w:rPr>
            </w:pPr>
            <w:r>
              <w:rPr>
                <w:sz w:val="26"/>
              </w:rPr>
              <w:t>1.80</w:t>
            </w:r>
          </w:p>
        </w:tc>
        <w:tc>
          <w:tcPr>
            <w:tcW w:w="1303" w:type="dxa"/>
          </w:tcPr>
          <w:p w14:paraId="6D212390" w14:textId="77777777" w:rsidR="00975328" w:rsidRDefault="00975328">
            <w:pPr>
              <w:spacing w:before="40" w:after="40"/>
              <w:jc w:val="center"/>
              <w:rPr>
                <w:sz w:val="26"/>
              </w:rPr>
            </w:pPr>
            <w:r>
              <w:rPr>
                <w:sz w:val="26"/>
              </w:rPr>
              <w:t>1.14</w:t>
            </w:r>
          </w:p>
        </w:tc>
        <w:tc>
          <w:tcPr>
            <w:tcW w:w="1315" w:type="dxa"/>
          </w:tcPr>
          <w:p w14:paraId="2B5E3F74" w14:textId="77777777" w:rsidR="00975328" w:rsidRDefault="00975328">
            <w:pPr>
              <w:spacing w:before="40" w:after="40"/>
              <w:jc w:val="center"/>
              <w:rPr>
                <w:sz w:val="26"/>
              </w:rPr>
            </w:pPr>
            <w:r>
              <w:rPr>
                <w:sz w:val="26"/>
              </w:rPr>
              <w:t>1.98</w:t>
            </w:r>
          </w:p>
        </w:tc>
        <w:tc>
          <w:tcPr>
            <w:tcW w:w="1303" w:type="dxa"/>
          </w:tcPr>
          <w:p w14:paraId="59B50D98" w14:textId="77777777" w:rsidR="00975328" w:rsidRDefault="00975328">
            <w:pPr>
              <w:spacing w:before="40" w:after="40"/>
              <w:jc w:val="center"/>
              <w:rPr>
                <w:sz w:val="26"/>
              </w:rPr>
            </w:pPr>
            <w:r>
              <w:rPr>
                <w:sz w:val="26"/>
              </w:rPr>
              <w:t>1.29</w:t>
            </w:r>
          </w:p>
        </w:tc>
        <w:tc>
          <w:tcPr>
            <w:tcW w:w="1816" w:type="dxa"/>
          </w:tcPr>
          <w:p w14:paraId="11D772DD" w14:textId="77777777" w:rsidR="00975328" w:rsidRDefault="00975328">
            <w:pPr>
              <w:spacing w:before="40" w:after="40"/>
              <w:jc w:val="center"/>
              <w:rPr>
                <w:sz w:val="26"/>
              </w:rPr>
            </w:pPr>
            <w:r>
              <w:rPr>
                <w:sz w:val="26"/>
              </w:rPr>
              <w:t>-1.05*</w:t>
            </w:r>
          </w:p>
        </w:tc>
      </w:tr>
      <w:tr w:rsidR="00975328" w14:paraId="7ACB2EF0" w14:textId="77777777">
        <w:tblPrEx>
          <w:tblCellMar>
            <w:top w:w="0" w:type="dxa"/>
            <w:bottom w:w="0" w:type="dxa"/>
          </w:tblCellMar>
        </w:tblPrEx>
        <w:tc>
          <w:tcPr>
            <w:tcW w:w="1327" w:type="dxa"/>
          </w:tcPr>
          <w:p w14:paraId="66A33F75" w14:textId="77777777" w:rsidR="00975328" w:rsidRDefault="00975328">
            <w:pPr>
              <w:spacing w:before="40" w:after="40"/>
              <w:jc w:val="center"/>
              <w:rPr>
                <w:sz w:val="26"/>
              </w:rPr>
            </w:pPr>
            <w:r>
              <w:rPr>
                <w:sz w:val="26"/>
              </w:rPr>
              <w:t>8</w:t>
            </w:r>
          </w:p>
        </w:tc>
        <w:tc>
          <w:tcPr>
            <w:tcW w:w="1317" w:type="dxa"/>
          </w:tcPr>
          <w:p w14:paraId="1FC66903" w14:textId="77777777" w:rsidR="00975328" w:rsidRDefault="00975328">
            <w:pPr>
              <w:spacing w:before="40" w:after="40"/>
              <w:jc w:val="center"/>
              <w:rPr>
                <w:sz w:val="26"/>
              </w:rPr>
            </w:pPr>
            <w:r>
              <w:rPr>
                <w:sz w:val="26"/>
              </w:rPr>
              <w:t>3.25</w:t>
            </w:r>
          </w:p>
        </w:tc>
        <w:tc>
          <w:tcPr>
            <w:tcW w:w="1303" w:type="dxa"/>
          </w:tcPr>
          <w:p w14:paraId="19B75516" w14:textId="77777777" w:rsidR="00975328" w:rsidRDefault="00975328">
            <w:pPr>
              <w:spacing w:before="40" w:after="40"/>
              <w:jc w:val="center"/>
              <w:rPr>
                <w:sz w:val="26"/>
              </w:rPr>
            </w:pPr>
            <w:r>
              <w:rPr>
                <w:sz w:val="26"/>
              </w:rPr>
              <w:t>1.55</w:t>
            </w:r>
          </w:p>
        </w:tc>
        <w:tc>
          <w:tcPr>
            <w:tcW w:w="1315" w:type="dxa"/>
          </w:tcPr>
          <w:p w14:paraId="2947DAED" w14:textId="77777777" w:rsidR="00975328" w:rsidRDefault="00975328">
            <w:pPr>
              <w:spacing w:before="40" w:after="40"/>
              <w:jc w:val="center"/>
              <w:rPr>
                <w:sz w:val="26"/>
              </w:rPr>
            </w:pPr>
            <w:r>
              <w:rPr>
                <w:sz w:val="26"/>
              </w:rPr>
              <w:t>1.88</w:t>
            </w:r>
          </w:p>
        </w:tc>
        <w:tc>
          <w:tcPr>
            <w:tcW w:w="1303" w:type="dxa"/>
          </w:tcPr>
          <w:p w14:paraId="44A676D6" w14:textId="77777777" w:rsidR="00975328" w:rsidRDefault="00975328">
            <w:pPr>
              <w:spacing w:before="40" w:after="40"/>
              <w:jc w:val="center"/>
              <w:rPr>
                <w:sz w:val="26"/>
              </w:rPr>
            </w:pPr>
            <w:r>
              <w:rPr>
                <w:sz w:val="26"/>
              </w:rPr>
              <w:t>1.12</w:t>
            </w:r>
          </w:p>
        </w:tc>
        <w:tc>
          <w:tcPr>
            <w:tcW w:w="1816" w:type="dxa"/>
          </w:tcPr>
          <w:p w14:paraId="4129C72F" w14:textId="77777777" w:rsidR="00975328" w:rsidRDefault="00975328">
            <w:pPr>
              <w:spacing w:before="40" w:after="40"/>
              <w:jc w:val="center"/>
              <w:rPr>
                <w:sz w:val="26"/>
              </w:rPr>
            </w:pPr>
            <w:r>
              <w:rPr>
                <w:sz w:val="26"/>
              </w:rPr>
              <w:t>7.17</w:t>
            </w:r>
          </w:p>
        </w:tc>
      </w:tr>
      <w:tr w:rsidR="00975328" w14:paraId="07FECC83" w14:textId="77777777">
        <w:tblPrEx>
          <w:tblCellMar>
            <w:top w:w="0" w:type="dxa"/>
            <w:bottom w:w="0" w:type="dxa"/>
          </w:tblCellMar>
        </w:tblPrEx>
        <w:tc>
          <w:tcPr>
            <w:tcW w:w="1327" w:type="dxa"/>
          </w:tcPr>
          <w:p w14:paraId="5FD4975C" w14:textId="77777777" w:rsidR="00975328" w:rsidRDefault="00975328">
            <w:pPr>
              <w:spacing w:before="40" w:after="40"/>
              <w:jc w:val="center"/>
              <w:rPr>
                <w:sz w:val="26"/>
              </w:rPr>
            </w:pPr>
            <w:r>
              <w:rPr>
                <w:sz w:val="26"/>
              </w:rPr>
              <w:t>9</w:t>
            </w:r>
          </w:p>
        </w:tc>
        <w:tc>
          <w:tcPr>
            <w:tcW w:w="1317" w:type="dxa"/>
          </w:tcPr>
          <w:p w14:paraId="79BF8D18" w14:textId="77777777" w:rsidR="00975328" w:rsidRDefault="00975328">
            <w:pPr>
              <w:spacing w:before="40" w:after="40"/>
              <w:jc w:val="center"/>
              <w:rPr>
                <w:sz w:val="26"/>
              </w:rPr>
            </w:pPr>
            <w:r>
              <w:rPr>
                <w:sz w:val="26"/>
              </w:rPr>
              <w:t>3.38</w:t>
            </w:r>
          </w:p>
        </w:tc>
        <w:tc>
          <w:tcPr>
            <w:tcW w:w="1303" w:type="dxa"/>
          </w:tcPr>
          <w:p w14:paraId="4494C868" w14:textId="77777777" w:rsidR="00975328" w:rsidRDefault="00975328">
            <w:pPr>
              <w:spacing w:before="40" w:after="40"/>
              <w:jc w:val="center"/>
              <w:rPr>
                <w:sz w:val="26"/>
              </w:rPr>
            </w:pPr>
            <w:r>
              <w:rPr>
                <w:sz w:val="26"/>
              </w:rPr>
              <w:t>1.35</w:t>
            </w:r>
          </w:p>
        </w:tc>
        <w:tc>
          <w:tcPr>
            <w:tcW w:w="1315" w:type="dxa"/>
          </w:tcPr>
          <w:p w14:paraId="1AD90CD5" w14:textId="77777777" w:rsidR="00975328" w:rsidRDefault="00975328">
            <w:pPr>
              <w:spacing w:before="40" w:after="40"/>
              <w:jc w:val="center"/>
              <w:rPr>
                <w:sz w:val="26"/>
              </w:rPr>
            </w:pPr>
            <w:r>
              <w:rPr>
                <w:sz w:val="26"/>
              </w:rPr>
              <w:t>1.95</w:t>
            </w:r>
          </w:p>
        </w:tc>
        <w:tc>
          <w:tcPr>
            <w:tcW w:w="1303" w:type="dxa"/>
          </w:tcPr>
          <w:p w14:paraId="13CE130F" w14:textId="77777777" w:rsidR="00975328" w:rsidRDefault="00975328">
            <w:pPr>
              <w:spacing w:before="40" w:after="40"/>
              <w:jc w:val="center"/>
              <w:rPr>
                <w:sz w:val="26"/>
              </w:rPr>
            </w:pPr>
            <w:r>
              <w:rPr>
                <w:sz w:val="26"/>
              </w:rPr>
              <w:t>1.01</w:t>
            </w:r>
          </w:p>
        </w:tc>
        <w:tc>
          <w:tcPr>
            <w:tcW w:w="1816" w:type="dxa"/>
          </w:tcPr>
          <w:p w14:paraId="63BDEB75" w14:textId="77777777" w:rsidR="00975328" w:rsidRDefault="00975328">
            <w:pPr>
              <w:spacing w:before="40" w:after="40"/>
              <w:jc w:val="center"/>
              <w:rPr>
                <w:sz w:val="26"/>
              </w:rPr>
            </w:pPr>
            <w:r>
              <w:rPr>
                <w:sz w:val="26"/>
              </w:rPr>
              <w:t>8.48</w:t>
            </w:r>
          </w:p>
        </w:tc>
      </w:tr>
      <w:tr w:rsidR="00975328" w14:paraId="139FD72C" w14:textId="77777777">
        <w:tblPrEx>
          <w:tblCellMar>
            <w:top w:w="0" w:type="dxa"/>
            <w:bottom w:w="0" w:type="dxa"/>
          </w:tblCellMar>
        </w:tblPrEx>
        <w:tc>
          <w:tcPr>
            <w:tcW w:w="1327" w:type="dxa"/>
          </w:tcPr>
          <w:p w14:paraId="54F86B5F" w14:textId="77777777" w:rsidR="00975328" w:rsidRDefault="00975328">
            <w:pPr>
              <w:spacing w:before="40" w:after="40"/>
              <w:jc w:val="center"/>
              <w:rPr>
                <w:sz w:val="26"/>
              </w:rPr>
            </w:pPr>
            <w:r>
              <w:rPr>
                <w:sz w:val="26"/>
              </w:rPr>
              <w:t>10</w:t>
            </w:r>
          </w:p>
        </w:tc>
        <w:tc>
          <w:tcPr>
            <w:tcW w:w="1317" w:type="dxa"/>
          </w:tcPr>
          <w:p w14:paraId="593BF4AD" w14:textId="77777777" w:rsidR="00975328" w:rsidRDefault="00975328">
            <w:pPr>
              <w:spacing w:before="40" w:after="40"/>
              <w:jc w:val="center"/>
              <w:rPr>
                <w:sz w:val="26"/>
              </w:rPr>
            </w:pPr>
            <w:r>
              <w:rPr>
                <w:sz w:val="26"/>
              </w:rPr>
              <w:t>4.48</w:t>
            </w:r>
          </w:p>
        </w:tc>
        <w:tc>
          <w:tcPr>
            <w:tcW w:w="1303" w:type="dxa"/>
          </w:tcPr>
          <w:p w14:paraId="6C267087" w14:textId="77777777" w:rsidR="00975328" w:rsidRDefault="00975328">
            <w:pPr>
              <w:spacing w:before="40" w:after="40"/>
              <w:jc w:val="center"/>
              <w:rPr>
                <w:sz w:val="26"/>
              </w:rPr>
            </w:pPr>
            <w:r>
              <w:rPr>
                <w:sz w:val="26"/>
              </w:rPr>
              <w:t>0.96</w:t>
            </w:r>
          </w:p>
        </w:tc>
        <w:tc>
          <w:tcPr>
            <w:tcW w:w="1315" w:type="dxa"/>
          </w:tcPr>
          <w:p w14:paraId="19B7E986" w14:textId="77777777" w:rsidR="00975328" w:rsidRDefault="00975328">
            <w:pPr>
              <w:spacing w:before="40" w:after="40"/>
              <w:jc w:val="center"/>
              <w:rPr>
                <w:sz w:val="26"/>
              </w:rPr>
            </w:pPr>
            <w:r>
              <w:rPr>
                <w:sz w:val="26"/>
              </w:rPr>
              <w:t>3.29</w:t>
            </w:r>
          </w:p>
        </w:tc>
        <w:tc>
          <w:tcPr>
            <w:tcW w:w="1303" w:type="dxa"/>
          </w:tcPr>
          <w:p w14:paraId="3F868489" w14:textId="77777777" w:rsidR="00975328" w:rsidRDefault="00975328">
            <w:pPr>
              <w:spacing w:before="40" w:after="40"/>
              <w:jc w:val="center"/>
              <w:rPr>
                <w:sz w:val="26"/>
              </w:rPr>
            </w:pPr>
            <w:r>
              <w:rPr>
                <w:sz w:val="26"/>
              </w:rPr>
              <w:t>1.31</w:t>
            </w:r>
          </w:p>
        </w:tc>
        <w:tc>
          <w:tcPr>
            <w:tcW w:w="1816" w:type="dxa"/>
          </w:tcPr>
          <w:p w14:paraId="269740DB" w14:textId="77777777" w:rsidR="00975328" w:rsidRDefault="00975328">
            <w:pPr>
              <w:spacing w:before="40" w:after="40"/>
              <w:jc w:val="center"/>
              <w:rPr>
                <w:sz w:val="26"/>
              </w:rPr>
            </w:pPr>
            <w:r>
              <w:rPr>
                <w:sz w:val="26"/>
              </w:rPr>
              <w:t>7.33</w:t>
            </w:r>
          </w:p>
        </w:tc>
      </w:tr>
      <w:tr w:rsidR="00975328" w14:paraId="115840D7" w14:textId="77777777">
        <w:tblPrEx>
          <w:tblCellMar>
            <w:top w:w="0" w:type="dxa"/>
            <w:bottom w:w="0" w:type="dxa"/>
          </w:tblCellMar>
        </w:tblPrEx>
        <w:tc>
          <w:tcPr>
            <w:tcW w:w="1327" w:type="dxa"/>
          </w:tcPr>
          <w:p w14:paraId="760E5CA4" w14:textId="77777777" w:rsidR="00975328" w:rsidRDefault="00975328">
            <w:pPr>
              <w:spacing w:before="40" w:after="40"/>
              <w:jc w:val="center"/>
              <w:rPr>
                <w:sz w:val="26"/>
              </w:rPr>
            </w:pPr>
            <w:r>
              <w:rPr>
                <w:sz w:val="26"/>
              </w:rPr>
              <w:t>11</w:t>
            </w:r>
          </w:p>
        </w:tc>
        <w:tc>
          <w:tcPr>
            <w:tcW w:w="1317" w:type="dxa"/>
          </w:tcPr>
          <w:p w14:paraId="2004FF7C" w14:textId="77777777" w:rsidR="00975328" w:rsidRDefault="00975328">
            <w:pPr>
              <w:spacing w:before="40" w:after="40"/>
              <w:jc w:val="center"/>
              <w:rPr>
                <w:sz w:val="26"/>
              </w:rPr>
            </w:pPr>
            <w:r>
              <w:rPr>
                <w:sz w:val="26"/>
              </w:rPr>
              <w:t>3.27</w:t>
            </w:r>
          </w:p>
        </w:tc>
        <w:tc>
          <w:tcPr>
            <w:tcW w:w="1303" w:type="dxa"/>
          </w:tcPr>
          <w:p w14:paraId="7AC9EDEB" w14:textId="77777777" w:rsidR="00975328" w:rsidRDefault="00975328">
            <w:pPr>
              <w:spacing w:before="40" w:after="40"/>
              <w:jc w:val="center"/>
              <w:rPr>
                <w:sz w:val="26"/>
              </w:rPr>
            </w:pPr>
            <w:r>
              <w:rPr>
                <w:sz w:val="26"/>
              </w:rPr>
              <w:t>1.45</w:t>
            </w:r>
          </w:p>
        </w:tc>
        <w:tc>
          <w:tcPr>
            <w:tcW w:w="1315" w:type="dxa"/>
          </w:tcPr>
          <w:p w14:paraId="2FB94137" w14:textId="77777777" w:rsidR="00975328" w:rsidRDefault="00975328">
            <w:pPr>
              <w:spacing w:before="40" w:after="40"/>
              <w:jc w:val="center"/>
              <w:rPr>
                <w:sz w:val="26"/>
              </w:rPr>
            </w:pPr>
            <w:r>
              <w:rPr>
                <w:sz w:val="26"/>
              </w:rPr>
              <w:t>2.24</w:t>
            </w:r>
          </w:p>
        </w:tc>
        <w:tc>
          <w:tcPr>
            <w:tcW w:w="1303" w:type="dxa"/>
          </w:tcPr>
          <w:p w14:paraId="7107A3BC" w14:textId="77777777" w:rsidR="00975328" w:rsidRDefault="00975328">
            <w:pPr>
              <w:spacing w:before="40" w:after="40"/>
              <w:jc w:val="center"/>
              <w:rPr>
                <w:sz w:val="26"/>
              </w:rPr>
            </w:pPr>
            <w:r>
              <w:rPr>
                <w:sz w:val="26"/>
              </w:rPr>
              <w:t>1.29</w:t>
            </w:r>
          </w:p>
        </w:tc>
        <w:tc>
          <w:tcPr>
            <w:tcW w:w="1816" w:type="dxa"/>
          </w:tcPr>
          <w:p w14:paraId="4D214B72" w14:textId="77777777" w:rsidR="00975328" w:rsidRDefault="00975328">
            <w:pPr>
              <w:spacing w:before="40" w:after="40"/>
              <w:jc w:val="center"/>
              <w:rPr>
                <w:sz w:val="26"/>
              </w:rPr>
            </w:pPr>
            <w:r>
              <w:rPr>
                <w:sz w:val="26"/>
              </w:rPr>
              <w:t>5.31</w:t>
            </w:r>
          </w:p>
        </w:tc>
      </w:tr>
      <w:tr w:rsidR="00975328" w14:paraId="0E328EB4" w14:textId="77777777">
        <w:tblPrEx>
          <w:tblCellMar>
            <w:top w:w="0" w:type="dxa"/>
            <w:bottom w:w="0" w:type="dxa"/>
          </w:tblCellMar>
        </w:tblPrEx>
        <w:tc>
          <w:tcPr>
            <w:tcW w:w="1327" w:type="dxa"/>
          </w:tcPr>
          <w:p w14:paraId="01BC2537" w14:textId="77777777" w:rsidR="00975328" w:rsidRDefault="00975328">
            <w:pPr>
              <w:spacing w:before="40" w:after="40"/>
              <w:jc w:val="center"/>
              <w:rPr>
                <w:sz w:val="26"/>
              </w:rPr>
            </w:pPr>
            <w:r>
              <w:rPr>
                <w:sz w:val="26"/>
              </w:rPr>
              <w:t>12</w:t>
            </w:r>
          </w:p>
        </w:tc>
        <w:tc>
          <w:tcPr>
            <w:tcW w:w="1317" w:type="dxa"/>
          </w:tcPr>
          <w:p w14:paraId="29EC6FCC" w14:textId="77777777" w:rsidR="00975328" w:rsidRDefault="00975328">
            <w:pPr>
              <w:spacing w:before="40" w:after="40"/>
              <w:jc w:val="center"/>
              <w:rPr>
                <w:sz w:val="26"/>
              </w:rPr>
            </w:pPr>
            <w:r>
              <w:rPr>
                <w:sz w:val="26"/>
              </w:rPr>
              <w:t>3.84</w:t>
            </w:r>
          </w:p>
        </w:tc>
        <w:tc>
          <w:tcPr>
            <w:tcW w:w="1303" w:type="dxa"/>
          </w:tcPr>
          <w:p w14:paraId="6E899D28" w14:textId="77777777" w:rsidR="00975328" w:rsidRDefault="00975328">
            <w:pPr>
              <w:spacing w:before="40" w:after="40"/>
              <w:jc w:val="center"/>
              <w:rPr>
                <w:sz w:val="26"/>
              </w:rPr>
            </w:pPr>
            <w:r>
              <w:rPr>
                <w:sz w:val="26"/>
              </w:rPr>
              <w:t>1.36</w:t>
            </w:r>
          </w:p>
        </w:tc>
        <w:tc>
          <w:tcPr>
            <w:tcW w:w="1315" w:type="dxa"/>
          </w:tcPr>
          <w:p w14:paraId="305EF348" w14:textId="77777777" w:rsidR="00975328" w:rsidRDefault="00975328">
            <w:pPr>
              <w:spacing w:before="40" w:after="40"/>
              <w:jc w:val="center"/>
              <w:rPr>
                <w:sz w:val="26"/>
              </w:rPr>
            </w:pPr>
            <w:r>
              <w:rPr>
                <w:sz w:val="26"/>
              </w:rPr>
              <w:t>2.62</w:t>
            </w:r>
          </w:p>
        </w:tc>
        <w:tc>
          <w:tcPr>
            <w:tcW w:w="1303" w:type="dxa"/>
          </w:tcPr>
          <w:p w14:paraId="45A7CC6D" w14:textId="77777777" w:rsidR="00975328" w:rsidRDefault="00975328">
            <w:pPr>
              <w:spacing w:before="40" w:after="40"/>
              <w:jc w:val="center"/>
              <w:rPr>
                <w:sz w:val="26"/>
              </w:rPr>
            </w:pPr>
            <w:r>
              <w:rPr>
                <w:sz w:val="26"/>
              </w:rPr>
              <w:t>1.51</w:t>
            </w:r>
          </w:p>
        </w:tc>
        <w:tc>
          <w:tcPr>
            <w:tcW w:w="1816" w:type="dxa"/>
          </w:tcPr>
          <w:p w14:paraId="515A3F13" w14:textId="77777777" w:rsidR="00975328" w:rsidRDefault="00975328">
            <w:pPr>
              <w:spacing w:before="40" w:after="40"/>
              <w:jc w:val="center"/>
              <w:rPr>
                <w:sz w:val="26"/>
              </w:rPr>
            </w:pPr>
            <w:r>
              <w:rPr>
                <w:sz w:val="26"/>
              </w:rPr>
              <w:t>6.01</w:t>
            </w:r>
          </w:p>
        </w:tc>
      </w:tr>
      <w:tr w:rsidR="00975328" w14:paraId="5D8A9938" w14:textId="77777777">
        <w:tblPrEx>
          <w:tblCellMar>
            <w:top w:w="0" w:type="dxa"/>
            <w:bottom w:w="0" w:type="dxa"/>
          </w:tblCellMar>
        </w:tblPrEx>
        <w:tc>
          <w:tcPr>
            <w:tcW w:w="1327" w:type="dxa"/>
          </w:tcPr>
          <w:p w14:paraId="449937DA" w14:textId="77777777" w:rsidR="00975328" w:rsidRDefault="00975328">
            <w:pPr>
              <w:spacing w:before="40" w:after="40"/>
              <w:jc w:val="center"/>
              <w:rPr>
                <w:sz w:val="26"/>
              </w:rPr>
            </w:pPr>
            <w:r>
              <w:rPr>
                <w:sz w:val="26"/>
              </w:rPr>
              <w:t>13</w:t>
            </w:r>
          </w:p>
        </w:tc>
        <w:tc>
          <w:tcPr>
            <w:tcW w:w="1317" w:type="dxa"/>
          </w:tcPr>
          <w:p w14:paraId="45008355" w14:textId="77777777" w:rsidR="00975328" w:rsidRDefault="00975328">
            <w:pPr>
              <w:spacing w:before="40" w:after="40"/>
              <w:jc w:val="center"/>
              <w:rPr>
                <w:sz w:val="26"/>
              </w:rPr>
            </w:pPr>
            <w:r>
              <w:rPr>
                <w:sz w:val="26"/>
              </w:rPr>
              <w:t>4.27</w:t>
            </w:r>
          </w:p>
        </w:tc>
        <w:tc>
          <w:tcPr>
            <w:tcW w:w="1303" w:type="dxa"/>
          </w:tcPr>
          <w:p w14:paraId="3FBB2540" w14:textId="77777777" w:rsidR="00975328" w:rsidRDefault="00975328">
            <w:pPr>
              <w:spacing w:before="40" w:after="40"/>
              <w:jc w:val="center"/>
              <w:rPr>
                <w:sz w:val="26"/>
              </w:rPr>
            </w:pPr>
            <w:r>
              <w:rPr>
                <w:sz w:val="26"/>
              </w:rPr>
              <w:t>0.96</w:t>
            </w:r>
          </w:p>
        </w:tc>
        <w:tc>
          <w:tcPr>
            <w:tcW w:w="1315" w:type="dxa"/>
          </w:tcPr>
          <w:p w14:paraId="0990EC22" w14:textId="77777777" w:rsidR="00975328" w:rsidRDefault="00975328">
            <w:pPr>
              <w:spacing w:before="40" w:after="40"/>
              <w:jc w:val="center"/>
              <w:rPr>
                <w:sz w:val="26"/>
              </w:rPr>
            </w:pPr>
            <w:r>
              <w:rPr>
                <w:sz w:val="26"/>
              </w:rPr>
              <w:t>3.55</w:t>
            </w:r>
          </w:p>
        </w:tc>
        <w:tc>
          <w:tcPr>
            <w:tcW w:w="1303" w:type="dxa"/>
          </w:tcPr>
          <w:p w14:paraId="17BF8CB3" w14:textId="77777777" w:rsidR="00975328" w:rsidRDefault="00975328">
            <w:pPr>
              <w:spacing w:before="40" w:after="40"/>
              <w:jc w:val="center"/>
              <w:rPr>
                <w:sz w:val="26"/>
              </w:rPr>
            </w:pPr>
            <w:r>
              <w:rPr>
                <w:sz w:val="26"/>
              </w:rPr>
              <w:t>1.38</w:t>
            </w:r>
          </w:p>
        </w:tc>
        <w:tc>
          <w:tcPr>
            <w:tcW w:w="1816" w:type="dxa"/>
          </w:tcPr>
          <w:p w14:paraId="2A857948" w14:textId="77777777" w:rsidR="00975328" w:rsidRDefault="00975328">
            <w:pPr>
              <w:spacing w:before="40" w:after="40"/>
              <w:jc w:val="center"/>
              <w:rPr>
                <w:sz w:val="26"/>
              </w:rPr>
            </w:pPr>
            <w:r>
              <w:rPr>
                <w:sz w:val="26"/>
              </w:rPr>
              <w:t>4.29</w:t>
            </w:r>
          </w:p>
        </w:tc>
      </w:tr>
      <w:tr w:rsidR="00975328" w14:paraId="03347219" w14:textId="77777777">
        <w:tblPrEx>
          <w:tblCellMar>
            <w:top w:w="0" w:type="dxa"/>
            <w:bottom w:w="0" w:type="dxa"/>
          </w:tblCellMar>
        </w:tblPrEx>
        <w:tc>
          <w:tcPr>
            <w:tcW w:w="1327" w:type="dxa"/>
          </w:tcPr>
          <w:p w14:paraId="2924DFEC" w14:textId="77777777" w:rsidR="00975328" w:rsidRDefault="00975328">
            <w:pPr>
              <w:spacing w:before="40" w:after="40"/>
              <w:jc w:val="center"/>
              <w:rPr>
                <w:sz w:val="26"/>
              </w:rPr>
            </w:pPr>
            <w:r>
              <w:rPr>
                <w:sz w:val="26"/>
              </w:rPr>
              <w:t>14</w:t>
            </w:r>
          </w:p>
        </w:tc>
        <w:tc>
          <w:tcPr>
            <w:tcW w:w="1317" w:type="dxa"/>
          </w:tcPr>
          <w:p w14:paraId="06AF2DC4" w14:textId="77777777" w:rsidR="00975328" w:rsidRDefault="00975328">
            <w:pPr>
              <w:spacing w:before="40" w:after="40"/>
              <w:jc w:val="center"/>
              <w:rPr>
                <w:sz w:val="26"/>
              </w:rPr>
            </w:pPr>
            <w:r>
              <w:rPr>
                <w:sz w:val="26"/>
              </w:rPr>
              <w:t>4.73</w:t>
            </w:r>
          </w:p>
        </w:tc>
        <w:tc>
          <w:tcPr>
            <w:tcW w:w="1303" w:type="dxa"/>
          </w:tcPr>
          <w:p w14:paraId="097B6131" w14:textId="77777777" w:rsidR="00975328" w:rsidRDefault="00975328">
            <w:pPr>
              <w:spacing w:before="40" w:after="40"/>
              <w:jc w:val="center"/>
              <w:rPr>
                <w:sz w:val="26"/>
              </w:rPr>
            </w:pPr>
            <w:r>
              <w:rPr>
                <w:sz w:val="26"/>
              </w:rPr>
              <w:t>0.60</w:t>
            </w:r>
          </w:p>
        </w:tc>
        <w:tc>
          <w:tcPr>
            <w:tcW w:w="1315" w:type="dxa"/>
          </w:tcPr>
          <w:p w14:paraId="5D4C55FD" w14:textId="77777777" w:rsidR="00975328" w:rsidRDefault="00975328">
            <w:pPr>
              <w:spacing w:before="40" w:after="40"/>
              <w:jc w:val="center"/>
              <w:rPr>
                <w:sz w:val="26"/>
              </w:rPr>
            </w:pPr>
            <w:r>
              <w:rPr>
                <w:sz w:val="26"/>
              </w:rPr>
              <w:t>4.27</w:t>
            </w:r>
          </w:p>
        </w:tc>
        <w:tc>
          <w:tcPr>
            <w:tcW w:w="1303" w:type="dxa"/>
          </w:tcPr>
          <w:p w14:paraId="548BA5CC" w14:textId="77777777" w:rsidR="00975328" w:rsidRDefault="00975328">
            <w:pPr>
              <w:spacing w:before="40" w:after="40"/>
              <w:jc w:val="center"/>
              <w:rPr>
                <w:sz w:val="26"/>
              </w:rPr>
            </w:pPr>
            <w:r>
              <w:rPr>
                <w:sz w:val="26"/>
              </w:rPr>
              <w:t>1.10</w:t>
            </w:r>
          </w:p>
        </w:tc>
        <w:tc>
          <w:tcPr>
            <w:tcW w:w="1816" w:type="dxa"/>
          </w:tcPr>
          <w:p w14:paraId="0C64699D" w14:textId="77777777" w:rsidR="00975328" w:rsidRDefault="00975328">
            <w:pPr>
              <w:spacing w:before="40" w:after="40"/>
              <w:jc w:val="center"/>
              <w:rPr>
                <w:sz w:val="26"/>
              </w:rPr>
            </w:pPr>
            <w:r>
              <w:rPr>
                <w:sz w:val="26"/>
              </w:rPr>
              <w:t>3.67</w:t>
            </w:r>
          </w:p>
        </w:tc>
      </w:tr>
      <w:tr w:rsidR="00975328" w14:paraId="2D473B5D" w14:textId="77777777">
        <w:tblPrEx>
          <w:tblCellMar>
            <w:top w:w="0" w:type="dxa"/>
            <w:bottom w:w="0" w:type="dxa"/>
          </w:tblCellMar>
        </w:tblPrEx>
        <w:tc>
          <w:tcPr>
            <w:tcW w:w="1327" w:type="dxa"/>
          </w:tcPr>
          <w:p w14:paraId="0E09D631" w14:textId="77777777" w:rsidR="00975328" w:rsidRDefault="00975328">
            <w:pPr>
              <w:spacing w:before="40" w:after="40"/>
              <w:jc w:val="center"/>
              <w:rPr>
                <w:sz w:val="26"/>
              </w:rPr>
            </w:pPr>
            <w:r>
              <w:rPr>
                <w:sz w:val="26"/>
              </w:rPr>
              <w:t>15</w:t>
            </w:r>
          </w:p>
        </w:tc>
        <w:tc>
          <w:tcPr>
            <w:tcW w:w="1317" w:type="dxa"/>
          </w:tcPr>
          <w:p w14:paraId="2A6AD69E" w14:textId="77777777" w:rsidR="00975328" w:rsidRDefault="00975328">
            <w:pPr>
              <w:spacing w:before="40" w:after="40"/>
              <w:jc w:val="center"/>
              <w:rPr>
                <w:sz w:val="26"/>
              </w:rPr>
            </w:pPr>
            <w:r>
              <w:rPr>
                <w:sz w:val="26"/>
              </w:rPr>
              <w:t>3.90</w:t>
            </w:r>
          </w:p>
        </w:tc>
        <w:tc>
          <w:tcPr>
            <w:tcW w:w="1303" w:type="dxa"/>
          </w:tcPr>
          <w:p w14:paraId="5FB83A72" w14:textId="77777777" w:rsidR="00975328" w:rsidRDefault="00975328">
            <w:pPr>
              <w:spacing w:before="40" w:after="40"/>
              <w:jc w:val="center"/>
              <w:rPr>
                <w:sz w:val="26"/>
              </w:rPr>
            </w:pPr>
            <w:r>
              <w:rPr>
                <w:sz w:val="26"/>
              </w:rPr>
              <w:t>1.28</w:t>
            </w:r>
          </w:p>
        </w:tc>
        <w:tc>
          <w:tcPr>
            <w:tcW w:w="1315" w:type="dxa"/>
          </w:tcPr>
          <w:p w14:paraId="39A71975" w14:textId="77777777" w:rsidR="00975328" w:rsidRDefault="00975328">
            <w:pPr>
              <w:spacing w:before="40" w:after="40"/>
              <w:jc w:val="center"/>
              <w:rPr>
                <w:sz w:val="26"/>
              </w:rPr>
            </w:pPr>
            <w:r>
              <w:rPr>
                <w:sz w:val="26"/>
              </w:rPr>
              <w:t>2.22</w:t>
            </w:r>
          </w:p>
        </w:tc>
        <w:tc>
          <w:tcPr>
            <w:tcW w:w="1303" w:type="dxa"/>
          </w:tcPr>
          <w:p w14:paraId="5A886283" w14:textId="77777777" w:rsidR="00975328" w:rsidRDefault="00975328">
            <w:pPr>
              <w:spacing w:before="40" w:after="40"/>
              <w:jc w:val="center"/>
              <w:rPr>
                <w:sz w:val="26"/>
              </w:rPr>
            </w:pPr>
            <w:r>
              <w:rPr>
                <w:sz w:val="26"/>
              </w:rPr>
              <w:t>1.33</w:t>
            </w:r>
          </w:p>
        </w:tc>
        <w:tc>
          <w:tcPr>
            <w:tcW w:w="1816" w:type="dxa"/>
          </w:tcPr>
          <w:p w14:paraId="3D382098" w14:textId="77777777" w:rsidR="00975328" w:rsidRDefault="00975328">
            <w:pPr>
              <w:spacing w:before="40" w:after="40"/>
              <w:jc w:val="center"/>
              <w:rPr>
                <w:sz w:val="26"/>
              </w:rPr>
            </w:pPr>
            <w:r>
              <w:rPr>
                <w:sz w:val="26"/>
              </w:rPr>
              <w:t>9.09</w:t>
            </w:r>
          </w:p>
        </w:tc>
      </w:tr>
      <w:tr w:rsidR="00975328" w14:paraId="33B4CE7B" w14:textId="77777777">
        <w:tblPrEx>
          <w:tblCellMar>
            <w:top w:w="0" w:type="dxa"/>
            <w:bottom w:w="0" w:type="dxa"/>
          </w:tblCellMar>
        </w:tblPrEx>
        <w:tc>
          <w:tcPr>
            <w:tcW w:w="1327" w:type="dxa"/>
          </w:tcPr>
          <w:p w14:paraId="20BD37F4" w14:textId="77777777" w:rsidR="00975328" w:rsidRDefault="00975328">
            <w:pPr>
              <w:spacing w:before="40" w:after="40"/>
              <w:jc w:val="center"/>
              <w:rPr>
                <w:sz w:val="26"/>
              </w:rPr>
            </w:pPr>
            <w:r>
              <w:rPr>
                <w:sz w:val="26"/>
              </w:rPr>
              <w:t>16</w:t>
            </w:r>
          </w:p>
        </w:tc>
        <w:tc>
          <w:tcPr>
            <w:tcW w:w="1317" w:type="dxa"/>
          </w:tcPr>
          <w:p w14:paraId="161844F7" w14:textId="77777777" w:rsidR="00975328" w:rsidRDefault="00975328">
            <w:pPr>
              <w:spacing w:before="40" w:after="40"/>
              <w:jc w:val="center"/>
              <w:rPr>
                <w:sz w:val="26"/>
              </w:rPr>
            </w:pPr>
            <w:r>
              <w:rPr>
                <w:sz w:val="26"/>
              </w:rPr>
              <w:t>3.95</w:t>
            </w:r>
          </w:p>
        </w:tc>
        <w:tc>
          <w:tcPr>
            <w:tcW w:w="1303" w:type="dxa"/>
          </w:tcPr>
          <w:p w14:paraId="3C1A697C" w14:textId="77777777" w:rsidR="00975328" w:rsidRDefault="00975328">
            <w:pPr>
              <w:spacing w:before="40" w:after="40"/>
              <w:jc w:val="center"/>
              <w:rPr>
                <w:sz w:val="26"/>
              </w:rPr>
            </w:pPr>
            <w:r>
              <w:rPr>
                <w:sz w:val="26"/>
              </w:rPr>
              <w:t>1.24</w:t>
            </w:r>
          </w:p>
        </w:tc>
        <w:tc>
          <w:tcPr>
            <w:tcW w:w="1315" w:type="dxa"/>
          </w:tcPr>
          <w:p w14:paraId="5C4D84E6" w14:textId="77777777" w:rsidR="00975328" w:rsidRDefault="00975328">
            <w:pPr>
              <w:spacing w:before="40" w:after="40"/>
              <w:jc w:val="center"/>
              <w:rPr>
                <w:sz w:val="26"/>
              </w:rPr>
            </w:pPr>
            <w:r>
              <w:rPr>
                <w:sz w:val="26"/>
              </w:rPr>
              <w:t>2.39</w:t>
            </w:r>
          </w:p>
        </w:tc>
        <w:tc>
          <w:tcPr>
            <w:tcW w:w="1303" w:type="dxa"/>
          </w:tcPr>
          <w:p w14:paraId="24F05701" w14:textId="77777777" w:rsidR="00975328" w:rsidRDefault="00975328">
            <w:pPr>
              <w:spacing w:before="40" w:after="40"/>
              <w:jc w:val="center"/>
              <w:rPr>
                <w:sz w:val="26"/>
              </w:rPr>
            </w:pPr>
            <w:r>
              <w:rPr>
                <w:sz w:val="26"/>
              </w:rPr>
              <w:t>1.24</w:t>
            </w:r>
          </w:p>
        </w:tc>
        <w:tc>
          <w:tcPr>
            <w:tcW w:w="1816" w:type="dxa"/>
          </w:tcPr>
          <w:p w14:paraId="334686F9" w14:textId="77777777" w:rsidR="00975328" w:rsidRDefault="00975328">
            <w:pPr>
              <w:spacing w:before="40" w:after="40"/>
              <w:jc w:val="center"/>
              <w:rPr>
                <w:sz w:val="26"/>
              </w:rPr>
            </w:pPr>
            <w:r>
              <w:rPr>
                <w:sz w:val="26"/>
              </w:rPr>
              <w:t>8.91</w:t>
            </w:r>
          </w:p>
        </w:tc>
      </w:tr>
      <w:tr w:rsidR="00975328" w14:paraId="4F7FE2B7" w14:textId="77777777">
        <w:tblPrEx>
          <w:tblCellMar>
            <w:top w:w="0" w:type="dxa"/>
            <w:bottom w:w="0" w:type="dxa"/>
          </w:tblCellMar>
        </w:tblPrEx>
        <w:tc>
          <w:tcPr>
            <w:tcW w:w="1327" w:type="dxa"/>
          </w:tcPr>
          <w:p w14:paraId="3A621E39" w14:textId="77777777" w:rsidR="00975328" w:rsidRDefault="00975328">
            <w:pPr>
              <w:spacing w:before="40" w:after="40"/>
              <w:jc w:val="center"/>
              <w:rPr>
                <w:sz w:val="26"/>
              </w:rPr>
            </w:pPr>
            <w:r>
              <w:rPr>
                <w:sz w:val="26"/>
              </w:rPr>
              <w:t>17</w:t>
            </w:r>
          </w:p>
        </w:tc>
        <w:tc>
          <w:tcPr>
            <w:tcW w:w="1317" w:type="dxa"/>
          </w:tcPr>
          <w:p w14:paraId="612E4CDE" w14:textId="77777777" w:rsidR="00975328" w:rsidRDefault="00975328">
            <w:pPr>
              <w:spacing w:before="40" w:after="40"/>
              <w:jc w:val="center"/>
              <w:rPr>
                <w:sz w:val="26"/>
              </w:rPr>
            </w:pPr>
            <w:r>
              <w:rPr>
                <w:sz w:val="26"/>
              </w:rPr>
              <w:t>4.22</w:t>
            </w:r>
          </w:p>
        </w:tc>
        <w:tc>
          <w:tcPr>
            <w:tcW w:w="1303" w:type="dxa"/>
          </w:tcPr>
          <w:p w14:paraId="4847CA86" w14:textId="77777777" w:rsidR="00975328" w:rsidRDefault="00975328">
            <w:pPr>
              <w:spacing w:before="40" w:after="40"/>
              <w:jc w:val="center"/>
              <w:rPr>
                <w:sz w:val="26"/>
              </w:rPr>
            </w:pPr>
            <w:r>
              <w:rPr>
                <w:sz w:val="26"/>
              </w:rPr>
              <w:t>1.06</w:t>
            </w:r>
          </w:p>
        </w:tc>
        <w:tc>
          <w:tcPr>
            <w:tcW w:w="1315" w:type="dxa"/>
          </w:tcPr>
          <w:p w14:paraId="05314369" w14:textId="77777777" w:rsidR="00975328" w:rsidRDefault="00975328">
            <w:pPr>
              <w:spacing w:before="40" w:after="40"/>
              <w:jc w:val="center"/>
              <w:rPr>
                <w:sz w:val="26"/>
              </w:rPr>
            </w:pPr>
            <w:r>
              <w:rPr>
                <w:sz w:val="26"/>
              </w:rPr>
              <w:t>2.59</w:t>
            </w:r>
          </w:p>
        </w:tc>
        <w:tc>
          <w:tcPr>
            <w:tcW w:w="1303" w:type="dxa"/>
          </w:tcPr>
          <w:p w14:paraId="4DF3C69F" w14:textId="77777777" w:rsidR="00975328" w:rsidRDefault="00975328">
            <w:pPr>
              <w:spacing w:before="40" w:after="40"/>
              <w:jc w:val="center"/>
              <w:rPr>
                <w:sz w:val="26"/>
              </w:rPr>
            </w:pPr>
            <w:r>
              <w:rPr>
                <w:sz w:val="26"/>
              </w:rPr>
              <w:t>1.34</w:t>
            </w:r>
          </w:p>
        </w:tc>
        <w:tc>
          <w:tcPr>
            <w:tcW w:w="1816" w:type="dxa"/>
          </w:tcPr>
          <w:p w14:paraId="1C179370" w14:textId="77777777" w:rsidR="00975328" w:rsidRDefault="00975328">
            <w:pPr>
              <w:spacing w:before="40" w:after="40"/>
              <w:jc w:val="center"/>
              <w:rPr>
                <w:sz w:val="26"/>
              </w:rPr>
            </w:pPr>
            <w:r>
              <w:rPr>
                <w:sz w:val="26"/>
              </w:rPr>
              <w:t>9.52</w:t>
            </w:r>
          </w:p>
        </w:tc>
      </w:tr>
      <w:tr w:rsidR="00975328" w14:paraId="46576376" w14:textId="77777777">
        <w:tblPrEx>
          <w:tblCellMar>
            <w:top w:w="0" w:type="dxa"/>
            <w:bottom w:w="0" w:type="dxa"/>
          </w:tblCellMar>
        </w:tblPrEx>
        <w:tc>
          <w:tcPr>
            <w:tcW w:w="1327" w:type="dxa"/>
          </w:tcPr>
          <w:p w14:paraId="782954B4" w14:textId="77777777" w:rsidR="00975328" w:rsidRDefault="00975328">
            <w:pPr>
              <w:spacing w:before="40" w:after="40"/>
              <w:jc w:val="center"/>
              <w:rPr>
                <w:sz w:val="26"/>
              </w:rPr>
            </w:pPr>
            <w:r>
              <w:rPr>
                <w:sz w:val="26"/>
              </w:rPr>
              <w:t>18</w:t>
            </w:r>
          </w:p>
        </w:tc>
        <w:tc>
          <w:tcPr>
            <w:tcW w:w="1317" w:type="dxa"/>
          </w:tcPr>
          <w:p w14:paraId="64A36F81" w14:textId="77777777" w:rsidR="00975328" w:rsidRDefault="00975328">
            <w:pPr>
              <w:spacing w:before="40" w:after="40"/>
              <w:jc w:val="center"/>
              <w:rPr>
                <w:sz w:val="26"/>
              </w:rPr>
            </w:pPr>
            <w:r>
              <w:rPr>
                <w:sz w:val="26"/>
              </w:rPr>
              <w:t>3.54</w:t>
            </w:r>
          </w:p>
        </w:tc>
        <w:tc>
          <w:tcPr>
            <w:tcW w:w="1303" w:type="dxa"/>
          </w:tcPr>
          <w:p w14:paraId="6CF99A47" w14:textId="77777777" w:rsidR="00975328" w:rsidRDefault="00975328">
            <w:pPr>
              <w:spacing w:before="40" w:after="40"/>
              <w:jc w:val="center"/>
              <w:rPr>
                <w:sz w:val="26"/>
              </w:rPr>
            </w:pPr>
            <w:r>
              <w:rPr>
                <w:sz w:val="26"/>
              </w:rPr>
              <w:t>1.45</w:t>
            </w:r>
          </w:p>
        </w:tc>
        <w:tc>
          <w:tcPr>
            <w:tcW w:w="1315" w:type="dxa"/>
          </w:tcPr>
          <w:p w14:paraId="3EA07DA5" w14:textId="77777777" w:rsidR="00975328" w:rsidRDefault="00975328">
            <w:pPr>
              <w:spacing w:before="40" w:after="40"/>
              <w:jc w:val="center"/>
              <w:rPr>
                <w:sz w:val="26"/>
              </w:rPr>
            </w:pPr>
            <w:r>
              <w:rPr>
                <w:sz w:val="26"/>
              </w:rPr>
              <w:t>2.33</w:t>
            </w:r>
          </w:p>
        </w:tc>
        <w:tc>
          <w:tcPr>
            <w:tcW w:w="1303" w:type="dxa"/>
          </w:tcPr>
          <w:p w14:paraId="2E00F37E" w14:textId="77777777" w:rsidR="00975328" w:rsidRDefault="00975328">
            <w:pPr>
              <w:spacing w:before="40" w:after="40"/>
              <w:jc w:val="center"/>
              <w:rPr>
                <w:sz w:val="26"/>
              </w:rPr>
            </w:pPr>
            <w:r>
              <w:rPr>
                <w:sz w:val="26"/>
              </w:rPr>
              <w:t>1.32</w:t>
            </w:r>
          </w:p>
        </w:tc>
        <w:tc>
          <w:tcPr>
            <w:tcW w:w="1816" w:type="dxa"/>
          </w:tcPr>
          <w:p w14:paraId="7589E65D" w14:textId="77777777" w:rsidR="00975328" w:rsidRDefault="00975328">
            <w:pPr>
              <w:spacing w:before="40" w:after="40"/>
              <w:jc w:val="center"/>
              <w:rPr>
                <w:sz w:val="26"/>
              </w:rPr>
            </w:pPr>
            <w:r>
              <w:rPr>
                <w:sz w:val="26"/>
              </w:rPr>
              <w:t>6.18</w:t>
            </w:r>
          </w:p>
        </w:tc>
      </w:tr>
      <w:tr w:rsidR="00975328" w14:paraId="51E63789" w14:textId="77777777">
        <w:tblPrEx>
          <w:tblCellMar>
            <w:top w:w="0" w:type="dxa"/>
            <w:bottom w:w="0" w:type="dxa"/>
          </w:tblCellMar>
        </w:tblPrEx>
        <w:tc>
          <w:tcPr>
            <w:tcW w:w="1327" w:type="dxa"/>
          </w:tcPr>
          <w:p w14:paraId="218F9271" w14:textId="77777777" w:rsidR="00975328" w:rsidRDefault="00975328">
            <w:pPr>
              <w:spacing w:before="40" w:after="40"/>
              <w:jc w:val="center"/>
              <w:rPr>
                <w:sz w:val="26"/>
              </w:rPr>
            </w:pPr>
            <w:r>
              <w:rPr>
                <w:sz w:val="26"/>
              </w:rPr>
              <w:t>19</w:t>
            </w:r>
          </w:p>
        </w:tc>
        <w:tc>
          <w:tcPr>
            <w:tcW w:w="1317" w:type="dxa"/>
          </w:tcPr>
          <w:p w14:paraId="1BF1B419" w14:textId="77777777" w:rsidR="00975328" w:rsidRDefault="00975328">
            <w:pPr>
              <w:spacing w:before="40" w:after="40"/>
              <w:jc w:val="center"/>
              <w:rPr>
                <w:sz w:val="26"/>
              </w:rPr>
            </w:pPr>
            <w:r>
              <w:rPr>
                <w:sz w:val="26"/>
              </w:rPr>
              <w:t>3.72</w:t>
            </w:r>
          </w:p>
        </w:tc>
        <w:tc>
          <w:tcPr>
            <w:tcW w:w="1303" w:type="dxa"/>
          </w:tcPr>
          <w:p w14:paraId="2296DBA8" w14:textId="77777777" w:rsidR="00975328" w:rsidRDefault="00975328">
            <w:pPr>
              <w:spacing w:before="40" w:after="40"/>
              <w:jc w:val="center"/>
              <w:rPr>
                <w:sz w:val="26"/>
              </w:rPr>
            </w:pPr>
            <w:r>
              <w:rPr>
                <w:sz w:val="26"/>
              </w:rPr>
              <w:t>1.29</w:t>
            </w:r>
          </w:p>
        </w:tc>
        <w:tc>
          <w:tcPr>
            <w:tcW w:w="1315" w:type="dxa"/>
          </w:tcPr>
          <w:p w14:paraId="107574D5" w14:textId="77777777" w:rsidR="00975328" w:rsidRDefault="00975328">
            <w:pPr>
              <w:spacing w:before="40" w:after="40"/>
              <w:jc w:val="center"/>
              <w:rPr>
                <w:sz w:val="26"/>
              </w:rPr>
            </w:pPr>
            <w:r>
              <w:rPr>
                <w:sz w:val="26"/>
              </w:rPr>
              <w:t>2.08</w:t>
            </w:r>
          </w:p>
        </w:tc>
        <w:tc>
          <w:tcPr>
            <w:tcW w:w="1303" w:type="dxa"/>
          </w:tcPr>
          <w:p w14:paraId="050FB6B8" w14:textId="77777777" w:rsidR="00975328" w:rsidRDefault="00975328">
            <w:pPr>
              <w:spacing w:before="40" w:after="40"/>
              <w:jc w:val="center"/>
              <w:rPr>
                <w:sz w:val="26"/>
              </w:rPr>
            </w:pPr>
            <w:r>
              <w:rPr>
                <w:sz w:val="26"/>
              </w:rPr>
              <w:t>1.18</w:t>
            </w:r>
          </w:p>
        </w:tc>
        <w:tc>
          <w:tcPr>
            <w:tcW w:w="1816" w:type="dxa"/>
          </w:tcPr>
          <w:p w14:paraId="46E1722E" w14:textId="77777777" w:rsidR="00975328" w:rsidRDefault="00975328">
            <w:pPr>
              <w:spacing w:before="40" w:after="40"/>
              <w:jc w:val="center"/>
              <w:rPr>
                <w:sz w:val="26"/>
              </w:rPr>
            </w:pPr>
            <w:r>
              <w:rPr>
                <w:sz w:val="26"/>
              </w:rPr>
              <w:t>9.38</w:t>
            </w:r>
          </w:p>
        </w:tc>
      </w:tr>
      <w:tr w:rsidR="00975328" w14:paraId="18141C98" w14:textId="77777777">
        <w:tblPrEx>
          <w:tblCellMar>
            <w:top w:w="0" w:type="dxa"/>
            <w:bottom w:w="0" w:type="dxa"/>
          </w:tblCellMar>
        </w:tblPrEx>
        <w:tc>
          <w:tcPr>
            <w:tcW w:w="1327" w:type="dxa"/>
          </w:tcPr>
          <w:p w14:paraId="07ED6108" w14:textId="77777777" w:rsidR="00975328" w:rsidRDefault="00975328">
            <w:pPr>
              <w:spacing w:before="40" w:after="40"/>
              <w:jc w:val="center"/>
              <w:rPr>
                <w:sz w:val="26"/>
              </w:rPr>
            </w:pPr>
            <w:r>
              <w:rPr>
                <w:sz w:val="26"/>
              </w:rPr>
              <w:t>20</w:t>
            </w:r>
          </w:p>
        </w:tc>
        <w:tc>
          <w:tcPr>
            <w:tcW w:w="1317" w:type="dxa"/>
          </w:tcPr>
          <w:p w14:paraId="38B036B7" w14:textId="77777777" w:rsidR="00975328" w:rsidRDefault="00975328">
            <w:pPr>
              <w:spacing w:before="40" w:after="40"/>
              <w:jc w:val="center"/>
              <w:rPr>
                <w:sz w:val="26"/>
              </w:rPr>
            </w:pPr>
            <w:r>
              <w:rPr>
                <w:sz w:val="26"/>
              </w:rPr>
              <w:t>4.01</w:t>
            </w:r>
          </w:p>
        </w:tc>
        <w:tc>
          <w:tcPr>
            <w:tcW w:w="1303" w:type="dxa"/>
          </w:tcPr>
          <w:p w14:paraId="5B2FD6E8" w14:textId="77777777" w:rsidR="00975328" w:rsidRDefault="00975328">
            <w:pPr>
              <w:spacing w:before="40" w:after="40"/>
              <w:jc w:val="center"/>
              <w:rPr>
                <w:sz w:val="26"/>
              </w:rPr>
            </w:pPr>
            <w:r>
              <w:rPr>
                <w:sz w:val="26"/>
              </w:rPr>
              <w:t>1.04</w:t>
            </w:r>
          </w:p>
        </w:tc>
        <w:tc>
          <w:tcPr>
            <w:tcW w:w="1315" w:type="dxa"/>
          </w:tcPr>
          <w:p w14:paraId="5554669C" w14:textId="77777777" w:rsidR="00975328" w:rsidRDefault="00975328">
            <w:pPr>
              <w:spacing w:before="40" w:after="40"/>
              <w:jc w:val="center"/>
              <w:rPr>
                <w:sz w:val="26"/>
              </w:rPr>
            </w:pPr>
            <w:r>
              <w:rPr>
                <w:sz w:val="26"/>
              </w:rPr>
              <w:t>3.61</w:t>
            </w:r>
          </w:p>
        </w:tc>
        <w:tc>
          <w:tcPr>
            <w:tcW w:w="1303" w:type="dxa"/>
          </w:tcPr>
          <w:p w14:paraId="21F150D5" w14:textId="77777777" w:rsidR="00975328" w:rsidRDefault="00975328">
            <w:pPr>
              <w:spacing w:before="40" w:after="40"/>
              <w:jc w:val="center"/>
              <w:rPr>
                <w:sz w:val="26"/>
              </w:rPr>
            </w:pPr>
            <w:r>
              <w:rPr>
                <w:sz w:val="26"/>
              </w:rPr>
              <w:t>1.17</w:t>
            </w:r>
          </w:p>
        </w:tc>
        <w:tc>
          <w:tcPr>
            <w:tcW w:w="1816" w:type="dxa"/>
          </w:tcPr>
          <w:p w14:paraId="41B6ACE8" w14:textId="77777777" w:rsidR="00975328" w:rsidRDefault="00975328">
            <w:pPr>
              <w:spacing w:before="40" w:after="40"/>
              <w:jc w:val="center"/>
              <w:rPr>
                <w:sz w:val="26"/>
              </w:rPr>
            </w:pPr>
            <w:r>
              <w:rPr>
                <w:sz w:val="26"/>
              </w:rPr>
              <w:t>2.55*</w:t>
            </w:r>
          </w:p>
        </w:tc>
      </w:tr>
      <w:tr w:rsidR="00975328" w14:paraId="3B2E0D48" w14:textId="77777777">
        <w:tblPrEx>
          <w:tblCellMar>
            <w:top w:w="0" w:type="dxa"/>
            <w:bottom w:w="0" w:type="dxa"/>
          </w:tblCellMar>
        </w:tblPrEx>
        <w:tc>
          <w:tcPr>
            <w:tcW w:w="1327" w:type="dxa"/>
          </w:tcPr>
          <w:p w14:paraId="5699C4AA" w14:textId="77777777" w:rsidR="00975328" w:rsidRDefault="00975328">
            <w:pPr>
              <w:spacing w:before="40" w:after="40"/>
              <w:jc w:val="center"/>
              <w:rPr>
                <w:sz w:val="26"/>
              </w:rPr>
            </w:pPr>
            <w:r>
              <w:rPr>
                <w:sz w:val="26"/>
              </w:rPr>
              <w:t>21</w:t>
            </w:r>
          </w:p>
        </w:tc>
        <w:tc>
          <w:tcPr>
            <w:tcW w:w="1317" w:type="dxa"/>
          </w:tcPr>
          <w:p w14:paraId="641A989B" w14:textId="77777777" w:rsidR="00975328" w:rsidRDefault="00975328">
            <w:pPr>
              <w:spacing w:before="40" w:after="40"/>
              <w:jc w:val="center"/>
              <w:rPr>
                <w:sz w:val="26"/>
              </w:rPr>
            </w:pPr>
            <w:r>
              <w:rPr>
                <w:sz w:val="26"/>
              </w:rPr>
              <w:t>1.85</w:t>
            </w:r>
          </w:p>
        </w:tc>
        <w:tc>
          <w:tcPr>
            <w:tcW w:w="1303" w:type="dxa"/>
          </w:tcPr>
          <w:p w14:paraId="6B5D4CE5" w14:textId="77777777" w:rsidR="00975328" w:rsidRDefault="00975328">
            <w:pPr>
              <w:spacing w:before="40" w:after="40"/>
              <w:jc w:val="center"/>
              <w:rPr>
                <w:sz w:val="26"/>
              </w:rPr>
            </w:pPr>
            <w:r>
              <w:rPr>
                <w:sz w:val="26"/>
              </w:rPr>
              <w:t>1.13</w:t>
            </w:r>
          </w:p>
        </w:tc>
        <w:tc>
          <w:tcPr>
            <w:tcW w:w="1315" w:type="dxa"/>
          </w:tcPr>
          <w:p w14:paraId="755BDE2E" w14:textId="77777777" w:rsidR="00975328" w:rsidRDefault="00975328">
            <w:pPr>
              <w:spacing w:before="40" w:after="40"/>
              <w:jc w:val="center"/>
              <w:rPr>
                <w:sz w:val="26"/>
              </w:rPr>
            </w:pPr>
            <w:r>
              <w:rPr>
                <w:sz w:val="26"/>
              </w:rPr>
              <w:t>1.31</w:t>
            </w:r>
          </w:p>
        </w:tc>
        <w:tc>
          <w:tcPr>
            <w:tcW w:w="1303" w:type="dxa"/>
          </w:tcPr>
          <w:p w14:paraId="6067879D" w14:textId="77777777" w:rsidR="00975328" w:rsidRDefault="00975328">
            <w:pPr>
              <w:spacing w:before="40" w:after="40"/>
              <w:jc w:val="center"/>
              <w:rPr>
                <w:sz w:val="26"/>
              </w:rPr>
            </w:pPr>
            <w:r>
              <w:rPr>
                <w:sz w:val="26"/>
              </w:rPr>
              <w:t>0.83</w:t>
            </w:r>
          </w:p>
        </w:tc>
        <w:tc>
          <w:tcPr>
            <w:tcW w:w="1816" w:type="dxa"/>
          </w:tcPr>
          <w:p w14:paraId="7ECA8A71" w14:textId="77777777" w:rsidR="00975328" w:rsidRDefault="00975328">
            <w:pPr>
              <w:spacing w:before="40" w:after="40"/>
              <w:jc w:val="center"/>
              <w:rPr>
                <w:sz w:val="26"/>
              </w:rPr>
            </w:pPr>
            <w:r>
              <w:rPr>
                <w:sz w:val="26"/>
              </w:rPr>
              <w:t>3.86</w:t>
            </w:r>
          </w:p>
        </w:tc>
      </w:tr>
      <w:tr w:rsidR="00975328" w14:paraId="4B43F3A5" w14:textId="77777777">
        <w:tblPrEx>
          <w:tblCellMar>
            <w:top w:w="0" w:type="dxa"/>
            <w:bottom w:w="0" w:type="dxa"/>
          </w:tblCellMar>
        </w:tblPrEx>
        <w:tc>
          <w:tcPr>
            <w:tcW w:w="1327" w:type="dxa"/>
          </w:tcPr>
          <w:p w14:paraId="70C06349" w14:textId="77777777" w:rsidR="00975328" w:rsidRDefault="00975328">
            <w:pPr>
              <w:spacing w:before="40" w:after="40"/>
              <w:jc w:val="center"/>
              <w:rPr>
                <w:sz w:val="26"/>
              </w:rPr>
            </w:pPr>
            <w:r>
              <w:rPr>
                <w:sz w:val="26"/>
              </w:rPr>
              <w:t>22</w:t>
            </w:r>
          </w:p>
        </w:tc>
        <w:tc>
          <w:tcPr>
            <w:tcW w:w="1317" w:type="dxa"/>
          </w:tcPr>
          <w:p w14:paraId="1FADE973" w14:textId="77777777" w:rsidR="00975328" w:rsidRDefault="00975328">
            <w:pPr>
              <w:spacing w:before="40" w:after="40"/>
              <w:jc w:val="center"/>
              <w:rPr>
                <w:sz w:val="26"/>
              </w:rPr>
            </w:pPr>
            <w:r>
              <w:rPr>
                <w:sz w:val="26"/>
              </w:rPr>
              <w:t>3.78</w:t>
            </w:r>
          </w:p>
        </w:tc>
        <w:tc>
          <w:tcPr>
            <w:tcW w:w="1303" w:type="dxa"/>
          </w:tcPr>
          <w:p w14:paraId="6DE1930D" w14:textId="77777777" w:rsidR="00975328" w:rsidRDefault="00975328">
            <w:pPr>
              <w:spacing w:before="40" w:after="40"/>
              <w:jc w:val="center"/>
              <w:rPr>
                <w:sz w:val="26"/>
              </w:rPr>
            </w:pPr>
            <w:r>
              <w:rPr>
                <w:sz w:val="26"/>
              </w:rPr>
              <w:t>1.35</w:t>
            </w:r>
          </w:p>
        </w:tc>
        <w:tc>
          <w:tcPr>
            <w:tcW w:w="1315" w:type="dxa"/>
          </w:tcPr>
          <w:p w14:paraId="01D3555C" w14:textId="77777777" w:rsidR="00975328" w:rsidRDefault="00975328">
            <w:pPr>
              <w:spacing w:before="40" w:after="40"/>
              <w:jc w:val="center"/>
              <w:rPr>
                <w:sz w:val="26"/>
              </w:rPr>
            </w:pPr>
            <w:r>
              <w:rPr>
                <w:sz w:val="26"/>
              </w:rPr>
              <w:t>2.07</w:t>
            </w:r>
          </w:p>
        </w:tc>
        <w:tc>
          <w:tcPr>
            <w:tcW w:w="1303" w:type="dxa"/>
          </w:tcPr>
          <w:p w14:paraId="237E52CF" w14:textId="77777777" w:rsidR="00975328" w:rsidRDefault="00975328">
            <w:pPr>
              <w:spacing w:before="40" w:after="40"/>
              <w:jc w:val="center"/>
              <w:rPr>
                <w:sz w:val="26"/>
              </w:rPr>
            </w:pPr>
            <w:r>
              <w:rPr>
                <w:sz w:val="26"/>
              </w:rPr>
              <w:t>1.31</w:t>
            </w:r>
          </w:p>
        </w:tc>
        <w:tc>
          <w:tcPr>
            <w:tcW w:w="1816" w:type="dxa"/>
          </w:tcPr>
          <w:p w14:paraId="403BA55F" w14:textId="77777777" w:rsidR="00975328" w:rsidRDefault="00975328">
            <w:pPr>
              <w:spacing w:before="40" w:after="40"/>
              <w:jc w:val="center"/>
              <w:rPr>
                <w:sz w:val="26"/>
              </w:rPr>
            </w:pPr>
            <w:r>
              <w:rPr>
                <w:sz w:val="26"/>
              </w:rPr>
              <w:t>9.12</w:t>
            </w:r>
          </w:p>
        </w:tc>
      </w:tr>
      <w:tr w:rsidR="00975328" w14:paraId="7EAEE729" w14:textId="77777777">
        <w:tblPrEx>
          <w:tblCellMar>
            <w:top w:w="0" w:type="dxa"/>
            <w:bottom w:w="0" w:type="dxa"/>
          </w:tblCellMar>
        </w:tblPrEx>
        <w:tc>
          <w:tcPr>
            <w:tcW w:w="1327" w:type="dxa"/>
          </w:tcPr>
          <w:p w14:paraId="08E6DB62" w14:textId="77777777" w:rsidR="00975328" w:rsidRDefault="00975328">
            <w:pPr>
              <w:spacing w:before="40" w:after="40"/>
              <w:jc w:val="center"/>
              <w:rPr>
                <w:sz w:val="26"/>
              </w:rPr>
            </w:pPr>
            <w:r>
              <w:rPr>
                <w:sz w:val="26"/>
              </w:rPr>
              <w:t>23</w:t>
            </w:r>
          </w:p>
        </w:tc>
        <w:tc>
          <w:tcPr>
            <w:tcW w:w="1317" w:type="dxa"/>
          </w:tcPr>
          <w:p w14:paraId="1B7AFB4C" w14:textId="77777777" w:rsidR="00975328" w:rsidRDefault="00975328">
            <w:pPr>
              <w:spacing w:before="40" w:after="40"/>
              <w:jc w:val="center"/>
              <w:rPr>
                <w:sz w:val="26"/>
              </w:rPr>
            </w:pPr>
            <w:r>
              <w:rPr>
                <w:sz w:val="26"/>
              </w:rPr>
              <w:t>2.21</w:t>
            </w:r>
          </w:p>
        </w:tc>
        <w:tc>
          <w:tcPr>
            <w:tcW w:w="1303" w:type="dxa"/>
          </w:tcPr>
          <w:p w14:paraId="58074B07" w14:textId="77777777" w:rsidR="00975328" w:rsidRDefault="00975328">
            <w:pPr>
              <w:spacing w:before="40" w:after="40"/>
              <w:jc w:val="center"/>
              <w:rPr>
                <w:sz w:val="26"/>
              </w:rPr>
            </w:pPr>
            <w:r>
              <w:rPr>
                <w:sz w:val="26"/>
              </w:rPr>
              <w:t>1.34</w:t>
            </w:r>
          </w:p>
        </w:tc>
        <w:tc>
          <w:tcPr>
            <w:tcW w:w="1315" w:type="dxa"/>
          </w:tcPr>
          <w:p w14:paraId="2AD64321" w14:textId="77777777" w:rsidR="00975328" w:rsidRDefault="00975328">
            <w:pPr>
              <w:spacing w:before="40" w:after="40"/>
              <w:jc w:val="center"/>
              <w:rPr>
                <w:sz w:val="26"/>
              </w:rPr>
            </w:pPr>
            <w:r>
              <w:rPr>
                <w:sz w:val="26"/>
              </w:rPr>
              <w:t>1.41</w:t>
            </w:r>
          </w:p>
        </w:tc>
        <w:tc>
          <w:tcPr>
            <w:tcW w:w="1303" w:type="dxa"/>
          </w:tcPr>
          <w:p w14:paraId="78DA1EEE" w14:textId="77777777" w:rsidR="00975328" w:rsidRDefault="00975328">
            <w:pPr>
              <w:spacing w:before="40" w:after="40"/>
              <w:jc w:val="center"/>
              <w:rPr>
                <w:sz w:val="26"/>
              </w:rPr>
            </w:pPr>
            <w:r>
              <w:rPr>
                <w:sz w:val="26"/>
              </w:rPr>
              <w:t>0.93</w:t>
            </w:r>
          </w:p>
        </w:tc>
        <w:tc>
          <w:tcPr>
            <w:tcW w:w="1816" w:type="dxa"/>
          </w:tcPr>
          <w:p w14:paraId="62E17769" w14:textId="77777777" w:rsidR="00975328" w:rsidRDefault="00975328">
            <w:pPr>
              <w:spacing w:before="40" w:after="40"/>
              <w:jc w:val="center"/>
              <w:rPr>
                <w:sz w:val="26"/>
              </w:rPr>
            </w:pPr>
            <w:r>
              <w:rPr>
                <w:sz w:val="26"/>
              </w:rPr>
              <w:t>4.92</w:t>
            </w:r>
          </w:p>
        </w:tc>
      </w:tr>
      <w:tr w:rsidR="00975328" w14:paraId="65B18D21" w14:textId="77777777">
        <w:tblPrEx>
          <w:tblCellMar>
            <w:top w:w="0" w:type="dxa"/>
            <w:bottom w:w="0" w:type="dxa"/>
          </w:tblCellMar>
        </w:tblPrEx>
        <w:tc>
          <w:tcPr>
            <w:tcW w:w="1327" w:type="dxa"/>
          </w:tcPr>
          <w:p w14:paraId="16E6FEF1" w14:textId="77777777" w:rsidR="00975328" w:rsidRDefault="00975328">
            <w:pPr>
              <w:spacing w:before="40" w:after="40"/>
              <w:jc w:val="center"/>
              <w:rPr>
                <w:sz w:val="26"/>
              </w:rPr>
            </w:pPr>
            <w:r>
              <w:rPr>
                <w:sz w:val="26"/>
              </w:rPr>
              <w:lastRenderedPageBreak/>
              <w:t>24</w:t>
            </w:r>
          </w:p>
        </w:tc>
        <w:tc>
          <w:tcPr>
            <w:tcW w:w="1317" w:type="dxa"/>
          </w:tcPr>
          <w:p w14:paraId="36CF1E85" w14:textId="77777777" w:rsidR="00975328" w:rsidRDefault="00975328">
            <w:pPr>
              <w:spacing w:before="40" w:after="40"/>
              <w:jc w:val="center"/>
              <w:rPr>
                <w:sz w:val="26"/>
              </w:rPr>
            </w:pPr>
            <w:r>
              <w:rPr>
                <w:sz w:val="26"/>
              </w:rPr>
              <w:t>3.04</w:t>
            </w:r>
          </w:p>
        </w:tc>
        <w:tc>
          <w:tcPr>
            <w:tcW w:w="1303" w:type="dxa"/>
          </w:tcPr>
          <w:p w14:paraId="42D2AC48" w14:textId="77777777" w:rsidR="00975328" w:rsidRDefault="00975328">
            <w:pPr>
              <w:spacing w:before="40" w:after="40"/>
              <w:jc w:val="center"/>
              <w:rPr>
                <w:sz w:val="26"/>
              </w:rPr>
            </w:pPr>
            <w:r>
              <w:rPr>
                <w:sz w:val="26"/>
              </w:rPr>
              <w:t>1.40</w:t>
            </w:r>
          </w:p>
        </w:tc>
        <w:tc>
          <w:tcPr>
            <w:tcW w:w="1315" w:type="dxa"/>
          </w:tcPr>
          <w:p w14:paraId="27282970" w14:textId="77777777" w:rsidR="00975328" w:rsidRDefault="00975328">
            <w:pPr>
              <w:spacing w:before="40" w:after="40"/>
              <w:jc w:val="center"/>
              <w:rPr>
                <w:sz w:val="26"/>
              </w:rPr>
            </w:pPr>
            <w:r>
              <w:rPr>
                <w:sz w:val="26"/>
              </w:rPr>
              <w:t>2.13</w:t>
            </w:r>
          </w:p>
        </w:tc>
        <w:tc>
          <w:tcPr>
            <w:tcW w:w="1303" w:type="dxa"/>
          </w:tcPr>
          <w:p w14:paraId="4ACA7B03" w14:textId="77777777" w:rsidR="00975328" w:rsidRDefault="00975328">
            <w:pPr>
              <w:spacing w:before="40" w:after="40"/>
              <w:jc w:val="center"/>
              <w:rPr>
                <w:sz w:val="26"/>
              </w:rPr>
            </w:pPr>
            <w:r>
              <w:rPr>
                <w:sz w:val="26"/>
              </w:rPr>
              <w:t>1.23</w:t>
            </w:r>
          </w:p>
        </w:tc>
        <w:tc>
          <w:tcPr>
            <w:tcW w:w="1816" w:type="dxa"/>
          </w:tcPr>
          <w:p w14:paraId="54DE0D50" w14:textId="77777777" w:rsidR="00975328" w:rsidRDefault="00975328">
            <w:pPr>
              <w:spacing w:before="40" w:after="40"/>
              <w:jc w:val="center"/>
              <w:rPr>
                <w:sz w:val="26"/>
              </w:rPr>
            </w:pPr>
            <w:r>
              <w:rPr>
                <w:sz w:val="26"/>
              </w:rPr>
              <w:t>4.88</w:t>
            </w:r>
          </w:p>
        </w:tc>
      </w:tr>
      <w:tr w:rsidR="00975328" w14:paraId="17DD126B" w14:textId="77777777">
        <w:tblPrEx>
          <w:tblCellMar>
            <w:top w:w="0" w:type="dxa"/>
            <w:bottom w:w="0" w:type="dxa"/>
          </w:tblCellMar>
        </w:tblPrEx>
        <w:tc>
          <w:tcPr>
            <w:tcW w:w="1327" w:type="dxa"/>
          </w:tcPr>
          <w:p w14:paraId="6780075F" w14:textId="77777777" w:rsidR="00975328" w:rsidRDefault="00975328">
            <w:pPr>
              <w:spacing w:before="40" w:after="40"/>
              <w:jc w:val="center"/>
              <w:rPr>
                <w:sz w:val="26"/>
              </w:rPr>
            </w:pPr>
            <w:r>
              <w:rPr>
                <w:sz w:val="26"/>
              </w:rPr>
              <w:t>25</w:t>
            </w:r>
          </w:p>
        </w:tc>
        <w:tc>
          <w:tcPr>
            <w:tcW w:w="1317" w:type="dxa"/>
          </w:tcPr>
          <w:p w14:paraId="35A7C64B" w14:textId="77777777" w:rsidR="00975328" w:rsidRDefault="00975328">
            <w:pPr>
              <w:spacing w:before="40" w:after="40"/>
              <w:jc w:val="center"/>
              <w:rPr>
                <w:sz w:val="26"/>
              </w:rPr>
            </w:pPr>
            <w:r>
              <w:rPr>
                <w:sz w:val="26"/>
              </w:rPr>
              <w:t>3.75</w:t>
            </w:r>
          </w:p>
        </w:tc>
        <w:tc>
          <w:tcPr>
            <w:tcW w:w="1303" w:type="dxa"/>
          </w:tcPr>
          <w:p w14:paraId="006EEB9D" w14:textId="77777777" w:rsidR="00975328" w:rsidRDefault="00975328">
            <w:pPr>
              <w:spacing w:before="40" w:after="40"/>
              <w:jc w:val="center"/>
              <w:rPr>
                <w:sz w:val="26"/>
              </w:rPr>
            </w:pPr>
            <w:r>
              <w:rPr>
                <w:sz w:val="26"/>
              </w:rPr>
              <w:t>1.19</w:t>
            </w:r>
          </w:p>
        </w:tc>
        <w:tc>
          <w:tcPr>
            <w:tcW w:w="1315" w:type="dxa"/>
          </w:tcPr>
          <w:p w14:paraId="3A519AA3" w14:textId="77777777" w:rsidR="00975328" w:rsidRDefault="00975328">
            <w:pPr>
              <w:spacing w:before="40" w:after="40"/>
              <w:jc w:val="center"/>
              <w:rPr>
                <w:sz w:val="26"/>
              </w:rPr>
            </w:pPr>
            <w:r>
              <w:rPr>
                <w:sz w:val="26"/>
              </w:rPr>
              <w:t>2.76</w:t>
            </w:r>
          </w:p>
        </w:tc>
        <w:tc>
          <w:tcPr>
            <w:tcW w:w="1303" w:type="dxa"/>
          </w:tcPr>
          <w:p w14:paraId="67A62652" w14:textId="77777777" w:rsidR="00975328" w:rsidRDefault="00975328">
            <w:pPr>
              <w:spacing w:before="40" w:after="40"/>
              <w:jc w:val="center"/>
              <w:rPr>
                <w:sz w:val="26"/>
              </w:rPr>
            </w:pPr>
            <w:r>
              <w:rPr>
                <w:sz w:val="26"/>
              </w:rPr>
              <w:t>1.11</w:t>
            </w:r>
          </w:p>
        </w:tc>
        <w:tc>
          <w:tcPr>
            <w:tcW w:w="1816" w:type="dxa"/>
          </w:tcPr>
          <w:p w14:paraId="6C190B8D" w14:textId="77777777" w:rsidR="00975328" w:rsidRDefault="00975328">
            <w:pPr>
              <w:spacing w:before="40" w:after="40"/>
              <w:jc w:val="center"/>
              <w:rPr>
                <w:sz w:val="26"/>
              </w:rPr>
            </w:pPr>
            <w:r>
              <w:rPr>
                <w:sz w:val="26"/>
              </w:rPr>
              <w:t>6.08</w:t>
            </w:r>
          </w:p>
        </w:tc>
      </w:tr>
      <w:tr w:rsidR="00975328" w14:paraId="632228BA" w14:textId="77777777">
        <w:tblPrEx>
          <w:tblCellMar>
            <w:top w:w="0" w:type="dxa"/>
            <w:bottom w:w="0" w:type="dxa"/>
          </w:tblCellMar>
        </w:tblPrEx>
        <w:tc>
          <w:tcPr>
            <w:tcW w:w="1327" w:type="dxa"/>
          </w:tcPr>
          <w:p w14:paraId="17183F75" w14:textId="77777777" w:rsidR="00975328" w:rsidRDefault="00975328">
            <w:pPr>
              <w:spacing w:before="40" w:after="40"/>
              <w:jc w:val="center"/>
              <w:rPr>
                <w:sz w:val="26"/>
              </w:rPr>
            </w:pPr>
            <w:r>
              <w:rPr>
                <w:sz w:val="26"/>
              </w:rPr>
              <w:t>26</w:t>
            </w:r>
          </w:p>
        </w:tc>
        <w:tc>
          <w:tcPr>
            <w:tcW w:w="1317" w:type="dxa"/>
          </w:tcPr>
          <w:p w14:paraId="184721E8" w14:textId="77777777" w:rsidR="00975328" w:rsidRDefault="00975328">
            <w:pPr>
              <w:spacing w:before="40" w:after="40"/>
              <w:jc w:val="center"/>
              <w:rPr>
                <w:sz w:val="26"/>
              </w:rPr>
            </w:pPr>
            <w:r>
              <w:rPr>
                <w:sz w:val="26"/>
              </w:rPr>
              <w:t>3.88</w:t>
            </w:r>
          </w:p>
        </w:tc>
        <w:tc>
          <w:tcPr>
            <w:tcW w:w="1303" w:type="dxa"/>
          </w:tcPr>
          <w:p w14:paraId="7BEC6FCF" w14:textId="77777777" w:rsidR="00975328" w:rsidRDefault="00975328">
            <w:pPr>
              <w:spacing w:before="40" w:after="40"/>
              <w:jc w:val="center"/>
              <w:rPr>
                <w:sz w:val="26"/>
              </w:rPr>
            </w:pPr>
            <w:r>
              <w:rPr>
                <w:sz w:val="26"/>
              </w:rPr>
              <w:t>1.24</w:t>
            </w:r>
          </w:p>
        </w:tc>
        <w:tc>
          <w:tcPr>
            <w:tcW w:w="1315" w:type="dxa"/>
          </w:tcPr>
          <w:p w14:paraId="388A50AF" w14:textId="77777777" w:rsidR="00975328" w:rsidRDefault="00975328">
            <w:pPr>
              <w:spacing w:before="40" w:after="40"/>
              <w:jc w:val="center"/>
              <w:rPr>
                <w:sz w:val="26"/>
              </w:rPr>
            </w:pPr>
            <w:r>
              <w:rPr>
                <w:sz w:val="26"/>
              </w:rPr>
              <w:t>2.65</w:t>
            </w:r>
          </w:p>
        </w:tc>
        <w:tc>
          <w:tcPr>
            <w:tcW w:w="1303" w:type="dxa"/>
          </w:tcPr>
          <w:p w14:paraId="2D462669" w14:textId="77777777" w:rsidR="00975328" w:rsidRDefault="00975328">
            <w:pPr>
              <w:spacing w:before="40" w:after="40"/>
              <w:jc w:val="center"/>
              <w:rPr>
                <w:sz w:val="26"/>
              </w:rPr>
            </w:pPr>
            <w:r>
              <w:rPr>
                <w:sz w:val="26"/>
              </w:rPr>
              <w:t>1.29</w:t>
            </w:r>
          </w:p>
        </w:tc>
        <w:tc>
          <w:tcPr>
            <w:tcW w:w="1816" w:type="dxa"/>
          </w:tcPr>
          <w:p w14:paraId="773C6601" w14:textId="77777777" w:rsidR="00975328" w:rsidRDefault="00975328">
            <w:pPr>
              <w:spacing w:before="40" w:after="40"/>
              <w:jc w:val="center"/>
              <w:rPr>
                <w:sz w:val="26"/>
              </w:rPr>
            </w:pPr>
            <w:r>
              <w:rPr>
                <w:sz w:val="26"/>
              </w:rPr>
              <w:t>6.89</w:t>
            </w:r>
          </w:p>
        </w:tc>
      </w:tr>
      <w:tr w:rsidR="00975328" w14:paraId="32DF429B" w14:textId="77777777">
        <w:tblPrEx>
          <w:tblCellMar>
            <w:top w:w="0" w:type="dxa"/>
            <w:bottom w:w="0" w:type="dxa"/>
          </w:tblCellMar>
        </w:tblPrEx>
        <w:tc>
          <w:tcPr>
            <w:tcW w:w="1327" w:type="dxa"/>
          </w:tcPr>
          <w:p w14:paraId="308144DB" w14:textId="77777777" w:rsidR="00975328" w:rsidRDefault="00975328">
            <w:pPr>
              <w:spacing w:before="40" w:after="40"/>
              <w:jc w:val="center"/>
              <w:rPr>
                <w:sz w:val="26"/>
              </w:rPr>
            </w:pPr>
            <w:r>
              <w:rPr>
                <w:sz w:val="26"/>
              </w:rPr>
              <w:t>27</w:t>
            </w:r>
          </w:p>
        </w:tc>
        <w:tc>
          <w:tcPr>
            <w:tcW w:w="1317" w:type="dxa"/>
          </w:tcPr>
          <w:p w14:paraId="6A3B64DD" w14:textId="77777777" w:rsidR="00975328" w:rsidRDefault="00975328">
            <w:pPr>
              <w:spacing w:before="40" w:after="40"/>
              <w:jc w:val="center"/>
              <w:rPr>
                <w:sz w:val="26"/>
              </w:rPr>
            </w:pPr>
            <w:r>
              <w:rPr>
                <w:sz w:val="26"/>
              </w:rPr>
              <w:t>3.94</w:t>
            </w:r>
          </w:p>
        </w:tc>
        <w:tc>
          <w:tcPr>
            <w:tcW w:w="1303" w:type="dxa"/>
          </w:tcPr>
          <w:p w14:paraId="0399744A" w14:textId="77777777" w:rsidR="00975328" w:rsidRDefault="00975328">
            <w:pPr>
              <w:spacing w:before="40" w:after="40"/>
              <w:jc w:val="center"/>
              <w:rPr>
                <w:sz w:val="26"/>
              </w:rPr>
            </w:pPr>
            <w:r>
              <w:rPr>
                <w:sz w:val="26"/>
              </w:rPr>
              <w:t>1.13</w:t>
            </w:r>
          </w:p>
        </w:tc>
        <w:tc>
          <w:tcPr>
            <w:tcW w:w="1315" w:type="dxa"/>
          </w:tcPr>
          <w:p w14:paraId="310EF3FB" w14:textId="77777777" w:rsidR="00975328" w:rsidRDefault="00975328">
            <w:pPr>
              <w:spacing w:before="40" w:after="40"/>
              <w:jc w:val="center"/>
              <w:rPr>
                <w:sz w:val="26"/>
              </w:rPr>
            </w:pPr>
            <w:r>
              <w:rPr>
                <w:sz w:val="26"/>
              </w:rPr>
              <w:t>2.34</w:t>
            </w:r>
          </w:p>
        </w:tc>
        <w:tc>
          <w:tcPr>
            <w:tcW w:w="1303" w:type="dxa"/>
          </w:tcPr>
          <w:p w14:paraId="25B2A765" w14:textId="77777777" w:rsidR="00975328" w:rsidRDefault="00975328">
            <w:pPr>
              <w:spacing w:before="40" w:after="40"/>
              <w:jc w:val="center"/>
              <w:rPr>
                <w:sz w:val="26"/>
              </w:rPr>
            </w:pPr>
            <w:r>
              <w:rPr>
                <w:sz w:val="26"/>
              </w:rPr>
              <w:t>1.18</w:t>
            </w:r>
          </w:p>
        </w:tc>
        <w:tc>
          <w:tcPr>
            <w:tcW w:w="1816" w:type="dxa"/>
          </w:tcPr>
          <w:p w14:paraId="51CCA4E8" w14:textId="77777777" w:rsidR="00975328" w:rsidRDefault="00975328">
            <w:pPr>
              <w:spacing w:before="40" w:after="40"/>
              <w:jc w:val="center"/>
              <w:rPr>
                <w:sz w:val="26"/>
              </w:rPr>
            </w:pPr>
            <w:r>
              <w:rPr>
                <w:sz w:val="26"/>
              </w:rPr>
              <w:t>9.81</w:t>
            </w:r>
          </w:p>
        </w:tc>
      </w:tr>
      <w:tr w:rsidR="00975328" w14:paraId="6EAF7607" w14:textId="77777777">
        <w:tblPrEx>
          <w:tblCellMar>
            <w:top w:w="0" w:type="dxa"/>
            <w:bottom w:w="0" w:type="dxa"/>
          </w:tblCellMar>
        </w:tblPrEx>
        <w:tc>
          <w:tcPr>
            <w:tcW w:w="1327" w:type="dxa"/>
          </w:tcPr>
          <w:p w14:paraId="3A0B047C" w14:textId="77777777" w:rsidR="00975328" w:rsidRDefault="00975328">
            <w:pPr>
              <w:spacing w:before="40" w:after="40"/>
              <w:jc w:val="center"/>
              <w:rPr>
                <w:sz w:val="26"/>
              </w:rPr>
            </w:pPr>
            <w:r>
              <w:rPr>
                <w:sz w:val="26"/>
              </w:rPr>
              <w:t>28</w:t>
            </w:r>
          </w:p>
        </w:tc>
        <w:tc>
          <w:tcPr>
            <w:tcW w:w="1317" w:type="dxa"/>
          </w:tcPr>
          <w:p w14:paraId="53B7CA29" w14:textId="77777777" w:rsidR="00975328" w:rsidRDefault="00975328">
            <w:pPr>
              <w:spacing w:before="40" w:after="40"/>
              <w:jc w:val="center"/>
              <w:rPr>
                <w:sz w:val="26"/>
              </w:rPr>
            </w:pPr>
            <w:r>
              <w:rPr>
                <w:sz w:val="26"/>
              </w:rPr>
              <w:t>3.38</w:t>
            </w:r>
          </w:p>
        </w:tc>
        <w:tc>
          <w:tcPr>
            <w:tcW w:w="1303" w:type="dxa"/>
          </w:tcPr>
          <w:p w14:paraId="4CD35AD0" w14:textId="77777777" w:rsidR="00975328" w:rsidRDefault="00975328">
            <w:pPr>
              <w:spacing w:before="40" w:after="40"/>
              <w:jc w:val="center"/>
              <w:rPr>
                <w:sz w:val="26"/>
              </w:rPr>
            </w:pPr>
            <w:r>
              <w:rPr>
                <w:sz w:val="26"/>
              </w:rPr>
              <w:t>1.41</w:t>
            </w:r>
          </w:p>
        </w:tc>
        <w:tc>
          <w:tcPr>
            <w:tcW w:w="1315" w:type="dxa"/>
          </w:tcPr>
          <w:p w14:paraId="634FC82F" w14:textId="77777777" w:rsidR="00975328" w:rsidRDefault="00975328">
            <w:pPr>
              <w:spacing w:before="40" w:after="40"/>
              <w:jc w:val="center"/>
              <w:rPr>
                <w:sz w:val="26"/>
              </w:rPr>
            </w:pPr>
            <w:r>
              <w:rPr>
                <w:sz w:val="26"/>
              </w:rPr>
              <w:t>1.72</w:t>
            </w:r>
          </w:p>
        </w:tc>
        <w:tc>
          <w:tcPr>
            <w:tcW w:w="1303" w:type="dxa"/>
          </w:tcPr>
          <w:p w14:paraId="06BF9F20" w14:textId="77777777" w:rsidR="00975328" w:rsidRDefault="00975328">
            <w:pPr>
              <w:spacing w:before="40" w:after="40"/>
              <w:jc w:val="center"/>
              <w:rPr>
                <w:sz w:val="26"/>
              </w:rPr>
            </w:pPr>
            <w:r>
              <w:rPr>
                <w:sz w:val="26"/>
              </w:rPr>
              <w:t>1.02</w:t>
            </w:r>
          </w:p>
        </w:tc>
        <w:tc>
          <w:tcPr>
            <w:tcW w:w="1816" w:type="dxa"/>
          </w:tcPr>
          <w:p w14:paraId="00483F42" w14:textId="77777777" w:rsidR="00975328" w:rsidRDefault="00975328">
            <w:pPr>
              <w:spacing w:before="40" w:after="40"/>
              <w:jc w:val="center"/>
              <w:rPr>
                <w:sz w:val="26"/>
              </w:rPr>
            </w:pPr>
            <w:r>
              <w:rPr>
                <w:sz w:val="26"/>
              </w:rPr>
              <w:t>9.56</w:t>
            </w:r>
          </w:p>
        </w:tc>
      </w:tr>
      <w:tr w:rsidR="00975328" w14:paraId="4AD3199E" w14:textId="77777777">
        <w:tblPrEx>
          <w:tblCellMar>
            <w:top w:w="0" w:type="dxa"/>
            <w:bottom w:w="0" w:type="dxa"/>
          </w:tblCellMar>
        </w:tblPrEx>
        <w:tc>
          <w:tcPr>
            <w:tcW w:w="1327" w:type="dxa"/>
          </w:tcPr>
          <w:p w14:paraId="5C4FED71" w14:textId="77777777" w:rsidR="00975328" w:rsidRDefault="00975328">
            <w:pPr>
              <w:spacing w:before="40" w:after="40"/>
              <w:jc w:val="center"/>
              <w:rPr>
                <w:sz w:val="26"/>
              </w:rPr>
            </w:pPr>
            <w:r>
              <w:rPr>
                <w:sz w:val="26"/>
              </w:rPr>
              <w:t>29</w:t>
            </w:r>
          </w:p>
        </w:tc>
        <w:tc>
          <w:tcPr>
            <w:tcW w:w="1317" w:type="dxa"/>
          </w:tcPr>
          <w:p w14:paraId="0154FCDE" w14:textId="77777777" w:rsidR="00975328" w:rsidRDefault="00975328">
            <w:pPr>
              <w:spacing w:before="40" w:after="40"/>
              <w:jc w:val="center"/>
              <w:rPr>
                <w:sz w:val="26"/>
              </w:rPr>
            </w:pPr>
            <w:r>
              <w:rPr>
                <w:sz w:val="26"/>
              </w:rPr>
              <w:t>4.25</w:t>
            </w:r>
          </w:p>
        </w:tc>
        <w:tc>
          <w:tcPr>
            <w:tcW w:w="1303" w:type="dxa"/>
          </w:tcPr>
          <w:p w14:paraId="34758AF2" w14:textId="77777777" w:rsidR="00975328" w:rsidRDefault="00975328">
            <w:pPr>
              <w:spacing w:before="40" w:after="40"/>
              <w:jc w:val="center"/>
              <w:rPr>
                <w:sz w:val="26"/>
              </w:rPr>
            </w:pPr>
            <w:r>
              <w:rPr>
                <w:sz w:val="26"/>
              </w:rPr>
              <w:t>1.22</w:t>
            </w:r>
          </w:p>
        </w:tc>
        <w:tc>
          <w:tcPr>
            <w:tcW w:w="1315" w:type="dxa"/>
          </w:tcPr>
          <w:p w14:paraId="1C602588" w14:textId="77777777" w:rsidR="00975328" w:rsidRDefault="00975328">
            <w:pPr>
              <w:spacing w:before="40" w:after="40"/>
              <w:jc w:val="center"/>
              <w:rPr>
                <w:sz w:val="26"/>
              </w:rPr>
            </w:pPr>
            <w:r>
              <w:rPr>
                <w:sz w:val="26"/>
              </w:rPr>
              <w:t>2.71</w:t>
            </w:r>
          </w:p>
        </w:tc>
        <w:tc>
          <w:tcPr>
            <w:tcW w:w="1303" w:type="dxa"/>
          </w:tcPr>
          <w:p w14:paraId="2F8C998D" w14:textId="77777777" w:rsidR="00975328" w:rsidRDefault="00975328">
            <w:pPr>
              <w:spacing w:before="40" w:after="40"/>
              <w:jc w:val="center"/>
              <w:rPr>
                <w:sz w:val="26"/>
              </w:rPr>
            </w:pPr>
            <w:r>
              <w:rPr>
                <w:sz w:val="26"/>
              </w:rPr>
              <w:t>1.41</w:t>
            </w:r>
          </w:p>
        </w:tc>
        <w:tc>
          <w:tcPr>
            <w:tcW w:w="1816" w:type="dxa"/>
          </w:tcPr>
          <w:p w14:paraId="3FEB8ED3" w14:textId="77777777" w:rsidR="00975328" w:rsidRDefault="00975328">
            <w:pPr>
              <w:spacing w:before="40" w:after="40"/>
              <w:jc w:val="center"/>
              <w:rPr>
                <w:sz w:val="26"/>
              </w:rPr>
            </w:pPr>
            <w:r>
              <w:rPr>
                <w:sz w:val="26"/>
              </w:rPr>
              <w:t>8.26</w:t>
            </w:r>
          </w:p>
        </w:tc>
      </w:tr>
      <w:tr w:rsidR="00975328" w14:paraId="070D18A4" w14:textId="77777777">
        <w:tblPrEx>
          <w:tblCellMar>
            <w:top w:w="0" w:type="dxa"/>
            <w:bottom w:w="0" w:type="dxa"/>
          </w:tblCellMar>
        </w:tblPrEx>
        <w:tc>
          <w:tcPr>
            <w:tcW w:w="1327" w:type="dxa"/>
          </w:tcPr>
          <w:p w14:paraId="1F8AA635" w14:textId="77777777" w:rsidR="00975328" w:rsidRDefault="00975328">
            <w:pPr>
              <w:spacing w:before="40" w:after="40"/>
              <w:jc w:val="center"/>
              <w:rPr>
                <w:sz w:val="26"/>
              </w:rPr>
            </w:pPr>
            <w:r>
              <w:rPr>
                <w:sz w:val="26"/>
              </w:rPr>
              <w:t>30</w:t>
            </w:r>
          </w:p>
        </w:tc>
        <w:tc>
          <w:tcPr>
            <w:tcW w:w="1317" w:type="dxa"/>
          </w:tcPr>
          <w:p w14:paraId="2516F0A2" w14:textId="77777777" w:rsidR="00975328" w:rsidRDefault="00975328">
            <w:pPr>
              <w:spacing w:before="40" w:after="40"/>
              <w:jc w:val="center"/>
              <w:rPr>
                <w:sz w:val="26"/>
              </w:rPr>
            </w:pPr>
            <w:r>
              <w:rPr>
                <w:sz w:val="26"/>
              </w:rPr>
              <w:t>4.21</w:t>
            </w:r>
          </w:p>
        </w:tc>
        <w:tc>
          <w:tcPr>
            <w:tcW w:w="1303" w:type="dxa"/>
          </w:tcPr>
          <w:p w14:paraId="7C1A4539" w14:textId="77777777" w:rsidR="00975328" w:rsidRDefault="00975328">
            <w:pPr>
              <w:spacing w:before="40" w:after="40"/>
              <w:jc w:val="center"/>
              <w:rPr>
                <w:sz w:val="26"/>
              </w:rPr>
            </w:pPr>
            <w:r>
              <w:rPr>
                <w:sz w:val="26"/>
              </w:rPr>
              <w:t>1.25</w:t>
            </w:r>
          </w:p>
        </w:tc>
        <w:tc>
          <w:tcPr>
            <w:tcW w:w="1315" w:type="dxa"/>
          </w:tcPr>
          <w:p w14:paraId="16DE9BC3" w14:textId="77777777" w:rsidR="00975328" w:rsidRDefault="00975328">
            <w:pPr>
              <w:spacing w:before="40" w:after="40"/>
              <w:jc w:val="center"/>
              <w:rPr>
                <w:sz w:val="26"/>
              </w:rPr>
            </w:pPr>
            <w:r>
              <w:rPr>
                <w:sz w:val="26"/>
              </w:rPr>
              <w:t>2.05</w:t>
            </w:r>
          </w:p>
        </w:tc>
        <w:tc>
          <w:tcPr>
            <w:tcW w:w="1303" w:type="dxa"/>
          </w:tcPr>
          <w:p w14:paraId="750A4BA6" w14:textId="77777777" w:rsidR="00975328" w:rsidRDefault="00975328">
            <w:pPr>
              <w:spacing w:before="40" w:after="40"/>
              <w:jc w:val="center"/>
              <w:rPr>
                <w:sz w:val="26"/>
              </w:rPr>
            </w:pPr>
            <w:r>
              <w:rPr>
                <w:sz w:val="26"/>
              </w:rPr>
              <w:t>1.17</w:t>
            </w:r>
          </w:p>
        </w:tc>
        <w:tc>
          <w:tcPr>
            <w:tcW w:w="1816" w:type="dxa"/>
          </w:tcPr>
          <w:p w14:paraId="270507E8" w14:textId="77777777" w:rsidR="00975328" w:rsidRDefault="00975328">
            <w:pPr>
              <w:spacing w:before="40" w:after="40"/>
              <w:jc w:val="center"/>
              <w:rPr>
                <w:sz w:val="26"/>
              </w:rPr>
            </w:pPr>
            <w:r>
              <w:rPr>
                <w:sz w:val="26"/>
              </w:rPr>
              <w:t>12.62</w:t>
            </w:r>
          </w:p>
        </w:tc>
      </w:tr>
      <w:tr w:rsidR="00975328" w14:paraId="02BC82DF" w14:textId="77777777">
        <w:tblPrEx>
          <w:tblCellMar>
            <w:top w:w="0" w:type="dxa"/>
            <w:bottom w:w="0" w:type="dxa"/>
          </w:tblCellMar>
        </w:tblPrEx>
        <w:tc>
          <w:tcPr>
            <w:tcW w:w="1327" w:type="dxa"/>
          </w:tcPr>
          <w:p w14:paraId="1C76F863" w14:textId="77777777" w:rsidR="00975328" w:rsidRDefault="00975328">
            <w:pPr>
              <w:spacing w:before="40" w:after="40"/>
              <w:jc w:val="center"/>
              <w:rPr>
                <w:sz w:val="26"/>
              </w:rPr>
            </w:pPr>
            <w:r>
              <w:rPr>
                <w:sz w:val="26"/>
              </w:rPr>
              <w:t>31</w:t>
            </w:r>
          </w:p>
        </w:tc>
        <w:tc>
          <w:tcPr>
            <w:tcW w:w="1317" w:type="dxa"/>
          </w:tcPr>
          <w:p w14:paraId="1B23B945" w14:textId="77777777" w:rsidR="00975328" w:rsidRDefault="00975328">
            <w:pPr>
              <w:spacing w:before="40" w:after="40"/>
              <w:jc w:val="center"/>
              <w:rPr>
                <w:sz w:val="26"/>
              </w:rPr>
            </w:pPr>
            <w:r>
              <w:rPr>
                <w:sz w:val="26"/>
              </w:rPr>
              <w:t>2.63</w:t>
            </w:r>
          </w:p>
        </w:tc>
        <w:tc>
          <w:tcPr>
            <w:tcW w:w="1303" w:type="dxa"/>
          </w:tcPr>
          <w:p w14:paraId="44875499" w14:textId="77777777" w:rsidR="00975328" w:rsidRDefault="00975328">
            <w:pPr>
              <w:spacing w:before="40" w:after="40"/>
              <w:jc w:val="center"/>
              <w:rPr>
                <w:sz w:val="26"/>
              </w:rPr>
            </w:pPr>
            <w:r>
              <w:rPr>
                <w:sz w:val="26"/>
              </w:rPr>
              <w:t>1.26</w:t>
            </w:r>
          </w:p>
        </w:tc>
        <w:tc>
          <w:tcPr>
            <w:tcW w:w="1315" w:type="dxa"/>
          </w:tcPr>
          <w:p w14:paraId="16C544D5" w14:textId="77777777" w:rsidR="00975328" w:rsidRDefault="00975328">
            <w:pPr>
              <w:spacing w:before="40" w:after="40"/>
              <w:jc w:val="center"/>
              <w:rPr>
                <w:sz w:val="26"/>
              </w:rPr>
            </w:pPr>
            <w:r>
              <w:rPr>
                <w:sz w:val="26"/>
              </w:rPr>
              <w:t>1.22</w:t>
            </w:r>
          </w:p>
        </w:tc>
        <w:tc>
          <w:tcPr>
            <w:tcW w:w="1303" w:type="dxa"/>
          </w:tcPr>
          <w:p w14:paraId="28EE4B4A" w14:textId="77777777" w:rsidR="00975328" w:rsidRDefault="00975328">
            <w:pPr>
              <w:spacing w:before="40" w:after="40"/>
              <w:jc w:val="center"/>
              <w:rPr>
                <w:sz w:val="26"/>
              </w:rPr>
            </w:pPr>
            <w:r>
              <w:rPr>
                <w:sz w:val="26"/>
              </w:rPr>
              <w:t>0.52</w:t>
            </w:r>
          </w:p>
        </w:tc>
        <w:tc>
          <w:tcPr>
            <w:tcW w:w="1816" w:type="dxa"/>
          </w:tcPr>
          <w:p w14:paraId="58CB1A4B" w14:textId="77777777" w:rsidR="00975328" w:rsidRDefault="00975328">
            <w:pPr>
              <w:spacing w:before="40" w:after="40"/>
              <w:jc w:val="center"/>
              <w:rPr>
                <w:sz w:val="26"/>
              </w:rPr>
            </w:pPr>
            <w:r>
              <w:rPr>
                <w:sz w:val="26"/>
              </w:rPr>
              <w:t>10.33</w:t>
            </w:r>
          </w:p>
        </w:tc>
      </w:tr>
      <w:tr w:rsidR="00975328" w14:paraId="6F826BDF" w14:textId="77777777">
        <w:tblPrEx>
          <w:tblCellMar>
            <w:top w:w="0" w:type="dxa"/>
            <w:bottom w:w="0" w:type="dxa"/>
          </w:tblCellMar>
        </w:tblPrEx>
        <w:tc>
          <w:tcPr>
            <w:tcW w:w="1327" w:type="dxa"/>
          </w:tcPr>
          <w:p w14:paraId="14F54D67" w14:textId="77777777" w:rsidR="00975328" w:rsidRDefault="00975328">
            <w:pPr>
              <w:spacing w:before="40" w:after="40"/>
              <w:jc w:val="center"/>
              <w:rPr>
                <w:sz w:val="26"/>
              </w:rPr>
            </w:pPr>
            <w:r>
              <w:rPr>
                <w:sz w:val="26"/>
              </w:rPr>
              <w:t>32</w:t>
            </w:r>
          </w:p>
        </w:tc>
        <w:tc>
          <w:tcPr>
            <w:tcW w:w="1317" w:type="dxa"/>
          </w:tcPr>
          <w:p w14:paraId="21A7183A" w14:textId="77777777" w:rsidR="00975328" w:rsidRDefault="00975328">
            <w:pPr>
              <w:spacing w:before="40" w:after="40"/>
              <w:jc w:val="center"/>
              <w:rPr>
                <w:sz w:val="26"/>
              </w:rPr>
            </w:pPr>
            <w:r>
              <w:rPr>
                <w:sz w:val="26"/>
              </w:rPr>
              <w:t>2.82</w:t>
            </w:r>
          </w:p>
        </w:tc>
        <w:tc>
          <w:tcPr>
            <w:tcW w:w="1303" w:type="dxa"/>
          </w:tcPr>
          <w:p w14:paraId="22592F35" w14:textId="77777777" w:rsidR="00975328" w:rsidRDefault="00975328">
            <w:pPr>
              <w:spacing w:before="40" w:after="40"/>
              <w:jc w:val="center"/>
              <w:rPr>
                <w:sz w:val="26"/>
              </w:rPr>
            </w:pPr>
            <w:r>
              <w:rPr>
                <w:sz w:val="26"/>
              </w:rPr>
              <w:t>1.37</w:t>
            </w:r>
          </w:p>
        </w:tc>
        <w:tc>
          <w:tcPr>
            <w:tcW w:w="1315" w:type="dxa"/>
          </w:tcPr>
          <w:p w14:paraId="5274B854" w14:textId="77777777" w:rsidR="00975328" w:rsidRDefault="00975328">
            <w:pPr>
              <w:spacing w:before="40" w:after="40"/>
              <w:jc w:val="center"/>
              <w:rPr>
                <w:sz w:val="26"/>
              </w:rPr>
            </w:pPr>
            <w:r>
              <w:rPr>
                <w:sz w:val="26"/>
              </w:rPr>
              <w:t>2.51</w:t>
            </w:r>
          </w:p>
        </w:tc>
        <w:tc>
          <w:tcPr>
            <w:tcW w:w="1303" w:type="dxa"/>
          </w:tcPr>
          <w:p w14:paraId="62D05192" w14:textId="77777777" w:rsidR="00975328" w:rsidRDefault="00975328">
            <w:pPr>
              <w:spacing w:before="40" w:after="40"/>
              <w:jc w:val="center"/>
              <w:rPr>
                <w:sz w:val="26"/>
              </w:rPr>
            </w:pPr>
            <w:r>
              <w:rPr>
                <w:sz w:val="26"/>
              </w:rPr>
              <w:t>1.27</w:t>
            </w:r>
          </w:p>
        </w:tc>
        <w:tc>
          <w:tcPr>
            <w:tcW w:w="1816" w:type="dxa"/>
          </w:tcPr>
          <w:p w14:paraId="6CD62CD2" w14:textId="77777777" w:rsidR="00975328" w:rsidRDefault="00975328">
            <w:pPr>
              <w:spacing w:before="40" w:after="40"/>
              <w:jc w:val="center"/>
              <w:rPr>
                <w:sz w:val="26"/>
              </w:rPr>
            </w:pPr>
            <w:r>
              <w:rPr>
                <w:sz w:val="26"/>
              </w:rPr>
              <w:t>1.66*</w:t>
            </w:r>
          </w:p>
        </w:tc>
      </w:tr>
      <w:tr w:rsidR="00975328" w14:paraId="459309DC" w14:textId="77777777">
        <w:tblPrEx>
          <w:tblCellMar>
            <w:top w:w="0" w:type="dxa"/>
            <w:bottom w:w="0" w:type="dxa"/>
          </w:tblCellMar>
        </w:tblPrEx>
        <w:tc>
          <w:tcPr>
            <w:tcW w:w="1327" w:type="dxa"/>
          </w:tcPr>
          <w:p w14:paraId="79714651" w14:textId="77777777" w:rsidR="00975328" w:rsidRDefault="00975328">
            <w:pPr>
              <w:spacing w:before="40" w:after="40"/>
              <w:jc w:val="center"/>
              <w:rPr>
                <w:sz w:val="26"/>
              </w:rPr>
            </w:pPr>
            <w:r>
              <w:rPr>
                <w:sz w:val="26"/>
              </w:rPr>
              <w:t>33</w:t>
            </w:r>
          </w:p>
        </w:tc>
        <w:tc>
          <w:tcPr>
            <w:tcW w:w="1317" w:type="dxa"/>
          </w:tcPr>
          <w:p w14:paraId="09A37875" w14:textId="77777777" w:rsidR="00975328" w:rsidRDefault="00975328">
            <w:pPr>
              <w:spacing w:before="40" w:after="40"/>
              <w:jc w:val="center"/>
              <w:rPr>
                <w:sz w:val="26"/>
              </w:rPr>
            </w:pPr>
            <w:r>
              <w:rPr>
                <w:sz w:val="26"/>
              </w:rPr>
              <w:t>4.69</w:t>
            </w:r>
          </w:p>
        </w:tc>
        <w:tc>
          <w:tcPr>
            <w:tcW w:w="1303" w:type="dxa"/>
          </w:tcPr>
          <w:p w14:paraId="5F50CAB0" w14:textId="77777777" w:rsidR="00975328" w:rsidRDefault="00975328">
            <w:pPr>
              <w:spacing w:before="40" w:after="40"/>
              <w:jc w:val="center"/>
              <w:rPr>
                <w:sz w:val="26"/>
              </w:rPr>
            </w:pPr>
            <w:r>
              <w:rPr>
                <w:sz w:val="26"/>
              </w:rPr>
              <w:t>0.70</w:t>
            </w:r>
          </w:p>
        </w:tc>
        <w:tc>
          <w:tcPr>
            <w:tcW w:w="1315" w:type="dxa"/>
          </w:tcPr>
          <w:p w14:paraId="397CA5E4" w14:textId="77777777" w:rsidR="00975328" w:rsidRDefault="00975328">
            <w:pPr>
              <w:spacing w:before="40" w:after="40"/>
              <w:jc w:val="center"/>
              <w:rPr>
                <w:sz w:val="26"/>
              </w:rPr>
            </w:pPr>
            <w:r>
              <w:rPr>
                <w:sz w:val="26"/>
              </w:rPr>
              <w:t>3.25</w:t>
            </w:r>
          </w:p>
        </w:tc>
        <w:tc>
          <w:tcPr>
            <w:tcW w:w="1303" w:type="dxa"/>
          </w:tcPr>
          <w:p w14:paraId="7DF50181" w14:textId="77777777" w:rsidR="00975328" w:rsidRDefault="00975328">
            <w:pPr>
              <w:spacing w:before="40" w:after="40"/>
              <w:jc w:val="center"/>
              <w:rPr>
                <w:sz w:val="26"/>
              </w:rPr>
            </w:pPr>
            <w:r>
              <w:rPr>
                <w:sz w:val="26"/>
              </w:rPr>
              <w:t>1.09</w:t>
            </w:r>
          </w:p>
        </w:tc>
        <w:tc>
          <w:tcPr>
            <w:tcW w:w="1816" w:type="dxa"/>
          </w:tcPr>
          <w:p w14:paraId="3B479E5C" w14:textId="77777777" w:rsidR="00975328" w:rsidRDefault="00975328">
            <w:pPr>
              <w:spacing w:before="40" w:after="40"/>
              <w:jc w:val="center"/>
              <w:rPr>
                <w:sz w:val="26"/>
              </w:rPr>
            </w:pPr>
            <w:r>
              <w:rPr>
                <w:sz w:val="26"/>
              </w:rPr>
              <w:t>11.11</w:t>
            </w:r>
          </w:p>
        </w:tc>
      </w:tr>
      <w:tr w:rsidR="00975328" w14:paraId="121F6E2E" w14:textId="77777777">
        <w:tblPrEx>
          <w:tblCellMar>
            <w:top w:w="0" w:type="dxa"/>
            <w:bottom w:w="0" w:type="dxa"/>
          </w:tblCellMar>
        </w:tblPrEx>
        <w:tc>
          <w:tcPr>
            <w:tcW w:w="1327" w:type="dxa"/>
          </w:tcPr>
          <w:p w14:paraId="34EE1FFA" w14:textId="77777777" w:rsidR="00975328" w:rsidRDefault="00975328">
            <w:pPr>
              <w:spacing w:before="40" w:after="40"/>
              <w:jc w:val="center"/>
              <w:rPr>
                <w:sz w:val="26"/>
              </w:rPr>
            </w:pPr>
            <w:r>
              <w:rPr>
                <w:sz w:val="26"/>
              </w:rPr>
              <w:t>34</w:t>
            </w:r>
          </w:p>
        </w:tc>
        <w:tc>
          <w:tcPr>
            <w:tcW w:w="1317" w:type="dxa"/>
          </w:tcPr>
          <w:p w14:paraId="2E4D989B" w14:textId="77777777" w:rsidR="00975328" w:rsidRDefault="00975328">
            <w:pPr>
              <w:spacing w:before="40" w:after="40"/>
              <w:jc w:val="center"/>
              <w:rPr>
                <w:sz w:val="26"/>
              </w:rPr>
            </w:pPr>
            <w:r>
              <w:rPr>
                <w:sz w:val="26"/>
              </w:rPr>
              <w:t>4.10</w:t>
            </w:r>
          </w:p>
        </w:tc>
        <w:tc>
          <w:tcPr>
            <w:tcW w:w="1303" w:type="dxa"/>
          </w:tcPr>
          <w:p w14:paraId="71E44387" w14:textId="77777777" w:rsidR="00975328" w:rsidRDefault="00975328">
            <w:pPr>
              <w:spacing w:before="40" w:after="40"/>
              <w:jc w:val="center"/>
              <w:rPr>
                <w:sz w:val="26"/>
              </w:rPr>
            </w:pPr>
            <w:r>
              <w:rPr>
                <w:sz w:val="26"/>
              </w:rPr>
              <w:t>1.14</w:t>
            </w:r>
          </w:p>
        </w:tc>
        <w:tc>
          <w:tcPr>
            <w:tcW w:w="1315" w:type="dxa"/>
          </w:tcPr>
          <w:p w14:paraId="5CFF8E59" w14:textId="77777777" w:rsidR="00975328" w:rsidRDefault="00975328">
            <w:pPr>
              <w:spacing w:before="40" w:after="40"/>
              <w:jc w:val="center"/>
              <w:rPr>
                <w:sz w:val="26"/>
              </w:rPr>
            </w:pPr>
            <w:r>
              <w:rPr>
                <w:sz w:val="26"/>
              </w:rPr>
              <w:t>2.51</w:t>
            </w:r>
          </w:p>
        </w:tc>
        <w:tc>
          <w:tcPr>
            <w:tcW w:w="1303" w:type="dxa"/>
          </w:tcPr>
          <w:p w14:paraId="5304D35C" w14:textId="77777777" w:rsidR="00975328" w:rsidRDefault="00975328">
            <w:pPr>
              <w:spacing w:before="40" w:after="40"/>
              <w:jc w:val="center"/>
              <w:rPr>
                <w:sz w:val="26"/>
              </w:rPr>
            </w:pPr>
            <w:r>
              <w:rPr>
                <w:sz w:val="26"/>
              </w:rPr>
              <w:t>1.27</w:t>
            </w:r>
          </w:p>
        </w:tc>
        <w:tc>
          <w:tcPr>
            <w:tcW w:w="1816" w:type="dxa"/>
          </w:tcPr>
          <w:p w14:paraId="7B2D40E4" w14:textId="77777777" w:rsidR="00975328" w:rsidRDefault="00975328">
            <w:pPr>
              <w:spacing w:before="40" w:after="40"/>
              <w:jc w:val="center"/>
              <w:rPr>
                <w:sz w:val="26"/>
              </w:rPr>
            </w:pPr>
            <w:r>
              <w:rPr>
                <w:sz w:val="26"/>
              </w:rPr>
              <w:t>9.34</w:t>
            </w:r>
          </w:p>
        </w:tc>
      </w:tr>
      <w:tr w:rsidR="00975328" w14:paraId="20328BFD" w14:textId="77777777">
        <w:tblPrEx>
          <w:tblCellMar>
            <w:top w:w="0" w:type="dxa"/>
            <w:bottom w:w="0" w:type="dxa"/>
          </w:tblCellMar>
        </w:tblPrEx>
        <w:tc>
          <w:tcPr>
            <w:tcW w:w="1327" w:type="dxa"/>
          </w:tcPr>
          <w:p w14:paraId="5AD29E38" w14:textId="77777777" w:rsidR="00975328" w:rsidRDefault="00975328">
            <w:pPr>
              <w:spacing w:before="40" w:after="40"/>
              <w:jc w:val="center"/>
              <w:rPr>
                <w:sz w:val="26"/>
              </w:rPr>
            </w:pPr>
            <w:r>
              <w:rPr>
                <w:sz w:val="26"/>
              </w:rPr>
              <w:t>35</w:t>
            </w:r>
          </w:p>
        </w:tc>
        <w:tc>
          <w:tcPr>
            <w:tcW w:w="1317" w:type="dxa"/>
          </w:tcPr>
          <w:p w14:paraId="5D0CBD6F" w14:textId="77777777" w:rsidR="00975328" w:rsidRDefault="00975328">
            <w:pPr>
              <w:spacing w:before="40" w:after="40"/>
              <w:jc w:val="center"/>
              <w:rPr>
                <w:sz w:val="26"/>
              </w:rPr>
            </w:pPr>
            <w:r>
              <w:rPr>
                <w:sz w:val="26"/>
              </w:rPr>
              <w:t>3.52</w:t>
            </w:r>
          </w:p>
        </w:tc>
        <w:tc>
          <w:tcPr>
            <w:tcW w:w="1303" w:type="dxa"/>
          </w:tcPr>
          <w:p w14:paraId="4CCC252A" w14:textId="77777777" w:rsidR="00975328" w:rsidRDefault="00975328">
            <w:pPr>
              <w:spacing w:before="40" w:after="40"/>
              <w:jc w:val="center"/>
              <w:rPr>
                <w:sz w:val="26"/>
              </w:rPr>
            </w:pPr>
            <w:r>
              <w:rPr>
                <w:sz w:val="26"/>
              </w:rPr>
              <w:t>1.32</w:t>
            </w:r>
          </w:p>
        </w:tc>
        <w:tc>
          <w:tcPr>
            <w:tcW w:w="1315" w:type="dxa"/>
          </w:tcPr>
          <w:p w14:paraId="4EBA8DEE" w14:textId="77777777" w:rsidR="00975328" w:rsidRDefault="00975328">
            <w:pPr>
              <w:spacing w:before="40" w:after="40"/>
              <w:jc w:val="center"/>
              <w:rPr>
                <w:sz w:val="26"/>
              </w:rPr>
            </w:pPr>
            <w:r>
              <w:rPr>
                <w:sz w:val="26"/>
              </w:rPr>
              <w:t>2.01</w:t>
            </w:r>
          </w:p>
        </w:tc>
        <w:tc>
          <w:tcPr>
            <w:tcW w:w="1303" w:type="dxa"/>
          </w:tcPr>
          <w:p w14:paraId="65E3BCD9" w14:textId="77777777" w:rsidR="00975328" w:rsidRDefault="00975328">
            <w:pPr>
              <w:spacing w:before="40" w:after="40"/>
              <w:jc w:val="center"/>
              <w:rPr>
                <w:sz w:val="26"/>
              </w:rPr>
            </w:pPr>
            <w:r>
              <w:rPr>
                <w:sz w:val="26"/>
              </w:rPr>
              <w:t>1.35</w:t>
            </w:r>
          </w:p>
        </w:tc>
        <w:tc>
          <w:tcPr>
            <w:tcW w:w="1816" w:type="dxa"/>
          </w:tcPr>
          <w:p w14:paraId="6CD0C56B" w14:textId="77777777" w:rsidR="00975328" w:rsidRDefault="00975328">
            <w:pPr>
              <w:spacing w:before="40" w:after="40"/>
              <w:jc w:val="center"/>
              <w:rPr>
                <w:sz w:val="26"/>
              </w:rPr>
            </w:pPr>
            <w:r>
              <w:rPr>
                <w:sz w:val="26"/>
              </w:rPr>
              <w:t>8.005</w:t>
            </w:r>
          </w:p>
        </w:tc>
      </w:tr>
      <w:tr w:rsidR="00975328" w14:paraId="0BB75073" w14:textId="77777777">
        <w:tblPrEx>
          <w:tblCellMar>
            <w:top w:w="0" w:type="dxa"/>
            <w:bottom w:w="0" w:type="dxa"/>
          </w:tblCellMar>
        </w:tblPrEx>
        <w:tc>
          <w:tcPr>
            <w:tcW w:w="1327" w:type="dxa"/>
          </w:tcPr>
          <w:p w14:paraId="4E3134F6" w14:textId="77777777" w:rsidR="00975328" w:rsidRDefault="00975328">
            <w:pPr>
              <w:spacing w:before="40" w:after="40"/>
              <w:jc w:val="center"/>
              <w:rPr>
                <w:sz w:val="26"/>
              </w:rPr>
            </w:pPr>
            <w:r>
              <w:rPr>
                <w:sz w:val="26"/>
              </w:rPr>
              <w:t>36</w:t>
            </w:r>
          </w:p>
        </w:tc>
        <w:tc>
          <w:tcPr>
            <w:tcW w:w="1317" w:type="dxa"/>
          </w:tcPr>
          <w:p w14:paraId="50C9A938" w14:textId="77777777" w:rsidR="00975328" w:rsidRDefault="00975328">
            <w:pPr>
              <w:spacing w:before="40" w:after="40"/>
              <w:jc w:val="center"/>
              <w:rPr>
                <w:sz w:val="26"/>
              </w:rPr>
            </w:pPr>
            <w:r>
              <w:rPr>
                <w:sz w:val="26"/>
              </w:rPr>
              <w:t>2.25</w:t>
            </w:r>
          </w:p>
        </w:tc>
        <w:tc>
          <w:tcPr>
            <w:tcW w:w="1303" w:type="dxa"/>
          </w:tcPr>
          <w:p w14:paraId="636D99BD" w14:textId="77777777" w:rsidR="00975328" w:rsidRDefault="00975328">
            <w:pPr>
              <w:spacing w:before="40" w:after="40"/>
              <w:jc w:val="center"/>
              <w:rPr>
                <w:sz w:val="26"/>
              </w:rPr>
            </w:pPr>
            <w:r>
              <w:rPr>
                <w:sz w:val="26"/>
              </w:rPr>
              <w:t>1.31</w:t>
            </w:r>
          </w:p>
        </w:tc>
        <w:tc>
          <w:tcPr>
            <w:tcW w:w="1315" w:type="dxa"/>
          </w:tcPr>
          <w:p w14:paraId="7EAFE40A" w14:textId="77777777" w:rsidR="00975328" w:rsidRDefault="00975328">
            <w:pPr>
              <w:spacing w:before="40" w:after="40"/>
              <w:jc w:val="center"/>
              <w:rPr>
                <w:sz w:val="26"/>
              </w:rPr>
            </w:pPr>
            <w:r>
              <w:rPr>
                <w:sz w:val="26"/>
              </w:rPr>
              <w:t>1.78</w:t>
            </w:r>
          </w:p>
        </w:tc>
        <w:tc>
          <w:tcPr>
            <w:tcW w:w="1303" w:type="dxa"/>
          </w:tcPr>
          <w:p w14:paraId="3CCC418E" w14:textId="77777777" w:rsidR="00975328" w:rsidRDefault="00975328">
            <w:pPr>
              <w:spacing w:before="40" w:after="40"/>
              <w:jc w:val="center"/>
              <w:rPr>
                <w:sz w:val="26"/>
              </w:rPr>
            </w:pPr>
            <w:r>
              <w:rPr>
                <w:sz w:val="26"/>
              </w:rPr>
              <w:t>1.30</w:t>
            </w:r>
          </w:p>
        </w:tc>
        <w:tc>
          <w:tcPr>
            <w:tcW w:w="1816" w:type="dxa"/>
          </w:tcPr>
          <w:p w14:paraId="02FBAA0C" w14:textId="77777777" w:rsidR="00975328" w:rsidRDefault="00975328">
            <w:pPr>
              <w:spacing w:before="40" w:after="40"/>
              <w:jc w:val="center"/>
              <w:rPr>
                <w:sz w:val="26"/>
              </w:rPr>
            </w:pPr>
            <w:r>
              <w:rPr>
                <w:sz w:val="26"/>
              </w:rPr>
              <w:t>2.54*</w:t>
            </w:r>
          </w:p>
        </w:tc>
      </w:tr>
      <w:tr w:rsidR="00975328" w14:paraId="45A554BC" w14:textId="77777777">
        <w:tblPrEx>
          <w:tblCellMar>
            <w:top w:w="0" w:type="dxa"/>
            <w:bottom w:w="0" w:type="dxa"/>
          </w:tblCellMar>
        </w:tblPrEx>
        <w:tc>
          <w:tcPr>
            <w:tcW w:w="1327" w:type="dxa"/>
          </w:tcPr>
          <w:p w14:paraId="12960733" w14:textId="77777777" w:rsidR="00975328" w:rsidRDefault="00975328">
            <w:pPr>
              <w:spacing w:before="40" w:after="40"/>
              <w:jc w:val="center"/>
              <w:rPr>
                <w:sz w:val="26"/>
              </w:rPr>
            </w:pPr>
            <w:r>
              <w:rPr>
                <w:sz w:val="26"/>
              </w:rPr>
              <w:t>37</w:t>
            </w:r>
          </w:p>
        </w:tc>
        <w:tc>
          <w:tcPr>
            <w:tcW w:w="1317" w:type="dxa"/>
          </w:tcPr>
          <w:p w14:paraId="209EFB93" w14:textId="77777777" w:rsidR="00975328" w:rsidRDefault="00975328">
            <w:pPr>
              <w:spacing w:before="40" w:after="40"/>
              <w:jc w:val="center"/>
              <w:rPr>
                <w:sz w:val="26"/>
              </w:rPr>
            </w:pPr>
            <w:r>
              <w:rPr>
                <w:sz w:val="26"/>
              </w:rPr>
              <w:t>3.92</w:t>
            </w:r>
          </w:p>
        </w:tc>
        <w:tc>
          <w:tcPr>
            <w:tcW w:w="1303" w:type="dxa"/>
          </w:tcPr>
          <w:p w14:paraId="0E25E8A5" w14:textId="77777777" w:rsidR="00975328" w:rsidRDefault="00975328">
            <w:pPr>
              <w:spacing w:before="40" w:after="40"/>
              <w:jc w:val="center"/>
              <w:rPr>
                <w:sz w:val="26"/>
              </w:rPr>
            </w:pPr>
            <w:r>
              <w:rPr>
                <w:sz w:val="26"/>
              </w:rPr>
              <w:t>1.15</w:t>
            </w:r>
          </w:p>
        </w:tc>
        <w:tc>
          <w:tcPr>
            <w:tcW w:w="1315" w:type="dxa"/>
          </w:tcPr>
          <w:p w14:paraId="5F5AC08B" w14:textId="77777777" w:rsidR="00975328" w:rsidRDefault="00975328">
            <w:pPr>
              <w:spacing w:before="40" w:after="40"/>
              <w:jc w:val="center"/>
              <w:rPr>
                <w:sz w:val="26"/>
              </w:rPr>
            </w:pPr>
            <w:r>
              <w:rPr>
                <w:sz w:val="26"/>
              </w:rPr>
              <w:t>2.18</w:t>
            </w:r>
          </w:p>
        </w:tc>
        <w:tc>
          <w:tcPr>
            <w:tcW w:w="1303" w:type="dxa"/>
          </w:tcPr>
          <w:p w14:paraId="37997857" w14:textId="77777777" w:rsidR="00975328" w:rsidRDefault="00975328">
            <w:pPr>
              <w:spacing w:before="40" w:after="40"/>
              <w:jc w:val="center"/>
              <w:rPr>
                <w:sz w:val="26"/>
              </w:rPr>
            </w:pPr>
            <w:r>
              <w:rPr>
                <w:sz w:val="26"/>
              </w:rPr>
              <w:t>1.04</w:t>
            </w:r>
          </w:p>
        </w:tc>
        <w:tc>
          <w:tcPr>
            <w:tcW w:w="1816" w:type="dxa"/>
          </w:tcPr>
          <w:p w14:paraId="15AA69B0" w14:textId="77777777" w:rsidR="00975328" w:rsidRDefault="00975328">
            <w:pPr>
              <w:spacing w:before="40" w:after="40"/>
              <w:jc w:val="center"/>
              <w:rPr>
                <w:sz w:val="26"/>
              </w:rPr>
            </w:pPr>
            <w:r>
              <w:rPr>
                <w:sz w:val="26"/>
              </w:rPr>
              <w:t>11.18</w:t>
            </w:r>
          </w:p>
        </w:tc>
      </w:tr>
      <w:tr w:rsidR="00975328" w14:paraId="1AFEC05A" w14:textId="77777777">
        <w:tblPrEx>
          <w:tblCellMar>
            <w:top w:w="0" w:type="dxa"/>
            <w:bottom w:w="0" w:type="dxa"/>
          </w:tblCellMar>
        </w:tblPrEx>
        <w:tc>
          <w:tcPr>
            <w:tcW w:w="1327" w:type="dxa"/>
          </w:tcPr>
          <w:p w14:paraId="72B09B4B" w14:textId="77777777" w:rsidR="00975328" w:rsidRDefault="00975328">
            <w:pPr>
              <w:spacing w:before="40" w:after="40"/>
              <w:jc w:val="center"/>
              <w:rPr>
                <w:sz w:val="26"/>
              </w:rPr>
            </w:pPr>
            <w:r>
              <w:rPr>
                <w:sz w:val="26"/>
              </w:rPr>
              <w:t>38</w:t>
            </w:r>
          </w:p>
        </w:tc>
        <w:tc>
          <w:tcPr>
            <w:tcW w:w="1317" w:type="dxa"/>
          </w:tcPr>
          <w:p w14:paraId="7C4274C5" w14:textId="77777777" w:rsidR="00975328" w:rsidRDefault="00975328">
            <w:pPr>
              <w:spacing w:before="40" w:after="40"/>
              <w:jc w:val="center"/>
              <w:rPr>
                <w:sz w:val="26"/>
              </w:rPr>
            </w:pPr>
            <w:r>
              <w:rPr>
                <w:sz w:val="26"/>
              </w:rPr>
              <w:t>4</w:t>
            </w:r>
          </w:p>
        </w:tc>
        <w:tc>
          <w:tcPr>
            <w:tcW w:w="1303" w:type="dxa"/>
          </w:tcPr>
          <w:p w14:paraId="1C869265" w14:textId="77777777" w:rsidR="00975328" w:rsidRDefault="00975328">
            <w:pPr>
              <w:spacing w:before="40" w:after="40"/>
              <w:jc w:val="center"/>
              <w:rPr>
                <w:sz w:val="26"/>
              </w:rPr>
            </w:pPr>
            <w:r>
              <w:rPr>
                <w:sz w:val="26"/>
              </w:rPr>
              <w:t>1.25</w:t>
            </w:r>
          </w:p>
        </w:tc>
        <w:tc>
          <w:tcPr>
            <w:tcW w:w="1315" w:type="dxa"/>
          </w:tcPr>
          <w:p w14:paraId="71AAE4A9" w14:textId="77777777" w:rsidR="00975328" w:rsidRDefault="00975328">
            <w:pPr>
              <w:spacing w:before="40" w:after="40"/>
              <w:jc w:val="center"/>
              <w:rPr>
                <w:sz w:val="26"/>
              </w:rPr>
            </w:pPr>
            <w:r>
              <w:rPr>
                <w:sz w:val="26"/>
              </w:rPr>
              <w:t>2.38</w:t>
            </w:r>
          </w:p>
        </w:tc>
        <w:tc>
          <w:tcPr>
            <w:tcW w:w="1303" w:type="dxa"/>
          </w:tcPr>
          <w:p w14:paraId="44131B89" w14:textId="77777777" w:rsidR="00975328" w:rsidRDefault="00975328">
            <w:pPr>
              <w:spacing w:before="40" w:after="40"/>
              <w:jc w:val="center"/>
              <w:rPr>
                <w:sz w:val="26"/>
              </w:rPr>
            </w:pPr>
            <w:r>
              <w:rPr>
                <w:sz w:val="26"/>
              </w:rPr>
              <w:t>1.34</w:t>
            </w:r>
          </w:p>
        </w:tc>
        <w:tc>
          <w:tcPr>
            <w:tcW w:w="1816" w:type="dxa"/>
          </w:tcPr>
          <w:p w14:paraId="2C141F3A" w14:textId="77777777" w:rsidR="00975328" w:rsidRDefault="00975328">
            <w:pPr>
              <w:spacing w:before="40" w:after="40"/>
              <w:jc w:val="center"/>
              <w:rPr>
                <w:sz w:val="26"/>
              </w:rPr>
            </w:pPr>
            <w:r>
              <w:rPr>
                <w:sz w:val="26"/>
              </w:rPr>
              <w:t>8.84</w:t>
            </w:r>
          </w:p>
        </w:tc>
      </w:tr>
      <w:tr w:rsidR="00975328" w14:paraId="65CCB56F" w14:textId="77777777">
        <w:tblPrEx>
          <w:tblCellMar>
            <w:top w:w="0" w:type="dxa"/>
            <w:bottom w:w="0" w:type="dxa"/>
          </w:tblCellMar>
        </w:tblPrEx>
        <w:tc>
          <w:tcPr>
            <w:tcW w:w="1327" w:type="dxa"/>
          </w:tcPr>
          <w:p w14:paraId="3A25ECBA" w14:textId="77777777" w:rsidR="00975328" w:rsidRDefault="00975328">
            <w:pPr>
              <w:spacing w:before="40" w:after="40"/>
              <w:jc w:val="center"/>
              <w:rPr>
                <w:sz w:val="26"/>
              </w:rPr>
            </w:pPr>
            <w:r>
              <w:rPr>
                <w:sz w:val="26"/>
              </w:rPr>
              <w:t>39</w:t>
            </w:r>
          </w:p>
        </w:tc>
        <w:tc>
          <w:tcPr>
            <w:tcW w:w="1317" w:type="dxa"/>
          </w:tcPr>
          <w:p w14:paraId="5BF75F9B" w14:textId="77777777" w:rsidR="00975328" w:rsidRDefault="00975328">
            <w:pPr>
              <w:spacing w:before="40" w:after="40"/>
              <w:jc w:val="center"/>
              <w:rPr>
                <w:sz w:val="26"/>
              </w:rPr>
            </w:pPr>
            <w:r>
              <w:rPr>
                <w:sz w:val="26"/>
              </w:rPr>
              <w:t>3.43</w:t>
            </w:r>
          </w:p>
        </w:tc>
        <w:tc>
          <w:tcPr>
            <w:tcW w:w="1303" w:type="dxa"/>
          </w:tcPr>
          <w:p w14:paraId="3C1B9473" w14:textId="77777777" w:rsidR="00975328" w:rsidRDefault="00975328">
            <w:pPr>
              <w:spacing w:before="40" w:after="40"/>
              <w:jc w:val="center"/>
              <w:rPr>
                <w:sz w:val="26"/>
              </w:rPr>
            </w:pPr>
            <w:r>
              <w:rPr>
                <w:sz w:val="26"/>
              </w:rPr>
              <w:t>1.23</w:t>
            </w:r>
          </w:p>
        </w:tc>
        <w:tc>
          <w:tcPr>
            <w:tcW w:w="1315" w:type="dxa"/>
          </w:tcPr>
          <w:p w14:paraId="091AE323" w14:textId="77777777" w:rsidR="00975328" w:rsidRDefault="00975328">
            <w:pPr>
              <w:spacing w:before="40" w:after="40"/>
              <w:jc w:val="center"/>
              <w:rPr>
                <w:sz w:val="26"/>
              </w:rPr>
            </w:pPr>
            <w:r>
              <w:rPr>
                <w:sz w:val="26"/>
              </w:rPr>
              <w:t>1.69</w:t>
            </w:r>
          </w:p>
        </w:tc>
        <w:tc>
          <w:tcPr>
            <w:tcW w:w="1303" w:type="dxa"/>
          </w:tcPr>
          <w:p w14:paraId="678863A5" w14:textId="77777777" w:rsidR="00975328" w:rsidRDefault="00975328">
            <w:pPr>
              <w:spacing w:before="40" w:after="40"/>
              <w:jc w:val="center"/>
              <w:rPr>
                <w:sz w:val="26"/>
              </w:rPr>
            </w:pPr>
            <w:r>
              <w:rPr>
                <w:sz w:val="26"/>
              </w:rPr>
              <w:t>0.93</w:t>
            </w:r>
          </w:p>
        </w:tc>
        <w:tc>
          <w:tcPr>
            <w:tcW w:w="1816" w:type="dxa"/>
          </w:tcPr>
          <w:p w14:paraId="7663980A" w14:textId="77777777" w:rsidR="00975328" w:rsidRDefault="00975328">
            <w:pPr>
              <w:spacing w:before="40" w:after="40"/>
              <w:jc w:val="center"/>
              <w:rPr>
                <w:sz w:val="26"/>
              </w:rPr>
            </w:pPr>
            <w:r>
              <w:rPr>
                <w:sz w:val="26"/>
              </w:rPr>
              <w:t>11.28</w:t>
            </w:r>
          </w:p>
        </w:tc>
      </w:tr>
      <w:tr w:rsidR="00975328" w14:paraId="3B236D84" w14:textId="77777777">
        <w:tblPrEx>
          <w:tblCellMar>
            <w:top w:w="0" w:type="dxa"/>
            <w:bottom w:w="0" w:type="dxa"/>
          </w:tblCellMar>
        </w:tblPrEx>
        <w:tc>
          <w:tcPr>
            <w:tcW w:w="1327" w:type="dxa"/>
          </w:tcPr>
          <w:p w14:paraId="795962A0" w14:textId="77777777" w:rsidR="00975328" w:rsidRDefault="00975328">
            <w:pPr>
              <w:spacing w:before="40" w:after="40"/>
              <w:jc w:val="center"/>
              <w:rPr>
                <w:sz w:val="26"/>
              </w:rPr>
            </w:pPr>
            <w:r>
              <w:rPr>
                <w:sz w:val="26"/>
              </w:rPr>
              <w:t>40</w:t>
            </w:r>
          </w:p>
        </w:tc>
        <w:tc>
          <w:tcPr>
            <w:tcW w:w="1317" w:type="dxa"/>
          </w:tcPr>
          <w:p w14:paraId="75298544" w14:textId="77777777" w:rsidR="00975328" w:rsidRDefault="00975328">
            <w:pPr>
              <w:spacing w:before="40" w:after="40"/>
              <w:jc w:val="center"/>
              <w:rPr>
                <w:sz w:val="26"/>
              </w:rPr>
            </w:pPr>
            <w:r>
              <w:rPr>
                <w:sz w:val="26"/>
              </w:rPr>
              <w:t>4.11</w:t>
            </w:r>
          </w:p>
        </w:tc>
        <w:tc>
          <w:tcPr>
            <w:tcW w:w="1303" w:type="dxa"/>
          </w:tcPr>
          <w:p w14:paraId="54EA6655" w14:textId="77777777" w:rsidR="00975328" w:rsidRDefault="00975328">
            <w:pPr>
              <w:spacing w:before="40" w:after="40"/>
              <w:jc w:val="center"/>
              <w:rPr>
                <w:sz w:val="26"/>
              </w:rPr>
            </w:pPr>
            <w:r>
              <w:rPr>
                <w:sz w:val="26"/>
              </w:rPr>
              <w:t>1.02</w:t>
            </w:r>
          </w:p>
        </w:tc>
        <w:tc>
          <w:tcPr>
            <w:tcW w:w="1315" w:type="dxa"/>
          </w:tcPr>
          <w:p w14:paraId="3F64A29F" w14:textId="77777777" w:rsidR="00975328" w:rsidRDefault="00975328">
            <w:pPr>
              <w:spacing w:before="40" w:after="40"/>
              <w:jc w:val="center"/>
              <w:rPr>
                <w:sz w:val="26"/>
              </w:rPr>
            </w:pPr>
            <w:r>
              <w:rPr>
                <w:sz w:val="26"/>
              </w:rPr>
              <w:t>2.58</w:t>
            </w:r>
          </w:p>
        </w:tc>
        <w:tc>
          <w:tcPr>
            <w:tcW w:w="1303" w:type="dxa"/>
          </w:tcPr>
          <w:p w14:paraId="12BF7C24" w14:textId="77777777" w:rsidR="00975328" w:rsidRDefault="00975328">
            <w:pPr>
              <w:spacing w:before="40" w:after="40"/>
              <w:jc w:val="center"/>
              <w:rPr>
                <w:sz w:val="26"/>
              </w:rPr>
            </w:pPr>
            <w:r>
              <w:rPr>
                <w:sz w:val="26"/>
              </w:rPr>
              <w:t>1.22</w:t>
            </w:r>
          </w:p>
        </w:tc>
        <w:tc>
          <w:tcPr>
            <w:tcW w:w="1816" w:type="dxa"/>
          </w:tcPr>
          <w:p w14:paraId="570A2467" w14:textId="77777777" w:rsidR="00975328" w:rsidRDefault="00975328">
            <w:pPr>
              <w:spacing w:before="40" w:after="40"/>
              <w:jc w:val="center"/>
              <w:rPr>
                <w:sz w:val="26"/>
              </w:rPr>
            </w:pPr>
            <w:r>
              <w:rPr>
                <w:sz w:val="26"/>
              </w:rPr>
              <w:t>9.64</w:t>
            </w:r>
          </w:p>
        </w:tc>
      </w:tr>
      <w:tr w:rsidR="00975328" w14:paraId="70E7C621" w14:textId="77777777">
        <w:tblPrEx>
          <w:tblCellMar>
            <w:top w:w="0" w:type="dxa"/>
            <w:bottom w:w="0" w:type="dxa"/>
          </w:tblCellMar>
        </w:tblPrEx>
        <w:tc>
          <w:tcPr>
            <w:tcW w:w="1327" w:type="dxa"/>
          </w:tcPr>
          <w:p w14:paraId="592D4295" w14:textId="77777777" w:rsidR="00975328" w:rsidRDefault="00975328">
            <w:pPr>
              <w:spacing w:before="40" w:after="40"/>
              <w:jc w:val="center"/>
              <w:rPr>
                <w:sz w:val="26"/>
              </w:rPr>
            </w:pPr>
            <w:r>
              <w:rPr>
                <w:sz w:val="26"/>
              </w:rPr>
              <w:t>41</w:t>
            </w:r>
          </w:p>
        </w:tc>
        <w:tc>
          <w:tcPr>
            <w:tcW w:w="1317" w:type="dxa"/>
          </w:tcPr>
          <w:p w14:paraId="386041F8" w14:textId="77777777" w:rsidR="00975328" w:rsidRDefault="00975328">
            <w:pPr>
              <w:spacing w:before="40" w:after="40"/>
              <w:jc w:val="center"/>
              <w:rPr>
                <w:sz w:val="26"/>
              </w:rPr>
            </w:pPr>
            <w:r>
              <w:rPr>
                <w:sz w:val="26"/>
              </w:rPr>
              <w:t>3.65</w:t>
            </w:r>
          </w:p>
        </w:tc>
        <w:tc>
          <w:tcPr>
            <w:tcW w:w="1303" w:type="dxa"/>
          </w:tcPr>
          <w:p w14:paraId="5FCF99E3" w14:textId="77777777" w:rsidR="00975328" w:rsidRDefault="00975328">
            <w:pPr>
              <w:spacing w:before="40" w:after="40"/>
              <w:jc w:val="center"/>
              <w:rPr>
                <w:sz w:val="26"/>
              </w:rPr>
            </w:pPr>
            <w:r>
              <w:rPr>
                <w:sz w:val="26"/>
              </w:rPr>
              <w:t>1.19</w:t>
            </w:r>
          </w:p>
        </w:tc>
        <w:tc>
          <w:tcPr>
            <w:tcW w:w="1315" w:type="dxa"/>
          </w:tcPr>
          <w:p w14:paraId="3A4F8EA7" w14:textId="77777777" w:rsidR="00975328" w:rsidRDefault="00975328">
            <w:pPr>
              <w:spacing w:before="40" w:after="40"/>
              <w:jc w:val="center"/>
              <w:rPr>
                <w:sz w:val="26"/>
              </w:rPr>
            </w:pPr>
            <w:r>
              <w:rPr>
                <w:sz w:val="26"/>
              </w:rPr>
              <w:t>2.21</w:t>
            </w:r>
          </w:p>
        </w:tc>
        <w:tc>
          <w:tcPr>
            <w:tcW w:w="1303" w:type="dxa"/>
          </w:tcPr>
          <w:p w14:paraId="192079CE" w14:textId="77777777" w:rsidR="00975328" w:rsidRDefault="00975328">
            <w:pPr>
              <w:spacing w:before="40" w:after="40"/>
              <w:jc w:val="center"/>
              <w:rPr>
                <w:sz w:val="26"/>
              </w:rPr>
            </w:pPr>
            <w:r>
              <w:rPr>
                <w:sz w:val="26"/>
              </w:rPr>
              <w:t>1.07</w:t>
            </w:r>
          </w:p>
        </w:tc>
        <w:tc>
          <w:tcPr>
            <w:tcW w:w="1816" w:type="dxa"/>
          </w:tcPr>
          <w:p w14:paraId="0DEDA536" w14:textId="77777777" w:rsidR="00975328" w:rsidRDefault="00975328">
            <w:pPr>
              <w:spacing w:before="40" w:after="40"/>
              <w:jc w:val="center"/>
              <w:rPr>
                <w:sz w:val="26"/>
              </w:rPr>
            </w:pPr>
            <w:r>
              <w:rPr>
                <w:sz w:val="26"/>
              </w:rPr>
              <w:t>9.01</w:t>
            </w:r>
          </w:p>
        </w:tc>
      </w:tr>
      <w:tr w:rsidR="00975328" w14:paraId="3C78F0F6" w14:textId="77777777">
        <w:tblPrEx>
          <w:tblCellMar>
            <w:top w:w="0" w:type="dxa"/>
            <w:bottom w:w="0" w:type="dxa"/>
          </w:tblCellMar>
        </w:tblPrEx>
        <w:tc>
          <w:tcPr>
            <w:tcW w:w="1327" w:type="dxa"/>
          </w:tcPr>
          <w:p w14:paraId="06A8E511" w14:textId="77777777" w:rsidR="00975328" w:rsidRDefault="00975328">
            <w:pPr>
              <w:spacing w:before="40" w:after="40"/>
              <w:jc w:val="center"/>
              <w:rPr>
                <w:sz w:val="26"/>
              </w:rPr>
            </w:pPr>
            <w:r>
              <w:rPr>
                <w:sz w:val="26"/>
              </w:rPr>
              <w:t>42</w:t>
            </w:r>
          </w:p>
        </w:tc>
        <w:tc>
          <w:tcPr>
            <w:tcW w:w="1317" w:type="dxa"/>
          </w:tcPr>
          <w:p w14:paraId="18686112" w14:textId="77777777" w:rsidR="00975328" w:rsidRDefault="00975328">
            <w:pPr>
              <w:spacing w:before="40" w:after="40"/>
              <w:jc w:val="center"/>
              <w:rPr>
                <w:sz w:val="26"/>
              </w:rPr>
            </w:pPr>
            <w:r>
              <w:rPr>
                <w:sz w:val="26"/>
              </w:rPr>
              <w:t>3.14</w:t>
            </w:r>
          </w:p>
        </w:tc>
        <w:tc>
          <w:tcPr>
            <w:tcW w:w="1303" w:type="dxa"/>
          </w:tcPr>
          <w:p w14:paraId="7760A33D" w14:textId="77777777" w:rsidR="00975328" w:rsidRDefault="00975328">
            <w:pPr>
              <w:spacing w:before="40" w:after="40"/>
              <w:jc w:val="center"/>
              <w:rPr>
                <w:sz w:val="26"/>
              </w:rPr>
            </w:pPr>
            <w:r>
              <w:rPr>
                <w:sz w:val="26"/>
              </w:rPr>
              <w:t>1.36</w:t>
            </w:r>
          </w:p>
        </w:tc>
        <w:tc>
          <w:tcPr>
            <w:tcW w:w="1315" w:type="dxa"/>
          </w:tcPr>
          <w:p w14:paraId="516341BC" w14:textId="77777777" w:rsidR="00975328" w:rsidRDefault="00975328">
            <w:pPr>
              <w:spacing w:before="40" w:after="40"/>
              <w:jc w:val="center"/>
              <w:rPr>
                <w:sz w:val="26"/>
              </w:rPr>
            </w:pPr>
            <w:r>
              <w:rPr>
                <w:sz w:val="26"/>
              </w:rPr>
              <w:t>1.62</w:t>
            </w:r>
          </w:p>
        </w:tc>
        <w:tc>
          <w:tcPr>
            <w:tcW w:w="1303" w:type="dxa"/>
          </w:tcPr>
          <w:p w14:paraId="67DDBCC2" w14:textId="77777777" w:rsidR="00975328" w:rsidRDefault="00975328">
            <w:pPr>
              <w:spacing w:before="40" w:after="40"/>
              <w:jc w:val="center"/>
              <w:rPr>
                <w:sz w:val="26"/>
              </w:rPr>
            </w:pPr>
            <w:r>
              <w:rPr>
                <w:sz w:val="26"/>
              </w:rPr>
              <w:t>0.97</w:t>
            </w:r>
          </w:p>
        </w:tc>
        <w:tc>
          <w:tcPr>
            <w:tcW w:w="1816" w:type="dxa"/>
          </w:tcPr>
          <w:p w14:paraId="409F5B28" w14:textId="77777777" w:rsidR="00975328" w:rsidRDefault="00975328">
            <w:pPr>
              <w:spacing w:before="40" w:after="40"/>
              <w:jc w:val="center"/>
              <w:rPr>
                <w:sz w:val="26"/>
              </w:rPr>
            </w:pPr>
            <w:r>
              <w:rPr>
                <w:sz w:val="26"/>
              </w:rPr>
              <w:t>9.09</w:t>
            </w:r>
          </w:p>
        </w:tc>
      </w:tr>
      <w:tr w:rsidR="00975328" w14:paraId="0D9DAF1A" w14:textId="77777777">
        <w:tblPrEx>
          <w:tblCellMar>
            <w:top w:w="0" w:type="dxa"/>
            <w:bottom w:w="0" w:type="dxa"/>
          </w:tblCellMar>
        </w:tblPrEx>
        <w:tc>
          <w:tcPr>
            <w:tcW w:w="1327" w:type="dxa"/>
          </w:tcPr>
          <w:p w14:paraId="06C0E8A2" w14:textId="77777777" w:rsidR="00975328" w:rsidRDefault="00975328">
            <w:pPr>
              <w:spacing w:before="40" w:after="40"/>
              <w:jc w:val="center"/>
              <w:rPr>
                <w:sz w:val="26"/>
              </w:rPr>
            </w:pPr>
            <w:r>
              <w:rPr>
                <w:sz w:val="26"/>
              </w:rPr>
              <w:t>43</w:t>
            </w:r>
          </w:p>
        </w:tc>
        <w:tc>
          <w:tcPr>
            <w:tcW w:w="1317" w:type="dxa"/>
          </w:tcPr>
          <w:p w14:paraId="31A94B78" w14:textId="77777777" w:rsidR="00975328" w:rsidRDefault="00975328">
            <w:pPr>
              <w:spacing w:before="40" w:after="40"/>
              <w:jc w:val="center"/>
              <w:rPr>
                <w:sz w:val="26"/>
              </w:rPr>
            </w:pPr>
            <w:r>
              <w:rPr>
                <w:sz w:val="26"/>
              </w:rPr>
              <w:t>2.70</w:t>
            </w:r>
          </w:p>
        </w:tc>
        <w:tc>
          <w:tcPr>
            <w:tcW w:w="1303" w:type="dxa"/>
          </w:tcPr>
          <w:p w14:paraId="46C11269" w14:textId="77777777" w:rsidR="00975328" w:rsidRDefault="00975328">
            <w:pPr>
              <w:spacing w:before="40" w:after="40"/>
              <w:jc w:val="center"/>
              <w:rPr>
                <w:sz w:val="26"/>
              </w:rPr>
            </w:pPr>
            <w:r>
              <w:rPr>
                <w:sz w:val="26"/>
              </w:rPr>
              <w:t>1.51</w:t>
            </w:r>
          </w:p>
        </w:tc>
        <w:tc>
          <w:tcPr>
            <w:tcW w:w="1315" w:type="dxa"/>
          </w:tcPr>
          <w:p w14:paraId="77EC1B7C" w14:textId="77777777" w:rsidR="00975328" w:rsidRDefault="00975328">
            <w:pPr>
              <w:spacing w:before="40" w:after="40"/>
              <w:jc w:val="center"/>
              <w:rPr>
                <w:sz w:val="26"/>
              </w:rPr>
            </w:pPr>
            <w:r>
              <w:rPr>
                <w:sz w:val="26"/>
              </w:rPr>
              <w:t>1.20</w:t>
            </w:r>
          </w:p>
        </w:tc>
        <w:tc>
          <w:tcPr>
            <w:tcW w:w="1303" w:type="dxa"/>
          </w:tcPr>
          <w:p w14:paraId="37E75FFB" w14:textId="77777777" w:rsidR="00975328" w:rsidRDefault="00975328">
            <w:pPr>
              <w:spacing w:before="40" w:after="40"/>
              <w:jc w:val="center"/>
              <w:rPr>
                <w:sz w:val="26"/>
              </w:rPr>
            </w:pPr>
            <w:r>
              <w:rPr>
                <w:sz w:val="26"/>
              </w:rPr>
              <w:t>0.72</w:t>
            </w:r>
          </w:p>
        </w:tc>
        <w:tc>
          <w:tcPr>
            <w:tcW w:w="1816" w:type="dxa"/>
          </w:tcPr>
          <w:p w14:paraId="4259E472" w14:textId="77777777" w:rsidR="00975328" w:rsidRDefault="00975328">
            <w:pPr>
              <w:spacing w:before="40" w:after="40"/>
              <w:jc w:val="center"/>
              <w:rPr>
                <w:sz w:val="26"/>
              </w:rPr>
            </w:pPr>
            <w:r>
              <w:rPr>
                <w:sz w:val="26"/>
              </w:rPr>
              <w:t>8.95</w:t>
            </w:r>
          </w:p>
        </w:tc>
      </w:tr>
      <w:tr w:rsidR="00975328" w14:paraId="51298C6C" w14:textId="77777777">
        <w:tblPrEx>
          <w:tblCellMar>
            <w:top w:w="0" w:type="dxa"/>
            <w:bottom w:w="0" w:type="dxa"/>
          </w:tblCellMar>
        </w:tblPrEx>
        <w:tc>
          <w:tcPr>
            <w:tcW w:w="1327" w:type="dxa"/>
          </w:tcPr>
          <w:p w14:paraId="75532912" w14:textId="77777777" w:rsidR="00975328" w:rsidRDefault="00975328">
            <w:pPr>
              <w:spacing w:before="40" w:after="40"/>
              <w:jc w:val="center"/>
              <w:rPr>
                <w:sz w:val="26"/>
              </w:rPr>
            </w:pPr>
            <w:r>
              <w:rPr>
                <w:sz w:val="26"/>
              </w:rPr>
              <w:t>44</w:t>
            </w:r>
          </w:p>
        </w:tc>
        <w:tc>
          <w:tcPr>
            <w:tcW w:w="1317" w:type="dxa"/>
          </w:tcPr>
          <w:p w14:paraId="125B9353" w14:textId="77777777" w:rsidR="00975328" w:rsidRDefault="00975328">
            <w:pPr>
              <w:spacing w:before="40" w:after="40"/>
              <w:jc w:val="center"/>
              <w:rPr>
                <w:sz w:val="26"/>
              </w:rPr>
            </w:pPr>
            <w:r>
              <w:rPr>
                <w:sz w:val="26"/>
              </w:rPr>
              <w:t>2.53</w:t>
            </w:r>
          </w:p>
        </w:tc>
        <w:tc>
          <w:tcPr>
            <w:tcW w:w="1303" w:type="dxa"/>
          </w:tcPr>
          <w:p w14:paraId="5E2F8D53" w14:textId="77777777" w:rsidR="00975328" w:rsidRDefault="00975328">
            <w:pPr>
              <w:spacing w:before="40" w:after="40"/>
              <w:jc w:val="center"/>
              <w:rPr>
                <w:sz w:val="26"/>
              </w:rPr>
            </w:pPr>
            <w:r>
              <w:rPr>
                <w:sz w:val="26"/>
              </w:rPr>
              <w:t>1.35</w:t>
            </w:r>
          </w:p>
        </w:tc>
        <w:tc>
          <w:tcPr>
            <w:tcW w:w="1315" w:type="dxa"/>
          </w:tcPr>
          <w:p w14:paraId="614D8F81" w14:textId="77777777" w:rsidR="00975328" w:rsidRDefault="00975328">
            <w:pPr>
              <w:spacing w:before="40" w:after="40"/>
              <w:jc w:val="center"/>
              <w:rPr>
                <w:sz w:val="26"/>
              </w:rPr>
            </w:pPr>
            <w:r>
              <w:rPr>
                <w:sz w:val="26"/>
              </w:rPr>
              <w:t>2.27</w:t>
            </w:r>
          </w:p>
        </w:tc>
        <w:tc>
          <w:tcPr>
            <w:tcW w:w="1303" w:type="dxa"/>
          </w:tcPr>
          <w:p w14:paraId="77872658" w14:textId="77777777" w:rsidR="00975328" w:rsidRDefault="00975328">
            <w:pPr>
              <w:spacing w:before="40" w:after="40"/>
              <w:jc w:val="center"/>
              <w:rPr>
                <w:sz w:val="26"/>
              </w:rPr>
            </w:pPr>
            <w:r>
              <w:rPr>
                <w:sz w:val="26"/>
              </w:rPr>
              <w:t>1.39</w:t>
            </w:r>
          </w:p>
        </w:tc>
        <w:tc>
          <w:tcPr>
            <w:tcW w:w="1816" w:type="dxa"/>
          </w:tcPr>
          <w:p w14:paraId="16D7000C" w14:textId="77777777" w:rsidR="00975328" w:rsidRDefault="00975328">
            <w:pPr>
              <w:spacing w:before="40" w:after="40"/>
              <w:jc w:val="center"/>
              <w:rPr>
                <w:sz w:val="26"/>
              </w:rPr>
            </w:pPr>
            <w:r>
              <w:rPr>
                <w:sz w:val="26"/>
              </w:rPr>
              <w:t>1.34*</w:t>
            </w:r>
          </w:p>
        </w:tc>
      </w:tr>
      <w:tr w:rsidR="00975328" w14:paraId="44142F0B" w14:textId="77777777">
        <w:tblPrEx>
          <w:tblCellMar>
            <w:top w:w="0" w:type="dxa"/>
            <w:bottom w:w="0" w:type="dxa"/>
          </w:tblCellMar>
        </w:tblPrEx>
        <w:tc>
          <w:tcPr>
            <w:tcW w:w="1327" w:type="dxa"/>
          </w:tcPr>
          <w:p w14:paraId="41FCF0B0" w14:textId="77777777" w:rsidR="00975328" w:rsidRDefault="00975328">
            <w:pPr>
              <w:spacing w:before="40" w:after="40"/>
              <w:jc w:val="center"/>
              <w:rPr>
                <w:sz w:val="26"/>
              </w:rPr>
            </w:pPr>
            <w:r>
              <w:rPr>
                <w:sz w:val="26"/>
              </w:rPr>
              <w:t>45</w:t>
            </w:r>
          </w:p>
        </w:tc>
        <w:tc>
          <w:tcPr>
            <w:tcW w:w="1317" w:type="dxa"/>
          </w:tcPr>
          <w:p w14:paraId="1FAA6788" w14:textId="77777777" w:rsidR="00975328" w:rsidRDefault="00975328">
            <w:pPr>
              <w:spacing w:before="40" w:after="40"/>
              <w:jc w:val="center"/>
              <w:rPr>
                <w:sz w:val="26"/>
              </w:rPr>
            </w:pPr>
            <w:r>
              <w:rPr>
                <w:sz w:val="26"/>
              </w:rPr>
              <w:t>3.38</w:t>
            </w:r>
          </w:p>
        </w:tc>
        <w:tc>
          <w:tcPr>
            <w:tcW w:w="1303" w:type="dxa"/>
          </w:tcPr>
          <w:p w14:paraId="67528CD8" w14:textId="77777777" w:rsidR="00975328" w:rsidRDefault="00975328">
            <w:pPr>
              <w:spacing w:before="40" w:after="40"/>
              <w:jc w:val="center"/>
              <w:rPr>
                <w:sz w:val="26"/>
              </w:rPr>
            </w:pPr>
            <w:r>
              <w:rPr>
                <w:sz w:val="26"/>
              </w:rPr>
              <w:t>1.43</w:t>
            </w:r>
          </w:p>
        </w:tc>
        <w:tc>
          <w:tcPr>
            <w:tcW w:w="1315" w:type="dxa"/>
          </w:tcPr>
          <w:p w14:paraId="64F21C66" w14:textId="77777777" w:rsidR="00975328" w:rsidRDefault="00975328">
            <w:pPr>
              <w:spacing w:before="40" w:after="40"/>
              <w:jc w:val="center"/>
              <w:rPr>
                <w:sz w:val="26"/>
              </w:rPr>
            </w:pPr>
            <w:r>
              <w:rPr>
                <w:sz w:val="26"/>
              </w:rPr>
              <w:t>1.63</w:t>
            </w:r>
          </w:p>
        </w:tc>
        <w:tc>
          <w:tcPr>
            <w:tcW w:w="1303" w:type="dxa"/>
          </w:tcPr>
          <w:p w14:paraId="37385E68" w14:textId="77777777" w:rsidR="00975328" w:rsidRDefault="00975328">
            <w:pPr>
              <w:spacing w:before="40" w:after="40"/>
              <w:jc w:val="center"/>
              <w:rPr>
                <w:sz w:val="26"/>
              </w:rPr>
            </w:pPr>
            <w:r>
              <w:rPr>
                <w:sz w:val="26"/>
              </w:rPr>
              <w:t>1.06</w:t>
            </w:r>
          </w:p>
        </w:tc>
        <w:tc>
          <w:tcPr>
            <w:tcW w:w="1816" w:type="dxa"/>
          </w:tcPr>
          <w:p w14:paraId="088A7E19" w14:textId="77777777" w:rsidR="00975328" w:rsidRDefault="00975328">
            <w:pPr>
              <w:spacing w:before="40" w:after="40"/>
              <w:jc w:val="center"/>
              <w:rPr>
                <w:sz w:val="26"/>
              </w:rPr>
            </w:pPr>
            <w:r>
              <w:rPr>
                <w:sz w:val="26"/>
              </w:rPr>
              <w:t>9.83</w:t>
            </w:r>
          </w:p>
        </w:tc>
      </w:tr>
      <w:tr w:rsidR="00975328" w14:paraId="539593E9" w14:textId="77777777">
        <w:tblPrEx>
          <w:tblCellMar>
            <w:top w:w="0" w:type="dxa"/>
            <w:bottom w:w="0" w:type="dxa"/>
          </w:tblCellMar>
        </w:tblPrEx>
        <w:tc>
          <w:tcPr>
            <w:tcW w:w="1327" w:type="dxa"/>
          </w:tcPr>
          <w:p w14:paraId="555D880B" w14:textId="77777777" w:rsidR="00975328" w:rsidRDefault="00975328">
            <w:pPr>
              <w:spacing w:before="40" w:after="40"/>
              <w:jc w:val="center"/>
              <w:rPr>
                <w:sz w:val="26"/>
              </w:rPr>
            </w:pPr>
            <w:r>
              <w:rPr>
                <w:sz w:val="26"/>
              </w:rPr>
              <w:t>46</w:t>
            </w:r>
          </w:p>
        </w:tc>
        <w:tc>
          <w:tcPr>
            <w:tcW w:w="1317" w:type="dxa"/>
          </w:tcPr>
          <w:p w14:paraId="0039000B" w14:textId="77777777" w:rsidR="00975328" w:rsidRDefault="00975328">
            <w:pPr>
              <w:spacing w:before="40" w:after="40"/>
              <w:jc w:val="center"/>
              <w:rPr>
                <w:sz w:val="26"/>
              </w:rPr>
            </w:pPr>
            <w:r>
              <w:rPr>
                <w:sz w:val="26"/>
              </w:rPr>
              <w:t>3.16</w:t>
            </w:r>
          </w:p>
        </w:tc>
        <w:tc>
          <w:tcPr>
            <w:tcW w:w="1303" w:type="dxa"/>
          </w:tcPr>
          <w:p w14:paraId="25C344A5" w14:textId="77777777" w:rsidR="00975328" w:rsidRDefault="00975328">
            <w:pPr>
              <w:spacing w:before="40" w:after="40"/>
              <w:jc w:val="center"/>
              <w:rPr>
                <w:sz w:val="26"/>
              </w:rPr>
            </w:pPr>
            <w:r>
              <w:rPr>
                <w:sz w:val="26"/>
              </w:rPr>
              <w:t>1.49</w:t>
            </w:r>
          </w:p>
        </w:tc>
        <w:tc>
          <w:tcPr>
            <w:tcW w:w="1315" w:type="dxa"/>
          </w:tcPr>
          <w:p w14:paraId="4F2D2C95" w14:textId="77777777" w:rsidR="00975328" w:rsidRDefault="00975328">
            <w:pPr>
              <w:spacing w:before="40" w:after="40"/>
              <w:jc w:val="center"/>
              <w:rPr>
                <w:sz w:val="26"/>
              </w:rPr>
            </w:pPr>
            <w:r>
              <w:rPr>
                <w:sz w:val="26"/>
              </w:rPr>
              <w:t>1.49</w:t>
            </w:r>
          </w:p>
        </w:tc>
        <w:tc>
          <w:tcPr>
            <w:tcW w:w="1303" w:type="dxa"/>
          </w:tcPr>
          <w:p w14:paraId="131432AA" w14:textId="77777777" w:rsidR="00975328" w:rsidRDefault="00975328">
            <w:pPr>
              <w:spacing w:before="40" w:after="40"/>
              <w:jc w:val="center"/>
              <w:rPr>
                <w:sz w:val="26"/>
              </w:rPr>
            </w:pPr>
            <w:r>
              <w:rPr>
                <w:sz w:val="26"/>
              </w:rPr>
              <w:t>1.03</w:t>
            </w:r>
          </w:p>
        </w:tc>
        <w:tc>
          <w:tcPr>
            <w:tcW w:w="1816" w:type="dxa"/>
          </w:tcPr>
          <w:p w14:paraId="08E851C4" w14:textId="77777777" w:rsidR="00975328" w:rsidRDefault="00975328">
            <w:pPr>
              <w:spacing w:before="40" w:after="40"/>
              <w:jc w:val="center"/>
              <w:rPr>
                <w:sz w:val="26"/>
              </w:rPr>
            </w:pPr>
            <w:r>
              <w:rPr>
                <w:sz w:val="26"/>
              </w:rPr>
              <w:t>9.22</w:t>
            </w:r>
          </w:p>
        </w:tc>
      </w:tr>
      <w:tr w:rsidR="00975328" w14:paraId="3722B9EB" w14:textId="77777777">
        <w:tblPrEx>
          <w:tblCellMar>
            <w:top w:w="0" w:type="dxa"/>
            <w:bottom w:w="0" w:type="dxa"/>
          </w:tblCellMar>
        </w:tblPrEx>
        <w:tc>
          <w:tcPr>
            <w:tcW w:w="1327" w:type="dxa"/>
          </w:tcPr>
          <w:p w14:paraId="2C5824F7" w14:textId="77777777" w:rsidR="00975328" w:rsidRDefault="00975328">
            <w:pPr>
              <w:spacing w:before="40" w:after="40"/>
              <w:jc w:val="center"/>
              <w:rPr>
                <w:sz w:val="26"/>
              </w:rPr>
            </w:pPr>
            <w:r>
              <w:rPr>
                <w:sz w:val="26"/>
              </w:rPr>
              <w:t>47</w:t>
            </w:r>
          </w:p>
        </w:tc>
        <w:tc>
          <w:tcPr>
            <w:tcW w:w="1317" w:type="dxa"/>
          </w:tcPr>
          <w:p w14:paraId="4C8EF0F8" w14:textId="77777777" w:rsidR="00975328" w:rsidRDefault="00975328">
            <w:pPr>
              <w:spacing w:before="40" w:after="40"/>
              <w:jc w:val="center"/>
              <w:rPr>
                <w:sz w:val="26"/>
              </w:rPr>
            </w:pPr>
            <w:r>
              <w:rPr>
                <w:sz w:val="26"/>
              </w:rPr>
              <w:t>3.05</w:t>
            </w:r>
          </w:p>
        </w:tc>
        <w:tc>
          <w:tcPr>
            <w:tcW w:w="1303" w:type="dxa"/>
          </w:tcPr>
          <w:p w14:paraId="22BF40BF" w14:textId="77777777" w:rsidR="00975328" w:rsidRDefault="00975328">
            <w:pPr>
              <w:spacing w:before="40" w:after="40"/>
              <w:jc w:val="center"/>
              <w:rPr>
                <w:sz w:val="26"/>
              </w:rPr>
            </w:pPr>
            <w:r>
              <w:rPr>
                <w:sz w:val="26"/>
              </w:rPr>
              <w:t>1.50</w:t>
            </w:r>
          </w:p>
        </w:tc>
        <w:tc>
          <w:tcPr>
            <w:tcW w:w="1315" w:type="dxa"/>
          </w:tcPr>
          <w:p w14:paraId="1E23B362" w14:textId="77777777" w:rsidR="00975328" w:rsidRDefault="00975328">
            <w:pPr>
              <w:spacing w:before="40" w:after="40"/>
              <w:jc w:val="center"/>
              <w:rPr>
                <w:sz w:val="26"/>
              </w:rPr>
            </w:pPr>
            <w:r>
              <w:rPr>
                <w:sz w:val="26"/>
              </w:rPr>
              <w:t>1.29</w:t>
            </w:r>
          </w:p>
        </w:tc>
        <w:tc>
          <w:tcPr>
            <w:tcW w:w="1303" w:type="dxa"/>
          </w:tcPr>
          <w:p w14:paraId="5AA581D4" w14:textId="77777777" w:rsidR="00975328" w:rsidRDefault="00975328">
            <w:pPr>
              <w:spacing w:before="40" w:after="40"/>
              <w:jc w:val="center"/>
              <w:rPr>
                <w:sz w:val="26"/>
              </w:rPr>
            </w:pPr>
            <w:r>
              <w:rPr>
                <w:sz w:val="26"/>
              </w:rPr>
              <w:t>0.70</w:t>
            </w:r>
          </w:p>
        </w:tc>
        <w:tc>
          <w:tcPr>
            <w:tcW w:w="1816" w:type="dxa"/>
          </w:tcPr>
          <w:p w14:paraId="1A7289F2" w14:textId="77777777" w:rsidR="00975328" w:rsidRDefault="00975328">
            <w:pPr>
              <w:spacing w:before="40" w:after="40"/>
              <w:jc w:val="center"/>
              <w:rPr>
                <w:sz w:val="26"/>
              </w:rPr>
            </w:pPr>
            <w:r>
              <w:rPr>
                <w:sz w:val="26"/>
              </w:rPr>
              <w:t>10.65</w:t>
            </w:r>
          </w:p>
        </w:tc>
      </w:tr>
      <w:tr w:rsidR="00975328" w14:paraId="20E73326" w14:textId="77777777">
        <w:tblPrEx>
          <w:tblCellMar>
            <w:top w:w="0" w:type="dxa"/>
            <w:bottom w:w="0" w:type="dxa"/>
          </w:tblCellMar>
        </w:tblPrEx>
        <w:tc>
          <w:tcPr>
            <w:tcW w:w="1327" w:type="dxa"/>
          </w:tcPr>
          <w:p w14:paraId="4A433E44" w14:textId="77777777" w:rsidR="00975328" w:rsidRDefault="00975328">
            <w:pPr>
              <w:spacing w:before="40" w:after="40"/>
              <w:jc w:val="center"/>
              <w:rPr>
                <w:sz w:val="26"/>
              </w:rPr>
            </w:pPr>
            <w:r>
              <w:rPr>
                <w:sz w:val="26"/>
              </w:rPr>
              <w:t>48</w:t>
            </w:r>
          </w:p>
        </w:tc>
        <w:tc>
          <w:tcPr>
            <w:tcW w:w="1317" w:type="dxa"/>
          </w:tcPr>
          <w:p w14:paraId="10B8A500" w14:textId="77777777" w:rsidR="00975328" w:rsidRDefault="00975328">
            <w:pPr>
              <w:spacing w:before="40" w:after="40"/>
              <w:jc w:val="center"/>
              <w:rPr>
                <w:sz w:val="26"/>
              </w:rPr>
            </w:pPr>
            <w:r>
              <w:rPr>
                <w:sz w:val="26"/>
              </w:rPr>
              <w:t>2.12</w:t>
            </w:r>
          </w:p>
        </w:tc>
        <w:tc>
          <w:tcPr>
            <w:tcW w:w="1303" w:type="dxa"/>
          </w:tcPr>
          <w:p w14:paraId="169EB2DD" w14:textId="77777777" w:rsidR="00975328" w:rsidRDefault="00975328">
            <w:pPr>
              <w:spacing w:before="40" w:after="40"/>
              <w:jc w:val="center"/>
              <w:rPr>
                <w:sz w:val="26"/>
              </w:rPr>
            </w:pPr>
            <w:r>
              <w:rPr>
                <w:sz w:val="26"/>
              </w:rPr>
              <w:t>1.32</w:t>
            </w:r>
          </w:p>
        </w:tc>
        <w:tc>
          <w:tcPr>
            <w:tcW w:w="1315" w:type="dxa"/>
          </w:tcPr>
          <w:p w14:paraId="61409529" w14:textId="77777777" w:rsidR="00975328" w:rsidRDefault="00975328">
            <w:pPr>
              <w:spacing w:before="40" w:after="40"/>
              <w:jc w:val="center"/>
              <w:rPr>
                <w:sz w:val="26"/>
              </w:rPr>
            </w:pPr>
            <w:r>
              <w:rPr>
                <w:sz w:val="26"/>
              </w:rPr>
              <w:t>1.09</w:t>
            </w:r>
          </w:p>
        </w:tc>
        <w:tc>
          <w:tcPr>
            <w:tcW w:w="1303" w:type="dxa"/>
          </w:tcPr>
          <w:p w14:paraId="05A72DAD" w14:textId="77777777" w:rsidR="00975328" w:rsidRDefault="00975328">
            <w:pPr>
              <w:spacing w:before="40" w:after="40"/>
              <w:jc w:val="center"/>
              <w:rPr>
                <w:sz w:val="26"/>
              </w:rPr>
            </w:pPr>
            <w:r>
              <w:rPr>
                <w:sz w:val="26"/>
              </w:rPr>
              <w:t>0.38</w:t>
            </w:r>
          </w:p>
        </w:tc>
        <w:tc>
          <w:tcPr>
            <w:tcW w:w="1816" w:type="dxa"/>
          </w:tcPr>
          <w:p w14:paraId="798FE8E9" w14:textId="77777777" w:rsidR="00975328" w:rsidRDefault="00975328">
            <w:pPr>
              <w:spacing w:before="40" w:after="40"/>
              <w:jc w:val="center"/>
              <w:rPr>
                <w:sz w:val="26"/>
              </w:rPr>
            </w:pPr>
            <w:r>
              <w:rPr>
                <w:sz w:val="26"/>
              </w:rPr>
              <w:t>7.50</w:t>
            </w:r>
          </w:p>
        </w:tc>
      </w:tr>
      <w:tr w:rsidR="00975328" w14:paraId="3A6BC434" w14:textId="77777777">
        <w:tblPrEx>
          <w:tblCellMar>
            <w:top w:w="0" w:type="dxa"/>
            <w:bottom w:w="0" w:type="dxa"/>
          </w:tblCellMar>
        </w:tblPrEx>
        <w:tc>
          <w:tcPr>
            <w:tcW w:w="1327" w:type="dxa"/>
          </w:tcPr>
          <w:p w14:paraId="60A2000F" w14:textId="77777777" w:rsidR="00975328" w:rsidRDefault="00975328">
            <w:pPr>
              <w:spacing w:before="40" w:after="40"/>
              <w:jc w:val="center"/>
              <w:rPr>
                <w:sz w:val="26"/>
              </w:rPr>
            </w:pPr>
            <w:r>
              <w:rPr>
                <w:sz w:val="26"/>
              </w:rPr>
              <w:t>49</w:t>
            </w:r>
          </w:p>
        </w:tc>
        <w:tc>
          <w:tcPr>
            <w:tcW w:w="1317" w:type="dxa"/>
          </w:tcPr>
          <w:p w14:paraId="41E935B0" w14:textId="77777777" w:rsidR="00975328" w:rsidRDefault="00975328">
            <w:pPr>
              <w:spacing w:before="40" w:after="40"/>
              <w:jc w:val="center"/>
              <w:rPr>
                <w:sz w:val="26"/>
              </w:rPr>
            </w:pPr>
            <w:r>
              <w:rPr>
                <w:sz w:val="26"/>
              </w:rPr>
              <w:t>4.15</w:t>
            </w:r>
          </w:p>
        </w:tc>
        <w:tc>
          <w:tcPr>
            <w:tcW w:w="1303" w:type="dxa"/>
          </w:tcPr>
          <w:p w14:paraId="2ABD6C8B" w14:textId="77777777" w:rsidR="00975328" w:rsidRDefault="00975328">
            <w:pPr>
              <w:spacing w:before="40" w:after="40"/>
              <w:jc w:val="center"/>
              <w:rPr>
                <w:sz w:val="26"/>
              </w:rPr>
            </w:pPr>
            <w:r>
              <w:rPr>
                <w:sz w:val="26"/>
              </w:rPr>
              <w:t>1.14</w:t>
            </w:r>
          </w:p>
        </w:tc>
        <w:tc>
          <w:tcPr>
            <w:tcW w:w="1315" w:type="dxa"/>
          </w:tcPr>
          <w:p w14:paraId="3FF9CE89" w14:textId="77777777" w:rsidR="00975328" w:rsidRDefault="00975328">
            <w:pPr>
              <w:spacing w:before="40" w:after="40"/>
              <w:jc w:val="center"/>
              <w:rPr>
                <w:sz w:val="26"/>
              </w:rPr>
            </w:pPr>
            <w:r>
              <w:rPr>
                <w:sz w:val="26"/>
              </w:rPr>
              <w:t>2.21</w:t>
            </w:r>
          </w:p>
        </w:tc>
        <w:tc>
          <w:tcPr>
            <w:tcW w:w="1303" w:type="dxa"/>
          </w:tcPr>
          <w:p w14:paraId="6D7546E4" w14:textId="77777777" w:rsidR="00975328" w:rsidRDefault="00975328">
            <w:pPr>
              <w:spacing w:before="40" w:after="40"/>
              <w:jc w:val="center"/>
              <w:rPr>
                <w:sz w:val="26"/>
              </w:rPr>
            </w:pPr>
            <w:r>
              <w:rPr>
                <w:sz w:val="26"/>
              </w:rPr>
              <w:t>1.12</w:t>
            </w:r>
          </w:p>
        </w:tc>
        <w:tc>
          <w:tcPr>
            <w:tcW w:w="1816" w:type="dxa"/>
          </w:tcPr>
          <w:p w14:paraId="472D92F6" w14:textId="77777777" w:rsidR="00975328" w:rsidRDefault="00975328">
            <w:pPr>
              <w:spacing w:before="40" w:after="40"/>
              <w:jc w:val="center"/>
              <w:rPr>
                <w:sz w:val="26"/>
              </w:rPr>
            </w:pPr>
            <w:r>
              <w:rPr>
                <w:sz w:val="26"/>
              </w:rPr>
              <w:t>12.14</w:t>
            </w:r>
          </w:p>
        </w:tc>
      </w:tr>
      <w:tr w:rsidR="00975328" w14:paraId="375F266B" w14:textId="77777777">
        <w:tblPrEx>
          <w:tblCellMar>
            <w:top w:w="0" w:type="dxa"/>
            <w:bottom w:w="0" w:type="dxa"/>
          </w:tblCellMar>
        </w:tblPrEx>
        <w:tc>
          <w:tcPr>
            <w:tcW w:w="1327" w:type="dxa"/>
          </w:tcPr>
          <w:p w14:paraId="5352DAC0" w14:textId="77777777" w:rsidR="00975328" w:rsidRDefault="00975328">
            <w:pPr>
              <w:spacing w:before="40" w:after="40"/>
              <w:jc w:val="center"/>
              <w:rPr>
                <w:sz w:val="26"/>
              </w:rPr>
            </w:pPr>
            <w:r>
              <w:rPr>
                <w:sz w:val="26"/>
              </w:rPr>
              <w:t>50</w:t>
            </w:r>
          </w:p>
        </w:tc>
        <w:tc>
          <w:tcPr>
            <w:tcW w:w="1317" w:type="dxa"/>
          </w:tcPr>
          <w:p w14:paraId="2C9EEC1D" w14:textId="77777777" w:rsidR="00975328" w:rsidRDefault="00975328">
            <w:pPr>
              <w:spacing w:before="40" w:after="40"/>
              <w:jc w:val="center"/>
              <w:rPr>
                <w:sz w:val="26"/>
              </w:rPr>
            </w:pPr>
            <w:r>
              <w:rPr>
                <w:sz w:val="26"/>
              </w:rPr>
              <w:t>3.91</w:t>
            </w:r>
          </w:p>
        </w:tc>
        <w:tc>
          <w:tcPr>
            <w:tcW w:w="1303" w:type="dxa"/>
          </w:tcPr>
          <w:p w14:paraId="67D4F1BE" w14:textId="77777777" w:rsidR="00975328" w:rsidRDefault="00975328">
            <w:pPr>
              <w:spacing w:before="40" w:after="40"/>
              <w:jc w:val="center"/>
              <w:rPr>
                <w:sz w:val="26"/>
              </w:rPr>
            </w:pPr>
            <w:r>
              <w:rPr>
                <w:sz w:val="26"/>
              </w:rPr>
              <w:t>1.24</w:t>
            </w:r>
          </w:p>
        </w:tc>
        <w:tc>
          <w:tcPr>
            <w:tcW w:w="1315" w:type="dxa"/>
          </w:tcPr>
          <w:p w14:paraId="6F4B04BA" w14:textId="77777777" w:rsidR="00975328" w:rsidRDefault="00975328">
            <w:pPr>
              <w:spacing w:before="40" w:after="40"/>
              <w:jc w:val="center"/>
              <w:rPr>
                <w:sz w:val="26"/>
              </w:rPr>
            </w:pPr>
            <w:r>
              <w:rPr>
                <w:sz w:val="26"/>
              </w:rPr>
              <w:t>2.00</w:t>
            </w:r>
          </w:p>
        </w:tc>
        <w:tc>
          <w:tcPr>
            <w:tcW w:w="1303" w:type="dxa"/>
          </w:tcPr>
          <w:p w14:paraId="2C013355" w14:textId="77777777" w:rsidR="00975328" w:rsidRDefault="00975328">
            <w:pPr>
              <w:spacing w:before="40" w:after="40"/>
              <w:jc w:val="center"/>
              <w:rPr>
                <w:sz w:val="26"/>
              </w:rPr>
            </w:pPr>
            <w:r>
              <w:rPr>
                <w:sz w:val="26"/>
              </w:rPr>
              <w:t>0.98</w:t>
            </w:r>
          </w:p>
        </w:tc>
        <w:tc>
          <w:tcPr>
            <w:tcW w:w="1816" w:type="dxa"/>
          </w:tcPr>
          <w:p w14:paraId="451AFCC0" w14:textId="77777777" w:rsidR="00975328" w:rsidRDefault="00975328">
            <w:pPr>
              <w:spacing w:before="40" w:after="40"/>
              <w:jc w:val="center"/>
              <w:rPr>
                <w:sz w:val="26"/>
              </w:rPr>
            </w:pPr>
            <w:r>
              <w:rPr>
                <w:sz w:val="26"/>
              </w:rPr>
              <w:t>12.03</w:t>
            </w:r>
          </w:p>
        </w:tc>
      </w:tr>
      <w:tr w:rsidR="00975328" w14:paraId="0278BE1A" w14:textId="77777777">
        <w:tblPrEx>
          <w:tblCellMar>
            <w:top w:w="0" w:type="dxa"/>
            <w:bottom w:w="0" w:type="dxa"/>
          </w:tblCellMar>
        </w:tblPrEx>
        <w:tc>
          <w:tcPr>
            <w:tcW w:w="1327" w:type="dxa"/>
          </w:tcPr>
          <w:p w14:paraId="5851BA73" w14:textId="77777777" w:rsidR="00975328" w:rsidRDefault="00975328">
            <w:pPr>
              <w:spacing w:before="40" w:after="40"/>
              <w:jc w:val="center"/>
              <w:rPr>
                <w:sz w:val="26"/>
              </w:rPr>
            </w:pPr>
            <w:r>
              <w:rPr>
                <w:sz w:val="26"/>
              </w:rPr>
              <w:t>51</w:t>
            </w:r>
          </w:p>
        </w:tc>
        <w:tc>
          <w:tcPr>
            <w:tcW w:w="1317" w:type="dxa"/>
          </w:tcPr>
          <w:p w14:paraId="526AB6FA" w14:textId="77777777" w:rsidR="00975328" w:rsidRDefault="00975328">
            <w:pPr>
              <w:spacing w:before="40" w:after="40"/>
              <w:jc w:val="center"/>
              <w:rPr>
                <w:sz w:val="26"/>
              </w:rPr>
            </w:pPr>
            <w:r>
              <w:rPr>
                <w:sz w:val="26"/>
              </w:rPr>
              <w:t>2.33</w:t>
            </w:r>
          </w:p>
        </w:tc>
        <w:tc>
          <w:tcPr>
            <w:tcW w:w="1303" w:type="dxa"/>
          </w:tcPr>
          <w:p w14:paraId="62FA6F8F" w14:textId="77777777" w:rsidR="00975328" w:rsidRDefault="00975328">
            <w:pPr>
              <w:spacing w:before="40" w:after="40"/>
              <w:jc w:val="center"/>
              <w:rPr>
                <w:sz w:val="26"/>
              </w:rPr>
            </w:pPr>
            <w:r>
              <w:rPr>
                <w:sz w:val="26"/>
              </w:rPr>
              <w:t>1.51</w:t>
            </w:r>
          </w:p>
        </w:tc>
        <w:tc>
          <w:tcPr>
            <w:tcW w:w="1315" w:type="dxa"/>
          </w:tcPr>
          <w:p w14:paraId="3C969984" w14:textId="77777777" w:rsidR="00975328" w:rsidRDefault="00975328">
            <w:pPr>
              <w:spacing w:before="40" w:after="40"/>
              <w:jc w:val="center"/>
              <w:rPr>
                <w:sz w:val="26"/>
              </w:rPr>
            </w:pPr>
            <w:r>
              <w:rPr>
                <w:sz w:val="26"/>
              </w:rPr>
              <w:t>1.14</w:t>
            </w:r>
          </w:p>
        </w:tc>
        <w:tc>
          <w:tcPr>
            <w:tcW w:w="1303" w:type="dxa"/>
          </w:tcPr>
          <w:p w14:paraId="788C2B40" w14:textId="77777777" w:rsidR="00975328" w:rsidRDefault="00975328">
            <w:pPr>
              <w:spacing w:before="40" w:after="40"/>
              <w:jc w:val="center"/>
              <w:rPr>
                <w:sz w:val="26"/>
              </w:rPr>
            </w:pPr>
            <w:r>
              <w:rPr>
                <w:sz w:val="26"/>
              </w:rPr>
              <w:t>0.42</w:t>
            </w:r>
          </w:p>
        </w:tc>
        <w:tc>
          <w:tcPr>
            <w:tcW w:w="1816" w:type="dxa"/>
          </w:tcPr>
          <w:p w14:paraId="34642F56" w14:textId="77777777" w:rsidR="00975328" w:rsidRDefault="00975328">
            <w:pPr>
              <w:spacing w:before="40" w:after="40"/>
              <w:jc w:val="center"/>
              <w:rPr>
                <w:sz w:val="26"/>
              </w:rPr>
            </w:pPr>
            <w:r>
              <w:rPr>
                <w:sz w:val="26"/>
              </w:rPr>
              <w:t>7.58</w:t>
            </w:r>
          </w:p>
        </w:tc>
      </w:tr>
      <w:tr w:rsidR="00975328" w14:paraId="51BFE2DE" w14:textId="77777777">
        <w:tblPrEx>
          <w:tblCellMar>
            <w:top w:w="0" w:type="dxa"/>
            <w:bottom w:w="0" w:type="dxa"/>
          </w:tblCellMar>
        </w:tblPrEx>
        <w:tc>
          <w:tcPr>
            <w:tcW w:w="1327" w:type="dxa"/>
          </w:tcPr>
          <w:p w14:paraId="6D21A656" w14:textId="77777777" w:rsidR="00975328" w:rsidRDefault="00975328">
            <w:pPr>
              <w:spacing w:before="40" w:after="40"/>
              <w:jc w:val="center"/>
              <w:rPr>
                <w:sz w:val="26"/>
              </w:rPr>
            </w:pPr>
            <w:r>
              <w:rPr>
                <w:sz w:val="26"/>
              </w:rPr>
              <w:lastRenderedPageBreak/>
              <w:t>52</w:t>
            </w:r>
          </w:p>
        </w:tc>
        <w:tc>
          <w:tcPr>
            <w:tcW w:w="1317" w:type="dxa"/>
          </w:tcPr>
          <w:p w14:paraId="3EF7289B" w14:textId="77777777" w:rsidR="00975328" w:rsidRDefault="00975328">
            <w:pPr>
              <w:spacing w:before="40" w:after="40"/>
              <w:jc w:val="center"/>
              <w:rPr>
                <w:sz w:val="26"/>
              </w:rPr>
            </w:pPr>
            <w:r>
              <w:rPr>
                <w:sz w:val="26"/>
              </w:rPr>
              <w:t>3.16</w:t>
            </w:r>
          </w:p>
        </w:tc>
        <w:tc>
          <w:tcPr>
            <w:tcW w:w="1303" w:type="dxa"/>
          </w:tcPr>
          <w:p w14:paraId="2ADD9A5A" w14:textId="77777777" w:rsidR="00975328" w:rsidRDefault="00975328">
            <w:pPr>
              <w:spacing w:before="40" w:after="40"/>
              <w:jc w:val="center"/>
              <w:rPr>
                <w:sz w:val="26"/>
              </w:rPr>
            </w:pPr>
            <w:r>
              <w:rPr>
                <w:sz w:val="26"/>
              </w:rPr>
              <w:t>1.23</w:t>
            </w:r>
          </w:p>
        </w:tc>
        <w:tc>
          <w:tcPr>
            <w:tcW w:w="1315" w:type="dxa"/>
          </w:tcPr>
          <w:p w14:paraId="12773295" w14:textId="77777777" w:rsidR="00975328" w:rsidRDefault="00975328">
            <w:pPr>
              <w:spacing w:before="40" w:after="40"/>
              <w:jc w:val="center"/>
              <w:rPr>
                <w:sz w:val="26"/>
              </w:rPr>
            </w:pPr>
            <w:r>
              <w:rPr>
                <w:sz w:val="26"/>
              </w:rPr>
              <w:t>3.55</w:t>
            </w:r>
          </w:p>
        </w:tc>
        <w:tc>
          <w:tcPr>
            <w:tcW w:w="1303" w:type="dxa"/>
          </w:tcPr>
          <w:p w14:paraId="01DC4757" w14:textId="77777777" w:rsidR="00975328" w:rsidRDefault="00975328">
            <w:pPr>
              <w:spacing w:before="40" w:after="40"/>
              <w:jc w:val="center"/>
              <w:rPr>
                <w:sz w:val="26"/>
              </w:rPr>
            </w:pPr>
            <w:r>
              <w:rPr>
                <w:sz w:val="26"/>
              </w:rPr>
              <w:t>1.28</w:t>
            </w:r>
          </w:p>
        </w:tc>
        <w:tc>
          <w:tcPr>
            <w:tcW w:w="1816" w:type="dxa"/>
          </w:tcPr>
          <w:p w14:paraId="7AA97379" w14:textId="77777777" w:rsidR="00975328" w:rsidRDefault="00975328">
            <w:pPr>
              <w:spacing w:before="40" w:after="40"/>
              <w:jc w:val="center"/>
              <w:rPr>
                <w:sz w:val="26"/>
              </w:rPr>
            </w:pPr>
            <w:r>
              <w:rPr>
                <w:sz w:val="26"/>
              </w:rPr>
              <w:t>-2.19*</w:t>
            </w:r>
          </w:p>
        </w:tc>
      </w:tr>
      <w:tr w:rsidR="00975328" w14:paraId="65E28684" w14:textId="77777777">
        <w:tblPrEx>
          <w:tblCellMar>
            <w:top w:w="0" w:type="dxa"/>
            <w:bottom w:w="0" w:type="dxa"/>
          </w:tblCellMar>
        </w:tblPrEx>
        <w:tc>
          <w:tcPr>
            <w:tcW w:w="1327" w:type="dxa"/>
          </w:tcPr>
          <w:p w14:paraId="496F3D6F" w14:textId="77777777" w:rsidR="00975328" w:rsidRDefault="00975328">
            <w:pPr>
              <w:spacing w:before="40" w:after="40"/>
              <w:jc w:val="center"/>
              <w:rPr>
                <w:sz w:val="26"/>
              </w:rPr>
            </w:pPr>
            <w:r>
              <w:rPr>
                <w:sz w:val="26"/>
              </w:rPr>
              <w:t>53</w:t>
            </w:r>
          </w:p>
        </w:tc>
        <w:tc>
          <w:tcPr>
            <w:tcW w:w="1317" w:type="dxa"/>
          </w:tcPr>
          <w:p w14:paraId="4B949C8C" w14:textId="77777777" w:rsidR="00975328" w:rsidRDefault="00975328">
            <w:pPr>
              <w:spacing w:before="40" w:after="40"/>
              <w:jc w:val="center"/>
              <w:rPr>
                <w:sz w:val="26"/>
              </w:rPr>
            </w:pPr>
            <w:r>
              <w:rPr>
                <w:sz w:val="26"/>
              </w:rPr>
              <w:t>4.06</w:t>
            </w:r>
          </w:p>
        </w:tc>
        <w:tc>
          <w:tcPr>
            <w:tcW w:w="1303" w:type="dxa"/>
          </w:tcPr>
          <w:p w14:paraId="1F467CCE" w14:textId="77777777" w:rsidR="00975328" w:rsidRDefault="00975328">
            <w:pPr>
              <w:spacing w:before="40" w:after="40"/>
              <w:jc w:val="center"/>
              <w:rPr>
                <w:sz w:val="26"/>
              </w:rPr>
            </w:pPr>
            <w:r>
              <w:rPr>
                <w:sz w:val="26"/>
              </w:rPr>
              <w:t>1.17</w:t>
            </w:r>
          </w:p>
        </w:tc>
        <w:tc>
          <w:tcPr>
            <w:tcW w:w="1315" w:type="dxa"/>
          </w:tcPr>
          <w:p w14:paraId="6E2EAB6C" w14:textId="77777777" w:rsidR="00975328" w:rsidRDefault="00975328">
            <w:pPr>
              <w:spacing w:before="40" w:after="40"/>
              <w:jc w:val="center"/>
              <w:rPr>
                <w:sz w:val="26"/>
              </w:rPr>
            </w:pPr>
            <w:r>
              <w:rPr>
                <w:sz w:val="26"/>
              </w:rPr>
              <w:t>2.34</w:t>
            </w:r>
          </w:p>
        </w:tc>
        <w:tc>
          <w:tcPr>
            <w:tcW w:w="1303" w:type="dxa"/>
          </w:tcPr>
          <w:p w14:paraId="0F733E1B" w14:textId="77777777" w:rsidR="00975328" w:rsidRDefault="00975328">
            <w:pPr>
              <w:spacing w:before="40" w:after="40"/>
              <w:jc w:val="center"/>
              <w:rPr>
                <w:sz w:val="26"/>
              </w:rPr>
            </w:pPr>
            <w:r>
              <w:rPr>
                <w:sz w:val="26"/>
              </w:rPr>
              <w:t>1.29</w:t>
            </w:r>
          </w:p>
        </w:tc>
        <w:tc>
          <w:tcPr>
            <w:tcW w:w="1816" w:type="dxa"/>
          </w:tcPr>
          <w:p w14:paraId="53224CA0" w14:textId="77777777" w:rsidR="00975328" w:rsidRDefault="00975328">
            <w:pPr>
              <w:spacing w:before="40" w:after="40"/>
              <w:jc w:val="center"/>
              <w:rPr>
                <w:sz w:val="26"/>
              </w:rPr>
            </w:pPr>
            <w:r>
              <w:rPr>
                <w:sz w:val="26"/>
              </w:rPr>
              <w:t>9.86</w:t>
            </w:r>
          </w:p>
        </w:tc>
      </w:tr>
      <w:tr w:rsidR="00975328" w14:paraId="61FEE7AB" w14:textId="77777777">
        <w:tblPrEx>
          <w:tblCellMar>
            <w:top w:w="0" w:type="dxa"/>
            <w:bottom w:w="0" w:type="dxa"/>
          </w:tblCellMar>
        </w:tblPrEx>
        <w:tc>
          <w:tcPr>
            <w:tcW w:w="1327" w:type="dxa"/>
          </w:tcPr>
          <w:p w14:paraId="3E4F617A" w14:textId="77777777" w:rsidR="00975328" w:rsidRDefault="00975328">
            <w:pPr>
              <w:spacing w:before="40" w:after="40"/>
              <w:jc w:val="center"/>
              <w:rPr>
                <w:sz w:val="26"/>
              </w:rPr>
            </w:pPr>
            <w:r>
              <w:rPr>
                <w:sz w:val="26"/>
              </w:rPr>
              <w:t>54</w:t>
            </w:r>
          </w:p>
        </w:tc>
        <w:tc>
          <w:tcPr>
            <w:tcW w:w="1317" w:type="dxa"/>
          </w:tcPr>
          <w:p w14:paraId="065B51E7" w14:textId="77777777" w:rsidR="00975328" w:rsidRDefault="00975328">
            <w:pPr>
              <w:spacing w:before="40" w:after="40"/>
              <w:jc w:val="center"/>
              <w:rPr>
                <w:sz w:val="26"/>
              </w:rPr>
            </w:pPr>
            <w:r>
              <w:rPr>
                <w:sz w:val="26"/>
              </w:rPr>
              <w:t>3.77</w:t>
            </w:r>
          </w:p>
        </w:tc>
        <w:tc>
          <w:tcPr>
            <w:tcW w:w="1303" w:type="dxa"/>
          </w:tcPr>
          <w:p w14:paraId="7861B074" w14:textId="77777777" w:rsidR="00975328" w:rsidRDefault="00975328">
            <w:pPr>
              <w:spacing w:before="40" w:after="40"/>
              <w:jc w:val="center"/>
              <w:rPr>
                <w:sz w:val="26"/>
              </w:rPr>
            </w:pPr>
            <w:r>
              <w:rPr>
                <w:sz w:val="26"/>
              </w:rPr>
              <w:t>1.16</w:t>
            </w:r>
          </w:p>
        </w:tc>
        <w:tc>
          <w:tcPr>
            <w:tcW w:w="1315" w:type="dxa"/>
          </w:tcPr>
          <w:p w14:paraId="56BB526B" w14:textId="77777777" w:rsidR="00975328" w:rsidRDefault="00975328">
            <w:pPr>
              <w:spacing w:before="40" w:after="40"/>
              <w:jc w:val="center"/>
              <w:rPr>
                <w:sz w:val="26"/>
              </w:rPr>
            </w:pPr>
            <w:r>
              <w:rPr>
                <w:sz w:val="26"/>
              </w:rPr>
              <w:t>1.95</w:t>
            </w:r>
          </w:p>
        </w:tc>
        <w:tc>
          <w:tcPr>
            <w:tcW w:w="1303" w:type="dxa"/>
          </w:tcPr>
          <w:p w14:paraId="6B55AB82" w14:textId="77777777" w:rsidR="00975328" w:rsidRDefault="00975328">
            <w:pPr>
              <w:spacing w:before="40" w:after="40"/>
              <w:jc w:val="center"/>
              <w:rPr>
                <w:sz w:val="26"/>
              </w:rPr>
            </w:pPr>
            <w:r>
              <w:rPr>
                <w:sz w:val="26"/>
              </w:rPr>
              <w:t>1.05</w:t>
            </w:r>
          </w:p>
        </w:tc>
        <w:tc>
          <w:tcPr>
            <w:tcW w:w="1816" w:type="dxa"/>
          </w:tcPr>
          <w:p w14:paraId="50A195DC" w14:textId="77777777" w:rsidR="00975328" w:rsidRDefault="00975328">
            <w:pPr>
              <w:spacing w:before="40" w:after="40"/>
              <w:jc w:val="center"/>
              <w:rPr>
                <w:sz w:val="26"/>
              </w:rPr>
            </w:pPr>
            <w:r>
              <w:rPr>
                <w:sz w:val="26"/>
              </w:rPr>
              <w:t>11.60</w:t>
            </w:r>
          </w:p>
        </w:tc>
      </w:tr>
      <w:tr w:rsidR="00975328" w14:paraId="48344BDB" w14:textId="77777777">
        <w:tblPrEx>
          <w:tblCellMar>
            <w:top w:w="0" w:type="dxa"/>
            <w:bottom w:w="0" w:type="dxa"/>
          </w:tblCellMar>
        </w:tblPrEx>
        <w:tc>
          <w:tcPr>
            <w:tcW w:w="1327" w:type="dxa"/>
          </w:tcPr>
          <w:p w14:paraId="0B0A87A8" w14:textId="77777777" w:rsidR="00975328" w:rsidRDefault="00975328">
            <w:pPr>
              <w:spacing w:before="40" w:after="40"/>
              <w:jc w:val="center"/>
              <w:rPr>
                <w:sz w:val="26"/>
              </w:rPr>
            </w:pPr>
            <w:r>
              <w:rPr>
                <w:sz w:val="26"/>
              </w:rPr>
              <w:t>55</w:t>
            </w:r>
          </w:p>
        </w:tc>
        <w:tc>
          <w:tcPr>
            <w:tcW w:w="1317" w:type="dxa"/>
          </w:tcPr>
          <w:p w14:paraId="2E02E72A" w14:textId="77777777" w:rsidR="00975328" w:rsidRDefault="00975328">
            <w:pPr>
              <w:spacing w:before="40" w:after="40"/>
              <w:jc w:val="center"/>
              <w:rPr>
                <w:sz w:val="26"/>
              </w:rPr>
            </w:pPr>
            <w:r>
              <w:rPr>
                <w:sz w:val="26"/>
              </w:rPr>
              <w:t>2.03</w:t>
            </w:r>
          </w:p>
        </w:tc>
        <w:tc>
          <w:tcPr>
            <w:tcW w:w="1303" w:type="dxa"/>
          </w:tcPr>
          <w:p w14:paraId="406AF366" w14:textId="77777777" w:rsidR="00975328" w:rsidRDefault="00975328">
            <w:pPr>
              <w:spacing w:before="40" w:after="40"/>
              <w:jc w:val="center"/>
              <w:rPr>
                <w:sz w:val="26"/>
              </w:rPr>
            </w:pPr>
            <w:r>
              <w:rPr>
                <w:sz w:val="26"/>
              </w:rPr>
              <w:t>1.34</w:t>
            </w:r>
          </w:p>
        </w:tc>
        <w:tc>
          <w:tcPr>
            <w:tcW w:w="1315" w:type="dxa"/>
          </w:tcPr>
          <w:p w14:paraId="62087249" w14:textId="77777777" w:rsidR="00975328" w:rsidRDefault="00975328">
            <w:pPr>
              <w:spacing w:before="40" w:after="40"/>
              <w:jc w:val="center"/>
              <w:rPr>
                <w:sz w:val="26"/>
              </w:rPr>
            </w:pPr>
            <w:r>
              <w:rPr>
                <w:sz w:val="26"/>
              </w:rPr>
              <w:t>1.67</w:t>
            </w:r>
          </w:p>
        </w:tc>
        <w:tc>
          <w:tcPr>
            <w:tcW w:w="1303" w:type="dxa"/>
          </w:tcPr>
          <w:p w14:paraId="79153960" w14:textId="77777777" w:rsidR="00975328" w:rsidRDefault="00975328">
            <w:pPr>
              <w:spacing w:before="40" w:after="40"/>
              <w:jc w:val="center"/>
              <w:rPr>
                <w:sz w:val="26"/>
              </w:rPr>
            </w:pPr>
            <w:r>
              <w:rPr>
                <w:sz w:val="26"/>
              </w:rPr>
              <w:t>1.17</w:t>
            </w:r>
          </w:p>
        </w:tc>
        <w:tc>
          <w:tcPr>
            <w:tcW w:w="1816" w:type="dxa"/>
          </w:tcPr>
          <w:p w14:paraId="3E47166E" w14:textId="77777777" w:rsidR="00975328" w:rsidRDefault="00975328">
            <w:pPr>
              <w:spacing w:before="40" w:after="40"/>
              <w:jc w:val="center"/>
              <w:rPr>
                <w:sz w:val="26"/>
              </w:rPr>
            </w:pPr>
            <w:r>
              <w:rPr>
                <w:sz w:val="26"/>
              </w:rPr>
              <w:t>2.03*</w:t>
            </w:r>
          </w:p>
        </w:tc>
      </w:tr>
      <w:tr w:rsidR="00975328" w14:paraId="01630024" w14:textId="77777777">
        <w:tblPrEx>
          <w:tblCellMar>
            <w:top w:w="0" w:type="dxa"/>
            <w:bottom w:w="0" w:type="dxa"/>
          </w:tblCellMar>
        </w:tblPrEx>
        <w:tc>
          <w:tcPr>
            <w:tcW w:w="1327" w:type="dxa"/>
          </w:tcPr>
          <w:p w14:paraId="194EFEDB" w14:textId="77777777" w:rsidR="00975328" w:rsidRDefault="00975328">
            <w:pPr>
              <w:spacing w:before="40" w:after="40"/>
              <w:jc w:val="center"/>
              <w:rPr>
                <w:sz w:val="26"/>
              </w:rPr>
            </w:pPr>
            <w:r>
              <w:rPr>
                <w:sz w:val="26"/>
              </w:rPr>
              <w:t>56</w:t>
            </w:r>
          </w:p>
        </w:tc>
        <w:tc>
          <w:tcPr>
            <w:tcW w:w="1317" w:type="dxa"/>
          </w:tcPr>
          <w:p w14:paraId="0693D96D" w14:textId="77777777" w:rsidR="00975328" w:rsidRDefault="00975328">
            <w:pPr>
              <w:spacing w:before="40" w:after="40"/>
              <w:jc w:val="center"/>
              <w:rPr>
                <w:sz w:val="26"/>
              </w:rPr>
            </w:pPr>
            <w:r>
              <w:rPr>
                <w:sz w:val="26"/>
              </w:rPr>
              <w:t>3.97</w:t>
            </w:r>
          </w:p>
        </w:tc>
        <w:tc>
          <w:tcPr>
            <w:tcW w:w="1303" w:type="dxa"/>
          </w:tcPr>
          <w:p w14:paraId="7108D11C" w14:textId="77777777" w:rsidR="00975328" w:rsidRDefault="00975328">
            <w:pPr>
              <w:spacing w:before="40" w:after="40"/>
              <w:jc w:val="center"/>
              <w:rPr>
                <w:sz w:val="26"/>
              </w:rPr>
            </w:pPr>
            <w:r>
              <w:rPr>
                <w:sz w:val="26"/>
              </w:rPr>
              <w:t>1.27</w:t>
            </w:r>
          </w:p>
        </w:tc>
        <w:tc>
          <w:tcPr>
            <w:tcW w:w="1315" w:type="dxa"/>
          </w:tcPr>
          <w:p w14:paraId="7A4B06F2" w14:textId="77777777" w:rsidR="00975328" w:rsidRDefault="00975328">
            <w:pPr>
              <w:spacing w:before="40" w:after="40"/>
              <w:jc w:val="center"/>
              <w:rPr>
                <w:sz w:val="26"/>
              </w:rPr>
            </w:pPr>
            <w:r>
              <w:rPr>
                <w:sz w:val="26"/>
              </w:rPr>
              <w:t>1.89</w:t>
            </w:r>
          </w:p>
        </w:tc>
        <w:tc>
          <w:tcPr>
            <w:tcW w:w="1303" w:type="dxa"/>
          </w:tcPr>
          <w:p w14:paraId="2B5661C9" w14:textId="77777777" w:rsidR="00975328" w:rsidRDefault="00975328">
            <w:pPr>
              <w:spacing w:before="40" w:after="40"/>
              <w:jc w:val="center"/>
              <w:rPr>
                <w:sz w:val="26"/>
              </w:rPr>
            </w:pPr>
            <w:r>
              <w:rPr>
                <w:sz w:val="26"/>
              </w:rPr>
              <w:t>0.89</w:t>
            </w:r>
          </w:p>
        </w:tc>
        <w:tc>
          <w:tcPr>
            <w:tcW w:w="1816" w:type="dxa"/>
          </w:tcPr>
          <w:p w14:paraId="2BF216D7" w14:textId="77777777" w:rsidR="00975328" w:rsidRDefault="00975328">
            <w:pPr>
              <w:spacing w:before="40" w:after="40"/>
              <w:jc w:val="center"/>
              <w:rPr>
                <w:sz w:val="26"/>
              </w:rPr>
            </w:pPr>
            <w:r>
              <w:rPr>
                <w:sz w:val="26"/>
              </w:rPr>
              <w:t>13.41</w:t>
            </w:r>
          </w:p>
        </w:tc>
      </w:tr>
      <w:tr w:rsidR="00975328" w14:paraId="5C315AF0" w14:textId="77777777">
        <w:tblPrEx>
          <w:tblCellMar>
            <w:top w:w="0" w:type="dxa"/>
            <w:bottom w:w="0" w:type="dxa"/>
          </w:tblCellMar>
        </w:tblPrEx>
        <w:tc>
          <w:tcPr>
            <w:tcW w:w="1327" w:type="dxa"/>
          </w:tcPr>
          <w:p w14:paraId="4E0903E0" w14:textId="77777777" w:rsidR="00975328" w:rsidRDefault="00975328">
            <w:pPr>
              <w:spacing w:before="40" w:after="40"/>
              <w:jc w:val="center"/>
              <w:rPr>
                <w:sz w:val="26"/>
              </w:rPr>
            </w:pPr>
            <w:r>
              <w:rPr>
                <w:sz w:val="26"/>
              </w:rPr>
              <w:t>57</w:t>
            </w:r>
          </w:p>
        </w:tc>
        <w:tc>
          <w:tcPr>
            <w:tcW w:w="1317" w:type="dxa"/>
          </w:tcPr>
          <w:p w14:paraId="4AE674F4" w14:textId="77777777" w:rsidR="00975328" w:rsidRDefault="00975328">
            <w:pPr>
              <w:spacing w:before="40" w:after="40"/>
              <w:jc w:val="center"/>
              <w:rPr>
                <w:sz w:val="26"/>
              </w:rPr>
            </w:pPr>
            <w:r>
              <w:rPr>
                <w:sz w:val="26"/>
              </w:rPr>
              <w:t>3.57</w:t>
            </w:r>
          </w:p>
        </w:tc>
        <w:tc>
          <w:tcPr>
            <w:tcW w:w="1303" w:type="dxa"/>
          </w:tcPr>
          <w:p w14:paraId="06218C03" w14:textId="77777777" w:rsidR="00975328" w:rsidRDefault="00975328">
            <w:pPr>
              <w:spacing w:before="40" w:after="40"/>
              <w:jc w:val="center"/>
              <w:rPr>
                <w:sz w:val="26"/>
              </w:rPr>
            </w:pPr>
            <w:r>
              <w:rPr>
                <w:sz w:val="26"/>
              </w:rPr>
              <w:t>1.44</w:t>
            </w:r>
          </w:p>
        </w:tc>
        <w:tc>
          <w:tcPr>
            <w:tcW w:w="1315" w:type="dxa"/>
          </w:tcPr>
          <w:p w14:paraId="5004FA9F" w14:textId="77777777" w:rsidR="00975328" w:rsidRDefault="00975328">
            <w:pPr>
              <w:spacing w:before="40" w:after="40"/>
              <w:jc w:val="center"/>
              <w:rPr>
                <w:sz w:val="26"/>
              </w:rPr>
            </w:pPr>
            <w:r>
              <w:rPr>
                <w:sz w:val="26"/>
              </w:rPr>
              <w:t>1.58</w:t>
            </w:r>
          </w:p>
        </w:tc>
        <w:tc>
          <w:tcPr>
            <w:tcW w:w="1303" w:type="dxa"/>
          </w:tcPr>
          <w:p w14:paraId="6A0F940E" w14:textId="77777777" w:rsidR="00975328" w:rsidRDefault="00975328">
            <w:pPr>
              <w:spacing w:before="40" w:after="40"/>
              <w:jc w:val="center"/>
              <w:rPr>
                <w:sz w:val="26"/>
              </w:rPr>
            </w:pPr>
            <w:r>
              <w:rPr>
                <w:sz w:val="26"/>
              </w:rPr>
              <w:t>0.97</w:t>
            </w:r>
          </w:p>
        </w:tc>
        <w:tc>
          <w:tcPr>
            <w:tcW w:w="1816" w:type="dxa"/>
          </w:tcPr>
          <w:p w14:paraId="72AFC54F" w14:textId="77777777" w:rsidR="00975328" w:rsidRDefault="00975328">
            <w:pPr>
              <w:spacing w:before="40" w:after="40"/>
              <w:jc w:val="center"/>
              <w:rPr>
                <w:sz w:val="26"/>
              </w:rPr>
            </w:pPr>
            <w:r>
              <w:rPr>
                <w:sz w:val="26"/>
              </w:rPr>
              <w:t>11.48</w:t>
            </w:r>
          </w:p>
        </w:tc>
      </w:tr>
      <w:tr w:rsidR="00975328" w14:paraId="65614FB4" w14:textId="77777777">
        <w:tblPrEx>
          <w:tblCellMar>
            <w:top w:w="0" w:type="dxa"/>
            <w:bottom w:w="0" w:type="dxa"/>
          </w:tblCellMar>
        </w:tblPrEx>
        <w:tc>
          <w:tcPr>
            <w:tcW w:w="1327" w:type="dxa"/>
          </w:tcPr>
          <w:p w14:paraId="6C7A911C" w14:textId="77777777" w:rsidR="00975328" w:rsidRDefault="00975328">
            <w:pPr>
              <w:spacing w:before="40" w:after="40"/>
              <w:jc w:val="center"/>
              <w:rPr>
                <w:sz w:val="26"/>
              </w:rPr>
            </w:pPr>
            <w:r>
              <w:rPr>
                <w:sz w:val="26"/>
              </w:rPr>
              <w:t>58</w:t>
            </w:r>
          </w:p>
        </w:tc>
        <w:tc>
          <w:tcPr>
            <w:tcW w:w="1317" w:type="dxa"/>
          </w:tcPr>
          <w:p w14:paraId="351DDCE7" w14:textId="77777777" w:rsidR="00975328" w:rsidRDefault="00975328">
            <w:pPr>
              <w:spacing w:before="40" w:after="40"/>
              <w:jc w:val="center"/>
              <w:rPr>
                <w:sz w:val="26"/>
              </w:rPr>
            </w:pPr>
            <w:r>
              <w:rPr>
                <w:sz w:val="26"/>
              </w:rPr>
              <w:t>3.78</w:t>
            </w:r>
          </w:p>
        </w:tc>
        <w:tc>
          <w:tcPr>
            <w:tcW w:w="1303" w:type="dxa"/>
          </w:tcPr>
          <w:p w14:paraId="55B05BF7" w14:textId="77777777" w:rsidR="00975328" w:rsidRDefault="00975328">
            <w:pPr>
              <w:spacing w:before="40" w:after="40"/>
              <w:jc w:val="center"/>
              <w:rPr>
                <w:sz w:val="26"/>
              </w:rPr>
            </w:pPr>
            <w:r>
              <w:rPr>
                <w:sz w:val="26"/>
              </w:rPr>
              <w:t>1.31</w:t>
            </w:r>
          </w:p>
        </w:tc>
        <w:tc>
          <w:tcPr>
            <w:tcW w:w="1315" w:type="dxa"/>
          </w:tcPr>
          <w:p w14:paraId="69C4E899" w14:textId="77777777" w:rsidR="00975328" w:rsidRDefault="00975328">
            <w:pPr>
              <w:spacing w:before="40" w:after="40"/>
              <w:jc w:val="center"/>
              <w:rPr>
                <w:sz w:val="26"/>
              </w:rPr>
            </w:pPr>
            <w:r>
              <w:rPr>
                <w:sz w:val="26"/>
              </w:rPr>
              <w:t>1.68</w:t>
            </w:r>
          </w:p>
        </w:tc>
        <w:tc>
          <w:tcPr>
            <w:tcW w:w="1303" w:type="dxa"/>
          </w:tcPr>
          <w:p w14:paraId="421C1591" w14:textId="77777777" w:rsidR="00975328" w:rsidRDefault="00975328">
            <w:pPr>
              <w:spacing w:before="40" w:after="40"/>
              <w:jc w:val="center"/>
              <w:rPr>
                <w:sz w:val="26"/>
              </w:rPr>
            </w:pPr>
            <w:r>
              <w:rPr>
                <w:sz w:val="26"/>
              </w:rPr>
              <w:t>0.98</w:t>
            </w:r>
          </w:p>
        </w:tc>
        <w:tc>
          <w:tcPr>
            <w:tcW w:w="1816" w:type="dxa"/>
          </w:tcPr>
          <w:p w14:paraId="4A74294D" w14:textId="77777777" w:rsidR="00975328" w:rsidRDefault="00975328">
            <w:pPr>
              <w:spacing w:before="40" w:after="40"/>
              <w:jc w:val="center"/>
              <w:rPr>
                <w:sz w:val="26"/>
              </w:rPr>
            </w:pPr>
            <w:r>
              <w:rPr>
                <w:sz w:val="26"/>
              </w:rPr>
              <w:t>12.85</w:t>
            </w:r>
          </w:p>
        </w:tc>
      </w:tr>
      <w:tr w:rsidR="00975328" w14:paraId="620B3B35" w14:textId="77777777">
        <w:tblPrEx>
          <w:tblCellMar>
            <w:top w:w="0" w:type="dxa"/>
            <w:bottom w:w="0" w:type="dxa"/>
          </w:tblCellMar>
        </w:tblPrEx>
        <w:tc>
          <w:tcPr>
            <w:tcW w:w="1327" w:type="dxa"/>
          </w:tcPr>
          <w:p w14:paraId="613B9956" w14:textId="77777777" w:rsidR="00975328" w:rsidRDefault="00975328">
            <w:pPr>
              <w:spacing w:before="40" w:after="40"/>
              <w:jc w:val="center"/>
              <w:rPr>
                <w:sz w:val="26"/>
              </w:rPr>
            </w:pPr>
            <w:r>
              <w:rPr>
                <w:sz w:val="26"/>
              </w:rPr>
              <w:t>59</w:t>
            </w:r>
          </w:p>
        </w:tc>
        <w:tc>
          <w:tcPr>
            <w:tcW w:w="1317" w:type="dxa"/>
          </w:tcPr>
          <w:p w14:paraId="46765621" w14:textId="77777777" w:rsidR="00975328" w:rsidRDefault="00975328">
            <w:pPr>
              <w:spacing w:before="40" w:after="40"/>
              <w:jc w:val="center"/>
              <w:rPr>
                <w:sz w:val="26"/>
              </w:rPr>
            </w:pPr>
            <w:r>
              <w:rPr>
                <w:sz w:val="26"/>
              </w:rPr>
              <w:t>3.49</w:t>
            </w:r>
          </w:p>
        </w:tc>
        <w:tc>
          <w:tcPr>
            <w:tcW w:w="1303" w:type="dxa"/>
          </w:tcPr>
          <w:p w14:paraId="44D2FA51" w14:textId="77777777" w:rsidR="00975328" w:rsidRDefault="00975328">
            <w:pPr>
              <w:spacing w:before="40" w:after="40"/>
              <w:jc w:val="center"/>
              <w:rPr>
                <w:sz w:val="26"/>
              </w:rPr>
            </w:pPr>
            <w:r>
              <w:rPr>
                <w:sz w:val="26"/>
              </w:rPr>
              <w:t>1.20</w:t>
            </w:r>
          </w:p>
        </w:tc>
        <w:tc>
          <w:tcPr>
            <w:tcW w:w="1315" w:type="dxa"/>
          </w:tcPr>
          <w:p w14:paraId="6CD9D675" w14:textId="77777777" w:rsidR="00975328" w:rsidRDefault="00975328">
            <w:pPr>
              <w:spacing w:before="40" w:after="40"/>
              <w:jc w:val="center"/>
              <w:rPr>
                <w:sz w:val="26"/>
              </w:rPr>
            </w:pPr>
            <w:r>
              <w:rPr>
                <w:sz w:val="26"/>
              </w:rPr>
              <w:t>1.70</w:t>
            </w:r>
          </w:p>
        </w:tc>
        <w:tc>
          <w:tcPr>
            <w:tcW w:w="1303" w:type="dxa"/>
          </w:tcPr>
          <w:p w14:paraId="7C0528F5" w14:textId="77777777" w:rsidR="00975328" w:rsidRDefault="00975328">
            <w:pPr>
              <w:spacing w:before="40" w:after="40"/>
              <w:jc w:val="center"/>
              <w:rPr>
                <w:sz w:val="26"/>
              </w:rPr>
            </w:pPr>
            <w:r>
              <w:rPr>
                <w:sz w:val="26"/>
              </w:rPr>
              <w:t>1.05</w:t>
            </w:r>
          </w:p>
        </w:tc>
        <w:tc>
          <w:tcPr>
            <w:tcW w:w="1816" w:type="dxa"/>
          </w:tcPr>
          <w:p w14:paraId="6D0132EA" w14:textId="77777777" w:rsidR="00975328" w:rsidRDefault="00975328">
            <w:pPr>
              <w:spacing w:before="40" w:after="40"/>
              <w:jc w:val="center"/>
              <w:rPr>
                <w:sz w:val="26"/>
              </w:rPr>
            </w:pPr>
            <w:r>
              <w:rPr>
                <w:sz w:val="26"/>
              </w:rPr>
              <w:t>11.19</w:t>
            </w:r>
          </w:p>
        </w:tc>
      </w:tr>
      <w:tr w:rsidR="00975328" w14:paraId="183672FE" w14:textId="77777777">
        <w:tblPrEx>
          <w:tblCellMar>
            <w:top w:w="0" w:type="dxa"/>
            <w:bottom w:w="0" w:type="dxa"/>
          </w:tblCellMar>
        </w:tblPrEx>
        <w:tc>
          <w:tcPr>
            <w:tcW w:w="1327" w:type="dxa"/>
          </w:tcPr>
          <w:p w14:paraId="63EB585D" w14:textId="77777777" w:rsidR="00975328" w:rsidRDefault="00975328">
            <w:pPr>
              <w:spacing w:before="40" w:after="40"/>
              <w:jc w:val="center"/>
              <w:rPr>
                <w:sz w:val="26"/>
              </w:rPr>
            </w:pPr>
            <w:r>
              <w:rPr>
                <w:sz w:val="26"/>
              </w:rPr>
              <w:t>60</w:t>
            </w:r>
          </w:p>
        </w:tc>
        <w:tc>
          <w:tcPr>
            <w:tcW w:w="1317" w:type="dxa"/>
          </w:tcPr>
          <w:p w14:paraId="56A9C824" w14:textId="77777777" w:rsidR="00975328" w:rsidRDefault="00975328">
            <w:pPr>
              <w:spacing w:before="40" w:after="40"/>
              <w:jc w:val="center"/>
              <w:rPr>
                <w:sz w:val="26"/>
              </w:rPr>
            </w:pPr>
            <w:r>
              <w:rPr>
                <w:sz w:val="26"/>
              </w:rPr>
              <w:t>3.19</w:t>
            </w:r>
          </w:p>
        </w:tc>
        <w:tc>
          <w:tcPr>
            <w:tcW w:w="1303" w:type="dxa"/>
          </w:tcPr>
          <w:p w14:paraId="4A6FFD8C" w14:textId="77777777" w:rsidR="00975328" w:rsidRDefault="00975328">
            <w:pPr>
              <w:spacing w:before="40" w:after="40"/>
              <w:jc w:val="center"/>
              <w:rPr>
                <w:sz w:val="26"/>
              </w:rPr>
            </w:pPr>
            <w:r>
              <w:rPr>
                <w:sz w:val="26"/>
              </w:rPr>
              <w:t>1.47</w:t>
            </w:r>
          </w:p>
        </w:tc>
        <w:tc>
          <w:tcPr>
            <w:tcW w:w="1315" w:type="dxa"/>
          </w:tcPr>
          <w:p w14:paraId="455EAFFD" w14:textId="77777777" w:rsidR="00975328" w:rsidRDefault="00975328">
            <w:pPr>
              <w:spacing w:before="40" w:after="40"/>
              <w:jc w:val="center"/>
              <w:rPr>
                <w:sz w:val="26"/>
              </w:rPr>
            </w:pPr>
            <w:r>
              <w:rPr>
                <w:sz w:val="26"/>
              </w:rPr>
              <w:t>1.50</w:t>
            </w:r>
          </w:p>
        </w:tc>
        <w:tc>
          <w:tcPr>
            <w:tcW w:w="1303" w:type="dxa"/>
          </w:tcPr>
          <w:p w14:paraId="5C92455D" w14:textId="77777777" w:rsidR="00975328" w:rsidRDefault="00975328">
            <w:pPr>
              <w:spacing w:before="40" w:after="40"/>
              <w:jc w:val="center"/>
              <w:rPr>
                <w:sz w:val="26"/>
              </w:rPr>
            </w:pPr>
            <w:r>
              <w:rPr>
                <w:sz w:val="26"/>
              </w:rPr>
              <w:t>0.96</w:t>
            </w:r>
          </w:p>
        </w:tc>
        <w:tc>
          <w:tcPr>
            <w:tcW w:w="1816" w:type="dxa"/>
          </w:tcPr>
          <w:p w14:paraId="727BF36C" w14:textId="77777777" w:rsidR="00975328" w:rsidRDefault="00975328">
            <w:pPr>
              <w:spacing w:before="40" w:after="40"/>
              <w:jc w:val="center"/>
              <w:rPr>
                <w:sz w:val="26"/>
              </w:rPr>
            </w:pPr>
            <w:r>
              <w:rPr>
                <w:sz w:val="26"/>
              </w:rPr>
              <w:t>9.62</w:t>
            </w:r>
          </w:p>
        </w:tc>
      </w:tr>
      <w:tr w:rsidR="00975328" w14:paraId="4B382249" w14:textId="77777777">
        <w:tblPrEx>
          <w:tblCellMar>
            <w:top w:w="0" w:type="dxa"/>
            <w:bottom w:w="0" w:type="dxa"/>
          </w:tblCellMar>
        </w:tblPrEx>
        <w:tc>
          <w:tcPr>
            <w:tcW w:w="1327" w:type="dxa"/>
          </w:tcPr>
          <w:p w14:paraId="7BE63E61" w14:textId="77777777" w:rsidR="00975328" w:rsidRDefault="00975328">
            <w:pPr>
              <w:spacing w:before="40" w:after="40"/>
              <w:jc w:val="center"/>
              <w:rPr>
                <w:sz w:val="26"/>
              </w:rPr>
            </w:pPr>
            <w:r>
              <w:rPr>
                <w:sz w:val="26"/>
              </w:rPr>
              <w:t>61</w:t>
            </w:r>
          </w:p>
        </w:tc>
        <w:tc>
          <w:tcPr>
            <w:tcW w:w="1317" w:type="dxa"/>
          </w:tcPr>
          <w:p w14:paraId="4AF413B6" w14:textId="77777777" w:rsidR="00975328" w:rsidRDefault="00975328">
            <w:pPr>
              <w:spacing w:before="40" w:after="40"/>
              <w:jc w:val="center"/>
              <w:rPr>
                <w:sz w:val="26"/>
              </w:rPr>
            </w:pPr>
            <w:r>
              <w:rPr>
                <w:sz w:val="26"/>
              </w:rPr>
              <w:t>2.05</w:t>
            </w:r>
          </w:p>
        </w:tc>
        <w:tc>
          <w:tcPr>
            <w:tcW w:w="1303" w:type="dxa"/>
          </w:tcPr>
          <w:p w14:paraId="10A50C5B" w14:textId="77777777" w:rsidR="00975328" w:rsidRDefault="00975328">
            <w:pPr>
              <w:spacing w:before="40" w:after="40"/>
              <w:jc w:val="center"/>
              <w:rPr>
                <w:sz w:val="26"/>
              </w:rPr>
            </w:pPr>
            <w:r>
              <w:rPr>
                <w:sz w:val="26"/>
              </w:rPr>
              <w:t>1.25</w:t>
            </w:r>
          </w:p>
        </w:tc>
        <w:tc>
          <w:tcPr>
            <w:tcW w:w="1315" w:type="dxa"/>
          </w:tcPr>
          <w:p w14:paraId="26D7AD5E" w14:textId="77777777" w:rsidR="00975328" w:rsidRDefault="00975328">
            <w:pPr>
              <w:spacing w:before="40" w:after="40"/>
              <w:jc w:val="center"/>
              <w:rPr>
                <w:sz w:val="26"/>
              </w:rPr>
            </w:pPr>
            <w:r>
              <w:rPr>
                <w:sz w:val="26"/>
              </w:rPr>
              <w:t>1.69</w:t>
            </w:r>
          </w:p>
        </w:tc>
        <w:tc>
          <w:tcPr>
            <w:tcW w:w="1303" w:type="dxa"/>
          </w:tcPr>
          <w:p w14:paraId="3B22AC5E" w14:textId="77777777" w:rsidR="00975328" w:rsidRDefault="00975328">
            <w:pPr>
              <w:spacing w:before="40" w:after="40"/>
              <w:jc w:val="center"/>
              <w:rPr>
                <w:sz w:val="26"/>
              </w:rPr>
            </w:pPr>
            <w:r>
              <w:rPr>
                <w:sz w:val="26"/>
              </w:rPr>
              <w:t>1.15</w:t>
            </w:r>
          </w:p>
        </w:tc>
        <w:tc>
          <w:tcPr>
            <w:tcW w:w="1816" w:type="dxa"/>
          </w:tcPr>
          <w:p w14:paraId="3C3B54FC" w14:textId="77777777" w:rsidR="00975328" w:rsidRDefault="00975328">
            <w:pPr>
              <w:spacing w:before="40" w:after="40"/>
              <w:jc w:val="center"/>
              <w:rPr>
                <w:sz w:val="26"/>
              </w:rPr>
            </w:pPr>
            <w:r>
              <w:rPr>
                <w:sz w:val="26"/>
              </w:rPr>
              <w:t>2.12*</w:t>
            </w:r>
          </w:p>
        </w:tc>
      </w:tr>
      <w:tr w:rsidR="00975328" w14:paraId="575AFCA5" w14:textId="77777777">
        <w:tblPrEx>
          <w:tblCellMar>
            <w:top w:w="0" w:type="dxa"/>
            <w:bottom w:w="0" w:type="dxa"/>
          </w:tblCellMar>
        </w:tblPrEx>
        <w:tc>
          <w:tcPr>
            <w:tcW w:w="1327" w:type="dxa"/>
          </w:tcPr>
          <w:p w14:paraId="43882316" w14:textId="77777777" w:rsidR="00975328" w:rsidRDefault="00975328">
            <w:pPr>
              <w:spacing w:before="40" w:after="40"/>
              <w:jc w:val="center"/>
              <w:rPr>
                <w:sz w:val="26"/>
              </w:rPr>
            </w:pPr>
            <w:r>
              <w:rPr>
                <w:sz w:val="26"/>
              </w:rPr>
              <w:t>62</w:t>
            </w:r>
          </w:p>
        </w:tc>
        <w:tc>
          <w:tcPr>
            <w:tcW w:w="1317" w:type="dxa"/>
          </w:tcPr>
          <w:p w14:paraId="58B6D14B" w14:textId="77777777" w:rsidR="00975328" w:rsidRDefault="00975328">
            <w:pPr>
              <w:spacing w:before="40" w:after="40"/>
              <w:jc w:val="center"/>
              <w:rPr>
                <w:sz w:val="26"/>
              </w:rPr>
            </w:pPr>
            <w:r>
              <w:rPr>
                <w:sz w:val="26"/>
              </w:rPr>
              <w:t>4.44</w:t>
            </w:r>
          </w:p>
        </w:tc>
        <w:tc>
          <w:tcPr>
            <w:tcW w:w="1303" w:type="dxa"/>
          </w:tcPr>
          <w:p w14:paraId="7887FCF7" w14:textId="77777777" w:rsidR="00975328" w:rsidRDefault="00975328">
            <w:pPr>
              <w:spacing w:before="40" w:after="40"/>
              <w:jc w:val="center"/>
              <w:rPr>
                <w:sz w:val="26"/>
              </w:rPr>
            </w:pPr>
            <w:r>
              <w:rPr>
                <w:sz w:val="26"/>
              </w:rPr>
              <w:t>0.99</w:t>
            </w:r>
          </w:p>
        </w:tc>
        <w:tc>
          <w:tcPr>
            <w:tcW w:w="1315" w:type="dxa"/>
          </w:tcPr>
          <w:p w14:paraId="14007DF4" w14:textId="77777777" w:rsidR="00975328" w:rsidRDefault="00975328">
            <w:pPr>
              <w:spacing w:before="40" w:after="40"/>
              <w:jc w:val="center"/>
              <w:rPr>
                <w:sz w:val="26"/>
              </w:rPr>
            </w:pPr>
            <w:r>
              <w:rPr>
                <w:sz w:val="26"/>
              </w:rPr>
              <w:t>3.11</w:t>
            </w:r>
          </w:p>
        </w:tc>
        <w:tc>
          <w:tcPr>
            <w:tcW w:w="1303" w:type="dxa"/>
          </w:tcPr>
          <w:p w14:paraId="71ECB49B" w14:textId="77777777" w:rsidR="00975328" w:rsidRDefault="00975328">
            <w:pPr>
              <w:spacing w:before="40" w:after="40"/>
              <w:jc w:val="center"/>
              <w:rPr>
                <w:sz w:val="26"/>
              </w:rPr>
            </w:pPr>
            <w:r>
              <w:rPr>
                <w:sz w:val="26"/>
              </w:rPr>
              <w:t>1.30</w:t>
            </w:r>
          </w:p>
        </w:tc>
        <w:tc>
          <w:tcPr>
            <w:tcW w:w="1816" w:type="dxa"/>
          </w:tcPr>
          <w:p w14:paraId="20D99CA4" w14:textId="77777777" w:rsidR="00975328" w:rsidRDefault="00975328">
            <w:pPr>
              <w:spacing w:before="40" w:after="40"/>
              <w:jc w:val="center"/>
              <w:rPr>
                <w:sz w:val="26"/>
              </w:rPr>
            </w:pPr>
            <w:r>
              <w:rPr>
                <w:sz w:val="26"/>
              </w:rPr>
              <w:t>8.15</w:t>
            </w:r>
          </w:p>
        </w:tc>
      </w:tr>
    </w:tbl>
    <w:p w14:paraId="589B2134" w14:textId="77777777" w:rsidR="00975328" w:rsidRDefault="00975328">
      <w:pPr>
        <w:spacing w:after="200" w:line="480" w:lineRule="auto"/>
        <w:jc w:val="both"/>
        <w:rPr>
          <w:sz w:val="26"/>
        </w:rPr>
      </w:pPr>
      <w:r>
        <w:rPr>
          <w:sz w:val="26"/>
        </w:rPr>
        <w:t>* Items which are deleted from the final scale</w:t>
      </w:r>
    </w:p>
    <w:p w14:paraId="5255AADF" w14:textId="77777777" w:rsidR="00975328" w:rsidRDefault="00975328">
      <w:pPr>
        <w:autoSpaceDE w:val="0"/>
        <w:autoSpaceDN w:val="0"/>
        <w:adjustRightInd w:val="0"/>
        <w:spacing w:after="200" w:line="480" w:lineRule="auto"/>
        <w:jc w:val="both"/>
        <w:rPr>
          <w:sz w:val="26"/>
        </w:rPr>
      </w:pPr>
      <w:r>
        <w:rPr>
          <w:b/>
          <w:bCs/>
          <w:caps/>
          <w:sz w:val="26"/>
        </w:rPr>
        <w:t>C.   Preparation of the Final Scale</w:t>
      </w:r>
    </w:p>
    <w:p w14:paraId="3B8904D4" w14:textId="77777777" w:rsidR="00975328" w:rsidRDefault="00975328">
      <w:pPr>
        <w:autoSpaceDE w:val="0"/>
        <w:autoSpaceDN w:val="0"/>
        <w:adjustRightInd w:val="0"/>
        <w:spacing w:after="200" w:line="480" w:lineRule="auto"/>
        <w:ind w:firstLine="850"/>
        <w:jc w:val="both"/>
        <w:rPr>
          <w:sz w:val="26"/>
        </w:rPr>
      </w:pPr>
      <w:r>
        <w:rPr>
          <w:sz w:val="26"/>
        </w:rPr>
        <w:t>Items with a critical ratio (t - value) greater than 2.58, the tabled value of ‘t’ for 0.01 level of significance were selected for the final scale.  From the total 62 items, 54 items were selected with 0.01 level of significance.</w:t>
      </w:r>
    </w:p>
    <w:p w14:paraId="128B0E5D" w14:textId="77777777" w:rsidR="00975328" w:rsidRDefault="00975328">
      <w:pPr>
        <w:autoSpaceDE w:val="0"/>
        <w:autoSpaceDN w:val="0"/>
        <w:adjustRightInd w:val="0"/>
        <w:spacing w:after="200" w:line="480" w:lineRule="auto"/>
        <w:ind w:firstLine="850"/>
        <w:jc w:val="both"/>
        <w:rPr>
          <w:sz w:val="26"/>
        </w:rPr>
      </w:pPr>
      <w:r>
        <w:rPr>
          <w:sz w:val="26"/>
        </w:rPr>
        <w:t>A copy of the Comprehensive Scale of Anxiety (Final – English and Malayalam version) is given as Appendix II and Appendix III.</w:t>
      </w:r>
    </w:p>
    <w:p w14:paraId="7BB2B4FD" w14:textId="77777777" w:rsidR="00975328" w:rsidRDefault="00975328">
      <w:pPr>
        <w:autoSpaceDE w:val="0"/>
        <w:autoSpaceDN w:val="0"/>
        <w:adjustRightInd w:val="0"/>
        <w:spacing w:after="200" w:line="480" w:lineRule="auto"/>
        <w:ind w:firstLine="850"/>
        <w:jc w:val="both"/>
        <w:rPr>
          <w:sz w:val="26"/>
        </w:rPr>
      </w:pPr>
      <w:r>
        <w:rPr>
          <w:sz w:val="26"/>
        </w:rPr>
        <w:t xml:space="preserve">The response sheet is appended as </w:t>
      </w:r>
      <w:proofErr w:type="gramStart"/>
      <w:r>
        <w:rPr>
          <w:sz w:val="26"/>
        </w:rPr>
        <w:t>Appendix  III</w:t>
      </w:r>
      <w:proofErr w:type="gramEnd"/>
      <w:r>
        <w:rPr>
          <w:sz w:val="26"/>
        </w:rPr>
        <w:t xml:space="preserve"> (a)</w:t>
      </w:r>
    </w:p>
    <w:p w14:paraId="11D63863" w14:textId="77777777" w:rsidR="00975328" w:rsidRDefault="00975328">
      <w:pPr>
        <w:autoSpaceDE w:val="0"/>
        <w:autoSpaceDN w:val="0"/>
        <w:adjustRightInd w:val="0"/>
        <w:spacing w:after="200" w:line="480" w:lineRule="auto"/>
        <w:jc w:val="both"/>
        <w:rPr>
          <w:sz w:val="26"/>
        </w:rPr>
      </w:pPr>
      <w:r>
        <w:rPr>
          <w:b/>
          <w:bCs/>
          <w:caps/>
          <w:sz w:val="26"/>
        </w:rPr>
        <w:t>Reliability</w:t>
      </w:r>
    </w:p>
    <w:p w14:paraId="623DE5C9" w14:textId="77777777" w:rsidR="00975328" w:rsidRDefault="00975328">
      <w:pPr>
        <w:autoSpaceDE w:val="0"/>
        <w:autoSpaceDN w:val="0"/>
        <w:adjustRightInd w:val="0"/>
        <w:spacing w:after="200" w:line="480" w:lineRule="auto"/>
        <w:ind w:firstLine="850"/>
        <w:jc w:val="both"/>
        <w:rPr>
          <w:sz w:val="26"/>
        </w:rPr>
      </w:pPr>
      <w:r>
        <w:rPr>
          <w:sz w:val="26"/>
        </w:rPr>
        <w:lastRenderedPageBreak/>
        <w:t>Reliability is the degree of consistency that instrument on procedure demonstrates whatever it is measuring it does so consistently (Best and Khan, 2005).  To establish the reliability of the present scale, the investigator used the test - retest method.  The reliability coefficient if the scale is 0.90, using the test - retest method on a sample of 30 higher secondary school students with an interval of 3 weeks between the testing.  The reliability coefficient shows that the scale is a reliable instrument.</w:t>
      </w:r>
    </w:p>
    <w:p w14:paraId="7BA53638" w14:textId="77777777" w:rsidR="00975328" w:rsidRDefault="00975328">
      <w:pPr>
        <w:autoSpaceDE w:val="0"/>
        <w:autoSpaceDN w:val="0"/>
        <w:adjustRightInd w:val="0"/>
        <w:spacing w:after="200" w:line="480" w:lineRule="auto"/>
        <w:jc w:val="both"/>
        <w:rPr>
          <w:sz w:val="26"/>
        </w:rPr>
      </w:pPr>
      <w:r>
        <w:rPr>
          <w:b/>
          <w:bCs/>
          <w:caps/>
          <w:sz w:val="26"/>
        </w:rPr>
        <w:t>Validity</w:t>
      </w:r>
    </w:p>
    <w:p w14:paraId="0C1DF942" w14:textId="77777777" w:rsidR="00975328" w:rsidRDefault="00975328">
      <w:pPr>
        <w:autoSpaceDE w:val="0"/>
        <w:autoSpaceDN w:val="0"/>
        <w:adjustRightInd w:val="0"/>
        <w:spacing w:after="200" w:line="480" w:lineRule="auto"/>
        <w:ind w:firstLine="850"/>
        <w:jc w:val="both"/>
        <w:rPr>
          <w:sz w:val="26"/>
        </w:rPr>
      </w:pPr>
      <w:r>
        <w:rPr>
          <w:sz w:val="26"/>
        </w:rPr>
        <w:t>“Validity is the quality of a data gathering instrument or procedure that ensures to measure what is supposed to measure" 9Best and Khan, 2005). The validity for the present scale was ensured using concurrent validity.</w:t>
      </w:r>
    </w:p>
    <w:p w14:paraId="74F016A4" w14:textId="77777777" w:rsidR="00975328" w:rsidRDefault="00975328">
      <w:pPr>
        <w:autoSpaceDE w:val="0"/>
        <w:autoSpaceDN w:val="0"/>
        <w:adjustRightInd w:val="0"/>
        <w:spacing w:after="200" w:line="480" w:lineRule="auto"/>
        <w:ind w:firstLine="850"/>
        <w:jc w:val="both"/>
        <w:rPr>
          <w:sz w:val="26"/>
        </w:rPr>
      </w:pPr>
      <w:r>
        <w:rPr>
          <w:sz w:val="26"/>
        </w:rPr>
        <w:t>The validity of the scale was estimated statistically by the following method.</w:t>
      </w:r>
    </w:p>
    <w:p w14:paraId="39A17E3A" w14:textId="77777777" w:rsidR="00975328" w:rsidRDefault="00975328">
      <w:pPr>
        <w:autoSpaceDE w:val="0"/>
        <w:autoSpaceDN w:val="0"/>
        <w:adjustRightInd w:val="0"/>
        <w:spacing w:after="200" w:line="480" w:lineRule="auto"/>
        <w:ind w:firstLine="850"/>
        <w:jc w:val="both"/>
        <w:rPr>
          <w:sz w:val="26"/>
        </w:rPr>
      </w:pPr>
      <w:r>
        <w:rPr>
          <w:sz w:val="26"/>
        </w:rPr>
        <w:t>Kerala General Anxiety Scale (Nair, 1976) and newly constructed scale were administered to sample of 30 students and the coefficient of correlation for the two sets of scores was calculated.  The validity coefficient obtained is 0.90, which shows, that the present scale is valid one.</w:t>
      </w:r>
    </w:p>
    <w:p w14:paraId="0374393C" w14:textId="77777777" w:rsidR="00975328" w:rsidRDefault="00975328">
      <w:pPr>
        <w:autoSpaceDE w:val="0"/>
        <w:autoSpaceDN w:val="0"/>
        <w:adjustRightInd w:val="0"/>
        <w:spacing w:after="200" w:line="480" w:lineRule="auto"/>
        <w:jc w:val="both"/>
        <w:rPr>
          <w:sz w:val="26"/>
        </w:rPr>
      </w:pPr>
      <w:r>
        <w:rPr>
          <w:b/>
          <w:bCs/>
          <w:sz w:val="26"/>
        </w:rPr>
        <w:t>b.  SCALE OF ACHIEVEMENT MOTIVATION (1994)</w:t>
      </w:r>
    </w:p>
    <w:p w14:paraId="1CC47530" w14:textId="77777777" w:rsidR="00975328" w:rsidRDefault="00975328">
      <w:pPr>
        <w:autoSpaceDE w:val="0"/>
        <w:autoSpaceDN w:val="0"/>
        <w:adjustRightInd w:val="0"/>
        <w:spacing w:after="200" w:line="480" w:lineRule="auto"/>
        <w:ind w:firstLine="850"/>
        <w:jc w:val="both"/>
        <w:rPr>
          <w:sz w:val="26"/>
        </w:rPr>
      </w:pPr>
      <w:r>
        <w:rPr>
          <w:sz w:val="26"/>
        </w:rPr>
        <w:t xml:space="preserve">The investigator used a tool “The scale of Achievement Motivation” constructed by Pillai and Salim (1994) to measure Achievement Motivation of </w:t>
      </w:r>
      <w:r>
        <w:rPr>
          <w:sz w:val="26"/>
        </w:rPr>
        <w:lastRenderedPageBreak/>
        <w:t>students.  This scale includes 50 items based on 7 components of Achievement Motivation.</w:t>
      </w:r>
    </w:p>
    <w:p w14:paraId="37D0635E" w14:textId="77777777" w:rsidR="00975328" w:rsidRDefault="00975328">
      <w:pPr>
        <w:autoSpaceDE w:val="0"/>
        <w:autoSpaceDN w:val="0"/>
        <w:adjustRightInd w:val="0"/>
        <w:spacing w:after="200" w:line="480" w:lineRule="auto"/>
        <w:jc w:val="both"/>
        <w:rPr>
          <w:sz w:val="26"/>
        </w:rPr>
      </w:pPr>
      <w:r>
        <w:rPr>
          <w:b/>
          <w:bCs/>
          <w:sz w:val="26"/>
        </w:rPr>
        <w:t>(1)  Work Ethic</w:t>
      </w:r>
    </w:p>
    <w:p w14:paraId="5080D813" w14:textId="77777777" w:rsidR="00975328" w:rsidRDefault="00975328">
      <w:pPr>
        <w:autoSpaceDE w:val="0"/>
        <w:autoSpaceDN w:val="0"/>
        <w:adjustRightInd w:val="0"/>
        <w:spacing w:after="200" w:line="480" w:lineRule="auto"/>
        <w:ind w:firstLine="850"/>
        <w:jc w:val="both"/>
        <w:rPr>
          <w:sz w:val="26"/>
        </w:rPr>
      </w:pPr>
      <w:r>
        <w:rPr>
          <w:sz w:val="26"/>
        </w:rPr>
        <w:t>It is the desire to study hard and it is based on the reinforcement in the performance itself.</w:t>
      </w:r>
    </w:p>
    <w:p w14:paraId="79EE4351" w14:textId="77777777" w:rsidR="00975328" w:rsidRDefault="00975328">
      <w:pPr>
        <w:autoSpaceDE w:val="0"/>
        <w:autoSpaceDN w:val="0"/>
        <w:adjustRightInd w:val="0"/>
        <w:spacing w:after="200" w:line="480" w:lineRule="auto"/>
        <w:ind w:firstLine="850"/>
        <w:jc w:val="both"/>
        <w:rPr>
          <w:sz w:val="26"/>
        </w:rPr>
      </w:pPr>
      <w:proofErr w:type="spellStart"/>
      <w:r>
        <w:rPr>
          <w:sz w:val="26"/>
        </w:rPr>
        <w:t>Eg</w:t>
      </w:r>
      <w:proofErr w:type="spellEnd"/>
      <w:r>
        <w:rPr>
          <w:sz w:val="26"/>
        </w:rPr>
        <w:t>:  I like to avoid those lessons which I find difficult to study.</w:t>
      </w:r>
    </w:p>
    <w:p w14:paraId="44996247" w14:textId="77777777" w:rsidR="00975328" w:rsidRDefault="00975328">
      <w:pPr>
        <w:autoSpaceDE w:val="0"/>
        <w:autoSpaceDN w:val="0"/>
        <w:adjustRightInd w:val="0"/>
        <w:spacing w:after="200" w:line="480" w:lineRule="auto"/>
        <w:jc w:val="both"/>
        <w:rPr>
          <w:sz w:val="26"/>
        </w:rPr>
      </w:pPr>
      <w:r>
        <w:rPr>
          <w:b/>
          <w:bCs/>
          <w:sz w:val="26"/>
        </w:rPr>
        <w:t>(2)  Pursuit of Excellence</w:t>
      </w:r>
    </w:p>
    <w:p w14:paraId="4B5C0E57" w14:textId="77777777" w:rsidR="00975328" w:rsidRDefault="00975328">
      <w:pPr>
        <w:autoSpaceDE w:val="0"/>
        <w:autoSpaceDN w:val="0"/>
        <w:adjustRightInd w:val="0"/>
        <w:spacing w:after="200" w:line="480" w:lineRule="auto"/>
        <w:ind w:firstLine="850"/>
        <w:jc w:val="both"/>
        <w:rPr>
          <w:sz w:val="26"/>
        </w:rPr>
      </w:pPr>
      <w:r>
        <w:rPr>
          <w:sz w:val="26"/>
        </w:rPr>
        <w:t xml:space="preserve">It is the competition with a standard of excellence.  It is reward obtained by making the best performance in studies.  </w:t>
      </w:r>
      <w:proofErr w:type="spellStart"/>
      <w:r>
        <w:rPr>
          <w:sz w:val="26"/>
        </w:rPr>
        <w:t>Eg</w:t>
      </w:r>
      <w:proofErr w:type="spellEnd"/>
      <w:r>
        <w:rPr>
          <w:sz w:val="26"/>
        </w:rPr>
        <w:t>: I find satisfaction in doing a work better than my earlier work, even if I do not out perform others.</w:t>
      </w:r>
    </w:p>
    <w:p w14:paraId="259F0390" w14:textId="77777777" w:rsidR="00975328" w:rsidRDefault="00975328">
      <w:pPr>
        <w:autoSpaceDE w:val="0"/>
        <w:autoSpaceDN w:val="0"/>
        <w:adjustRightInd w:val="0"/>
        <w:spacing w:after="200" w:line="480" w:lineRule="auto"/>
        <w:jc w:val="both"/>
        <w:rPr>
          <w:sz w:val="26"/>
        </w:rPr>
      </w:pPr>
      <w:r>
        <w:rPr>
          <w:b/>
          <w:bCs/>
          <w:sz w:val="26"/>
        </w:rPr>
        <w:t>(3)  Status Aspiration</w:t>
      </w:r>
    </w:p>
    <w:p w14:paraId="60586AA0" w14:textId="77777777" w:rsidR="00975328" w:rsidRDefault="00975328">
      <w:pPr>
        <w:autoSpaceDE w:val="0"/>
        <w:autoSpaceDN w:val="0"/>
        <w:adjustRightInd w:val="0"/>
        <w:spacing w:after="200" w:line="480" w:lineRule="auto"/>
        <w:ind w:firstLine="850"/>
        <w:jc w:val="both"/>
        <w:rPr>
          <w:sz w:val="26"/>
        </w:rPr>
      </w:pPr>
      <w:r>
        <w:rPr>
          <w:sz w:val="26"/>
        </w:rPr>
        <w:t>The desire to be dominant member or a leader among other students.  It is reinforcement in climbing the social status hierarchy.</w:t>
      </w:r>
    </w:p>
    <w:p w14:paraId="3AFF689F" w14:textId="77777777" w:rsidR="00975328" w:rsidRDefault="00975328">
      <w:pPr>
        <w:autoSpaceDE w:val="0"/>
        <w:autoSpaceDN w:val="0"/>
        <w:adjustRightInd w:val="0"/>
        <w:spacing w:after="200" w:line="480" w:lineRule="auto"/>
        <w:ind w:firstLine="850"/>
        <w:jc w:val="both"/>
        <w:rPr>
          <w:sz w:val="26"/>
        </w:rPr>
      </w:pPr>
      <w:proofErr w:type="spellStart"/>
      <w:r>
        <w:rPr>
          <w:sz w:val="26"/>
        </w:rPr>
        <w:t>Eg</w:t>
      </w:r>
      <w:proofErr w:type="spellEnd"/>
      <w:r>
        <w:rPr>
          <w:sz w:val="26"/>
        </w:rPr>
        <w:t>: I want others to come to me for clearing their doubts.</w:t>
      </w:r>
    </w:p>
    <w:p w14:paraId="735D7633" w14:textId="77777777" w:rsidR="00975328" w:rsidRDefault="00975328">
      <w:pPr>
        <w:autoSpaceDE w:val="0"/>
        <w:autoSpaceDN w:val="0"/>
        <w:adjustRightInd w:val="0"/>
        <w:spacing w:after="200" w:line="480" w:lineRule="auto"/>
        <w:jc w:val="both"/>
        <w:rPr>
          <w:sz w:val="26"/>
        </w:rPr>
      </w:pPr>
      <w:r>
        <w:rPr>
          <w:b/>
          <w:bCs/>
          <w:sz w:val="26"/>
        </w:rPr>
        <w:t>(4)  Competitiveness</w:t>
      </w:r>
    </w:p>
    <w:p w14:paraId="638C6595" w14:textId="77777777" w:rsidR="00975328" w:rsidRDefault="00975328">
      <w:pPr>
        <w:autoSpaceDE w:val="0"/>
        <w:autoSpaceDN w:val="0"/>
        <w:adjustRightInd w:val="0"/>
        <w:spacing w:after="200" w:line="480" w:lineRule="auto"/>
        <w:ind w:firstLine="850"/>
        <w:jc w:val="both"/>
        <w:rPr>
          <w:sz w:val="26"/>
        </w:rPr>
      </w:pPr>
      <w:r>
        <w:rPr>
          <w:sz w:val="26"/>
        </w:rPr>
        <w:t>It is the satisfaction obtained while competing with others.</w:t>
      </w:r>
    </w:p>
    <w:p w14:paraId="1C21E411" w14:textId="77777777" w:rsidR="00975328" w:rsidRDefault="00975328">
      <w:pPr>
        <w:autoSpaceDE w:val="0"/>
        <w:autoSpaceDN w:val="0"/>
        <w:adjustRightInd w:val="0"/>
        <w:spacing w:after="200" w:line="480" w:lineRule="auto"/>
        <w:ind w:firstLine="850"/>
        <w:jc w:val="both"/>
        <w:rPr>
          <w:sz w:val="26"/>
        </w:rPr>
      </w:pPr>
      <w:proofErr w:type="spellStart"/>
      <w:r>
        <w:rPr>
          <w:sz w:val="26"/>
        </w:rPr>
        <w:t>Eg</w:t>
      </w:r>
      <w:proofErr w:type="spellEnd"/>
      <w:r>
        <w:rPr>
          <w:sz w:val="26"/>
        </w:rPr>
        <w:t>: If there is competition my performance will be better.</w:t>
      </w:r>
    </w:p>
    <w:p w14:paraId="5B3718F8" w14:textId="77777777" w:rsidR="00975328" w:rsidRDefault="00975328">
      <w:pPr>
        <w:autoSpaceDE w:val="0"/>
        <w:autoSpaceDN w:val="0"/>
        <w:adjustRightInd w:val="0"/>
        <w:spacing w:after="200" w:line="480" w:lineRule="auto"/>
        <w:jc w:val="both"/>
        <w:rPr>
          <w:sz w:val="26"/>
        </w:rPr>
      </w:pPr>
      <w:r>
        <w:rPr>
          <w:b/>
          <w:bCs/>
          <w:sz w:val="26"/>
        </w:rPr>
        <w:t>(5)  Acquisitiveness</w:t>
      </w:r>
    </w:p>
    <w:p w14:paraId="6BC5D628" w14:textId="77777777" w:rsidR="00975328" w:rsidRDefault="00975328">
      <w:pPr>
        <w:autoSpaceDE w:val="0"/>
        <w:autoSpaceDN w:val="0"/>
        <w:adjustRightInd w:val="0"/>
        <w:spacing w:after="200" w:line="480" w:lineRule="auto"/>
        <w:ind w:firstLine="850"/>
        <w:jc w:val="both"/>
        <w:rPr>
          <w:sz w:val="26"/>
        </w:rPr>
      </w:pPr>
      <w:r>
        <w:rPr>
          <w:sz w:val="26"/>
        </w:rPr>
        <w:lastRenderedPageBreak/>
        <w:t>This is motivation based on the reinforcement properties of position or possession attained by individual.</w:t>
      </w:r>
    </w:p>
    <w:p w14:paraId="1FB5A43C" w14:textId="77777777" w:rsidR="00975328" w:rsidRDefault="00975328">
      <w:pPr>
        <w:autoSpaceDE w:val="0"/>
        <w:autoSpaceDN w:val="0"/>
        <w:adjustRightInd w:val="0"/>
        <w:spacing w:after="200" w:line="480" w:lineRule="auto"/>
        <w:ind w:firstLine="850"/>
        <w:jc w:val="both"/>
        <w:rPr>
          <w:sz w:val="26"/>
        </w:rPr>
      </w:pPr>
      <w:proofErr w:type="spellStart"/>
      <w:r>
        <w:rPr>
          <w:sz w:val="26"/>
        </w:rPr>
        <w:t>Eg</w:t>
      </w:r>
      <w:proofErr w:type="spellEnd"/>
      <w:r>
        <w:rPr>
          <w:sz w:val="26"/>
        </w:rPr>
        <w:t>: I find satisfaction in studying materials which require high intellectual ability and skill.</w:t>
      </w:r>
    </w:p>
    <w:p w14:paraId="166A5443" w14:textId="77777777" w:rsidR="00975328" w:rsidRDefault="00975328">
      <w:pPr>
        <w:autoSpaceDE w:val="0"/>
        <w:autoSpaceDN w:val="0"/>
        <w:adjustRightInd w:val="0"/>
        <w:spacing w:after="200" w:line="480" w:lineRule="auto"/>
        <w:jc w:val="both"/>
        <w:rPr>
          <w:sz w:val="26"/>
        </w:rPr>
      </w:pPr>
      <w:r>
        <w:rPr>
          <w:b/>
          <w:bCs/>
          <w:sz w:val="26"/>
        </w:rPr>
        <w:t>(6)  Mastery</w:t>
      </w:r>
    </w:p>
    <w:p w14:paraId="082F463D" w14:textId="77777777" w:rsidR="00975328" w:rsidRDefault="00975328">
      <w:pPr>
        <w:autoSpaceDE w:val="0"/>
        <w:autoSpaceDN w:val="0"/>
        <w:adjustRightInd w:val="0"/>
        <w:spacing w:after="200" w:line="480" w:lineRule="auto"/>
        <w:ind w:firstLine="850"/>
        <w:jc w:val="both"/>
        <w:rPr>
          <w:sz w:val="26"/>
        </w:rPr>
      </w:pPr>
      <w:r>
        <w:rPr>
          <w:sz w:val="26"/>
        </w:rPr>
        <w:t xml:space="preserve">It is the satisfaction obtained when succeeding in the study of difficult matters.  </w:t>
      </w:r>
      <w:r>
        <w:rPr>
          <w:sz w:val="26"/>
        </w:rPr>
        <w:br/>
      </w:r>
      <w:proofErr w:type="spellStart"/>
      <w:r>
        <w:rPr>
          <w:sz w:val="26"/>
        </w:rPr>
        <w:t>Eg</w:t>
      </w:r>
      <w:proofErr w:type="spellEnd"/>
      <w:r>
        <w:rPr>
          <w:sz w:val="26"/>
        </w:rPr>
        <w:t>: I find satisfaction in studying materials which require high intellectual ability and skill.</w:t>
      </w:r>
    </w:p>
    <w:p w14:paraId="18A658F8" w14:textId="77777777" w:rsidR="00975328" w:rsidRDefault="00975328">
      <w:pPr>
        <w:autoSpaceDE w:val="0"/>
        <w:autoSpaceDN w:val="0"/>
        <w:adjustRightInd w:val="0"/>
        <w:spacing w:after="200" w:line="480" w:lineRule="auto"/>
        <w:jc w:val="both"/>
        <w:rPr>
          <w:sz w:val="26"/>
        </w:rPr>
      </w:pPr>
      <w:r>
        <w:rPr>
          <w:b/>
          <w:bCs/>
          <w:sz w:val="26"/>
        </w:rPr>
        <w:t>(7)  Dominance</w:t>
      </w:r>
    </w:p>
    <w:p w14:paraId="40AFEE85" w14:textId="77777777" w:rsidR="00975328" w:rsidRDefault="00975328">
      <w:pPr>
        <w:autoSpaceDE w:val="0"/>
        <w:autoSpaceDN w:val="0"/>
        <w:adjustRightInd w:val="0"/>
        <w:spacing w:after="200" w:line="480" w:lineRule="auto"/>
        <w:ind w:firstLine="850"/>
        <w:jc w:val="both"/>
        <w:rPr>
          <w:sz w:val="26"/>
        </w:rPr>
      </w:pPr>
      <w:r>
        <w:rPr>
          <w:sz w:val="26"/>
        </w:rPr>
        <w:t>It includes the desire to lead or to take initiative or become a dominant member of the group.</w:t>
      </w:r>
    </w:p>
    <w:p w14:paraId="385E48A5" w14:textId="77777777" w:rsidR="00975328" w:rsidRDefault="00975328">
      <w:pPr>
        <w:autoSpaceDE w:val="0"/>
        <w:autoSpaceDN w:val="0"/>
        <w:adjustRightInd w:val="0"/>
        <w:spacing w:after="200" w:line="480" w:lineRule="auto"/>
        <w:jc w:val="both"/>
        <w:rPr>
          <w:sz w:val="26"/>
        </w:rPr>
      </w:pPr>
      <w:proofErr w:type="spellStart"/>
      <w:r>
        <w:rPr>
          <w:sz w:val="26"/>
        </w:rPr>
        <w:t>Eg</w:t>
      </w:r>
      <w:proofErr w:type="spellEnd"/>
      <w:r>
        <w:rPr>
          <w:sz w:val="26"/>
        </w:rPr>
        <w:t xml:space="preserve">: When we plan an </w:t>
      </w:r>
      <w:proofErr w:type="gramStart"/>
      <w:r>
        <w:rPr>
          <w:sz w:val="26"/>
        </w:rPr>
        <w:t>activity</w:t>
      </w:r>
      <w:proofErr w:type="gramEnd"/>
      <w:r>
        <w:rPr>
          <w:sz w:val="26"/>
        </w:rPr>
        <w:t xml:space="preserve"> I would like to direct it myself rather than some one else taking the lead.</w:t>
      </w:r>
    </w:p>
    <w:p w14:paraId="1415C41A" w14:textId="77777777" w:rsidR="00975328" w:rsidRDefault="00975328">
      <w:pPr>
        <w:autoSpaceDE w:val="0"/>
        <w:autoSpaceDN w:val="0"/>
        <w:adjustRightInd w:val="0"/>
        <w:spacing w:after="200" w:line="480" w:lineRule="auto"/>
        <w:ind w:firstLine="850"/>
        <w:jc w:val="both"/>
        <w:rPr>
          <w:sz w:val="26"/>
        </w:rPr>
      </w:pPr>
      <w:r>
        <w:rPr>
          <w:sz w:val="26"/>
        </w:rPr>
        <w:t xml:space="preserve">Out of the 50 items, 8 items </w:t>
      </w:r>
      <w:proofErr w:type="gramStart"/>
      <w:r>
        <w:rPr>
          <w:sz w:val="26"/>
        </w:rPr>
        <w:t>belongs</w:t>
      </w:r>
      <w:proofErr w:type="gramEnd"/>
      <w:r>
        <w:rPr>
          <w:sz w:val="26"/>
        </w:rPr>
        <w:t xml:space="preserve"> to the work ethic, 6 items to Excellence, 10 items to status aspiration, 6 items to competitiveness, 6 items to Acquisitiveness, 4 items to Mastery and 10 items to Dominance.  The subjects are to be responded to each item by choosing any one of the alternatives, ‘Yes (Y)’, ‘Undecided (U)’, and ‘NO (N)’ respectively.  For negative items, the order is reversed.</w:t>
      </w:r>
    </w:p>
    <w:p w14:paraId="2210CAFA" w14:textId="77777777" w:rsidR="00975328" w:rsidRDefault="00975328">
      <w:pPr>
        <w:autoSpaceDE w:val="0"/>
        <w:autoSpaceDN w:val="0"/>
        <w:adjustRightInd w:val="0"/>
        <w:spacing w:after="200" w:line="480" w:lineRule="auto"/>
        <w:ind w:firstLine="850"/>
        <w:jc w:val="both"/>
        <w:rPr>
          <w:sz w:val="26"/>
        </w:rPr>
      </w:pPr>
      <w:r>
        <w:rPr>
          <w:sz w:val="26"/>
        </w:rPr>
        <w:lastRenderedPageBreak/>
        <w:t xml:space="preserve">Validity and reliability of the scale was re-established by </w:t>
      </w:r>
      <w:proofErr w:type="spellStart"/>
      <w:r>
        <w:rPr>
          <w:sz w:val="26"/>
        </w:rPr>
        <w:t>Koya</w:t>
      </w:r>
      <w:proofErr w:type="spellEnd"/>
      <w:r>
        <w:rPr>
          <w:sz w:val="26"/>
        </w:rPr>
        <w:t xml:space="preserve"> (2001) and found that the validity coefficient is 0.70 which shows that the scale is valid. Coefficient of reliability obtained for the components of Achievement Motivation are presented in Table 3.2.</w:t>
      </w:r>
    </w:p>
    <w:p w14:paraId="79478EC4" w14:textId="77777777" w:rsidR="00975328" w:rsidRDefault="00975328">
      <w:pPr>
        <w:autoSpaceDE w:val="0"/>
        <w:autoSpaceDN w:val="0"/>
        <w:adjustRightInd w:val="0"/>
        <w:spacing w:after="200"/>
        <w:jc w:val="center"/>
        <w:rPr>
          <w:sz w:val="26"/>
        </w:rPr>
      </w:pPr>
    </w:p>
    <w:p w14:paraId="493CED03" w14:textId="77777777" w:rsidR="00975328" w:rsidRDefault="00975328">
      <w:pPr>
        <w:autoSpaceDE w:val="0"/>
        <w:autoSpaceDN w:val="0"/>
        <w:adjustRightInd w:val="0"/>
        <w:spacing w:after="200"/>
        <w:jc w:val="center"/>
        <w:rPr>
          <w:sz w:val="26"/>
        </w:rPr>
      </w:pPr>
      <w:r>
        <w:rPr>
          <w:sz w:val="26"/>
        </w:rPr>
        <w:t>TABLE 3.2</w:t>
      </w:r>
    </w:p>
    <w:p w14:paraId="415D7703" w14:textId="77777777" w:rsidR="00975328" w:rsidRDefault="00975328">
      <w:pPr>
        <w:autoSpaceDE w:val="0"/>
        <w:autoSpaceDN w:val="0"/>
        <w:adjustRightInd w:val="0"/>
        <w:spacing w:after="200"/>
        <w:jc w:val="center"/>
        <w:rPr>
          <w:b/>
          <w:bCs/>
          <w:sz w:val="26"/>
        </w:rPr>
      </w:pPr>
      <w:r>
        <w:rPr>
          <w:b/>
          <w:bCs/>
          <w:sz w:val="26"/>
        </w:rPr>
        <w:t xml:space="preserve">Reliability Coefficients </w:t>
      </w:r>
      <w:r>
        <w:rPr>
          <w:b/>
          <w:bCs/>
          <w:sz w:val="26"/>
        </w:rPr>
        <w:br/>
        <w:t>obtained for the Components of Achievement Motivation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5490"/>
        <w:gridCol w:w="1955"/>
      </w:tblGrid>
      <w:tr w:rsidR="00975328" w14:paraId="7D971821" w14:textId="77777777">
        <w:tblPrEx>
          <w:tblCellMar>
            <w:top w:w="0" w:type="dxa"/>
            <w:bottom w:w="0" w:type="dxa"/>
          </w:tblCellMar>
        </w:tblPrEx>
        <w:tc>
          <w:tcPr>
            <w:tcW w:w="936" w:type="dxa"/>
            <w:vAlign w:val="center"/>
          </w:tcPr>
          <w:p w14:paraId="39AB8FA6" w14:textId="77777777" w:rsidR="00975328" w:rsidRDefault="00975328">
            <w:pPr>
              <w:autoSpaceDE w:val="0"/>
              <w:autoSpaceDN w:val="0"/>
              <w:adjustRightInd w:val="0"/>
              <w:spacing w:before="100" w:after="100"/>
              <w:jc w:val="center"/>
              <w:rPr>
                <w:sz w:val="26"/>
              </w:rPr>
            </w:pPr>
            <w:r>
              <w:rPr>
                <w:sz w:val="26"/>
              </w:rPr>
              <w:t>Sl. No.</w:t>
            </w:r>
          </w:p>
        </w:tc>
        <w:tc>
          <w:tcPr>
            <w:tcW w:w="5490" w:type="dxa"/>
            <w:vAlign w:val="center"/>
          </w:tcPr>
          <w:p w14:paraId="05B299D1" w14:textId="77777777" w:rsidR="00975328" w:rsidRDefault="00975328">
            <w:pPr>
              <w:autoSpaceDE w:val="0"/>
              <w:autoSpaceDN w:val="0"/>
              <w:adjustRightInd w:val="0"/>
              <w:spacing w:before="100" w:after="100"/>
              <w:jc w:val="center"/>
              <w:rPr>
                <w:sz w:val="26"/>
              </w:rPr>
            </w:pPr>
            <w:r>
              <w:rPr>
                <w:sz w:val="26"/>
              </w:rPr>
              <w:t xml:space="preserve">Components of Achievement Motivation </w:t>
            </w:r>
          </w:p>
        </w:tc>
        <w:tc>
          <w:tcPr>
            <w:tcW w:w="1955" w:type="dxa"/>
            <w:vAlign w:val="center"/>
          </w:tcPr>
          <w:p w14:paraId="2FC3977B" w14:textId="77777777" w:rsidR="00975328" w:rsidRDefault="00975328">
            <w:pPr>
              <w:autoSpaceDE w:val="0"/>
              <w:autoSpaceDN w:val="0"/>
              <w:adjustRightInd w:val="0"/>
              <w:spacing w:before="100" w:after="100"/>
              <w:jc w:val="center"/>
              <w:rPr>
                <w:sz w:val="26"/>
              </w:rPr>
            </w:pPr>
            <w:r>
              <w:rPr>
                <w:sz w:val="26"/>
              </w:rPr>
              <w:t xml:space="preserve">Reliability Coefficient </w:t>
            </w:r>
          </w:p>
        </w:tc>
      </w:tr>
      <w:tr w:rsidR="00975328" w14:paraId="28D02CCB" w14:textId="77777777">
        <w:tblPrEx>
          <w:tblCellMar>
            <w:top w:w="0" w:type="dxa"/>
            <w:bottom w:w="0" w:type="dxa"/>
          </w:tblCellMar>
        </w:tblPrEx>
        <w:tc>
          <w:tcPr>
            <w:tcW w:w="936" w:type="dxa"/>
            <w:vAlign w:val="center"/>
          </w:tcPr>
          <w:p w14:paraId="2885B103" w14:textId="77777777" w:rsidR="00975328" w:rsidRDefault="00975328">
            <w:pPr>
              <w:autoSpaceDE w:val="0"/>
              <w:autoSpaceDN w:val="0"/>
              <w:adjustRightInd w:val="0"/>
              <w:spacing w:before="100" w:after="100"/>
              <w:jc w:val="center"/>
              <w:rPr>
                <w:sz w:val="26"/>
              </w:rPr>
            </w:pPr>
            <w:r>
              <w:rPr>
                <w:sz w:val="26"/>
              </w:rPr>
              <w:t>1</w:t>
            </w:r>
          </w:p>
        </w:tc>
        <w:tc>
          <w:tcPr>
            <w:tcW w:w="5490" w:type="dxa"/>
            <w:vAlign w:val="center"/>
          </w:tcPr>
          <w:p w14:paraId="2BE47FDB" w14:textId="77777777" w:rsidR="00975328" w:rsidRDefault="00975328">
            <w:pPr>
              <w:autoSpaceDE w:val="0"/>
              <w:autoSpaceDN w:val="0"/>
              <w:adjustRightInd w:val="0"/>
              <w:spacing w:before="100" w:after="100"/>
              <w:rPr>
                <w:sz w:val="26"/>
              </w:rPr>
            </w:pPr>
            <w:r>
              <w:rPr>
                <w:sz w:val="26"/>
              </w:rPr>
              <w:t>Excellence</w:t>
            </w:r>
          </w:p>
        </w:tc>
        <w:tc>
          <w:tcPr>
            <w:tcW w:w="1955" w:type="dxa"/>
            <w:vAlign w:val="center"/>
          </w:tcPr>
          <w:p w14:paraId="7809BE23" w14:textId="77777777" w:rsidR="00975328" w:rsidRDefault="00975328">
            <w:pPr>
              <w:autoSpaceDE w:val="0"/>
              <w:autoSpaceDN w:val="0"/>
              <w:adjustRightInd w:val="0"/>
              <w:spacing w:before="100" w:after="100"/>
              <w:jc w:val="center"/>
              <w:rPr>
                <w:sz w:val="26"/>
              </w:rPr>
            </w:pPr>
            <w:r>
              <w:rPr>
                <w:sz w:val="26"/>
              </w:rPr>
              <w:t>0.66</w:t>
            </w:r>
          </w:p>
        </w:tc>
      </w:tr>
      <w:tr w:rsidR="00975328" w14:paraId="05F48B05" w14:textId="77777777">
        <w:tblPrEx>
          <w:tblCellMar>
            <w:top w:w="0" w:type="dxa"/>
            <w:bottom w:w="0" w:type="dxa"/>
          </w:tblCellMar>
        </w:tblPrEx>
        <w:tc>
          <w:tcPr>
            <w:tcW w:w="936" w:type="dxa"/>
            <w:vAlign w:val="center"/>
          </w:tcPr>
          <w:p w14:paraId="555326C3" w14:textId="77777777" w:rsidR="00975328" w:rsidRDefault="00975328">
            <w:pPr>
              <w:autoSpaceDE w:val="0"/>
              <w:autoSpaceDN w:val="0"/>
              <w:adjustRightInd w:val="0"/>
              <w:spacing w:before="100" w:after="100"/>
              <w:jc w:val="center"/>
              <w:rPr>
                <w:sz w:val="26"/>
              </w:rPr>
            </w:pPr>
            <w:r>
              <w:rPr>
                <w:sz w:val="26"/>
              </w:rPr>
              <w:t>2</w:t>
            </w:r>
          </w:p>
        </w:tc>
        <w:tc>
          <w:tcPr>
            <w:tcW w:w="5490" w:type="dxa"/>
            <w:vAlign w:val="center"/>
          </w:tcPr>
          <w:p w14:paraId="7202D776" w14:textId="77777777" w:rsidR="00975328" w:rsidRDefault="00975328">
            <w:pPr>
              <w:autoSpaceDE w:val="0"/>
              <w:autoSpaceDN w:val="0"/>
              <w:adjustRightInd w:val="0"/>
              <w:spacing w:before="100" w:after="100"/>
              <w:rPr>
                <w:sz w:val="26"/>
              </w:rPr>
            </w:pPr>
            <w:r>
              <w:rPr>
                <w:sz w:val="26"/>
              </w:rPr>
              <w:t>Work ethic</w:t>
            </w:r>
          </w:p>
        </w:tc>
        <w:tc>
          <w:tcPr>
            <w:tcW w:w="1955" w:type="dxa"/>
            <w:vAlign w:val="center"/>
          </w:tcPr>
          <w:p w14:paraId="7210B4CA" w14:textId="77777777" w:rsidR="00975328" w:rsidRDefault="00975328">
            <w:pPr>
              <w:autoSpaceDE w:val="0"/>
              <w:autoSpaceDN w:val="0"/>
              <w:adjustRightInd w:val="0"/>
              <w:spacing w:before="100" w:after="100"/>
              <w:jc w:val="center"/>
              <w:rPr>
                <w:sz w:val="26"/>
              </w:rPr>
            </w:pPr>
            <w:r>
              <w:rPr>
                <w:sz w:val="26"/>
              </w:rPr>
              <w:t>0.71</w:t>
            </w:r>
          </w:p>
        </w:tc>
      </w:tr>
      <w:tr w:rsidR="00975328" w14:paraId="6E032DCF" w14:textId="77777777">
        <w:tblPrEx>
          <w:tblCellMar>
            <w:top w:w="0" w:type="dxa"/>
            <w:bottom w:w="0" w:type="dxa"/>
          </w:tblCellMar>
        </w:tblPrEx>
        <w:tc>
          <w:tcPr>
            <w:tcW w:w="936" w:type="dxa"/>
            <w:vAlign w:val="center"/>
          </w:tcPr>
          <w:p w14:paraId="1185E602" w14:textId="77777777" w:rsidR="00975328" w:rsidRDefault="00975328">
            <w:pPr>
              <w:autoSpaceDE w:val="0"/>
              <w:autoSpaceDN w:val="0"/>
              <w:adjustRightInd w:val="0"/>
              <w:spacing w:before="100" w:after="100"/>
              <w:jc w:val="center"/>
              <w:rPr>
                <w:sz w:val="26"/>
              </w:rPr>
            </w:pPr>
            <w:r>
              <w:rPr>
                <w:sz w:val="26"/>
              </w:rPr>
              <w:t>3</w:t>
            </w:r>
          </w:p>
        </w:tc>
        <w:tc>
          <w:tcPr>
            <w:tcW w:w="5490" w:type="dxa"/>
            <w:vAlign w:val="center"/>
          </w:tcPr>
          <w:p w14:paraId="58D58E20" w14:textId="77777777" w:rsidR="00975328" w:rsidRDefault="00975328">
            <w:pPr>
              <w:autoSpaceDE w:val="0"/>
              <w:autoSpaceDN w:val="0"/>
              <w:adjustRightInd w:val="0"/>
              <w:spacing w:before="100" w:after="100"/>
              <w:rPr>
                <w:sz w:val="26"/>
              </w:rPr>
            </w:pPr>
            <w:r>
              <w:rPr>
                <w:sz w:val="26"/>
              </w:rPr>
              <w:t xml:space="preserve">Status aspiration </w:t>
            </w:r>
          </w:p>
        </w:tc>
        <w:tc>
          <w:tcPr>
            <w:tcW w:w="1955" w:type="dxa"/>
            <w:vAlign w:val="center"/>
          </w:tcPr>
          <w:p w14:paraId="13BA52B2" w14:textId="77777777" w:rsidR="00975328" w:rsidRDefault="00975328">
            <w:pPr>
              <w:autoSpaceDE w:val="0"/>
              <w:autoSpaceDN w:val="0"/>
              <w:adjustRightInd w:val="0"/>
              <w:spacing w:before="100" w:after="100"/>
              <w:jc w:val="center"/>
              <w:rPr>
                <w:sz w:val="26"/>
              </w:rPr>
            </w:pPr>
            <w:r>
              <w:rPr>
                <w:sz w:val="26"/>
              </w:rPr>
              <w:t>0.82</w:t>
            </w:r>
          </w:p>
        </w:tc>
      </w:tr>
      <w:tr w:rsidR="00975328" w14:paraId="206DD510" w14:textId="77777777">
        <w:tblPrEx>
          <w:tblCellMar>
            <w:top w:w="0" w:type="dxa"/>
            <w:bottom w:w="0" w:type="dxa"/>
          </w:tblCellMar>
        </w:tblPrEx>
        <w:tc>
          <w:tcPr>
            <w:tcW w:w="936" w:type="dxa"/>
            <w:vAlign w:val="center"/>
          </w:tcPr>
          <w:p w14:paraId="0B01526B" w14:textId="77777777" w:rsidR="00975328" w:rsidRDefault="00975328">
            <w:pPr>
              <w:autoSpaceDE w:val="0"/>
              <w:autoSpaceDN w:val="0"/>
              <w:adjustRightInd w:val="0"/>
              <w:spacing w:before="100" w:after="100"/>
              <w:jc w:val="center"/>
              <w:rPr>
                <w:sz w:val="26"/>
              </w:rPr>
            </w:pPr>
            <w:r>
              <w:rPr>
                <w:sz w:val="26"/>
              </w:rPr>
              <w:t>4</w:t>
            </w:r>
          </w:p>
        </w:tc>
        <w:tc>
          <w:tcPr>
            <w:tcW w:w="5490" w:type="dxa"/>
            <w:vAlign w:val="center"/>
          </w:tcPr>
          <w:p w14:paraId="4CC37BDB" w14:textId="77777777" w:rsidR="00975328" w:rsidRDefault="00975328">
            <w:pPr>
              <w:autoSpaceDE w:val="0"/>
              <w:autoSpaceDN w:val="0"/>
              <w:adjustRightInd w:val="0"/>
              <w:spacing w:before="100" w:after="100"/>
              <w:rPr>
                <w:sz w:val="26"/>
              </w:rPr>
            </w:pPr>
            <w:r>
              <w:rPr>
                <w:sz w:val="26"/>
              </w:rPr>
              <w:t xml:space="preserve">Competitiveness </w:t>
            </w:r>
          </w:p>
        </w:tc>
        <w:tc>
          <w:tcPr>
            <w:tcW w:w="1955" w:type="dxa"/>
            <w:vAlign w:val="center"/>
          </w:tcPr>
          <w:p w14:paraId="0273681D" w14:textId="77777777" w:rsidR="00975328" w:rsidRDefault="00975328">
            <w:pPr>
              <w:autoSpaceDE w:val="0"/>
              <w:autoSpaceDN w:val="0"/>
              <w:adjustRightInd w:val="0"/>
              <w:spacing w:before="100" w:after="100"/>
              <w:jc w:val="center"/>
              <w:rPr>
                <w:sz w:val="26"/>
              </w:rPr>
            </w:pPr>
            <w:r>
              <w:rPr>
                <w:sz w:val="26"/>
              </w:rPr>
              <w:t>0.64</w:t>
            </w:r>
          </w:p>
        </w:tc>
      </w:tr>
      <w:tr w:rsidR="00975328" w14:paraId="2F685DBF" w14:textId="77777777">
        <w:tblPrEx>
          <w:tblCellMar>
            <w:top w:w="0" w:type="dxa"/>
            <w:bottom w:w="0" w:type="dxa"/>
          </w:tblCellMar>
        </w:tblPrEx>
        <w:tc>
          <w:tcPr>
            <w:tcW w:w="936" w:type="dxa"/>
            <w:vAlign w:val="center"/>
          </w:tcPr>
          <w:p w14:paraId="309386F4" w14:textId="77777777" w:rsidR="00975328" w:rsidRDefault="00975328">
            <w:pPr>
              <w:autoSpaceDE w:val="0"/>
              <w:autoSpaceDN w:val="0"/>
              <w:adjustRightInd w:val="0"/>
              <w:spacing w:before="100" w:after="100"/>
              <w:jc w:val="center"/>
              <w:rPr>
                <w:sz w:val="26"/>
              </w:rPr>
            </w:pPr>
            <w:r>
              <w:rPr>
                <w:sz w:val="26"/>
              </w:rPr>
              <w:t>5</w:t>
            </w:r>
          </w:p>
        </w:tc>
        <w:tc>
          <w:tcPr>
            <w:tcW w:w="5490" w:type="dxa"/>
            <w:vAlign w:val="center"/>
          </w:tcPr>
          <w:p w14:paraId="26AD1BB4" w14:textId="77777777" w:rsidR="00975328" w:rsidRDefault="00975328">
            <w:pPr>
              <w:autoSpaceDE w:val="0"/>
              <w:autoSpaceDN w:val="0"/>
              <w:adjustRightInd w:val="0"/>
              <w:spacing w:before="100" w:after="100"/>
              <w:rPr>
                <w:sz w:val="26"/>
              </w:rPr>
            </w:pPr>
            <w:r>
              <w:rPr>
                <w:sz w:val="26"/>
              </w:rPr>
              <w:t>Acquisitiveness</w:t>
            </w:r>
          </w:p>
        </w:tc>
        <w:tc>
          <w:tcPr>
            <w:tcW w:w="1955" w:type="dxa"/>
            <w:vAlign w:val="center"/>
          </w:tcPr>
          <w:p w14:paraId="5A0C92CB" w14:textId="77777777" w:rsidR="00975328" w:rsidRDefault="00975328">
            <w:pPr>
              <w:autoSpaceDE w:val="0"/>
              <w:autoSpaceDN w:val="0"/>
              <w:adjustRightInd w:val="0"/>
              <w:spacing w:before="100" w:after="100"/>
              <w:jc w:val="center"/>
              <w:rPr>
                <w:sz w:val="26"/>
              </w:rPr>
            </w:pPr>
            <w:r>
              <w:rPr>
                <w:sz w:val="26"/>
              </w:rPr>
              <w:t>0.67</w:t>
            </w:r>
          </w:p>
        </w:tc>
      </w:tr>
      <w:tr w:rsidR="00975328" w14:paraId="7F01A2E5" w14:textId="77777777">
        <w:tblPrEx>
          <w:tblCellMar>
            <w:top w:w="0" w:type="dxa"/>
            <w:bottom w:w="0" w:type="dxa"/>
          </w:tblCellMar>
        </w:tblPrEx>
        <w:tc>
          <w:tcPr>
            <w:tcW w:w="936" w:type="dxa"/>
            <w:vAlign w:val="center"/>
          </w:tcPr>
          <w:p w14:paraId="51E146B8" w14:textId="77777777" w:rsidR="00975328" w:rsidRDefault="00975328">
            <w:pPr>
              <w:autoSpaceDE w:val="0"/>
              <w:autoSpaceDN w:val="0"/>
              <w:adjustRightInd w:val="0"/>
              <w:spacing w:before="100" w:after="100"/>
              <w:jc w:val="center"/>
              <w:rPr>
                <w:sz w:val="26"/>
              </w:rPr>
            </w:pPr>
            <w:r>
              <w:rPr>
                <w:sz w:val="26"/>
              </w:rPr>
              <w:t>6</w:t>
            </w:r>
          </w:p>
        </w:tc>
        <w:tc>
          <w:tcPr>
            <w:tcW w:w="5490" w:type="dxa"/>
            <w:vAlign w:val="center"/>
          </w:tcPr>
          <w:p w14:paraId="4A62F4FB" w14:textId="77777777" w:rsidR="00975328" w:rsidRDefault="00975328">
            <w:pPr>
              <w:autoSpaceDE w:val="0"/>
              <w:autoSpaceDN w:val="0"/>
              <w:adjustRightInd w:val="0"/>
              <w:spacing w:before="100" w:after="100"/>
              <w:rPr>
                <w:sz w:val="26"/>
              </w:rPr>
            </w:pPr>
            <w:r>
              <w:rPr>
                <w:sz w:val="26"/>
              </w:rPr>
              <w:t xml:space="preserve">Mastery </w:t>
            </w:r>
          </w:p>
        </w:tc>
        <w:tc>
          <w:tcPr>
            <w:tcW w:w="1955" w:type="dxa"/>
            <w:vAlign w:val="center"/>
          </w:tcPr>
          <w:p w14:paraId="515D2FDA" w14:textId="77777777" w:rsidR="00975328" w:rsidRDefault="00975328">
            <w:pPr>
              <w:autoSpaceDE w:val="0"/>
              <w:autoSpaceDN w:val="0"/>
              <w:adjustRightInd w:val="0"/>
              <w:spacing w:before="100" w:after="100"/>
              <w:jc w:val="center"/>
              <w:rPr>
                <w:sz w:val="26"/>
              </w:rPr>
            </w:pPr>
            <w:r>
              <w:rPr>
                <w:sz w:val="26"/>
              </w:rPr>
              <w:t>0.6</w:t>
            </w:r>
          </w:p>
        </w:tc>
      </w:tr>
      <w:tr w:rsidR="00975328" w14:paraId="01D05351" w14:textId="77777777">
        <w:tblPrEx>
          <w:tblCellMar>
            <w:top w:w="0" w:type="dxa"/>
            <w:bottom w:w="0" w:type="dxa"/>
          </w:tblCellMar>
        </w:tblPrEx>
        <w:tc>
          <w:tcPr>
            <w:tcW w:w="936" w:type="dxa"/>
            <w:vAlign w:val="center"/>
          </w:tcPr>
          <w:p w14:paraId="7CD33030" w14:textId="77777777" w:rsidR="00975328" w:rsidRDefault="00975328">
            <w:pPr>
              <w:autoSpaceDE w:val="0"/>
              <w:autoSpaceDN w:val="0"/>
              <w:adjustRightInd w:val="0"/>
              <w:spacing w:before="100" w:after="100"/>
              <w:jc w:val="center"/>
              <w:rPr>
                <w:sz w:val="26"/>
              </w:rPr>
            </w:pPr>
            <w:r>
              <w:rPr>
                <w:sz w:val="26"/>
              </w:rPr>
              <w:t>7</w:t>
            </w:r>
          </w:p>
        </w:tc>
        <w:tc>
          <w:tcPr>
            <w:tcW w:w="5490" w:type="dxa"/>
            <w:vAlign w:val="center"/>
          </w:tcPr>
          <w:p w14:paraId="4CEC8B29" w14:textId="77777777" w:rsidR="00975328" w:rsidRDefault="00975328">
            <w:pPr>
              <w:autoSpaceDE w:val="0"/>
              <w:autoSpaceDN w:val="0"/>
              <w:adjustRightInd w:val="0"/>
              <w:spacing w:before="100" w:after="100"/>
              <w:rPr>
                <w:sz w:val="26"/>
              </w:rPr>
            </w:pPr>
            <w:r>
              <w:rPr>
                <w:sz w:val="26"/>
              </w:rPr>
              <w:t>Dominance</w:t>
            </w:r>
          </w:p>
        </w:tc>
        <w:tc>
          <w:tcPr>
            <w:tcW w:w="1955" w:type="dxa"/>
            <w:vAlign w:val="center"/>
          </w:tcPr>
          <w:p w14:paraId="29A38920" w14:textId="77777777" w:rsidR="00975328" w:rsidRDefault="00975328">
            <w:pPr>
              <w:autoSpaceDE w:val="0"/>
              <w:autoSpaceDN w:val="0"/>
              <w:adjustRightInd w:val="0"/>
              <w:spacing w:before="100" w:after="100"/>
              <w:jc w:val="center"/>
              <w:rPr>
                <w:sz w:val="26"/>
              </w:rPr>
            </w:pPr>
            <w:r>
              <w:rPr>
                <w:sz w:val="26"/>
              </w:rPr>
              <w:t>0.68</w:t>
            </w:r>
          </w:p>
        </w:tc>
      </w:tr>
    </w:tbl>
    <w:p w14:paraId="3018F0DE" w14:textId="77777777" w:rsidR="00975328" w:rsidRDefault="00975328">
      <w:pPr>
        <w:autoSpaceDE w:val="0"/>
        <w:autoSpaceDN w:val="0"/>
        <w:adjustRightInd w:val="0"/>
        <w:spacing w:after="200" w:line="480" w:lineRule="auto"/>
        <w:jc w:val="center"/>
        <w:rPr>
          <w:sz w:val="26"/>
        </w:rPr>
      </w:pPr>
    </w:p>
    <w:p w14:paraId="47DD2F18" w14:textId="77777777" w:rsidR="00975328" w:rsidRDefault="00975328">
      <w:pPr>
        <w:autoSpaceDE w:val="0"/>
        <w:autoSpaceDN w:val="0"/>
        <w:adjustRightInd w:val="0"/>
        <w:spacing w:after="200" w:line="480" w:lineRule="auto"/>
        <w:ind w:firstLine="850"/>
        <w:jc w:val="both"/>
        <w:rPr>
          <w:sz w:val="26"/>
        </w:rPr>
      </w:pPr>
      <w:r>
        <w:rPr>
          <w:sz w:val="26"/>
        </w:rPr>
        <w:t xml:space="preserve">The obtained reliability indices of the scale show that this </w:t>
      </w:r>
      <w:proofErr w:type="gramStart"/>
      <w:r>
        <w:rPr>
          <w:sz w:val="26"/>
        </w:rPr>
        <w:t>scale  is</w:t>
      </w:r>
      <w:proofErr w:type="gramEnd"/>
      <w:r>
        <w:rPr>
          <w:sz w:val="26"/>
        </w:rPr>
        <w:t xml:space="preserve"> reliable to measure Achievement Motivation of Higher Secondary School students.</w:t>
      </w:r>
    </w:p>
    <w:p w14:paraId="0B649047" w14:textId="77777777" w:rsidR="00975328" w:rsidRDefault="00975328">
      <w:pPr>
        <w:autoSpaceDE w:val="0"/>
        <w:autoSpaceDN w:val="0"/>
        <w:adjustRightInd w:val="0"/>
        <w:spacing w:after="200" w:line="480" w:lineRule="auto"/>
        <w:jc w:val="both"/>
        <w:rPr>
          <w:sz w:val="26"/>
        </w:rPr>
      </w:pPr>
      <w:r>
        <w:rPr>
          <w:b/>
          <w:bCs/>
          <w:sz w:val="26"/>
        </w:rPr>
        <w:t>SCORING PROCEDURE</w:t>
      </w:r>
    </w:p>
    <w:p w14:paraId="2BFF9E21" w14:textId="77777777" w:rsidR="00975328" w:rsidRDefault="00975328">
      <w:pPr>
        <w:autoSpaceDE w:val="0"/>
        <w:autoSpaceDN w:val="0"/>
        <w:adjustRightInd w:val="0"/>
        <w:spacing w:after="200" w:line="480" w:lineRule="auto"/>
        <w:ind w:firstLine="850"/>
        <w:jc w:val="both"/>
        <w:rPr>
          <w:sz w:val="26"/>
        </w:rPr>
      </w:pPr>
      <w:r>
        <w:rPr>
          <w:sz w:val="26"/>
        </w:rPr>
        <w:t xml:space="preserve">Both positive and negative items were included in the scale.  Statement of each item has three possible responses viz., ‘YES’ (Y), ‘undecided’ (U), and ‘NO’ (N) </w:t>
      </w:r>
      <w:r>
        <w:rPr>
          <w:sz w:val="26"/>
        </w:rPr>
        <w:lastRenderedPageBreak/>
        <w:t>which carries the scores 3, 2 and 1 respectively for the positive items and for negative items, scoring is in the reverse order.  The sum of scores for individual items will indicate the score on Achievement Motivation of the subject.</w:t>
      </w:r>
    </w:p>
    <w:p w14:paraId="08622385" w14:textId="77777777" w:rsidR="00975328" w:rsidRDefault="00975328">
      <w:pPr>
        <w:autoSpaceDE w:val="0"/>
        <w:autoSpaceDN w:val="0"/>
        <w:adjustRightInd w:val="0"/>
        <w:spacing w:after="200" w:line="480" w:lineRule="auto"/>
        <w:jc w:val="both"/>
        <w:rPr>
          <w:sz w:val="26"/>
        </w:rPr>
      </w:pPr>
      <w:r>
        <w:rPr>
          <w:b/>
          <w:bCs/>
          <w:caps/>
          <w:sz w:val="26"/>
        </w:rPr>
        <w:t>E.   Sample for the study</w:t>
      </w:r>
    </w:p>
    <w:p w14:paraId="37F95C64" w14:textId="77777777" w:rsidR="00975328" w:rsidRDefault="00975328">
      <w:pPr>
        <w:autoSpaceDE w:val="0"/>
        <w:autoSpaceDN w:val="0"/>
        <w:adjustRightInd w:val="0"/>
        <w:spacing w:after="200" w:line="480" w:lineRule="auto"/>
        <w:ind w:firstLine="850"/>
        <w:jc w:val="both"/>
        <w:rPr>
          <w:sz w:val="26"/>
        </w:rPr>
      </w:pPr>
      <w:r>
        <w:rPr>
          <w:sz w:val="26"/>
        </w:rPr>
        <w:t>The term sample refers to a small group of individuals taken from a large population.  According to Best and Kahn 1995 “the process of sampling makes it possible to draw valid inference or generalisation on the basis of careful observation of variables with a relatively small proportion of the population”.</w:t>
      </w:r>
    </w:p>
    <w:p w14:paraId="745A2F35" w14:textId="77777777" w:rsidR="00975328" w:rsidRDefault="00975328">
      <w:pPr>
        <w:autoSpaceDE w:val="0"/>
        <w:autoSpaceDN w:val="0"/>
        <w:adjustRightInd w:val="0"/>
        <w:spacing w:after="200" w:line="480" w:lineRule="auto"/>
        <w:ind w:firstLine="850"/>
        <w:jc w:val="both"/>
        <w:rPr>
          <w:sz w:val="26"/>
        </w:rPr>
      </w:pPr>
      <w:r>
        <w:rPr>
          <w:sz w:val="26"/>
        </w:rPr>
        <w:t>The sample for the present study is Higher Secondary School Students of Kozhikode and Malappuram districts.  Since the present study is conducted on a sample of 700 pupils.  The investigator used stratified sampling technique.  In selecting the sample due representation was given to factors like Gender, Locale of the school, Subject of specialisation and Type of school management.</w:t>
      </w:r>
    </w:p>
    <w:p w14:paraId="42D1FE03" w14:textId="77777777" w:rsidR="00975328" w:rsidRDefault="00975328">
      <w:pPr>
        <w:autoSpaceDE w:val="0"/>
        <w:autoSpaceDN w:val="0"/>
        <w:adjustRightInd w:val="0"/>
        <w:spacing w:after="200" w:line="480" w:lineRule="auto"/>
        <w:ind w:firstLine="850"/>
        <w:jc w:val="both"/>
        <w:rPr>
          <w:sz w:val="26"/>
        </w:rPr>
      </w:pPr>
      <w:r>
        <w:rPr>
          <w:sz w:val="26"/>
        </w:rPr>
        <w:t>The ratio for considering each of these strata in the sample is discussed below.</w:t>
      </w:r>
    </w:p>
    <w:p w14:paraId="0D0A9960" w14:textId="77777777" w:rsidR="00975328" w:rsidRDefault="00975328">
      <w:pPr>
        <w:autoSpaceDE w:val="0"/>
        <w:autoSpaceDN w:val="0"/>
        <w:adjustRightInd w:val="0"/>
        <w:spacing w:after="200" w:line="480" w:lineRule="auto"/>
        <w:jc w:val="both"/>
        <w:rPr>
          <w:sz w:val="26"/>
        </w:rPr>
      </w:pPr>
      <w:r>
        <w:rPr>
          <w:b/>
          <w:bCs/>
          <w:caps/>
          <w:sz w:val="26"/>
        </w:rPr>
        <w:t>Gender</w:t>
      </w:r>
    </w:p>
    <w:p w14:paraId="6AAABB02" w14:textId="77777777" w:rsidR="00975328" w:rsidRDefault="00975328">
      <w:pPr>
        <w:autoSpaceDE w:val="0"/>
        <w:autoSpaceDN w:val="0"/>
        <w:adjustRightInd w:val="0"/>
        <w:spacing w:after="200" w:line="480" w:lineRule="auto"/>
        <w:ind w:firstLine="850"/>
        <w:jc w:val="both"/>
        <w:rPr>
          <w:sz w:val="26"/>
        </w:rPr>
      </w:pPr>
      <w:r>
        <w:rPr>
          <w:sz w:val="26"/>
        </w:rPr>
        <w:t>The term Gender denotes the biological sex of the Higher Secondary School Students.</w:t>
      </w:r>
    </w:p>
    <w:p w14:paraId="32D53257" w14:textId="77777777" w:rsidR="00975328" w:rsidRDefault="00975328">
      <w:pPr>
        <w:autoSpaceDE w:val="0"/>
        <w:autoSpaceDN w:val="0"/>
        <w:adjustRightInd w:val="0"/>
        <w:spacing w:after="200" w:line="480" w:lineRule="auto"/>
        <w:jc w:val="both"/>
        <w:rPr>
          <w:sz w:val="26"/>
        </w:rPr>
      </w:pPr>
      <w:r>
        <w:rPr>
          <w:b/>
          <w:bCs/>
          <w:caps/>
          <w:sz w:val="26"/>
        </w:rPr>
        <w:t>Locale of the school</w:t>
      </w:r>
    </w:p>
    <w:p w14:paraId="37F8FBB0" w14:textId="77777777" w:rsidR="00975328" w:rsidRDefault="00975328">
      <w:pPr>
        <w:autoSpaceDE w:val="0"/>
        <w:autoSpaceDN w:val="0"/>
        <w:adjustRightInd w:val="0"/>
        <w:spacing w:after="200" w:line="480" w:lineRule="auto"/>
        <w:ind w:firstLine="850"/>
        <w:jc w:val="both"/>
        <w:rPr>
          <w:sz w:val="26"/>
        </w:rPr>
      </w:pPr>
      <w:r>
        <w:rPr>
          <w:sz w:val="26"/>
        </w:rPr>
        <w:lastRenderedPageBreak/>
        <w:t>On the basis of locality where the schools are situated.  The schools can be divided into two categories.  Rural and Urban schools.  The schools that comes under the Panchayath were as considered as Rural schools and the schools that comes under Municipality or Corporation were considered as urban schools.</w:t>
      </w:r>
    </w:p>
    <w:p w14:paraId="65DC5EBC" w14:textId="77777777" w:rsidR="00975328" w:rsidRDefault="00975328">
      <w:pPr>
        <w:autoSpaceDE w:val="0"/>
        <w:autoSpaceDN w:val="0"/>
        <w:adjustRightInd w:val="0"/>
        <w:spacing w:after="200" w:line="480" w:lineRule="auto"/>
        <w:jc w:val="both"/>
        <w:rPr>
          <w:sz w:val="26"/>
        </w:rPr>
      </w:pPr>
      <w:r>
        <w:rPr>
          <w:b/>
          <w:bCs/>
          <w:caps/>
          <w:sz w:val="26"/>
        </w:rPr>
        <w:t>Subjects of specialisation</w:t>
      </w:r>
    </w:p>
    <w:p w14:paraId="522B3D4B" w14:textId="77777777" w:rsidR="00975328" w:rsidRDefault="00975328">
      <w:pPr>
        <w:autoSpaceDE w:val="0"/>
        <w:autoSpaceDN w:val="0"/>
        <w:adjustRightInd w:val="0"/>
        <w:spacing w:after="200" w:line="480" w:lineRule="auto"/>
        <w:ind w:firstLine="850"/>
        <w:jc w:val="both"/>
        <w:rPr>
          <w:sz w:val="26"/>
        </w:rPr>
      </w:pPr>
      <w:r>
        <w:rPr>
          <w:sz w:val="26"/>
        </w:rPr>
        <w:t>Subject or Group of the Higher Secondary School Students such as Science, Humanities and Commerce.</w:t>
      </w:r>
    </w:p>
    <w:p w14:paraId="5FDB4EC5" w14:textId="77777777" w:rsidR="00975328" w:rsidRDefault="00975328">
      <w:pPr>
        <w:autoSpaceDE w:val="0"/>
        <w:autoSpaceDN w:val="0"/>
        <w:adjustRightInd w:val="0"/>
        <w:spacing w:after="200" w:line="480" w:lineRule="auto"/>
        <w:jc w:val="both"/>
        <w:rPr>
          <w:sz w:val="26"/>
        </w:rPr>
      </w:pPr>
      <w:r>
        <w:rPr>
          <w:b/>
          <w:bCs/>
          <w:caps/>
          <w:sz w:val="26"/>
        </w:rPr>
        <w:t>Type of Management</w:t>
      </w:r>
    </w:p>
    <w:p w14:paraId="7B69C450" w14:textId="77777777" w:rsidR="00975328" w:rsidRDefault="00975328">
      <w:pPr>
        <w:autoSpaceDE w:val="0"/>
        <w:autoSpaceDN w:val="0"/>
        <w:adjustRightInd w:val="0"/>
        <w:spacing w:after="200" w:line="480" w:lineRule="auto"/>
        <w:ind w:firstLine="850"/>
        <w:jc w:val="both"/>
        <w:rPr>
          <w:sz w:val="26"/>
        </w:rPr>
      </w:pPr>
      <w:r>
        <w:rPr>
          <w:sz w:val="26"/>
        </w:rPr>
        <w:t>Schools are managed by the State Government, Aided and Unaided and are taken for selecting the sample.</w:t>
      </w:r>
    </w:p>
    <w:p w14:paraId="239D2EB8" w14:textId="77777777" w:rsidR="00975328" w:rsidRDefault="00975328">
      <w:pPr>
        <w:autoSpaceDE w:val="0"/>
        <w:autoSpaceDN w:val="0"/>
        <w:adjustRightInd w:val="0"/>
        <w:spacing w:after="200" w:line="480" w:lineRule="auto"/>
        <w:ind w:firstLine="850"/>
        <w:jc w:val="both"/>
        <w:rPr>
          <w:sz w:val="26"/>
        </w:rPr>
      </w:pPr>
      <w:r>
        <w:rPr>
          <w:sz w:val="26"/>
        </w:rPr>
        <w:t>Break up of the Total Sample is presented in the Figure 1.</w:t>
      </w:r>
    </w:p>
    <w:p w14:paraId="601613D8" w14:textId="77777777" w:rsidR="00975328" w:rsidRDefault="00975328">
      <w:pPr>
        <w:autoSpaceDE w:val="0"/>
        <w:autoSpaceDN w:val="0"/>
        <w:adjustRightInd w:val="0"/>
        <w:spacing w:after="200" w:line="480" w:lineRule="auto"/>
        <w:jc w:val="center"/>
        <w:rPr>
          <w:sz w:val="26"/>
        </w:rPr>
      </w:pPr>
      <w:r>
        <w:rPr>
          <w:sz w:val="26"/>
        </w:rPr>
        <w:br w:type="page"/>
      </w:r>
      <w:r>
        <w:rPr>
          <w:noProof/>
          <w:sz w:val="20"/>
        </w:rPr>
        <w:lastRenderedPageBreak/>
        <w:pict w14:anchorId="7E658ED9">
          <v:line id="_x0000_s1027" style="position:absolute;left:0;text-align:left;flip:x;z-index:251660288" from="202.2pt,22.35pt" to="202.35pt,40.8pt"/>
        </w:pict>
      </w:r>
      <w:r>
        <w:rPr>
          <w:sz w:val="26"/>
        </w:rPr>
        <w:t>N = (700)</w:t>
      </w:r>
    </w:p>
    <w:p w14:paraId="4A043EDA" w14:textId="77777777" w:rsidR="00975328" w:rsidRDefault="00975328">
      <w:pPr>
        <w:autoSpaceDE w:val="0"/>
        <w:autoSpaceDN w:val="0"/>
        <w:adjustRightInd w:val="0"/>
        <w:spacing w:after="200" w:line="480" w:lineRule="auto"/>
        <w:jc w:val="center"/>
        <w:rPr>
          <w:sz w:val="26"/>
        </w:rPr>
      </w:pPr>
      <w:r>
        <w:rPr>
          <w:noProof/>
          <w:sz w:val="20"/>
        </w:rPr>
        <w:pict w14:anchorId="1926259A">
          <v:line id="_x0000_s1031" style="position:absolute;left:0;text-align:left;flip:x;z-index:251664384" from="386.25pt,15.85pt" to="386.55pt,35.05pt"/>
        </w:pict>
      </w:r>
      <w:r>
        <w:rPr>
          <w:noProof/>
          <w:sz w:val="20"/>
        </w:rPr>
        <w:pict w14:anchorId="677D47B4">
          <v:line id="_x0000_s1030" style="position:absolute;left:0;text-align:left;flip:x;z-index:251663360" from="264pt,15.85pt" to="264.3pt,35.05pt"/>
        </w:pict>
      </w:r>
      <w:r>
        <w:rPr>
          <w:noProof/>
          <w:sz w:val="20"/>
        </w:rPr>
        <w:pict w14:anchorId="4C34BE86">
          <v:line id="_x0000_s1029" style="position:absolute;left:0;text-align:left;flip:x;z-index:251662336" from="141pt,15.85pt" to="141.3pt,35.05pt"/>
        </w:pict>
      </w:r>
      <w:r>
        <w:rPr>
          <w:noProof/>
          <w:sz w:val="20"/>
        </w:rPr>
        <w:pict w14:anchorId="1E7DF75E">
          <v:line id="_x0000_s1028" style="position:absolute;left:0;text-align:left;flip:x;z-index:251661312" from="28.2pt,16.9pt" to="28.5pt,36.1pt"/>
        </w:pict>
      </w:r>
      <w:r>
        <w:rPr>
          <w:noProof/>
          <w:sz w:val="20"/>
        </w:rPr>
        <w:pict w14:anchorId="61879F12">
          <v:line id="_x0000_s1026" style="position:absolute;left:0;text-align:left;flip:y;z-index:251659264" from="28.5pt,15.85pt" to="386.7pt,16.15pt"/>
        </w:pict>
      </w:r>
    </w:p>
    <w:tbl>
      <w:tblPr>
        <w:tblW w:w="8769" w:type="dxa"/>
        <w:jc w:val="center"/>
        <w:tblLook w:val="0000" w:firstRow="0" w:lastRow="0" w:firstColumn="0" w:lastColumn="0" w:noHBand="0" w:noVBand="0"/>
      </w:tblPr>
      <w:tblGrid>
        <w:gridCol w:w="2427"/>
        <w:gridCol w:w="1471"/>
        <w:gridCol w:w="3314"/>
        <w:gridCol w:w="1557"/>
      </w:tblGrid>
      <w:tr w:rsidR="00975328" w14:paraId="5108FCC1" w14:textId="77777777">
        <w:tblPrEx>
          <w:tblCellMar>
            <w:top w:w="0" w:type="dxa"/>
            <w:bottom w:w="0" w:type="dxa"/>
          </w:tblCellMar>
        </w:tblPrEx>
        <w:trPr>
          <w:cantSplit/>
          <w:jc w:val="center"/>
        </w:trPr>
        <w:tc>
          <w:tcPr>
            <w:tcW w:w="2427" w:type="dxa"/>
            <w:vAlign w:val="center"/>
          </w:tcPr>
          <w:p w14:paraId="1FEC14ED" w14:textId="77777777" w:rsidR="00975328" w:rsidRDefault="00975328">
            <w:pPr>
              <w:autoSpaceDE w:val="0"/>
              <w:autoSpaceDN w:val="0"/>
              <w:adjustRightInd w:val="0"/>
              <w:spacing w:before="100" w:after="200" w:line="480" w:lineRule="auto"/>
              <w:jc w:val="center"/>
            </w:pPr>
            <w:r>
              <w:rPr>
                <w:noProof/>
                <w:sz w:val="20"/>
              </w:rPr>
              <w:pict w14:anchorId="2AEE7225">
                <v:line id="_x0000_s1046" style="position:absolute;left:0;text-align:left;z-index:251679744" from="48.85pt,19.75pt" to="49.15pt,38.2pt"/>
              </w:pict>
            </w:r>
            <w:r>
              <w:t>Type of Management</w:t>
            </w:r>
          </w:p>
        </w:tc>
        <w:tc>
          <w:tcPr>
            <w:tcW w:w="1471" w:type="dxa"/>
            <w:vAlign w:val="center"/>
          </w:tcPr>
          <w:p w14:paraId="3EEB98DF" w14:textId="77777777" w:rsidR="00975328" w:rsidRDefault="00975328">
            <w:pPr>
              <w:autoSpaceDE w:val="0"/>
              <w:autoSpaceDN w:val="0"/>
              <w:adjustRightInd w:val="0"/>
              <w:spacing w:before="100" w:after="200" w:line="480" w:lineRule="auto"/>
              <w:jc w:val="center"/>
            </w:pPr>
            <w:r>
              <w:rPr>
                <w:noProof/>
                <w:sz w:val="20"/>
              </w:rPr>
              <w:pict w14:anchorId="189DD1E8">
                <v:line id="_x0000_s1047" style="position:absolute;left:0;text-align:left;z-index:251680768;mso-position-horizontal-relative:text;mso-position-vertical-relative:text" from="29.4pt,20.35pt" to="29.7pt,38.8pt"/>
              </w:pict>
            </w:r>
            <w:r>
              <w:t>Locale</w:t>
            </w:r>
          </w:p>
        </w:tc>
        <w:tc>
          <w:tcPr>
            <w:tcW w:w="3314" w:type="dxa"/>
            <w:vAlign w:val="center"/>
          </w:tcPr>
          <w:p w14:paraId="6F547581" w14:textId="77777777" w:rsidR="00975328" w:rsidRDefault="00975328">
            <w:pPr>
              <w:autoSpaceDE w:val="0"/>
              <w:autoSpaceDN w:val="0"/>
              <w:adjustRightInd w:val="0"/>
              <w:spacing w:before="100" w:after="200" w:line="480" w:lineRule="auto"/>
              <w:jc w:val="center"/>
            </w:pPr>
            <w:r>
              <w:rPr>
                <w:noProof/>
                <w:sz w:val="20"/>
              </w:rPr>
              <w:pict w14:anchorId="798A6A4C">
                <v:line id="_x0000_s1048" style="position:absolute;left:0;text-align:left;z-index:251681792;mso-position-horizontal-relative:text;mso-position-vertical-relative:text" from="80.4pt,19.6pt" to="80.7pt,38.05pt"/>
              </w:pict>
            </w:r>
            <w:r>
              <w:t>Subject of specialisation</w:t>
            </w:r>
          </w:p>
        </w:tc>
        <w:tc>
          <w:tcPr>
            <w:tcW w:w="1557" w:type="dxa"/>
            <w:vAlign w:val="center"/>
          </w:tcPr>
          <w:p w14:paraId="162CD58B" w14:textId="77777777" w:rsidR="00975328" w:rsidRDefault="00975328">
            <w:pPr>
              <w:autoSpaceDE w:val="0"/>
              <w:autoSpaceDN w:val="0"/>
              <w:adjustRightInd w:val="0"/>
              <w:spacing w:before="100" w:after="200" w:line="480" w:lineRule="auto"/>
              <w:jc w:val="center"/>
            </w:pPr>
            <w:r>
              <w:rPr>
                <w:noProof/>
                <w:sz w:val="20"/>
              </w:rPr>
              <w:pict w14:anchorId="4E1CEE94">
                <v:line id="_x0000_s1049" style="position:absolute;left:0;text-align:left;z-index:251682816;mso-position-horizontal-relative:text;mso-position-vertical-relative:text" from="35.65pt,19.45pt" to="35.95pt,37.9pt"/>
              </w:pict>
            </w:r>
            <w:r>
              <w:t>Gender</w:t>
            </w:r>
          </w:p>
        </w:tc>
      </w:tr>
    </w:tbl>
    <w:p w14:paraId="60D547FC" w14:textId="77777777" w:rsidR="00975328" w:rsidRDefault="00975328">
      <w:pPr>
        <w:spacing w:after="200" w:line="480" w:lineRule="auto"/>
        <w:jc w:val="center"/>
      </w:pPr>
    </w:p>
    <w:p w14:paraId="71378083" w14:textId="77777777" w:rsidR="00975328" w:rsidRDefault="00975328">
      <w:pPr>
        <w:spacing w:after="200" w:line="480" w:lineRule="auto"/>
        <w:jc w:val="center"/>
      </w:pPr>
      <w:r>
        <w:rPr>
          <w:noProof/>
          <w:sz w:val="20"/>
        </w:rPr>
        <w:pict w14:anchorId="46F97F1A">
          <v:line id="_x0000_s1035" style="position:absolute;left:0;text-align:left;flip:y;z-index:251668480" from="5in,2.2pt" to="408pt,2.8pt"/>
        </w:pict>
      </w:r>
      <w:r>
        <w:rPr>
          <w:noProof/>
          <w:sz w:val="20"/>
        </w:rPr>
        <w:pict w14:anchorId="6C8DF264">
          <v:line id="_x0000_s1045" style="position:absolute;left:0;text-align:left;z-index:251678720" from="409.2pt,2.2pt" to="409.5pt,16.15pt"/>
        </w:pict>
      </w:r>
      <w:r>
        <w:rPr>
          <w:noProof/>
          <w:sz w:val="20"/>
        </w:rPr>
        <w:pict w14:anchorId="1C98E064">
          <v:line id="_x0000_s1044" style="position:absolute;left:0;text-align:left;z-index:251677696" from="359.7pt,2.2pt" to="5in,16.15pt"/>
        </w:pict>
      </w:r>
      <w:r>
        <w:rPr>
          <w:noProof/>
          <w:sz w:val="20"/>
        </w:rPr>
        <w:pict w14:anchorId="2FE50BC2">
          <v:line id="_x0000_s1043" style="position:absolute;left:0;text-align:left;z-index:251676672" from="322.2pt,2.5pt" to="322.5pt,16.45pt"/>
        </w:pict>
      </w:r>
      <w:r>
        <w:rPr>
          <w:noProof/>
          <w:sz w:val="20"/>
        </w:rPr>
        <w:pict w14:anchorId="0100EA7F">
          <v:line id="_x0000_s1042" style="position:absolute;left:0;text-align:left;z-index:251675648" from="250.95pt,3.25pt" to="251.25pt,17.2pt"/>
        </w:pict>
      </w:r>
      <w:r>
        <w:rPr>
          <w:noProof/>
          <w:sz w:val="20"/>
        </w:rPr>
        <w:pict w14:anchorId="1B30B586">
          <v:line id="_x0000_s1041" style="position:absolute;left:0;text-align:left;z-index:251674624" from="201.45pt,2.5pt" to="201.75pt,16.45pt"/>
        </w:pict>
      </w:r>
      <w:r>
        <w:rPr>
          <w:noProof/>
          <w:sz w:val="20"/>
        </w:rPr>
        <w:pict w14:anchorId="36B08FAD">
          <v:line id="_x0000_s1040" style="position:absolute;left:0;text-align:left;z-index:251673600" from="169.2pt,3.25pt" to="169.5pt,17.2pt"/>
        </w:pict>
      </w:r>
      <w:r>
        <w:rPr>
          <w:noProof/>
          <w:sz w:val="20"/>
        </w:rPr>
        <w:pict w14:anchorId="2E84B574">
          <v:line id="_x0000_s1039" style="position:absolute;left:0;text-align:left;z-index:251672576" from="115.95pt,3.25pt" to="116.25pt,17.2pt"/>
        </w:pict>
      </w:r>
      <w:r>
        <w:rPr>
          <w:noProof/>
          <w:sz w:val="20"/>
        </w:rPr>
        <w:pict w14:anchorId="3431FDF4">
          <v:line id="_x0000_s1038" style="position:absolute;left:0;text-align:left;z-index:251671552" from="82.95pt,3.25pt" to="83.25pt,17.2pt"/>
        </w:pict>
      </w:r>
      <w:r>
        <w:rPr>
          <w:noProof/>
          <w:sz w:val="20"/>
        </w:rPr>
        <w:pict w14:anchorId="7CE8592C">
          <v:line id="_x0000_s1037" style="position:absolute;left:0;text-align:left;z-index:251670528" from="38.55pt,2.8pt" to="38.85pt,16.75pt"/>
        </w:pict>
      </w:r>
      <w:r>
        <w:rPr>
          <w:noProof/>
          <w:sz w:val="20"/>
        </w:rPr>
        <w:pict w14:anchorId="78B1DD86">
          <v:line id="_x0000_s1036" style="position:absolute;left:0;text-align:left;z-index:251669504" from="-2.85pt,2.8pt" to="-2.55pt,16.75pt"/>
        </w:pict>
      </w:r>
      <w:r>
        <w:rPr>
          <w:noProof/>
          <w:sz w:val="20"/>
        </w:rPr>
        <w:pict w14:anchorId="5A8C5749">
          <v:line id="_x0000_s1034" style="position:absolute;left:0;text-align:left;flip:y;z-index:251667456" from="202.35pt,2.5pt" to="322.2pt,2.8pt"/>
        </w:pict>
      </w:r>
      <w:r>
        <w:rPr>
          <w:noProof/>
          <w:sz w:val="20"/>
        </w:rPr>
        <w:pict w14:anchorId="54FD843A">
          <v:line id="_x0000_s1033" style="position:absolute;left:0;text-align:left;flip:y;z-index:251666432" from="116.85pt,2.5pt" to="169.2pt,2.8pt"/>
        </w:pict>
      </w:r>
      <w:r>
        <w:rPr>
          <w:noProof/>
          <w:sz w:val="20"/>
        </w:rPr>
        <w:pict w14:anchorId="1CC696D0">
          <v:line id="_x0000_s1032" style="position:absolute;left:0;text-align:left;flip:y;z-index:251665408" from="-2.85pt,2.5pt" to="82.2pt,2.8pt"/>
        </w:pict>
      </w:r>
    </w:p>
    <w:tbl>
      <w:tblPr>
        <w:tblW w:w="8769" w:type="dxa"/>
        <w:jc w:val="center"/>
        <w:tblLook w:val="0000" w:firstRow="0" w:lastRow="0" w:firstColumn="0" w:lastColumn="0" w:noHBand="0" w:noVBand="0"/>
      </w:tblPr>
      <w:tblGrid>
        <w:gridCol w:w="707"/>
        <w:gridCol w:w="746"/>
        <w:gridCol w:w="970"/>
        <w:gridCol w:w="696"/>
        <w:gridCol w:w="771"/>
        <w:gridCol w:w="896"/>
        <w:gridCol w:w="1236"/>
        <w:gridCol w:w="1190"/>
        <w:gridCol w:w="689"/>
        <w:gridCol w:w="868"/>
      </w:tblGrid>
      <w:tr w:rsidR="00975328" w14:paraId="7099C09D" w14:textId="77777777">
        <w:tblPrEx>
          <w:tblCellMar>
            <w:top w:w="0" w:type="dxa"/>
            <w:bottom w:w="0" w:type="dxa"/>
          </w:tblCellMar>
        </w:tblPrEx>
        <w:trPr>
          <w:jc w:val="center"/>
        </w:trPr>
        <w:tc>
          <w:tcPr>
            <w:tcW w:w="711" w:type="dxa"/>
          </w:tcPr>
          <w:p w14:paraId="794A05FE" w14:textId="77777777" w:rsidR="00975328" w:rsidRDefault="00975328">
            <w:pPr>
              <w:autoSpaceDE w:val="0"/>
              <w:autoSpaceDN w:val="0"/>
              <w:adjustRightInd w:val="0"/>
              <w:spacing w:before="100" w:after="200" w:line="480" w:lineRule="auto"/>
              <w:jc w:val="center"/>
            </w:pPr>
            <w:r>
              <w:t>Govt.</w:t>
            </w:r>
            <w:r>
              <w:br/>
              <w:t>(273)</w:t>
            </w:r>
          </w:p>
        </w:tc>
        <w:tc>
          <w:tcPr>
            <w:tcW w:w="754" w:type="dxa"/>
          </w:tcPr>
          <w:p w14:paraId="27D4CA66" w14:textId="77777777" w:rsidR="00975328" w:rsidRDefault="00975328">
            <w:pPr>
              <w:autoSpaceDE w:val="0"/>
              <w:autoSpaceDN w:val="0"/>
              <w:adjustRightInd w:val="0"/>
              <w:spacing w:before="100" w:after="200" w:line="480" w:lineRule="auto"/>
              <w:jc w:val="center"/>
            </w:pPr>
            <w:r>
              <w:t>Aided</w:t>
            </w:r>
            <w:r>
              <w:br/>
              <w:t>(208)</w:t>
            </w:r>
          </w:p>
        </w:tc>
        <w:tc>
          <w:tcPr>
            <w:tcW w:w="962" w:type="dxa"/>
          </w:tcPr>
          <w:p w14:paraId="29657EE7" w14:textId="77777777" w:rsidR="00975328" w:rsidRDefault="00975328">
            <w:pPr>
              <w:autoSpaceDE w:val="0"/>
              <w:autoSpaceDN w:val="0"/>
              <w:adjustRightInd w:val="0"/>
              <w:spacing w:before="100" w:after="200" w:line="480" w:lineRule="auto"/>
              <w:jc w:val="center"/>
            </w:pPr>
            <w:r>
              <w:t>Unaided (219)</w:t>
            </w:r>
          </w:p>
        </w:tc>
        <w:tc>
          <w:tcPr>
            <w:tcW w:w="705" w:type="dxa"/>
          </w:tcPr>
          <w:p w14:paraId="35C22136" w14:textId="77777777" w:rsidR="00975328" w:rsidRDefault="00975328">
            <w:pPr>
              <w:autoSpaceDE w:val="0"/>
              <w:autoSpaceDN w:val="0"/>
              <w:adjustRightInd w:val="0"/>
              <w:spacing w:before="100" w:after="200" w:line="480" w:lineRule="auto"/>
              <w:jc w:val="center"/>
            </w:pPr>
            <w:r>
              <w:t>Rural</w:t>
            </w:r>
            <w:r>
              <w:br/>
              <w:t>(400)</w:t>
            </w:r>
          </w:p>
        </w:tc>
        <w:tc>
          <w:tcPr>
            <w:tcW w:w="766" w:type="dxa"/>
          </w:tcPr>
          <w:p w14:paraId="7380DE6B" w14:textId="77777777" w:rsidR="00975328" w:rsidRDefault="00975328">
            <w:pPr>
              <w:autoSpaceDE w:val="0"/>
              <w:autoSpaceDN w:val="0"/>
              <w:adjustRightInd w:val="0"/>
              <w:spacing w:before="100" w:after="200" w:line="480" w:lineRule="auto"/>
              <w:jc w:val="center"/>
            </w:pPr>
            <w:r>
              <w:t>Urban</w:t>
            </w:r>
            <w:r>
              <w:br/>
              <w:t>(300)</w:t>
            </w:r>
          </w:p>
        </w:tc>
        <w:tc>
          <w:tcPr>
            <w:tcW w:w="901" w:type="dxa"/>
          </w:tcPr>
          <w:p w14:paraId="31E1ABDA" w14:textId="77777777" w:rsidR="00975328" w:rsidRDefault="00975328">
            <w:pPr>
              <w:autoSpaceDE w:val="0"/>
              <w:autoSpaceDN w:val="0"/>
              <w:adjustRightInd w:val="0"/>
              <w:spacing w:before="100" w:after="200" w:line="480" w:lineRule="auto"/>
              <w:jc w:val="center"/>
            </w:pPr>
            <w:r>
              <w:t>Science (224)</w:t>
            </w:r>
          </w:p>
        </w:tc>
        <w:tc>
          <w:tcPr>
            <w:tcW w:w="1231" w:type="dxa"/>
          </w:tcPr>
          <w:p w14:paraId="398AA323" w14:textId="77777777" w:rsidR="00975328" w:rsidRDefault="00975328">
            <w:pPr>
              <w:autoSpaceDE w:val="0"/>
              <w:autoSpaceDN w:val="0"/>
              <w:adjustRightInd w:val="0"/>
              <w:spacing w:before="100" w:after="200" w:line="480" w:lineRule="auto"/>
              <w:jc w:val="center"/>
            </w:pPr>
            <w:r>
              <w:t>Humanities (237)</w:t>
            </w:r>
          </w:p>
        </w:tc>
        <w:tc>
          <w:tcPr>
            <w:tcW w:w="1182" w:type="dxa"/>
          </w:tcPr>
          <w:p w14:paraId="16A1407F" w14:textId="77777777" w:rsidR="00975328" w:rsidRDefault="00975328">
            <w:pPr>
              <w:autoSpaceDE w:val="0"/>
              <w:autoSpaceDN w:val="0"/>
              <w:adjustRightInd w:val="0"/>
              <w:spacing w:before="100" w:after="200" w:line="480" w:lineRule="auto"/>
              <w:jc w:val="center"/>
            </w:pPr>
            <w:r>
              <w:t>Commerce (239)</w:t>
            </w:r>
          </w:p>
        </w:tc>
        <w:tc>
          <w:tcPr>
            <w:tcW w:w="693" w:type="dxa"/>
          </w:tcPr>
          <w:p w14:paraId="43340641" w14:textId="77777777" w:rsidR="00975328" w:rsidRDefault="00975328">
            <w:pPr>
              <w:autoSpaceDE w:val="0"/>
              <w:autoSpaceDN w:val="0"/>
              <w:adjustRightInd w:val="0"/>
              <w:spacing w:before="100" w:after="200" w:line="480" w:lineRule="auto"/>
              <w:jc w:val="center"/>
            </w:pPr>
            <w:r>
              <w:t>Male (340)</w:t>
            </w:r>
          </w:p>
        </w:tc>
        <w:tc>
          <w:tcPr>
            <w:tcW w:w="864" w:type="dxa"/>
          </w:tcPr>
          <w:p w14:paraId="3DE0B558" w14:textId="77777777" w:rsidR="00975328" w:rsidRDefault="00975328">
            <w:pPr>
              <w:autoSpaceDE w:val="0"/>
              <w:autoSpaceDN w:val="0"/>
              <w:adjustRightInd w:val="0"/>
              <w:spacing w:before="100" w:after="200" w:line="480" w:lineRule="auto"/>
              <w:jc w:val="center"/>
            </w:pPr>
            <w:r>
              <w:t>Female (360)</w:t>
            </w:r>
          </w:p>
        </w:tc>
      </w:tr>
    </w:tbl>
    <w:p w14:paraId="557F4A75" w14:textId="77777777" w:rsidR="00975328" w:rsidRDefault="00975328">
      <w:pPr>
        <w:autoSpaceDE w:val="0"/>
        <w:autoSpaceDN w:val="0"/>
        <w:adjustRightInd w:val="0"/>
        <w:spacing w:after="200" w:line="480" w:lineRule="auto"/>
        <w:jc w:val="center"/>
        <w:rPr>
          <w:sz w:val="26"/>
        </w:rPr>
      </w:pPr>
    </w:p>
    <w:p w14:paraId="0F585B6D" w14:textId="77777777" w:rsidR="00975328" w:rsidRDefault="00975328">
      <w:pPr>
        <w:tabs>
          <w:tab w:val="center" w:pos="624"/>
          <w:tab w:val="center" w:pos="1474"/>
          <w:tab w:val="center" w:pos="2432"/>
          <w:tab w:val="center" w:pos="3645"/>
          <w:tab w:val="center" w:pos="4649"/>
          <w:tab w:val="center" w:pos="5669"/>
          <w:tab w:val="center" w:pos="6860"/>
          <w:tab w:val="center" w:pos="8107"/>
        </w:tabs>
        <w:autoSpaceDE w:val="0"/>
        <w:autoSpaceDN w:val="0"/>
        <w:adjustRightInd w:val="0"/>
        <w:spacing w:after="200" w:line="480" w:lineRule="auto"/>
        <w:jc w:val="center"/>
        <w:rPr>
          <w:b/>
          <w:bCs/>
          <w:sz w:val="26"/>
        </w:rPr>
      </w:pPr>
      <w:r>
        <w:rPr>
          <w:sz w:val="26"/>
        </w:rPr>
        <w:t xml:space="preserve">FIGURE 1 </w:t>
      </w:r>
      <w:r>
        <w:rPr>
          <w:b/>
          <w:bCs/>
          <w:sz w:val="26"/>
        </w:rPr>
        <w:t>Break up of the Total Sample.</w:t>
      </w:r>
    </w:p>
    <w:p w14:paraId="4BB80DCF" w14:textId="77777777" w:rsidR="00975328" w:rsidRDefault="00975328">
      <w:pPr>
        <w:autoSpaceDE w:val="0"/>
        <w:autoSpaceDN w:val="0"/>
        <w:adjustRightInd w:val="0"/>
        <w:spacing w:after="200" w:line="480" w:lineRule="auto"/>
        <w:ind w:firstLine="850"/>
        <w:jc w:val="both"/>
        <w:rPr>
          <w:sz w:val="26"/>
        </w:rPr>
      </w:pPr>
      <w:r>
        <w:rPr>
          <w:sz w:val="26"/>
        </w:rPr>
        <w:t xml:space="preserve">Details of the school selected for the data collection is given in </w:t>
      </w:r>
      <w:r>
        <w:rPr>
          <w:sz w:val="26"/>
        </w:rPr>
        <w:br/>
        <w:t xml:space="preserve">Table 3. </w:t>
      </w:r>
    </w:p>
    <w:p w14:paraId="6EF6944A" w14:textId="77777777" w:rsidR="00975328" w:rsidRDefault="00975328">
      <w:pPr>
        <w:autoSpaceDE w:val="0"/>
        <w:autoSpaceDN w:val="0"/>
        <w:adjustRightInd w:val="0"/>
        <w:spacing w:after="200" w:line="480" w:lineRule="auto"/>
        <w:ind w:left="567" w:hanging="567"/>
        <w:jc w:val="both"/>
        <w:rPr>
          <w:b/>
          <w:bCs/>
          <w:caps/>
          <w:sz w:val="26"/>
        </w:rPr>
        <w:sectPr w:rsidR="00975328" w:rsidSect="001F16DB">
          <w:headerReference w:type="even" r:id="rId16"/>
          <w:headerReference w:type="default" r:id="rId17"/>
          <w:pgSz w:w="11906" w:h="16838"/>
          <w:pgMar w:top="1440" w:right="1440" w:bottom="1440" w:left="1440" w:header="708" w:footer="708" w:gutter="0"/>
          <w:cols w:space="708"/>
          <w:docGrid w:linePitch="360"/>
        </w:sectPr>
      </w:pPr>
    </w:p>
    <w:p w14:paraId="04A3CFC6" w14:textId="77777777" w:rsidR="00975328" w:rsidRDefault="00975328">
      <w:pPr>
        <w:autoSpaceDE w:val="0"/>
        <w:autoSpaceDN w:val="0"/>
        <w:adjustRightInd w:val="0"/>
        <w:spacing w:after="200"/>
        <w:jc w:val="center"/>
        <w:rPr>
          <w:caps/>
          <w:sz w:val="26"/>
        </w:rPr>
      </w:pPr>
      <w:r>
        <w:rPr>
          <w:caps/>
          <w:sz w:val="26"/>
        </w:rPr>
        <w:lastRenderedPageBreak/>
        <w:t>TABLE 3</w:t>
      </w:r>
    </w:p>
    <w:p w14:paraId="1B66A032" w14:textId="77777777" w:rsidR="00975328" w:rsidRDefault="00975328">
      <w:pPr>
        <w:autoSpaceDE w:val="0"/>
        <w:autoSpaceDN w:val="0"/>
        <w:adjustRightInd w:val="0"/>
        <w:spacing w:after="200" w:line="480" w:lineRule="auto"/>
        <w:jc w:val="center"/>
        <w:rPr>
          <w:b/>
          <w:bCs/>
          <w:sz w:val="26"/>
        </w:rPr>
      </w:pPr>
      <w:r>
        <w:rPr>
          <w:b/>
          <w:bCs/>
          <w:sz w:val="26"/>
        </w:rPr>
        <w:t xml:space="preserve">Details of the Total Sample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4"/>
        <w:gridCol w:w="5311"/>
        <w:gridCol w:w="1820"/>
        <w:gridCol w:w="1686"/>
        <w:gridCol w:w="2198"/>
        <w:gridCol w:w="2135"/>
      </w:tblGrid>
      <w:tr w:rsidR="00975328" w14:paraId="7E12FBAD" w14:textId="77777777">
        <w:tblPrEx>
          <w:tblCellMar>
            <w:top w:w="0" w:type="dxa"/>
            <w:bottom w:w="0" w:type="dxa"/>
          </w:tblCellMar>
        </w:tblPrEx>
        <w:tc>
          <w:tcPr>
            <w:tcW w:w="801" w:type="dxa"/>
            <w:vAlign w:val="center"/>
          </w:tcPr>
          <w:p w14:paraId="4B1C59A8" w14:textId="77777777" w:rsidR="00975328" w:rsidRDefault="00975328">
            <w:pPr>
              <w:autoSpaceDE w:val="0"/>
              <w:autoSpaceDN w:val="0"/>
              <w:adjustRightInd w:val="0"/>
              <w:spacing w:before="60" w:after="60"/>
              <w:jc w:val="center"/>
              <w:rPr>
                <w:sz w:val="26"/>
              </w:rPr>
            </w:pPr>
            <w:r>
              <w:rPr>
                <w:sz w:val="26"/>
              </w:rPr>
              <w:t>Sl. No.</w:t>
            </w:r>
          </w:p>
        </w:tc>
        <w:tc>
          <w:tcPr>
            <w:tcW w:w="5445" w:type="dxa"/>
            <w:vAlign w:val="center"/>
          </w:tcPr>
          <w:p w14:paraId="19A8646A" w14:textId="77777777" w:rsidR="00975328" w:rsidRDefault="00975328">
            <w:pPr>
              <w:autoSpaceDE w:val="0"/>
              <w:autoSpaceDN w:val="0"/>
              <w:adjustRightInd w:val="0"/>
              <w:spacing w:before="60" w:after="60"/>
              <w:jc w:val="center"/>
              <w:rPr>
                <w:sz w:val="26"/>
              </w:rPr>
            </w:pPr>
            <w:r>
              <w:rPr>
                <w:sz w:val="26"/>
              </w:rPr>
              <w:t>Name of the School</w:t>
            </w:r>
          </w:p>
        </w:tc>
        <w:tc>
          <w:tcPr>
            <w:tcW w:w="1827" w:type="dxa"/>
            <w:vAlign w:val="center"/>
          </w:tcPr>
          <w:p w14:paraId="6C20FCF0" w14:textId="77777777" w:rsidR="00975328" w:rsidRDefault="00975328">
            <w:pPr>
              <w:autoSpaceDE w:val="0"/>
              <w:autoSpaceDN w:val="0"/>
              <w:adjustRightInd w:val="0"/>
              <w:spacing w:before="60" w:after="60"/>
              <w:jc w:val="center"/>
              <w:rPr>
                <w:sz w:val="26"/>
              </w:rPr>
            </w:pPr>
            <w:r>
              <w:rPr>
                <w:sz w:val="26"/>
              </w:rPr>
              <w:t>Type of Management</w:t>
            </w:r>
          </w:p>
        </w:tc>
        <w:tc>
          <w:tcPr>
            <w:tcW w:w="1710" w:type="dxa"/>
            <w:vAlign w:val="center"/>
          </w:tcPr>
          <w:p w14:paraId="48947980" w14:textId="77777777" w:rsidR="00975328" w:rsidRDefault="00975328">
            <w:pPr>
              <w:autoSpaceDE w:val="0"/>
              <w:autoSpaceDN w:val="0"/>
              <w:adjustRightInd w:val="0"/>
              <w:spacing w:before="60" w:after="60"/>
              <w:jc w:val="center"/>
              <w:rPr>
                <w:sz w:val="26"/>
              </w:rPr>
            </w:pPr>
            <w:r>
              <w:rPr>
                <w:sz w:val="26"/>
              </w:rPr>
              <w:t>Locality of School</w:t>
            </w:r>
          </w:p>
        </w:tc>
        <w:tc>
          <w:tcPr>
            <w:tcW w:w="2232" w:type="dxa"/>
            <w:vAlign w:val="center"/>
          </w:tcPr>
          <w:p w14:paraId="0305F626" w14:textId="77777777" w:rsidR="00975328" w:rsidRDefault="00975328">
            <w:pPr>
              <w:autoSpaceDE w:val="0"/>
              <w:autoSpaceDN w:val="0"/>
              <w:adjustRightInd w:val="0"/>
              <w:spacing w:before="60" w:after="60"/>
              <w:jc w:val="center"/>
              <w:rPr>
                <w:sz w:val="26"/>
              </w:rPr>
            </w:pPr>
            <w:r>
              <w:rPr>
                <w:sz w:val="26"/>
              </w:rPr>
              <w:t>Type of School</w:t>
            </w:r>
          </w:p>
        </w:tc>
        <w:tc>
          <w:tcPr>
            <w:tcW w:w="2155" w:type="dxa"/>
            <w:vAlign w:val="center"/>
          </w:tcPr>
          <w:p w14:paraId="16C0D0B2" w14:textId="77777777" w:rsidR="00975328" w:rsidRDefault="00975328">
            <w:pPr>
              <w:autoSpaceDE w:val="0"/>
              <w:autoSpaceDN w:val="0"/>
              <w:adjustRightInd w:val="0"/>
              <w:spacing w:before="60" w:after="60"/>
              <w:jc w:val="center"/>
              <w:rPr>
                <w:sz w:val="26"/>
              </w:rPr>
            </w:pPr>
            <w:r>
              <w:rPr>
                <w:sz w:val="26"/>
              </w:rPr>
              <w:t>Revenue District</w:t>
            </w:r>
          </w:p>
        </w:tc>
      </w:tr>
      <w:tr w:rsidR="00975328" w14:paraId="579635BC" w14:textId="77777777">
        <w:tblPrEx>
          <w:tblCellMar>
            <w:top w:w="0" w:type="dxa"/>
            <w:bottom w:w="0" w:type="dxa"/>
          </w:tblCellMar>
        </w:tblPrEx>
        <w:trPr>
          <w:cantSplit/>
        </w:trPr>
        <w:tc>
          <w:tcPr>
            <w:tcW w:w="801" w:type="dxa"/>
          </w:tcPr>
          <w:p w14:paraId="394E29D6" w14:textId="77777777" w:rsidR="00975328" w:rsidRDefault="00975328">
            <w:pPr>
              <w:autoSpaceDE w:val="0"/>
              <w:autoSpaceDN w:val="0"/>
              <w:adjustRightInd w:val="0"/>
              <w:spacing w:before="60" w:after="60"/>
              <w:jc w:val="center"/>
              <w:rPr>
                <w:sz w:val="26"/>
              </w:rPr>
            </w:pPr>
            <w:r>
              <w:rPr>
                <w:sz w:val="26"/>
              </w:rPr>
              <w:t>1.</w:t>
            </w:r>
          </w:p>
        </w:tc>
        <w:tc>
          <w:tcPr>
            <w:tcW w:w="5445" w:type="dxa"/>
          </w:tcPr>
          <w:p w14:paraId="06A7D8AD" w14:textId="77777777" w:rsidR="00975328" w:rsidRDefault="00975328">
            <w:pPr>
              <w:autoSpaceDE w:val="0"/>
              <w:autoSpaceDN w:val="0"/>
              <w:adjustRightInd w:val="0"/>
              <w:spacing w:before="60" w:after="60"/>
              <w:rPr>
                <w:sz w:val="26"/>
              </w:rPr>
            </w:pPr>
            <w:r>
              <w:rPr>
                <w:sz w:val="26"/>
              </w:rPr>
              <w:t xml:space="preserve">Govt. H.S.S. </w:t>
            </w:r>
            <w:proofErr w:type="spellStart"/>
            <w:r>
              <w:rPr>
                <w:sz w:val="26"/>
              </w:rPr>
              <w:t>Peringalam</w:t>
            </w:r>
            <w:proofErr w:type="spellEnd"/>
          </w:p>
        </w:tc>
        <w:tc>
          <w:tcPr>
            <w:tcW w:w="1827" w:type="dxa"/>
          </w:tcPr>
          <w:p w14:paraId="703027D5" w14:textId="77777777" w:rsidR="00975328" w:rsidRDefault="00975328">
            <w:pPr>
              <w:autoSpaceDE w:val="0"/>
              <w:autoSpaceDN w:val="0"/>
              <w:adjustRightInd w:val="0"/>
              <w:spacing w:before="60" w:after="60"/>
              <w:jc w:val="center"/>
              <w:rPr>
                <w:sz w:val="26"/>
              </w:rPr>
            </w:pPr>
            <w:r>
              <w:rPr>
                <w:sz w:val="26"/>
              </w:rPr>
              <w:t>Government</w:t>
            </w:r>
          </w:p>
        </w:tc>
        <w:tc>
          <w:tcPr>
            <w:tcW w:w="1710" w:type="dxa"/>
          </w:tcPr>
          <w:p w14:paraId="0274FF0F" w14:textId="77777777" w:rsidR="00975328" w:rsidRDefault="00975328">
            <w:pPr>
              <w:autoSpaceDE w:val="0"/>
              <w:autoSpaceDN w:val="0"/>
              <w:adjustRightInd w:val="0"/>
              <w:spacing w:before="60" w:after="60"/>
              <w:jc w:val="center"/>
              <w:rPr>
                <w:sz w:val="26"/>
              </w:rPr>
            </w:pPr>
            <w:r>
              <w:rPr>
                <w:sz w:val="26"/>
              </w:rPr>
              <w:t>Rural</w:t>
            </w:r>
          </w:p>
        </w:tc>
        <w:tc>
          <w:tcPr>
            <w:tcW w:w="2232" w:type="dxa"/>
          </w:tcPr>
          <w:p w14:paraId="5D698C7C" w14:textId="77777777" w:rsidR="00975328" w:rsidRDefault="00975328">
            <w:pPr>
              <w:autoSpaceDE w:val="0"/>
              <w:autoSpaceDN w:val="0"/>
              <w:adjustRightInd w:val="0"/>
              <w:spacing w:before="60" w:after="60"/>
              <w:jc w:val="center"/>
              <w:rPr>
                <w:sz w:val="26"/>
              </w:rPr>
            </w:pPr>
            <w:r>
              <w:rPr>
                <w:sz w:val="26"/>
              </w:rPr>
              <w:t xml:space="preserve">Co-education </w:t>
            </w:r>
          </w:p>
        </w:tc>
        <w:tc>
          <w:tcPr>
            <w:tcW w:w="2155" w:type="dxa"/>
            <w:vMerge w:val="restart"/>
            <w:vAlign w:val="center"/>
          </w:tcPr>
          <w:p w14:paraId="353F4711" w14:textId="77777777" w:rsidR="00975328" w:rsidRDefault="00975328">
            <w:pPr>
              <w:autoSpaceDE w:val="0"/>
              <w:autoSpaceDN w:val="0"/>
              <w:adjustRightInd w:val="0"/>
              <w:spacing w:before="60" w:after="60"/>
              <w:jc w:val="center"/>
              <w:rPr>
                <w:sz w:val="26"/>
              </w:rPr>
            </w:pPr>
            <w:r>
              <w:rPr>
                <w:sz w:val="26"/>
              </w:rPr>
              <w:t>Kozhikode</w:t>
            </w:r>
          </w:p>
        </w:tc>
      </w:tr>
      <w:tr w:rsidR="00975328" w14:paraId="013DFCE5" w14:textId="77777777">
        <w:tblPrEx>
          <w:tblCellMar>
            <w:top w:w="0" w:type="dxa"/>
            <w:bottom w:w="0" w:type="dxa"/>
          </w:tblCellMar>
        </w:tblPrEx>
        <w:trPr>
          <w:cantSplit/>
        </w:trPr>
        <w:tc>
          <w:tcPr>
            <w:tcW w:w="801" w:type="dxa"/>
          </w:tcPr>
          <w:p w14:paraId="38984FFA" w14:textId="77777777" w:rsidR="00975328" w:rsidRDefault="00975328">
            <w:pPr>
              <w:autoSpaceDE w:val="0"/>
              <w:autoSpaceDN w:val="0"/>
              <w:adjustRightInd w:val="0"/>
              <w:spacing w:before="60" w:after="60"/>
              <w:jc w:val="center"/>
              <w:rPr>
                <w:sz w:val="26"/>
              </w:rPr>
            </w:pPr>
            <w:r>
              <w:rPr>
                <w:sz w:val="26"/>
              </w:rPr>
              <w:t>2.</w:t>
            </w:r>
          </w:p>
        </w:tc>
        <w:tc>
          <w:tcPr>
            <w:tcW w:w="5445" w:type="dxa"/>
          </w:tcPr>
          <w:p w14:paraId="46410C20" w14:textId="77777777" w:rsidR="00975328" w:rsidRDefault="00975328">
            <w:pPr>
              <w:autoSpaceDE w:val="0"/>
              <w:autoSpaceDN w:val="0"/>
              <w:adjustRightInd w:val="0"/>
              <w:spacing w:before="60" w:after="60"/>
              <w:rPr>
                <w:sz w:val="26"/>
              </w:rPr>
            </w:pPr>
            <w:r>
              <w:rPr>
                <w:sz w:val="26"/>
              </w:rPr>
              <w:t xml:space="preserve">S.N.T.H.S.S. </w:t>
            </w:r>
            <w:proofErr w:type="spellStart"/>
            <w:r>
              <w:rPr>
                <w:sz w:val="26"/>
              </w:rPr>
              <w:t>Chelannur</w:t>
            </w:r>
            <w:proofErr w:type="spellEnd"/>
          </w:p>
        </w:tc>
        <w:tc>
          <w:tcPr>
            <w:tcW w:w="1827" w:type="dxa"/>
          </w:tcPr>
          <w:p w14:paraId="487B0D74" w14:textId="77777777" w:rsidR="00975328" w:rsidRDefault="00975328">
            <w:pPr>
              <w:autoSpaceDE w:val="0"/>
              <w:autoSpaceDN w:val="0"/>
              <w:adjustRightInd w:val="0"/>
              <w:spacing w:before="60" w:after="60"/>
              <w:jc w:val="center"/>
              <w:rPr>
                <w:sz w:val="26"/>
              </w:rPr>
            </w:pPr>
            <w:r>
              <w:rPr>
                <w:sz w:val="26"/>
              </w:rPr>
              <w:t>Aided</w:t>
            </w:r>
          </w:p>
        </w:tc>
        <w:tc>
          <w:tcPr>
            <w:tcW w:w="1710" w:type="dxa"/>
          </w:tcPr>
          <w:p w14:paraId="33BFEF36" w14:textId="77777777" w:rsidR="00975328" w:rsidRDefault="00975328">
            <w:pPr>
              <w:autoSpaceDE w:val="0"/>
              <w:autoSpaceDN w:val="0"/>
              <w:adjustRightInd w:val="0"/>
              <w:spacing w:before="60" w:after="60"/>
              <w:jc w:val="center"/>
              <w:rPr>
                <w:sz w:val="26"/>
              </w:rPr>
            </w:pPr>
            <w:r>
              <w:rPr>
                <w:sz w:val="26"/>
              </w:rPr>
              <w:t>Rural</w:t>
            </w:r>
          </w:p>
        </w:tc>
        <w:tc>
          <w:tcPr>
            <w:tcW w:w="2232" w:type="dxa"/>
          </w:tcPr>
          <w:p w14:paraId="6548BCD0" w14:textId="77777777" w:rsidR="00975328" w:rsidRDefault="00975328">
            <w:pPr>
              <w:autoSpaceDE w:val="0"/>
              <w:autoSpaceDN w:val="0"/>
              <w:adjustRightInd w:val="0"/>
              <w:spacing w:before="60" w:after="60"/>
              <w:jc w:val="center"/>
              <w:rPr>
                <w:sz w:val="26"/>
              </w:rPr>
            </w:pPr>
            <w:r>
              <w:rPr>
                <w:sz w:val="26"/>
              </w:rPr>
              <w:t xml:space="preserve">Co-education </w:t>
            </w:r>
          </w:p>
        </w:tc>
        <w:tc>
          <w:tcPr>
            <w:tcW w:w="2155" w:type="dxa"/>
            <w:vMerge/>
          </w:tcPr>
          <w:p w14:paraId="32805B5E" w14:textId="77777777" w:rsidR="00975328" w:rsidRDefault="00975328">
            <w:pPr>
              <w:autoSpaceDE w:val="0"/>
              <w:autoSpaceDN w:val="0"/>
              <w:adjustRightInd w:val="0"/>
              <w:spacing w:before="60" w:after="60"/>
              <w:jc w:val="center"/>
              <w:rPr>
                <w:sz w:val="26"/>
              </w:rPr>
            </w:pPr>
          </w:p>
        </w:tc>
      </w:tr>
      <w:tr w:rsidR="00975328" w14:paraId="59A2D8A3" w14:textId="77777777">
        <w:tblPrEx>
          <w:tblCellMar>
            <w:top w:w="0" w:type="dxa"/>
            <w:bottom w:w="0" w:type="dxa"/>
          </w:tblCellMar>
        </w:tblPrEx>
        <w:trPr>
          <w:cantSplit/>
        </w:trPr>
        <w:tc>
          <w:tcPr>
            <w:tcW w:w="801" w:type="dxa"/>
          </w:tcPr>
          <w:p w14:paraId="421B8534" w14:textId="77777777" w:rsidR="00975328" w:rsidRDefault="00975328">
            <w:pPr>
              <w:autoSpaceDE w:val="0"/>
              <w:autoSpaceDN w:val="0"/>
              <w:adjustRightInd w:val="0"/>
              <w:spacing w:before="60" w:after="60"/>
              <w:jc w:val="center"/>
              <w:rPr>
                <w:sz w:val="26"/>
              </w:rPr>
            </w:pPr>
            <w:r>
              <w:rPr>
                <w:sz w:val="26"/>
              </w:rPr>
              <w:t>3.</w:t>
            </w:r>
          </w:p>
        </w:tc>
        <w:tc>
          <w:tcPr>
            <w:tcW w:w="5445" w:type="dxa"/>
          </w:tcPr>
          <w:p w14:paraId="34D1F595" w14:textId="77777777" w:rsidR="00975328" w:rsidRDefault="00975328">
            <w:pPr>
              <w:autoSpaceDE w:val="0"/>
              <w:autoSpaceDN w:val="0"/>
              <w:adjustRightInd w:val="0"/>
              <w:spacing w:before="60" w:after="60"/>
              <w:rPr>
                <w:sz w:val="26"/>
              </w:rPr>
            </w:pPr>
            <w:proofErr w:type="spellStart"/>
            <w:r>
              <w:rPr>
                <w:sz w:val="26"/>
              </w:rPr>
              <w:t>Kuttambur</w:t>
            </w:r>
            <w:proofErr w:type="spellEnd"/>
            <w:r>
              <w:rPr>
                <w:sz w:val="26"/>
              </w:rPr>
              <w:t xml:space="preserve"> H.S.S., </w:t>
            </w:r>
            <w:proofErr w:type="spellStart"/>
            <w:r>
              <w:rPr>
                <w:sz w:val="26"/>
              </w:rPr>
              <w:t>Punnassery</w:t>
            </w:r>
            <w:proofErr w:type="spellEnd"/>
          </w:p>
        </w:tc>
        <w:tc>
          <w:tcPr>
            <w:tcW w:w="1827" w:type="dxa"/>
          </w:tcPr>
          <w:p w14:paraId="75C72453" w14:textId="77777777" w:rsidR="00975328" w:rsidRDefault="00975328">
            <w:pPr>
              <w:autoSpaceDE w:val="0"/>
              <w:autoSpaceDN w:val="0"/>
              <w:adjustRightInd w:val="0"/>
              <w:spacing w:before="60" w:after="60"/>
              <w:jc w:val="center"/>
              <w:rPr>
                <w:sz w:val="26"/>
              </w:rPr>
            </w:pPr>
            <w:r>
              <w:rPr>
                <w:sz w:val="26"/>
              </w:rPr>
              <w:t>Unaided</w:t>
            </w:r>
          </w:p>
        </w:tc>
        <w:tc>
          <w:tcPr>
            <w:tcW w:w="1710" w:type="dxa"/>
          </w:tcPr>
          <w:p w14:paraId="73C98421" w14:textId="77777777" w:rsidR="00975328" w:rsidRDefault="00975328">
            <w:pPr>
              <w:autoSpaceDE w:val="0"/>
              <w:autoSpaceDN w:val="0"/>
              <w:adjustRightInd w:val="0"/>
              <w:spacing w:before="60" w:after="60"/>
              <w:jc w:val="center"/>
              <w:rPr>
                <w:sz w:val="26"/>
              </w:rPr>
            </w:pPr>
            <w:r>
              <w:rPr>
                <w:sz w:val="26"/>
              </w:rPr>
              <w:t>Rural</w:t>
            </w:r>
          </w:p>
        </w:tc>
        <w:tc>
          <w:tcPr>
            <w:tcW w:w="2232" w:type="dxa"/>
          </w:tcPr>
          <w:p w14:paraId="14DEC91F" w14:textId="77777777" w:rsidR="00975328" w:rsidRDefault="00975328">
            <w:pPr>
              <w:autoSpaceDE w:val="0"/>
              <w:autoSpaceDN w:val="0"/>
              <w:adjustRightInd w:val="0"/>
              <w:spacing w:before="60" w:after="60"/>
              <w:jc w:val="center"/>
              <w:rPr>
                <w:sz w:val="26"/>
              </w:rPr>
            </w:pPr>
            <w:r>
              <w:rPr>
                <w:sz w:val="26"/>
              </w:rPr>
              <w:t xml:space="preserve">Co-education </w:t>
            </w:r>
          </w:p>
        </w:tc>
        <w:tc>
          <w:tcPr>
            <w:tcW w:w="2155" w:type="dxa"/>
            <w:vMerge/>
          </w:tcPr>
          <w:p w14:paraId="41D669BA" w14:textId="77777777" w:rsidR="00975328" w:rsidRDefault="00975328">
            <w:pPr>
              <w:autoSpaceDE w:val="0"/>
              <w:autoSpaceDN w:val="0"/>
              <w:adjustRightInd w:val="0"/>
              <w:spacing w:before="60" w:after="60"/>
              <w:jc w:val="center"/>
              <w:rPr>
                <w:sz w:val="26"/>
              </w:rPr>
            </w:pPr>
          </w:p>
        </w:tc>
      </w:tr>
      <w:tr w:rsidR="00975328" w14:paraId="68B7CFF1" w14:textId="77777777">
        <w:tblPrEx>
          <w:tblCellMar>
            <w:top w:w="0" w:type="dxa"/>
            <w:bottom w:w="0" w:type="dxa"/>
          </w:tblCellMar>
        </w:tblPrEx>
        <w:trPr>
          <w:cantSplit/>
        </w:trPr>
        <w:tc>
          <w:tcPr>
            <w:tcW w:w="801" w:type="dxa"/>
          </w:tcPr>
          <w:p w14:paraId="575DDDC6" w14:textId="77777777" w:rsidR="00975328" w:rsidRDefault="00975328">
            <w:pPr>
              <w:autoSpaceDE w:val="0"/>
              <w:autoSpaceDN w:val="0"/>
              <w:adjustRightInd w:val="0"/>
              <w:spacing w:before="60" w:after="60"/>
              <w:jc w:val="center"/>
              <w:rPr>
                <w:sz w:val="26"/>
              </w:rPr>
            </w:pPr>
            <w:r>
              <w:rPr>
                <w:sz w:val="26"/>
              </w:rPr>
              <w:t>4.</w:t>
            </w:r>
          </w:p>
        </w:tc>
        <w:tc>
          <w:tcPr>
            <w:tcW w:w="5445" w:type="dxa"/>
          </w:tcPr>
          <w:p w14:paraId="4711D8BC" w14:textId="77777777" w:rsidR="00975328" w:rsidRDefault="00975328">
            <w:pPr>
              <w:autoSpaceDE w:val="0"/>
              <w:autoSpaceDN w:val="0"/>
              <w:adjustRightInd w:val="0"/>
              <w:spacing w:before="60" w:after="60"/>
              <w:rPr>
                <w:sz w:val="26"/>
              </w:rPr>
            </w:pPr>
            <w:r>
              <w:rPr>
                <w:sz w:val="26"/>
              </w:rPr>
              <w:t xml:space="preserve">H.S.S. </w:t>
            </w:r>
            <w:proofErr w:type="spellStart"/>
            <w:r>
              <w:rPr>
                <w:sz w:val="26"/>
              </w:rPr>
              <w:t>Nanminda</w:t>
            </w:r>
            <w:proofErr w:type="spellEnd"/>
            <w:r>
              <w:rPr>
                <w:sz w:val="26"/>
              </w:rPr>
              <w:t>, Kozhikode</w:t>
            </w:r>
          </w:p>
        </w:tc>
        <w:tc>
          <w:tcPr>
            <w:tcW w:w="1827" w:type="dxa"/>
          </w:tcPr>
          <w:p w14:paraId="12B47C0A" w14:textId="77777777" w:rsidR="00975328" w:rsidRDefault="00975328">
            <w:pPr>
              <w:autoSpaceDE w:val="0"/>
              <w:autoSpaceDN w:val="0"/>
              <w:adjustRightInd w:val="0"/>
              <w:spacing w:before="60" w:after="60"/>
              <w:jc w:val="center"/>
              <w:rPr>
                <w:sz w:val="26"/>
              </w:rPr>
            </w:pPr>
            <w:r>
              <w:rPr>
                <w:sz w:val="26"/>
              </w:rPr>
              <w:t>Aided</w:t>
            </w:r>
          </w:p>
        </w:tc>
        <w:tc>
          <w:tcPr>
            <w:tcW w:w="1710" w:type="dxa"/>
          </w:tcPr>
          <w:p w14:paraId="31075A02" w14:textId="77777777" w:rsidR="00975328" w:rsidRDefault="00975328">
            <w:pPr>
              <w:autoSpaceDE w:val="0"/>
              <w:autoSpaceDN w:val="0"/>
              <w:adjustRightInd w:val="0"/>
              <w:spacing w:before="60" w:after="60"/>
              <w:jc w:val="center"/>
              <w:rPr>
                <w:sz w:val="26"/>
              </w:rPr>
            </w:pPr>
            <w:r>
              <w:rPr>
                <w:sz w:val="26"/>
              </w:rPr>
              <w:t>Rural</w:t>
            </w:r>
          </w:p>
        </w:tc>
        <w:tc>
          <w:tcPr>
            <w:tcW w:w="2232" w:type="dxa"/>
          </w:tcPr>
          <w:p w14:paraId="0214D86B" w14:textId="77777777" w:rsidR="00975328" w:rsidRDefault="00975328">
            <w:pPr>
              <w:autoSpaceDE w:val="0"/>
              <w:autoSpaceDN w:val="0"/>
              <w:adjustRightInd w:val="0"/>
              <w:spacing w:before="60" w:after="60"/>
              <w:jc w:val="center"/>
              <w:rPr>
                <w:sz w:val="26"/>
              </w:rPr>
            </w:pPr>
            <w:r>
              <w:rPr>
                <w:sz w:val="26"/>
              </w:rPr>
              <w:t xml:space="preserve">Co-Education </w:t>
            </w:r>
          </w:p>
        </w:tc>
        <w:tc>
          <w:tcPr>
            <w:tcW w:w="2155" w:type="dxa"/>
            <w:vMerge/>
          </w:tcPr>
          <w:p w14:paraId="74BF449A" w14:textId="77777777" w:rsidR="00975328" w:rsidRDefault="00975328">
            <w:pPr>
              <w:autoSpaceDE w:val="0"/>
              <w:autoSpaceDN w:val="0"/>
              <w:adjustRightInd w:val="0"/>
              <w:spacing w:before="60" w:after="60"/>
              <w:jc w:val="center"/>
              <w:rPr>
                <w:sz w:val="26"/>
              </w:rPr>
            </w:pPr>
          </w:p>
        </w:tc>
      </w:tr>
      <w:tr w:rsidR="00975328" w14:paraId="690801F1" w14:textId="77777777">
        <w:tblPrEx>
          <w:tblCellMar>
            <w:top w:w="0" w:type="dxa"/>
            <w:bottom w:w="0" w:type="dxa"/>
          </w:tblCellMar>
        </w:tblPrEx>
        <w:trPr>
          <w:cantSplit/>
        </w:trPr>
        <w:tc>
          <w:tcPr>
            <w:tcW w:w="801" w:type="dxa"/>
          </w:tcPr>
          <w:p w14:paraId="6EB13507" w14:textId="77777777" w:rsidR="00975328" w:rsidRDefault="00975328">
            <w:pPr>
              <w:autoSpaceDE w:val="0"/>
              <w:autoSpaceDN w:val="0"/>
              <w:adjustRightInd w:val="0"/>
              <w:spacing w:before="60" w:after="60"/>
              <w:jc w:val="center"/>
              <w:rPr>
                <w:sz w:val="26"/>
              </w:rPr>
            </w:pPr>
            <w:r>
              <w:rPr>
                <w:sz w:val="26"/>
              </w:rPr>
              <w:t>5.</w:t>
            </w:r>
          </w:p>
        </w:tc>
        <w:tc>
          <w:tcPr>
            <w:tcW w:w="5445" w:type="dxa"/>
          </w:tcPr>
          <w:p w14:paraId="1F4C3DA3" w14:textId="77777777" w:rsidR="00975328" w:rsidRDefault="00975328">
            <w:pPr>
              <w:autoSpaceDE w:val="0"/>
              <w:autoSpaceDN w:val="0"/>
              <w:adjustRightInd w:val="0"/>
              <w:spacing w:before="60" w:after="60"/>
              <w:rPr>
                <w:sz w:val="26"/>
              </w:rPr>
            </w:pPr>
            <w:r>
              <w:rPr>
                <w:sz w:val="26"/>
              </w:rPr>
              <w:t>Government NGO Quarters HSS</w:t>
            </w:r>
          </w:p>
        </w:tc>
        <w:tc>
          <w:tcPr>
            <w:tcW w:w="1827" w:type="dxa"/>
          </w:tcPr>
          <w:p w14:paraId="4AE565DD" w14:textId="77777777" w:rsidR="00975328" w:rsidRDefault="00975328">
            <w:pPr>
              <w:autoSpaceDE w:val="0"/>
              <w:autoSpaceDN w:val="0"/>
              <w:adjustRightInd w:val="0"/>
              <w:spacing w:before="60" w:after="60"/>
              <w:jc w:val="center"/>
              <w:rPr>
                <w:sz w:val="26"/>
              </w:rPr>
            </w:pPr>
            <w:r>
              <w:rPr>
                <w:sz w:val="26"/>
              </w:rPr>
              <w:t>Government</w:t>
            </w:r>
          </w:p>
        </w:tc>
        <w:tc>
          <w:tcPr>
            <w:tcW w:w="1710" w:type="dxa"/>
          </w:tcPr>
          <w:p w14:paraId="5D81AC58" w14:textId="77777777" w:rsidR="00975328" w:rsidRDefault="00975328">
            <w:pPr>
              <w:autoSpaceDE w:val="0"/>
              <w:autoSpaceDN w:val="0"/>
              <w:adjustRightInd w:val="0"/>
              <w:spacing w:before="60" w:after="60"/>
              <w:jc w:val="center"/>
              <w:rPr>
                <w:sz w:val="26"/>
              </w:rPr>
            </w:pPr>
            <w:r>
              <w:rPr>
                <w:sz w:val="26"/>
              </w:rPr>
              <w:t>Urban</w:t>
            </w:r>
          </w:p>
        </w:tc>
        <w:tc>
          <w:tcPr>
            <w:tcW w:w="2232" w:type="dxa"/>
          </w:tcPr>
          <w:p w14:paraId="52BD9CBC" w14:textId="77777777" w:rsidR="00975328" w:rsidRDefault="00975328">
            <w:pPr>
              <w:autoSpaceDE w:val="0"/>
              <w:autoSpaceDN w:val="0"/>
              <w:adjustRightInd w:val="0"/>
              <w:spacing w:before="60" w:after="60"/>
              <w:jc w:val="center"/>
              <w:rPr>
                <w:sz w:val="26"/>
              </w:rPr>
            </w:pPr>
            <w:r>
              <w:rPr>
                <w:sz w:val="26"/>
              </w:rPr>
              <w:t xml:space="preserve">Co-Education </w:t>
            </w:r>
          </w:p>
        </w:tc>
        <w:tc>
          <w:tcPr>
            <w:tcW w:w="2155" w:type="dxa"/>
            <w:vMerge/>
          </w:tcPr>
          <w:p w14:paraId="4F32C04C" w14:textId="77777777" w:rsidR="00975328" w:rsidRDefault="00975328">
            <w:pPr>
              <w:autoSpaceDE w:val="0"/>
              <w:autoSpaceDN w:val="0"/>
              <w:adjustRightInd w:val="0"/>
              <w:spacing w:before="60" w:after="60"/>
              <w:jc w:val="center"/>
              <w:rPr>
                <w:sz w:val="26"/>
              </w:rPr>
            </w:pPr>
          </w:p>
        </w:tc>
      </w:tr>
      <w:tr w:rsidR="00975328" w14:paraId="319BD399" w14:textId="77777777">
        <w:tblPrEx>
          <w:tblCellMar>
            <w:top w:w="0" w:type="dxa"/>
            <w:bottom w:w="0" w:type="dxa"/>
          </w:tblCellMar>
        </w:tblPrEx>
        <w:trPr>
          <w:cantSplit/>
        </w:trPr>
        <w:tc>
          <w:tcPr>
            <w:tcW w:w="801" w:type="dxa"/>
          </w:tcPr>
          <w:p w14:paraId="733F6EB0" w14:textId="77777777" w:rsidR="00975328" w:rsidRDefault="00975328">
            <w:pPr>
              <w:autoSpaceDE w:val="0"/>
              <w:autoSpaceDN w:val="0"/>
              <w:adjustRightInd w:val="0"/>
              <w:spacing w:before="60" w:after="60"/>
              <w:jc w:val="center"/>
              <w:rPr>
                <w:sz w:val="26"/>
              </w:rPr>
            </w:pPr>
            <w:r>
              <w:rPr>
                <w:sz w:val="26"/>
              </w:rPr>
              <w:t>6.</w:t>
            </w:r>
          </w:p>
        </w:tc>
        <w:tc>
          <w:tcPr>
            <w:tcW w:w="5445" w:type="dxa"/>
          </w:tcPr>
          <w:p w14:paraId="6386449B" w14:textId="77777777" w:rsidR="00975328" w:rsidRDefault="00975328">
            <w:pPr>
              <w:autoSpaceDE w:val="0"/>
              <w:autoSpaceDN w:val="0"/>
              <w:adjustRightInd w:val="0"/>
              <w:spacing w:before="60" w:after="60"/>
              <w:rPr>
                <w:sz w:val="26"/>
              </w:rPr>
            </w:pPr>
            <w:r>
              <w:rPr>
                <w:sz w:val="26"/>
              </w:rPr>
              <w:t>JDT Islam HSS, Kozhikode</w:t>
            </w:r>
          </w:p>
        </w:tc>
        <w:tc>
          <w:tcPr>
            <w:tcW w:w="1827" w:type="dxa"/>
          </w:tcPr>
          <w:p w14:paraId="3102D317" w14:textId="77777777" w:rsidR="00975328" w:rsidRDefault="00975328">
            <w:pPr>
              <w:autoSpaceDE w:val="0"/>
              <w:autoSpaceDN w:val="0"/>
              <w:adjustRightInd w:val="0"/>
              <w:spacing w:before="60" w:after="60"/>
              <w:jc w:val="center"/>
              <w:rPr>
                <w:sz w:val="26"/>
              </w:rPr>
            </w:pPr>
            <w:r>
              <w:rPr>
                <w:sz w:val="26"/>
              </w:rPr>
              <w:t>Aided</w:t>
            </w:r>
          </w:p>
        </w:tc>
        <w:tc>
          <w:tcPr>
            <w:tcW w:w="1710" w:type="dxa"/>
          </w:tcPr>
          <w:p w14:paraId="5468D898" w14:textId="77777777" w:rsidR="00975328" w:rsidRDefault="00975328">
            <w:pPr>
              <w:autoSpaceDE w:val="0"/>
              <w:autoSpaceDN w:val="0"/>
              <w:adjustRightInd w:val="0"/>
              <w:spacing w:before="60" w:after="60"/>
              <w:jc w:val="center"/>
              <w:rPr>
                <w:sz w:val="26"/>
              </w:rPr>
            </w:pPr>
            <w:r>
              <w:rPr>
                <w:sz w:val="26"/>
              </w:rPr>
              <w:t>Urban</w:t>
            </w:r>
          </w:p>
        </w:tc>
        <w:tc>
          <w:tcPr>
            <w:tcW w:w="2232" w:type="dxa"/>
          </w:tcPr>
          <w:p w14:paraId="554A24BF" w14:textId="77777777" w:rsidR="00975328" w:rsidRDefault="00975328">
            <w:pPr>
              <w:autoSpaceDE w:val="0"/>
              <w:autoSpaceDN w:val="0"/>
              <w:adjustRightInd w:val="0"/>
              <w:spacing w:before="60" w:after="60"/>
              <w:jc w:val="center"/>
              <w:rPr>
                <w:sz w:val="26"/>
              </w:rPr>
            </w:pPr>
            <w:r>
              <w:rPr>
                <w:sz w:val="26"/>
              </w:rPr>
              <w:t xml:space="preserve">Co-Education </w:t>
            </w:r>
          </w:p>
        </w:tc>
        <w:tc>
          <w:tcPr>
            <w:tcW w:w="2155" w:type="dxa"/>
            <w:vMerge/>
          </w:tcPr>
          <w:p w14:paraId="187091F3" w14:textId="77777777" w:rsidR="00975328" w:rsidRDefault="00975328">
            <w:pPr>
              <w:autoSpaceDE w:val="0"/>
              <w:autoSpaceDN w:val="0"/>
              <w:adjustRightInd w:val="0"/>
              <w:spacing w:before="60" w:after="60"/>
              <w:jc w:val="center"/>
              <w:rPr>
                <w:sz w:val="26"/>
              </w:rPr>
            </w:pPr>
          </w:p>
        </w:tc>
      </w:tr>
      <w:tr w:rsidR="00975328" w14:paraId="6203132A" w14:textId="77777777">
        <w:tblPrEx>
          <w:tblCellMar>
            <w:top w:w="0" w:type="dxa"/>
            <w:bottom w:w="0" w:type="dxa"/>
          </w:tblCellMar>
        </w:tblPrEx>
        <w:trPr>
          <w:cantSplit/>
        </w:trPr>
        <w:tc>
          <w:tcPr>
            <w:tcW w:w="801" w:type="dxa"/>
          </w:tcPr>
          <w:p w14:paraId="42115086" w14:textId="77777777" w:rsidR="00975328" w:rsidRDefault="00975328">
            <w:pPr>
              <w:autoSpaceDE w:val="0"/>
              <w:autoSpaceDN w:val="0"/>
              <w:adjustRightInd w:val="0"/>
              <w:spacing w:before="60" w:after="60"/>
              <w:jc w:val="center"/>
              <w:rPr>
                <w:sz w:val="26"/>
              </w:rPr>
            </w:pPr>
            <w:r>
              <w:rPr>
                <w:sz w:val="26"/>
              </w:rPr>
              <w:t>7.</w:t>
            </w:r>
          </w:p>
        </w:tc>
        <w:tc>
          <w:tcPr>
            <w:tcW w:w="5445" w:type="dxa"/>
          </w:tcPr>
          <w:p w14:paraId="2D4B0A82" w14:textId="77777777" w:rsidR="00975328" w:rsidRDefault="00975328">
            <w:pPr>
              <w:autoSpaceDE w:val="0"/>
              <w:autoSpaceDN w:val="0"/>
              <w:adjustRightInd w:val="0"/>
              <w:spacing w:before="60" w:after="60"/>
              <w:rPr>
                <w:sz w:val="26"/>
              </w:rPr>
            </w:pPr>
            <w:r>
              <w:rPr>
                <w:sz w:val="26"/>
              </w:rPr>
              <w:t xml:space="preserve">JDT Islam HSS, </w:t>
            </w:r>
            <w:proofErr w:type="spellStart"/>
            <w:r>
              <w:rPr>
                <w:sz w:val="26"/>
              </w:rPr>
              <w:t>Marikunnu</w:t>
            </w:r>
            <w:proofErr w:type="spellEnd"/>
          </w:p>
        </w:tc>
        <w:tc>
          <w:tcPr>
            <w:tcW w:w="1827" w:type="dxa"/>
          </w:tcPr>
          <w:p w14:paraId="32DEF14C" w14:textId="77777777" w:rsidR="00975328" w:rsidRDefault="00975328">
            <w:pPr>
              <w:autoSpaceDE w:val="0"/>
              <w:autoSpaceDN w:val="0"/>
              <w:adjustRightInd w:val="0"/>
              <w:spacing w:before="60" w:after="60"/>
              <w:jc w:val="center"/>
              <w:rPr>
                <w:sz w:val="26"/>
              </w:rPr>
            </w:pPr>
            <w:r>
              <w:rPr>
                <w:sz w:val="26"/>
              </w:rPr>
              <w:t>Unaided</w:t>
            </w:r>
          </w:p>
        </w:tc>
        <w:tc>
          <w:tcPr>
            <w:tcW w:w="1710" w:type="dxa"/>
          </w:tcPr>
          <w:p w14:paraId="2DDBC2CF" w14:textId="77777777" w:rsidR="00975328" w:rsidRDefault="00975328">
            <w:pPr>
              <w:autoSpaceDE w:val="0"/>
              <w:autoSpaceDN w:val="0"/>
              <w:adjustRightInd w:val="0"/>
              <w:spacing w:before="60" w:after="60"/>
              <w:jc w:val="center"/>
              <w:rPr>
                <w:sz w:val="26"/>
              </w:rPr>
            </w:pPr>
            <w:r>
              <w:rPr>
                <w:sz w:val="26"/>
              </w:rPr>
              <w:t>Urban</w:t>
            </w:r>
          </w:p>
        </w:tc>
        <w:tc>
          <w:tcPr>
            <w:tcW w:w="2232" w:type="dxa"/>
          </w:tcPr>
          <w:p w14:paraId="62CD3CA3" w14:textId="77777777" w:rsidR="00975328" w:rsidRDefault="00975328">
            <w:pPr>
              <w:autoSpaceDE w:val="0"/>
              <w:autoSpaceDN w:val="0"/>
              <w:adjustRightInd w:val="0"/>
              <w:spacing w:before="60" w:after="60"/>
              <w:jc w:val="center"/>
              <w:rPr>
                <w:sz w:val="26"/>
              </w:rPr>
            </w:pPr>
            <w:r>
              <w:rPr>
                <w:sz w:val="26"/>
              </w:rPr>
              <w:t xml:space="preserve">Co-Education </w:t>
            </w:r>
          </w:p>
        </w:tc>
        <w:tc>
          <w:tcPr>
            <w:tcW w:w="2155" w:type="dxa"/>
            <w:vMerge/>
          </w:tcPr>
          <w:p w14:paraId="769C3751" w14:textId="77777777" w:rsidR="00975328" w:rsidRDefault="00975328">
            <w:pPr>
              <w:autoSpaceDE w:val="0"/>
              <w:autoSpaceDN w:val="0"/>
              <w:adjustRightInd w:val="0"/>
              <w:spacing w:before="60" w:after="60"/>
              <w:jc w:val="center"/>
              <w:rPr>
                <w:sz w:val="26"/>
              </w:rPr>
            </w:pPr>
          </w:p>
        </w:tc>
      </w:tr>
      <w:tr w:rsidR="00975328" w14:paraId="0DF086B1" w14:textId="77777777">
        <w:tblPrEx>
          <w:tblCellMar>
            <w:top w:w="0" w:type="dxa"/>
            <w:bottom w:w="0" w:type="dxa"/>
          </w:tblCellMar>
        </w:tblPrEx>
        <w:trPr>
          <w:cantSplit/>
        </w:trPr>
        <w:tc>
          <w:tcPr>
            <w:tcW w:w="801" w:type="dxa"/>
          </w:tcPr>
          <w:p w14:paraId="2B030C19" w14:textId="77777777" w:rsidR="00975328" w:rsidRDefault="00975328">
            <w:pPr>
              <w:autoSpaceDE w:val="0"/>
              <w:autoSpaceDN w:val="0"/>
              <w:adjustRightInd w:val="0"/>
              <w:spacing w:before="60" w:after="60"/>
              <w:jc w:val="center"/>
              <w:rPr>
                <w:sz w:val="26"/>
              </w:rPr>
            </w:pPr>
            <w:r>
              <w:rPr>
                <w:sz w:val="26"/>
              </w:rPr>
              <w:t>8.</w:t>
            </w:r>
          </w:p>
        </w:tc>
        <w:tc>
          <w:tcPr>
            <w:tcW w:w="5445" w:type="dxa"/>
          </w:tcPr>
          <w:p w14:paraId="2EF3ECC1" w14:textId="77777777" w:rsidR="00975328" w:rsidRDefault="00975328">
            <w:pPr>
              <w:autoSpaceDE w:val="0"/>
              <w:autoSpaceDN w:val="0"/>
              <w:adjustRightInd w:val="0"/>
              <w:spacing w:before="60" w:after="60"/>
              <w:rPr>
                <w:sz w:val="26"/>
              </w:rPr>
            </w:pPr>
            <w:r>
              <w:rPr>
                <w:sz w:val="26"/>
              </w:rPr>
              <w:t>Medical College Campus, Kozhikode</w:t>
            </w:r>
          </w:p>
        </w:tc>
        <w:tc>
          <w:tcPr>
            <w:tcW w:w="1827" w:type="dxa"/>
          </w:tcPr>
          <w:p w14:paraId="5ECE8180" w14:textId="77777777" w:rsidR="00975328" w:rsidRDefault="00975328">
            <w:pPr>
              <w:autoSpaceDE w:val="0"/>
              <w:autoSpaceDN w:val="0"/>
              <w:adjustRightInd w:val="0"/>
              <w:spacing w:before="60" w:after="60"/>
              <w:jc w:val="center"/>
              <w:rPr>
                <w:sz w:val="26"/>
              </w:rPr>
            </w:pPr>
            <w:r>
              <w:rPr>
                <w:sz w:val="26"/>
              </w:rPr>
              <w:t>Government</w:t>
            </w:r>
          </w:p>
        </w:tc>
        <w:tc>
          <w:tcPr>
            <w:tcW w:w="1710" w:type="dxa"/>
          </w:tcPr>
          <w:p w14:paraId="334B0017" w14:textId="77777777" w:rsidR="00975328" w:rsidRDefault="00975328">
            <w:pPr>
              <w:autoSpaceDE w:val="0"/>
              <w:autoSpaceDN w:val="0"/>
              <w:adjustRightInd w:val="0"/>
              <w:spacing w:before="60" w:after="60"/>
              <w:jc w:val="center"/>
              <w:rPr>
                <w:sz w:val="26"/>
              </w:rPr>
            </w:pPr>
            <w:r>
              <w:rPr>
                <w:sz w:val="26"/>
              </w:rPr>
              <w:t>Urban</w:t>
            </w:r>
          </w:p>
        </w:tc>
        <w:tc>
          <w:tcPr>
            <w:tcW w:w="2232" w:type="dxa"/>
          </w:tcPr>
          <w:p w14:paraId="5F4F3E1B" w14:textId="77777777" w:rsidR="00975328" w:rsidRDefault="00975328">
            <w:pPr>
              <w:autoSpaceDE w:val="0"/>
              <w:autoSpaceDN w:val="0"/>
              <w:adjustRightInd w:val="0"/>
              <w:spacing w:before="60" w:after="60"/>
              <w:jc w:val="center"/>
              <w:rPr>
                <w:sz w:val="26"/>
              </w:rPr>
            </w:pPr>
            <w:r>
              <w:rPr>
                <w:sz w:val="26"/>
              </w:rPr>
              <w:t xml:space="preserve">Co-Education </w:t>
            </w:r>
          </w:p>
        </w:tc>
        <w:tc>
          <w:tcPr>
            <w:tcW w:w="2155" w:type="dxa"/>
            <w:vMerge/>
          </w:tcPr>
          <w:p w14:paraId="7E0E8425" w14:textId="77777777" w:rsidR="00975328" w:rsidRDefault="00975328">
            <w:pPr>
              <w:autoSpaceDE w:val="0"/>
              <w:autoSpaceDN w:val="0"/>
              <w:adjustRightInd w:val="0"/>
              <w:spacing w:before="60" w:after="60"/>
              <w:jc w:val="center"/>
              <w:rPr>
                <w:sz w:val="26"/>
              </w:rPr>
            </w:pPr>
          </w:p>
        </w:tc>
      </w:tr>
      <w:tr w:rsidR="00975328" w14:paraId="0067AFBE" w14:textId="77777777">
        <w:tblPrEx>
          <w:tblCellMar>
            <w:top w:w="0" w:type="dxa"/>
            <w:bottom w:w="0" w:type="dxa"/>
          </w:tblCellMar>
        </w:tblPrEx>
        <w:trPr>
          <w:cantSplit/>
        </w:trPr>
        <w:tc>
          <w:tcPr>
            <w:tcW w:w="801" w:type="dxa"/>
          </w:tcPr>
          <w:p w14:paraId="5F6BE288" w14:textId="77777777" w:rsidR="00975328" w:rsidRDefault="00975328">
            <w:pPr>
              <w:autoSpaceDE w:val="0"/>
              <w:autoSpaceDN w:val="0"/>
              <w:adjustRightInd w:val="0"/>
              <w:spacing w:before="60" w:after="60"/>
              <w:jc w:val="center"/>
              <w:rPr>
                <w:sz w:val="26"/>
              </w:rPr>
            </w:pPr>
            <w:r>
              <w:rPr>
                <w:sz w:val="26"/>
              </w:rPr>
              <w:t>9.</w:t>
            </w:r>
          </w:p>
        </w:tc>
        <w:tc>
          <w:tcPr>
            <w:tcW w:w="5445" w:type="dxa"/>
          </w:tcPr>
          <w:p w14:paraId="48DE5804" w14:textId="77777777" w:rsidR="00975328" w:rsidRDefault="00975328">
            <w:pPr>
              <w:autoSpaceDE w:val="0"/>
              <w:autoSpaceDN w:val="0"/>
              <w:adjustRightInd w:val="0"/>
              <w:spacing w:before="60" w:after="60"/>
              <w:rPr>
                <w:sz w:val="26"/>
              </w:rPr>
            </w:pPr>
            <w:r>
              <w:rPr>
                <w:sz w:val="26"/>
              </w:rPr>
              <w:t>G.G.H.S.S., Down Hill, Malappuram</w:t>
            </w:r>
          </w:p>
        </w:tc>
        <w:tc>
          <w:tcPr>
            <w:tcW w:w="1827" w:type="dxa"/>
          </w:tcPr>
          <w:p w14:paraId="14E37EC7" w14:textId="77777777" w:rsidR="00975328" w:rsidRDefault="00975328">
            <w:pPr>
              <w:autoSpaceDE w:val="0"/>
              <w:autoSpaceDN w:val="0"/>
              <w:adjustRightInd w:val="0"/>
              <w:spacing w:before="60" w:after="60"/>
              <w:jc w:val="center"/>
              <w:rPr>
                <w:sz w:val="26"/>
              </w:rPr>
            </w:pPr>
            <w:r>
              <w:rPr>
                <w:sz w:val="26"/>
              </w:rPr>
              <w:t>Government</w:t>
            </w:r>
          </w:p>
        </w:tc>
        <w:tc>
          <w:tcPr>
            <w:tcW w:w="1710" w:type="dxa"/>
          </w:tcPr>
          <w:p w14:paraId="76834C4A" w14:textId="77777777" w:rsidR="00975328" w:rsidRDefault="00975328">
            <w:pPr>
              <w:autoSpaceDE w:val="0"/>
              <w:autoSpaceDN w:val="0"/>
              <w:adjustRightInd w:val="0"/>
              <w:spacing w:before="60" w:after="60"/>
              <w:jc w:val="center"/>
              <w:rPr>
                <w:sz w:val="26"/>
              </w:rPr>
            </w:pPr>
            <w:r>
              <w:rPr>
                <w:sz w:val="26"/>
              </w:rPr>
              <w:t>Urban</w:t>
            </w:r>
          </w:p>
        </w:tc>
        <w:tc>
          <w:tcPr>
            <w:tcW w:w="2232" w:type="dxa"/>
          </w:tcPr>
          <w:p w14:paraId="2612B556" w14:textId="77777777" w:rsidR="00975328" w:rsidRDefault="00975328">
            <w:pPr>
              <w:autoSpaceDE w:val="0"/>
              <w:autoSpaceDN w:val="0"/>
              <w:adjustRightInd w:val="0"/>
              <w:spacing w:before="60" w:after="60"/>
              <w:jc w:val="center"/>
              <w:rPr>
                <w:sz w:val="26"/>
              </w:rPr>
            </w:pPr>
            <w:r>
              <w:rPr>
                <w:sz w:val="26"/>
              </w:rPr>
              <w:t xml:space="preserve">Girls </w:t>
            </w:r>
          </w:p>
        </w:tc>
        <w:tc>
          <w:tcPr>
            <w:tcW w:w="2155" w:type="dxa"/>
            <w:vMerge w:val="restart"/>
            <w:vAlign w:val="center"/>
          </w:tcPr>
          <w:p w14:paraId="36C360DC" w14:textId="77777777" w:rsidR="00975328" w:rsidRDefault="00975328">
            <w:pPr>
              <w:autoSpaceDE w:val="0"/>
              <w:autoSpaceDN w:val="0"/>
              <w:adjustRightInd w:val="0"/>
              <w:spacing w:before="60" w:after="60"/>
              <w:jc w:val="center"/>
              <w:rPr>
                <w:sz w:val="26"/>
              </w:rPr>
            </w:pPr>
            <w:r>
              <w:rPr>
                <w:sz w:val="26"/>
              </w:rPr>
              <w:t>Malappuram</w:t>
            </w:r>
          </w:p>
        </w:tc>
      </w:tr>
      <w:tr w:rsidR="00975328" w14:paraId="0CC73954" w14:textId="77777777">
        <w:tblPrEx>
          <w:tblCellMar>
            <w:top w:w="0" w:type="dxa"/>
            <w:bottom w:w="0" w:type="dxa"/>
          </w:tblCellMar>
        </w:tblPrEx>
        <w:trPr>
          <w:cantSplit/>
        </w:trPr>
        <w:tc>
          <w:tcPr>
            <w:tcW w:w="801" w:type="dxa"/>
          </w:tcPr>
          <w:p w14:paraId="24CDBB01" w14:textId="77777777" w:rsidR="00975328" w:rsidRDefault="00975328">
            <w:pPr>
              <w:autoSpaceDE w:val="0"/>
              <w:autoSpaceDN w:val="0"/>
              <w:adjustRightInd w:val="0"/>
              <w:spacing w:before="60" w:after="60"/>
              <w:jc w:val="center"/>
              <w:rPr>
                <w:sz w:val="26"/>
              </w:rPr>
            </w:pPr>
            <w:r>
              <w:rPr>
                <w:sz w:val="26"/>
              </w:rPr>
              <w:t>10.</w:t>
            </w:r>
          </w:p>
        </w:tc>
        <w:tc>
          <w:tcPr>
            <w:tcW w:w="5445" w:type="dxa"/>
          </w:tcPr>
          <w:p w14:paraId="038BEAF0" w14:textId="77777777" w:rsidR="00975328" w:rsidRDefault="00975328">
            <w:pPr>
              <w:autoSpaceDE w:val="0"/>
              <w:autoSpaceDN w:val="0"/>
              <w:adjustRightInd w:val="0"/>
              <w:spacing w:before="60" w:after="60"/>
              <w:rPr>
                <w:sz w:val="26"/>
              </w:rPr>
            </w:pPr>
            <w:r>
              <w:rPr>
                <w:sz w:val="26"/>
              </w:rPr>
              <w:t>GBHSS, Down Hill, Malappuram</w:t>
            </w:r>
          </w:p>
        </w:tc>
        <w:tc>
          <w:tcPr>
            <w:tcW w:w="1827" w:type="dxa"/>
          </w:tcPr>
          <w:p w14:paraId="29C0A552" w14:textId="77777777" w:rsidR="00975328" w:rsidRDefault="00975328">
            <w:pPr>
              <w:autoSpaceDE w:val="0"/>
              <w:autoSpaceDN w:val="0"/>
              <w:adjustRightInd w:val="0"/>
              <w:spacing w:before="60" w:after="60"/>
              <w:jc w:val="center"/>
              <w:rPr>
                <w:sz w:val="26"/>
              </w:rPr>
            </w:pPr>
            <w:r>
              <w:rPr>
                <w:sz w:val="26"/>
              </w:rPr>
              <w:t>Government</w:t>
            </w:r>
          </w:p>
        </w:tc>
        <w:tc>
          <w:tcPr>
            <w:tcW w:w="1710" w:type="dxa"/>
          </w:tcPr>
          <w:p w14:paraId="5E93141A" w14:textId="77777777" w:rsidR="00975328" w:rsidRDefault="00975328">
            <w:pPr>
              <w:autoSpaceDE w:val="0"/>
              <w:autoSpaceDN w:val="0"/>
              <w:adjustRightInd w:val="0"/>
              <w:spacing w:before="60" w:after="60"/>
              <w:jc w:val="center"/>
              <w:rPr>
                <w:sz w:val="26"/>
              </w:rPr>
            </w:pPr>
            <w:r>
              <w:rPr>
                <w:sz w:val="26"/>
              </w:rPr>
              <w:t>Urban</w:t>
            </w:r>
          </w:p>
        </w:tc>
        <w:tc>
          <w:tcPr>
            <w:tcW w:w="2232" w:type="dxa"/>
          </w:tcPr>
          <w:p w14:paraId="4B771711" w14:textId="77777777" w:rsidR="00975328" w:rsidRDefault="00975328">
            <w:pPr>
              <w:autoSpaceDE w:val="0"/>
              <w:autoSpaceDN w:val="0"/>
              <w:adjustRightInd w:val="0"/>
              <w:spacing w:before="60" w:after="60"/>
              <w:jc w:val="center"/>
              <w:rPr>
                <w:sz w:val="26"/>
              </w:rPr>
            </w:pPr>
            <w:r>
              <w:rPr>
                <w:sz w:val="26"/>
              </w:rPr>
              <w:t xml:space="preserve">Boys </w:t>
            </w:r>
          </w:p>
        </w:tc>
        <w:tc>
          <w:tcPr>
            <w:tcW w:w="2155" w:type="dxa"/>
            <w:vMerge/>
          </w:tcPr>
          <w:p w14:paraId="32BCB70D" w14:textId="77777777" w:rsidR="00975328" w:rsidRDefault="00975328">
            <w:pPr>
              <w:autoSpaceDE w:val="0"/>
              <w:autoSpaceDN w:val="0"/>
              <w:adjustRightInd w:val="0"/>
              <w:spacing w:before="60" w:after="60"/>
              <w:jc w:val="center"/>
              <w:rPr>
                <w:sz w:val="26"/>
              </w:rPr>
            </w:pPr>
          </w:p>
        </w:tc>
      </w:tr>
      <w:tr w:rsidR="00975328" w14:paraId="07BC24D6" w14:textId="77777777">
        <w:tblPrEx>
          <w:tblCellMar>
            <w:top w:w="0" w:type="dxa"/>
            <w:bottom w:w="0" w:type="dxa"/>
          </w:tblCellMar>
        </w:tblPrEx>
        <w:trPr>
          <w:cantSplit/>
        </w:trPr>
        <w:tc>
          <w:tcPr>
            <w:tcW w:w="801" w:type="dxa"/>
          </w:tcPr>
          <w:p w14:paraId="51EF098E" w14:textId="77777777" w:rsidR="00975328" w:rsidRDefault="00975328">
            <w:pPr>
              <w:autoSpaceDE w:val="0"/>
              <w:autoSpaceDN w:val="0"/>
              <w:adjustRightInd w:val="0"/>
              <w:spacing w:before="60" w:after="60"/>
              <w:jc w:val="center"/>
              <w:rPr>
                <w:sz w:val="26"/>
              </w:rPr>
            </w:pPr>
            <w:r>
              <w:rPr>
                <w:sz w:val="26"/>
              </w:rPr>
              <w:t>11.</w:t>
            </w:r>
          </w:p>
        </w:tc>
        <w:tc>
          <w:tcPr>
            <w:tcW w:w="5445" w:type="dxa"/>
          </w:tcPr>
          <w:p w14:paraId="5A4E75B6" w14:textId="77777777" w:rsidR="00975328" w:rsidRDefault="00975328">
            <w:pPr>
              <w:autoSpaceDE w:val="0"/>
              <w:autoSpaceDN w:val="0"/>
              <w:adjustRightInd w:val="0"/>
              <w:spacing w:before="60" w:after="60"/>
              <w:rPr>
                <w:sz w:val="26"/>
              </w:rPr>
            </w:pPr>
            <w:r>
              <w:rPr>
                <w:sz w:val="26"/>
              </w:rPr>
              <w:t>M.S.P. H.S.S., Malappuram</w:t>
            </w:r>
          </w:p>
        </w:tc>
        <w:tc>
          <w:tcPr>
            <w:tcW w:w="1827" w:type="dxa"/>
          </w:tcPr>
          <w:p w14:paraId="0F069AE4" w14:textId="77777777" w:rsidR="00975328" w:rsidRDefault="00975328">
            <w:pPr>
              <w:autoSpaceDE w:val="0"/>
              <w:autoSpaceDN w:val="0"/>
              <w:adjustRightInd w:val="0"/>
              <w:spacing w:before="60" w:after="60"/>
              <w:jc w:val="center"/>
              <w:rPr>
                <w:sz w:val="26"/>
              </w:rPr>
            </w:pPr>
            <w:r>
              <w:rPr>
                <w:sz w:val="26"/>
              </w:rPr>
              <w:t>Aided</w:t>
            </w:r>
          </w:p>
        </w:tc>
        <w:tc>
          <w:tcPr>
            <w:tcW w:w="1710" w:type="dxa"/>
          </w:tcPr>
          <w:p w14:paraId="0B70D328" w14:textId="77777777" w:rsidR="00975328" w:rsidRDefault="00975328">
            <w:pPr>
              <w:autoSpaceDE w:val="0"/>
              <w:autoSpaceDN w:val="0"/>
              <w:adjustRightInd w:val="0"/>
              <w:spacing w:before="60" w:after="60"/>
              <w:jc w:val="center"/>
              <w:rPr>
                <w:sz w:val="26"/>
              </w:rPr>
            </w:pPr>
            <w:r>
              <w:rPr>
                <w:sz w:val="26"/>
              </w:rPr>
              <w:t>Urban</w:t>
            </w:r>
          </w:p>
        </w:tc>
        <w:tc>
          <w:tcPr>
            <w:tcW w:w="2232" w:type="dxa"/>
          </w:tcPr>
          <w:p w14:paraId="02614D19" w14:textId="77777777" w:rsidR="00975328" w:rsidRDefault="00975328">
            <w:pPr>
              <w:autoSpaceDE w:val="0"/>
              <w:autoSpaceDN w:val="0"/>
              <w:adjustRightInd w:val="0"/>
              <w:spacing w:before="60" w:after="60"/>
              <w:jc w:val="center"/>
              <w:rPr>
                <w:sz w:val="26"/>
              </w:rPr>
            </w:pPr>
            <w:r>
              <w:rPr>
                <w:sz w:val="26"/>
              </w:rPr>
              <w:t xml:space="preserve">Co-Education </w:t>
            </w:r>
          </w:p>
        </w:tc>
        <w:tc>
          <w:tcPr>
            <w:tcW w:w="2155" w:type="dxa"/>
            <w:vMerge/>
          </w:tcPr>
          <w:p w14:paraId="69D767F6" w14:textId="77777777" w:rsidR="00975328" w:rsidRDefault="00975328">
            <w:pPr>
              <w:autoSpaceDE w:val="0"/>
              <w:autoSpaceDN w:val="0"/>
              <w:adjustRightInd w:val="0"/>
              <w:spacing w:before="60" w:after="60"/>
              <w:jc w:val="center"/>
              <w:rPr>
                <w:sz w:val="26"/>
              </w:rPr>
            </w:pPr>
          </w:p>
        </w:tc>
      </w:tr>
      <w:tr w:rsidR="00975328" w14:paraId="060D0AE4" w14:textId="77777777">
        <w:tblPrEx>
          <w:tblCellMar>
            <w:top w:w="0" w:type="dxa"/>
            <w:bottom w:w="0" w:type="dxa"/>
          </w:tblCellMar>
        </w:tblPrEx>
        <w:trPr>
          <w:cantSplit/>
        </w:trPr>
        <w:tc>
          <w:tcPr>
            <w:tcW w:w="801" w:type="dxa"/>
          </w:tcPr>
          <w:p w14:paraId="57DDCF67" w14:textId="77777777" w:rsidR="00975328" w:rsidRDefault="00975328">
            <w:pPr>
              <w:autoSpaceDE w:val="0"/>
              <w:autoSpaceDN w:val="0"/>
              <w:adjustRightInd w:val="0"/>
              <w:spacing w:before="60" w:after="60"/>
              <w:jc w:val="center"/>
              <w:rPr>
                <w:sz w:val="26"/>
              </w:rPr>
            </w:pPr>
            <w:r>
              <w:rPr>
                <w:sz w:val="26"/>
              </w:rPr>
              <w:t>12.</w:t>
            </w:r>
          </w:p>
        </w:tc>
        <w:tc>
          <w:tcPr>
            <w:tcW w:w="5445" w:type="dxa"/>
          </w:tcPr>
          <w:p w14:paraId="736A7BF4" w14:textId="77777777" w:rsidR="00975328" w:rsidRDefault="00975328">
            <w:pPr>
              <w:autoSpaceDE w:val="0"/>
              <w:autoSpaceDN w:val="0"/>
              <w:adjustRightInd w:val="0"/>
              <w:spacing w:before="60" w:after="60"/>
              <w:rPr>
                <w:sz w:val="26"/>
              </w:rPr>
            </w:pPr>
            <w:proofErr w:type="spellStart"/>
            <w:r>
              <w:rPr>
                <w:sz w:val="26"/>
              </w:rPr>
              <w:t>Islahiya</w:t>
            </w:r>
            <w:proofErr w:type="spellEnd"/>
            <w:r>
              <w:rPr>
                <w:sz w:val="26"/>
              </w:rPr>
              <w:t xml:space="preserve"> H.S.S.</w:t>
            </w:r>
          </w:p>
        </w:tc>
        <w:tc>
          <w:tcPr>
            <w:tcW w:w="1827" w:type="dxa"/>
          </w:tcPr>
          <w:p w14:paraId="5722422A" w14:textId="77777777" w:rsidR="00975328" w:rsidRDefault="00975328">
            <w:pPr>
              <w:autoSpaceDE w:val="0"/>
              <w:autoSpaceDN w:val="0"/>
              <w:adjustRightInd w:val="0"/>
              <w:spacing w:before="60" w:after="60"/>
              <w:jc w:val="center"/>
              <w:rPr>
                <w:sz w:val="26"/>
              </w:rPr>
            </w:pPr>
            <w:r>
              <w:rPr>
                <w:sz w:val="26"/>
              </w:rPr>
              <w:t>Unaided</w:t>
            </w:r>
          </w:p>
        </w:tc>
        <w:tc>
          <w:tcPr>
            <w:tcW w:w="1710" w:type="dxa"/>
          </w:tcPr>
          <w:p w14:paraId="58512F48" w14:textId="77777777" w:rsidR="00975328" w:rsidRDefault="00975328">
            <w:pPr>
              <w:autoSpaceDE w:val="0"/>
              <w:autoSpaceDN w:val="0"/>
              <w:adjustRightInd w:val="0"/>
              <w:spacing w:before="60" w:after="60"/>
              <w:jc w:val="center"/>
              <w:rPr>
                <w:sz w:val="26"/>
              </w:rPr>
            </w:pPr>
            <w:r>
              <w:rPr>
                <w:sz w:val="26"/>
              </w:rPr>
              <w:t>Urban</w:t>
            </w:r>
          </w:p>
        </w:tc>
        <w:tc>
          <w:tcPr>
            <w:tcW w:w="2232" w:type="dxa"/>
          </w:tcPr>
          <w:p w14:paraId="3D8FB7D2" w14:textId="77777777" w:rsidR="00975328" w:rsidRDefault="00975328">
            <w:pPr>
              <w:autoSpaceDE w:val="0"/>
              <w:autoSpaceDN w:val="0"/>
              <w:adjustRightInd w:val="0"/>
              <w:spacing w:before="60" w:after="60"/>
              <w:jc w:val="center"/>
              <w:rPr>
                <w:sz w:val="26"/>
              </w:rPr>
            </w:pPr>
            <w:r>
              <w:rPr>
                <w:sz w:val="26"/>
              </w:rPr>
              <w:t xml:space="preserve">Co-Education </w:t>
            </w:r>
          </w:p>
        </w:tc>
        <w:tc>
          <w:tcPr>
            <w:tcW w:w="2155" w:type="dxa"/>
            <w:vMerge/>
          </w:tcPr>
          <w:p w14:paraId="4D8BC4E3" w14:textId="77777777" w:rsidR="00975328" w:rsidRDefault="00975328">
            <w:pPr>
              <w:autoSpaceDE w:val="0"/>
              <w:autoSpaceDN w:val="0"/>
              <w:adjustRightInd w:val="0"/>
              <w:spacing w:before="60" w:after="60"/>
              <w:jc w:val="center"/>
              <w:rPr>
                <w:sz w:val="26"/>
              </w:rPr>
            </w:pPr>
          </w:p>
        </w:tc>
      </w:tr>
      <w:tr w:rsidR="00975328" w14:paraId="7F98E06A" w14:textId="77777777">
        <w:tblPrEx>
          <w:tblCellMar>
            <w:top w:w="0" w:type="dxa"/>
            <w:bottom w:w="0" w:type="dxa"/>
          </w:tblCellMar>
        </w:tblPrEx>
        <w:trPr>
          <w:cantSplit/>
        </w:trPr>
        <w:tc>
          <w:tcPr>
            <w:tcW w:w="801" w:type="dxa"/>
          </w:tcPr>
          <w:p w14:paraId="3D6778D0" w14:textId="77777777" w:rsidR="00975328" w:rsidRDefault="00975328">
            <w:pPr>
              <w:autoSpaceDE w:val="0"/>
              <w:autoSpaceDN w:val="0"/>
              <w:adjustRightInd w:val="0"/>
              <w:spacing w:before="60" w:after="60"/>
              <w:jc w:val="center"/>
              <w:rPr>
                <w:sz w:val="26"/>
              </w:rPr>
            </w:pPr>
            <w:r>
              <w:rPr>
                <w:sz w:val="26"/>
              </w:rPr>
              <w:t>13.</w:t>
            </w:r>
          </w:p>
        </w:tc>
        <w:tc>
          <w:tcPr>
            <w:tcW w:w="5445" w:type="dxa"/>
          </w:tcPr>
          <w:p w14:paraId="45928EF1" w14:textId="77777777" w:rsidR="00975328" w:rsidRDefault="00975328">
            <w:pPr>
              <w:autoSpaceDE w:val="0"/>
              <w:autoSpaceDN w:val="0"/>
              <w:adjustRightInd w:val="0"/>
              <w:spacing w:before="60" w:after="60"/>
              <w:rPr>
                <w:sz w:val="26"/>
              </w:rPr>
            </w:pPr>
            <w:r>
              <w:rPr>
                <w:sz w:val="26"/>
              </w:rPr>
              <w:t xml:space="preserve">G.V.H.S.S. </w:t>
            </w:r>
            <w:proofErr w:type="spellStart"/>
            <w:r>
              <w:rPr>
                <w:sz w:val="26"/>
              </w:rPr>
              <w:t>Chelari</w:t>
            </w:r>
            <w:proofErr w:type="spellEnd"/>
          </w:p>
        </w:tc>
        <w:tc>
          <w:tcPr>
            <w:tcW w:w="1827" w:type="dxa"/>
          </w:tcPr>
          <w:p w14:paraId="2282830D" w14:textId="77777777" w:rsidR="00975328" w:rsidRDefault="00975328">
            <w:pPr>
              <w:autoSpaceDE w:val="0"/>
              <w:autoSpaceDN w:val="0"/>
              <w:adjustRightInd w:val="0"/>
              <w:spacing w:before="60" w:after="60"/>
              <w:jc w:val="center"/>
              <w:rPr>
                <w:sz w:val="26"/>
              </w:rPr>
            </w:pPr>
            <w:r>
              <w:rPr>
                <w:sz w:val="26"/>
              </w:rPr>
              <w:t>Government</w:t>
            </w:r>
          </w:p>
        </w:tc>
        <w:tc>
          <w:tcPr>
            <w:tcW w:w="1710" w:type="dxa"/>
          </w:tcPr>
          <w:p w14:paraId="03EA58DA" w14:textId="77777777" w:rsidR="00975328" w:rsidRDefault="00975328">
            <w:pPr>
              <w:autoSpaceDE w:val="0"/>
              <w:autoSpaceDN w:val="0"/>
              <w:adjustRightInd w:val="0"/>
              <w:spacing w:before="60" w:after="60"/>
              <w:jc w:val="center"/>
              <w:rPr>
                <w:sz w:val="26"/>
              </w:rPr>
            </w:pPr>
            <w:r>
              <w:rPr>
                <w:sz w:val="26"/>
              </w:rPr>
              <w:t>Rural</w:t>
            </w:r>
          </w:p>
        </w:tc>
        <w:tc>
          <w:tcPr>
            <w:tcW w:w="2232" w:type="dxa"/>
          </w:tcPr>
          <w:p w14:paraId="505F4F7A" w14:textId="77777777" w:rsidR="00975328" w:rsidRDefault="00975328">
            <w:pPr>
              <w:autoSpaceDE w:val="0"/>
              <w:autoSpaceDN w:val="0"/>
              <w:adjustRightInd w:val="0"/>
              <w:spacing w:before="60" w:after="60"/>
              <w:jc w:val="center"/>
              <w:rPr>
                <w:sz w:val="26"/>
              </w:rPr>
            </w:pPr>
            <w:r>
              <w:rPr>
                <w:sz w:val="26"/>
              </w:rPr>
              <w:t xml:space="preserve">Co-Education </w:t>
            </w:r>
          </w:p>
        </w:tc>
        <w:tc>
          <w:tcPr>
            <w:tcW w:w="2155" w:type="dxa"/>
            <w:vMerge/>
          </w:tcPr>
          <w:p w14:paraId="7378E292" w14:textId="77777777" w:rsidR="00975328" w:rsidRDefault="00975328">
            <w:pPr>
              <w:autoSpaceDE w:val="0"/>
              <w:autoSpaceDN w:val="0"/>
              <w:adjustRightInd w:val="0"/>
              <w:spacing w:before="60" w:after="60"/>
              <w:jc w:val="center"/>
              <w:rPr>
                <w:sz w:val="26"/>
              </w:rPr>
            </w:pPr>
          </w:p>
        </w:tc>
      </w:tr>
      <w:tr w:rsidR="00975328" w14:paraId="5F941C14" w14:textId="77777777">
        <w:tblPrEx>
          <w:tblCellMar>
            <w:top w:w="0" w:type="dxa"/>
            <w:bottom w:w="0" w:type="dxa"/>
          </w:tblCellMar>
        </w:tblPrEx>
        <w:trPr>
          <w:cantSplit/>
        </w:trPr>
        <w:tc>
          <w:tcPr>
            <w:tcW w:w="801" w:type="dxa"/>
          </w:tcPr>
          <w:p w14:paraId="26E63992" w14:textId="77777777" w:rsidR="00975328" w:rsidRDefault="00975328">
            <w:pPr>
              <w:autoSpaceDE w:val="0"/>
              <w:autoSpaceDN w:val="0"/>
              <w:adjustRightInd w:val="0"/>
              <w:spacing w:before="60" w:after="60"/>
              <w:jc w:val="center"/>
              <w:rPr>
                <w:sz w:val="26"/>
              </w:rPr>
            </w:pPr>
            <w:r>
              <w:rPr>
                <w:sz w:val="26"/>
              </w:rPr>
              <w:lastRenderedPageBreak/>
              <w:t>14.</w:t>
            </w:r>
          </w:p>
        </w:tc>
        <w:tc>
          <w:tcPr>
            <w:tcW w:w="5445" w:type="dxa"/>
          </w:tcPr>
          <w:p w14:paraId="693B61A4" w14:textId="77777777" w:rsidR="00975328" w:rsidRDefault="00975328">
            <w:pPr>
              <w:autoSpaceDE w:val="0"/>
              <w:autoSpaceDN w:val="0"/>
              <w:adjustRightInd w:val="0"/>
              <w:spacing w:before="60" w:after="60"/>
              <w:rPr>
                <w:sz w:val="26"/>
              </w:rPr>
            </w:pPr>
            <w:r>
              <w:rPr>
                <w:sz w:val="26"/>
              </w:rPr>
              <w:t xml:space="preserve">N.N.M.H.S.S., </w:t>
            </w:r>
            <w:proofErr w:type="spellStart"/>
            <w:r>
              <w:rPr>
                <w:sz w:val="26"/>
              </w:rPr>
              <w:t>Chelembra</w:t>
            </w:r>
            <w:proofErr w:type="spellEnd"/>
            <w:r>
              <w:rPr>
                <w:sz w:val="26"/>
              </w:rPr>
              <w:t xml:space="preserve"> </w:t>
            </w:r>
          </w:p>
        </w:tc>
        <w:tc>
          <w:tcPr>
            <w:tcW w:w="1827" w:type="dxa"/>
          </w:tcPr>
          <w:p w14:paraId="261DB4FC" w14:textId="77777777" w:rsidR="00975328" w:rsidRDefault="00975328">
            <w:pPr>
              <w:autoSpaceDE w:val="0"/>
              <w:autoSpaceDN w:val="0"/>
              <w:adjustRightInd w:val="0"/>
              <w:spacing w:before="60" w:after="60"/>
              <w:jc w:val="center"/>
              <w:rPr>
                <w:sz w:val="26"/>
              </w:rPr>
            </w:pPr>
            <w:r>
              <w:rPr>
                <w:sz w:val="26"/>
              </w:rPr>
              <w:t>Aided</w:t>
            </w:r>
          </w:p>
        </w:tc>
        <w:tc>
          <w:tcPr>
            <w:tcW w:w="1710" w:type="dxa"/>
          </w:tcPr>
          <w:p w14:paraId="5CB4EA4E" w14:textId="77777777" w:rsidR="00975328" w:rsidRDefault="00975328">
            <w:pPr>
              <w:autoSpaceDE w:val="0"/>
              <w:autoSpaceDN w:val="0"/>
              <w:adjustRightInd w:val="0"/>
              <w:spacing w:before="60" w:after="60"/>
              <w:jc w:val="center"/>
              <w:rPr>
                <w:sz w:val="26"/>
              </w:rPr>
            </w:pPr>
            <w:r>
              <w:rPr>
                <w:sz w:val="26"/>
              </w:rPr>
              <w:t>Rural</w:t>
            </w:r>
          </w:p>
        </w:tc>
        <w:tc>
          <w:tcPr>
            <w:tcW w:w="2232" w:type="dxa"/>
          </w:tcPr>
          <w:p w14:paraId="238DAC79" w14:textId="77777777" w:rsidR="00975328" w:rsidRDefault="00975328">
            <w:pPr>
              <w:autoSpaceDE w:val="0"/>
              <w:autoSpaceDN w:val="0"/>
              <w:adjustRightInd w:val="0"/>
              <w:spacing w:before="60" w:after="60"/>
              <w:jc w:val="center"/>
              <w:rPr>
                <w:sz w:val="26"/>
              </w:rPr>
            </w:pPr>
            <w:r>
              <w:rPr>
                <w:sz w:val="26"/>
              </w:rPr>
              <w:t xml:space="preserve">Co-Education </w:t>
            </w:r>
          </w:p>
        </w:tc>
        <w:tc>
          <w:tcPr>
            <w:tcW w:w="2155" w:type="dxa"/>
            <w:vMerge/>
          </w:tcPr>
          <w:p w14:paraId="0D1E5449" w14:textId="77777777" w:rsidR="00975328" w:rsidRDefault="00975328">
            <w:pPr>
              <w:autoSpaceDE w:val="0"/>
              <w:autoSpaceDN w:val="0"/>
              <w:adjustRightInd w:val="0"/>
              <w:spacing w:before="60" w:after="60"/>
              <w:jc w:val="center"/>
              <w:rPr>
                <w:sz w:val="26"/>
              </w:rPr>
            </w:pPr>
          </w:p>
        </w:tc>
      </w:tr>
      <w:tr w:rsidR="00975328" w14:paraId="2132BF8D" w14:textId="77777777">
        <w:tblPrEx>
          <w:tblCellMar>
            <w:top w:w="0" w:type="dxa"/>
            <w:bottom w:w="0" w:type="dxa"/>
          </w:tblCellMar>
        </w:tblPrEx>
        <w:trPr>
          <w:cantSplit/>
        </w:trPr>
        <w:tc>
          <w:tcPr>
            <w:tcW w:w="801" w:type="dxa"/>
          </w:tcPr>
          <w:p w14:paraId="500627DF" w14:textId="77777777" w:rsidR="00975328" w:rsidRDefault="00975328">
            <w:pPr>
              <w:autoSpaceDE w:val="0"/>
              <w:autoSpaceDN w:val="0"/>
              <w:adjustRightInd w:val="0"/>
              <w:spacing w:before="60" w:after="60"/>
              <w:jc w:val="center"/>
              <w:rPr>
                <w:sz w:val="26"/>
              </w:rPr>
            </w:pPr>
            <w:r>
              <w:rPr>
                <w:sz w:val="26"/>
              </w:rPr>
              <w:t>15.</w:t>
            </w:r>
          </w:p>
        </w:tc>
        <w:tc>
          <w:tcPr>
            <w:tcW w:w="5445" w:type="dxa"/>
          </w:tcPr>
          <w:p w14:paraId="1734727A" w14:textId="77777777" w:rsidR="00975328" w:rsidRDefault="00975328">
            <w:pPr>
              <w:autoSpaceDE w:val="0"/>
              <w:autoSpaceDN w:val="0"/>
              <w:adjustRightInd w:val="0"/>
              <w:spacing w:before="60" w:after="60"/>
              <w:rPr>
                <w:sz w:val="26"/>
              </w:rPr>
            </w:pPr>
            <w:r>
              <w:rPr>
                <w:sz w:val="26"/>
              </w:rPr>
              <w:t>Al-Ansar H.S.S., Malappuram</w:t>
            </w:r>
          </w:p>
        </w:tc>
        <w:tc>
          <w:tcPr>
            <w:tcW w:w="1827" w:type="dxa"/>
          </w:tcPr>
          <w:p w14:paraId="52186B57" w14:textId="77777777" w:rsidR="00975328" w:rsidRDefault="00975328">
            <w:pPr>
              <w:autoSpaceDE w:val="0"/>
              <w:autoSpaceDN w:val="0"/>
              <w:adjustRightInd w:val="0"/>
              <w:spacing w:before="60" w:after="60"/>
              <w:jc w:val="center"/>
              <w:rPr>
                <w:sz w:val="26"/>
              </w:rPr>
            </w:pPr>
            <w:r>
              <w:rPr>
                <w:sz w:val="26"/>
              </w:rPr>
              <w:t>Unaided</w:t>
            </w:r>
          </w:p>
        </w:tc>
        <w:tc>
          <w:tcPr>
            <w:tcW w:w="1710" w:type="dxa"/>
          </w:tcPr>
          <w:p w14:paraId="0DDACB37" w14:textId="77777777" w:rsidR="00975328" w:rsidRDefault="00975328">
            <w:pPr>
              <w:autoSpaceDE w:val="0"/>
              <w:autoSpaceDN w:val="0"/>
              <w:adjustRightInd w:val="0"/>
              <w:spacing w:before="60" w:after="60"/>
              <w:jc w:val="center"/>
              <w:rPr>
                <w:sz w:val="26"/>
              </w:rPr>
            </w:pPr>
            <w:r>
              <w:rPr>
                <w:sz w:val="26"/>
              </w:rPr>
              <w:t>Rural</w:t>
            </w:r>
          </w:p>
        </w:tc>
        <w:tc>
          <w:tcPr>
            <w:tcW w:w="2232" w:type="dxa"/>
          </w:tcPr>
          <w:p w14:paraId="1DB2B1F5" w14:textId="77777777" w:rsidR="00975328" w:rsidRDefault="00975328">
            <w:pPr>
              <w:autoSpaceDE w:val="0"/>
              <w:autoSpaceDN w:val="0"/>
              <w:adjustRightInd w:val="0"/>
              <w:spacing w:before="60" w:after="60"/>
              <w:jc w:val="center"/>
              <w:rPr>
                <w:sz w:val="26"/>
              </w:rPr>
            </w:pPr>
            <w:r>
              <w:rPr>
                <w:sz w:val="26"/>
              </w:rPr>
              <w:t xml:space="preserve">Co-Education </w:t>
            </w:r>
          </w:p>
        </w:tc>
        <w:tc>
          <w:tcPr>
            <w:tcW w:w="2155" w:type="dxa"/>
            <w:vMerge/>
          </w:tcPr>
          <w:p w14:paraId="6B61C796" w14:textId="77777777" w:rsidR="00975328" w:rsidRDefault="00975328">
            <w:pPr>
              <w:autoSpaceDE w:val="0"/>
              <w:autoSpaceDN w:val="0"/>
              <w:adjustRightInd w:val="0"/>
              <w:spacing w:before="60" w:after="60"/>
              <w:jc w:val="center"/>
              <w:rPr>
                <w:sz w:val="26"/>
              </w:rPr>
            </w:pPr>
          </w:p>
        </w:tc>
      </w:tr>
    </w:tbl>
    <w:p w14:paraId="32EB5A04" w14:textId="77777777" w:rsidR="00975328" w:rsidRDefault="00975328">
      <w:pPr>
        <w:autoSpaceDE w:val="0"/>
        <w:autoSpaceDN w:val="0"/>
        <w:adjustRightInd w:val="0"/>
        <w:spacing w:after="200" w:line="480" w:lineRule="auto"/>
        <w:jc w:val="center"/>
        <w:rPr>
          <w:sz w:val="26"/>
        </w:rPr>
        <w:sectPr w:rsidR="00975328">
          <w:pgSz w:w="16834" w:h="11909" w:orient="landscape" w:code="9"/>
          <w:pgMar w:top="1440" w:right="1440" w:bottom="1440" w:left="1440" w:header="1440" w:footer="720" w:gutter="0"/>
          <w:cols w:space="720"/>
          <w:docGrid w:linePitch="360"/>
        </w:sectPr>
      </w:pPr>
    </w:p>
    <w:p w14:paraId="09E92479" w14:textId="77777777" w:rsidR="00975328" w:rsidRDefault="00975328">
      <w:pPr>
        <w:autoSpaceDE w:val="0"/>
        <w:autoSpaceDN w:val="0"/>
        <w:adjustRightInd w:val="0"/>
        <w:spacing w:after="200" w:line="480" w:lineRule="auto"/>
        <w:ind w:left="567" w:hanging="567"/>
        <w:jc w:val="both"/>
        <w:rPr>
          <w:sz w:val="26"/>
        </w:rPr>
      </w:pPr>
      <w:r>
        <w:rPr>
          <w:b/>
          <w:bCs/>
          <w:caps/>
          <w:sz w:val="26"/>
        </w:rPr>
        <w:lastRenderedPageBreak/>
        <w:t>F.</w:t>
      </w:r>
      <w:r>
        <w:rPr>
          <w:b/>
          <w:bCs/>
          <w:caps/>
          <w:sz w:val="26"/>
        </w:rPr>
        <w:tab/>
        <w:t>DATA Collection procedure, scoring and consolidation of data</w:t>
      </w:r>
    </w:p>
    <w:p w14:paraId="5028E157" w14:textId="77777777" w:rsidR="00975328" w:rsidRDefault="00975328">
      <w:pPr>
        <w:autoSpaceDE w:val="0"/>
        <w:autoSpaceDN w:val="0"/>
        <w:adjustRightInd w:val="0"/>
        <w:spacing w:after="200" w:line="480" w:lineRule="auto"/>
        <w:jc w:val="both"/>
        <w:rPr>
          <w:sz w:val="26"/>
        </w:rPr>
      </w:pPr>
      <w:r>
        <w:rPr>
          <w:b/>
          <w:bCs/>
          <w:sz w:val="26"/>
        </w:rPr>
        <w:t xml:space="preserve">(a) </w:t>
      </w:r>
      <w:r>
        <w:rPr>
          <w:b/>
          <w:bCs/>
          <w:caps/>
          <w:sz w:val="26"/>
        </w:rPr>
        <w:t xml:space="preserve"> Data collection Procedure</w:t>
      </w:r>
    </w:p>
    <w:p w14:paraId="4B59A6F6" w14:textId="77777777" w:rsidR="00975328" w:rsidRDefault="00975328">
      <w:pPr>
        <w:autoSpaceDE w:val="0"/>
        <w:autoSpaceDN w:val="0"/>
        <w:adjustRightInd w:val="0"/>
        <w:spacing w:after="200" w:line="480" w:lineRule="auto"/>
        <w:ind w:firstLine="850"/>
        <w:jc w:val="both"/>
        <w:rPr>
          <w:sz w:val="26"/>
        </w:rPr>
      </w:pPr>
      <w:r>
        <w:rPr>
          <w:sz w:val="26"/>
        </w:rPr>
        <w:t>After deciding the sample size and the tools to be used, the investigator prepared a list of schools from where she can collect data considering the various categories.  Then investigator contacted the heads of higher secondary schools with a letter of recommendation from the Principal, Farook Training College, obtained their permission for collecting data from that institutions.  The investigator met the class teachers of the allotted classes and necessary arrangements were made to collect data.</w:t>
      </w:r>
    </w:p>
    <w:p w14:paraId="49671BD6" w14:textId="77777777" w:rsidR="00975328" w:rsidRDefault="00975328">
      <w:pPr>
        <w:autoSpaceDE w:val="0"/>
        <w:autoSpaceDN w:val="0"/>
        <w:adjustRightInd w:val="0"/>
        <w:spacing w:after="200" w:line="480" w:lineRule="auto"/>
        <w:ind w:firstLine="850"/>
        <w:jc w:val="both"/>
        <w:rPr>
          <w:sz w:val="26"/>
        </w:rPr>
      </w:pPr>
      <w:r>
        <w:rPr>
          <w:sz w:val="26"/>
        </w:rPr>
        <w:t xml:space="preserve">While administrating the scales, the method of responding was explained and demonstrated. Necessary clarification of doubts </w:t>
      </w:r>
      <w:proofErr w:type="gramStart"/>
      <w:r>
        <w:rPr>
          <w:sz w:val="26"/>
        </w:rPr>
        <w:t>were</w:t>
      </w:r>
      <w:proofErr w:type="gramEnd"/>
      <w:r>
        <w:rPr>
          <w:sz w:val="26"/>
        </w:rPr>
        <w:t xml:space="preserve"> given whenever required.  No time limit was enforced to respond the items.</w:t>
      </w:r>
    </w:p>
    <w:p w14:paraId="13A3ACDF" w14:textId="77777777" w:rsidR="00975328" w:rsidRDefault="00975328">
      <w:pPr>
        <w:autoSpaceDE w:val="0"/>
        <w:autoSpaceDN w:val="0"/>
        <w:adjustRightInd w:val="0"/>
        <w:spacing w:after="200" w:line="480" w:lineRule="auto"/>
        <w:jc w:val="both"/>
        <w:rPr>
          <w:sz w:val="26"/>
        </w:rPr>
      </w:pPr>
      <w:r>
        <w:rPr>
          <w:b/>
          <w:bCs/>
          <w:sz w:val="26"/>
        </w:rPr>
        <w:t>(b)</w:t>
      </w:r>
      <w:r>
        <w:rPr>
          <w:b/>
          <w:bCs/>
          <w:caps/>
          <w:sz w:val="26"/>
        </w:rPr>
        <w:t xml:space="preserve">  Scoring and Consolidation of data</w:t>
      </w:r>
    </w:p>
    <w:p w14:paraId="092BAF79" w14:textId="77777777" w:rsidR="00975328" w:rsidRDefault="00975328">
      <w:pPr>
        <w:autoSpaceDE w:val="0"/>
        <w:autoSpaceDN w:val="0"/>
        <w:adjustRightInd w:val="0"/>
        <w:spacing w:after="200" w:line="480" w:lineRule="auto"/>
        <w:ind w:firstLine="850"/>
        <w:jc w:val="both"/>
        <w:rPr>
          <w:sz w:val="26"/>
        </w:rPr>
      </w:pPr>
      <w:proofErr w:type="spellStart"/>
      <w:r>
        <w:rPr>
          <w:sz w:val="26"/>
        </w:rPr>
        <w:t>Eventhough</w:t>
      </w:r>
      <w:proofErr w:type="spellEnd"/>
      <w:r>
        <w:rPr>
          <w:sz w:val="26"/>
        </w:rPr>
        <w:t xml:space="preserve"> 700 questionnaires were distributed among students.  Only 675 were returned after responding.  All the response sheets were scored as per the scoring scheme of the tools prepared. Total score of each subject was calculated in the scale of Anxiety and Achievement Motivation.</w:t>
      </w:r>
    </w:p>
    <w:p w14:paraId="6BF75ADE" w14:textId="77777777" w:rsidR="00975328" w:rsidRDefault="00975328">
      <w:pPr>
        <w:autoSpaceDE w:val="0"/>
        <w:autoSpaceDN w:val="0"/>
        <w:adjustRightInd w:val="0"/>
        <w:spacing w:after="200" w:line="480" w:lineRule="auto"/>
        <w:ind w:firstLine="850"/>
        <w:jc w:val="both"/>
        <w:rPr>
          <w:sz w:val="26"/>
        </w:rPr>
      </w:pPr>
      <w:r>
        <w:rPr>
          <w:sz w:val="26"/>
        </w:rPr>
        <w:t>The break-up of the final sample is given in Table 3.4.</w:t>
      </w:r>
    </w:p>
    <w:p w14:paraId="0B65F368" w14:textId="77777777" w:rsidR="00975328" w:rsidRDefault="00975328">
      <w:pPr>
        <w:autoSpaceDE w:val="0"/>
        <w:autoSpaceDN w:val="0"/>
        <w:adjustRightInd w:val="0"/>
        <w:spacing w:after="200"/>
        <w:jc w:val="center"/>
        <w:rPr>
          <w:sz w:val="26"/>
        </w:rPr>
      </w:pPr>
      <w:r>
        <w:rPr>
          <w:sz w:val="26"/>
        </w:rPr>
        <w:br w:type="page"/>
      </w:r>
      <w:r>
        <w:rPr>
          <w:sz w:val="26"/>
        </w:rPr>
        <w:lastRenderedPageBreak/>
        <w:t>TABLE 3.4</w:t>
      </w:r>
    </w:p>
    <w:p w14:paraId="6137A0E4" w14:textId="77777777" w:rsidR="00975328" w:rsidRDefault="00975328">
      <w:pPr>
        <w:autoSpaceDE w:val="0"/>
        <w:autoSpaceDN w:val="0"/>
        <w:adjustRightInd w:val="0"/>
        <w:spacing w:after="200" w:line="480" w:lineRule="auto"/>
        <w:jc w:val="center"/>
        <w:rPr>
          <w:b/>
          <w:bCs/>
          <w:sz w:val="26"/>
        </w:rPr>
      </w:pPr>
      <w:r>
        <w:rPr>
          <w:b/>
          <w:bCs/>
          <w:sz w:val="26"/>
        </w:rPr>
        <w:t xml:space="preserve">Break up of the Final Sample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1242"/>
        <w:gridCol w:w="1818"/>
        <w:gridCol w:w="1032"/>
        <w:gridCol w:w="923"/>
        <w:gridCol w:w="764"/>
        <w:gridCol w:w="764"/>
        <w:gridCol w:w="868"/>
      </w:tblGrid>
      <w:tr w:rsidR="00975328" w14:paraId="31E49F83" w14:textId="77777777">
        <w:tblPrEx>
          <w:tblCellMar>
            <w:top w:w="0" w:type="dxa"/>
            <w:bottom w:w="0" w:type="dxa"/>
          </w:tblCellMar>
        </w:tblPrEx>
        <w:trPr>
          <w:cantSplit/>
        </w:trPr>
        <w:tc>
          <w:tcPr>
            <w:tcW w:w="918" w:type="dxa"/>
            <w:vMerge w:val="restart"/>
            <w:vAlign w:val="center"/>
          </w:tcPr>
          <w:p w14:paraId="2E2428F1" w14:textId="77777777" w:rsidR="00975328" w:rsidRDefault="00975328">
            <w:pPr>
              <w:autoSpaceDE w:val="0"/>
              <w:autoSpaceDN w:val="0"/>
              <w:adjustRightInd w:val="0"/>
              <w:spacing w:before="100" w:after="100"/>
              <w:jc w:val="center"/>
            </w:pPr>
            <w:r>
              <w:t>Locale</w:t>
            </w:r>
          </w:p>
        </w:tc>
        <w:tc>
          <w:tcPr>
            <w:tcW w:w="1242" w:type="dxa"/>
            <w:vMerge w:val="restart"/>
            <w:vAlign w:val="center"/>
          </w:tcPr>
          <w:p w14:paraId="3C435E6C" w14:textId="77777777" w:rsidR="00975328" w:rsidRDefault="00975328">
            <w:pPr>
              <w:autoSpaceDE w:val="0"/>
              <w:autoSpaceDN w:val="0"/>
              <w:adjustRightInd w:val="0"/>
              <w:spacing w:before="100" w:after="100"/>
              <w:jc w:val="center"/>
            </w:pPr>
            <w:r>
              <w:t>Type of Manage-</w:t>
            </w:r>
            <w:proofErr w:type="spellStart"/>
            <w:r>
              <w:t>ment</w:t>
            </w:r>
            <w:proofErr w:type="spellEnd"/>
          </w:p>
        </w:tc>
        <w:tc>
          <w:tcPr>
            <w:tcW w:w="1818" w:type="dxa"/>
            <w:vMerge w:val="restart"/>
            <w:vAlign w:val="center"/>
          </w:tcPr>
          <w:p w14:paraId="7F8A29E6" w14:textId="77777777" w:rsidR="00975328" w:rsidRDefault="00975328">
            <w:pPr>
              <w:autoSpaceDE w:val="0"/>
              <w:autoSpaceDN w:val="0"/>
              <w:adjustRightInd w:val="0"/>
              <w:spacing w:before="100" w:after="100"/>
              <w:jc w:val="center"/>
            </w:pPr>
            <w:r>
              <w:t>Subject</w:t>
            </w:r>
          </w:p>
        </w:tc>
        <w:tc>
          <w:tcPr>
            <w:tcW w:w="2719" w:type="dxa"/>
            <w:gridSpan w:val="3"/>
            <w:vAlign w:val="center"/>
          </w:tcPr>
          <w:p w14:paraId="7276667F" w14:textId="77777777" w:rsidR="00975328" w:rsidRDefault="00975328">
            <w:pPr>
              <w:autoSpaceDE w:val="0"/>
              <w:autoSpaceDN w:val="0"/>
              <w:adjustRightInd w:val="0"/>
              <w:spacing w:before="100" w:after="100"/>
              <w:jc w:val="center"/>
            </w:pPr>
            <w:r>
              <w:t>Gender</w:t>
            </w:r>
          </w:p>
        </w:tc>
        <w:tc>
          <w:tcPr>
            <w:tcW w:w="764" w:type="dxa"/>
            <w:vMerge w:val="restart"/>
            <w:vAlign w:val="center"/>
          </w:tcPr>
          <w:p w14:paraId="4346FF69" w14:textId="77777777" w:rsidR="00975328" w:rsidRDefault="00975328">
            <w:pPr>
              <w:autoSpaceDE w:val="0"/>
              <w:autoSpaceDN w:val="0"/>
              <w:adjustRightInd w:val="0"/>
              <w:spacing w:before="100" w:after="100"/>
              <w:jc w:val="center"/>
            </w:pPr>
            <w:r>
              <w:t xml:space="preserve">Total </w:t>
            </w:r>
          </w:p>
        </w:tc>
        <w:tc>
          <w:tcPr>
            <w:tcW w:w="868" w:type="dxa"/>
            <w:vMerge w:val="restart"/>
            <w:vAlign w:val="center"/>
          </w:tcPr>
          <w:p w14:paraId="15C140EE" w14:textId="77777777" w:rsidR="00975328" w:rsidRDefault="00975328">
            <w:pPr>
              <w:autoSpaceDE w:val="0"/>
              <w:autoSpaceDN w:val="0"/>
              <w:adjustRightInd w:val="0"/>
              <w:spacing w:before="100" w:after="100"/>
              <w:jc w:val="center"/>
            </w:pPr>
            <w:r>
              <w:t>Grand Total</w:t>
            </w:r>
          </w:p>
        </w:tc>
      </w:tr>
      <w:tr w:rsidR="00975328" w14:paraId="66DDB8D8" w14:textId="77777777">
        <w:tblPrEx>
          <w:tblCellMar>
            <w:top w:w="0" w:type="dxa"/>
            <w:bottom w:w="0" w:type="dxa"/>
          </w:tblCellMar>
        </w:tblPrEx>
        <w:trPr>
          <w:cantSplit/>
        </w:trPr>
        <w:tc>
          <w:tcPr>
            <w:tcW w:w="918" w:type="dxa"/>
            <w:vMerge/>
            <w:vAlign w:val="center"/>
          </w:tcPr>
          <w:p w14:paraId="2AC82F25" w14:textId="77777777" w:rsidR="00975328" w:rsidRDefault="00975328">
            <w:pPr>
              <w:autoSpaceDE w:val="0"/>
              <w:autoSpaceDN w:val="0"/>
              <w:adjustRightInd w:val="0"/>
              <w:spacing w:before="100" w:after="100"/>
              <w:jc w:val="center"/>
            </w:pPr>
          </w:p>
        </w:tc>
        <w:tc>
          <w:tcPr>
            <w:tcW w:w="1242" w:type="dxa"/>
            <w:vMerge/>
            <w:vAlign w:val="center"/>
          </w:tcPr>
          <w:p w14:paraId="5CC56E04" w14:textId="77777777" w:rsidR="00975328" w:rsidRDefault="00975328">
            <w:pPr>
              <w:autoSpaceDE w:val="0"/>
              <w:autoSpaceDN w:val="0"/>
              <w:adjustRightInd w:val="0"/>
              <w:spacing w:before="100" w:after="100"/>
              <w:jc w:val="center"/>
            </w:pPr>
          </w:p>
        </w:tc>
        <w:tc>
          <w:tcPr>
            <w:tcW w:w="1818" w:type="dxa"/>
            <w:vMerge/>
            <w:vAlign w:val="center"/>
          </w:tcPr>
          <w:p w14:paraId="1D1A658C" w14:textId="77777777" w:rsidR="00975328" w:rsidRDefault="00975328">
            <w:pPr>
              <w:autoSpaceDE w:val="0"/>
              <w:autoSpaceDN w:val="0"/>
              <w:adjustRightInd w:val="0"/>
              <w:spacing w:before="100" w:after="100"/>
              <w:jc w:val="center"/>
            </w:pPr>
          </w:p>
        </w:tc>
        <w:tc>
          <w:tcPr>
            <w:tcW w:w="1032" w:type="dxa"/>
            <w:vAlign w:val="center"/>
          </w:tcPr>
          <w:p w14:paraId="18B67A63" w14:textId="77777777" w:rsidR="00975328" w:rsidRDefault="00975328">
            <w:pPr>
              <w:autoSpaceDE w:val="0"/>
              <w:autoSpaceDN w:val="0"/>
              <w:adjustRightInd w:val="0"/>
              <w:spacing w:before="100" w:after="100"/>
              <w:jc w:val="center"/>
            </w:pPr>
            <w:r>
              <w:t>Male</w:t>
            </w:r>
          </w:p>
        </w:tc>
        <w:tc>
          <w:tcPr>
            <w:tcW w:w="923" w:type="dxa"/>
            <w:vAlign w:val="center"/>
          </w:tcPr>
          <w:p w14:paraId="2B81E93B" w14:textId="77777777" w:rsidR="00975328" w:rsidRDefault="00975328">
            <w:pPr>
              <w:autoSpaceDE w:val="0"/>
              <w:autoSpaceDN w:val="0"/>
              <w:adjustRightInd w:val="0"/>
              <w:spacing w:before="100" w:after="100"/>
              <w:jc w:val="center"/>
            </w:pPr>
            <w:r>
              <w:t>Female</w:t>
            </w:r>
          </w:p>
        </w:tc>
        <w:tc>
          <w:tcPr>
            <w:tcW w:w="764" w:type="dxa"/>
            <w:vAlign w:val="center"/>
          </w:tcPr>
          <w:p w14:paraId="31DD37EE" w14:textId="77777777" w:rsidR="00975328" w:rsidRDefault="00975328">
            <w:pPr>
              <w:autoSpaceDE w:val="0"/>
              <w:autoSpaceDN w:val="0"/>
              <w:adjustRightInd w:val="0"/>
              <w:spacing w:before="100" w:after="100"/>
              <w:jc w:val="center"/>
            </w:pPr>
            <w:r>
              <w:t>Total</w:t>
            </w:r>
          </w:p>
        </w:tc>
        <w:tc>
          <w:tcPr>
            <w:tcW w:w="764" w:type="dxa"/>
            <w:vMerge/>
            <w:vAlign w:val="center"/>
          </w:tcPr>
          <w:p w14:paraId="0EB7617B" w14:textId="77777777" w:rsidR="00975328" w:rsidRDefault="00975328">
            <w:pPr>
              <w:autoSpaceDE w:val="0"/>
              <w:autoSpaceDN w:val="0"/>
              <w:adjustRightInd w:val="0"/>
              <w:spacing w:before="100" w:after="100"/>
              <w:jc w:val="center"/>
            </w:pPr>
          </w:p>
        </w:tc>
        <w:tc>
          <w:tcPr>
            <w:tcW w:w="868" w:type="dxa"/>
            <w:vMerge/>
            <w:vAlign w:val="center"/>
          </w:tcPr>
          <w:p w14:paraId="2C23721E" w14:textId="77777777" w:rsidR="00975328" w:rsidRDefault="00975328">
            <w:pPr>
              <w:autoSpaceDE w:val="0"/>
              <w:autoSpaceDN w:val="0"/>
              <w:adjustRightInd w:val="0"/>
              <w:spacing w:before="100" w:after="100"/>
              <w:jc w:val="center"/>
            </w:pPr>
          </w:p>
        </w:tc>
      </w:tr>
      <w:tr w:rsidR="00975328" w14:paraId="05D69E1A" w14:textId="77777777">
        <w:tblPrEx>
          <w:tblCellMar>
            <w:top w:w="0" w:type="dxa"/>
            <w:bottom w:w="0" w:type="dxa"/>
          </w:tblCellMar>
        </w:tblPrEx>
        <w:trPr>
          <w:cantSplit/>
        </w:trPr>
        <w:tc>
          <w:tcPr>
            <w:tcW w:w="918" w:type="dxa"/>
            <w:vMerge w:val="restart"/>
            <w:vAlign w:val="center"/>
          </w:tcPr>
          <w:p w14:paraId="63092F67" w14:textId="77777777" w:rsidR="00975328" w:rsidRDefault="00975328">
            <w:pPr>
              <w:autoSpaceDE w:val="0"/>
              <w:autoSpaceDN w:val="0"/>
              <w:adjustRightInd w:val="0"/>
              <w:spacing w:before="100" w:after="100"/>
            </w:pPr>
            <w:r>
              <w:t>Urban</w:t>
            </w:r>
          </w:p>
        </w:tc>
        <w:tc>
          <w:tcPr>
            <w:tcW w:w="1242" w:type="dxa"/>
            <w:vMerge w:val="restart"/>
            <w:vAlign w:val="center"/>
          </w:tcPr>
          <w:p w14:paraId="726C62B3" w14:textId="77777777" w:rsidR="00975328" w:rsidRDefault="00975328">
            <w:pPr>
              <w:autoSpaceDE w:val="0"/>
              <w:autoSpaceDN w:val="0"/>
              <w:adjustRightInd w:val="0"/>
              <w:spacing w:before="100" w:after="100"/>
            </w:pPr>
            <w:r>
              <w:t>Govt.</w:t>
            </w:r>
          </w:p>
        </w:tc>
        <w:tc>
          <w:tcPr>
            <w:tcW w:w="1818" w:type="dxa"/>
            <w:vAlign w:val="center"/>
          </w:tcPr>
          <w:p w14:paraId="43135687" w14:textId="77777777" w:rsidR="00975328" w:rsidRDefault="00975328">
            <w:pPr>
              <w:autoSpaceDE w:val="0"/>
              <w:autoSpaceDN w:val="0"/>
              <w:adjustRightInd w:val="0"/>
              <w:spacing w:before="100" w:after="100"/>
            </w:pPr>
            <w:r>
              <w:t>Science</w:t>
            </w:r>
          </w:p>
        </w:tc>
        <w:tc>
          <w:tcPr>
            <w:tcW w:w="1032" w:type="dxa"/>
            <w:vAlign w:val="center"/>
          </w:tcPr>
          <w:p w14:paraId="57EB494A" w14:textId="77777777" w:rsidR="00975328" w:rsidRDefault="00975328">
            <w:pPr>
              <w:autoSpaceDE w:val="0"/>
              <w:autoSpaceDN w:val="0"/>
              <w:adjustRightInd w:val="0"/>
              <w:spacing w:before="100" w:after="100"/>
              <w:jc w:val="center"/>
            </w:pPr>
            <w:r>
              <w:t>12</w:t>
            </w:r>
          </w:p>
        </w:tc>
        <w:tc>
          <w:tcPr>
            <w:tcW w:w="923" w:type="dxa"/>
            <w:vAlign w:val="center"/>
          </w:tcPr>
          <w:p w14:paraId="78678A53" w14:textId="77777777" w:rsidR="00975328" w:rsidRDefault="00975328">
            <w:pPr>
              <w:autoSpaceDE w:val="0"/>
              <w:autoSpaceDN w:val="0"/>
              <w:adjustRightInd w:val="0"/>
              <w:spacing w:before="100" w:after="100"/>
              <w:jc w:val="center"/>
            </w:pPr>
            <w:r>
              <w:t>13</w:t>
            </w:r>
          </w:p>
        </w:tc>
        <w:tc>
          <w:tcPr>
            <w:tcW w:w="764" w:type="dxa"/>
            <w:vAlign w:val="center"/>
          </w:tcPr>
          <w:p w14:paraId="37328851" w14:textId="77777777" w:rsidR="00975328" w:rsidRDefault="00975328">
            <w:pPr>
              <w:autoSpaceDE w:val="0"/>
              <w:autoSpaceDN w:val="0"/>
              <w:adjustRightInd w:val="0"/>
              <w:spacing w:before="100" w:after="100"/>
              <w:jc w:val="center"/>
            </w:pPr>
            <w:r>
              <w:t>25</w:t>
            </w:r>
          </w:p>
        </w:tc>
        <w:tc>
          <w:tcPr>
            <w:tcW w:w="764" w:type="dxa"/>
            <w:vMerge w:val="restart"/>
            <w:vAlign w:val="center"/>
          </w:tcPr>
          <w:p w14:paraId="28A45023" w14:textId="77777777" w:rsidR="00975328" w:rsidRDefault="00975328">
            <w:pPr>
              <w:autoSpaceDE w:val="0"/>
              <w:autoSpaceDN w:val="0"/>
              <w:adjustRightInd w:val="0"/>
              <w:spacing w:before="100" w:after="100"/>
              <w:jc w:val="center"/>
            </w:pPr>
            <w:r>
              <w:t>85</w:t>
            </w:r>
          </w:p>
        </w:tc>
        <w:tc>
          <w:tcPr>
            <w:tcW w:w="868" w:type="dxa"/>
            <w:vMerge w:val="restart"/>
            <w:vAlign w:val="center"/>
          </w:tcPr>
          <w:p w14:paraId="42A317D8" w14:textId="77777777" w:rsidR="00975328" w:rsidRDefault="00975328">
            <w:pPr>
              <w:autoSpaceDE w:val="0"/>
              <w:autoSpaceDN w:val="0"/>
              <w:adjustRightInd w:val="0"/>
              <w:spacing w:before="100" w:after="100"/>
              <w:jc w:val="center"/>
            </w:pPr>
            <w:r>
              <w:t>286</w:t>
            </w:r>
          </w:p>
        </w:tc>
      </w:tr>
      <w:tr w:rsidR="00975328" w14:paraId="083BCF1E" w14:textId="77777777">
        <w:tblPrEx>
          <w:tblCellMar>
            <w:top w:w="0" w:type="dxa"/>
            <w:bottom w:w="0" w:type="dxa"/>
          </w:tblCellMar>
        </w:tblPrEx>
        <w:trPr>
          <w:cantSplit/>
        </w:trPr>
        <w:tc>
          <w:tcPr>
            <w:tcW w:w="918" w:type="dxa"/>
            <w:vMerge/>
            <w:vAlign w:val="center"/>
          </w:tcPr>
          <w:p w14:paraId="157BFCC0" w14:textId="77777777" w:rsidR="00975328" w:rsidRDefault="00975328">
            <w:pPr>
              <w:autoSpaceDE w:val="0"/>
              <w:autoSpaceDN w:val="0"/>
              <w:adjustRightInd w:val="0"/>
              <w:spacing w:before="100" w:after="100"/>
            </w:pPr>
          </w:p>
        </w:tc>
        <w:tc>
          <w:tcPr>
            <w:tcW w:w="1242" w:type="dxa"/>
            <w:vMerge/>
            <w:vAlign w:val="center"/>
          </w:tcPr>
          <w:p w14:paraId="509C1928" w14:textId="77777777" w:rsidR="00975328" w:rsidRDefault="00975328">
            <w:pPr>
              <w:autoSpaceDE w:val="0"/>
              <w:autoSpaceDN w:val="0"/>
              <w:adjustRightInd w:val="0"/>
              <w:spacing w:before="100" w:after="100"/>
            </w:pPr>
          </w:p>
        </w:tc>
        <w:tc>
          <w:tcPr>
            <w:tcW w:w="1818" w:type="dxa"/>
            <w:vAlign w:val="center"/>
          </w:tcPr>
          <w:p w14:paraId="0F7DF158" w14:textId="77777777" w:rsidR="00975328" w:rsidRDefault="00975328">
            <w:pPr>
              <w:autoSpaceDE w:val="0"/>
              <w:autoSpaceDN w:val="0"/>
              <w:adjustRightInd w:val="0"/>
              <w:spacing w:before="100" w:after="100"/>
            </w:pPr>
            <w:r>
              <w:t>Humanities</w:t>
            </w:r>
          </w:p>
        </w:tc>
        <w:tc>
          <w:tcPr>
            <w:tcW w:w="1032" w:type="dxa"/>
            <w:vAlign w:val="center"/>
          </w:tcPr>
          <w:p w14:paraId="6DA08054" w14:textId="77777777" w:rsidR="00975328" w:rsidRDefault="00975328">
            <w:pPr>
              <w:autoSpaceDE w:val="0"/>
              <w:autoSpaceDN w:val="0"/>
              <w:adjustRightInd w:val="0"/>
              <w:spacing w:before="100" w:after="100"/>
              <w:jc w:val="center"/>
            </w:pPr>
            <w:r>
              <w:t>13</w:t>
            </w:r>
          </w:p>
        </w:tc>
        <w:tc>
          <w:tcPr>
            <w:tcW w:w="923" w:type="dxa"/>
            <w:vAlign w:val="center"/>
          </w:tcPr>
          <w:p w14:paraId="4167FBAB" w14:textId="77777777" w:rsidR="00975328" w:rsidRDefault="00975328">
            <w:pPr>
              <w:autoSpaceDE w:val="0"/>
              <w:autoSpaceDN w:val="0"/>
              <w:adjustRightInd w:val="0"/>
              <w:spacing w:before="100" w:after="100"/>
              <w:jc w:val="center"/>
            </w:pPr>
            <w:r>
              <w:t>17</w:t>
            </w:r>
          </w:p>
        </w:tc>
        <w:tc>
          <w:tcPr>
            <w:tcW w:w="764" w:type="dxa"/>
            <w:vAlign w:val="center"/>
          </w:tcPr>
          <w:p w14:paraId="4D2EB15A" w14:textId="77777777" w:rsidR="00975328" w:rsidRDefault="00975328">
            <w:pPr>
              <w:autoSpaceDE w:val="0"/>
              <w:autoSpaceDN w:val="0"/>
              <w:adjustRightInd w:val="0"/>
              <w:spacing w:before="100" w:after="100"/>
              <w:jc w:val="center"/>
            </w:pPr>
            <w:r>
              <w:t>30</w:t>
            </w:r>
          </w:p>
        </w:tc>
        <w:tc>
          <w:tcPr>
            <w:tcW w:w="764" w:type="dxa"/>
            <w:vMerge/>
            <w:vAlign w:val="center"/>
          </w:tcPr>
          <w:p w14:paraId="1356A88F" w14:textId="77777777" w:rsidR="00975328" w:rsidRDefault="00975328">
            <w:pPr>
              <w:autoSpaceDE w:val="0"/>
              <w:autoSpaceDN w:val="0"/>
              <w:adjustRightInd w:val="0"/>
              <w:spacing w:before="100" w:after="100"/>
              <w:jc w:val="center"/>
            </w:pPr>
          </w:p>
        </w:tc>
        <w:tc>
          <w:tcPr>
            <w:tcW w:w="868" w:type="dxa"/>
            <w:vMerge/>
            <w:vAlign w:val="center"/>
          </w:tcPr>
          <w:p w14:paraId="7E8D27C6" w14:textId="77777777" w:rsidR="00975328" w:rsidRDefault="00975328">
            <w:pPr>
              <w:autoSpaceDE w:val="0"/>
              <w:autoSpaceDN w:val="0"/>
              <w:adjustRightInd w:val="0"/>
              <w:spacing w:before="100" w:after="100"/>
              <w:jc w:val="center"/>
            </w:pPr>
          </w:p>
        </w:tc>
      </w:tr>
      <w:tr w:rsidR="00975328" w14:paraId="5E5399B7" w14:textId="77777777">
        <w:tblPrEx>
          <w:tblCellMar>
            <w:top w:w="0" w:type="dxa"/>
            <w:bottom w:w="0" w:type="dxa"/>
          </w:tblCellMar>
        </w:tblPrEx>
        <w:trPr>
          <w:cantSplit/>
        </w:trPr>
        <w:tc>
          <w:tcPr>
            <w:tcW w:w="918" w:type="dxa"/>
            <w:vMerge/>
            <w:vAlign w:val="center"/>
          </w:tcPr>
          <w:p w14:paraId="798572DC" w14:textId="77777777" w:rsidR="00975328" w:rsidRDefault="00975328">
            <w:pPr>
              <w:autoSpaceDE w:val="0"/>
              <w:autoSpaceDN w:val="0"/>
              <w:adjustRightInd w:val="0"/>
              <w:spacing w:before="100" w:after="100"/>
            </w:pPr>
          </w:p>
        </w:tc>
        <w:tc>
          <w:tcPr>
            <w:tcW w:w="1242" w:type="dxa"/>
            <w:vMerge/>
            <w:vAlign w:val="center"/>
          </w:tcPr>
          <w:p w14:paraId="0F944E45" w14:textId="77777777" w:rsidR="00975328" w:rsidRDefault="00975328">
            <w:pPr>
              <w:autoSpaceDE w:val="0"/>
              <w:autoSpaceDN w:val="0"/>
              <w:adjustRightInd w:val="0"/>
              <w:spacing w:before="100" w:after="100"/>
            </w:pPr>
          </w:p>
        </w:tc>
        <w:tc>
          <w:tcPr>
            <w:tcW w:w="1818" w:type="dxa"/>
            <w:vAlign w:val="center"/>
          </w:tcPr>
          <w:p w14:paraId="478B79B8" w14:textId="77777777" w:rsidR="00975328" w:rsidRDefault="00975328">
            <w:pPr>
              <w:autoSpaceDE w:val="0"/>
              <w:autoSpaceDN w:val="0"/>
              <w:adjustRightInd w:val="0"/>
              <w:spacing w:before="100" w:after="100"/>
            </w:pPr>
            <w:r>
              <w:t>Commerce</w:t>
            </w:r>
          </w:p>
        </w:tc>
        <w:tc>
          <w:tcPr>
            <w:tcW w:w="1032" w:type="dxa"/>
            <w:vAlign w:val="center"/>
          </w:tcPr>
          <w:p w14:paraId="4CC95AB7" w14:textId="77777777" w:rsidR="00975328" w:rsidRDefault="00975328">
            <w:pPr>
              <w:autoSpaceDE w:val="0"/>
              <w:autoSpaceDN w:val="0"/>
              <w:adjustRightInd w:val="0"/>
              <w:spacing w:before="100" w:after="100"/>
              <w:jc w:val="center"/>
            </w:pPr>
            <w:r>
              <w:t>14</w:t>
            </w:r>
          </w:p>
        </w:tc>
        <w:tc>
          <w:tcPr>
            <w:tcW w:w="923" w:type="dxa"/>
            <w:vAlign w:val="center"/>
          </w:tcPr>
          <w:p w14:paraId="63A9F446" w14:textId="77777777" w:rsidR="00975328" w:rsidRDefault="00975328">
            <w:pPr>
              <w:autoSpaceDE w:val="0"/>
              <w:autoSpaceDN w:val="0"/>
              <w:adjustRightInd w:val="0"/>
              <w:spacing w:before="100" w:after="100"/>
              <w:jc w:val="center"/>
            </w:pPr>
            <w:r>
              <w:t>16</w:t>
            </w:r>
          </w:p>
        </w:tc>
        <w:tc>
          <w:tcPr>
            <w:tcW w:w="764" w:type="dxa"/>
            <w:vAlign w:val="center"/>
          </w:tcPr>
          <w:p w14:paraId="0A0CFA73" w14:textId="77777777" w:rsidR="00975328" w:rsidRDefault="00975328">
            <w:pPr>
              <w:autoSpaceDE w:val="0"/>
              <w:autoSpaceDN w:val="0"/>
              <w:adjustRightInd w:val="0"/>
              <w:spacing w:before="100" w:after="100"/>
              <w:jc w:val="center"/>
            </w:pPr>
            <w:r>
              <w:t>30</w:t>
            </w:r>
          </w:p>
        </w:tc>
        <w:tc>
          <w:tcPr>
            <w:tcW w:w="764" w:type="dxa"/>
            <w:vMerge/>
            <w:vAlign w:val="center"/>
          </w:tcPr>
          <w:p w14:paraId="2EF0B92A" w14:textId="77777777" w:rsidR="00975328" w:rsidRDefault="00975328">
            <w:pPr>
              <w:autoSpaceDE w:val="0"/>
              <w:autoSpaceDN w:val="0"/>
              <w:adjustRightInd w:val="0"/>
              <w:spacing w:before="100" w:after="100"/>
              <w:jc w:val="center"/>
            </w:pPr>
          </w:p>
        </w:tc>
        <w:tc>
          <w:tcPr>
            <w:tcW w:w="868" w:type="dxa"/>
            <w:vMerge/>
            <w:vAlign w:val="center"/>
          </w:tcPr>
          <w:p w14:paraId="63FC3A40" w14:textId="77777777" w:rsidR="00975328" w:rsidRDefault="00975328">
            <w:pPr>
              <w:autoSpaceDE w:val="0"/>
              <w:autoSpaceDN w:val="0"/>
              <w:adjustRightInd w:val="0"/>
              <w:spacing w:before="100" w:after="100"/>
              <w:jc w:val="center"/>
            </w:pPr>
          </w:p>
        </w:tc>
      </w:tr>
      <w:tr w:rsidR="00975328" w14:paraId="38E40DDA" w14:textId="77777777">
        <w:tblPrEx>
          <w:tblCellMar>
            <w:top w:w="0" w:type="dxa"/>
            <w:bottom w:w="0" w:type="dxa"/>
          </w:tblCellMar>
        </w:tblPrEx>
        <w:trPr>
          <w:cantSplit/>
        </w:trPr>
        <w:tc>
          <w:tcPr>
            <w:tcW w:w="918" w:type="dxa"/>
            <w:vMerge/>
            <w:vAlign w:val="center"/>
          </w:tcPr>
          <w:p w14:paraId="483CF3F9" w14:textId="77777777" w:rsidR="00975328" w:rsidRDefault="00975328">
            <w:pPr>
              <w:autoSpaceDE w:val="0"/>
              <w:autoSpaceDN w:val="0"/>
              <w:adjustRightInd w:val="0"/>
              <w:spacing w:before="100" w:after="100"/>
            </w:pPr>
          </w:p>
        </w:tc>
        <w:tc>
          <w:tcPr>
            <w:tcW w:w="1242" w:type="dxa"/>
            <w:vMerge w:val="restart"/>
            <w:vAlign w:val="center"/>
          </w:tcPr>
          <w:p w14:paraId="65685FE9" w14:textId="77777777" w:rsidR="00975328" w:rsidRDefault="00975328">
            <w:pPr>
              <w:autoSpaceDE w:val="0"/>
              <w:autoSpaceDN w:val="0"/>
              <w:adjustRightInd w:val="0"/>
              <w:spacing w:before="100" w:after="100"/>
            </w:pPr>
            <w:r>
              <w:t>Aided</w:t>
            </w:r>
          </w:p>
        </w:tc>
        <w:tc>
          <w:tcPr>
            <w:tcW w:w="1818" w:type="dxa"/>
            <w:vAlign w:val="center"/>
          </w:tcPr>
          <w:p w14:paraId="70346048" w14:textId="77777777" w:rsidR="00975328" w:rsidRDefault="00975328">
            <w:pPr>
              <w:autoSpaceDE w:val="0"/>
              <w:autoSpaceDN w:val="0"/>
              <w:adjustRightInd w:val="0"/>
              <w:spacing w:before="100" w:after="100"/>
            </w:pPr>
            <w:r>
              <w:t>Science</w:t>
            </w:r>
          </w:p>
        </w:tc>
        <w:tc>
          <w:tcPr>
            <w:tcW w:w="1032" w:type="dxa"/>
            <w:vAlign w:val="center"/>
          </w:tcPr>
          <w:p w14:paraId="245EA6EA" w14:textId="77777777" w:rsidR="00975328" w:rsidRDefault="00975328">
            <w:pPr>
              <w:autoSpaceDE w:val="0"/>
              <w:autoSpaceDN w:val="0"/>
              <w:adjustRightInd w:val="0"/>
              <w:spacing w:before="100" w:after="100"/>
              <w:jc w:val="center"/>
            </w:pPr>
            <w:r>
              <w:t>15</w:t>
            </w:r>
          </w:p>
        </w:tc>
        <w:tc>
          <w:tcPr>
            <w:tcW w:w="923" w:type="dxa"/>
            <w:vAlign w:val="center"/>
          </w:tcPr>
          <w:p w14:paraId="5E36231E" w14:textId="77777777" w:rsidR="00975328" w:rsidRDefault="00975328">
            <w:pPr>
              <w:autoSpaceDE w:val="0"/>
              <w:autoSpaceDN w:val="0"/>
              <w:adjustRightInd w:val="0"/>
              <w:spacing w:before="100" w:after="100"/>
              <w:jc w:val="center"/>
            </w:pPr>
            <w:r>
              <w:t>15</w:t>
            </w:r>
          </w:p>
        </w:tc>
        <w:tc>
          <w:tcPr>
            <w:tcW w:w="764" w:type="dxa"/>
            <w:vAlign w:val="center"/>
          </w:tcPr>
          <w:p w14:paraId="5DEE1402" w14:textId="77777777" w:rsidR="00975328" w:rsidRDefault="00975328">
            <w:pPr>
              <w:autoSpaceDE w:val="0"/>
              <w:autoSpaceDN w:val="0"/>
              <w:adjustRightInd w:val="0"/>
              <w:spacing w:before="100" w:after="100"/>
              <w:jc w:val="center"/>
            </w:pPr>
            <w:r>
              <w:t>30</w:t>
            </w:r>
          </w:p>
        </w:tc>
        <w:tc>
          <w:tcPr>
            <w:tcW w:w="764" w:type="dxa"/>
            <w:vMerge w:val="restart"/>
            <w:vAlign w:val="center"/>
          </w:tcPr>
          <w:p w14:paraId="11826FF7" w14:textId="77777777" w:rsidR="00975328" w:rsidRDefault="00975328">
            <w:pPr>
              <w:autoSpaceDE w:val="0"/>
              <w:autoSpaceDN w:val="0"/>
              <w:adjustRightInd w:val="0"/>
              <w:spacing w:before="100" w:after="100"/>
              <w:jc w:val="center"/>
            </w:pPr>
            <w:r>
              <w:t>91</w:t>
            </w:r>
          </w:p>
        </w:tc>
        <w:tc>
          <w:tcPr>
            <w:tcW w:w="868" w:type="dxa"/>
            <w:vMerge/>
            <w:vAlign w:val="center"/>
          </w:tcPr>
          <w:p w14:paraId="540E0509" w14:textId="77777777" w:rsidR="00975328" w:rsidRDefault="00975328">
            <w:pPr>
              <w:autoSpaceDE w:val="0"/>
              <w:autoSpaceDN w:val="0"/>
              <w:adjustRightInd w:val="0"/>
              <w:spacing w:before="100" w:after="100"/>
              <w:jc w:val="center"/>
            </w:pPr>
          </w:p>
        </w:tc>
      </w:tr>
      <w:tr w:rsidR="00975328" w14:paraId="23242956" w14:textId="77777777">
        <w:tblPrEx>
          <w:tblCellMar>
            <w:top w:w="0" w:type="dxa"/>
            <w:bottom w:w="0" w:type="dxa"/>
          </w:tblCellMar>
        </w:tblPrEx>
        <w:trPr>
          <w:cantSplit/>
        </w:trPr>
        <w:tc>
          <w:tcPr>
            <w:tcW w:w="918" w:type="dxa"/>
            <w:vMerge/>
            <w:vAlign w:val="center"/>
          </w:tcPr>
          <w:p w14:paraId="1FF42709" w14:textId="77777777" w:rsidR="00975328" w:rsidRDefault="00975328">
            <w:pPr>
              <w:autoSpaceDE w:val="0"/>
              <w:autoSpaceDN w:val="0"/>
              <w:adjustRightInd w:val="0"/>
              <w:spacing w:before="100" w:after="100"/>
            </w:pPr>
          </w:p>
        </w:tc>
        <w:tc>
          <w:tcPr>
            <w:tcW w:w="1242" w:type="dxa"/>
            <w:vMerge/>
            <w:vAlign w:val="center"/>
          </w:tcPr>
          <w:p w14:paraId="748A38A4" w14:textId="77777777" w:rsidR="00975328" w:rsidRDefault="00975328">
            <w:pPr>
              <w:autoSpaceDE w:val="0"/>
              <w:autoSpaceDN w:val="0"/>
              <w:adjustRightInd w:val="0"/>
              <w:spacing w:before="100" w:after="100"/>
            </w:pPr>
          </w:p>
        </w:tc>
        <w:tc>
          <w:tcPr>
            <w:tcW w:w="1818" w:type="dxa"/>
            <w:vAlign w:val="center"/>
          </w:tcPr>
          <w:p w14:paraId="75ABEA81" w14:textId="77777777" w:rsidR="00975328" w:rsidRDefault="00975328">
            <w:pPr>
              <w:autoSpaceDE w:val="0"/>
              <w:autoSpaceDN w:val="0"/>
              <w:adjustRightInd w:val="0"/>
              <w:spacing w:before="100" w:after="100"/>
            </w:pPr>
            <w:r>
              <w:t>Humanities</w:t>
            </w:r>
          </w:p>
        </w:tc>
        <w:tc>
          <w:tcPr>
            <w:tcW w:w="1032" w:type="dxa"/>
            <w:vAlign w:val="center"/>
          </w:tcPr>
          <w:p w14:paraId="5F504BAD" w14:textId="77777777" w:rsidR="00975328" w:rsidRDefault="00975328">
            <w:pPr>
              <w:autoSpaceDE w:val="0"/>
              <w:autoSpaceDN w:val="0"/>
              <w:adjustRightInd w:val="0"/>
              <w:spacing w:before="100" w:after="100"/>
              <w:jc w:val="center"/>
            </w:pPr>
            <w:r>
              <w:t>14</w:t>
            </w:r>
          </w:p>
        </w:tc>
        <w:tc>
          <w:tcPr>
            <w:tcW w:w="923" w:type="dxa"/>
            <w:vAlign w:val="center"/>
          </w:tcPr>
          <w:p w14:paraId="26740C95" w14:textId="77777777" w:rsidR="00975328" w:rsidRDefault="00975328">
            <w:pPr>
              <w:autoSpaceDE w:val="0"/>
              <w:autoSpaceDN w:val="0"/>
              <w:adjustRightInd w:val="0"/>
              <w:spacing w:before="100" w:after="100"/>
              <w:jc w:val="center"/>
            </w:pPr>
            <w:r>
              <w:t>16</w:t>
            </w:r>
          </w:p>
        </w:tc>
        <w:tc>
          <w:tcPr>
            <w:tcW w:w="764" w:type="dxa"/>
            <w:vAlign w:val="center"/>
          </w:tcPr>
          <w:p w14:paraId="4D1376B6" w14:textId="77777777" w:rsidR="00975328" w:rsidRDefault="00975328">
            <w:pPr>
              <w:autoSpaceDE w:val="0"/>
              <w:autoSpaceDN w:val="0"/>
              <w:adjustRightInd w:val="0"/>
              <w:spacing w:before="100" w:after="100"/>
              <w:jc w:val="center"/>
            </w:pPr>
            <w:r>
              <w:t>30</w:t>
            </w:r>
          </w:p>
        </w:tc>
        <w:tc>
          <w:tcPr>
            <w:tcW w:w="764" w:type="dxa"/>
            <w:vMerge/>
            <w:vAlign w:val="center"/>
          </w:tcPr>
          <w:p w14:paraId="7EBE0200" w14:textId="77777777" w:rsidR="00975328" w:rsidRDefault="00975328">
            <w:pPr>
              <w:autoSpaceDE w:val="0"/>
              <w:autoSpaceDN w:val="0"/>
              <w:adjustRightInd w:val="0"/>
              <w:spacing w:before="100" w:after="100"/>
              <w:jc w:val="center"/>
            </w:pPr>
          </w:p>
        </w:tc>
        <w:tc>
          <w:tcPr>
            <w:tcW w:w="868" w:type="dxa"/>
            <w:vMerge/>
            <w:vAlign w:val="center"/>
          </w:tcPr>
          <w:p w14:paraId="5A5FAAB1" w14:textId="77777777" w:rsidR="00975328" w:rsidRDefault="00975328">
            <w:pPr>
              <w:autoSpaceDE w:val="0"/>
              <w:autoSpaceDN w:val="0"/>
              <w:adjustRightInd w:val="0"/>
              <w:spacing w:before="100" w:after="100"/>
              <w:jc w:val="center"/>
            </w:pPr>
          </w:p>
        </w:tc>
      </w:tr>
      <w:tr w:rsidR="00975328" w14:paraId="424777C9" w14:textId="77777777">
        <w:tblPrEx>
          <w:tblCellMar>
            <w:top w:w="0" w:type="dxa"/>
            <w:bottom w:w="0" w:type="dxa"/>
          </w:tblCellMar>
        </w:tblPrEx>
        <w:trPr>
          <w:cantSplit/>
        </w:trPr>
        <w:tc>
          <w:tcPr>
            <w:tcW w:w="918" w:type="dxa"/>
            <w:vMerge/>
            <w:vAlign w:val="center"/>
          </w:tcPr>
          <w:p w14:paraId="3D528456" w14:textId="77777777" w:rsidR="00975328" w:rsidRDefault="00975328">
            <w:pPr>
              <w:autoSpaceDE w:val="0"/>
              <w:autoSpaceDN w:val="0"/>
              <w:adjustRightInd w:val="0"/>
              <w:spacing w:before="100" w:after="100"/>
            </w:pPr>
          </w:p>
        </w:tc>
        <w:tc>
          <w:tcPr>
            <w:tcW w:w="1242" w:type="dxa"/>
            <w:vMerge/>
            <w:vAlign w:val="center"/>
          </w:tcPr>
          <w:p w14:paraId="21ABA4A5" w14:textId="77777777" w:rsidR="00975328" w:rsidRDefault="00975328">
            <w:pPr>
              <w:autoSpaceDE w:val="0"/>
              <w:autoSpaceDN w:val="0"/>
              <w:adjustRightInd w:val="0"/>
              <w:spacing w:before="100" w:after="100"/>
            </w:pPr>
          </w:p>
        </w:tc>
        <w:tc>
          <w:tcPr>
            <w:tcW w:w="1818" w:type="dxa"/>
            <w:vAlign w:val="center"/>
          </w:tcPr>
          <w:p w14:paraId="50D819C5" w14:textId="77777777" w:rsidR="00975328" w:rsidRDefault="00975328">
            <w:pPr>
              <w:autoSpaceDE w:val="0"/>
              <w:autoSpaceDN w:val="0"/>
              <w:adjustRightInd w:val="0"/>
              <w:spacing w:before="100" w:after="100"/>
            </w:pPr>
            <w:r>
              <w:t>Commerce</w:t>
            </w:r>
          </w:p>
        </w:tc>
        <w:tc>
          <w:tcPr>
            <w:tcW w:w="1032" w:type="dxa"/>
            <w:vAlign w:val="center"/>
          </w:tcPr>
          <w:p w14:paraId="0D616D84" w14:textId="77777777" w:rsidR="00975328" w:rsidRDefault="00975328">
            <w:pPr>
              <w:autoSpaceDE w:val="0"/>
              <w:autoSpaceDN w:val="0"/>
              <w:adjustRightInd w:val="0"/>
              <w:spacing w:before="100" w:after="100"/>
              <w:jc w:val="center"/>
            </w:pPr>
            <w:r>
              <w:t>19</w:t>
            </w:r>
          </w:p>
        </w:tc>
        <w:tc>
          <w:tcPr>
            <w:tcW w:w="923" w:type="dxa"/>
            <w:vAlign w:val="center"/>
          </w:tcPr>
          <w:p w14:paraId="6DB31759" w14:textId="77777777" w:rsidR="00975328" w:rsidRDefault="00975328">
            <w:pPr>
              <w:autoSpaceDE w:val="0"/>
              <w:autoSpaceDN w:val="0"/>
              <w:adjustRightInd w:val="0"/>
              <w:spacing w:before="100" w:after="100"/>
              <w:jc w:val="center"/>
            </w:pPr>
            <w:r>
              <w:t>12</w:t>
            </w:r>
          </w:p>
        </w:tc>
        <w:tc>
          <w:tcPr>
            <w:tcW w:w="764" w:type="dxa"/>
            <w:vAlign w:val="center"/>
          </w:tcPr>
          <w:p w14:paraId="0A93AC98" w14:textId="77777777" w:rsidR="00975328" w:rsidRDefault="00975328">
            <w:pPr>
              <w:autoSpaceDE w:val="0"/>
              <w:autoSpaceDN w:val="0"/>
              <w:adjustRightInd w:val="0"/>
              <w:spacing w:before="100" w:after="100"/>
              <w:jc w:val="center"/>
            </w:pPr>
            <w:r>
              <w:t>31</w:t>
            </w:r>
          </w:p>
        </w:tc>
        <w:tc>
          <w:tcPr>
            <w:tcW w:w="764" w:type="dxa"/>
            <w:vMerge/>
            <w:vAlign w:val="center"/>
          </w:tcPr>
          <w:p w14:paraId="5E50EF0D" w14:textId="77777777" w:rsidR="00975328" w:rsidRDefault="00975328">
            <w:pPr>
              <w:autoSpaceDE w:val="0"/>
              <w:autoSpaceDN w:val="0"/>
              <w:adjustRightInd w:val="0"/>
              <w:spacing w:before="100" w:after="100"/>
              <w:jc w:val="center"/>
            </w:pPr>
          </w:p>
        </w:tc>
        <w:tc>
          <w:tcPr>
            <w:tcW w:w="868" w:type="dxa"/>
            <w:vMerge/>
            <w:vAlign w:val="center"/>
          </w:tcPr>
          <w:p w14:paraId="61EFA987" w14:textId="77777777" w:rsidR="00975328" w:rsidRDefault="00975328">
            <w:pPr>
              <w:autoSpaceDE w:val="0"/>
              <w:autoSpaceDN w:val="0"/>
              <w:adjustRightInd w:val="0"/>
              <w:spacing w:before="100" w:after="100"/>
              <w:jc w:val="center"/>
            </w:pPr>
          </w:p>
        </w:tc>
      </w:tr>
      <w:tr w:rsidR="00975328" w14:paraId="078EAAB8" w14:textId="77777777">
        <w:tblPrEx>
          <w:tblCellMar>
            <w:top w:w="0" w:type="dxa"/>
            <w:bottom w:w="0" w:type="dxa"/>
          </w:tblCellMar>
        </w:tblPrEx>
        <w:trPr>
          <w:cantSplit/>
        </w:trPr>
        <w:tc>
          <w:tcPr>
            <w:tcW w:w="918" w:type="dxa"/>
            <w:vMerge/>
            <w:vAlign w:val="center"/>
          </w:tcPr>
          <w:p w14:paraId="4ACB2865" w14:textId="77777777" w:rsidR="00975328" w:rsidRDefault="00975328">
            <w:pPr>
              <w:autoSpaceDE w:val="0"/>
              <w:autoSpaceDN w:val="0"/>
              <w:adjustRightInd w:val="0"/>
              <w:spacing w:before="100" w:after="100"/>
            </w:pPr>
          </w:p>
        </w:tc>
        <w:tc>
          <w:tcPr>
            <w:tcW w:w="1242" w:type="dxa"/>
            <w:vMerge w:val="restart"/>
            <w:vAlign w:val="center"/>
          </w:tcPr>
          <w:p w14:paraId="6ED98461" w14:textId="77777777" w:rsidR="00975328" w:rsidRDefault="00975328">
            <w:pPr>
              <w:autoSpaceDE w:val="0"/>
              <w:autoSpaceDN w:val="0"/>
              <w:adjustRightInd w:val="0"/>
              <w:spacing w:before="100" w:after="100"/>
            </w:pPr>
            <w:r>
              <w:t>Unaided</w:t>
            </w:r>
          </w:p>
        </w:tc>
        <w:tc>
          <w:tcPr>
            <w:tcW w:w="1818" w:type="dxa"/>
            <w:vAlign w:val="center"/>
          </w:tcPr>
          <w:p w14:paraId="29B86757" w14:textId="77777777" w:rsidR="00975328" w:rsidRDefault="00975328">
            <w:pPr>
              <w:autoSpaceDE w:val="0"/>
              <w:autoSpaceDN w:val="0"/>
              <w:adjustRightInd w:val="0"/>
              <w:spacing w:before="100" w:after="100"/>
            </w:pPr>
            <w:r>
              <w:t>Science</w:t>
            </w:r>
          </w:p>
        </w:tc>
        <w:tc>
          <w:tcPr>
            <w:tcW w:w="1032" w:type="dxa"/>
            <w:vAlign w:val="center"/>
          </w:tcPr>
          <w:p w14:paraId="22612FE0" w14:textId="77777777" w:rsidR="00975328" w:rsidRDefault="00975328">
            <w:pPr>
              <w:autoSpaceDE w:val="0"/>
              <w:autoSpaceDN w:val="0"/>
              <w:adjustRightInd w:val="0"/>
              <w:spacing w:before="100" w:after="100"/>
              <w:jc w:val="center"/>
            </w:pPr>
            <w:r>
              <w:t>17</w:t>
            </w:r>
          </w:p>
        </w:tc>
        <w:tc>
          <w:tcPr>
            <w:tcW w:w="923" w:type="dxa"/>
            <w:vAlign w:val="center"/>
          </w:tcPr>
          <w:p w14:paraId="057671DB" w14:textId="77777777" w:rsidR="00975328" w:rsidRDefault="00975328">
            <w:pPr>
              <w:autoSpaceDE w:val="0"/>
              <w:autoSpaceDN w:val="0"/>
              <w:adjustRightInd w:val="0"/>
              <w:spacing w:before="100" w:after="100"/>
              <w:jc w:val="center"/>
            </w:pPr>
            <w:r>
              <w:t>18</w:t>
            </w:r>
          </w:p>
        </w:tc>
        <w:tc>
          <w:tcPr>
            <w:tcW w:w="764" w:type="dxa"/>
            <w:vAlign w:val="center"/>
          </w:tcPr>
          <w:p w14:paraId="2BFA8AFE" w14:textId="77777777" w:rsidR="00975328" w:rsidRDefault="00975328">
            <w:pPr>
              <w:autoSpaceDE w:val="0"/>
              <w:autoSpaceDN w:val="0"/>
              <w:adjustRightInd w:val="0"/>
              <w:spacing w:before="100" w:after="100"/>
              <w:jc w:val="center"/>
            </w:pPr>
            <w:r>
              <w:t>35</w:t>
            </w:r>
          </w:p>
        </w:tc>
        <w:tc>
          <w:tcPr>
            <w:tcW w:w="764" w:type="dxa"/>
            <w:vMerge w:val="restart"/>
            <w:vAlign w:val="center"/>
          </w:tcPr>
          <w:p w14:paraId="45B30119" w14:textId="77777777" w:rsidR="00975328" w:rsidRDefault="00975328">
            <w:pPr>
              <w:autoSpaceDE w:val="0"/>
              <w:autoSpaceDN w:val="0"/>
              <w:adjustRightInd w:val="0"/>
              <w:spacing w:before="100" w:after="100"/>
              <w:jc w:val="center"/>
            </w:pPr>
            <w:r>
              <w:t>110</w:t>
            </w:r>
          </w:p>
        </w:tc>
        <w:tc>
          <w:tcPr>
            <w:tcW w:w="868" w:type="dxa"/>
            <w:vMerge/>
            <w:vAlign w:val="center"/>
          </w:tcPr>
          <w:p w14:paraId="7F3DF937" w14:textId="77777777" w:rsidR="00975328" w:rsidRDefault="00975328">
            <w:pPr>
              <w:autoSpaceDE w:val="0"/>
              <w:autoSpaceDN w:val="0"/>
              <w:adjustRightInd w:val="0"/>
              <w:spacing w:before="100" w:after="100"/>
              <w:jc w:val="center"/>
            </w:pPr>
          </w:p>
        </w:tc>
      </w:tr>
      <w:tr w:rsidR="00975328" w14:paraId="5FB6186E" w14:textId="77777777">
        <w:tblPrEx>
          <w:tblCellMar>
            <w:top w:w="0" w:type="dxa"/>
            <w:bottom w:w="0" w:type="dxa"/>
          </w:tblCellMar>
        </w:tblPrEx>
        <w:trPr>
          <w:cantSplit/>
        </w:trPr>
        <w:tc>
          <w:tcPr>
            <w:tcW w:w="918" w:type="dxa"/>
            <w:vMerge/>
            <w:vAlign w:val="center"/>
          </w:tcPr>
          <w:p w14:paraId="07381283" w14:textId="77777777" w:rsidR="00975328" w:rsidRDefault="00975328">
            <w:pPr>
              <w:autoSpaceDE w:val="0"/>
              <w:autoSpaceDN w:val="0"/>
              <w:adjustRightInd w:val="0"/>
              <w:spacing w:before="100" w:after="100"/>
            </w:pPr>
          </w:p>
        </w:tc>
        <w:tc>
          <w:tcPr>
            <w:tcW w:w="1242" w:type="dxa"/>
            <w:vMerge/>
            <w:vAlign w:val="center"/>
          </w:tcPr>
          <w:p w14:paraId="0D2AF1E0" w14:textId="77777777" w:rsidR="00975328" w:rsidRDefault="00975328">
            <w:pPr>
              <w:autoSpaceDE w:val="0"/>
              <w:autoSpaceDN w:val="0"/>
              <w:adjustRightInd w:val="0"/>
              <w:spacing w:before="100" w:after="100"/>
            </w:pPr>
          </w:p>
        </w:tc>
        <w:tc>
          <w:tcPr>
            <w:tcW w:w="1818" w:type="dxa"/>
            <w:vAlign w:val="center"/>
          </w:tcPr>
          <w:p w14:paraId="438DE063" w14:textId="77777777" w:rsidR="00975328" w:rsidRDefault="00975328">
            <w:pPr>
              <w:autoSpaceDE w:val="0"/>
              <w:autoSpaceDN w:val="0"/>
              <w:adjustRightInd w:val="0"/>
              <w:spacing w:before="100" w:after="100"/>
            </w:pPr>
            <w:r>
              <w:t>Humanities</w:t>
            </w:r>
          </w:p>
        </w:tc>
        <w:tc>
          <w:tcPr>
            <w:tcW w:w="1032" w:type="dxa"/>
            <w:vAlign w:val="center"/>
          </w:tcPr>
          <w:p w14:paraId="34E610C7" w14:textId="77777777" w:rsidR="00975328" w:rsidRDefault="00975328">
            <w:pPr>
              <w:autoSpaceDE w:val="0"/>
              <w:autoSpaceDN w:val="0"/>
              <w:adjustRightInd w:val="0"/>
              <w:spacing w:before="100" w:after="100"/>
              <w:jc w:val="center"/>
            </w:pPr>
            <w:r>
              <w:t>15</w:t>
            </w:r>
          </w:p>
        </w:tc>
        <w:tc>
          <w:tcPr>
            <w:tcW w:w="923" w:type="dxa"/>
            <w:vAlign w:val="center"/>
          </w:tcPr>
          <w:p w14:paraId="791E81D3" w14:textId="77777777" w:rsidR="00975328" w:rsidRDefault="00975328">
            <w:pPr>
              <w:autoSpaceDE w:val="0"/>
              <w:autoSpaceDN w:val="0"/>
              <w:adjustRightInd w:val="0"/>
              <w:spacing w:before="100" w:after="100"/>
              <w:jc w:val="center"/>
            </w:pPr>
            <w:r>
              <w:t>22</w:t>
            </w:r>
          </w:p>
        </w:tc>
        <w:tc>
          <w:tcPr>
            <w:tcW w:w="764" w:type="dxa"/>
            <w:vAlign w:val="center"/>
          </w:tcPr>
          <w:p w14:paraId="22676C32" w14:textId="77777777" w:rsidR="00975328" w:rsidRDefault="00975328">
            <w:pPr>
              <w:autoSpaceDE w:val="0"/>
              <w:autoSpaceDN w:val="0"/>
              <w:adjustRightInd w:val="0"/>
              <w:spacing w:before="100" w:after="100"/>
              <w:jc w:val="center"/>
            </w:pPr>
            <w:r>
              <w:t>37</w:t>
            </w:r>
          </w:p>
        </w:tc>
        <w:tc>
          <w:tcPr>
            <w:tcW w:w="764" w:type="dxa"/>
            <w:vMerge/>
            <w:vAlign w:val="center"/>
          </w:tcPr>
          <w:p w14:paraId="74AE8D68" w14:textId="77777777" w:rsidR="00975328" w:rsidRDefault="00975328">
            <w:pPr>
              <w:autoSpaceDE w:val="0"/>
              <w:autoSpaceDN w:val="0"/>
              <w:adjustRightInd w:val="0"/>
              <w:spacing w:before="100" w:after="100"/>
              <w:jc w:val="center"/>
            </w:pPr>
          </w:p>
        </w:tc>
        <w:tc>
          <w:tcPr>
            <w:tcW w:w="868" w:type="dxa"/>
            <w:vMerge/>
            <w:vAlign w:val="center"/>
          </w:tcPr>
          <w:p w14:paraId="6773C76A" w14:textId="77777777" w:rsidR="00975328" w:rsidRDefault="00975328">
            <w:pPr>
              <w:autoSpaceDE w:val="0"/>
              <w:autoSpaceDN w:val="0"/>
              <w:adjustRightInd w:val="0"/>
              <w:spacing w:before="100" w:after="100"/>
              <w:jc w:val="center"/>
            </w:pPr>
          </w:p>
        </w:tc>
      </w:tr>
      <w:tr w:rsidR="00975328" w14:paraId="12B1DF88" w14:textId="77777777">
        <w:tblPrEx>
          <w:tblCellMar>
            <w:top w:w="0" w:type="dxa"/>
            <w:bottom w:w="0" w:type="dxa"/>
          </w:tblCellMar>
        </w:tblPrEx>
        <w:trPr>
          <w:cantSplit/>
        </w:trPr>
        <w:tc>
          <w:tcPr>
            <w:tcW w:w="918" w:type="dxa"/>
            <w:vMerge/>
            <w:vAlign w:val="center"/>
          </w:tcPr>
          <w:p w14:paraId="67D41584" w14:textId="77777777" w:rsidR="00975328" w:rsidRDefault="00975328">
            <w:pPr>
              <w:autoSpaceDE w:val="0"/>
              <w:autoSpaceDN w:val="0"/>
              <w:adjustRightInd w:val="0"/>
              <w:spacing w:before="100" w:after="100"/>
            </w:pPr>
          </w:p>
        </w:tc>
        <w:tc>
          <w:tcPr>
            <w:tcW w:w="1242" w:type="dxa"/>
            <w:vMerge/>
            <w:vAlign w:val="center"/>
          </w:tcPr>
          <w:p w14:paraId="4E4A55D3" w14:textId="77777777" w:rsidR="00975328" w:rsidRDefault="00975328">
            <w:pPr>
              <w:autoSpaceDE w:val="0"/>
              <w:autoSpaceDN w:val="0"/>
              <w:adjustRightInd w:val="0"/>
              <w:spacing w:before="100" w:after="100"/>
            </w:pPr>
          </w:p>
        </w:tc>
        <w:tc>
          <w:tcPr>
            <w:tcW w:w="1818" w:type="dxa"/>
            <w:vAlign w:val="center"/>
          </w:tcPr>
          <w:p w14:paraId="14CB5692" w14:textId="77777777" w:rsidR="00975328" w:rsidRDefault="00975328">
            <w:pPr>
              <w:autoSpaceDE w:val="0"/>
              <w:autoSpaceDN w:val="0"/>
              <w:adjustRightInd w:val="0"/>
              <w:spacing w:before="100" w:after="100"/>
            </w:pPr>
            <w:r>
              <w:t>Commerce</w:t>
            </w:r>
          </w:p>
        </w:tc>
        <w:tc>
          <w:tcPr>
            <w:tcW w:w="1032" w:type="dxa"/>
            <w:vAlign w:val="center"/>
          </w:tcPr>
          <w:p w14:paraId="57C4ED7D" w14:textId="77777777" w:rsidR="00975328" w:rsidRDefault="00975328">
            <w:pPr>
              <w:autoSpaceDE w:val="0"/>
              <w:autoSpaceDN w:val="0"/>
              <w:adjustRightInd w:val="0"/>
              <w:spacing w:before="100" w:after="100"/>
              <w:jc w:val="center"/>
            </w:pPr>
            <w:r>
              <w:t>19</w:t>
            </w:r>
          </w:p>
        </w:tc>
        <w:tc>
          <w:tcPr>
            <w:tcW w:w="923" w:type="dxa"/>
            <w:vAlign w:val="center"/>
          </w:tcPr>
          <w:p w14:paraId="38D7B512" w14:textId="77777777" w:rsidR="00975328" w:rsidRDefault="00975328">
            <w:pPr>
              <w:autoSpaceDE w:val="0"/>
              <w:autoSpaceDN w:val="0"/>
              <w:adjustRightInd w:val="0"/>
              <w:spacing w:before="100" w:after="100"/>
              <w:jc w:val="center"/>
            </w:pPr>
            <w:r>
              <w:t>19</w:t>
            </w:r>
          </w:p>
        </w:tc>
        <w:tc>
          <w:tcPr>
            <w:tcW w:w="764" w:type="dxa"/>
            <w:vAlign w:val="center"/>
          </w:tcPr>
          <w:p w14:paraId="464A3327" w14:textId="77777777" w:rsidR="00975328" w:rsidRDefault="00975328">
            <w:pPr>
              <w:autoSpaceDE w:val="0"/>
              <w:autoSpaceDN w:val="0"/>
              <w:adjustRightInd w:val="0"/>
              <w:spacing w:before="100" w:after="100"/>
              <w:jc w:val="center"/>
            </w:pPr>
            <w:r>
              <w:t>38</w:t>
            </w:r>
          </w:p>
        </w:tc>
        <w:tc>
          <w:tcPr>
            <w:tcW w:w="764" w:type="dxa"/>
            <w:vMerge/>
            <w:vAlign w:val="center"/>
          </w:tcPr>
          <w:p w14:paraId="2799412D" w14:textId="77777777" w:rsidR="00975328" w:rsidRDefault="00975328">
            <w:pPr>
              <w:autoSpaceDE w:val="0"/>
              <w:autoSpaceDN w:val="0"/>
              <w:adjustRightInd w:val="0"/>
              <w:spacing w:before="100" w:after="100"/>
              <w:jc w:val="center"/>
            </w:pPr>
          </w:p>
        </w:tc>
        <w:tc>
          <w:tcPr>
            <w:tcW w:w="868" w:type="dxa"/>
            <w:vMerge/>
            <w:vAlign w:val="center"/>
          </w:tcPr>
          <w:p w14:paraId="3D66254D" w14:textId="77777777" w:rsidR="00975328" w:rsidRDefault="00975328">
            <w:pPr>
              <w:autoSpaceDE w:val="0"/>
              <w:autoSpaceDN w:val="0"/>
              <w:adjustRightInd w:val="0"/>
              <w:spacing w:before="100" w:after="100"/>
              <w:jc w:val="center"/>
            </w:pPr>
          </w:p>
        </w:tc>
      </w:tr>
      <w:tr w:rsidR="00975328" w14:paraId="7E05F638" w14:textId="77777777">
        <w:tblPrEx>
          <w:tblCellMar>
            <w:top w:w="0" w:type="dxa"/>
            <w:bottom w:w="0" w:type="dxa"/>
          </w:tblCellMar>
        </w:tblPrEx>
        <w:trPr>
          <w:cantSplit/>
        </w:trPr>
        <w:tc>
          <w:tcPr>
            <w:tcW w:w="918" w:type="dxa"/>
            <w:vMerge w:val="restart"/>
            <w:vAlign w:val="center"/>
          </w:tcPr>
          <w:p w14:paraId="4CD90EBE" w14:textId="77777777" w:rsidR="00975328" w:rsidRDefault="00975328">
            <w:pPr>
              <w:autoSpaceDE w:val="0"/>
              <w:autoSpaceDN w:val="0"/>
              <w:adjustRightInd w:val="0"/>
              <w:spacing w:before="100" w:after="100"/>
            </w:pPr>
            <w:r>
              <w:t>Rural</w:t>
            </w:r>
          </w:p>
        </w:tc>
        <w:tc>
          <w:tcPr>
            <w:tcW w:w="1242" w:type="dxa"/>
            <w:vMerge w:val="restart"/>
            <w:vAlign w:val="center"/>
          </w:tcPr>
          <w:p w14:paraId="3E175A8D" w14:textId="77777777" w:rsidR="00975328" w:rsidRDefault="00975328">
            <w:pPr>
              <w:autoSpaceDE w:val="0"/>
              <w:autoSpaceDN w:val="0"/>
              <w:adjustRightInd w:val="0"/>
              <w:spacing w:before="100" w:after="100"/>
            </w:pPr>
            <w:r>
              <w:t>Govt.</w:t>
            </w:r>
          </w:p>
        </w:tc>
        <w:tc>
          <w:tcPr>
            <w:tcW w:w="1818" w:type="dxa"/>
            <w:vAlign w:val="center"/>
          </w:tcPr>
          <w:p w14:paraId="20F9B0A9" w14:textId="77777777" w:rsidR="00975328" w:rsidRDefault="00975328">
            <w:pPr>
              <w:autoSpaceDE w:val="0"/>
              <w:autoSpaceDN w:val="0"/>
              <w:adjustRightInd w:val="0"/>
              <w:spacing w:before="100" w:after="100"/>
            </w:pPr>
            <w:r>
              <w:t>Science</w:t>
            </w:r>
          </w:p>
        </w:tc>
        <w:tc>
          <w:tcPr>
            <w:tcW w:w="1032" w:type="dxa"/>
            <w:vAlign w:val="center"/>
          </w:tcPr>
          <w:p w14:paraId="25FB0A47" w14:textId="77777777" w:rsidR="00975328" w:rsidRDefault="00975328">
            <w:pPr>
              <w:autoSpaceDE w:val="0"/>
              <w:autoSpaceDN w:val="0"/>
              <w:adjustRightInd w:val="0"/>
              <w:spacing w:before="100" w:after="100"/>
              <w:jc w:val="center"/>
            </w:pPr>
            <w:r>
              <w:t>27</w:t>
            </w:r>
          </w:p>
        </w:tc>
        <w:tc>
          <w:tcPr>
            <w:tcW w:w="923" w:type="dxa"/>
            <w:vAlign w:val="center"/>
          </w:tcPr>
          <w:p w14:paraId="2AC61931" w14:textId="77777777" w:rsidR="00975328" w:rsidRDefault="00975328">
            <w:pPr>
              <w:autoSpaceDE w:val="0"/>
              <w:autoSpaceDN w:val="0"/>
              <w:adjustRightInd w:val="0"/>
              <w:spacing w:before="100" w:after="100"/>
              <w:jc w:val="center"/>
            </w:pPr>
            <w:r>
              <w:t>28</w:t>
            </w:r>
          </w:p>
        </w:tc>
        <w:tc>
          <w:tcPr>
            <w:tcW w:w="764" w:type="dxa"/>
            <w:vAlign w:val="center"/>
          </w:tcPr>
          <w:p w14:paraId="0CC126A6" w14:textId="77777777" w:rsidR="00975328" w:rsidRDefault="00975328">
            <w:pPr>
              <w:autoSpaceDE w:val="0"/>
              <w:autoSpaceDN w:val="0"/>
              <w:adjustRightInd w:val="0"/>
              <w:spacing w:before="100" w:after="100"/>
              <w:jc w:val="center"/>
            </w:pPr>
            <w:r>
              <w:t>55</w:t>
            </w:r>
          </w:p>
        </w:tc>
        <w:tc>
          <w:tcPr>
            <w:tcW w:w="764" w:type="dxa"/>
            <w:vMerge w:val="restart"/>
            <w:vAlign w:val="center"/>
          </w:tcPr>
          <w:p w14:paraId="68F46A78" w14:textId="77777777" w:rsidR="00975328" w:rsidRDefault="00975328">
            <w:pPr>
              <w:autoSpaceDE w:val="0"/>
              <w:autoSpaceDN w:val="0"/>
              <w:adjustRightInd w:val="0"/>
              <w:spacing w:before="100" w:after="100"/>
              <w:jc w:val="center"/>
            </w:pPr>
            <w:r>
              <w:t>172</w:t>
            </w:r>
          </w:p>
        </w:tc>
        <w:tc>
          <w:tcPr>
            <w:tcW w:w="868" w:type="dxa"/>
            <w:vMerge w:val="restart"/>
            <w:vAlign w:val="center"/>
          </w:tcPr>
          <w:p w14:paraId="03A57855" w14:textId="77777777" w:rsidR="00975328" w:rsidRDefault="00975328">
            <w:pPr>
              <w:autoSpaceDE w:val="0"/>
              <w:autoSpaceDN w:val="0"/>
              <w:adjustRightInd w:val="0"/>
              <w:spacing w:before="100" w:after="100"/>
              <w:jc w:val="center"/>
            </w:pPr>
            <w:r>
              <w:t>389</w:t>
            </w:r>
          </w:p>
        </w:tc>
      </w:tr>
      <w:tr w:rsidR="00975328" w14:paraId="047F7162" w14:textId="77777777">
        <w:tblPrEx>
          <w:tblCellMar>
            <w:top w:w="0" w:type="dxa"/>
            <w:bottom w:w="0" w:type="dxa"/>
          </w:tblCellMar>
        </w:tblPrEx>
        <w:trPr>
          <w:cantSplit/>
        </w:trPr>
        <w:tc>
          <w:tcPr>
            <w:tcW w:w="918" w:type="dxa"/>
            <w:vMerge/>
            <w:vAlign w:val="center"/>
          </w:tcPr>
          <w:p w14:paraId="45C3BC07" w14:textId="77777777" w:rsidR="00975328" w:rsidRDefault="00975328">
            <w:pPr>
              <w:autoSpaceDE w:val="0"/>
              <w:autoSpaceDN w:val="0"/>
              <w:adjustRightInd w:val="0"/>
              <w:spacing w:before="100" w:after="100"/>
            </w:pPr>
          </w:p>
        </w:tc>
        <w:tc>
          <w:tcPr>
            <w:tcW w:w="1242" w:type="dxa"/>
            <w:vMerge/>
            <w:vAlign w:val="center"/>
          </w:tcPr>
          <w:p w14:paraId="011131C9" w14:textId="77777777" w:rsidR="00975328" w:rsidRDefault="00975328">
            <w:pPr>
              <w:autoSpaceDE w:val="0"/>
              <w:autoSpaceDN w:val="0"/>
              <w:adjustRightInd w:val="0"/>
              <w:spacing w:before="100" w:after="100"/>
            </w:pPr>
          </w:p>
        </w:tc>
        <w:tc>
          <w:tcPr>
            <w:tcW w:w="1818" w:type="dxa"/>
            <w:vAlign w:val="center"/>
          </w:tcPr>
          <w:p w14:paraId="0BAFAC50" w14:textId="77777777" w:rsidR="00975328" w:rsidRDefault="00975328">
            <w:pPr>
              <w:autoSpaceDE w:val="0"/>
              <w:autoSpaceDN w:val="0"/>
              <w:adjustRightInd w:val="0"/>
              <w:spacing w:before="100" w:after="100"/>
            </w:pPr>
            <w:r>
              <w:t>Humanities</w:t>
            </w:r>
          </w:p>
        </w:tc>
        <w:tc>
          <w:tcPr>
            <w:tcW w:w="1032" w:type="dxa"/>
            <w:vAlign w:val="center"/>
          </w:tcPr>
          <w:p w14:paraId="6D7226B1" w14:textId="77777777" w:rsidR="00975328" w:rsidRDefault="00975328">
            <w:pPr>
              <w:autoSpaceDE w:val="0"/>
              <w:autoSpaceDN w:val="0"/>
              <w:adjustRightInd w:val="0"/>
              <w:spacing w:before="100" w:after="100"/>
              <w:jc w:val="center"/>
            </w:pPr>
            <w:r>
              <w:t>28</w:t>
            </w:r>
          </w:p>
        </w:tc>
        <w:tc>
          <w:tcPr>
            <w:tcW w:w="923" w:type="dxa"/>
            <w:vAlign w:val="center"/>
          </w:tcPr>
          <w:p w14:paraId="4F435165" w14:textId="77777777" w:rsidR="00975328" w:rsidRDefault="00975328">
            <w:pPr>
              <w:autoSpaceDE w:val="0"/>
              <w:autoSpaceDN w:val="0"/>
              <w:adjustRightInd w:val="0"/>
              <w:spacing w:before="100" w:after="100"/>
              <w:jc w:val="center"/>
            </w:pPr>
            <w:r>
              <w:t>30</w:t>
            </w:r>
          </w:p>
        </w:tc>
        <w:tc>
          <w:tcPr>
            <w:tcW w:w="764" w:type="dxa"/>
            <w:vAlign w:val="center"/>
          </w:tcPr>
          <w:p w14:paraId="64965FF0" w14:textId="77777777" w:rsidR="00975328" w:rsidRDefault="00975328">
            <w:pPr>
              <w:autoSpaceDE w:val="0"/>
              <w:autoSpaceDN w:val="0"/>
              <w:adjustRightInd w:val="0"/>
              <w:spacing w:before="100" w:after="100"/>
              <w:jc w:val="center"/>
            </w:pPr>
            <w:r>
              <w:t>58</w:t>
            </w:r>
          </w:p>
        </w:tc>
        <w:tc>
          <w:tcPr>
            <w:tcW w:w="764" w:type="dxa"/>
            <w:vMerge/>
            <w:vAlign w:val="center"/>
          </w:tcPr>
          <w:p w14:paraId="77EB68A1" w14:textId="77777777" w:rsidR="00975328" w:rsidRDefault="00975328">
            <w:pPr>
              <w:autoSpaceDE w:val="0"/>
              <w:autoSpaceDN w:val="0"/>
              <w:adjustRightInd w:val="0"/>
              <w:spacing w:before="100" w:after="100"/>
              <w:jc w:val="center"/>
            </w:pPr>
          </w:p>
        </w:tc>
        <w:tc>
          <w:tcPr>
            <w:tcW w:w="868" w:type="dxa"/>
            <w:vMerge/>
            <w:vAlign w:val="center"/>
          </w:tcPr>
          <w:p w14:paraId="1D19DEA7" w14:textId="77777777" w:rsidR="00975328" w:rsidRDefault="00975328">
            <w:pPr>
              <w:autoSpaceDE w:val="0"/>
              <w:autoSpaceDN w:val="0"/>
              <w:adjustRightInd w:val="0"/>
              <w:spacing w:before="100" w:after="100"/>
              <w:jc w:val="center"/>
            </w:pPr>
          </w:p>
        </w:tc>
      </w:tr>
      <w:tr w:rsidR="00975328" w14:paraId="440379F9" w14:textId="77777777">
        <w:tblPrEx>
          <w:tblCellMar>
            <w:top w:w="0" w:type="dxa"/>
            <w:bottom w:w="0" w:type="dxa"/>
          </w:tblCellMar>
        </w:tblPrEx>
        <w:trPr>
          <w:cantSplit/>
        </w:trPr>
        <w:tc>
          <w:tcPr>
            <w:tcW w:w="918" w:type="dxa"/>
            <w:vMerge/>
            <w:vAlign w:val="center"/>
          </w:tcPr>
          <w:p w14:paraId="282D5F5F" w14:textId="77777777" w:rsidR="00975328" w:rsidRDefault="00975328">
            <w:pPr>
              <w:autoSpaceDE w:val="0"/>
              <w:autoSpaceDN w:val="0"/>
              <w:adjustRightInd w:val="0"/>
              <w:spacing w:before="100" w:after="100"/>
            </w:pPr>
          </w:p>
        </w:tc>
        <w:tc>
          <w:tcPr>
            <w:tcW w:w="1242" w:type="dxa"/>
            <w:vMerge/>
            <w:vAlign w:val="center"/>
          </w:tcPr>
          <w:p w14:paraId="6FB07DC6" w14:textId="77777777" w:rsidR="00975328" w:rsidRDefault="00975328">
            <w:pPr>
              <w:autoSpaceDE w:val="0"/>
              <w:autoSpaceDN w:val="0"/>
              <w:adjustRightInd w:val="0"/>
              <w:spacing w:before="100" w:after="100"/>
            </w:pPr>
          </w:p>
        </w:tc>
        <w:tc>
          <w:tcPr>
            <w:tcW w:w="1818" w:type="dxa"/>
            <w:vAlign w:val="center"/>
          </w:tcPr>
          <w:p w14:paraId="60D612F5" w14:textId="77777777" w:rsidR="00975328" w:rsidRDefault="00975328">
            <w:pPr>
              <w:autoSpaceDE w:val="0"/>
              <w:autoSpaceDN w:val="0"/>
              <w:adjustRightInd w:val="0"/>
              <w:spacing w:before="100" w:after="100"/>
            </w:pPr>
            <w:r>
              <w:t>Commerce</w:t>
            </w:r>
          </w:p>
        </w:tc>
        <w:tc>
          <w:tcPr>
            <w:tcW w:w="1032" w:type="dxa"/>
            <w:vAlign w:val="center"/>
          </w:tcPr>
          <w:p w14:paraId="0FA22EED" w14:textId="77777777" w:rsidR="00975328" w:rsidRDefault="00975328">
            <w:pPr>
              <w:autoSpaceDE w:val="0"/>
              <w:autoSpaceDN w:val="0"/>
              <w:adjustRightInd w:val="0"/>
              <w:spacing w:before="100" w:after="100"/>
              <w:jc w:val="center"/>
            </w:pPr>
            <w:r>
              <w:t>34</w:t>
            </w:r>
          </w:p>
        </w:tc>
        <w:tc>
          <w:tcPr>
            <w:tcW w:w="923" w:type="dxa"/>
            <w:vAlign w:val="center"/>
          </w:tcPr>
          <w:p w14:paraId="5BEEFF7B" w14:textId="77777777" w:rsidR="00975328" w:rsidRDefault="00975328">
            <w:pPr>
              <w:autoSpaceDE w:val="0"/>
              <w:autoSpaceDN w:val="0"/>
              <w:adjustRightInd w:val="0"/>
              <w:spacing w:before="100" w:after="100"/>
              <w:jc w:val="center"/>
            </w:pPr>
            <w:r>
              <w:t>25</w:t>
            </w:r>
          </w:p>
        </w:tc>
        <w:tc>
          <w:tcPr>
            <w:tcW w:w="764" w:type="dxa"/>
            <w:vAlign w:val="center"/>
          </w:tcPr>
          <w:p w14:paraId="7ACBF329" w14:textId="77777777" w:rsidR="00975328" w:rsidRDefault="00975328">
            <w:pPr>
              <w:autoSpaceDE w:val="0"/>
              <w:autoSpaceDN w:val="0"/>
              <w:adjustRightInd w:val="0"/>
              <w:spacing w:before="100" w:after="100"/>
              <w:jc w:val="center"/>
            </w:pPr>
            <w:r>
              <w:t>59</w:t>
            </w:r>
          </w:p>
        </w:tc>
        <w:tc>
          <w:tcPr>
            <w:tcW w:w="764" w:type="dxa"/>
            <w:vMerge/>
            <w:vAlign w:val="center"/>
          </w:tcPr>
          <w:p w14:paraId="7D3C7828" w14:textId="77777777" w:rsidR="00975328" w:rsidRDefault="00975328">
            <w:pPr>
              <w:autoSpaceDE w:val="0"/>
              <w:autoSpaceDN w:val="0"/>
              <w:adjustRightInd w:val="0"/>
              <w:spacing w:before="100" w:after="100"/>
              <w:jc w:val="center"/>
            </w:pPr>
          </w:p>
        </w:tc>
        <w:tc>
          <w:tcPr>
            <w:tcW w:w="868" w:type="dxa"/>
            <w:vMerge/>
            <w:vAlign w:val="center"/>
          </w:tcPr>
          <w:p w14:paraId="13DA97EF" w14:textId="77777777" w:rsidR="00975328" w:rsidRDefault="00975328">
            <w:pPr>
              <w:autoSpaceDE w:val="0"/>
              <w:autoSpaceDN w:val="0"/>
              <w:adjustRightInd w:val="0"/>
              <w:spacing w:before="100" w:after="100"/>
              <w:jc w:val="center"/>
            </w:pPr>
          </w:p>
        </w:tc>
      </w:tr>
      <w:tr w:rsidR="00975328" w14:paraId="3781EAF4" w14:textId="77777777">
        <w:tblPrEx>
          <w:tblCellMar>
            <w:top w:w="0" w:type="dxa"/>
            <w:bottom w:w="0" w:type="dxa"/>
          </w:tblCellMar>
        </w:tblPrEx>
        <w:trPr>
          <w:cantSplit/>
        </w:trPr>
        <w:tc>
          <w:tcPr>
            <w:tcW w:w="918" w:type="dxa"/>
            <w:vMerge/>
            <w:vAlign w:val="center"/>
          </w:tcPr>
          <w:p w14:paraId="546B309B" w14:textId="77777777" w:rsidR="00975328" w:rsidRDefault="00975328">
            <w:pPr>
              <w:autoSpaceDE w:val="0"/>
              <w:autoSpaceDN w:val="0"/>
              <w:adjustRightInd w:val="0"/>
              <w:spacing w:before="100" w:after="100"/>
            </w:pPr>
          </w:p>
        </w:tc>
        <w:tc>
          <w:tcPr>
            <w:tcW w:w="1242" w:type="dxa"/>
            <w:vMerge w:val="restart"/>
            <w:vAlign w:val="center"/>
          </w:tcPr>
          <w:p w14:paraId="2F347A69" w14:textId="77777777" w:rsidR="00975328" w:rsidRDefault="00975328">
            <w:pPr>
              <w:autoSpaceDE w:val="0"/>
              <w:autoSpaceDN w:val="0"/>
              <w:adjustRightInd w:val="0"/>
              <w:spacing w:before="100" w:after="100"/>
            </w:pPr>
            <w:r>
              <w:t>Aided</w:t>
            </w:r>
          </w:p>
        </w:tc>
        <w:tc>
          <w:tcPr>
            <w:tcW w:w="1818" w:type="dxa"/>
            <w:vAlign w:val="center"/>
          </w:tcPr>
          <w:p w14:paraId="0B48C84B" w14:textId="77777777" w:rsidR="00975328" w:rsidRDefault="00975328">
            <w:pPr>
              <w:autoSpaceDE w:val="0"/>
              <w:autoSpaceDN w:val="0"/>
              <w:adjustRightInd w:val="0"/>
              <w:spacing w:before="100" w:after="100"/>
            </w:pPr>
            <w:r>
              <w:t xml:space="preserve">Science </w:t>
            </w:r>
          </w:p>
        </w:tc>
        <w:tc>
          <w:tcPr>
            <w:tcW w:w="1032" w:type="dxa"/>
            <w:vAlign w:val="center"/>
          </w:tcPr>
          <w:p w14:paraId="023896ED" w14:textId="77777777" w:rsidR="00975328" w:rsidRDefault="00975328">
            <w:pPr>
              <w:autoSpaceDE w:val="0"/>
              <w:autoSpaceDN w:val="0"/>
              <w:adjustRightInd w:val="0"/>
              <w:spacing w:before="100" w:after="100"/>
              <w:jc w:val="center"/>
            </w:pPr>
            <w:r>
              <w:t>15</w:t>
            </w:r>
          </w:p>
        </w:tc>
        <w:tc>
          <w:tcPr>
            <w:tcW w:w="923" w:type="dxa"/>
            <w:vAlign w:val="center"/>
          </w:tcPr>
          <w:p w14:paraId="5002C5FB" w14:textId="77777777" w:rsidR="00975328" w:rsidRDefault="00975328">
            <w:pPr>
              <w:autoSpaceDE w:val="0"/>
              <w:autoSpaceDN w:val="0"/>
              <w:adjustRightInd w:val="0"/>
              <w:spacing w:before="100" w:after="100"/>
              <w:jc w:val="center"/>
            </w:pPr>
            <w:r>
              <w:t>20</w:t>
            </w:r>
          </w:p>
        </w:tc>
        <w:tc>
          <w:tcPr>
            <w:tcW w:w="764" w:type="dxa"/>
            <w:vAlign w:val="center"/>
          </w:tcPr>
          <w:p w14:paraId="15721DC2" w14:textId="77777777" w:rsidR="00975328" w:rsidRDefault="00975328">
            <w:pPr>
              <w:autoSpaceDE w:val="0"/>
              <w:autoSpaceDN w:val="0"/>
              <w:adjustRightInd w:val="0"/>
              <w:spacing w:before="100" w:after="100"/>
              <w:jc w:val="center"/>
            </w:pPr>
            <w:r>
              <w:t>35</w:t>
            </w:r>
          </w:p>
        </w:tc>
        <w:tc>
          <w:tcPr>
            <w:tcW w:w="764" w:type="dxa"/>
            <w:vMerge w:val="restart"/>
            <w:vAlign w:val="center"/>
          </w:tcPr>
          <w:p w14:paraId="55EC5159" w14:textId="77777777" w:rsidR="00975328" w:rsidRDefault="00975328">
            <w:pPr>
              <w:autoSpaceDE w:val="0"/>
              <w:autoSpaceDN w:val="0"/>
              <w:adjustRightInd w:val="0"/>
              <w:spacing w:before="100" w:after="100"/>
              <w:jc w:val="center"/>
            </w:pPr>
            <w:r>
              <w:t>108</w:t>
            </w:r>
          </w:p>
        </w:tc>
        <w:tc>
          <w:tcPr>
            <w:tcW w:w="868" w:type="dxa"/>
            <w:vMerge/>
            <w:vAlign w:val="center"/>
          </w:tcPr>
          <w:p w14:paraId="65F9B42C" w14:textId="77777777" w:rsidR="00975328" w:rsidRDefault="00975328">
            <w:pPr>
              <w:autoSpaceDE w:val="0"/>
              <w:autoSpaceDN w:val="0"/>
              <w:adjustRightInd w:val="0"/>
              <w:spacing w:before="100" w:after="100"/>
              <w:jc w:val="center"/>
            </w:pPr>
          </w:p>
        </w:tc>
      </w:tr>
      <w:tr w:rsidR="00975328" w14:paraId="68E942C4" w14:textId="77777777">
        <w:tblPrEx>
          <w:tblCellMar>
            <w:top w:w="0" w:type="dxa"/>
            <w:bottom w:w="0" w:type="dxa"/>
          </w:tblCellMar>
        </w:tblPrEx>
        <w:trPr>
          <w:cantSplit/>
        </w:trPr>
        <w:tc>
          <w:tcPr>
            <w:tcW w:w="918" w:type="dxa"/>
            <w:vMerge/>
            <w:vAlign w:val="center"/>
          </w:tcPr>
          <w:p w14:paraId="0E1F6CDC" w14:textId="77777777" w:rsidR="00975328" w:rsidRDefault="00975328">
            <w:pPr>
              <w:autoSpaceDE w:val="0"/>
              <w:autoSpaceDN w:val="0"/>
              <w:adjustRightInd w:val="0"/>
              <w:spacing w:before="100" w:after="100"/>
            </w:pPr>
          </w:p>
        </w:tc>
        <w:tc>
          <w:tcPr>
            <w:tcW w:w="1242" w:type="dxa"/>
            <w:vMerge/>
            <w:vAlign w:val="center"/>
          </w:tcPr>
          <w:p w14:paraId="669FDBB5" w14:textId="77777777" w:rsidR="00975328" w:rsidRDefault="00975328">
            <w:pPr>
              <w:autoSpaceDE w:val="0"/>
              <w:autoSpaceDN w:val="0"/>
              <w:adjustRightInd w:val="0"/>
              <w:spacing w:before="100" w:after="100"/>
            </w:pPr>
          </w:p>
        </w:tc>
        <w:tc>
          <w:tcPr>
            <w:tcW w:w="1818" w:type="dxa"/>
            <w:vAlign w:val="center"/>
          </w:tcPr>
          <w:p w14:paraId="1DBC99E7" w14:textId="77777777" w:rsidR="00975328" w:rsidRDefault="00975328">
            <w:pPr>
              <w:autoSpaceDE w:val="0"/>
              <w:autoSpaceDN w:val="0"/>
              <w:adjustRightInd w:val="0"/>
              <w:spacing w:before="100" w:after="100"/>
            </w:pPr>
            <w:r>
              <w:t>Humanities</w:t>
            </w:r>
          </w:p>
        </w:tc>
        <w:tc>
          <w:tcPr>
            <w:tcW w:w="1032" w:type="dxa"/>
            <w:vAlign w:val="center"/>
          </w:tcPr>
          <w:p w14:paraId="67690304" w14:textId="77777777" w:rsidR="00975328" w:rsidRDefault="00975328">
            <w:pPr>
              <w:autoSpaceDE w:val="0"/>
              <w:autoSpaceDN w:val="0"/>
              <w:adjustRightInd w:val="0"/>
              <w:spacing w:before="100" w:after="100"/>
              <w:jc w:val="center"/>
            </w:pPr>
            <w:r>
              <w:t>16</w:t>
            </w:r>
          </w:p>
        </w:tc>
        <w:tc>
          <w:tcPr>
            <w:tcW w:w="923" w:type="dxa"/>
            <w:vAlign w:val="center"/>
          </w:tcPr>
          <w:p w14:paraId="42A590F6" w14:textId="77777777" w:rsidR="00975328" w:rsidRDefault="00975328">
            <w:pPr>
              <w:autoSpaceDE w:val="0"/>
              <w:autoSpaceDN w:val="0"/>
              <w:adjustRightInd w:val="0"/>
              <w:spacing w:before="100" w:after="100"/>
              <w:jc w:val="center"/>
            </w:pPr>
            <w:r>
              <w:t>19</w:t>
            </w:r>
          </w:p>
        </w:tc>
        <w:tc>
          <w:tcPr>
            <w:tcW w:w="764" w:type="dxa"/>
            <w:vAlign w:val="center"/>
          </w:tcPr>
          <w:p w14:paraId="64B70568" w14:textId="77777777" w:rsidR="00975328" w:rsidRDefault="00975328">
            <w:pPr>
              <w:autoSpaceDE w:val="0"/>
              <w:autoSpaceDN w:val="0"/>
              <w:adjustRightInd w:val="0"/>
              <w:spacing w:before="100" w:after="100"/>
              <w:jc w:val="center"/>
            </w:pPr>
            <w:r>
              <w:t>35</w:t>
            </w:r>
          </w:p>
        </w:tc>
        <w:tc>
          <w:tcPr>
            <w:tcW w:w="764" w:type="dxa"/>
            <w:vMerge/>
            <w:vAlign w:val="center"/>
          </w:tcPr>
          <w:p w14:paraId="5C575107" w14:textId="77777777" w:rsidR="00975328" w:rsidRDefault="00975328">
            <w:pPr>
              <w:autoSpaceDE w:val="0"/>
              <w:autoSpaceDN w:val="0"/>
              <w:adjustRightInd w:val="0"/>
              <w:spacing w:before="100" w:after="100"/>
              <w:jc w:val="center"/>
            </w:pPr>
          </w:p>
        </w:tc>
        <w:tc>
          <w:tcPr>
            <w:tcW w:w="868" w:type="dxa"/>
            <w:vMerge/>
            <w:vAlign w:val="center"/>
          </w:tcPr>
          <w:p w14:paraId="1CCC691D" w14:textId="77777777" w:rsidR="00975328" w:rsidRDefault="00975328">
            <w:pPr>
              <w:autoSpaceDE w:val="0"/>
              <w:autoSpaceDN w:val="0"/>
              <w:adjustRightInd w:val="0"/>
              <w:spacing w:before="100" w:after="100"/>
              <w:jc w:val="center"/>
            </w:pPr>
          </w:p>
        </w:tc>
      </w:tr>
      <w:tr w:rsidR="00975328" w14:paraId="17F257D1" w14:textId="77777777">
        <w:tblPrEx>
          <w:tblCellMar>
            <w:top w:w="0" w:type="dxa"/>
            <w:bottom w:w="0" w:type="dxa"/>
          </w:tblCellMar>
        </w:tblPrEx>
        <w:trPr>
          <w:cantSplit/>
        </w:trPr>
        <w:tc>
          <w:tcPr>
            <w:tcW w:w="918" w:type="dxa"/>
            <w:vMerge/>
            <w:vAlign w:val="center"/>
          </w:tcPr>
          <w:p w14:paraId="57B3531C" w14:textId="77777777" w:rsidR="00975328" w:rsidRDefault="00975328">
            <w:pPr>
              <w:autoSpaceDE w:val="0"/>
              <w:autoSpaceDN w:val="0"/>
              <w:adjustRightInd w:val="0"/>
              <w:spacing w:before="100" w:after="100"/>
            </w:pPr>
          </w:p>
        </w:tc>
        <w:tc>
          <w:tcPr>
            <w:tcW w:w="1242" w:type="dxa"/>
            <w:vMerge/>
            <w:vAlign w:val="center"/>
          </w:tcPr>
          <w:p w14:paraId="15884752" w14:textId="77777777" w:rsidR="00975328" w:rsidRDefault="00975328">
            <w:pPr>
              <w:autoSpaceDE w:val="0"/>
              <w:autoSpaceDN w:val="0"/>
              <w:adjustRightInd w:val="0"/>
              <w:spacing w:before="100" w:after="100"/>
            </w:pPr>
          </w:p>
        </w:tc>
        <w:tc>
          <w:tcPr>
            <w:tcW w:w="1818" w:type="dxa"/>
            <w:vAlign w:val="center"/>
          </w:tcPr>
          <w:p w14:paraId="2824C8B7" w14:textId="77777777" w:rsidR="00975328" w:rsidRDefault="00975328">
            <w:pPr>
              <w:autoSpaceDE w:val="0"/>
              <w:autoSpaceDN w:val="0"/>
              <w:adjustRightInd w:val="0"/>
              <w:spacing w:before="100" w:after="100"/>
            </w:pPr>
            <w:r>
              <w:t xml:space="preserve">Commerce </w:t>
            </w:r>
          </w:p>
        </w:tc>
        <w:tc>
          <w:tcPr>
            <w:tcW w:w="1032" w:type="dxa"/>
            <w:vAlign w:val="center"/>
          </w:tcPr>
          <w:p w14:paraId="2634E99A" w14:textId="77777777" w:rsidR="00975328" w:rsidRDefault="00975328">
            <w:pPr>
              <w:autoSpaceDE w:val="0"/>
              <w:autoSpaceDN w:val="0"/>
              <w:adjustRightInd w:val="0"/>
              <w:spacing w:before="100" w:after="100"/>
              <w:jc w:val="center"/>
            </w:pPr>
            <w:r>
              <w:t>19</w:t>
            </w:r>
          </w:p>
        </w:tc>
        <w:tc>
          <w:tcPr>
            <w:tcW w:w="923" w:type="dxa"/>
            <w:vAlign w:val="center"/>
          </w:tcPr>
          <w:p w14:paraId="56F2799B" w14:textId="77777777" w:rsidR="00975328" w:rsidRDefault="00975328">
            <w:pPr>
              <w:autoSpaceDE w:val="0"/>
              <w:autoSpaceDN w:val="0"/>
              <w:adjustRightInd w:val="0"/>
              <w:spacing w:before="100" w:after="100"/>
              <w:jc w:val="center"/>
            </w:pPr>
            <w:r>
              <w:t>19</w:t>
            </w:r>
          </w:p>
        </w:tc>
        <w:tc>
          <w:tcPr>
            <w:tcW w:w="764" w:type="dxa"/>
            <w:vAlign w:val="center"/>
          </w:tcPr>
          <w:p w14:paraId="2F302625" w14:textId="77777777" w:rsidR="00975328" w:rsidRDefault="00975328">
            <w:pPr>
              <w:autoSpaceDE w:val="0"/>
              <w:autoSpaceDN w:val="0"/>
              <w:adjustRightInd w:val="0"/>
              <w:spacing w:before="100" w:after="100"/>
              <w:jc w:val="center"/>
            </w:pPr>
            <w:r>
              <w:t>38</w:t>
            </w:r>
          </w:p>
        </w:tc>
        <w:tc>
          <w:tcPr>
            <w:tcW w:w="764" w:type="dxa"/>
            <w:vMerge/>
            <w:vAlign w:val="center"/>
          </w:tcPr>
          <w:p w14:paraId="6534366D" w14:textId="77777777" w:rsidR="00975328" w:rsidRDefault="00975328">
            <w:pPr>
              <w:autoSpaceDE w:val="0"/>
              <w:autoSpaceDN w:val="0"/>
              <w:adjustRightInd w:val="0"/>
              <w:spacing w:before="100" w:after="100"/>
              <w:jc w:val="center"/>
            </w:pPr>
          </w:p>
        </w:tc>
        <w:tc>
          <w:tcPr>
            <w:tcW w:w="868" w:type="dxa"/>
            <w:vMerge/>
            <w:vAlign w:val="center"/>
          </w:tcPr>
          <w:p w14:paraId="1F18DD66" w14:textId="77777777" w:rsidR="00975328" w:rsidRDefault="00975328">
            <w:pPr>
              <w:autoSpaceDE w:val="0"/>
              <w:autoSpaceDN w:val="0"/>
              <w:adjustRightInd w:val="0"/>
              <w:spacing w:before="100" w:after="100"/>
              <w:jc w:val="center"/>
            </w:pPr>
          </w:p>
        </w:tc>
      </w:tr>
      <w:tr w:rsidR="00975328" w14:paraId="5109EC15" w14:textId="77777777">
        <w:tblPrEx>
          <w:tblCellMar>
            <w:top w:w="0" w:type="dxa"/>
            <w:bottom w:w="0" w:type="dxa"/>
          </w:tblCellMar>
        </w:tblPrEx>
        <w:trPr>
          <w:cantSplit/>
        </w:trPr>
        <w:tc>
          <w:tcPr>
            <w:tcW w:w="918" w:type="dxa"/>
            <w:vMerge/>
            <w:vAlign w:val="center"/>
          </w:tcPr>
          <w:p w14:paraId="471FA486" w14:textId="77777777" w:rsidR="00975328" w:rsidRDefault="00975328">
            <w:pPr>
              <w:autoSpaceDE w:val="0"/>
              <w:autoSpaceDN w:val="0"/>
              <w:adjustRightInd w:val="0"/>
              <w:spacing w:before="100" w:after="100"/>
            </w:pPr>
          </w:p>
        </w:tc>
        <w:tc>
          <w:tcPr>
            <w:tcW w:w="1242" w:type="dxa"/>
            <w:vMerge w:val="restart"/>
            <w:vAlign w:val="center"/>
          </w:tcPr>
          <w:p w14:paraId="23F779FB" w14:textId="77777777" w:rsidR="00975328" w:rsidRDefault="00975328">
            <w:pPr>
              <w:autoSpaceDE w:val="0"/>
              <w:autoSpaceDN w:val="0"/>
              <w:adjustRightInd w:val="0"/>
              <w:spacing w:before="100" w:after="100"/>
            </w:pPr>
            <w:r>
              <w:t xml:space="preserve">Unaided </w:t>
            </w:r>
          </w:p>
        </w:tc>
        <w:tc>
          <w:tcPr>
            <w:tcW w:w="1818" w:type="dxa"/>
            <w:vAlign w:val="center"/>
          </w:tcPr>
          <w:p w14:paraId="680F48BB" w14:textId="77777777" w:rsidR="00975328" w:rsidRDefault="00975328">
            <w:pPr>
              <w:autoSpaceDE w:val="0"/>
              <w:autoSpaceDN w:val="0"/>
              <w:adjustRightInd w:val="0"/>
              <w:spacing w:before="100" w:after="100"/>
            </w:pPr>
            <w:r>
              <w:t>Science</w:t>
            </w:r>
          </w:p>
        </w:tc>
        <w:tc>
          <w:tcPr>
            <w:tcW w:w="1032" w:type="dxa"/>
            <w:vAlign w:val="center"/>
          </w:tcPr>
          <w:p w14:paraId="2D6610C4" w14:textId="77777777" w:rsidR="00975328" w:rsidRDefault="00975328">
            <w:pPr>
              <w:autoSpaceDE w:val="0"/>
              <w:autoSpaceDN w:val="0"/>
              <w:adjustRightInd w:val="0"/>
              <w:spacing w:before="100" w:after="100"/>
              <w:jc w:val="center"/>
            </w:pPr>
            <w:r>
              <w:t>15</w:t>
            </w:r>
          </w:p>
        </w:tc>
        <w:tc>
          <w:tcPr>
            <w:tcW w:w="923" w:type="dxa"/>
            <w:vAlign w:val="center"/>
          </w:tcPr>
          <w:p w14:paraId="3F9DF915" w14:textId="77777777" w:rsidR="00975328" w:rsidRDefault="00975328">
            <w:pPr>
              <w:autoSpaceDE w:val="0"/>
              <w:autoSpaceDN w:val="0"/>
              <w:adjustRightInd w:val="0"/>
              <w:spacing w:before="100" w:after="100"/>
              <w:jc w:val="center"/>
            </w:pPr>
            <w:r>
              <w:t>18</w:t>
            </w:r>
          </w:p>
        </w:tc>
        <w:tc>
          <w:tcPr>
            <w:tcW w:w="764" w:type="dxa"/>
            <w:vAlign w:val="center"/>
          </w:tcPr>
          <w:p w14:paraId="2A697837" w14:textId="77777777" w:rsidR="00975328" w:rsidRDefault="00975328">
            <w:pPr>
              <w:autoSpaceDE w:val="0"/>
              <w:autoSpaceDN w:val="0"/>
              <w:adjustRightInd w:val="0"/>
              <w:spacing w:before="100" w:after="100"/>
              <w:jc w:val="center"/>
            </w:pPr>
            <w:r>
              <w:t>33</w:t>
            </w:r>
          </w:p>
        </w:tc>
        <w:tc>
          <w:tcPr>
            <w:tcW w:w="764" w:type="dxa"/>
            <w:vMerge w:val="restart"/>
            <w:vAlign w:val="center"/>
          </w:tcPr>
          <w:p w14:paraId="2B35AACD" w14:textId="77777777" w:rsidR="00975328" w:rsidRDefault="00975328">
            <w:pPr>
              <w:autoSpaceDE w:val="0"/>
              <w:autoSpaceDN w:val="0"/>
              <w:adjustRightInd w:val="0"/>
              <w:spacing w:before="100" w:after="100"/>
              <w:jc w:val="center"/>
            </w:pPr>
            <w:r>
              <w:t>109</w:t>
            </w:r>
          </w:p>
        </w:tc>
        <w:tc>
          <w:tcPr>
            <w:tcW w:w="868" w:type="dxa"/>
            <w:vMerge/>
            <w:vAlign w:val="center"/>
          </w:tcPr>
          <w:p w14:paraId="44E645A0" w14:textId="77777777" w:rsidR="00975328" w:rsidRDefault="00975328">
            <w:pPr>
              <w:autoSpaceDE w:val="0"/>
              <w:autoSpaceDN w:val="0"/>
              <w:adjustRightInd w:val="0"/>
              <w:spacing w:before="100" w:after="100"/>
              <w:jc w:val="center"/>
            </w:pPr>
          </w:p>
        </w:tc>
      </w:tr>
      <w:tr w:rsidR="00975328" w14:paraId="009FFABA" w14:textId="77777777">
        <w:tblPrEx>
          <w:tblCellMar>
            <w:top w:w="0" w:type="dxa"/>
            <w:bottom w:w="0" w:type="dxa"/>
          </w:tblCellMar>
        </w:tblPrEx>
        <w:trPr>
          <w:cantSplit/>
        </w:trPr>
        <w:tc>
          <w:tcPr>
            <w:tcW w:w="918" w:type="dxa"/>
            <w:vMerge/>
            <w:vAlign w:val="center"/>
          </w:tcPr>
          <w:p w14:paraId="04B2BD1F" w14:textId="77777777" w:rsidR="00975328" w:rsidRDefault="00975328">
            <w:pPr>
              <w:autoSpaceDE w:val="0"/>
              <w:autoSpaceDN w:val="0"/>
              <w:adjustRightInd w:val="0"/>
              <w:spacing w:before="100" w:after="100"/>
            </w:pPr>
          </w:p>
        </w:tc>
        <w:tc>
          <w:tcPr>
            <w:tcW w:w="1242" w:type="dxa"/>
            <w:vMerge/>
            <w:vAlign w:val="center"/>
          </w:tcPr>
          <w:p w14:paraId="580DF96B" w14:textId="77777777" w:rsidR="00975328" w:rsidRDefault="00975328">
            <w:pPr>
              <w:autoSpaceDE w:val="0"/>
              <w:autoSpaceDN w:val="0"/>
              <w:adjustRightInd w:val="0"/>
              <w:spacing w:before="100" w:after="100"/>
            </w:pPr>
          </w:p>
        </w:tc>
        <w:tc>
          <w:tcPr>
            <w:tcW w:w="1818" w:type="dxa"/>
            <w:vAlign w:val="center"/>
          </w:tcPr>
          <w:p w14:paraId="2B266FB0" w14:textId="77777777" w:rsidR="00975328" w:rsidRDefault="00975328">
            <w:pPr>
              <w:autoSpaceDE w:val="0"/>
              <w:autoSpaceDN w:val="0"/>
              <w:adjustRightInd w:val="0"/>
              <w:spacing w:before="100" w:after="100"/>
            </w:pPr>
            <w:r>
              <w:t>Humanities</w:t>
            </w:r>
          </w:p>
        </w:tc>
        <w:tc>
          <w:tcPr>
            <w:tcW w:w="1032" w:type="dxa"/>
            <w:vAlign w:val="center"/>
          </w:tcPr>
          <w:p w14:paraId="7C978967" w14:textId="77777777" w:rsidR="00975328" w:rsidRDefault="00975328">
            <w:pPr>
              <w:autoSpaceDE w:val="0"/>
              <w:autoSpaceDN w:val="0"/>
              <w:adjustRightInd w:val="0"/>
              <w:spacing w:before="100" w:after="100"/>
              <w:jc w:val="center"/>
            </w:pPr>
            <w:r>
              <w:t>17</w:t>
            </w:r>
          </w:p>
        </w:tc>
        <w:tc>
          <w:tcPr>
            <w:tcW w:w="923" w:type="dxa"/>
            <w:vAlign w:val="center"/>
          </w:tcPr>
          <w:p w14:paraId="5C7F25C8" w14:textId="77777777" w:rsidR="00975328" w:rsidRDefault="00975328">
            <w:pPr>
              <w:autoSpaceDE w:val="0"/>
              <w:autoSpaceDN w:val="0"/>
              <w:adjustRightInd w:val="0"/>
              <w:spacing w:before="100" w:after="100"/>
              <w:jc w:val="center"/>
            </w:pPr>
            <w:r>
              <w:t>21</w:t>
            </w:r>
          </w:p>
        </w:tc>
        <w:tc>
          <w:tcPr>
            <w:tcW w:w="764" w:type="dxa"/>
            <w:vAlign w:val="center"/>
          </w:tcPr>
          <w:p w14:paraId="14D9631E" w14:textId="77777777" w:rsidR="00975328" w:rsidRDefault="00975328">
            <w:pPr>
              <w:autoSpaceDE w:val="0"/>
              <w:autoSpaceDN w:val="0"/>
              <w:adjustRightInd w:val="0"/>
              <w:spacing w:before="100" w:after="100"/>
              <w:jc w:val="center"/>
            </w:pPr>
            <w:r>
              <w:t>38</w:t>
            </w:r>
          </w:p>
        </w:tc>
        <w:tc>
          <w:tcPr>
            <w:tcW w:w="764" w:type="dxa"/>
            <w:vMerge/>
            <w:vAlign w:val="center"/>
          </w:tcPr>
          <w:p w14:paraId="72BC3A3B" w14:textId="77777777" w:rsidR="00975328" w:rsidRDefault="00975328">
            <w:pPr>
              <w:autoSpaceDE w:val="0"/>
              <w:autoSpaceDN w:val="0"/>
              <w:adjustRightInd w:val="0"/>
              <w:spacing w:before="100" w:after="100"/>
              <w:jc w:val="center"/>
            </w:pPr>
          </w:p>
        </w:tc>
        <w:tc>
          <w:tcPr>
            <w:tcW w:w="868" w:type="dxa"/>
            <w:vMerge/>
            <w:vAlign w:val="center"/>
          </w:tcPr>
          <w:p w14:paraId="3A12DC73" w14:textId="77777777" w:rsidR="00975328" w:rsidRDefault="00975328">
            <w:pPr>
              <w:autoSpaceDE w:val="0"/>
              <w:autoSpaceDN w:val="0"/>
              <w:adjustRightInd w:val="0"/>
              <w:spacing w:before="100" w:after="100"/>
              <w:jc w:val="center"/>
            </w:pPr>
          </w:p>
        </w:tc>
      </w:tr>
      <w:tr w:rsidR="00975328" w14:paraId="60C8D638" w14:textId="77777777">
        <w:tblPrEx>
          <w:tblCellMar>
            <w:top w:w="0" w:type="dxa"/>
            <w:bottom w:w="0" w:type="dxa"/>
          </w:tblCellMar>
        </w:tblPrEx>
        <w:trPr>
          <w:cantSplit/>
        </w:trPr>
        <w:tc>
          <w:tcPr>
            <w:tcW w:w="918" w:type="dxa"/>
            <w:vMerge/>
            <w:vAlign w:val="center"/>
          </w:tcPr>
          <w:p w14:paraId="146267F9" w14:textId="77777777" w:rsidR="00975328" w:rsidRDefault="00975328">
            <w:pPr>
              <w:autoSpaceDE w:val="0"/>
              <w:autoSpaceDN w:val="0"/>
              <w:adjustRightInd w:val="0"/>
              <w:spacing w:before="100" w:after="100"/>
            </w:pPr>
          </w:p>
        </w:tc>
        <w:tc>
          <w:tcPr>
            <w:tcW w:w="1242" w:type="dxa"/>
            <w:vMerge/>
            <w:vAlign w:val="center"/>
          </w:tcPr>
          <w:p w14:paraId="1E3B69FE" w14:textId="77777777" w:rsidR="00975328" w:rsidRDefault="00975328">
            <w:pPr>
              <w:autoSpaceDE w:val="0"/>
              <w:autoSpaceDN w:val="0"/>
              <w:adjustRightInd w:val="0"/>
              <w:spacing w:before="100" w:after="100"/>
            </w:pPr>
          </w:p>
        </w:tc>
        <w:tc>
          <w:tcPr>
            <w:tcW w:w="1818" w:type="dxa"/>
            <w:vAlign w:val="center"/>
          </w:tcPr>
          <w:p w14:paraId="685DEC88" w14:textId="77777777" w:rsidR="00975328" w:rsidRDefault="00975328">
            <w:pPr>
              <w:autoSpaceDE w:val="0"/>
              <w:autoSpaceDN w:val="0"/>
              <w:adjustRightInd w:val="0"/>
              <w:spacing w:before="100" w:after="100"/>
            </w:pPr>
            <w:r>
              <w:t>Commerce</w:t>
            </w:r>
          </w:p>
        </w:tc>
        <w:tc>
          <w:tcPr>
            <w:tcW w:w="1032" w:type="dxa"/>
            <w:vAlign w:val="center"/>
          </w:tcPr>
          <w:p w14:paraId="764808E3" w14:textId="77777777" w:rsidR="00975328" w:rsidRDefault="00975328">
            <w:pPr>
              <w:autoSpaceDE w:val="0"/>
              <w:autoSpaceDN w:val="0"/>
              <w:adjustRightInd w:val="0"/>
              <w:spacing w:before="100" w:after="100"/>
              <w:jc w:val="center"/>
            </w:pPr>
            <w:r>
              <w:t>18</w:t>
            </w:r>
          </w:p>
        </w:tc>
        <w:tc>
          <w:tcPr>
            <w:tcW w:w="923" w:type="dxa"/>
            <w:vAlign w:val="center"/>
          </w:tcPr>
          <w:p w14:paraId="4489EF24" w14:textId="77777777" w:rsidR="00975328" w:rsidRDefault="00975328">
            <w:pPr>
              <w:autoSpaceDE w:val="0"/>
              <w:autoSpaceDN w:val="0"/>
              <w:adjustRightInd w:val="0"/>
              <w:spacing w:before="100" w:after="100"/>
              <w:jc w:val="center"/>
            </w:pPr>
            <w:r>
              <w:t>20</w:t>
            </w:r>
          </w:p>
        </w:tc>
        <w:tc>
          <w:tcPr>
            <w:tcW w:w="764" w:type="dxa"/>
            <w:vAlign w:val="center"/>
          </w:tcPr>
          <w:p w14:paraId="7AA80986" w14:textId="77777777" w:rsidR="00975328" w:rsidRDefault="00975328">
            <w:pPr>
              <w:autoSpaceDE w:val="0"/>
              <w:autoSpaceDN w:val="0"/>
              <w:adjustRightInd w:val="0"/>
              <w:spacing w:before="100" w:after="100"/>
              <w:jc w:val="center"/>
            </w:pPr>
            <w:r>
              <w:t>38</w:t>
            </w:r>
          </w:p>
        </w:tc>
        <w:tc>
          <w:tcPr>
            <w:tcW w:w="764" w:type="dxa"/>
            <w:vMerge/>
            <w:vAlign w:val="center"/>
          </w:tcPr>
          <w:p w14:paraId="1B824488" w14:textId="77777777" w:rsidR="00975328" w:rsidRDefault="00975328">
            <w:pPr>
              <w:autoSpaceDE w:val="0"/>
              <w:autoSpaceDN w:val="0"/>
              <w:adjustRightInd w:val="0"/>
              <w:spacing w:before="100" w:after="100"/>
              <w:jc w:val="center"/>
            </w:pPr>
          </w:p>
        </w:tc>
        <w:tc>
          <w:tcPr>
            <w:tcW w:w="868" w:type="dxa"/>
            <w:vMerge/>
            <w:vAlign w:val="center"/>
          </w:tcPr>
          <w:p w14:paraId="6F8BC9C7" w14:textId="77777777" w:rsidR="00975328" w:rsidRDefault="00975328">
            <w:pPr>
              <w:autoSpaceDE w:val="0"/>
              <w:autoSpaceDN w:val="0"/>
              <w:adjustRightInd w:val="0"/>
              <w:spacing w:before="100" w:after="100"/>
              <w:jc w:val="center"/>
            </w:pPr>
          </w:p>
        </w:tc>
      </w:tr>
      <w:tr w:rsidR="00975328" w14:paraId="6B55F6E8" w14:textId="77777777">
        <w:tblPrEx>
          <w:tblCellMar>
            <w:top w:w="0" w:type="dxa"/>
            <w:bottom w:w="0" w:type="dxa"/>
          </w:tblCellMar>
        </w:tblPrEx>
        <w:trPr>
          <w:cantSplit/>
        </w:trPr>
        <w:tc>
          <w:tcPr>
            <w:tcW w:w="3978" w:type="dxa"/>
            <w:gridSpan w:val="3"/>
            <w:vAlign w:val="center"/>
          </w:tcPr>
          <w:p w14:paraId="13CF1729" w14:textId="77777777" w:rsidR="00975328" w:rsidRDefault="00975328">
            <w:pPr>
              <w:autoSpaceDE w:val="0"/>
              <w:autoSpaceDN w:val="0"/>
              <w:adjustRightInd w:val="0"/>
              <w:spacing w:before="100" w:after="100"/>
              <w:jc w:val="center"/>
            </w:pPr>
            <w:r>
              <w:t>TOTAL</w:t>
            </w:r>
          </w:p>
        </w:tc>
        <w:tc>
          <w:tcPr>
            <w:tcW w:w="1032" w:type="dxa"/>
            <w:vAlign w:val="center"/>
          </w:tcPr>
          <w:p w14:paraId="0AB83A31" w14:textId="77777777" w:rsidR="00975328" w:rsidRDefault="00975328">
            <w:pPr>
              <w:autoSpaceDE w:val="0"/>
              <w:autoSpaceDN w:val="0"/>
              <w:adjustRightInd w:val="0"/>
              <w:spacing w:before="100" w:after="100"/>
              <w:jc w:val="center"/>
            </w:pPr>
            <w:r>
              <w:t>327</w:t>
            </w:r>
          </w:p>
        </w:tc>
        <w:tc>
          <w:tcPr>
            <w:tcW w:w="923" w:type="dxa"/>
            <w:vAlign w:val="center"/>
          </w:tcPr>
          <w:p w14:paraId="589D296A" w14:textId="77777777" w:rsidR="00975328" w:rsidRDefault="00975328">
            <w:pPr>
              <w:autoSpaceDE w:val="0"/>
              <w:autoSpaceDN w:val="0"/>
              <w:adjustRightInd w:val="0"/>
              <w:spacing w:before="100" w:after="100"/>
              <w:jc w:val="center"/>
            </w:pPr>
            <w:r>
              <w:t>348</w:t>
            </w:r>
          </w:p>
        </w:tc>
        <w:tc>
          <w:tcPr>
            <w:tcW w:w="2396" w:type="dxa"/>
            <w:gridSpan w:val="3"/>
            <w:vAlign w:val="center"/>
          </w:tcPr>
          <w:p w14:paraId="204AA984" w14:textId="77777777" w:rsidR="00975328" w:rsidRDefault="00975328">
            <w:pPr>
              <w:autoSpaceDE w:val="0"/>
              <w:autoSpaceDN w:val="0"/>
              <w:adjustRightInd w:val="0"/>
              <w:spacing w:before="100" w:after="100"/>
              <w:jc w:val="center"/>
            </w:pPr>
            <w:r>
              <w:t>675</w:t>
            </w:r>
          </w:p>
        </w:tc>
      </w:tr>
    </w:tbl>
    <w:p w14:paraId="5BEE06D5" w14:textId="77777777" w:rsidR="00975328" w:rsidRDefault="00975328">
      <w:pPr>
        <w:autoSpaceDE w:val="0"/>
        <w:autoSpaceDN w:val="0"/>
        <w:adjustRightInd w:val="0"/>
        <w:spacing w:after="200" w:line="480" w:lineRule="auto"/>
        <w:jc w:val="center"/>
        <w:rPr>
          <w:sz w:val="26"/>
        </w:rPr>
      </w:pPr>
    </w:p>
    <w:p w14:paraId="55891097" w14:textId="77777777" w:rsidR="00975328" w:rsidRDefault="00975328">
      <w:pPr>
        <w:autoSpaceDE w:val="0"/>
        <w:autoSpaceDN w:val="0"/>
        <w:adjustRightInd w:val="0"/>
        <w:spacing w:after="200" w:line="480" w:lineRule="auto"/>
        <w:jc w:val="both"/>
        <w:rPr>
          <w:sz w:val="26"/>
        </w:rPr>
      </w:pPr>
      <w:r>
        <w:rPr>
          <w:b/>
          <w:bCs/>
          <w:caps/>
          <w:sz w:val="26"/>
        </w:rPr>
        <w:br w:type="page"/>
      </w:r>
      <w:r>
        <w:rPr>
          <w:b/>
          <w:bCs/>
          <w:caps/>
          <w:sz w:val="26"/>
        </w:rPr>
        <w:lastRenderedPageBreak/>
        <w:t>G.  Statistical Techniques used for analysis of data</w:t>
      </w:r>
    </w:p>
    <w:p w14:paraId="064E4A53" w14:textId="77777777" w:rsidR="00975328" w:rsidRDefault="00975328">
      <w:pPr>
        <w:autoSpaceDE w:val="0"/>
        <w:autoSpaceDN w:val="0"/>
        <w:adjustRightInd w:val="0"/>
        <w:spacing w:after="200" w:line="480" w:lineRule="auto"/>
        <w:ind w:firstLine="850"/>
        <w:jc w:val="both"/>
        <w:rPr>
          <w:sz w:val="26"/>
        </w:rPr>
      </w:pPr>
      <w:r>
        <w:rPr>
          <w:sz w:val="26"/>
        </w:rPr>
        <w:t>Statistical techniques used in the present study are,</w:t>
      </w:r>
    </w:p>
    <w:p w14:paraId="048600FD" w14:textId="77777777" w:rsidR="00975328" w:rsidRDefault="00975328">
      <w:pPr>
        <w:autoSpaceDE w:val="0"/>
        <w:autoSpaceDN w:val="0"/>
        <w:adjustRightInd w:val="0"/>
        <w:spacing w:after="200" w:line="480" w:lineRule="auto"/>
        <w:jc w:val="both"/>
        <w:rPr>
          <w:sz w:val="26"/>
        </w:rPr>
      </w:pPr>
      <w:r>
        <w:rPr>
          <w:b/>
          <w:bCs/>
          <w:sz w:val="26"/>
        </w:rPr>
        <w:t>1.  Preliminary Analysis</w:t>
      </w:r>
    </w:p>
    <w:p w14:paraId="23E08B2E" w14:textId="77777777" w:rsidR="00975328" w:rsidRDefault="00975328">
      <w:pPr>
        <w:autoSpaceDE w:val="0"/>
        <w:autoSpaceDN w:val="0"/>
        <w:adjustRightInd w:val="0"/>
        <w:spacing w:after="200" w:line="480" w:lineRule="auto"/>
        <w:ind w:firstLine="850"/>
        <w:jc w:val="both"/>
        <w:rPr>
          <w:sz w:val="26"/>
        </w:rPr>
      </w:pPr>
      <w:r>
        <w:rPr>
          <w:sz w:val="26"/>
        </w:rPr>
        <w:t>To have an idea about the nature of distribution of variables under study, the preliminary statistics like Mean, Median, Mode, Standard Deviation, Skewness and Kurtosis were calculated for the variables Anxiety and Achievement Motivation.</w:t>
      </w:r>
    </w:p>
    <w:p w14:paraId="7848300F" w14:textId="77777777" w:rsidR="00975328" w:rsidRDefault="00975328">
      <w:pPr>
        <w:autoSpaceDE w:val="0"/>
        <w:autoSpaceDN w:val="0"/>
        <w:adjustRightInd w:val="0"/>
        <w:spacing w:after="200" w:line="480" w:lineRule="auto"/>
        <w:jc w:val="both"/>
        <w:rPr>
          <w:sz w:val="26"/>
        </w:rPr>
      </w:pPr>
      <w:r>
        <w:rPr>
          <w:b/>
          <w:bCs/>
          <w:sz w:val="26"/>
        </w:rPr>
        <w:t>2.  Pearson’s Product Moment Coefficient of Correlation (r)</w:t>
      </w:r>
    </w:p>
    <w:p w14:paraId="0468B32D" w14:textId="77777777" w:rsidR="00975328" w:rsidRDefault="00975328">
      <w:pPr>
        <w:autoSpaceDE w:val="0"/>
        <w:autoSpaceDN w:val="0"/>
        <w:adjustRightInd w:val="0"/>
        <w:spacing w:after="200" w:line="480" w:lineRule="auto"/>
        <w:ind w:firstLine="850"/>
        <w:jc w:val="both"/>
        <w:rPr>
          <w:sz w:val="26"/>
        </w:rPr>
      </w:pPr>
      <w:r>
        <w:rPr>
          <w:sz w:val="26"/>
        </w:rPr>
        <w:t>The most often used and most precise coefficient of correlation is known as the Pearson’s Product Moment Co-efficient (r).  The degree of relationship Measured and represented by the co-efficient of correlation.</w:t>
      </w:r>
    </w:p>
    <w:p w14:paraId="3FAE8569" w14:textId="77777777" w:rsidR="00975328" w:rsidRDefault="00975328">
      <w:pPr>
        <w:autoSpaceDE w:val="0"/>
        <w:autoSpaceDN w:val="0"/>
        <w:adjustRightInd w:val="0"/>
        <w:spacing w:after="200" w:line="480" w:lineRule="auto"/>
        <w:ind w:firstLine="850"/>
        <w:jc w:val="both"/>
        <w:rPr>
          <w:sz w:val="26"/>
        </w:rPr>
      </w:pPr>
      <w:r>
        <w:rPr>
          <w:sz w:val="26"/>
        </w:rPr>
        <w:t>In this study this method was used to find out the extent of relationship between the variables Anxiety and Achievement Motivation.</w:t>
      </w:r>
    </w:p>
    <w:p w14:paraId="2540F299" w14:textId="77777777" w:rsidR="00975328" w:rsidRDefault="00975328">
      <w:pPr>
        <w:autoSpaceDE w:val="0"/>
        <w:autoSpaceDN w:val="0"/>
        <w:adjustRightInd w:val="0"/>
        <w:spacing w:after="200" w:line="480" w:lineRule="auto"/>
        <w:ind w:firstLine="850"/>
        <w:jc w:val="both"/>
        <w:rPr>
          <w:sz w:val="26"/>
        </w:rPr>
      </w:pPr>
      <w:r>
        <w:rPr>
          <w:sz w:val="26"/>
        </w:rPr>
        <w:t>The formula for calculating “r” is</w:t>
      </w:r>
    </w:p>
    <w:p w14:paraId="47A7AF2C" w14:textId="77777777" w:rsidR="00975328" w:rsidRDefault="00975328">
      <w:pPr>
        <w:autoSpaceDE w:val="0"/>
        <w:autoSpaceDN w:val="0"/>
        <w:adjustRightInd w:val="0"/>
        <w:spacing w:after="200" w:line="480" w:lineRule="auto"/>
        <w:jc w:val="center"/>
        <w:rPr>
          <w:sz w:val="26"/>
        </w:rPr>
      </w:pPr>
      <w:proofErr w:type="gramStart"/>
      <w:r>
        <w:rPr>
          <w:sz w:val="26"/>
        </w:rPr>
        <w:t>r  =</w:t>
      </w:r>
      <w:proofErr w:type="gramEnd"/>
      <w:r>
        <w:rPr>
          <w:sz w:val="26"/>
        </w:rPr>
        <w:t xml:space="preserve">  </w:t>
      </w:r>
      <w:r>
        <w:rPr>
          <w:position w:val="-38"/>
          <w:sz w:val="26"/>
        </w:rPr>
        <w:object w:dxaOrig="3860" w:dyaOrig="800" w14:anchorId="5669333A">
          <v:shape id="_x0000_i1031" type="#_x0000_t75" style="width:193.1pt;height:40.2pt" o:ole="">
            <v:imagedata r:id="rId18" o:title=""/>
          </v:shape>
          <o:OLEObject Type="Embed" ProgID="Equation.DSMT4" ShapeID="_x0000_i1031" DrawAspect="Content" ObjectID="_1707677314" r:id="rId19"/>
        </w:object>
      </w:r>
      <w:r>
        <w:rPr>
          <w:sz w:val="26"/>
        </w:rPr>
        <w:tab/>
        <w:t>(Kahn, 2005)</w:t>
      </w:r>
    </w:p>
    <w:p w14:paraId="06F811CA" w14:textId="77777777" w:rsidR="00975328" w:rsidRDefault="00975328">
      <w:pPr>
        <w:autoSpaceDE w:val="0"/>
        <w:autoSpaceDN w:val="0"/>
        <w:adjustRightInd w:val="0"/>
        <w:spacing w:after="200" w:line="480" w:lineRule="auto"/>
        <w:jc w:val="both"/>
        <w:rPr>
          <w:sz w:val="26"/>
        </w:rPr>
      </w:pPr>
      <w:r>
        <w:rPr>
          <w:sz w:val="26"/>
        </w:rPr>
        <w:t xml:space="preserve">Where, </w:t>
      </w:r>
    </w:p>
    <w:p w14:paraId="75CF2DF3" w14:textId="77777777" w:rsidR="00975328" w:rsidRDefault="00975328">
      <w:pPr>
        <w:tabs>
          <w:tab w:val="left" w:pos="1531"/>
          <w:tab w:val="left" w:pos="1984"/>
        </w:tabs>
        <w:autoSpaceDE w:val="0"/>
        <w:autoSpaceDN w:val="0"/>
        <w:adjustRightInd w:val="0"/>
        <w:spacing w:line="480" w:lineRule="auto"/>
        <w:ind w:firstLine="850"/>
        <w:jc w:val="both"/>
        <w:rPr>
          <w:sz w:val="26"/>
        </w:rPr>
      </w:pPr>
      <w:r>
        <w:rPr>
          <w:rFonts w:ascii="Symbol" w:hAnsi="Symbol"/>
          <w:color w:val="000000"/>
          <w:sz w:val="26"/>
          <w:szCs w:val="28"/>
        </w:rPr>
        <w:t></w:t>
      </w:r>
      <w:r>
        <w:rPr>
          <w:color w:val="000000"/>
          <w:sz w:val="26"/>
        </w:rPr>
        <w:t>X</w:t>
      </w:r>
      <w:r>
        <w:rPr>
          <w:color w:val="000000"/>
          <w:sz w:val="26"/>
        </w:rPr>
        <w:tab/>
        <w:t>=</w:t>
      </w:r>
      <w:r>
        <w:rPr>
          <w:color w:val="000000"/>
          <w:sz w:val="26"/>
        </w:rPr>
        <w:tab/>
        <w:t>Sum of the X scores</w:t>
      </w:r>
    </w:p>
    <w:p w14:paraId="2822ACA1" w14:textId="77777777" w:rsidR="00975328" w:rsidRDefault="00975328">
      <w:pPr>
        <w:tabs>
          <w:tab w:val="left" w:pos="1531"/>
          <w:tab w:val="left" w:pos="1984"/>
        </w:tabs>
        <w:autoSpaceDE w:val="0"/>
        <w:autoSpaceDN w:val="0"/>
        <w:adjustRightInd w:val="0"/>
        <w:spacing w:line="480" w:lineRule="auto"/>
        <w:ind w:firstLine="850"/>
        <w:jc w:val="both"/>
        <w:rPr>
          <w:sz w:val="26"/>
        </w:rPr>
      </w:pPr>
      <w:r>
        <w:rPr>
          <w:rFonts w:ascii="Symbol" w:hAnsi="Symbol"/>
          <w:color w:val="000000"/>
          <w:sz w:val="26"/>
          <w:szCs w:val="28"/>
        </w:rPr>
        <w:t></w:t>
      </w:r>
      <w:r>
        <w:rPr>
          <w:color w:val="000000"/>
          <w:sz w:val="26"/>
        </w:rPr>
        <w:t>Y</w:t>
      </w:r>
      <w:r>
        <w:rPr>
          <w:color w:val="000000"/>
          <w:sz w:val="26"/>
        </w:rPr>
        <w:tab/>
        <w:t>=</w:t>
      </w:r>
      <w:r>
        <w:rPr>
          <w:color w:val="000000"/>
          <w:sz w:val="26"/>
        </w:rPr>
        <w:tab/>
        <w:t>Sum of the Y scores</w:t>
      </w:r>
    </w:p>
    <w:p w14:paraId="55455EF3" w14:textId="77777777" w:rsidR="00975328" w:rsidRDefault="00975328">
      <w:pPr>
        <w:tabs>
          <w:tab w:val="left" w:pos="1531"/>
          <w:tab w:val="left" w:pos="1984"/>
        </w:tabs>
        <w:autoSpaceDE w:val="0"/>
        <w:autoSpaceDN w:val="0"/>
        <w:adjustRightInd w:val="0"/>
        <w:spacing w:line="480" w:lineRule="auto"/>
        <w:ind w:firstLine="850"/>
        <w:jc w:val="both"/>
        <w:rPr>
          <w:sz w:val="26"/>
        </w:rPr>
      </w:pPr>
      <w:r>
        <w:rPr>
          <w:rFonts w:ascii="Symbol" w:hAnsi="Symbol"/>
          <w:color w:val="000000"/>
          <w:sz w:val="26"/>
          <w:szCs w:val="28"/>
        </w:rPr>
        <w:t></w:t>
      </w:r>
      <w:r>
        <w:rPr>
          <w:color w:val="000000"/>
          <w:sz w:val="26"/>
        </w:rPr>
        <w:t>X</w:t>
      </w:r>
      <w:r>
        <w:rPr>
          <w:sz w:val="26"/>
          <w:szCs w:val="13"/>
          <w:vertAlign w:val="superscript"/>
        </w:rPr>
        <w:t>2</w:t>
      </w:r>
      <w:r>
        <w:rPr>
          <w:sz w:val="26"/>
        </w:rPr>
        <w:tab/>
        <w:t>=</w:t>
      </w:r>
      <w:r>
        <w:rPr>
          <w:sz w:val="26"/>
        </w:rPr>
        <w:tab/>
        <w:t>Sum of the squared X scores</w:t>
      </w:r>
    </w:p>
    <w:p w14:paraId="61586E89" w14:textId="77777777" w:rsidR="00975328" w:rsidRDefault="00975328">
      <w:pPr>
        <w:tabs>
          <w:tab w:val="left" w:pos="1531"/>
          <w:tab w:val="left" w:pos="1984"/>
        </w:tabs>
        <w:autoSpaceDE w:val="0"/>
        <w:autoSpaceDN w:val="0"/>
        <w:adjustRightInd w:val="0"/>
        <w:spacing w:line="480" w:lineRule="auto"/>
        <w:ind w:firstLine="850"/>
        <w:jc w:val="both"/>
        <w:rPr>
          <w:sz w:val="26"/>
        </w:rPr>
      </w:pPr>
      <w:r>
        <w:rPr>
          <w:rFonts w:ascii="Symbol" w:hAnsi="Symbol"/>
          <w:color w:val="000000"/>
          <w:sz w:val="26"/>
          <w:szCs w:val="28"/>
        </w:rPr>
        <w:lastRenderedPageBreak/>
        <w:t></w:t>
      </w:r>
      <w:r>
        <w:rPr>
          <w:color w:val="000000"/>
          <w:sz w:val="26"/>
        </w:rPr>
        <w:t>Y</w:t>
      </w:r>
      <w:r>
        <w:rPr>
          <w:sz w:val="26"/>
          <w:szCs w:val="13"/>
          <w:vertAlign w:val="superscript"/>
        </w:rPr>
        <w:t>2</w:t>
      </w:r>
      <w:r>
        <w:rPr>
          <w:sz w:val="26"/>
        </w:rPr>
        <w:tab/>
        <w:t>=</w:t>
      </w:r>
      <w:r>
        <w:rPr>
          <w:sz w:val="26"/>
        </w:rPr>
        <w:tab/>
        <w:t>Sum of the squared Y scores</w:t>
      </w:r>
    </w:p>
    <w:p w14:paraId="18956AF1" w14:textId="77777777" w:rsidR="00975328" w:rsidRDefault="00975328">
      <w:pPr>
        <w:tabs>
          <w:tab w:val="left" w:pos="1531"/>
          <w:tab w:val="left" w:pos="1984"/>
        </w:tabs>
        <w:autoSpaceDE w:val="0"/>
        <w:autoSpaceDN w:val="0"/>
        <w:adjustRightInd w:val="0"/>
        <w:spacing w:line="480" w:lineRule="auto"/>
        <w:ind w:firstLine="850"/>
        <w:jc w:val="both"/>
        <w:rPr>
          <w:sz w:val="26"/>
        </w:rPr>
      </w:pPr>
      <w:r>
        <w:rPr>
          <w:rFonts w:ascii="Symbol" w:hAnsi="Symbol"/>
          <w:color w:val="000000"/>
          <w:sz w:val="26"/>
          <w:szCs w:val="28"/>
        </w:rPr>
        <w:t></w:t>
      </w:r>
      <w:r>
        <w:rPr>
          <w:color w:val="000000"/>
          <w:sz w:val="26"/>
        </w:rPr>
        <w:t>XY</w:t>
      </w:r>
      <w:r>
        <w:rPr>
          <w:color w:val="000000"/>
          <w:sz w:val="26"/>
        </w:rPr>
        <w:tab/>
        <w:t>=</w:t>
      </w:r>
      <w:r>
        <w:rPr>
          <w:color w:val="000000"/>
          <w:sz w:val="26"/>
        </w:rPr>
        <w:tab/>
        <w:t>Sum of the products of paired X and Y scores</w:t>
      </w:r>
    </w:p>
    <w:p w14:paraId="37346BFA" w14:textId="77777777" w:rsidR="00975328" w:rsidRDefault="00975328">
      <w:pPr>
        <w:tabs>
          <w:tab w:val="left" w:pos="1531"/>
          <w:tab w:val="left" w:pos="1984"/>
        </w:tabs>
        <w:autoSpaceDE w:val="0"/>
        <w:autoSpaceDN w:val="0"/>
        <w:adjustRightInd w:val="0"/>
        <w:spacing w:after="200" w:line="480" w:lineRule="auto"/>
        <w:ind w:firstLine="850"/>
        <w:jc w:val="both"/>
        <w:rPr>
          <w:sz w:val="26"/>
        </w:rPr>
      </w:pPr>
      <w:r>
        <w:rPr>
          <w:sz w:val="26"/>
        </w:rPr>
        <w:t>N</w:t>
      </w:r>
      <w:r>
        <w:rPr>
          <w:sz w:val="26"/>
        </w:rPr>
        <w:tab/>
        <w:t>=</w:t>
      </w:r>
      <w:r>
        <w:rPr>
          <w:sz w:val="26"/>
        </w:rPr>
        <w:tab/>
        <w:t>Number of pained scores.</w:t>
      </w:r>
    </w:p>
    <w:p w14:paraId="711F3A26" w14:textId="77777777" w:rsidR="00975328" w:rsidRDefault="00975328">
      <w:pPr>
        <w:autoSpaceDE w:val="0"/>
        <w:autoSpaceDN w:val="0"/>
        <w:adjustRightInd w:val="0"/>
        <w:spacing w:after="200" w:line="480" w:lineRule="auto"/>
        <w:ind w:left="720" w:hanging="720"/>
        <w:jc w:val="both"/>
        <w:rPr>
          <w:sz w:val="26"/>
        </w:rPr>
      </w:pPr>
      <w:r>
        <w:rPr>
          <w:b/>
          <w:bCs/>
          <w:sz w:val="26"/>
        </w:rPr>
        <w:t xml:space="preserve">3.  </w:t>
      </w:r>
      <w:r>
        <w:rPr>
          <w:b/>
          <w:bCs/>
          <w:sz w:val="26"/>
        </w:rPr>
        <w:tab/>
        <w:t>Test of significance of difference between means for different categories - ‘t’ test for large independent sample</w:t>
      </w:r>
    </w:p>
    <w:p w14:paraId="5606A5F6" w14:textId="77777777" w:rsidR="00975328" w:rsidRDefault="00975328">
      <w:pPr>
        <w:autoSpaceDE w:val="0"/>
        <w:autoSpaceDN w:val="0"/>
        <w:adjustRightInd w:val="0"/>
        <w:spacing w:after="200" w:line="480" w:lineRule="auto"/>
        <w:ind w:firstLine="850"/>
        <w:jc w:val="both"/>
        <w:rPr>
          <w:sz w:val="26"/>
        </w:rPr>
      </w:pPr>
      <w:r>
        <w:rPr>
          <w:sz w:val="26"/>
        </w:rPr>
        <w:t>The statistical technique ‘Test of significance of difference between means for different categories' is used to find out if there exist, any significant difference in Anxiety and Achievement Motivation between relevant subsamples</w:t>
      </w:r>
    </w:p>
    <w:p w14:paraId="5819A668" w14:textId="77777777" w:rsidR="00975328" w:rsidRDefault="00975328">
      <w:pPr>
        <w:autoSpaceDE w:val="0"/>
        <w:autoSpaceDN w:val="0"/>
        <w:adjustRightInd w:val="0"/>
        <w:spacing w:after="200" w:line="480" w:lineRule="auto"/>
        <w:ind w:firstLine="850"/>
        <w:jc w:val="both"/>
        <w:rPr>
          <w:sz w:val="26"/>
        </w:rPr>
      </w:pPr>
      <w:r>
        <w:rPr>
          <w:sz w:val="26"/>
        </w:rPr>
        <w:t xml:space="preserve">The formula is   </w:t>
      </w:r>
      <w:r>
        <w:rPr>
          <w:sz w:val="26"/>
        </w:rPr>
        <w:tab/>
      </w:r>
      <w:r>
        <w:rPr>
          <w:sz w:val="26"/>
        </w:rPr>
        <w:tab/>
      </w:r>
      <w:r>
        <w:rPr>
          <w:sz w:val="26"/>
        </w:rPr>
        <w:tab/>
      </w:r>
      <w:r>
        <w:rPr>
          <w:sz w:val="26"/>
        </w:rPr>
        <w:tab/>
      </w:r>
      <w:r>
        <w:rPr>
          <w:sz w:val="26"/>
        </w:rPr>
        <w:tab/>
      </w:r>
      <w:r>
        <w:rPr>
          <w:sz w:val="26"/>
        </w:rPr>
        <w:tab/>
        <w:t xml:space="preserve"> </w:t>
      </w:r>
    </w:p>
    <w:p w14:paraId="6B11CE07" w14:textId="77777777" w:rsidR="00975328" w:rsidRDefault="00975328">
      <w:pPr>
        <w:autoSpaceDE w:val="0"/>
        <w:autoSpaceDN w:val="0"/>
        <w:adjustRightInd w:val="0"/>
        <w:spacing w:after="200"/>
        <w:jc w:val="both"/>
        <w:rPr>
          <w:sz w:val="26"/>
        </w:rPr>
      </w:pPr>
      <w:r>
        <w:rPr>
          <w:sz w:val="26"/>
        </w:rPr>
        <w:tab/>
      </w:r>
      <w:r>
        <w:rPr>
          <w:sz w:val="26"/>
        </w:rPr>
        <w:tab/>
      </w:r>
      <w:r>
        <w:rPr>
          <w:sz w:val="26"/>
        </w:rPr>
        <w:tab/>
      </w:r>
      <w:r>
        <w:rPr>
          <w:position w:val="-74"/>
          <w:sz w:val="26"/>
        </w:rPr>
        <w:object w:dxaOrig="1640" w:dyaOrig="1200" w14:anchorId="1CDF0EB1">
          <v:shape id="_x0000_i1032" type="#_x0000_t75" style="width:81.8pt;height:59.85pt" o:ole="">
            <v:imagedata r:id="rId5" o:title=""/>
          </v:shape>
          <o:OLEObject Type="Embed" ProgID="Equation.DSMT4" ShapeID="_x0000_i1032" DrawAspect="Content" ObjectID="_1707677315" r:id="rId20"/>
        </w:object>
      </w:r>
      <w:r>
        <w:rPr>
          <w:sz w:val="26"/>
        </w:rPr>
        <w:tab/>
      </w:r>
      <w:r>
        <w:rPr>
          <w:sz w:val="26"/>
        </w:rPr>
        <w:tab/>
      </w:r>
      <w:r>
        <w:rPr>
          <w:sz w:val="26"/>
        </w:rPr>
        <w:tab/>
      </w:r>
      <w:r>
        <w:rPr>
          <w:sz w:val="26"/>
        </w:rPr>
        <w:tab/>
        <w:t>(Kahn, 2005)</w:t>
      </w:r>
    </w:p>
    <w:p w14:paraId="2519D21D" w14:textId="77777777" w:rsidR="00975328" w:rsidRDefault="00975328">
      <w:pPr>
        <w:autoSpaceDE w:val="0"/>
        <w:autoSpaceDN w:val="0"/>
        <w:adjustRightInd w:val="0"/>
        <w:spacing w:after="200" w:line="360" w:lineRule="auto"/>
        <w:jc w:val="both"/>
        <w:rPr>
          <w:sz w:val="26"/>
        </w:rPr>
      </w:pPr>
      <w:r>
        <w:rPr>
          <w:sz w:val="26"/>
        </w:rPr>
        <w:t>Where,</w:t>
      </w:r>
    </w:p>
    <w:p w14:paraId="6A9E67D7" w14:textId="77777777" w:rsidR="00975328" w:rsidRDefault="00975328">
      <w:pPr>
        <w:tabs>
          <w:tab w:val="left" w:pos="1712"/>
          <w:tab w:val="left" w:pos="2381"/>
        </w:tabs>
        <w:autoSpaceDE w:val="0"/>
        <w:autoSpaceDN w:val="0"/>
        <w:adjustRightInd w:val="0"/>
        <w:spacing w:line="480" w:lineRule="auto"/>
        <w:ind w:firstLine="850"/>
        <w:jc w:val="both"/>
        <w:rPr>
          <w:sz w:val="26"/>
        </w:rPr>
      </w:pPr>
      <w:r>
        <w:rPr>
          <w:position w:val="-4"/>
          <w:sz w:val="26"/>
        </w:rPr>
        <w:object w:dxaOrig="260" w:dyaOrig="340" w14:anchorId="34434EE1">
          <v:shape id="_x0000_i1033" type="#_x0000_t75" style="width:13.1pt;height:16.85pt" o:ole="">
            <v:imagedata r:id="rId7" o:title=""/>
          </v:shape>
          <o:OLEObject Type="Embed" ProgID="Equation.DSMT4" ShapeID="_x0000_i1033" DrawAspect="Content" ObjectID="_1707677316" r:id="rId21"/>
        </w:object>
      </w:r>
      <w:r>
        <w:rPr>
          <w:sz w:val="26"/>
          <w:vertAlign w:val="subscript"/>
        </w:rPr>
        <w:t>1</w:t>
      </w:r>
      <w:r>
        <w:rPr>
          <w:sz w:val="26"/>
        </w:rPr>
        <w:tab/>
        <w:t>=</w:t>
      </w:r>
      <w:r>
        <w:rPr>
          <w:sz w:val="26"/>
        </w:rPr>
        <w:tab/>
        <w:t>The mean of the upper group (for an item)</w:t>
      </w:r>
    </w:p>
    <w:p w14:paraId="5A02A3FB" w14:textId="77777777" w:rsidR="00975328" w:rsidRDefault="00975328">
      <w:pPr>
        <w:tabs>
          <w:tab w:val="left" w:pos="1712"/>
          <w:tab w:val="left" w:pos="2381"/>
        </w:tabs>
        <w:autoSpaceDE w:val="0"/>
        <w:autoSpaceDN w:val="0"/>
        <w:adjustRightInd w:val="0"/>
        <w:spacing w:line="480" w:lineRule="auto"/>
        <w:ind w:firstLine="850"/>
        <w:jc w:val="both"/>
        <w:rPr>
          <w:sz w:val="26"/>
        </w:rPr>
      </w:pPr>
      <w:r>
        <w:rPr>
          <w:position w:val="-4"/>
          <w:sz w:val="26"/>
        </w:rPr>
        <w:object w:dxaOrig="260" w:dyaOrig="340" w14:anchorId="1535D885">
          <v:shape id="_x0000_i1034" type="#_x0000_t75" style="width:13.1pt;height:16.85pt" o:ole="">
            <v:imagedata r:id="rId7" o:title=""/>
          </v:shape>
          <o:OLEObject Type="Embed" ProgID="Equation.DSMT4" ShapeID="_x0000_i1034" DrawAspect="Content" ObjectID="_1707677317" r:id="rId22"/>
        </w:object>
      </w:r>
      <w:r>
        <w:rPr>
          <w:sz w:val="26"/>
          <w:szCs w:val="13"/>
          <w:vertAlign w:val="subscript"/>
        </w:rPr>
        <w:t>2</w:t>
      </w:r>
      <w:r>
        <w:rPr>
          <w:sz w:val="26"/>
        </w:rPr>
        <w:tab/>
        <w:t>=</w:t>
      </w:r>
      <w:r>
        <w:rPr>
          <w:sz w:val="26"/>
        </w:rPr>
        <w:tab/>
        <w:t>The mean of the lower group</w:t>
      </w:r>
    </w:p>
    <w:p w14:paraId="3259BE35" w14:textId="77777777" w:rsidR="00975328" w:rsidRDefault="00975328">
      <w:pPr>
        <w:tabs>
          <w:tab w:val="left" w:pos="1712"/>
          <w:tab w:val="left" w:pos="2381"/>
        </w:tabs>
        <w:autoSpaceDE w:val="0"/>
        <w:autoSpaceDN w:val="0"/>
        <w:adjustRightInd w:val="0"/>
        <w:spacing w:line="480" w:lineRule="auto"/>
        <w:ind w:firstLine="850"/>
        <w:jc w:val="both"/>
        <w:rPr>
          <w:sz w:val="26"/>
        </w:rPr>
      </w:pPr>
      <w:r>
        <w:rPr>
          <w:rFonts w:ascii="Symbol" w:hAnsi="Symbol"/>
          <w:sz w:val="26"/>
          <w:szCs w:val="28"/>
        </w:rPr>
        <w:t></w:t>
      </w:r>
      <w:r>
        <w:rPr>
          <w:sz w:val="26"/>
          <w:szCs w:val="13"/>
          <w:vertAlign w:val="subscript"/>
        </w:rPr>
        <w:t>1</w:t>
      </w:r>
      <w:r>
        <w:rPr>
          <w:sz w:val="26"/>
        </w:rPr>
        <w:tab/>
        <w:t>=</w:t>
      </w:r>
      <w:r>
        <w:rPr>
          <w:sz w:val="26"/>
        </w:rPr>
        <w:tab/>
        <w:t>The Standard Deviation of the upper group</w:t>
      </w:r>
    </w:p>
    <w:p w14:paraId="37E2D1EB" w14:textId="77777777" w:rsidR="00975328" w:rsidRDefault="00975328">
      <w:pPr>
        <w:tabs>
          <w:tab w:val="left" w:pos="1712"/>
          <w:tab w:val="left" w:pos="2381"/>
        </w:tabs>
        <w:autoSpaceDE w:val="0"/>
        <w:autoSpaceDN w:val="0"/>
        <w:adjustRightInd w:val="0"/>
        <w:spacing w:line="480" w:lineRule="auto"/>
        <w:ind w:firstLine="850"/>
        <w:jc w:val="both"/>
        <w:rPr>
          <w:sz w:val="26"/>
        </w:rPr>
      </w:pPr>
      <w:r>
        <w:rPr>
          <w:rFonts w:ascii="Symbol" w:hAnsi="Symbol"/>
          <w:sz w:val="26"/>
          <w:szCs w:val="28"/>
        </w:rPr>
        <w:t></w:t>
      </w:r>
      <w:r>
        <w:rPr>
          <w:sz w:val="26"/>
          <w:szCs w:val="13"/>
          <w:vertAlign w:val="subscript"/>
        </w:rPr>
        <w:t>2</w:t>
      </w:r>
      <w:r>
        <w:rPr>
          <w:sz w:val="26"/>
        </w:rPr>
        <w:tab/>
        <w:t>=</w:t>
      </w:r>
      <w:r>
        <w:rPr>
          <w:sz w:val="26"/>
        </w:rPr>
        <w:tab/>
        <w:t>The Standard Deviation of the lower group</w:t>
      </w:r>
    </w:p>
    <w:p w14:paraId="139BF5F9" w14:textId="77777777" w:rsidR="00975328" w:rsidRDefault="00975328">
      <w:pPr>
        <w:tabs>
          <w:tab w:val="left" w:pos="1712"/>
          <w:tab w:val="left" w:pos="2381"/>
        </w:tabs>
        <w:autoSpaceDE w:val="0"/>
        <w:autoSpaceDN w:val="0"/>
        <w:adjustRightInd w:val="0"/>
        <w:spacing w:line="480" w:lineRule="auto"/>
        <w:ind w:firstLine="850"/>
        <w:jc w:val="both"/>
        <w:rPr>
          <w:sz w:val="26"/>
        </w:rPr>
      </w:pPr>
      <w:r>
        <w:rPr>
          <w:sz w:val="26"/>
        </w:rPr>
        <w:t>N</w:t>
      </w:r>
      <w:r>
        <w:rPr>
          <w:sz w:val="26"/>
          <w:szCs w:val="13"/>
          <w:vertAlign w:val="subscript"/>
        </w:rPr>
        <w:t>1</w:t>
      </w:r>
      <w:r>
        <w:rPr>
          <w:sz w:val="26"/>
        </w:rPr>
        <w:tab/>
        <w:t>=</w:t>
      </w:r>
      <w:r>
        <w:rPr>
          <w:sz w:val="26"/>
        </w:rPr>
        <w:tab/>
        <w:t>The sample size of the first group</w:t>
      </w:r>
    </w:p>
    <w:p w14:paraId="6137FD83" w14:textId="77777777" w:rsidR="00975328" w:rsidRDefault="00975328">
      <w:pPr>
        <w:tabs>
          <w:tab w:val="left" w:pos="1712"/>
          <w:tab w:val="left" w:pos="2381"/>
        </w:tabs>
        <w:autoSpaceDE w:val="0"/>
        <w:autoSpaceDN w:val="0"/>
        <w:adjustRightInd w:val="0"/>
        <w:spacing w:after="200" w:line="480" w:lineRule="auto"/>
        <w:ind w:firstLine="850"/>
        <w:jc w:val="both"/>
        <w:rPr>
          <w:sz w:val="26"/>
        </w:rPr>
      </w:pPr>
      <w:r>
        <w:rPr>
          <w:sz w:val="26"/>
        </w:rPr>
        <w:t>N</w:t>
      </w:r>
      <w:r>
        <w:rPr>
          <w:sz w:val="26"/>
          <w:szCs w:val="13"/>
          <w:vertAlign w:val="subscript"/>
        </w:rPr>
        <w:t>2</w:t>
      </w:r>
      <w:r>
        <w:rPr>
          <w:sz w:val="26"/>
        </w:rPr>
        <w:tab/>
        <w:t>=</w:t>
      </w:r>
      <w:r>
        <w:rPr>
          <w:sz w:val="26"/>
        </w:rPr>
        <w:tab/>
        <w:t>The sample size of the second group</w:t>
      </w:r>
    </w:p>
    <w:p w14:paraId="3C05834D" w14:textId="77777777" w:rsidR="00975328" w:rsidRDefault="00975328">
      <w:pPr>
        <w:autoSpaceDE w:val="0"/>
        <w:autoSpaceDN w:val="0"/>
        <w:adjustRightInd w:val="0"/>
        <w:spacing w:after="200" w:line="480" w:lineRule="auto"/>
        <w:ind w:firstLine="850"/>
        <w:jc w:val="both"/>
        <w:rPr>
          <w:sz w:val="26"/>
        </w:rPr>
      </w:pPr>
      <w:r>
        <w:rPr>
          <w:sz w:val="26"/>
        </w:rPr>
        <w:lastRenderedPageBreak/>
        <w:t xml:space="preserve"> If the obtained critical ratio is greater than the required value at the level of </w:t>
      </w:r>
      <w:proofErr w:type="gramStart"/>
      <w:r>
        <w:rPr>
          <w:sz w:val="26"/>
        </w:rPr>
        <w:t>significance,  the</w:t>
      </w:r>
      <w:proofErr w:type="gramEnd"/>
      <w:r>
        <w:rPr>
          <w:sz w:val="26"/>
        </w:rPr>
        <w:t xml:space="preserve"> mean difference is considered to be significant.</w:t>
      </w:r>
    </w:p>
    <w:p w14:paraId="10DD72EF" w14:textId="4DC0246E" w:rsidR="00975328" w:rsidRDefault="00975328"/>
    <w:p w14:paraId="5F42800D" w14:textId="153768BD" w:rsidR="00975328" w:rsidRDefault="00975328"/>
    <w:p w14:paraId="09B9D15D" w14:textId="38A180D4" w:rsidR="00975328" w:rsidRDefault="00975328"/>
    <w:p w14:paraId="26D806A8" w14:textId="48841301" w:rsidR="00975328" w:rsidRDefault="00975328"/>
    <w:p w14:paraId="0DD9DB24" w14:textId="79B8BC61" w:rsidR="00975328" w:rsidRDefault="00975328"/>
    <w:p w14:paraId="3F1FE04E" w14:textId="44ECEEF8" w:rsidR="00975328" w:rsidRDefault="00975328"/>
    <w:p w14:paraId="509889BE" w14:textId="06E91C36" w:rsidR="00975328" w:rsidRDefault="00975328"/>
    <w:p w14:paraId="37EC0375" w14:textId="744D700D" w:rsidR="00975328" w:rsidRDefault="00975328"/>
    <w:p w14:paraId="59D086AD" w14:textId="2FCB80AD" w:rsidR="00975328" w:rsidRDefault="00975328"/>
    <w:p w14:paraId="2D1440EB" w14:textId="7D0B4990" w:rsidR="00975328" w:rsidRDefault="00975328"/>
    <w:p w14:paraId="3512237B" w14:textId="13E7FD6D" w:rsidR="00975328" w:rsidRDefault="00975328"/>
    <w:p w14:paraId="45F20CF9" w14:textId="71E88625" w:rsidR="00975328" w:rsidRDefault="00975328"/>
    <w:p w14:paraId="006F238B" w14:textId="42B346C4" w:rsidR="00975328" w:rsidRDefault="00975328"/>
    <w:p w14:paraId="72AE9AAD" w14:textId="2F70E379" w:rsidR="00975328" w:rsidRDefault="00975328"/>
    <w:p w14:paraId="18D35FEB" w14:textId="00136E60" w:rsidR="00975328" w:rsidRDefault="00975328"/>
    <w:p w14:paraId="047E0E9A" w14:textId="7302E67C" w:rsidR="00975328" w:rsidRDefault="00975328"/>
    <w:p w14:paraId="515127EA" w14:textId="31751001" w:rsidR="00975328" w:rsidRDefault="00975328"/>
    <w:p w14:paraId="72F3C197" w14:textId="0C56A5C9" w:rsidR="00975328" w:rsidRDefault="00975328"/>
    <w:p w14:paraId="7322C118" w14:textId="1756B4F3" w:rsidR="00975328" w:rsidRDefault="00975328"/>
    <w:p w14:paraId="7468923C" w14:textId="6ABEFE55" w:rsidR="00975328" w:rsidRDefault="00975328"/>
    <w:p w14:paraId="3C2FEA81" w14:textId="154438B9" w:rsidR="00975328" w:rsidRDefault="00975328"/>
    <w:p w14:paraId="7540CD39" w14:textId="520DF081" w:rsidR="00975328" w:rsidRDefault="00975328"/>
    <w:p w14:paraId="7BD054CF" w14:textId="02528223" w:rsidR="00975328" w:rsidRDefault="00975328"/>
    <w:p w14:paraId="325732C9" w14:textId="56441A18" w:rsidR="00975328" w:rsidRDefault="00975328"/>
    <w:p w14:paraId="0DA9E9BB" w14:textId="4A786AB2" w:rsidR="00975328" w:rsidRDefault="00975328"/>
    <w:p w14:paraId="08A21E9C" w14:textId="4E7D0862" w:rsidR="00975328" w:rsidRDefault="00975328"/>
    <w:p w14:paraId="2DB77CE8" w14:textId="733F99EF" w:rsidR="00975328" w:rsidRDefault="00975328"/>
    <w:p w14:paraId="6A0154DE" w14:textId="5021A9FB" w:rsidR="00975328" w:rsidRDefault="00975328"/>
    <w:p w14:paraId="7C987119" w14:textId="77777777" w:rsidR="00975328" w:rsidRDefault="00975328">
      <w:pPr>
        <w:jc w:val="center"/>
        <w:rPr>
          <w:w w:val="140"/>
          <w:sz w:val="28"/>
          <w:szCs w:val="28"/>
        </w:rPr>
      </w:pPr>
      <w:r>
        <w:rPr>
          <w:b/>
          <w:bCs/>
          <w:w w:val="140"/>
          <w:sz w:val="28"/>
          <w:szCs w:val="28"/>
        </w:rPr>
        <w:lastRenderedPageBreak/>
        <w:t>ANALYSIS AND INTERPRETATION</w:t>
      </w:r>
    </w:p>
    <w:p w14:paraId="7F37C9BC" w14:textId="77777777" w:rsidR="00975328" w:rsidRDefault="00975328">
      <w:pPr>
        <w:jc w:val="center"/>
        <w:rPr>
          <w:sz w:val="26"/>
          <w:szCs w:val="26"/>
        </w:rPr>
      </w:pPr>
    </w:p>
    <w:p w14:paraId="1A4322AA" w14:textId="77777777" w:rsidR="00975328" w:rsidRDefault="00975328">
      <w:pPr>
        <w:jc w:val="center"/>
        <w:rPr>
          <w:sz w:val="26"/>
          <w:szCs w:val="26"/>
        </w:rPr>
      </w:pPr>
    </w:p>
    <w:p w14:paraId="1C95A6DB" w14:textId="77777777" w:rsidR="00975328" w:rsidRDefault="00975328">
      <w:pPr>
        <w:jc w:val="center"/>
        <w:rPr>
          <w:sz w:val="26"/>
          <w:szCs w:val="26"/>
        </w:rPr>
      </w:pPr>
    </w:p>
    <w:p w14:paraId="342EE3E5" w14:textId="77777777" w:rsidR="00975328" w:rsidRDefault="00975328">
      <w:pPr>
        <w:spacing w:after="200" w:line="480" w:lineRule="auto"/>
        <w:jc w:val="both"/>
        <w:rPr>
          <w:sz w:val="26"/>
          <w:szCs w:val="26"/>
        </w:rPr>
      </w:pPr>
      <w:r>
        <w:rPr>
          <w:sz w:val="26"/>
          <w:szCs w:val="26"/>
        </w:rPr>
        <w:tab/>
        <w:t>The present study is stated as "RELATIONSHIP BETWEEN ACHIEVEMENT MOTIVATION AND ANXIETY AMONG HIGHER SECONDARY SCHOOL STUDENTS".   This chapter describe the details of the statistical analysis and discussion of results obtained.  The data collected has been analysed statistically with reference to the objectives and the hypotheses of the study.  The objectives and hypotheses of the study restated below.</w:t>
      </w:r>
    </w:p>
    <w:p w14:paraId="05E994D9" w14:textId="77777777" w:rsidR="00975328" w:rsidRDefault="00975328">
      <w:pPr>
        <w:autoSpaceDE w:val="0"/>
        <w:autoSpaceDN w:val="0"/>
        <w:adjustRightInd w:val="0"/>
        <w:spacing w:after="200" w:line="480" w:lineRule="auto"/>
        <w:jc w:val="both"/>
        <w:rPr>
          <w:sz w:val="26"/>
          <w:szCs w:val="26"/>
        </w:rPr>
      </w:pPr>
      <w:r>
        <w:rPr>
          <w:b/>
          <w:bCs/>
          <w:caps/>
          <w:sz w:val="26"/>
          <w:szCs w:val="26"/>
        </w:rPr>
        <w:t>Objectives of the study</w:t>
      </w:r>
    </w:p>
    <w:p w14:paraId="6CFFF556" w14:textId="77777777" w:rsidR="00975328" w:rsidRDefault="00975328">
      <w:pPr>
        <w:autoSpaceDE w:val="0"/>
        <w:autoSpaceDN w:val="0"/>
        <w:adjustRightInd w:val="0"/>
        <w:spacing w:after="200" w:line="480" w:lineRule="auto"/>
        <w:ind w:firstLine="850"/>
        <w:jc w:val="both"/>
        <w:rPr>
          <w:sz w:val="26"/>
          <w:szCs w:val="26"/>
        </w:rPr>
      </w:pPr>
      <w:r>
        <w:rPr>
          <w:sz w:val="26"/>
          <w:szCs w:val="26"/>
        </w:rPr>
        <w:t>The objectives set forth for the study are the following</w:t>
      </w:r>
    </w:p>
    <w:p w14:paraId="3273E066" w14:textId="77777777" w:rsidR="00975328" w:rsidRDefault="00975328">
      <w:pPr>
        <w:autoSpaceDE w:val="0"/>
        <w:autoSpaceDN w:val="0"/>
        <w:adjustRightInd w:val="0"/>
        <w:spacing w:after="100" w:line="480" w:lineRule="auto"/>
        <w:ind w:left="720" w:hanging="720"/>
        <w:jc w:val="both"/>
        <w:rPr>
          <w:sz w:val="26"/>
          <w:szCs w:val="26"/>
        </w:rPr>
      </w:pPr>
      <w:r>
        <w:rPr>
          <w:sz w:val="26"/>
          <w:szCs w:val="26"/>
        </w:rPr>
        <w:t>(</w:t>
      </w:r>
      <w:proofErr w:type="spellStart"/>
      <w:r>
        <w:rPr>
          <w:sz w:val="26"/>
          <w:szCs w:val="26"/>
        </w:rPr>
        <w:t>i</w:t>
      </w:r>
      <w:proofErr w:type="spellEnd"/>
      <w:r>
        <w:rPr>
          <w:sz w:val="26"/>
          <w:szCs w:val="26"/>
        </w:rPr>
        <w:t>)</w:t>
      </w:r>
      <w:r>
        <w:rPr>
          <w:sz w:val="26"/>
          <w:szCs w:val="26"/>
        </w:rPr>
        <w:tab/>
        <w:t xml:space="preserve">To find out the nature and extent of Achievement Motivation of students in the total sample and the relevant subsamples based on </w:t>
      </w:r>
    </w:p>
    <w:p w14:paraId="22748226" w14:textId="77777777" w:rsidR="00975328" w:rsidRDefault="00975328">
      <w:pPr>
        <w:autoSpaceDE w:val="0"/>
        <w:autoSpaceDN w:val="0"/>
        <w:adjustRightInd w:val="0"/>
        <w:spacing w:line="480" w:lineRule="auto"/>
        <w:ind w:firstLine="850"/>
        <w:jc w:val="both"/>
        <w:rPr>
          <w:sz w:val="26"/>
          <w:szCs w:val="26"/>
        </w:rPr>
      </w:pPr>
      <w:r>
        <w:rPr>
          <w:sz w:val="26"/>
          <w:szCs w:val="26"/>
        </w:rPr>
        <w:t xml:space="preserve">a. </w:t>
      </w:r>
      <w:r>
        <w:rPr>
          <w:sz w:val="26"/>
          <w:szCs w:val="26"/>
        </w:rPr>
        <w:tab/>
        <w:t>Gender</w:t>
      </w:r>
    </w:p>
    <w:p w14:paraId="6AB19E27" w14:textId="77777777" w:rsidR="00975328" w:rsidRDefault="00975328">
      <w:pPr>
        <w:autoSpaceDE w:val="0"/>
        <w:autoSpaceDN w:val="0"/>
        <w:adjustRightInd w:val="0"/>
        <w:spacing w:line="480" w:lineRule="auto"/>
        <w:ind w:firstLine="850"/>
        <w:jc w:val="both"/>
        <w:rPr>
          <w:sz w:val="26"/>
          <w:szCs w:val="26"/>
        </w:rPr>
      </w:pPr>
      <w:r>
        <w:rPr>
          <w:sz w:val="26"/>
          <w:szCs w:val="26"/>
        </w:rPr>
        <w:t>b.</w:t>
      </w:r>
      <w:r>
        <w:rPr>
          <w:sz w:val="26"/>
          <w:szCs w:val="26"/>
        </w:rPr>
        <w:tab/>
        <w:t>Locale of the School</w:t>
      </w:r>
    </w:p>
    <w:p w14:paraId="3B0D40C5" w14:textId="77777777" w:rsidR="00975328" w:rsidRDefault="00975328">
      <w:pPr>
        <w:autoSpaceDE w:val="0"/>
        <w:autoSpaceDN w:val="0"/>
        <w:adjustRightInd w:val="0"/>
        <w:spacing w:line="480" w:lineRule="auto"/>
        <w:ind w:firstLine="850"/>
        <w:jc w:val="both"/>
        <w:rPr>
          <w:sz w:val="26"/>
          <w:szCs w:val="26"/>
        </w:rPr>
      </w:pPr>
      <w:r>
        <w:rPr>
          <w:sz w:val="26"/>
          <w:szCs w:val="26"/>
        </w:rPr>
        <w:t>c.</w:t>
      </w:r>
      <w:r>
        <w:rPr>
          <w:sz w:val="26"/>
          <w:szCs w:val="26"/>
        </w:rPr>
        <w:tab/>
        <w:t>Subject of specialisation</w:t>
      </w:r>
    </w:p>
    <w:p w14:paraId="067A900D" w14:textId="77777777" w:rsidR="00975328" w:rsidRDefault="00975328">
      <w:pPr>
        <w:autoSpaceDE w:val="0"/>
        <w:autoSpaceDN w:val="0"/>
        <w:adjustRightInd w:val="0"/>
        <w:spacing w:after="100" w:line="480" w:lineRule="auto"/>
        <w:ind w:firstLine="850"/>
        <w:jc w:val="both"/>
        <w:rPr>
          <w:sz w:val="26"/>
          <w:szCs w:val="26"/>
        </w:rPr>
      </w:pPr>
      <w:r>
        <w:rPr>
          <w:sz w:val="26"/>
          <w:szCs w:val="26"/>
        </w:rPr>
        <w:t>d.</w:t>
      </w:r>
      <w:r>
        <w:rPr>
          <w:sz w:val="26"/>
          <w:szCs w:val="26"/>
        </w:rPr>
        <w:tab/>
        <w:t>Type of management</w:t>
      </w:r>
    </w:p>
    <w:p w14:paraId="26F4E4F7" w14:textId="77777777" w:rsidR="00975328" w:rsidRDefault="00975328">
      <w:pPr>
        <w:autoSpaceDE w:val="0"/>
        <w:autoSpaceDN w:val="0"/>
        <w:adjustRightInd w:val="0"/>
        <w:spacing w:after="100" w:line="480" w:lineRule="auto"/>
        <w:ind w:left="720" w:hanging="720"/>
        <w:jc w:val="both"/>
        <w:rPr>
          <w:sz w:val="26"/>
          <w:szCs w:val="26"/>
        </w:rPr>
      </w:pPr>
      <w:r>
        <w:rPr>
          <w:sz w:val="26"/>
          <w:szCs w:val="26"/>
        </w:rPr>
        <w:t>(ii)</w:t>
      </w:r>
      <w:r>
        <w:rPr>
          <w:sz w:val="26"/>
          <w:szCs w:val="26"/>
        </w:rPr>
        <w:tab/>
        <w:t>To find out the nature and extent of Anxiety of students in the total sample and the relevant subsamples based on</w:t>
      </w:r>
    </w:p>
    <w:p w14:paraId="1C00B1F2" w14:textId="77777777" w:rsidR="00975328" w:rsidRDefault="00975328">
      <w:pPr>
        <w:autoSpaceDE w:val="0"/>
        <w:autoSpaceDN w:val="0"/>
        <w:adjustRightInd w:val="0"/>
        <w:spacing w:line="480" w:lineRule="auto"/>
        <w:ind w:firstLine="850"/>
        <w:jc w:val="both"/>
        <w:rPr>
          <w:sz w:val="26"/>
          <w:szCs w:val="26"/>
        </w:rPr>
      </w:pPr>
      <w:r>
        <w:rPr>
          <w:sz w:val="26"/>
          <w:szCs w:val="26"/>
        </w:rPr>
        <w:t xml:space="preserve">a. </w:t>
      </w:r>
      <w:r>
        <w:rPr>
          <w:sz w:val="26"/>
          <w:szCs w:val="26"/>
        </w:rPr>
        <w:tab/>
        <w:t>Gender</w:t>
      </w:r>
    </w:p>
    <w:p w14:paraId="61B75F10" w14:textId="77777777" w:rsidR="00975328" w:rsidRDefault="00975328">
      <w:pPr>
        <w:autoSpaceDE w:val="0"/>
        <w:autoSpaceDN w:val="0"/>
        <w:adjustRightInd w:val="0"/>
        <w:spacing w:line="480" w:lineRule="auto"/>
        <w:ind w:firstLine="850"/>
        <w:jc w:val="both"/>
        <w:rPr>
          <w:sz w:val="26"/>
          <w:szCs w:val="26"/>
        </w:rPr>
      </w:pPr>
      <w:r>
        <w:rPr>
          <w:sz w:val="26"/>
          <w:szCs w:val="26"/>
        </w:rPr>
        <w:lastRenderedPageBreak/>
        <w:t>b.</w:t>
      </w:r>
      <w:r>
        <w:rPr>
          <w:sz w:val="26"/>
          <w:szCs w:val="26"/>
        </w:rPr>
        <w:tab/>
        <w:t>Locale of the School</w:t>
      </w:r>
    </w:p>
    <w:p w14:paraId="52C6D3F6" w14:textId="77777777" w:rsidR="00975328" w:rsidRDefault="00975328">
      <w:pPr>
        <w:autoSpaceDE w:val="0"/>
        <w:autoSpaceDN w:val="0"/>
        <w:adjustRightInd w:val="0"/>
        <w:spacing w:line="480" w:lineRule="auto"/>
        <w:ind w:firstLine="850"/>
        <w:jc w:val="both"/>
        <w:rPr>
          <w:sz w:val="26"/>
          <w:szCs w:val="26"/>
        </w:rPr>
      </w:pPr>
      <w:r>
        <w:rPr>
          <w:sz w:val="26"/>
          <w:szCs w:val="26"/>
        </w:rPr>
        <w:t>c.</w:t>
      </w:r>
      <w:r>
        <w:rPr>
          <w:sz w:val="26"/>
          <w:szCs w:val="26"/>
        </w:rPr>
        <w:tab/>
        <w:t>Subject of specialisation</w:t>
      </w:r>
    </w:p>
    <w:p w14:paraId="30BE5477" w14:textId="77777777" w:rsidR="00975328" w:rsidRDefault="00975328">
      <w:pPr>
        <w:autoSpaceDE w:val="0"/>
        <w:autoSpaceDN w:val="0"/>
        <w:adjustRightInd w:val="0"/>
        <w:spacing w:after="100" w:line="480" w:lineRule="auto"/>
        <w:ind w:firstLine="850"/>
        <w:jc w:val="both"/>
        <w:rPr>
          <w:sz w:val="26"/>
          <w:szCs w:val="26"/>
        </w:rPr>
      </w:pPr>
      <w:r>
        <w:rPr>
          <w:sz w:val="26"/>
          <w:szCs w:val="26"/>
        </w:rPr>
        <w:t>d.</w:t>
      </w:r>
      <w:r>
        <w:rPr>
          <w:sz w:val="26"/>
          <w:szCs w:val="26"/>
        </w:rPr>
        <w:tab/>
        <w:t>Type of management</w:t>
      </w:r>
    </w:p>
    <w:p w14:paraId="10BB39BE" w14:textId="77777777" w:rsidR="00975328" w:rsidRDefault="00975328">
      <w:pPr>
        <w:autoSpaceDE w:val="0"/>
        <w:autoSpaceDN w:val="0"/>
        <w:adjustRightInd w:val="0"/>
        <w:spacing w:after="100" w:line="480" w:lineRule="auto"/>
        <w:ind w:left="720" w:hanging="720"/>
        <w:jc w:val="both"/>
        <w:rPr>
          <w:sz w:val="26"/>
          <w:szCs w:val="26"/>
        </w:rPr>
      </w:pPr>
      <w:r>
        <w:rPr>
          <w:sz w:val="26"/>
          <w:szCs w:val="26"/>
        </w:rPr>
        <w:t>(iii)</w:t>
      </w:r>
      <w:r>
        <w:rPr>
          <w:sz w:val="26"/>
          <w:szCs w:val="26"/>
        </w:rPr>
        <w:tab/>
        <w:t>To find out the extent of relationship between Achievement Motivation and Anxiety of students in the total sample and the relevant subsamples based on</w:t>
      </w:r>
    </w:p>
    <w:p w14:paraId="79A2DFB3" w14:textId="77777777" w:rsidR="00975328" w:rsidRDefault="00975328">
      <w:pPr>
        <w:autoSpaceDE w:val="0"/>
        <w:autoSpaceDN w:val="0"/>
        <w:adjustRightInd w:val="0"/>
        <w:spacing w:line="480" w:lineRule="auto"/>
        <w:ind w:firstLine="850"/>
        <w:jc w:val="both"/>
        <w:rPr>
          <w:sz w:val="26"/>
          <w:szCs w:val="26"/>
        </w:rPr>
      </w:pPr>
      <w:r>
        <w:rPr>
          <w:sz w:val="26"/>
          <w:szCs w:val="26"/>
        </w:rPr>
        <w:t xml:space="preserve">a. </w:t>
      </w:r>
      <w:r>
        <w:rPr>
          <w:sz w:val="26"/>
          <w:szCs w:val="26"/>
        </w:rPr>
        <w:tab/>
        <w:t>Gender</w:t>
      </w:r>
    </w:p>
    <w:p w14:paraId="786CC046" w14:textId="77777777" w:rsidR="00975328" w:rsidRDefault="00975328">
      <w:pPr>
        <w:autoSpaceDE w:val="0"/>
        <w:autoSpaceDN w:val="0"/>
        <w:adjustRightInd w:val="0"/>
        <w:spacing w:line="480" w:lineRule="auto"/>
        <w:ind w:firstLine="850"/>
        <w:jc w:val="both"/>
        <w:rPr>
          <w:sz w:val="26"/>
          <w:szCs w:val="26"/>
        </w:rPr>
      </w:pPr>
      <w:r>
        <w:rPr>
          <w:sz w:val="26"/>
          <w:szCs w:val="26"/>
        </w:rPr>
        <w:t>b.</w:t>
      </w:r>
      <w:r>
        <w:rPr>
          <w:sz w:val="26"/>
          <w:szCs w:val="26"/>
        </w:rPr>
        <w:tab/>
        <w:t>Locale of the School</w:t>
      </w:r>
    </w:p>
    <w:p w14:paraId="7F192D25" w14:textId="77777777" w:rsidR="00975328" w:rsidRDefault="00975328">
      <w:pPr>
        <w:autoSpaceDE w:val="0"/>
        <w:autoSpaceDN w:val="0"/>
        <w:adjustRightInd w:val="0"/>
        <w:spacing w:line="480" w:lineRule="auto"/>
        <w:ind w:firstLine="850"/>
        <w:jc w:val="both"/>
        <w:rPr>
          <w:sz w:val="26"/>
          <w:szCs w:val="26"/>
        </w:rPr>
      </w:pPr>
      <w:r>
        <w:rPr>
          <w:sz w:val="26"/>
          <w:szCs w:val="26"/>
        </w:rPr>
        <w:t>c.</w:t>
      </w:r>
      <w:r>
        <w:rPr>
          <w:sz w:val="26"/>
          <w:szCs w:val="26"/>
        </w:rPr>
        <w:tab/>
        <w:t>Subject of specialisation</w:t>
      </w:r>
    </w:p>
    <w:p w14:paraId="03E5DE0E" w14:textId="77777777" w:rsidR="00975328" w:rsidRDefault="00975328">
      <w:pPr>
        <w:autoSpaceDE w:val="0"/>
        <w:autoSpaceDN w:val="0"/>
        <w:adjustRightInd w:val="0"/>
        <w:spacing w:after="100" w:line="480" w:lineRule="auto"/>
        <w:ind w:firstLine="850"/>
        <w:jc w:val="both"/>
        <w:rPr>
          <w:sz w:val="26"/>
          <w:szCs w:val="26"/>
        </w:rPr>
      </w:pPr>
      <w:r>
        <w:rPr>
          <w:sz w:val="26"/>
          <w:szCs w:val="26"/>
        </w:rPr>
        <w:t>d.</w:t>
      </w:r>
      <w:r>
        <w:rPr>
          <w:sz w:val="26"/>
          <w:szCs w:val="26"/>
        </w:rPr>
        <w:tab/>
        <w:t>Type of management</w:t>
      </w:r>
    </w:p>
    <w:p w14:paraId="24846B12" w14:textId="77777777" w:rsidR="00975328" w:rsidRDefault="00975328">
      <w:pPr>
        <w:autoSpaceDE w:val="0"/>
        <w:autoSpaceDN w:val="0"/>
        <w:adjustRightInd w:val="0"/>
        <w:spacing w:after="100" w:line="480" w:lineRule="auto"/>
        <w:ind w:left="720" w:hanging="720"/>
        <w:jc w:val="both"/>
        <w:rPr>
          <w:sz w:val="26"/>
          <w:szCs w:val="26"/>
        </w:rPr>
      </w:pPr>
      <w:r>
        <w:rPr>
          <w:sz w:val="26"/>
          <w:szCs w:val="26"/>
        </w:rPr>
        <w:t>(iv)</w:t>
      </w:r>
      <w:r>
        <w:rPr>
          <w:sz w:val="26"/>
          <w:szCs w:val="26"/>
        </w:rPr>
        <w:tab/>
        <w:t>To know whether there exists significant difference in Achievement Motivation and Anxiety between the relevant subsamples based on</w:t>
      </w:r>
    </w:p>
    <w:p w14:paraId="070C5CEC" w14:textId="77777777" w:rsidR="00975328" w:rsidRDefault="00975328">
      <w:pPr>
        <w:autoSpaceDE w:val="0"/>
        <w:autoSpaceDN w:val="0"/>
        <w:adjustRightInd w:val="0"/>
        <w:spacing w:line="480" w:lineRule="auto"/>
        <w:ind w:firstLine="850"/>
        <w:jc w:val="both"/>
        <w:rPr>
          <w:sz w:val="26"/>
          <w:szCs w:val="26"/>
        </w:rPr>
      </w:pPr>
      <w:r>
        <w:rPr>
          <w:sz w:val="26"/>
          <w:szCs w:val="26"/>
        </w:rPr>
        <w:t xml:space="preserve">a. </w:t>
      </w:r>
      <w:r>
        <w:rPr>
          <w:sz w:val="26"/>
          <w:szCs w:val="26"/>
        </w:rPr>
        <w:tab/>
        <w:t>Gender</w:t>
      </w:r>
    </w:p>
    <w:p w14:paraId="005572E0" w14:textId="77777777" w:rsidR="00975328" w:rsidRDefault="00975328">
      <w:pPr>
        <w:autoSpaceDE w:val="0"/>
        <w:autoSpaceDN w:val="0"/>
        <w:adjustRightInd w:val="0"/>
        <w:spacing w:line="480" w:lineRule="auto"/>
        <w:ind w:firstLine="850"/>
        <w:jc w:val="both"/>
        <w:rPr>
          <w:sz w:val="26"/>
          <w:szCs w:val="26"/>
        </w:rPr>
      </w:pPr>
      <w:r>
        <w:rPr>
          <w:sz w:val="26"/>
          <w:szCs w:val="26"/>
        </w:rPr>
        <w:t>b.</w:t>
      </w:r>
      <w:r>
        <w:rPr>
          <w:sz w:val="26"/>
          <w:szCs w:val="26"/>
        </w:rPr>
        <w:tab/>
        <w:t>Locale of the School</w:t>
      </w:r>
    </w:p>
    <w:p w14:paraId="6924A422" w14:textId="77777777" w:rsidR="00975328" w:rsidRDefault="00975328">
      <w:pPr>
        <w:autoSpaceDE w:val="0"/>
        <w:autoSpaceDN w:val="0"/>
        <w:adjustRightInd w:val="0"/>
        <w:spacing w:line="480" w:lineRule="auto"/>
        <w:ind w:firstLine="850"/>
        <w:jc w:val="both"/>
        <w:rPr>
          <w:sz w:val="26"/>
          <w:szCs w:val="26"/>
        </w:rPr>
      </w:pPr>
      <w:r>
        <w:rPr>
          <w:sz w:val="26"/>
          <w:szCs w:val="26"/>
        </w:rPr>
        <w:t>c.</w:t>
      </w:r>
      <w:r>
        <w:rPr>
          <w:sz w:val="26"/>
          <w:szCs w:val="26"/>
        </w:rPr>
        <w:tab/>
        <w:t>Subject of specialisation</w:t>
      </w:r>
    </w:p>
    <w:p w14:paraId="3DB9A55D" w14:textId="77777777" w:rsidR="00975328" w:rsidRDefault="00975328">
      <w:pPr>
        <w:autoSpaceDE w:val="0"/>
        <w:autoSpaceDN w:val="0"/>
        <w:adjustRightInd w:val="0"/>
        <w:spacing w:after="100" w:line="480" w:lineRule="auto"/>
        <w:ind w:firstLine="850"/>
        <w:jc w:val="both"/>
        <w:rPr>
          <w:sz w:val="26"/>
          <w:szCs w:val="26"/>
        </w:rPr>
      </w:pPr>
      <w:r>
        <w:rPr>
          <w:sz w:val="26"/>
          <w:szCs w:val="26"/>
        </w:rPr>
        <w:t>d.</w:t>
      </w:r>
      <w:r>
        <w:rPr>
          <w:sz w:val="26"/>
          <w:szCs w:val="26"/>
        </w:rPr>
        <w:tab/>
        <w:t>Type of management</w:t>
      </w:r>
    </w:p>
    <w:p w14:paraId="1609B010" w14:textId="77777777" w:rsidR="00975328" w:rsidRDefault="00975328">
      <w:pPr>
        <w:autoSpaceDE w:val="0"/>
        <w:autoSpaceDN w:val="0"/>
        <w:adjustRightInd w:val="0"/>
        <w:spacing w:after="100" w:line="480" w:lineRule="auto"/>
        <w:jc w:val="both"/>
        <w:rPr>
          <w:sz w:val="26"/>
          <w:szCs w:val="26"/>
        </w:rPr>
      </w:pPr>
      <w:r>
        <w:rPr>
          <w:b/>
          <w:bCs/>
          <w:sz w:val="26"/>
          <w:szCs w:val="26"/>
        </w:rPr>
        <w:t>HYPOTHESES OF THE STUDY</w:t>
      </w:r>
    </w:p>
    <w:p w14:paraId="0CB41009" w14:textId="77777777" w:rsidR="00975328" w:rsidRDefault="00975328">
      <w:pPr>
        <w:autoSpaceDE w:val="0"/>
        <w:autoSpaceDN w:val="0"/>
        <w:adjustRightInd w:val="0"/>
        <w:spacing w:after="100" w:line="480" w:lineRule="auto"/>
        <w:ind w:firstLine="850"/>
        <w:jc w:val="both"/>
        <w:rPr>
          <w:sz w:val="26"/>
          <w:szCs w:val="26"/>
        </w:rPr>
      </w:pPr>
      <w:r>
        <w:rPr>
          <w:sz w:val="26"/>
          <w:szCs w:val="26"/>
        </w:rPr>
        <w:t>The hypotheses formulated for the study are the following.</w:t>
      </w:r>
    </w:p>
    <w:p w14:paraId="72D7E1EA" w14:textId="77777777" w:rsidR="00975328" w:rsidRDefault="00975328">
      <w:pPr>
        <w:autoSpaceDE w:val="0"/>
        <w:autoSpaceDN w:val="0"/>
        <w:adjustRightInd w:val="0"/>
        <w:spacing w:after="200" w:line="480" w:lineRule="auto"/>
        <w:ind w:left="720" w:hanging="720"/>
        <w:jc w:val="both"/>
        <w:rPr>
          <w:sz w:val="26"/>
          <w:szCs w:val="26"/>
        </w:rPr>
      </w:pPr>
      <w:r>
        <w:rPr>
          <w:sz w:val="26"/>
          <w:szCs w:val="26"/>
        </w:rPr>
        <w:t>(</w:t>
      </w:r>
      <w:proofErr w:type="spellStart"/>
      <w:r>
        <w:rPr>
          <w:sz w:val="26"/>
          <w:szCs w:val="26"/>
        </w:rPr>
        <w:t>i</w:t>
      </w:r>
      <w:proofErr w:type="spellEnd"/>
      <w:r>
        <w:rPr>
          <w:sz w:val="26"/>
          <w:szCs w:val="26"/>
        </w:rPr>
        <w:t>)</w:t>
      </w:r>
      <w:r>
        <w:rPr>
          <w:sz w:val="26"/>
          <w:szCs w:val="26"/>
        </w:rPr>
        <w:tab/>
        <w:t>There will be significant relationship between Achievement Motivation and Anxiety of students in the total sample and the relevant subsamples based on</w:t>
      </w:r>
    </w:p>
    <w:p w14:paraId="5F02B422" w14:textId="77777777" w:rsidR="00975328" w:rsidRDefault="00975328">
      <w:pPr>
        <w:autoSpaceDE w:val="0"/>
        <w:autoSpaceDN w:val="0"/>
        <w:adjustRightInd w:val="0"/>
        <w:spacing w:line="480" w:lineRule="auto"/>
        <w:ind w:firstLine="850"/>
        <w:jc w:val="both"/>
        <w:rPr>
          <w:sz w:val="26"/>
          <w:szCs w:val="26"/>
        </w:rPr>
      </w:pPr>
      <w:r>
        <w:rPr>
          <w:sz w:val="26"/>
          <w:szCs w:val="26"/>
        </w:rPr>
        <w:lastRenderedPageBreak/>
        <w:t xml:space="preserve">a. </w:t>
      </w:r>
      <w:r>
        <w:rPr>
          <w:sz w:val="26"/>
          <w:szCs w:val="26"/>
        </w:rPr>
        <w:tab/>
        <w:t>Gender</w:t>
      </w:r>
    </w:p>
    <w:p w14:paraId="05C56C60" w14:textId="77777777" w:rsidR="00975328" w:rsidRDefault="00975328">
      <w:pPr>
        <w:autoSpaceDE w:val="0"/>
        <w:autoSpaceDN w:val="0"/>
        <w:adjustRightInd w:val="0"/>
        <w:spacing w:line="480" w:lineRule="auto"/>
        <w:ind w:firstLine="850"/>
        <w:jc w:val="both"/>
        <w:rPr>
          <w:sz w:val="26"/>
          <w:szCs w:val="26"/>
        </w:rPr>
      </w:pPr>
      <w:r>
        <w:rPr>
          <w:sz w:val="26"/>
          <w:szCs w:val="26"/>
        </w:rPr>
        <w:t>b.</w:t>
      </w:r>
      <w:r>
        <w:rPr>
          <w:sz w:val="26"/>
          <w:szCs w:val="26"/>
        </w:rPr>
        <w:tab/>
        <w:t>Locale of the School</w:t>
      </w:r>
    </w:p>
    <w:p w14:paraId="01DB4132" w14:textId="77777777" w:rsidR="00975328" w:rsidRDefault="00975328">
      <w:pPr>
        <w:autoSpaceDE w:val="0"/>
        <w:autoSpaceDN w:val="0"/>
        <w:adjustRightInd w:val="0"/>
        <w:spacing w:line="480" w:lineRule="auto"/>
        <w:ind w:firstLine="850"/>
        <w:jc w:val="both"/>
        <w:rPr>
          <w:sz w:val="26"/>
          <w:szCs w:val="26"/>
        </w:rPr>
      </w:pPr>
      <w:r>
        <w:rPr>
          <w:sz w:val="26"/>
          <w:szCs w:val="26"/>
        </w:rPr>
        <w:t>c.</w:t>
      </w:r>
      <w:r>
        <w:rPr>
          <w:sz w:val="26"/>
          <w:szCs w:val="26"/>
        </w:rPr>
        <w:tab/>
        <w:t>Subject of specialisation</w:t>
      </w:r>
    </w:p>
    <w:p w14:paraId="5360D5FB" w14:textId="77777777" w:rsidR="00975328" w:rsidRDefault="00975328">
      <w:pPr>
        <w:autoSpaceDE w:val="0"/>
        <w:autoSpaceDN w:val="0"/>
        <w:adjustRightInd w:val="0"/>
        <w:spacing w:after="100" w:line="480" w:lineRule="auto"/>
        <w:ind w:firstLine="850"/>
        <w:jc w:val="both"/>
        <w:rPr>
          <w:sz w:val="26"/>
          <w:szCs w:val="26"/>
        </w:rPr>
      </w:pPr>
      <w:r>
        <w:rPr>
          <w:sz w:val="26"/>
          <w:szCs w:val="26"/>
        </w:rPr>
        <w:t>d.</w:t>
      </w:r>
      <w:r>
        <w:rPr>
          <w:sz w:val="26"/>
          <w:szCs w:val="26"/>
        </w:rPr>
        <w:tab/>
        <w:t>Type of management</w:t>
      </w:r>
    </w:p>
    <w:p w14:paraId="44FDEE94" w14:textId="77777777" w:rsidR="00975328" w:rsidRDefault="00975328">
      <w:pPr>
        <w:autoSpaceDE w:val="0"/>
        <w:autoSpaceDN w:val="0"/>
        <w:adjustRightInd w:val="0"/>
        <w:spacing w:after="100" w:line="480" w:lineRule="auto"/>
        <w:ind w:left="720" w:hanging="720"/>
        <w:jc w:val="both"/>
        <w:rPr>
          <w:sz w:val="26"/>
          <w:szCs w:val="26"/>
        </w:rPr>
      </w:pPr>
      <w:r>
        <w:rPr>
          <w:sz w:val="26"/>
          <w:szCs w:val="26"/>
        </w:rPr>
        <w:t>(ii)</w:t>
      </w:r>
      <w:r>
        <w:rPr>
          <w:sz w:val="26"/>
          <w:szCs w:val="26"/>
        </w:rPr>
        <w:tab/>
        <w:t>There will be significant difference in Achievement Motivation and Anxiety of students between the relevant subsamples based on.</w:t>
      </w:r>
    </w:p>
    <w:p w14:paraId="5CB67FED" w14:textId="77777777" w:rsidR="00975328" w:rsidRDefault="00975328">
      <w:pPr>
        <w:autoSpaceDE w:val="0"/>
        <w:autoSpaceDN w:val="0"/>
        <w:adjustRightInd w:val="0"/>
        <w:spacing w:line="480" w:lineRule="auto"/>
        <w:ind w:firstLine="850"/>
        <w:jc w:val="both"/>
        <w:rPr>
          <w:sz w:val="26"/>
          <w:szCs w:val="26"/>
        </w:rPr>
      </w:pPr>
      <w:r>
        <w:rPr>
          <w:sz w:val="26"/>
          <w:szCs w:val="26"/>
        </w:rPr>
        <w:t xml:space="preserve">a. </w:t>
      </w:r>
      <w:r>
        <w:rPr>
          <w:sz w:val="26"/>
          <w:szCs w:val="26"/>
        </w:rPr>
        <w:tab/>
        <w:t>Gender</w:t>
      </w:r>
    </w:p>
    <w:p w14:paraId="605690F8" w14:textId="77777777" w:rsidR="00975328" w:rsidRDefault="00975328">
      <w:pPr>
        <w:autoSpaceDE w:val="0"/>
        <w:autoSpaceDN w:val="0"/>
        <w:adjustRightInd w:val="0"/>
        <w:spacing w:line="480" w:lineRule="auto"/>
        <w:ind w:firstLine="850"/>
        <w:jc w:val="both"/>
        <w:rPr>
          <w:sz w:val="26"/>
          <w:szCs w:val="26"/>
        </w:rPr>
      </w:pPr>
      <w:r>
        <w:rPr>
          <w:sz w:val="26"/>
          <w:szCs w:val="26"/>
        </w:rPr>
        <w:t>b.</w:t>
      </w:r>
      <w:r>
        <w:rPr>
          <w:sz w:val="26"/>
          <w:szCs w:val="26"/>
        </w:rPr>
        <w:tab/>
        <w:t>Locale of the School</w:t>
      </w:r>
    </w:p>
    <w:p w14:paraId="74046D2E" w14:textId="77777777" w:rsidR="00975328" w:rsidRDefault="00975328">
      <w:pPr>
        <w:autoSpaceDE w:val="0"/>
        <w:autoSpaceDN w:val="0"/>
        <w:adjustRightInd w:val="0"/>
        <w:spacing w:line="480" w:lineRule="auto"/>
        <w:ind w:firstLine="850"/>
        <w:jc w:val="both"/>
        <w:rPr>
          <w:sz w:val="26"/>
          <w:szCs w:val="26"/>
        </w:rPr>
      </w:pPr>
      <w:r>
        <w:rPr>
          <w:sz w:val="26"/>
          <w:szCs w:val="26"/>
        </w:rPr>
        <w:t>c.</w:t>
      </w:r>
      <w:r>
        <w:rPr>
          <w:sz w:val="26"/>
          <w:szCs w:val="26"/>
        </w:rPr>
        <w:tab/>
        <w:t>Subject of specialisation</w:t>
      </w:r>
    </w:p>
    <w:p w14:paraId="68DD7DE9" w14:textId="77777777" w:rsidR="00975328" w:rsidRDefault="00975328">
      <w:pPr>
        <w:autoSpaceDE w:val="0"/>
        <w:autoSpaceDN w:val="0"/>
        <w:adjustRightInd w:val="0"/>
        <w:spacing w:line="480" w:lineRule="auto"/>
        <w:ind w:firstLine="850"/>
        <w:jc w:val="both"/>
        <w:rPr>
          <w:sz w:val="26"/>
          <w:szCs w:val="26"/>
        </w:rPr>
      </w:pPr>
      <w:r>
        <w:rPr>
          <w:sz w:val="26"/>
          <w:szCs w:val="26"/>
        </w:rPr>
        <w:t>d.</w:t>
      </w:r>
      <w:r>
        <w:rPr>
          <w:sz w:val="26"/>
          <w:szCs w:val="26"/>
        </w:rPr>
        <w:tab/>
        <w:t>Type of management</w:t>
      </w:r>
    </w:p>
    <w:p w14:paraId="14344BC2" w14:textId="77777777" w:rsidR="00975328" w:rsidRDefault="00975328">
      <w:pPr>
        <w:autoSpaceDE w:val="0"/>
        <w:autoSpaceDN w:val="0"/>
        <w:adjustRightInd w:val="0"/>
        <w:spacing w:line="480" w:lineRule="auto"/>
        <w:ind w:firstLine="850"/>
        <w:jc w:val="both"/>
        <w:rPr>
          <w:sz w:val="26"/>
          <w:szCs w:val="26"/>
        </w:rPr>
      </w:pPr>
      <w:r>
        <w:rPr>
          <w:sz w:val="26"/>
          <w:szCs w:val="26"/>
        </w:rPr>
        <w:t>Analysis of data and discussion of results presented under the following headings:</w:t>
      </w:r>
    </w:p>
    <w:p w14:paraId="354B0B79" w14:textId="77777777" w:rsidR="00975328" w:rsidRDefault="00975328">
      <w:pPr>
        <w:autoSpaceDE w:val="0"/>
        <w:autoSpaceDN w:val="0"/>
        <w:adjustRightInd w:val="0"/>
        <w:spacing w:line="480" w:lineRule="auto"/>
        <w:jc w:val="both"/>
        <w:rPr>
          <w:b/>
          <w:bCs/>
          <w:sz w:val="26"/>
          <w:szCs w:val="26"/>
        </w:rPr>
      </w:pPr>
      <w:r>
        <w:rPr>
          <w:b/>
          <w:bCs/>
          <w:sz w:val="26"/>
          <w:szCs w:val="26"/>
        </w:rPr>
        <w:t xml:space="preserve">A.  </w:t>
      </w:r>
      <w:r>
        <w:rPr>
          <w:b/>
          <w:bCs/>
          <w:sz w:val="26"/>
          <w:szCs w:val="26"/>
        </w:rPr>
        <w:tab/>
        <w:t>Preliminary Analysis</w:t>
      </w:r>
    </w:p>
    <w:p w14:paraId="1B03EB10" w14:textId="77777777" w:rsidR="00975328" w:rsidRDefault="00975328">
      <w:pPr>
        <w:autoSpaceDE w:val="0"/>
        <w:autoSpaceDN w:val="0"/>
        <w:adjustRightInd w:val="0"/>
        <w:spacing w:line="480" w:lineRule="auto"/>
        <w:jc w:val="both"/>
        <w:rPr>
          <w:b/>
          <w:bCs/>
          <w:sz w:val="26"/>
          <w:szCs w:val="26"/>
        </w:rPr>
      </w:pPr>
      <w:r>
        <w:rPr>
          <w:b/>
          <w:bCs/>
          <w:sz w:val="26"/>
          <w:szCs w:val="26"/>
        </w:rPr>
        <w:t>B.</w:t>
      </w:r>
      <w:r>
        <w:rPr>
          <w:b/>
          <w:bCs/>
          <w:sz w:val="26"/>
          <w:szCs w:val="26"/>
        </w:rPr>
        <w:tab/>
        <w:t>Major Analysis</w:t>
      </w:r>
    </w:p>
    <w:p w14:paraId="005D90F2" w14:textId="77777777" w:rsidR="00975328" w:rsidRDefault="00975328">
      <w:pPr>
        <w:spacing w:line="480" w:lineRule="auto"/>
        <w:jc w:val="both"/>
        <w:rPr>
          <w:sz w:val="26"/>
          <w:szCs w:val="26"/>
        </w:rPr>
      </w:pPr>
      <w:r>
        <w:rPr>
          <w:b/>
          <w:bCs/>
          <w:sz w:val="26"/>
          <w:szCs w:val="26"/>
        </w:rPr>
        <w:t>A.  PRELIMINARY ANALYSIS</w:t>
      </w:r>
    </w:p>
    <w:p w14:paraId="208E3602" w14:textId="77777777" w:rsidR="00975328" w:rsidRDefault="00975328">
      <w:pPr>
        <w:spacing w:after="200" w:line="480" w:lineRule="auto"/>
        <w:jc w:val="both"/>
        <w:rPr>
          <w:sz w:val="26"/>
          <w:szCs w:val="26"/>
        </w:rPr>
      </w:pPr>
      <w:r>
        <w:rPr>
          <w:sz w:val="26"/>
          <w:szCs w:val="26"/>
        </w:rPr>
        <w:tab/>
        <w:t>The important properties of the scores on the variables under study were analysed as preliminary step.  Mean, Median, Mode, Standard Deviation, Skewness and Kurtosis worked out for the Male-Female, Rural-Urban, Government - Aided - Unaided, Science - Humanities - Commerce and Total Sample.</w:t>
      </w:r>
    </w:p>
    <w:p w14:paraId="0ABAB702" w14:textId="77777777" w:rsidR="00975328" w:rsidRDefault="00975328">
      <w:pPr>
        <w:spacing w:after="200" w:line="480" w:lineRule="auto"/>
        <w:jc w:val="both"/>
        <w:rPr>
          <w:sz w:val="26"/>
          <w:szCs w:val="26"/>
        </w:rPr>
      </w:pPr>
      <w:r>
        <w:rPr>
          <w:sz w:val="26"/>
          <w:szCs w:val="26"/>
        </w:rPr>
        <w:lastRenderedPageBreak/>
        <w:tab/>
        <w:t xml:space="preserve">The summary of the statistical details </w:t>
      </w:r>
      <w:proofErr w:type="gramStart"/>
      <w:r>
        <w:rPr>
          <w:sz w:val="26"/>
          <w:szCs w:val="26"/>
        </w:rPr>
        <w:t>are</w:t>
      </w:r>
      <w:proofErr w:type="gramEnd"/>
      <w:r>
        <w:rPr>
          <w:sz w:val="26"/>
          <w:szCs w:val="26"/>
        </w:rPr>
        <w:t xml:space="preserve"> presented in tables 4.1, 4.2, 4.3, 4.4, 4.5, 4,6, 4.7, 4.8, 4.9 and 4.10.</w:t>
      </w:r>
    </w:p>
    <w:p w14:paraId="380B8625" w14:textId="77777777" w:rsidR="00975328" w:rsidRDefault="00975328">
      <w:pPr>
        <w:spacing w:after="200"/>
        <w:jc w:val="center"/>
        <w:rPr>
          <w:sz w:val="26"/>
          <w:szCs w:val="26"/>
        </w:rPr>
      </w:pPr>
      <w:r>
        <w:rPr>
          <w:sz w:val="26"/>
          <w:szCs w:val="26"/>
        </w:rPr>
        <w:t>TABLE 4.1</w:t>
      </w:r>
      <w:r>
        <w:rPr>
          <w:sz w:val="26"/>
          <w:szCs w:val="26"/>
        </w:rPr>
        <w:br/>
      </w:r>
      <w:r>
        <w:rPr>
          <w:sz w:val="26"/>
          <w:szCs w:val="26"/>
        </w:rPr>
        <w:br/>
      </w:r>
      <w:r>
        <w:rPr>
          <w:b/>
          <w:bCs/>
          <w:sz w:val="26"/>
          <w:szCs w:val="26"/>
        </w:rPr>
        <w:t xml:space="preserve">Important Statistical Constants of </w:t>
      </w:r>
      <w:r>
        <w:rPr>
          <w:b/>
          <w:bCs/>
          <w:sz w:val="26"/>
          <w:szCs w:val="26"/>
        </w:rPr>
        <w:br/>
        <w:t xml:space="preserve">Distributions of Mean Scores of between </w:t>
      </w:r>
      <w:r>
        <w:rPr>
          <w:b/>
          <w:bCs/>
          <w:sz w:val="26"/>
          <w:szCs w:val="26"/>
        </w:rPr>
        <w:br/>
        <w:t xml:space="preserve"> Achievement Motivation of Higher Secondary Students (Total Sample)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5"/>
        <w:gridCol w:w="1042"/>
        <w:gridCol w:w="1131"/>
        <w:gridCol w:w="1042"/>
        <w:gridCol w:w="1390"/>
        <w:gridCol w:w="1390"/>
        <w:gridCol w:w="1226"/>
      </w:tblGrid>
      <w:tr w:rsidR="00975328" w14:paraId="63462E9C" w14:textId="77777777">
        <w:tblPrEx>
          <w:tblCellMar>
            <w:top w:w="0" w:type="dxa"/>
            <w:bottom w:w="0" w:type="dxa"/>
          </w:tblCellMar>
        </w:tblPrEx>
        <w:trPr>
          <w:jc w:val="center"/>
        </w:trPr>
        <w:tc>
          <w:tcPr>
            <w:tcW w:w="995" w:type="pct"/>
            <w:vAlign w:val="center"/>
          </w:tcPr>
          <w:p w14:paraId="2D25F8AF" w14:textId="77777777" w:rsidR="00975328" w:rsidRDefault="00975328">
            <w:pPr>
              <w:spacing w:before="80" w:after="80"/>
              <w:jc w:val="center"/>
              <w:rPr>
                <w:sz w:val="26"/>
                <w:szCs w:val="26"/>
              </w:rPr>
            </w:pPr>
            <w:r>
              <w:rPr>
                <w:sz w:val="26"/>
                <w:szCs w:val="26"/>
              </w:rPr>
              <w:t>Variables</w:t>
            </w:r>
          </w:p>
        </w:tc>
        <w:tc>
          <w:tcPr>
            <w:tcW w:w="578" w:type="pct"/>
            <w:vAlign w:val="center"/>
          </w:tcPr>
          <w:p w14:paraId="24C210BE" w14:textId="77777777" w:rsidR="00975328" w:rsidRDefault="00975328">
            <w:pPr>
              <w:spacing w:before="80" w:after="80"/>
              <w:jc w:val="center"/>
              <w:rPr>
                <w:sz w:val="26"/>
                <w:szCs w:val="26"/>
              </w:rPr>
            </w:pPr>
            <w:r>
              <w:rPr>
                <w:sz w:val="26"/>
                <w:szCs w:val="26"/>
              </w:rPr>
              <w:t>Mean</w:t>
            </w:r>
          </w:p>
        </w:tc>
        <w:tc>
          <w:tcPr>
            <w:tcW w:w="627" w:type="pct"/>
            <w:vAlign w:val="center"/>
          </w:tcPr>
          <w:p w14:paraId="44090138" w14:textId="77777777" w:rsidR="00975328" w:rsidRDefault="00975328">
            <w:pPr>
              <w:spacing w:before="80" w:after="80"/>
              <w:jc w:val="center"/>
              <w:rPr>
                <w:sz w:val="26"/>
                <w:szCs w:val="26"/>
              </w:rPr>
            </w:pPr>
            <w:r>
              <w:rPr>
                <w:sz w:val="26"/>
                <w:szCs w:val="26"/>
              </w:rPr>
              <w:t>Median</w:t>
            </w:r>
          </w:p>
        </w:tc>
        <w:tc>
          <w:tcPr>
            <w:tcW w:w="578" w:type="pct"/>
            <w:vAlign w:val="center"/>
          </w:tcPr>
          <w:p w14:paraId="2880A407" w14:textId="77777777" w:rsidR="00975328" w:rsidRDefault="00975328">
            <w:pPr>
              <w:spacing w:before="80" w:after="80"/>
              <w:jc w:val="center"/>
              <w:rPr>
                <w:sz w:val="26"/>
                <w:szCs w:val="26"/>
              </w:rPr>
            </w:pPr>
            <w:r>
              <w:rPr>
                <w:sz w:val="26"/>
                <w:szCs w:val="26"/>
              </w:rPr>
              <w:t>Mode</w:t>
            </w:r>
          </w:p>
        </w:tc>
        <w:tc>
          <w:tcPr>
            <w:tcW w:w="771" w:type="pct"/>
            <w:vAlign w:val="center"/>
          </w:tcPr>
          <w:p w14:paraId="6A215C7C" w14:textId="77777777" w:rsidR="00975328" w:rsidRDefault="00975328">
            <w:pPr>
              <w:spacing w:before="80" w:after="80"/>
              <w:jc w:val="center"/>
              <w:rPr>
                <w:sz w:val="26"/>
                <w:szCs w:val="26"/>
              </w:rPr>
            </w:pPr>
            <w:r>
              <w:rPr>
                <w:sz w:val="26"/>
                <w:szCs w:val="26"/>
              </w:rPr>
              <w:t>Standard Deviation</w:t>
            </w:r>
          </w:p>
        </w:tc>
        <w:tc>
          <w:tcPr>
            <w:tcW w:w="771" w:type="pct"/>
            <w:vAlign w:val="center"/>
          </w:tcPr>
          <w:p w14:paraId="1CE5E6E0" w14:textId="77777777" w:rsidR="00975328" w:rsidRDefault="00975328">
            <w:pPr>
              <w:spacing w:before="80" w:after="80"/>
              <w:jc w:val="center"/>
              <w:rPr>
                <w:sz w:val="26"/>
                <w:szCs w:val="26"/>
              </w:rPr>
            </w:pPr>
            <w:r>
              <w:rPr>
                <w:sz w:val="26"/>
                <w:szCs w:val="26"/>
              </w:rPr>
              <w:t>Skewness</w:t>
            </w:r>
          </w:p>
        </w:tc>
        <w:tc>
          <w:tcPr>
            <w:tcW w:w="681" w:type="pct"/>
            <w:vAlign w:val="center"/>
          </w:tcPr>
          <w:p w14:paraId="3AD6F372" w14:textId="77777777" w:rsidR="00975328" w:rsidRDefault="00975328">
            <w:pPr>
              <w:spacing w:before="80" w:after="80"/>
              <w:jc w:val="center"/>
              <w:rPr>
                <w:sz w:val="26"/>
                <w:szCs w:val="26"/>
              </w:rPr>
            </w:pPr>
            <w:r>
              <w:rPr>
                <w:sz w:val="26"/>
                <w:szCs w:val="26"/>
              </w:rPr>
              <w:t>Kurtosis</w:t>
            </w:r>
          </w:p>
        </w:tc>
      </w:tr>
      <w:tr w:rsidR="00975328" w14:paraId="2ED0DAAA" w14:textId="77777777">
        <w:tblPrEx>
          <w:tblCellMar>
            <w:top w:w="0" w:type="dxa"/>
            <w:bottom w:w="0" w:type="dxa"/>
          </w:tblCellMar>
        </w:tblPrEx>
        <w:trPr>
          <w:jc w:val="center"/>
        </w:trPr>
        <w:tc>
          <w:tcPr>
            <w:tcW w:w="995" w:type="pct"/>
          </w:tcPr>
          <w:p w14:paraId="1676FA7B" w14:textId="77777777" w:rsidR="00975328" w:rsidRDefault="00975328">
            <w:pPr>
              <w:spacing w:before="80" w:after="80"/>
              <w:jc w:val="center"/>
              <w:rPr>
                <w:sz w:val="26"/>
                <w:szCs w:val="26"/>
              </w:rPr>
            </w:pPr>
            <w:r>
              <w:rPr>
                <w:sz w:val="26"/>
                <w:szCs w:val="26"/>
              </w:rPr>
              <w:t>Achievement Motivation</w:t>
            </w:r>
          </w:p>
        </w:tc>
        <w:tc>
          <w:tcPr>
            <w:tcW w:w="578" w:type="pct"/>
          </w:tcPr>
          <w:p w14:paraId="6D73F20F" w14:textId="77777777" w:rsidR="00975328" w:rsidRDefault="00975328">
            <w:pPr>
              <w:spacing w:before="80" w:after="80"/>
              <w:jc w:val="center"/>
              <w:rPr>
                <w:sz w:val="26"/>
                <w:szCs w:val="26"/>
              </w:rPr>
            </w:pPr>
            <w:r>
              <w:rPr>
                <w:sz w:val="26"/>
                <w:szCs w:val="26"/>
              </w:rPr>
              <w:t>115.51</w:t>
            </w:r>
          </w:p>
        </w:tc>
        <w:tc>
          <w:tcPr>
            <w:tcW w:w="627" w:type="pct"/>
          </w:tcPr>
          <w:p w14:paraId="141A1E31" w14:textId="77777777" w:rsidR="00975328" w:rsidRDefault="00975328">
            <w:pPr>
              <w:spacing w:before="80" w:after="80"/>
              <w:jc w:val="center"/>
              <w:rPr>
                <w:sz w:val="26"/>
                <w:szCs w:val="26"/>
              </w:rPr>
            </w:pPr>
            <w:r>
              <w:rPr>
                <w:sz w:val="26"/>
                <w:szCs w:val="26"/>
              </w:rPr>
              <w:t>116.00</w:t>
            </w:r>
          </w:p>
        </w:tc>
        <w:tc>
          <w:tcPr>
            <w:tcW w:w="578" w:type="pct"/>
          </w:tcPr>
          <w:p w14:paraId="4904F147" w14:textId="77777777" w:rsidR="00975328" w:rsidRDefault="00975328">
            <w:pPr>
              <w:spacing w:before="80" w:after="80"/>
              <w:jc w:val="center"/>
              <w:rPr>
                <w:sz w:val="26"/>
                <w:szCs w:val="26"/>
              </w:rPr>
            </w:pPr>
            <w:r>
              <w:rPr>
                <w:sz w:val="26"/>
                <w:szCs w:val="26"/>
              </w:rPr>
              <w:t>116.98</w:t>
            </w:r>
          </w:p>
        </w:tc>
        <w:tc>
          <w:tcPr>
            <w:tcW w:w="771" w:type="pct"/>
          </w:tcPr>
          <w:p w14:paraId="5DA90277" w14:textId="77777777" w:rsidR="00975328" w:rsidRDefault="00975328">
            <w:pPr>
              <w:spacing w:before="80" w:after="80"/>
              <w:jc w:val="center"/>
              <w:rPr>
                <w:sz w:val="26"/>
                <w:szCs w:val="26"/>
              </w:rPr>
            </w:pPr>
            <w:r>
              <w:rPr>
                <w:sz w:val="26"/>
                <w:szCs w:val="26"/>
              </w:rPr>
              <w:t>12.430</w:t>
            </w:r>
          </w:p>
        </w:tc>
        <w:tc>
          <w:tcPr>
            <w:tcW w:w="771" w:type="pct"/>
          </w:tcPr>
          <w:p w14:paraId="37D0689F" w14:textId="77777777" w:rsidR="00975328" w:rsidRDefault="00975328">
            <w:pPr>
              <w:spacing w:before="80" w:after="80"/>
              <w:jc w:val="center"/>
              <w:rPr>
                <w:sz w:val="26"/>
                <w:szCs w:val="26"/>
              </w:rPr>
            </w:pPr>
            <w:r>
              <w:rPr>
                <w:sz w:val="26"/>
                <w:szCs w:val="26"/>
              </w:rPr>
              <w:t>-0.459</w:t>
            </w:r>
          </w:p>
        </w:tc>
        <w:tc>
          <w:tcPr>
            <w:tcW w:w="681" w:type="pct"/>
          </w:tcPr>
          <w:p w14:paraId="514A69FC" w14:textId="77777777" w:rsidR="00975328" w:rsidRDefault="00975328">
            <w:pPr>
              <w:spacing w:before="80" w:after="80"/>
              <w:jc w:val="center"/>
              <w:rPr>
                <w:sz w:val="26"/>
                <w:szCs w:val="26"/>
              </w:rPr>
            </w:pPr>
            <w:r>
              <w:rPr>
                <w:sz w:val="26"/>
                <w:szCs w:val="26"/>
              </w:rPr>
              <w:t>0.314</w:t>
            </w:r>
          </w:p>
        </w:tc>
      </w:tr>
    </w:tbl>
    <w:p w14:paraId="1D6177BD" w14:textId="77777777" w:rsidR="00975328" w:rsidRDefault="00975328">
      <w:pPr>
        <w:spacing w:after="200" w:line="480" w:lineRule="auto"/>
        <w:jc w:val="center"/>
        <w:rPr>
          <w:sz w:val="26"/>
          <w:szCs w:val="26"/>
        </w:rPr>
      </w:pPr>
    </w:p>
    <w:p w14:paraId="3F3B482E" w14:textId="77777777" w:rsidR="00975328" w:rsidRDefault="00975328">
      <w:pPr>
        <w:spacing w:after="200" w:line="480" w:lineRule="auto"/>
        <w:jc w:val="both"/>
        <w:rPr>
          <w:sz w:val="26"/>
          <w:szCs w:val="26"/>
        </w:rPr>
      </w:pPr>
      <w:r>
        <w:rPr>
          <w:sz w:val="26"/>
          <w:szCs w:val="26"/>
        </w:rPr>
        <w:tab/>
        <w:t xml:space="preserve">Graphical representation of the variable Achievement Motivation for total sample is given in Figure 2.  </w:t>
      </w:r>
    </w:p>
    <w:p w14:paraId="604CE13A" w14:textId="77777777" w:rsidR="00975328" w:rsidRDefault="00975328">
      <w:pPr>
        <w:spacing w:after="200"/>
        <w:jc w:val="both"/>
        <w:rPr>
          <w:sz w:val="26"/>
          <w:szCs w:val="26"/>
        </w:rPr>
      </w:pPr>
    </w:p>
    <w:p w14:paraId="00696A15" w14:textId="77777777" w:rsidR="00975328" w:rsidRDefault="00975328">
      <w:pPr>
        <w:spacing w:after="200"/>
        <w:jc w:val="center"/>
        <w:rPr>
          <w:sz w:val="26"/>
          <w:szCs w:val="26"/>
        </w:rPr>
      </w:pPr>
      <w:r>
        <w:object w:dxaOrig="8160" w:dyaOrig="3780" w14:anchorId="790CBF55">
          <v:shape id="_x0000_i1035" type="#_x0000_t75" style="width:408.15pt;height:188.9pt" o:ole="">
            <v:imagedata r:id="rId23" o:title=""/>
          </v:shape>
          <o:OLEObject Type="Embed" ProgID="Excel.Chart.8" ShapeID="_x0000_i1035" DrawAspect="Content" ObjectID="_1707677318" r:id="rId24">
            <o:FieldCodes>\s</o:FieldCodes>
          </o:OLEObject>
        </w:object>
      </w:r>
    </w:p>
    <w:p w14:paraId="67174C57" w14:textId="77777777" w:rsidR="00975328" w:rsidRDefault="00975328">
      <w:pPr>
        <w:spacing w:after="200"/>
        <w:jc w:val="both"/>
        <w:rPr>
          <w:b/>
          <w:bCs/>
          <w:sz w:val="26"/>
          <w:szCs w:val="26"/>
        </w:rPr>
      </w:pPr>
      <w:r>
        <w:rPr>
          <w:sz w:val="26"/>
          <w:szCs w:val="26"/>
        </w:rPr>
        <w:t>FIGURE-</w:t>
      </w:r>
      <w:proofErr w:type="gramStart"/>
      <w:r>
        <w:rPr>
          <w:sz w:val="26"/>
          <w:szCs w:val="26"/>
        </w:rPr>
        <w:t xml:space="preserve">2  </w:t>
      </w:r>
      <w:r>
        <w:rPr>
          <w:b/>
          <w:bCs/>
          <w:sz w:val="26"/>
          <w:szCs w:val="26"/>
        </w:rPr>
        <w:t>Smoothed</w:t>
      </w:r>
      <w:proofErr w:type="gramEnd"/>
      <w:r>
        <w:rPr>
          <w:b/>
          <w:bCs/>
          <w:sz w:val="26"/>
          <w:szCs w:val="26"/>
        </w:rPr>
        <w:t xml:space="preserve"> frequency curve of variable Achievement Motivation for Total Sample</w:t>
      </w:r>
    </w:p>
    <w:p w14:paraId="03D8A5F7" w14:textId="77777777" w:rsidR="00975328" w:rsidRDefault="00975328">
      <w:pPr>
        <w:spacing w:after="200"/>
        <w:jc w:val="center"/>
        <w:rPr>
          <w:sz w:val="26"/>
          <w:szCs w:val="26"/>
        </w:rPr>
      </w:pPr>
      <w:r>
        <w:rPr>
          <w:sz w:val="26"/>
          <w:szCs w:val="26"/>
        </w:rPr>
        <w:br w:type="page"/>
      </w:r>
      <w:r>
        <w:rPr>
          <w:sz w:val="26"/>
          <w:szCs w:val="26"/>
        </w:rPr>
        <w:lastRenderedPageBreak/>
        <w:t>TABLE 4.2</w:t>
      </w:r>
      <w:r>
        <w:rPr>
          <w:sz w:val="26"/>
          <w:szCs w:val="26"/>
        </w:rPr>
        <w:br/>
      </w:r>
      <w:r>
        <w:rPr>
          <w:sz w:val="26"/>
          <w:szCs w:val="26"/>
        </w:rPr>
        <w:br/>
      </w:r>
      <w:r>
        <w:rPr>
          <w:b/>
          <w:bCs/>
          <w:sz w:val="26"/>
          <w:szCs w:val="26"/>
        </w:rPr>
        <w:t xml:space="preserve">Important Statistical Constants of </w:t>
      </w:r>
      <w:r>
        <w:rPr>
          <w:b/>
          <w:bCs/>
          <w:sz w:val="26"/>
          <w:szCs w:val="26"/>
        </w:rPr>
        <w:br/>
        <w:t xml:space="preserve">Distributions of Mean Scores of between Male </w:t>
      </w:r>
      <w:r>
        <w:rPr>
          <w:b/>
          <w:bCs/>
          <w:sz w:val="26"/>
          <w:szCs w:val="26"/>
        </w:rPr>
        <w:br/>
        <w:t xml:space="preserve">and Female Higher Secondary </w:t>
      </w:r>
      <w:proofErr w:type="gramStart"/>
      <w:r>
        <w:rPr>
          <w:b/>
          <w:bCs/>
          <w:sz w:val="26"/>
          <w:szCs w:val="26"/>
        </w:rPr>
        <w:t>Students  Achievement</w:t>
      </w:r>
      <w:proofErr w:type="gramEnd"/>
      <w:r>
        <w:rPr>
          <w:b/>
          <w:bCs/>
          <w:sz w:val="26"/>
          <w:szCs w:val="26"/>
        </w:rPr>
        <w:t xml:space="preserve"> Motivation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5"/>
        <w:gridCol w:w="1204"/>
        <w:gridCol w:w="912"/>
        <w:gridCol w:w="992"/>
        <w:gridCol w:w="912"/>
        <w:gridCol w:w="1217"/>
        <w:gridCol w:w="1217"/>
        <w:gridCol w:w="1077"/>
      </w:tblGrid>
      <w:tr w:rsidR="00975328" w14:paraId="68484B1A" w14:textId="77777777">
        <w:tblPrEx>
          <w:tblCellMar>
            <w:top w:w="0" w:type="dxa"/>
            <w:bottom w:w="0" w:type="dxa"/>
          </w:tblCellMar>
        </w:tblPrEx>
        <w:trPr>
          <w:jc w:val="center"/>
        </w:trPr>
        <w:tc>
          <w:tcPr>
            <w:tcW w:w="823" w:type="pct"/>
            <w:vAlign w:val="center"/>
          </w:tcPr>
          <w:p w14:paraId="29639600" w14:textId="77777777" w:rsidR="00975328" w:rsidRDefault="00975328">
            <w:pPr>
              <w:spacing w:before="80" w:after="80"/>
              <w:jc w:val="center"/>
            </w:pPr>
            <w:r>
              <w:t>Variable</w:t>
            </w:r>
          </w:p>
        </w:tc>
        <w:tc>
          <w:tcPr>
            <w:tcW w:w="667" w:type="pct"/>
            <w:vAlign w:val="center"/>
          </w:tcPr>
          <w:p w14:paraId="6C7E4A59" w14:textId="77777777" w:rsidR="00975328" w:rsidRDefault="00975328">
            <w:pPr>
              <w:spacing w:before="80" w:after="80"/>
              <w:jc w:val="center"/>
            </w:pPr>
            <w:r>
              <w:t>Sample</w:t>
            </w:r>
          </w:p>
        </w:tc>
        <w:tc>
          <w:tcPr>
            <w:tcW w:w="506" w:type="pct"/>
            <w:vAlign w:val="center"/>
          </w:tcPr>
          <w:p w14:paraId="43F73C0E" w14:textId="77777777" w:rsidR="00975328" w:rsidRDefault="00975328">
            <w:pPr>
              <w:spacing w:before="80" w:after="80"/>
              <w:jc w:val="center"/>
            </w:pPr>
            <w:r>
              <w:t>Mean</w:t>
            </w:r>
          </w:p>
        </w:tc>
        <w:tc>
          <w:tcPr>
            <w:tcW w:w="550" w:type="pct"/>
            <w:vAlign w:val="center"/>
          </w:tcPr>
          <w:p w14:paraId="7EC7CB82" w14:textId="77777777" w:rsidR="00975328" w:rsidRDefault="00975328">
            <w:pPr>
              <w:spacing w:before="80" w:after="80"/>
              <w:jc w:val="center"/>
            </w:pPr>
            <w:r>
              <w:t>Median</w:t>
            </w:r>
          </w:p>
        </w:tc>
        <w:tc>
          <w:tcPr>
            <w:tcW w:w="506" w:type="pct"/>
            <w:vAlign w:val="center"/>
          </w:tcPr>
          <w:p w14:paraId="51D7460B" w14:textId="77777777" w:rsidR="00975328" w:rsidRDefault="00975328">
            <w:pPr>
              <w:spacing w:before="80" w:after="80"/>
              <w:jc w:val="center"/>
            </w:pPr>
            <w:r>
              <w:t>Mode</w:t>
            </w:r>
          </w:p>
        </w:tc>
        <w:tc>
          <w:tcPr>
            <w:tcW w:w="675" w:type="pct"/>
            <w:vAlign w:val="center"/>
          </w:tcPr>
          <w:p w14:paraId="4AA6EBBD" w14:textId="77777777" w:rsidR="00975328" w:rsidRDefault="00975328">
            <w:pPr>
              <w:spacing w:before="80" w:after="80"/>
              <w:jc w:val="center"/>
            </w:pPr>
            <w:r>
              <w:t>Standard Deviation</w:t>
            </w:r>
          </w:p>
        </w:tc>
        <w:tc>
          <w:tcPr>
            <w:tcW w:w="675" w:type="pct"/>
            <w:vAlign w:val="center"/>
          </w:tcPr>
          <w:p w14:paraId="00AE800A" w14:textId="77777777" w:rsidR="00975328" w:rsidRDefault="00975328">
            <w:pPr>
              <w:spacing w:before="80" w:after="80"/>
              <w:jc w:val="center"/>
            </w:pPr>
            <w:r>
              <w:t>Skewness</w:t>
            </w:r>
          </w:p>
        </w:tc>
        <w:tc>
          <w:tcPr>
            <w:tcW w:w="597" w:type="pct"/>
            <w:vAlign w:val="center"/>
          </w:tcPr>
          <w:p w14:paraId="4172B2F5" w14:textId="77777777" w:rsidR="00975328" w:rsidRDefault="00975328">
            <w:pPr>
              <w:spacing w:before="80" w:after="80"/>
              <w:jc w:val="center"/>
            </w:pPr>
            <w:r>
              <w:t>Kurtosis</w:t>
            </w:r>
          </w:p>
        </w:tc>
      </w:tr>
      <w:tr w:rsidR="00975328" w14:paraId="3270FA61" w14:textId="77777777">
        <w:tblPrEx>
          <w:tblCellMar>
            <w:top w:w="0" w:type="dxa"/>
            <w:bottom w:w="0" w:type="dxa"/>
          </w:tblCellMar>
        </w:tblPrEx>
        <w:trPr>
          <w:cantSplit/>
          <w:jc w:val="center"/>
        </w:trPr>
        <w:tc>
          <w:tcPr>
            <w:tcW w:w="823" w:type="pct"/>
            <w:vMerge w:val="restart"/>
            <w:vAlign w:val="center"/>
          </w:tcPr>
          <w:p w14:paraId="3876118B" w14:textId="77777777" w:rsidR="00975328" w:rsidRDefault="00975328">
            <w:pPr>
              <w:spacing w:before="80" w:after="80"/>
              <w:jc w:val="center"/>
            </w:pPr>
            <w:r>
              <w:t>Achievement Motivation</w:t>
            </w:r>
          </w:p>
        </w:tc>
        <w:tc>
          <w:tcPr>
            <w:tcW w:w="667" w:type="pct"/>
          </w:tcPr>
          <w:p w14:paraId="248BC6F5" w14:textId="77777777" w:rsidR="00975328" w:rsidRDefault="00975328">
            <w:pPr>
              <w:spacing w:before="80" w:after="80"/>
              <w:jc w:val="center"/>
            </w:pPr>
            <w:r>
              <w:rPr>
                <w:b/>
                <w:bCs/>
              </w:rPr>
              <w:t>Male</w:t>
            </w:r>
          </w:p>
        </w:tc>
        <w:tc>
          <w:tcPr>
            <w:tcW w:w="506" w:type="pct"/>
          </w:tcPr>
          <w:p w14:paraId="215C6718" w14:textId="77777777" w:rsidR="00975328" w:rsidRDefault="00975328">
            <w:pPr>
              <w:spacing w:before="80" w:after="80"/>
              <w:jc w:val="center"/>
            </w:pPr>
            <w:r>
              <w:t>109.99</w:t>
            </w:r>
          </w:p>
        </w:tc>
        <w:tc>
          <w:tcPr>
            <w:tcW w:w="550" w:type="pct"/>
          </w:tcPr>
          <w:p w14:paraId="70EBBF22" w14:textId="77777777" w:rsidR="00975328" w:rsidRDefault="00975328">
            <w:pPr>
              <w:spacing w:before="80" w:after="80"/>
              <w:jc w:val="center"/>
            </w:pPr>
            <w:r>
              <w:t>110.00</w:t>
            </w:r>
          </w:p>
        </w:tc>
        <w:tc>
          <w:tcPr>
            <w:tcW w:w="506" w:type="pct"/>
          </w:tcPr>
          <w:p w14:paraId="1F107D21" w14:textId="77777777" w:rsidR="00975328" w:rsidRDefault="00975328">
            <w:pPr>
              <w:spacing w:before="80" w:after="80"/>
              <w:jc w:val="center"/>
            </w:pPr>
            <w:r>
              <w:t>110.02</w:t>
            </w:r>
          </w:p>
        </w:tc>
        <w:tc>
          <w:tcPr>
            <w:tcW w:w="675" w:type="pct"/>
          </w:tcPr>
          <w:p w14:paraId="569D258A" w14:textId="77777777" w:rsidR="00975328" w:rsidRDefault="00975328">
            <w:pPr>
              <w:spacing w:before="80" w:after="80"/>
              <w:jc w:val="center"/>
            </w:pPr>
            <w:r>
              <w:t>11.880</w:t>
            </w:r>
          </w:p>
        </w:tc>
        <w:tc>
          <w:tcPr>
            <w:tcW w:w="675" w:type="pct"/>
          </w:tcPr>
          <w:p w14:paraId="65B61511" w14:textId="77777777" w:rsidR="00975328" w:rsidRDefault="00975328">
            <w:pPr>
              <w:spacing w:before="80" w:after="80"/>
              <w:jc w:val="center"/>
            </w:pPr>
            <w:r>
              <w:t>0.473</w:t>
            </w:r>
          </w:p>
        </w:tc>
        <w:tc>
          <w:tcPr>
            <w:tcW w:w="597" w:type="pct"/>
          </w:tcPr>
          <w:p w14:paraId="155329A2" w14:textId="77777777" w:rsidR="00975328" w:rsidRDefault="00975328">
            <w:pPr>
              <w:spacing w:before="80" w:after="80"/>
              <w:jc w:val="center"/>
            </w:pPr>
            <w:r>
              <w:t>0.192</w:t>
            </w:r>
          </w:p>
        </w:tc>
      </w:tr>
      <w:tr w:rsidR="00975328" w14:paraId="30649851" w14:textId="77777777">
        <w:tblPrEx>
          <w:tblCellMar>
            <w:top w:w="0" w:type="dxa"/>
            <w:bottom w:w="0" w:type="dxa"/>
          </w:tblCellMar>
        </w:tblPrEx>
        <w:trPr>
          <w:cantSplit/>
          <w:jc w:val="center"/>
        </w:trPr>
        <w:tc>
          <w:tcPr>
            <w:tcW w:w="823" w:type="pct"/>
            <w:vMerge/>
          </w:tcPr>
          <w:p w14:paraId="33421C80" w14:textId="77777777" w:rsidR="00975328" w:rsidRDefault="00975328">
            <w:pPr>
              <w:spacing w:before="80" w:after="80"/>
              <w:jc w:val="center"/>
            </w:pPr>
          </w:p>
        </w:tc>
        <w:tc>
          <w:tcPr>
            <w:tcW w:w="667" w:type="pct"/>
          </w:tcPr>
          <w:p w14:paraId="0A4C3C5C" w14:textId="77777777" w:rsidR="00975328" w:rsidRDefault="00975328">
            <w:pPr>
              <w:spacing w:before="80" w:after="80"/>
              <w:jc w:val="center"/>
            </w:pPr>
            <w:r>
              <w:rPr>
                <w:b/>
                <w:bCs/>
              </w:rPr>
              <w:t>Female</w:t>
            </w:r>
          </w:p>
        </w:tc>
        <w:tc>
          <w:tcPr>
            <w:tcW w:w="506" w:type="pct"/>
          </w:tcPr>
          <w:p w14:paraId="29B45171" w14:textId="77777777" w:rsidR="00975328" w:rsidRDefault="00975328">
            <w:pPr>
              <w:spacing w:before="80" w:after="80"/>
              <w:jc w:val="center"/>
            </w:pPr>
            <w:r>
              <w:t>120.70</w:t>
            </w:r>
          </w:p>
        </w:tc>
        <w:tc>
          <w:tcPr>
            <w:tcW w:w="550" w:type="pct"/>
          </w:tcPr>
          <w:p w14:paraId="05A5227D" w14:textId="77777777" w:rsidR="00975328" w:rsidRDefault="00975328">
            <w:pPr>
              <w:spacing w:before="80" w:after="80"/>
              <w:jc w:val="center"/>
            </w:pPr>
            <w:r>
              <w:t>122.00</w:t>
            </w:r>
          </w:p>
        </w:tc>
        <w:tc>
          <w:tcPr>
            <w:tcW w:w="506" w:type="pct"/>
          </w:tcPr>
          <w:p w14:paraId="2B28BEFF" w14:textId="77777777" w:rsidR="00975328" w:rsidRDefault="00975328">
            <w:pPr>
              <w:spacing w:before="80" w:after="80"/>
              <w:jc w:val="center"/>
            </w:pPr>
            <w:r>
              <w:t>124.6</w:t>
            </w:r>
          </w:p>
        </w:tc>
        <w:tc>
          <w:tcPr>
            <w:tcW w:w="675" w:type="pct"/>
          </w:tcPr>
          <w:p w14:paraId="55340F35" w14:textId="77777777" w:rsidR="00975328" w:rsidRDefault="00975328">
            <w:pPr>
              <w:spacing w:before="80" w:after="80"/>
              <w:jc w:val="center"/>
            </w:pPr>
            <w:r>
              <w:t>10.574</w:t>
            </w:r>
          </w:p>
        </w:tc>
        <w:tc>
          <w:tcPr>
            <w:tcW w:w="675" w:type="pct"/>
          </w:tcPr>
          <w:p w14:paraId="49384489" w14:textId="77777777" w:rsidR="00975328" w:rsidRDefault="00975328">
            <w:pPr>
              <w:spacing w:before="80" w:after="80"/>
              <w:jc w:val="center"/>
            </w:pPr>
            <w:r>
              <w:t>-1.679</w:t>
            </w:r>
          </w:p>
        </w:tc>
        <w:tc>
          <w:tcPr>
            <w:tcW w:w="597" w:type="pct"/>
          </w:tcPr>
          <w:p w14:paraId="0EAA2546" w14:textId="77777777" w:rsidR="00975328" w:rsidRDefault="00975328">
            <w:pPr>
              <w:spacing w:before="80" w:after="80"/>
              <w:jc w:val="center"/>
            </w:pPr>
            <w:r>
              <w:t>5.697</w:t>
            </w:r>
          </w:p>
        </w:tc>
      </w:tr>
    </w:tbl>
    <w:p w14:paraId="1E342382" w14:textId="77777777" w:rsidR="00975328" w:rsidRDefault="00975328">
      <w:pPr>
        <w:spacing w:after="200" w:line="480" w:lineRule="auto"/>
        <w:jc w:val="both"/>
        <w:rPr>
          <w:sz w:val="26"/>
          <w:szCs w:val="26"/>
        </w:rPr>
      </w:pPr>
      <w:r>
        <w:rPr>
          <w:sz w:val="26"/>
          <w:szCs w:val="26"/>
        </w:rPr>
        <w:tab/>
      </w:r>
    </w:p>
    <w:p w14:paraId="51430206" w14:textId="77777777" w:rsidR="00975328" w:rsidRDefault="00975328">
      <w:pPr>
        <w:spacing w:after="200" w:line="480" w:lineRule="auto"/>
        <w:ind w:firstLine="720"/>
        <w:jc w:val="both"/>
        <w:rPr>
          <w:sz w:val="26"/>
          <w:szCs w:val="26"/>
        </w:rPr>
      </w:pPr>
      <w:r>
        <w:rPr>
          <w:sz w:val="26"/>
          <w:szCs w:val="26"/>
        </w:rPr>
        <w:t xml:space="preserve">Graphical representation of the variable Achievement Motivation for Gender is given in Figure 3.  </w:t>
      </w:r>
    </w:p>
    <w:p w14:paraId="12B18B2E" w14:textId="77777777" w:rsidR="00975328" w:rsidRDefault="00975328">
      <w:pPr>
        <w:spacing w:after="200"/>
        <w:ind w:firstLine="720"/>
        <w:jc w:val="both"/>
        <w:rPr>
          <w:sz w:val="26"/>
          <w:szCs w:val="26"/>
        </w:rPr>
      </w:pPr>
    </w:p>
    <w:p w14:paraId="403525DF" w14:textId="77777777" w:rsidR="00975328" w:rsidRDefault="00975328">
      <w:pPr>
        <w:spacing w:after="200"/>
        <w:jc w:val="center"/>
      </w:pPr>
      <w:r>
        <w:object w:dxaOrig="8160" w:dyaOrig="3780" w14:anchorId="791519A2">
          <v:shape id="_x0000_i1036" type="#_x0000_t75" style="width:408.15pt;height:188.9pt" o:ole="">
            <v:imagedata r:id="rId25" o:title=""/>
          </v:shape>
          <o:OLEObject Type="Embed" ProgID="Excel.Chart.8" ShapeID="_x0000_i1036" DrawAspect="Content" ObjectID="_1707677319" r:id="rId26">
            <o:FieldCodes>\s</o:FieldCodes>
          </o:OLEObject>
        </w:object>
      </w:r>
    </w:p>
    <w:p w14:paraId="51FAC4C3" w14:textId="77777777" w:rsidR="00975328" w:rsidRDefault="00975328">
      <w:pPr>
        <w:spacing w:after="200"/>
        <w:jc w:val="both"/>
        <w:rPr>
          <w:b/>
          <w:bCs/>
        </w:rPr>
      </w:pPr>
      <w:r>
        <w:rPr>
          <w:sz w:val="26"/>
          <w:szCs w:val="26"/>
        </w:rPr>
        <w:t>FIGURE-</w:t>
      </w:r>
      <w:proofErr w:type="gramStart"/>
      <w:r>
        <w:rPr>
          <w:sz w:val="26"/>
          <w:szCs w:val="26"/>
        </w:rPr>
        <w:t xml:space="preserve">3  </w:t>
      </w:r>
      <w:r>
        <w:rPr>
          <w:b/>
          <w:bCs/>
          <w:sz w:val="26"/>
          <w:szCs w:val="26"/>
        </w:rPr>
        <w:t>Cumulative</w:t>
      </w:r>
      <w:proofErr w:type="gramEnd"/>
      <w:r>
        <w:rPr>
          <w:b/>
          <w:bCs/>
          <w:sz w:val="26"/>
          <w:szCs w:val="26"/>
        </w:rPr>
        <w:t xml:space="preserve"> frequency curve of the variable Achievement Motivation for Gender</w:t>
      </w:r>
    </w:p>
    <w:p w14:paraId="1C5B4422" w14:textId="77777777" w:rsidR="00975328" w:rsidRDefault="00975328">
      <w:pPr>
        <w:spacing w:after="200" w:line="480" w:lineRule="auto"/>
        <w:jc w:val="center"/>
        <w:rPr>
          <w:sz w:val="26"/>
          <w:szCs w:val="26"/>
        </w:rPr>
      </w:pPr>
    </w:p>
    <w:p w14:paraId="74519747" w14:textId="77777777" w:rsidR="00975328" w:rsidRDefault="00975328">
      <w:pPr>
        <w:spacing w:after="200"/>
        <w:jc w:val="center"/>
        <w:rPr>
          <w:b/>
          <w:bCs/>
          <w:sz w:val="26"/>
          <w:szCs w:val="26"/>
        </w:rPr>
      </w:pPr>
      <w:r>
        <w:rPr>
          <w:sz w:val="26"/>
          <w:szCs w:val="26"/>
        </w:rPr>
        <w:br w:type="page"/>
      </w:r>
      <w:r>
        <w:rPr>
          <w:sz w:val="26"/>
          <w:szCs w:val="26"/>
        </w:rPr>
        <w:lastRenderedPageBreak/>
        <w:t>TABLE 4.3</w:t>
      </w:r>
      <w:r>
        <w:rPr>
          <w:sz w:val="26"/>
          <w:szCs w:val="26"/>
        </w:rPr>
        <w:br/>
      </w:r>
      <w:r>
        <w:rPr>
          <w:sz w:val="26"/>
          <w:szCs w:val="26"/>
        </w:rPr>
        <w:br/>
      </w:r>
      <w:r>
        <w:rPr>
          <w:b/>
          <w:bCs/>
          <w:sz w:val="26"/>
          <w:szCs w:val="26"/>
        </w:rPr>
        <w:t xml:space="preserve">Important Statistical Constants of </w:t>
      </w:r>
      <w:r>
        <w:rPr>
          <w:b/>
          <w:bCs/>
          <w:sz w:val="26"/>
          <w:szCs w:val="26"/>
        </w:rPr>
        <w:br/>
        <w:t xml:space="preserve">Distributions of Mean Scores of Rural and Urban </w:t>
      </w:r>
      <w:r>
        <w:rPr>
          <w:b/>
          <w:bCs/>
          <w:sz w:val="26"/>
          <w:szCs w:val="26"/>
        </w:rPr>
        <w:br/>
        <w:t xml:space="preserve">Higher Secondary Students Achievement Motivation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8"/>
        <w:gridCol w:w="1497"/>
        <w:gridCol w:w="869"/>
        <w:gridCol w:w="943"/>
        <w:gridCol w:w="869"/>
        <w:gridCol w:w="1159"/>
        <w:gridCol w:w="1159"/>
        <w:gridCol w:w="1022"/>
      </w:tblGrid>
      <w:tr w:rsidR="00975328" w14:paraId="0CCD0D3A" w14:textId="77777777">
        <w:tblPrEx>
          <w:tblCellMar>
            <w:top w:w="0" w:type="dxa"/>
            <w:bottom w:w="0" w:type="dxa"/>
          </w:tblCellMar>
        </w:tblPrEx>
        <w:trPr>
          <w:jc w:val="center"/>
        </w:trPr>
        <w:tc>
          <w:tcPr>
            <w:tcW w:w="830" w:type="pct"/>
            <w:vAlign w:val="center"/>
          </w:tcPr>
          <w:p w14:paraId="79257135" w14:textId="77777777" w:rsidR="00975328" w:rsidRDefault="00975328">
            <w:pPr>
              <w:spacing w:before="80" w:after="80"/>
              <w:jc w:val="center"/>
            </w:pPr>
            <w:r>
              <w:t>Variable</w:t>
            </w:r>
          </w:p>
        </w:tc>
        <w:tc>
          <w:tcPr>
            <w:tcW w:w="830" w:type="pct"/>
            <w:vAlign w:val="center"/>
          </w:tcPr>
          <w:p w14:paraId="2C74E62E" w14:textId="77777777" w:rsidR="00975328" w:rsidRDefault="00975328">
            <w:pPr>
              <w:spacing w:before="80" w:after="80"/>
              <w:jc w:val="center"/>
            </w:pPr>
            <w:r>
              <w:t>Sample</w:t>
            </w:r>
          </w:p>
        </w:tc>
        <w:tc>
          <w:tcPr>
            <w:tcW w:w="482" w:type="pct"/>
            <w:vAlign w:val="center"/>
          </w:tcPr>
          <w:p w14:paraId="1BAF4A28" w14:textId="77777777" w:rsidR="00975328" w:rsidRDefault="00975328">
            <w:pPr>
              <w:spacing w:before="80" w:after="80"/>
              <w:jc w:val="center"/>
            </w:pPr>
            <w:r>
              <w:t>Mean</w:t>
            </w:r>
          </w:p>
        </w:tc>
        <w:tc>
          <w:tcPr>
            <w:tcW w:w="523" w:type="pct"/>
            <w:vAlign w:val="center"/>
          </w:tcPr>
          <w:p w14:paraId="2EBC9309" w14:textId="77777777" w:rsidR="00975328" w:rsidRDefault="00975328">
            <w:pPr>
              <w:spacing w:before="80" w:after="80"/>
              <w:jc w:val="center"/>
            </w:pPr>
            <w:r>
              <w:t>Median</w:t>
            </w:r>
          </w:p>
        </w:tc>
        <w:tc>
          <w:tcPr>
            <w:tcW w:w="482" w:type="pct"/>
            <w:vAlign w:val="center"/>
          </w:tcPr>
          <w:p w14:paraId="13618415" w14:textId="77777777" w:rsidR="00975328" w:rsidRDefault="00975328">
            <w:pPr>
              <w:spacing w:before="80" w:after="80"/>
              <w:jc w:val="center"/>
            </w:pPr>
            <w:r>
              <w:t>Mode</w:t>
            </w:r>
          </w:p>
        </w:tc>
        <w:tc>
          <w:tcPr>
            <w:tcW w:w="643" w:type="pct"/>
            <w:vAlign w:val="center"/>
          </w:tcPr>
          <w:p w14:paraId="1F14DBDE" w14:textId="77777777" w:rsidR="00975328" w:rsidRDefault="00975328">
            <w:pPr>
              <w:spacing w:before="80" w:after="80"/>
              <w:jc w:val="center"/>
            </w:pPr>
            <w:r>
              <w:t>Standard Deviation</w:t>
            </w:r>
          </w:p>
        </w:tc>
        <w:tc>
          <w:tcPr>
            <w:tcW w:w="643" w:type="pct"/>
            <w:vAlign w:val="center"/>
          </w:tcPr>
          <w:p w14:paraId="7E439D00" w14:textId="77777777" w:rsidR="00975328" w:rsidRDefault="00975328">
            <w:pPr>
              <w:spacing w:before="80" w:after="80"/>
              <w:jc w:val="center"/>
            </w:pPr>
            <w:r>
              <w:t>Skewness</w:t>
            </w:r>
          </w:p>
        </w:tc>
        <w:tc>
          <w:tcPr>
            <w:tcW w:w="568" w:type="pct"/>
            <w:vAlign w:val="center"/>
          </w:tcPr>
          <w:p w14:paraId="02EB028A" w14:textId="77777777" w:rsidR="00975328" w:rsidRDefault="00975328">
            <w:pPr>
              <w:spacing w:before="80" w:after="80"/>
              <w:jc w:val="center"/>
            </w:pPr>
            <w:r>
              <w:t>Kurtosis</w:t>
            </w:r>
          </w:p>
        </w:tc>
      </w:tr>
      <w:tr w:rsidR="00975328" w14:paraId="281DF4EA" w14:textId="77777777">
        <w:tblPrEx>
          <w:tblCellMar>
            <w:top w:w="0" w:type="dxa"/>
            <w:bottom w:w="0" w:type="dxa"/>
          </w:tblCellMar>
        </w:tblPrEx>
        <w:trPr>
          <w:cantSplit/>
          <w:jc w:val="center"/>
        </w:trPr>
        <w:tc>
          <w:tcPr>
            <w:tcW w:w="830" w:type="pct"/>
            <w:vMerge w:val="restart"/>
            <w:vAlign w:val="center"/>
          </w:tcPr>
          <w:p w14:paraId="31811A2E" w14:textId="77777777" w:rsidR="00975328" w:rsidRDefault="00975328">
            <w:pPr>
              <w:spacing w:before="80" w:after="80"/>
              <w:jc w:val="center"/>
            </w:pPr>
            <w:r>
              <w:t>Achievement Motivation</w:t>
            </w:r>
          </w:p>
        </w:tc>
        <w:tc>
          <w:tcPr>
            <w:tcW w:w="830" w:type="pct"/>
            <w:vAlign w:val="center"/>
          </w:tcPr>
          <w:p w14:paraId="40D61258" w14:textId="77777777" w:rsidR="00975328" w:rsidRDefault="00975328">
            <w:pPr>
              <w:spacing w:before="80" w:after="80"/>
              <w:jc w:val="center"/>
            </w:pPr>
            <w:r>
              <w:rPr>
                <w:b/>
                <w:bCs/>
              </w:rPr>
              <w:t>Rural</w:t>
            </w:r>
          </w:p>
        </w:tc>
        <w:tc>
          <w:tcPr>
            <w:tcW w:w="482" w:type="pct"/>
            <w:vAlign w:val="center"/>
          </w:tcPr>
          <w:p w14:paraId="6F8A9B09" w14:textId="77777777" w:rsidR="00975328" w:rsidRDefault="00975328">
            <w:pPr>
              <w:spacing w:before="80" w:after="80"/>
              <w:jc w:val="center"/>
            </w:pPr>
            <w:r>
              <w:t>119.56</w:t>
            </w:r>
          </w:p>
        </w:tc>
        <w:tc>
          <w:tcPr>
            <w:tcW w:w="523" w:type="pct"/>
            <w:vAlign w:val="center"/>
          </w:tcPr>
          <w:p w14:paraId="336AA15B" w14:textId="77777777" w:rsidR="00975328" w:rsidRDefault="00975328">
            <w:pPr>
              <w:spacing w:before="80" w:after="80"/>
              <w:jc w:val="center"/>
            </w:pPr>
            <w:r>
              <w:t>120.00</w:t>
            </w:r>
          </w:p>
        </w:tc>
        <w:tc>
          <w:tcPr>
            <w:tcW w:w="482" w:type="pct"/>
            <w:vAlign w:val="center"/>
          </w:tcPr>
          <w:p w14:paraId="1CBCE7EB" w14:textId="77777777" w:rsidR="00975328" w:rsidRDefault="00975328">
            <w:pPr>
              <w:spacing w:before="80" w:after="80"/>
              <w:jc w:val="center"/>
            </w:pPr>
            <w:r>
              <w:t>120.88</w:t>
            </w:r>
          </w:p>
        </w:tc>
        <w:tc>
          <w:tcPr>
            <w:tcW w:w="643" w:type="pct"/>
            <w:vAlign w:val="center"/>
          </w:tcPr>
          <w:p w14:paraId="1619DD45" w14:textId="77777777" w:rsidR="00975328" w:rsidRDefault="00975328">
            <w:pPr>
              <w:spacing w:before="80" w:after="80"/>
              <w:jc w:val="center"/>
            </w:pPr>
            <w:r>
              <w:t>10.864</w:t>
            </w:r>
          </w:p>
        </w:tc>
        <w:tc>
          <w:tcPr>
            <w:tcW w:w="643" w:type="pct"/>
            <w:vAlign w:val="center"/>
          </w:tcPr>
          <w:p w14:paraId="794A4AB3" w14:textId="77777777" w:rsidR="00975328" w:rsidRDefault="00975328">
            <w:pPr>
              <w:spacing w:before="80" w:after="80"/>
              <w:jc w:val="center"/>
            </w:pPr>
            <w:r>
              <w:t>-1.402</w:t>
            </w:r>
          </w:p>
        </w:tc>
        <w:tc>
          <w:tcPr>
            <w:tcW w:w="568" w:type="pct"/>
            <w:vAlign w:val="center"/>
          </w:tcPr>
          <w:p w14:paraId="32209C6E" w14:textId="77777777" w:rsidR="00975328" w:rsidRDefault="00975328">
            <w:pPr>
              <w:spacing w:before="80" w:after="80"/>
              <w:jc w:val="center"/>
            </w:pPr>
            <w:r>
              <w:t>4.062</w:t>
            </w:r>
          </w:p>
        </w:tc>
      </w:tr>
      <w:tr w:rsidR="00975328" w14:paraId="17596360" w14:textId="77777777">
        <w:tblPrEx>
          <w:tblCellMar>
            <w:top w:w="0" w:type="dxa"/>
            <w:bottom w:w="0" w:type="dxa"/>
          </w:tblCellMar>
        </w:tblPrEx>
        <w:trPr>
          <w:cantSplit/>
          <w:jc w:val="center"/>
        </w:trPr>
        <w:tc>
          <w:tcPr>
            <w:tcW w:w="830" w:type="pct"/>
            <w:vMerge/>
            <w:vAlign w:val="center"/>
          </w:tcPr>
          <w:p w14:paraId="20497D64" w14:textId="77777777" w:rsidR="00975328" w:rsidRDefault="00975328">
            <w:pPr>
              <w:spacing w:before="80" w:after="80"/>
              <w:jc w:val="center"/>
            </w:pPr>
          </w:p>
        </w:tc>
        <w:tc>
          <w:tcPr>
            <w:tcW w:w="830" w:type="pct"/>
            <w:vAlign w:val="center"/>
          </w:tcPr>
          <w:p w14:paraId="3E5C2AA3" w14:textId="77777777" w:rsidR="00975328" w:rsidRDefault="00975328">
            <w:pPr>
              <w:spacing w:before="80" w:after="80"/>
              <w:jc w:val="center"/>
            </w:pPr>
            <w:r>
              <w:rPr>
                <w:b/>
                <w:bCs/>
              </w:rPr>
              <w:t>Urban</w:t>
            </w:r>
          </w:p>
        </w:tc>
        <w:tc>
          <w:tcPr>
            <w:tcW w:w="482" w:type="pct"/>
            <w:vAlign w:val="center"/>
          </w:tcPr>
          <w:p w14:paraId="70DC89BA" w14:textId="77777777" w:rsidR="00975328" w:rsidRDefault="00975328">
            <w:pPr>
              <w:spacing w:before="80" w:after="80"/>
              <w:jc w:val="center"/>
            </w:pPr>
            <w:r>
              <w:t>110.00</w:t>
            </w:r>
          </w:p>
        </w:tc>
        <w:tc>
          <w:tcPr>
            <w:tcW w:w="523" w:type="pct"/>
            <w:vAlign w:val="center"/>
          </w:tcPr>
          <w:p w14:paraId="579C8E98" w14:textId="77777777" w:rsidR="00975328" w:rsidRDefault="00975328">
            <w:pPr>
              <w:spacing w:before="80" w:after="80"/>
              <w:jc w:val="center"/>
            </w:pPr>
            <w:r>
              <w:t>109.00</w:t>
            </w:r>
          </w:p>
        </w:tc>
        <w:tc>
          <w:tcPr>
            <w:tcW w:w="482" w:type="pct"/>
            <w:vAlign w:val="center"/>
          </w:tcPr>
          <w:p w14:paraId="2C1737F5" w14:textId="77777777" w:rsidR="00975328" w:rsidRDefault="00975328">
            <w:pPr>
              <w:spacing w:before="80" w:after="80"/>
              <w:jc w:val="center"/>
            </w:pPr>
            <w:r>
              <w:t>107.00</w:t>
            </w:r>
          </w:p>
        </w:tc>
        <w:tc>
          <w:tcPr>
            <w:tcW w:w="643" w:type="pct"/>
            <w:vAlign w:val="center"/>
          </w:tcPr>
          <w:p w14:paraId="11CA8A93" w14:textId="77777777" w:rsidR="00975328" w:rsidRDefault="00975328">
            <w:pPr>
              <w:spacing w:before="80" w:after="80"/>
              <w:jc w:val="center"/>
            </w:pPr>
            <w:r>
              <w:t>12.325</w:t>
            </w:r>
          </w:p>
        </w:tc>
        <w:tc>
          <w:tcPr>
            <w:tcW w:w="643" w:type="pct"/>
            <w:vAlign w:val="center"/>
          </w:tcPr>
          <w:p w14:paraId="2232D157" w14:textId="77777777" w:rsidR="00975328" w:rsidRDefault="00975328">
            <w:pPr>
              <w:spacing w:before="80" w:after="80"/>
              <w:jc w:val="center"/>
            </w:pPr>
            <w:r>
              <w:t>0.533</w:t>
            </w:r>
          </w:p>
        </w:tc>
        <w:tc>
          <w:tcPr>
            <w:tcW w:w="568" w:type="pct"/>
            <w:vAlign w:val="center"/>
          </w:tcPr>
          <w:p w14:paraId="1295C954" w14:textId="77777777" w:rsidR="00975328" w:rsidRDefault="00975328">
            <w:pPr>
              <w:spacing w:before="80" w:after="80"/>
              <w:jc w:val="center"/>
            </w:pPr>
            <w:r>
              <w:t>0.085</w:t>
            </w:r>
          </w:p>
        </w:tc>
      </w:tr>
    </w:tbl>
    <w:p w14:paraId="5B4614C4" w14:textId="77777777" w:rsidR="00975328" w:rsidRDefault="00975328">
      <w:pPr>
        <w:spacing w:after="200" w:line="480" w:lineRule="auto"/>
        <w:jc w:val="center"/>
        <w:rPr>
          <w:sz w:val="26"/>
          <w:szCs w:val="26"/>
        </w:rPr>
      </w:pPr>
    </w:p>
    <w:p w14:paraId="2A979A91" w14:textId="77777777" w:rsidR="00975328" w:rsidRDefault="00975328">
      <w:pPr>
        <w:spacing w:after="200" w:line="480" w:lineRule="auto"/>
        <w:jc w:val="both"/>
        <w:rPr>
          <w:sz w:val="26"/>
          <w:szCs w:val="26"/>
        </w:rPr>
      </w:pPr>
      <w:r>
        <w:rPr>
          <w:sz w:val="26"/>
          <w:szCs w:val="26"/>
        </w:rPr>
        <w:tab/>
        <w:t xml:space="preserve">Graphical representation of the variable Achievement Motivation for </w:t>
      </w:r>
      <w:proofErr w:type="gramStart"/>
      <w:r>
        <w:rPr>
          <w:sz w:val="26"/>
          <w:szCs w:val="26"/>
        </w:rPr>
        <w:t>Locale  is</w:t>
      </w:r>
      <w:proofErr w:type="gramEnd"/>
      <w:r>
        <w:rPr>
          <w:sz w:val="26"/>
          <w:szCs w:val="26"/>
        </w:rPr>
        <w:t xml:space="preserve"> given in Figure 4.  </w:t>
      </w:r>
    </w:p>
    <w:p w14:paraId="15116DB7" w14:textId="77777777" w:rsidR="00975328" w:rsidRDefault="00975328">
      <w:pPr>
        <w:spacing w:after="200"/>
        <w:jc w:val="both"/>
        <w:rPr>
          <w:sz w:val="26"/>
          <w:szCs w:val="26"/>
        </w:rPr>
      </w:pPr>
    </w:p>
    <w:p w14:paraId="58AAD26E" w14:textId="77777777" w:rsidR="00975328" w:rsidRDefault="00975328">
      <w:pPr>
        <w:spacing w:after="200"/>
        <w:jc w:val="center"/>
        <w:rPr>
          <w:sz w:val="26"/>
          <w:szCs w:val="26"/>
        </w:rPr>
      </w:pPr>
      <w:r>
        <w:object w:dxaOrig="8160" w:dyaOrig="3780" w14:anchorId="39856280">
          <v:shape id="_x0000_i1037" type="#_x0000_t75" style="width:408.15pt;height:188.9pt" o:ole="">
            <v:imagedata r:id="rId27" o:title=""/>
          </v:shape>
          <o:OLEObject Type="Embed" ProgID="Excel.Chart.8" ShapeID="_x0000_i1037" DrawAspect="Content" ObjectID="_1707677320" r:id="rId28">
            <o:FieldCodes>\s</o:FieldCodes>
          </o:OLEObject>
        </w:object>
      </w:r>
    </w:p>
    <w:p w14:paraId="2C57B4B5" w14:textId="77777777" w:rsidR="00975328" w:rsidRDefault="00975328">
      <w:pPr>
        <w:spacing w:after="200"/>
        <w:jc w:val="both"/>
        <w:rPr>
          <w:b/>
          <w:bCs/>
          <w:sz w:val="26"/>
          <w:szCs w:val="26"/>
        </w:rPr>
      </w:pPr>
      <w:r>
        <w:rPr>
          <w:sz w:val="26"/>
          <w:szCs w:val="26"/>
        </w:rPr>
        <w:t>FIGURE-</w:t>
      </w:r>
      <w:proofErr w:type="gramStart"/>
      <w:r>
        <w:rPr>
          <w:sz w:val="26"/>
          <w:szCs w:val="26"/>
        </w:rPr>
        <w:t xml:space="preserve">4  </w:t>
      </w:r>
      <w:r>
        <w:rPr>
          <w:b/>
          <w:bCs/>
          <w:sz w:val="26"/>
          <w:szCs w:val="26"/>
        </w:rPr>
        <w:t>Cumulative</w:t>
      </w:r>
      <w:proofErr w:type="gramEnd"/>
      <w:r>
        <w:rPr>
          <w:b/>
          <w:bCs/>
          <w:sz w:val="26"/>
          <w:szCs w:val="26"/>
        </w:rPr>
        <w:t xml:space="preserve"> Frequency curve of the variable Achievement Motivation for Locale </w:t>
      </w:r>
    </w:p>
    <w:p w14:paraId="3BBC4910" w14:textId="77777777" w:rsidR="00975328" w:rsidRDefault="00975328">
      <w:pPr>
        <w:jc w:val="center"/>
        <w:rPr>
          <w:b/>
          <w:bCs/>
          <w:sz w:val="26"/>
          <w:szCs w:val="26"/>
        </w:rPr>
      </w:pPr>
      <w:r>
        <w:rPr>
          <w:sz w:val="26"/>
          <w:szCs w:val="26"/>
        </w:rPr>
        <w:br w:type="page"/>
      </w:r>
      <w:r>
        <w:rPr>
          <w:sz w:val="26"/>
          <w:szCs w:val="26"/>
        </w:rPr>
        <w:lastRenderedPageBreak/>
        <w:t>TABLE 4.4</w:t>
      </w:r>
      <w:r>
        <w:rPr>
          <w:sz w:val="26"/>
          <w:szCs w:val="26"/>
        </w:rPr>
        <w:br/>
      </w:r>
      <w:r>
        <w:rPr>
          <w:sz w:val="26"/>
          <w:szCs w:val="26"/>
        </w:rPr>
        <w:br/>
      </w:r>
      <w:r>
        <w:rPr>
          <w:b/>
          <w:bCs/>
          <w:sz w:val="26"/>
          <w:szCs w:val="26"/>
        </w:rPr>
        <w:t xml:space="preserve">Important Statistical Constants of </w:t>
      </w:r>
      <w:r>
        <w:rPr>
          <w:b/>
          <w:bCs/>
          <w:sz w:val="26"/>
          <w:szCs w:val="26"/>
        </w:rPr>
        <w:br/>
        <w:t xml:space="preserve">Distributions of Mean Scores of Science Humanities and </w:t>
      </w:r>
    </w:p>
    <w:p w14:paraId="414BC553" w14:textId="77777777" w:rsidR="00975328" w:rsidRDefault="00975328">
      <w:pPr>
        <w:spacing w:after="200"/>
        <w:jc w:val="center"/>
        <w:rPr>
          <w:b/>
          <w:bCs/>
          <w:sz w:val="26"/>
          <w:szCs w:val="26"/>
        </w:rPr>
      </w:pPr>
      <w:r>
        <w:rPr>
          <w:b/>
          <w:bCs/>
          <w:sz w:val="26"/>
          <w:szCs w:val="26"/>
        </w:rPr>
        <w:t>Commerce Higher Secondary Students Achievement Motivation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8"/>
        <w:gridCol w:w="1497"/>
        <w:gridCol w:w="869"/>
        <w:gridCol w:w="943"/>
        <w:gridCol w:w="869"/>
        <w:gridCol w:w="1159"/>
        <w:gridCol w:w="1159"/>
        <w:gridCol w:w="1022"/>
      </w:tblGrid>
      <w:tr w:rsidR="00975328" w14:paraId="6F07B27F" w14:textId="77777777">
        <w:tblPrEx>
          <w:tblCellMar>
            <w:top w:w="0" w:type="dxa"/>
            <w:bottom w:w="0" w:type="dxa"/>
          </w:tblCellMar>
        </w:tblPrEx>
        <w:trPr>
          <w:jc w:val="center"/>
        </w:trPr>
        <w:tc>
          <w:tcPr>
            <w:tcW w:w="830" w:type="pct"/>
            <w:vAlign w:val="center"/>
          </w:tcPr>
          <w:p w14:paraId="12DDEB2E" w14:textId="77777777" w:rsidR="00975328" w:rsidRDefault="00975328">
            <w:pPr>
              <w:spacing w:before="80" w:after="80"/>
              <w:jc w:val="center"/>
            </w:pPr>
            <w:r>
              <w:t>Variable</w:t>
            </w:r>
          </w:p>
        </w:tc>
        <w:tc>
          <w:tcPr>
            <w:tcW w:w="830" w:type="pct"/>
            <w:vAlign w:val="center"/>
          </w:tcPr>
          <w:p w14:paraId="6693F802" w14:textId="77777777" w:rsidR="00975328" w:rsidRDefault="00975328">
            <w:pPr>
              <w:spacing w:before="80" w:after="80"/>
              <w:jc w:val="center"/>
            </w:pPr>
            <w:r>
              <w:t>Sample</w:t>
            </w:r>
          </w:p>
        </w:tc>
        <w:tc>
          <w:tcPr>
            <w:tcW w:w="482" w:type="pct"/>
            <w:vAlign w:val="center"/>
          </w:tcPr>
          <w:p w14:paraId="559E5CB0" w14:textId="77777777" w:rsidR="00975328" w:rsidRDefault="00975328">
            <w:pPr>
              <w:spacing w:before="80" w:after="80"/>
              <w:jc w:val="center"/>
            </w:pPr>
            <w:r>
              <w:t>Mean</w:t>
            </w:r>
          </w:p>
        </w:tc>
        <w:tc>
          <w:tcPr>
            <w:tcW w:w="523" w:type="pct"/>
            <w:vAlign w:val="center"/>
          </w:tcPr>
          <w:p w14:paraId="37569E5C" w14:textId="77777777" w:rsidR="00975328" w:rsidRDefault="00975328">
            <w:pPr>
              <w:spacing w:before="80" w:after="80"/>
              <w:jc w:val="center"/>
            </w:pPr>
            <w:r>
              <w:t>Median</w:t>
            </w:r>
          </w:p>
        </w:tc>
        <w:tc>
          <w:tcPr>
            <w:tcW w:w="482" w:type="pct"/>
            <w:vAlign w:val="center"/>
          </w:tcPr>
          <w:p w14:paraId="110601C5" w14:textId="77777777" w:rsidR="00975328" w:rsidRDefault="00975328">
            <w:pPr>
              <w:spacing w:before="80" w:after="80"/>
              <w:jc w:val="center"/>
            </w:pPr>
            <w:r>
              <w:t>Mode</w:t>
            </w:r>
          </w:p>
        </w:tc>
        <w:tc>
          <w:tcPr>
            <w:tcW w:w="643" w:type="pct"/>
            <w:vAlign w:val="center"/>
          </w:tcPr>
          <w:p w14:paraId="2E7EADF2" w14:textId="77777777" w:rsidR="00975328" w:rsidRDefault="00975328">
            <w:pPr>
              <w:spacing w:before="80" w:after="80"/>
              <w:jc w:val="center"/>
            </w:pPr>
            <w:r>
              <w:t>Standard Deviation</w:t>
            </w:r>
          </w:p>
        </w:tc>
        <w:tc>
          <w:tcPr>
            <w:tcW w:w="643" w:type="pct"/>
            <w:vAlign w:val="center"/>
          </w:tcPr>
          <w:p w14:paraId="4CE3EC6A" w14:textId="77777777" w:rsidR="00975328" w:rsidRDefault="00975328">
            <w:pPr>
              <w:spacing w:before="80" w:after="80"/>
              <w:jc w:val="center"/>
            </w:pPr>
            <w:r>
              <w:t>Skewness</w:t>
            </w:r>
          </w:p>
        </w:tc>
        <w:tc>
          <w:tcPr>
            <w:tcW w:w="568" w:type="pct"/>
            <w:vAlign w:val="center"/>
          </w:tcPr>
          <w:p w14:paraId="5EF16DA1" w14:textId="77777777" w:rsidR="00975328" w:rsidRDefault="00975328">
            <w:pPr>
              <w:spacing w:before="80" w:after="80"/>
              <w:jc w:val="center"/>
            </w:pPr>
            <w:r>
              <w:t>Kurtosis</w:t>
            </w:r>
          </w:p>
        </w:tc>
      </w:tr>
      <w:tr w:rsidR="00975328" w14:paraId="4732C462" w14:textId="77777777">
        <w:tblPrEx>
          <w:tblCellMar>
            <w:top w:w="0" w:type="dxa"/>
            <w:bottom w:w="0" w:type="dxa"/>
          </w:tblCellMar>
        </w:tblPrEx>
        <w:trPr>
          <w:cantSplit/>
          <w:jc w:val="center"/>
        </w:trPr>
        <w:tc>
          <w:tcPr>
            <w:tcW w:w="830" w:type="pct"/>
            <w:vMerge w:val="restart"/>
            <w:vAlign w:val="center"/>
          </w:tcPr>
          <w:p w14:paraId="15579964" w14:textId="77777777" w:rsidR="00975328" w:rsidRDefault="00975328">
            <w:pPr>
              <w:spacing w:before="80" w:after="80"/>
              <w:jc w:val="center"/>
            </w:pPr>
            <w:r>
              <w:t>Achievement Motivation</w:t>
            </w:r>
          </w:p>
        </w:tc>
        <w:tc>
          <w:tcPr>
            <w:tcW w:w="830" w:type="pct"/>
          </w:tcPr>
          <w:p w14:paraId="5CA4507E" w14:textId="77777777" w:rsidR="00975328" w:rsidRDefault="00975328">
            <w:pPr>
              <w:spacing w:before="80" w:after="80"/>
              <w:jc w:val="center"/>
            </w:pPr>
            <w:r>
              <w:rPr>
                <w:b/>
                <w:bCs/>
              </w:rPr>
              <w:t>Science</w:t>
            </w:r>
          </w:p>
        </w:tc>
        <w:tc>
          <w:tcPr>
            <w:tcW w:w="482" w:type="pct"/>
          </w:tcPr>
          <w:p w14:paraId="26B0D056" w14:textId="77777777" w:rsidR="00975328" w:rsidRDefault="00975328">
            <w:pPr>
              <w:spacing w:before="80" w:after="80"/>
              <w:jc w:val="center"/>
            </w:pPr>
            <w:r>
              <w:t>109.98</w:t>
            </w:r>
          </w:p>
        </w:tc>
        <w:tc>
          <w:tcPr>
            <w:tcW w:w="523" w:type="pct"/>
          </w:tcPr>
          <w:p w14:paraId="68352F8F" w14:textId="77777777" w:rsidR="00975328" w:rsidRDefault="00975328">
            <w:pPr>
              <w:spacing w:before="80" w:after="80"/>
              <w:jc w:val="center"/>
            </w:pPr>
            <w:r>
              <w:t>106.00</w:t>
            </w:r>
          </w:p>
        </w:tc>
        <w:tc>
          <w:tcPr>
            <w:tcW w:w="482" w:type="pct"/>
          </w:tcPr>
          <w:p w14:paraId="5B6E6341" w14:textId="77777777" w:rsidR="00975328" w:rsidRDefault="00975328">
            <w:pPr>
              <w:spacing w:before="80" w:after="80"/>
              <w:jc w:val="center"/>
            </w:pPr>
            <w:r>
              <w:t>98.04</w:t>
            </w:r>
          </w:p>
        </w:tc>
        <w:tc>
          <w:tcPr>
            <w:tcW w:w="643" w:type="pct"/>
          </w:tcPr>
          <w:p w14:paraId="34E29A71" w14:textId="77777777" w:rsidR="00975328" w:rsidRDefault="00975328">
            <w:pPr>
              <w:spacing w:before="80" w:after="80"/>
              <w:jc w:val="center"/>
            </w:pPr>
            <w:r>
              <w:t>13.520</w:t>
            </w:r>
          </w:p>
        </w:tc>
        <w:tc>
          <w:tcPr>
            <w:tcW w:w="643" w:type="pct"/>
          </w:tcPr>
          <w:p w14:paraId="744BB51E" w14:textId="77777777" w:rsidR="00975328" w:rsidRDefault="00975328">
            <w:pPr>
              <w:spacing w:before="80" w:after="80"/>
              <w:jc w:val="center"/>
            </w:pPr>
            <w:r>
              <w:t>0.593</w:t>
            </w:r>
          </w:p>
        </w:tc>
        <w:tc>
          <w:tcPr>
            <w:tcW w:w="568" w:type="pct"/>
          </w:tcPr>
          <w:p w14:paraId="17703876" w14:textId="77777777" w:rsidR="00975328" w:rsidRDefault="00975328">
            <w:pPr>
              <w:spacing w:before="80" w:after="80"/>
              <w:jc w:val="center"/>
            </w:pPr>
            <w:r>
              <w:t>-0.296</w:t>
            </w:r>
          </w:p>
        </w:tc>
      </w:tr>
      <w:tr w:rsidR="00975328" w14:paraId="0C448D11" w14:textId="77777777">
        <w:tblPrEx>
          <w:tblCellMar>
            <w:top w:w="0" w:type="dxa"/>
            <w:bottom w:w="0" w:type="dxa"/>
          </w:tblCellMar>
        </w:tblPrEx>
        <w:trPr>
          <w:cantSplit/>
          <w:jc w:val="center"/>
        </w:trPr>
        <w:tc>
          <w:tcPr>
            <w:tcW w:w="830" w:type="pct"/>
            <w:vMerge/>
          </w:tcPr>
          <w:p w14:paraId="01A4C251" w14:textId="77777777" w:rsidR="00975328" w:rsidRDefault="00975328">
            <w:pPr>
              <w:spacing w:before="80" w:after="80"/>
              <w:jc w:val="center"/>
            </w:pPr>
          </w:p>
        </w:tc>
        <w:tc>
          <w:tcPr>
            <w:tcW w:w="830" w:type="pct"/>
          </w:tcPr>
          <w:p w14:paraId="28BF4151" w14:textId="77777777" w:rsidR="00975328" w:rsidRDefault="00975328">
            <w:pPr>
              <w:spacing w:before="80" w:after="80"/>
              <w:jc w:val="center"/>
            </w:pPr>
            <w:r>
              <w:rPr>
                <w:b/>
                <w:bCs/>
              </w:rPr>
              <w:t>Humanities</w:t>
            </w:r>
          </w:p>
        </w:tc>
        <w:tc>
          <w:tcPr>
            <w:tcW w:w="482" w:type="pct"/>
          </w:tcPr>
          <w:p w14:paraId="4C399A7E" w14:textId="77777777" w:rsidR="00975328" w:rsidRDefault="00975328">
            <w:pPr>
              <w:spacing w:before="80" w:after="80"/>
              <w:jc w:val="center"/>
            </w:pPr>
            <w:r>
              <w:t>113.45</w:t>
            </w:r>
          </w:p>
        </w:tc>
        <w:tc>
          <w:tcPr>
            <w:tcW w:w="523" w:type="pct"/>
          </w:tcPr>
          <w:p w14:paraId="58E89F7D" w14:textId="77777777" w:rsidR="00975328" w:rsidRDefault="00975328">
            <w:pPr>
              <w:spacing w:before="80" w:after="80"/>
              <w:jc w:val="center"/>
            </w:pPr>
            <w:r>
              <w:t>115.00</w:t>
            </w:r>
          </w:p>
        </w:tc>
        <w:tc>
          <w:tcPr>
            <w:tcW w:w="482" w:type="pct"/>
          </w:tcPr>
          <w:p w14:paraId="6F3B5A1F" w14:textId="77777777" w:rsidR="00975328" w:rsidRDefault="00975328">
            <w:pPr>
              <w:spacing w:before="80" w:after="80"/>
              <w:jc w:val="center"/>
            </w:pPr>
            <w:r>
              <w:t>118.1</w:t>
            </w:r>
          </w:p>
        </w:tc>
        <w:tc>
          <w:tcPr>
            <w:tcW w:w="643" w:type="pct"/>
          </w:tcPr>
          <w:p w14:paraId="52FD3DB0" w14:textId="77777777" w:rsidR="00975328" w:rsidRDefault="00975328">
            <w:pPr>
              <w:spacing w:before="80" w:after="80"/>
              <w:jc w:val="center"/>
            </w:pPr>
            <w:r>
              <w:t>9.321</w:t>
            </w:r>
          </w:p>
        </w:tc>
        <w:tc>
          <w:tcPr>
            <w:tcW w:w="643" w:type="pct"/>
          </w:tcPr>
          <w:p w14:paraId="58346E77" w14:textId="77777777" w:rsidR="00975328" w:rsidRDefault="00975328">
            <w:pPr>
              <w:spacing w:before="80" w:after="80"/>
              <w:jc w:val="center"/>
            </w:pPr>
            <w:r>
              <w:t>-1.670</w:t>
            </w:r>
          </w:p>
        </w:tc>
        <w:tc>
          <w:tcPr>
            <w:tcW w:w="568" w:type="pct"/>
          </w:tcPr>
          <w:p w14:paraId="6E7EA9CA" w14:textId="77777777" w:rsidR="00975328" w:rsidRDefault="00975328">
            <w:pPr>
              <w:spacing w:before="80" w:after="80"/>
              <w:jc w:val="center"/>
            </w:pPr>
            <w:r>
              <w:t>6.794</w:t>
            </w:r>
          </w:p>
        </w:tc>
      </w:tr>
      <w:tr w:rsidR="00975328" w14:paraId="03F4E268" w14:textId="77777777">
        <w:tblPrEx>
          <w:tblCellMar>
            <w:top w:w="0" w:type="dxa"/>
            <w:bottom w:w="0" w:type="dxa"/>
          </w:tblCellMar>
        </w:tblPrEx>
        <w:trPr>
          <w:cantSplit/>
          <w:jc w:val="center"/>
        </w:trPr>
        <w:tc>
          <w:tcPr>
            <w:tcW w:w="830" w:type="pct"/>
            <w:vMerge/>
          </w:tcPr>
          <w:p w14:paraId="3CE48132" w14:textId="77777777" w:rsidR="00975328" w:rsidRDefault="00975328">
            <w:pPr>
              <w:spacing w:before="80" w:after="80"/>
              <w:jc w:val="center"/>
            </w:pPr>
          </w:p>
        </w:tc>
        <w:tc>
          <w:tcPr>
            <w:tcW w:w="830" w:type="pct"/>
          </w:tcPr>
          <w:p w14:paraId="253D2199" w14:textId="77777777" w:rsidR="00975328" w:rsidRDefault="00975328">
            <w:pPr>
              <w:spacing w:before="80" w:after="80"/>
              <w:jc w:val="center"/>
              <w:rPr>
                <w:b/>
                <w:bCs/>
              </w:rPr>
            </w:pPr>
            <w:r>
              <w:rPr>
                <w:b/>
                <w:bCs/>
              </w:rPr>
              <w:t>Commerce</w:t>
            </w:r>
          </w:p>
        </w:tc>
        <w:tc>
          <w:tcPr>
            <w:tcW w:w="482" w:type="pct"/>
          </w:tcPr>
          <w:p w14:paraId="353EBA88" w14:textId="77777777" w:rsidR="00975328" w:rsidRDefault="00975328">
            <w:pPr>
              <w:spacing w:before="80" w:after="80"/>
              <w:jc w:val="center"/>
            </w:pPr>
            <w:r>
              <w:t>122.54</w:t>
            </w:r>
          </w:p>
        </w:tc>
        <w:tc>
          <w:tcPr>
            <w:tcW w:w="523" w:type="pct"/>
          </w:tcPr>
          <w:p w14:paraId="4286C5FA" w14:textId="77777777" w:rsidR="00975328" w:rsidRDefault="00975328">
            <w:pPr>
              <w:spacing w:before="80" w:after="80"/>
              <w:jc w:val="center"/>
            </w:pPr>
            <w:r>
              <w:t>124.00</w:t>
            </w:r>
          </w:p>
        </w:tc>
        <w:tc>
          <w:tcPr>
            <w:tcW w:w="482" w:type="pct"/>
          </w:tcPr>
          <w:p w14:paraId="4765E81A" w14:textId="77777777" w:rsidR="00975328" w:rsidRDefault="00975328">
            <w:pPr>
              <w:spacing w:before="80" w:after="80"/>
              <w:jc w:val="center"/>
            </w:pPr>
            <w:r>
              <w:t>126.92</w:t>
            </w:r>
          </w:p>
        </w:tc>
        <w:tc>
          <w:tcPr>
            <w:tcW w:w="643" w:type="pct"/>
          </w:tcPr>
          <w:p w14:paraId="2B8616F2" w14:textId="77777777" w:rsidR="00975328" w:rsidRDefault="00975328">
            <w:pPr>
              <w:spacing w:before="80" w:after="80"/>
              <w:jc w:val="center"/>
            </w:pPr>
            <w:r>
              <w:t>10.688</w:t>
            </w:r>
          </w:p>
        </w:tc>
        <w:tc>
          <w:tcPr>
            <w:tcW w:w="643" w:type="pct"/>
          </w:tcPr>
          <w:p w14:paraId="522B1229" w14:textId="77777777" w:rsidR="00975328" w:rsidRDefault="00975328">
            <w:pPr>
              <w:spacing w:before="80" w:after="80"/>
              <w:jc w:val="center"/>
            </w:pPr>
            <w:r>
              <w:t>-1.549</w:t>
            </w:r>
          </w:p>
        </w:tc>
        <w:tc>
          <w:tcPr>
            <w:tcW w:w="568" w:type="pct"/>
          </w:tcPr>
          <w:p w14:paraId="59649D56" w14:textId="77777777" w:rsidR="00975328" w:rsidRDefault="00975328">
            <w:pPr>
              <w:spacing w:before="80" w:after="80"/>
              <w:jc w:val="center"/>
            </w:pPr>
            <w:r>
              <w:t>3.054</w:t>
            </w:r>
          </w:p>
        </w:tc>
      </w:tr>
    </w:tbl>
    <w:p w14:paraId="649E746A" w14:textId="77777777" w:rsidR="00975328" w:rsidRDefault="00975328">
      <w:pPr>
        <w:spacing w:after="100" w:line="480" w:lineRule="auto"/>
        <w:jc w:val="center"/>
        <w:rPr>
          <w:sz w:val="26"/>
          <w:szCs w:val="26"/>
        </w:rPr>
      </w:pPr>
    </w:p>
    <w:p w14:paraId="2DE4EF09" w14:textId="77777777" w:rsidR="00975328" w:rsidRDefault="00975328">
      <w:pPr>
        <w:spacing w:after="200" w:line="480" w:lineRule="auto"/>
        <w:jc w:val="both"/>
        <w:rPr>
          <w:sz w:val="26"/>
          <w:szCs w:val="26"/>
        </w:rPr>
      </w:pPr>
      <w:r>
        <w:rPr>
          <w:sz w:val="26"/>
          <w:szCs w:val="26"/>
        </w:rPr>
        <w:tab/>
        <w:t xml:space="preserve">Graphical representation of the variable Achievement Motivation for subject of </w:t>
      </w:r>
      <w:proofErr w:type="gramStart"/>
      <w:r>
        <w:rPr>
          <w:sz w:val="26"/>
          <w:szCs w:val="26"/>
        </w:rPr>
        <w:t>specialisation  is</w:t>
      </w:r>
      <w:proofErr w:type="gramEnd"/>
      <w:r>
        <w:rPr>
          <w:sz w:val="26"/>
          <w:szCs w:val="26"/>
        </w:rPr>
        <w:t xml:space="preserve"> given in Figure 5.</w:t>
      </w:r>
    </w:p>
    <w:p w14:paraId="42B2EEA8" w14:textId="77777777" w:rsidR="00975328" w:rsidRDefault="00975328">
      <w:pPr>
        <w:spacing w:after="200"/>
        <w:jc w:val="center"/>
      </w:pPr>
      <w:r>
        <w:object w:dxaOrig="8393" w:dyaOrig="4802" w14:anchorId="4D208BB6">
          <v:shape id="_x0000_i1038" type="#_x0000_t75" style="width:419.85pt;height:240.3pt" o:ole="">
            <v:imagedata r:id="rId29" o:title=""/>
          </v:shape>
          <o:OLEObject Type="Embed" ProgID="Excel.Chart.8" ShapeID="_x0000_i1038" DrawAspect="Content" ObjectID="_1707677321" r:id="rId30">
            <o:FieldCodes>\s</o:FieldCodes>
          </o:OLEObject>
        </w:object>
      </w:r>
    </w:p>
    <w:p w14:paraId="657A7A52" w14:textId="77777777" w:rsidR="00975328" w:rsidRDefault="00975328">
      <w:pPr>
        <w:spacing w:after="200"/>
        <w:jc w:val="both"/>
        <w:rPr>
          <w:b/>
          <w:bCs/>
          <w:sz w:val="26"/>
          <w:szCs w:val="26"/>
        </w:rPr>
      </w:pPr>
      <w:r>
        <w:rPr>
          <w:sz w:val="26"/>
          <w:szCs w:val="26"/>
        </w:rPr>
        <w:t>FIGURE-</w:t>
      </w:r>
      <w:proofErr w:type="gramStart"/>
      <w:r>
        <w:rPr>
          <w:sz w:val="26"/>
          <w:szCs w:val="26"/>
        </w:rPr>
        <w:t xml:space="preserve">5  </w:t>
      </w:r>
      <w:r>
        <w:rPr>
          <w:b/>
          <w:bCs/>
          <w:sz w:val="26"/>
          <w:szCs w:val="26"/>
        </w:rPr>
        <w:t>Cumulative</w:t>
      </w:r>
      <w:proofErr w:type="gramEnd"/>
      <w:r>
        <w:rPr>
          <w:b/>
          <w:bCs/>
          <w:sz w:val="26"/>
          <w:szCs w:val="26"/>
        </w:rPr>
        <w:t xml:space="preserve"> Frequency curve of the variable Achievement Motivation for Subject</w:t>
      </w:r>
    </w:p>
    <w:p w14:paraId="26B38D15" w14:textId="77777777" w:rsidR="00975328" w:rsidRDefault="00975328">
      <w:pPr>
        <w:spacing w:after="100"/>
        <w:jc w:val="center"/>
        <w:rPr>
          <w:sz w:val="26"/>
          <w:szCs w:val="26"/>
        </w:rPr>
      </w:pPr>
    </w:p>
    <w:p w14:paraId="51382AAE" w14:textId="77777777" w:rsidR="00975328" w:rsidRDefault="00975328">
      <w:pPr>
        <w:jc w:val="center"/>
        <w:rPr>
          <w:b/>
          <w:bCs/>
          <w:sz w:val="26"/>
          <w:szCs w:val="26"/>
        </w:rPr>
      </w:pPr>
      <w:r>
        <w:rPr>
          <w:sz w:val="26"/>
          <w:szCs w:val="26"/>
        </w:rPr>
        <w:br w:type="page"/>
      </w:r>
      <w:r>
        <w:rPr>
          <w:sz w:val="26"/>
          <w:szCs w:val="26"/>
        </w:rPr>
        <w:lastRenderedPageBreak/>
        <w:t>TABLE 4.5</w:t>
      </w:r>
      <w:r>
        <w:rPr>
          <w:sz w:val="26"/>
          <w:szCs w:val="26"/>
        </w:rPr>
        <w:br/>
      </w:r>
      <w:r>
        <w:rPr>
          <w:sz w:val="26"/>
          <w:szCs w:val="26"/>
        </w:rPr>
        <w:br/>
      </w:r>
      <w:r>
        <w:rPr>
          <w:b/>
          <w:bCs/>
          <w:sz w:val="26"/>
          <w:szCs w:val="26"/>
        </w:rPr>
        <w:t xml:space="preserve">Important Statistical Constants of </w:t>
      </w:r>
      <w:r>
        <w:rPr>
          <w:b/>
          <w:bCs/>
          <w:sz w:val="26"/>
          <w:szCs w:val="26"/>
        </w:rPr>
        <w:br/>
        <w:t xml:space="preserve">Distributions of Mean Scores of Government, Aided </w:t>
      </w:r>
    </w:p>
    <w:p w14:paraId="72CA3D0F" w14:textId="77777777" w:rsidR="00975328" w:rsidRDefault="00975328">
      <w:pPr>
        <w:spacing w:after="200"/>
        <w:jc w:val="center"/>
        <w:rPr>
          <w:b/>
          <w:bCs/>
          <w:sz w:val="26"/>
          <w:szCs w:val="26"/>
        </w:rPr>
      </w:pPr>
      <w:r>
        <w:rPr>
          <w:b/>
          <w:bCs/>
          <w:sz w:val="26"/>
          <w:szCs w:val="26"/>
        </w:rPr>
        <w:t xml:space="preserve">and Unaided Higher Secondary Students Achievement Motivation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4"/>
        <w:gridCol w:w="1508"/>
        <w:gridCol w:w="868"/>
        <w:gridCol w:w="941"/>
        <w:gridCol w:w="867"/>
        <w:gridCol w:w="1158"/>
        <w:gridCol w:w="1158"/>
        <w:gridCol w:w="1022"/>
      </w:tblGrid>
      <w:tr w:rsidR="00975328" w14:paraId="77B40FD8" w14:textId="77777777">
        <w:tblPrEx>
          <w:tblCellMar>
            <w:top w:w="0" w:type="dxa"/>
            <w:bottom w:w="0" w:type="dxa"/>
          </w:tblCellMar>
        </w:tblPrEx>
        <w:trPr>
          <w:jc w:val="center"/>
        </w:trPr>
        <w:tc>
          <w:tcPr>
            <w:tcW w:w="828" w:type="pct"/>
            <w:vAlign w:val="center"/>
          </w:tcPr>
          <w:p w14:paraId="53955F36" w14:textId="77777777" w:rsidR="00975328" w:rsidRDefault="00975328">
            <w:pPr>
              <w:spacing w:before="80" w:after="80"/>
              <w:jc w:val="center"/>
            </w:pPr>
            <w:r>
              <w:t>Variable</w:t>
            </w:r>
          </w:p>
        </w:tc>
        <w:tc>
          <w:tcPr>
            <w:tcW w:w="836" w:type="pct"/>
            <w:vAlign w:val="center"/>
          </w:tcPr>
          <w:p w14:paraId="247270B6" w14:textId="77777777" w:rsidR="00975328" w:rsidRDefault="00975328">
            <w:pPr>
              <w:spacing w:before="80" w:after="80"/>
              <w:jc w:val="center"/>
            </w:pPr>
            <w:r>
              <w:t>Sample</w:t>
            </w:r>
          </w:p>
        </w:tc>
        <w:tc>
          <w:tcPr>
            <w:tcW w:w="481" w:type="pct"/>
            <w:vAlign w:val="center"/>
          </w:tcPr>
          <w:p w14:paraId="555AC4A4" w14:textId="77777777" w:rsidR="00975328" w:rsidRDefault="00975328">
            <w:pPr>
              <w:spacing w:before="80" w:after="80"/>
              <w:jc w:val="center"/>
            </w:pPr>
            <w:r>
              <w:t>Mean</w:t>
            </w:r>
          </w:p>
        </w:tc>
        <w:tc>
          <w:tcPr>
            <w:tcW w:w="522" w:type="pct"/>
            <w:vAlign w:val="center"/>
          </w:tcPr>
          <w:p w14:paraId="1636AF35" w14:textId="77777777" w:rsidR="00975328" w:rsidRDefault="00975328">
            <w:pPr>
              <w:spacing w:before="80" w:after="80"/>
              <w:jc w:val="center"/>
            </w:pPr>
            <w:r>
              <w:t>Median</w:t>
            </w:r>
          </w:p>
        </w:tc>
        <w:tc>
          <w:tcPr>
            <w:tcW w:w="481" w:type="pct"/>
            <w:vAlign w:val="center"/>
          </w:tcPr>
          <w:p w14:paraId="4AEC3FBF" w14:textId="77777777" w:rsidR="00975328" w:rsidRDefault="00975328">
            <w:pPr>
              <w:spacing w:before="80" w:after="80"/>
              <w:jc w:val="center"/>
            </w:pPr>
            <w:r>
              <w:t>Mode</w:t>
            </w:r>
          </w:p>
        </w:tc>
        <w:tc>
          <w:tcPr>
            <w:tcW w:w="642" w:type="pct"/>
            <w:vAlign w:val="center"/>
          </w:tcPr>
          <w:p w14:paraId="645664C4" w14:textId="77777777" w:rsidR="00975328" w:rsidRDefault="00975328">
            <w:pPr>
              <w:spacing w:before="80" w:after="80"/>
              <w:jc w:val="center"/>
            </w:pPr>
            <w:r>
              <w:t>Standard Deviation</w:t>
            </w:r>
          </w:p>
        </w:tc>
        <w:tc>
          <w:tcPr>
            <w:tcW w:w="642" w:type="pct"/>
            <w:vAlign w:val="center"/>
          </w:tcPr>
          <w:p w14:paraId="61649FFF" w14:textId="77777777" w:rsidR="00975328" w:rsidRDefault="00975328">
            <w:pPr>
              <w:spacing w:before="80" w:after="80"/>
              <w:jc w:val="center"/>
            </w:pPr>
            <w:r>
              <w:t>Skewness</w:t>
            </w:r>
          </w:p>
        </w:tc>
        <w:tc>
          <w:tcPr>
            <w:tcW w:w="567" w:type="pct"/>
            <w:vAlign w:val="center"/>
          </w:tcPr>
          <w:p w14:paraId="6C5AEFF2" w14:textId="77777777" w:rsidR="00975328" w:rsidRDefault="00975328">
            <w:pPr>
              <w:spacing w:before="80" w:after="80"/>
              <w:jc w:val="center"/>
            </w:pPr>
            <w:r>
              <w:t>Kurtosis</w:t>
            </w:r>
          </w:p>
        </w:tc>
      </w:tr>
      <w:tr w:rsidR="00975328" w14:paraId="7DB34418" w14:textId="77777777">
        <w:tblPrEx>
          <w:tblCellMar>
            <w:top w:w="0" w:type="dxa"/>
            <w:bottom w:w="0" w:type="dxa"/>
          </w:tblCellMar>
        </w:tblPrEx>
        <w:trPr>
          <w:cantSplit/>
          <w:jc w:val="center"/>
        </w:trPr>
        <w:tc>
          <w:tcPr>
            <w:tcW w:w="828" w:type="pct"/>
            <w:vMerge w:val="restart"/>
            <w:vAlign w:val="center"/>
          </w:tcPr>
          <w:p w14:paraId="51D0D844" w14:textId="77777777" w:rsidR="00975328" w:rsidRDefault="00975328">
            <w:pPr>
              <w:spacing w:before="80" w:after="80"/>
              <w:jc w:val="center"/>
            </w:pPr>
            <w:r>
              <w:t>Achievement Motivation</w:t>
            </w:r>
          </w:p>
        </w:tc>
        <w:tc>
          <w:tcPr>
            <w:tcW w:w="836" w:type="pct"/>
          </w:tcPr>
          <w:p w14:paraId="540579D9" w14:textId="77777777" w:rsidR="00975328" w:rsidRDefault="00975328">
            <w:pPr>
              <w:spacing w:before="80" w:after="80"/>
              <w:jc w:val="center"/>
            </w:pPr>
            <w:r>
              <w:rPr>
                <w:b/>
                <w:bCs/>
              </w:rPr>
              <w:t>Government</w:t>
            </w:r>
          </w:p>
        </w:tc>
        <w:tc>
          <w:tcPr>
            <w:tcW w:w="481" w:type="pct"/>
          </w:tcPr>
          <w:p w14:paraId="71206F2B" w14:textId="77777777" w:rsidR="00975328" w:rsidRDefault="00975328">
            <w:pPr>
              <w:spacing w:before="80" w:after="80"/>
              <w:jc w:val="center"/>
            </w:pPr>
            <w:r>
              <w:t>113.39</w:t>
            </w:r>
          </w:p>
        </w:tc>
        <w:tc>
          <w:tcPr>
            <w:tcW w:w="522" w:type="pct"/>
          </w:tcPr>
          <w:p w14:paraId="0455AFB3" w14:textId="77777777" w:rsidR="00975328" w:rsidRDefault="00975328">
            <w:pPr>
              <w:spacing w:before="80" w:after="80"/>
              <w:jc w:val="center"/>
            </w:pPr>
            <w:r>
              <w:t>115.00</w:t>
            </w:r>
          </w:p>
        </w:tc>
        <w:tc>
          <w:tcPr>
            <w:tcW w:w="481" w:type="pct"/>
          </w:tcPr>
          <w:p w14:paraId="664208DE" w14:textId="77777777" w:rsidR="00975328" w:rsidRDefault="00975328">
            <w:pPr>
              <w:spacing w:before="80" w:after="80"/>
              <w:jc w:val="center"/>
            </w:pPr>
            <w:r>
              <w:t>118.22</w:t>
            </w:r>
          </w:p>
        </w:tc>
        <w:tc>
          <w:tcPr>
            <w:tcW w:w="642" w:type="pct"/>
          </w:tcPr>
          <w:p w14:paraId="0E5B1840" w14:textId="77777777" w:rsidR="00975328" w:rsidRDefault="00975328">
            <w:pPr>
              <w:spacing w:before="80" w:after="80"/>
              <w:jc w:val="center"/>
            </w:pPr>
            <w:r>
              <w:t>8.905</w:t>
            </w:r>
          </w:p>
        </w:tc>
        <w:tc>
          <w:tcPr>
            <w:tcW w:w="642" w:type="pct"/>
          </w:tcPr>
          <w:p w14:paraId="57BDFC6E" w14:textId="77777777" w:rsidR="00975328" w:rsidRDefault="00975328">
            <w:pPr>
              <w:spacing w:before="80" w:after="80"/>
              <w:jc w:val="center"/>
            </w:pPr>
            <w:r>
              <w:t>-1.671</w:t>
            </w:r>
          </w:p>
        </w:tc>
        <w:tc>
          <w:tcPr>
            <w:tcW w:w="567" w:type="pct"/>
          </w:tcPr>
          <w:p w14:paraId="2E89F61B" w14:textId="77777777" w:rsidR="00975328" w:rsidRDefault="00975328">
            <w:pPr>
              <w:spacing w:before="80" w:after="80"/>
              <w:jc w:val="center"/>
            </w:pPr>
            <w:r>
              <w:t>7.367</w:t>
            </w:r>
          </w:p>
        </w:tc>
      </w:tr>
      <w:tr w:rsidR="00975328" w14:paraId="773A8EF3" w14:textId="77777777">
        <w:tblPrEx>
          <w:tblCellMar>
            <w:top w:w="0" w:type="dxa"/>
            <w:bottom w:w="0" w:type="dxa"/>
          </w:tblCellMar>
        </w:tblPrEx>
        <w:trPr>
          <w:cantSplit/>
          <w:jc w:val="center"/>
        </w:trPr>
        <w:tc>
          <w:tcPr>
            <w:tcW w:w="828" w:type="pct"/>
            <w:vMerge/>
          </w:tcPr>
          <w:p w14:paraId="61484833" w14:textId="77777777" w:rsidR="00975328" w:rsidRDefault="00975328">
            <w:pPr>
              <w:spacing w:before="80" w:after="80"/>
              <w:jc w:val="center"/>
            </w:pPr>
          </w:p>
        </w:tc>
        <w:tc>
          <w:tcPr>
            <w:tcW w:w="836" w:type="pct"/>
          </w:tcPr>
          <w:p w14:paraId="2D06B38E" w14:textId="77777777" w:rsidR="00975328" w:rsidRDefault="00975328">
            <w:pPr>
              <w:spacing w:before="80" w:after="80"/>
              <w:jc w:val="center"/>
            </w:pPr>
            <w:r>
              <w:rPr>
                <w:b/>
                <w:bCs/>
              </w:rPr>
              <w:t>Aided</w:t>
            </w:r>
          </w:p>
        </w:tc>
        <w:tc>
          <w:tcPr>
            <w:tcW w:w="481" w:type="pct"/>
          </w:tcPr>
          <w:p w14:paraId="75231F0E" w14:textId="77777777" w:rsidR="00975328" w:rsidRDefault="00975328">
            <w:pPr>
              <w:spacing w:before="80" w:after="80"/>
              <w:jc w:val="center"/>
            </w:pPr>
            <w:r>
              <w:t>109.87</w:t>
            </w:r>
          </w:p>
        </w:tc>
        <w:tc>
          <w:tcPr>
            <w:tcW w:w="522" w:type="pct"/>
          </w:tcPr>
          <w:p w14:paraId="5F6B5F6F" w14:textId="77777777" w:rsidR="00975328" w:rsidRDefault="00975328">
            <w:pPr>
              <w:spacing w:before="80" w:after="80"/>
              <w:jc w:val="center"/>
            </w:pPr>
            <w:r>
              <w:t>106.00</w:t>
            </w:r>
          </w:p>
        </w:tc>
        <w:tc>
          <w:tcPr>
            <w:tcW w:w="481" w:type="pct"/>
          </w:tcPr>
          <w:p w14:paraId="35390F33" w14:textId="77777777" w:rsidR="00975328" w:rsidRDefault="00975328">
            <w:pPr>
              <w:spacing w:before="80" w:after="80"/>
              <w:jc w:val="center"/>
            </w:pPr>
            <w:r>
              <w:t>98.26</w:t>
            </w:r>
          </w:p>
        </w:tc>
        <w:tc>
          <w:tcPr>
            <w:tcW w:w="642" w:type="pct"/>
          </w:tcPr>
          <w:p w14:paraId="6908E440" w14:textId="77777777" w:rsidR="00975328" w:rsidRDefault="00975328">
            <w:pPr>
              <w:spacing w:before="80" w:after="80"/>
              <w:jc w:val="center"/>
            </w:pPr>
            <w:r>
              <w:t>13.933</w:t>
            </w:r>
          </w:p>
        </w:tc>
        <w:tc>
          <w:tcPr>
            <w:tcW w:w="642" w:type="pct"/>
          </w:tcPr>
          <w:p w14:paraId="15296B75" w14:textId="77777777" w:rsidR="00975328" w:rsidRDefault="00975328">
            <w:pPr>
              <w:spacing w:before="80" w:after="80"/>
              <w:jc w:val="center"/>
            </w:pPr>
            <w:r>
              <w:t>0.599</w:t>
            </w:r>
          </w:p>
        </w:tc>
        <w:tc>
          <w:tcPr>
            <w:tcW w:w="567" w:type="pct"/>
          </w:tcPr>
          <w:p w14:paraId="710C12CF" w14:textId="77777777" w:rsidR="00975328" w:rsidRDefault="00975328">
            <w:pPr>
              <w:spacing w:before="80" w:after="80"/>
              <w:jc w:val="center"/>
            </w:pPr>
            <w:r>
              <w:t>-0.418</w:t>
            </w:r>
          </w:p>
        </w:tc>
      </w:tr>
      <w:tr w:rsidR="00975328" w14:paraId="5CCE49D6" w14:textId="77777777">
        <w:tblPrEx>
          <w:tblCellMar>
            <w:top w:w="0" w:type="dxa"/>
            <w:bottom w:w="0" w:type="dxa"/>
          </w:tblCellMar>
        </w:tblPrEx>
        <w:trPr>
          <w:cantSplit/>
          <w:jc w:val="center"/>
        </w:trPr>
        <w:tc>
          <w:tcPr>
            <w:tcW w:w="828" w:type="pct"/>
            <w:vMerge/>
          </w:tcPr>
          <w:p w14:paraId="1C8AF4F1" w14:textId="77777777" w:rsidR="00975328" w:rsidRDefault="00975328">
            <w:pPr>
              <w:spacing w:before="80" w:after="80"/>
              <w:jc w:val="center"/>
            </w:pPr>
          </w:p>
        </w:tc>
        <w:tc>
          <w:tcPr>
            <w:tcW w:w="836" w:type="pct"/>
          </w:tcPr>
          <w:p w14:paraId="19E39459" w14:textId="77777777" w:rsidR="00975328" w:rsidRDefault="00975328">
            <w:pPr>
              <w:spacing w:before="80" w:after="80"/>
              <w:jc w:val="center"/>
              <w:rPr>
                <w:b/>
                <w:bCs/>
              </w:rPr>
            </w:pPr>
            <w:r>
              <w:rPr>
                <w:b/>
                <w:bCs/>
              </w:rPr>
              <w:t>Unaided</w:t>
            </w:r>
          </w:p>
        </w:tc>
        <w:tc>
          <w:tcPr>
            <w:tcW w:w="481" w:type="pct"/>
          </w:tcPr>
          <w:p w14:paraId="4ABEE928" w14:textId="77777777" w:rsidR="00975328" w:rsidRDefault="00975328">
            <w:pPr>
              <w:spacing w:before="80" w:after="80"/>
              <w:jc w:val="center"/>
            </w:pPr>
            <w:r>
              <w:t>123.11</w:t>
            </w:r>
          </w:p>
        </w:tc>
        <w:tc>
          <w:tcPr>
            <w:tcW w:w="522" w:type="pct"/>
          </w:tcPr>
          <w:p w14:paraId="190380AB" w14:textId="77777777" w:rsidR="00975328" w:rsidRDefault="00975328">
            <w:pPr>
              <w:spacing w:before="80" w:after="80"/>
              <w:jc w:val="center"/>
            </w:pPr>
            <w:r>
              <w:t>125.00</w:t>
            </w:r>
          </w:p>
        </w:tc>
        <w:tc>
          <w:tcPr>
            <w:tcW w:w="481" w:type="pct"/>
          </w:tcPr>
          <w:p w14:paraId="366BF17E" w14:textId="77777777" w:rsidR="00975328" w:rsidRDefault="00975328">
            <w:pPr>
              <w:spacing w:before="80" w:after="80"/>
              <w:jc w:val="center"/>
            </w:pPr>
            <w:r>
              <w:t>128.78</w:t>
            </w:r>
          </w:p>
        </w:tc>
        <w:tc>
          <w:tcPr>
            <w:tcW w:w="642" w:type="pct"/>
          </w:tcPr>
          <w:p w14:paraId="661C52A7" w14:textId="77777777" w:rsidR="00975328" w:rsidRDefault="00975328">
            <w:pPr>
              <w:spacing w:before="80" w:after="80"/>
              <w:jc w:val="center"/>
            </w:pPr>
            <w:r>
              <w:t>10.763</w:t>
            </w:r>
          </w:p>
        </w:tc>
        <w:tc>
          <w:tcPr>
            <w:tcW w:w="642" w:type="pct"/>
          </w:tcPr>
          <w:p w14:paraId="679BAF60" w14:textId="77777777" w:rsidR="00975328" w:rsidRDefault="00975328">
            <w:pPr>
              <w:spacing w:before="80" w:after="80"/>
              <w:jc w:val="center"/>
            </w:pPr>
            <w:r>
              <w:t>-1.730</w:t>
            </w:r>
          </w:p>
        </w:tc>
        <w:tc>
          <w:tcPr>
            <w:tcW w:w="567" w:type="pct"/>
          </w:tcPr>
          <w:p w14:paraId="5AA3E67E" w14:textId="77777777" w:rsidR="00975328" w:rsidRDefault="00975328">
            <w:pPr>
              <w:spacing w:before="80" w:after="80"/>
              <w:jc w:val="center"/>
            </w:pPr>
            <w:r>
              <w:t>3.601</w:t>
            </w:r>
          </w:p>
        </w:tc>
      </w:tr>
    </w:tbl>
    <w:p w14:paraId="70F37D51" w14:textId="77777777" w:rsidR="00975328" w:rsidRDefault="00975328">
      <w:pPr>
        <w:spacing w:after="200" w:line="480" w:lineRule="auto"/>
        <w:jc w:val="center"/>
        <w:rPr>
          <w:sz w:val="26"/>
          <w:szCs w:val="26"/>
        </w:rPr>
      </w:pPr>
    </w:p>
    <w:p w14:paraId="481B7FD1" w14:textId="77777777" w:rsidR="00975328" w:rsidRDefault="00975328">
      <w:pPr>
        <w:spacing w:after="200" w:line="480" w:lineRule="auto"/>
        <w:ind w:firstLine="720"/>
        <w:jc w:val="both"/>
        <w:rPr>
          <w:sz w:val="26"/>
          <w:szCs w:val="26"/>
        </w:rPr>
      </w:pPr>
      <w:r>
        <w:rPr>
          <w:sz w:val="26"/>
          <w:szCs w:val="26"/>
        </w:rPr>
        <w:t xml:space="preserve">Graphical representation of the variable Achievement Motivation for Type of Management is given in Figure 6. </w:t>
      </w:r>
    </w:p>
    <w:p w14:paraId="62034446" w14:textId="77777777" w:rsidR="00975328" w:rsidRDefault="00975328">
      <w:pPr>
        <w:spacing w:after="200" w:line="480" w:lineRule="auto"/>
        <w:jc w:val="center"/>
      </w:pPr>
      <w:r>
        <w:object w:dxaOrig="8040" w:dyaOrig="4080" w14:anchorId="749C9C55">
          <v:shape id="_x0000_i1039" type="#_x0000_t75" style="width:402.1pt;height:203.85pt" o:ole="">
            <v:imagedata r:id="rId31" o:title=""/>
          </v:shape>
          <o:OLEObject Type="Embed" ProgID="Excel.Chart.8" ShapeID="_x0000_i1039" DrawAspect="Content" ObjectID="_1707677322" r:id="rId32">
            <o:FieldCodes>\s</o:FieldCodes>
          </o:OLEObject>
        </w:object>
      </w:r>
    </w:p>
    <w:p w14:paraId="325F18FB" w14:textId="77777777" w:rsidR="00975328" w:rsidRDefault="00975328">
      <w:pPr>
        <w:spacing w:after="200"/>
        <w:jc w:val="both"/>
        <w:rPr>
          <w:b/>
          <w:bCs/>
          <w:sz w:val="26"/>
          <w:szCs w:val="26"/>
        </w:rPr>
      </w:pPr>
      <w:r>
        <w:rPr>
          <w:sz w:val="26"/>
          <w:szCs w:val="26"/>
        </w:rPr>
        <w:t>FIGURE-</w:t>
      </w:r>
      <w:proofErr w:type="gramStart"/>
      <w:r>
        <w:rPr>
          <w:sz w:val="26"/>
          <w:szCs w:val="26"/>
        </w:rPr>
        <w:t xml:space="preserve">6  </w:t>
      </w:r>
      <w:r>
        <w:rPr>
          <w:b/>
          <w:bCs/>
          <w:sz w:val="26"/>
          <w:szCs w:val="26"/>
        </w:rPr>
        <w:t>Cumulative</w:t>
      </w:r>
      <w:proofErr w:type="gramEnd"/>
      <w:r>
        <w:rPr>
          <w:b/>
          <w:bCs/>
          <w:sz w:val="26"/>
          <w:szCs w:val="26"/>
        </w:rPr>
        <w:t xml:space="preserve"> Frequency curve of Variable Achievement Motivation for Type of Management </w:t>
      </w:r>
    </w:p>
    <w:p w14:paraId="054E3013" w14:textId="77777777" w:rsidR="00975328" w:rsidRDefault="00975328">
      <w:pPr>
        <w:spacing w:after="200"/>
        <w:jc w:val="both"/>
        <w:rPr>
          <w:b/>
          <w:bCs/>
          <w:sz w:val="26"/>
          <w:szCs w:val="26"/>
        </w:rPr>
      </w:pPr>
    </w:p>
    <w:p w14:paraId="2397090B" w14:textId="77777777" w:rsidR="00975328" w:rsidRDefault="00975328">
      <w:pPr>
        <w:spacing w:after="200" w:line="480" w:lineRule="auto"/>
        <w:jc w:val="both"/>
        <w:rPr>
          <w:sz w:val="26"/>
          <w:szCs w:val="26"/>
        </w:rPr>
      </w:pPr>
      <w:r>
        <w:rPr>
          <w:b/>
          <w:bCs/>
          <w:sz w:val="26"/>
          <w:szCs w:val="26"/>
        </w:rPr>
        <w:tab/>
      </w:r>
      <w:r>
        <w:rPr>
          <w:sz w:val="26"/>
          <w:szCs w:val="26"/>
        </w:rPr>
        <w:t xml:space="preserve">From the table of </w:t>
      </w:r>
      <w:proofErr w:type="gramStart"/>
      <w:r>
        <w:rPr>
          <w:sz w:val="26"/>
          <w:szCs w:val="26"/>
        </w:rPr>
        <w:t>statistics</w:t>
      </w:r>
      <w:proofErr w:type="gramEnd"/>
      <w:r>
        <w:rPr>
          <w:sz w:val="26"/>
          <w:szCs w:val="26"/>
        </w:rPr>
        <w:t xml:space="preserve"> it can be seen that, there is not much variation, between values of the three measures of central tendencies viz., Mean, Median and </w:t>
      </w:r>
      <w:r>
        <w:rPr>
          <w:sz w:val="26"/>
          <w:szCs w:val="26"/>
        </w:rPr>
        <w:lastRenderedPageBreak/>
        <w:t>Mode of the variable Achievement Motivation.  The values of coefficient of skewness is near to zero.  The measure of kurtosis for the variable do not depart appreciably from that of normality.  This suggests that the selected variable Achievement Motivation in total sample and relevant subsamples of the study fulfils the properties of a normal distribution.</w:t>
      </w:r>
    </w:p>
    <w:p w14:paraId="7442B10D" w14:textId="77777777" w:rsidR="00975328" w:rsidRDefault="00975328">
      <w:pPr>
        <w:spacing w:after="200"/>
        <w:jc w:val="center"/>
      </w:pPr>
      <w:r>
        <w:t>TABLE 4.6</w:t>
      </w:r>
    </w:p>
    <w:p w14:paraId="3D8F398E" w14:textId="77777777" w:rsidR="00975328" w:rsidRDefault="00975328">
      <w:pPr>
        <w:spacing w:after="200"/>
        <w:jc w:val="center"/>
      </w:pPr>
      <w:r>
        <w:rPr>
          <w:b/>
          <w:bCs/>
        </w:rPr>
        <w:tab/>
        <w:t xml:space="preserve">Important Statistical Constants of </w:t>
      </w:r>
      <w:r>
        <w:rPr>
          <w:b/>
          <w:bCs/>
        </w:rPr>
        <w:br/>
        <w:t xml:space="preserve">Distributions of Mean Scores of between </w:t>
      </w:r>
      <w:r>
        <w:rPr>
          <w:b/>
          <w:bCs/>
        </w:rPr>
        <w:br/>
        <w:t>Anxiety of Higher Secondary Students (Total Sample)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5"/>
        <w:gridCol w:w="1042"/>
        <w:gridCol w:w="1131"/>
        <w:gridCol w:w="1042"/>
        <w:gridCol w:w="1390"/>
        <w:gridCol w:w="1390"/>
        <w:gridCol w:w="1226"/>
      </w:tblGrid>
      <w:tr w:rsidR="00975328" w14:paraId="6EBDFD81" w14:textId="77777777">
        <w:tblPrEx>
          <w:tblCellMar>
            <w:top w:w="0" w:type="dxa"/>
            <w:bottom w:w="0" w:type="dxa"/>
          </w:tblCellMar>
        </w:tblPrEx>
        <w:trPr>
          <w:jc w:val="center"/>
        </w:trPr>
        <w:tc>
          <w:tcPr>
            <w:tcW w:w="995" w:type="pct"/>
            <w:vAlign w:val="center"/>
          </w:tcPr>
          <w:p w14:paraId="3A9FE3EA" w14:textId="77777777" w:rsidR="00975328" w:rsidRDefault="00975328">
            <w:pPr>
              <w:spacing w:before="80" w:after="80"/>
              <w:jc w:val="center"/>
            </w:pPr>
            <w:r>
              <w:t>Variables</w:t>
            </w:r>
          </w:p>
        </w:tc>
        <w:tc>
          <w:tcPr>
            <w:tcW w:w="578" w:type="pct"/>
            <w:vAlign w:val="center"/>
          </w:tcPr>
          <w:p w14:paraId="22F74DFE" w14:textId="77777777" w:rsidR="00975328" w:rsidRDefault="00975328">
            <w:pPr>
              <w:spacing w:before="80" w:after="80"/>
              <w:jc w:val="center"/>
            </w:pPr>
            <w:r>
              <w:t>Mean</w:t>
            </w:r>
          </w:p>
        </w:tc>
        <w:tc>
          <w:tcPr>
            <w:tcW w:w="627" w:type="pct"/>
            <w:vAlign w:val="center"/>
          </w:tcPr>
          <w:p w14:paraId="0477D5C7" w14:textId="77777777" w:rsidR="00975328" w:rsidRDefault="00975328">
            <w:pPr>
              <w:spacing w:before="80" w:after="80"/>
              <w:jc w:val="center"/>
            </w:pPr>
            <w:r>
              <w:t>Median</w:t>
            </w:r>
          </w:p>
        </w:tc>
        <w:tc>
          <w:tcPr>
            <w:tcW w:w="578" w:type="pct"/>
            <w:vAlign w:val="center"/>
          </w:tcPr>
          <w:p w14:paraId="0450F83B" w14:textId="77777777" w:rsidR="00975328" w:rsidRDefault="00975328">
            <w:pPr>
              <w:spacing w:before="80" w:after="80"/>
              <w:jc w:val="center"/>
            </w:pPr>
            <w:r>
              <w:t>Mode</w:t>
            </w:r>
          </w:p>
        </w:tc>
        <w:tc>
          <w:tcPr>
            <w:tcW w:w="771" w:type="pct"/>
            <w:vAlign w:val="center"/>
          </w:tcPr>
          <w:p w14:paraId="314FA71B" w14:textId="77777777" w:rsidR="00975328" w:rsidRDefault="00975328">
            <w:pPr>
              <w:spacing w:before="80" w:after="80"/>
              <w:jc w:val="center"/>
            </w:pPr>
            <w:r>
              <w:t>Standard Deviation</w:t>
            </w:r>
          </w:p>
        </w:tc>
        <w:tc>
          <w:tcPr>
            <w:tcW w:w="771" w:type="pct"/>
            <w:vAlign w:val="center"/>
          </w:tcPr>
          <w:p w14:paraId="57CA8F13" w14:textId="77777777" w:rsidR="00975328" w:rsidRDefault="00975328">
            <w:pPr>
              <w:spacing w:before="80" w:after="80"/>
              <w:jc w:val="center"/>
            </w:pPr>
            <w:r>
              <w:t>Skewness</w:t>
            </w:r>
          </w:p>
        </w:tc>
        <w:tc>
          <w:tcPr>
            <w:tcW w:w="681" w:type="pct"/>
            <w:vAlign w:val="center"/>
          </w:tcPr>
          <w:p w14:paraId="10DFA4B2" w14:textId="77777777" w:rsidR="00975328" w:rsidRDefault="00975328">
            <w:pPr>
              <w:spacing w:before="80" w:after="80"/>
              <w:jc w:val="center"/>
            </w:pPr>
            <w:r>
              <w:t>Kurtosis</w:t>
            </w:r>
          </w:p>
        </w:tc>
      </w:tr>
      <w:tr w:rsidR="00975328" w14:paraId="79C0F439" w14:textId="77777777">
        <w:tblPrEx>
          <w:tblCellMar>
            <w:top w:w="0" w:type="dxa"/>
            <w:bottom w:w="0" w:type="dxa"/>
          </w:tblCellMar>
        </w:tblPrEx>
        <w:trPr>
          <w:jc w:val="center"/>
        </w:trPr>
        <w:tc>
          <w:tcPr>
            <w:tcW w:w="995" w:type="pct"/>
            <w:vAlign w:val="center"/>
          </w:tcPr>
          <w:p w14:paraId="09B32A96" w14:textId="77777777" w:rsidR="00975328" w:rsidRDefault="00975328">
            <w:pPr>
              <w:spacing w:before="80" w:after="80"/>
              <w:jc w:val="center"/>
            </w:pPr>
            <w:r>
              <w:t>Anxiety</w:t>
            </w:r>
          </w:p>
        </w:tc>
        <w:tc>
          <w:tcPr>
            <w:tcW w:w="578" w:type="pct"/>
            <w:vAlign w:val="center"/>
          </w:tcPr>
          <w:p w14:paraId="3975858C" w14:textId="77777777" w:rsidR="00975328" w:rsidRDefault="00975328">
            <w:pPr>
              <w:spacing w:before="80" w:after="80"/>
              <w:jc w:val="center"/>
            </w:pPr>
            <w:r>
              <w:t>152.40</w:t>
            </w:r>
          </w:p>
        </w:tc>
        <w:tc>
          <w:tcPr>
            <w:tcW w:w="627" w:type="pct"/>
            <w:vAlign w:val="center"/>
          </w:tcPr>
          <w:p w14:paraId="6C912984" w14:textId="77777777" w:rsidR="00975328" w:rsidRDefault="00975328">
            <w:pPr>
              <w:spacing w:before="80" w:after="80"/>
              <w:jc w:val="center"/>
            </w:pPr>
            <w:r>
              <w:t>153.00</w:t>
            </w:r>
          </w:p>
        </w:tc>
        <w:tc>
          <w:tcPr>
            <w:tcW w:w="578" w:type="pct"/>
            <w:vAlign w:val="center"/>
          </w:tcPr>
          <w:p w14:paraId="17F2AF1B" w14:textId="77777777" w:rsidR="00975328" w:rsidRDefault="00975328">
            <w:pPr>
              <w:spacing w:before="80" w:after="80"/>
              <w:jc w:val="center"/>
            </w:pPr>
            <w:r>
              <w:t>154.2</w:t>
            </w:r>
          </w:p>
        </w:tc>
        <w:tc>
          <w:tcPr>
            <w:tcW w:w="771" w:type="pct"/>
            <w:vAlign w:val="center"/>
          </w:tcPr>
          <w:p w14:paraId="543465EA" w14:textId="77777777" w:rsidR="00975328" w:rsidRDefault="00975328">
            <w:pPr>
              <w:spacing w:before="80" w:after="80"/>
              <w:jc w:val="center"/>
            </w:pPr>
            <w:r>
              <w:t>31.08</w:t>
            </w:r>
          </w:p>
        </w:tc>
        <w:tc>
          <w:tcPr>
            <w:tcW w:w="771" w:type="pct"/>
            <w:vAlign w:val="center"/>
          </w:tcPr>
          <w:p w14:paraId="7936AA4E" w14:textId="77777777" w:rsidR="00975328" w:rsidRDefault="00975328">
            <w:pPr>
              <w:spacing w:before="80" w:after="80"/>
              <w:jc w:val="center"/>
            </w:pPr>
            <w:r>
              <w:t>0.013</w:t>
            </w:r>
          </w:p>
        </w:tc>
        <w:tc>
          <w:tcPr>
            <w:tcW w:w="681" w:type="pct"/>
            <w:vAlign w:val="center"/>
          </w:tcPr>
          <w:p w14:paraId="41306C8B" w14:textId="77777777" w:rsidR="00975328" w:rsidRDefault="00975328">
            <w:pPr>
              <w:spacing w:before="80" w:after="80"/>
              <w:jc w:val="center"/>
            </w:pPr>
            <w:r>
              <w:t>-0.162</w:t>
            </w:r>
          </w:p>
        </w:tc>
      </w:tr>
    </w:tbl>
    <w:p w14:paraId="7A6625D7" w14:textId="77777777" w:rsidR="00975328" w:rsidRDefault="00975328">
      <w:pPr>
        <w:spacing w:after="200"/>
        <w:jc w:val="center"/>
        <w:rPr>
          <w:sz w:val="26"/>
          <w:szCs w:val="26"/>
        </w:rPr>
      </w:pPr>
    </w:p>
    <w:p w14:paraId="3BC6A21E" w14:textId="77777777" w:rsidR="00975328" w:rsidRDefault="00975328">
      <w:pPr>
        <w:spacing w:after="200" w:line="480" w:lineRule="auto"/>
        <w:jc w:val="both"/>
        <w:rPr>
          <w:sz w:val="26"/>
          <w:szCs w:val="26"/>
        </w:rPr>
      </w:pPr>
      <w:r>
        <w:rPr>
          <w:sz w:val="26"/>
          <w:szCs w:val="26"/>
        </w:rPr>
        <w:tab/>
        <w:t>Graphical representation of the variable Anxiety for total sample is given in Figure 7.</w:t>
      </w:r>
    </w:p>
    <w:p w14:paraId="4E4619DC" w14:textId="77777777" w:rsidR="00975328" w:rsidRDefault="00975328">
      <w:pPr>
        <w:spacing w:after="200"/>
        <w:jc w:val="both"/>
        <w:rPr>
          <w:b/>
          <w:bCs/>
          <w:sz w:val="26"/>
          <w:szCs w:val="26"/>
        </w:rPr>
      </w:pPr>
      <w:r>
        <w:object w:dxaOrig="8160" w:dyaOrig="3780" w14:anchorId="37265334">
          <v:shape id="_x0000_i1040" type="#_x0000_t75" style="width:408.15pt;height:188.9pt" o:ole="">
            <v:imagedata r:id="rId33" o:title=""/>
          </v:shape>
          <o:OLEObject Type="Embed" ProgID="Excel.Chart.8" ShapeID="_x0000_i1040" DrawAspect="Content" ObjectID="_1707677323" r:id="rId34">
            <o:FieldCodes>\s</o:FieldCodes>
          </o:OLEObject>
        </w:object>
      </w:r>
      <w:r>
        <w:rPr>
          <w:sz w:val="26"/>
          <w:szCs w:val="26"/>
        </w:rPr>
        <w:t>FIGURE-</w:t>
      </w:r>
      <w:proofErr w:type="gramStart"/>
      <w:r>
        <w:rPr>
          <w:sz w:val="26"/>
          <w:szCs w:val="26"/>
        </w:rPr>
        <w:t xml:space="preserve">7  </w:t>
      </w:r>
      <w:r>
        <w:rPr>
          <w:b/>
          <w:bCs/>
          <w:sz w:val="26"/>
          <w:szCs w:val="26"/>
        </w:rPr>
        <w:t>Smoothed</w:t>
      </w:r>
      <w:proofErr w:type="gramEnd"/>
      <w:r>
        <w:rPr>
          <w:b/>
          <w:bCs/>
          <w:sz w:val="26"/>
          <w:szCs w:val="26"/>
        </w:rPr>
        <w:t xml:space="preserve"> frequency curve of the variable Anxiety for Total Sample</w:t>
      </w:r>
    </w:p>
    <w:p w14:paraId="725AF944" w14:textId="77777777" w:rsidR="00975328" w:rsidRDefault="00975328">
      <w:pPr>
        <w:jc w:val="center"/>
        <w:rPr>
          <w:b/>
          <w:bCs/>
          <w:sz w:val="26"/>
          <w:szCs w:val="26"/>
        </w:rPr>
      </w:pPr>
      <w:r>
        <w:rPr>
          <w:sz w:val="26"/>
          <w:szCs w:val="26"/>
        </w:rPr>
        <w:br w:type="page"/>
      </w:r>
      <w:r>
        <w:rPr>
          <w:sz w:val="26"/>
          <w:szCs w:val="26"/>
        </w:rPr>
        <w:lastRenderedPageBreak/>
        <w:t>TABLE 4.7</w:t>
      </w:r>
      <w:r>
        <w:rPr>
          <w:sz w:val="26"/>
          <w:szCs w:val="26"/>
        </w:rPr>
        <w:br/>
      </w:r>
      <w:r>
        <w:rPr>
          <w:sz w:val="26"/>
          <w:szCs w:val="26"/>
        </w:rPr>
        <w:br/>
      </w:r>
      <w:r>
        <w:rPr>
          <w:b/>
          <w:bCs/>
          <w:sz w:val="26"/>
          <w:szCs w:val="26"/>
        </w:rPr>
        <w:tab/>
        <w:t xml:space="preserve">Important Statistical Constants of </w:t>
      </w:r>
      <w:r>
        <w:rPr>
          <w:b/>
          <w:bCs/>
          <w:sz w:val="26"/>
          <w:szCs w:val="26"/>
        </w:rPr>
        <w:br/>
        <w:t xml:space="preserve">Distributions of Mean Scores of between </w:t>
      </w:r>
    </w:p>
    <w:p w14:paraId="27199892" w14:textId="77777777" w:rsidR="00975328" w:rsidRDefault="00975328">
      <w:pPr>
        <w:spacing w:after="200"/>
        <w:jc w:val="center"/>
        <w:rPr>
          <w:sz w:val="26"/>
          <w:szCs w:val="26"/>
        </w:rPr>
      </w:pPr>
      <w:r>
        <w:rPr>
          <w:b/>
          <w:bCs/>
          <w:sz w:val="26"/>
          <w:szCs w:val="26"/>
        </w:rPr>
        <w:t>Male and Female Higher Secondary Students Anxiety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8"/>
        <w:gridCol w:w="1265"/>
        <w:gridCol w:w="924"/>
        <w:gridCol w:w="1003"/>
        <w:gridCol w:w="923"/>
        <w:gridCol w:w="1232"/>
        <w:gridCol w:w="1232"/>
        <w:gridCol w:w="1089"/>
      </w:tblGrid>
      <w:tr w:rsidR="00975328" w14:paraId="60A6D021" w14:textId="77777777">
        <w:tblPrEx>
          <w:tblCellMar>
            <w:top w:w="0" w:type="dxa"/>
            <w:bottom w:w="0" w:type="dxa"/>
          </w:tblCellMar>
        </w:tblPrEx>
        <w:trPr>
          <w:jc w:val="center"/>
        </w:trPr>
        <w:tc>
          <w:tcPr>
            <w:tcW w:w="747" w:type="pct"/>
            <w:vAlign w:val="center"/>
          </w:tcPr>
          <w:p w14:paraId="1BFEDE0D" w14:textId="77777777" w:rsidR="00975328" w:rsidRDefault="00975328">
            <w:pPr>
              <w:spacing w:before="80" w:after="80"/>
              <w:jc w:val="center"/>
            </w:pPr>
            <w:r>
              <w:t>Variable</w:t>
            </w:r>
          </w:p>
        </w:tc>
        <w:tc>
          <w:tcPr>
            <w:tcW w:w="701" w:type="pct"/>
            <w:vAlign w:val="center"/>
          </w:tcPr>
          <w:p w14:paraId="1B99575E" w14:textId="77777777" w:rsidR="00975328" w:rsidRDefault="00975328">
            <w:pPr>
              <w:spacing w:before="80" w:after="80"/>
              <w:jc w:val="center"/>
            </w:pPr>
            <w:r>
              <w:t>Sample</w:t>
            </w:r>
          </w:p>
        </w:tc>
        <w:tc>
          <w:tcPr>
            <w:tcW w:w="512" w:type="pct"/>
            <w:vAlign w:val="center"/>
          </w:tcPr>
          <w:p w14:paraId="64B95EED" w14:textId="77777777" w:rsidR="00975328" w:rsidRDefault="00975328">
            <w:pPr>
              <w:spacing w:before="80" w:after="80"/>
              <w:jc w:val="center"/>
            </w:pPr>
            <w:r>
              <w:t>Mean</w:t>
            </w:r>
          </w:p>
        </w:tc>
        <w:tc>
          <w:tcPr>
            <w:tcW w:w="556" w:type="pct"/>
            <w:vAlign w:val="center"/>
          </w:tcPr>
          <w:p w14:paraId="367BA9A0" w14:textId="77777777" w:rsidR="00975328" w:rsidRDefault="00975328">
            <w:pPr>
              <w:spacing w:before="80" w:after="80"/>
              <w:jc w:val="center"/>
            </w:pPr>
            <w:r>
              <w:t>Median</w:t>
            </w:r>
          </w:p>
        </w:tc>
        <w:tc>
          <w:tcPr>
            <w:tcW w:w="512" w:type="pct"/>
            <w:vAlign w:val="center"/>
          </w:tcPr>
          <w:p w14:paraId="41273ECF" w14:textId="77777777" w:rsidR="00975328" w:rsidRDefault="00975328">
            <w:pPr>
              <w:spacing w:before="80" w:after="80"/>
              <w:jc w:val="center"/>
            </w:pPr>
            <w:r>
              <w:t>Mode</w:t>
            </w:r>
          </w:p>
        </w:tc>
        <w:tc>
          <w:tcPr>
            <w:tcW w:w="683" w:type="pct"/>
            <w:vAlign w:val="center"/>
          </w:tcPr>
          <w:p w14:paraId="19A16351" w14:textId="77777777" w:rsidR="00975328" w:rsidRDefault="00975328">
            <w:pPr>
              <w:spacing w:before="80" w:after="80"/>
              <w:jc w:val="center"/>
            </w:pPr>
            <w:r>
              <w:t>Standard Deviation</w:t>
            </w:r>
          </w:p>
        </w:tc>
        <w:tc>
          <w:tcPr>
            <w:tcW w:w="683" w:type="pct"/>
            <w:vAlign w:val="center"/>
          </w:tcPr>
          <w:p w14:paraId="5F6BE547" w14:textId="77777777" w:rsidR="00975328" w:rsidRDefault="00975328">
            <w:pPr>
              <w:spacing w:before="80" w:after="80"/>
              <w:jc w:val="center"/>
            </w:pPr>
            <w:r>
              <w:t>Skewness</w:t>
            </w:r>
          </w:p>
        </w:tc>
        <w:tc>
          <w:tcPr>
            <w:tcW w:w="604" w:type="pct"/>
            <w:vAlign w:val="center"/>
          </w:tcPr>
          <w:p w14:paraId="4947C03D" w14:textId="77777777" w:rsidR="00975328" w:rsidRDefault="00975328">
            <w:pPr>
              <w:spacing w:before="80" w:after="80"/>
              <w:jc w:val="center"/>
            </w:pPr>
            <w:r>
              <w:t>Kurtosis</w:t>
            </w:r>
          </w:p>
        </w:tc>
      </w:tr>
      <w:tr w:rsidR="00975328" w14:paraId="6B3525E1" w14:textId="77777777">
        <w:tblPrEx>
          <w:tblCellMar>
            <w:top w:w="0" w:type="dxa"/>
            <w:bottom w:w="0" w:type="dxa"/>
          </w:tblCellMar>
        </w:tblPrEx>
        <w:trPr>
          <w:cantSplit/>
          <w:jc w:val="center"/>
        </w:trPr>
        <w:tc>
          <w:tcPr>
            <w:tcW w:w="747" w:type="pct"/>
            <w:vMerge w:val="restart"/>
            <w:vAlign w:val="center"/>
          </w:tcPr>
          <w:p w14:paraId="7A8B785F" w14:textId="77777777" w:rsidR="00975328" w:rsidRDefault="00975328">
            <w:pPr>
              <w:spacing w:before="80" w:after="80"/>
              <w:jc w:val="center"/>
            </w:pPr>
            <w:r>
              <w:t>Anxiety</w:t>
            </w:r>
          </w:p>
        </w:tc>
        <w:tc>
          <w:tcPr>
            <w:tcW w:w="701" w:type="pct"/>
          </w:tcPr>
          <w:p w14:paraId="5395D46A" w14:textId="77777777" w:rsidR="00975328" w:rsidRDefault="00975328">
            <w:pPr>
              <w:spacing w:before="80" w:after="80"/>
              <w:jc w:val="center"/>
            </w:pPr>
            <w:r>
              <w:rPr>
                <w:b/>
                <w:bCs/>
              </w:rPr>
              <w:t>Male</w:t>
            </w:r>
          </w:p>
        </w:tc>
        <w:tc>
          <w:tcPr>
            <w:tcW w:w="512" w:type="pct"/>
          </w:tcPr>
          <w:p w14:paraId="3602C2BF" w14:textId="77777777" w:rsidR="00975328" w:rsidRDefault="00975328">
            <w:pPr>
              <w:spacing w:before="80" w:after="80"/>
              <w:jc w:val="center"/>
            </w:pPr>
            <w:r>
              <w:t>138.94</w:t>
            </w:r>
          </w:p>
        </w:tc>
        <w:tc>
          <w:tcPr>
            <w:tcW w:w="556" w:type="pct"/>
          </w:tcPr>
          <w:p w14:paraId="22F5E3DE" w14:textId="77777777" w:rsidR="00975328" w:rsidRDefault="00975328">
            <w:pPr>
              <w:spacing w:before="80" w:after="80"/>
              <w:jc w:val="center"/>
            </w:pPr>
            <w:r>
              <w:t>135.00</w:t>
            </w:r>
          </w:p>
        </w:tc>
        <w:tc>
          <w:tcPr>
            <w:tcW w:w="512" w:type="pct"/>
          </w:tcPr>
          <w:p w14:paraId="4E338441" w14:textId="77777777" w:rsidR="00975328" w:rsidRDefault="00975328">
            <w:pPr>
              <w:spacing w:before="80" w:after="80"/>
              <w:jc w:val="center"/>
            </w:pPr>
            <w:r>
              <w:t>127.12</w:t>
            </w:r>
          </w:p>
        </w:tc>
        <w:tc>
          <w:tcPr>
            <w:tcW w:w="683" w:type="pct"/>
          </w:tcPr>
          <w:p w14:paraId="29658BD4" w14:textId="77777777" w:rsidR="00975328" w:rsidRDefault="00975328">
            <w:pPr>
              <w:spacing w:before="80" w:after="80"/>
              <w:jc w:val="center"/>
            </w:pPr>
            <w:r>
              <w:t>28.273</w:t>
            </w:r>
          </w:p>
        </w:tc>
        <w:tc>
          <w:tcPr>
            <w:tcW w:w="683" w:type="pct"/>
          </w:tcPr>
          <w:p w14:paraId="37B2122B" w14:textId="77777777" w:rsidR="00975328" w:rsidRDefault="00975328">
            <w:pPr>
              <w:spacing w:before="80" w:after="80"/>
              <w:jc w:val="center"/>
            </w:pPr>
            <w:r>
              <w:t>1.129</w:t>
            </w:r>
          </w:p>
        </w:tc>
        <w:tc>
          <w:tcPr>
            <w:tcW w:w="604" w:type="pct"/>
          </w:tcPr>
          <w:p w14:paraId="456FC068" w14:textId="77777777" w:rsidR="00975328" w:rsidRDefault="00975328">
            <w:pPr>
              <w:spacing w:before="80" w:after="80"/>
              <w:jc w:val="center"/>
            </w:pPr>
            <w:r>
              <w:t>1.669</w:t>
            </w:r>
          </w:p>
        </w:tc>
      </w:tr>
      <w:tr w:rsidR="00975328" w14:paraId="7F6D15E9" w14:textId="77777777">
        <w:tblPrEx>
          <w:tblCellMar>
            <w:top w:w="0" w:type="dxa"/>
            <w:bottom w:w="0" w:type="dxa"/>
          </w:tblCellMar>
        </w:tblPrEx>
        <w:trPr>
          <w:cantSplit/>
          <w:jc w:val="center"/>
        </w:trPr>
        <w:tc>
          <w:tcPr>
            <w:tcW w:w="747" w:type="pct"/>
            <w:vMerge/>
          </w:tcPr>
          <w:p w14:paraId="70FB093E" w14:textId="77777777" w:rsidR="00975328" w:rsidRDefault="00975328">
            <w:pPr>
              <w:spacing w:before="80" w:after="80"/>
              <w:jc w:val="center"/>
            </w:pPr>
          </w:p>
        </w:tc>
        <w:tc>
          <w:tcPr>
            <w:tcW w:w="701" w:type="pct"/>
          </w:tcPr>
          <w:p w14:paraId="699E8DED" w14:textId="77777777" w:rsidR="00975328" w:rsidRDefault="00975328">
            <w:pPr>
              <w:spacing w:before="80" w:after="80"/>
              <w:jc w:val="center"/>
            </w:pPr>
            <w:r>
              <w:rPr>
                <w:b/>
                <w:bCs/>
              </w:rPr>
              <w:t>Female</w:t>
            </w:r>
          </w:p>
        </w:tc>
        <w:tc>
          <w:tcPr>
            <w:tcW w:w="512" w:type="pct"/>
          </w:tcPr>
          <w:p w14:paraId="02B7A76D" w14:textId="77777777" w:rsidR="00975328" w:rsidRDefault="00975328">
            <w:pPr>
              <w:spacing w:before="80" w:after="80"/>
              <w:jc w:val="center"/>
            </w:pPr>
            <w:r>
              <w:t>165.05</w:t>
            </w:r>
          </w:p>
        </w:tc>
        <w:tc>
          <w:tcPr>
            <w:tcW w:w="556" w:type="pct"/>
          </w:tcPr>
          <w:p w14:paraId="5A9EAA68" w14:textId="77777777" w:rsidR="00975328" w:rsidRDefault="00975328">
            <w:pPr>
              <w:spacing w:before="80" w:after="80"/>
              <w:jc w:val="center"/>
            </w:pPr>
            <w:r>
              <w:t>168.00</w:t>
            </w:r>
          </w:p>
        </w:tc>
        <w:tc>
          <w:tcPr>
            <w:tcW w:w="512" w:type="pct"/>
          </w:tcPr>
          <w:p w14:paraId="13FC3F43" w14:textId="77777777" w:rsidR="00975328" w:rsidRDefault="00975328">
            <w:pPr>
              <w:spacing w:before="80" w:after="80"/>
              <w:jc w:val="center"/>
            </w:pPr>
            <w:r>
              <w:t>173.9</w:t>
            </w:r>
          </w:p>
        </w:tc>
        <w:tc>
          <w:tcPr>
            <w:tcW w:w="683" w:type="pct"/>
          </w:tcPr>
          <w:p w14:paraId="4F13B1E6" w14:textId="77777777" w:rsidR="00975328" w:rsidRDefault="00975328">
            <w:pPr>
              <w:spacing w:before="80" w:after="80"/>
              <w:jc w:val="center"/>
            </w:pPr>
            <w:r>
              <w:t>28.042</w:t>
            </w:r>
          </w:p>
        </w:tc>
        <w:tc>
          <w:tcPr>
            <w:tcW w:w="683" w:type="pct"/>
          </w:tcPr>
          <w:p w14:paraId="419CA61D" w14:textId="77777777" w:rsidR="00975328" w:rsidRDefault="00975328">
            <w:pPr>
              <w:spacing w:before="80" w:after="80"/>
              <w:jc w:val="center"/>
            </w:pPr>
            <w:r>
              <w:t>-1.019</w:t>
            </w:r>
          </w:p>
        </w:tc>
        <w:tc>
          <w:tcPr>
            <w:tcW w:w="604" w:type="pct"/>
          </w:tcPr>
          <w:p w14:paraId="319D6D0B" w14:textId="77777777" w:rsidR="00975328" w:rsidRDefault="00975328">
            <w:pPr>
              <w:spacing w:before="80" w:after="80"/>
              <w:jc w:val="center"/>
            </w:pPr>
            <w:r>
              <w:t>2.070</w:t>
            </w:r>
          </w:p>
        </w:tc>
      </w:tr>
    </w:tbl>
    <w:p w14:paraId="16EE8076" w14:textId="77777777" w:rsidR="00975328" w:rsidRDefault="00975328">
      <w:pPr>
        <w:spacing w:after="200" w:line="480" w:lineRule="auto"/>
        <w:jc w:val="both"/>
        <w:rPr>
          <w:sz w:val="26"/>
          <w:szCs w:val="26"/>
        </w:rPr>
      </w:pPr>
      <w:r>
        <w:rPr>
          <w:sz w:val="26"/>
          <w:szCs w:val="26"/>
        </w:rPr>
        <w:tab/>
      </w:r>
    </w:p>
    <w:p w14:paraId="56C2E93C" w14:textId="77777777" w:rsidR="00975328" w:rsidRDefault="00975328">
      <w:pPr>
        <w:spacing w:after="200" w:line="480" w:lineRule="auto"/>
        <w:ind w:firstLine="720"/>
        <w:jc w:val="both"/>
        <w:rPr>
          <w:sz w:val="26"/>
          <w:szCs w:val="26"/>
        </w:rPr>
      </w:pPr>
      <w:r>
        <w:rPr>
          <w:sz w:val="26"/>
          <w:szCs w:val="26"/>
        </w:rPr>
        <w:t xml:space="preserve">Graphical representation of the variable Anxiety for Gender is given in figure 8.  </w:t>
      </w:r>
    </w:p>
    <w:p w14:paraId="0E7A8FBF" w14:textId="77777777" w:rsidR="00975328" w:rsidRDefault="00975328">
      <w:pPr>
        <w:spacing w:after="200" w:line="480" w:lineRule="auto"/>
        <w:jc w:val="center"/>
        <w:rPr>
          <w:sz w:val="26"/>
          <w:szCs w:val="26"/>
        </w:rPr>
      </w:pPr>
      <w:r>
        <w:object w:dxaOrig="8160" w:dyaOrig="3780" w14:anchorId="5452C223">
          <v:shape id="_x0000_i1041" type="#_x0000_t75" style="width:408.15pt;height:188.9pt" o:ole="">
            <v:imagedata r:id="rId35" o:title=""/>
          </v:shape>
          <o:OLEObject Type="Embed" ProgID="Excel.Chart.8" ShapeID="_x0000_i1041" DrawAspect="Content" ObjectID="_1707677324" r:id="rId36">
            <o:FieldCodes>\s</o:FieldCodes>
          </o:OLEObject>
        </w:object>
      </w:r>
    </w:p>
    <w:p w14:paraId="0EE949E9" w14:textId="77777777" w:rsidR="00975328" w:rsidRDefault="00975328">
      <w:pPr>
        <w:spacing w:after="200"/>
        <w:jc w:val="both"/>
        <w:rPr>
          <w:b/>
          <w:bCs/>
          <w:sz w:val="26"/>
          <w:szCs w:val="26"/>
        </w:rPr>
      </w:pPr>
      <w:r>
        <w:rPr>
          <w:sz w:val="26"/>
          <w:szCs w:val="26"/>
        </w:rPr>
        <w:t>FIGURE-</w:t>
      </w:r>
      <w:proofErr w:type="gramStart"/>
      <w:r>
        <w:rPr>
          <w:sz w:val="26"/>
          <w:szCs w:val="26"/>
        </w:rPr>
        <w:t xml:space="preserve">8  </w:t>
      </w:r>
      <w:r>
        <w:rPr>
          <w:b/>
          <w:bCs/>
          <w:sz w:val="26"/>
          <w:szCs w:val="26"/>
        </w:rPr>
        <w:t>Cumulative</w:t>
      </w:r>
      <w:proofErr w:type="gramEnd"/>
      <w:r>
        <w:rPr>
          <w:b/>
          <w:bCs/>
          <w:sz w:val="26"/>
          <w:szCs w:val="26"/>
        </w:rPr>
        <w:t xml:space="preserve"> frequency curve of the variable Anxiety for Gender</w:t>
      </w:r>
    </w:p>
    <w:p w14:paraId="26C539FA" w14:textId="77777777" w:rsidR="00975328" w:rsidRDefault="00975328">
      <w:pPr>
        <w:jc w:val="center"/>
        <w:rPr>
          <w:b/>
          <w:bCs/>
          <w:sz w:val="26"/>
          <w:szCs w:val="26"/>
        </w:rPr>
      </w:pPr>
      <w:r>
        <w:rPr>
          <w:sz w:val="26"/>
          <w:szCs w:val="26"/>
        </w:rPr>
        <w:br w:type="page"/>
      </w:r>
      <w:r>
        <w:rPr>
          <w:sz w:val="26"/>
          <w:szCs w:val="26"/>
        </w:rPr>
        <w:lastRenderedPageBreak/>
        <w:t>TABLE 4.8</w:t>
      </w:r>
      <w:r>
        <w:rPr>
          <w:sz w:val="26"/>
          <w:szCs w:val="26"/>
        </w:rPr>
        <w:br/>
      </w:r>
      <w:r>
        <w:rPr>
          <w:sz w:val="26"/>
          <w:szCs w:val="26"/>
        </w:rPr>
        <w:br/>
      </w:r>
      <w:r>
        <w:rPr>
          <w:b/>
          <w:bCs/>
          <w:sz w:val="26"/>
          <w:szCs w:val="26"/>
        </w:rPr>
        <w:t xml:space="preserve">Important Statistical </w:t>
      </w:r>
      <w:r>
        <w:rPr>
          <w:b/>
          <w:bCs/>
          <w:sz w:val="26"/>
          <w:szCs w:val="26"/>
        </w:rPr>
        <w:br/>
        <w:t xml:space="preserve">Constants of Distributions of Mean </w:t>
      </w:r>
      <w:r>
        <w:rPr>
          <w:b/>
          <w:bCs/>
          <w:sz w:val="26"/>
          <w:szCs w:val="26"/>
        </w:rPr>
        <w:br/>
        <w:t>Scores of Rural and Urban Higher Secondary Students Anxiety</w:t>
      </w:r>
    </w:p>
    <w:p w14:paraId="774DE67C" w14:textId="77777777" w:rsidR="00975328" w:rsidRDefault="00975328">
      <w:pPr>
        <w:jc w:val="center"/>
        <w:rPr>
          <w:b/>
          <w:bCs/>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8"/>
        <w:gridCol w:w="1497"/>
        <w:gridCol w:w="869"/>
        <w:gridCol w:w="943"/>
        <w:gridCol w:w="869"/>
        <w:gridCol w:w="1159"/>
        <w:gridCol w:w="1159"/>
        <w:gridCol w:w="1022"/>
      </w:tblGrid>
      <w:tr w:rsidR="00975328" w14:paraId="4C920374" w14:textId="77777777">
        <w:tblPrEx>
          <w:tblCellMar>
            <w:top w:w="0" w:type="dxa"/>
            <w:bottom w:w="0" w:type="dxa"/>
          </w:tblCellMar>
        </w:tblPrEx>
        <w:trPr>
          <w:jc w:val="center"/>
        </w:trPr>
        <w:tc>
          <w:tcPr>
            <w:tcW w:w="830" w:type="pct"/>
            <w:vAlign w:val="center"/>
          </w:tcPr>
          <w:p w14:paraId="02902BDF" w14:textId="77777777" w:rsidR="00975328" w:rsidRDefault="00975328">
            <w:pPr>
              <w:spacing w:before="80" w:after="80"/>
              <w:jc w:val="center"/>
            </w:pPr>
            <w:r>
              <w:t>Variable</w:t>
            </w:r>
          </w:p>
        </w:tc>
        <w:tc>
          <w:tcPr>
            <w:tcW w:w="830" w:type="pct"/>
            <w:vAlign w:val="center"/>
          </w:tcPr>
          <w:p w14:paraId="6FEFB132" w14:textId="77777777" w:rsidR="00975328" w:rsidRDefault="00975328">
            <w:pPr>
              <w:spacing w:before="80" w:after="80"/>
              <w:jc w:val="center"/>
            </w:pPr>
            <w:r>
              <w:t>Sample</w:t>
            </w:r>
          </w:p>
        </w:tc>
        <w:tc>
          <w:tcPr>
            <w:tcW w:w="482" w:type="pct"/>
            <w:vAlign w:val="center"/>
          </w:tcPr>
          <w:p w14:paraId="596DCB4B" w14:textId="77777777" w:rsidR="00975328" w:rsidRDefault="00975328">
            <w:pPr>
              <w:spacing w:before="80" w:after="80"/>
              <w:jc w:val="center"/>
            </w:pPr>
            <w:r>
              <w:t>Mean</w:t>
            </w:r>
          </w:p>
        </w:tc>
        <w:tc>
          <w:tcPr>
            <w:tcW w:w="523" w:type="pct"/>
            <w:vAlign w:val="center"/>
          </w:tcPr>
          <w:p w14:paraId="641CDE07" w14:textId="77777777" w:rsidR="00975328" w:rsidRDefault="00975328">
            <w:pPr>
              <w:spacing w:before="80" w:after="80"/>
              <w:jc w:val="center"/>
            </w:pPr>
            <w:r>
              <w:t>Median</w:t>
            </w:r>
          </w:p>
        </w:tc>
        <w:tc>
          <w:tcPr>
            <w:tcW w:w="482" w:type="pct"/>
            <w:vAlign w:val="center"/>
          </w:tcPr>
          <w:p w14:paraId="427E8DF5" w14:textId="77777777" w:rsidR="00975328" w:rsidRDefault="00975328">
            <w:pPr>
              <w:spacing w:before="80" w:after="80"/>
              <w:jc w:val="center"/>
            </w:pPr>
            <w:r>
              <w:t>Mode</w:t>
            </w:r>
          </w:p>
        </w:tc>
        <w:tc>
          <w:tcPr>
            <w:tcW w:w="643" w:type="pct"/>
            <w:vAlign w:val="center"/>
          </w:tcPr>
          <w:p w14:paraId="0C18BA90" w14:textId="77777777" w:rsidR="00975328" w:rsidRDefault="00975328">
            <w:pPr>
              <w:spacing w:before="80" w:after="80"/>
              <w:jc w:val="center"/>
            </w:pPr>
            <w:r>
              <w:t>Standard Deviation</w:t>
            </w:r>
          </w:p>
        </w:tc>
        <w:tc>
          <w:tcPr>
            <w:tcW w:w="643" w:type="pct"/>
            <w:vAlign w:val="center"/>
          </w:tcPr>
          <w:p w14:paraId="2BB9CF86" w14:textId="77777777" w:rsidR="00975328" w:rsidRDefault="00975328">
            <w:pPr>
              <w:spacing w:before="80" w:after="80"/>
              <w:jc w:val="center"/>
            </w:pPr>
            <w:r>
              <w:t>Skewness</w:t>
            </w:r>
          </w:p>
        </w:tc>
        <w:tc>
          <w:tcPr>
            <w:tcW w:w="568" w:type="pct"/>
            <w:vAlign w:val="center"/>
          </w:tcPr>
          <w:p w14:paraId="125B1DC7" w14:textId="77777777" w:rsidR="00975328" w:rsidRDefault="00975328">
            <w:pPr>
              <w:spacing w:before="80" w:after="80"/>
              <w:jc w:val="center"/>
            </w:pPr>
            <w:r>
              <w:t>Kurtosis</w:t>
            </w:r>
          </w:p>
        </w:tc>
      </w:tr>
      <w:tr w:rsidR="00975328" w14:paraId="36C5E715" w14:textId="77777777">
        <w:tblPrEx>
          <w:tblCellMar>
            <w:top w:w="0" w:type="dxa"/>
            <w:bottom w:w="0" w:type="dxa"/>
          </w:tblCellMar>
        </w:tblPrEx>
        <w:trPr>
          <w:cantSplit/>
          <w:jc w:val="center"/>
        </w:trPr>
        <w:tc>
          <w:tcPr>
            <w:tcW w:w="830" w:type="pct"/>
            <w:vMerge w:val="restart"/>
            <w:vAlign w:val="center"/>
          </w:tcPr>
          <w:p w14:paraId="189B60C5" w14:textId="77777777" w:rsidR="00975328" w:rsidRDefault="00975328">
            <w:pPr>
              <w:spacing w:before="80" w:after="80"/>
              <w:jc w:val="center"/>
            </w:pPr>
            <w:r>
              <w:t>Anxiety</w:t>
            </w:r>
          </w:p>
        </w:tc>
        <w:tc>
          <w:tcPr>
            <w:tcW w:w="830" w:type="pct"/>
          </w:tcPr>
          <w:p w14:paraId="1BDC2110" w14:textId="77777777" w:rsidR="00975328" w:rsidRDefault="00975328">
            <w:pPr>
              <w:spacing w:before="80" w:after="80"/>
              <w:jc w:val="center"/>
            </w:pPr>
            <w:r>
              <w:rPr>
                <w:b/>
                <w:bCs/>
              </w:rPr>
              <w:t>Rural</w:t>
            </w:r>
          </w:p>
        </w:tc>
        <w:tc>
          <w:tcPr>
            <w:tcW w:w="482" w:type="pct"/>
          </w:tcPr>
          <w:p w14:paraId="66ED1ED4" w14:textId="77777777" w:rsidR="00975328" w:rsidRDefault="00975328">
            <w:pPr>
              <w:spacing w:before="80" w:after="80"/>
              <w:jc w:val="center"/>
            </w:pPr>
            <w:r>
              <w:t>162.79</w:t>
            </w:r>
          </w:p>
        </w:tc>
        <w:tc>
          <w:tcPr>
            <w:tcW w:w="523" w:type="pct"/>
          </w:tcPr>
          <w:p w14:paraId="31C497D0" w14:textId="77777777" w:rsidR="00975328" w:rsidRDefault="00975328">
            <w:pPr>
              <w:spacing w:before="80" w:after="80"/>
              <w:jc w:val="center"/>
            </w:pPr>
            <w:r>
              <w:t>164.00</w:t>
            </w:r>
          </w:p>
        </w:tc>
        <w:tc>
          <w:tcPr>
            <w:tcW w:w="482" w:type="pct"/>
          </w:tcPr>
          <w:p w14:paraId="5E00D682" w14:textId="77777777" w:rsidR="00975328" w:rsidRDefault="00975328">
            <w:pPr>
              <w:spacing w:before="80" w:after="80"/>
              <w:jc w:val="center"/>
            </w:pPr>
            <w:r>
              <w:t>166.42</w:t>
            </w:r>
          </w:p>
        </w:tc>
        <w:tc>
          <w:tcPr>
            <w:tcW w:w="643" w:type="pct"/>
          </w:tcPr>
          <w:p w14:paraId="61323229" w14:textId="77777777" w:rsidR="00975328" w:rsidRDefault="00975328">
            <w:pPr>
              <w:spacing w:before="80" w:after="80"/>
              <w:jc w:val="center"/>
            </w:pPr>
            <w:r>
              <w:t>27.839</w:t>
            </w:r>
          </w:p>
        </w:tc>
        <w:tc>
          <w:tcPr>
            <w:tcW w:w="643" w:type="pct"/>
          </w:tcPr>
          <w:p w14:paraId="5DBB2F2D" w14:textId="77777777" w:rsidR="00975328" w:rsidRDefault="00975328">
            <w:pPr>
              <w:spacing w:before="80" w:after="80"/>
              <w:jc w:val="center"/>
            </w:pPr>
            <w:r>
              <w:t>-0.852</w:t>
            </w:r>
          </w:p>
        </w:tc>
        <w:tc>
          <w:tcPr>
            <w:tcW w:w="568" w:type="pct"/>
          </w:tcPr>
          <w:p w14:paraId="710DBAD8" w14:textId="77777777" w:rsidR="00975328" w:rsidRDefault="00975328">
            <w:pPr>
              <w:spacing w:before="80" w:after="80"/>
              <w:jc w:val="center"/>
            </w:pPr>
            <w:r>
              <w:t>1.672</w:t>
            </w:r>
          </w:p>
        </w:tc>
      </w:tr>
      <w:tr w:rsidR="00975328" w14:paraId="4285A19B" w14:textId="77777777">
        <w:tblPrEx>
          <w:tblCellMar>
            <w:top w:w="0" w:type="dxa"/>
            <w:bottom w:w="0" w:type="dxa"/>
          </w:tblCellMar>
        </w:tblPrEx>
        <w:trPr>
          <w:cantSplit/>
          <w:jc w:val="center"/>
        </w:trPr>
        <w:tc>
          <w:tcPr>
            <w:tcW w:w="830" w:type="pct"/>
            <w:vMerge/>
          </w:tcPr>
          <w:p w14:paraId="613ED8C8" w14:textId="77777777" w:rsidR="00975328" w:rsidRDefault="00975328">
            <w:pPr>
              <w:spacing w:before="80" w:after="80"/>
              <w:jc w:val="center"/>
            </w:pPr>
          </w:p>
        </w:tc>
        <w:tc>
          <w:tcPr>
            <w:tcW w:w="830" w:type="pct"/>
          </w:tcPr>
          <w:p w14:paraId="430F6DC9" w14:textId="77777777" w:rsidR="00975328" w:rsidRDefault="00975328">
            <w:pPr>
              <w:spacing w:before="80" w:after="80"/>
              <w:jc w:val="center"/>
            </w:pPr>
            <w:r>
              <w:rPr>
                <w:b/>
                <w:bCs/>
              </w:rPr>
              <w:t>Urban</w:t>
            </w:r>
          </w:p>
        </w:tc>
        <w:tc>
          <w:tcPr>
            <w:tcW w:w="482" w:type="pct"/>
          </w:tcPr>
          <w:p w14:paraId="41F39EE5" w14:textId="77777777" w:rsidR="00975328" w:rsidRDefault="00975328">
            <w:pPr>
              <w:spacing w:before="80" w:after="80"/>
              <w:jc w:val="center"/>
            </w:pPr>
            <w:r>
              <w:t>138.28</w:t>
            </w:r>
          </w:p>
        </w:tc>
        <w:tc>
          <w:tcPr>
            <w:tcW w:w="523" w:type="pct"/>
          </w:tcPr>
          <w:p w14:paraId="3A23A017" w14:textId="77777777" w:rsidR="00975328" w:rsidRDefault="00975328">
            <w:pPr>
              <w:spacing w:before="80" w:after="80"/>
              <w:jc w:val="center"/>
            </w:pPr>
            <w:r>
              <w:t>134.00</w:t>
            </w:r>
          </w:p>
        </w:tc>
        <w:tc>
          <w:tcPr>
            <w:tcW w:w="482" w:type="pct"/>
          </w:tcPr>
          <w:p w14:paraId="03C17796" w14:textId="77777777" w:rsidR="00975328" w:rsidRDefault="00975328">
            <w:pPr>
              <w:spacing w:before="80" w:after="80"/>
              <w:jc w:val="center"/>
            </w:pPr>
            <w:r>
              <w:t>125.44</w:t>
            </w:r>
          </w:p>
        </w:tc>
        <w:tc>
          <w:tcPr>
            <w:tcW w:w="643" w:type="pct"/>
          </w:tcPr>
          <w:p w14:paraId="3015782E" w14:textId="77777777" w:rsidR="00975328" w:rsidRDefault="00975328">
            <w:pPr>
              <w:spacing w:before="80" w:after="80"/>
              <w:jc w:val="center"/>
            </w:pPr>
            <w:r>
              <w:t>29.543</w:t>
            </w:r>
          </w:p>
        </w:tc>
        <w:tc>
          <w:tcPr>
            <w:tcW w:w="643" w:type="pct"/>
          </w:tcPr>
          <w:p w14:paraId="42B04983" w14:textId="77777777" w:rsidR="00975328" w:rsidRDefault="00975328">
            <w:pPr>
              <w:spacing w:before="80" w:after="80"/>
              <w:jc w:val="center"/>
            </w:pPr>
            <w:r>
              <w:t>1.219</w:t>
            </w:r>
          </w:p>
        </w:tc>
        <w:tc>
          <w:tcPr>
            <w:tcW w:w="568" w:type="pct"/>
          </w:tcPr>
          <w:p w14:paraId="00010767" w14:textId="77777777" w:rsidR="00975328" w:rsidRDefault="00975328">
            <w:pPr>
              <w:spacing w:before="80" w:after="80"/>
              <w:jc w:val="center"/>
            </w:pPr>
            <w:r>
              <w:t>1.553</w:t>
            </w:r>
          </w:p>
        </w:tc>
      </w:tr>
    </w:tbl>
    <w:p w14:paraId="1B959114" w14:textId="77777777" w:rsidR="00975328" w:rsidRDefault="00975328">
      <w:pPr>
        <w:spacing w:after="200"/>
        <w:jc w:val="center"/>
        <w:rPr>
          <w:sz w:val="26"/>
          <w:szCs w:val="26"/>
        </w:rPr>
      </w:pPr>
    </w:p>
    <w:p w14:paraId="53EB5E77" w14:textId="77777777" w:rsidR="00975328" w:rsidRDefault="00975328">
      <w:pPr>
        <w:spacing w:after="200" w:line="480" w:lineRule="auto"/>
        <w:jc w:val="both"/>
        <w:rPr>
          <w:sz w:val="26"/>
          <w:szCs w:val="26"/>
        </w:rPr>
      </w:pPr>
      <w:r>
        <w:rPr>
          <w:sz w:val="26"/>
          <w:szCs w:val="26"/>
        </w:rPr>
        <w:tab/>
        <w:t xml:space="preserve">Graphical representation of the variable Anxiety for Locale is given in figure 9.  </w:t>
      </w:r>
    </w:p>
    <w:p w14:paraId="0793EFE6" w14:textId="77777777" w:rsidR="00975328" w:rsidRDefault="00975328">
      <w:pPr>
        <w:spacing w:after="200" w:line="480" w:lineRule="auto"/>
        <w:jc w:val="center"/>
      </w:pPr>
      <w:r>
        <w:object w:dxaOrig="8160" w:dyaOrig="4546" w14:anchorId="05EEA72A">
          <v:shape id="_x0000_i1042" type="#_x0000_t75" style="width:408.15pt;height:227.2pt" o:ole="">
            <v:imagedata r:id="rId37" o:title=""/>
          </v:shape>
          <o:OLEObject Type="Embed" ProgID="Excel.Chart.8" ShapeID="_x0000_i1042" DrawAspect="Content" ObjectID="_1707677325" r:id="rId38">
            <o:FieldCodes>\s</o:FieldCodes>
          </o:OLEObject>
        </w:object>
      </w:r>
    </w:p>
    <w:p w14:paraId="5166F6E9" w14:textId="77777777" w:rsidR="00975328" w:rsidRDefault="00975328">
      <w:pPr>
        <w:spacing w:after="200"/>
        <w:jc w:val="both"/>
        <w:rPr>
          <w:b/>
          <w:bCs/>
          <w:sz w:val="26"/>
          <w:szCs w:val="26"/>
        </w:rPr>
      </w:pPr>
      <w:r>
        <w:rPr>
          <w:sz w:val="26"/>
          <w:szCs w:val="26"/>
        </w:rPr>
        <w:t>FIGURE-</w:t>
      </w:r>
      <w:proofErr w:type="gramStart"/>
      <w:r>
        <w:rPr>
          <w:sz w:val="26"/>
          <w:szCs w:val="26"/>
        </w:rPr>
        <w:t xml:space="preserve">9  </w:t>
      </w:r>
      <w:r>
        <w:rPr>
          <w:b/>
          <w:bCs/>
          <w:sz w:val="26"/>
          <w:szCs w:val="26"/>
        </w:rPr>
        <w:t>Cumulative</w:t>
      </w:r>
      <w:proofErr w:type="gramEnd"/>
      <w:r>
        <w:rPr>
          <w:b/>
          <w:bCs/>
          <w:sz w:val="26"/>
          <w:szCs w:val="26"/>
        </w:rPr>
        <w:t xml:space="preserve"> frequency curve of the variable Anxiety for Locale</w:t>
      </w:r>
    </w:p>
    <w:p w14:paraId="761B36DC" w14:textId="77777777" w:rsidR="00975328" w:rsidRDefault="00975328">
      <w:pPr>
        <w:spacing w:after="200" w:line="480" w:lineRule="auto"/>
        <w:jc w:val="both"/>
        <w:rPr>
          <w:b/>
          <w:bCs/>
          <w:sz w:val="26"/>
          <w:szCs w:val="26"/>
        </w:rPr>
      </w:pPr>
    </w:p>
    <w:p w14:paraId="0D149D8C" w14:textId="77777777" w:rsidR="00975328" w:rsidRDefault="00975328">
      <w:pPr>
        <w:jc w:val="center"/>
        <w:rPr>
          <w:b/>
          <w:bCs/>
          <w:sz w:val="26"/>
          <w:szCs w:val="26"/>
        </w:rPr>
      </w:pPr>
      <w:r>
        <w:rPr>
          <w:sz w:val="26"/>
          <w:szCs w:val="26"/>
        </w:rPr>
        <w:br w:type="page"/>
      </w:r>
      <w:r>
        <w:rPr>
          <w:sz w:val="26"/>
          <w:szCs w:val="26"/>
        </w:rPr>
        <w:lastRenderedPageBreak/>
        <w:t>TABLE 4.9</w:t>
      </w:r>
      <w:r>
        <w:rPr>
          <w:sz w:val="26"/>
          <w:szCs w:val="26"/>
        </w:rPr>
        <w:br/>
      </w:r>
      <w:r>
        <w:rPr>
          <w:sz w:val="26"/>
          <w:szCs w:val="26"/>
        </w:rPr>
        <w:br/>
      </w:r>
      <w:r>
        <w:rPr>
          <w:b/>
          <w:bCs/>
          <w:sz w:val="26"/>
          <w:szCs w:val="26"/>
        </w:rPr>
        <w:t xml:space="preserve">Important Statistical Constants of </w:t>
      </w:r>
      <w:r>
        <w:rPr>
          <w:b/>
          <w:bCs/>
          <w:sz w:val="26"/>
          <w:szCs w:val="26"/>
        </w:rPr>
        <w:br/>
        <w:t xml:space="preserve">Distributions of Mean Scores of Science </w:t>
      </w:r>
      <w:r>
        <w:rPr>
          <w:b/>
          <w:bCs/>
          <w:sz w:val="26"/>
          <w:szCs w:val="26"/>
        </w:rPr>
        <w:br/>
        <w:t>Humanities and Commerce Higher Secondary Students Anxiety</w:t>
      </w:r>
    </w:p>
    <w:p w14:paraId="6AECAEA4" w14:textId="77777777" w:rsidR="00975328" w:rsidRDefault="00975328">
      <w:pPr>
        <w:jc w:val="center"/>
        <w:rPr>
          <w:b/>
          <w:bCs/>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8"/>
        <w:gridCol w:w="1497"/>
        <w:gridCol w:w="869"/>
        <w:gridCol w:w="943"/>
        <w:gridCol w:w="869"/>
        <w:gridCol w:w="1159"/>
        <w:gridCol w:w="1159"/>
        <w:gridCol w:w="1022"/>
      </w:tblGrid>
      <w:tr w:rsidR="00975328" w14:paraId="3FACF3F0" w14:textId="77777777">
        <w:tblPrEx>
          <w:tblCellMar>
            <w:top w:w="0" w:type="dxa"/>
            <w:bottom w:w="0" w:type="dxa"/>
          </w:tblCellMar>
        </w:tblPrEx>
        <w:trPr>
          <w:jc w:val="center"/>
        </w:trPr>
        <w:tc>
          <w:tcPr>
            <w:tcW w:w="830" w:type="pct"/>
            <w:vAlign w:val="center"/>
          </w:tcPr>
          <w:p w14:paraId="14F4BEEB" w14:textId="77777777" w:rsidR="00975328" w:rsidRDefault="00975328">
            <w:pPr>
              <w:spacing w:before="80" w:after="80"/>
              <w:jc w:val="center"/>
            </w:pPr>
            <w:r>
              <w:t>Variable</w:t>
            </w:r>
          </w:p>
        </w:tc>
        <w:tc>
          <w:tcPr>
            <w:tcW w:w="830" w:type="pct"/>
            <w:vAlign w:val="center"/>
          </w:tcPr>
          <w:p w14:paraId="0C4D023C" w14:textId="77777777" w:rsidR="00975328" w:rsidRDefault="00975328">
            <w:pPr>
              <w:spacing w:before="80" w:after="80"/>
              <w:jc w:val="center"/>
            </w:pPr>
            <w:r>
              <w:t>Sample</w:t>
            </w:r>
          </w:p>
        </w:tc>
        <w:tc>
          <w:tcPr>
            <w:tcW w:w="482" w:type="pct"/>
            <w:vAlign w:val="center"/>
          </w:tcPr>
          <w:p w14:paraId="015B6881" w14:textId="77777777" w:rsidR="00975328" w:rsidRDefault="00975328">
            <w:pPr>
              <w:spacing w:before="80" w:after="80"/>
              <w:jc w:val="center"/>
            </w:pPr>
            <w:r>
              <w:t>Mean</w:t>
            </w:r>
          </w:p>
        </w:tc>
        <w:tc>
          <w:tcPr>
            <w:tcW w:w="523" w:type="pct"/>
            <w:vAlign w:val="center"/>
          </w:tcPr>
          <w:p w14:paraId="2AC4D2E3" w14:textId="77777777" w:rsidR="00975328" w:rsidRDefault="00975328">
            <w:pPr>
              <w:spacing w:before="80" w:after="80"/>
              <w:jc w:val="center"/>
            </w:pPr>
            <w:r>
              <w:t>Median</w:t>
            </w:r>
          </w:p>
        </w:tc>
        <w:tc>
          <w:tcPr>
            <w:tcW w:w="482" w:type="pct"/>
            <w:vAlign w:val="center"/>
          </w:tcPr>
          <w:p w14:paraId="5BDB26E1" w14:textId="77777777" w:rsidR="00975328" w:rsidRDefault="00975328">
            <w:pPr>
              <w:spacing w:before="80" w:after="80"/>
              <w:jc w:val="center"/>
            </w:pPr>
            <w:r>
              <w:t>Mode</w:t>
            </w:r>
          </w:p>
        </w:tc>
        <w:tc>
          <w:tcPr>
            <w:tcW w:w="643" w:type="pct"/>
            <w:vAlign w:val="center"/>
          </w:tcPr>
          <w:p w14:paraId="016F77F8" w14:textId="77777777" w:rsidR="00975328" w:rsidRDefault="00975328">
            <w:pPr>
              <w:spacing w:before="80" w:after="80"/>
              <w:jc w:val="center"/>
            </w:pPr>
            <w:r>
              <w:t>Standard Deviation</w:t>
            </w:r>
          </w:p>
        </w:tc>
        <w:tc>
          <w:tcPr>
            <w:tcW w:w="643" w:type="pct"/>
            <w:vAlign w:val="center"/>
          </w:tcPr>
          <w:p w14:paraId="2C5A2862" w14:textId="77777777" w:rsidR="00975328" w:rsidRDefault="00975328">
            <w:pPr>
              <w:spacing w:before="80" w:after="80"/>
              <w:jc w:val="center"/>
            </w:pPr>
            <w:r>
              <w:t>Skewness</w:t>
            </w:r>
          </w:p>
        </w:tc>
        <w:tc>
          <w:tcPr>
            <w:tcW w:w="568" w:type="pct"/>
            <w:vAlign w:val="center"/>
          </w:tcPr>
          <w:p w14:paraId="19CBEF6D" w14:textId="77777777" w:rsidR="00975328" w:rsidRDefault="00975328">
            <w:pPr>
              <w:spacing w:before="80" w:after="80"/>
              <w:jc w:val="center"/>
            </w:pPr>
            <w:r>
              <w:t>Kurtosis</w:t>
            </w:r>
          </w:p>
        </w:tc>
      </w:tr>
      <w:tr w:rsidR="00975328" w14:paraId="5A5567CC" w14:textId="77777777">
        <w:tblPrEx>
          <w:tblCellMar>
            <w:top w:w="0" w:type="dxa"/>
            <w:bottom w:w="0" w:type="dxa"/>
          </w:tblCellMar>
        </w:tblPrEx>
        <w:trPr>
          <w:cantSplit/>
          <w:jc w:val="center"/>
        </w:trPr>
        <w:tc>
          <w:tcPr>
            <w:tcW w:w="830" w:type="pct"/>
            <w:vMerge w:val="restart"/>
            <w:vAlign w:val="center"/>
          </w:tcPr>
          <w:p w14:paraId="69171D62" w14:textId="77777777" w:rsidR="00975328" w:rsidRDefault="00975328">
            <w:pPr>
              <w:spacing w:before="80" w:after="80"/>
              <w:jc w:val="center"/>
            </w:pPr>
            <w:r>
              <w:t>Anxiety</w:t>
            </w:r>
          </w:p>
        </w:tc>
        <w:tc>
          <w:tcPr>
            <w:tcW w:w="830" w:type="pct"/>
          </w:tcPr>
          <w:p w14:paraId="36CF1D02" w14:textId="77777777" w:rsidR="00975328" w:rsidRDefault="00975328">
            <w:pPr>
              <w:spacing w:before="80" w:after="80"/>
              <w:jc w:val="center"/>
            </w:pPr>
            <w:r>
              <w:rPr>
                <w:b/>
                <w:bCs/>
              </w:rPr>
              <w:t>Science</w:t>
            </w:r>
          </w:p>
        </w:tc>
        <w:tc>
          <w:tcPr>
            <w:tcW w:w="482" w:type="pct"/>
          </w:tcPr>
          <w:p w14:paraId="4298987D" w14:textId="77777777" w:rsidR="00975328" w:rsidRDefault="00975328">
            <w:pPr>
              <w:spacing w:before="80" w:after="80"/>
              <w:jc w:val="center"/>
            </w:pPr>
            <w:r>
              <w:t>138.00</w:t>
            </w:r>
          </w:p>
        </w:tc>
        <w:tc>
          <w:tcPr>
            <w:tcW w:w="523" w:type="pct"/>
          </w:tcPr>
          <w:p w14:paraId="731EC72D" w14:textId="77777777" w:rsidR="00975328" w:rsidRDefault="00975328">
            <w:pPr>
              <w:spacing w:before="80" w:after="80"/>
              <w:jc w:val="center"/>
            </w:pPr>
            <w:r>
              <w:t>130.00</w:t>
            </w:r>
          </w:p>
        </w:tc>
        <w:tc>
          <w:tcPr>
            <w:tcW w:w="482" w:type="pct"/>
          </w:tcPr>
          <w:p w14:paraId="7ECC0C65" w14:textId="77777777" w:rsidR="00975328" w:rsidRDefault="00975328">
            <w:pPr>
              <w:spacing w:before="80" w:after="80"/>
              <w:jc w:val="center"/>
            </w:pPr>
            <w:r>
              <w:t>114.00</w:t>
            </w:r>
          </w:p>
        </w:tc>
        <w:tc>
          <w:tcPr>
            <w:tcW w:w="643" w:type="pct"/>
          </w:tcPr>
          <w:p w14:paraId="7504730D" w14:textId="77777777" w:rsidR="00975328" w:rsidRDefault="00975328">
            <w:pPr>
              <w:spacing w:before="80" w:after="80"/>
              <w:jc w:val="center"/>
            </w:pPr>
            <w:r>
              <w:t>32.401</w:t>
            </w:r>
          </w:p>
        </w:tc>
        <w:tc>
          <w:tcPr>
            <w:tcW w:w="643" w:type="pct"/>
          </w:tcPr>
          <w:p w14:paraId="46BEBD5F" w14:textId="77777777" w:rsidR="00975328" w:rsidRDefault="00975328">
            <w:pPr>
              <w:spacing w:before="80" w:after="80"/>
              <w:jc w:val="center"/>
            </w:pPr>
            <w:r>
              <w:t>1.215</w:t>
            </w:r>
          </w:p>
        </w:tc>
        <w:tc>
          <w:tcPr>
            <w:tcW w:w="568" w:type="pct"/>
          </w:tcPr>
          <w:p w14:paraId="1E73C4E6" w14:textId="77777777" w:rsidR="00975328" w:rsidRDefault="00975328">
            <w:pPr>
              <w:spacing w:before="80" w:after="80"/>
              <w:jc w:val="center"/>
            </w:pPr>
            <w:r>
              <w:t>0.987</w:t>
            </w:r>
          </w:p>
        </w:tc>
      </w:tr>
      <w:tr w:rsidR="00975328" w14:paraId="79A2DE3A" w14:textId="77777777">
        <w:tblPrEx>
          <w:tblCellMar>
            <w:top w:w="0" w:type="dxa"/>
            <w:bottom w:w="0" w:type="dxa"/>
          </w:tblCellMar>
        </w:tblPrEx>
        <w:trPr>
          <w:cantSplit/>
          <w:jc w:val="center"/>
        </w:trPr>
        <w:tc>
          <w:tcPr>
            <w:tcW w:w="830" w:type="pct"/>
            <w:vMerge/>
          </w:tcPr>
          <w:p w14:paraId="197BD873" w14:textId="77777777" w:rsidR="00975328" w:rsidRDefault="00975328">
            <w:pPr>
              <w:spacing w:before="80" w:after="80"/>
              <w:jc w:val="center"/>
            </w:pPr>
          </w:p>
        </w:tc>
        <w:tc>
          <w:tcPr>
            <w:tcW w:w="830" w:type="pct"/>
          </w:tcPr>
          <w:p w14:paraId="3F2B775D" w14:textId="77777777" w:rsidR="00975328" w:rsidRDefault="00975328">
            <w:pPr>
              <w:spacing w:before="80" w:after="80"/>
              <w:jc w:val="center"/>
            </w:pPr>
            <w:r>
              <w:rPr>
                <w:b/>
                <w:bCs/>
              </w:rPr>
              <w:t>Humanities</w:t>
            </w:r>
          </w:p>
        </w:tc>
        <w:tc>
          <w:tcPr>
            <w:tcW w:w="482" w:type="pct"/>
          </w:tcPr>
          <w:p w14:paraId="018EFE7C" w14:textId="77777777" w:rsidR="00975328" w:rsidRDefault="00975328">
            <w:pPr>
              <w:spacing w:before="80" w:after="80"/>
              <w:jc w:val="center"/>
            </w:pPr>
            <w:r>
              <w:t>149.85</w:t>
            </w:r>
          </w:p>
        </w:tc>
        <w:tc>
          <w:tcPr>
            <w:tcW w:w="523" w:type="pct"/>
          </w:tcPr>
          <w:p w14:paraId="65C58A66" w14:textId="77777777" w:rsidR="00975328" w:rsidRDefault="00975328">
            <w:pPr>
              <w:spacing w:before="80" w:after="80"/>
              <w:jc w:val="center"/>
            </w:pPr>
            <w:r>
              <w:t>152.00</w:t>
            </w:r>
          </w:p>
        </w:tc>
        <w:tc>
          <w:tcPr>
            <w:tcW w:w="482" w:type="pct"/>
          </w:tcPr>
          <w:p w14:paraId="665B6377" w14:textId="77777777" w:rsidR="00975328" w:rsidRDefault="00975328">
            <w:pPr>
              <w:spacing w:before="80" w:after="80"/>
              <w:jc w:val="center"/>
            </w:pPr>
            <w:r>
              <w:t>156.3</w:t>
            </w:r>
          </w:p>
        </w:tc>
        <w:tc>
          <w:tcPr>
            <w:tcW w:w="643" w:type="pct"/>
          </w:tcPr>
          <w:p w14:paraId="5B03AD90" w14:textId="77777777" w:rsidR="00975328" w:rsidRDefault="00975328">
            <w:pPr>
              <w:spacing w:before="80" w:after="80"/>
              <w:jc w:val="center"/>
            </w:pPr>
            <w:r>
              <w:t>17.846</w:t>
            </w:r>
          </w:p>
        </w:tc>
        <w:tc>
          <w:tcPr>
            <w:tcW w:w="643" w:type="pct"/>
          </w:tcPr>
          <w:p w14:paraId="37264547" w14:textId="77777777" w:rsidR="00975328" w:rsidRDefault="00975328">
            <w:pPr>
              <w:spacing w:before="80" w:after="80"/>
              <w:jc w:val="center"/>
            </w:pPr>
            <w:r>
              <w:t>0.175</w:t>
            </w:r>
          </w:p>
        </w:tc>
        <w:tc>
          <w:tcPr>
            <w:tcW w:w="568" w:type="pct"/>
          </w:tcPr>
          <w:p w14:paraId="523C9812" w14:textId="77777777" w:rsidR="00975328" w:rsidRDefault="00975328">
            <w:pPr>
              <w:spacing w:before="80" w:after="80"/>
              <w:jc w:val="center"/>
            </w:pPr>
            <w:r>
              <w:t>5.250</w:t>
            </w:r>
          </w:p>
        </w:tc>
      </w:tr>
      <w:tr w:rsidR="00975328" w14:paraId="2277CD23" w14:textId="77777777">
        <w:tblPrEx>
          <w:tblCellMar>
            <w:top w:w="0" w:type="dxa"/>
            <w:bottom w:w="0" w:type="dxa"/>
          </w:tblCellMar>
        </w:tblPrEx>
        <w:trPr>
          <w:cantSplit/>
          <w:jc w:val="center"/>
        </w:trPr>
        <w:tc>
          <w:tcPr>
            <w:tcW w:w="830" w:type="pct"/>
            <w:vMerge/>
          </w:tcPr>
          <w:p w14:paraId="7834424A" w14:textId="77777777" w:rsidR="00975328" w:rsidRDefault="00975328">
            <w:pPr>
              <w:spacing w:before="80" w:after="80"/>
              <w:jc w:val="center"/>
            </w:pPr>
          </w:p>
        </w:tc>
        <w:tc>
          <w:tcPr>
            <w:tcW w:w="830" w:type="pct"/>
          </w:tcPr>
          <w:p w14:paraId="07E00E64" w14:textId="77777777" w:rsidR="00975328" w:rsidRDefault="00975328">
            <w:pPr>
              <w:spacing w:before="80" w:after="80"/>
              <w:jc w:val="center"/>
              <w:rPr>
                <w:b/>
                <w:bCs/>
              </w:rPr>
            </w:pPr>
            <w:r>
              <w:rPr>
                <w:b/>
                <w:bCs/>
              </w:rPr>
              <w:t>Commerce</w:t>
            </w:r>
          </w:p>
        </w:tc>
        <w:tc>
          <w:tcPr>
            <w:tcW w:w="482" w:type="pct"/>
          </w:tcPr>
          <w:p w14:paraId="3994CF65" w14:textId="77777777" w:rsidR="00975328" w:rsidRDefault="00975328">
            <w:pPr>
              <w:spacing w:before="80" w:after="80"/>
              <w:jc w:val="center"/>
            </w:pPr>
            <w:r>
              <w:t>168.00</w:t>
            </w:r>
          </w:p>
        </w:tc>
        <w:tc>
          <w:tcPr>
            <w:tcW w:w="523" w:type="pct"/>
          </w:tcPr>
          <w:p w14:paraId="1CE530F5" w14:textId="77777777" w:rsidR="00975328" w:rsidRDefault="00975328">
            <w:pPr>
              <w:spacing w:before="80" w:after="80"/>
              <w:jc w:val="center"/>
            </w:pPr>
            <w:r>
              <w:t>176.00</w:t>
            </w:r>
          </w:p>
        </w:tc>
        <w:tc>
          <w:tcPr>
            <w:tcW w:w="482" w:type="pct"/>
          </w:tcPr>
          <w:p w14:paraId="1F93E3A0" w14:textId="77777777" w:rsidR="00975328" w:rsidRDefault="00975328">
            <w:pPr>
              <w:spacing w:before="80" w:after="80"/>
              <w:jc w:val="center"/>
            </w:pPr>
            <w:r>
              <w:t>192.00</w:t>
            </w:r>
          </w:p>
        </w:tc>
        <w:tc>
          <w:tcPr>
            <w:tcW w:w="643" w:type="pct"/>
          </w:tcPr>
          <w:p w14:paraId="07902295" w14:textId="77777777" w:rsidR="00975328" w:rsidRDefault="00975328">
            <w:pPr>
              <w:spacing w:before="80" w:after="80"/>
              <w:jc w:val="center"/>
            </w:pPr>
            <w:r>
              <w:t>32.826</w:t>
            </w:r>
          </w:p>
        </w:tc>
        <w:tc>
          <w:tcPr>
            <w:tcW w:w="643" w:type="pct"/>
          </w:tcPr>
          <w:p w14:paraId="3F8B5D1C" w14:textId="77777777" w:rsidR="00975328" w:rsidRDefault="00975328">
            <w:pPr>
              <w:spacing w:before="80" w:after="80"/>
              <w:jc w:val="center"/>
            </w:pPr>
            <w:r>
              <w:t>-1.282</w:t>
            </w:r>
          </w:p>
        </w:tc>
        <w:tc>
          <w:tcPr>
            <w:tcW w:w="568" w:type="pct"/>
          </w:tcPr>
          <w:p w14:paraId="607FD0BD" w14:textId="77777777" w:rsidR="00975328" w:rsidRDefault="00975328">
            <w:pPr>
              <w:spacing w:before="80" w:after="80"/>
              <w:jc w:val="center"/>
            </w:pPr>
            <w:r>
              <w:t>1.316</w:t>
            </w:r>
          </w:p>
        </w:tc>
      </w:tr>
    </w:tbl>
    <w:p w14:paraId="69056F76" w14:textId="77777777" w:rsidR="00975328" w:rsidRDefault="00975328">
      <w:pPr>
        <w:spacing w:after="100" w:line="480" w:lineRule="auto"/>
        <w:jc w:val="center"/>
        <w:rPr>
          <w:sz w:val="26"/>
          <w:szCs w:val="26"/>
        </w:rPr>
      </w:pPr>
    </w:p>
    <w:p w14:paraId="1091E11B" w14:textId="77777777" w:rsidR="00975328" w:rsidRDefault="00975328">
      <w:pPr>
        <w:spacing w:after="200" w:line="480" w:lineRule="auto"/>
        <w:jc w:val="both"/>
        <w:rPr>
          <w:sz w:val="26"/>
          <w:szCs w:val="26"/>
        </w:rPr>
      </w:pPr>
      <w:r>
        <w:rPr>
          <w:sz w:val="26"/>
          <w:szCs w:val="26"/>
        </w:rPr>
        <w:tab/>
        <w:t xml:space="preserve">Graphical representation of the variable Anxiety for subject of </w:t>
      </w:r>
      <w:proofErr w:type="gramStart"/>
      <w:r>
        <w:rPr>
          <w:sz w:val="26"/>
          <w:szCs w:val="26"/>
        </w:rPr>
        <w:t>specialisation  is</w:t>
      </w:r>
      <w:proofErr w:type="gramEnd"/>
      <w:r>
        <w:rPr>
          <w:sz w:val="26"/>
          <w:szCs w:val="26"/>
        </w:rPr>
        <w:t xml:space="preserve"> given in figure 10.  </w:t>
      </w:r>
    </w:p>
    <w:p w14:paraId="4775771D" w14:textId="77777777" w:rsidR="00975328" w:rsidRDefault="00975328">
      <w:pPr>
        <w:spacing w:after="200" w:line="480" w:lineRule="auto"/>
        <w:jc w:val="both"/>
      </w:pPr>
      <w:r>
        <w:object w:dxaOrig="8160" w:dyaOrig="5115" w14:anchorId="2F8F9FB2">
          <v:shape id="_x0000_i1043" type="#_x0000_t75" style="width:408.15pt;height:255.75pt" o:ole="">
            <v:imagedata r:id="rId39" o:title=""/>
          </v:shape>
          <o:OLEObject Type="Embed" ProgID="Excel.Chart.8" ShapeID="_x0000_i1043" DrawAspect="Content" ObjectID="_1707677326" r:id="rId40">
            <o:FieldCodes>\s</o:FieldCodes>
          </o:OLEObject>
        </w:object>
      </w:r>
    </w:p>
    <w:p w14:paraId="0067771E" w14:textId="77777777" w:rsidR="00975328" w:rsidRDefault="00975328">
      <w:pPr>
        <w:spacing w:after="200"/>
        <w:jc w:val="both"/>
        <w:rPr>
          <w:b/>
          <w:bCs/>
          <w:sz w:val="26"/>
          <w:szCs w:val="26"/>
        </w:rPr>
      </w:pPr>
      <w:r>
        <w:rPr>
          <w:sz w:val="26"/>
          <w:szCs w:val="26"/>
        </w:rPr>
        <w:t>FIGURE-</w:t>
      </w:r>
      <w:proofErr w:type="gramStart"/>
      <w:r>
        <w:rPr>
          <w:sz w:val="26"/>
          <w:szCs w:val="26"/>
        </w:rPr>
        <w:t xml:space="preserve">10  </w:t>
      </w:r>
      <w:r>
        <w:rPr>
          <w:b/>
          <w:bCs/>
          <w:sz w:val="26"/>
          <w:szCs w:val="26"/>
        </w:rPr>
        <w:t>Cumulative</w:t>
      </w:r>
      <w:proofErr w:type="gramEnd"/>
      <w:r>
        <w:rPr>
          <w:b/>
          <w:bCs/>
          <w:sz w:val="26"/>
          <w:szCs w:val="26"/>
        </w:rPr>
        <w:t xml:space="preserve"> frequency curve of the variable Anxiety for Subject</w:t>
      </w:r>
    </w:p>
    <w:p w14:paraId="1C517CBD" w14:textId="77777777" w:rsidR="00975328" w:rsidRDefault="00975328">
      <w:pPr>
        <w:spacing w:after="100"/>
        <w:jc w:val="center"/>
        <w:rPr>
          <w:sz w:val="26"/>
          <w:szCs w:val="26"/>
        </w:rPr>
      </w:pPr>
    </w:p>
    <w:p w14:paraId="7D2B1308" w14:textId="77777777" w:rsidR="00975328" w:rsidRDefault="00975328">
      <w:pPr>
        <w:jc w:val="center"/>
        <w:rPr>
          <w:b/>
          <w:bCs/>
          <w:sz w:val="26"/>
          <w:szCs w:val="26"/>
        </w:rPr>
      </w:pPr>
      <w:r>
        <w:rPr>
          <w:sz w:val="26"/>
          <w:szCs w:val="26"/>
        </w:rPr>
        <w:t>TABLE 4.10</w:t>
      </w:r>
      <w:r>
        <w:rPr>
          <w:sz w:val="26"/>
          <w:szCs w:val="26"/>
        </w:rPr>
        <w:br/>
      </w:r>
      <w:r>
        <w:rPr>
          <w:sz w:val="26"/>
          <w:szCs w:val="26"/>
        </w:rPr>
        <w:br/>
      </w:r>
      <w:r>
        <w:rPr>
          <w:b/>
          <w:bCs/>
          <w:sz w:val="26"/>
          <w:szCs w:val="26"/>
        </w:rPr>
        <w:lastRenderedPageBreak/>
        <w:t xml:space="preserve">Important Statistical Constants of </w:t>
      </w:r>
      <w:r>
        <w:rPr>
          <w:b/>
          <w:bCs/>
          <w:sz w:val="26"/>
          <w:szCs w:val="26"/>
        </w:rPr>
        <w:br/>
        <w:t xml:space="preserve">Distributions of Mean Scores of Government, </w:t>
      </w:r>
    </w:p>
    <w:p w14:paraId="78862738" w14:textId="77777777" w:rsidR="00975328" w:rsidRDefault="00975328">
      <w:pPr>
        <w:jc w:val="center"/>
        <w:rPr>
          <w:b/>
          <w:bCs/>
          <w:sz w:val="26"/>
          <w:szCs w:val="26"/>
        </w:rPr>
      </w:pPr>
      <w:r>
        <w:rPr>
          <w:b/>
          <w:bCs/>
          <w:sz w:val="26"/>
          <w:szCs w:val="26"/>
        </w:rPr>
        <w:t>Aided and Unaided Higher Secondary Students Anxiety</w:t>
      </w:r>
    </w:p>
    <w:p w14:paraId="4D9B7F5C" w14:textId="77777777" w:rsidR="00975328" w:rsidRDefault="00975328">
      <w:pPr>
        <w:jc w:val="center"/>
        <w:rPr>
          <w:b/>
          <w:bCs/>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4"/>
        <w:gridCol w:w="1508"/>
        <w:gridCol w:w="868"/>
        <w:gridCol w:w="941"/>
        <w:gridCol w:w="867"/>
        <w:gridCol w:w="1158"/>
        <w:gridCol w:w="1158"/>
        <w:gridCol w:w="1022"/>
      </w:tblGrid>
      <w:tr w:rsidR="00975328" w14:paraId="48F2B75B" w14:textId="77777777">
        <w:tblPrEx>
          <w:tblCellMar>
            <w:top w:w="0" w:type="dxa"/>
            <w:bottom w:w="0" w:type="dxa"/>
          </w:tblCellMar>
        </w:tblPrEx>
        <w:trPr>
          <w:jc w:val="center"/>
        </w:trPr>
        <w:tc>
          <w:tcPr>
            <w:tcW w:w="828" w:type="pct"/>
            <w:vAlign w:val="center"/>
          </w:tcPr>
          <w:p w14:paraId="6171DB8A" w14:textId="77777777" w:rsidR="00975328" w:rsidRDefault="00975328">
            <w:pPr>
              <w:spacing w:before="80" w:after="80"/>
              <w:jc w:val="center"/>
            </w:pPr>
            <w:r>
              <w:t>Variable</w:t>
            </w:r>
          </w:p>
        </w:tc>
        <w:tc>
          <w:tcPr>
            <w:tcW w:w="836" w:type="pct"/>
            <w:vAlign w:val="center"/>
          </w:tcPr>
          <w:p w14:paraId="68002548" w14:textId="77777777" w:rsidR="00975328" w:rsidRDefault="00975328">
            <w:pPr>
              <w:spacing w:before="80" w:after="80"/>
              <w:jc w:val="center"/>
            </w:pPr>
            <w:r>
              <w:t>Sample</w:t>
            </w:r>
          </w:p>
        </w:tc>
        <w:tc>
          <w:tcPr>
            <w:tcW w:w="481" w:type="pct"/>
            <w:vAlign w:val="center"/>
          </w:tcPr>
          <w:p w14:paraId="68A3276D" w14:textId="77777777" w:rsidR="00975328" w:rsidRDefault="00975328">
            <w:pPr>
              <w:spacing w:before="80" w:after="80"/>
              <w:jc w:val="center"/>
            </w:pPr>
            <w:r>
              <w:t>Mean</w:t>
            </w:r>
          </w:p>
        </w:tc>
        <w:tc>
          <w:tcPr>
            <w:tcW w:w="522" w:type="pct"/>
            <w:vAlign w:val="center"/>
          </w:tcPr>
          <w:p w14:paraId="562C6C7E" w14:textId="77777777" w:rsidR="00975328" w:rsidRDefault="00975328">
            <w:pPr>
              <w:spacing w:before="80" w:after="80"/>
              <w:jc w:val="center"/>
            </w:pPr>
            <w:r>
              <w:t>Median</w:t>
            </w:r>
          </w:p>
        </w:tc>
        <w:tc>
          <w:tcPr>
            <w:tcW w:w="481" w:type="pct"/>
            <w:vAlign w:val="center"/>
          </w:tcPr>
          <w:p w14:paraId="014B0D32" w14:textId="77777777" w:rsidR="00975328" w:rsidRDefault="00975328">
            <w:pPr>
              <w:spacing w:before="80" w:after="80"/>
              <w:jc w:val="center"/>
            </w:pPr>
            <w:r>
              <w:t>Mode</w:t>
            </w:r>
          </w:p>
        </w:tc>
        <w:tc>
          <w:tcPr>
            <w:tcW w:w="642" w:type="pct"/>
            <w:vAlign w:val="center"/>
          </w:tcPr>
          <w:p w14:paraId="3745EE76" w14:textId="77777777" w:rsidR="00975328" w:rsidRDefault="00975328">
            <w:pPr>
              <w:spacing w:before="80" w:after="80"/>
              <w:jc w:val="center"/>
            </w:pPr>
            <w:r>
              <w:t>Standard Deviation</w:t>
            </w:r>
          </w:p>
        </w:tc>
        <w:tc>
          <w:tcPr>
            <w:tcW w:w="642" w:type="pct"/>
            <w:vAlign w:val="center"/>
          </w:tcPr>
          <w:p w14:paraId="10DA00A9" w14:textId="77777777" w:rsidR="00975328" w:rsidRDefault="00975328">
            <w:pPr>
              <w:spacing w:before="80" w:after="80"/>
              <w:jc w:val="center"/>
            </w:pPr>
            <w:r>
              <w:t>Skewness</w:t>
            </w:r>
          </w:p>
        </w:tc>
        <w:tc>
          <w:tcPr>
            <w:tcW w:w="567" w:type="pct"/>
            <w:vAlign w:val="center"/>
          </w:tcPr>
          <w:p w14:paraId="1657FF88" w14:textId="77777777" w:rsidR="00975328" w:rsidRDefault="00975328">
            <w:pPr>
              <w:spacing w:before="80" w:after="80"/>
              <w:jc w:val="center"/>
            </w:pPr>
            <w:r>
              <w:t>Kurtosis</w:t>
            </w:r>
          </w:p>
        </w:tc>
      </w:tr>
      <w:tr w:rsidR="00975328" w14:paraId="1103B6B4" w14:textId="77777777">
        <w:tblPrEx>
          <w:tblCellMar>
            <w:top w:w="0" w:type="dxa"/>
            <w:bottom w:w="0" w:type="dxa"/>
          </w:tblCellMar>
        </w:tblPrEx>
        <w:trPr>
          <w:cantSplit/>
          <w:jc w:val="center"/>
        </w:trPr>
        <w:tc>
          <w:tcPr>
            <w:tcW w:w="828" w:type="pct"/>
            <w:vMerge w:val="restart"/>
            <w:vAlign w:val="center"/>
          </w:tcPr>
          <w:p w14:paraId="22710BAE" w14:textId="77777777" w:rsidR="00975328" w:rsidRDefault="00975328">
            <w:pPr>
              <w:spacing w:before="80" w:after="80"/>
              <w:jc w:val="center"/>
            </w:pPr>
            <w:r>
              <w:t>Anxiety</w:t>
            </w:r>
          </w:p>
        </w:tc>
        <w:tc>
          <w:tcPr>
            <w:tcW w:w="836" w:type="pct"/>
          </w:tcPr>
          <w:p w14:paraId="65D9E215" w14:textId="77777777" w:rsidR="00975328" w:rsidRDefault="00975328">
            <w:pPr>
              <w:spacing w:before="80" w:after="80"/>
              <w:jc w:val="center"/>
            </w:pPr>
            <w:r>
              <w:rPr>
                <w:b/>
                <w:bCs/>
              </w:rPr>
              <w:t>Government</w:t>
            </w:r>
          </w:p>
        </w:tc>
        <w:tc>
          <w:tcPr>
            <w:tcW w:w="481" w:type="pct"/>
          </w:tcPr>
          <w:p w14:paraId="72C33198" w14:textId="77777777" w:rsidR="00975328" w:rsidRDefault="00975328">
            <w:pPr>
              <w:spacing w:before="80" w:after="80"/>
              <w:jc w:val="center"/>
            </w:pPr>
            <w:r>
              <w:t>151.67</w:t>
            </w:r>
          </w:p>
        </w:tc>
        <w:tc>
          <w:tcPr>
            <w:tcW w:w="522" w:type="pct"/>
          </w:tcPr>
          <w:p w14:paraId="4552789F" w14:textId="77777777" w:rsidR="00975328" w:rsidRDefault="00975328">
            <w:pPr>
              <w:spacing w:before="80" w:after="80"/>
              <w:jc w:val="center"/>
            </w:pPr>
            <w:r>
              <w:t>152.00</w:t>
            </w:r>
          </w:p>
        </w:tc>
        <w:tc>
          <w:tcPr>
            <w:tcW w:w="481" w:type="pct"/>
          </w:tcPr>
          <w:p w14:paraId="07EA54E4" w14:textId="77777777" w:rsidR="00975328" w:rsidRDefault="00975328">
            <w:pPr>
              <w:spacing w:before="80" w:after="80"/>
              <w:jc w:val="center"/>
            </w:pPr>
            <w:r>
              <w:t>152.66</w:t>
            </w:r>
          </w:p>
        </w:tc>
        <w:tc>
          <w:tcPr>
            <w:tcW w:w="642" w:type="pct"/>
          </w:tcPr>
          <w:p w14:paraId="43C75C3C" w14:textId="77777777" w:rsidR="00975328" w:rsidRDefault="00975328">
            <w:pPr>
              <w:spacing w:before="80" w:after="80"/>
              <w:jc w:val="center"/>
            </w:pPr>
            <w:r>
              <w:t>20.118</w:t>
            </w:r>
          </w:p>
        </w:tc>
        <w:tc>
          <w:tcPr>
            <w:tcW w:w="642" w:type="pct"/>
          </w:tcPr>
          <w:p w14:paraId="522A467B" w14:textId="77777777" w:rsidR="00975328" w:rsidRDefault="00975328">
            <w:pPr>
              <w:spacing w:before="80" w:after="80"/>
              <w:jc w:val="center"/>
            </w:pPr>
            <w:r>
              <w:t>0.911</w:t>
            </w:r>
          </w:p>
        </w:tc>
        <w:tc>
          <w:tcPr>
            <w:tcW w:w="567" w:type="pct"/>
          </w:tcPr>
          <w:p w14:paraId="3ADED0F9" w14:textId="77777777" w:rsidR="00975328" w:rsidRDefault="00975328">
            <w:pPr>
              <w:spacing w:before="80" w:after="80"/>
              <w:jc w:val="center"/>
            </w:pPr>
            <w:r>
              <w:t>5.612</w:t>
            </w:r>
          </w:p>
        </w:tc>
      </w:tr>
      <w:tr w:rsidR="00975328" w14:paraId="209B14F8" w14:textId="77777777">
        <w:tblPrEx>
          <w:tblCellMar>
            <w:top w:w="0" w:type="dxa"/>
            <w:bottom w:w="0" w:type="dxa"/>
          </w:tblCellMar>
        </w:tblPrEx>
        <w:trPr>
          <w:cantSplit/>
          <w:jc w:val="center"/>
        </w:trPr>
        <w:tc>
          <w:tcPr>
            <w:tcW w:w="828" w:type="pct"/>
            <w:vMerge/>
          </w:tcPr>
          <w:p w14:paraId="5684CD7D" w14:textId="77777777" w:rsidR="00975328" w:rsidRDefault="00975328">
            <w:pPr>
              <w:spacing w:before="80" w:after="80"/>
              <w:jc w:val="center"/>
            </w:pPr>
          </w:p>
        </w:tc>
        <w:tc>
          <w:tcPr>
            <w:tcW w:w="836" w:type="pct"/>
          </w:tcPr>
          <w:p w14:paraId="3FCC13CB" w14:textId="77777777" w:rsidR="00975328" w:rsidRDefault="00975328">
            <w:pPr>
              <w:spacing w:before="80" w:after="80"/>
              <w:jc w:val="center"/>
            </w:pPr>
            <w:r>
              <w:rPr>
                <w:b/>
                <w:bCs/>
              </w:rPr>
              <w:t>Aided</w:t>
            </w:r>
          </w:p>
        </w:tc>
        <w:tc>
          <w:tcPr>
            <w:tcW w:w="481" w:type="pct"/>
          </w:tcPr>
          <w:p w14:paraId="1320355B" w14:textId="77777777" w:rsidR="00975328" w:rsidRDefault="00975328">
            <w:pPr>
              <w:spacing w:before="80" w:after="80"/>
              <w:jc w:val="center"/>
            </w:pPr>
            <w:r>
              <w:t>136.04</w:t>
            </w:r>
          </w:p>
        </w:tc>
        <w:tc>
          <w:tcPr>
            <w:tcW w:w="522" w:type="pct"/>
          </w:tcPr>
          <w:p w14:paraId="55AB9908" w14:textId="77777777" w:rsidR="00975328" w:rsidRDefault="00975328">
            <w:pPr>
              <w:spacing w:before="80" w:after="80"/>
              <w:jc w:val="center"/>
            </w:pPr>
            <w:r>
              <w:t>129.00</w:t>
            </w:r>
          </w:p>
        </w:tc>
        <w:tc>
          <w:tcPr>
            <w:tcW w:w="481" w:type="pct"/>
          </w:tcPr>
          <w:p w14:paraId="331AB1DB" w14:textId="77777777" w:rsidR="00975328" w:rsidRDefault="00975328">
            <w:pPr>
              <w:spacing w:before="80" w:after="80"/>
              <w:jc w:val="center"/>
            </w:pPr>
            <w:r>
              <w:t>114.92</w:t>
            </w:r>
          </w:p>
        </w:tc>
        <w:tc>
          <w:tcPr>
            <w:tcW w:w="642" w:type="pct"/>
          </w:tcPr>
          <w:p w14:paraId="2225F241" w14:textId="77777777" w:rsidR="00975328" w:rsidRDefault="00975328">
            <w:pPr>
              <w:spacing w:before="80" w:after="80"/>
              <w:jc w:val="center"/>
            </w:pPr>
            <w:r>
              <w:t>30.671</w:t>
            </w:r>
          </w:p>
        </w:tc>
        <w:tc>
          <w:tcPr>
            <w:tcW w:w="642" w:type="pct"/>
          </w:tcPr>
          <w:p w14:paraId="24CB7D55" w14:textId="77777777" w:rsidR="00975328" w:rsidRDefault="00975328">
            <w:pPr>
              <w:spacing w:before="80" w:after="80"/>
              <w:jc w:val="center"/>
            </w:pPr>
            <w:r>
              <w:t>1.149</w:t>
            </w:r>
          </w:p>
        </w:tc>
        <w:tc>
          <w:tcPr>
            <w:tcW w:w="567" w:type="pct"/>
          </w:tcPr>
          <w:p w14:paraId="2D93F7ED" w14:textId="77777777" w:rsidR="00975328" w:rsidRDefault="00975328">
            <w:pPr>
              <w:spacing w:before="80" w:after="80"/>
              <w:jc w:val="center"/>
            </w:pPr>
            <w:r>
              <w:t>0.785</w:t>
            </w:r>
          </w:p>
        </w:tc>
      </w:tr>
      <w:tr w:rsidR="00975328" w14:paraId="7A76ACAA" w14:textId="77777777">
        <w:tblPrEx>
          <w:tblCellMar>
            <w:top w:w="0" w:type="dxa"/>
            <w:bottom w:w="0" w:type="dxa"/>
          </w:tblCellMar>
        </w:tblPrEx>
        <w:trPr>
          <w:cantSplit/>
          <w:jc w:val="center"/>
        </w:trPr>
        <w:tc>
          <w:tcPr>
            <w:tcW w:w="828" w:type="pct"/>
            <w:vMerge/>
          </w:tcPr>
          <w:p w14:paraId="788027B6" w14:textId="77777777" w:rsidR="00975328" w:rsidRDefault="00975328">
            <w:pPr>
              <w:spacing w:before="80" w:after="80"/>
              <w:jc w:val="center"/>
            </w:pPr>
          </w:p>
        </w:tc>
        <w:tc>
          <w:tcPr>
            <w:tcW w:w="836" w:type="pct"/>
          </w:tcPr>
          <w:p w14:paraId="6780651B" w14:textId="77777777" w:rsidR="00975328" w:rsidRDefault="00975328">
            <w:pPr>
              <w:spacing w:before="80" w:after="80"/>
              <w:jc w:val="center"/>
              <w:rPr>
                <w:b/>
                <w:bCs/>
              </w:rPr>
            </w:pPr>
            <w:r>
              <w:rPr>
                <w:b/>
                <w:bCs/>
              </w:rPr>
              <w:t>Unaided</w:t>
            </w:r>
          </w:p>
        </w:tc>
        <w:tc>
          <w:tcPr>
            <w:tcW w:w="481" w:type="pct"/>
          </w:tcPr>
          <w:p w14:paraId="43B39D8B" w14:textId="77777777" w:rsidR="00975328" w:rsidRDefault="00975328">
            <w:pPr>
              <w:spacing w:before="80" w:after="80"/>
              <w:jc w:val="center"/>
            </w:pPr>
            <w:r>
              <w:t>168.13</w:t>
            </w:r>
          </w:p>
        </w:tc>
        <w:tc>
          <w:tcPr>
            <w:tcW w:w="522" w:type="pct"/>
          </w:tcPr>
          <w:p w14:paraId="5CAFA414" w14:textId="77777777" w:rsidR="00975328" w:rsidRDefault="00975328">
            <w:pPr>
              <w:spacing w:before="80" w:after="80"/>
              <w:jc w:val="center"/>
            </w:pPr>
            <w:r>
              <w:t>177.00</w:t>
            </w:r>
          </w:p>
        </w:tc>
        <w:tc>
          <w:tcPr>
            <w:tcW w:w="481" w:type="pct"/>
          </w:tcPr>
          <w:p w14:paraId="59367126" w14:textId="77777777" w:rsidR="00975328" w:rsidRDefault="00975328">
            <w:pPr>
              <w:spacing w:before="80" w:after="80"/>
              <w:jc w:val="center"/>
            </w:pPr>
            <w:r>
              <w:t>194.74</w:t>
            </w:r>
          </w:p>
        </w:tc>
        <w:tc>
          <w:tcPr>
            <w:tcW w:w="642" w:type="pct"/>
          </w:tcPr>
          <w:p w14:paraId="189FAF80" w14:textId="77777777" w:rsidR="00975328" w:rsidRDefault="00975328">
            <w:pPr>
              <w:spacing w:before="80" w:after="80"/>
              <w:jc w:val="center"/>
            </w:pPr>
            <w:r>
              <w:t>33.932</w:t>
            </w:r>
          </w:p>
        </w:tc>
        <w:tc>
          <w:tcPr>
            <w:tcW w:w="642" w:type="pct"/>
          </w:tcPr>
          <w:p w14:paraId="411C7C2B" w14:textId="77777777" w:rsidR="00975328" w:rsidRDefault="00975328">
            <w:pPr>
              <w:spacing w:before="80" w:after="80"/>
              <w:jc w:val="center"/>
            </w:pPr>
            <w:r>
              <w:t>-1.254</w:t>
            </w:r>
          </w:p>
        </w:tc>
        <w:tc>
          <w:tcPr>
            <w:tcW w:w="567" w:type="pct"/>
          </w:tcPr>
          <w:p w14:paraId="7CD46013" w14:textId="77777777" w:rsidR="00975328" w:rsidRDefault="00975328">
            <w:pPr>
              <w:spacing w:before="80" w:after="80"/>
              <w:jc w:val="center"/>
            </w:pPr>
            <w:r>
              <w:t>1.063</w:t>
            </w:r>
          </w:p>
        </w:tc>
      </w:tr>
    </w:tbl>
    <w:p w14:paraId="35CAE806" w14:textId="77777777" w:rsidR="00975328" w:rsidRDefault="00975328">
      <w:pPr>
        <w:spacing w:after="200" w:line="480" w:lineRule="auto"/>
        <w:jc w:val="center"/>
        <w:rPr>
          <w:sz w:val="26"/>
          <w:szCs w:val="26"/>
        </w:rPr>
      </w:pPr>
    </w:p>
    <w:p w14:paraId="4434082B" w14:textId="77777777" w:rsidR="00975328" w:rsidRDefault="00975328">
      <w:pPr>
        <w:spacing w:after="200" w:line="480" w:lineRule="auto"/>
        <w:ind w:firstLine="720"/>
        <w:jc w:val="both"/>
        <w:rPr>
          <w:sz w:val="26"/>
          <w:szCs w:val="26"/>
        </w:rPr>
      </w:pPr>
      <w:r>
        <w:rPr>
          <w:sz w:val="26"/>
          <w:szCs w:val="26"/>
        </w:rPr>
        <w:t xml:space="preserve">Graphical representation of the variable Anxiety for Type of Management is given in figure 11.  </w:t>
      </w:r>
    </w:p>
    <w:p w14:paraId="1B2A393B" w14:textId="77777777" w:rsidR="00975328" w:rsidRDefault="00975328">
      <w:pPr>
        <w:spacing w:after="200"/>
        <w:jc w:val="center"/>
        <w:rPr>
          <w:sz w:val="26"/>
          <w:szCs w:val="26"/>
        </w:rPr>
      </w:pPr>
      <w:r>
        <w:object w:dxaOrig="8160" w:dyaOrig="4815" w14:anchorId="33EE344D">
          <v:shape id="_x0000_i1044" type="#_x0000_t75" style="width:408.15pt;height:240.8pt" o:ole="">
            <v:imagedata r:id="rId41" o:title=""/>
          </v:shape>
          <o:OLEObject Type="Embed" ProgID="Excel.Chart.8" ShapeID="_x0000_i1044" DrawAspect="Content" ObjectID="_1707677327" r:id="rId42">
            <o:FieldCodes>\s</o:FieldCodes>
          </o:OLEObject>
        </w:object>
      </w:r>
    </w:p>
    <w:p w14:paraId="3DE25D95" w14:textId="77777777" w:rsidR="00975328" w:rsidRDefault="00975328">
      <w:pPr>
        <w:spacing w:after="200"/>
        <w:jc w:val="both"/>
        <w:rPr>
          <w:b/>
          <w:bCs/>
          <w:sz w:val="26"/>
          <w:szCs w:val="26"/>
        </w:rPr>
      </w:pPr>
      <w:r>
        <w:rPr>
          <w:sz w:val="26"/>
          <w:szCs w:val="26"/>
        </w:rPr>
        <w:t>FIGURE-</w:t>
      </w:r>
      <w:proofErr w:type="gramStart"/>
      <w:r>
        <w:rPr>
          <w:sz w:val="26"/>
          <w:szCs w:val="26"/>
        </w:rPr>
        <w:t xml:space="preserve">11  </w:t>
      </w:r>
      <w:r>
        <w:rPr>
          <w:b/>
          <w:bCs/>
          <w:sz w:val="26"/>
          <w:szCs w:val="26"/>
        </w:rPr>
        <w:t>Cumulative</w:t>
      </w:r>
      <w:proofErr w:type="gramEnd"/>
      <w:r>
        <w:rPr>
          <w:b/>
          <w:bCs/>
          <w:sz w:val="26"/>
          <w:szCs w:val="26"/>
        </w:rPr>
        <w:t xml:space="preserve"> frequency curve of the variable Anxiety for Type of Management </w:t>
      </w:r>
    </w:p>
    <w:p w14:paraId="302CEC1B" w14:textId="77777777" w:rsidR="00975328" w:rsidRDefault="00975328">
      <w:pPr>
        <w:spacing w:after="200" w:line="480" w:lineRule="auto"/>
        <w:ind w:firstLine="720"/>
        <w:jc w:val="both"/>
        <w:rPr>
          <w:sz w:val="26"/>
          <w:szCs w:val="26"/>
        </w:rPr>
      </w:pPr>
      <w:r>
        <w:rPr>
          <w:sz w:val="26"/>
          <w:szCs w:val="26"/>
        </w:rPr>
        <w:br w:type="page"/>
      </w:r>
      <w:r>
        <w:rPr>
          <w:sz w:val="26"/>
          <w:szCs w:val="26"/>
        </w:rPr>
        <w:lastRenderedPageBreak/>
        <w:t xml:space="preserve">From the table of </w:t>
      </w:r>
      <w:proofErr w:type="gramStart"/>
      <w:r>
        <w:rPr>
          <w:sz w:val="26"/>
          <w:szCs w:val="26"/>
        </w:rPr>
        <w:t>statistics</w:t>
      </w:r>
      <w:proofErr w:type="gramEnd"/>
      <w:r>
        <w:rPr>
          <w:sz w:val="26"/>
          <w:szCs w:val="26"/>
        </w:rPr>
        <w:t xml:space="preserve"> it can be seen that, there is not much variation, between values of the three measures of central tendencies viz., Mean, Median and Mode of the variable Anxiety.  The values of coefficient of skewness is near to zero.  The measure of kurtosis for the variable do not depart appreciably from that of normality. The values are not highly deviation from each other which suggests that the selected variable Anxiety in total sample and relevant subsamples of the study fulfils the properties of a normal distribution.</w:t>
      </w:r>
    </w:p>
    <w:p w14:paraId="466A8C85" w14:textId="77777777" w:rsidR="00975328" w:rsidRDefault="00975328">
      <w:pPr>
        <w:spacing w:after="200" w:line="480" w:lineRule="auto"/>
        <w:jc w:val="both"/>
        <w:rPr>
          <w:sz w:val="26"/>
          <w:szCs w:val="26"/>
        </w:rPr>
      </w:pPr>
      <w:r>
        <w:rPr>
          <w:b/>
          <w:bCs/>
          <w:sz w:val="26"/>
          <w:szCs w:val="26"/>
        </w:rPr>
        <w:t>B.  MAJOR ANALYSIS</w:t>
      </w:r>
    </w:p>
    <w:p w14:paraId="009D9373" w14:textId="77777777" w:rsidR="00975328" w:rsidRDefault="00975328">
      <w:pPr>
        <w:spacing w:after="200" w:line="480" w:lineRule="auto"/>
        <w:jc w:val="both"/>
        <w:rPr>
          <w:sz w:val="26"/>
          <w:szCs w:val="26"/>
        </w:rPr>
      </w:pPr>
      <w:r>
        <w:rPr>
          <w:sz w:val="26"/>
          <w:szCs w:val="26"/>
        </w:rPr>
        <w:t>(</w:t>
      </w:r>
      <w:proofErr w:type="spellStart"/>
      <w:r>
        <w:rPr>
          <w:sz w:val="26"/>
          <w:szCs w:val="26"/>
        </w:rPr>
        <w:t>i</w:t>
      </w:r>
      <w:proofErr w:type="spellEnd"/>
      <w:r>
        <w:rPr>
          <w:sz w:val="26"/>
          <w:szCs w:val="26"/>
        </w:rPr>
        <w:t xml:space="preserve">)  </w:t>
      </w:r>
      <w:r>
        <w:rPr>
          <w:sz w:val="26"/>
          <w:szCs w:val="26"/>
        </w:rPr>
        <w:tab/>
        <w:t>Relationship between Achievement Motivation and Anxiety.</w:t>
      </w:r>
    </w:p>
    <w:p w14:paraId="382E610B" w14:textId="77777777" w:rsidR="00975328" w:rsidRDefault="00975328">
      <w:pPr>
        <w:spacing w:after="200" w:line="480" w:lineRule="auto"/>
        <w:ind w:left="720" w:hanging="720"/>
        <w:jc w:val="both"/>
        <w:rPr>
          <w:sz w:val="26"/>
          <w:szCs w:val="26"/>
        </w:rPr>
      </w:pPr>
      <w:r>
        <w:rPr>
          <w:sz w:val="26"/>
          <w:szCs w:val="26"/>
        </w:rPr>
        <w:t xml:space="preserve">(ii)  </w:t>
      </w:r>
      <w:r>
        <w:rPr>
          <w:sz w:val="26"/>
          <w:szCs w:val="26"/>
        </w:rPr>
        <w:tab/>
        <w:t>Test of Significance of difference between means scores for different categories - 't' test for large independent sample.</w:t>
      </w:r>
    </w:p>
    <w:p w14:paraId="664DBAA9" w14:textId="77777777" w:rsidR="00975328" w:rsidRDefault="00975328">
      <w:pPr>
        <w:spacing w:after="200" w:line="480" w:lineRule="auto"/>
        <w:ind w:left="720" w:hanging="720"/>
        <w:jc w:val="both"/>
        <w:rPr>
          <w:sz w:val="26"/>
          <w:szCs w:val="26"/>
        </w:rPr>
      </w:pPr>
      <w:r>
        <w:rPr>
          <w:b/>
          <w:bCs/>
          <w:i/>
          <w:iCs/>
          <w:sz w:val="26"/>
          <w:szCs w:val="26"/>
        </w:rPr>
        <w:t>(</w:t>
      </w:r>
      <w:proofErr w:type="spellStart"/>
      <w:r>
        <w:rPr>
          <w:b/>
          <w:bCs/>
          <w:i/>
          <w:iCs/>
          <w:sz w:val="26"/>
          <w:szCs w:val="26"/>
        </w:rPr>
        <w:t>i</w:t>
      </w:r>
      <w:proofErr w:type="spellEnd"/>
      <w:r>
        <w:rPr>
          <w:b/>
          <w:bCs/>
          <w:i/>
          <w:iCs/>
          <w:sz w:val="26"/>
          <w:szCs w:val="26"/>
        </w:rPr>
        <w:t xml:space="preserve">) </w:t>
      </w:r>
      <w:r>
        <w:rPr>
          <w:b/>
          <w:bCs/>
          <w:i/>
          <w:iCs/>
          <w:sz w:val="26"/>
          <w:szCs w:val="26"/>
        </w:rPr>
        <w:tab/>
        <w:t>Relationship between Achievement Motivation and Anxiety</w:t>
      </w:r>
    </w:p>
    <w:p w14:paraId="4EFEDEA1" w14:textId="77777777" w:rsidR="00975328" w:rsidRDefault="00975328">
      <w:pPr>
        <w:spacing w:after="200" w:line="480" w:lineRule="auto"/>
        <w:jc w:val="both"/>
        <w:rPr>
          <w:sz w:val="26"/>
          <w:szCs w:val="26"/>
        </w:rPr>
      </w:pPr>
      <w:r>
        <w:rPr>
          <w:sz w:val="26"/>
          <w:szCs w:val="26"/>
        </w:rPr>
        <w:tab/>
        <w:t>The collected data has been analysed to find out the correlation coefficients for the independent variable Achievement Motivation with the dependent variable Anxiety.  The coefficients of correlation were calculated using Pearson's Product Moment Method.</w:t>
      </w:r>
    </w:p>
    <w:p w14:paraId="22AF9C49" w14:textId="77777777" w:rsidR="00975328" w:rsidRDefault="00975328">
      <w:pPr>
        <w:spacing w:after="200" w:line="480" w:lineRule="auto"/>
        <w:jc w:val="both"/>
        <w:rPr>
          <w:sz w:val="26"/>
          <w:szCs w:val="26"/>
        </w:rPr>
      </w:pPr>
      <w:r>
        <w:rPr>
          <w:sz w:val="26"/>
          <w:szCs w:val="26"/>
        </w:rPr>
        <w:tab/>
        <w:t xml:space="preserve">The Coefficient of Correlation </w:t>
      </w:r>
      <w:proofErr w:type="gramStart"/>
      <w:r>
        <w:rPr>
          <w:sz w:val="26"/>
          <w:szCs w:val="26"/>
        </w:rPr>
        <w:t>for  the</w:t>
      </w:r>
      <w:proofErr w:type="gramEnd"/>
      <w:r>
        <w:rPr>
          <w:sz w:val="26"/>
          <w:szCs w:val="26"/>
        </w:rPr>
        <w:t xml:space="preserve"> variables are presented in Table 4.11, 4.12, 4.13, 4.14, 4.15 and 4.16.</w:t>
      </w:r>
    </w:p>
    <w:p w14:paraId="460B4F2C" w14:textId="77777777" w:rsidR="00975328" w:rsidRDefault="00975328">
      <w:pPr>
        <w:jc w:val="center"/>
        <w:rPr>
          <w:b/>
          <w:bCs/>
          <w:sz w:val="26"/>
          <w:szCs w:val="26"/>
        </w:rPr>
      </w:pPr>
      <w:r>
        <w:rPr>
          <w:sz w:val="26"/>
          <w:szCs w:val="26"/>
        </w:rPr>
        <w:br w:type="page"/>
      </w:r>
      <w:r>
        <w:rPr>
          <w:sz w:val="26"/>
          <w:szCs w:val="26"/>
        </w:rPr>
        <w:lastRenderedPageBreak/>
        <w:t>TABLE 4.11</w:t>
      </w:r>
      <w:r>
        <w:rPr>
          <w:sz w:val="26"/>
          <w:szCs w:val="26"/>
        </w:rPr>
        <w:br/>
      </w:r>
      <w:r>
        <w:rPr>
          <w:sz w:val="26"/>
          <w:szCs w:val="26"/>
        </w:rPr>
        <w:br/>
      </w:r>
      <w:r>
        <w:rPr>
          <w:b/>
          <w:bCs/>
          <w:sz w:val="26"/>
          <w:szCs w:val="26"/>
        </w:rPr>
        <w:t xml:space="preserve">Correlation of Achievement Motivation  </w:t>
      </w:r>
    </w:p>
    <w:p w14:paraId="3AE91CBB" w14:textId="77777777" w:rsidR="00975328" w:rsidRDefault="00975328">
      <w:pPr>
        <w:jc w:val="center"/>
        <w:rPr>
          <w:b/>
          <w:bCs/>
          <w:sz w:val="26"/>
          <w:szCs w:val="26"/>
        </w:rPr>
      </w:pPr>
      <w:r>
        <w:rPr>
          <w:b/>
          <w:bCs/>
          <w:sz w:val="26"/>
          <w:szCs w:val="26"/>
        </w:rPr>
        <w:t xml:space="preserve">and Anxiety for the Total Sample (N=675) and </w:t>
      </w:r>
    </w:p>
    <w:p w14:paraId="1C00124B" w14:textId="77777777" w:rsidR="00975328" w:rsidRDefault="00975328">
      <w:pPr>
        <w:spacing w:after="200"/>
        <w:jc w:val="center"/>
        <w:rPr>
          <w:sz w:val="26"/>
          <w:szCs w:val="26"/>
        </w:rPr>
      </w:pPr>
      <w:r>
        <w:rPr>
          <w:b/>
          <w:bCs/>
          <w:sz w:val="26"/>
          <w:szCs w:val="26"/>
        </w:rPr>
        <w:t xml:space="preserve">subsamples of Male (N=327), Female (N=348), Rural (N=389), </w:t>
      </w:r>
      <w:r>
        <w:rPr>
          <w:b/>
          <w:bCs/>
          <w:sz w:val="26"/>
          <w:szCs w:val="26"/>
        </w:rPr>
        <w:br/>
        <w:t>Urban (N=286), Science (N=213), Humanities (N=228), Commerce (N=234), Government (N=257), Aided (N=199) and Unaided (N=219)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
        <w:gridCol w:w="1610"/>
        <w:gridCol w:w="1552"/>
        <w:gridCol w:w="861"/>
        <w:gridCol w:w="1205"/>
        <w:gridCol w:w="1696"/>
        <w:gridCol w:w="1165"/>
      </w:tblGrid>
      <w:tr w:rsidR="00975328" w14:paraId="740A2BBA" w14:textId="77777777">
        <w:tblPrEx>
          <w:tblCellMar>
            <w:top w:w="0" w:type="dxa"/>
            <w:bottom w:w="0" w:type="dxa"/>
          </w:tblCellMar>
        </w:tblPrEx>
        <w:trPr>
          <w:jc w:val="center"/>
        </w:trPr>
        <w:tc>
          <w:tcPr>
            <w:tcW w:w="656" w:type="dxa"/>
            <w:vAlign w:val="center"/>
          </w:tcPr>
          <w:p w14:paraId="49CA915A" w14:textId="77777777" w:rsidR="00975328" w:rsidRDefault="00975328">
            <w:pPr>
              <w:spacing w:before="80" w:after="80"/>
              <w:jc w:val="center"/>
              <w:rPr>
                <w:sz w:val="26"/>
                <w:szCs w:val="26"/>
              </w:rPr>
            </w:pPr>
            <w:r>
              <w:rPr>
                <w:sz w:val="26"/>
                <w:szCs w:val="26"/>
              </w:rPr>
              <w:t>Sl.</w:t>
            </w:r>
            <w:r>
              <w:rPr>
                <w:sz w:val="26"/>
                <w:szCs w:val="26"/>
              </w:rPr>
              <w:br/>
              <w:t>No.</w:t>
            </w:r>
          </w:p>
        </w:tc>
        <w:tc>
          <w:tcPr>
            <w:tcW w:w="1290" w:type="dxa"/>
            <w:vAlign w:val="center"/>
          </w:tcPr>
          <w:p w14:paraId="7B36F5D2" w14:textId="77777777" w:rsidR="00975328" w:rsidRDefault="00975328">
            <w:pPr>
              <w:spacing w:before="80" w:after="80"/>
              <w:jc w:val="center"/>
              <w:rPr>
                <w:sz w:val="26"/>
                <w:szCs w:val="26"/>
              </w:rPr>
            </w:pPr>
            <w:r>
              <w:rPr>
                <w:sz w:val="26"/>
                <w:szCs w:val="26"/>
              </w:rPr>
              <w:t>Variables</w:t>
            </w:r>
          </w:p>
        </w:tc>
        <w:tc>
          <w:tcPr>
            <w:tcW w:w="1516" w:type="dxa"/>
            <w:vAlign w:val="center"/>
          </w:tcPr>
          <w:p w14:paraId="0681681D" w14:textId="77777777" w:rsidR="00975328" w:rsidRDefault="00975328">
            <w:pPr>
              <w:spacing w:before="80" w:after="80"/>
              <w:jc w:val="center"/>
              <w:rPr>
                <w:sz w:val="26"/>
                <w:szCs w:val="26"/>
              </w:rPr>
            </w:pPr>
            <w:r>
              <w:rPr>
                <w:sz w:val="26"/>
                <w:szCs w:val="26"/>
              </w:rPr>
              <w:t>Sample</w:t>
            </w:r>
          </w:p>
        </w:tc>
        <w:tc>
          <w:tcPr>
            <w:tcW w:w="861" w:type="dxa"/>
            <w:vAlign w:val="center"/>
          </w:tcPr>
          <w:p w14:paraId="2D83C686" w14:textId="77777777" w:rsidR="00975328" w:rsidRDefault="00975328">
            <w:pPr>
              <w:spacing w:before="80" w:after="80"/>
              <w:jc w:val="center"/>
              <w:rPr>
                <w:sz w:val="26"/>
                <w:szCs w:val="26"/>
              </w:rPr>
            </w:pPr>
            <w:r>
              <w:rPr>
                <w:sz w:val="26"/>
                <w:szCs w:val="26"/>
              </w:rPr>
              <w:t>'r'</w:t>
            </w:r>
          </w:p>
        </w:tc>
        <w:tc>
          <w:tcPr>
            <w:tcW w:w="1191" w:type="dxa"/>
            <w:vAlign w:val="center"/>
          </w:tcPr>
          <w:p w14:paraId="3363E00B" w14:textId="77777777" w:rsidR="00975328" w:rsidRDefault="00975328">
            <w:pPr>
              <w:spacing w:before="80" w:after="80"/>
              <w:jc w:val="center"/>
              <w:rPr>
                <w:sz w:val="26"/>
                <w:szCs w:val="26"/>
              </w:rPr>
            </w:pPr>
            <w:r>
              <w:rPr>
                <w:sz w:val="26"/>
                <w:szCs w:val="26"/>
              </w:rPr>
              <w:t>t-value</w:t>
            </w:r>
          </w:p>
        </w:tc>
        <w:tc>
          <w:tcPr>
            <w:tcW w:w="1696" w:type="dxa"/>
            <w:vAlign w:val="center"/>
          </w:tcPr>
          <w:p w14:paraId="1996C5EA" w14:textId="77777777" w:rsidR="00975328" w:rsidRDefault="00975328">
            <w:pPr>
              <w:spacing w:before="80" w:after="80"/>
              <w:jc w:val="center"/>
              <w:rPr>
                <w:sz w:val="26"/>
                <w:szCs w:val="26"/>
              </w:rPr>
            </w:pPr>
            <w:r>
              <w:rPr>
                <w:position w:val="-30"/>
                <w:sz w:val="26"/>
                <w:szCs w:val="26"/>
              </w:rPr>
              <w:object w:dxaOrig="1480" w:dyaOrig="740" w14:anchorId="54593022">
                <v:shape id="_x0000_i1045" type="#_x0000_t75" style="width:73.85pt;height:36.95pt" o:ole="">
                  <v:imagedata r:id="rId43" o:title=""/>
                </v:shape>
                <o:OLEObject Type="Embed" ProgID="Equation.DSMT4" ShapeID="_x0000_i1045" DrawAspect="Content" ObjectID="_1707677328" r:id="rId44"/>
              </w:object>
            </w:r>
          </w:p>
        </w:tc>
        <w:tc>
          <w:tcPr>
            <w:tcW w:w="1165" w:type="dxa"/>
            <w:vAlign w:val="center"/>
          </w:tcPr>
          <w:p w14:paraId="48335329" w14:textId="77777777" w:rsidR="00975328" w:rsidRDefault="00975328">
            <w:pPr>
              <w:spacing w:before="80" w:after="80"/>
              <w:jc w:val="center"/>
              <w:rPr>
                <w:sz w:val="26"/>
                <w:szCs w:val="26"/>
              </w:rPr>
            </w:pPr>
            <w:r>
              <w:rPr>
                <w:sz w:val="26"/>
                <w:szCs w:val="26"/>
              </w:rPr>
              <w:t>Shared Variance (r</w:t>
            </w:r>
            <w:r>
              <w:rPr>
                <w:sz w:val="26"/>
                <w:szCs w:val="26"/>
                <w:vertAlign w:val="superscript"/>
              </w:rPr>
              <w:t>2</w:t>
            </w:r>
            <w:r>
              <w:rPr>
                <w:sz w:val="26"/>
                <w:szCs w:val="26"/>
              </w:rPr>
              <w:t xml:space="preserve"> x 100)</w:t>
            </w:r>
          </w:p>
        </w:tc>
      </w:tr>
      <w:tr w:rsidR="00975328" w14:paraId="711CBFFE" w14:textId="77777777">
        <w:tblPrEx>
          <w:tblCellMar>
            <w:top w:w="0" w:type="dxa"/>
            <w:bottom w:w="0" w:type="dxa"/>
          </w:tblCellMar>
        </w:tblPrEx>
        <w:trPr>
          <w:jc w:val="center"/>
        </w:trPr>
        <w:tc>
          <w:tcPr>
            <w:tcW w:w="656" w:type="dxa"/>
            <w:tcBorders>
              <w:bottom w:val="nil"/>
            </w:tcBorders>
          </w:tcPr>
          <w:p w14:paraId="453C649F" w14:textId="77777777" w:rsidR="00975328" w:rsidRDefault="00975328">
            <w:pPr>
              <w:spacing w:before="80" w:after="80"/>
              <w:jc w:val="center"/>
              <w:rPr>
                <w:sz w:val="26"/>
                <w:szCs w:val="26"/>
              </w:rPr>
            </w:pPr>
            <w:r>
              <w:rPr>
                <w:sz w:val="26"/>
                <w:szCs w:val="26"/>
              </w:rPr>
              <w:t>1</w:t>
            </w:r>
          </w:p>
        </w:tc>
        <w:tc>
          <w:tcPr>
            <w:tcW w:w="1290" w:type="dxa"/>
            <w:tcBorders>
              <w:bottom w:val="nil"/>
            </w:tcBorders>
          </w:tcPr>
          <w:p w14:paraId="38ED10E3" w14:textId="77777777" w:rsidR="00975328" w:rsidRDefault="00975328">
            <w:pPr>
              <w:spacing w:before="80" w:after="80"/>
              <w:jc w:val="center"/>
              <w:rPr>
                <w:sz w:val="26"/>
                <w:szCs w:val="26"/>
              </w:rPr>
            </w:pPr>
            <w:r>
              <w:rPr>
                <w:sz w:val="26"/>
                <w:szCs w:val="26"/>
              </w:rPr>
              <w:t>Achievement Motivation</w:t>
            </w:r>
          </w:p>
        </w:tc>
        <w:tc>
          <w:tcPr>
            <w:tcW w:w="1516" w:type="dxa"/>
            <w:tcBorders>
              <w:bottom w:val="nil"/>
            </w:tcBorders>
          </w:tcPr>
          <w:p w14:paraId="79ADA83B" w14:textId="77777777" w:rsidR="00975328" w:rsidRDefault="00975328">
            <w:pPr>
              <w:spacing w:before="80" w:after="80"/>
              <w:jc w:val="center"/>
              <w:rPr>
                <w:sz w:val="26"/>
                <w:szCs w:val="26"/>
              </w:rPr>
            </w:pPr>
          </w:p>
        </w:tc>
        <w:tc>
          <w:tcPr>
            <w:tcW w:w="861" w:type="dxa"/>
            <w:tcBorders>
              <w:bottom w:val="nil"/>
            </w:tcBorders>
          </w:tcPr>
          <w:p w14:paraId="161BE27C" w14:textId="77777777" w:rsidR="00975328" w:rsidRDefault="00975328">
            <w:pPr>
              <w:spacing w:before="80" w:after="80"/>
              <w:jc w:val="center"/>
              <w:rPr>
                <w:sz w:val="26"/>
                <w:szCs w:val="26"/>
              </w:rPr>
            </w:pPr>
          </w:p>
        </w:tc>
        <w:tc>
          <w:tcPr>
            <w:tcW w:w="1191" w:type="dxa"/>
            <w:tcBorders>
              <w:bottom w:val="nil"/>
            </w:tcBorders>
          </w:tcPr>
          <w:p w14:paraId="46CC7D0C" w14:textId="77777777" w:rsidR="00975328" w:rsidRDefault="00975328">
            <w:pPr>
              <w:spacing w:before="80" w:after="80"/>
              <w:jc w:val="center"/>
              <w:rPr>
                <w:sz w:val="26"/>
                <w:szCs w:val="26"/>
              </w:rPr>
            </w:pPr>
          </w:p>
        </w:tc>
        <w:tc>
          <w:tcPr>
            <w:tcW w:w="1696" w:type="dxa"/>
            <w:tcBorders>
              <w:bottom w:val="nil"/>
            </w:tcBorders>
          </w:tcPr>
          <w:p w14:paraId="2DE61292" w14:textId="77777777" w:rsidR="00975328" w:rsidRDefault="00975328">
            <w:pPr>
              <w:spacing w:before="80" w:after="80"/>
              <w:jc w:val="center"/>
              <w:rPr>
                <w:sz w:val="26"/>
                <w:szCs w:val="26"/>
              </w:rPr>
            </w:pPr>
          </w:p>
        </w:tc>
        <w:tc>
          <w:tcPr>
            <w:tcW w:w="1165" w:type="dxa"/>
            <w:tcBorders>
              <w:bottom w:val="nil"/>
            </w:tcBorders>
          </w:tcPr>
          <w:p w14:paraId="6E634361" w14:textId="77777777" w:rsidR="00975328" w:rsidRDefault="00975328">
            <w:pPr>
              <w:spacing w:before="80" w:after="80"/>
              <w:jc w:val="center"/>
              <w:rPr>
                <w:sz w:val="26"/>
                <w:szCs w:val="26"/>
              </w:rPr>
            </w:pPr>
          </w:p>
        </w:tc>
      </w:tr>
      <w:tr w:rsidR="00975328" w14:paraId="107B3CEA" w14:textId="77777777">
        <w:tblPrEx>
          <w:tblCellMar>
            <w:top w:w="0" w:type="dxa"/>
            <w:bottom w:w="0" w:type="dxa"/>
          </w:tblCellMar>
        </w:tblPrEx>
        <w:trPr>
          <w:jc w:val="center"/>
        </w:trPr>
        <w:tc>
          <w:tcPr>
            <w:tcW w:w="656" w:type="dxa"/>
            <w:tcBorders>
              <w:top w:val="nil"/>
            </w:tcBorders>
          </w:tcPr>
          <w:p w14:paraId="76FE78DE" w14:textId="77777777" w:rsidR="00975328" w:rsidRDefault="00975328">
            <w:pPr>
              <w:spacing w:before="80" w:after="80"/>
              <w:jc w:val="center"/>
              <w:rPr>
                <w:sz w:val="26"/>
                <w:szCs w:val="26"/>
              </w:rPr>
            </w:pPr>
            <w:r>
              <w:rPr>
                <w:sz w:val="26"/>
                <w:szCs w:val="26"/>
              </w:rPr>
              <w:t>2.</w:t>
            </w:r>
          </w:p>
        </w:tc>
        <w:tc>
          <w:tcPr>
            <w:tcW w:w="1290" w:type="dxa"/>
            <w:tcBorders>
              <w:top w:val="nil"/>
            </w:tcBorders>
          </w:tcPr>
          <w:p w14:paraId="1B6FD7C2" w14:textId="77777777" w:rsidR="00975328" w:rsidRDefault="00975328">
            <w:pPr>
              <w:spacing w:before="80" w:after="80"/>
              <w:jc w:val="center"/>
              <w:rPr>
                <w:sz w:val="26"/>
                <w:szCs w:val="26"/>
              </w:rPr>
            </w:pPr>
            <w:r>
              <w:rPr>
                <w:sz w:val="26"/>
                <w:szCs w:val="26"/>
              </w:rPr>
              <w:t>Anxiety</w:t>
            </w:r>
          </w:p>
        </w:tc>
        <w:tc>
          <w:tcPr>
            <w:tcW w:w="1516" w:type="dxa"/>
            <w:tcBorders>
              <w:top w:val="nil"/>
            </w:tcBorders>
          </w:tcPr>
          <w:p w14:paraId="2CB4F1BD" w14:textId="77777777" w:rsidR="00975328" w:rsidRDefault="00975328">
            <w:pPr>
              <w:spacing w:before="80" w:after="80"/>
              <w:jc w:val="center"/>
              <w:rPr>
                <w:sz w:val="26"/>
                <w:szCs w:val="26"/>
              </w:rPr>
            </w:pPr>
            <w:r>
              <w:rPr>
                <w:sz w:val="26"/>
                <w:szCs w:val="26"/>
              </w:rPr>
              <w:t>Total</w:t>
            </w:r>
          </w:p>
          <w:p w14:paraId="34AAA558" w14:textId="77777777" w:rsidR="00975328" w:rsidRDefault="00975328">
            <w:pPr>
              <w:spacing w:before="80" w:after="80"/>
              <w:jc w:val="center"/>
              <w:rPr>
                <w:sz w:val="26"/>
                <w:szCs w:val="26"/>
              </w:rPr>
            </w:pPr>
            <w:r>
              <w:rPr>
                <w:sz w:val="26"/>
                <w:szCs w:val="26"/>
              </w:rPr>
              <w:t>Male</w:t>
            </w:r>
          </w:p>
          <w:p w14:paraId="1195F7F7" w14:textId="77777777" w:rsidR="00975328" w:rsidRDefault="00975328">
            <w:pPr>
              <w:spacing w:before="80" w:after="80"/>
              <w:jc w:val="center"/>
              <w:rPr>
                <w:sz w:val="26"/>
                <w:szCs w:val="26"/>
              </w:rPr>
            </w:pPr>
            <w:r>
              <w:rPr>
                <w:sz w:val="26"/>
                <w:szCs w:val="26"/>
              </w:rPr>
              <w:t>Female</w:t>
            </w:r>
          </w:p>
          <w:p w14:paraId="41566DC9" w14:textId="77777777" w:rsidR="00975328" w:rsidRDefault="00975328">
            <w:pPr>
              <w:spacing w:before="80" w:after="80"/>
              <w:jc w:val="center"/>
              <w:rPr>
                <w:sz w:val="26"/>
                <w:szCs w:val="26"/>
              </w:rPr>
            </w:pPr>
            <w:r>
              <w:rPr>
                <w:sz w:val="26"/>
                <w:szCs w:val="26"/>
              </w:rPr>
              <w:t>Rural</w:t>
            </w:r>
          </w:p>
          <w:p w14:paraId="2BBE948F" w14:textId="77777777" w:rsidR="00975328" w:rsidRDefault="00975328">
            <w:pPr>
              <w:spacing w:before="80" w:after="80"/>
              <w:jc w:val="center"/>
              <w:rPr>
                <w:sz w:val="26"/>
                <w:szCs w:val="26"/>
              </w:rPr>
            </w:pPr>
            <w:r>
              <w:rPr>
                <w:sz w:val="26"/>
                <w:szCs w:val="26"/>
              </w:rPr>
              <w:t>Urban</w:t>
            </w:r>
          </w:p>
          <w:p w14:paraId="4955F1F0" w14:textId="77777777" w:rsidR="00975328" w:rsidRDefault="00975328">
            <w:pPr>
              <w:spacing w:before="80" w:after="80"/>
              <w:jc w:val="center"/>
              <w:rPr>
                <w:sz w:val="26"/>
                <w:szCs w:val="26"/>
              </w:rPr>
            </w:pPr>
            <w:r>
              <w:rPr>
                <w:sz w:val="26"/>
                <w:szCs w:val="26"/>
              </w:rPr>
              <w:t>Science</w:t>
            </w:r>
          </w:p>
          <w:p w14:paraId="012F62AD" w14:textId="77777777" w:rsidR="00975328" w:rsidRDefault="00975328">
            <w:pPr>
              <w:spacing w:before="80" w:after="80"/>
              <w:jc w:val="center"/>
              <w:rPr>
                <w:sz w:val="26"/>
                <w:szCs w:val="26"/>
              </w:rPr>
            </w:pPr>
            <w:r>
              <w:rPr>
                <w:sz w:val="26"/>
                <w:szCs w:val="26"/>
              </w:rPr>
              <w:t>Humanities</w:t>
            </w:r>
          </w:p>
          <w:p w14:paraId="11E93C33" w14:textId="77777777" w:rsidR="00975328" w:rsidRDefault="00975328">
            <w:pPr>
              <w:spacing w:before="80" w:after="80"/>
              <w:jc w:val="center"/>
              <w:rPr>
                <w:sz w:val="26"/>
                <w:szCs w:val="26"/>
              </w:rPr>
            </w:pPr>
            <w:r>
              <w:rPr>
                <w:sz w:val="26"/>
                <w:szCs w:val="26"/>
              </w:rPr>
              <w:t>Commerce</w:t>
            </w:r>
          </w:p>
          <w:p w14:paraId="3BB73098" w14:textId="77777777" w:rsidR="00975328" w:rsidRDefault="00975328">
            <w:pPr>
              <w:spacing w:before="80" w:after="80"/>
              <w:jc w:val="center"/>
              <w:rPr>
                <w:sz w:val="26"/>
                <w:szCs w:val="26"/>
              </w:rPr>
            </w:pPr>
            <w:r>
              <w:rPr>
                <w:sz w:val="26"/>
                <w:szCs w:val="26"/>
              </w:rPr>
              <w:t>Government</w:t>
            </w:r>
          </w:p>
          <w:p w14:paraId="7DD001CE" w14:textId="77777777" w:rsidR="00975328" w:rsidRDefault="00975328">
            <w:pPr>
              <w:spacing w:before="80" w:after="80"/>
              <w:jc w:val="center"/>
              <w:rPr>
                <w:sz w:val="26"/>
                <w:szCs w:val="26"/>
              </w:rPr>
            </w:pPr>
            <w:r>
              <w:rPr>
                <w:sz w:val="26"/>
                <w:szCs w:val="26"/>
              </w:rPr>
              <w:t>Aided</w:t>
            </w:r>
          </w:p>
          <w:p w14:paraId="2FE24867" w14:textId="77777777" w:rsidR="00975328" w:rsidRDefault="00975328">
            <w:pPr>
              <w:spacing w:before="80" w:after="80"/>
              <w:jc w:val="center"/>
              <w:rPr>
                <w:sz w:val="26"/>
                <w:szCs w:val="26"/>
              </w:rPr>
            </w:pPr>
            <w:r>
              <w:rPr>
                <w:sz w:val="26"/>
                <w:szCs w:val="26"/>
              </w:rPr>
              <w:t>Unaided</w:t>
            </w:r>
          </w:p>
        </w:tc>
        <w:tc>
          <w:tcPr>
            <w:tcW w:w="861" w:type="dxa"/>
            <w:tcBorders>
              <w:top w:val="nil"/>
            </w:tcBorders>
          </w:tcPr>
          <w:p w14:paraId="170067F8" w14:textId="77777777" w:rsidR="00975328" w:rsidRDefault="00975328">
            <w:pPr>
              <w:spacing w:before="80" w:after="80"/>
              <w:jc w:val="center"/>
              <w:rPr>
                <w:sz w:val="26"/>
                <w:szCs w:val="26"/>
              </w:rPr>
            </w:pPr>
            <w:r>
              <w:rPr>
                <w:sz w:val="26"/>
                <w:szCs w:val="26"/>
              </w:rPr>
              <w:t>0.381</w:t>
            </w:r>
          </w:p>
          <w:p w14:paraId="05A152B0" w14:textId="77777777" w:rsidR="00975328" w:rsidRDefault="00975328">
            <w:pPr>
              <w:spacing w:before="80" w:after="80"/>
              <w:jc w:val="center"/>
              <w:rPr>
                <w:sz w:val="26"/>
                <w:szCs w:val="26"/>
              </w:rPr>
            </w:pPr>
            <w:r>
              <w:rPr>
                <w:sz w:val="26"/>
                <w:szCs w:val="26"/>
              </w:rPr>
              <w:t>0.219</w:t>
            </w:r>
          </w:p>
          <w:p w14:paraId="18EDE941" w14:textId="77777777" w:rsidR="00975328" w:rsidRDefault="00975328">
            <w:pPr>
              <w:spacing w:before="80" w:after="80"/>
              <w:jc w:val="center"/>
              <w:rPr>
                <w:sz w:val="26"/>
                <w:szCs w:val="26"/>
              </w:rPr>
            </w:pPr>
            <w:r>
              <w:rPr>
                <w:sz w:val="26"/>
                <w:szCs w:val="26"/>
              </w:rPr>
              <w:t>0.27</w:t>
            </w:r>
          </w:p>
          <w:p w14:paraId="7A1A28BE" w14:textId="77777777" w:rsidR="00975328" w:rsidRDefault="00975328">
            <w:pPr>
              <w:spacing w:before="80" w:after="80"/>
              <w:jc w:val="center"/>
              <w:rPr>
                <w:sz w:val="26"/>
                <w:szCs w:val="26"/>
              </w:rPr>
            </w:pPr>
            <w:r>
              <w:rPr>
                <w:sz w:val="26"/>
                <w:szCs w:val="26"/>
              </w:rPr>
              <w:t>0.3</w:t>
            </w:r>
          </w:p>
          <w:p w14:paraId="589A01D3" w14:textId="77777777" w:rsidR="00975328" w:rsidRDefault="00975328">
            <w:pPr>
              <w:spacing w:before="80" w:after="80"/>
              <w:jc w:val="center"/>
              <w:rPr>
                <w:sz w:val="26"/>
                <w:szCs w:val="26"/>
              </w:rPr>
            </w:pPr>
            <w:r>
              <w:rPr>
                <w:sz w:val="26"/>
                <w:szCs w:val="26"/>
              </w:rPr>
              <w:t>0.242</w:t>
            </w:r>
          </w:p>
          <w:p w14:paraId="2744DEC9" w14:textId="77777777" w:rsidR="00975328" w:rsidRDefault="00975328">
            <w:pPr>
              <w:spacing w:before="80" w:after="80"/>
              <w:jc w:val="center"/>
              <w:rPr>
                <w:sz w:val="26"/>
                <w:szCs w:val="26"/>
              </w:rPr>
            </w:pPr>
            <w:r>
              <w:rPr>
                <w:sz w:val="26"/>
                <w:szCs w:val="26"/>
              </w:rPr>
              <w:t>0.258</w:t>
            </w:r>
          </w:p>
          <w:p w14:paraId="18238469" w14:textId="77777777" w:rsidR="00975328" w:rsidRDefault="00975328">
            <w:pPr>
              <w:spacing w:before="80" w:after="80"/>
              <w:jc w:val="center"/>
              <w:rPr>
                <w:sz w:val="26"/>
                <w:szCs w:val="26"/>
              </w:rPr>
            </w:pPr>
            <w:r>
              <w:rPr>
                <w:sz w:val="26"/>
                <w:szCs w:val="26"/>
              </w:rPr>
              <w:t>0.308</w:t>
            </w:r>
          </w:p>
          <w:p w14:paraId="259B7D3F" w14:textId="77777777" w:rsidR="00975328" w:rsidRDefault="00975328">
            <w:pPr>
              <w:spacing w:before="80" w:after="80"/>
              <w:jc w:val="center"/>
              <w:rPr>
                <w:sz w:val="26"/>
                <w:szCs w:val="26"/>
              </w:rPr>
            </w:pPr>
            <w:r>
              <w:rPr>
                <w:sz w:val="26"/>
                <w:szCs w:val="26"/>
              </w:rPr>
              <w:t>0.239</w:t>
            </w:r>
          </w:p>
          <w:p w14:paraId="5920B034" w14:textId="77777777" w:rsidR="00975328" w:rsidRDefault="00975328">
            <w:pPr>
              <w:spacing w:before="80" w:after="80"/>
              <w:jc w:val="center"/>
              <w:rPr>
                <w:sz w:val="26"/>
                <w:szCs w:val="26"/>
              </w:rPr>
            </w:pPr>
            <w:r>
              <w:rPr>
                <w:sz w:val="26"/>
                <w:szCs w:val="26"/>
              </w:rPr>
              <w:t>0.229</w:t>
            </w:r>
          </w:p>
          <w:p w14:paraId="56149E52" w14:textId="77777777" w:rsidR="00975328" w:rsidRDefault="00975328">
            <w:pPr>
              <w:spacing w:before="80" w:after="80"/>
              <w:jc w:val="center"/>
              <w:rPr>
                <w:sz w:val="26"/>
                <w:szCs w:val="26"/>
              </w:rPr>
            </w:pPr>
            <w:r>
              <w:rPr>
                <w:sz w:val="26"/>
                <w:szCs w:val="26"/>
              </w:rPr>
              <w:t>0.286</w:t>
            </w:r>
          </w:p>
          <w:p w14:paraId="700A8B0D" w14:textId="77777777" w:rsidR="00975328" w:rsidRDefault="00975328">
            <w:pPr>
              <w:spacing w:before="80" w:after="80"/>
              <w:jc w:val="center"/>
              <w:rPr>
                <w:sz w:val="26"/>
                <w:szCs w:val="26"/>
              </w:rPr>
            </w:pPr>
            <w:r>
              <w:rPr>
                <w:sz w:val="26"/>
                <w:szCs w:val="26"/>
              </w:rPr>
              <w:t>0.242</w:t>
            </w:r>
          </w:p>
        </w:tc>
        <w:tc>
          <w:tcPr>
            <w:tcW w:w="1191" w:type="dxa"/>
            <w:tcBorders>
              <w:top w:val="nil"/>
            </w:tcBorders>
          </w:tcPr>
          <w:p w14:paraId="5F8554B4" w14:textId="77777777" w:rsidR="00975328" w:rsidRDefault="00975328">
            <w:pPr>
              <w:spacing w:before="80" w:after="80"/>
              <w:jc w:val="center"/>
              <w:rPr>
                <w:sz w:val="26"/>
                <w:szCs w:val="26"/>
              </w:rPr>
            </w:pPr>
            <w:r>
              <w:rPr>
                <w:sz w:val="26"/>
                <w:szCs w:val="26"/>
              </w:rPr>
              <w:t>12.56282</w:t>
            </w:r>
          </w:p>
          <w:p w14:paraId="190F5549" w14:textId="77777777" w:rsidR="00975328" w:rsidRDefault="00975328">
            <w:pPr>
              <w:spacing w:before="80" w:after="80"/>
              <w:jc w:val="center"/>
              <w:rPr>
                <w:sz w:val="26"/>
                <w:szCs w:val="26"/>
              </w:rPr>
            </w:pPr>
            <w:r>
              <w:rPr>
                <w:sz w:val="26"/>
                <w:szCs w:val="26"/>
              </w:rPr>
              <w:t>4.467456</w:t>
            </w:r>
          </w:p>
          <w:p w14:paraId="7C478777" w14:textId="77777777" w:rsidR="00975328" w:rsidRDefault="00975328">
            <w:pPr>
              <w:spacing w:before="80" w:after="80"/>
              <w:jc w:val="center"/>
              <w:rPr>
                <w:sz w:val="26"/>
                <w:szCs w:val="26"/>
              </w:rPr>
            </w:pPr>
            <w:r>
              <w:rPr>
                <w:sz w:val="26"/>
                <w:szCs w:val="26"/>
              </w:rPr>
              <w:t>5.878146</w:t>
            </w:r>
          </w:p>
          <w:p w14:paraId="5F24D80A" w14:textId="77777777" w:rsidR="00975328" w:rsidRDefault="00975328">
            <w:pPr>
              <w:spacing w:before="80" w:after="80"/>
              <w:jc w:val="center"/>
              <w:rPr>
                <w:sz w:val="26"/>
                <w:szCs w:val="26"/>
              </w:rPr>
            </w:pPr>
            <w:r>
              <w:rPr>
                <w:sz w:val="26"/>
                <w:szCs w:val="26"/>
              </w:rPr>
              <w:t>7.053874</w:t>
            </w:r>
          </w:p>
          <w:p w14:paraId="2380E28F" w14:textId="77777777" w:rsidR="00975328" w:rsidRDefault="00975328">
            <w:pPr>
              <w:spacing w:before="80" w:after="80"/>
              <w:jc w:val="center"/>
              <w:rPr>
                <w:sz w:val="26"/>
                <w:szCs w:val="26"/>
              </w:rPr>
            </w:pPr>
            <w:r>
              <w:rPr>
                <w:sz w:val="26"/>
                <w:szCs w:val="26"/>
              </w:rPr>
              <w:t>4.684249</w:t>
            </w:r>
          </w:p>
          <w:p w14:paraId="22804325" w14:textId="77777777" w:rsidR="00975328" w:rsidRDefault="00975328">
            <w:pPr>
              <w:spacing w:before="80" w:after="80"/>
              <w:jc w:val="center"/>
              <w:rPr>
                <w:sz w:val="26"/>
                <w:szCs w:val="26"/>
              </w:rPr>
            </w:pPr>
            <w:r>
              <w:rPr>
                <w:sz w:val="26"/>
                <w:szCs w:val="26"/>
              </w:rPr>
              <w:t>4.350698</w:t>
            </w:r>
          </w:p>
          <w:p w14:paraId="2D9CA8F3" w14:textId="77777777" w:rsidR="00975328" w:rsidRDefault="00975328">
            <w:pPr>
              <w:spacing w:before="80" w:after="80"/>
              <w:jc w:val="center"/>
              <w:rPr>
                <w:sz w:val="26"/>
                <w:szCs w:val="26"/>
              </w:rPr>
            </w:pPr>
            <w:r>
              <w:rPr>
                <w:sz w:val="26"/>
                <w:szCs w:val="26"/>
              </w:rPr>
              <w:t>5.566111</w:t>
            </w:r>
          </w:p>
          <w:p w14:paraId="6E0A4931" w14:textId="77777777" w:rsidR="00975328" w:rsidRDefault="00975328">
            <w:pPr>
              <w:spacing w:before="80" w:after="80"/>
              <w:jc w:val="center"/>
              <w:rPr>
                <w:sz w:val="26"/>
                <w:szCs w:val="26"/>
              </w:rPr>
            </w:pPr>
            <w:r>
              <w:rPr>
                <w:sz w:val="26"/>
                <w:szCs w:val="26"/>
              </w:rPr>
              <w:t>4.173011</w:t>
            </w:r>
          </w:p>
          <w:p w14:paraId="1BA6D19E" w14:textId="77777777" w:rsidR="00975328" w:rsidRDefault="00975328">
            <w:pPr>
              <w:spacing w:before="80" w:after="80"/>
              <w:jc w:val="center"/>
              <w:rPr>
                <w:sz w:val="26"/>
                <w:szCs w:val="26"/>
              </w:rPr>
            </w:pPr>
            <w:r>
              <w:rPr>
                <w:sz w:val="26"/>
                <w:szCs w:val="26"/>
              </w:rPr>
              <w:t>4.164649</w:t>
            </w:r>
          </w:p>
          <w:p w14:paraId="69C454C4" w14:textId="77777777" w:rsidR="00975328" w:rsidRDefault="00975328">
            <w:pPr>
              <w:spacing w:before="80" w:after="80"/>
              <w:jc w:val="center"/>
              <w:rPr>
                <w:sz w:val="26"/>
                <w:szCs w:val="26"/>
              </w:rPr>
            </w:pPr>
            <w:r>
              <w:rPr>
                <w:sz w:val="26"/>
                <w:szCs w:val="26"/>
              </w:rPr>
              <w:t>4.750617</w:t>
            </w:r>
          </w:p>
          <w:p w14:paraId="2BF4D027" w14:textId="77777777" w:rsidR="00975328" w:rsidRDefault="00975328">
            <w:pPr>
              <w:spacing w:before="80" w:after="80"/>
              <w:jc w:val="center"/>
              <w:rPr>
                <w:sz w:val="26"/>
                <w:szCs w:val="26"/>
              </w:rPr>
            </w:pPr>
            <w:r>
              <w:rPr>
                <w:sz w:val="26"/>
                <w:szCs w:val="26"/>
              </w:rPr>
              <w:t>4.094592</w:t>
            </w:r>
          </w:p>
        </w:tc>
        <w:tc>
          <w:tcPr>
            <w:tcW w:w="1696" w:type="dxa"/>
            <w:tcBorders>
              <w:top w:val="nil"/>
            </w:tcBorders>
          </w:tcPr>
          <w:p w14:paraId="69E21FB0" w14:textId="77777777" w:rsidR="00975328" w:rsidRDefault="00975328">
            <w:pPr>
              <w:spacing w:before="80" w:after="80"/>
              <w:jc w:val="center"/>
              <w:rPr>
                <w:sz w:val="26"/>
                <w:szCs w:val="26"/>
              </w:rPr>
            </w:pPr>
            <w:r>
              <w:rPr>
                <w:sz w:val="26"/>
                <w:szCs w:val="26"/>
              </w:rPr>
              <w:t>0.03292</w:t>
            </w:r>
          </w:p>
          <w:p w14:paraId="22E693A2" w14:textId="77777777" w:rsidR="00975328" w:rsidRDefault="00975328">
            <w:pPr>
              <w:spacing w:before="80" w:after="80"/>
              <w:jc w:val="center"/>
              <w:rPr>
                <w:sz w:val="26"/>
                <w:szCs w:val="26"/>
              </w:rPr>
            </w:pPr>
            <w:r>
              <w:rPr>
                <w:sz w:val="26"/>
                <w:szCs w:val="26"/>
              </w:rPr>
              <w:t>0.052728</w:t>
            </w:r>
          </w:p>
          <w:p w14:paraId="02BA6886" w14:textId="77777777" w:rsidR="00975328" w:rsidRDefault="00975328">
            <w:pPr>
              <w:spacing w:before="80" w:after="80"/>
              <w:jc w:val="center"/>
              <w:rPr>
                <w:sz w:val="26"/>
                <w:szCs w:val="26"/>
              </w:rPr>
            </w:pPr>
            <w:r>
              <w:rPr>
                <w:sz w:val="26"/>
                <w:szCs w:val="26"/>
              </w:rPr>
              <w:t>0.04976</w:t>
            </w:r>
          </w:p>
          <w:p w14:paraId="444898C6" w14:textId="77777777" w:rsidR="00975328" w:rsidRDefault="00975328">
            <w:pPr>
              <w:spacing w:before="80" w:after="80"/>
              <w:jc w:val="center"/>
              <w:rPr>
                <w:sz w:val="26"/>
                <w:szCs w:val="26"/>
              </w:rPr>
            </w:pPr>
            <w:r>
              <w:rPr>
                <w:sz w:val="26"/>
                <w:szCs w:val="26"/>
              </w:rPr>
              <w:t>0.04619</w:t>
            </w:r>
          </w:p>
          <w:p w14:paraId="3019B156" w14:textId="77777777" w:rsidR="00975328" w:rsidRDefault="00975328">
            <w:pPr>
              <w:spacing w:before="80" w:after="80"/>
              <w:jc w:val="center"/>
              <w:rPr>
                <w:sz w:val="26"/>
                <w:szCs w:val="26"/>
              </w:rPr>
            </w:pPr>
            <w:r>
              <w:rPr>
                <w:sz w:val="26"/>
                <w:szCs w:val="26"/>
              </w:rPr>
              <w:t>0.05576</w:t>
            </w:r>
          </w:p>
          <w:p w14:paraId="64B4ECB5" w14:textId="77777777" w:rsidR="00975328" w:rsidRDefault="00975328">
            <w:pPr>
              <w:spacing w:before="80" w:after="80"/>
              <w:jc w:val="center"/>
              <w:rPr>
                <w:sz w:val="26"/>
                <w:szCs w:val="26"/>
              </w:rPr>
            </w:pPr>
            <w:r>
              <w:rPr>
                <w:sz w:val="26"/>
                <w:szCs w:val="26"/>
              </w:rPr>
              <w:t>0.064108</w:t>
            </w:r>
          </w:p>
          <w:p w14:paraId="0BE9CC00" w14:textId="77777777" w:rsidR="00975328" w:rsidRDefault="00975328">
            <w:pPr>
              <w:spacing w:before="80" w:after="80"/>
              <w:jc w:val="center"/>
              <w:rPr>
                <w:sz w:val="26"/>
                <w:szCs w:val="26"/>
              </w:rPr>
            </w:pPr>
            <w:r>
              <w:rPr>
                <w:sz w:val="26"/>
                <w:szCs w:val="26"/>
              </w:rPr>
              <w:t>0.060075</w:t>
            </w:r>
          </w:p>
          <w:p w14:paraId="2343D339" w14:textId="77777777" w:rsidR="00975328" w:rsidRDefault="00975328">
            <w:pPr>
              <w:spacing w:before="80" w:after="80"/>
              <w:jc w:val="center"/>
              <w:rPr>
                <w:sz w:val="26"/>
                <w:szCs w:val="26"/>
              </w:rPr>
            </w:pPr>
            <w:r>
              <w:rPr>
                <w:sz w:val="26"/>
                <w:szCs w:val="26"/>
              </w:rPr>
              <w:t>0.06177</w:t>
            </w:r>
          </w:p>
          <w:p w14:paraId="7C0B0686" w14:textId="77777777" w:rsidR="00975328" w:rsidRDefault="00975328">
            <w:pPr>
              <w:spacing w:before="80" w:after="80"/>
              <w:jc w:val="center"/>
              <w:rPr>
                <w:sz w:val="26"/>
                <w:szCs w:val="26"/>
              </w:rPr>
            </w:pPr>
            <w:r>
              <w:rPr>
                <w:sz w:val="26"/>
                <w:szCs w:val="26"/>
              </w:rPr>
              <w:t>0.05922</w:t>
            </w:r>
          </w:p>
          <w:p w14:paraId="4E063432" w14:textId="77777777" w:rsidR="00975328" w:rsidRDefault="00975328">
            <w:pPr>
              <w:spacing w:before="80" w:after="80"/>
              <w:jc w:val="center"/>
              <w:rPr>
                <w:sz w:val="26"/>
                <w:szCs w:val="26"/>
              </w:rPr>
            </w:pPr>
            <w:r>
              <w:rPr>
                <w:sz w:val="26"/>
                <w:szCs w:val="26"/>
              </w:rPr>
              <w:t>0.06525</w:t>
            </w:r>
          </w:p>
          <w:p w14:paraId="5F0D4332" w14:textId="77777777" w:rsidR="00975328" w:rsidRDefault="00975328">
            <w:pPr>
              <w:spacing w:before="80" w:after="80"/>
              <w:jc w:val="center"/>
              <w:rPr>
                <w:sz w:val="26"/>
                <w:szCs w:val="26"/>
              </w:rPr>
            </w:pPr>
            <w:r>
              <w:rPr>
                <w:sz w:val="26"/>
                <w:szCs w:val="26"/>
              </w:rPr>
              <w:t>0.06376</w:t>
            </w:r>
          </w:p>
        </w:tc>
        <w:tc>
          <w:tcPr>
            <w:tcW w:w="1165" w:type="dxa"/>
            <w:tcBorders>
              <w:top w:val="nil"/>
            </w:tcBorders>
          </w:tcPr>
          <w:p w14:paraId="1AD7B79F" w14:textId="77777777" w:rsidR="00975328" w:rsidRDefault="00975328">
            <w:pPr>
              <w:spacing w:before="80" w:after="80"/>
              <w:jc w:val="center"/>
              <w:rPr>
                <w:sz w:val="26"/>
                <w:szCs w:val="26"/>
              </w:rPr>
            </w:pPr>
            <w:r>
              <w:rPr>
                <w:sz w:val="26"/>
                <w:szCs w:val="26"/>
              </w:rPr>
              <w:t>14.5161</w:t>
            </w:r>
          </w:p>
          <w:p w14:paraId="60AC1C29" w14:textId="77777777" w:rsidR="00975328" w:rsidRDefault="00975328">
            <w:pPr>
              <w:spacing w:before="80" w:after="80"/>
              <w:jc w:val="center"/>
              <w:rPr>
                <w:sz w:val="26"/>
                <w:szCs w:val="26"/>
              </w:rPr>
            </w:pPr>
            <w:r>
              <w:rPr>
                <w:sz w:val="26"/>
                <w:szCs w:val="26"/>
              </w:rPr>
              <w:t>4.7961</w:t>
            </w:r>
          </w:p>
          <w:p w14:paraId="45C14316" w14:textId="77777777" w:rsidR="00975328" w:rsidRDefault="00975328">
            <w:pPr>
              <w:spacing w:before="80" w:after="80"/>
              <w:jc w:val="center"/>
              <w:rPr>
                <w:sz w:val="26"/>
                <w:szCs w:val="26"/>
              </w:rPr>
            </w:pPr>
            <w:r>
              <w:rPr>
                <w:sz w:val="26"/>
                <w:szCs w:val="26"/>
              </w:rPr>
              <w:t>7.29</w:t>
            </w:r>
          </w:p>
          <w:p w14:paraId="223775F1" w14:textId="77777777" w:rsidR="00975328" w:rsidRDefault="00975328">
            <w:pPr>
              <w:spacing w:before="80" w:after="80"/>
              <w:jc w:val="center"/>
              <w:rPr>
                <w:sz w:val="26"/>
                <w:szCs w:val="26"/>
              </w:rPr>
            </w:pPr>
            <w:r>
              <w:rPr>
                <w:sz w:val="26"/>
                <w:szCs w:val="26"/>
              </w:rPr>
              <w:t>9</w:t>
            </w:r>
          </w:p>
          <w:p w14:paraId="44B454F3" w14:textId="77777777" w:rsidR="00975328" w:rsidRDefault="00975328">
            <w:pPr>
              <w:spacing w:before="80" w:after="80"/>
              <w:jc w:val="center"/>
              <w:rPr>
                <w:sz w:val="26"/>
                <w:szCs w:val="26"/>
              </w:rPr>
            </w:pPr>
            <w:r>
              <w:rPr>
                <w:sz w:val="26"/>
                <w:szCs w:val="26"/>
              </w:rPr>
              <w:t>5.8564</w:t>
            </w:r>
          </w:p>
          <w:p w14:paraId="552BC32C" w14:textId="77777777" w:rsidR="00975328" w:rsidRDefault="00975328">
            <w:pPr>
              <w:spacing w:before="80" w:after="80"/>
              <w:jc w:val="center"/>
              <w:rPr>
                <w:sz w:val="26"/>
                <w:szCs w:val="26"/>
              </w:rPr>
            </w:pPr>
            <w:r>
              <w:rPr>
                <w:sz w:val="26"/>
                <w:szCs w:val="26"/>
              </w:rPr>
              <w:t>6.6564</w:t>
            </w:r>
          </w:p>
          <w:p w14:paraId="0AEB411C" w14:textId="77777777" w:rsidR="00975328" w:rsidRDefault="00975328">
            <w:pPr>
              <w:spacing w:before="80" w:after="80"/>
              <w:jc w:val="center"/>
              <w:rPr>
                <w:sz w:val="26"/>
                <w:szCs w:val="26"/>
              </w:rPr>
            </w:pPr>
            <w:r>
              <w:rPr>
                <w:sz w:val="26"/>
                <w:szCs w:val="26"/>
              </w:rPr>
              <w:t>9.4864</w:t>
            </w:r>
          </w:p>
          <w:p w14:paraId="7E2D85A4" w14:textId="77777777" w:rsidR="00975328" w:rsidRDefault="00975328">
            <w:pPr>
              <w:spacing w:before="80" w:after="80"/>
              <w:jc w:val="center"/>
              <w:rPr>
                <w:sz w:val="26"/>
                <w:szCs w:val="26"/>
              </w:rPr>
            </w:pPr>
            <w:r>
              <w:rPr>
                <w:sz w:val="26"/>
                <w:szCs w:val="26"/>
              </w:rPr>
              <w:t>5.7121</w:t>
            </w:r>
          </w:p>
          <w:p w14:paraId="336CE6CE" w14:textId="77777777" w:rsidR="00975328" w:rsidRDefault="00975328">
            <w:pPr>
              <w:spacing w:before="80" w:after="80"/>
              <w:jc w:val="center"/>
              <w:rPr>
                <w:sz w:val="26"/>
                <w:szCs w:val="26"/>
              </w:rPr>
            </w:pPr>
            <w:r>
              <w:rPr>
                <w:sz w:val="26"/>
                <w:szCs w:val="26"/>
              </w:rPr>
              <w:t>5.2441</w:t>
            </w:r>
          </w:p>
          <w:p w14:paraId="73DF3AFC" w14:textId="77777777" w:rsidR="00975328" w:rsidRDefault="00975328">
            <w:pPr>
              <w:spacing w:before="80" w:after="80"/>
              <w:jc w:val="center"/>
              <w:rPr>
                <w:sz w:val="26"/>
                <w:szCs w:val="26"/>
              </w:rPr>
            </w:pPr>
            <w:r>
              <w:rPr>
                <w:sz w:val="26"/>
                <w:szCs w:val="26"/>
              </w:rPr>
              <w:t>8.1796</w:t>
            </w:r>
          </w:p>
          <w:p w14:paraId="55E6C0B1" w14:textId="77777777" w:rsidR="00975328" w:rsidRDefault="00975328">
            <w:pPr>
              <w:spacing w:before="80" w:after="80"/>
              <w:jc w:val="center"/>
              <w:rPr>
                <w:sz w:val="26"/>
                <w:szCs w:val="26"/>
              </w:rPr>
            </w:pPr>
            <w:r>
              <w:rPr>
                <w:sz w:val="26"/>
                <w:szCs w:val="26"/>
              </w:rPr>
              <w:t>5.8564</w:t>
            </w:r>
          </w:p>
        </w:tc>
      </w:tr>
    </w:tbl>
    <w:p w14:paraId="62DCA516" w14:textId="77777777" w:rsidR="00975328" w:rsidRDefault="00975328">
      <w:pPr>
        <w:spacing w:after="200" w:line="480" w:lineRule="auto"/>
        <w:jc w:val="center"/>
        <w:rPr>
          <w:sz w:val="26"/>
          <w:szCs w:val="26"/>
        </w:rPr>
      </w:pPr>
    </w:p>
    <w:p w14:paraId="45B63327" w14:textId="77777777" w:rsidR="00975328" w:rsidRDefault="00975328">
      <w:pPr>
        <w:jc w:val="center"/>
        <w:rPr>
          <w:b/>
          <w:bCs/>
          <w:sz w:val="26"/>
          <w:szCs w:val="26"/>
        </w:rPr>
      </w:pPr>
      <w:r>
        <w:rPr>
          <w:sz w:val="26"/>
          <w:szCs w:val="26"/>
        </w:rPr>
        <w:br w:type="page"/>
      </w:r>
      <w:r>
        <w:rPr>
          <w:sz w:val="26"/>
          <w:szCs w:val="26"/>
        </w:rPr>
        <w:lastRenderedPageBreak/>
        <w:t>TABLE 4.12</w:t>
      </w:r>
      <w:r>
        <w:rPr>
          <w:sz w:val="26"/>
          <w:szCs w:val="26"/>
        </w:rPr>
        <w:br/>
      </w:r>
      <w:r>
        <w:rPr>
          <w:sz w:val="26"/>
          <w:szCs w:val="26"/>
        </w:rPr>
        <w:br/>
      </w:r>
      <w:r>
        <w:rPr>
          <w:b/>
          <w:bCs/>
          <w:sz w:val="26"/>
          <w:szCs w:val="26"/>
        </w:rPr>
        <w:t>Pearson's 'r</w:t>
      </w:r>
      <w:proofErr w:type="gramStart"/>
      <w:r>
        <w:rPr>
          <w:b/>
          <w:bCs/>
          <w:sz w:val="26"/>
          <w:szCs w:val="26"/>
        </w:rPr>
        <w:t>'  for</w:t>
      </w:r>
      <w:proofErr w:type="gramEnd"/>
      <w:r>
        <w:rPr>
          <w:b/>
          <w:bCs/>
          <w:sz w:val="26"/>
          <w:szCs w:val="26"/>
        </w:rPr>
        <w:t xml:space="preserve"> the variable Achievement </w:t>
      </w:r>
    </w:p>
    <w:p w14:paraId="79D54A2A" w14:textId="77777777" w:rsidR="00975328" w:rsidRDefault="00975328">
      <w:pPr>
        <w:jc w:val="center"/>
        <w:rPr>
          <w:b/>
          <w:bCs/>
          <w:sz w:val="26"/>
          <w:szCs w:val="26"/>
        </w:rPr>
      </w:pPr>
      <w:r>
        <w:rPr>
          <w:b/>
          <w:bCs/>
          <w:sz w:val="26"/>
          <w:szCs w:val="26"/>
        </w:rPr>
        <w:t xml:space="preserve">Motivation and </w:t>
      </w:r>
      <w:proofErr w:type="gramStart"/>
      <w:r>
        <w:rPr>
          <w:b/>
          <w:bCs/>
          <w:sz w:val="26"/>
          <w:szCs w:val="26"/>
        </w:rPr>
        <w:t>Anxiety  for</w:t>
      </w:r>
      <w:proofErr w:type="gramEnd"/>
      <w:r>
        <w:rPr>
          <w:b/>
          <w:bCs/>
          <w:sz w:val="26"/>
          <w:szCs w:val="26"/>
        </w:rPr>
        <w:t xml:space="preserve"> the Total Sample</w:t>
      </w:r>
    </w:p>
    <w:p w14:paraId="068B15C9" w14:textId="77777777" w:rsidR="00975328" w:rsidRDefault="00975328">
      <w:pPr>
        <w:jc w:val="center"/>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1"/>
        <w:gridCol w:w="3648"/>
        <w:gridCol w:w="3536"/>
      </w:tblGrid>
      <w:tr w:rsidR="00975328" w14:paraId="45C15DA2" w14:textId="77777777">
        <w:tblPrEx>
          <w:tblCellMar>
            <w:top w:w="0" w:type="dxa"/>
            <w:bottom w:w="0" w:type="dxa"/>
          </w:tblCellMar>
        </w:tblPrEx>
        <w:trPr>
          <w:jc w:val="center"/>
        </w:trPr>
        <w:tc>
          <w:tcPr>
            <w:tcW w:w="1191" w:type="dxa"/>
          </w:tcPr>
          <w:p w14:paraId="20CF827C" w14:textId="77777777" w:rsidR="00975328" w:rsidRDefault="00975328">
            <w:pPr>
              <w:spacing w:before="80" w:after="80"/>
              <w:jc w:val="center"/>
              <w:rPr>
                <w:sz w:val="26"/>
                <w:szCs w:val="26"/>
              </w:rPr>
            </w:pPr>
            <w:r>
              <w:rPr>
                <w:sz w:val="26"/>
                <w:szCs w:val="26"/>
              </w:rPr>
              <w:t>Sl.</w:t>
            </w:r>
            <w:r>
              <w:rPr>
                <w:sz w:val="26"/>
                <w:szCs w:val="26"/>
              </w:rPr>
              <w:br/>
              <w:t>No.</w:t>
            </w:r>
          </w:p>
        </w:tc>
        <w:tc>
          <w:tcPr>
            <w:tcW w:w="3648" w:type="dxa"/>
          </w:tcPr>
          <w:p w14:paraId="53CD86F1" w14:textId="77777777" w:rsidR="00975328" w:rsidRDefault="00975328">
            <w:pPr>
              <w:spacing w:before="80" w:after="80"/>
              <w:jc w:val="center"/>
              <w:rPr>
                <w:sz w:val="26"/>
                <w:szCs w:val="26"/>
              </w:rPr>
            </w:pPr>
            <w:r>
              <w:rPr>
                <w:sz w:val="26"/>
                <w:szCs w:val="26"/>
              </w:rPr>
              <w:t>Variables</w:t>
            </w:r>
          </w:p>
        </w:tc>
        <w:tc>
          <w:tcPr>
            <w:tcW w:w="3536" w:type="dxa"/>
          </w:tcPr>
          <w:p w14:paraId="0EBEB8BA" w14:textId="77777777" w:rsidR="00975328" w:rsidRDefault="00975328">
            <w:pPr>
              <w:spacing w:before="80" w:after="80"/>
              <w:jc w:val="center"/>
              <w:rPr>
                <w:sz w:val="26"/>
                <w:szCs w:val="26"/>
              </w:rPr>
            </w:pPr>
            <w:r>
              <w:rPr>
                <w:sz w:val="26"/>
                <w:szCs w:val="26"/>
              </w:rPr>
              <w:t>Coefficient of Correlation</w:t>
            </w:r>
          </w:p>
        </w:tc>
      </w:tr>
      <w:tr w:rsidR="00975328" w14:paraId="4A57F072" w14:textId="77777777">
        <w:tblPrEx>
          <w:tblCellMar>
            <w:top w:w="0" w:type="dxa"/>
            <w:bottom w:w="0" w:type="dxa"/>
          </w:tblCellMar>
        </w:tblPrEx>
        <w:trPr>
          <w:cantSplit/>
          <w:jc w:val="center"/>
        </w:trPr>
        <w:tc>
          <w:tcPr>
            <w:tcW w:w="1191" w:type="dxa"/>
            <w:tcBorders>
              <w:bottom w:val="nil"/>
            </w:tcBorders>
          </w:tcPr>
          <w:p w14:paraId="2631F42F" w14:textId="77777777" w:rsidR="00975328" w:rsidRDefault="00975328">
            <w:pPr>
              <w:spacing w:before="80" w:after="80"/>
              <w:jc w:val="center"/>
              <w:rPr>
                <w:sz w:val="26"/>
                <w:szCs w:val="26"/>
              </w:rPr>
            </w:pPr>
            <w:r>
              <w:rPr>
                <w:sz w:val="26"/>
                <w:szCs w:val="26"/>
              </w:rPr>
              <w:t>1.</w:t>
            </w:r>
          </w:p>
        </w:tc>
        <w:tc>
          <w:tcPr>
            <w:tcW w:w="3648" w:type="dxa"/>
            <w:tcBorders>
              <w:bottom w:val="nil"/>
            </w:tcBorders>
          </w:tcPr>
          <w:p w14:paraId="65716ADD" w14:textId="77777777" w:rsidR="00975328" w:rsidRDefault="00975328">
            <w:pPr>
              <w:spacing w:before="80" w:after="80"/>
              <w:jc w:val="both"/>
              <w:rPr>
                <w:sz w:val="26"/>
                <w:szCs w:val="26"/>
              </w:rPr>
            </w:pPr>
            <w:r>
              <w:rPr>
                <w:sz w:val="26"/>
                <w:szCs w:val="26"/>
              </w:rPr>
              <w:t>Achievement Motivation</w:t>
            </w:r>
          </w:p>
        </w:tc>
        <w:tc>
          <w:tcPr>
            <w:tcW w:w="3536" w:type="dxa"/>
            <w:vMerge w:val="restart"/>
            <w:vAlign w:val="center"/>
          </w:tcPr>
          <w:p w14:paraId="4B1D9E8A" w14:textId="77777777" w:rsidR="00975328" w:rsidRDefault="00975328">
            <w:pPr>
              <w:spacing w:before="80" w:after="80"/>
              <w:jc w:val="center"/>
              <w:rPr>
                <w:sz w:val="26"/>
                <w:szCs w:val="26"/>
              </w:rPr>
            </w:pPr>
            <w:r>
              <w:rPr>
                <w:sz w:val="26"/>
                <w:szCs w:val="26"/>
              </w:rPr>
              <w:t>0.381**</w:t>
            </w:r>
          </w:p>
        </w:tc>
      </w:tr>
      <w:tr w:rsidR="00975328" w14:paraId="21388929" w14:textId="77777777">
        <w:tblPrEx>
          <w:tblCellMar>
            <w:top w:w="0" w:type="dxa"/>
            <w:bottom w:w="0" w:type="dxa"/>
          </w:tblCellMar>
        </w:tblPrEx>
        <w:trPr>
          <w:cantSplit/>
          <w:jc w:val="center"/>
        </w:trPr>
        <w:tc>
          <w:tcPr>
            <w:tcW w:w="1191" w:type="dxa"/>
            <w:tcBorders>
              <w:top w:val="nil"/>
            </w:tcBorders>
          </w:tcPr>
          <w:p w14:paraId="2AB016DD" w14:textId="77777777" w:rsidR="00975328" w:rsidRDefault="00975328">
            <w:pPr>
              <w:spacing w:before="80" w:after="80"/>
              <w:jc w:val="center"/>
              <w:rPr>
                <w:sz w:val="26"/>
                <w:szCs w:val="26"/>
              </w:rPr>
            </w:pPr>
            <w:r>
              <w:rPr>
                <w:sz w:val="26"/>
                <w:szCs w:val="26"/>
              </w:rPr>
              <w:t>2.</w:t>
            </w:r>
          </w:p>
        </w:tc>
        <w:tc>
          <w:tcPr>
            <w:tcW w:w="3648" w:type="dxa"/>
            <w:tcBorders>
              <w:top w:val="nil"/>
            </w:tcBorders>
          </w:tcPr>
          <w:p w14:paraId="4069E0C5" w14:textId="77777777" w:rsidR="00975328" w:rsidRDefault="00975328">
            <w:pPr>
              <w:spacing w:before="80" w:after="80"/>
              <w:rPr>
                <w:sz w:val="26"/>
                <w:szCs w:val="26"/>
              </w:rPr>
            </w:pPr>
            <w:r>
              <w:rPr>
                <w:sz w:val="26"/>
                <w:szCs w:val="26"/>
              </w:rPr>
              <w:t>Anxiety</w:t>
            </w:r>
          </w:p>
        </w:tc>
        <w:tc>
          <w:tcPr>
            <w:tcW w:w="3536" w:type="dxa"/>
            <w:vMerge/>
          </w:tcPr>
          <w:p w14:paraId="38E0C028" w14:textId="77777777" w:rsidR="00975328" w:rsidRDefault="00975328">
            <w:pPr>
              <w:spacing w:before="80" w:after="80"/>
              <w:jc w:val="center"/>
              <w:rPr>
                <w:sz w:val="26"/>
                <w:szCs w:val="26"/>
              </w:rPr>
            </w:pPr>
          </w:p>
        </w:tc>
      </w:tr>
    </w:tbl>
    <w:p w14:paraId="10F2C071" w14:textId="77777777" w:rsidR="00975328" w:rsidRDefault="00975328">
      <w:pPr>
        <w:spacing w:after="200" w:line="480" w:lineRule="auto"/>
        <w:jc w:val="both"/>
        <w:rPr>
          <w:sz w:val="26"/>
          <w:szCs w:val="26"/>
        </w:rPr>
      </w:pPr>
      <w:r>
        <w:rPr>
          <w:sz w:val="26"/>
          <w:szCs w:val="26"/>
        </w:rPr>
        <w:t>** Mark indicates significance at 0.01 level.</w:t>
      </w:r>
    </w:p>
    <w:p w14:paraId="4BCD5AA9" w14:textId="77777777" w:rsidR="00975328" w:rsidRDefault="00975328">
      <w:pPr>
        <w:spacing w:after="200"/>
        <w:jc w:val="both"/>
        <w:rPr>
          <w:sz w:val="26"/>
          <w:szCs w:val="26"/>
        </w:rPr>
      </w:pPr>
    </w:p>
    <w:p w14:paraId="201BD44C" w14:textId="77777777" w:rsidR="00975328" w:rsidRDefault="00975328">
      <w:pPr>
        <w:spacing w:after="200" w:line="480" w:lineRule="auto"/>
        <w:jc w:val="both"/>
        <w:rPr>
          <w:sz w:val="26"/>
          <w:szCs w:val="26"/>
        </w:rPr>
      </w:pPr>
      <w:r>
        <w:rPr>
          <w:b/>
          <w:bCs/>
          <w:sz w:val="26"/>
          <w:szCs w:val="26"/>
        </w:rPr>
        <w:t>Discussion of Results</w:t>
      </w:r>
    </w:p>
    <w:p w14:paraId="66AC2559" w14:textId="77777777" w:rsidR="00975328" w:rsidRDefault="00975328">
      <w:pPr>
        <w:spacing w:after="200" w:line="480" w:lineRule="auto"/>
        <w:jc w:val="both"/>
        <w:rPr>
          <w:sz w:val="26"/>
          <w:szCs w:val="26"/>
        </w:rPr>
      </w:pPr>
      <w:r>
        <w:rPr>
          <w:sz w:val="26"/>
          <w:szCs w:val="26"/>
        </w:rPr>
        <w:tab/>
        <w:t xml:space="preserve">From Table 4.12, it can be seen that, the coefficient of correlation for the independent variable Achievement Motivation with the dependent variable in the case of total sample is 0.381.  The value obtained suggest that, the relation between the variables is significant at 0.01 level.  There is magnitude and direction of 'r' indicates the existence of low and positive relationship between the variables.  This indicates that, the two variables Achievement Motivation and Anxiety are significantly related, the relationship is positive and low.  So the relationship between Achievement Motivation and </w:t>
      </w:r>
      <w:proofErr w:type="gramStart"/>
      <w:r>
        <w:rPr>
          <w:sz w:val="26"/>
          <w:szCs w:val="26"/>
        </w:rPr>
        <w:t>Anxiety  for</w:t>
      </w:r>
      <w:proofErr w:type="gramEnd"/>
      <w:r>
        <w:rPr>
          <w:sz w:val="26"/>
          <w:szCs w:val="26"/>
        </w:rPr>
        <w:t xml:space="preserve"> the total sample are significant at 0.01 level. </w:t>
      </w:r>
    </w:p>
    <w:p w14:paraId="7521BAF2" w14:textId="77777777" w:rsidR="00975328" w:rsidRDefault="00975328">
      <w:pPr>
        <w:jc w:val="center"/>
        <w:rPr>
          <w:b/>
          <w:bCs/>
          <w:sz w:val="26"/>
          <w:szCs w:val="26"/>
        </w:rPr>
      </w:pPr>
      <w:r>
        <w:rPr>
          <w:sz w:val="26"/>
          <w:szCs w:val="26"/>
        </w:rPr>
        <w:br w:type="page"/>
      </w:r>
      <w:r>
        <w:rPr>
          <w:sz w:val="26"/>
          <w:szCs w:val="26"/>
        </w:rPr>
        <w:lastRenderedPageBreak/>
        <w:t>TABLE 4.13</w:t>
      </w:r>
      <w:r>
        <w:rPr>
          <w:sz w:val="26"/>
          <w:szCs w:val="26"/>
        </w:rPr>
        <w:br/>
      </w:r>
      <w:r>
        <w:rPr>
          <w:sz w:val="26"/>
          <w:szCs w:val="26"/>
        </w:rPr>
        <w:br/>
      </w:r>
      <w:r>
        <w:rPr>
          <w:b/>
          <w:bCs/>
          <w:sz w:val="26"/>
          <w:szCs w:val="26"/>
        </w:rPr>
        <w:t>Pearson's 'r</w:t>
      </w:r>
      <w:proofErr w:type="gramStart"/>
      <w:r>
        <w:rPr>
          <w:b/>
          <w:bCs/>
          <w:sz w:val="26"/>
          <w:szCs w:val="26"/>
        </w:rPr>
        <w:t>'  for</w:t>
      </w:r>
      <w:proofErr w:type="gramEnd"/>
      <w:r>
        <w:rPr>
          <w:b/>
          <w:bCs/>
          <w:sz w:val="26"/>
          <w:szCs w:val="26"/>
        </w:rPr>
        <w:t xml:space="preserve"> the variable Achievement</w:t>
      </w:r>
    </w:p>
    <w:p w14:paraId="2A0DBA2B" w14:textId="77777777" w:rsidR="00975328" w:rsidRDefault="00975328">
      <w:pPr>
        <w:spacing w:after="200"/>
        <w:jc w:val="center"/>
        <w:rPr>
          <w:b/>
          <w:bCs/>
          <w:sz w:val="26"/>
          <w:szCs w:val="26"/>
        </w:rPr>
      </w:pPr>
      <w:proofErr w:type="gramStart"/>
      <w:r>
        <w:rPr>
          <w:b/>
          <w:bCs/>
          <w:sz w:val="26"/>
          <w:szCs w:val="26"/>
        </w:rPr>
        <w:t>Motivation  and</w:t>
      </w:r>
      <w:proofErr w:type="gramEnd"/>
      <w:r>
        <w:rPr>
          <w:b/>
          <w:bCs/>
          <w:sz w:val="26"/>
          <w:szCs w:val="26"/>
        </w:rPr>
        <w:t xml:space="preserve"> Anxiety for the Sub Samples based on Gender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1"/>
        <w:gridCol w:w="2907"/>
        <w:gridCol w:w="2138"/>
        <w:gridCol w:w="2139"/>
      </w:tblGrid>
      <w:tr w:rsidR="00975328" w14:paraId="089C3D33" w14:textId="77777777">
        <w:tblPrEx>
          <w:tblCellMar>
            <w:top w:w="0" w:type="dxa"/>
            <w:bottom w:w="0" w:type="dxa"/>
          </w:tblCellMar>
        </w:tblPrEx>
        <w:trPr>
          <w:cantSplit/>
          <w:jc w:val="center"/>
        </w:trPr>
        <w:tc>
          <w:tcPr>
            <w:tcW w:w="1191" w:type="dxa"/>
          </w:tcPr>
          <w:p w14:paraId="6BABDEF5" w14:textId="77777777" w:rsidR="00975328" w:rsidRDefault="00975328">
            <w:pPr>
              <w:spacing w:before="80" w:after="80"/>
              <w:jc w:val="center"/>
              <w:rPr>
                <w:sz w:val="26"/>
                <w:szCs w:val="26"/>
              </w:rPr>
            </w:pPr>
            <w:r>
              <w:rPr>
                <w:sz w:val="26"/>
                <w:szCs w:val="26"/>
              </w:rPr>
              <w:t>Sl.</w:t>
            </w:r>
            <w:r>
              <w:rPr>
                <w:sz w:val="26"/>
                <w:szCs w:val="26"/>
              </w:rPr>
              <w:br/>
              <w:t>No.</w:t>
            </w:r>
          </w:p>
        </w:tc>
        <w:tc>
          <w:tcPr>
            <w:tcW w:w="2907" w:type="dxa"/>
          </w:tcPr>
          <w:p w14:paraId="3B9546F4" w14:textId="77777777" w:rsidR="00975328" w:rsidRDefault="00975328">
            <w:pPr>
              <w:spacing w:before="80" w:after="80"/>
              <w:jc w:val="center"/>
              <w:rPr>
                <w:sz w:val="26"/>
                <w:szCs w:val="26"/>
              </w:rPr>
            </w:pPr>
            <w:r>
              <w:rPr>
                <w:sz w:val="26"/>
                <w:szCs w:val="26"/>
              </w:rPr>
              <w:t>Variables</w:t>
            </w:r>
          </w:p>
        </w:tc>
        <w:tc>
          <w:tcPr>
            <w:tcW w:w="2138" w:type="dxa"/>
          </w:tcPr>
          <w:p w14:paraId="68CFD27C" w14:textId="77777777" w:rsidR="00975328" w:rsidRDefault="00975328">
            <w:pPr>
              <w:spacing w:before="80" w:after="80"/>
              <w:jc w:val="center"/>
              <w:rPr>
                <w:sz w:val="26"/>
                <w:szCs w:val="26"/>
              </w:rPr>
            </w:pPr>
            <w:r>
              <w:rPr>
                <w:sz w:val="26"/>
                <w:szCs w:val="26"/>
              </w:rPr>
              <w:t>Sample</w:t>
            </w:r>
          </w:p>
        </w:tc>
        <w:tc>
          <w:tcPr>
            <w:tcW w:w="2139" w:type="dxa"/>
          </w:tcPr>
          <w:p w14:paraId="07CAC2B5" w14:textId="77777777" w:rsidR="00975328" w:rsidRDefault="00975328">
            <w:pPr>
              <w:spacing w:before="80" w:after="80"/>
              <w:jc w:val="center"/>
              <w:rPr>
                <w:sz w:val="26"/>
                <w:szCs w:val="26"/>
              </w:rPr>
            </w:pPr>
            <w:r>
              <w:rPr>
                <w:sz w:val="26"/>
                <w:szCs w:val="26"/>
              </w:rPr>
              <w:t>Coefficient of Correlation</w:t>
            </w:r>
          </w:p>
        </w:tc>
      </w:tr>
      <w:tr w:rsidR="00975328" w14:paraId="00AB448B" w14:textId="77777777">
        <w:tblPrEx>
          <w:tblCellMar>
            <w:top w:w="0" w:type="dxa"/>
            <w:bottom w:w="0" w:type="dxa"/>
          </w:tblCellMar>
        </w:tblPrEx>
        <w:trPr>
          <w:cantSplit/>
          <w:jc w:val="center"/>
        </w:trPr>
        <w:tc>
          <w:tcPr>
            <w:tcW w:w="1191" w:type="dxa"/>
            <w:tcBorders>
              <w:bottom w:val="nil"/>
            </w:tcBorders>
          </w:tcPr>
          <w:p w14:paraId="6CE47DC7" w14:textId="77777777" w:rsidR="00975328" w:rsidRDefault="00975328">
            <w:pPr>
              <w:spacing w:before="80" w:after="80"/>
              <w:jc w:val="center"/>
              <w:rPr>
                <w:sz w:val="26"/>
                <w:szCs w:val="26"/>
              </w:rPr>
            </w:pPr>
            <w:r>
              <w:rPr>
                <w:sz w:val="26"/>
                <w:szCs w:val="26"/>
              </w:rPr>
              <w:t>1.</w:t>
            </w:r>
          </w:p>
        </w:tc>
        <w:tc>
          <w:tcPr>
            <w:tcW w:w="2907" w:type="dxa"/>
            <w:tcBorders>
              <w:bottom w:val="nil"/>
            </w:tcBorders>
          </w:tcPr>
          <w:p w14:paraId="14BA3A99" w14:textId="77777777" w:rsidR="00975328" w:rsidRDefault="00975328">
            <w:pPr>
              <w:spacing w:before="80" w:after="80"/>
              <w:rPr>
                <w:sz w:val="26"/>
                <w:szCs w:val="26"/>
              </w:rPr>
            </w:pPr>
            <w:r>
              <w:rPr>
                <w:sz w:val="26"/>
                <w:szCs w:val="26"/>
              </w:rPr>
              <w:t xml:space="preserve">Achievement Motivation </w:t>
            </w:r>
          </w:p>
        </w:tc>
        <w:tc>
          <w:tcPr>
            <w:tcW w:w="2138" w:type="dxa"/>
          </w:tcPr>
          <w:p w14:paraId="4766CA6F" w14:textId="77777777" w:rsidR="00975328" w:rsidRDefault="00975328">
            <w:pPr>
              <w:spacing w:before="80" w:after="80"/>
              <w:jc w:val="center"/>
              <w:rPr>
                <w:sz w:val="26"/>
                <w:szCs w:val="26"/>
              </w:rPr>
            </w:pPr>
            <w:r>
              <w:rPr>
                <w:sz w:val="26"/>
                <w:szCs w:val="26"/>
              </w:rPr>
              <w:t>Male</w:t>
            </w:r>
          </w:p>
        </w:tc>
        <w:tc>
          <w:tcPr>
            <w:tcW w:w="2139" w:type="dxa"/>
          </w:tcPr>
          <w:p w14:paraId="4D70EFC5" w14:textId="77777777" w:rsidR="00975328" w:rsidRDefault="00975328">
            <w:pPr>
              <w:spacing w:before="80" w:after="80"/>
              <w:jc w:val="center"/>
              <w:rPr>
                <w:sz w:val="26"/>
                <w:szCs w:val="26"/>
              </w:rPr>
            </w:pPr>
            <w:r>
              <w:rPr>
                <w:sz w:val="26"/>
                <w:szCs w:val="26"/>
              </w:rPr>
              <w:t>0.219**</w:t>
            </w:r>
          </w:p>
        </w:tc>
      </w:tr>
      <w:tr w:rsidR="00975328" w14:paraId="384E87EB" w14:textId="77777777">
        <w:tblPrEx>
          <w:tblCellMar>
            <w:top w:w="0" w:type="dxa"/>
            <w:bottom w:w="0" w:type="dxa"/>
          </w:tblCellMar>
        </w:tblPrEx>
        <w:trPr>
          <w:cantSplit/>
          <w:jc w:val="center"/>
        </w:trPr>
        <w:tc>
          <w:tcPr>
            <w:tcW w:w="1191" w:type="dxa"/>
            <w:tcBorders>
              <w:top w:val="nil"/>
            </w:tcBorders>
          </w:tcPr>
          <w:p w14:paraId="45713228" w14:textId="77777777" w:rsidR="00975328" w:rsidRDefault="00975328">
            <w:pPr>
              <w:spacing w:before="80" w:after="80"/>
              <w:jc w:val="center"/>
              <w:rPr>
                <w:sz w:val="26"/>
                <w:szCs w:val="26"/>
              </w:rPr>
            </w:pPr>
            <w:r>
              <w:rPr>
                <w:sz w:val="26"/>
                <w:szCs w:val="26"/>
              </w:rPr>
              <w:t>2.</w:t>
            </w:r>
          </w:p>
        </w:tc>
        <w:tc>
          <w:tcPr>
            <w:tcW w:w="2907" w:type="dxa"/>
            <w:tcBorders>
              <w:top w:val="nil"/>
            </w:tcBorders>
          </w:tcPr>
          <w:p w14:paraId="229E0213" w14:textId="77777777" w:rsidR="00975328" w:rsidRDefault="00975328">
            <w:pPr>
              <w:spacing w:before="80" w:after="80"/>
              <w:rPr>
                <w:sz w:val="26"/>
                <w:szCs w:val="26"/>
              </w:rPr>
            </w:pPr>
            <w:r>
              <w:rPr>
                <w:sz w:val="26"/>
                <w:szCs w:val="26"/>
              </w:rPr>
              <w:t>Anxiety</w:t>
            </w:r>
          </w:p>
        </w:tc>
        <w:tc>
          <w:tcPr>
            <w:tcW w:w="2138" w:type="dxa"/>
          </w:tcPr>
          <w:p w14:paraId="22C2542B" w14:textId="77777777" w:rsidR="00975328" w:rsidRDefault="00975328">
            <w:pPr>
              <w:spacing w:before="80" w:after="80"/>
              <w:jc w:val="center"/>
              <w:rPr>
                <w:sz w:val="26"/>
                <w:szCs w:val="26"/>
              </w:rPr>
            </w:pPr>
            <w:r>
              <w:rPr>
                <w:sz w:val="26"/>
                <w:szCs w:val="26"/>
              </w:rPr>
              <w:t>Female</w:t>
            </w:r>
          </w:p>
        </w:tc>
        <w:tc>
          <w:tcPr>
            <w:tcW w:w="2139" w:type="dxa"/>
          </w:tcPr>
          <w:p w14:paraId="1423B11E" w14:textId="77777777" w:rsidR="00975328" w:rsidRDefault="00975328">
            <w:pPr>
              <w:spacing w:before="80" w:after="80"/>
              <w:jc w:val="center"/>
              <w:rPr>
                <w:sz w:val="26"/>
                <w:szCs w:val="26"/>
              </w:rPr>
            </w:pPr>
            <w:r>
              <w:rPr>
                <w:sz w:val="26"/>
                <w:szCs w:val="26"/>
              </w:rPr>
              <w:t>0.270**</w:t>
            </w:r>
          </w:p>
        </w:tc>
      </w:tr>
    </w:tbl>
    <w:p w14:paraId="37C108CE" w14:textId="77777777" w:rsidR="00975328" w:rsidRDefault="00975328">
      <w:pPr>
        <w:spacing w:after="200" w:line="480" w:lineRule="auto"/>
        <w:jc w:val="both"/>
        <w:rPr>
          <w:sz w:val="26"/>
          <w:szCs w:val="26"/>
        </w:rPr>
      </w:pPr>
      <w:r>
        <w:rPr>
          <w:sz w:val="26"/>
          <w:szCs w:val="26"/>
        </w:rPr>
        <w:t>** Mark indicates significance at 0.01 level.</w:t>
      </w:r>
    </w:p>
    <w:p w14:paraId="037B96CA" w14:textId="77777777" w:rsidR="00975328" w:rsidRDefault="00975328">
      <w:pPr>
        <w:spacing w:after="200" w:line="480" w:lineRule="auto"/>
        <w:jc w:val="both"/>
        <w:rPr>
          <w:sz w:val="26"/>
          <w:szCs w:val="26"/>
        </w:rPr>
      </w:pPr>
      <w:r>
        <w:rPr>
          <w:b/>
          <w:bCs/>
          <w:sz w:val="26"/>
          <w:szCs w:val="26"/>
        </w:rPr>
        <w:t>Discussion of Results</w:t>
      </w:r>
    </w:p>
    <w:p w14:paraId="37546F97" w14:textId="77777777" w:rsidR="00975328" w:rsidRDefault="00975328">
      <w:pPr>
        <w:spacing w:after="200" w:line="480" w:lineRule="auto"/>
        <w:jc w:val="both"/>
        <w:rPr>
          <w:sz w:val="26"/>
          <w:szCs w:val="26"/>
        </w:rPr>
      </w:pPr>
      <w:r>
        <w:rPr>
          <w:sz w:val="26"/>
          <w:szCs w:val="26"/>
        </w:rPr>
        <w:tab/>
        <w:t>From the Table 4.13 it can be seen that, the coefficient of correlation for the independent variable Achievement Motivation with the dependent variable Anxiety of Male students is 0.219, the required value is significant at 0.01 level.  The magnitude of 'r' suggests that the relationship is low.  The sign of 'r' indicates that the relationship is positive.  That is, the two variables Achievement Motivation and Anxiety are significantly related and the relationship is low and positive.</w:t>
      </w:r>
    </w:p>
    <w:p w14:paraId="3D49D424" w14:textId="77777777" w:rsidR="00975328" w:rsidRDefault="00975328">
      <w:pPr>
        <w:spacing w:after="200" w:line="480" w:lineRule="auto"/>
        <w:jc w:val="both"/>
        <w:rPr>
          <w:sz w:val="26"/>
          <w:szCs w:val="26"/>
        </w:rPr>
      </w:pPr>
      <w:r>
        <w:rPr>
          <w:sz w:val="26"/>
          <w:szCs w:val="26"/>
        </w:rPr>
        <w:tab/>
        <w:t xml:space="preserve">The coefficient of correlation for the independent variable Achievement Motivation with the dependent variable Anxiety in the case of Female students is 0.270.  The significance of 'r' at 0.01 level.  This indicates that, in the case of female students the variables are significantly related.  The Magnitude and sign of 'r' suggests that the relationship between the variables is low and positive.  </w:t>
      </w:r>
    </w:p>
    <w:p w14:paraId="545C2C37" w14:textId="77777777" w:rsidR="00975328" w:rsidRDefault="00975328">
      <w:pPr>
        <w:jc w:val="center"/>
        <w:rPr>
          <w:b/>
          <w:bCs/>
          <w:sz w:val="26"/>
          <w:szCs w:val="26"/>
        </w:rPr>
      </w:pPr>
      <w:r>
        <w:rPr>
          <w:sz w:val="26"/>
          <w:szCs w:val="26"/>
        </w:rPr>
        <w:t>TABLE 4.14</w:t>
      </w:r>
      <w:r>
        <w:rPr>
          <w:sz w:val="26"/>
          <w:szCs w:val="26"/>
        </w:rPr>
        <w:br/>
      </w:r>
      <w:r>
        <w:rPr>
          <w:sz w:val="26"/>
          <w:szCs w:val="26"/>
        </w:rPr>
        <w:br/>
      </w:r>
      <w:r>
        <w:rPr>
          <w:b/>
          <w:bCs/>
          <w:sz w:val="26"/>
          <w:szCs w:val="26"/>
        </w:rPr>
        <w:t>Pearson's 'r</w:t>
      </w:r>
      <w:proofErr w:type="gramStart"/>
      <w:r>
        <w:rPr>
          <w:b/>
          <w:bCs/>
          <w:sz w:val="26"/>
          <w:szCs w:val="26"/>
        </w:rPr>
        <w:t>'  for</w:t>
      </w:r>
      <w:proofErr w:type="gramEnd"/>
      <w:r>
        <w:rPr>
          <w:b/>
          <w:bCs/>
          <w:sz w:val="26"/>
          <w:szCs w:val="26"/>
        </w:rPr>
        <w:t xml:space="preserve"> the variable  Achievement </w:t>
      </w:r>
    </w:p>
    <w:p w14:paraId="6F190A3A" w14:textId="77777777" w:rsidR="00975328" w:rsidRDefault="00975328">
      <w:pPr>
        <w:spacing w:after="200"/>
        <w:jc w:val="center"/>
        <w:rPr>
          <w:sz w:val="26"/>
          <w:szCs w:val="26"/>
        </w:rPr>
      </w:pPr>
      <w:proofErr w:type="gramStart"/>
      <w:r>
        <w:rPr>
          <w:b/>
          <w:bCs/>
          <w:sz w:val="26"/>
          <w:szCs w:val="26"/>
        </w:rPr>
        <w:lastRenderedPageBreak/>
        <w:t>Motivation  and</w:t>
      </w:r>
      <w:proofErr w:type="gramEnd"/>
      <w:r>
        <w:rPr>
          <w:b/>
          <w:bCs/>
          <w:sz w:val="26"/>
          <w:szCs w:val="26"/>
        </w:rPr>
        <w:t xml:space="preserve"> Anxiety for the Sub Samples based on Locality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1"/>
        <w:gridCol w:w="2907"/>
        <w:gridCol w:w="2138"/>
        <w:gridCol w:w="2139"/>
      </w:tblGrid>
      <w:tr w:rsidR="00975328" w14:paraId="4054B2CD" w14:textId="77777777">
        <w:tblPrEx>
          <w:tblCellMar>
            <w:top w:w="0" w:type="dxa"/>
            <w:bottom w:w="0" w:type="dxa"/>
          </w:tblCellMar>
        </w:tblPrEx>
        <w:trPr>
          <w:cantSplit/>
          <w:jc w:val="center"/>
        </w:trPr>
        <w:tc>
          <w:tcPr>
            <w:tcW w:w="1191" w:type="dxa"/>
          </w:tcPr>
          <w:p w14:paraId="2EAA4184" w14:textId="77777777" w:rsidR="00975328" w:rsidRDefault="00975328">
            <w:pPr>
              <w:spacing w:before="80" w:after="80"/>
              <w:jc w:val="center"/>
              <w:rPr>
                <w:sz w:val="26"/>
                <w:szCs w:val="26"/>
              </w:rPr>
            </w:pPr>
            <w:r>
              <w:rPr>
                <w:sz w:val="26"/>
                <w:szCs w:val="26"/>
              </w:rPr>
              <w:t>Sl.</w:t>
            </w:r>
            <w:r>
              <w:rPr>
                <w:sz w:val="26"/>
                <w:szCs w:val="26"/>
              </w:rPr>
              <w:br/>
              <w:t>No.</w:t>
            </w:r>
          </w:p>
        </w:tc>
        <w:tc>
          <w:tcPr>
            <w:tcW w:w="2907" w:type="dxa"/>
          </w:tcPr>
          <w:p w14:paraId="54A034E7" w14:textId="77777777" w:rsidR="00975328" w:rsidRDefault="00975328">
            <w:pPr>
              <w:spacing w:before="80" w:after="80"/>
              <w:jc w:val="center"/>
              <w:rPr>
                <w:sz w:val="26"/>
                <w:szCs w:val="26"/>
              </w:rPr>
            </w:pPr>
            <w:r>
              <w:rPr>
                <w:sz w:val="26"/>
                <w:szCs w:val="26"/>
              </w:rPr>
              <w:t>Variables</w:t>
            </w:r>
          </w:p>
        </w:tc>
        <w:tc>
          <w:tcPr>
            <w:tcW w:w="2138" w:type="dxa"/>
          </w:tcPr>
          <w:p w14:paraId="211A547E" w14:textId="77777777" w:rsidR="00975328" w:rsidRDefault="00975328">
            <w:pPr>
              <w:spacing w:before="80" w:after="80"/>
              <w:jc w:val="center"/>
              <w:rPr>
                <w:sz w:val="26"/>
                <w:szCs w:val="26"/>
              </w:rPr>
            </w:pPr>
            <w:r>
              <w:rPr>
                <w:sz w:val="26"/>
                <w:szCs w:val="26"/>
              </w:rPr>
              <w:t>Sample</w:t>
            </w:r>
          </w:p>
        </w:tc>
        <w:tc>
          <w:tcPr>
            <w:tcW w:w="2139" w:type="dxa"/>
          </w:tcPr>
          <w:p w14:paraId="0A281FB2" w14:textId="77777777" w:rsidR="00975328" w:rsidRDefault="00975328">
            <w:pPr>
              <w:spacing w:before="80" w:after="80"/>
              <w:jc w:val="center"/>
              <w:rPr>
                <w:sz w:val="26"/>
                <w:szCs w:val="26"/>
              </w:rPr>
            </w:pPr>
            <w:r>
              <w:rPr>
                <w:sz w:val="26"/>
                <w:szCs w:val="26"/>
              </w:rPr>
              <w:t>Coefficient of Correlation</w:t>
            </w:r>
          </w:p>
        </w:tc>
      </w:tr>
      <w:tr w:rsidR="00975328" w14:paraId="357A0CC8" w14:textId="77777777">
        <w:tblPrEx>
          <w:tblCellMar>
            <w:top w:w="0" w:type="dxa"/>
            <w:bottom w:w="0" w:type="dxa"/>
          </w:tblCellMar>
        </w:tblPrEx>
        <w:trPr>
          <w:cantSplit/>
          <w:jc w:val="center"/>
        </w:trPr>
        <w:tc>
          <w:tcPr>
            <w:tcW w:w="1191" w:type="dxa"/>
            <w:tcBorders>
              <w:bottom w:val="nil"/>
            </w:tcBorders>
          </w:tcPr>
          <w:p w14:paraId="0C5C32B9" w14:textId="77777777" w:rsidR="00975328" w:rsidRDefault="00975328">
            <w:pPr>
              <w:spacing w:before="80" w:after="80"/>
              <w:jc w:val="center"/>
              <w:rPr>
                <w:sz w:val="26"/>
                <w:szCs w:val="26"/>
              </w:rPr>
            </w:pPr>
            <w:r>
              <w:rPr>
                <w:sz w:val="26"/>
                <w:szCs w:val="26"/>
              </w:rPr>
              <w:t>1.</w:t>
            </w:r>
          </w:p>
        </w:tc>
        <w:tc>
          <w:tcPr>
            <w:tcW w:w="2907" w:type="dxa"/>
            <w:tcBorders>
              <w:bottom w:val="nil"/>
            </w:tcBorders>
          </w:tcPr>
          <w:p w14:paraId="4812AB4A" w14:textId="77777777" w:rsidR="00975328" w:rsidRDefault="00975328">
            <w:pPr>
              <w:spacing w:before="80" w:after="80"/>
              <w:rPr>
                <w:sz w:val="26"/>
                <w:szCs w:val="26"/>
              </w:rPr>
            </w:pPr>
            <w:r>
              <w:rPr>
                <w:sz w:val="26"/>
                <w:szCs w:val="26"/>
              </w:rPr>
              <w:t xml:space="preserve">Achievement Motivation </w:t>
            </w:r>
          </w:p>
        </w:tc>
        <w:tc>
          <w:tcPr>
            <w:tcW w:w="2138" w:type="dxa"/>
          </w:tcPr>
          <w:p w14:paraId="0F4205AF" w14:textId="77777777" w:rsidR="00975328" w:rsidRDefault="00975328">
            <w:pPr>
              <w:spacing w:before="80" w:after="80"/>
              <w:jc w:val="center"/>
              <w:rPr>
                <w:sz w:val="26"/>
                <w:szCs w:val="26"/>
              </w:rPr>
            </w:pPr>
            <w:r>
              <w:rPr>
                <w:sz w:val="26"/>
                <w:szCs w:val="26"/>
              </w:rPr>
              <w:t>Rural</w:t>
            </w:r>
          </w:p>
        </w:tc>
        <w:tc>
          <w:tcPr>
            <w:tcW w:w="2139" w:type="dxa"/>
          </w:tcPr>
          <w:p w14:paraId="72E0CF35" w14:textId="77777777" w:rsidR="00975328" w:rsidRDefault="00975328">
            <w:pPr>
              <w:spacing w:before="80" w:after="80"/>
              <w:jc w:val="center"/>
              <w:rPr>
                <w:sz w:val="26"/>
                <w:szCs w:val="26"/>
              </w:rPr>
            </w:pPr>
            <w:r>
              <w:rPr>
                <w:sz w:val="26"/>
                <w:szCs w:val="26"/>
              </w:rPr>
              <w:t>0.300**</w:t>
            </w:r>
          </w:p>
        </w:tc>
      </w:tr>
      <w:tr w:rsidR="00975328" w14:paraId="3721E241" w14:textId="77777777">
        <w:tblPrEx>
          <w:tblCellMar>
            <w:top w:w="0" w:type="dxa"/>
            <w:bottom w:w="0" w:type="dxa"/>
          </w:tblCellMar>
        </w:tblPrEx>
        <w:trPr>
          <w:cantSplit/>
          <w:jc w:val="center"/>
        </w:trPr>
        <w:tc>
          <w:tcPr>
            <w:tcW w:w="1191" w:type="dxa"/>
            <w:tcBorders>
              <w:top w:val="nil"/>
            </w:tcBorders>
          </w:tcPr>
          <w:p w14:paraId="2649171F" w14:textId="77777777" w:rsidR="00975328" w:rsidRDefault="00975328">
            <w:pPr>
              <w:spacing w:before="80" w:after="80"/>
              <w:jc w:val="center"/>
              <w:rPr>
                <w:sz w:val="26"/>
                <w:szCs w:val="26"/>
              </w:rPr>
            </w:pPr>
            <w:r>
              <w:rPr>
                <w:sz w:val="26"/>
                <w:szCs w:val="26"/>
              </w:rPr>
              <w:t>2.</w:t>
            </w:r>
          </w:p>
        </w:tc>
        <w:tc>
          <w:tcPr>
            <w:tcW w:w="2907" w:type="dxa"/>
            <w:tcBorders>
              <w:top w:val="nil"/>
            </w:tcBorders>
          </w:tcPr>
          <w:p w14:paraId="5D08B828" w14:textId="77777777" w:rsidR="00975328" w:rsidRDefault="00975328">
            <w:pPr>
              <w:spacing w:before="80" w:after="80"/>
              <w:rPr>
                <w:sz w:val="26"/>
                <w:szCs w:val="26"/>
              </w:rPr>
            </w:pPr>
            <w:r>
              <w:rPr>
                <w:sz w:val="26"/>
                <w:szCs w:val="26"/>
              </w:rPr>
              <w:t>Anxiety</w:t>
            </w:r>
          </w:p>
        </w:tc>
        <w:tc>
          <w:tcPr>
            <w:tcW w:w="2138" w:type="dxa"/>
          </w:tcPr>
          <w:p w14:paraId="328DC3B4" w14:textId="77777777" w:rsidR="00975328" w:rsidRDefault="00975328">
            <w:pPr>
              <w:spacing w:before="80" w:after="80"/>
              <w:jc w:val="center"/>
              <w:rPr>
                <w:sz w:val="26"/>
                <w:szCs w:val="26"/>
              </w:rPr>
            </w:pPr>
            <w:r>
              <w:rPr>
                <w:sz w:val="26"/>
                <w:szCs w:val="26"/>
              </w:rPr>
              <w:t>Urban</w:t>
            </w:r>
          </w:p>
        </w:tc>
        <w:tc>
          <w:tcPr>
            <w:tcW w:w="2139" w:type="dxa"/>
          </w:tcPr>
          <w:p w14:paraId="03999CD2" w14:textId="77777777" w:rsidR="00975328" w:rsidRDefault="00975328">
            <w:pPr>
              <w:spacing w:before="80" w:after="80"/>
              <w:jc w:val="center"/>
              <w:rPr>
                <w:sz w:val="26"/>
                <w:szCs w:val="26"/>
              </w:rPr>
            </w:pPr>
            <w:r>
              <w:rPr>
                <w:sz w:val="26"/>
                <w:szCs w:val="26"/>
              </w:rPr>
              <w:t>0.242**</w:t>
            </w:r>
          </w:p>
        </w:tc>
      </w:tr>
    </w:tbl>
    <w:p w14:paraId="29F1B9C5" w14:textId="77777777" w:rsidR="00975328" w:rsidRDefault="00975328">
      <w:pPr>
        <w:spacing w:after="200" w:line="480" w:lineRule="auto"/>
        <w:jc w:val="both"/>
        <w:rPr>
          <w:sz w:val="26"/>
          <w:szCs w:val="26"/>
        </w:rPr>
      </w:pPr>
      <w:r>
        <w:rPr>
          <w:sz w:val="26"/>
          <w:szCs w:val="26"/>
        </w:rPr>
        <w:t>** Mark indicates significance at 0.01 level.</w:t>
      </w:r>
    </w:p>
    <w:p w14:paraId="39709275" w14:textId="77777777" w:rsidR="00975328" w:rsidRDefault="00975328">
      <w:pPr>
        <w:spacing w:after="200" w:line="480" w:lineRule="auto"/>
        <w:jc w:val="both"/>
        <w:rPr>
          <w:sz w:val="26"/>
          <w:szCs w:val="26"/>
        </w:rPr>
      </w:pPr>
      <w:r>
        <w:rPr>
          <w:b/>
          <w:bCs/>
          <w:sz w:val="26"/>
          <w:szCs w:val="26"/>
        </w:rPr>
        <w:t>Discussion of Results</w:t>
      </w:r>
    </w:p>
    <w:p w14:paraId="2EAF6ED1" w14:textId="77777777" w:rsidR="00975328" w:rsidRDefault="00975328">
      <w:pPr>
        <w:spacing w:after="200" w:line="480" w:lineRule="auto"/>
        <w:jc w:val="both"/>
        <w:rPr>
          <w:sz w:val="26"/>
          <w:szCs w:val="26"/>
        </w:rPr>
      </w:pPr>
      <w:r>
        <w:rPr>
          <w:sz w:val="26"/>
          <w:szCs w:val="26"/>
        </w:rPr>
        <w:tab/>
        <w:t xml:space="preserve">From the Table 4.14 reveals that, the coefficient of correlation for the independent variable Achievement Motivation with the dependent variable Anxiety for the students of Rural School is 0.300.  The obtained value is significant at 0.01 level.  This indicates that the variables Achievement Motivation and Anxiety are significantly related in the case of students of rural schools.  The sign of 'r' indicates that the relationship is positive.  The magnitude of the coefficient of correlation suggests that there </w:t>
      </w:r>
      <w:proofErr w:type="gramStart"/>
      <w:r>
        <w:rPr>
          <w:sz w:val="26"/>
          <w:szCs w:val="26"/>
        </w:rPr>
        <w:t>exist</w:t>
      </w:r>
      <w:proofErr w:type="gramEnd"/>
      <w:r>
        <w:rPr>
          <w:sz w:val="26"/>
          <w:szCs w:val="26"/>
        </w:rPr>
        <w:t xml:space="preserve"> low correlation between the variables.  That means, for a slight increase in one </w:t>
      </w:r>
      <w:proofErr w:type="gramStart"/>
      <w:r>
        <w:rPr>
          <w:sz w:val="26"/>
          <w:szCs w:val="26"/>
        </w:rPr>
        <w:t>variables</w:t>
      </w:r>
      <w:proofErr w:type="gramEnd"/>
      <w:r>
        <w:rPr>
          <w:sz w:val="26"/>
          <w:szCs w:val="26"/>
        </w:rPr>
        <w:t xml:space="preserve"> there will be a corresponding increase in the other variable.</w:t>
      </w:r>
    </w:p>
    <w:p w14:paraId="1B3B1960" w14:textId="77777777" w:rsidR="00975328" w:rsidRDefault="00975328">
      <w:pPr>
        <w:spacing w:after="200" w:line="480" w:lineRule="auto"/>
        <w:jc w:val="both"/>
        <w:rPr>
          <w:sz w:val="26"/>
          <w:szCs w:val="26"/>
        </w:rPr>
      </w:pPr>
      <w:r>
        <w:rPr>
          <w:sz w:val="26"/>
          <w:szCs w:val="26"/>
        </w:rPr>
        <w:tab/>
        <w:t xml:space="preserve">In Table 4.14., it is seen that, the coefficient of correlation for the independent variable Achievement Motivation with the dependent variable Anxiety, for the students of Urban school is 0.242, which is significant at 0.01 level.  The sign and magnitude of 'r' also suggests that, the relationship is low and positive.  This means that, the two variables Achievement Motivation and Anxiety are significantly related and the relationship is positive and low.  That is for an increase is one </w:t>
      </w:r>
      <w:proofErr w:type="gramStart"/>
      <w:r>
        <w:rPr>
          <w:sz w:val="26"/>
          <w:szCs w:val="26"/>
        </w:rPr>
        <w:t>variables</w:t>
      </w:r>
      <w:proofErr w:type="gramEnd"/>
      <w:r>
        <w:rPr>
          <w:sz w:val="26"/>
          <w:szCs w:val="26"/>
        </w:rPr>
        <w:t xml:space="preserve"> there will be a small increase in other variable.</w:t>
      </w:r>
    </w:p>
    <w:p w14:paraId="45493C5C" w14:textId="77777777" w:rsidR="00975328" w:rsidRDefault="00975328">
      <w:pPr>
        <w:spacing w:after="200"/>
        <w:jc w:val="center"/>
        <w:rPr>
          <w:sz w:val="26"/>
          <w:szCs w:val="26"/>
        </w:rPr>
      </w:pPr>
      <w:r>
        <w:rPr>
          <w:sz w:val="26"/>
          <w:szCs w:val="26"/>
        </w:rPr>
        <w:lastRenderedPageBreak/>
        <w:t>TABLE 4.15</w:t>
      </w:r>
      <w:r>
        <w:rPr>
          <w:sz w:val="26"/>
          <w:szCs w:val="26"/>
        </w:rPr>
        <w:br/>
      </w:r>
      <w:r>
        <w:rPr>
          <w:sz w:val="26"/>
          <w:szCs w:val="26"/>
        </w:rPr>
        <w:br/>
      </w:r>
      <w:r>
        <w:rPr>
          <w:b/>
          <w:bCs/>
          <w:sz w:val="26"/>
          <w:szCs w:val="26"/>
        </w:rPr>
        <w:t>Pearson's 'r</w:t>
      </w:r>
      <w:proofErr w:type="gramStart"/>
      <w:r>
        <w:rPr>
          <w:b/>
          <w:bCs/>
          <w:sz w:val="26"/>
          <w:szCs w:val="26"/>
        </w:rPr>
        <w:t>'  for</w:t>
      </w:r>
      <w:proofErr w:type="gramEnd"/>
      <w:r>
        <w:rPr>
          <w:b/>
          <w:bCs/>
          <w:sz w:val="26"/>
          <w:szCs w:val="26"/>
        </w:rPr>
        <w:t xml:space="preserve"> the variable </w:t>
      </w:r>
      <w:r>
        <w:rPr>
          <w:b/>
          <w:bCs/>
          <w:sz w:val="26"/>
          <w:szCs w:val="26"/>
        </w:rPr>
        <w:br/>
        <w:t xml:space="preserve"> Achievement Motivation and Anxiety</w:t>
      </w:r>
      <w:r>
        <w:rPr>
          <w:b/>
          <w:bCs/>
          <w:sz w:val="26"/>
          <w:szCs w:val="26"/>
        </w:rPr>
        <w:br/>
        <w:t xml:space="preserve">for the Sub Samples based on Subject of Specialisation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1"/>
        <w:gridCol w:w="2907"/>
        <w:gridCol w:w="2138"/>
        <w:gridCol w:w="2139"/>
      </w:tblGrid>
      <w:tr w:rsidR="00975328" w14:paraId="41C88316" w14:textId="77777777">
        <w:tblPrEx>
          <w:tblCellMar>
            <w:top w:w="0" w:type="dxa"/>
            <w:bottom w:w="0" w:type="dxa"/>
          </w:tblCellMar>
        </w:tblPrEx>
        <w:trPr>
          <w:cantSplit/>
          <w:jc w:val="center"/>
        </w:trPr>
        <w:tc>
          <w:tcPr>
            <w:tcW w:w="1191" w:type="dxa"/>
          </w:tcPr>
          <w:p w14:paraId="259D7003" w14:textId="77777777" w:rsidR="00975328" w:rsidRDefault="00975328">
            <w:pPr>
              <w:spacing w:before="80" w:after="80"/>
              <w:jc w:val="center"/>
              <w:rPr>
                <w:sz w:val="26"/>
                <w:szCs w:val="26"/>
              </w:rPr>
            </w:pPr>
            <w:r>
              <w:rPr>
                <w:sz w:val="26"/>
                <w:szCs w:val="26"/>
              </w:rPr>
              <w:t>Sl.</w:t>
            </w:r>
            <w:r>
              <w:rPr>
                <w:sz w:val="26"/>
                <w:szCs w:val="26"/>
              </w:rPr>
              <w:br/>
              <w:t>No.</w:t>
            </w:r>
          </w:p>
        </w:tc>
        <w:tc>
          <w:tcPr>
            <w:tcW w:w="2907" w:type="dxa"/>
          </w:tcPr>
          <w:p w14:paraId="23DEEDB8" w14:textId="77777777" w:rsidR="00975328" w:rsidRDefault="00975328">
            <w:pPr>
              <w:spacing w:before="80" w:after="80"/>
              <w:jc w:val="center"/>
              <w:rPr>
                <w:sz w:val="26"/>
                <w:szCs w:val="26"/>
              </w:rPr>
            </w:pPr>
            <w:r>
              <w:rPr>
                <w:sz w:val="26"/>
                <w:szCs w:val="26"/>
              </w:rPr>
              <w:t>Variables</w:t>
            </w:r>
          </w:p>
        </w:tc>
        <w:tc>
          <w:tcPr>
            <w:tcW w:w="2138" w:type="dxa"/>
          </w:tcPr>
          <w:p w14:paraId="3A528263" w14:textId="77777777" w:rsidR="00975328" w:rsidRDefault="00975328">
            <w:pPr>
              <w:spacing w:before="80" w:after="80"/>
              <w:jc w:val="center"/>
              <w:rPr>
                <w:sz w:val="26"/>
                <w:szCs w:val="26"/>
              </w:rPr>
            </w:pPr>
            <w:r>
              <w:rPr>
                <w:sz w:val="26"/>
                <w:szCs w:val="26"/>
              </w:rPr>
              <w:t>Sample</w:t>
            </w:r>
          </w:p>
        </w:tc>
        <w:tc>
          <w:tcPr>
            <w:tcW w:w="2139" w:type="dxa"/>
          </w:tcPr>
          <w:p w14:paraId="0A60E1F1" w14:textId="77777777" w:rsidR="00975328" w:rsidRDefault="00975328">
            <w:pPr>
              <w:spacing w:before="80" w:after="80"/>
              <w:jc w:val="center"/>
              <w:rPr>
                <w:sz w:val="26"/>
                <w:szCs w:val="26"/>
              </w:rPr>
            </w:pPr>
            <w:r>
              <w:rPr>
                <w:sz w:val="26"/>
                <w:szCs w:val="26"/>
              </w:rPr>
              <w:t>Coefficient of Correlation</w:t>
            </w:r>
          </w:p>
        </w:tc>
      </w:tr>
      <w:tr w:rsidR="00975328" w14:paraId="11C46D26" w14:textId="77777777">
        <w:tblPrEx>
          <w:tblCellMar>
            <w:top w:w="0" w:type="dxa"/>
            <w:bottom w:w="0" w:type="dxa"/>
          </w:tblCellMar>
        </w:tblPrEx>
        <w:trPr>
          <w:cantSplit/>
          <w:jc w:val="center"/>
        </w:trPr>
        <w:tc>
          <w:tcPr>
            <w:tcW w:w="1191" w:type="dxa"/>
            <w:tcBorders>
              <w:bottom w:val="nil"/>
            </w:tcBorders>
          </w:tcPr>
          <w:p w14:paraId="4459C719" w14:textId="77777777" w:rsidR="00975328" w:rsidRDefault="00975328">
            <w:pPr>
              <w:spacing w:before="80" w:after="80"/>
              <w:jc w:val="center"/>
              <w:rPr>
                <w:sz w:val="26"/>
                <w:szCs w:val="26"/>
              </w:rPr>
            </w:pPr>
            <w:r>
              <w:rPr>
                <w:sz w:val="26"/>
                <w:szCs w:val="26"/>
              </w:rPr>
              <w:t>1.</w:t>
            </w:r>
          </w:p>
        </w:tc>
        <w:tc>
          <w:tcPr>
            <w:tcW w:w="2907" w:type="dxa"/>
            <w:tcBorders>
              <w:bottom w:val="nil"/>
            </w:tcBorders>
          </w:tcPr>
          <w:p w14:paraId="4337D755" w14:textId="77777777" w:rsidR="00975328" w:rsidRDefault="00975328">
            <w:pPr>
              <w:spacing w:before="80" w:after="80"/>
              <w:rPr>
                <w:sz w:val="26"/>
                <w:szCs w:val="26"/>
              </w:rPr>
            </w:pPr>
            <w:r>
              <w:rPr>
                <w:sz w:val="26"/>
                <w:szCs w:val="26"/>
              </w:rPr>
              <w:t xml:space="preserve">Achievement Motivation </w:t>
            </w:r>
          </w:p>
        </w:tc>
        <w:tc>
          <w:tcPr>
            <w:tcW w:w="2138" w:type="dxa"/>
          </w:tcPr>
          <w:p w14:paraId="504CBC22" w14:textId="77777777" w:rsidR="00975328" w:rsidRDefault="00975328">
            <w:pPr>
              <w:spacing w:before="80" w:after="80"/>
              <w:jc w:val="center"/>
              <w:rPr>
                <w:sz w:val="26"/>
                <w:szCs w:val="26"/>
              </w:rPr>
            </w:pPr>
            <w:r>
              <w:rPr>
                <w:sz w:val="26"/>
                <w:szCs w:val="26"/>
              </w:rPr>
              <w:t>Science</w:t>
            </w:r>
          </w:p>
        </w:tc>
        <w:tc>
          <w:tcPr>
            <w:tcW w:w="2139" w:type="dxa"/>
          </w:tcPr>
          <w:p w14:paraId="2ADA3F8A" w14:textId="77777777" w:rsidR="00975328" w:rsidRDefault="00975328">
            <w:pPr>
              <w:spacing w:before="80" w:after="80"/>
              <w:jc w:val="center"/>
              <w:rPr>
                <w:sz w:val="26"/>
                <w:szCs w:val="26"/>
              </w:rPr>
            </w:pPr>
            <w:r>
              <w:rPr>
                <w:sz w:val="26"/>
                <w:szCs w:val="26"/>
              </w:rPr>
              <w:t>0.258**</w:t>
            </w:r>
          </w:p>
        </w:tc>
      </w:tr>
      <w:tr w:rsidR="00975328" w14:paraId="30984DAF" w14:textId="77777777">
        <w:tblPrEx>
          <w:tblCellMar>
            <w:top w:w="0" w:type="dxa"/>
            <w:bottom w:w="0" w:type="dxa"/>
          </w:tblCellMar>
        </w:tblPrEx>
        <w:trPr>
          <w:cantSplit/>
          <w:jc w:val="center"/>
        </w:trPr>
        <w:tc>
          <w:tcPr>
            <w:tcW w:w="1191" w:type="dxa"/>
            <w:tcBorders>
              <w:top w:val="nil"/>
              <w:bottom w:val="nil"/>
            </w:tcBorders>
          </w:tcPr>
          <w:p w14:paraId="379C0061" w14:textId="77777777" w:rsidR="00975328" w:rsidRDefault="00975328">
            <w:pPr>
              <w:spacing w:before="80" w:after="80"/>
              <w:jc w:val="center"/>
              <w:rPr>
                <w:sz w:val="26"/>
                <w:szCs w:val="26"/>
              </w:rPr>
            </w:pPr>
            <w:r>
              <w:rPr>
                <w:sz w:val="26"/>
                <w:szCs w:val="26"/>
              </w:rPr>
              <w:t>2.</w:t>
            </w:r>
          </w:p>
        </w:tc>
        <w:tc>
          <w:tcPr>
            <w:tcW w:w="2907" w:type="dxa"/>
            <w:tcBorders>
              <w:top w:val="nil"/>
              <w:bottom w:val="nil"/>
            </w:tcBorders>
          </w:tcPr>
          <w:p w14:paraId="76C75E34" w14:textId="77777777" w:rsidR="00975328" w:rsidRDefault="00975328">
            <w:pPr>
              <w:spacing w:before="80" w:after="80"/>
              <w:rPr>
                <w:sz w:val="26"/>
                <w:szCs w:val="26"/>
              </w:rPr>
            </w:pPr>
            <w:r>
              <w:rPr>
                <w:sz w:val="26"/>
                <w:szCs w:val="26"/>
              </w:rPr>
              <w:t>Anxiety</w:t>
            </w:r>
          </w:p>
        </w:tc>
        <w:tc>
          <w:tcPr>
            <w:tcW w:w="2138" w:type="dxa"/>
          </w:tcPr>
          <w:p w14:paraId="5975F058" w14:textId="77777777" w:rsidR="00975328" w:rsidRDefault="00975328">
            <w:pPr>
              <w:spacing w:before="80" w:after="80"/>
              <w:jc w:val="center"/>
              <w:rPr>
                <w:sz w:val="26"/>
                <w:szCs w:val="26"/>
              </w:rPr>
            </w:pPr>
            <w:r>
              <w:rPr>
                <w:sz w:val="26"/>
                <w:szCs w:val="26"/>
              </w:rPr>
              <w:t>Humanities</w:t>
            </w:r>
          </w:p>
        </w:tc>
        <w:tc>
          <w:tcPr>
            <w:tcW w:w="2139" w:type="dxa"/>
          </w:tcPr>
          <w:p w14:paraId="1C9238C3" w14:textId="77777777" w:rsidR="00975328" w:rsidRDefault="00975328">
            <w:pPr>
              <w:spacing w:before="80" w:after="80"/>
              <w:jc w:val="center"/>
              <w:rPr>
                <w:sz w:val="26"/>
                <w:szCs w:val="26"/>
              </w:rPr>
            </w:pPr>
            <w:r>
              <w:rPr>
                <w:sz w:val="26"/>
                <w:szCs w:val="26"/>
              </w:rPr>
              <w:t>0.308**</w:t>
            </w:r>
          </w:p>
        </w:tc>
      </w:tr>
      <w:tr w:rsidR="00975328" w14:paraId="067B5B4D" w14:textId="77777777">
        <w:tblPrEx>
          <w:tblCellMar>
            <w:top w:w="0" w:type="dxa"/>
            <w:bottom w:w="0" w:type="dxa"/>
          </w:tblCellMar>
        </w:tblPrEx>
        <w:trPr>
          <w:cantSplit/>
          <w:jc w:val="center"/>
        </w:trPr>
        <w:tc>
          <w:tcPr>
            <w:tcW w:w="1191" w:type="dxa"/>
            <w:tcBorders>
              <w:top w:val="nil"/>
            </w:tcBorders>
          </w:tcPr>
          <w:p w14:paraId="5DE8F8EE" w14:textId="77777777" w:rsidR="00975328" w:rsidRDefault="00975328">
            <w:pPr>
              <w:spacing w:before="80" w:after="80"/>
              <w:jc w:val="center"/>
              <w:rPr>
                <w:sz w:val="26"/>
                <w:szCs w:val="26"/>
              </w:rPr>
            </w:pPr>
          </w:p>
        </w:tc>
        <w:tc>
          <w:tcPr>
            <w:tcW w:w="2907" w:type="dxa"/>
            <w:tcBorders>
              <w:top w:val="nil"/>
            </w:tcBorders>
          </w:tcPr>
          <w:p w14:paraId="4DA2B1CE" w14:textId="77777777" w:rsidR="00975328" w:rsidRDefault="00975328">
            <w:pPr>
              <w:spacing w:before="80" w:after="80"/>
              <w:jc w:val="center"/>
              <w:rPr>
                <w:sz w:val="26"/>
                <w:szCs w:val="26"/>
              </w:rPr>
            </w:pPr>
          </w:p>
        </w:tc>
        <w:tc>
          <w:tcPr>
            <w:tcW w:w="2138" w:type="dxa"/>
          </w:tcPr>
          <w:p w14:paraId="758C0286" w14:textId="77777777" w:rsidR="00975328" w:rsidRDefault="00975328">
            <w:pPr>
              <w:spacing w:before="80" w:after="80"/>
              <w:jc w:val="center"/>
              <w:rPr>
                <w:sz w:val="26"/>
                <w:szCs w:val="26"/>
              </w:rPr>
            </w:pPr>
            <w:r>
              <w:rPr>
                <w:sz w:val="26"/>
                <w:szCs w:val="26"/>
              </w:rPr>
              <w:t>Commerce</w:t>
            </w:r>
          </w:p>
        </w:tc>
        <w:tc>
          <w:tcPr>
            <w:tcW w:w="2139" w:type="dxa"/>
          </w:tcPr>
          <w:p w14:paraId="1749D4F4" w14:textId="77777777" w:rsidR="00975328" w:rsidRDefault="00975328">
            <w:pPr>
              <w:spacing w:before="80" w:after="80"/>
              <w:jc w:val="center"/>
              <w:rPr>
                <w:sz w:val="26"/>
                <w:szCs w:val="26"/>
              </w:rPr>
            </w:pPr>
            <w:r>
              <w:rPr>
                <w:sz w:val="26"/>
                <w:szCs w:val="26"/>
              </w:rPr>
              <w:t>0.239**</w:t>
            </w:r>
          </w:p>
        </w:tc>
      </w:tr>
    </w:tbl>
    <w:p w14:paraId="456A5776" w14:textId="77777777" w:rsidR="00975328" w:rsidRDefault="00975328">
      <w:pPr>
        <w:spacing w:after="200" w:line="480" w:lineRule="auto"/>
        <w:jc w:val="both"/>
        <w:rPr>
          <w:sz w:val="26"/>
          <w:szCs w:val="26"/>
        </w:rPr>
      </w:pPr>
      <w:r>
        <w:rPr>
          <w:sz w:val="26"/>
          <w:szCs w:val="26"/>
        </w:rPr>
        <w:t>** Mark indicates significance at 0.01 level.</w:t>
      </w:r>
    </w:p>
    <w:p w14:paraId="1BAA3671" w14:textId="77777777" w:rsidR="00975328" w:rsidRDefault="00975328">
      <w:pPr>
        <w:spacing w:after="200" w:line="480" w:lineRule="auto"/>
        <w:jc w:val="both"/>
        <w:rPr>
          <w:sz w:val="26"/>
          <w:szCs w:val="26"/>
        </w:rPr>
      </w:pPr>
      <w:r>
        <w:rPr>
          <w:b/>
          <w:bCs/>
          <w:sz w:val="26"/>
          <w:szCs w:val="26"/>
        </w:rPr>
        <w:t>Discussion of Results</w:t>
      </w:r>
    </w:p>
    <w:p w14:paraId="6BF74818" w14:textId="77777777" w:rsidR="00975328" w:rsidRDefault="00975328">
      <w:pPr>
        <w:spacing w:after="200" w:line="480" w:lineRule="auto"/>
        <w:jc w:val="both"/>
        <w:rPr>
          <w:sz w:val="26"/>
          <w:szCs w:val="26"/>
        </w:rPr>
      </w:pPr>
      <w:r>
        <w:rPr>
          <w:sz w:val="26"/>
          <w:szCs w:val="26"/>
        </w:rPr>
        <w:tab/>
        <w:t xml:space="preserve">From Table 4.15, it is revealed that the coefficient of correlation for the independent variable Achievement Motivation with the dependent variable Anxiety for Students of Science is 0.258.  The obtained value indicates that there exists a significant relationship between the variables, as the value 'r' is significant at 0.01 level.  The value of 'r' also suggests that, there is low and positive relationship between the variables.  That is, in the case of students science the variables Achievement Motivation and Anxiety are </w:t>
      </w:r>
      <w:proofErr w:type="gramStart"/>
      <w:r>
        <w:rPr>
          <w:sz w:val="26"/>
          <w:szCs w:val="26"/>
        </w:rPr>
        <w:t>significantly  related</w:t>
      </w:r>
      <w:proofErr w:type="gramEnd"/>
      <w:r>
        <w:rPr>
          <w:sz w:val="26"/>
          <w:szCs w:val="26"/>
        </w:rPr>
        <w:t xml:space="preserve"> and the relationship is low and positive.</w:t>
      </w:r>
    </w:p>
    <w:p w14:paraId="08959FA8" w14:textId="77777777" w:rsidR="00975328" w:rsidRDefault="00975328">
      <w:pPr>
        <w:spacing w:after="200" w:line="480" w:lineRule="auto"/>
        <w:jc w:val="both"/>
        <w:rPr>
          <w:sz w:val="26"/>
          <w:szCs w:val="26"/>
        </w:rPr>
      </w:pPr>
      <w:r>
        <w:rPr>
          <w:sz w:val="26"/>
          <w:szCs w:val="26"/>
        </w:rPr>
        <w:tab/>
        <w:t xml:space="preserve">In the case of students of Humanities, the coefficient of correlation obtained for the independent variable Achievement Motivation with the dependent variable Anxiety is </w:t>
      </w:r>
      <w:proofErr w:type="gramStart"/>
      <w:r>
        <w:rPr>
          <w:sz w:val="26"/>
          <w:szCs w:val="26"/>
        </w:rPr>
        <w:t>0.308  as</w:t>
      </w:r>
      <w:proofErr w:type="gramEnd"/>
      <w:r>
        <w:rPr>
          <w:sz w:val="26"/>
          <w:szCs w:val="26"/>
        </w:rPr>
        <w:t xml:space="preserve"> indicated by Table 4.15.  The obtained value significant at 0.01 level.  The sign of 'r' indicates that, the relationship is positive and the magnitude of 'r' </w:t>
      </w:r>
      <w:r>
        <w:rPr>
          <w:sz w:val="26"/>
          <w:szCs w:val="26"/>
        </w:rPr>
        <w:lastRenderedPageBreak/>
        <w:t>suggests low relationship between the variables. This indicates that, the two variables Achievement Motivation and Anxiety are significantly related, the relationship is low and positive.</w:t>
      </w:r>
    </w:p>
    <w:p w14:paraId="6F1AA8E6" w14:textId="77777777" w:rsidR="00975328" w:rsidRDefault="00975328">
      <w:pPr>
        <w:spacing w:after="200" w:line="480" w:lineRule="auto"/>
        <w:ind w:firstLine="720"/>
        <w:jc w:val="both"/>
        <w:rPr>
          <w:sz w:val="26"/>
          <w:szCs w:val="26"/>
        </w:rPr>
      </w:pPr>
      <w:r>
        <w:rPr>
          <w:sz w:val="26"/>
          <w:szCs w:val="26"/>
        </w:rPr>
        <w:t xml:space="preserve">The coefficient of correlation for the independent variable Achievement Motivation with the dependent variable Anxiety for the students of commerce is 0.239.  Since the obtained value is significant at 0.01 level, the two variables are significantly related.  The magnitude of 'r' indicates that, there is a low relationship between the variables.  The positive sign of 'r' suggests that, the relationship is positive.  This means that, the two variables, Achievement Motivation and Anxiety are significantly related and the relationship is </w:t>
      </w:r>
      <w:proofErr w:type="gramStart"/>
      <w:r>
        <w:rPr>
          <w:sz w:val="26"/>
          <w:szCs w:val="26"/>
        </w:rPr>
        <w:t>low  and</w:t>
      </w:r>
      <w:proofErr w:type="gramEnd"/>
      <w:r>
        <w:rPr>
          <w:sz w:val="26"/>
          <w:szCs w:val="26"/>
        </w:rPr>
        <w:t xml:space="preserve"> positive.  That is, for an increase in Anxiety, there will be a small increase in Achievement Motivation.</w:t>
      </w:r>
    </w:p>
    <w:p w14:paraId="6CCE7A96" w14:textId="77777777" w:rsidR="00975328" w:rsidRDefault="00975328">
      <w:pPr>
        <w:spacing w:after="200"/>
        <w:jc w:val="center"/>
        <w:rPr>
          <w:sz w:val="26"/>
          <w:szCs w:val="26"/>
        </w:rPr>
      </w:pPr>
      <w:r>
        <w:rPr>
          <w:sz w:val="26"/>
          <w:szCs w:val="26"/>
        </w:rPr>
        <w:br w:type="page"/>
      </w:r>
      <w:r>
        <w:rPr>
          <w:sz w:val="26"/>
          <w:szCs w:val="26"/>
        </w:rPr>
        <w:lastRenderedPageBreak/>
        <w:t>TABLE 4.16</w:t>
      </w:r>
      <w:r>
        <w:rPr>
          <w:sz w:val="26"/>
          <w:szCs w:val="26"/>
        </w:rPr>
        <w:br/>
      </w:r>
      <w:r>
        <w:rPr>
          <w:sz w:val="26"/>
          <w:szCs w:val="26"/>
        </w:rPr>
        <w:br/>
      </w:r>
      <w:r>
        <w:rPr>
          <w:b/>
          <w:bCs/>
          <w:sz w:val="26"/>
          <w:szCs w:val="26"/>
        </w:rPr>
        <w:t xml:space="preserve">Pearson's 'r' for the variable </w:t>
      </w:r>
      <w:r>
        <w:rPr>
          <w:b/>
          <w:bCs/>
          <w:sz w:val="26"/>
          <w:szCs w:val="26"/>
        </w:rPr>
        <w:br/>
        <w:t xml:space="preserve"> Achievement Motivation and Anxiety</w:t>
      </w:r>
      <w:r>
        <w:rPr>
          <w:b/>
          <w:bCs/>
          <w:sz w:val="26"/>
          <w:szCs w:val="26"/>
        </w:rPr>
        <w:br/>
        <w:t>for the Sub Samples based on Type of Management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1"/>
        <w:gridCol w:w="2907"/>
        <w:gridCol w:w="2138"/>
        <w:gridCol w:w="2139"/>
      </w:tblGrid>
      <w:tr w:rsidR="00975328" w14:paraId="6334AA00" w14:textId="77777777">
        <w:tblPrEx>
          <w:tblCellMar>
            <w:top w:w="0" w:type="dxa"/>
            <w:bottom w:w="0" w:type="dxa"/>
          </w:tblCellMar>
        </w:tblPrEx>
        <w:trPr>
          <w:cantSplit/>
          <w:jc w:val="center"/>
        </w:trPr>
        <w:tc>
          <w:tcPr>
            <w:tcW w:w="1191" w:type="dxa"/>
          </w:tcPr>
          <w:p w14:paraId="4841B039" w14:textId="77777777" w:rsidR="00975328" w:rsidRDefault="00975328">
            <w:pPr>
              <w:spacing w:before="80" w:after="80"/>
              <w:jc w:val="center"/>
              <w:rPr>
                <w:sz w:val="26"/>
                <w:szCs w:val="26"/>
              </w:rPr>
            </w:pPr>
            <w:r>
              <w:rPr>
                <w:sz w:val="26"/>
                <w:szCs w:val="26"/>
              </w:rPr>
              <w:t>Sl.</w:t>
            </w:r>
            <w:r>
              <w:rPr>
                <w:sz w:val="26"/>
                <w:szCs w:val="26"/>
              </w:rPr>
              <w:br/>
              <w:t>No.</w:t>
            </w:r>
          </w:p>
        </w:tc>
        <w:tc>
          <w:tcPr>
            <w:tcW w:w="2907" w:type="dxa"/>
          </w:tcPr>
          <w:p w14:paraId="1B124B8F" w14:textId="77777777" w:rsidR="00975328" w:rsidRDefault="00975328">
            <w:pPr>
              <w:spacing w:before="80" w:after="80"/>
              <w:jc w:val="center"/>
              <w:rPr>
                <w:sz w:val="26"/>
                <w:szCs w:val="26"/>
              </w:rPr>
            </w:pPr>
            <w:r>
              <w:rPr>
                <w:sz w:val="26"/>
                <w:szCs w:val="26"/>
              </w:rPr>
              <w:t>Variables</w:t>
            </w:r>
          </w:p>
        </w:tc>
        <w:tc>
          <w:tcPr>
            <w:tcW w:w="2138" w:type="dxa"/>
          </w:tcPr>
          <w:p w14:paraId="27E9600D" w14:textId="77777777" w:rsidR="00975328" w:rsidRDefault="00975328">
            <w:pPr>
              <w:spacing w:before="80" w:after="80"/>
              <w:jc w:val="center"/>
              <w:rPr>
                <w:sz w:val="26"/>
                <w:szCs w:val="26"/>
              </w:rPr>
            </w:pPr>
            <w:r>
              <w:rPr>
                <w:sz w:val="26"/>
                <w:szCs w:val="26"/>
              </w:rPr>
              <w:t>Sample</w:t>
            </w:r>
          </w:p>
        </w:tc>
        <w:tc>
          <w:tcPr>
            <w:tcW w:w="2139" w:type="dxa"/>
          </w:tcPr>
          <w:p w14:paraId="3F16A7EB" w14:textId="77777777" w:rsidR="00975328" w:rsidRDefault="00975328">
            <w:pPr>
              <w:spacing w:before="80" w:after="80"/>
              <w:jc w:val="center"/>
              <w:rPr>
                <w:sz w:val="26"/>
                <w:szCs w:val="26"/>
              </w:rPr>
            </w:pPr>
            <w:r>
              <w:rPr>
                <w:sz w:val="26"/>
                <w:szCs w:val="26"/>
              </w:rPr>
              <w:t>Coefficient of Correlation</w:t>
            </w:r>
          </w:p>
        </w:tc>
      </w:tr>
      <w:tr w:rsidR="00975328" w14:paraId="35980C63" w14:textId="77777777">
        <w:tblPrEx>
          <w:tblCellMar>
            <w:top w:w="0" w:type="dxa"/>
            <w:bottom w:w="0" w:type="dxa"/>
          </w:tblCellMar>
        </w:tblPrEx>
        <w:trPr>
          <w:cantSplit/>
          <w:jc w:val="center"/>
        </w:trPr>
        <w:tc>
          <w:tcPr>
            <w:tcW w:w="1191" w:type="dxa"/>
            <w:tcBorders>
              <w:bottom w:val="nil"/>
            </w:tcBorders>
          </w:tcPr>
          <w:p w14:paraId="766AB4B6" w14:textId="77777777" w:rsidR="00975328" w:rsidRDefault="00975328">
            <w:pPr>
              <w:spacing w:before="80" w:after="80"/>
              <w:jc w:val="center"/>
              <w:rPr>
                <w:sz w:val="26"/>
                <w:szCs w:val="26"/>
              </w:rPr>
            </w:pPr>
            <w:r>
              <w:rPr>
                <w:sz w:val="26"/>
                <w:szCs w:val="26"/>
              </w:rPr>
              <w:t>1.</w:t>
            </w:r>
          </w:p>
        </w:tc>
        <w:tc>
          <w:tcPr>
            <w:tcW w:w="2907" w:type="dxa"/>
            <w:tcBorders>
              <w:bottom w:val="nil"/>
            </w:tcBorders>
          </w:tcPr>
          <w:p w14:paraId="76A3ADD7" w14:textId="77777777" w:rsidR="00975328" w:rsidRDefault="00975328">
            <w:pPr>
              <w:spacing w:before="80" w:after="80"/>
              <w:jc w:val="center"/>
              <w:rPr>
                <w:sz w:val="26"/>
                <w:szCs w:val="26"/>
              </w:rPr>
            </w:pPr>
            <w:r>
              <w:rPr>
                <w:sz w:val="26"/>
                <w:szCs w:val="26"/>
              </w:rPr>
              <w:t>Achievement Motivation</w:t>
            </w:r>
          </w:p>
        </w:tc>
        <w:tc>
          <w:tcPr>
            <w:tcW w:w="2138" w:type="dxa"/>
          </w:tcPr>
          <w:p w14:paraId="0050F789" w14:textId="77777777" w:rsidR="00975328" w:rsidRDefault="00975328">
            <w:pPr>
              <w:spacing w:before="80" w:after="80"/>
              <w:jc w:val="center"/>
              <w:rPr>
                <w:sz w:val="26"/>
                <w:szCs w:val="26"/>
              </w:rPr>
            </w:pPr>
            <w:r>
              <w:rPr>
                <w:sz w:val="26"/>
                <w:szCs w:val="26"/>
              </w:rPr>
              <w:t>Government</w:t>
            </w:r>
          </w:p>
        </w:tc>
        <w:tc>
          <w:tcPr>
            <w:tcW w:w="2139" w:type="dxa"/>
          </w:tcPr>
          <w:p w14:paraId="3D3501EF" w14:textId="77777777" w:rsidR="00975328" w:rsidRDefault="00975328">
            <w:pPr>
              <w:spacing w:before="80" w:after="80"/>
              <w:jc w:val="center"/>
              <w:rPr>
                <w:sz w:val="26"/>
                <w:szCs w:val="26"/>
              </w:rPr>
            </w:pPr>
            <w:r>
              <w:rPr>
                <w:sz w:val="26"/>
                <w:szCs w:val="26"/>
              </w:rPr>
              <w:t>0.229**</w:t>
            </w:r>
          </w:p>
        </w:tc>
      </w:tr>
      <w:tr w:rsidR="00975328" w14:paraId="4A13E37D" w14:textId="77777777">
        <w:tblPrEx>
          <w:tblCellMar>
            <w:top w:w="0" w:type="dxa"/>
            <w:bottom w:w="0" w:type="dxa"/>
          </w:tblCellMar>
        </w:tblPrEx>
        <w:trPr>
          <w:cantSplit/>
          <w:jc w:val="center"/>
        </w:trPr>
        <w:tc>
          <w:tcPr>
            <w:tcW w:w="1191" w:type="dxa"/>
            <w:tcBorders>
              <w:top w:val="nil"/>
              <w:bottom w:val="nil"/>
            </w:tcBorders>
          </w:tcPr>
          <w:p w14:paraId="251FFCAC" w14:textId="77777777" w:rsidR="00975328" w:rsidRDefault="00975328">
            <w:pPr>
              <w:spacing w:before="80" w:after="80"/>
              <w:jc w:val="center"/>
              <w:rPr>
                <w:sz w:val="26"/>
                <w:szCs w:val="26"/>
              </w:rPr>
            </w:pPr>
            <w:r>
              <w:rPr>
                <w:sz w:val="26"/>
                <w:szCs w:val="26"/>
              </w:rPr>
              <w:t>2.</w:t>
            </w:r>
          </w:p>
        </w:tc>
        <w:tc>
          <w:tcPr>
            <w:tcW w:w="2907" w:type="dxa"/>
            <w:tcBorders>
              <w:top w:val="nil"/>
              <w:bottom w:val="nil"/>
            </w:tcBorders>
          </w:tcPr>
          <w:p w14:paraId="572D09A1" w14:textId="77777777" w:rsidR="00975328" w:rsidRDefault="00975328">
            <w:pPr>
              <w:spacing w:before="80" w:after="80"/>
              <w:rPr>
                <w:sz w:val="26"/>
                <w:szCs w:val="26"/>
              </w:rPr>
            </w:pPr>
            <w:r>
              <w:rPr>
                <w:sz w:val="26"/>
                <w:szCs w:val="26"/>
              </w:rPr>
              <w:t>Anxiety</w:t>
            </w:r>
          </w:p>
        </w:tc>
        <w:tc>
          <w:tcPr>
            <w:tcW w:w="2138" w:type="dxa"/>
          </w:tcPr>
          <w:p w14:paraId="75D759B3" w14:textId="77777777" w:rsidR="00975328" w:rsidRDefault="00975328">
            <w:pPr>
              <w:spacing w:before="80" w:after="80"/>
              <w:jc w:val="center"/>
              <w:rPr>
                <w:sz w:val="26"/>
                <w:szCs w:val="26"/>
              </w:rPr>
            </w:pPr>
            <w:r>
              <w:rPr>
                <w:sz w:val="26"/>
                <w:szCs w:val="26"/>
              </w:rPr>
              <w:t>Aided</w:t>
            </w:r>
          </w:p>
        </w:tc>
        <w:tc>
          <w:tcPr>
            <w:tcW w:w="2139" w:type="dxa"/>
          </w:tcPr>
          <w:p w14:paraId="61991DAA" w14:textId="77777777" w:rsidR="00975328" w:rsidRDefault="00975328">
            <w:pPr>
              <w:spacing w:before="80" w:after="80"/>
              <w:jc w:val="center"/>
              <w:rPr>
                <w:sz w:val="26"/>
                <w:szCs w:val="26"/>
              </w:rPr>
            </w:pPr>
            <w:r>
              <w:rPr>
                <w:sz w:val="26"/>
                <w:szCs w:val="26"/>
              </w:rPr>
              <w:t>0.286**</w:t>
            </w:r>
          </w:p>
        </w:tc>
      </w:tr>
      <w:tr w:rsidR="00975328" w14:paraId="43C3FFEF" w14:textId="77777777">
        <w:tblPrEx>
          <w:tblCellMar>
            <w:top w:w="0" w:type="dxa"/>
            <w:bottom w:w="0" w:type="dxa"/>
          </w:tblCellMar>
        </w:tblPrEx>
        <w:trPr>
          <w:cantSplit/>
          <w:jc w:val="center"/>
        </w:trPr>
        <w:tc>
          <w:tcPr>
            <w:tcW w:w="1191" w:type="dxa"/>
            <w:tcBorders>
              <w:top w:val="nil"/>
            </w:tcBorders>
          </w:tcPr>
          <w:p w14:paraId="780B1F5A" w14:textId="77777777" w:rsidR="00975328" w:rsidRDefault="00975328">
            <w:pPr>
              <w:spacing w:before="80" w:after="80"/>
              <w:jc w:val="center"/>
              <w:rPr>
                <w:sz w:val="26"/>
                <w:szCs w:val="26"/>
              </w:rPr>
            </w:pPr>
          </w:p>
        </w:tc>
        <w:tc>
          <w:tcPr>
            <w:tcW w:w="2907" w:type="dxa"/>
            <w:tcBorders>
              <w:top w:val="nil"/>
            </w:tcBorders>
          </w:tcPr>
          <w:p w14:paraId="5DBEC3F1" w14:textId="77777777" w:rsidR="00975328" w:rsidRDefault="00975328">
            <w:pPr>
              <w:spacing w:before="80" w:after="80"/>
              <w:jc w:val="center"/>
              <w:rPr>
                <w:sz w:val="26"/>
                <w:szCs w:val="26"/>
              </w:rPr>
            </w:pPr>
          </w:p>
        </w:tc>
        <w:tc>
          <w:tcPr>
            <w:tcW w:w="2138" w:type="dxa"/>
          </w:tcPr>
          <w:p w14:paraId="7A6FE551" w14:textId="77777777" w:rsidR="00975328" w:rsidRDefault="00975328">
            <w:pPr>
              <w:spacing w:before="80" w:after="80"/>
              <w:jc w:val="center"/>
              <w:rPr>
                <w:sz w:val="26"/>
                <w:szCs w:val="26"/>
              </w:rPr>
            </w:pPr>
            <w:r>
              <w:rPr>
                <w:sz w:val="26"/>
                <w:szCs w:val="26"/>
              </w:rPr>
              <w:t>Unaided</w:t>
            </w:r>
          </w:p>
        </w:tc>
        <w:tc>
          <w:tcPr>
            <w:tcW w:w="2139" w:type="dxa"/>
          </w:tcPr>
          <w:p w14:paraId="31BD3C6D" w14:textId="77777777" w:rsidR="00975328" w:rsidRDefault="00975328">
            <w:pPr>
              <w:spacing w:before="80" w:after="80"/>
              <w:jc w:val="center"/>
              <w:rPr>
                <w:sz w:val="26"/>
                <w:szCs w:val="26"/>
              </w:rPr>
            </w:pPr>
            <w:r>
              <w:rPr>
                <w:sz w:val="26"/>
                <w:szCs w:val="26"/>
              </w:rPr>
              <w:t>0.242**</w:t>
            </w:r>
          </w:p>
        </w:tc>
      </w:tr>
    </w:tbl>
    <w:p w14:paraId="513E4199" w14:textId="77777777" w:rsidR="00975328" w:rsidRDefault="00975328">
      <w:pPr>
        <w:spacing w:after="200" w:line="480" w:lineRule="auto"/>
        <w:jc w:val="both"/>
        <w:rPr>
          <w:sz w:val="26"/>
          <w:szCs w:val="26"/>
        </w:rPr>
      </w:pPr>
      <w:r>
        <w:rPr>
          <w:sz w:val="26"/>
          <w:szCs w:val="26"/>
        </w:rPr>
        <w:t>** Mark indicates significance at 0.01 level.</w:t>
      </w:r>
    </w:p>
    <w:p w14:paraId="5C677940" w14:textId="77777777" w:rsidR="00975328" w:rsidRDefault="00975328">
      <w:pPr>
        <w:spacing w:after="200" w:line="480" w:lineRule="auto"/>
        <w:jc w:val="both"/>
        <w:rPr>
          <w:sz w:val="26"/>
          <w:szCs w:val="26"/>
        </w:rPr>
      </w:pPr>
      <w:r>
        <w:rPr>
          <w:sz w:val="26"/>
          <w:szCs w:val="26"/>
        </w:rPr>
        <w:tab/>
        <w:t>From Table 4.16, it can be seen that, the coefficient of correlation for the independent variable Achievement Motivation with the dependent variable Anxiety of Government school students is 0.229, which is significant at 0.01 level.  The magnitude of 'r' suggests that the relationship is low.  The sign of 'r' indicates that the relationship is positive.  That is, the two variables, Achievement Motivation and Anxiety are significantly related and the relationship is low and positive.</w:t>
      </w:r>
    </w:p>
    <w:p w14:paraId="08A370F5" w14:textId="77777777" w:rsidR="00975328" w:rsidRDefault="00975328">
      <w:pPr>
        <w:spacing w:after="200" w:line="480" w:lineRule="auto"/>
        <w:jc w:val="both"/>
        <w:rPr>
          <w:sz w:val="26"/>
          <w:szCs w:val="26"/>
        </w:rPr>
      </w:pPr>
      <w:r>
        <w:rPr>
          <w:sz w:val="26"/>
          <w:szCs w:val="26"/>
        </w:rPr>
        <w:tab/>
        <w:t>The coefficient of correlation for the independent variable Achievement Motivation with the dependent variable Anxiety in the case of students of Aided school students is 0.286, the required value is significant at 0.01 level.  This indicates that, the variables of Aided school students are significantly related.  The magnitude and direction of 'r' indicates the existence of a low and positive relationship between the variables.</w:t>
      </w:r>
    </w:p>
    <w:p w14:paraId="01311F47" w14:textId="77777777" w:rsidR="00975328" w:rsidRDefault="00975328">
      <w:pPr>
        <w:spacing w:after="200" w:line="480" w:lineRule="auto"/>
        <w:jc w:val="both"/>
        <w:rPr>
          <w:sz w:val="26"/>
          <w:szCs w:val="26"/>
        </w:rPr>
      </w:pPr>
      <w:r>
        <w:rPr>
          <w:sz w:val="26"/>
          <w:szCs w:val="26"/>
        </w:rPr>
        <w:lastRenderedPageBreak/>
        <w:tab/>
        <w:t xml:space="preserve">From the Table 4.16, it is revealed that the coefficients of correlation obtained for the independent variable Achievement Motivation with the dependent variable Anxiety of students of Unaided is 0.242, which is significant at 0.01 level.  The positive sign indicates a positive relationship between the variables but, the magnitude of 'r' suggests that the relationship is low.  This indicates that, the two variables Achievement Motivation and Anxiety are significantly related, the relationship is positive but low.  That is for an increase in one variable, there will be a corresponding small increase in the other variable </w:t>
      </w:r>
    </w:p>
    <w:p w14:paraId="5489AA14" w14:textId="77777777" w:rsidR="00975328" w:rsidRDefault="00975328">
      <w:pPr>
        <w:spacing w:after="200" w:line="480" w:lineRule="auto"/>
        <w:ind w:left="720" w:hanging="720"/>
        <w:jc w:val="both"/>
        <w:rPr>
          <w:sz w:val="26"/>
          <w:szCs w:val="26"/>
        </w:rPr>
      </w:pPr>
      <w:r>
        <w:rPr>
          <w:b/>
          <w:bCs/>
          <w:sz w:val="26"/>
          <w:szCs w:val="26"/>
        </w:rPr>
        <w:t xml:space="preserve">(ii)  </w:t>
      </w:r>
      <w:r>
        <w:rPr>
          <w:b/>
          <w:bCs/>
          <w:sz w:val="26"/>
          <w:szCs w:val="26"/>
        </w:rPr>
        <w:tab/>
        <w:t>Test of significance of difference between mean scores for different categories - 't' test for large independent sample</w:t>
      </w:r>
    </w:p>
    <w:p w14:paraId="404E9F74" w14:textId="77777777" w:rsidR="00975328" w:rsidRDefault="00975328">
      <w:pPr>
        <w:spacing w:after="200" w:line="480" w:lineRule="auto"/>
        <w:jc w:val="both"/>
        <w:rPr>
          <w:sz w:val="26"/>
          <w:szCs w:val="26"/>
        </w:rPr>
      </w:pPr>
      <w:r>
        <w:rPr>
          <w:sz w:val="26"/>
          <w:szCs w:val="26"/>
        </w:rPr>
        <w:tab/>
        <w:t>Comparison of the mean scores of Achievement Motivation and Anxiety between subsamples based on Gender, Locality, Subject of Specialisation and Type of Management.</w:t>
      </w:r>
    </w:p>
    <w:p w14:paraId="2347F072" w14:textId="77777777" w:rsidR="00975328" w:rsidRDefault="00975328">
      <w:pPr>
        <w:spacing w:after="200" w:line="480" w:lineRule="auto"/>
        <w:jc w:val="both"/>
        <w:rPr>
          <w:sz w:val="26"/>
          <w:szCs w:val="26"/>
        </w:rPr>
      </w:pPr>
      <w:r>
        <w:rPr>
          <w:sz w:val="26"/>
          <w:szCs w:val="26"/>
        </w:rPr>
        <w:tab/>
        <w:t>The statistical details of mean scores of variables are presented in Tables 4.17, 4.18, 4.19, 4.20, 4.21, 4.22, 4.23, and 4.24.</w:t>
      </w:r>
    </w:p>
    <w:p w14:paraId="19E00DF3" w14:textId="77777777" w:rsidR="00975328" w:rsidRDefault="00975328">
      <w:pPr>
        <w:spacing w:after="200"/>
        <w:jc w:val="center"/>
        <w:rPr>
          <w:sz w:val="26"/>
          <w:szCs w:val="26"/>
        </w:rPr>
      </w:pPr>
      <w:r>
        <w:rPr>
          <w:sz w:val="26"/>
          <w:szCs w:val="26"/>
        </w:rPr>
        <w:br w:type="page"/>
      </w:r>
      <w:r>
        <w:rPr>
          <w:sz w:val="26"/>
          <w:szCs w:val="26"/>
        </w:rPr>
        <w:lastRenderedPageBreak/>
        <w:t>TABLE 4.17</w:t>
      </w:r>
    </w:p>
    <w:p w14:paraId="4383D029" w14:textId="77777777" w:rsidR="00975328" w:rsidRDefault="00975328">
      <w:pPr>
        <w:jc w:val="center"/>
        <w:rPr>
          <w:b/>
          <w:bCs/>
          <w:sz w:val="26"/>
          <w:szCs w:val="26"/>
        </w:rPr>
      </w:pPr>
      <w:r>
        <w:rPr>
          <w:b/>
          <w:bCs/>
          <w:sz w:val="26"/>
          <w:szCs w:val="26"/>
        </w:rPr>
        <w:t>Data and Results of the Test of</w:t>
      </w:r>
    </w:p>
    <w:p w14:paraId="32D5872B" w14:textId="77777777" w:rsidR="00975328" w:rsidRDefault="00975328">
      <w:pPr>
        <w:jc w:val="center"/>
        <w:rPr>
          <w:b/>
          <w:bCs/>
          <w:sz w:val="26"/>
          <w:szCs w:val="26"/>
        </w:rPr>
      </w:pPr>
      <w:r>
        <w:rPr>
          <w:b/>
          <w:bCs/>
          <w:sz w:val="26"/>
          <w:szCs w:val="26"/>
        </w:rPr>
        <w:t xml:space="preserve">Mean Scores </w:t>
      </w:r>
      <w:proofErr w:type="gramStart"/>
      <w:r>
        <w:rPr>
          <w:b/>
          <w:bCs/>
          <w:sz w:val="26"/>
          <w:szCs w:val="26"/>
        </w:rPr>
        <w:t>of  Achievement</w:t>
      </w:r>
      <w:proofErr w:type="gramEnd"/>
      <w:r>
        <w:rPr>
          <w:b/>
          <w:bCs/>
          <w:sz w:val="26"/>
          <w:szCs w:val="26"/>
        </w:rPr>
        <w:t xml:space="preserve"> Motivation and </w:t>
      </w:r>
    </w:p>
    <w:p w14:paraId="44AF4108" w14:textId="77777777" w:rsidR="00975328" w:rsidRDefault="00975328">
      <w:pPr>
        <w:jc w:val="center"/>
        <w:rPr>
          <w:b/>
          <w:bCs/>
          <w:sz w:val="26"/>
          <w:szCs w:val="26"/>
        </w:rPr>
      </w:pPr>
      <w:r>
        <w:rPr>
          <w:b/>
          <w:bCs/>
          <w:sz w:val="26"/>
          <w:szCs w:val="26"/>
        </w:rPr>
        <w:t>Anxiety between Male and Female Higher Secondary Students</w:t>
      </w:r>
    </w:p>
    <w:p w14:paraId="125EA388" w14:textId="77777777" w:rsidR="00975328" w:rsidRDefault="00975328">
      <w:pPr>
        <w:jc w:val="center"/>
        <w:rPr>
          <w:sz w:val="26"/>
          <w:szCs w:val="26"/>
        </w:rPr>
      </w:pPr>
    </w:p>
    <w:tbl>
      <w:tblPr>
        <w:tblW w:w="8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1496"/>
        <w:gridCol w:w="576"/>
        <w:gridCol w:w="876"/>
        <w:gridCol w:w="876"/>
        <w:gridCol w:w="576"/>
        <w:gridCol w:w="876"/>
        <w:gridCol w:w="876"/>
        <w:gridCol w:w="1022"/>
        <w:gridCol w:w="923"/>
      </w:tblGrid>
      <w:tr w:rsidR="00975328" w14:paraId="3280FA75" w14:textId="77777777">
        <w:tblPrEx>
          <w:tblCellMar>
            <w:top w:w="0" w:type="dxa"/>
            <w:bottom w:w="0" w:type="dxa"/>
          </w:tblCellMar>
        </w:tblPrEx>
        <w:trPr>
          <w:cantSplit/>
          <w:jc w:val="center"/>
        </w:trPr>
        <w:tc>
          <w:tcPr>
            <w:tcW w:w="570" w:type="dxa"/>
            <w:vMerge w:val="restart"/>
            <w:vAlign w:val="center"/>
          </w:tcPr>
          <w:p w14:paraId="53B440CB" w14:textId="77777777" w:rsidR="00975328" w:rsidRDefault="00975328">
            <w:pPr>
              <w:spacing w:before="80" w:after="80"/>
              <w:jc w:val="center"/>
            </w:pPr>
            <w:r>
              <w:t>Sl.</w:t>
            </w:r>
            <w:r>
              <w:br/>
              <w:t>No.</w:t>
            </w:r>
          </w:p>
        </w:tc>
        <w:tc>
          <w:tcPr>
            <w:tcW w:w="1496" w:type="dxa"/>
            <w:vMerge w:val="restart"/>
            <w:vAlign w:val="center"/>
          </w:tcPr>
          <w:p w14:paraId="452681EA" w14:textId="77777777" w:rsidR="00975328" w:rsidRDefault="00975328">
            <w:pPr>
              <w:spacing w:before="80" w:after="80"/>
              <w:jc w:val="center"/>
            </w:pPr>
            <w:r>
              <w:t>Variables</w:t>
            </w:r>
          </w:p>
        </w:tc>
        <w:tc>
          <w:tcPr>
            <w:tcW w:w="2328" w:type="dxa"/>
            <w:gridSpan w:val="3"/>
          </w:tcPr>
          <w:p w14:paraId="7152C380" w14:textId="77777777" w:rsidR="00975328" w:rsidRDefault="00975328">
            <w:pPr>
              <w:spacing w:before="80" w:after="80"/>
              <w:jc w:val="center"/>
            </w:pPr>
            <w:r>
              <w:t>Male</w:t>
            </w:r>
          </w:p>
        </w:tc>
        <w:tc>
          <w:tcPr>
            <w:tcW w:w="2328" w:type="dxa"/>
            <w:gridSpan w:val="3"/>
          </w:tcPr>
          <w:p w14:paraId="0F22E902" w14:textId="77777777" w:rsidR="00975328" w:rsidRDefault="00975328">
            <w:pPr>
              <w:spacing w:before="80" w:after="80"/>
              <w:jc w:val="center"/>
            </w:pPr>
            <w:r>
              <w:t>Female</w:t>
            </w:r>
          </w:p>
        </w:tc>
        <w:tc>
          <w:tcPr>
            <w:tcW w:w="1022" w:type="dxa"/>
            <w:vMerge w:val="restart"/>
            <w:vAlign w:val="center"/>
          </w:tcPr>
          <w:p w14:paraId="4951AD98" w14:textId="77777777" w:rsidR="00975328" w:rsidRDefault="00975328">
            <w:pPr>
              <w:spacing w:before="80" w:after="80"/>
              <w:jc w:val="center"/>
            </w:pPr>
            <w:r>
              <w:t>'t' value</w:t>
            </w:r>
          </w:p>
        </w:tc>
        <w:tc>
          <w:tcPr>
            <w:tcW w:w="923" w:type="dxa"/>
            <w:vMerge w:val="restart"/>
            <w:vAlign w:val="center"/>
          </w:tcPr>
          <w:p w14:paraId="5D7D7F14" w14:textId="77777777" w:rsidR="00975328" w:rsidRDefault="00975328">
            <w:pPr>
              <w:spacing w:before="80" w:after="80"/>
              <w:jc w:val="center"/>
            </w:pPr>
            <w:r>
              <w:t xml:space="preserve">Level of </w:t>
            </w:r>
            <w:proofErr w:type="spellStart"/>
            <w:r>
              <w:t>signi-ficance</w:t>
            </w:r>
            <w:proofErr w:type="spellEnd"/>
          </w:p>
        </w:tc>
      </w:tr>
      <w:tr w:rsidR="00975328" w14:paraId="60CF1745" w14:textId="77777777">
        <w:tblPrEx>
          <w:tblCellMar>
            <w:top w:w="0" w:type="dxa"/>
            <w:bottom w:w="0" w:type="dxa"/>
          </w:tblCellMar>
        </w:tblPrEx>
        <w:trPr>
          <w:cantSplit/>
          <w:jc w:val="center"/>
        </w:trPr>
        <w:tc>
          <w:tcPr>
            <w:tcW w:w="570" w:type="dxa"/>
            <w:vMerge/>
          </w:tcPr>
          <w:p w14:paraId="19152C54" w14:textId="77777777" w:rsidR="00975328" w:rsidRDefault="00975328">
            <w:pPr>
              <w:spacing w:before="80" w:after="80"/>
              <w:jc w:val="center"/>
            </w:pPr>
          </w:p>
        </w:tc>
        <w:tc>
          <w:tcPr>
            <w:tcW w:w="1496" w:type="dxa"/>
            <w:vMerge/>
          </w:tcPr>
          <w:p w14:paraId="5C52537A" w14:textId="77777777" w:rsidR="00975328" w:rsidRDefault="00975328">
            <w:pPr>
              <w:spacing w:before="80" w:after="80"/>
              <w:jc w:val="center"/>
            </w:pPr>
          </w:p>
        </w:tc>
        <w:tc>
          <w:tcPr>
            <w:tcW w:w="576" w:type="dxa"/>
          </w:tcPr>
          <w:p w14:paraId="5D595BAA" w14:textId="77777777" w:rsidR="00975328" w:rsidRDefault="00975328">
            <w:pPr>
              <w:spacing w:before="80" w:after="80"/>
              <w:jc w:val="center"/>
            </w:pPr>
            <w:r>
              <w:t>N</w:t>
            </w:r>
            <w:r>
              <w:rPr>
                <w:vertAlign w:val="subscript"/>
              </w:rPr>
              <w:t>1</w:t>
            </w:r>
          </w:p>
        </w:tc>
        <w:tc>
          <w:tcPr>
            <w:tcW w:w="876" w:type="dxa"/>
          </w:tcPr>
          <w:p w14:paraId="481E7B9F" w14:textId="77777777" w:rsidR="00975328" w:rsidRDefault="00975328">
            <w:pPr>
              <w:spacing w:before="80" w:after="80"/>
              <w:jc w:val="center"/>
            </w:pPr>
            <w:r>
              <w:t>M</w:t>
            </w:r>
            <w:r>
              <w:rPr>
                <w:vertAlign w:val="subscript"/>
              </w:rPr>
              <w:t>1</w:t>
            </w:r>
          </w:p>
        </w:tc>
        <w:tc>
          <w:tcPr>
            <w:tcW w:w="876" w:type="dxa"/>
          </w:tcPr>
          <w:p w14:paraId="54796E0F" w14:textId="77777777" w:rsidR="00975328" w:rsidRDefault="00975328">
            <w:pPr>
              <w:spacing w:before="80" w:after="80"/>
              <w:jc w:val="center"/>
            </w:pPr>
            <w:r>
              <w:t>SD</w:t>
            </w:r>
            <w:r>
              <w:rPr>
                <w:vertAlign w:val="subscript"/>
              </w:rPr>
              <w:t>1</w:t>
            </w:r>
          </w:p>
        </w:tc>
        <w:tc>
          <w:tcPr>
            <w:tcW w:w="576" w:type="dxa"/>
          </w:tcPr>
          <w:p w14:paraId="5180137C" w14:textId="77777777" w:rsidR="00975328" w:rsidRDefault="00975328">
            <w:pPr>
              <w:spacing w:before="80" w:after="80"/>
              <w:jc w:val="center"/>
            </w:pPr>
            <w:r>
              <w:t>N</w:t>
            </w:r>
            <w:r>
              <w:rPr>
                <w:vertAlign w:val="subscript"/>
              </w:rPr>
              <w:t>2</w:t>
            </w:r>
          </w:p>
        </w:tc>
        <w:tc>
          <w:tcPr>
            <w:tcW w:w="876" w:type="dxa"/>
          </w:tcPr>
          <w:p w14:paraId="39785450" w14:textId="77777777" w:rsidR="00975328" w:rsidRDefault="00975328">
            <w:pPr>
              <w:spacing w:before="80" w:after="80"/>
              <w:jc w:val="center"/>
            </w:pPr>
            <w:r>
              <w:t>M</w:t>
            </w:r>
            <w:r>
              <w:rPr>
                <w:vertAlign w:val="subscript"/>
              </w:rPr>
              <w:t>2</w:t>
            </w:r>
          </w:p>
        </w:tc>
        <w:tc>
          <w:tcPr>
            <w:tcW w:w="876" w:type="dxa"/>
          </w:tcPr>
          <w:p w14:paraId="584759DA" w14:textId="77777777" w:rsidR="00975328" w:rsidRDefault="00975328">
            <w:pPr>
              <w:spacing w:before="80" w:after="80"/>
              <w:jc w:val="center"/>
            </w:pPr>
            <w:r>
              <w:t>SD</w:t>
            </w:r>
            <w:r>
              <w:rPr>
                <w:vertAlign w:val="subscript"/>
              </w:rPr>
              <w:t>2</w:t>
            </w:r>
          </w:p>
        </w:tc>
        <w:tc>
          <w:tcPr>
            <w:tcW w:w="1022" w:type="dxa"/>
            <w:vMerge/>
          </w:tcPr>
          <w:p w14:paraId="444EE367" w14:textId="77777777" w:rsidR="00975328" w:rsidRDefault="00975328">
            <w:pPr>
              <w:spacing w:before="80" w:after="80"/>
              <w:jc w:val="center"/>
            </w:pPr>
          </w:p>
        </w:tc>
        <w:tc>
          <w:tcPr>
            <w:tcW w:w="923" w:type="dxa"/>
            <w:vMerge/>
          </w:tcPr>
          <w:p w14:paraId="2176ACC7" w14:textId="77777777" w:rsidR="00975328" w:rsidRDefault="00975328">
            <w:pPr>
              <w:spacing w:before="80" w:after="80"/>
              <w:jc w:val="center"/>
            </w:pPr>
          </w:p>
        </w:tc>
      </w:tr>
      <w:tr w:rsidR="00975328" w14:paraId="1BA7809E" w14:textId="77777777">
        <w:tblPrEx>
          <w:tblCellMar>
            <w:top w:w="0" w:type="dxa"/>
            <w:bottom w:w="0" w:type="dxa"/>
          </w:tblCellMar>
        </w:tblPrEx>
        <w:trPr>
          <w:jc w:val="center"/>
        </w:trPr>
        <w:tc>
          <w:tcPr>
            <w:tcW w:w="570" w:type="dxa"/>
          </w:tcPr>
          <w:p w14:paraId="03BCAF20" w14:textId="77777777" w:rsidR="00975328" w:rsidRDefault="00975328">
            <w:pPr>
              <w:spacing w:before="80" w:after="80"/>
              <w:jc w:val="center"/>
            </w:pPr>
            <w:r>
              <w:t>1</w:t>
            </w:r>
          </w:p>
        </w:tc>
        <w:tc>
          <w:tcPr>
            <w:tcW w:w="1496" w:type="dxa"/>
          </w:tcPr>
          <w:p w14:paraId="7897182B" w14:textId="77777777" w:rsidR="00975328" w:rsidRDefault="00975328">
            <w:pPr>
              <w:spacing w:before="80" w:after="80"/>
              <w:jc w:val="center"/>
            </w:pPr>
            <w:r>
              <w:t>Achievement Motivation</w:t>
            </w:r>
          </w:p>
        </w:tc>
        <w:tc>
          <w:tcPr>
            <w:tcW w:w="576" w:type="dxa"/>
          </w:tcPr>
          <w:p w14:paraId="578716A4" w14:textId="77777777" w:rsidR="00975328" w:rsidRDefault="00975328">
            <w:pPr>
              <w:spacing w:before="80" w:after="80"/>
              <w:jc w:val="center"/>
            </w:pPr>
            <w:r>
              <w:t>327</w:t>
            </w:r>
          </w:p>
        </w:tc>
        <w:tc>
          <w:tcPr>
            <w:tcW w:w="876" w:type="dxa"/>
          </w:tcPr>
          <w:p w14:paraId="747C7681" w14:textId="77777777" w:rsidR="00975328" w:rsidRDefault="00975328">
            <w:pPr>
              <w:spacing w:before="80" w:after="80"/>
              <w:jc w:val="center"/>
            </w:pPr>
            <w:r>
              <w:t>109.99</w:t>
            </w:r>
          </w:p>
        </w:tc>
        <w:tc>
          <w:tcPr>
            <w:tcW w:w="876" w:type="dxa"/>
          </w:tcPr>
          <w:p w14:paraId="65DB2667" w14:textId="77777777" w:rsidR="00975328" w:rsidRDefault="00975328">
            <w:pPr>
              <w:spacing w:before="80" w:after="80"/>
              <w:jc w:val="center"/>
            </w:pPr>
            <w:r>
              <w:t>11.880</w:t>
            </w:r>
          </w:p>
        </w:tc>
        <w:tc>
          <w:tcPr>
            <w:tcW w:w="576" w:type="dxa"/>
          </w:tcPr>
          <w:p w14:paraId="235D1ADB" w14:textId="77777777" w:rsidR="00975328" w:rsidRDefault="00975328">
            <w:pPr>
              <w:spacing w:before="80" w:after="80"/>
              <w:jc w:val="center"/>
            </w:pPr>
            <w:r>
              <w:t>348</w:t>
            </w:r>
          </w:p>
        </w:tc>
        <w:tc>
          <w:tcPr>
            <w:tcW w:w="876" w:type="dxa"/>
          </w:tcPr>
          <w:p w14:paraId="45DC0A71" w14:textId="77777777" w:rsidR="00975328" w:rsidRDefault="00975328">
            <w:pPr>
              <w:spacing w:before="80" w:after="80"/>
              <w:jc w:val="center"/>
            </w:pPr>
            <w:r>
              <w:t>120.70</w:t>
            </w:r>
          </w:p>
        </w:tc>
        <w:tc>
          <w:tcPr>
            <w:tcW w:w="876" w:type="dxa"/>
          </w:tcPr>
          <w:p w14:paraId="25896473" w14:textId="77777777" w:rsidR="00975328" w:rsidRDefault="00975328">
            <w:pPr>
              <w:spacing w:before="80" w:after="80"/>
              <w:jc w:val="center"/>
            </w:pPr>
            <w:r>
              <w:t>10.574</w:t>
            </w:r>
          </w:p>
        </w:tc>
        <w:tc>
          <w:tcPr>
            <w:tcW w:w="1022" w:type="dxa"/>
          </w:tcPr>
          <w:p w14:paraId="22DF49A0" w14:textId="77777777" w:rsidR="00975328" w:rsidRDefault="00975328">
            <w:pPr>
              <w:spacing w:before="80" w:after="80"/>
              <w:jc w:val="center"/>
            </w:pPr>
            <w:r>
              <w:t>-12.385</w:t>
            </w:r>
          </w:p>
        </w:tc>
        <w:tc>
          <w:tcPr>
            <w:tcW w:w="923" w:type="dxa"/>
          </w:tcPr>
          <w:p w14:paraId="6B183B4A" w14:textId="77777777" w:rsidR="00975328" w:rsidRDefault="00975328">
            <w:pPr>
              <w:spacing w:before="80" w:after="80"/>
              <w:jc w:val="center"/>
            </w:pPr>
            <w:r>
              <w:t>S</w:t>
            </w:r>
          </w:p>
        </w:tc>
      </w:tr>
      <w:tr w:rsidR="00975328" w14:paraId="47C7B862" w14:textId="77777777">
        <w:tblPrEx>
          <w:tblCellMar>
            <w:top w:w="0" w:type="dxa"/>
            <w:bottom w:w="0" w:type="dxa"/>
          </w:tblCellMar>
        </w:tblPrEx>
        <w:trPr>
          <w:jc w:val="center"/>
        </w:trPr>
        <w:tc>
          <w:tcPr>
            <w:tcW w:w="570" w:type="dxa"/>
          </w:tcPr>
          <w:p w14:paraId="03FDF542" w14:textId="77777777" w:rsidR="00975328" w:rsidRDefault="00975328">
            <w:pPr>
              <w:spacing w:before="80" w:after="80"/>
              <w:jc w:val="center"/>
            </w:pPr>
            <w:r>
              <w:t>2</w:t>
            </w:r>
          </w:p>
        </w:tc>
        <w:tc>
          <w:tcPr>
            <w:tcW w:w="1496" w:type="dxa"/>
          </w:tcPr>
          <w:p w14:paraId="40B69FDF" w14:textId="77777777" w:rsidR="00975328" w:rsidRDefault="00975328">
            <w:pPr>
              <w:spacing w:before="80" w:after="80"/>
            </w:pPr>
            <w:r>
              <w:t>Anxiety</w:t>
            </w:r>
          </w:p>
        </w:tc>
        <w:tc>
          <w:tcPr>
            <w:tcW w:w="576" w:type="dxa"/>
          </w:tcPr>
          <w:p w14:paraId="391FFF03" w14:textId="77777777" w:rsidR="00975328" w:rsidRDefault="00975328">
            <w:pPr>
              <w:spacing w:before="80" w:after="80"/>
              <w:jc w:val="center"/>
            </w:pPr>
            <w:r>
              <w:t>327</w:t>
            </w:r>
          </w:p>
        </w:tc>
        <w:tc>
          <w:tcPr>
            <w:tcW w:w="876" w:type="dxa"/>
          </w:tcPr>
          <w:p w14:paraId="1B86D721" w14:textId="77777777" w:rsidR="00975328" w:rsidRDefault="00975328">
            <w:pPr>
              <w:spacing w:before="80" w:after="80"/>
              <w:jc w:val="center"/>
            </w:pPr>
            <w:r>
              <w:t>138.94</w:t>
            </w:r>
          </w:p>
        </w:tc>
        <w:tc>
          <w:tcPr>
            <w:tcW w:w="876" w:type="dxa"/>
          </w:tcPr>
          <w:p w14:paraId="1EF7D9F1" w14:textId="77777777" w:rsidR="00975328" w:rsidRDefault="00975328">
            <w:pPr>
              <w:spacing w:before="80" w:after="80"/>
              <w:jc w:val="center"/>
            </w:pPr>
            <w:r>
              <w:t>28.273</w:t>
            </w:r>
          </w:p>
        </w:tc>
        <w:tc>
          <w:tcPr>
            <w:tcW w:w="576" w:type="dxa"/>
          </w:tcPr>
          <w:p w14:paraId="2570BAEF" w14:textId="77777777" w:rsidR="00975328" w:rsidRDefault="00975328">
            <w:pPr>
              <w:spacing w:before="80" w:after="80"/>
              <w:jc w:val="center"/>
            </w:pPr>
            <w:r>
              <w:t>348</w:t>
            </w:r>
          </w:p>
        </w:tc>
        <w:tc>
          <w:tcPr>
            <w:tcW w:w="876" w:type="dxa"/>
          </w:tcPr>
          <w:p w14:paraId="70C02821" w14:textId="77777777" w:rsidR="00975328" w:rsidRDefault="00975328">
            <w:pPr>
              <w:spacing w:before="80" w:after="80"/>
              <w:jc w:val="center"/>
            </w:pPr>
            <w:r>
              <w:t>165.05</w:t>
            </w:r>
          </w:p>
        </w:tc>
        <w:tc>
          <w:tcPr>
            <w:tcW w:w="876" w:type="dxa"/>
          </w:tcPr>
          <w:p w14:paraId="16D07ADE" w14:textId="77777777" w:rsidR="00975328" w:rsidRDefault="00975328">
            <w:pPr>
              <w:spacing w:before="80" w:after="80"/>
              <w:jc w:val="center"/>
            </w:pPr>
            <w:r>
              <w:t>28.042</w:t>
            </w:r>
          </w:p>
        </w:tc>
        <w:tc>
          <w:tcPr>
            <w:tcW w:w="1022" w:type="dxa"/>
          </w:tcPr>
          <w:p w14:paraId="57065A4F" w14:textId="77777777" w:rsidR="00975328" w:rsidRDefault="00975328">
            <w:pPr>
              <w:spacing w:before="80" w:after="80"/>
              <w:jc w:val="center"/>
            </w:pPr>
            <w:r>
              <w:t>-12.045</w:t>
            </w:r>
          </w:p>
        </w:tc>
        <w:tc>
          <w:tcPr>
            <w:tcW w:w="923" w:type="dxa"/>
          </w:tcPr>
          <w:p w14:paraId="29C3635D" w14:textId="77777777" w:rsidR="00975328" w:rsidRDefault="00975328">
            <w:pPr>
              <w:spacing w:before="80" w:after="80"/>
              <w:jc w:val="center"/>
            </w:pPr>
            <w:r>
              <w:t>S</w:t>
            </w:r>
          </w:p>
        </w:tc>
      </w:tr>
    </w:tbl>
    <w:p w14:paraId="53F95A06" w14:textId="77777777" w:rsidR="00975328" w:rsidRDefault="00975328">
      <w:pPr>
        <w:spacing w:after="200" w:line="480" w:lineRule="auto"/>
        <w:jc w:val="both"/>
        <w:rPr>
          <w:sz w:val="26"/>
          <w:szCs w:val="26"/>
        </w:rPr>
      </w:pPr>
      <w:r>
        <w:rPr>
          <w:sz w:val="26"/>
          <w:szCs w:val="26"/>
        </w:rPr>
        <w:t>S:  Significant.</w:t>
      </w:r>
    </w:p>
    <w:p w14:paraId="1FFF6A87" w14:textId="77777777" w:rsidR="00975328" w:rsidRDefault="00975328">
      <w:pPr>
        <w:spacing w:after="200" w:line="480" w:lineRule="auto"/>
        <w:jc w:val="both"/>
        <w:rPr>
          <w:sz w:val="26"/>
          <w:szCs w:val="26"/>
        </w:rPr>
      </w:pPr>
      <w:r>
        <w:rPr>
          <w:sz w:val="26"/>
          <w:szCs w:val="26"/>
        </w:rPr>
        <w:tab/>
        <w:t xml:space="preserve">Table 4.17 indicates that the Mean Scores of obtained Achievement </w:t>
      </w:r>
      <w:proofErr w:type="gramStart"/>
      <w:r>
        <w:rPr>
          <w:sz w:val="26"/>
          <w:szCs w:val="26"/>
        </w:rPr>
        <w:t>Motivation  and</w:t>
      </w:r>
      <w:proofErr w:type="gramEnd"/>
      <w:r>
        <w:rPr>
          <w:sz w:val="26"/>
          <w:szCs w:val="26"/>
        </w:rPr>
        <w:t xml:space="preserve"> Anxiety are 109.99 and 138.94.  Mean scores obtained for the female students on Achievement Motivation and Anxiety are 120.70 and 165.05 and respectively.  Standard deviation obtained for the variables for males are 11.880 and 28.273 and females 10.574 and 28.042 respectively.  The 't' values are greater than the table value 2.58 at 0.01 level of significance.  </w:t>
      </w:r>
      <w:proofErr w:type="gramStart"/>
      <w:r>
        <w:rPr>
          <w:sz w:val="26"/>
          <w:szCs w:val="26"/>
        </w:rPr>
        <w:t>Thus</w:t>
      </w:r>
      <w:proofErr w:type="gramEnd"/>
      <w:r>
        <w:rPr>
          <w:sz w:val="26"/>
          <w:szCs w:val="26"/>
        </w:rPr>
        <w:t xml:space="preserve"> it can be found that there exists significant difference between the Achievement Motivation and Anxiety of Male and Female students.</w:t>
      </w:r>
    </w:p>
    <w:p w14:paraId="24A6886C" w14:textId="77777777" w:rsidR="00975328" w:rsidRDefault="00975328">
      <w:pPr>
        <w:spacing w:after="200" w:line="480" w:lineRule="auto"/>
        <w:jc w:val="both"/>
        <w:rPr>
          <w:sz w:val="26"/>
          <w:szCs w:val="26"/>
        </w:rPr>
      </w:pPr>
      <w:r>
        <w:rPr>
          <w:b/>
          <w:bCs/>
          <w:sz w:val="26"/>
          <w:szCs w:val="26"/>
        </w:rPr>
        <w:t>Discussion</w:t>
      </w:r>
    </w:p>
    <w:p w14:paraId="23CC66BC" w14:textId="77777777" w:rsidR="00975328" w:rsidRDefault="00975328">
      <w:pPr>
        <w:spacing w:after="200" w:line="480" w:lineRule="auto"/>
        <w:jc w:val="both"/>
        <w:rPr>
          <w:sz w:val="26"/>
          <w:szCs w:val="26"/>
        </w:rPr>
      </w:pPr>
      <w:r>
        <w:rPr>
          <w:sz w:val="26"/>
          <w:szCs w:val="26"/>
        </w:rPr>
        <w:tab/>
        <w:t xml:space="preserve">The mean scores of the Achievement Motivation and Anxiety of the Male and Female Higher secondary students are analysed.  It is found that there is significant difference between the Achievement Motivation and Anxiety of male and female </w:t>
      </w:r>
      <w:r>
        <w:rPr>
          <w:sz w:val="26"/>
          <w:szCs w:val="26"/>
        </w:rPr>
        <w:lastRenderedPageBreak/>
        <w:t xml:space="preserve">students.  </w:t>
      </w:r>
      <w:proofErr w:type="gramStart"/>
      <w:r>
        <w:rPr>
          <w:sz w:val="26"/>
          <w:szCs w:val="26"/>
        </w:rPr>
        <w:t>So</w:t>
      </w:r>
      <w:proofErr w:type="gramEnd"/>
      <w:r>
        <w:rPr>
          <w:sz w:val="26"/>
          <w:szCs w:val="26"/>
        </w:rPr>
        <w:t xml:space="preserve"> it can be concluded that the male and female students differ in their Achievement Motivation and Anxiety.</w:t>
      </w:r>
    </w:p>
    <w:p w14:paraId="738E096B" w14:textId="77777777" w:rsidR="00975328" w:rsidRDefault="00975328">
      <w:pPr>
        <w:spacing w:after="200"/>
        <w:jc w:val="center"/>
        <w:rPr>
          <w:sz w:val="26"/>
          <w:szCs w:val="26"/>
        </w:rPr>
      </w:pPr>
      <w:r>
        <w:rPr>
          <w:sz w:val="26"/>
          <w:szCs w:val="26"/>
        </w:rPr>
        <w:t>TABLE 4.18</w:t>
      </w:r>
    </w:p>
    <w:p w14:paraId="2B0C46E2" w14:textId="77777777" w:rsidR="00975328" w:rsidRDefault="00975328">
      <w:pPr>
        <w:jc w:val="center"/>
        <w:rPr>
          <w:b/>
          <w:bCs/>
          <w:sz w:val="26"/>
          <w:szCs w:val="26"/>
        </w:rPr>
      </w:pPr>
      <w:r>
        <w:rPr>
          <w:b/>
          <w:bCs/>
          <w:sz w:val="26"/>
          <w:szCs w:val="26"/>
        </w:rPr>
        <w:t>Data and Results of the Test of</w:t>
      </w:r>
    </w:p>
    <w:p w14:paraId="11080D11" w14:textId="77777777" w:rsidR="00975328" w:rsidRDefault="00975328">
      <w:pPr>
        <w:jc w:val="center"/>
        <w:rPr>
          <w:b/>
          <w:bCs/>
          <w:sz w:val="26"/>
          <w:szCs w:val="26"/>
        </w:rPr>
      </w:pPr>
      <w:r>
        <w:rPr>
          <w:b/>
          <w:bCs/>
          <w:sz w:val="26"/>
          <w:szCs w:val="26"/>
        </w:rPr>
        <w:t xml:space="preserve">Mean Scores of Achievement Motivation and </w:t>
      </w:r>
    </w:p>
    <w:p w14:paraId="7CEA0B28" w14:textId="77777777" w:rsidR="00975328" w:rsidRDefault="00975328">
      <w:pPr>
        <w:jc w:val="center"/>
        <w:rPr>
          <w:b/>
          <w:bCs/>
          <w:sz w:val="26"/>
          <w:szCs w:val="26"/>
        </w:rPr>
      </w:pPr>
      <w:r>
        <w:rPr>
          <w:b/>
          <w:bCs/>
          <w:sz w:val="26"/>
          <w:szCs w:val="26"/>
        </w:rPr>
        <w:t>Anxiety between Rural and Urban Higher Secondary Students</w:t>
      </w:r>
    </w:p>
    <w:p w14:paraId="39BAF066" w14:textId="77777777" w:rsidR="00975328" w:rsidRDefault="00975328">
      <w:pPr>
        <w:jc w:val="center"/>
        <w:rPr>
          <w:sz w:val="26"/>
          <w:szCs w:val="26"/>
        </w:rPr>
      </w:pPr>
    </w:p>
    <w:tbl>
      <w:tblPr>
        <w:tblW w:w="8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1496"/>
        <w:gridCol w:w="576"/>
        <w:gridCol w:w="876"/>
        <w:gridCol w:w="876"/>
        <w:gridCol w:w="576"/>
        <w:gridCol w:w="876"/>
        <w:gridCol w:w="876"/>
        <w:gridCol w:w="1022"/>
        <w:gridCol w:w="923"/>
      </w:tblGrid>
      <w:tr w:rsidR="00975328" w14:paraId="0EC285AD" w14:textId="77777777">
        <w:tblPrEx>
          <w:tblCellMar>
            <w:top w:w="0" w:type="dxa"/>
            <w:bottom w:w="0" w:type="dxa"/>
          </w:tblCellMar>
        </w:tblPrEx>
        <w:trPr>
          <w:cantSplit/>
          <w:jc w:val="center"/>
        </w:trPr>
        <w:tc>
          <w:tcPr>
            <w:tcW w:w="570" w:type="dxa"/>
            <w:vMerge w:val="restart"/>
            <w:vAlign w:val="center"/>
          </w:tcPr>
          <w:p w14:paraId="53A53E10" w14:textId="77777777" w:rsidR="00975328" w:rsidRDefault="00975328">
            <w:pPr>
              <w:spacing w:before="80" w:after="80"/>
              <w:jc w:val="center"/>
            </w:pPr>
            <w:r>
              <w:t>Sl.</w:t>
            </w:r>
            <w:r>
              <w:br/>
              <w:t>No.</w:t>
            </w:r>
          </w:p>
        </w:tc>
        <w:tc>
          <w:tcPr>
            <w:tcW w:w="1496" w:type="dxa"/>
            <w:vMerge w:val="restart"/>
            <w:vAlign w:val="center"/>
          </w:tcPr>
          <w:p w14:paraId="054AD0D2" w14:textId="77777777" w:rsidR="00975328" w:rsidRDefault="00975328">
            <w:pPr>
              <w:spacing w:before="80" w:after="80"/>
              <w:jc w:val="center"/>
            </w:pPr>
            <w:r>
              <w:t>Variables</w:t>
            </w:r>
          </w:p>
        </w:tc>
        <w:tc>
          <w:tcPr>
            <w:tcW w:w="2328" w:type="dxa"/>
            <w:gridSpan w:val="3"/>
          </w:tcPr>
          <w:p w14:paraId="2239B613" w14:textId="77777777" w:rsidR="00975328" w:rsidRDefault="00975328">
            <w:pPr>
              <w:spacing w:before="80" w:after="80"/>
              <w:jc w:val="center"/>
            </w:pPr>
            <w:r>
              <w:t>Rural</w:t>
            </w:r>
          </w:p>
        </w:tc>
        <w:tc>
          <w:tcPr>
            <w:tcW w:w="2328" w:type="dxa"/>
            <w:gridSpan w:val="3"/>
          </w:tcPr>
          <w:p w14:paraId="1B0AA9B5" w14:textId="77777777" w:rsidR="00975328" w:rsidRDefault="00975328">
            <w:pPr>
              <w:spacing w:before="80" w:after="80"/>
              <w:jc w:val="center"/>
            </w:pPr>
            <w:r>
              <w:t>Urban</w:t>
            </w:r>
          </w:p>
        </w:tc>
        <w:tc>
          <w:tcPr>
            <w:tcW w:w="1022" w:type="dxa"/>
            <w:vMerge w:val="restart"/>
            <w:vAlign w:val="center"/>
          </w:tcPr>
          <w:p w14:paraId="031D3E14" w14:textId="77777777" w:rsidR="00975328" w:rsidRDefault="00975328">
            <w:pPr>
              <w:spacing w:before="80" w:after="80"/>
              <w:jc w:val="center"/>
            </w:pPr>
            <w:r>
              <w:t>'t' value</w:t>
            </w:r>
          </w:p>
        </w:tc>
        <w:tc>
          <w:tcPr>
            <w:tcW w:w="923" w:type="dxa"/>
            <w:vMerge w:val="restart"/>
            <w:vAlign w:val="center"/>
          </w:tcPr>
          <w:p w14:paraId="13E33705" w14:textId="77777777" w:rsidR="00975328" w:rsidRDefault="00975328">
            <w:pPr>
              <w:spacing w:before="80" w:after="80"/>
              <w:jc w:val="center"/>
            </w:pPr>
            <w:r>
              <w:t xml:space="preserve">Level of </w:t>
            </w:r>
            <w:proofErr w:type="spellStart"/>
            <w:r>
              <w:t>signi-ficance</w:t>
            </w:r>
            <w:proofErr w:type="spellEnd"/>
          </w:p>
        </w:tc>
      </w:tr>
      <w:tr w:rsidR="00975328" w14:paraId="2026AB64" w14:textId="77777777">
        <w:tblPrEx>
          <w:tblCellMar>
            <w:top w:w="0" w:type="dxa"/>
            <w:bottom w:w="0" w:type="dxa"/>
          </w:tblCellMar>
        </w:tblPrEx>
        <w:trPr>
          <w:cantSplit/>
          <w:jc w:val="center"/>
        </w:trPr>
        <w:tc>
          <w:tcPr>
            <w:tcW w:w="570" w:type="dxa"/>
            <w:vMerge/>
          </w:tcPr>
          <w:p w14:paraId="578EF392" w14:textId="77777777" w:rsidR="00975328" w:rsidRDefault="00975328">
            <w:pPr>
              <w:spacing w:before="80" w:after="80"/>
              <w:jc w:val="center"/>
            </w:pPr>
          </w:p>
        </w:tc>
        <w:tc>
          <w:tcPr>
            <w:tcW w:w="1496" w:type="dxa"/>
            <w:vMerge/>
          </w:tcPr>
          <w:p w14:paraId="22230AF2" w14:textId="77777777" w:rsidR="00975328" w:rsidRDefault="00975328">
            <w:pPr>
              <w:spacing w:before="80" w:after="80"/>
              <w:jc w:val="center"/>
            </w:pPr>
          </w:p>
        </w:tc>
        <w:tc>
          <w:tcPr>
            <w:tcW w:w="576" w:type="dxa"/>
          </w:tcPr>
          <w:p w14:paraId="3567B6C3" w14:textId="77777777" w:rsidR="00975328" w:rsidRDefault="00975328">
            <w:pPr>
              <w:spacing w:before="80" w:after="80"/>
              <w:jc w:val="center"/>
            </w:pPr>
            <w:r>
              <w:t>N</w:t>
            </w:r>
            <w:r>
              <w:rPr>
                <w:vertAlign w:val="subscript"/>
              </w:rPr>
              <w:t>1</w:t>
            </w:r>
          </w:p>
        </w:tc>
        <w:tc>
          <w:tcPr>
            <w:tcW w:w="876" w:type="dxa"/>
          </w:tcPr>
          <w:p w14:paraId="66DB304D" w14:textId="77777777" w:rsidR="00975328" w:rsidRDefault="00975328">
            <w:pPr>
              <w:spacing w:before="80" w:after="80"/>
              <w:jc w:val="center"/>
            </w:pPr>
            <w:r>
              <w:t>M</w:t>
            </w:r>
            <w:r>
              <w:rPr>
                <w:vertAlign w:val="subscript"/>
              </w:rPr>
              <w:t>1</w:t>
            </w:r>
          </w:p>
        </w:tc>
        <w:tc>
          <w:tcPr>
            <w:tcW w:w="876" w:type="dxa"/>
          </w:tcPr>
          <w:p w14:paraId="01D8F589" w14:textId="77777777" w:rsidR="00975328" w:rsidRDefault="00975328">
            <w:pPr>
              <w:spacing w:before="80" w:after="80"/>
              <w:jc w:val="center"/>
            </w:pPr>
            <w:r>
              <w:t>SD</w:t>
            </w:r>
            <w:r>
              <w:rPr>
                <w:vertAlign w:val="subscript"/>
              </w:rPr>
              <w:t>1</w:t>
            </w:r>
          </w:p>
        </w:tc>
        <w:tc>
          <w:tcPr>
            <w:tcW w:w="576" w:type="dxa"/>
          </w:tcPr>
          <w:p w14:paraId="7B502A09" w14:textId="77777777" w:rsidR="00975328" w:rsidRDefault="00975328">
            <w:pPr>
              <w:spacing w:before="80" w:after="80"/>
              <w:jc w:val="center"/>
            </w:pPr>
            <w:r>
              <w:t>N</w:t>
            </w:r>
            <w:r>
              <w:rPr>
                <w:vertAlign w:val="subscript"/>
              </w:rPr>
              <w:t>2</w:t>
            </w:r>
          </w:p>
        </w:tc>
        <w:tc>
          <w:tcPr>
            <w:tcW w:w="876" w:type="dxa"/>
          </w:tcPr>
          <w:p w14:paraId="4D698DFD" w14:textId="77777777" w:rsidR="00975328" w:rsidRDefault="00975328">
            <w:pPr>
              <w:spacing w:before="80" w:after="80"/>
              <w:jc w:val="center"/>
            </w:pPr>
            <w:r>
              <w:t>M</w:t>
            </w:r>
            <w:r>
              <w:rPr>
                <w:vertAlign w:val="subscript"/>
              </w:rPr>
              <w:t>2</w:t>
            </w:r>
          </w:p>
        </w:tc>
        <w:tc>
          <w:tcPr>
            <w:tcW w:w="876" w:type="dxa"/>
          </w:tcPr>
          <w:p w14:paraId="6578F0E9" w14:textId="77777777" w:rsidR="00975328" w:rsidRDefault="00975328">
            <w:pPr>
              <w:spacing w:before="80" w:after="80"/>
              <w:jc w:val="center"/>
            </w:pPr>
            <w:r>
              <w:t>SD</w:t>
            </w:r>
            <w:r>
              <w:rPr>
                <w:vertAlign w:val="subscript"/>
              </w:rPr>
              <w:t>2</w:t>
            </w:r>
          </w:p>
        </w:tc>
        <w:tc>
          <w:tcPr>
            <w:tcW w:w="1022" w:type="dxa"/>
            <w:vMerge/>
          </w:tcPr>
          <w:p w14:paraId="6BBEF7DA" w14:textId="77777777" w:rsidR="00975328" w:rsidRDefault="00975328">
            <w:pPr>
              <w:spacing w:before="80" w:after="80"/>
              <w:jc w:val="center"/>
            </w:pPr>
          </w:p>
        </w:tc>
        <w:tc>
          <w:tcPr>
            <w:tcW w:w="923" w:type="dxa"/>
            <w:vMerge/>
          </w:tcPr>
          <w:p w14:paraId="183764E7" w14:textId="77777777" w:rsidR="00975328" w:rsidRDefault="00975328">
            <w:pPr>
              <w:spacing w:before="80" w:after="80"/>
              <w:jc w:val="center"/>
            </w:pPr>
          </w:p>
        </w:tc>
      </w:tr>
      <w:tr w:rsidR="00975328" w14:paraId="5C785354" w14:textId="77777777">
        <w:tblPrEx>
          <w:tblCellMar>
            <w:top w:w="0" w:type="dxa"/>
            <w:bottom w:w="0" w:type="dxa"/>
          </w:tblCellMar>
        </w:tblPrEx>
        <w:trPr>
          <w:jc w:val="center"/>
        </w:trPr>
        <w:tc>
          <w:tcPr>
            <w:tcW w:w="570" w:type="dxa"/>
            <w:tcBorders>
              <w:bottom w:val="nil"/>
            </w:tcBorders>
          </w:tcPr>
          <w:p w14:paraId="0689DB05" w14:textId="77777777" w:rsidR="00975328" w:rsidRDefault="00975328">
            <w:pPr>
              <w:spacing w:before="80" w:after="80"/>
              <w:jc w:val="center"/>
            </w:pPr>
            <w:r>
              <w:t>1</w:t>
            </w:r>
          </w:p>
        </w:tc>
        <w:tc>
          <w:tcPr>
            <w:tcW w:w="1496" w:type="dxa"/>
            <w:tcBorders>
              <w:bottom w:val="nil"/>
            </w:tcBorders>
          </w:tcPr>
          <w:p w14:paraId="71A4116D" w14:textId="77777777" w:rsidR="00975328" w:rsidRDefault="00975328">
            <w:pPr>
              <w:spacing w:before="80" w:after="80"/>
              <w:jc w:val="center"/>
            </w:pPr>
            <w:r>
              <w:t>Achievement Motivation</w:t>
            </w:r>
          </w:p>
        </w:tc>
        <w:tc>
          <w:tcPr>
            <w:tcW w:w="576" w:type="dxa"/>
          </w:tcPr>
          <w:p w14:paraId="3E3D6ECB" w14:textId="77777777" w:rsidR="00975328" w:rsidRDefault="00975328">
            <w:pPr>
              <w:spacing w:before="80" w:after="80"/>
              <w:jc w:val="center"/>
            </w:pPr>
            <w:r>
              <w:t>389</w:t>
            </w:r>
          </w:p>
        </w:tc>
        <w:tc>
          <w:tcPr>
            <w:tcW w:w="876" w:type="dxa"/>
          </w:tcPr>
          <w:p w14:paraId="55D046AC" w14:textId="77777777" w:rsidR="00975328" w:rsidRDefault="00975328">
            <w:pPr>
              <w:spacing w:before="80" w:after="80"/>
              <w:jc w:val="center"/>
            </w:pPr>
            <w:r>
              <w:t>119.56</w:t>
            </w:r>
          </w:p>
        </w:tc>
        <w:tc>
          <w:tcPr>
            <w:tcW w:w="876" w:type="dxa"/>
          </w:tcPr>
          <w:p w14:paraId="32342806" w14:textId="77777777" w:rsidR="00975328" w:rsidRDefault="00975328">
            <w:pPr>
              <w:spacing w:before="80" w:after="80"/>
              <w:jc w:val="center"/>
            </w:pPr>
            <w:r>
              <w:t>10.864</w:t>
            </w:r>
          </w:p>
        </w:tc>
        <w:tc>
          <w:tcPr>
            <w:tcW w:w="576" w:type="dxa"/>
          </w:tcPr>
          <w:p w14:paraId="15F04B78" w14:textId="77777777" w:rsidR="00975328" w:rsidRDefault="00975328">
            <w:pPr>
              <w:spacing w:before="80" w:after="80"/>
              <w:jc w:val="center"/>
            </w:pPr>
            <w:r>
              <w:t>286</w:t>
            </w:r>
          </w:p>
        </w:tc>
        <w:tc>
          <w:tcPr>
            <w:tcW w:w="876" w:type="dxa"/>
          </w:tcPr>
          <w:p w14:paraId="3E8BF38A" w14:textId="77777777" w:rsidR="00975328" w:rsidRDefault="00975328">
            <w:pPr>
              <w:spacing w:before="80" w:after="80"/>
              <w:jc w:val="center"/>
            </w:pPr>
            <w:r>
              <w:t>110.00</w:t>
            </w:r>
          </w:p>
        </w:tc>
        <w:tc>
          <w:tcPr>
            <w:tcW w:w="876" w:type="dxa"/>
          </w:tcPr>
          <w:p w14:paraId="1A0AD0C6" w14:textId="77777777" w:rsidR="00975328" w:rsidRDefault="00975328">
            <w:pPr>
              <w:spacing w:before="80" w:after="80"/>
              <w:jc w:val="center"/>
            </w:pPr>
            <w:r>
              <w:t>12.325</w:t>
            </w:r>
          </w:p>
        </w:tc>
        <w:tc>
          <w:tcPr>
            <w:tcW w:w="1022" w:type="dxa"/>
          </w:tcPr>
          <w:p w14:paraId="2BF7F507" w14:textId="77777777" w:rsidR="00975328" w:rsidRDefault="00975328">
            <w:pPr>
              <w:spacing w:before="80" w:after="80"/>
              <w:jc w:val="center"/>
            </w:pPr>
            <w:r>
              <w:t>-10.665</w:t>
            </w:r>
          </w:p>
        </w:tc>
        <w:tc>
          <w:tcPr>
            <w:tcW w:w="923" w:type="dxa"/>
          </w:tcPr>
          <w:p w14:paraId="627FD0C0" w14:textId="77777777" w:rsidR="00975328" w:rsidRDefault="00975328">
            <w:pPr>
              <w:spacing w:before="80" w:after="80"/>
              <w:jc w:val="center"/>
            </w:pPr>
            <w:r>
              <w:t>S</w:t>
            </w:r>
          </w:p>
        </w:tc>
      </w:tr>
      <w:tr w:rsidR="00975328" w14:paraId="0F3E3D84" w14:textId="77777777">
        <w:tblPrEx>
          <w:tblCellMar>
            <w:top w:w="0" w:type="dxa"/>
            <w:bottom w:w="0" w:type="dxa"/>
          </w:tblCellMar>
        </w:tblPrEx>
        <w:trPr>
          <w:jc w:val="center"/>
        </w:trPr>
        <w:tc>
          <w:tcPr>
            <w:tcW w:w="570" w:type="dxa"/>
            <w:tcBorders>
              <w:bottom w:val="nil"/>
            </w:tcBorders>
          </w:tcPr>
          <w:p w14:paraId="0F21A7D8" w14:textId="77777777" w:rsidR="00975328" w:rsidRDefault="00975328">
            <w:pPr>
              <w:spacing w:before="80" w:after="80"/>
              <w:jc w:val="center"/>
            </w:pPr>
            <w:r>
              <w:t>2</w:t>
            </w:r>
          </w:p>
        </w:tc>
        <w:tc>
          <w:tcPr>
            <w:tcW w:w="1496" w:type="dxa"/>
            <w:tcBorders>
              <w:bottom w:val="nil"/>
            </w:tcBorders>
          </w:tcPr>
          <w:p w14:paraId="1930B348" w14:textId="77777777" w:rsidR="00975328" w:rsidRDefault="00975328">
            <w:pPr>
              <w:spacing w:before="80" w:after="80"/>
              <w:jc w:val="center"/>
            </w:pPr>
            <w:r>
              <w:t>Anxiety</w:t>
            </w:r>
          </w:p>
        </w:tc>
        <w:tc>
          <w:tcPr>
            <w:tcW w:w="576" w:type="dxa"/>
          </w:tcPr>
          <w:p w14:paraId="7C5A9244" w14:textId="77777777" w:rsidR="00975328" w:rsidRDefault="00975328">
            <w:pPr>
              <w:spacing w:before="80" w:after="80"/>
              <w:jc w:val="center"/>
            </w:pPr>
            <w:r>
              <w:t>389</w:t>
            </w:r>
          </w:p>
        </w:tc>
        <w:tc>
          <w:tcPr>
            <w:tcW w:w="876" w:type="dxa"/>
          </w:tcPr>
          <w:p w14:paraId="39AA34FD" w14:textId="77777777" w:rsidR="00975328" w:rsidRDefault="00975328">
            <w:pPr>
              <w:spacing w:before="80" w:after="80"/>
              <w:jc w:val="center"/>
            </w:pPr>
            <w:r>
              <w:t>162.79</w:t>
            </w:r>
          </w:p>
        </w:tc>
        <w:tc>
          <w:tcPr>
            <w:tcW w:w="876" w:type="dxa"/>
          </w:tcPr>
          <w:p w14:paraId="51BF922B" w14:textId="77777777" w:rsidR="00975328" w:rsidRDefault="00975328">
            <w:pPr>
              <w:spacing w:before="80" w:after="80"/>
              <w:jc w:val="center"/>
            </w:pPr>
            <w:r>
              <w:t>27.839</w:t>
            </w:r>
          </w:p>
        </w:tc>
        <w:tc>
          <w:tcPr>
            <w:tcW w:w="576" w:type="dxa"/>
          </w:tcPr>
          <w:p w14:paraId="3D5767AB" w14:textId="77777777" w:rsidR="00975328" w:rsidRDefault="00975328">
            <w:pPr>
              <w:spacing w:before="80" w:after="80"/>
              <w:jc w:val="center"/>
            </w:pPr>
            <w:r>
              <w:t>286</w:t>
            </w:r>
          </w:p>
        </w:tc>
        <w:tc>
          <w:tcPr>
            <w:tcW w:w="876" w:type="dxa"/>
          </w:tcPr>
          <w:p w14:paraId="5D30E21D" w14:textId="77777777" w:rsidR="00975328" w:rsidRDefault="00975328">
            <w:pPr>
              <w:spacing w:before="80" w:after="80"/>
              <w:jc w:val="center"/>
            </w:pPr>
            <w:r>
              <w:t>138.28</w:t>
            </w:r>
          </w:p>
        </w:tc>
        <w:tc>
          <w:tcPr>
            <w:tcW w:w="876" w:type="dxa"/>
          </w:tcPr>
          <w:p w14:paraId="375F47F4" w14:textId="77777777" w:rsidR="00975328" w:rsidRDefault="00975328">
            <w:pPr>
              <w:spacing w:before="80" w:after="80"/>
              <w:jc w:val="center"/>
            </w:pPr>
            <w:r>
              <w:t>29.543</w:t>
            </w:r>
          </w:p>
        </w:tc>
        <w:tc>
          <w:tcPr>
            <w:tcW w:w="1022" w:type="dxa"/>
          </w:tcPr>
          <w:p w14:paraId="5D58382D" w14:textId="77777777" w:rsidR="00975328" w:rsidRDefault="00975328">
            <w:pPr>
              <w:spacing w:before="80" w:after="80"/>
              <w:jc w:val="center"/>
            </w:pPr>
            <w:r>
              <w:t>-11.013</w:t>
            </w:r>
          </w:p>
        </w:tc>
        <w:tc>
          <w:tcPr>
            <w:tcW w:w="923" w:type="dxa"/>
          </w:tcPr>
          <w:p w14:paraId="1C6FFCB4" w14:textId="77777777" w:rsidR="00975328" w:rsidRDefault="00975328">
            <w:pPr>
              <w:spacing w:before="80" w:after="80"/>
              <w:jc w:val="center"/>
            </w:pPr>
            <w:r>
              <w:t>S</w:t>
            </w:r>
          </w:p>
        </w:tc>
      </w:tr>
    </w:tbl>
    <w:p w14:paraId="61CAA64D" w14:textId="77777777" w:rsidR="00975328" w:rsidRDefault="00975328">
      <w:pPr>
        <w:spacing w:after="200" w:line="480" w:lineRule="auto"/>
        <w:jc w:val="both"/>
        <w:rPr>
          <w:sz w:val="26"/>
          <w:szCs w:val="26"/>
        </w:rPr>
      </w:pPr>
      <w:r>
        <w:rPr>
          <w:sz w:val="26"/>
          <w:szCs w:val="26"/>
        </w:rPr>
        <w:t>S:  Significant.</w:t>
      </w:r>
    </w:p>
    <w:p w14:paraId="365ABE67" w14:textId="77777777" w:rsidR="00975328" w:rsidRDefault="00975328">
      <w:pPr>
        <w:spacing w:after="200" w:line="480" w:lineRule="auto"/>
        <w:jc w:val="both"/>
        <w:rPr>
          <w:sz w:val="26"/>
          <w:szCs w:val="26"/>
        </w:rPr>
      </w:pPr>
      <w:r>
        <w:rPr>
          <w:sz w:val="26"/>
          <w:szCs w:val="26"/>
        </w:rPr>
        <w:tab/>
        <w:t xml:space="preserve">As shown in the Table 4.18, mean scores obtained for Rural school students on Achievement Motivation and Anxiety are 119.56 and 162.79 respectively standard deviation obtained for the variables are 10.864 and 27.839 respectively.  Mean scores obtained for Urban school students on Achievement Motivation and Anxiety are 110.00 and 138.28 respectively.  Standard deviation scores obtained for above variables are 12.325 and 29.543 respectively.  The 't' values are greater than tabled value 2.58 at 0.01 level of significance.  </w:t>
      </w:r>
      <w:proofErr w:type="gramStart"/>
      <w:r>
        <w:rPr>
          <w:sz w:val="26"/>
          <w:szCs w:val="26"/>
        </w:rPr>
        <w:t>Thus</w:t>
      </w:r>
      <w:proofErr w:type="gramEnd"/>
      <w:r>
        <w:rPr>
          <w:sz w:val="26"/>
          <w:szCs w:val="26"/>
        </w:rPr>
        <w:t xml:space="preserve"> it can be found that there is significant difference between the Achievement Motivation and Anxiety of Rural and Urban school students.</w:t>
      </w:r>
    </w:p>
    <w:p w14:paraId="52473482" w14:textId="77777777" w:rsidR="00975328" w:rsidRDefault="00975328">
      <w:pPr>
        <w:spacing w:after="200" w:line="480" w:lineRule="auto"/>
        <w:jc w:val="both"/>
        <w:rPr>
          <w:sz w:val="26"/>
          <w:szCs w:val="26"/>
        </w:rPr>
      </w:pPr>
      <w:r>
        <w:rPr>
          <w:b/>
          <w:bCs/>
          <w:sz w:val="26"/>
          <w:szCs w:val="26"/>
        </w:rPr>
        <w:br w:type="page"/>
      </w:r>
      <w:r>
        <w:rPr>
          <w:b/>
          <w:bCs/>
          <w:sz w:val="26"/>
          <w:szCs w:val="26"/>
        </w:rPr>
        <w:lastRenderedPageBreak/>
        <w:t>Discussion</w:t>
      </w:r>
    </w:p>
    <w:p w14:paraId="10B636D2" w14:textId="77777777" w:rsidR="00975328" w:rsidRDefault="00975328">
      <w:pPr>
        <w:spacing w:after="200" w:line="480" w:lineRule="auto"/>
        <w:jc w:val="both"/>
        <w:rPr>
          <w:sz w:val="26"/>
          <w:szCs w:val="26"/>
        </w:rPr>
      </w:pPr>
      <w:r>
        <w:rPr>
          <w:sz w:val="26"/>
          <w:szCs w:val="26"/>
        </w:rPr>
        <w:tab/>
        <w:t>The analysis of the data shows that there exists significant difference between the Achievement Motivation and Anxiety of the Rural and Urban school students.  Hence it can be concluded that the rural and urban students are differ in their Achievement Motivation and Anxiety.</w:t>
      </w:r>
    </w:p>
    <w:p w14:paraId="3961D6BA" w14:textId="77777777" w:rsidR="00975328" w:rsidRDefault="00975328">
      <w:pPr>
        <w:spacing w:after="200"/>
        <w:jc w:val="center"/>
        <w:rPr>
          <w:sz w:val="26"/>
          <w:szCs w:val="26"/>
        </w:rPr>
      </w:pPr>
      <w:r>
        <w:rPr>
          <w:sz w:val="26"/>
          <w:szCs w:val="26"/>
        </w:rPr>
        <w:t>TABLE 4.19</w:t>
      </w:r>
    </w:p>
    <w:p w14:paraId="79777F80" w14:textId="77777777" w:rsidR="00975328" w:rsidRDefault="00975328">
      <w:pPr>
        <w:jc w:val="center"/>
        <w:rPr>
          <w:b/>
          <w:bCs/>
          <w:sz w:val="26"/>
          <w:szCs w:val="26"/>
        </w:rPr>
      </w:pPr>
      <w:r>
        <w:rPr>
          <w:b/>
          <w:bCs/>
          <w:sz w:val="26"/>
          <w:szCs w:val="26"/>
        </w:rPr>
        <w:t>Data and Results of the Test of</w:t>
      </w:r>
    </w:p>
    <w:p w14:paraId="78633AD9" w14:textId="77777777" w:rsidR="00975328" w:rsidRDefault="00975328">
      <w:pPr>
        <w:jc w:val="center"/>
        <w:rPr>
          <w:b/>
          <w:bCs/>
          <w:sz w:val="26"/>
          <w:szCs w:val="26"/>
        </w:rPr>
      </w:pPr>
      <w:r>
        <w:rPr>
          <w:b/>
          <w:bCs/>
          <w:sz w:val="26"/>
          <w:szCs w:val="26"/>
        </w:rPr>
        <w:t xml:space="preserve">Mean Scores of Achievement </w:t>
      </w:r>
      <w:proofErr w:type="gramStart"/>
      <w:r>
        <w:rPr>
          <w:b/>
          <w:bCs/>
          <w:sz w:val="26"/>
          <w:szCs w:val="26"/>
        </w:rPr>
        <w:t>Motivation  and</w:t>
      </w:r>
      <w:proofErr w:type="gramEnd"/>
      <w:r>
        <w:rPr>
          <w:b/>
          <w:bCs/>
          <w:sz w:val="26"/>
          <w:szCs w:val="26"/>
        </w:rPr>
        <w:t xml:space="preserve"> Anxiety </w:t>
      </w:r>
    </w:p>
    <w:p w14:paraId="11D57FA9" w14:textId="77777777" w:rsidR="00975328" w:rsidRDefault="00975328">
      <w:pPr>
        <w:jc w:val="center"/>
        <w:rPr>
          <w:b/>
          <w:bCs/>
          <w:sz w:val="26"/>
          <w:szCs w:val="26"/>
        </w:rPr>
      </w:pPr>
      <w:r>
        <w:rPr>
          <w:b/>
          <w:bCs/>
          <w:sz w:val="26"/>
          <w:szCs w:val="26"/>
        </w:rPr>
        <w:t>between Science and Humanities Higher Secondary Students</w:t>
      </w:r>
    </w:p>
    <w:p w14:paraId="468F2E5E" w14:textId="77777777" w:rsidR="00975328" w:rsidRDefault="00975328">
      <w:pPr>
        <w:jc w:val="center"/>
        <w:rPr>
          <w:sz w:val="26"/>
          <w:szCs w:val="26"/>
        </w:rPr>
      </w:pPr>
    </w:p>
    <w:tbl>
      <w:tblPr>
        <w:tblW w:w="8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1496"/>
        <w:gridCol w:w="576"/>
        <w:gridCol w:w="876"/>
        <w:gridCol w:w="876"/>
        <w:gridCol w:w="576"/>
        <w:gridCol w:w="876"/>
        <w:gridCol w:w="876"/>
        <w:gridCol w:w="1022"/>
        <w:gridCol w:w="923"/>
      </w:tblGrid>
      <w:tr w:rsidR="00975328" w14:paraId="166AAC54" w14:textId="77777777">
        <w:tblPrEx>
          <w:tblCellMar>
            <w:top w:w="0" w:type="dxa"/>
            <w:bottom w:w="0" w:type="dxa"/>
          </w:tblCellMar>
        </w:tblPrEx>
        <w:trPr>
          <w:cantSplit/>
          <w:jc w:val="center"/>
        </w:trPr>
        <w:tc>
          <w:tcPr>
            <w:tcW w:w="570" w:type="dxa"/>
            <w:vMerge w:val="restart"/>
            <w:vAlign w:val="center"/>
          </w:tcPr>
          <w:p w14:paraId="7DF299EC" w14:textId="77777777" w:rsidR="00975328" w:rsidRDefault="00975328">
            <w:pPr>
              <w:spacing w:before="80" w:after="80"/>
              <w:jc w:val="center"/>
            </w:pPr>
            <w:r>
              <w:t>Sl.</w:t>
            </w:r>
            <w:r>
              <w:br/>
              <w:t>No.</w:t>
            </w:r>
          </w:p>
        </w:tc>
        <w:tc>
          <w:tcPr>
            <w:tcW w:w="1496" w:type="dxa"/>
            <w:vMerge w:val="restart"/>
            <w:vAlign w:val="center"/>
          </w:tcPr>
          <w:p w14:paraId="5F07E167" w14:textId="77777777" w:rsidR="00975328" w:rsidRDefault="00975328">
            <w:pPr>
              <w:spacing w:before="80" w:after="80"/>
              <w:jc w:val="center"/>
            </w:pPr>
            <w:r>
              <w:t>Variables</w:t>
            </w:r>
          </w:p>
        </w:tc>
        <w:tc>
          <w:tcPr>
            <w:tcW w:w="2328" w:type="dxa"/>
            <w:gridSpan w:val="3"/>
          </w:tcPr>
          <w:p w14:paraId="4C5F1132" w14:textId="77777777" w:rsidR="00975328" w:rsidRDefault="00975328">
            <w:pPr>
              <w:spacing w:before="80" w:after="80"/>
              <w:jc w:val="center"/>
            </w:pPr>
            <w:r>
              <w:t>Science</w:t>
            </w:r>
          </w:p>
        </w:tc>
        <w:tc>
          <w:tcPr>
            <w:tcW w:w="2328" w:type="dxa"/>
            <w:gridSpan w:val="3"/>
          </w:tcPr>
          <w:p w14:paraId="762390C4" w14:textId="77777777" w:rsidR="00975328" w:rsidRDefault="00975328">
            <w:pPr>
              <w:spacing w:before="80" w:after="80"/>
              <w:jc w:val="center"/>
            </w:pPr>
            <w:r>
              <w:t>Humanities</w:t>
            </w:r>
          </w:p>
        </w:tc>
        <w:tc>
          <w:tcPr>
            <w:tcW w:w="1022" w:type="dxa"/>
            <w:vMerge w:val="restart"/>
            <w:vAlign w:val="center"/>
          </w:tcPr>
          <w:p w14:paraId="4D7594BB" w14:textId="77777777" w:rsidR="00975328" w:rsidRDefault="00975328">
            <w:pPr>
              <w:spacing w:before="80" w:after="80"/>
              <w:jc w:val="center"/>
            </w:pPr>
            <w:r>
              <w:t>'t' value</w:t>
            </w:r>
          </w:p>
        </w:tc>
        <w:tc>
          <w:tcPr>
            <w:tcW w:w="923" w:type="dxa"/>
            <w:vMerge w:val="restart"/>
            <w:vAlign w:val="center"/>
          </w:tcPr>
          <w:p w14:paraId="32D7A892" w14:textId="77777777" w:rsidR="00975328" w:rsidRDefault="00975328">
            <w:pPr>
              <w:spacing w:before="80" w:after="80"/>
              <w:jc w:val="center"/>
            </w:pPr>
            <w:r>
              <w:t xml:space="preserve">Level of </w:t>
            </w:r>
            <w:proofErr w:type="spellStart"/>
            <w:r>
              <w:t>signi-ficance</w:t>
            </w:r>
            <w:proofErr w:type="spellEnd"/>
          </w:p>
        </w:tc>
      </w:tr>
      <w:tr w:rsidR="00975328" w14:paraId="3B9CAF3C" w14:textId="77777777">
        <w:tblPrEx>
          <w:tblCellMar>
            <w:top w:w="0" w:type="dxa"/>
            <w:bottom w:w="0" w:type="dxa"/>
          </w:tblCellMar>
        </w:tblPrEx>
        <w:trPr>
          <w:cantSplit/>
          <w:jc w:val="center"/>
        </w:trPr>
        <w:tc>
          <w:tcPr>
            <w:tcW w:w="570" w:type="dxa"/>
            <w:vMerge/>
          </w:tcPr>
          <w:p w14:paraId="1561CA57" w14:textId="77777777" w:rsidR="00975328" w:rsidRDefault="00975328">
            <w:pPr>
              <w:spacing w:before="80" w:after="80"/>
              <w:jc w:val="center"/>
            </w:pPr>
          </w:p>
        </w:tc>
        <w:tc>
          <w:tcPr>
            <w:tcW w:w="1496" w:type="dxa"/>
            <w:vMerge/>
          </w:tcPr>
          <w:p w14:paraId="639C2B71" w14:textId="77777777" w:rsidR="00975328" w:rsidRDefault="00975328">
            <w:pPr>
              <w:spacing w:before="80" w:after="80"/>
              <w:jc w:val="center"/>
            </w:pPr>
          </w:p>
        </w:tc>
        <w:tc>
          <w:tcPr>
            <w:tcW w:w="576" w:type="dxa"/>
          </w:tcPr>
          <w:p w14:paraId="793B84F5" w14:textId="77777777" w:rsidR="00975328" w:rsidRDefault="00975328">
            <w:pPr>
              <w:spacing w:before="80" w:after="80"/>
              <w:jc w:val="center"/>
            </w:pPr>
            <w:r>
              <w:t>N</w:t>
            </w:r>
            <w:r>
              <w:rPr>
                <w:vertAlign w:val="subscript"/>
              </w:rPr>
              <w:t>1</w:t>
            </w:r>
          </w:p>
        </w:tc>
        <w:tc>
          <w:tcPr>
            <w:tcW w:w="876" w:type="dxa"/>
          </w:tcPr>
          <w:p w14:paraId="7B68B551" w14:textId="77777777" w:rsidR="00975328" w:rsidRDefault="00975328">
            <w:pPr>
              <w:spacing w:before="80" w:after="80"/>
              <w:jc w:val="center"/>
            </w:pPr>
            <w:r>
              <w:t>M</w:t>
            </w:r>
            <w:r>
              <w:rPr>
                <w:vertAlign w:val="subscript"/>
              </w:rPr>
              <w:t>1</w:t>
            </w:r>
          </w:p>
        </w:tc>
        <w:tc>
          <w:tcPr>
            <w:tcW w:w="876" w:type="dxa"/>
          </w:tcPr>
          <w:p w14:paraId="7B00F09D" w14:textId="77777777" w:rsidR="00975328" w:rsidRDefault="00975328">
            <w:pPr>
              <w:spacing w:before="80" w:after="80"/>
              <w:jc w:val="center"/>
            </w:pPr>
            <w:r>
              <w:t>SD</w:t>
            </w:r>
            <w:r>
              <w:rPr>
                <w:vertAlign w:val="subscript"/>
              </w:rPr>
              <w:t>1</w:t>
            </w:r>
          </w:p>
        </w:tc>
        <w:tc>
          <w:tcPr>
            <w:tcW w:w="576" w:type="dxa"/>
          </w:tcPr>
          <w:p w14:paraId="6E1BB18A" w14:textId="77777777" w:rsidR="00975328" w:rsidRDefault="00975328">
            <w:pPr>
              <w:spacing w:before="80" w:after="80"/>
              <w:jc w:val="center"/>
            </w:pPr>
            <w:r>
              <w:t>N</w:t>
            </w:r>
            <w:r>
              <w:rPr>
                <w:vertAlign w:val="subscript"/>
              </w:rPr>
              <w:t>2</w:t>
            </w:r>
          </w:p>
        </w:tc>
        <w:tc>
          <w:tcPr>
            <w:tcW w:w="876" w:type="dxa"/>
          </w:tcPr>
          <w:p w14:paraId="3776FABD" w14:textId="77777777" w:rsidR="00975328" w:rsidRDefault="00975328">
            <w:pPr>
              <w:spacing w:before="80" w:after="80"/>
              <w:jc w:val="center"/>
            </w:pPr>
            <w:r>
              <w:t>M</w:t>
            </w:r>
            <w:r>
              <w:rPr>
                <w:vertAlign w:val="subscript"/>
              </w:rPr>
              <w:t>2</w:t>
            </w:r>
          </w:p>
        </w:tc>
        <w:tc>
          <w:tcPr>
            <w:tcW w:w="876" w:type="dxa"/>
          </w:tcPr>
          <w:p w14:paraId="6A7DE505" w14:textId="77777777" w:rsidR="00975328" w:rsidRDefault="00975328">
            <w:pPr>
              <w:spacing w:before="80" w:after="80"/>
              <w:jc w:val="center"/>
            </w:pPr>
            <w:r>
              <w:t>SD</w:t>
            </w:r>
            <w:r>
              <w:rPr>
                <w:vertAlign w:val="subscript"/>
              </w:rPr>
              <w:t>2</w:t>
            </w:r>
          </w:p>
        </w:tc>
        <w:tc>
          <w:tcPr>
            <w:tcW w:w="1022" w:type="dxa"/>
            <w:vMerge/>
          </w:tcPr>
          <w:p w14:paraId="7AC7F224" w14:textId="77777777" w:rsidR="00975328" w:rsidRDefault="00975328">
            <w:pPr>
              <w:spacing w:before="80" w:after="80"/>
              <w:jc w:val="center"/>
            </w:pPr>
          </w:p>
        </w:tc>
        <w:tc>
          <w:tcPr>
            <w:tcW w:w="923" w:type="dxa"/>
            <w:vMerge/>
          </w:tcPr>
          <w:p w14:paraId="63A13C8C" w14:textId="77777777" w:rsidR="00975328" w:rsidRDefault="00975328">
            <w:pPr>
              <w:spacing w:before="80" w:after="80"/>
              <w:jc w:val="center"/>
            </w:pPr>
          </w:p>
        </w:tc>
      </w:tr>
      <w:tr w:rsidR="00975328" w14:paraId="4FA4AFA9" w14:textId="77777777">
        <w:tblPrEx>
          <w:tblCellMar>
            <w:top w:w="0" w:type="dxa"/>
            <w:bottom w:w="0" w:type="dxa"/>
          </w:tblCellMar>
        </w:tblPrEx>
        <w:trPr>
          <w:jc w:val="center"/>
        </w:trPr>
        <w:tc>
          <w:tcPr>
            <w:tcW w:w="570" w:type="dxa"/>
            <w:tcBorders>
              <w:bottom w:val="nil"/>
            </w:tcBorders>
          </w:tcPr>
          <w:p w14:paraId="04FB6B9D" w14:textId="77777777" w:rsidR="00975328" w:rsidRDefault="00975328">
            <w:pPr>
              <w:spacing w:before="80" w:after="80"/>
              <w:jc w:val="center"/>
            </w:pPr>
            <w:r>
              <w:t>1</w:t>
            </w:r>
          </w:p>
        </w:tc>
        <w:tc>
          <w:tcPr>
            <w:tcW w:w="1496" w:type="dxa"/>
            <w:tcBorders>
              <w:bottom w:val="nil"/>
            </w:tcBorders>
          </w:tcPr>
          <w:p w14:paraId="3C5C1F35" w14:textId="77777777" w:rsidR="00975328" w:rsidRDefault="00975328">
            <w:pPr>
              <w:spacing w:before="80" w:after="80"/>
              <w:jc w:val="center"/>
            </w:pPr>
            <w:r>
              <w:t>Achievement Motivation</w:t>
            </w:r>
          </w:p>
        </w:tc>
        <w:tc>
          <w:tcPr>
            <w:tcW w:w="576" w:type="dxa"/>
          </w:tcPr>
          <w:p w14:paraId="3525FE6F" w14:textId="77777777" w:rsidR="00975328" w:rsidRDefault="00975328">
            <w:pPr>
              <w:spacing w:before="80" w:after="80"/>
              <w:jc w:val="center"/>
            </w:pPr>
            <w:r>
              <w:t>213</w:t>
            </w:r>
          </w:p>
        </w:tc>
        <w:tc>
          <w:tcPr>
            <w:tcW w:w="876" w:type="dxa"/>
          </w:tcPr>
          <w:p w14:paraId="0D9EBB6C" w14:textId="77777777" w:rsidR="00975328" w:rsidRDefault="00975328">
            <w:pPr>
              <w:spacing w:before="80" w:after="80"/>
              <w:jc w:val="center"/>
            </w:pPr>
            <w:r>
              <w:t>109.98</w:t>
            </w:r>
          </w:p>
        </w:tc>
        <w:tc>
          <w:tcPr>
            <w:tcW w:w="876" w:type="dxa"/>
          </w:tcPr>
          <w:p w14:paraId="1D88E292" w14:textId="77777777" w:rsidR="00975328" w:rsidRDefault="00975328">
            <w:pPr>
              <w:spacing w:before="80" w:after="80"/>
              <w:jc w:val="center"/>
            </w:pPr>
            <w:r>
              <w:t>12.520</w:t>
            </w:r>
          </w:p>
        </w:tc>
        <w:tc>
          <w:tcPr>
            <w:tcW w:w="576" w:type="dxa"/>
          </w:tcPr>
          <w:p w14:paraId="2768C7B1" w14:textId="77777777" w:rsidR="00975328" w:rsidRDefault="00975328">
            <w:pPr>
              <w:spacing w:before="80" w:after="80"/>
              <w:jc w:val="center"/>
            </w:pPr>
            <w:r>
              <w:t>228</w:t>
            </w:r>
          </w:p>
        </w:tc>
        <w:tc>
          <w:tcPr>
            <w:tcW w:w="876" w:type="dxa"/>
          </w:tcPr>
          <w:p w14:paraId="79C1A42B" w14:textId="77777777" w:rsidR="00975328" w:rsidRDefault="00975328">
            <w:pPr>
              <w:spacing w:before="80" w:after="80"/>
              <w:jc w:val="center"/>
            </w:pPr>
            <w:r>
              <w:t>113.45</w:t>
            </w:r>
          </w:p>
        </w:tc>
        <w:tc>
          <w:tcPr>
            <w:tcW w:w="876" w:type="dxa"/>
          </w:tcPr>
          <w:p w14:paraId="14C401C8" w14:textId="77777777" w:rsidR="00975328" w:rsidRDefault="00975328">
            <w:pPr>
              <w:spacing w:before="80" w:after="80"/>
              <w:jc w:val="center"/>
            </w:pPr>
            <w:r>
              <w:t>9.321</w:t>
            </w:r>
          </w:p>
        </w:tc>
        <w:tc>
          <w:tcPr>
            <w:tcW w:w="1022" w:type="dxa"/>
          </w:tcPr>
          <w:p w14:paraId="3E850862" w14:textId="77777777" w:rsidR="00975328" w:rsidRDefault="00975328">
            <w:pPr>
              <w:spacing w:before="80" w:after="80"/>
              <w:jc w:val="center"/>
            </w:pPr>
            <w:r>
              <w:t>-3.156</w:t>
            </w:r>
          </w:p>
        </w:tc>
        <w:tc>
          <w:tcPr>
            <w:tcW w:w="923" w:type="dxa"/>
          </w:tcPr>
          <w:p w14:paraId="109F7052" w14:textId="77777777" w:rsidR="00975328" w:rsidRDefault="00975328">
            <w:pPr>
              <w:spacing w:before="80" w:after="80"/>
              <w:jc w:val="center"/>
            </w:pPr>
            <w:r>
              <w:t>S</w:t>
            </w:r>
          </w:p>
        </w:tc>
      </w:tr>
      <w:tr w:rsidR="00975328" w14:paraId="35A6BA21" w14:textId="77777777">
        <w:tblPrEx>
          <w:tblCellMar>
            <w:top w:w="0" w:type="dxa"/>
            <w:bottom w:w="0" w:type="dxa"/>
          </w:tblCellMar>
        </w:tblPrEx>
        <w:trPr>
          <w:jc w:val="center"/>
        </w:trPr>
        <w:tc>
          <w:tcPr>
            <w:tcW w:w="570" w:type="dxa"/>
            <w:tcBorders>
              <w:top w:val="nil"/>
            </w:tcBorders>
          </w:tcPr>
          <w:p w14:paraId="7BF3D73C" w14:textId="77777777" w:rsidR="00975328" w:rsidRDefault="00975328">
            <w:pPr>
              <w:spacing w:before="80" w:after="80"/>
              <w:jc w:val="center"/>
            </w:pPr>
            <w:r>
              <w:t>2</w:t>
            </w:r>
          </w:p>
        </w:tc>
        <w:tc>
          <w:tcPr>
            <w:tcW w:w="1496" w:type="dxa"/>
            <w:tcBorders>
              <w:top w:val="nil"/>
            </w:tcBorders>
          </w:tcPr>
          <w:p w14:paraId="549507C4" w14:textId="77777777" w:rsidR="00975328" w:rsidRDefault="00975328">
            <w:pPr>
              <w:spacing w:before="80" w:after="80"/>
            </w:pPr>
            <w:r>
              <w:t>Anxiety</w:t>
            </w:r>
          </w:p>
        </w:tc>
        <w:tc>
          <w:tcPr>
            <w:tcW w:w="576" w:type="dxa"/>
          </w:tcPr>
          <w:p w14:paraId="7457C47D" w14:textId="77777777" w:rsidR="00975328" w:rsidRDefault="00975328">
            <w:pPr>
              <w:spacing w:before="80" w:after="80"/>
              <w:jc w:val="center"/>
            </w:pPr>
            <w:r>
              <w:t>213</w:t>
            </w:r>
          </w:p>
        </w:tc>
        <w:tc>
          <w:tcPr>
            <w:tcW w:w="876" w:type="dxa"/>
          </w:tcPr>
          <w:p w14:paraId="6619EAE4" w14:textId="77777777" w:rsidR="00975328" w:rsidRDefault="00975328">
            <w:pPr>
              <w:spacing w:before="80" w:after="80"/>
              <w:jc w:val="center"/>
            </w:pPr>
            <w:r>
              <w:t>138.00</w:t>
            </w:r>
          </w:p>
        </w:tc>
        <w:tc>
          <w:tcPr>
            <w:tcW w:w="876" w:type="dxa"/>
          </w:tcPr>
          <w:p w14:paraId="0B5513DC" w14:textId="77777777" w:rsidR="00975328" w:rsidRDefault="00975328">
            <w:pPr>
              <w:spacing w:before="80" w:after="80"/>
              <w:jc w:val="center"/>
            </w:pPr>
            <w:r>
              <w:t>32.401</w:t>
            </w:r>
          </w:p>
        </w:tc>
        <w:tc>
          <w:tcPr>
            <w:tcW w:w="576" w:type="dxa"/>
          </w:tcPr>
          <w:p w14:paraId="59E78908" w14:textId="77777777" w:rsidR="00975328" w:rsidRDefault="00975328">
            <w:pPr>
              <w:spacing w:before="80" w:after="80"/>
              <w:jc w:val="center"/>
            </w:pPr>
            <w:r>
              <w:t>228</w:t>
            </w:r>
          </w:p>
        </w:tc>
        <w:tc>
          <w:tcPr>
            <w:tcW w:w="876" w:type="dxa"/>
          </w:tcPr>
          <w:p w14:paraId="2280D4E5" w14:textId="77777777" w:rsidR="00975328" w:rsidRDefault="00975328">
            <w:pPr>
              <w:spacing w:before="80" w:after="80"/>
              <w:jc w:val="center"/>
            </w:pPr>
            <w:r>
              <w:t>149.85</w:t>
            </w:r>
          </w:p>
        </w:tc>
        <w:tc>
          <w:tcPr>
            <w:tcW w:w="876" w:type="dxa"/>
          </w:tcPr>
          <w:p w14:paraId="437418A1" w14:textId="77777777" w:rsidR="00975328" w:rsidRDefault="00975328">
            <w:pPr>
              <w:spacing w:before="80" w:after="80"/>
              <w:jc w:val="center"/>
            </w:pPr>
            <w:r>
              <w:t>17.846</w:t>
            </w:r>
          </w:p>
        </w:tc>
        <w:tc>
          <w:tcPr>
            <w:tcW w:w="1022" w:type="dxa"/>
          </w:tcPr>
          <w:p w14:paraId="57E19E3F" w14:textId="77777777" w:rsidR="00975328" w:rsidRDefault="00975328">
            <w:pPr>
              <w:spacing w:before="80" w:after="80"/>
              <w:jc w:val="center"/>
            </w:pPr>
            <w:r>
              <w:t>-4.795</w:t>
            </w:r>
          </w:p>
        </w:tc>
        <w:tc>
          <w:tcPr>
            <w:tcW w:w="923" w:type="dxa"/>
          </w:tcPr>
          <w:p w14:paraId="0580B4DA" w14:textId="77777777" w:rsidR="00975328" w:rsidRDefault="00975328">
            <w:pPr>
              <w:spacing w:before="80" w:after="80"/>
              <w:jc w:val="center"/>
            </w:pPr>
            <w:r>
              <w:t>S</w:t>
            </w:r>
          </w:p>
        </w:tc>
      </w:tr>
    </w:tbl>
    <w:p w14:paraId="583F60E6" w14:textId="77777777" w:rsidR="00975328" w:rsidRDefault="00975328">
      <w:pPr>
        <w:spacing w:after="200" w:line="480" w:lineRule="auto"/>
        <w:jc w:val="both"/>
        <w:rPr>
          <w:sz w:val="26"/>
          <w:szCs w:val="26"/>
        </w:rPr>
      </w:pPr>
      <w:r>
        <w:rPr>
          <w:sz w:val="26"/>
          <w:szCs w:val="26"/>
        </w:rPr>
        <w:t>S:  Significant.</w:t>
      </w:r>
    </w:p>
    <w:p w14:paraId="12753A63" w14:textId="77777777" w:rsidR="00975328" w:rsidRDefault="00975328">
      <w:pPr>
        <w:spacing w:after="200" w:line="480" w:lineRule="auto"/>
        <w:jc w:val="both"/>
        <w:rPr>
          <w:sz w:val="26"/>
          <w:szCs w:val="26"/>
        </w:rPr>
      </w:pPr>
      <w:r>
        <w:rPr>
          <w:b/>
          <w:bCs/>
          <w:sz w:val="26"/>
          <w:szCs w:val="26"/>
        </w:rPr>
        <w:tab/>
      </w:r>
      <w:r>
        <w:rPr>
          <w:sz w:val="26"/>
          <w:szCs w:val="26"/>
        </w:rPr>
        <w:t xml:space="preserve">As shown in the Table 4.19, mean scores obtained for students from Science group on Achievement Motivation and Anxiety are 109.98 and 138.00 respectively.  Standard deviation obtained for the variables are 13.520 and 32.401 respectively.  Mean scores obtained for students of Humanities group on Achievement Motivation and Anxiety are 113.45 and 149.85 respectively.  Standard deviation scores obtained for these variables are 9.321 and 17.846 respectively.  The 't' values are greater than tabled value 2.58 at 0.01 level of significance.  </w:t>
      </w:r>
      <w:proofErr w:type="gramStart"/>
      <w:r>
        <w:rPr>
          <w:sz w:val="26"/>
          <w:szCs w:val="26"/>
        </w:rPr>
        <w:t>Thus</w:t>
      </w:r>
      <w:proofErr w:type="gramEnd"/>
      <w:r>
        <w:rPr>
          <w:sz w:val="26"/>
          <w:szCs w:val="26"/>
        </w:rPr>
        <w:t xml:space="preserve"> it can be found that there exists </w:t>
      </w:r>
      <w:r>
        <w:rPr>
          <w:sz w:val="26"/>
          <w:szCs w:val="26"/>
        </w:rPr>
        <w:lastRenderedPageBreak/>
        <w:t>significant difference between the Achievement Motivation and Anxiety of higher secondary students from Science and Humanities groups.</w:t>
      </w:r>
    </w:p>
    <w:p w14:paraId="364DB1D8" w14:textId="77777777" w:rsidR="00975328" w:rsidRDefault="00975328">
      <w:pPr>
        <w:spacing w:after="200" w:line="480" w:lineRule="auto"/>
        <w:jc w:val="both"/>
        <w:rPr>
          <w:sz w:val="26"/>
          <w:szCs w:val="26"/>
        </w:rPr>
      </w:pPr>
      <w:r>
        <w:rPr>
          <w:b/>
          <w:bCs/>
          <w:sz w:val="26"/>
          <w:szCs w:val="26"/>
        </w:rPr>
        <w:t>Discussion</w:t>
      </w:r>
    </w:p>
    <w:p w14:paraId="5DAC890D" w14:textId="77777777" w:rsidR="00975328" w:rsidRDefault="00975328">
      <w:pPr>
        <w:spacing w:after="200" w:line="480" w:lineRule="auto"/>
        <w:jc w:val="both"/>
        <w:rPr>
          <w:sz w:val="26"/>
          <w:szCs w:val="26"/>
        </w:rPr>
      </w:pPr>
      <w:r>
        <w:rPr>
          <w:sz w:val="26"/>
          <w:szCs w:val="26"/>
        </w:rPr>
        <w:tab/>
        <w:t>The analysis of the data shows that there is significant difference between the Achievement Motivation and Anxiety for students from Science and Humanities.  Hence it can be concluded that students from Science and Humanities are differ in their Achievement Motivation and Anxiety.</w:t>
      </w:r>
    </w:p>
    <w:p w14:paraId="3F12B2E8" w14:textId="77777777" w:rsidR="00975328" w:rsidRDefault="00975328">
      <w:pPr>
        <w:spacing w:after="200"/>
        <w:jc w:val="center"/>
        <w:rPr>
          <w:sz w:val="26"/>
          <w:szCs w:val="26"/>
        </w:rPr>
      </w:pPr>
      <w:r>
        <w:rPr>
          <w:sz w:val="26"/>
          <w:szCs w:val="26"/>
        </w:rPr>
        <w:t>TABLE 4.20</w:t>
      </w:r>
    </w:p>
    <w:p w14:paraId="4B66396F" w14:textId="77777777" w:rsidR="00975328" w:rsidRDefault="00975328">
      <w:pPr>
        <w:jc w:val="center"/>
        <w:rPr>
          <w:b/>
          <w:bCs/>
          <w:sz w:val="26"/>
          <w:szCs w:val="26"/>
        </w:rPr>
      </w:pPr>
      <w:r>
        <w:rPr>
          <w:b/>
          <w:bCs/>
          <w:sz w:val="26"/>
          <w:szCs w:val="26"/>
        </w:rPr>
        <w:t>Data and Results of the Test of</w:t>
      </w:r>
    </w:p>
    <w:p w14:paraId="2BB63848" w14:textId="77777777" w:rsidR="00975328" w:rsidRDefault="00975328">
      <w:pPr>
        <w:jc w:val="center"/>
        <w:rPr>
          <w:b/>
          <w:bCs/>
          <w:sz w:val="26"/>
          <w:szCs w:val="26"/>
        </w:rPr>
      </w:pPr>
      <w:r>
        <w:rPr>
          <w:b/>
          <w:bCs/>
          <w:sz w:val="26"/>
          <w:szCs w:val="26"/>
        </w:rPr>
        <w:t xml:space="preserve">Mean Scores of Achievement Motivation and </w:t>
      </w:r>
    </w:p>
    <w:p w14:paraId="0899FDA6" w14:textId="77777777" w:rsidR="00975328" w:rsidRDefault="00975328">
      <w:pPr>
        <w:jc w:val="center"/>
        <w:rPr>
          <w:b/>
          <w:bCs/>
          <w:sz w:val="26"/>
          <w:szCs w:val="26"/>
        </w:rPr>
      </w:pPr>
      <w:r>
        <w:rPr>
          <w:b/>
          <w:bCs/>
          <w:sz w:val="26"/>
          <w:szCs w:val="26"/>
        </w:rPr>
        <w:t>Anxiety between Science and Commerce Higher Secondary Students</w:t>
      </w:r>
    </w:p>
    <w:p w14:paraId="16A47477" w14:textId="77777777" w:rsidR="00975328" w:rsidRDefault="00975328">
      <w:pPr>
        <w:jc w:val="center"/>
        <w:rPr>
          <w:sz w:val="26"/>
          <w:szCs w:val="26"/>
        </w:rPr>
      </w:pPr>
    </w:p>
    <w:tbl>
      <w:tblPr>
        <w:tblW w:w="8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1496"/>
        <w:gridCol w:w="576"/>
        <w:gridCol w:w="876"/>
        <w:gridCol w:w="876"/>
        <w:gridCol w:w="576"/>
        <w:gridCol w:w="876"/>
        <w:gridCol w:w="876"/>
        <w:gridCol w:w="1022"/>
        <w:gridCol w:w="923"/>
      </w:tblGrid>
      <w:tr w:rsidR="00975328" w14:paraId="58242759" w14:textId="77777777">
        <w:tblPrEx>
          <w:tblCellMar>
            <w:top w:w="0" w:type="dxa"/>
            <w:bottom w:w="0" w:type="dxa"/>
          </w:tblCellMar>
        </w:tblPrEx>
        <w:trPr>
          <w:cantSplit/>
          <w:jc w:val="center"/>
        </w:trPr>
        <w:tc>
          <w:tcPr>
            <w:tcW w:w="570" w:type="dxa"/>
            <w:vMerge w:val="restart"/>
            <w:vAlign w:val="center"/>
          </w:tcPr>
          <w:p w14:paraId="3E14C4AF" w14:textId="77777777" w:rsidR="00975328" w:rsidRDefault="00975328">
            <w:pPr>
              <w:spacing w:before="80" w:after="80"/>
              <w:jc w:val="center"/>
            </w:pPr>
            <w:r>
              <w:t>Sl.</w:t>
            </w:r>
            <w:r>
              <w:br/>
              <w:t>No.</w:t>
            </w:r>
          </w:p>
        </w:tc>
        <w:tc>
          <w:tcPr>
            <w:tcW w:w="1496" w:type="dxa"/>
            <w:vMerge w:val="restart"/>
            <w:vAlign w:val="center"/>
          </w:tcPr>
          <w:p w14:paraId="3DCA440B" w14:textId="77777777" w:rsidR="00975328" w:rsidRDefault="00975328">
            <w:pPr>
              <w:spacing w:before="80" w:after="80"/>
              <w:jc w:val="center"/>
            </w:pPr>
            <w:r>
              <w:t>Variables</w:t>
            </w:r>
          </w:p>
        </w:tc>
        <w:tc>
          <w:tcPr>
            <w:tcW w:w="2328" w:type="dxa"/>
            <w:gridSpan w:val="3"/>
          </w:tcPr>
          <w:p w14:paraId="13A12501" w14:textId="77777777" w:rsidR="00975328" w:rsidRDefault="00975328">
            <w:pPr>
              <w:spacing w:before="80" w:after="80"/>
              <w:jc w:val="center"/>
            </w:pPr>
            <w:r>
              <w:t>Science</w:t>
            </w:r>
          </w:p>
        </w:tc>
        <w:tc>
          <w:tcPr>
            <w:tcW w:w="2328" w:type="dxa"/>
            <w:gridSpan w:val="3"/>
          </w:tcPr>
          <w:p w14:paraId="28154406" w14:textId="77777777" w:rsidR="00975328" w:rsidRDefault="00975328">
            <w:pPr>
              <w:spacing w:before="80" w:after="80"/>
              <w:jc w:val="center"/>
            </w:pPr>
            <w:r>
              <w:t>Commerce</w:t>
            </w:r>
          </w:p>
        </w:tc>
        <w:tc>
          <w:tcPr>
            <w:tcW w:w="1022" w:type="dxa"/>
            <w:vMerge w:val="restart"/>
            <w:vAlign w:val="center"/>
          </w:tcPr>
          <w:p w14:paraId="52DF578C" w14:textId="77777777" w:rsidR="00975328" w:rsidRDefault="00975328">
            <w:pPr>
              <w:spacing w:before="80" w:after="80"/>
              <w:jc w:val="center"/>
            </w:pPr>
            <w:r>
              <w:t>'t' value</w:t>
            </w:r>
          </w:p>
        </w:tc>
        <w:tc>
          <w:tcPr>
            <w:tcW w:w="923" w:type="dxa"/>
            <w:vMerge w:val="restart"/>
            <w:vAlign w:val="center"/>
          </w:tcPr>
          <w:p w14:paraId="5D2E66A1" w14:textId="77777777" w:rsidR="00975328" w:rsidRDefault="00975328">
            <w:pPr>
              <w:spacing w:before="80" w:after="80"/>
              <w:jc w:val="center"/>
            </w:pPr>
            <w:r>
              <w:t xml:space="preserve">Level of </w:t>
            </w:r>
            <w:proofErr w:type="spellStart"/>
            <w:r>
              <w:t>signi-ficance</w:t>
            </w:r>
            <w:proofErr w:type="spellEnd"/>
          </w:p>
        </w:tc>
      </w:tr>
      <w:tr w:rsidR="00975328" w14:paraId="31DEEAA4" w14:textId="77777777">
        <w:tblPrEx>
          <w:tblCellMar>
            <w:top w:w="0" w:type="dxa"/>
            <w:bottom w:w="0" w:type="dxa"/>
          </w:tblCellMar>
        </w:tblPrEx>
        <w:trPr>
          <w:cantSplit/>
          <w:jc w:val="center"/>
        </w:trPr>
        <w:tc>
          <w:tcPr>
            <w:tcW w:w="570" w:type="dxa"/>
            <w:vMerge/>
          </w:tcPr>
          <w:p w14:paraId="7E065AA5" w14:textId="77777777" w:rsidR="00975328" w:rsidRDefault="00975328">
            <w:pPr>
              <w:spacing w:before="80" w:after="80"/>
              <w:jc w:val="center"/>
            </w:pPr>
          </w:p>
        </w:tc>
        <w:tc>
          <w:tcPr>
            <w:tcW w:w="1496" w:type="dxa"/>
            <w:vMerge/>
          </w:tcPr>
          <w:p w14:paraId="54D05990" w14:textId="77777777" w:rsidR="00975328" w:rsidRDefault="00975328">
            <w:pPr>
              <w:spacing w:before="80" w:after="80"/>
              <w:jc w:val="center"/>
            </w:pPr>
          </w:p>
        </w:tc>
        <w:tc>
          <w:tcPr>
            <w:tcW w:w="576" w:type="dxa"/>
          </w:tcPr>
          <w:p w14:paraId="5808B943" w14:textId="77777777" w:rsidR="00975328" w:rsidRDefault="00975328">
            <w:pPr>
              <w:spacing w:before="80" w:after="80"/>
              <w:jc w:val="center"/>
            </w:pPr>
            <w:r>
              <w:t>N</w:t>
            </w:r>
            <w:r>
              <w:rPr>
                <w:vertAlign w:val="subscript"/>
              </w:rPr>
              <w:t>1</w:t>
            </w:r>
          </w:p>
        </w:tc>
        <w:tc>
          <w:tcPr>
            <w:tcW w:w="876" w:type="dxa"/>
          </w:tcPr>
          <w:p w14:paraId="61B811E9" w14:textId="77777777" w:rsidR="00975328" w:rsidRDefault="00975328">
            <w:pPr>
              <w:spacing w:before="80" w:after="80"/>
              <w:jc w:val="center"/>
            </w:pPr>
            <w:r>
              <w:t>M</w:t>
            </w:r>
            <w:r>
              <w:rPr>
                <w:vertAlign w:val="subscript"/>
              </w:rPr>
              <w:t>1</w:t>
            </w:r>
          </w:p>
        </w:tc>
        <w:tc>
          <w:tcPr>
            <w:tcW w:w="876" w:type="dxa"/>
          </w:tcPr>
          <w:p w14:paraId="6D93F7ED" w14:textId="77777777" w:rsidR="00975328" w:rsidRDefault="00975328">
            <w:pPr>
              <w:spacing w:before="80" w:after="80"/>
              <w:jc w:val="center"/>
            </w:pPr>
            <w:r>
              <w:t>SD</w:t>
            </w:r>
            <w:r>
              <w:rPr>
                <w:vertAlign w:val="subscript"/>
              </w:rPr>
              <w:t>1</w:t>
            </w:r>
          </w:p>
        </w:tc>
        <w:tc>
          <w:tcPr>
            <w:tcW w:w="576" w:type="dxa"/>
          </w:tcPr>
          <w:p w14:paraId="609B2898" w14:textId="77777777" w:rsidR="00975328" w:rsidRDefault="00975328">
            <w:pPr>
              <w:spacing w:before="80" w:after="80"/>
              <w:jc w:val="center"/>
            </w:pPr>
            <w:r>
              <w:t>N</w:t>
            </w:r>
            <w:r>
              <w:rPr>
                <w:vertAlign w:val="subscript"/>
              </w:rPr>
              <w:t>3</w:t>
            </w:r>
          </w:p>
        </w:tc>
        <w:tc>
          <w:tcPr>
            <w:tcW w:w="876" w:type="dxa"/>
          </w:tcPr>
          <w:p w14:paraId="3B7145D5" w14:textId="77777777" w:rsidR="00975328" w:rsidRDefault="00975328">
            <w:pPr>
              <w:spacing w:before="80" w:after="80"/>
              <w:jc w:val="center"/>
            </w:pPr>
            <w:r>
              <w:t>M</w:t>
            </w:r>
            <w:r>
              <w:rPr>
                <w:vertAlign w:val="subscript"/>
              </w:rPr>
              <w:t>3</w:t>
            </w:r>
          </w:p>
        </w:tc>
        <w:tc>
          <w:tcPr>
            <w:tcW w:w="876" w:type="dxa"/>
          </w:tcPr>
          <w:p w14:paraId="0390C477" w14:textId="77777777" w:rsidR="00975328" w:rsidRDefault="00975328">
            <w:pPr>
              <w:spacing w:before="80" w:after="80"/>
              <w:jc w:val="center"/>
            </w:pPr>
            <w:r>
              <w:t>SD</w:t>
            </w:r>
            <w:r>
              <w:rPr>
                <w:vertAlign w:val="subscript"/>
              </w:rPr>
              <w:t>3</w:t>
            </w:r>
          </w:p>
        </w:tc>
        <w:tc>
          <w:tcPr>
            <w:tcW w:w="1022" w:type="dxa"/>
            <w:vMerge/>
          </w:tcPr>
          <w:p w14:paraId="63CDB2AA" w14:textId="77777777" w:rsidR="00975328" w:rsidRDefault="00975328">
            <w:pPr>
              <w:spacing w:before="80" w:after="80"/>
              <w:jc w:val="center"/>
            </w:pPr>
          </w:p>
        </w:tc>
        <w:tc>
          <w:tcPr>
            <w:tcW w:w="923" w:type="dxa"/>
            <w:vMerge/>
          </w:tcPr>
          <w:p w14:paraId="654C0EC1" w14:textId="77777777" w:rsidR="00975328" w:rsidRDefault="00975328">
            <w:pPr>
              <w:spacing w:before="80" w:after="80"/>
              <w:jc w:val="center"/>
            </w:pPr>
          </w:p>
        </w:tc>
      </w:tr>
      <w:tr w:rsidR="00975328" w14:paraId="235C419E" w14:textId="77777777">
        <w:tblPrEx>
          <w:tblCellMar>
            <w:top w:w="0" w:type="dxa"/>
            <w:bottom w:w="0" w:type="dxa"/>
          </w:tblCellMar>
        </w:tblPrEx>
        <w:trPr>
          <w:jc w:val="center"/>
        </w:trPr>
        <w:tc>
          <w:tcPr>
            <w:tcW w:w="570" w:type="dxa"/>
            <w:tcBorders>
              <w:bottom w:val="nil"/>
            </w:tcBorders>
          </w:tcPr>
          <w:p w14:paraId="4FDC57F7" w14:textId="77777777" w:rsidR="00975328" w:rsidRDefault="00975328">
            <w:pPr>
              <w:spacing w:before="80" w:after="80"/>
              <w:jc w:val="center"/>
            </w:pPr>
            <w:r>
              <w:t>1</w:t>
            </w:r>
          </w:p>
        </w:tc>
        <w:tc>
          <w:tcPr>
            <w:tcW w:w="1496" w:type="dxa"/>
            <w:tcBorders>
              <w:bottom w:val="nil"/>
            </w:tcBorders>
          </w:tcPr>
          <w:p w14:paraId="53277605" w14:textId="77777777" w:rsidR="00975328" w:rsidRDefault="00975328">
            <w:pPr>
              <w:spacing w:before="80" w:after="80"/>
              <w:jc w:val="center"/>
            </w:pPr>
            <w:r>
              <w:t>Achievement Motivation</w:t>
            </w:r>
          </w:p>
        </w:tc>
        <w:tc>
          <w:tcPr>
            <w:tcW w:w="576" w:type="dxa"/>
          </w:tcPr>
          <w:p w14:paraId="2BE78F1C" w14:textId="77777777" w:rsidR="00975328" w:rsidRDefault="00975328">
            <w:pPr>
              <w:spacing w:before="80" w:after="80"/>
              <w:jc w:val="center"/>
            </w:pPr>
            <w:r>
              <w:t>213</w:t>
            </w:r>
          </w:p>
        </w:tc>
        <w:tc>
          <w:tcPr>
            <w:tcW w:w="876" w:type="dxa"/>
          </w:tcPr>
          <w:p w14:paraId="6D69F139" w14:textId="77777777" w:rsidR="00975328" w:rsidRDefault="00975328">
            <w:pPr>
              <w:spacing w:before="80" w:after="80"/>
              <w:jc w:val="center"/>
            </w:pPr>
            <w:r>
              <w:t>109.98</w:t>
            </w:r>
          </w:p>
        </w:tc>
        <w:tc>
          <w:tcPr>
            <w:tcW w:w="876" w:type="dxa"/>
          </w:tcPr>
          <w:p w14:paraId="1457FF90" w14:textId="77777777" w:rsidR="00975328" w:rsidRDefault="00975328">
            <w:pPr>
              <w:spacing w:before="80" w:after="80"/>
              <w:jc w:val="center"/>
            </w:pPr>
            <w:r>
              <w:t>13.520</w:t>
            </w:r>
          </w:p>
        </w:tc>
        <w:tc>
          <w:tcPr>
            <w:tcW w:w="576" w:type="dxa"/>
          </w:tcPr>
          <w:p w14:paraId="0EF3E180" w14:textId="77777777" w:rsidR="00975328" w:rsidRDefault="00975328">
            <w:pPr>
              <w:spacing w:before="80" w:after="80"/>
              <w:jc w:val="center"/>
            </w:pPr>
            <w:r>
              <w:t>234</w:t>
            </w:r>
          </w:p>
        </w:tc>
        <w:tc>
          <w:tcPr>
            <w:tcW w:w="876" w:type="dxa"/>
          </w:tcPr>
          <w:p w14:paraId="3D1EA917" w14:textId="77777777" w:rsidR="00975328" w:rsidRDefault="00975328">
            <w:pPr>
              <w:spacing w:before="80" w:after="80"/>
              <w:jc w:val="center"/>
            </w:pPr>
            <w:r>
              <w:t>122.54</w:t>
            </w:r>
          </w:p>
        </w:tc>
        <w:tc>
          <w:tcPr>
            <w:tcW w:w="876" w:type="dxa"/>
          </w:tcPr>
          <w:p w14:paraId="5C49BD08" w14:textId="77777777" w:rsidR="00975328" w:rsidRDefault="00975328">
            <w:pPr>
              <w:spacing w:before="80" w:after="80"/>
              <w:jc w:val="center"/>
            </w:pPr>
            <w:r>
              <w:t>10.688</w:t>
            </w:r>
          </w:p>
        </w:tc>
        <w:tc>
          <w:tcPr>
            <w:tcW w:w="1022" w:type="dxa"/>
          </w:tcPr>
          <w:p w14:paraId="13E5C868" w14:textId="77777777" w:rsidR="00975328" w:rsidRDefault="00975328">
            <w:pPr>
              <w:spacing w:before="80" w:after="80"/>
              <w:jc w:val="center"/>
            </w:pPr>
            <w:r>
              <w:t>-10.944</w:t>
            </w:r>
          </w:p>
        </w:tc>
        <w:tc>
          <w:tcPr>
            <w:tcW w:w="923" w:type="dxa"/>
          </w:tcPr>
          <w:p w14:paraId="7145F1DB" w14:textId="77777777" w:rsidR="00975328" w:rsidRDefault="00975328">
            <w:pPr>
              <w:spacing w:before="80" w:after="80"/>
              <w:jc w:val="center"/>
            </w:pPr>
            <w:r>
              <w:t>S</w:t>
            </w:r>
          </w:p>
        </w:tc>
      </w:tr>
      <w:tr w:rsidR="00975328" w14:paraId="783FB020" w14:textId="77777777">
        <w:tblPrEx>
          <w:tblCellMar>
            <w:top w:w="0" w:type="dxa"/>
            <w:bottom w:w="0" w:type="dxa"/>
          </w:tblCellMar>
        </w:tblPrEx>
        <w:trPr>
          <w:jc w:val="center"/>
        </w:trPr>
        <w:tc>
          <w:tcPr>
            <w:tcW w:w="570" w:type="dxa"/>
            <w:tcBorders>
              <w:top w:val="nil"/>
            </w:tcBorders>
          </w:tcPr>
          <w:p w14:paraId="254E02F9" w14:textId="77777777" w:rsidR="00975328" w:rsidRDefault="00975328">
            <w:pPr>
              <w:spacing w:before="80" w:after="80"/>
              <w:jc w:val="center"/>
            </w:pPr>
            <w:r>
              <w:t>2</w:t>
            </w:r>
          </w:p>
        </w:tc>
        <w:tc>
          <w:tcPr>
            <w:tcW w:w="1496" w:type="dxa"/>
            <w:tcBorders>
              <w:top w:val="nil"/>
            </w:tcBorders>
          </w:tcPr>
          <w:p w14:paraId="3CD4C341" w14:textId="77777777" w:rsidR="00975328" w:rsidRDefault="00975328">
            <w:pPr>
              <w:spacing w:before="80" w:after="80"/>
            </w:pPr>
            <w:r>
              <w:t>Anxiety</w:t>
            </w:r>
          </w:p>
        </w:tc>
        <w:tc>
          <w:tcPr>
            <w:tcW w:w="576" w:type="dxa"/>
          </w:tcPr>
          <w:p w14:paraId="49536250" w14:textId="77777777" w:rsidR="00975328" w:rsidRDefault="00975328">
            <w:pPr>
              <w:spacing w:before="80" w:after="80"/>
              <w:jc w:val="center"/>
            </w:pPr>
            <w:r>
              <w:t>213</w:t>
            </w:r>
          </w:p>
        </w:tc>
        <w:tc>
          <w:tcPr>
            <w:tcW w:w="876" w:type="dxa"/>
          </w:tcPr>
          <w:p w14:paraId="1EEF7EC4" w14:textId="77777777" w:rsidR="00975328" w:rsidRDefault="00975328">
            <w:pPr>
              <w:spacing w:before="80" w:after="80"/>
              <w:jc w:val="center"/>
            </w:pPr>
            <w:r>
              <w:t>138.00</w:t>
            </w:r>
          </w:p>
        </w:tc>
        <w:tc>
          <w:tcPr>
            <w:tcW w:w="876" w:type="dxa"/>
          </w:tcPr>
          <w:p w14:paraId="64DEE7AA" w14:textId="77777777" w:rsidR="00975328" w:rsidRDefault="00975328">
            <w:pPr>
              <w:spacing w:before="80" w:after="80"/>
              <w:jc w:val="center"/>
            </w:pPr>
            <w:r>
              <w:t>32.401</w:t>
            </w:r>
          </w:p>
        </w:tc>
        <w:tc>
          <w:tcPr>
            <w:tcW w:w="576" w:type="dxa"/>
          </w:tcPr>
          <w:p w14:paraId="566A4304" w14:textId="77777777" w:rsidR="00975328" w:rsidRDefault="00975328">
            <w:pPr>
              <w:spacing w:before="80" w:after="80"/>
              <w:jc w:val="center"/>
            </w:pPr>
            <w:r>
              <w:t>234</w:t>
            </w:r>
          </w:p>
        </w:tc>
        <w:tc>
          <w:tcPr>
            <w:tcW w:w="876" w:type="dxa"/>
          </w:tcPr>
          <w:p w14:paraId="4599DDA0" w14:textId="77777777" w:rsidR="00975328" w:rsidRDefault="00975328">
            <w:pPr>
              <w:spacing w:before="80" w:after="80"/>
              <w:jc w:val="center"/>
            </w:pPr>
            <w:r>
              <w:t>168.00</w:t>
            </w:r>
          </w:p>
        </w:tc>
        <w:tc>
          <w:tcPr>
            <w:tcW w:w="876" w:type="dxa"/>
          </w:tcPr>
          <w:p w14:paraId="3AD80F8D" w14:textId="77777777" w:rsidR="00975328" w:rsidRDefault="00975328">
            <w:pPr>
              <w:spacing w:before="80" w:after="80"/>
              <w:jc w:val="center"/>
            </w:pPr>
            <w:r>
              <w:t>32.826</w:t>
            </w:r>
          </w:p>
        </w:tc>
        <w:tc>
          <w:tcPr>
            <w:tcW w:w="1022" w:type="dxa"/>
          </w:tcPr>
          <w:p w14:paraId="0DD9788E" w14:textId="77777777" w:rsidR="00975328" w:rsidRDefault="00975328">
            <w:pPr>
              <w:spacing w:before="80" w:after="80"/>
              <w:jc w:val="center"/>
            </w:pPr>
            <w:r>
              <w:t>-9.707</w:t>
            </w:r>
          </w:p>
        </w:tc>
        <w:tc>
          <w:tcPr>
            <w:tcW w:w="923" w:type="dxa"/>
          </w:tcPr>
          <w:p w14:paraId="6AF29B60" w14:textId="77777777" w:rsidR="00975328" w:rsidRDefault="00975328">
            <w:pPr>
              <w:spacing w:before="80" w:after="80"/>
              <w:jc w:val="center"/>
            </w:pPr>
            <w:r>
              <w:t>S</w:t>
            </w:r>
          </w:p>
        </w:tc>
      </w:tr>
    </w:tbl>
    <w:p w14:paraId="3E54BE60" w14:textId="77777777" w:rsidR="00975328" w:rsidRDefault="00975328">
      <w:pPr>
        <w:spacing w:after="200" w:line="480" w:lineRule="auto"/>
        <w:jc w:val="both"/>
        <w:rPr>
          <w:sz w:val="26"/>
          <w:szCs w:val="26"/>
        </w:rPr>
      </w:pPr>
      <w:r>
        <w:rPr>
          <w:sz w:val="26"/>
          <w:szCs w:val="26"/>
        </w:rPr>
        <w:t>S:  Significant.</w:t>
      </w:r>
    </w:p>
    <w:p w14:paraId="5418415D" w14:textId="77777777" w:rsidR="00975328" w:rsidRDefault="00975328">
      <w:pPr>
        <w:spacing w:after="200" w:line="480" w:lineRule="auto"/>
        <w:jc w:val="both"/>
        <w:rPr>
          <w:sz w:val="26"/>
          <w:szCs w:val="26"/>
        </w:rPr>
      </w:pPr>
      <w:r>
        <w:rPr>
          <w:sz w:val="26"/>
          <w:szCs w:val="26"/>
        </w:rPr>
        <w:tab/>
        <w:t>As shown in the Table 4.20, Mean scores obtained for students from Science group on Achievement Motivation and Anxiety are 109.98 and 138.00</w:t>
      </w:r>
      <w:r>
        <w:rPr>
          <w:sz w:val="26"/>
          <w:szCs w:val="26"/>
        </w:rPr>
        <w:tab/>
        <w:t xml:space="preserve"> respectively.  Standard deviation obtained for the variables are 13.520 and 32.401 respectively.  Mean scores obtained for students of Commerce group on Achievement Motivation and Anxiety are 168.00 and 122.54 respectively.  Standard deviation scores </w:t>
      </w:r>
      <w:r>
        <w:rPr>
          <w:sz w:val="26"/>
          <w:szCs w:val="26"/>
        </w:rPr>
        <w:lastRenderedPageBreak/>
        <w:t xml:space="preserve">obtained for these variables are 10.688 and 32.826 respectively.  The 't' values are greater than the tabled value 2.58 at 0.01 level of significance.  </w:t>
      </w:r>
      <w:proofErr w:type="gramStart"/>
      <w:r>
        <w:rPr>
          <w:sz w:val="26"/>
          <w:szCs w:val="26"/>
        </w:rPr>
        <w:t>Thus</w:t>
      </w:r>
      <w:proofErr w:type="gramEnd"/>
      <w:r>
        <w:rPr>
          <w:sz w:val="26"/>
          <w:szCs w:val="26"/>
        </w:rPr>
        <w:t xml:space="preserve"> it can be found that there exists significant difference between the Achievement Motivation and Anxiety of higher secondary students from Science and Commerce groups.</w:t>
      </w:r>
    </w:p>
    <w:p w14:paraId="41907A7B" w14:textId="77777777" w:rsidR="00975328" w:rsidRDefault="00975328">
      <w:pPr>
        <w:spacing w:after="200" w:line="480" w:lineRule="auto"/>
        <w:jc w:val="both"/>
        <w:rPr>
          <w:sz w:val="26"/>
          <w:szCs w:val="26"/>
        </w:rPr>
      </w:pPr>
      <w:r>
        <w:rPr>
          <w:b/>
          <w:bCs/>
          <w:sz w:val="26"/>
          <w:szCs w:val="26"/>
        </w:rPr>
        <w:t>Discussion</w:t>
      </w:r>
    </w:p>
    <w:p w14:paraId="5EB79786" w14:textId="77777777" w:rsidR="00975328" w:rsidRDefault="00975328">
      <w:pPr>
        <w:spacing w:after="200" w:line="480" w:lineRule="auto"/>
        <w:jc w:val="both"/>
        <w:rPr>
          <w:sz w:val="26"/>
          <w:szCs w:val="26"/>
        </w:rPr>
      </w:pPr>
      <w:r>
        <w:rPr>
          <w:sz w:val="26"/>
          <w:szCs w:val="26"/>
        </w:rPr>
        <w:tab/>
        <w:t>The analysis of the data shows that there is significant difference between the Achievement Motivation and Anxiety for Students from Science and Commerce.  Hence it can be concluded that students from Science and Commerce are differ in their Achievement Motivation. and Anxiety</w:t>
      </w:r>
    </w:p>
    <w:p w14:paraId="443CDD86" w14:textId="77777777" w:rsidR="00975328" w:rsidRDefault="00975328">
      <w:pPr>
        <w:spacing w:after="200"/>
        <w:jc w:val="center"/>
        <w:rPr>
          <w:sz w:val="26"/>
          <w:szCs w:val="26"/>
        </w:rPr>
      </w:pPr>
      <w:r>
        <w:rPr>
          <w:sz w:val="26"/>
          <w:szCs w:val="26"/>
        </w:rPr>
        <w:t>TABLE 4.21</w:t>
      </w:r>
    </w:p>
    <w:p w14:paraId="6E0B4275" w14:textId="77777777" w:rsidR="00975328" w:rsidRDefault="00975328">
      <w:pPr>
        <w:jc w:val="center"/>
        <w:rPr>
          <w:b/>
          <w:bCs/>
          <w:sz w:val="26"/>
          <w:szCs w:val="26"/>
        </w:rPr>
      </w:pPr>
      <w:r>
        <w:rPr>
          <w:b/>
          <w:bCs/>
          <w:sz w:val="26"/>
          <w:szCs w:val="26"/>
        </w:rPr>
        <w:t>Data and Results of the Test of</w:t>
      </w:r>
    </w:p>
    <w:p w14:paraId="4101681B" w14:textId="77777777" w:rsidR="00975328" w:rsidRDefault="00975328">
      <w:pPr>
        <w:jc w:val="center"/>
        <w:rPr>
          <w:b/>
          <w:bCs/>
          <w:sz w:val="26"/>
          <w:szCs w:val="26"/>
        </w:rPr>
      </w:pPr>
      <w:r>
        <w:rPr>
          <w:b/>
          <w:bCs/>
          <w:sz w:val="26"/>
          <w:szCs w:val="26"/>
        </w:rPr>
        <w:t xml:space="preserve">Mean Scores of Achievement </w:t>
      </w:r>
      <w:proofErr w:type="gramStart"/>
      <w:r>
        <w:rPr>
          <w:b/>
          <w:bCs/>
          <w:sz w:val="26"/>
          <w:szCs w:val="26"/>
        </w:rPr>
        <w:t>Motivation  and</w:t>
      </w:r>
      <w:proofErr w:type="gramEnd"/>
      <w:r>
        <w:rPr>
          <w:b/>
          <w:bCs/>
          <w:sz w:val="26"/>
          <w:szCs w:val="26"/>
        </w:rPr>
        <w:t xml:space="preserve"> Anxiety</w:t>
      </w:r>
      <w:r>
        <w:rPr>
          <w:b/>
          <w:bCs/>
          <w:sz w:val="26"/>
          <w:szCs w:val="26"/>
        </w:rPr>
        <w:br/>
        <w:t>between Humanities and Commerce Higher Secondary Students</w:t>
      </w:r>
    </w:p>
    <w:p w14:paraId="6E03B955" w14:textId="77777777" w:rsidR="00975328" w:rsidRDefault="00975328">
      <w:pPr>
        <w:jc w:val="center"/>
        <w:rPr>
          <w:sz w:val="26"/>
          <w:szCs w:val="26"/>
        </w:rPr>
      </w:pPr>
    </w:p>
    <w:tbl>
      <w:tblPr>
        <w:tblW w:w="8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1496"/>
        <w:gridCol w:w="576"/>
        <w:gridCol w:w="876"/>
        <w:gridCol w:w="876"/>
        <w:gridCol w:w="636"/>
        <w:gridCol w:w="876"/>
        <w:gridCol w:w="876"/>
        <w:gridCol w:w="965"/>
        <w:gridCol w:w="920"/>
      </w:tblGrid>
      <w:tr w:rsidR="00975328" w14:paraId="40C62C3F" w14:textId="77777777">
        <w:tblPrEx>
          <w:tblCellMar>
            <w:top w:w="0" w:type="dxa"/>
            <w:bottom w:w="0" w:type="dxa"/>
          </w:tblCellMar>
        </w:tblPrEx>
        <w:trPr>
          <w:cantSplit/>
          <w:jc w:val="center"/>
        </w:trPr>
        <w:tc>
          <w:tcPr>
            <w:tcW w:w="570" w:type="dxa"/>
            <w:vMerge w:val="restart"/>
            <w:vAlign w:val="center"/>
          </w:tcPr>
          <w:p w14:paraId="1FE9F6CE" w14:textId="77777777" w:rsidR="00975328" w:rsidRDefault="00975328">
            <w:pPr>
              <w:spacing w:before="80" w:after="80"/>
              <w:jc w:val="center"/>
            </w:pPr>
            <w:r>
              <w:t>Sl.</w:t>
            </w:r>
            <w:r>
              <w:br/>
              <w:t>No.</w:t>
            </w:r>
          </w:p>
        </w:tc>
        <w:tc>
          <w:tcPr>
            <w:tcW w:w="1496" w:type="dxa"/>
            <w:vMerge w:val="restart"/>
            <w:vAlign w:val="center"/>
          </w:tcPr>
          <w:p w14:paraId="6DADF94D" w14:textId="77777777" w:rsidR="00975328" w:rsidRDefault="00975328">
            <w:pPr>
              <w:spacing w:before="80" w:after="80"/>
              <w:jc w:val="center"/>
            </w:pPr>
            <w:r>
              <w:t>Variables</w:t>
            </w:r>
          </w:p>
        </w:tc>
        <w:tc>
          <w:tcPr>
            <w:tcW w:w="2328" w:type="dxa"/>
            <w:gridSpan w:val="3"/>
          </w:tcPr>
          <w:p w14:paraId="4641EF37" w14:textId="77777777" w:rsidR="00975328" w:rsidRDefault="00975328">
            <w:pPr>
              <w:spacing w:before="80" w:after="80"/>
              <w:jc w:val="center"/>
            </w:pPr>
            <w:r>
              <w:t>Humanities</w:t>
            </w:r>
          </w:p>
        </w:tc>
        <w:tc>
          <w:tcPr>
            <w:tcW w:w="2388" w:type="dxa"/>
            <w:gridSpan w:val="3"/>
          </w:tcPr>
          <w:p w14:paraId="6A82EEB7" w14:textId="77777777" w:rsidR="00975328" w:rsidRDefault="00975328">
            <w:pPr>
              <w:spacing w:before="80" w:after="80"/>
              <w:jc w:val="center"/>
            </w:pPr>
            <w:r>
              <w:t>Commerce</w:t>
            </w:r>
          </w:p>
        </w:tc>
        <w:tc>
          <w:tcPr>
            <w:tcW w:w="965" w:type="dxa"/>
            <w:vMerge w:val="restart"/>
            <w:vAlign w:val="center"/>
          </w:tcPr>
          <w:p w14:paraId="3C0CC53D" w14:textId="77777777" w:rsidR="00975328" w:rsidRDefault="00975328">
            <w:pPr>
              <w:spacing w:before="80" w:after="80"/>
              <w:jc w:val="center"/>
            </w:pPr>
            <w:r>
              <w:t>'t' value</w:t>
            </w:r>
          </w:p>
        </w:tc>
        <w:tc>
          <w:tcPr>
            <w:tcW w:w="920" w:type="dxa"/>
            <w:vMerge w:val="restart"/>
            <w:vAlign w:val="center"/>
          </w:tcPr>
          <w:p w14:paraId="50F77812" w14:textId="77777777" w:rsidR="00975328" w:rsidRDefault="00975328">
            <w:pPr>
              <w:spacing w:before="80" w:after="80"/>
              <w:jc w:val="center"/>
            </w:pPr>
            <w:r>
              <w:t xml:space="preserve">Level of </w:t>
            </w:r>
            <w:proofErr w:type="spellStart"/>
            <w:r>
              <w:t>signi-ficance</w:t>
            </w:r>
            <w:proofErr w:type="spellEnd"/>
          </w:p>
        </w:tc>
      </w:tr>
      <w:tr w:rsidR="00975328" w14:paraId="36DDD2AF" w14:textId="77777777">
        <w:tblPrEx>
          <w:tblCellMar>
            <w:top w:w="0" w:type="dxa"/>
            <w:bottom w:w="0" w:type="dxa"/>
          </w:tblCellMar>
        </w:tblPrEx>
        <w:trPr>
          <w:cantSplit/>
          <w:jc w:val="center"/>
        </w:trPr>
        <w:tc>
          <w:tcPr>
            <w:tcW w:w="570" w:type="dxa"/>
            <w:vMerge/>
          </w:tcPr>
          <w:p w14:paraId="0D9C4156" w14:textId="77777777" w:rsidR="00975328" w:rsidRDefault="00975328">
            <w:pPr>
              <w:spacing w:before="80" w:after="80"/>
              <w:jc w:val="center"/>
            </w:pPr>
          </w:p>
        </w:tc>
        <w:tc>
          <w:tcPr>
            <w:tcW w:w="1496" w:type="dxa"/>
            <w:vMerge/>
          </w:tcPr>
          <w:p w14:paraId="3E83288E" w14:textId="77777777" w:rsidR="00975328" w:rsidRDefault="00975328">
            <w:pPr>
              <w:spacing w:before="80" w:after="80"/>
              <w:jc w:val="center"/>
            </w:pPr>
          </w:p>
        </w:tc>
        <w:tc>
          <w:tcPr>
            <w:tcW w:w="576" w:type="dxa"/>
          </w:tcPr>
          <w:p w14:paraId="48B79EC9" w14:textId="77777777" w:rsidR="00975328" w:rsidRDefault="00975328">
            <w:pPr>
              <w:spacing w:before="80" w:after="80"/>
              <w:jc w:val="center"/>
            </w:pPr>
            <w:r>
              <w:t>N</w:t>
            </w:r>
            <w:r>
              <w:rPr>
                <w:vertAlign w:val="subscript"/>
              </w:rPr>
              <w:t>2</w:t>
            </w:r>
          </w:p>
        </w:tc>
        <w:tc>
          <w:tcPr>
            <w:tcW w:w="876" w:type="dxa"/>
          </w:tcPr>
          <w:p w14:paraId="47535EA2" w14:textId="77777777" w:rsidR="00975328" w:rsidRDefault="00975328">
            <w:pPr>
              <w:spacing w:before="80" w:after="80"/>
              <w:jc w:val="center"/>
            </w:pPr>
            <w:r>
              <w:t>M</w:t>
            </w:r>
            <w:r>
              <w:rPr>
                <w:vertAlign w:val="subscript"/>
              </w:rPr>
              <w:t>2</w:t>
            </w:r>
          </w:p>
        </w:tc>
        <w:tc>
          <w:tcPr>
            <w:tcW w:w="876" w:type="dxa"/>
          </w:tcPr>
          <w:p w14:paraId="64624FFB" w14:textId="77777777" w:rsidR="00975328" w:rsidRDefault="00975328">
            <w:pPr>
              <w:spacing w:before="80" w:after="80"/>
              <w:jc w:val="center"/>
            </w:pPr>
            <w:r>
              <w:t>SD</w:t>
            </w:r>
            <w:r>
              <w:rPr>
                <w:vertAlign w:val="subscript"/>
              </w:rPr>
              <w:t>2</w:t>
            </w:r>
          </w:p>
        </w:tc>
        <w:tc>
          <w:tcPr>
            <w:tcW w:w="636" w:type="dxa"/>
          </w:tcPr>
          <w:p w14:paraId="2AA335F0" w14:textId="77777777" w:rsidR="00975328" w:rsidRDefault="00975328">
            <w:pPr>
              <w:spacing w:before="80" w:after="80"/>
              <w:jc w:val="center"/>
            </w:pPr>
            <w:r>
              <w:t>N</w:t>
            </w:r>
            <w:r>
              <w:rPr>
                <w:vertAlign w:val="subscript"/>
              </w:rPr>
              <w:t>3</w:t>
            </w:r>
          </w:p>
        </w:tc>
        <w:tc>
          <w:tcPr>
            <w:tcW w:w="876" w:type="dxa"/>
          </w:tcPr>
          <w:p w14:paraId="5259054A" w14:textId="77777777" w:rsidR="00975328" w:rsidRDefault="00975328">
            <w:pPr>
              <w:spacing w:before="80" w:after="80"/>
              <w:jc w:val="center"/>
            </w:pPr>
            <w:r>
              <w:t>M</w:t>
            </w:r>
            <w:r>
              <w:rPr>
                <w:vertAlign w:val="subscript"/>
              </w:rPr>
              <w:t>3</w:t>
            </w:r>
          </w:p>
        </w:tc>
        <w:tc>
          <w:tcPr>
            <w:tcW w:w="876" w:type="dxa"/>
          </w:tcPr>
          <w:p w14:paraId="3C2CBE33" w14:textId="77777777" w:rsidR="00975328" w:rsidRDefault="00975328">
            <w:pPr>
              <w:spacing w:before="80" w:after="80"/>
              <w:jc w:val="center"/>
            </w:pPr>
            <w:r>
              <w:t>SD</w:t>
            </w:r>
            <w:r>
              <w:rPr>
                <w:vertAlign w:val="subscript"/>
              </w:rPr>
              <w:t>3</w:t>
            </w:r>
          </w:p>
        </w:tc>
        <w:tc>
          <w:tcPr>
            <w:tcW w:w="965" w:type="dxa"/>
            <w:vMerge/>
          </w:tcPr>
          <w:p w14:paraId="1B898DF6" w14:textId="77777777" w:rsidR="00975328" w:rsidRDefault="00975328">
            <w:pPr>
              <w:spacing w:before="80" w:after="80"/>
              <w:jc w:val="center"/>
            </w:pPr>
          </w:p>
        </w:tc>
        <w:tc>
          <w:tcPr>
            <w:tcW w:w="920" w:type="dxa"/>
            <w:vMerge/>
          </w:tcPr>
          <w:p w14:paraId="0717CB45" w14:textId="77777777" w:rsidR="00975328" w:rsidRDefault="00975328">
            <w:pPr>
              <w:spacing w:before="80" w:after="80"/>
              <w:jc w:val="center"/>
            </w:pPr>
          </w:p>
        </w:tc>
      </w:tr>
      <w:tr w:rsidR="00975328" w14:paraId="657FBBF1" w14:textId="77777777">
        <w:tblPrEx>
          <w:tblCellMar>
            <w:top w:w="0" w:type="dxa"/>
            <w:bottom w:w="0" w:type="dxa"/>
          </w:tblCellMar>
        </w:tblPrEx>
        <w:trPr>
          <w:jc w:val="center"/>
        </w:trPr>
        <w:tc>
          <w:tcPr>
            <w:tcW w:w="570" w:type="dxa"/>
            <w:tcBorders>
              <w:bottom w:val="nil"/>
            </w:tcBorders>
          </w:tcPr>
          <w:p w14:paraId="76E85B63" w14:textId="77777777" w:rsidR="00975328" w:rsidRDefault="00975328">
            <w:pPr>
              <w:spacing w:before="80" w:after="80"/>
              <w:jc w:val="center"/>
            </w:pPr>
            <w:r>
              <w:t>1</w:t>
            </w:r>
          </w:p>
        </w:tc>
        <w:tc>
          <w:tcPr>
            <w:tcW w:w="1496" w:type="dxa"/>
            <w:tcBorders>
              <w:bottom w:val="nil"/>
            </w:tcBorders>
          </w:tcPr>
          <w:p w14:paraId="4B06E0AC" w14:textId="77777777" w:rsidR="00975328" w:rsidRDefault="00975328">
            <w:pPr>
              <w:spacing w:before="80" w:after="80"/>
              <w:jc w:val="center"/>
            </w:pPr>
            <w:r>
              <w:t>Achievement Motivation</w:t>
            </w:r>
          </w:p>
        </w:tc>
        <w:tc>
          <w:tcPr>
            <w:tcW w:w="576" w:type="dxa"/>
          </w:tcPr>
          <w:p w14:paraId="61E5FC20" w14:textId="77777777" w:rsidR="00975328" w:rsidRDefault="00975328">
            <w:pPr>
              <w:spacing w:before="80" w:after="80"/>
              <w:jc w:val="center"/>
            </w:pPr>
            <w:r>
              <w:t>228</w:t>
            </w:r>
          </w:p>
        </w:tc>
        <w:tc>
          <w:tcPr>
            <w:tcW w:w="876" w:type="dxa"/>
          </w:tcPr>
          <w:p w14:paraId="4F064911" w14:textId="77777777" w:rsidR="00975328" w:rsidRDefault="00975328">
            <w:pPr>
              <w:spacing w:before="80" w:after="80"/>
              <w:jc w:val="center"/>
            </w:pPr>
            <w:r>
              <w:t>113.45</w:t>
            </w:r>
          </w:p>
        </w:tc>
        <w:tc>
          <w:tcPr>
            <w:tcW w:w="876" w:type="dxa"/>
          </w:tcPr>
          <w:p w14:paraId="3F2DEB2A" w14:textId="77777777" w:rsidR="00975328" w:rsidRDefault="00975328">
            <w:pPr>
              <w:spacing w:before="80" w:after="80"/>
              <w:jc w:val="center"/>
            </w:pPr>
            <w:r>
              <w:t>9.321</w:t>
            </w:r>
          </w:p>
        </w:tc>
        <w:tc>
          <w:tcPr>
            <w:tcW w:w="636" w:type="dxa"/>
          </w:tcPr>
          <w:p w14:paraId="5FA389DD" w14:textId="77777777" w:rsidR="00975328" w:rsidRDefault="00975328">
            <w:pPr>
              <w:spacing w:before="80" w:after="80"/>
              <w:jc w:val="center"/>
            </w:pPr>
            <w:r>
              <w:t>234</w:t>
            </w:r>
          </w:p>
        </w:tc>
        <w:tc>
          <w:tcPr>
            <w:tcW w:w="876" w:type="dxa"/>
          </w:tcPr>
          <w:p w14:paraId="1FECDACC" w14:textId="77777777" w:rsidR="00975328" w:rsidRDefault="00975328">
            <w:pPr>
              <w:spacing w:before="80" w:after="80"/>
              <w:jc w:val="center"/>
            </w:pPr>
            <w:r>
              <w:t>122.54</w:t>
            </w:r>
          </w:p>
        </w:tc>
        <w:tc>
          <w:tcPr>
            <w:tcW w:w="876" w:type="dxa"/>
          </w:tcPr>
          <w:p w14:paraId="5C929315" w14:textId="77777777" w:rsidR="00975328" w:rsidRDefault="00975328">
            <w:pPr>
              <w:spacing w:before="80" w:after="80"/>
              <w:jc w:val="center"/>
            </w:pPr>
            <w:r>
              <w:t>10.688</w:t>
            </w:r>
          </w:p>
        </w:tc>
        <w:tc>
          <w:tcPr>
            <w:tcW w:w="965" w:type="dxa"/>
          </w:tcPr>
          <w:p w14:paraId="7E2177B3" w14:textId="77777777" w:rsidR="00975328" w:rsidRDefault="00975328">
            <w:pPr>
              <w:spacing w:before="80" w:after="80"/>
              <w:jc w:val="center"/>
            </w:pPr>
            <w:r>
              <w:t>-9.734</w:t>
            </w:r>
          </w:p>
        </w:tc>
        <w:tc>
          <w:tcPr>
            <w:tcW w:w="920" w:type="dxa"/>
          </w:tcPr>
          <w:p w14:paraId="64F9FD85" w14:textId="77777777" w:rsidR="00975328" w:rsidRDefault="00975328">
            <w:pPr>
              <w:spacing w:before="80" w:after="80"/>
              <w:jc w:val="center"/>
            </w:pPr>
            <w:r>
              <w:t>S</w:t>
            </w:r>
          </w:p>
        </w:tc>
      </w:tr>
      <w:tr w:rsidR="00975328" w14:paraId="201DD9D2" w14:textId="77777777">
        <w:tblPrEx>
          <w:tblCellMar>
            <w:top w:w="0" w:type="dxa"/>
            <w:bottom w:w="0" w:type="dxa"/>
          </w:tblCellMar>
        </w:tblPrEx>
        <w:trPr>
          <w:jc w:val="center"/>
        </w:trPr>
        <w:tc>
          <w:tcPr>
            <w:tcW w:w="570" w:type="dxa"/>
            <w:tcBorders>
              <w:top w:val="nil"/>
            </w:tcBorders>
          </w:tcPr>
          <w:p w14:paraId="705A0A94" w14:textId="77777777" w:rsidR="00975328" w:rsidRDefault="00975328">
            <w:pPr>
              <w:spacing w:before="80" w:after="80"/>
              <w:jc w:val="center"/>
            </w:pPr>
            <w:r>
              <w:t>2</w:t>
            </w:r>
          </w:p>
        </w:tc>
        <w:tc>
          <w:tcPr>
            <w:tcW w:w="1496" w:type="dxa"/>
            <w:tcBorders>
              <w:top w:val="nil"/>
            </w:tcBorders>
          </w:tcPr>
          <w:p w14:paraId="4954BD89" w14:textId="77777777" w:rsidR="00975328" w:rsidRDefault="00975328">
            <w:pPr>
              <w:spacing w:before="80" w:after="80"/>
              <w:jc w:val="center"/>
            </w:pPr>
            <w:r>
              <w:t>Anxiety</w:t>
            </w:r>
          </w:p>
        </w:tc>
        <w:tc>
          <w:tcPr>
            <w:tcW w:w="576" w:type="dxa"/>
          </w:tcPr>
          <w:p w14:paraId="52F80EA7" w14:textId="77777777" w:rsidR="00975328" w:rsidRDefault="00975328">
            <w:pPr>
              <w:spacing w:before="80" w:after="80"/>
              <w:jc w:val="center"/>
            </w:pPr>
            <w:r>
              <w:t>228</w:t>
            </w:r>
          </w:p>
        </w:tc>
        <w:tc>
          <w:tcPr>
            <w:tcW w:w="876" w:type="dxa"/>
          </w:tcPr>
          <w:p w14:paraId="11570D5D" w14:textId="77777777" w:rsidR="00975328" w:rsidRDefault="00975328">
            <w:pPr>
              <w:spacing w:before="80" w:after="80"/>
              <w:jc w:val="center"/>
            </w:pPr>
            <w:r>
              <w:t>149.85</w:t>
            </w:r>
          </w:p>
        </w:tc>
        <w:tc>
          <w:tcPr>
            <w:tcW w:w="876" w:type="dxa"/>
          </w:tcPr>
          <w:p w14:paraId="53A86374" w14:textId="77777777" w:rsidR="00975328" w:rsidRDefault="00975328">
            <w:pPr>
              <w:spacing w:before="80" w:after="80"/>
              <w:jc w:val="center"/>
            </w:pPr>
            <w:r>
              <w:t>17.846</w:t>
            </w:r>
          </w:p>
        </w:tc>
        <w:tc>
          <w:tcPr>
            <w:tcW w:w="636" w:type="dxa"/>
          </w:tcPr>
          <w:p w14:paraId="7DFC3B98" w14:textId="77777777" w:rsidR="00975328" w:rsidRDefault="00975328">
            <w:pPr>
              <w:spacing w:before="80" w:after="80"/>
              <w:jc w:val="center"/>
            </w:pPr>
            <w:r>
              <w:t>2.34</w:t>
            </w:r>
          </w:p>
        </w:tc>
        <w:tc>
          <w:tcPr>
            <w:tcW w:w="876" w:type="dxa"/>
          </w:tcPr>
          <w:p w14:paraId="508729FB" w14:textId="77777777" w:rsidR="00975328" w:rsidRDefault="00975328">
            <w:pPr>
              <w:spacing w:before="80" w:after="80"/>
              <w:jc w:val="center"/>
            </w:pPr>
            <w:r>
              <w:t>168.00</w:t>
            </w:r>
          </w:p>
        </w:tc>
        <w:tc>
          <w:tcPr>
            <w:tcW w:w="876" w:type="dxa"/>
          </w:tcPr>
          <w:p w14:paraId="6C627472" w14:textId="77777777" w:rsidR="00975328" w:rsidRDefault="00975328">
            <w:pPr>
              <w:spacing w:before="80" w:after="80"/>
              <w:jc w:val="center"/>
            </w:pPr>
            <w:r>
              <w:t>32.826</w:t>
            </w:r>
          </w:p>
        </w:tc>
        <w:tc>
          <w:tcPr>
            <w:tcW w:w="965" w:type="dxa"/>
          </w:tcPr>
          <w:p w14:paraId="181A39B2" w14:textId="77777777" w:rsidR="00975328" w:rsidRDefault="00975328">
            <w:pPr>
              <w:spacing w:before="80" w:after="80"/>
              <w:jc w:val="center"/>
            </w:pPr>
            <w:r>
              <w:t>-7.356</w:t>
            </w:r>
          </w:p>
        </w:tc>
        <w:tc>
          <w:tcPr>
            <w:tcW w:w="920" w:type="dxa"/>
          </w:tcPr>
          <w:p w14:paraId="412413F1" w14:textId="77777777" w:rsidR="00975328" w:rsidRDefault="00975328">
            <w:pPr>
              <w:spacing w:before="80" w:after="80"/>
              <w:jc w:val="center"/>
            </w:pPr>
            <w:r>
              <w:t>S</w:t>
            </w:r>
          </w:p>
        </w:tc>
      </w:tr>
    </w:tbl>
    <w:p w14:paraId="343A1BE4" w14:textId="77777777" w:rsidR="00975328" w:rsidRDefault="00975328">
      <w:pPr>
        <w:spacing w:after="200" w:line="480" w:lineRule="auto"/>
        <w:jc w:val="both"/>
        <w:rPr>
          <w:sz w:val="26"/>
          <w:szCs w:val="26"/>
        </w:rPr>
      </w:pPr>
      <w:r>
        <w:rPr>
          <w:sz w:val="26"/>
          <w:szCs w:val="26"/>
        </w:rPr>
        <w:t>S:  Significant.</w:t>
      </w:r>
    </w:p>
    <w:p w14:paraId="344CC20F" w14:textId="77777777" w:rsidR="00975328" w:rsidRDefault="00975328">
      <w:pPr>
        <w:spacing w:after="200" w:line="480" w:lineRule="auto"/>
        <w:jc w:val="both"/>
        <w:rPr>
          <w:sz w:val="26"/>
          <w:szCs w:val="26"/>
        </w:rPr>
      </w:pPr>
      <w:r>
        <w:rPr>
          <w:sz w:val="26"/>
          <w:szCs w:val="26"/>
        </w:rPr>
        <w:tab/>
        <w:t xml:space="preserve">Table 4.21 indicates that the mean scores obtained for students from Humanities and Commerce group on Achievement Motivation and Anxiety are 113.45 and 149.85; 122.54 and 168.00 respectively.  Standard deviation obtained for students </w:t>
      </w:r>
      <w:r>
        <w:rPr>
          <w:sz w:val="26"/>
          <w:szCs w:val="26"/>
        </w:rPr>
        <w:lastRenderedPageBreak/>
        <w:t xml:space="preserve">from Humanities and Commerce group on variables are 9.321 and 17.846; 10.688 and 32.826 respectively.  The 't' values are greater than the tabled value 2.58 at 0.01 level of significance.  </w:t>
      </w:r>
      <w:proofErr w:type="gramStart"/>
      <w:r>
        <w:rPr>
          <w:sz w:val="26"/>
          <w:szCs w:val="26"/>
        </w:rPr>
        <w:t>Thus</w:t>
      </w:r>
      <w:proofErr w:type="gramEnd"/>
      <w:r>
        <w:rPr>
          <w:sz w:val="26"/>
          <w:szCs w:val="26"/>
        </w:rPr>
        <w:t xml:space="preserve"> it can be found there exists significant difference between Achievement Motivation and Anxiety of higher secondary students from Humanities and Commerce group.</w:t>
      </w:r>
    </w:p>
    <w:p w14:paraId="7FBD972E" w14:textId="77777777" w:rsidR="00975328" w:rsidRDefault="00975328">
      <w:pPr>
        <w:spacing w:after="200" w:line="480" w:lineRule="auto"/>
        <w:jc w:val="both"/>
        <w:rPr>
          <w:sz w:val="26"/>
          <w:szCs w:val="26"/>
        </w:rPr>
      </w:pPr>
      <w:r>
        <w:rPr>
          <w:b/>
          <w:bCs/>
          <w:sz w:val="26"/>
          <w:szCs w:val="26"/>
        </w:rPr>
        <w:t>Discussion</w:t>
      </w:r>
    </w:p>
    <w:p w14:paraId="275DC8D5" w14:textId="77777777" w:rsidR="00975328" w:rsidRDefault="00975328">
      <w:pPr>
        <w:spacing w:after="200" w:line="480" w:lineRule="auto"/>
        <w:jc w:val="both"/>
        <w:rPr>
          <w:sz w:val="26"/>
          <w:szCs w:val="26"/>
        </w:rPr>
      </w:pPr>
      <w:r>
        <w:rPr>
          <w:sz w:val="26"/>
          <w:szCs w:val="26"/>
        </w:rPr>
        <w:tab/>
        <w:t>The analysis of the data shows that there is significant difference between the Achievement Motivation and Anxiety for students from Humanities and Commerce.  Hence it can be concluded that students from Humanities and Commerce are differ in their Achievement Motivation and Anxiety.</w:t>
      </w:r>
    </w:p>
    <w:p w14:paraId="53EE5670" w14:textId="77777777" w:rsidR="00975328" w:rsidRDefault="00975328">
      <w:pPr>
        <w:spacing w:after="200"/>
        <w:jc w:val="center"/>
        <w:rPr>
          <w:sz w:val="26"/>
          <w:szCs w:val="26"/>
        </w:rPr>
      </w:pPr>
      <w:r>
        <w:rPr>
          <w:sz w:val="26"/>
          <w:szCs w:val="26"/>
        </w:rPr>
        <w:t>TABLE 4.22</w:t>
      </w:r>
    </w:p>
    <w:p w14:paraId="7976F654" w14:textId="77777777" w:rsidR="00975328" w:rsidRDefault="00975328">
      <w:pPr>
        <w:jc w:val="center"/>
        <w:rPr>
          <w:b/>
          <w:bCs/>
          <w:sz w:val="26"/>
          <w:szCs w:val="26"/>
        </w:rPr>
      </w:pPr>
      <w:r>
        <w:rPr>
          <w:b/>
          <w:bCs/>
          <w:sz w:val="26"/>
          <w:szCs w:val="26"/>
        </w:rPr>
        <w:t>Data and Results of the Test of</w:t>
      </w:r>
    </w:p>
    <w:p w14:paraId="63D4E714" w14:textId="77777777" w:rsidR="00975328" w:rsidRDefault="00975328">
      <w:pPr>
        <w:jc w:val="center"/>
        <w:rPr>
          <w:b/>
          <w:bCs/>
          <w:sz w:val="26"/>
          <w:szCs w:val="26"/>
        </w:rPr>
      </w:pPr>
      <w:r>
        <w:rPr>
          <w:b/>
          <w:bCs/>
          <w:sz w:val="26"/>
          <w:szCs w:val="26"/>
        </w:rPr>
        <w:t>Mean Scores of Achievement Motivation and Anxiety</w:t>
      </w:r>
    </w:p>
    <w:p w14:paraId="79B1E020" w14:textId="77777777" w:rsidR="00975328" w:rsidRDefault="00975328">
      <w:pPr>
        <w:jc w:val="center"/>
        <w:rPr>
          <w:b/>
          <w:bCs/>
          <w:sz w:val="26"/>
          <w:szCs w:val="26"/>
        </w:rPr>
      </w:pPr>
      <w:r>
        <w:rPr>
          <w:b/>
          <w:bCs/>
          <w:sz w:val="26"/>
          <w:szCs w:val="26"/>
        </w:rPr>
        <w:t xml:space="preserve"> between Government and Aided Higher Secondary Students</w:t>
      </w:r>
    </w:p>
    <w:p w14:paraId="37F0211D" w14:textId="77777777" w:rsidR="00975328" w:rsidRDefault="00975328">
      <w:pPr>
        <w:jc w:val="center"/>
        <w:rPr>
          <w:sz w:val="26"/>
          <w:szCs w:val="26"/>
        </w:rPr>
      </w:pPr>
    </w:p>
    <w:tbl>
      <w:tblPr>
        <w:tblW w:w="8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1496"/>
        <w:gridCol w:w="576"/>
        <w:gridCol w:w="876"/>
        <w:gridCol w:w="876"/>
        <w:gridCol w:w="576"/>
        <w:gridCol w:w="876"/>
        <w:gridCol w:w="876"/>
        <w:gridCol w:w="1022"/>
        <w:gridCol w:w="923"/>
      </w:tblGrid>
      <w:tr w:rsidR="00975328" w14:paraId="7E6B79A9" w14:textId="77777777">
        <w:tblPrEx>
          <w:tblCellMar>
            <w:top w:w="0" w:type="dxa"/>
            <w:bottom w:w="0" w:type="dxa"/>
          </w:tblCellMar>
        </w:tblPrEx>
        <w:trPr>
          <w:cantSplit/>
          <w:jc w:val="center"/>
        </w:trPr>
        <w:tc>
          <w:tcPr>
            <w:tcW w:w="570" w:type="dxa"/>
            <w:vMerge w:val="restart"/>
            <w:vAlign w:val="center"/>
          </w:tcPr>
          <w:p w14:paraId="1233282F" w14:textId="77777777" w:rsidR="00975328" w:rsidRDefault="00975328">
            <w:pPr>
              <w:spacing w:before="80" w:after="80"/>
              <w:jc w:val="center"/>
            </w:pPr>
            <w:r>
              <w:t>Sl.</w:t>
            </w:r>
            <w:r>
              <w:br/>
              <w:t>No.</w:t>
            </w:r>
          </w:p>
        </w:tc>
        <w:tc>
          <w:tcPr>
            <w:tcW w:w="1496" w:type="dxa"/>
            <w:vMerge w:val="restart"/>
            <w:vAlign w:val="center"/>
          </w:tcPr>
          <w:p w14:paraId="4F9953F6" w14:textId="77777777" w:rsidR="00975328" w:rsidRDefault="00975328">
            <w:pPr>
              <w:spacing w:before="80" w:after="80"/>
              <w:jc w:val="center"/>
            </w:pPr>
            <w:r>
              <w:t>Variables</w:t>
            </w:r>
          </w:p>
        </w:tc>
        <w:tc>
          <w:tcPr>
            <w:tcW w:w="2328" w:type="dxa"/>
            <w:gridSpan w:val="3"/>
          </w:tcPr>
          <w:p w14:paraId="4836E9BF" w14:textId="77777777" w:rsidR="00975328" w:rsidRDefault="00975328">
            <w:pPr>
              <w:spacing w:before="80" w:after="80"/>
              <w:jc w:val="center"/>
            </w:pPr>
            <w:r>
              <w:t>Government</w:t>
            </w:r>
          </w:p>
        </w:tc>
        <w:tc>
          <w:tcPr>
            <w:tcW w:w="2328" w:type="dxa"/>
            <w:gridSpan w:val="3"/>
          </w:tcPr>
          <w:p w14:paraId="7DB21502" w14:textId="77777777" w:rsidR="00975328" w:rsidRDefault="00975328">
            <w:pPr>
              <w:spacing w:before="80" w:after="80"/>
              <w:jc w:val="center"/>
            </w:pPr>
            <w:r>
              <w:t>Aided</w:t>
            </w:r>
          </w:p>
        </w:tc>
        <w:tc>
          <w:tcPr>
            <w:tcW w:w="1022" w:type="dxa"/>
            <w:vMerge w:val="restart"/>
            <w:vAlign w:val="center"/>
          </w:tcPr>
          <w:p w14:paraId="33DCD8A6" w14:textId="77777777" w:rsidR="00975328" w:rsidRDefault="00975328">
            <w:pPr>
              <w:spacing w:before="80" w:after="80"/>
              <w:jc w:val="center"/>
            </w:pPr>
            <w:r>
              <w:t>'t' value</w:t>
            </w:r>
          </w:p>
        </w:tc>
        <w:tc>
          <w:tcPr>
            <w:tcW w:w="923" w:type="dxa"/>
            <w:vMerge w:val="restart"/>
            <w:vAlign w:val="center"/>
          </w:tcPr>
          <w:p w14:paraId="3A7039F0" w14:textId="77777777" w:rsidR="00975328" w:rsidRDefault="00975328">
            <w:pPr>
              <w:spacing w:before="80" w:after="80"/>
              <w:jc w:val="center"/>
            </w:pPr>
            <w:r>
              <w:t xml:space="preserve">Level of </w:t>
            </w:r>
            <w:proofErr w:type="spellStart"/>
            <w:r>
              <w:t>signi-ficance</w:t>
            </w:r>
            <w:proofErr w:type="spellEnd"/>
          </w:p>
        </w:tc>
      </w:tr>
      <w:tr w:rsidR="00975328" w14:paraId="63DF5049" w14:textId="77777777">
        <w:tblPrEx>
          <w:tblCellMar>
            <w:top w:w="0" w:type="dxa"/>
            <w:bottom w:w="0" w:type="dxa"/>
          </w:tblCellMar>
        </w:tblPrEx>
        <w:trPr>
          <w:cantSplit/>
          <w:jc w:val="center"/>
        </w:trPr>
        <w:tc>
          <w:tcPr>
            <w:tcW w:w="570" w:type="dxa"/>
            <w:vMerge/>
          </w:tcPr>
          <w:p w14:paraId="7C27418D" w14:textId="77777777" w:rsidR="00975328" w:rsidRDefault="00975328">
            <w:pPr>
              <w:spacing w:before="80" w:after="80"/>
              <w:jc w:val="center"/>
            </w:pPr>
          </w:p>
        </w:tc>
        <w:tc>
          <w:tcPr>
            <w:tcW w:w="1496" w:type="dxa"/>
            <w:vMerge/>
          </w:tcPr>
          <w:p w14:paraId="090AB37D" w14:textId="77777777" w:rsidR="00975328" w:rsidRDefault="00975328">
            <w:pPr>
              <w:spacing w:before="80" w:after="80"/>
              <w:jc w:val="center"/>
            </w:pPr>
          </w:p>
        </w:tc>
        <w:tc>
          <w:tcPr>
            <w:tcW w:w="576" w:type="dxa"/>
          </w:tcPr>
          <w:p w14:paraId="7A948039" w14:textId="77777777" w:rsidR="00975328" w:rsidRDefault="00975328">
            <w:pPr>
              <w:spacing w:before="80" w:after="80"/>
              <w:jc w:val="center"/>
            </w:pPr>
            <w:r>
              <w:t>N</w:t>
            </w:r>
            <w:r>
              <w:rPr>
                <w:vertAlign w:val="subscript"/>
              </w:rPr>
              <w:t>1</w:t>
            </w:r>
          </w:p>
        </w:tc>
        <w:tc>
          <w:tcPr>
            <w:tcW w:w="876" w:type="dxa"/>
          </w:tcPr>
          <w:p w14:paraId="2E08054B" w14:textId="77777777" w:rsidR="00975328" w:rsidRDefault="00975328">
            <w:pPr>
              <w:spacing w:before="80" w:after="80"/>
              <w:jc w:val="center"/>
            </w:pPr>
            <w:r>
              <w:t>M</w:t>
            </w:r>
            <w:r>
              <w:rPr>
                <w:vertAlign w:val="subscript"/>
              </w:rPr>
              <w:t>1</w:t>
            </w:r>
          </w:p>
        </w:tc>
        <w:tc>
          <w:tcPr>
            <w:tcW w:w="876" w:type="dxa"/>
          </w:tcPr>
          <w:p w14:paraId="04BFC805" w14:textId="77777777" w:rsidR="00975328" w:rsidRDefault="00975328">
            <w:pPr>
              <w:spacing w:before="80" w:after="80"/>
              <w:jc w:val="center"/>
            </w:pPr>
            <w:r>
              <w:t>SD</w:t>
            </w:r>
            <w:r>
              <w:rPr>
                <w:vertAlign w:val="subscript"/>
              </w:rPr>
              <w:t>1</w:t>
            </w:r>
          </w:p>
        </w:tc>
        <w:tc>
          <w:tcPr>
            <w:tcW w:w="576" w:type="dxa"/>
          </w:tcPr>
          <w:p w14:paraId="4C691D04" w14:textId="77777777" w:rsidR="00975328" w:rsidRDefault="00975328">
            <w:pPr>
              <w:spacing w:before="80" w:after="80"/>
              <w:jc w:val="center"/>
            </w:pPr>
            <w:r>
              <w:t>N</w:t>
            </w:r>
            <w:r>
              <w:rPr>
                <w:vertAlign w:val="subscript"/>
              </w:rPr>
              <w:t>2</w:t>
            </w:r>
          </w:p>
        </w:tc>
        <w:tc>
          <w:tcPr>
            <w:tcW w:w="876" w:type="dxa"/>
          </w:tcPr>
          <w:p w14:paraId="778AFAF1" w14:textId="77777777" w:rsidR="00975328" w:rsidRDefault="00975328">
            <w:pPr>
              <w:spacing w:before="80" w:after="80"/>
              <w:jc w:val="center"/>
            </w:pPr>
            <w:r>
              <w:t>M</w:t>
            </w:r>
            <w:r>
              <w:rPr>
                <w:vertAlign w:val="subscript"/>
              </w:rPr>
              <w:t>2</w:t>
            </w:r>
          </w:p>
        </w:tc>
        <w:tc>
          <w:tcPr>
            <w:tcW w:w="876" w:type="dxa"/>
          </w:tcPr>
          <w:p w14:paraId="29C9DD3F" w14:textId="77777777" w:rsidR="00975328" w:rsidRDefault="00975328">
            <w:pPr>
              <w:spacing w:before="80" w:after="80"/>
              <w:jc w:val="center"/>
            </w:pPr>
            <w:r>
              <w:t>SD</w:t>
            </w:r>
            <w:r>
              <w:rPr>
                <w:vertAlign w:val="subscript"/>
              </w:rPr>
              <w:t>2</w:t>
            </w:r>
          </w:p>
        </w:tc>
        <w:tc>
          <w:tcPr>
            <w:tcW w:w="1022" w:type="dxa"/>
            <w:vMerge/>
          </w:tcPr>
          <w:p w14:paraId="403990BB" w14:textId="77777777" w:rsidR="00975328" w:rsidRDefault="00975328">
            <w:pPr>
              <w:spacing w:before="80" w:after="80"/>
              <w:jc w:val="center"/>
            </w:pPr>
          </w:p>
        </w:tc>
        <w:tc>
          <w:tcPr>
            <w:tcW w:w="923" w:type="dxa"/>
            <w:vMerge/>
          </w:tcPr>
          <w:p w14:paraId="7B721D69" w14:textId="77777777" w:rsidR="00975328" w:rsidRDefault="00975328">
            <w:pPr>
              <w:spacing w:before="80" w:after="80"/>
              <w:jc w:val="center"/>
            </w:pPr>
          </w:p>
        </w:tc>
      </w:tr>
      <w:tr w:rsidR="00975328" w14:paraId="33DE5047" w14:textId="77777777">
        <w:tblPrEx>
          <w:tblCellMar>
            <w:top w:w="0" w:type="dxa"/>
            <w:bottom w:w="0" w:type="dxa"/>
          </w:tblCellMar>
        </w:tblPrEx>
        <w:trPr>
          <w:jc w:val="center"/>
        </w:trPr>
        <w:tc>
          <w:tcPr>
            <w:tcW w:w="570" w:type="dxa"/>
            <w:tcBorders>
              <w:bottom w:val="nil"/>
            </w:tcBorders>
          </w:tcPr>
          <w:p w14:paraId="0917E633" w14:textId="77777777" w:rsidR="00975328" w:rsidRDefault="00975328">
            <w:pPr>
              <w:spacing w:before="80" w:after="80"/>
              <w:jc w:val="center"/>
            </w:pPr>
            <w:r>
              <w:t>1</w:t>
            </w:r>
          </w:p>
        </w:tc>
        <w:tc>
          <w:tcPr>
            <w:tcW w:w="1496" w:type="dxa"/>
            <w:tcBorders>
              <w:bottom w:val="nil"/>
            </w:tcBorders>
          </w:tcPr>
          <w:p w14:paraId="74E6F8A8" w14:textId="77777777" w:rsidR="00975328" w:rsidRDefault="00975328">
            <w:pPr>
              <w:spacing w:before="80" w:after="80"/>
              <w:jc w:val="center"/>
            </w:pPr>
            <w:r>
              <w:t>Achievement Motivation</w:t>
            </w:r>
          </w:p>
        </w:tc>
        <w:tc>
          <w:tcPr>
            <w:tcW w:w="576" w:type="dxa"/>
          </w:tcPr>
          <w:p w14:paraId="5BDE45D5" w14:textId="77777777" w:rsidR="00975328" w:rsidRDefault="00975328">
            <w:pPr>
              <w:spacing w:before="80" w:after="80"/>
              <w:jc w:val="center"/>
            </w:pPr>
            <w:r>
              <w:t>257</w:t>
            </w:r>
          </w:p>
        </w:tc>
        <w:tc>
          <w:tcPr>
            <w:tcW w:w="876" w:type="dxa"/>
          </w:tcPr>
          <w:p w14:paraId="7929DF82" w14:textId="77777777" w:rsidR="00975328" w:rsidRDefault="00975328">
            <w:pPr>
              <w:spacing w:before="80" w:after="80"/>
              <w:jc w:val="center"/>
            </w:pPr>
            <w:r>
              <w:t>113.39</w:t>
            </w:r>
          </w:p>
        </w:tc>
        <w:tc>
          <w:tcPr>
            <w:tcW w:w="876" w:type="dxa"/>
          </w:tcPr>
          <w:p w14:paraId="567063FA" w14:textId="77777777" w:rsidR="00975328" w:rsidRDefault="00975328">
            <w:pPr>
              <w:spacing w:before="80" w:after="80"/>
              <w:jc w:val="center"/>
            </w:pPr>
            <w:r>
              <w:t>8.905</w:t>
            </w:r>
          </w:p>
        </w:tc>
        <w:tc>
          <w:tcPr>
            <w:tcW w:w="576" w:type="dxa"/>
          </w:tcPr>
          <w:p w14:paraId="30B86170" w14:textId="77777777" w:rsidR="00975328" w:rsidRDefault="00975328">
            <w:pPr>
              <w:spacing w:before="80" w:after="80"/>
              <w:jc w:val="center"/>
            </w:pPr>
            <w:r>
              <w:t>199</w:t>
            </w:r>
          </w:p>
        </w:tc>
        <w:tc>
          <w:tcPr>
            <w:tcW w:w="876" w:type="dxa"/>
          </w:tcPr>
          <w:p w14:paraId="2C7EC394" w14:textId="77777777" w:rsidR="00975328" w:rsidRDefault="00975328">
            <w:pPr>
              <w:spacing w:before="80" w:after="80"/>
              <w:jc w:val="center"/>
            </w:pPr>
            <w:r>
              <w:t>109.87</w:t>
            </w:r>
          </w:p>
        </w:tc>
        <w:tc>
          <w:tcPr>
            <w:tcW w:w="876" w:type="dxa"/>
          </w:tcPr>
          <w:p w14:paraId="1621DFF5" w14:textId="77777777" w:rsidR="00975328" w:rsidRDefault="00975328">
            <w:pPr>
              <w:spacing w:before="80" w:after="80"/>
              <w:jc w:val="center"/>
            </w:pPr>
            <w:r>
              <w:t>13.933</w:t>
            </w:r>
          </w:p>
        </w:tc>
        <w:tc>
          <w:tcPr>
            <w:tcW w:w="1022" w:type="dxa"/>
          </w:tcPr>
          <w:p w14:paraId="2C996FA7" w14:textId="77777777" w:rsidR="00975328" w:rsidRDefault="00975328">
            <w:pPr>
              <w:spacing w:before="80" w:after="80"/>
              <w:jc w:val="center"/>
            </w:pPr>
            <w:r>
              <w:t>-3.281</w:t>
            </w:r>
          </w:p>
        </w:tc>
        <w:tc>
          <w:tcPr>
            <w:tcW w:w="923" w:type="dxa"/>
          </w:tcPr>
          <w:p w14:paraId="155D359C" w14:textId="77777777" w:rsidR="00975328" w:rsidRDefault="00975328">
            <w:pPr>
              <w:spacing w:before="80" w:after="80"/>
              <w:jc w:val="center"/>
            </w:pPr>
            <w:r>
              <w:t>S</w:t>
            </w:r>
          </w:p>
        </w:tc>
      </w:tr>
      <w:tr w:rsidR="00975328" w14:paraId="28D65B25" w14:textId="77777777">
        <w:tblPrEx>
          <w:tblCellMar>
            <w:top w:w="0" w:type="dxa"/>
            <w:bottom w:w="0" w:type="dxa"/>
          </w:tblCellMar>
        </w:tblPrEx>
        <w:trPr>
          <w:jc w:val="center"/>
        </w:trPr>
        <w:tc>
          <w:tcPr>
            <w:tcW w:w="570" w:type="dxa"/>
            <w:tcBorders>
              <w:top w:val="nil"/>
            </w:tcBorders>
          </w:tcPr>
          <w:p w14:paraId="72BA8CE1" w14:textId="77777777" w:rsidR="00975328" w:rsidRDefault="00975328">
            <w:pPr>
              <w:spacing w:before="80" w:after="80"/>
              <w:jc w:val="center"/>
            </w:pPr>
            <w:r>
              <w:t>2</w:t>
            </w:r>
          </w:p>
        </w:tc>
        <w:tc>
          <w:tcPr>
            <w:tcW w:w="1496" w:type="dxa"/>
            <w:tcBorders>
              <w:top w:val="nil"/>
            </w:tcBorders>
          </w:tcPr>
          <w:p w14:paraId="79BB92D0" w14:textId="77777777" w:rsidR="00975328" w:rsidRDefault="00975328">
            <w:pPr>
              <w:spacing w:before="80" w:after="80"/>
              <w:jc w:val="center"/>
            </w:pPr>
            <w:r>
              <w:t>Anxiety</w:t>
            </w:r>
          </w:p>
        </w:tc>
        <w:tc>
          <w:tcPr>
            <w:tcW w:w="576" w:type="dxa"/>
          </w:tcPr>
          <w:p w14:paraId="2BFC382A" w14:textId="77777777" w:rsidR="00975328" w:rsidRDefault="00975328">
            <w:pPr>
              <w:spacing w:before="80" w:after="80"/>
              <w:jc w:val="center"/>
            </w:pPr>
            <w:r>
              <w:t>257</w:t>
            </w:r>
          </w:p>
        </w:tc>
        <w:tc>
          <w:tcPr>
            <w:tcW w:w="876" w:type="dxa"/>
          </w:tcPr>
          <w:p w14:paraId="06036DD1" w14:textId="77777777" w:rsidR="00975328" w:rsidRDefault="00975328">
            <w:pPr>
              <w:spacing w:before="80" w:after="80"/>
              <w:jc w:val="center"/>
            </w:pPr>
            <w:r>
              <w:t>151.67</w:t>
            </w:r>
          </w:p>
        </w:tc>
        <w:tc>
          <w:tcPr>
            <w:tcW w:w="876" w:type="dxa"/>
          </w:tcPr>
          <w:p w14:paraId="4C989423" w14:textId="77777777" w:rsidR="00975328" w:rsidRDefault="00975328">
            <w:pPr>
              <w:spacing w:before="80" w:after="80"/>
              <w:jc w:val="center"/>
            </w:pPr>
            <w:r>
              <w:t>20.118</w:t>
            </w:r>
          </w:p>
        </w:tc>
        <w:tc>
          <w:tcPr>
            <w:tcW w:w="576" w:type="dxa"/>
          </w:tcPr>
          <w:p w14:paraId="1477D8CF" w14:textId="77777777" w:rsidR="00975328" w:rsidRDefault="00975328">
            <w:pPr>
              <w:spacing w:before="80" w:after="80"/>
              <w:jc w:val="center"/>
            </w:pPr>
            <w:r>
              <w:t>199</w:t>
            </w:r>
          </w:p>
        </w:tc>
        <w:tc>
          <w:tcPr>
            <w:tcW w:w="876" w:type="dxa"/>
          </w:tcPr>
          <w:p w14:paraId="54C54BB9" w14:textId="77777777" w:rsidR="00975328" w:rsidRDefault="00975328">
            <w:pPr>
              <w:spacing w:before="80" w:after="80"/>
              <w:jc w:val="center"/>
            </w:pPr>
            <w:r>
              <w:t>136.04</w:t>
            </w:r>
          </w:p>
        </w:tc>
        <w:tc>
          <w:tcPr>
            <w:tcW w:w="876" w:type="dxa"/>
          </w:tcPr>
          <w:p w14:paraId="2FF6DFD6" w14:textId="77777777" w:rsidR="00975328" w:rsidRDefault="00975328">
            <w:pPr>
              <w:spacing w:before="80" w:after="80"/>
              <w:jc w:val="center"/>
            </w:pPr>
            <w:r>
              <w:t>30.671</w:t>
            </w:r>
          </w:p>
        </w:tc>
        <w:tc>
          <w:tcPr>
            <w:tcW w:w="1022" w:type="dxa"/>
          </w:tcPr>
          <w:p w14:paraId="2CF5D03D" w14:textId="77777777" w:rsidR="00975328" w:rsidRDefault="00975328">
            <w:pPr>
              <w:spacing w:before="80" w:after="80"/>
              <w:jc w:val="center"/>
            </w:pPr>
            <w:r>
              <w:t>-6.549</w:t>
            </w:r>
          </w:p>
        </w:tc>
        <w:tc>
          <w:tcPr>
            <w:tcW w:w="923" w:type="dxa"/>
          </w:tcPr>
          <w:p w14:paraId="6D42702D" w14:textId="77777777" w:rsidR="00975328" w:rsidRDefault="00975328">
            <w:pPr>
              <w:spacing w:before="80" w:after="80"/>
              <w:jc w:val="center"/>
            </w:pPr>
            <w:r>
              <w:t>S</w:t>
            </w:r>
          </w:p>
        </w:tc>
      </w:tr>
    </w:tbl>
    <w:p w14:paraId="42736A64" w14:textId="77777777" w:rsidR="00975328" w:rsidRDefault="00975328">
      <w:pPr>
        <w:spacing w:after="200" w:line="480" w:lineRule="auto"/>
        <w:jc w:val="both"/>
        <w:rPr>
          <w:sz w:val="26"/>
          <w:szCs w:val="26"/>
        </w:rPr>
      </w:pPr>
      <w:r>
        <w:rPr>
          <w:sz w:val="26"/>
          <w:szCs w:val="26"/>
        </w:rPr>
        <w:t>S:  Significant.</w:t>
      </w:r>
    </w:p>
    <w:p w14:paraId="60C550E6" w14:textId="77777777" w:rsidR="00975328" w:rsidRDefault="00975328">
      <w:pPr>
        <w:spacing w:after="200" w:line="480" w:lineRule="auto"/>
        <w:jc w:val="both"/>
        <w:rPr>
          <w:sz w:val="26"/>
          <w:szCs w:val="26"/>
        </w:rPr>
      </w:pPr>
      <w:r>
        <w:rPr>
          <w:sz w:val="26"/>
          <w:szCs w:val="26"/>
        </w:rPr>
        <w:tab/>
        <w:t xml:space="preserve">Table 4.22 indicates that the mean scores obtained for students from Government schools on Achievement Motivation and Anxiety are 113.39 and 151.67 </w:t>
      </w:r>
      <w:r>
        <w:rPr>
          <w:sz w:val="26"/>
          <w:szCs w:val="26"/>
        </w:rPr>
        <w:lastRenderedPageBreak/>
        <w:t xml:space="preserve">respectively standard deviation obtained for the variables are </w:t>
      </w:r>
      <w:proofErr w:type="gramStart"/>
      <w:r>
        <w:rPr>
          <w:sz w:val="26"/>
          <w:szCs w:val="26"/>
        </w:rPr>
        <w:t>8.905  and</w:t>
      </w:r>
      <w:proofErr w:type="gramEnd"/>
      <w:r>
        <w:rPr>
          <w:sz w:val="26"/>
          <w:szCs w:val="26"/>
        </w:rPr>
        <w:t xml:space="preserve"> 20.118 respectively.  Mean scores obtained for students of Aided schools on Achievement Motivation and Anxiety are 109.87 </w:t>
      </w:r>
      <w:proofErr w:type="gramStart"/>
      <w:r>
        <w:rPr>
          <w:sz w:val="26"/>
          <w:szCs w:val="26"/>
        </w:rPr>
        <w:t>and  136.04</w:t>
      </w:r>
      <w:proofErr w:type="gramEnd"/>
      <w:r>
        <w:rPr>
          <w:sz w:val="26"/>
          <w:szCs w:val="26"/>
        </w:rPr>
        <w:t xml:space="preserve"> respectively.  Standard deviation scores obtained for these variables are13.</w:t>
      </w:r>
      <w:proofErr w:type="gramStart"/>
      <w:r>
        <w:rPr>
          <w:sz w:val="26"/>
          <w:szCs w:val="26"/>
        </w:rPr>
        <w:t>933  and</w:t>
      </w:r>
      <w:proofErr w:type="gramEnd"/>
      <w:r>
        <w:rPr>
          <w:sz w:val="26"/>
          <w:szCs w:val="26"/>
        </w:rPr>
        <w:t xml:space="preserve">  30.671 respectively.  The 't' values are greater than the tabled value 2.58 at 0.01 level of significance.  </w:t>
      </w:r>
      <w:proofErr w:type="gramStart"/>
      <w:r>
        <w:rPr>
          <w:sz w:val="26"/>
          <w:szCs w:val="26"/>
        </w:rPr>
        <w:t>Thus</w:t>
      </w:r>
      <w:proofErr w:type="gramEnd"/>
      <w:r>
        <w:rPr>
          <w:sz w:val="26"/>
          <w:szCs w:val="26"/>
        </w:rPr>
        <w:t xml:space="preserve"> it can be found that thee exists significant difference between the Achievement Motivation and Anxiety of higher secondary students from Government and Aided schools.</w:t>
      </w:r>
    </w:p>
    <w:p w14:paraId="0CBD67D7" w14:textId="77777777" w:rsidR="00975328" w:rsidRDefault="00975328">
      <w:pPr>
        <w:spacing w:after="200" w:line="480" w:lineRule="auto"/>
        <w:jc w:val="both"/>
        <w:rPr>
          <w:sz w:val="26"/>
          <w:szCs w:val="26"/>
        </w:rPr>
      </w:pPr>
      <w:r>
        <w:rPr>
          <w:b/>
          <w:bCs/>
          <w:sz w:val="26"/>
          <w:szCs w:val="26"/>
        </w:rPr>
        <w:t>Discussion</w:t>
      </w:r>
    </w:p>
    <w:p w14:paraId="5945663D" w14:textId="77777777" w:rsidR="00975328" w:rsidRDefault="00975328">
      <w:pPr>
        <w:spacing w:after="200" w:line="480" w:lineRule="auto"/>
        <w:jc w:val="both"/>
        <w:rPr>
          <w:sz w:val="26"/>
          <w:szCs w:val="26"/>
        </w:rPr>
      </w:pPr>
      <w:r>
        <w:rPr>
          <w:sz w:val="26"/>
          <w:szCs w:val="26"/>
        </w:rPr>
        <w:tab/>
        <w:t xml:space="preserve">The analysis of the data shows that there is significant difference between the Achievement Motivation and Anxiety for students from Government and Aided schools.  Hence, it can be concluded that students from Government and Aided are differ in their Achievement Motivation and Anxiety. </w:t>
      </w:r>
    </w:p>
    <w:p w14:paraId="567028C5" w14:textId="77777777" w:rsidR="00975328" w:rsidRDefault="00975328">
      <w:pPr>
        <w:spacing w:after="200"/>
        <w:jc w:val="center"/>
        <w:rPr>
          <w:sz w:val="26"/>
          <w:szCs w:val="26"/>
        </w:rPr>
      </w:pPr>
      <w:r>
        <w:rPr>
          <w:sz w:val="26"/>
          <w:szCs w:val="26"/>
        </w:rPr>
        <w:t>TABLE 4.23</w:t>
      </w:r>
    </w:p>
    <w:p w14:paraId="27D8FC03" w14:textId="77777777" w:rsidR="00975328" w:rsidRDefault="00975328">
      <w:pPr>
        <w:jc w:val="center"/>
        <w:rPr>
          <w:b/>
          <w:bCs/>
          <w:sz w:val="26"/>
          <w:szCs w:val="26"/>
        </w:rPr>
      </w:pPr>
      <w:r>
        <w:rPr>
          <w:b/>
          <w:bCs/>
          <w:sz w:val="26"/>
          <w:szCs w:val="26"/>
        </w:rPr>
        <w:t>Data and Results of the Test of</w:t>
      </w:r>
    </w:p>
    <w:p w14:paraId="4A48CEE3" w14:textId="77777777" w:rsidR="00975328" w:rsidRDefault="00975328">
      <w:pPr>
        <w:jc w:val="center"/>
        <w:rPr>
          <w:b/>
          <w:bCs/>
          <w:sz w:val="26"/>
          <w:szCs w:val="26"/>
        </w:rPr>
      </w:pPr>
      <w:r>
        <w:rPr>
          <w:b/>
          <w:bCs/>
          <w:sz w:val="26"/>
          <w:szCs w:val="26"/>
        </w:rPr>
        <w:t>Mean Scores of Achievement Motivation and Anxiety</w:t>
      </w:r>
    </w:p>
    <w:p w14:paraId="6635C576" w14:textId="77777777" w:rsidR="00975328" w:rsidRDefault="00975328">
      <w:pPr>
        <w:spacing w:after="200" w:line="480" w:lineRule="auto"/>
        <w:jc w:val="center"/>
        <w:rPr>
          <w:sz w:val="26"/>
          <w:szCs w:val="26"/>
        </w:rPr>
      </w:pPr>
      <w:r>
        <w:rPr>
          <w:b/>
          <w:bCs/>
          <w:sz w:val="26"/>
          <w:szCs w:val="26"/>
        </w:rPr>
        <w:t>between Government and Unaided Higher Secondary Students</w:t>
      </w:r>
    </w:p>
    <w:tbl>
      <w:tblPr>
        <w:tblW w:w="8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1496"/>
        <w:gridCol w:w="576"/>
        <w:gridCol w:w="876"/>
        <w:gridCol w:w="876"/>
        <w:gridCol w:w="576"/>
        <w:gridCol w:w="876"/>
        <w:gridCol w:w="876"/>
        <w:gridCol w:w="1022"/>
        <w:gridCol w:w="923"/>
      </w:tblGrid>
      <w:tr w:rsidR="00975328" w14:paraId="1E07458C" w14:textId="77777777">
        <w:tblPrEx>
          <w:tblCellMar>
            <w:top w:w="0" w:type="dxa"/>
            <w:bottom w:w="0" w:type="dxa"/>
          </w:tblCellMar>
        </w:tblPrEx>
        <w:trPr>
          <w:cantSplit/>
          <w:jc w:val="center"/>
        </w:trPr>
        <w:tc>
          <w:tcPr>
            <w:tcW w:w="570" w:type="dxa"/>
            <w:vMerge w:val="restart"/>
            <w:vAlign w:val="center"/>
          </w:tcPr>
          <w:p w14:paraId="37E52865" w14:textId="77777777" w:rsidR="00975328" w:rsidRDefault="00975328">
            <w:pPr>
              <w:spacing w:before="80" w:after="80"/>
              <w:jc w:val="center"/>
            </w:pPr>
            <w:r>
              <w:t>Sl.</w:t>
            </w:r>
            <w:r>
              <w:br/>
              <w:t>No.</w:t>
            </w:r>
          </w:p>
        </w:tc>
        <w:tc>
          <w:tcPr>
            <w:tcW w:w="1496" w:type="dxa"/>
            <w:vMerge w:val="restart"/>
            <w:vAlign w:val="center"/>
          </w:tcPr>
          <w:p w14:paraId="6D4B6D13" w14:textId="77777777" w:rsidR="00975328" w:rsidRDefault="00975328">
            <w:pPr>
              <w:spacing w:before="80" w:after="80"/>
              <w:jc w:val="center"/>
            </w:pPr>
            <w:r>
              <w:t>Variables</w:t>
            </w:r>
          </w:p>
        </w:tc>
        <w:tc>
          <w:tcPr>
            <w:tcW w:w="2328" w:type="dxa"/>
            <w:gridSpan w:val="3"/>
          </w:tcPr>
          <w:p w14:paraId="01A46F90" w14:textId="77777777" w:rsidR="00975328" w:rsidRDefault="00975328">
            <w:pPr>
              <w:spacing w:before="80" w:after="80"/>
              <w:jc w:val="center"/>
            </w:pPr>
            <w:r>
              <w:t>Government</w:t>
            </w:r>
          </w:p>
        </w:tc>
        <w:tc>
          <w:tcPr>
            <w:tcW w:w="2328" w:type="dxa"/>
            <w:gridSpan w:val="3"/>
          </w:tcPr>
          <w:p w14:paraId="1C588BF4" w14:textId="77777777" w:rsidR="00975328" w:rsidRDefault="00975328">
            <w:pPr>
              <w:spacing w:before="80" w:after="80"/>
              <w:jc w:val="center"/>
            </w:pPr>
            <w:r>
              <w:t>Unaided</w:t>
            </w:r>
          </w:p>
        </w:tc>
        <w:tc>
          <w:tcPr>
            <w:tcW w:w="1022" w:type="dxa"/>
            <w:vMerge w:val="restart"/>
            <w:vAlign w:val="center"/>
          </w:tcPr>
          <w:p w14:paraId="0BFDE2AA" w14:textId="77777777" w:rsidR="00975328" w:rsidRDefault="00975328">
            <w:pPr>
              <w:spacing w:before="80" w:after="80"/>
              <w:jc w:val="center"/>
            </w:pPr>
            <w:r>
              <w:t>'t' value</w:t>
            </w:r>
          </w:p>
        </w:tc>
        <w:tc>
          <w:tcPr>
            <w:tcW w:w="923" w:type="dxa"/>
            <w:vMerge w:val="restart"/>
            <w:vAlign w:val="center"/>
          </w:tcPr>
          <w:p w14:paraId="25ED5CA1" w14:textId="77777777" w:rsidR="00975328" w:rsidRDefault="00975328">
            <w:pPr>
              <w:spacing w:before="80" w:after="80"/>
              <w:jc w:val="center"/>
            </w:pPr>
            <w:r>
              <w:t xml:space="preserve">Level of </w:t>
            </w:r>
            <w:proofErr w:type="spellStart"/>
            <w:r>
              <w:t>signi-ficance</w:t>
            </w:r>
            <w:proofErr w:type="spellEnd"/>
          </w:p>
        </w:tc>
      </w:tr>
      <w:tr w:rsidR="00975328" w14:paraId="58946B6E" w14:textId="77777777">
        <w:tblPrEx>
          <w:tblCellMar>
            <w:top w:w="0" w:type="dxa"/>
            <w:bottom w:w="0" w:type="dxa"/>
          </w:tblCellMar>
        </w:tblPrEx>
        <w:trPr>
          <w:cantSplit/>
          <w:jc w:val="center"/>
        </w:trPr>
        <w:tc>
          <w:tcPr>
            <w:tcW w:w="570" w:type="dxa"/>
            <w:vMerge/>
          </w:tcPr>
          <w:p w14:paraId="1803DEC5" w14:textId="77777777" w:rsidR="00975328" w:rsidRDefault="00975328">
            <w:pPr>
              <w:spacing w:before="80" w:after="80"/>
              <w:jc w:val="center"/>
            </w:pPr>
          </w:p>
        </w:tc>
        <w:tc>
          <w:tcPr>
            <w:tcW w:w="1496" w:type="dxa"/>
            <w:vMerge/>
          </w:tcPr>
          <w:p w14:paraId="6785F1A9" w14:textId="77777777" w:rsidR="00975328" w:rsidRDefault="00975328">
            <w:pPr>
              <w:spacing w:before="80" w:after="80"/>
              <w:jc w:val="center"/>
            </w:pPr>
          </w:p>
        </w:tc>
        <w:tc>
          <w:tcPr>
            <w:tcW w:w="576" w:type="dxa"/>
          </w:tcPr>
          <w:p w14:paraId="1894CA88" w14:textId="77777777" w:rsidR="00975328" w:rsidRDefault="00975328">
            <w:pPr>
              <w:spacing w:before="80" w:after="80"/>
              <w:jc w:val="center"/>
            </w:pPr>
            <w:r>
              <w:t>N</w:t>
            </w:r>
            <w:r>
              <w:rPr>
                <w:vertAlign w:val="subscript"/>
              </w:rPr>
              <w:t>1</w:t>
            </w:r>
          </w:p>
        </w:tc>
        <w:tc>
          <w:tcPr>
            <w:tcW w:w="876" w:type="dxa"/>
          </w:tcPr>
          <w:p w14:paraId="1F2A9561" w14:textId="77777777" w:rsidR="00975328" w:rsidRDefault="00975328">
            <w:pPr>
              <w:spacing w:before="80" w:after="80"/>
              <w:jc w:val="center"/>
            </w:pPr>
            <w:r>
              <w:t>M</w:t>
            </w:r>
            <w:r>
              <w:rPr>
                <w:vertAlign w:val="subscript"/>
              </w:rPr>
              <w:t>1</w:t>
            </w:r>
          </w:p>
        </w:tc>
        <w:tc>
          <w:tcPr>
            <w:tcW w:w="876" w:type="dxa"/>
          </w:tcPr>
          <w:p w14:paraId="3FB17923" w14:textId="77777777" w:rsidR="00975328" w:rsidRDefault="00975328">
            <w:pPr>
              <w:spacing w:before="80" w:after="80"/>
              <w:jc w:val="center"/>
            </w:pPr>
            <w:r>
              <w:t>SD</w:t>
            </w:r>
            <w:r>
              <w:rPr>
                <w:vertAlign w:val="subscript"/>
              </w:rPr>
              <w:t>1</w:t>
            </w:r>
          </w:p>
        </w:tc>
        <w:tc>
          <w:tcPr>
            <w:tcW w:w="576" w:type="dxa"/>
          </w:tcPr>
          <w:p w14:paraId="168117D2" w14:textId="77777777" w:rsidR="00975328" w:rsidRDefault="00975328">
            <w:pPr>
              <w:spacing w:before="80" w:after="80"/>
              <w:jc w:val="center"/>
            </w:pPr>
            <w:r>
              <w:t>N</w:t>
            </w:r>
            <w:r>
              <w:rPr>
                <w:vertAlign w:val="subscript"/>
              </w:rPr>
              <w:t>3</w:t>
            </w:r>
          </w:p>
        </w:tc>
        <w:tc>
          <w:tcPr>
            <w:tcW w:w="876" w:type="dxa"/>
          </w:tcPr>
          <w:p w14:paraId="717BA08A" w14:textId="77777777" w:rsidR="00975328" w:rsidRDefault="00975328">
            <w:pPr>
              <w:spacing w:before="80" w:after="80"/>
              <w:jc w:val="center"/>
            </w:pPr>
            <w:r>
              <w:t>M</w:t>
            </w:r>
            <w:r>
              <w:rPr>
                <w:vertAlign w:val="subscript"/>
              </w:rPr>
              <w:t>3</w:t>
            </w:r>
          </w:p>
        </w:tc>
        <w:tc>
          <w:tcPr>
            <w:tcW w:w="876" w:type="dxa"/>
          </w:tcPr>
          <w:p w14:paraId="2ECAB263" w14:textId="77777777" w:rsidR="00975328" w:rsidRDefault="00975328">
            <w:pPr>
              <w:spacing w:before="80" w:after="80"/>
              <w:jc w:val="center"/>
            </w:pPr>
            <w:r>
              <w:t>SD</w:t>
            </w:r>
            <w:r>
              <w:rPr>
                <w:vertAlign w:val="subscript"/>
              </w:rPr>
              <w:t>3</w:t>
            </w:r>
          </w:p>
        </w:tc>
        <w:tc>
          <w:tcPr>
            <w:tcW w:w="1022" w:type="dxa"/>
            <w:vMerge/>
          </w:tcPr>
          <w:p w14:paraId="312A5B4E" w14:textId="77777777" w:rsidR="00975328" w:rsidRDefault="00975328">
            <w:pPr>
              <w:spacing w:before="80" w:after="80"/>
              <w:jc w:val="center"/>
            </w:pPr>
          </w:p>
        </w:tc>
        <w:tc>
          <w:tcPr>
            <w:tcW w:w="923" w:type="dxa"/>
            <w:vMerge/>
          </w:tcPr>
          <w:p w14:paraId="40FD82EC" w14:textId="77777777" w:rsidR="00975328" w:rsidRDefault="00975328">
            <w:pPr>
              <w:spacing w:before="80" w:after="80"/>
              <w:jc w:val="center"/>
            </w:pPr>
          </w:p>
        </w:tc>
      </w:tr>
      <w:tr w:rsidR="00975328" w14:paraId="50962ABC" w14:textId="77777777">
        <w:tblPrEx>
          <w:tblCellMar>
            <w:top w:w="0" w:type="dxa"/>
            <w:bottom w:w="0" w:type="dxa"/>
          </w:tblCellMar>
        </w:tblPrEx>
        <w:trPr>
          <w:jc w:val="center"/>
        </w:trPr>
        <w:tc>
          <w:tcPr>
            <w:tcW w:w="570" w:type="dxa"/>
            <w:tcBorders>
              <w:bottom w:val="nil"/>
            </w:tcBorders>
          </w:tcPr>
          <w:p w14:paraId="50EA30AE" w14:textId="77777777" w:rsidR="00975328" w:rsidRDefault="00975328">
            <w:pPr>
              <w:spacing w:before="80" w:after="80"/>
              <w:jc w:val="center"/>
            </w:pPr>
            <w:r>
              <w:t>1</w:t>
            </w:r>
          </w:p>
        </w:tc>
        <w:tc>
          <w:tcPr>
            <w:tcW w:w="1496" w:type="dxa"/>
            <w:tcBorders>
              <w:bottom w:val="nil"/>
            </w:tcBorders>
          </w:tcPr>
          <w:p w14:paraId="435A5542" w14:textId="77777777" w:rsidR="00975328" w:rsidRDefault="00975328">
            <w:pPr>
              <w:spacing w:before="80" w:after="80"/>
              <w:jc w:val="center"/>
            </w:pPr>
            <w:r>
              <w:t>Achievement Motivation</w:t>
            </w:r>
          </w:p>
        </w:tc>
        <w:tc>
          <w:tcPr>
            <w:tcW w:w="576" w:type="dxa"/>
          </w:tcPr>
          <w:p w14:paraId="7B859AD7" w14:textId="77777777" w:rsidR="00975328" w:rsidRDefault="00975328">
            <w:pPr>
              <w:spacing w:before="80" w:after="80"/>
              <w:jc w:val="center"/>
            </w:pPr>
            <w:r>
              <w:t>257</w:t>
            </w:r>
          </w:p>
        </w:tc>
        <w:tc>
          <w:tcPr>
            <w:tcW w:w="876" w:type="dxa"/>
          </w:tcPr>
          <w:p w14:paraId="4F923074" w14:textId="77777777" w:rsidR="00975328" w:rsidRDefault="00975328">
            <w:pPr>
              <w:spacing w:before="80" w:after="80"/>
              <w:jc w:val="center"/>
            </w:pPr>
            <w:r>
              <w:t>113.39</w:t>
            </w:r>
          </w:p>
        </w:tc>
        <w:tc>
          <w:tcPr>
            <w:tcW w:w="876" w:type="dxa"/>
          </w:tcPr>
          <w:p w14:paraId="36599FD8" w14:textId="77777777" w:rsidR="00975328" w:rsidRDefault="00975328">
            <w:pPr>
              <w:spacing w:before="80" w:after="80"/>
              <w:jc w:val="center"/>
            </w:pPr>
            <w:r>
              <w:t>8.905</w:t>
            </w:r>
          </w:p>
        </w:tc>
        <w:tc>
          <w:tcPr>
            <w:tcW w:w="576" w:type="dxa"/>
          </w:tcPr>
          <w:p w14:paraId="2755E2CF" w14:textId="77777777" w:rsidR="00975328" w:rsidRDefault="00975328">
            <w:pPr>
              <w:spacing w:before="80" w:after="80"/>
              <w:jc w:val="center"/>
            </w:pPr>
            <w:r>
              <w:t>219</w:t>
            </w:r>
          </w:p>
        </w:tc>
        <w:tc>
          <w:tcPr>
            <w:tcW w:w="876" w:type="dxa"/>
          </w:tcPr>
          <w:p w14:paraId="24EAE1AA" w14:textId="77777777" w:rsidR="00975328" w:rsidRDefault="00975328">
            <w:pPr>
              <w:spacing w:before="80" w:after="80"/>
              <w:jc w:val="center"/>
            </w:pPr>
            <w:r>
              <w:t>123.11</w:t>
            </w:r>
          </w:p>
        </w:tc>
        <w:tc>
          <w:tcPr>
            <w:tcW w:w="876" w:type="dxa"/>
          </w:tcPr>
          <w:p w14:paraId="61DFEEA7" w14:textId="77777777" w:rsidR="00975328" w:rsidRDefault="00975328">
            <w:pPr>
              <w:spacing w:before="80" w:after="80"/>
              <w:jc w:val="center"/>
            </w:pPr>
            <w:r>
              <w:t>10.763</w:t>
            </w:r>
          </w:p>
        </w:tc>
        <w:tc>
          <w:tcPr>
            <w:tcW w:w="1022" w:type="dxa"/>
          </w:tcPr>
          <w:p w14:paraId="66D369D6" w14:textId="77777777" w:rsidR="00975328" w:rsidRDefault="00975328">
            <w:pPr>
              <w:spacing w:before="80" w:after="80"/>
              <w:jc w:val="center"/>
            </w:pPr>
            <w:r>
              <w:t>-10.783</w:t>
            </w:r>
          </w:p>
        </w:tc>
        <w:tc>
          <w:tcPr>
            <w:tcW w:w="923" w:type="dxa"/>
          </w:tcPr>
          <w:p w14:paraId="57902988" w14:textId="77777777" w:rsidR="00975328" w:rsidRDefault="00975328">
            <w:pPr>
              <w:spacing w:before="80" w:after="80"/>
              <w:jc w:val="center"/>
            </w:pPr>
            <w:r>
              <w:t>S</w:t>
            </w:r>
          </w:p>
        </w:tc>
      </w:tr>
      <w:tr w:rsidR="00975328" w14:paraId="2CAB4934" w14:textId="77777777">
        <w:tblPrEx>
          <w:tblCellMar>
            <w:top w:w="0" w:type="dxa"/>
            <w:bottom w:w="0" w:type="dxa"/>
          </w:tblCellMar>
        </w:tblPrEx>
        <w:trPr>
          <w:jc w:val="center"/>
        </w:trPr>
        <w:tc>
          <w:tcPr>
            <w:tcW w:w="570" w:type="dxa"/>
            <w:tcBorders>
              <w:top w:val="nil"/>
            </w:tcBorders>
          </w:tcPr>
          <w:p w14:paraId="2BF25074" w14:textId="77777777" w:rsidR="00975328" w:rsidRDefault="00975328">
            <w:pPr>
              <w:spacing w:before="80" w:after="80"/>
              <w:jc w:val="center"/>
            </w:pPr>
            <w:r>
              <w:t>2</w:t>
            </w:r>
          </w:p>
        </w:tc>
        <w:tc>
          <w:tcPr>
            <w:tcW w:w="1496" w:type="dxa"/>
            <w:tcBorders>
              <w:top w:val="nil"/>
            </w:tcBorders>
          </w:tcPr>
          <w:p w14:paraId="0A054A09" w14:textId="77777777" w:rsidR="00975328" w:rsidRDefault="00975328">
            <w:pPr>
              <w:spacing w:before="80" w:after="80"/>
              <w:jc w:val="center"/>
            </w:pPr>
            <w:r>
              <w:t>Anxiety</w:t>
            </w:r>
          </w:p>
        </w:tc>
        <w:tc>
          <w:tcPr>
            <w:tcW w:w="576" w:type="dxa"/>
          </w:tcPr>
          <w:p w14:paraId="07F5F139" w14:textId="77777777" w:rsidR="00975328" w:rsidRDefault="00975328">
            <w:pPr>
              <w:spacing w:before="80" w:after="80"/>
              <w:jc w:val="center"/>
            </w:pPr>
            <w:r>
              <w:t>257</w:t>
            </w:r>
          </w:p>
        </w:tc>
        <w:tc>
          <w:tcPr>
            <w:tcW w:w="876" w:type="dxa"/>
          </w:tcPr>
          <w:p w14:paraId="0133C2CC" w14:textId="77777777" w:rsidR="00975328" w:rsidRDefault="00975328">
            <w:pPr>
              <w:spacing w:before="80" w:after="80"/>
              <w:jc w:val="center"/>
            </w:pPr>
            <w:r>
              <w:t>151.67</w:t>
            </w:r>
          </w:p>
        </w:tc>
        <w:tc>
          <w:tcPr>
            <w:tcW w:w="876" w:type="dxa"/>
          </w:tcPr>
          <w:p w14:paraId="39C4AA3B" w14:textId="77777777" w:rsidR="00975328" w:rsidRDefault="00975328">
            <w:pPr>
              <w:spacing w:before="80" w:after="80"/>
              <w:jc w:val="center"/>
            </w:pPr>
            <w:r>
              <w:t>20.118</w:t>
            </w:r>
          </w:p>
        </w:tc>
        <w:tc>
          <w:tcPr>
            <w:tcW w:w="576" w:type="dxa"/>
          </w:tcPr>
          <w:p w14:paraId="48C37406" w14:textId="77777777" w:rsidR="00975328" w:rsidRDefault="00975328">
            <w:pPr>
              <w:spacing w:before="80" w:after="80"/>
              <w:jc w:val="center"/>
            </w:pPr>
            <w:r>
              <w:t>219</w:t>
            </w:r>
          </w:p>
        </w:tc>
        <w:tc>
          <w:tcPr>
            <w:tcW w:w="876" w:type="dxa"/>
          </w:tcPr>
          <w:p w14:paraId="0D46E047" w14:textId="77777777" w:rsidR="00975328" w:rsidRDefault="00975328">
            <w:pPr>
              <w:spacing w:before="80" w:after="80"/>
              <w:jc w:val="center"/>
            </w:pPr>
            <w:r>
              <w:t>168.13</w:t>
            </w:r>
          </w:p>
        </w:tc>
        <w:tc>
          <w:tcPr>
            <w:tcW w:w="876" w:type="dxa"/>
          </w:tcPr>
          <w:p w14:paraId="7316ABF4" w14:textId="77777777" w:rsidR="00975328" w:rsidRDefault="00975328">
            <w:pPr>
              <w:spacing w:before="80" w:after="80"/>
              <w:jc w:val="center"/>
            </w:pPr>
            <w:r>
              <w:t>22.932</w:t>
            </w:r>
          </w:p>
        </w:tc>
        <w:tc>
          <w:tcPr>
            <w:tcW w:w="1022" w:type="dxa"/>
          </w:tcPr>
          <w:p w14:paraId="47CF9744" w14:textId="77777777" w:rsidR="00975328" w:rsidRDefault="00975328">
            <w:pPr>
              <w:spacing w:before="80" w:after="80"/>
              <w:jc w:val="center"/>
            </w:pPr>
            <w:r>
              <w:t>-6.547</w:t>
            </w:r>
          </w:p>
        </w:tc>
        <w:tc>
          <w:tcPr>
            <w:tcW w:w="923" w:type="dxa"/>
          </w:tcPr>
          <w:p w14:paraId="01EAEDA3" w14:textId="77777777" w:rsidR="00975328" w:rsidRDefault="00975328">
            <w:pPr>
              <w:spacing w:before="80" w:after="80"/>
              <w:jc w:val="center"/>
            </w:pPr>
            <w:r>
              <w:t>S</w:t>
            </w:r>
          </w:p>
        </w:tc>
      </w:tr>
    </w:tbl>
    <w:p w14:paraId="42241234" w14:textId="77777777" w:rsidR="00975328" w:rsidRDefault="00975328">
      <w:pPr>
        <w:spacing w:after="200" w:line="480" w:lineRule="auto"/>
        <w:jc w:val="both"/>
        <w:rPr>
          <w:sz w:val="26"/>
          <w:szCs w:val="26"/>
        </w:rPr>
      </w:pPr>
      <w:r>
        <w:rPr>
          <w:sz w:val="26"/>
          <w:szCs w:val="26"/>
        </w:rPr>
        <w:t>S:  Significant.</w:t>
      </w:r>
    </w:p>
    <w:p w14:paraId="7CDB3C37" w14:textId="77777777" w:rsidR="00975328" w:rsidRDefault="00975328">
      <w:pPr>
        <w:spacing w:after="200" w:line="480" w:lineRule="auto"/>
        <w:jc w:val="both"/>
        <w:rPr>
          <w:sz w:val="26"/>
          <w:szCs w:val="26"/>
        </w:rPr>
      </w:pPr>
      <w:r>
        <w:rPr>
          <w:sz w:val="26"/>
          <w:szCs w:val="26"/>
        </w:rPr>
        <w:lastRenderedPageBreak/>
        <w:tab/>
        <w:t xml:space="preserve">Table 4.23, indicates that the means scores obtained for Government and Unaided school students on Achievement Motivation and Anxiety are 113.39 and 151.67; </w:t>
      </w:r>
      <w:proofErr w:type="gramStart"/>
      <w:r>
        <w:rPr>
          <w:sz w:val="26"/>
          <w:szCs w:val="26"/>
        </w:rPr>
        <w:t>123.11  and</w:t>
      </w:r>
      <w:proofErr w:type="gramEnd"/>
      <w:r>
        <w:rPr>
          <w:sz w:val="26"/>
          <w:szCs w:val="26"/>
        </w:rPr>
        <w:t xml:space="preserve"> 168.13 respectively.  Standard deviation obtained for students on above variables </w:t>
      </w:r>
      <w:proofErr w:type="gramStart"/>
      <w:r>
        <w:rPr>
          <w:sz w:val="26"/>
          <w:szCs w:val="26"/>
        </w:rPr>
        <w:t>are  8.905</w:t>
      </w:r>
      <w:proofErr w:type="gramEnd"/>
      <w:r>
        <w:rPr>
          <w:sz w:val="26"/>
          <w:szCs w:val="26"/>
        </w:rPr>
        <w:t xml:space="preserve"> and 20.118; 10.763  and 33.932 respectively.  The calculated 't' values are greater than the tabled value 2.58 at 0.01 level of significance.  </w:t>
      </w:r>
      <w:proofErr w:type="gramStart"/>
      <w:r>
        <w:rPr>
          <w:sz w:val="26"/>
          <w:szCs w:val="26"/>
        </w:rPr>
        <w:t>Thus</w:t>
      </w:r>
      <w:proofErr w:type="gramEnd"/>
      <w:r>
        <w:rPr>
          <w:sz w:val="26"/>
          <w:szCs w:val="26"/>
        </w:rPr>
        <w:t xml:space="preserve"> it can be found there exists significant difference between Achievement Motivation and Anxiety of students from Government and Unaided schools.</w:t>
      </w:r>
    </w:p>
    <w:p w14:paraId="01A1F655" w14:textId="77777777" w:rsidR="00975328" w:rsidRDefault="00975328">
      <w:pPr>
        <w:spacing w:after="200" w:line="480" w:lineRule="auto"/>
        <w:jc w:val="both"/>
        <w:rPr>
          <w:sz w:val="26"/>
          <w:szCs w:val="26"/>
        </w:rPr>
      </w:pPr>
      <w:r>
        <w:rPr>
          <w:b/>
          <w:bCs/>
          <w:sz w:val="26"/>
          <w:szCs w:val="26"/>
        </w:rPr>
        <w:t>Discussion</w:t>
      </w:r>
    </w:p>
    <w:p w14:paraId="3D73C12B" w14:textId="77777777" w:rsidR="00975328" w:rsidRDefault="00975328">
      <w:pPr>
        <w:spacing w:after="200" w:line="480" w:lineRule="auto"/>
        <w:jc w:val="both"/>
        <w:rPr>
          <w:sz w:val="26"/>
          <w:szCs w:val="26"/>
        </w:rPr>
      </w:pPr>
      <w:r>
        <w:rPr>
          <w:sz w:val="26"/>
          <w:szCs w:val="26"/>
        </w:rPr>
        <w:tab/>
        <w:t>The analysis can be concluded that students from Government and Unaided schools are differ in their Achievement Motivation and Anxiety.   Hence it can be concluded that students from Government and Unaided are differ in their Achievement Motivation and Anxiety.</w:t>
      </w:r>
    </w:p>
    <w:p w14:paraId="1CC6617F" w14:textId="77777777" w:rsidR="00975328" w:rsidRDefault="00975328">
      <w:pPr>
        <w:spacing w:after="200"/>
        <w:jc w:val="center"/>
        <w:rPr>
          <w:sz w:val="26"/>
          <w:szCs w:val="26"/>
        </w:rPr>
      </w:pPr>
      <w:r>
        <w:rPr>
          <w:sz w:val="26"/>
          <w:szCs w:val="26"/>
        </w:rPr>
        <w:t>TABLE 4.24</w:t>
      </w:r>
    </w:p>
    <w:p w14:paraId="01970009" w14:textId="77777777" w:rsidR="00975328" w:rsidRDefault="00975328">
      <w:pPr>
        <w:jc w:val="center"/>
        <w:rPr>
          <w:b/>
          <w:bCs/>
          <w:sz w:val="26"/>
          <w:szCs w:val="26"/>
        </w:rPr>
      </w:pPr>
      <w:r>
        <w:rPr>
          <w:b/>
          <w:bCs/>
          <w:sz w:val="26"/>
          <w:szCs w:val="26"/>
        </w:rPr>
        <w:t>Data and Results of the Test of</w:t>
      </w:r>
    </w:p>
    <w:p w14:paraId="18E903E8" w14:textId="77777777" w:rsidR="00975328" w:rsidRDefault="00975328">
      <w:pPr>
        <w:jc w:val="center"/>
        <w:rPr>
          <w:b/>
          <w:bCs/>
          <w:sz w:val="26"/>
          <w:szCs w:val="26"/>
        </w:rPr>
      </w:pPr>
      <w:r>
        <w:rPr>
          <w:b/>
          <w:bCs/>
          <w:sz w:val="26"/>
          <w:szCs w:val="26"/>
        </w:rPr>
        <w:t xml:space="preserve">Mean Scores of Achievement Motivation and </w:t>
      </w:r>
    </w:p>
    <w:p w14:paraId="3E479C52" w14:textId="77777777" w:rsidR="00975328" w:rsidRDefault="00975328">
      <w:pPr>
        <w:jc w:val="center"/>
        <w:rPr>
          <w:b/>
          <w:bCs/>
          <w:sz w:val="26"/>
          <w:szCs w:val="26"/>
        </w:rPr>
      </w:pPr>
      <w:r>
        <w:rPr>
          <w:b/>
          <w:bCs/>
          <w:sz w:val="26"/>
          <w:szCs w:val="26"/>
        </w:rPr>
        <w:t>Anxiety between Aided and Unaided Higher Secondary Students</w:t>
      </w:r>
    </w:p>
    <w:p w14:paraId="5C44CE3E" w14:textId="77777777" w:rsidR="00975328" w:rsidRDefault="00975328">
      <w:pPr>
        <w:jc w:val="center"/>
        <w:rPr>
          <w:sz w:val="26"/>
          <w:szCs w:val="26"/>
        </w:rPr>
      </w:pPr>
    </w:p>
    <w:tbl>
      <w:tblPr>
        <w:tblW w:w="8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1496"/>
        <w:gridCol w:w="576"/>
        <w:gridCol w:w="876"/>
        <w:gridCol w:w="876"/>
        <w:gridCol w:w="576"/>
        <w:gridCol w:w="876"/>
        <w:gridCol w:w="876"/>
        <w:gridCol w:w="1022"/>
        <w:gridCol w:w="923"/>
      </w:tblGrid>
      <w:tr w:rsidR="00975328" w14:paraId="5210459D" w14:textId="77777777">
        <w:tblPrEx>
          <w:tblCellMar>
            <w:top w:w="0" w:type="dxa"/>
            <w:bottom w:w="0" w:type="dxa"/>
          </w:tblCellMar>
        </w:tblPrEx>
        <w:trPr>
          <w:cantSplit/>
          <w:jc w:val="center"/>
        </w:trPr>
        <w:tc>
          <w:tcPr>
            <w:tcW w:w="570" w:type="dxa"/>
            <w:vMerge w:val="restart"/>
            <w:vAlign w:val="center"/>
          </w:tcPr>
          <w:p w14:paraId="56A8F797" w14:textId="77777777" w:rsidR="00975328" w:rsidRDefault="00975328">
            <w:pPr>
              <w:spacing w:before="80" w:after="80"/>
              <w:jc w:val="center"/>
            </w:pPr>
            <w:r>
              <w:t>Sl.</w:t>
            </w:r>
            <w:r>
              <w:br/>
              <w:t>No.</w:t>
            </w:r>
          </w:p>
        </w:tc>
        <w:tc>
          <w:tcPr>
            <w:tcW w:w="1496" w:type="dxa"/>
            <w:vMerge w:val="restart"/>
            <w:vAlign w:val="center"/>
          </w:tcPr>
          <w:p w14:paraId="2B2F383E" w14:textId="77777777" w:rsidR="00975328" w:rsidRDefault="00975328">
            <w:pPr>
              <w:spacing w:before="80" w:after="80"/>
              <w:jc w:val="center"/>
            </w:pPr>
            <w:r>
              <w:t>Variables</w:t>
            </w:r>
          </w:p>
        </w:tc>
        <w:tc>
          <w:tcPr>
            <w:tcW w:w="2328" w:type="dxa"/>
            <w:gridSpan w:val="3"/>
          </w:tcPr>
          <w:p w14:paraId="4D8D7AF0" w14:textId="77777777" w:rsidR="00975328" w:rsidRDefault="00975328">
            <w:pPr>
              <w:spacing w:before="80" w:after="80"/>
              <w:jc w:val="center"/>
            </w:pPr>
            <w:r>
              <w:t>Aided</w:t>
            </w:r>
          </w:p>
        </w:tc>
        <w:tc>
          <w:tcPr>
            <w:tcW w:w="2328" w:type="dxa"/>
            <w:gridSpan w:val="3"/>
          </w:tcPr>
          <w:p w14:paraId="47B22FEA" w14:textId="77777777" w:rsidR="00975328" w:rsidRDefault="00975328">
            <w:pPr>
              <w:spacing w:before="80" w:after="80"/>
              <w:jc w:val="center"/>
            </w:pPr>
            <w:r>
              <w:t>Unaided</w:t>
            </w:r>
          </w:p>
        </w:tc>
        <w:tc>
          <w:tcPr>
            <w:tcW w:w="1022" w:type="dxa"/>
            <w:vMerge w:val="restart"/>
            <w:vAlign w:val="center"/>
          </w:tcPr>
          <w:p w14:paraId="19E4FEF9" w14:textId="77777777" w:rsidR="00975328" w:rsidRDefault="00975328">
            <w:pPr>
              <w:spacing w:before="80" w:after="80"/>
              <w:jc w:val="center"/>
            </w:pPr>
            <w:r>
              <w:t>'t' value</w:t>
            </w:r>
          </w:p>
        </w:tc>
        <w:tc>
          <w:tcPr>
            <w:tcW w:w="923" w:type="dxa"/>
            <w:vMerge w:val="restart"/>
            <w:vAlign w:val="center"/>
          </w:tcPr>
          <w:p w14:paraId="01165D91" w14:textId="77777777" w:rsidR="00975328" w:rsidRDefault="00975328">
            <w:pPr>
              <w:spacing w:before="80" w:after="80"/>
              <w:jc w:val="center"/>
            </w:pPr>
            <w:r>
              <w:t xml:space="preserve">Level of </w:t>
            </w:r>
            <w:proofErr w:type="spellStart"/>
            <w:r>
              <w:t>signi-ficance</w:t>
            </w:r>
            <w:proofErr w:type="spellEnd"/>
          </w:p>
        </w:tc>
      </w:tr>
      <w:tr w:rsidR="00975328" w14:paraId="60FE03F5" w14:textId="77777777">
        <w:tblPrEx>
          <w:tblCellMar>
            <w:top w:w="0" w:type="dxa"/>
            <w:bottom w:w="0" w:type="dxa"/>
          </w:tblCellMar>
        </w:tblPrEx>
        <w:trPr>
          <w:cantSplit/>
          <w:jc w:val="center"/>
        </w:trPr>
        <w:tc>
          <w:tcPr>
            <w:tcW w:w="570" w:type="dxa"/>
            <w:vMerge/>
          </w:tcPr>
          <w:p w14:paraId="554B6BE1" w14:textId="77777777" w:rsidR="00975328" w:rsidRDefault="00975328">
            <w:pPr>
              <w:spacing w:before="80" w:after="80"/>
              <w:jc w:val="center"/>
            </w:pPr>
          </w:p>
        </w:tc>
        <w:tc>
          <w:tcPr>
            <w:tcW w:w="1496" w:type="dxa"/>
            <w:vMerge/>
          </w:tcPr>
          <w:p w14:paraId="497685DB" w14:textId="77777777" w:rsidR="00975328" w:rsidRDefault="00975328">
            <w:pPr>
              <w:spacing w:before="80" w:after="80"/>
              <w:jc w:val="center"/>
            </w:pPr>
          </w:p>
        </w:tc>
        <w:tc>
          <w:tcPr>
            <w:tcW w:w="576" w:type="dxa"/>
          </w:tcPr>
          <w:p w14:paraId="62FA0AB5" w14:textId="77777777" w:rsidR="00975328" w:rsidRDefault="00975328">
            <w:pPr>
              <w:spacing w:before="80" w:after="80"/>
              <w:jc w:val="center"/>
            </w:pPr>
            <w:r>
              <w:t>N</w:t>
            </w:r>
            <w:r>
              <w:rPr>
                <w:vertAlign w:val="subscript"/>
              </w:rPr>
              <w:t>2</w:t>
            </w:r>
          </w:p>
        </w:tc>
        <w:tc>
          <w:tcPr>
            <w:tcW w:w="876" w:type="dxa"/>
          </w:tcPr>
          <w:p w14:paraId="2D79AE07" w14:textId="77777777" w:rsidR="00975328" w:rsidRDefault="00975328">
            <w:pPr>
              <w:spacing w:before="80" w:after="80"/>
              <w:jc w:val="center"/>
            </w:pPr>
            <w:r>
              <w:t>M</w:t>
            </w:r>
            <w:r>
              <w:rPr>
                <w:vertAlign w:val="subscript"/>
              </w:rPr>
              <w:t>2</w:t>
            </w:r>
          </w:p>
        </w:tc>
        <w:tc>
          <w:tcPr>
            <w:tcW w:w="876" w:type="dxa"/>
          </w:tcPr>
          <w:p w14:paraId="30160814" w14:textId="77777777" w:rsidR="00975328" w:rsidRDefault="00975328">
            <w:pPr>
              <w:spacing w:before="80" w:after="80"/>
              <w:jc w:val="center"/>
            </w:pPr>
            <w:r>
              <w:t>SD</w:t>
            </w:r>
            <w:r>
              <w:rPr>
                <w:vertAlign w:val="subscript"/>
              </w:rPr>
              <w:t>2</w:t>
            </w:r>
          </w:p>
        </w:tc>
        <w:tc>
          <w:tcPr>
            <w:tcW w:w="576" w:type="dxa"/>
          </w:tcPr>
          <w:p w14:paraId="5840B052" w14:textId="77777777" w:rsidR="00975328" w:rsidRDefault="00975328">
            <w:pPr>
              <w:spacing w:before="80" w:after="80"/>
              <w:jc w:val="center"/>
            </w:pPr>
            <w:r>
              <w:t>N</w:t>
            </w:r>
            <w:r>
              <w:rPr>
                <w:vertAlign w:val="subscript"/>
              </w:rPr>
              <w:t>3</w:t>
            </w:r>
          </w:p>
        </w:tc>
        <w:tc>
          <w:tcPr>
            <w:tcW w:w="876" w:type="dxa"/>
          </w:tcPr>
          <w:p w14:paraId="44B91773" w14:textId="77777777" w:rsidR="00975328" w:rsidRDefault="00975328">
            <w:pPr>
              <w:spacing w:before="80" w:after="80"/>
              <w:jc w:val="center"/>
            </w:pPr>
            <w:r>
              <w:t>M</w:t>
            </w:r>
            <w:r>
              <w:rPr>
                <w:vertAlign w:val="subscript"/>
              </w:rPr>
              <w:t>3</w:t>
            </w:r>
          </w:p>
        </w:tc>
        <w:tc>
          <w:tcPr>
            <w:tcW w:w="876" w:type="dxa"/>
          </w:tcPr>
          <w:p w14:paraId="0BC57291" w14:textId="77777777" w:rsidR="00975328" w:rsidRDefault="00975328">
            <w:pPr>
              <w:spacing w:before="80" w:after="80"/>
              <w:jc w:val="center"/>
            </w:pPr>
            <w:r>
              <w:t>SD</w:t>
            </w:r>
            <w:r>
              <w:rPr>
                <w:vertAlign w:val="subscript"/>
              </w:rPr>
              <w:t>3</w:t>
            </w:r>
          </w:p>
        </w:tc>
        <w:tc>
          <w:tcPr>
            <w:tcW w:w="1022" w:type="dxa"/>
            <w:vMerge/>
          </w:tcPr>
          <w:p w14:paraId="30C8EBB6" w14:textId="77777777" w:rsidR="00975328" w:rsidRDefault="00975328">
            <w:pPr>
              <w:spacing w:before="80" w:after="80"/>
              <w:jc w:val="center"/>
            </w:pPr>
          </w:p>
        </w:tc>
        <w:tc>
          <w:tcPr>
            <w:tcW w:w="923" w:type="dxa"/>
            <w:vMerge/>
          </w:tcPr>
          <w:p w14:paraId="27076016" w14:textId="77777777" w:rsidR="00975328" w:rsidRDefault="00975328">
            <w:pPr>
              <w:spacing w:before="80" w:after="80"/>
              <w:jc w:val="center"/>
            </w:pPr>
          </w:p>
        </w:tc>
      </w:tr>
      <w:tr w:rsidR="00975328" w14:paraId="21203C30" w14:textId="77777777">
        <w:tblPrEx>
          <w:tblCellMar>
            <w:top w:w="0" w:type="dxa"/>
            <w:bottom w:w="0" w:type="dxa"/>
          </w:tblCellMar>
        </w:tblPrEx>
        <w:trPr>
          <w:jc w:val="center"/>
        </w:trPr>
        <w:tc>
          <w:tcPr>
            <w:tcW w:w="570" w:type="dxa"/>
          </w:tcPr>
          <w:p w14:paraId="0BEAB14A" w14:textId="77777777" w:rsidR="00975328" w:rsidRDefault="00975328">
            <w:pPr>
              <w:spacing w:before="80" w:after="80"/>
              <w:jc w:val="center"/>
            </w:pPr>
            <w:r>
              <w:t>1</w:t>
            </w:r>
          </w:p>
        </w:tc>
        <w:tc>
          <w:tcPr>
            <w:tcW w:w="1496" w:type="dxa"/>
          </w:tcPr>
          <w:p w14:paraId="45A00AD8" w14:textId="77777777" w:rsidR="00975328" w:rsidRDefault="00975328">
            <w:pPr>
              <w:spacing w:before="80" w:after="80"/>
              <w:jc w:val="center"/>
            </w:pPr>
            <w:r>
              <w:t>Achievement Motivation</w:t>
            </w:r>
          </w:p>
        </w:tc>
        <w:tc>
          <w:tcPr>
            <w:tcW w:w="576" w:type="dxa"/>
          </w:tcPr>
          <w:p w14:paraId="27CCEBB1" w14:textId="77777777" w:rsidR="00975328" w:rsidRDefault="00975328">
            <w:pPr>
              <w:spacing w:before="80" w:after="80"/>
              <w:jc w:val="center"/>
            </w:pPr>
            <w:r>
              <w:t>199</w:t>
            </w:r>
          </w:p>
        </w:tc>
        <w:tc>
          <w:tcPr>
            <w:tcW w:w="876" w:type="dxa"/>
          </w:tcPr>
          <w:p w14:paraId="7B7ABC5D" w14:textId="77777777" w:rsidR="00975328" w:rsidRDefault="00975328">
            <w:pPr>
              <w:spacing w:before="80" w:after="80"/>
              <w:jc w:val="center"/>
            </w:pPr>
            <w:r>
              <w:t>109.87</w:t>
            </w:r>
          </w:p>
        </w:tc>
        <w:tc>
          <w:tcPr>
            <w:tcW w:w="876" w:type="dxa"/>
          </w:tcPr>
          <w:p w14:paraId="2E993E89" w14:textId="77777777" w:rsidR="00975328" w:rsidRDefault="00975328">
            <w:pPr>
              <w:spacing w:before="80" w:after="80"/>
              <w:jc w:val="center"/>
            </w:pPr>
            <w:r>
              <w:t>13.933</w:t>
            </w:r>
          </w:p>
        </w:tc>
        <w:tc>
          <w:tcPr>
            <w:tcW w:w="576" w:type="dxa"/>
          </w:tcPr>
          <w:p w14:paraId="4800E642" w14:textId="77777777" w:rsidR="00975328" w:rsidRDefault="00975328">
            <w:pPr>
              <w:spacing w:before="80" w:after="80"/>
              <w:jc w:val="center"/>
            </w:pPr>
            <w:r>
              <w:t>219</w:t>
            </w:r>
          </w:p>
        </w:tc>
        <w:tc>
          <w:tcPr>
            <w:tcW w:w="876" w:type="dxa"/>
          </w:tcPr>
          <w:p w14:paraId="658E5FAB" w14:textId="77777777" w:rsidR="00975328" w:rsidRDefault="00975328">
            <w:pPr>
              <w:spacing w:before="80" w:after="80"/>
              <w:jc w:val="center"/>
            </w:pPr>
            <w:r>
              <w:t>123.11</w:t>
            </w:r>
          </w:p>
        </w:tc>
        <w:tc>
          <w:tcPr>
            <w:tcW w:w="876" w:type="dxa"/>
          </w:tcPr>
          <w:p w14:paraId="21F92054" w14:textId="77777777" w:rsidR="00975328" w:rsidRDefault="00975328">
            <w:pPr>
              <w:spacing w:before="80" w:after="80"/>
              <w:jc w:val="center"/>
            </w:pPr>
            <w:r>
              <w:t>10.763</w:t>
            </w:r>
          </w:p>
        </w:tc>
        <w:tc>
          <w:tcPr>
            <w:tcW w:w="1022" w:type="dxa"/>
          </w:tcPr>
          <w:p w14:paraId="6D59FDFF" w14:textId="77777777" w:rsidR="00975328" w:rsidRDefault="00975328">
            <w:pPr>
              <w:spacing w:before="80" w:after="80"/>
              <w:jc w:val="center"/>
            </w:pPr>
            <w:r>
              <w:t>-10.930</w:t>
            </w:r>
          </w:p>
        </w:tc>
        <w:tc>
          <w:tcPr>
            <w:tcW w:w="923" w:type="dxa"/>
          </w:tcPr>
          <w:p w14:paraId="3072046B" w14:textId="77777777" w:rsidR="00975328" w:rsidRDefault="00975328">
            <w:pPr>
              <w:spacing w:before="80" w:after="80"/>
              <w:jc w:val="center"/>
            </w:pPr>
            <w:r>
              <w:t>S</w:t>
            </w:r>
          </w:p>
        </w:tc>
      </w:tr>
      <w:tr w:rsidR="00975328" w14:paraId="30321A80" w14:textId="77777777">
        <w:tblPrEx>
          <w:tblCellMar>
            <w:top w:w="0" w:type="dxa"/>
            <w:bottom w:w="0" w:type="dxa"/>
          </w:tblCellMar>
        </w:tblPrEx>
        <w:trPr>
          <w:jc w:val="center"/>
        </w:trPr>
        <w:tc>
          <w:tcPr>
            <w:tcW w:w="570" w:type="dxa"/>
          </w:tcPr>
          <w:p w14:paraId="6CB1C391" w14:textId="77777777" w:rsidR="00975328" w:rsidRDefault="00975328">
            <w:pPr>
              <w:spacing w:before="80" w:after="80"/>
              <w:jc w:val="center"/>
            </w:pPr>
            <w:r>
              <w:t>2</w:t>
            </w:r>
          </w:p>
        </w:tc>
        <w:tc>
          <w:tcPr>
            <w:tcW w:w="1496" w:type="dxa"/>
          </w:tcPr>
          <w:p w14:paraId="7AA89279" w14:textId="77777777" w:rsidR="00975328" w:rsidRDefault="00975328">
            <w:pPr>
              <w:spacing w:before="80" w:after="80"/>
              <w:jc w:val="both"/>
            </w:pPr>
            <w:r>
              <w:t>Anxiety</w:t>
            </w:r>
          </w:p>
        </w:tc>
        <w:tc>
          <w:tcPr>
            <w:tcW w:w="576" w:type="dxa"/>
          </w:tcPr>
          <w:p w14:paraId="30083574" w14:textId="77777777" w:rsidR="00975328" w:rsidRDefault="00975328">
            <w:pPr>
              <w:spacing w:before="80" w:after="80"/>
              <w:jc w:val="center"/>
            </w:pPr>
            <w:r>
              <w:t>199</w:t>
            </w:r>
          </w:p>
        </w:tc>
        <w:tc>
          <w:tcPr>
            <w:tcW w:w="876" w:type="dxa"/>
          </w:tcPr>
          <w:p w14:paraId="45F7629B" w14:textId="77777777" w:rsidR="00975328" w:rsidRDefault="00975328">
            <w:pPr>
              <w:spacing w:before="80" w:after="80"/>
              <w:jc w:val="center"/>
            </w:pPr>
            <w:r>
              <w:t>136.04</w:t>
            </w:r>
          </w:p>
        </w:tc>
        <w:tc>
          <w:tcPr>
            <w:tcW w:w="876" w:type="dxa"/>
          </w:tcPr>
          <w:p w14:paraId="3E8EA861" w14:textId="77777777" w:rsidR="00975328" w:rsidRDefault="00975328">
            <w:pPr>
              <w:spacing w:before="80" w:after="80"/>
              <w:jc w:val="center"/>
            </w:pPr>
            <w:r>
              <w:t>30.671</w:t>
            </w:r>
          </w:p>
        </w:tc>
        <w:tc>
          <w:tcPr>
            <w:tcW w:w="576" w:type="dxa"/>
          </w:tcPr>
          <w:p w14:paraId="01DE6370" w14:textId="77777777" w:rsidR="00975328" w:rsidRDefault="00975328">
            <w:pPr>
              <w:spacing w:before="80" w:after="80"/>
              <w:jc w:val="center"/>
            </w:pPr>
            <w:r>
              <w:t>219</w:t>
            </w:r>
          </w:p>
        </w:tc>
        <w:tc>
          <w:tcPr>
            <w:tcW w:w="876" w:type="dxa"/>
          </w:tcPr>
          <w:p w14:paraId="4B997D21" w14:textId="77777777" w:rsidR="00975328" w:rsidRDefault="00975328">
            <w:pPr>
              <w:spacing w:before="80" w:after="80"/>
              <w:jc w:val="center"/>
            </w:pPr>
            <w:r>
              <w:t>168.13</w:t>
            </w:r>
          </w:p>
        </w:tc>
        <w:tc>
          <w:tcPr>
            <w:tcW w:w="876" w:type="dxa"/>
          </w:tcPr>
          <w:p w14:paraId="5A6232BB" w14:textId="77777777" w:rsidR="00975328" w:rsidRDefault="00975328">
            <w:pPr>
              <w:spacing w:before="80" w:after="80"/>
              <w:jc w:val="center"/>
            </w:pPr>
            <w:r>
              <w:t>33.932</w:t>
            </w:r>
          </w:p>
        </w:tc>
        <w:tc>
          <w:tcPr>
            <w:tcW w:w="1022" w:type="dxa"/>
          </w:tcPr>
          <w:p w14:paraId="04411551" w14:textId="77777777" w:rsidR="00975328" w:rsidRDefault="00975328">
            <w:pPr>
              <w:spacing w:before="80" w:after="80"/>
              <w:jc w:val="center"/>
            </w:pPr>
            <w:r>
              <w:t>-10.107</w:t>
            </w:r>
          </w:p>
        </w:tc>
        <w:tc>
          <w:tcPr>
            <w:tcW w:w="923" w:type="dxa"/>
          </w:tcPr>
          <w:p w14:paraId="4FDB6EAF" w14:textId="77777777" w:rsidR="00975328" w:rsidRDefault="00975328">
            <w:pPr>
              <w:spacing w:before="80" w:after="80"/>
              <w:jc w:val="center"/>
            </w:pPr>
            <w:r>
              <w:t>S</w:t>
            </w:r>
          </w:p>
        </w:tc>
      </w:tr>
    </w:tbl>
    <w:p w14:paraId="0D2F5BB2" w14:textId="77777777" w:rsidR="00975328" w:rsidRDefault="00975328">
      <w:pPr>
        <w:spacing w:after="200" w:line="480" w:lineRule="auto"/>
        <w:jc w:val="both"/>
        <w:rPr>
          <w:sz w:val="26"/>
          <w:szCs w:val="26"/>
        </w:rPr>
      </w:pPr>
      <w:r>
        <w:rPr>
          <w:sz w:val="26"/>
          <w:szCs w:val="26"/>
        </w:rPr>
        <w:t>S:  Significant.</w:t>
      </w:r>
    </w:p>
    <w:p w14:paraId="6CDD822B" w14:textId="77777777" w:rsidR="00975328" w:rsidRDefault="00975328">
      <w:pPr>
        <w:spacing w:after="200" w:line="480" w:lineRule="auto"/>
        <w:jc w:val="both"/>
        <w:rPr>
          <w:sz w:val="26"/>
          <w:szCs w:val="26"/>
        </w:rPr>
      </w:pPr>
      <w:r>
        <w:rPr>
          <w:sz w:val="26"/>
          <w:szCs w:val="26"/>
        </w:rPr>
        <w:lastRenderedPageBreak/>
        <w:tab/>
        <w:t xml:space="preserve">Table 4.24, indicates that the Mean scores obtained for Aided and Unaided school students on Achievement Motivation and </w:t>
      </w:r>
      <w:proofErr w:type="gramStart"/>
      <w:r>
        <w:rPr>
          <w:sz w:val="26"/>
          <w:szCs w:val="26"/>
        </w:rPr>
        <w:t>Anxiety  are</w:t>
      </w:r>
      <w:proofErr w:type="gramEnd"/>
      <w:r>
        <w:rPr>
          <w:sz w:val="26"/>
          <w:szCs w:val="26"/>
        </w:rPr>
        <w:t xml:space="preserve"> 109.87 and 136.04; 123.11  and 168.13 respectively.  Standard deviation obtained for students on above variables are 13.933 and 30.671; </w:t>
      </w:r>
      <w:proofErr w:type="gramStart"/>
      <w:r>
        <w:rPr>
          <w:sz w:val="26"/>
          <w:szCs w:val="26"/>
        </w:rPr>
        <w:t>10.763  and</w:t>
      </w:r>
      <w:proofErr w:type="gramEnd"/>
      <w:r>
        <w:rPr>
          <w:sz w:val="26"/>
          <w:szCs w:val="26"/>
        </w:rPr>
        <w:t xml:space="preserve"> 33.932 respectively.  The calculated 't' values are greater than the tabled value 2.58 at 0.01 level of significance.  Thus it </w:t>
      </w:r>
      <w:proofErr w:type="spellStart"/>
      <w:r>
        <w:rPr>
          <w:sz w:val="26"/>
          <w:szCs w:val="26"/>
        </w:rPr>
        <w:t>an</w:t>
      </w:r>
      <w:proofErr w:type="spellEnd"/>
      <w:r>
        <w:rPr>
          <w:sz w:val="26"/>
          <w:szCs w:val="26"/>
        </w:rPr>
        <w:t xml:space="preserve"> be found there exists significant </w:t>
      </w:r>
      <w:proofErr w:type="gramStart"/>
      <w:r>
        <w:rPr>
          <w:sz w:val="26"/>
          <w:szCs w:val="26"/>
        </w:rPr>
        <w:t>difference  between</w:t>
      </w:r>
      <w:proofErr w:type="gramEnd"/>
      <w:r>
        <w:rPr>
          <w:sz w:val="26"/>
          <w:szCs w:val="26"/>
        </w:rPr>
        <w:t xml:space="preserve"> Achievement Motivation and Anxiety of students from Aided and Unaided schools.</w:t>
      </w:r>
    </w:p>
    <w:p w14:paraId="08D7A8E8" w14:textId="77777777" w:rsidR="00975328" w:rsidRDefault="00975328">
      <w:pPr>
        <w:spacing w:after="200" w:line="480" w:lineRule="auto"/>
        <w:jc w:val="both"/>
        <w:rPr>
          <w:sz w:val="26"/>
          <w:szCs w:val="26"/>
        </w:rPr>
      </w:pPr>
      <w:r>
        <w:rPr>
          <w:b/>
          <w:bCs/>
          <w:sz w:val="26"/>
          <w:szCs w:val="26"/>
        </w:rPr>
        <w:t>Discussion</w:t>
      </w:r>
    </w:p>
    <w:p w14:paraId="5477745E" w14:textId="77777777" w:rsidR="00975328" w:rsidRDefault="00975328">
      <w:pPr>
        <w:spacing w:after="200" w:line="480" w:lineRule="auto"/>
        <w:jc w:val="both"/>
        <w:rPr>
          <w:sz w:val="26"/>
          <w:szCs w:val="26"/>
        </w:rPr>
      </w:pPr>
      <w:r>
        <w:rPr>
          <w:sz w:val="26"/>
          <w:szCs w:val="26"/>
        </w:rPr>
        <w:tab/>
        <w:t>The analysis can be concluded that students from Aided and Unaided schools are differ in their Achievement Motivation and Anxiety. Hence it can be concluded that students them aided and unaided schools are differ in their Achievement Motivation and Anxiety.</w:t>
      </w:r>
    </w:p>
    <w:p w14:paraId="05B81ACF" w14:textId="77777777" w:rsidR="00975328" w:rsidRDefault="00975328">
      <w:pPr>
        <w:spacing w:after="200" w:line="480" w:lineRule="auto"/>
        <w:jc w:val="both"/>
        <w:rPr>
          <w:b/>
          <w:bCs/>
          <w:sz w:val="26"/>
          <w:szCs w:val="26"/>
        </w:rPr>
      </w:pPr>
      <w:r>
        <w:rPr>
          <w:b/>
          <w:bCs/>
          <w:sz w:val="26"/>
          <w:szCs w:val="26"/>
        </w:rPr>
        <w:t>TENABILITY OF HYPOTHESES</w:t>
      </w:r>
    </w:p>
    <w:p w14:paraId="02E936D1" w14:textId="77777777" w:rsidR="00975328" w:rsidRDefault="00975328">
      <w:pPr>
        <w:spacing w:after="200" w:line="480" w:lineRule="auto"/>
        <w:jc w:val="both"/>
        <w:rPr>
          <w:sz w:val="26"/>
          <w:szCs w:val="26"/>
        </w:rPr>
      </w:pPr>
      <w:r>
        <w:rPr>
          <w:b/>
          <w:bCs/>
          <w:sz w:val="26"/>
          <w:szCs w:val="26"/>
        </w:rPr>
        <w:tab/>
      </w:r>
      <w:r>
        <w:rPr>
          <w:sz w:val="26"/>
          <w:szCs w:val="26"/>
        </w:rPr>
        <w:t>Based on the findings, the tenability of hypotheses of the study were reviewed.</w:t>
      </w:r>
    </w:p>
    <w:p w14:paraId="47E8AB92" w14:textId="77777777" w:rsidR="00975328" w:rsidRDefault="00975328">
      <w:pPr>
        <w:spacing w:after="200" w:line="480" w:lineRule="auto"/>
        <w:jc w:val="both"/>
        <w:rPr>
          <w:sz w:val="26"/>
          <w:szCs w:val="26"/>
        </w:rPr>
      </w:pPr>
      <w:r>
        <w:rPr>
          <w:sz w:val="26"/>
          <w:szCs w:val="26"/>
        </w:rPr>
        <w:tab/>
        <w:t xml:space="preserve">The first hypothesis states that "there will be significant relationship between Achievement </w:t>
      </w:r>
      <w:proofErr w:type="gramStart"/>
      <w:r>
        <w:rPr>
          <w:sz w:val="26"/>
          <w:szCs w:val="26"/>
        </w:rPr>
        <w:t>Motivation  and</w:t>
      </w:r>
      <w:proofErr w:type="gramEnd"/>
      <w:r>
        <w:rPr>
          <w:sz w:val="26"/>
          <w:szCs w:val="26"/>
        </w:rPr>
        <w:t xml:space="preserve"> Anxiety of Higher secondary students in the total sample and the subsamples based on Gender, Locale, Subject of specialisation and Type of Management.  The findings revealed that there exists significant relation between Achievement Motivation and Anxiety and each of the variables in the total sample and in </w:t>
      </w:r>
      <w:proofErr w:type="gramStart"/>
      <w:r>
        <w:rPr>
          <w:sz w:val="26"/>
          <w:szCs w:val="26"/>
        </w:rPr>
        <w:t>the  subsamples</w:t>
      </w:r>
      <w:proofErr w:type="gramEnd"/>
      <w:r>
        <w:rPr>
          <w:sz w:val="26"/>
          <w:szCs w:val="26"/>
        </w:rPr>
        <w:t xml:space="preserve"> based on Gender, Locale, subject and Type of Management.  The </w:t>
      </w:r>
      <w:r>
        <w:rPr>
          <w:sz w:val="26"/>
          <w:szCs w:val="26"/>
        </w:rPr>
        <w:lastRenderedPageBreak/>
        <w:t xml:space="preserve">coefficient of correlations obtained for these variables are significant beyond 0.01 level.  The relationship is positive but low correlation between Achievement Motivation and Anxiety for the total sample </w:t>
      </w:r>
      <w:proofErr w:type="gramStart"/>
      <w:r>
        <w:rPr>
          <w:sz w:val="26"/>
          <w:szCs w:val="26"/>
        </w:rPr>
        <w:t>and  subsamples</w:t>
      </w:r>
      <w:proofErr w:type="gramEnd"/>
      <w:r>
        <w:rPr>
          <w:sz w:val="26"/>
          <w:szCs w:val="26"/>
        </w:rPr>
        <w:t>, Male, Female, Rural, Urban, Science, Humanities, Commerce, Government, Aided and Unaided Higher secondary school students.  Thus, the first hypothesis is fully substantiated.</w:t>
      </w:r>
    </w:p>
    <w:p w14:paraId="440AC9FF" w14:textId="77777777" w:rsidR="00975328" w:rsidRDefault="00975328">
      <w:pPr>
        <w:spacing w:after="200" w:line="480" w:lineRule="auto"/>
        <w:jc w:val="both"/>
        <w:rPr>
          <w:sz w:val="26"/>
          <w:szCs w:val="26"/>
        </w:rPr>
      </w:pPr>
      <w:r>
        <w:rPr>
          <w:sz w:val="26"/>
          <w:szCs w:val="26"/>
        </w:rPr>
        <w:tab/>
        <w:t xml:space="preserve">The second hypothesis states that "there exists significant difference in the variables Achievement Motivation and Anxiety between the relevant subsamples based on Gender, Locale, Subject and Type of Management.  In this study, it was found that, all the relevant subsamples based on Gender, Locale, Subject and Type of Management viz., Male and Female, Rural and Urban, Science and humanities, Science and Commerce, Humanities and Commerce, Government and Aided, Government and Unaided, and Aided and Unaided are differed significantly in the relationship of Achievement Motivation and Anxiety.  Hence the second hypotheses also </w:t>
      </w:r>
      <w:proofErr w:type="gramStart"/>
      <w:r>
        <w:rPr>
          <w:sz w:val="26"/>
          <w:szCs w:val="26"/>
        </w:rPr>
        <w:t>is</w:t>
      </w:r>
      <w:proofErr w:type="gramEnd"/>
      <w:r>
        <w:rPr>
          <w:sz w:val="26"/>
          <w:szCs w:val="26"/>
        </w:rPr>
        <w:t xml:space="preserve"> fully substantiated.  </w:t>
      </w:r>
    </w:p>
    <w:p w14:paraId="6CF410D4" w14:textId="77777777" w:rsidR="00975328" w:rsidRDefault="00975328">
      <w:pPr>
        <w:spacing w:after="200" w:line="480" w:lineRule="auto"/>
        <w:jc w:val="both"/>
        <w:rPr>
          <w:b/>
          <w:bCs/>
          <w:sz w:val="26"/>
          <w:szCs w:val="26"/>
        </w:rPr>
      </w:pPr>
    </w:p>
    <w:p w14:paraId="3682DA26" w14:textId="54F7C715" w:rsidR="00975328" w:rsidRDefault="00975328"/>
    <w:p w14:paraId="409D6452" w14:textId="711E62A5" w:rsidR="00975328" w:rsidRDefault="00975328"/>
    <w:p w14:paraId="35BB515F" w14:textId="6E2D860C" w:rsidR="00975328" w:rsidRDefault="00975328"/>
    <w:p w14:paraId="637C60B6" w14:textId="359704C1" w:rsidR="00975328" w:rsidRDefault="00975328"/>
    <w:p w14:paraId="7D9E2365" w14:textId="36C0DE3E" w:rsidR="00975328" w:rsidRDefault="00975328"/>
    <w:p w14:paraId="201AB071" w14:textId="3AEF9034" w:rsidR="00975328" w:rsidRDefault="00975328"/>
    <w:p w14:paraId="137BFABA" w14:textId="77777777" w:rsidR="00975328" w:rsidRDefault="00975328"/>
    <w:p w14:paraId="7719BFFF" w14:textId="31E79678" w:rsidR="00975328" w:rsidRDefault="00975328"/>
    <w:p w14:paraId="35CAB52F" w14:textId="77777777" w:rsidR="00975328" w:rsidRDefault="00975328">
      <w:pPr>
        <w:jc w:val="center"/>
        <w:rPr>
          <w:b/>
          <w:bCs/>
          <w:w w:val="140"/>
          <w:sz w:val="28"/>
        </w:rPr>
      </w:pPr>
    </w:p>
    <w:p w14:paraId="3C958EB0" w14:textId="77777777" w:rsidR="00975328" w:rsidRDefault="00975328">
      <w:pPr>
        <w:spacing w:after="200" w:line="360" w:lineRule="auto"/>
        <w:jc w:val="center"/>
        <w:rPr>
          <w:b/>
          <w:bCs/>
          <w:w w:val="140"/>
          <w:sz w:val="28"/>
        </w:rPr>
      </w:pPr>
      <w:r>
        <w:rPr>
          <w:b/>
          <w:bCs/>
          <w:w w:val="140"/>
          <w:sz w:val="28"/>
        </w:rPr>
        <w:t>SUMMARY OF PROCEDURE, FINDINGS AND SUGGESTIONS</w:t>
      </w:r>
    </w:p>
    <w:p w14:paraId="508FBBC5" w14:textId="77777777" w:rsidR="00975328" w:rsidRDefault="00975328">
      <w:pPr>
        <w:spacing w:after="200"/>
        <w:jc w:val="center"/>
        <w:rPr>
          <w:b/>
          <w:bCs/>
          <w:w w:val="140"/>
          <w:sz w:val="26"/>
        </w:rPr>
      </w:pPr>
    </w:p>
    <w:p w14:paraId="3523597F" w14:textId="77777777" w:rsidR="00975328" w:rsidRDefault="00975328">
      <w:pPr>
        <w:spacing w:after="200" w:line="480" w:lineRule="auto"/>
        <w:jc w:val="both"/>
        <w:rPr>
          <w:sz w:val="26"/>
        </w:rPr>
      </w:pPr>
      <w:r>
        <w:rPr>
          <w:sz w:val="26"/>
        </w:rPr>
        <w:tab/>
        <w:t>This chapter provides an overview of the significant aspects of the study viz; study in retrospect, major findings of the study, educational implications and suggestions for further research in this area.</w:t>
      </w:r>
    </w:p>
    <w:p w14:paraId="282D2A51" w14:textId="77777777" w:rsidR="00975328" w:rsidRDefault="00975328">
      <w:pPr>
        <w:spacing w:after="200" w:line="480" w:lineRule="auto"/>
        <w:rPr>
          <w:b/>
          <w:bCs/>
          <w:sz w:val="26"/>
        </w:rPr>
      </w:pPr>
      <w:r>
        <w:rPr>
          <w:b/>
          <w:bCs/>
          <w:sz w:val="26"/>
        </w:rPr>
        <w:t>1</w:t>
      </w:r>
      <w:r>
        <w:rPr>
          <w:b/>
          <w:bCs/>
          <w:sz w:val="26"/>
        </w:rPr>
        <w:tab/>
        <w:t xml:space="preserve">STUDY IN RETROSPECT </w:t>
      </w:r>
    </w:p>
    <w:p w14:paraId="67BD1C59" w14:textId="77777777" w:rsidR="00975328" w:rsidRDefault="00975328">
      <w:pPr>
        <w:spacing w:after="200" w:line="480" w:lineRule="auto"/>
        <w:jc w:val="both"/>
        <w:rPr>
          <w:sz w:val="26"/>
        </w:rPr>
      </w:pPr>
      <w:r>
        <w:rPr>
          <w:sz w:val="26"/>
        </w:rPr>
        <w:tab/>
        <w:t>The present study was entitled as "</w:t>
      </w:r>
      <w:r>
        <w:t>RELATION BETWEEN ACHIEVEMENT MOTIVATION AND ANXIETY AMONG HIGHER SECONDARY SCHOOL STUDENTS"</w:t>
      </w:r>
      <w:r>
        <w:rPr>
          <w:sz w:val="26"/>
        </w:rPr>
        <w:t>.</w:t>
      </w:r>
    </w:p>
    <w:p w14:paraId="5CF561A4" w14:textId="77777777" w:rsidR="00975328" w:rsidRDefault="00975328">
      <w:pPr>
        <w:autoSpaceDE w:val="0"/>
        <w:autoSpaceDN w:val="0"/>
        <w:adjustRightInd w:val="0"/>
        <w:spacing w:after="200" w:line="480" w:lineRule="auto"/>
        <w:jc w:val="both"/>
        <w:rPr>
          <w:sz w:val="26"/>
        </w:rPr>
      </w:pPr>
      <w:r>
        <w:rPr>
          <w:b/>
          <w:bCs/>
          <w:sz w:val="26"/>
        </w:rPr>
        <w:t>2</w:t>
      </w:r>
      <w:r>
        <w:rPr>
          <w:b/>
          <w:bCs/>
          <w:sz w:val="26"/>
        </w:rPr>
        <w:tab/>
        <w:t>VARIABLES OF THE STUDY</w:t>
      </w:r>
    </w:p>
    <w:p w14:paraId="4CAFAC37" w14:textId="77777777" w:rsidR="00975328" w:rsidRDefault="00975328">
      <w:pPr>
        <w:autoSpaceDE w:val="0"/>
        <w:autoSpaceDN w:val="0"/>
        <w:adjustRightInd w:val="0"/>
        <w:spacing w:after="200" w:line="480" w:lineRule="auto"/>
        <w:ind w:firstLine="850"/>
        <w:jc w:val="both"/>
        <w:rPr>
          <w:sz w:val="26"/>
        </w:rPr>
      </w:pPr>
      <w:r>
        <w:rPr>
          <w:sz w:val="26"/>
        </w:rPr>
        <w:t>Present study is designed with two types of variables viz., independent variable and dependent variable.  The independent variable is Achievement Motivation and the dependent variable is Anxiety.</w:t>
      </w:r>
    </w:p>
    <w:p w14:paraId="0A6E9971" w14:textId="77777777" w:rsidR="00975328" w:rsidRDefault="00975328">
      <w:pPr>
        <w:autoSpaceDE w:val="0"/>
        <w:autoSpaceDN w:val="0"/>
        <w:adjustRightInd w:val="0"/>
        <w:spacing w:after="200" w:line="480" w:lineRule="auto"/>
        <w:ind w:firstLine="850"/>
        <w:jc w:val="both"/>
        <w:rPr>
          <w:sz w:val="26"/>
        </w:rPr>
      </w:pPr>
      <w:r>
        <w:rPr>
          <w:sz w:val="26"/>
        </w:rPr>
        <w:t>The variables considered in sampling and for classification of the sample into subsamples are</w:t>
      </w:r>
    </w:p>
    <w:p w14:paraId="50014743" w14:textId="77777777" w:rsidR="00975328" w:rsidRDefault="00975328">
      <w:pPr>
        <w:autoSpaceDE w:val="0"/>
        <w:autoSpaceDN w:val="0"/>
        <w:adjustRightInd w:val="0"/>
        <w:spacing w:line="480" w:lineRule="auto"/>
        <w:ind w:firstLine="850"/>
        <w:jc w:val="both"/>
        <w:rPr>
          <w:sz w:val="26"/>
        </w:rPr>
      </w:pPr>
      <w:r>
        <w:rPr>
          <w:sz w:val="26"/>
        </w:rPr>
        <w:t xml:space="preserve">a. </w:t>
      </w:r>
      <w:r>
        <w:rPr>
          <w:sz w:val="26"/>
        </w:rPr>
        <w:tab/>
        <w:t>Gender</w:t>
      </w:r>
    </w:p>
    <w:p w14:paraId="5C17AC8E" w14:textId="77777777" w:rsidR="00975328" w:rsidRDefault="00975328">
      <w:pPr>
        <w:autoSpaceDE w:val="0"/>
        <w:autoSpaceDN w:val="0"/>
        <w:adjustRightInd w:val="0"/>
        <w:spacing w:line="480" w:lineRule="auto"/>
        <w:ind w:firstLine="850"/>
        <w:jc w:val="both"/>
        <w:rPr>
          <w:sz w:val="26"/>
        </w:rPr>
      </w:pPr>
      <w:r>
        <w:rPr>
          <w:sz w:val="26"/>
        </w:rPr>
        <w:t>b.</w:t>
      </w:r>
      <w:r>
        <w:rPr>
          <w:sz w:val="26"/>
        </w:rPr>
        <w:tab/>
        <w:t>Locale of the School</w:t>
      </w:r>
    </w:p>
    <w:p w14:paraId="1343ADEA" w14:textId="77777777" w:rsidR="00975328" w:rsidRDefault="00975328">
      <w:pPr>
        <w:autoSpaceDE w:val="0"/>
        <w:autoSpaceDN w:val="0"/>
        <w:adjustRightInd w:val="0"/>
        <w:spacing w:line="480" w:lineRule="auto"/>
        <w:ind w:firstLine="850"/>
        <w:jc w:val="both"/>
        <w:rPr>
          <w:sz w:val="26"/>
        </w:rPr>
      </w:pPr>
      <w:r>
        <w:rPr>
          <w:sz w:val="26"/>
        </w:rPr>
        <w:t>c.</w:t>
      </w:r>
      <w:r>
        <w:rPr>
          <w:sz w:val="26"/>
        </w:rPr>
        <w:tab/>
        <w:t>Subject of specialisation</w:t>
      </w:r>
    </w:p>
    <w:p w14:paraId="267393D2" w14:textId="77777777" w:rsidR="00975328" w:rsidRDefault="00975328">
      <w:pPr>
        <w:autoSpaceDE w:val="0"/>
        <w:autoSpaceDN w:val="0"/>
        <w:adjustRightInd w:val="0"/>
        <w:spacing w:after="200" w:line="480" w:lineRule="auto"/>
        <w:ind w:firstLine="850"/>
        <w:jc w:val="both"/>
        <w:rPr>
          <w:sz w:val="26"/>
        </w:rPr>
      </w:pPr>
      <w:r>
        <w:rPr>
          <w:sz w:val="26"/>
        </w:rPr>
        <w:t>d.</w:t>
      </w:r>
      <w:r>
        <w:rPr>
          <w:sz w:val="26"/>
        </w:rPr>
        <w:tab/>
        <w:t>Type of management</w:t>
      </w:r>
    </w:p>
    <w:p w14:paraId="3AFAA067" w14:textId="77777777" w:rsidR="00975328" w:rsidRDefault="00975328">
      <w:pPr>
        <w:autoSpaceDE w:val="0"/>
        <w:autoSpaceDN w:val="0"/>
        <w:adjustRightInd w:val="0"/>
        <w:spacing w:after="200" w:line="480" w:lineRule="auto"/>
        <w:jc w:val="both"/>
        <w:rPr>
          <w:sz w:val="26"/>
        </w:rPr>
      </w:pPr>
      <w:r>
        <w:rPr>
          <w:b/>
          <w:bCs/>
          <w:caps/>
          <w:sz w:val="26"/>
        </w:rPr>
        <w:lastRenderedPageBreak/>
        <w:t>3</w:t>
      </w:r>
      <w:r>
        <w:rPr>
          <w:b/>
          <w:bCs/>
          <w:caps/>
          <w:sz w:val="26"/>
        </w:rPr>
        <w:tab/>
        <w:t>Objectives of the study</w:t>
      </w:r>
    </w:p>
    <w:p w14:paraId="3BE86357" w14:textId="77777777" w:rsidR="00975328" w:rsidRDefault="00975328">
      <w:pPr>
        <w:autoSpaceDE w:val="0"/>
        <w:autoSpaceDN w:val="0"/>
        <w:adjustRightInd w:val="0"/>
        <w:spacing w:after="200" w:line="480" w:lineRule="auto"/>
        <w:ind w:firstLine="850"/>
        <w:jc w:val="both"/>
        <w:rPr>
          <w:sz w:val="26"/>
        </w:rPr>
      </w:pPr>
      <w:r>
        <w:rPr>
          <w:sz w:val="26"/>
        </w:rPr>
        <w:t>The objectives set forth for the study are the following</w:t>
      </w:r>
    </w:p>
    <w:p w14:paraId="5D37C4DD" w14:textId="77777777" w:rsidR="00975328" w:rsidRDefault="00975328">
      <w:pPr>
        <w:autoSpaceDE w:val="0"/>
        <w:autoSpaceDN w:val="0"/>
        <w:adjustRightInd w:val="0"/>
        <w:spacing w:after="200" w:line="480" w:lineRule="auto"/>
        <w:ind w:left="720" w:hanging="720"/>
        <w:jc w:val="both"/>
        <w:rPr>
          <w:sz w:val="26"/>
        </w:rPr>
      </w:pPr>
      <w:r>
        <w:rPr>
          <w:sz w:val="26"/>
        </w:rPr>
        <w:t>(</w:t>
      </w:r>
      <w:proofErr w:type="spellStart"/>
      <w:r>
        <w:rPr>
          <w:sz w:val="26"/>
        </w:rPr>
        <w:t>i</w:t>
      </w:r>
      <w:proofErr w:type="spellEnd"/>
      <w:r>
        <w:rPr>
          <w:sz w:val="26"/>
        </w:rPr>
        <w:t>)</w:t>
      </w:r>
      <w:r>
        <w:rPr>
          <w:sz w:val="26"/>
        </w:rPr>
        <w:tab/>
        <w:t xml:space="preserve">To find out the nature and extent of Achievement Motivation of students in the total sample and the relevant subsamples based on </w:t>
      </w:r>
    </w:p>
    <w:p w14:paraId="3F883E55" w14:textId="77777777" w:rsidR="00975328" w:rsidRDefault="00975328">
      <w:pPr>
        <w:autoSpaceDE w:val="0"/>
        <w:autoSpaceDN w:val="0"/>
        <w:adjustRightInd w:val="0"/>
        <w:spacing w:line="480" w:lineRule="auto"/>
        <w:ind w:firstLine="850"/>
        <w:jc w:val="both"/>
        <w:rPr>
          <w:sz w:val="26"/>
        </w:rPr>
      </w:pPr>
      <w:r>
        <w:rPr>
          <w:sz w:val="26"/>
        </w:rPr>
        <w:t xml:space="preserve">a. </w:t>
      </w:r>
      <w:r>
        <w:rPr>
          <w:sz w:val="26"/>
        </w:rPr>
        <w:tab/>
        <w:t>Gender</w:t>
      </w:r>
    </w:p>
    <w:p w14:paraId="68CC19DE" w14:textId="77777777" w:rsidR="00975328" w:rsidRDefault="00975328">
      <w:pPr>
        <w:autoSpaceDE w:val="0"/>
        <w:autoSpaceDN w:val="0"/>
        <w:adjustRightInd w:val="0"/>
        <w:spacing w:line="480" w:lineRule="auto"/>
        <w:ind w:firstLine="850"/>
        <w:jc w:val="both"/>
        <w:rPr>
          <w:sz w:val="26"/>
        </w:rPr>
      </w:pPr>
      <w:r>
        <w:rPr>
          <w:sz w:val="26"/>
        </w:rPr>
        <w:t>b.</w:t>
      </w:r>
      <w:r>
        <w:rPr>
          <w:sz w:val="26"/>
        </w:rPr>
        <w:tab/>
        <w:t>Locale of the School</w:t>
      </w:r>
    </w:p>
    <w:p w14:paraId="7909556D" w14:textId="77777777" w:rsidR="00975328" w:rsidRDefault="00975328">
      <w:pPr>
        <w:autoSpaceDE w:val="0"/>
        <w:autoSpaceDN w:val="0"/>
        <w:adjustRightInd w:val="0"/>
        <w:spacing w:line="480" w:lineRule="auto"/>
        <w:ind w:firstLine="850"/>
        <w:jc w:val="both"/>
        <w:rPr>
          <w:sz w:val="26"/>
        </w:rPr>
      </w:pPr>
      <w:r>
        <w:rPr>
          <w:sz w:val="26"/>
        </w:rPr>
        <w:t>c.</w:t>
      </w:r>
      <w:r>
        <w:rPr>
          <w:sz w:val="26"/>
        </w:rPr>
        <w:tab/>
        <w:t>Subject of specialisation</w:t>
      </w:r>
    </w:p>
    <w:p w14:paraId="761F397F" w14:textId="77777777" w:rsidR="00975328" w:rsidRDefault="00975328">
      <w:pPr>
        <w:autoSpaceDE w:val="0"/>
        <w:autoSpaceDN w:val="0"/>
        <w:adjustRightInd w:val="0"/>
        <w:spacing w:after="200" w:line="480" w:lineRule="auto"/>
        <w:ind w:firstLine="850"/>
        <w:jc w:val="both"/>
        <w:rPr>
          <w:sz w:val="26"/>
        </w:rPr>
      </w:pPr>
      <w:r>
        <w:rPr>
          <w:sz w:val="26"/>
        </w:rPr>
        <w:t>d.</w:t>
      </w:r>
      <w:r>
        <w:rPr>
          <w:sz w:val="26"/>
        </w:rPr>
        <w:tab/>
        <w:t>Type of management</w:t>
      </w:r>
    </w:p>
    <w:p w14:paraId="26EDA391" w14:textId="77777777" w:rsidR="00975328" w:rsidRDefault="00975328">
      <w:pPr>
        <w:autoSpaceDE w:val="0"/>
        <w:autoSpaceDN w:val="0"/>
        <w:adjustRightInd w:val="0"/>
        <w:spacing w:after="200" w:line="480" w:lineRule="auto"/>
        <w:ind w:left="720" w:hanging="720"/>
        <w:jc w:val="both"/>
        <w:rPr>
          <w:sz w:val="26"/>
        </w:rPr>
      </w:pPr>
      <w:r>
        <w:rPr>
          <w:sz w:val="26"/>
        </w:rPr>
        <w:t>(ii)</w:t>
      </w:r>
      <w:r>
        <w:rPr>
          <w:sz w:val="26"/>
        </w:rPr>
        <w:tab/>
        <w:t>To find out the nature and extent of Anxiety of students in the total sample and the relevant subsamples based on</w:t>
      </w:r>
    </w:p>
    <w:p w14:paraId="05A8B0D8" w14:textId="77777777" w:rsidR="00975328" w:rsidRDefault="00975328">
      <w:pPr>
        <w:autoSpaceDE w:val="0"/>
        <w:autoSpaceDN w:val="0"/>
        <w:adjustRightInd w:val="0"/>
        <w:spacing w:line="480" w:lineRule="auto"/>
        <w:ind w:firstLine="850"/>
        <w:jc w:val="both"/>
        <w:rPr>
          <w:sz w:val="26"/>
        </w:rPr>
      </w:pPr>
      <w:r>
        <w:rPr>
          <w:sz w:val="26"/>
        </w:rPr>
        <w:t xml:space="preserve">a. </w:t>
      </w:r>
      <w:r>
        <w:rPr>
          <w:sz w:val="26"/>
        </w:rPr>
        <w:tab/>
        <w:t>Gender</w:t>
      </w:r>
    </w:p>
    <w:p w14:paraId="339506AB" w14:textId="77777777" w:rsidR="00975328" w:rsidRDefault="00975328">
      <w:pPr>
        <w:autoSpaceDE w:val="0"/>
        <w:autoSpaceDN w:val="0"/>
        <w:adjustRightInd w:val="0"/>
        <w:spacing w:line="480" w:lineRule="auto"/>
        <w:ind w:firstLine="850"/>
        <w:jc w:val="both"/>
        <w:rPr>
          <w:sz w:val="26"/>
        </w:rPr>
      </w:pPr>
      <w:r>
        <w:rPr>
          <w:sz w:val="26"/>
        </w:rPr>
        <w:t>b.</w:t>
      </w:r>
      <w:r>
        <w:rPr>
          <w:sz w:val="26"/>
        </w:rPr>
        <w:tab/>
        <w:t>Locale of the School</w:t>
      </w:r>
    </w:p>
    <w:p w14:paraId="772D8A6F" w14:textId="77777777" w:rsidR="00975328" w:rsidRDefault="00975328">
      <w:pPr>
        <w:autoSpaceDE w:val="0"/>
        <w:autoSpaceDN w:val="0"/>
        <w:adjustRightInd w:val="0"/>
        <w:spacing w:line="480" w:lineRule="auto"/>
        <w:ind w:firstLine="850"/>
        <w:jc w:val="both"/>
        <w:rPr>
          <w:sz w:val="26"/>
        </w:rPr>
      </w:pPr>
      <w:r>
        <w:rPr>
          <w:sz w:val="26"/>
        </w:rPr>
        <w:t>c.</w:t>
      </w:r>
      <w:r>
        <w:rPr>
          <w:sz w:val="26"/>
        </w:rPr>
        <w:tab/>
        <w:t>Subject of specialisation</w:t>
      </w:r>
    </w:p>
    <w:p w14:paraId="2924CCFF" w14:textId="77777777" w:rsidR="00975328" w:rsidRDefault="00975328">
      <w:pPr>
        <w:autoSpaceDE w:val="0"/>
        <w:autoSpaceDN w:val="0"/>
        <w:adjustRightInd w:val="0"/>
        <w:spacing w:after="200" w:line="480" w:lineRule="auto"/>
        <w:ind w:firstLine="850"/>
        <w:jc w:val="both"/>
        <w:rPr>
          <w:sz w:val="26"/>
        </w:rPr>
      </w:pPr>
      <w:r>
        <w:rPr>
          <w:sz w:val="26"/>
        </w:rPr>
        <w:t>d.</w:t>
      </w:r>
      <w:r>
        <w:rPr>
          <w:sz w:val="26"/>
        </w:rPr>
        <w:tab/>
        <w:t>Type of management</w:t>
      </w:r>
    </w:p>
    <w:p w14:paraId="03D9121B" w14:textId="77777777" w:rsidR="00975328" w:rsidRDefault="00975328">
      <w:pPr>
        <w:autoSpaceDE w:val="0"/>
        <w:autoSpaceDN w:val="0"/>
        <w:adjustRightInd w:val="0"/>
        <w:spacing w:after="200" w:line="480" w:lineRule="auto"/>
        <w:ind w:left="720" w:hanging="720"/>
        <w:jc w:val="both"/>
        <w:rPr>
          <w:sz w:val="26"/>
        </w:rPr>
      </w:pPr>
      <w:r>
        <w:rPr>
          <w:sz w:val="26"/>
        </w:rPr>
        <w:t>(iii)</w:t>
      </w:r>
      <w:r>
        <w:rPr>
          <w:sz w:val="26"/>
        </w:rPr>
        <w:tab/>
        <w:t>To find out the extent of relationship between Achievement Motivation and Anxiety of students in the total sample and the relevant subsamples based on</w:t>
      </w:r>
    </w:p>
    <w:p w14:paraId="39984384" w14:textId="77777777" w:rsidR="00975328" w:rsidRDefault="00975328">
      <w:pPr>
        <w:autoSpaceDE w:val="0"/>
        <w:autoSpaceDN w:val="0"/>
        <w:adjustRightInd w:val="0"/>
        <w:spacing w:line="480" w:lineRule="auto"/>
        <w:ind w:firstLine="850"/>
        <w:jc w:val="both"/>
        <w:rPr>
          <w:sz w:val="26"/>
        </w:rPr>
      </w:pPr>
      <w:r>
        <w:rPr>
          <w:sz w:val="26"/>
        </w:rPr>
        <w:t xml:space="preserve">a. </w:t>
      </w:r>
      <w:r>
        <w:rPr>
          <w:sz w:val="26"/>
        </w:rPr>
        <w:tab/>
        <w:t>Gender</w:t>
      </w:r>
    </w:p>
    <w:p w14:paraId="2162F127" w14:textId="77777777" w:rsidR="00975328" w:rsidRDefault="00975328">
      <w:pPr>
        <w:autoSpaceDE w:val="0"/>
        <w:autoSpaceDN w:val="0"/>
        <w:adjustRightInd w:val="0"/>
        <w:spacing w:line="480" w:lineRule="auto"/>
        <w:ind w:firstLine="850"/>
        <w:jc w:val="both"/>
        <w:rPr>
          <w:sz w:val="26"/>
        </w:rPr>
      </w:pPr>
      <w:r>
        <w:rPr>
          <w:sz w:val="26"/>
        </w:rPr>
        <w:t>b.</w:t>
      </w:r>
      <w:r>
        <w:rPr>
          <w:sz w:val="26"/>
        </w:rPr>
        <w:tab/>
        <w:t>Locale of the School</w:t>
      </w:r>
    </w:p>
    <w:p w14:paraId="6BCA229B" w14:textId="77777777" w:rsidR="00975328" w:rsidRDefault="00975328">
      <w:pPr>
        <w:autoSpaceDE w:val="0"/>
        <w:autoSpaceDN w:val="0"/>
        <w:adjustRightInd w:val="0"/>
        <w:spacing w:line="480" w:lineRule="auto"/>
        <w:ind w:firstLine="850"/>
        <w:jc w:val="both"/>
        <w:rPr>
          <w:sz w:val="26"/>
        </w:rPr>
      </w:pPr>
      <w:r>
        <w:rPr>
          <w:sz w:val="26"/>
        </w:rPr>
        <w:lastRenderedPageBreak/>
        <w:t>c.</w:t>
      </w:r>
      <w:r>
        <w:rPr>
          <w:sz w:val="26"/>
        </w:rPr>
        <w:tab/>
        <w:t>Subject of specialisation</w:t>
      </w:r>
    </w:p>
    <w:p w14:paraId="449E926A" w14:textId="77777777" w:rsidR="00975328" w:rsidRDefault="00975328">
      <w:pPr>
        <w:autoSpaceDE w:val="0"/>
        <w:autoSpaceDN w:val="0"/>
        <w:adjustRightInd w:val="0"/>
        <w:spacing w:after="200" w:line="480" w:lineRule="auto"/>
        <w:ind w:firstLine="850"/>
        <w:jc w:val="both"/>
        <w:rPr>
          <w:sz w:val="26"/>
        </w:rPr>
      </w:pPr>
      <w:r>
        <w:rPr>
          <w:sz w:val="26"/>
        </w:rPr>
        <w:t>d.</w:t>
      </w:r>
      <w:r>
        <w:rPr>
          <w:sz w:val="26"/>
        </w:rPr>
        <w:tab/>
        <w:t>Type of management</w:t>
      </w:r>
    </w:p>
    <w:p w14:paraId="1263BAF6" w14:textId="77777777" w:rsidR="00975328" w:rsidRDefault="00975328">
      <w:pPr>
        <w:autoSpaceDE w:val="0"/>
        <w:autoSpaceDN w:val="0"/>
        <w:adjustRightInd w:val="0"/>
        <w:spacing w:after="200" w:line="480" w:lineRule="auto"/>
        <w:ind w:left="720" w:hanging="720"/>
        <w:jc w:val="both"/>
        <w:rPr>
          <w:sz w:val="26"/>
        </w:rPr>
      </w:pPr>
      <w:r>
        <w:rPr>
          <w:sz w:val="26"/>
        </w:rPr>
        <w:t>(iv)</w:t>
      </w:r>
      <w:r>
        <w:rPr>
          <w:sz w:val="26"/>
        </w:rPr>
        <w:tab/>
        <w:t>To know whether there exists significant difference in Achievement Motivation and Anxiety between the relevant subsamples based on</w:t>
      </w:r>
    </w:p>
    <w:p w14:paraId="170829AA" w14:textId="77777777" w:rsidR="00975328" w:rsidRDefault="00975328">
      <w:pPr>
        <w:autoSpaceDE w:val="0"/>
        <w:autoSpaceDN w:val="0"/>
        <w:adjustRightInd w:val="0"/>
        <w:spacing w:line="480" w:lineRule="auto"/>
        <w:ind w:firstLine="850"/>
        <w:jc w:val="both"/>
        <w:rPr>
          <w:sz w:val="26"/>
        </w:rPr>
      </w:pPr>
      <w:r>
        <w:rPr>
          <w:sz w:val="26"/>
        </w:rPr>
        <w:t xml:space="preserve">a. </w:t>
      </w:r>
      <w:r>
        <w:rPr>
          <w:sz w:val="26"/>
        </w:rPr>
        <w:tab/>
        <w:t>Gender</w:t>
      </w:r>
    </w:p>
    <w:p w14:paraId="2F331E60" w14:textId="77777777" w:rsidR="00975328" w:rsidRDefault="00975328">
      <w:pPr>
        <w:autoSpaceDE w:val="0"/>
        <w:autoSpaceDN w:val="0"/>
        <w:adjustRightInd w:val="0"/>
        <w:spacing w:line="480" w:lineRule="auto"/>
        <w:ind w:firstLine="850"/>
        <w:jc w:val="both"/>
        <w:rPr>
          <w:sz w:val="26"/>
        </w:rPr>
      </w:pPr>
      <w:r>
        <w:rPr>
          <w:sz w:val="26"/>
        </w:rPr>
        <w:t>b.</w:t>
      </w:r>
      <w:r>
        <w:rPr>
          <w:sz w:val="26"/>
        </w:rPr>
        <w:tab/>
        <w:t>Locale of the School</w:t>
      </w:r>
    </w:p>
    <w:p w14:paraId="57210484" w14:textId="77777777" w:rsidR="00975328" w:rsidRDefault="00975328">
      <w:pPr>
        <w:autoSpaceDE w:val="0"/>
        <w:autoSpaceDN w:val="0"/>
        <w:adjustRightInd w:val="0"/>
        <w:spacing w:line="480" w:lineRule="auto"/>
        <w:ind w:firstLine="850"/>
        <w:jc w:val="both"/>
        <w:rPr>
          <w:sz w:val="26"/>
        </w:rPr>
      </w:pPr>
      <w:r>
        <w:rPr>
          <w:sz w:val="26"/>
        </w:rPr>
        <w:t>c.</w:t>
      </w:r>
      <w:r>
        <w:rPr>
          <w:sz w:val="26"/>
        </w:rPr>
        <w:tab/>
        <w:t>Subject of specialisation</w:t>
      </w:r>
    </w:p>
    <w:p w14:paraId="28B72C46" w14:textId="77777777" w:rsidR="00975328" w:rsidRDefault="00975328">
      <w:pPr>
        <w:autoSpaceDE w:val="0"/>
        <w:autoSpaceDN w:val="0"/>
        <w:adjustRightInd w:val="0"/>
        <w:spacing w:after="200" w:line="480" w:lineRule="auto"/>
        <w:ind w:firstLine="850"/>
        <w:jc w:val="both"/>
        <w:rPr>
          <w:sz w:val="26"/>
        </w:rPr>
      </w:pPr>
      <w:r>
        <w:rPr>
          <w:sz w:val="26"/>
        </w:rPr>
        <w:t>d.</w:t>
      </w:r>
      <w:r>
        <w:rPr>
          <w:sz w:val="26"/>
        </w:rPr>
        <w:tab/>
        <w:t>Type of management</w:t>
      </w:r>
    </w:p>
    <w:p w14:paraId="162A37A0" w14:textId="77777777" w:rsidR="00975328" w:rsidRDefault="00975328">
      <w:pPr>
        <w:autoSpaceDE w:val="0"/>
        <w:autoSpaceDN w:val="0"/>
        <w:adjustRightInd w:val="0"/>
        <w:spacing w:after="200" w:line="480" w:lineRule="auto"/>
        <w:jc w:val="both"/>
        <w:rPr>
          <w:sz w:val="26"/>
        </w:rPr>
      </w:pPr>
      <w:r>
        <w:rPr>
          <w:b/>
          <w:bCs/>
          <w:sz w:val="26"/>
        </w:rPr>
        <w:t>4</w:t>
      </w:r>
      <w:r>
        <w:rPr>
          <w:b/>
          <w:bCs/>
          <w:sz w:val="26"/>
        </w:rPr>
        <w:tab/>
        <w:t>HYPOTHESES OF THE STUDY</w:t>
      </w:r>
    </w:p>
    <w:p w14:paraId="6CA49F75" w14:textId="77777777" w:rsidR="00975328" w:rsidRDefault="00975328">
      <w:pPr>
        <w:autoSpaceDE w:val="0"/>
        <w:autoSpaceDN w:val="0"/>
        <w:adjustRightInd w:val="0"/>
        <w:spacing w:after="200" w:line="480" w:lineRule="auto"/>
        <w:ind w:firstLine="850"/>
        <w:jc w:val="both"/>
        <w:rPr>
          <w:sz w:val="26"/>
        </w:rPr>
      </w:pPr>
      <w:r>
        <w:rPr>
          <w:sz w:val="26"/>
        </w:rPr>
        <w:t>The hypotheses formulated for the study are the following.</w:t>
      </w:r>
    </w:p>
    <w:p w14:paraId="02863D66" w14:textId="77777777" w:rsidR="00975328" w:rsidRDefault="00975328">
      <w:pPr>
        <w:autoSpaceDE w:val="0"/>
        <w:autoSpaceDN w:val="0"/>
        <w:adjustRightInd w:val="0"/>
        <w:spacing w:after="200" w:line="480" w:lineRule="auto"/>
        <w:ind w:left="720" w:hanging="720"/>
        <w:jc w:val="both"/>
        <w:rPr>
          <w:sz w:val="26"/>
        </w:rPr>
      </w:pPr>
      <w:r>
        <w:rPr>
          <w:sz w:val="26"/>
        </w:rPr>
        <w:t>(</w:t>
      </w:r>
      <w:proofErr w:type="spellStart"/>
      <w:r>
        <w:rPr>
          <w:sz w:val="26"/>
        </w:rPr>
        <w:t>i</w:t>
      </w:r>
      <w:proofErr w:type="spellEnd"/>
      <w:r>
        <w:rPr>
          <w:sz w:val="26"/>
        </w:rPr>
        <w:t>)</w:t>
      </w:r>
      <w:r>
        <w:rPr>
          <w:sz w:val="26"/>
        </w:rPr>
        <w:tab/>
        <w:t>There will be significant relationship between Achievement Motivation and Anxiety of students in the total sample and the relevant subsamples based on</w:t>
      </w:r>
    </w:p>
    <w:p w14:paraId="72EE2920" w14:textId="77777777" w:rsidR="00975328" w:rsidRDefault="00975328">
      <w:pPr>
        <w:autoSpaceDE w:val="0"/>
        <w:autoSpaceDN w:val="0"/>
        <w:adjustRightInd w:val="0"/>
        <w:spacing w:line="480" w:lineRule="auto"/>
        <w:ind w:firstLine="850"/>
        <w:jc w:val="both"/>
        <w:rPr>
          <w:sz w:val="26"/>
        </w:rPr>
      </w:pPr>
      <w:r>
        <w:rPr>
          <w:sz w:val="26"/>
        </w:rPr>
        <w:t xml:space="preserve">a. </w:t>
      </w:r>
      <w:r>
        <w:rPr>
          <w:sz w:val="26"/>
        </w:rPr>
        <w:tab/>
        <w:t>Gender</w:t>
      </w:r>
    </w:p>
    <w:p w14:paraId="35AC9DE0" w14:textId="77777777" w:rsidR="00975328" w:rsidRDefault="00975328">
      <w:pPr>
        <w:autoSpaceDE w:val="0"/>
        <w:autoSpaceDN w:val="0"/>
        <w:adjustRightInd w:val="0"/>
        <w:spacing w:line="480" w:lineRule="auto"/>
        <w:ind w:firstLine="850"/>
        <w:jc w:val="both"/>
        <w:rPr>
          <w:sz w:val="26"/>
        </w:rPr>
      </w:pPr>
      <w:r>
        <w:rPr>
          <w:sz w:val="26"/>
        </w:rPr>
        <w:t>b.</w:t>
      </w:r>
      <w:r>
        <w:rPr>
          <w:sz w:val="26"/>
        </w:rPr>
        <w:tab/>
        <w:t>Locale of the School</w:t>
      </w:r>
    </w:p>
    <w:p w14:paraId="3A315E7C" w14:textId="77777777" w:rsidR="00975328" w:rsidRDefault="00975328">
      <w:pPr>
        <w:autoSpaceDE w:val="0"/>
        <w:autoSpaceDN w:val="0"/>
        <w:adjustRightInd w:val="0"/>
        <w:spacing w:line="480" w:lineRule="auto"/>
        <w:ind w:firstLine="850"/>
        <w:jc w:val="both"/>
        <w:rPr>
          <w:sz w:val="26"/>
        </w:rPr>
      </w:pPr>
      <w:r>
        <w:rPr>
          <w:sz w:val="26"/>
        </w:rPr>
        <w:t>c.</w:t>
      </w:r>
      <w:r>
        <w:rPr>
          <w:sz w:val="26"/>
        </w:rPr>
        <w:tab/>
        <w:t>Subject of specialisation</w:t>
      </w:r>
    </w:p>
    <w:p w14:paraId="13029929" w14:textId="77777777" w:rsidR="00975328" w:rsidRDefault="00975328">
      <w:pPr>
        <w:autoSpaceDE w:val="0"/>
        <w:autoSpaceDN w:val="0"/>
        <w:adjustRightInd w:val="0"/>
        <w:spacing w:after="200" w:line="480" w:lineRule="auto"/>
        <w:ind w:firstLine="850"/>
        <w:jc w:val="both"/>
        <w:rPr>
          <w:sz w:val="26"/>
        </w:rPr>
      </w:pPr>
      <w:r>
        <w:rPr>
          <w:sz w:val="26"/>
        </w:rPr>
        <w:t>d.</w:t>
      </w:r>
      <w:r>
        <w:rPr>
          <w:sz w:val="26"/>
        </w:rPr>
        <w:tab/>
        <w:t>Type of management</w:t>
      </w:r>
    </w:p>
    <w:p w14:paraId="65BA72C3" w14:textId="77777777" w:rsidR="00975328" w:rsidRDefault="00975328">
      <w:pPr>
        <w:autoSpaceDE w:val="0"/>
        <w:autoSpaceDN w:val="0"/>
        <w:adjustRightInd w:val="0"/>
        <w:spacing w:after="200" w:line="480" w:lineRule="auto"/>
        <w:ind w:left="720" w:hanging="720"/>
        <w:jc w:val="both"/>
        <w:rPr>
          <w:sz w:val="26"/>
        </w:rPr>
      </w:pPr>
      <w:r>
        <w:rPr>
          <w:sz w:val="26"/>
        </w:rPr>
        <w:t>(ii)</w:t>
      </w:r>
      <w:r>
        <w:rPr>
          <w:sz w:val="26"/>
        </w:rPr>
        <w:tab/>
        <w:t>There will be significant difference in Achievement Motivation and Anxiety of students between the relevant subsamples based on.</w:t>
      </w:r>
    </w:p>
    <w:p w14:paraId="3CD19DDF" w14:textId="77777777" w:rsidR="00975328" w:rsidRDefault="00975328">
      <w:pPr>
        <w:autoSpaceDE w:val="0"/>
        <w:autoSpaceDN w:val="0"/>
        <w:adjustRightInd w:val="0"/>
        <w:spacing w:line="480" w:lineRule="auto"/>
        <w:ind w:firstLine="850"/>
        <w:jc w:val="both"/>
        <w:rPr>
          <w:sz w:val="26"/>
        </w:rPr>
      </w:pPr>
      <w:r>
        <w:rPr>
          <w:sz w:val="26"/>
        </w:rPr>
        <w:lastRenderedPageBreak/>
        <w:t xml:space="preserve">a. </w:t>
      </w:r>
      <w:r>
        <w:rPr>
          <w:sz w:val="26"/>
        </w:rPr>
        <w:tab/>
        <w:t>Gender</w:t>
      </w:r>
    </w:p>
    <w:p w14:paraId="50A25797" w14:textId="77777777" w:rsidR="00975328" w:rsidRDefault="00975328">
      <w:pPr>
        <w:autoSpaceDE w:val="0"/>
        <w:autoSpaceDN w:val="0"/>
        <w:adjustRightInd w:val="0"/>
        <w:spacing w:line="480" w:lineRule="auto"/>
        <w:ind w:firstLine="850"/>
        <w:jc w:val="both"/>
        <w:rPr>
          <w:sz w:val="26"/>
        </w:rPr>
      </w:pPr>
      <w:r>
        <w:rPr>
          <w:sz w:val="26"/>
        </w:rPr>
        <w:t>b.</w:t>
      </w:r>
      <w:r>
        <w:rPr>
          <w:sz w:val="26"/>
        </w:rPr>
        <w:tab/>
        <w:t>Locale of the School</w:t>
      </w:r>
    </w:p>
    <w:p w14:paraId="7F07250D" w14:textId="77777777" w:rsidR="00975328" w:rsidRDefault="00975328">
      <w:pPr>
        <w:autoSpaceDE w:val="0"/>
        <w:autoSpaceDN w:val="0"/>
        <w:adjustRightInd w:val="0"/>
        <w:spacing w:line="480" w:lineRule="auto"/>
        <w:ind w:firstLine="850"/>
        <w:jc w:val="both"/>
        <w:rPr>
          <w:sz w:val="26"/>
        </w:rPr>
      </w:pPr>
      <w:r>
        <w:rPr>
          <w:sz w:val="26"/>
        </w:rPr>
        <w:t>c.</w:t>
      </w:r>
      <w:r>
        <w:rPr>
          <w:sz w:val="26"/>
        </w:rPr>
        <w:tab/>
        <w:t>Subject of specialisation</w:t>
      </w:r>
    </w:p>
    <w:p w14:paraId="502564D3" w14:textId="77777777" w:rsidR="00975328" w:rsidRDefault="00975328">
      <w:pPr>
        <w:autoSpaceDE w:val="0"/>
        <w:autoSpaceDN w:val="0"/>
        <w:adjustRightInd w:val="0"/>
        <w:spacing w:after="200" w:line="480" w:lineRule="auto"/>
        <w:ind w:firstLine="850"/>
        <w:jc w:val="both"/>
        <w:rPr>
          <w:sz w:val="26"/>
        </w:rPr>
      </w:pPr>
      <w:r>
        <w:rPr>
          <w:sz w:val="26"/>
        </w:rPr>
        <w:t>d.</w:t>
      </w:r>
      <w:r>
        <w:rPr>
          <w:sz w:val="26"/>
        </w:rPr>
        <w:tab/>
        <w:t>Type of management</w:t>
      </w:r>
    </w:p>
    <w:p w14:paraId="4599CB4B" w14:textId="77777777" w:rsidR="00975328" w:rsidRDefault="00975328">
      <w:pPr>
        <w:spacing w:after="200" w:line="480" w:lineRule="auto"/>
        <w:ind w:left="720" w:hanging="720"/>
        <w:jc w:val="both"/>
        <w:rPr>
          <w:b/>
          <w:bCs/>
          <w:sz w:val="26"/>
        </w:rPr>
      </w:pPr>
      <w:r>
        <w:rPr>
          <w:b/>
          <w:bCs/>
          <w:sz w:val="26"/>
        </w:rPr>
        <w:t>5)</w:t>
      </w:r>
      <w:r>
        <w:rPr>
          <w:b/>
          <w:bCs/>
          <w:sz w:val="26"/>
        </w:rPr>
        <w:tab/>
        <w:t>METHODOLOGY</w:t>
      </w:r>
    </w:p>
    <w:p w14:paraId="3818D184" w14:textId="77777777" w:rsidR="00975328" w:rsidRDefault="00975328">
      <w:pPr>
        <w:spacing w:after="200" w:line="480" w:lineRule="auto"/>
        <w:ind w:left="720" w:hanging="720"/>
        <w:jc w:val="both"/>
        <w:rPr>
          <w:b/>
          <w:bCs/>
          <w:sz w:val="26"/>
        </w:rPr>
      </w:pPr>
      <w:r>
        <w:rPr>
          <w:b/>
          <w:bCs/>
          <w:sz w:val="26"/>
        </w:rPr>
        <w:t>A)</w:t>
      </w:r>
      <w:r>
        <w:rPr>
          <w:b/>
          <w:bCs/>
          <w:sz w:val="26"/>
        </w:rPr>
        <w:tab/>
        <w:t>Sample</w:t>
      </w:r>
    </w:p>
    <w:p w14:paraId="2B2A838E" w14:textId="77777777" w:rsidR="00975328" w:rsidRDefault="00975328">
      <w:pPr>
        <w:spacing w:after="200" w:line="480" w:lineRule="auto"/>
        <w:jc w:val="both"/>
        <w:rPr>
          <w:sz w:val="26"/>
        </w:rPr>
      </w:pPr>
      <w:r>
        <w:rPr>
          <w:sz w:val="26"/>
        </w:rPr>
        <w:tab/>
        <w:t>The study was conducted on a sample of 700 Higher Secondary Students (</w:t>
      </w:r>
      <w:proofErr w:type="spellStart"/>
      <w:r>
        <w:rPr>
          <w:sz w:val="26"/>
        </w:rPr>
        <w:t>Pluse</w:t>
      </w:r>
      <w:proofErr w:type="spellEnd"/>
      <w:r>
        <w:rPr>
          <w:sz w:val="26"/>
        </w:rPr>
        <w:t>-one). Sample selection was done by stratified sampling technique, giving due representation to the factors like Gender, Locale, Subject of Specialisation and Type of Management.</w:t>
      </w:r>
    </w:p>
    <w:p w14:paraId="1905A6D2" w14:textId="77777777" w:rsidR="00975328" w:rsidRDefault="00975328">
      <w:pPr>
        <w:spacing w:after="200" w:line="480" w:lineRule="auto"/>
        <w:jc w:val="both"/>
        <w:rPr>
          <w:b/>
          <w:bCs/>
          <w:sz w:val="26"/>
        </w:rPr>
      </w:pPr>
      <w:r>
        <w:rPr>
          <w:b/>
          <w:bCs/>
          <w:sz w:val="26"/>
        </w:rPr>
        <w:t>B)</w:t>
      </w:r>
      <w:r>
        <w:rPr>
          <w:b/>
          <w:bCs/>
          <w:sz w:val="26"/>
        </w:rPr>
        <w:tab/>
        <w:t>Tools used</w:t>
      </w:r>
    </w:p>
    <w:p w14:paraId="08DD7DAA" w14:textId="77777777" w:rsidR="00975328" w:rsidRDefault="00975328">
      <w:pPr>
        <w:spacing w:after="200" w:line="480" w:lineRule="auto"/>
        <w:jc w:val="both"/>
        <w:rPr>
          <w:sz w:val="26"/>
        </w:rPr>
      </w:pPr>
      <w:r>
        <w:rPr>
          <w:sz w:val="26"/>
        </w:rPr>
        <w:t>(</w:t>
      </w:r>
      <w:proofErr w:type="spellStart"/>
      <w:r>
        <w:rPr>
          <w:sz w:val="26"/>
        </w:rPr>
        <w:t>i</w:t>
      </w:r>
      <w:proofErr w:type="spellEnd"/>
      <w:r>
        <w:rPr>
          <w:sz w:val="26"/>
        </w:rPr>
        <w:t>)</w:t>
      </w:r>
      <w:r>
        <w:rPr>
          <w:sz w:val="26"/>
        </w:rPr>
        <w:tab/>
        <w:t>Comprehensive scale for Anxiety</w:t>
      </w:r>
    </w:p>
    <w:p w14:paraId="342A9F27" w14:textId="77777777" w:rsidR="00975328" w:rsidRDefault="00975328">
      <w:pPr>
        <w:spacing w:after="200" w:line="480" w:lineRule="auto"/>
        <w:ind w:left="720" w:hanging="720"/>
        <w:jc w:val="both"/>
        <w:rPr>
          <w:sz w:val="26"/>
        </w:rPr>
      </w:pPr>
      <w:r>
        <w:rPr>
          <w:sz w:val="26"/>
        </w:rPr>
        <w:t>(ii)</w:t>
      </w:r>
      <w:r>
        <w:rPr>
          <w:sz w:val="26"/>
        </w:rPr>
        <w:tab/>
        <w:t xml:space="preserve">Scale of Achievement Motivation (Dr. Kamala S. Pillai and </w:t>
      </w:r>
      <w:proofErr w:type="spellStart"/>
      <w:r>
        <w:rPr>
          <w:sz w:val="26"/>
        </w:rPr>
        <w:t>Salimkumar.C</w:t>
      </w:r>
      <w:proofErr w:type="spellEnd"/>
      <w:r>
        <w:rPr>
          <w:sz w:val="26"/>
        </w:rPr>
        <w:t>)</w:t>
      </w:r>
    </w:p>
    <w:p w14:paraId="62285E14" w14:textId="77777777" w:rsidR="00975328" w:rsidRDefault="00975328">
      <w:pPr>
        <w:spacing w:after="200" w:line="480" w:lineRule="auto"/>
        <w:jc w:val="both"/>
        <w:rPr>
          <w:b/>
          <w:bCs/>
          <w:sz w:val="26"/>
        </w:rPr>
      </w:pPr>
      <w:r>
        <w:rPr>
          <w:b/>
          <w:bCs/>
          <w:sz w:val="26"/>
        </w:rPr>
        <w:t>C)</w:t>
      </w:r>
      <w:r>
        <w:rPr>
          <w:b/>
          <w:bCs/>
          <w:sz w:val="26"/>
        </w:rPr>
        <w:tab/>
        <w:t xml:space="preserve">Statistical Techniques used </w:t>
      </w:r>
    </w:p>
    <w:p w14:paraId="41AE06F9" w14:textId="77777777" w:rsidR="00975328" w:rsidRDefault="00975328">
      <w:pPr>
        <w:spacing w:after="200" w:line="480" w:lineRule="auto"/>
        <w:ind w:left="720" w:hanging="720"/>
        <w:jc w:val="both"/>
        <w:rPr>
          <w:sz w:val="26"/>
        </w:rPr>
      </w:pPr>
      <w:proofErr w:type="spellStart"/>
      <w:r>
        <w:rPr>
          <w:sz w:val="26"/>
        </w:rPr>
        <w:t>i</w:t>
      </w:r>
      <w:proofErr w:type="spellEnd"/>
      <w:r>
        <w:rPr>
          <w:sz w:val="26"/>
        </w:rPr>
        <w:t>)</w:t>
      </w:r>
      <w:r>
        <w:rPr>
          <w:sz w:val="26"/>
        </w:rPr>
        <w:tab/>
        <w:t>Preliminary statistics like Arithmetic mean, Median, Mode, Standard Deviation, Skewness and Kurtosis.</w:t>
      </w:r>
    </w:p>
    <w:p w14:paraId="4C4E52E7" w14:textId="77777777" w:rsidR="00975328" w:rsidRDefault="00975328">
      <w:pPr>
        <w:spacing w:after="200" w:line="480" w:lineRule="auto"/>
        <w:jc w:val="both"/>
        <w:rPr>
          <w:sz w:val="26"/>
        </w:rPr>
      </w:pPr>
      <w:r>
        <w:rPr>
          <w:sz w:val="26"/>
        </w:rPr>
        <w:t>ii)</w:t>
      </w:r>
      <w:r>
        <w:rPr>
          <w:sz w:val="26"/>
        </w:rPr>
        <w:tab/>
        <w:t xml:space="preserve">Person's Product Moment Coefficient of Correlation </w:t>
      </w:r>
    </w:p>
    <w:p w14:paraId="73CF3697" w14:textId="77777777" w:rsidR="00975328" w:rsidRDefault="00975328">
      <w:pPr>
        <w:spacing w:after="200" w:line="480" w:lineRule="auto"/>
        <w:ind w:left="720" w:hanging="720"/>
        <w:jc w:val="both"/>
        <w:rPr>
          <w:sz w:val="26"/>
        </w:rPr>
      </w:pPr>
      <w:r>
        <w:rPr>
          <w:sz w:val="26"/>
        </w:rPr>
        <w:lastRenderedPageBreak/>
        <w:t>iii)</w:t>
      </w:r>
      <w:r>
        <w:rPr>
          <w:sz w:val="26"/>
        </w:rPr>
        <w:tab/>
        <w:t>Test of significance of difference between means for different categories – 't' test for large independent sample.</w:t>
      </w:r>
    </w:p>
    <w:p w14:paraId="6F6E346A" w14:textId="77777777" w:rsidR="00975328" w:rsidRDefault="00975328">
      <w:pPr>
        <w:spacing w:after="200" w:line="480" w:lineRule="auto"/>
        <w:jc w:val="both"/>
        <w:rPr>
          <w:b/>
          <w:bCs/>
          <w:sz w:val="26"/>
        </w:rPr>
      </w:pPr>
      <w:r>
        <w:rPr>
          <w:b/>
          <w:bCs/>
          <w:sz w:val="26"/>
        </w:rPr>
        <w:t>6)</w:t>
      </w:r>
      <w:r>
        <w:rPr>
          <w:b/>
          <w:bCs/>
          <w:sz w:val="26"/>
        </w:rPr>
        <w:tab/>
        <w:t>MAJOR FINDINGS OF THE STUDY</w:t>
      </w:r>
    </w:p>
    <w:p w14:paraId="71DDC68F" w14:textId="77777777" w:rsidR="00975328" w:rsidRDefault="00975328">
      <w:pPr>
        <w:spacing w:after="200" w:line="480" w:lineRule="auto"/>
        <w:jc w:val="both"/>
        <w:rPr>
          <w:sz w:val="26"/>
        </w:rPr>
      </w:pPr>
      <w:r>
        <w:rPr>
          <w:sz w:val="26"/>
        </w:rPr>
        <w:t xml:space="preserve">Important findings of the study are presented below </w:t>
      </w:r>
    </w:p>
    <w:p w14:paraId="6417461F" w14:textId="77777777" w:rsidR="00975328" w:rsidRDefault="00975328">
      <w:pPr>
        <w:spacing w:after="200" w:line="480" w:lineRule="auto"/>
        <w:ind w:left="720" w:hanging="720"/>
        <w:jc w:val="both"/>
        <w:rPr>
          <w:sz w:val="26"/>
        </w:rPr>
      </w:pPr>
      <w:r>
        <w:rPr>
          <w:sz w:val="26"/>
        </w:rPr>
        <w:t>(</w:t>
      </w:r>
      <w:proofErr w:type="spellStart"/>
      <w:r>
        <w:rPr>
          <w:sz w:val="26"/>
        </w:rPr>
        <w:t>i</w:t>
      </w:r>
      <w:proofErr w:type="spellEnd"/>
      <w:r>
        <w:rPr>
          <w:sz w:val="26"/>
        </w:rPr>
        <w:t>)</w:t>
      </w:r>
      <w:r>
        <w:rPr>
          <w:sz w:val="26"/>
        </w:rPr>
        <w:tab/>
        <w:t xml:space="preserve">The nature and extent of Achievement Motivation of Students in total sample and the subsamples based on Gender, Locale, Subject, Type of Management are normally distributed. </w:t>
      </w:r>
    </w:p>
    <w:p w14:paraId="6BE9FBEF" w14:textId="77777777" w:rsidR="00975328" w:rsidRDefault="00975328">
      <w:pPr>
        <w:spacing w:after="200" w:line="480" w:lineRule="auto"/>
        <w:ind w:left="720" w:hanging="720"/>
        <w:jc w:val="both"/>
        <w:rPr>
          <w:sz w:val="26"/>
        </w:rPr>
      </w:pPr>
      <w:r>
        <w:rPr>
          <w:sz w:val="26"/>
        </w:rPr>
        <w:t>(ii)</w:t>
      </w:r>
      <w:r>
        <w:rPr>
          <w:sz w:val="26"/>
        </w:rPr>
        <w:tab/>
        <w:t xml:space="preserve">The nature and extent of Anxiety of Students in total sample and the subsamples based on Gender, Locale, Subject, Type of Management are normally distributed. </w:t>
      </w:r>
    </w:p>
    <w:p w14:paraId="0A72F684" w14:textId="77777777" w:rsidR="00975328" w:rsidRDefault="00975328">
      <w:pPr>
        <w:spacing w:after="200" w:line="480" w:lineRule="auto"/>
        <w:ind w:left="720" w:hanging="720"/>
        <w:jc w:val="both"/>
        <w:rPr>
          <w:sz w:val="26"/>
        </w:rPr>
      </w:pPr>
      <w:r>
        <w:rPr>
          <w:sz w:val="26"/>
        </w:rPr>
        <w:t>(iii)</w:t>
      </w:r>
      <w:r>
        <w:rPr>
          <w:sz w:val="26"/>
        </w:rPr>
        <w:tab/>
        <w:t>When the relationship between Achievement Motivation and Anxiety were analysed, the following results were obtained.</w:t>
      </w:r>
    </w:p>
    <w:p w14:paraId="7767CEA3" w14:textId="77777777" w:rsidR="00975328" w:rsidRDefault="00975328">
      <w:pPr>
        <w:spacing w:after="200" w:line="480" w:lineRule="auto"/>
        <w:ind w:left="720" w:hanging="720"/>
        <w:jc w:val="both"/>
        <w:rPr>
          <w:sz w:val="26"/>
        </w:rPr>
      </w:pPr>
      <w:r>
        <w:rPr>
          <w:sz w:val="26"/>
        </w:rPr>
        <w:t>(a)</w:t>
      </w:r>
      <w:r>
        <w:rPr>
          <w:sz w:val="26"/>
        </w:rPr>
        <w:tab/>
        <w:t xml:space="preserve">Relationship between Achievement Motivation and Anxiety of Higher Secondary </w:t>
      </w:r>
      <w:proofErr w:type="gramStart"/>
      <w:r>
        <w:rPr>
          <w:sz w:val="26"/>
        </w:rPr>
        <w:t>Students  for</w:t>
      </w:r>
      <w:proofErr w:type="gramEnd"/>
      <w:r>
        <w:rPr>
          <w:sz w:val="26"/>
        </w:rPr>
        <w:t xml:space="preserve"> the total sample is significant and positive</w:t>
      </w:r>
      <w:r>
        <w:rPr>
          <w:sz w:val="26"/>
        </w:rPr>
        <w:br/>
        <w:t xml:space="preserve"> (r = 0.381, N = 675)</w:t>
      </w:r>
    </w:p>
    <w:p w14:paraId="646F3541" w14:textId="77777777" w:rsidR="00975328" w:rsidRDefault="00975328">
      <w:pPr>
        <w:spacing w:after="200" w:line="480" w:lineRule="auto"/>
        <w:ind w:left="720" w:hanging="720"/>
        <w:jc w:val="both"/>
        <w:rPr>
          <w:sz w:val="26"/>
        </w:rPr>
      </w:pPr>
      <w:r>
        <w:rPr>
          <w:sz w:val="26"/>
        </w:rPr>
        <w:t>(b)</w:t>
      </w:r>
      <w:r>
        <w:rPr>
          <w:sz w:val="26"/>
        </w:rPr>
        <w:tab/>
        <w:t>There exists significant, positive and low relationship between Achievement Motivation and Anxiety of Higher Secondary Students of Male sample (r = 0.219, N = 327</w:t>
      </w:r>
      <w:proofErr w:type="gramStart"/>
      <w:r>
        <w:rPr>
          <w:sz w:val="26"/>
        </w:rPr>
        <w:t>)  and</w:t>
      </w:r>
      <w:proofErr w:type="gramEnd"/>
      <w:r>
        <w:rPr>
          <w:sz w:val="26"/>
        </w:rPr>
        <w:t xml:space="preserve"> Female (r = 0.27, N = 348)</w:t>
      </w:r>
    </w:p>
    <w:p w14:paraId="195AEA23" w14:textId="77777777" w:rsidR="00975328" w:rsidRDefault="00975328">
      <w:pPr>
        <w:spacing w:after="200" w:line="480" w:lineRule="auto"/>
        <w:ind w:left="720" w:hanging="720"/>
        <w:jc w:val="both"/>
        <w:rPr>
          <w:sz w:val="26"/>
        </w:rPr>
      </w:pPr>
      <w:r>
        <w:rPr>
          <w:sz w:val="26"/>
        </w:rPr>
        <w:lastRenderedPageBreak/>
        <w:t>(c)</w:t>
      </w:r>
      <w:r>
        <w:rPr>
          <w:sz w:val="26"/>
        </w:rPr>
        <w:tab/>
        <w:t xml:space="preserve">There exists significant, positive and low relationship between Achievement Motivation and Anxiety of Higher Secondary Students of Rural </w:t>
      </w:r>
      <w:proofErr w:type="gramStart"/>
      <w:r>
        <w:rPr>
          <w:sz w:val="26"/>
        </w:rPr>
        <w:t>schools  (</w:t>
      </w:r>
      <w:proofErr w:type="gramEnd"/>
      <w:r>
        <w:rPr>
          <w:sz w:val="26"/>
        </w:rPr>
        <w:t xml:space="preserve">r = 0.3, N = 389) and Urban schools (r = 0.242, </w:t>
      </w:r>
      <w:r>
        <w:rPr>
          <w:sz w:val="26"/>
        </w:rPr>
        <w:br/>
        <w:t>N = 286)</w:t>
      </w:r>
    </w:p>
    <w:p w14:paraId="4FD50D4A" w14:textId="77777777" w:rsidR="00975328" w:rsidRDefault="00975328">
      <w:pPr>
        <w:spacing w:after="200" w:line="480" w:lineRule="auto"/>
        <w:ind w:left="720" w:hanging="720"/>
        <w:jc w:val="both"/>
        <w:rPr>
          <w:sz w:val="26"/>
        </w:rPr>
      </w:pPr>
      <w:r>
        <w:rPr>
          <w:sz w:val="26"/>
        </w:rPr>
        <w:t xml:space="preserve">(d) </w:t>
      </w:r>
      <w:r>
        <w:rPr>
          <w:sz w:val="26"/>
        </w:rPr>
        <w:tab/>
        <w:t xml:space="preserve">There exists significant, positive and low relationship between Achievement Motivation and Anxiety of Higher Secondary Students of Science </w:t>
      </w:r>
      <w:proofErr w:type="gramStart"/>
      <w:r>
        <w:rPr>
          <w:sz w:val="26"/>
        </w:rPr>
        <w:t>group  (</w:t>
      </w:r>
      <w:proofErr w:type="gramEnd"/>
      <w:r>
        <w:rPr>
          <w:sz w:val="26"/>
        </w:rPr>
        <w:t xml:space="preserve">r = 0.258, N = 213), Humanities group (r = 0.308, </w:t>
      </w:r>
      <w:r>
        <w:rPr>
          <w:sz w:val="26"/>
        </w:rPr>
        <w:br/>
        <w:t>N = 228) and Commerce group (r = 0.239, N = 234)</w:t>
      </w:r>
    </w:p>
    <w:p w14:paraId="3B6BC226" w14:textId="77777777" w:rsidR="00975328" w:rsidRDefault="00975328">
      <w:pPr>
        <w:spacing w:after="200" w:line="480" w:lineRule="auto"/>
        <w:ind w:left="720" w:hanging="720"/>
        <w:jc w:val="both"/>
        <w:rPr>
          <w:sz w:val="26"/>
        </w:rPr>
      </w:pPr>
      <w:r>
        <w:rPr>
          <w:sz w:val="26"/>
        </w:rPr>
        <w:t xml:space="preserve">(e) </w:t>
      </w:r>
      <w:r>
        <w:rPr>
          <w:sz w:val="26"/>
        </w:rPr>
        <w:tab/>
        <w:t xml:space="preserve">There exists significant, positive and low relationship between Achievement Motivation and Anxiety of Higher Secondary Students of Government </w:t>
      </w:r>
      <w:proofErr w:type="gramStart"/>
      <w:r>
        <w:rPr>
          <w:sz w:val="26"/>
        </w:rPr>
        <w:t>schools  (</w:t>
      </w:r>
      <w:proofErr w:type="gramEnd"/>
      <w:r>
        <w:rPr>
          <w:sz w:val="26"/>
        </w:rPr>
        <w:t>r = 0.229, N = 257) , Aided schools  (r = 0.286, N = 199) and Unaided schools (r =  0.242, N = 219)</w:t>
      </w:r>
    </w:p>
    <w:p w14:paraId="300405B8" w14:textId="77777777" w:rsidR="00975328" w:rsidRDefault="00975328">
      <w:pPr>
        <w:spacing w:after="200" w:line="480" w:lineRule="auto"/>
        <w:ind w:left="720" w:hanging="720"/>
        <w:jc w:val="both"/>
        <w:rPr>
          <w:sz w:val="26"/>
        </w:rPr>
      </w:pPr>
      <w:r>
        <w:rPr>
          <w:sz w:val="26"/>
        </w:rPr>
        <w:t>(iv)</w:t>
      </w:r>
      <w:r>
        <w:rPr>
          <w:sz w:val="26"/>
        </w:rPr>
        <w:tab/>
        <w:t>In order to find out whether there exists significant difference in the relationship of the variables Achievement Motivation and Anxiety between the relevant subsamples based on Gender, Locale, subject of specialisation, and type of management, critical ratios were calculated and the results obtained are:</w:t>
      </w:r>
    </w:p>
    <w:p w14:paraId="255C3C7C" w14:textId="77777777" w:rsidR="00975328" w:rsidRDefault="00975328">
      <w:pPr>
        <w:spacing w:after="200" w:line="480" w:lineRule="auto"/>
        <w:ind w:left="720" w:hanging="720"/>
        <w:jc w:val="both"/>
        <w:rPr>
          <w:sz w:val="26"/>
        </w:rPr>
      </w:pPr>
      <w:r>
        <w:rPr>
          <w:sz w:val="26"/>
        </w:rPr>
        <w:t xml:space="preserve">(a)  </w:t>
      </w:r>
      <w:r>
        <w:rPr>
          <w:sz w:val="26"/>
        </w:rPr>
        <w:tab/>
        <w:t xml:space="preserve">Male and Female students differ significantly in the relationship of the variables Achievement Motivation and Anxiety.  </w:t>
      </w:r>
    </w:p>
    <w:p w14:paraId="5E893650" w14:textId="77777777" w:rsidR="00975328" w:rsidRDefault="00975328">
      <w:pPr>
        <w:spacing w:line="480" w:lineRule="auto"/>
        <w:ind w:left="720" w:firstLine="720"/>
        <w:jc w:val="both"/>
        <w:rPr>
          <w:sz w:val="26"/>
        </w:rPr>
      </w:pPr>
      <w:r>
        <w:rPr>
          <w:sz w:val="26"/>
        </w:rPr>
        <w:t xml:space="preserve">Achievement Motivation </w:t>
      </w:r>
      <w:r>
        <w:rPr>
          <w:sz w:val="26"/>
        </w:rPr>
        <w:tab/>
        <w:t xml:space="preserve">(t = </w:t>
      </w:r>
      <w:r>
        <w:rPr>
          <w:sz w:val="26"/>
          <w:vertAlign w:val="superscript"/>
        </w:rPr>
        <w:t>-</w:t>
      </w:r>
      <w:r>
        <w:rPr>
          <w:sz w:val="26"/>
        </w:rPr>
        <w:t>12.385)</w:t>
      </w:r>
      <w:r>
        <w:rPr>
          <w:sz w:val="26"/>
        </w:rPr>
        <w:tab/>
      </w:r>
    </w:p>
    <w:p w14:paraId="50F59006" w14:textId="77777777" w:rsidR="00975328" w:rsidRDefault="00975328">
      <w:pPr>
        <w:spacing w:after="200" w:line="480" w:lineRule="auto"/>
        <w:ind w:left="720" w:firstLine="720"/>
        <w:jc w:val="both"/>
        <w:rPr>
          <w:sz w:val="26"/>
        </w:rPr>
      </w:pPr>
      <w:r>
        <w:rPr>
          <w:sz w:val="26"/>
        </w:rPr>
        <w:lastRenderedPageBreak/>
        <w:t xml:space="preserve">Anxiety </w:t>
      </w:r>
      <w:r>
        <w:rPr>
          <w:sz w:val="26"/>
        </w:rPr>
        <w:tab/>
      </w:r>
      <w:r>
        <w:rPr>
          <w:sz w:val="26"/>
        </w:rPr>
        <w:tab/>
      </w:r>
      <w:proofErr w:type="gramStart"/>
      <w:r>
        <w:rPr>
          <w:sz w:val="26"/>
        </w:rPr>
        <w:tab/>
        <w:t>( t</w:t>
      </w:r>
      <w:proofErr w:type="gramEnd"/>
      <w:r>
        <w:rPr>
          <w:sz w:val="26"/>
        </w:rPr>
        <w:t xml:space="preserve"> = </w:t>
      </w:r>
      <w:r>
        <w:rPr>
          <w:sz w:val="26"/>
          <w:vertAlign w:val="superscript"/>
        </w:rPr>
        <w:t>-</w:t>
      </w:r>
      <w:r>
        <w:rPr>
          <w:sz w:val="26"/>
        </w:rPr>
        <w:t>12.045)</w:t>
      </w:r>
    </w:p>
    <w:p w14:paraId="77A324C5" w14:textId="77777777" w:rsidR="00975328" w:rsidRDefault="00975328">
      <w:pPr>
        <w:spacing w:after="200" w:line="480" w:lineRule="auto"/>
        <w:ind w:left="720" w:hanging="720"/>
        <w:jc w:val="both"/>
        <w:rPr>
          <w:sz w:val="26"/>
        </w:rPr>
      </w:pPr>
      <w:r>
        <w:rPr>
          <w:sz w:val="26"/>
        </w:rPr>
        <w:t>(b)</w:t>
      </w:r>
      <w:r>
        <w:rPr>
          <w:sz w:val="26"/>
        </w:rPr>
        <w:tab/>
        <w:t>Rural and Urban school students differ significantly in the relationship of the variables Achievement Motivation and Anxiety</w:t>
      </w:r>
    </w:p>
    <w:p w14:paraId="48C69DAA" w14:textId="77777777" w:rsidR="00975328" w:rsidRDefault="00975328">
      <w:pPr>
        <w:spacing w:line="480" w:lineRule="auto"/>
        <w:ind w:left="720" w:firstLine="720"/>
        <w:jc w:val="both"/>
        <w:rPr>
          <w:sz w:val="26"/>
        </w:rPr>
      </w:pPr>
      <w:r>
        <w:rPr>
          <w:sz w:val="26"/>
        </w:rPr>
        <w:t xml:space="preserve">Achievement motivation </w:t>
      </w:r>
      <w:r>
        <w:rPr>
          <w:sz w:val="26"/>
        </w:rPr>
        <w:tab/>
        <w:t xml:space="preserve">(t = </w:t>
      </w:r>
      <w:r>
        <w:rPr>
          <w:sz w:val="26"/>
          <w:vertAlign w:val="superscript"/>
        </w:rPr>
        <w:t>-</w:t>
      </w:r>
      <w:r>
        <w:rPr>
          <w:sz w:val="26"/>
        </w:rPr>
        <w:t>10.665)</w:t>
      </w:r>
    </w:p>
    <w:p w14:paraId="069B6598" w14:textId="77777777" w:rsidR="00975328" w:rsidRDefault="00975328">
      <w:pPr>
        <w:spacing w:after="200" w:line="480" w:lineRule="auto"/>
        <w:ind w:left="1440"/>
        <w:jc w:val="both"/>
        <w:rPr>
          <w:sz w:val="26"/>
        </w:rPr>
      </w:pPr>
      <w:r>
        <w:rPr>
          <w:sz w:val="26"/>
        </w:rPr>
        <w:t xml:space="preserve">Anxiety </w:t>
      </w:r>
      <w:r>
        <w:rPr>
          <w:sz w:val="26"/>
        </w:rPr>
        <w:tab/>
      </w:r>
      <w:r>
        <w:rPr>
          <w:sz w:val="26"/>
        </w:rPr>
        <w:tab/>
      </w:r>
      <w:proofErr w:type="gramStart"/>
      <w:r>
        <w:rPr>
          <w:sz w:val="26"/>
        </w:rPr>
        <w:tab/>
        <w:t>( t</w:t>
      </w:r>
      <w:proofErr w:type="gramEnd"/>
      <w:r>
        <w:rPr>
          <w:sz w:val="26"/>
        </w:rPr>
        <w:t xml:space="preserve"> = </w:t>
      </w:r>
      <w:r>
        <w:rPr>
          <w:sz w:val="26"/>
          <w:vertAlign w:val="superscript"/>
        </w:rPr>
        <w:t>-</w:t>
      </w:r>
      <w:r>
        <w:rPr>
          <w:sz w:val="26"/>
        </w:rPr>
        <w:t>11.013)</w:t>
      </w:r>
    </w:p>
    <w:p w14:paraId="12951BBD" w14:textId="77777777" w:rsidR="00975328" w:rsidRDefault="00975328">
      <w:pPr>
        <w:spacing w:after="200" w:line="480" w:lineRule="auto"/>
        <w:ind w:left="720" w:hanging="720"/>
        <w:jc w:val="both"/>
        <w:rPr>
          <w:sz w:val="26"/>
        </w:rPr>
      </w:pPr>
      <w:r>
        <w:rPr>
          <w:sz w:val="26"/>
        </w:rPr>
        <w:t>(c)</w:t>
      </w:r>
      <w:r>
        <w:rPr>
          <w:sz w:val="26"/>
        </w:rPr>
        <w:tab/>
        <w:t>Science and Humanities students differ significantly in the relationship of the variables Achievement Motivation and Anxiety.</w:t>
      </w:r>
    </w:p>
    <w:p w14:paraId="7D55D8E1" w14:textId="77777777" w:rsidR="00975328" w:rsidRDefault="00975328">
      <w:pPr>
        <w:spacing w:line="480" w:lineRule="auto"/>
        <w:jc w:val="both"/>
        <w:rPr>
          <w:sz w:val="26"/>
        </w:rPr>
      </w:pPr>
      <w:r>
        <w:rPr>
          <w:sz w:val="26"/>
        </w:rPr>
        <w:tab/>
      </w:r>
      <w:r>
        <w:rPr>
          <w:sz w:val="26"/>
        </w:rPr>
        <w:tab/>
        <w:t xml:space="preserve">Achievement motivation </w:t>
      </w:r>
      <w:r>
        <w:rPr>
          <w:sz w:val="26"/>
        </w:rPr>
        <w:tab/>
        <w:t xml:space="preserve">(t </w:t>
      </w:r>
      <w:proofErr w:type="gramStart"/>
      <w:r>
        <w:rPr>
          <w:sz w:val="26"/>
        </w:rPr>
        <w:t xml:space="preserve">= </w:t>
      </w:r>
      <w:r>
        <w:rPr>
          <w:sz w:val="26"/>
          <w:vertAlign w:val="superscript"/>
        </w:rPr>
        <w:t xml:space="preserve"> -</w:t>
      </w:r>
      <w:proofErr w:type="gramEnd"/>
      <w:r>
        <w:rPr>
          <w:sz w:val="26"/>
        </w:rPr>
        <w:t>3.156)</w:t>
      </w:r>
    </w:p>
    <w:p w14:paraId="616E2AEB" w14:textId="77777777" w:rsidR="00975328" w:rsidRDefault="00975328">
      <w:pPr>
        <w:spacing w:after="200" w:line="480" w:lineRule="auto"/>
        <w:jc w:val="both"/>
        <w:rPr>
          <w:sz w:val="26"/>
        </w:rPr>
      </w:pPr>
      <w:r>
        <w:rPr>
          <w:sz w:val="26"/>
        </w:rPr>
        <w:tab/>
      </w:r>
      <w:r>
        <w:rPr>
          <w:sz w:val="26"/>
        </w:rPr>
        <w:tab/>
        <w:t xml:space="preserve">Anxiety </w:t>
      </w:r>
      <w:r>
        <w:rPr>
          <w:sz w:val="26"/>
        </w:rPr>
        <w:tab/>
      </w:r>
      <w:r>
        <w:rPr>
          <w:sz w:val="26"/>
        </w:rPr>
        <w:tab/>
      </w:r>
      <w:proofErr w:type="gramStart"/>
      <w:r>
        <w:rPr>
          <w:sz w:val="26"/>
        </w:rPr>
        <w:tab/>
        <w:t>( t</w:t>
      </w:r>
      <w:proofErr w:type="gramEnd"/>
      <w:r>
        <w:rPr>
          <w:sz w:val="26"/>
        </w:rPr>
        <w:t xml:space="preserve"> = 4.795)</w:t>
      </w:r>
    </w:p>
    <w:p w14:paraId="5A716AE3" w14:textId="77777777" w:rsidR="00975328" w:rsidRDefault="00975328">
      <w:pPr>
        <w:spacing w:after="200" w:line="480" w:lineRule="auto"/>
        <w:ind w:left="720" w:hanging="720"/>
        <w:jc w:val="both"/>
        <w:rPr>
          <w:sz w:val="26"/>
        </w:rPr>
      </w:pPr>
      <w:r>
        <w:rPr>
          <w:sz w:val="26"/>
        </w:rPr>
        <w:t>(d)</w:t>
      </w:r>
      <w:r>
        <w:rPr>
          <w:sz w:val="26"/>
        </w:rPr>
        <w:tab/>
        <w:t>Science and commerce students differ significantly in the relationship of the variables Achievement Motivation and Anxiety</w:t>
      </w:r>
    </w:p>
    <w:p w14:paraId="4C1E676C" w14:textId="77777777" w:rsidR="00975328" w:rsidRDefault="00975328">
      <w:pPr>
        <w:spacing w:line="480" w:lineRule="auto"/>
        <w:jc w:val="both"/>
        <w:rPr>
          <w:sz w:val="26"/>
        </w:rPr>
      </w:pPr>
      <w:r>
        <w:rPr>
          <w:sz w:val="26"/>
        </w:rPr>
        <w:tab/>
      </w:r>
      <w:r>
        <w:rPr>
          <w:sz w:val="26"/>
        </w:rPr>
        <w:tab/>
        <w:t>Achievement motivation</w:t>
      </w:r>
      <w:proofErr w:type="gramStart"/>
      <w:r>
        <w:rPr>
          <w:sz w:val="26"/>
        </w:rPr>
        <w:tab/>
        <w:t>( t</w:t>
      </w:r>
      <w:proofErr w:type="gramEnd"/>
      <w:r>
        <w:rPr>
          <w:sz w:val="26"/>
        </w:rPr>
        <w:t xml:space="preserve"> = </w:t>
      </w:r>
      <w:r>
        <w:rPr>
          <w:sz w:val="26"/>
          <w:vertAlign w:val="superscript"/>
        </w:rPr>
        <w:t>-</w:t>
      </w:r>
      <w:r>
        <w:rPr>
          <w:sz w:val="26"/>
        </w:rPr>
        <w:t xml:space="preserve"> 10.944)</w:t>
      </w:r>
    </w:p>
    <w:p w14:paraId="457275B9" w14:textId="77777777" w:rsidR="00975328" w:rsidRDefault="00975328">
      <w:pPr>
        <w:spacing w:after="200" w:line="480" w:lineRule="auto"/>
        <w:jc w:val="both"/>
        <w:rPr>
          <w:sz w:val="26"/>
        </w:rPr>
      </w:pPr>
      <w:r>
        <w:rPr>
          <w:sz w:val="26"/>
        </w:rPr>
        <w:tab/>
      </w:r>
      <w:r>
        <w:rPr>
          <w:sz w:val="26"/>
        </w:rPr>
        <w:tab/>
        <w:t xml:space="preserve">Anxiety </w:t>
      </w:r>
      <w:r>
        <w:rPr>
          <w:sz w:val="26"/>
        </w:rPr>
        <w:tab/>
      </w:r>
      <w:r>
        <w:rPr>
          <w:sz w:val="26"/>
        </w:rPr>
        <w:tab/>
      </w:r>
      <w:proofErr w:type="gramStart"/>
      <w:r>
        <w:rPr>
          <w:sz w:val="26"/>
        </w:rPr>
        <w:tab/>
        <w:t>( t</w:t>
      </w:r>
      <w:proofErr w:type="gramEnd"/>
      <w:r>
        <w:rPr>
          <w:sz w:val="26"/>
        </w:rPr>
        <w:t xml:space="preserve"> = </w:t>
      </w:r>
      <w:r>
        <w:rPr>
          <w:sz w:val="26"/>
          <w:vertAlign w:val="superscript"/>
        </w:rPr>
        <w:t>-</w:t>
      </w:r>
      <w:r>
        <w:rPr>
          <w:sz w:val="26"/>
        </w:rPr>
        <w:t>9.707 )</w:t>
      </w:r>
    </w:p>
    <w:p w14:paraId="531B0BBA" w14:textId="77777777" w:rsidR="00975328" w:rsidRDefault="00975328">
      <w:pPr>
        <w:spacing w:after="200" w:line="480" w:lineRule="auto"/>
        <w:ind w:left="720" w:hanging="720"/>
        <w:jc w:val="both"/>
        <w:rPr>
          <w:sz w:val="26"/>
        </w:rPr>
      </w:pPr>
      <w:r>
        <w:rPr>
          <w:sz w:val="26"/>
        </w:rPr>
        <w:t>(e)</w:t>
      </w:r>
      <w:r>
        <w:rPr>
          <w:sz w:val="26"/>
        </w:rPr>
        <w:tab/>
        <w:t xml:space="preserve">Humanities and Commerce students differ significantly between the Achievement Motivation and Anxiety </w:t>
      </w:r>
    </w:p>
    <w:p w14:paraId="4F9DD063" w14:textId="77777777" w:rsidR="00975328" w:rsidRDefault="00975328">
      <w:pPr>
        <w:spacing w:line="480" w:lineRule="auto"/>
        <w:ind w:left="720" w:firstLine="720"/>
        <w:jc w:val="both"/>
        <w:rPr>
          <w:sz w:val="26"/>
        </w:rPr>
      </w:pPr>
      <w:r>
        <w:rPr>
          <w:sz w:val="26"/>
        </w:rPr>
        <w:t xml:space="preserve">Achievement motivation </w:t>
      </w:r>
      <w:r>
        <w:rPr>
          <w:sz w:val="26"/>
        </w:rPr>
        <w:tab/>
        <w:t xml:space="preserve">(t = </w:t>
      </w:r>
      <w:r>
        <w:rPr>
          <w:sz w:val="26"/>
          <w:vertAlign w:val="superscript"/>
        </w:rPr>
        <w:t>-</w:t>
      </w:r>
      <w:r>
        <w:rPr>
          <w:sz w:val="26"/>
        </w:rPr>
        <w:t>9.734)</w:t>
      </w:r>
    </w:p>
    <w:p w14:paraId="74503C6E" w14:textId="77777777" w:rsidR="00975328" w:rsidRDefault="00975328">
      <w:pPr>
        <w:spacing w:after="200" w:line="480" w:lineRule="auto"/>
        <w:ind w:left="720" w:firstLine="720"/>
        <w:jc w:val="both"/>
        <w:rPr>
          <w:sz w:val="26"/>
        </w:rPr>
      </w:pPr>
      <w:r>
        <w:rPr>
          <w:sz w:val="26"/>
        </w:rPr>
        <w:t xml:space="preserve">Anxiety </w:t>
      </w:r>
      <w:r>
        <w:rPr>
          <w:sz w:val="26"/>
        </w:rPr>
        <w:tab/>
      </w:r>
      <w:r>
        <w:rPr>
          <w:sz w:val="26"/>
        </w:rPr>
        <w:tab/>
      </w:r>
      <w:proofErr w:type="gramStart"/>
      <w:r>
        <w:rPr>
          <w:sz w:val="26"/>
        </w:rPr>
        <w:tab/>
        <w:t>( t</w:t>
      </w:r>
      <w:proofErr w:type="gramEnd"/>
      <w:r>
        <w:rPr>
          <w:sz w:val="26"/>
        </w:rPr>
        <w:t xml:space="preserve"> = </w:t>
      </w:r>
      <w:r>
        <w:rPr>
          <w:sz w:val="26"/>
          <w:vertAlign w:val="superscript"/>
        </w:rPr>
        <w:t>-</w:t>
      </w:r>
      <w:r>
        <w:rPr>
          <w:sz w:val="26"/>
        </w:rPr>
        <w:t>7.356)</w:t>
      </w:r>
    </w:p>
    <w:p w14:paraId="452B3954" w14:textId="77777777" w:rsidR="00975328" w:rsidRDefault="00975328">
      <w:pPr>
        <w:spacing w:after="200" w:line="480" w:lineRule="auto"/>
        <w:ind w:left="720" w:hanging="720"/>
        <w:jc w:val="both"/>
        <w:rPr>
          <w:sz w:val="26"/>
        </w:rPr>
      </w:pPr>
      <w:r>
        <w:rPr>
          <w:sz w:val="26"/>
        </w:rPr>
        <w:lastRenderedPageBreak/>
        <w:t xml:space="preserve"> (f)</w:t>
      </w:r>
      <w:r>
        <w:rPr>
          <w:sz w:val="26"/>
        </w:rPr>
        <w:tab/>
        <w:t xml:space="preserve">Government and Aided school students differ significantly between the Achievement </w:t>
      </w:r>
      <w:proofErr w:type="gramStart"/>
      <w:r>
        <w:rPr>
          <w:sz w:val="26"/>
        </w:rPr>
        <w:t>Motivation  and</w:t>
      </w:r>
      <w:proofErr w:type="gramEnd"/>
      <w:r>
        <w:rPr>
          <w:sz w:val="26"/>
        </w:rPr>
        <w:t xml:space="preserve"> Anxiety </w:t>
      </w:r>
    </w:p>
    <w:p w14:paraId="26431E9D" w14:textId="77777777" w:rsidR="00975328" w:rsidRDefault="00975328">
      <w:pPr>
        <w:spacing w:line="480" w:lineRule="auto"/>
        <w:jc w:val="both"/>
        <w:rPr>
          <w:sz w:val="26"/>
        </w:rPr>
      </w:pPr>
      <w:r>
        <w:rPr>
          <w:sz w:val="26"/>
        </w:rPr>
        <w:tab/>
      </w:r>
      <w:r>
        <w:rPr>
          <w:sz w:val="26"/>
        </w:rPr>
        <w:tab/>
        <w:t xml:space="preserve">Achievement motivation </w:t>
      </w:r>
      <w:r>
        <w:rPr>
          <w:sz w:val="26"/>
        </w:rPr>
        <w:tab/>
        <w:t xml:space="preserve">(t = </w:t>
      </w:r>
      <w:r>
        <w:rPr>
          <w:sz w:val="26"/>
          <w:vertAlign w:val="superscript"/>
        </w:rPr>
        <w:t>-</w:t>
      </w:r>
      <w:r>
        <w:rPr>
          <w:sz w:val="26"/>
        </w:rPr>
        <w:t>3.281)</w:t>
      </w:r>
    </w:p>
    <w:p w14:paraId="77FA315E" w14:textId="77777777" w:rsidR="00975328" w:rsidRDefault="00975328">
      <w:pPr>
        <w:spacing w:after="200" w:line="480" w:lineRule="auto"/>
        <w:ind w:left="720" w:firstLine="720"/>
        <w:jc w:val="both"/>
        <w:rPr>
          <w:sz w:val="26"/>
        </w:rPr>
      </w:pPr>
      <w:r>
        <w:rPr>
          <w:sz w:val="26"/>
        </w:rPr>
        <w:t xml:space="preserve">Anxiety </w:t>
      </w:r>
      <w:r>
        <w:rPr>
          <w:sz w:val="26"/>
        </w:rPr>
        <w:tab/>
      </w:r>
      <w:r>
        <w:rPr>
          <w:sz w:val="26"/>
        </w:rPr>
        <w:tab/>
      </w:r>
      <w:proofErr w:type="gramStart"/>
      <w:r>
        <w:rPr>
          <w:sz w:val="26"/>
        </w:rPr>
        <w:tab/>
        <w:t>( t</w:t>
      </w:r>
      <w:proofErr w:type="gramEnd"/>
      <w:r>
        <w:rPr>
          <w:sz w:val="26"/>
        </w:rPr>
        <w:t xml:space="preserve"> = 6.549)</w:t>
      </w:r>
    </w:p>
    <w:p w14:paraId="5444D62A" w14:textId="77777777" w:rsidR="00975328" w:rsidRDefault="00975328">
      <w:pPr>
        <w:spacing w:after="200" w:line="480" w:lineRule="auto"/>
        <w:ind w:left="720" w:hanging="720"/>
        <w:jc w:val="both"/>
        <w:rPr>
          <w:sz w:val="26"/>
        </w:rPr>
      </w:pPr>
      <w:r>
        <w:rPr>
          <w:sz w:val="26"/>
        </w:rPr>
        <w:t>(g)</w:t>
      </w:r>
      <w:r>
        <w:rPr>
          <w:sz w:val="26"/>
        </w:rPr>
        <w:tab/>
        <w:t xml:space="preserve">Government and Unaided school students differ significantly between the Achievement Motivation Anxiety </w:t>
      </w:r>
    </w:p>
    <w:p w14:paraId="6FD8DC33" w14:textId="77777777" w:rsidR="00975328" w:rsidRDefault="00975328">
      <w:pPr>
        <w:spacing w:line="480" w:lineRule="auto"/>
        <w:jc w:val="both"/>
        <w:rPr>
          <w:sz w:val="26"/>
        </w:rPr>
      </w:pPr>
      <w:r>
        <w:rPr>
          <w:sz w:val="26"/>
        </w:rPr>
        <w:tab/>
      </w:r>
      <w:r>
        <w:rPr>
          <w:sz w:val="26"/>
        </w:rPr>
        <w:tab/>
        <w:t xml:space="preserve">Achievement Motivation </w:t>
      </w:r>
      <w:r>
        <w:rPr>
          <w:sz w:val="26"/>
        </w:rPr>
        <w:tab/>
        <w:t xml:space="preserve">(t = </w:t>
      </w:r>
      <w:r>
        <w:rPr>
          <w:sz w:val="26"/>
          <w:vertAlign w:val="superscript"/>
        </w:rPr>
        <w:t>-</w:t>
      </w:r>
      <w:r>
        <w:rPr>
          <w:sz w:val="26"/>
        </w:rPr>
        <w:t>10.783)</w:t>
      </w:r>
    </w:p>
    <w:p w14:paraId="6D8493A6" w14:textId="77777777" w:rsidR="00975328" w:rsidRDefault="00975328">
      <w:pPr>
        <w:spacing w:after="200" w:line="480" w:lineRule="auto"/>
        <w:jc w:val="both"/>
        <w:rPr>
          <w:sz w:val="26"/>
        </w:rPr>
      </w:pPr>
      <w:r>
        <w:rPr>
          <w:sz w:val="26"/>
        </w:rPr>
        <w:tab/>
      </w:r>
      <w:r>
        <w:rPr>
          <w:sz w:val="26"/>
        </w:rPr>
        <w:tab/>
        <w:t xml:space="preserve">Anxiety </w:t>
      </w:r>
      <w:r>
        <w:rPr>
          <w:sz w:val="26"/>
        </w:rPr>
        <w:tab/>
      </w:r>
      <w:r>
        <w:rPr>
          <w:sz w:val="26"/>
        </w:rPr>
        <w:tab/>
      </w:r>
      <w:r>
        <w:rPr>
          <w:sz w:val="26"/>
        </w:rPr>
        <w:tab/>
        <w:t xml:space="preserve">(t = </w:t>
      </w:r>
      <w:r>
        <w:rPr>
          <w:sz w:val="26"/>
          <w:vertAlign w:val="superscript"/>
        </w:rPr>
        <w:t>-</w:t>
      </w:r>
      <w:r>
        <w:rPr>
          <w:sz w:val="26"/>
        </w:rPr>
        <w:t>6.547)</w:t>
      </w:r>
    </w:p>
    <w:p w14:paraId="122142B7" w14:textId="77777777" w:rsidR="00975328" w:rsidRDefault="00975328">
      <w:pPr>
        <w:spacing w:after="200" w:line="480" w:lineRule="auto"/>
        <w:ind w:left="720" w:hanging="720"/>
        <w:jc w:val="both"/>
        <w:rPr>
          <w:sz w:val="26"/>
        </w:rPr>
      </w:pPr>
      <w:r>
        <w:rPr>
          <w:sz w:val="26"/>
        </w:rPr>
        <w:t>(h)</w:t>
      </w:r>
      <w:r>
        <w:rPr>
          <w:sz w:val="26"/>
        </w:rPr>
        <w:tab/>
        <w:t xml:space="preserve">Aided and Unaided school students differ significantly between the Achievement Motivation </w:t>
      </w:r>
      <w:proofErr w:type="gramStart"/>
      <w:r>
        <w:rPr>
          <w:sz w:val="26"/>
        </w:rPr>
        <w:t>and  Anxiety</w:t>
      </w:r>
      <w:proofErr w:type="gramEnd"/>
      <w:r>
        <w:rPr>
          <w:sz w:val="26"/>
        </w:rPr>
        <w:t>.</w:t>
      </w:r>
    </w:p>
    <w:p w14:paraId="21092041" w14:textId="77777777" w:rsidR="00975328" w:rsidRDefault="00975328">
      <w:pPr>
        <w:spacing w:line="480" w:lineRule="auto"/>
        <w:jc w:val="both"/>
        <w:rPr>
          <w:sz w:val="26"/>
        </w:rPr>
      </w:pPr>
      <w:r>
        <w:rPr>
          <w:sz w:val="26"/>
        </w:rPr>
        <w:tab/>
      </w:r>
      <w:r>
        <w:rPr>
          <w:sz w:val="26"/>
        </w:rPr>
        <w:tab/>
        <w:t xml:space="preserve">Achievement Motivation </w:t>
      </w:r>
      <w:r>
        <w:rPr>
          <w:sz w:val="26"/>
        </w:rPr>
        <w:tab/>
        <w:t xml:space="preserve">(t = </w:t>
      </w:r>
      <w:r>
        <w:rPr>
          <w:sz w:val="26"/>
          <w:vertAlign w:val="superscript"/>
        </w:rPr>
        <w:t>-</w:t>
      </w:r>
      <w:r>
        <w:rPr>
          <w:sz w:val="26"/>
        </w:rPr>
        <w:t xml:space="preserve"> 10.930)</w:t>
      </w:r>
    </w:p>
    <w:p w14:paraId="762712CF" w14:textId="77777777" w:rsidR="00975328" w:rsidRDefault="00975328">
      <w:pPr>
        <w:spacing w:after="200" w:line="480" w:lineRule="auto"/>
        <w:jc w:val="both"/>
        <w:rPr>
          <w:sz w:val="26"/>
        </w:rPr>
      </w:pPr>
      <w:r>
        <w:rPr>
          <w:sz w:val="26"/>
        </w:rPr>
        <w:tab/>
      </w:r>
      <w:r>
        <w:rPr>
          <w:sz w:val="26"/>
        </w:rPr>
        <w:tab/>
        <w:t xml:space="preserve">Anxiety </w:t>
      </w:r>
      <w:r>
        <w:rPr>
          <w:sz w:val="26"/>
        </w:rPr>
        <w:tab/>
      </w:r>
      <w:r>
        <w:rPr>
          <w:sz w:val="26"/>
        </w:rPr>
        <w:tab/>
      </w:r>
      <w:r>
        <w:rPr>
          <w:sz w:val="26"/>
        </w:rPr>
        <w:tab/>
        <w:t xml:space="preserve">(t = </w:t>
      </w:r>
      <w:r>
        <w:rPr>
          <w:sz w:val="26"/>
          <w:vertAlign w:val="superscript"/>
        </w:rPr>
        <w:t>-</w:t>
      </w:r>
      <w:r>
        <w:rPr>
          <w:sz w:val="26"/>
        </w:rPr>
        <w:t xml:space="preserve"> 10.107)</w:t>
      </w:r>
    </w:p>
    <w:p w14:paraId="54098E0D" w14:textId="77777777" w:rsidR="00975328" w:rsidRDefault="00975328">
      <w:pPr>
        <w:spacing w:after="200" w:line="480" w:lineRule="auto"/>
        <w:jc w:val="both"/>
        <w:rPr>
          <w:b/>
          <w:bCs/>
          <w:sz w:val="26"/>
        </w:rPr>
      </w:pPr>
      <w:r>
        <w:rPr>
          <w:b/>
          <w:bCs/>
          <w:sz w:val="26"/>
        </w:rPr>
        <w:t>7)</w:t>
      </w:r>
      <w:r>
        <w:rPr>
          <w:b/>
          <w:bCs/>
          <w:sz w:val="26"/>
        </w:rPr>
        <w:tab/>
        <w:t>CONCLUSION</w:t>
      </w:r>
    </w:p>
    <w:p w14:paraId="0D9B767F" w14:textId="77777777" w:rsidR="00975328" w:rsidRDefault="00975328">
      <w:pPr>
        <w:spacing w:after="200" w:line="480" w:lineRule="auto"/>
        <w:jc w:val="both"/>
        <w:rPr>
          <w:sz w:val="26"/>
        </w:rPr>
      </w:pPr>
      <w:r>
        <w:rPr>
          <w:sz w:val="26"/>
        </w:rPr>
        <w:tab/>
        <w:t>Major findings of the study helped the investigator to arrive at the following conclusions.</w:t>
      </w:r>
    </w:p>
    <w:p w14:paraId="201D9D96" w14:textId="77777777" w:rsidR="00975328" w:rsidRDefault="00975328">
      <w:pPr>
        <w:spacing w:after="200" w:line="480" w:lineRule="auto"/>
        <w:ind w:left="720" w:hanging="720"/>
        <w:jc w:val="both"/>
        <w:rPr>
          <w:sz w:val="26"/>
        </w:rPr>
      </w:pPr>
      <w:r>
        <w:rPr>
          <w:sz w:val="26"/>
        </w:rPr>
        <w:t>(1)</w:t>
      </w:r>
      <w:r>
        <w:rPr>
          <w:sz w:val="26"/>
        </w:rPr>
        <w:tab/>
        <w:t xml:space="preserve">Relationship of Achievement motivation and Anxiety is low which means that for a slight increase in one variable, there will be a corresponding small </w:t>
      </w:r>
      <w:proofErr w:type="gramStart"/>
      <w:r>
        <w:rPr>
          <w:sz w:val="26"/>
        </w:rPr>
        <w:t>increase  in</w:t>
      </w:r>
      <w:proofErr w:type="gramEnd"/>
      <w:r>
        <w:rPr>
          <w:sz w:val="26"/>
        </w:rPr>
        <w:t xml:space="preserve"> the other variable.  Moderate levels of Anxiety seem to facilitate general effectiveness.</w:t>
      </w:r>
    </w:p>
    <w:p w14:paraId="2B3346DB" w14:textId="77777777" w:rsidR="00975328" w:rsidRDefault="00975328">
      <w:pPr>
        <w:spacing w:after="200" w:line="480" w:lineRule="auto"/>
        <w:ind w:left="720" w:hanging="720"/>
        <w:jc w:val="both"/>
        <w:rPr>
          <w:sz w:val="26"/>
        </w:rPr>
      </w:pPr>
      <w:r>
        <w:rPr>
          <w:sz w:val="26"/>
        </w:rPr>
        <w:lastRenderedPageBreak/>
        <w:t xml:space="preserve"> (2)</w:t>
      </w:r>
      <w:r>
        <w:rPr>
          <w:sz w:val="26"/>
        </w:rPr>
        <w:tab/>
        <w:t>Achievement Motivation can be considered as a facilitating factor.</w:t>
      </w:r>
    </w:p>
    <w:p w14:paraId="6931FE59" w14:textId="77777777" w:rsidR="00975328" w:rsidRDefault="00975328">
      <w:pPr>
        <w:spacing w:after="200" w:line="480" w:lineRule="auto"/>
        <w:ind w:left="720" w:hanging="720"/>
        <w:jc w:val="both"/>
        <w:rPr>
          <w:sz w:val="26"/>
        </w:rPr>
      </w:pPr>
      <w:r>
        <w:rPr>
          <w:sz w:val="26"/>
        </w:rPr>
        <w:t>(3)</w:t>
      </w:r>
      <w:r>
        <w:rPr>
          <w:sz w:val="26"/>
        </w:rPr>
        <w:tab/>
        <w:t xml:space="preserve">The relevant subsamples based on Gender, Locale, Subject, Type of Management are </w:t>
      </w:r>
      <w:proofErr w:type="gramStart"/>
      <w:r>
        <w:rPr>
          <w:sz w:val="26"/>
        </w:rPr>
        <w:t>differ</w:t>
      </w:r>
      <w:proofErr w:type="gramEnd"/>
      <w:r>
        <w:rPr>
          <w:sz w:val="26"/>
        </w:rPr>
        <w:t xml:space="preserve"> significantly in the relationship of Achievement Motivation and Anxiety.</w:t>
      </w:r>
    </w:p>
    <w:p w14:paraId="3DF77E6A" w14:textId="77777777" w:rsidR="00975328" w:rsidRDefault="00975328">
      <w:pPr>
        <w:spacing w:after="200" w:line="480" w:lineRule="auto"/>
        <w:ind w:left="720" w:hanging="720"/>
        <w:jc w:val="both"/>
        <w:rPr>
          <w:sz w:val="26"/>
        </w:rPr>
      </w:pPr>
      <w:r>
        <w:rPr>
          <w:sz w:val="26"/>
        </w:rPr>
        <w:t>(4)</w:t>
      </w:r>
      <w:r>
        <w:rPr>
          <w:sz w:val="26"/>
        </w:rPr>
        <w:tab/>
        <w:t>The relationship between Achievement Motivation and Anxiety is found to be,</w:t>
      </w:r>
    </w:p>
    <w:p w14:paraId="5AB9796E" w14:textId="77777777" w:rsidR="00975328" w:rsidRDefault="00975328">
      <w:pPr>
        <w:spacing w:after="200" w:line="480" w:lineRule="auto"/>
        <w:ind w:left="720" w:hanging="720"/>
        <w:jc w:val="both"/>
        <w:rPr>
          <w:sz w:val="26"/>
        </w:rPr>
      </w:pPr>
      <w:r>
        <w:rPr>
          <w:sz w:val="26"/>
        </w:rPr>
        <w:t>(a)</w:t>
      </w:r>
      <w:r>
        <w:rPr>
          <w:sz w:val="26"/>
        </w:rPr>
        <w:tab/>
        <w:t>In the case of Gender, correlation of the variables is high for Females than Males.</w:t>
      </w:r>
    </w:p>
    <w:p w14:paraId="18745165" w14:textId="77777777" w:rsidR="00975328" w:rsidRDefault="00975328">
      <w:pPr>
        <w:spacing w:after="200" w:line="480" w:lineRule="auto"/>
        <w:ind w:left="720" w:hanging="720"/>
        <w:jc w:val="both"/>
        <w:rPr>
          <w:sz w:val="26"/>
        </w:rPr>
      </w:pPr>
      <w:r>
        <w:rPr>
          <w:sz w:val="26"/>
        </w:rPr>
        <w:t>(b)</w:t>
      </w:r>
      <w:r>
        <w:rPr>
          <w:sz w:val="26"/>
        </w:rPr>
        <w:tab/>
        <w:t>In the case of Locality, correlation of the variables is high for Rural school students than Urban school students.</w:t>
      </w:r>
    </w:p>
    <w:p w14:paraId="416360C4" w14:textId="77777777" w:rsidR="00975328" w:rsidRDefault="00975328">
      <w:pPr>
        <w:spacing w:after="200" w:line="480" w:lineRule="auto"/>
        <w:ind w:left="720" w:hanging="720"/>
        <w:jc w:val="both"/>
        <w:rPr>
          <w:sz w:val="26"/>
        </w:rPr>
      </w:pPr>
      <w:r>
        <w:rPr>
          <w:sz w:val="26"/>
        </w:rPr>
        <w:t>(d)</w:t>
      </w:r>
      <w:r>
        <w:rPr>
          <w:sz w:val="26"/>
        </w:rPr>
        <w:tab/>
        <w:t>In the case of Subject, correlation of the variables is high for Humanities students than Science and Commerce students.</w:t>
      </w:r>
    </w:p>
    <w:p w14:paraId="1C840736" w14:textId="77777777" w:rsidR="00975328" w:rsidRDefault="00975328">
      <w:pPr>
        <w:spacing w:after="200" w:line="480" w:lineRule="auto"/>
        <w:ind w:left="720" w:hanging="720"/>
        <w:jc w:val="both"/>
        <w:rPr>
          <w:sz w:val="26"/>
        </w:rPr>
      </w:pPr>
      <w:r>
        <w:rPr>
          <w:sz w:val="26"/>
        </w:rPr>
        <w:t>(e)</w:t>
      </w:r>
      <w:r>
        <w:rPr>
          <w:sz w:val="26"/>
        </w:rPr>
        <w:tab/>
        <w:t>In the case of Type of Management, correlation of the variables is high for Aided school students than Unaided and Government schools.</w:t>
      </w:r>
    </w:p>
    <w:p w14:paraId="10156B73" w14:textId="77777777" w:rsidR="00975328" w:rsidRDefault="00975328">
      <w:pPr>
        <w:spacing w:after="200" w:line="480" w:lineRule="auto"/>
        <w:ind w:left="720" w:hanging="720"/>
        <w:jc w:val="both"/>
        <w:rPr>
          <w:sz w:val="26"/>
        </w:rPr>
      </w:pPr>
      <w:r>
        <w:rPr>
          <w:sz w:val="26"/>
        </w:rPr>
        <w:t>5)</w:t>
      </w:r>
      <w:r>
        <w:rPr>
          <w:sz w:val="26"/>
        </w:rPr>
        <w:tab/>
        <w:t>Achievement Motivation and Anxiety are significant relationship between the total sample and relevant subsamples based on Gender, Locale, Subject and Type of Management.  The relationship is positive, but low correlation.</w:t>
      </w:r>
    </w:p>
    <w:p w14:paraId="20C7E389" w14:textId="77777777" w:rsidR="00975328" w:rsidRDefault="00975328">
      <w:pPr>
        <w:autoSpaceDE w:val="0"/>
        <w:autoSpaceDN w:val="0"/>
        <w:adjustRightInd w:val="0"/>
        <w:spacing w:after="200" w:line="480" w:lineRule="auto"/>
        <w:jc w:val="both"/>
        <w:rPr>
          <w:sz w:val="26"/>
        </w:rPr>
      </w:pPr>
      <w:r>
        <w:rPr>
          <w:b/>
          <w:bCs/>
          <w:sz w:val="26"/>
        </w:rPr>
        <w:t>8.  EDUCATIONAL IMPLICATIONS OF THE STUDY</w:t>
      </w:r>
    </w:p>
    <w:p w14:paraId="2F70C08F" w14:textId="77777777" w:rsidR="00975328" w:rsidRDefault="00975328">
      <w:pPr>
        <w:autoSpaceDE w:val="0"/>
        <w:autoSpaceDN w:val="0"/>
        <w:adjustRightInd w:val="0"/>
        <w:spacing w:after="200" w:line="480" w:lineRule="auto"/>
        <w:ind w:firstLine="850"/>
        <w:jc w:val="both"/>
        <w:rPr>
          <w:sz w:val="26"/>
        </w:rPr>
      </w:pPr>
      <w:r>
        <w:rPr>
          <w:sz w:val="26"/>
        </w:rPr>
        <w:t xml:space="preserve">The present study was to test the significant relationship and significant difference of the Achievement Motivation and Anxiety between the total sample and </w:t>
      </w:r>
      <w:r>
        <w:rPr>
          <w:sz w:val="26"/>
        </w:rPr>
        <w:lastRenderedPageBreak/>
        <w:t>relevant sub samples based on Gender, Locale, Subject and Type of Management for Higher Secondary School Students.  The findings of the study and conclusions drawn helped the investigator to suggest the following.</w:t>
      </w:r>
    </w:p>
    <w:p w14:paraId="1397F3DC" w14:textId="77777777" w:rsidR="00975328" w:rsidRDefault="00975328">
      <w:pPr>
        <w:autoSpaceDE w:val="0"/>
        <w:autoSpaceDN w:val="0"/>
        <w:adjustRightInd w:val="0"/>
        <w:spacing w:after="200" w:line="480" w:lineRule="auto"/>
        <w:ind w:left="720" w:hanging="720"/>
        <w:jc w:val="both"/>
        <w:rPr>
          <w:sz w:val="26"/>
        </w:rPr>
      </w:pPr>
      <w:r>
        <w:rPr>
          <w:sz w:val="26"/>
        </w:rPr>
        <w:t>(1)</w:t>
      </w:r>
      <w:r>
        <w:rPr>
          <w:sz w:val="26"/>
        </w:rPr>
        <w:tab/>
        <w:t xml:space="preserve">Several researchers concluded that both high and low levels of Anxiety tended to disrupt the learning process, whereas moderate levels of Anxiety created an ideal atmosphere for learning.  In the present study found that the relationship between Achievement Motivation and Anxiety is to be significant and the relationship is low and positive.  That means, for a slight increase in one variable, there will be a corresponding increase in </w:t>
      </w:r>
      <w:proofErr w:type="gramStart"/>
      <w:r>
        <w:rPr>
          <w:sz w:val="26"/>
        </w:rPr>
        <w:t>other</w:t>
      </w:r>
      <w:proofErr w:type="gramEnd"/>
      <w:r>
        <w:rPr>
          <w:sz w:val="26"/>
        </w:rPr>
        <w:t xml:space="preserve"> variable.  </w:t>
      </w:r>
      <w:proofErr w:type="gramStart"/>
      <w:r>
        <w:rPr>
          <w:sz w:val="26"/>
        </w:rPr>
        <w:t>So</w:t>
      </w:r>
      <w:proofErr w:type="gramEnd"/>
      <w:r>
        <w:rPr>
          <w:sz w:val="26"/>
        </w:rPr>
        <w:t xml:space="preserve"> attempts to manipulate the Anxiety in students and increase the Achievement Motivation should be made by teachers, parents, school counsellors and administrators.</w:t>
      </w:r>
    </w:p>
    <w:p w14:paraId="47730475" w14:textId="77777777" w:rsidR="00975328" w:rsidRDefault="00975328">
      <w:pPr>
        <w:autoSpaceDE w:val="0"/>
        <w:autoSpaceDN w:val="0"/>
        <w:adjustRightInd w:val="0"/>
        <w:spacing w:after="200" w:line="480" w:lineRule="auto"/>
        <w:jc w:val="both"/>
        <w:rPr>
          <w:sz w:val="26"/>
        </w:rPr>
      </w:pPr>
      <w:r>
        <w:rPr>
          <w:sz w:val="26"/>
        </w:rPr>
        <w:t>(</w:t>
      </w:r>
      <w:proofErr w:type="spellStart"/>
      <w:r>
        <w:rPr>
          <w:sz w:val="26"/>
        </w:rPr>
        <w:t>i</w:t>
      </w:r>
      <w:proofErr w:type="spellEnd"/>
      <w:r>
        <w:rPr>
          <w:sz w:val="26"/>
        </w:rPr>
        <w:t>)   Teachers should</w:t>
      </w:r>
    </w:p>
    <w:p w14:paraId="227EC590" w14:textId="77777777" w:rsidR="00975328" w:rsidRDefault="00975328" w:rsidP="00975328">
      <w:pPr>
        <w:numPr>
          <w:ilvl w:val="0"/>
          <w:numId w:val="2"/>
        </w:numPr>
        <w:autoSpaceDE w:val="0"/>
        <w:autoSpaceDN w:val="0"/>
        <w:adjustRightInd w:val="0"/>
        <w:spacing w:after="200" w:line="480" w:lineRule="auto"/>
        <w:ind w:left="734" w:hanging="734"/>
        <w:jc w:val="both"/>
        <w:rPr>
          <w:sz w:val="26"/>
        </w:rPr>
      </w:pPr>
      <w:r>
        <w:rPr>
          <w:sz w:val="26"/>
        </w:rPr>
        <w:t>identify and give proper learning experience to reduce Anxiety of students.</w:t>
      </w:r>
    </w:p>
    <w:p w14:paraId="746DDC9B" w14:textId="77777777" w:rsidR="00975328" w:rsidRDefault="00975328" w:rsidP="00975328">
      <w:pPr>
        <w:numPr>
          <w:ilvl w:val="0"/>
          <w:numId w:val="2"/>
        </w:numPr>
        <w:autoSpaceDE w:val="0"/>
        <w:autoSpaceDN w:val="0"/>
        <w:adjustRightInd w:val="0"/>
        <w:spacing w:after="200" w:line="480" w:lineRule="auto"/>
        <w:ind w:left="734" w:hanging="734"/>
        <w:jc w:val="both"/>
        <w:rPr>
          <w:sz w:val="26"/>
        </w:rPr>
      </w:pPr>
      <w:r>
        <w:rPr>
          <w:sz w:val="26"/>
        </w:rPr>
        <w:t xml:space="preserve">become aware of the </w:t>
      </w:r>
      <w:proofErr w:type="gramStart"/>
      <w:r>
        <w:rPr>
          <w:sz w:val="26"/>
        </w:rPr>
        <w:t>students</w:t>
      </w:r>
      <w:proofErr w:type="gramEnd"/>
      <w:r>
        <w:rPr>
          <w:sz w:val="26"/>
        </w:rPr>
        <w:t xml:space="preserve"> performance may be having during the Academic activities.</w:t>
      </w:r>
    </w:p>
    <w:p w14:paraId="35B52876" w14:textId="77777777" w:rsidR="00975328" w:rsidRDefault="00975328" w:rsidP="00975328">
      <w:pPr>
        <w:numPr>
          <w:ilvl w:val="0"/>
          <w:numId w:val="2"/>
        </w:numPr>
        <w:autoSpaceDE w:val="0"/>
        <w:autoSpaceDN w:val="0"/>
        <w:adjustRightInd w:val="0"/>
        <w:spacing w:after="200" w:line="480" w:lineRule="auto"/>
        <w:ind w:left="734" w:hanging="734"/>
        <w:jc w:val="both"/>
        <w:rPr>
          <w:sz w:val="26"/>
        </w:rPr>
      </w:pPr>
      <w:r>
        <w:rPr>
          <w:sz w:val="26"/>
        </w:rPr>
        <w:t>try to explore the factors contributing to Anxiety in order to analyse the causes of Anxiety in anxious students.</w:t>
      </w:r>
    </w:p>
    <w:p w14:paraId="01DDFDFA" w14:textId="77777777" w:rsidR="00975328" w:rsidRDefault="00975328" w:rsidP="00975328">
      <w:pPr>
        <w:numPr>
          <w:ilvl w:val="0"/>
          <w:numId w:val="2"/>
        </w:numPr>
        <w:autoSpaceDE w:val="0"/>
        <w:autoSpaceDN w:val="0"/>
        <w:adjustRightInd w:val="0"/>
        <w:spacing w:after="200" w:line="480" w:lineRule="auto"/>
        <w:ind w:left="734" w:hanging="734"/>
        <w:jc w:val="both"/>
        <w:rPr>
          <w:sz w:val="26"/>
        </w:rPr>
      </w:pPr>
      <w:r>
        <w:rPr>
          <w:sz w:val="26"/>
        </w:rPr>
        <w:t xml:space="preserve">try to use verbal and </w:t>
      </w:r>
      <w:proofErr w:type="gramStart"/>
      <w:r>
        <w:rPr>
          <w:sz w:val="26"/>
        </w:rPr>
        <w:t>non verbal</w:t>
      </w:r>
      <w:proofErr w:type="gramEnd"/>
      <w:r>
        <w:rPr>
          <w:sz w:val="26"/>
        </w:rPr>
        <w:t xml:space="preserve"> positive reinforcement to build student’s confidence and self concept during all phases of learning activities.</w:t>
      </w:r>
    </w:p>
    <w:p w14:paraId="3C6521C2" w14:textId="77777777" w:rsidR="00975328" w:rsidRDefault="00975328" w:rsidP="00975328">
      <w:pPr>
        <w:numPr>
          <w:ilvl w:val="0"/>
          <w:numId w:val="2"/>
        </w:numPr>
        <w:autoSpaceDE w:val="0"/>
        <w:autoSpaceDN w:val="0"/>
        <w:adjustRightInd w:val="0"/>
        <w:spacing w:after="200" w:line="480" w:lineRule="auto"/>
        <w:ind w:left="734" w:hanging="734"/>
        <w:jc w:val="both"/>
        <w:rPr>
          <w:sz w:val="26"/>
        </w:rPr>
      </w:pPr>
      <w:r>
        <w:rPr>
          <w:sz w:val="26"/>
        </w:rPr>
        <w:lastRenderedPageBreak/>
        <w:t>help the students set goods for individual accomplishment that are realistic and that can be attained during the academic activities.</w:t>
      </w:r>
    </w:p>
    <w:p w14:paraId="0ECCE354" w14:textId="77777777" w:rsidR="00975328" w:rsidRDefault="00975328" w:rsidP="00975328">
      <w:pPr>
        <w:numPr>
          <w:ilvl w:val="0"/>
          <w:numId w:val="2"/>
        </w:numPr>
        <w:autoSpaceDE w:val="0"/>
        <w:autoSpaceDN w:val="0"/>
        <w:adjustRightInd w:val="0"/>
        <w:spacing w:after="200" w:line="480" w:lineRule="auto"/>
        <w:ind w:left="734" w:hanging="734"/>
        <w:jc w:val="both"/>
        <w:rPr>
          <w:sz w:val="26"/>
        </w:rPr>
      </w:pPr>
      <w:r>
        <w:rPr>
          <w:sz w:val="26"/>
        </w:rPr>
        <w:t>should teach students successful test taking strategies that include understanding time limits, different types of test formats etc.</w:t>
      </w:r>
    </w:p>
    <w:p w14:paraId="6539BB72" w14:textId="77777777" w:rsidR="00975328" w:rsidRDefault="00975328" w:rsidP="00975328">
      <w:pPr>
        <w:numPr>
          <w:ilvl w:val="0"/>
          <w:numId w:val="2"/>
        </w:numPr>
        <w:autoSpaceDE w:val="0"/>
        <w:autoSpaceDN w:val="0"/>
        <w:adjustRightInd w:val="0"/>
        <w:spacing w:after="200" w:line="480" w:lineRule="auto"/>
        <w:ind w:left="734" w:hanging="734"/>
        <w:jc w:val="both"/>
        <w:rPr>
          <w:sz w:val="26"/>
        </w:rPr>
      </w:pPr>
      <w:r>
        <w:rPr>
          <w:sz w:val="26"/>
        </w:rPr>
        <w:t>not compare the performance of students with that of others.</w:t>
      </w:r>
    </w:p>
    <w:p w14:paraId="72D8EB83" w14:textId="77777777" w:rsidR="00975328" w:rsidRDefault="00975328" w:rsidP="00975328">
      <w:pPr>
        <w:numPr>
          <w:ilvl w:val="0"/>
          <w:numId w:val="2"/>
        </w:numPr>
        <w:autoSpaceDE w:val="0"/>
        <w:autoSpaceDN w:val="0"/>
        <w:adjustRightInd w:val="0"/>
        <w:spacing w:after="200" w:line="480" w:lineRule="auto"/>
        <w:ind w:left="734" w:hanging="734"/>
        <w:jc w:val="both"/>
        <w:rPr>
          <w:sz w:val="26"/>
        </w:rPr>
      </w:pPr>
      <w:r>
        <w:rPr>
          <w:sz w:val="26"/>
        </w:rPr>
        <w:t>motivate the students to the optimal level for performance.</w:t>
      </w:r>
    </w:p>
    <w:p w14:paraId="06CFFE66" w14:textId="77777777" w:rsidR="00975328" w:rsidRDefault="00975328" w:rsidP="00975328">
      <w:pPr>
        <w:numPr>
          <w:ilvl w:val="0"/>
          <w:numId w:val="2"/>
        </w:numPr>
        <w:autoSpaceDE w:val="0"/>
        <w:autoSpaceDN w:val="0"/>
        <w:adjustRightInd w:val="0"/>
        <w:spacing w:after="200" w:line="480" w:lineRule="auto"/>
        <w:ind w:left="729" w:hanging="729"/>
        <w:jc w:val="both"/>
        <w:rPr>
          <w:sz w:val="26"/>
        </w:rPr>
      </w:pPr>
      <w:r>
        <w:rPr>
          <w:sz w:val="26"/>
        </w:rPr>
        <w:t>never discourage students especially those who suffer from Anxiety.</w:t>
      </w:r>
    </w:p>
    <w:p w14:paraId="745F41A1" w14:textId="77777777" w:rsidR="00975328" w:rsidRDefault="00975328">
      <w:pPr>
        <w:autoSpaceDE w:val="0"/>
        <w:autoSpaceDN w:val="0"/>
        <w:adjustRightInd w:val="0"/>
        <w:spacing w:after="200" w:line="480" w:lineRule="auto"/>
        <w:jc w:val="both"/>
        <w:rPr>
          <w:sz w:val="26"/>
        </w:rPr>
      </w:pPr>
      <w:r>
        <w:rPr>
          <w:sz w:val="26"/>
        </w:rPr>
        <w:t>(ii)  Parents should become aware of</w:t>
      </w:r>
    </w:p>
    <w:p w14:paraId="0565AEA2" w14:textId="77777777" w:rsidR="00975328" w:rsidRDefault="00975328" w:rsidP="00975328">
      <w:pPr>
        <w:numPr>
          <w:ilvl w:val="0"/>
          <w:numId w:val="2"/>
        </w:numPr>
        <w:autoSpaceDE w:val="0"/>
        <w:autoSpaceDN w:val="0"/>
        <w:adjustRightInd w:val="0"/>
        <w:spacing w:after="200" w:line="480" w:lineRule="auto"/>
        <w:jc w:val="both"/>
        <w:rPr>
          <w:sz w:val="26"/>
        </w:rPr>
      </w:pPr>
      <w:r>
        <w:rPr>
          <w:sz w:val="26"/>
        </w:rPr>
        <w:t>moderate level of parental control promotes Achievements Motivation than high or less parental control.</w:t>
      </w:r>
    </w:p>
    <w:p w14:paraId="28E93B1E" w14:textId="77777777" w:rsidR="00975328" w:rsidRDefault="00975328" w:rsidP="00975328">
      <w:pPr>
        <w:numPr>
          <w:ilvl w:val="0"/>
          <w:numId w:val="2"/>
        </w:numPr>
        <w:autoSpaceDE w:val="0"/>
        <w:autoSpaceDN w:val="0"/>
        <w:adjustRightInd w:val="0"/>
        <w:spacing w:after="200" w:line="480" w:lineRule="auto"/>
        <w:jc w:val="both"/>
        <w:rPr>
          <w:sz w:val="26"/>
        </w:rPr>
      </w:pPr>
      <w:r>
        <w:rPr>
          <w:sz w:val="26"/>
        </w:rPr>
        <w:t xml:space="preserve">try to create and maintain a good home environment that will help their </w:t>
      </w:r>
      <w:proofErr w:type="spellStart"/>
      <w:r>
        <w:rPr>
          <w:sz w:val="26"/>
        </w:rPr>
        <w:t>childrens</w:t>
      </w:r>
      <w:proofErr w:type="spellEnd"/>
      <w:r>
        <w:rPr>
          <w:sz w:val="26"/>
        </w:rPr>
        <w:t xml:space="preserve"> to do their academic activities successfully.</w:t>
      </w:r>
    </w:p>
    <w:p w14:paraId="168DC591" w14:textId="77777777" w:rsidR="00975328" w:rsidRDefault="00975328" w:rsidP="00975328">
      <w:pPr>
        <w:numPr>
          <w:ilvl w:val="0"/>
          <w:numId w:val="2"/>
        </w:numPr>
        <w:autoSpaceDE w:val="0"/>
        <w:autoSpaceDN w:val="0"/>
        <w:adjustRightInd w:val="0"/>
        <w:spacing w:after="200" w:line="480" w:lineRule="auto"/>
        <w:jc w:val="both"/>
        <w:rPr>
          <w:sz w:val="26"/>
        </w:rPr>
      </w:pPr>
      <w:r>
        <w:rPr>
          <w:sz w:val="26"/>
        </w:rPr>
        <w:t>try to realise and accept the abilities and disabilities of the child.</w:t>
      </w:r>
    </w:p>
    <w:p w14:paraId="57E11315" w14:textId="77777777" w:rsidR="00975328" w:rsidRDefault="00975328" w:rsidP="00975328">
      <w:pPr>
        <w:numPr>
          <w:ilvl w:val="0"/>
          <w:numId w:val="2"/>
        </w:numPr>
        <w:autoSpaceDE w:val="0"/>
        <w:autoSpaceDN w:val="0"/>
        <w:adjustRightInd w:val="0"/>
        <w:spacing w:after="200" w:line="480" w:lineRule="auto"/>
        <w:jc w:val="both"/>
        <w:rPr>
          <w:sz w:val="26"/>
        </w:rPr>
      </w:pPr>
      <w:r>
        <w:rPr>
          <w:sz w:val="26"/>
        </w:rPr>
        <w:t>talking with their children friendly and encourage to do their best.</w:t>
      </w:r>
    </w:p>
    <w:p w14:paraId="70A5EA70" w14:textId="77777777" w:rsidR="00975328" w:rsidRDefault="00975328" w:rsidP="00975328">
      <w:pPr>
        <w:numPr>
          <w:ilvl w:val="0"/>
          <w:numId w:val="2"/>
        </w:numPr>
        <w:autoSpaceDE w:val="0"/>
        <w:autoSpaceDN w:val="0"/>
        <w:adjustRightInd w:val="0"/>
        <w:spacing w:after="200" w:line="480" w:lineRule="auto"/>
        <w:jc w:val="both"/>
        <w:rPr>
          <w:sz w:val="26"/>
        </w:rPr>
      </w:pPr>
      <w:r>
        <w:rPr>
          <w:sz w:val="26"/>
        </w:rPr>
        <w:t xml:space="preserve">evaluate their </w:t>
      </w:r>
      <w:proofErr w:type="spellStart"/>
      <w:r>
        <w:rPr>
          <w:sz w:val="26"/>
        </w:rPr>
        <w:t>childrens</w:t>
      </w:r>
      <w:proofErr w:type="spellEnd"/>
      <w:r>
        <w:rPr>
          <w:sz w:val="26"/>
        </w:rPr>
        <w:t xml:space="preserve"> academic progress over a period of time.</w:t>
      </w:r>
    </w:p>
    <w:p w14:paraId="281FB46A" w14:textId="77777777" w:rsidR="00975328" w:rsidRDefault="00975328" w:rsidP="00975328">
      <w:pPr>
        <w:numPr>
          <w:ilvl w:val="0"/>
          <w:numId w:val="2"/>
        </w:numPr>
        <w:autoSpaceDE w:val="0"/>
        <w:autoSpaceDN w:val="0"/>
        <w:adjustRightInd w:val="0"/>
        <w:spacing w:after="200" w:line="480" w:lineRule="auto"/>
        <w:jc w:val="both"/>
        <w:rPr>
          <w:sz w:val="26"/>
        </w:rPr>
      </w:pPr>
      <w:r>
        <w:rPr>
          <w:sz w:val="26"/>
        </w:rPr>
        <w:t xml:space="preserve">try to understand their </w:t>
      </w:r>
      <w:proofErr w:type="spellStart"/>
      <w:r>
        <w:rPr>
          <w:sz w:val="26"/>
        </w:rPr>
        <w:t>childrens</w:t>
      </w:r>
      <w:proofErr w:type="spellEnd"/>
      <w:r>
        <w:rPr>
          <w:sz w:val="26"/>
        </w:rPr>
        <w:t xml:space="preserve"> problems</w:t>
      </w:r>
    </w:p>
    <w:p w14:paraId="6359055F" w14:textId="77777777" w:rsidR="00975328" w:rsidRDefault="00975328">
      <w:pPr>
        <w:tabs>
          <w:tab w:val="left" w:pos="454"/>
        </w:tabs>
        <w:autoSpaceDE w:val="0"/>
        <w:autoSpaceDN w:val="0"/>
        <w:adjustRightInd w:val="0"/>
        <w:spacing w:after="200" w:line="480" w:lineRule="auto"/>
        <w:ind w:left="454" w:hanging="454"/>
        <w:jc w:val="both"/>
        <w:rPr>
          <w:sz w:val="26"/>
        </w:rPr>
      </w:pPr>
      <w:r>
        <w:rPr>
          <w:sz w:val="26"/>
        </w:rPr>
        <w:br w:type="page"/>
      </w:r>
      <w:r>
        <w:rPr>
          <w:sz w:val="26"/>
        </w:rPr>
        <w:lastRenderedPageBreak/>
        <w:t>(iii)</w:t>
      </w:r>
      <w:r>
        <w:rPr>
          <w:sz w:val="26"/>
        </w:rPr>
        <w:tab/>
      </w:r>
      <w:proofErr w:type="gramStart"/>
      <w:r>
        <w:rPr>
          <w:sz w:val="26"/>
        </w:rPr>
        <w:t>Administrators  should</w:t>
      </w:r>
      <w:proofErr w:type="gramEnd"/>
    </w:p>
    <w:p w14:paraId="692FF68F" w14:textId="77777777" w:rsidR="00975328" w:rsidRDefault="00975328">
      <w:pPr>
        <w:numPr>
          <w:ilvl w:val="0"/>
          <w:numId w:val="3"/>
        </w:numPr>
        <w:autoSpaceDE w:val="0"/>
        <w:autoSpaceDN w:val="0"/>
        <w:adjustRightInd w:val="0"/>
        <w:spacing w:after="200" w:line="480" w:lineRule="auto"/>
        <w:ind w:hanging="734"/>
        <w:jc w:val="both"/>
        <w:rPr>
          <w:sz w:val="26"/>
        </w:rPr>
      </w:pPr>
      <w:r>
        <w:rPr>
          <w:sz w:val="26"/>
        </w:rPr>
        <w:t>develop school policies on academic activities of the schools that are clear and easily understood.</w:t>
      </w:r>
    </w:p>
    <w:p w14:paraId="7012BF1D" w14:textId="77777777" w:rsidR="00975328" w:rsidRDefault="00975328">
      <w:pPr>
        <w:numPr>
          <w:ilvl w:val="0"/>
          <w:numId w:val="3"/>
        </w:numPr>
        <w:autoSpaceDE w:val="0"/>
        <w:autoSpaceDN w:val="0"/>
        <w:adjustRightInd w:val="0"/>
        <w:spacing w:after="200" w:line="480" w:lineRule="auto"/>
        <w:ind w:hanging="734"/>
        <w:jc w:val="both"/>
        <w:rPr>
          <w:sz w:val="26"/>
        </w:rPr>
      </w:pPr>
      <w:r>
        <w:rPr>
          <w:sz w:val="26"/>
        </w:rPr>
        <w:t>encourage school counsellors to address anxious students individually try to help them to manage the Anxiety in them.</w:t>
      </w:r>
    </w:p>
    <w:p w14:paraId="1A3A9C58" w14:textId="77777777" w:rsidR="00975328" w:rsidRDefault="00975328">
      <w:pPr>
        <w:numPr>
          <w:ilvl w:val="0"/>
          <w:numId w:val="3"/>
        </w:numPr>
        <w:autoSpaceDE w:val="0"/>
        <w:autoSpaceDN w:val="0"/>
        <w:adjustRightInd w:val="0"/>
        <w:spacing w:after="200" w:line="480" w:lineRule="auto"/>
        <w:ind w:hanging="729"/>
        <w:jc w:val="both"/>
        <w:rPr>
          <w:sz w:val="26"/>
        </w:rPr>
      </w:pPr>
      <w:r>
        <w:rPr>
          <w:sz w:val="26"/>
        </w:rPr>
        <w:t>attempt to build a strong alliance with parents, students and teachers.</w:t>
      </w:r>
    </w:p>
    <w:p w14:paraId="558CA985" w14:textId="77777777" w:rsidR="00975328" w:rsidRDefault="00975328">
      <w:pPr>
        <w:tabs>
          <w:tab w:val="left" w:pos="454"/>
        </w:tabs>
        <w:autoSpaceDE w:val="0"/>
        <w:autoSpaceDN w:val="0"/>
        <w:adjustRightInd w:val="0"/>
        <w:spacing w:after="200" w:line="480" w:lineRule="auto"/>
        <w:ind w:left="454" w:hanging="454"/>
        <w:jc w:val="both"/>
        <w:rPr>
          <w:sz w:val="26"/>
        </w:rPr>
      </w:pPr>
      <w:r>
        <w:rPr>
          <w:sz w:val="26"/>
        </w:rPr>
        <w:t>(iv)</w:t>
      </w:r>
      <w:r>
        <w:rPr>
          <w:sz w:val="26"/>
        </w:rPr>
        <w:tab/>
        <w:t>School counsellors can</w:t>
      </w:r>
    </w:p>
    <w:p w14:paraId="10502D15" w14:textId="77777777" w:rsidR="00975328" w:rsidRDefault="00975328">
      <w:pPr>
        <w:numPr>
          <w:ilvl w:val="0"/>
          <w:numId w:val="3"/>
        </w:numPr>
        <w:autoSpaceDE w:val="0"/>
        <w:autoSpaceDN w:val="0"/>
        <w:adjustRightInd w:val="0"/>
        <w:spacing w:after="200" w:line="480" w:lineRule="auto"/>
        <w:ind w:hanging="763"/>
        <w:jc w:val="both"/>
        <w:rPr>
          <w:sz w:val="26"/>
        </w:rPr>
      </w:pPr>
      <w:r>
        <w:rPr>
          <w:sz w:val="26"/>
        </w:rPr>
        <w:t>conduct classroom guidance topics on Anxiety, test taking strategies, study skills and consult with teachers.</w:t>
      </w:r>
    </w:p>
    <w:p w14:paraId="6EDE4954" w14:textId="77777777" w:rsidR="00975328" w:rsidRDefault="00975328">
      <w:pPr>
        <w:numPr>
          <w:ilvl w:val="0"/>
          <w:numId w:val="3"/>
        </w:numPr>
        <w:autoSpaceDE w:val="0"/>
        <w:autoSpaceDN w:val="0"/>
        <w:adjustRightInd w:val="0"/>
        <w:spacing w:after="200" w:line="480" w:lineRule="auto"/>
        <w:ind w:hanging="763"/>
        <w:jc w:val="both"/>
        <w:rPr>
          <w:sz w:val="26"/>
        </w:rPr>
      </w:pPr>
      <w:r>
        <w:rPr>
          <w:sz w:val="26"/>
        </w:rPr>
        <w:t>practice different types of relaxation techniques with students.</w:t>
      </w:r>
    </w:p>
    <w:p w14:paraId="60B01F63" w14:textId="77777777" w:rsidR="00975328" w:rsidRDefault="00975328">
      <w:pPr>
        <w:numPr>
          <w:ilvl w:val="0"/>
          <w:numId w:val="3"/>
        </w:numPr>
        <w:autoSpaceDE w:val="0"/>
        <w:autoSpaceDN w:val="0"/>
        <w:adjustRightInd w:val="0"/>
        <w:spacing w:after="200" w:line="480" w:lineRule="auto"/>
        <w:ind w:hanging="763"/>
        <w:jc w:val="both"/>
        <w:rPr>
          <w:sz w:val="26"/>
        </w:rPr>
      </w:pPr>
      <w:r>
        <w:rPr>
          <w:sz w:val="26"/>
        </w:rPr>
        <w:t>set out students who have successfully defeated Anxiety in doing academic activities and have them speak with other students to share their experience.</w:t>
      </w:r>
    </w:p>
    <w:p w14:paraId="5FB10D2D" w14:textId="77777777" w:rsidR="00975328" w:rsidRDefault="00975328">
      <w:pPr>
        <w:numPr>
          <w:ilvl w:val="0"/>
          <w:numId w:val="3"/>
        </w:numPr>
        <w:autoSpaceDE w:val="0"/>
        <w:autoSpaceDN w:val="0"/>
        <w:adjustRightInd w:val="0"/>
        <w:spacing w:after="200" w:line="480" w:lineRule="auto"/>
        <w:ind w:hanging="756"/>
        <w:jc w:val="both"/>
        <w:rPr>
          <w:sz w:val="26"/>
        </w:rPr>
      </w:pPr>
      <w:r>
        <w:rPr>
          <w:sz w:val="26"/>
        </w:rPr>
        <w:t>conduct workshop to parents focussing on ways they may help children to reduce Anxiety.</w:t>
      </w:r>
    </w:p>
    <w:p w14:paraId="26536CFD" w14:textId="77777777" w:rsidR="00975328" w:rsidRDefault="00975328">
      <w:pPr>
        <w:tabs>
          <w:tab w:val="left" w:pos="454"/>
        </w:tabs>
        <w:autoSpaceDE w:val="0"/>
        <w:autoSpaceDN w:val="0"/>
        <w:adjustRightInd w:val="0"/>
        <w:spacing w:after="200" w:line="480" w:lineRule="auto"/>
        <w:ind w:left="454" w:hanging="454"/>
        <w:jc w:val="both"/>
        <w:rPr>
          <w:sz w:val="26"/>
        </w:rPr>
      </w:pPr>
      <w:r>
        <w:rPr>
          <w:sz w:val="26"/>
        </w:rPr>
        <w:t>(v)</w:t>
      </w:r>
      <w:r>
        <w:rPr>
          <w:sz w:val="26"/>
        </w:rPr>
        <w:tab/>
        <w:t>Students should be encouraged to</w:t>
      </w:r>
    </w:p>
    <w:p w14:paraId="6988E021" w14:textId="77777777" w:rsidR="00975328" w:rsidRDefault="00975328">
      <w:pPr>
        <w:numPr>
          <w:ilvl w:val="0"/>
          <w:numId w:val="4"/>
        </w:numPr>
        <w:autoSpaceDE w:val="0"/>
        <w:autoSpaceDN w:val="0"/>
        <w:adjustRightInd w:val="0"/>
        <w:spacing w:after="200" w:line="480" w:lineRule="auto"/>
        <w:jc w:val="both"/>
        <w:rPr>
          <w:sz w:val="26"/>
        </w:rPr>
      </w:pPr>
      <w:r>
        <w:rPr>
          <w:sz w:val="26"/>
        </w:rPr>
        <w:t>avoid cramming develop good study habits and good test taking skills</w:t>
      </w:r>
    </w:p>
    <w:p w14:paraId="430B30FF" w14:textId="77777777" w:rsidR="00975328" w:rsidRDefault="00975328">
      <w:pPr>
        <w:numPr>
          <w:ilvl w:val="0"/>
          <w:numId w:val="4"/>
        </w:numPr>
        <w:autoSpaceDE w:val="0"/>
        <w:autoSpaceDN w:val="0"/>
        <w:adjustRightInd w:val="0"/>
        <w:spacing w:after="200" w:line="480" w:lineRule="auto"/>
        <w:jc w:val="both"/>
        <w:rPr>
          <w:sz w:val="26"/>
        </w:rPr>
      </w:pPr>
      <w:r>
        <w:rPr>
          <w:sz w:val="26"/>
        </w:rPr>
        <w:t>not compare themselves to other students while doing academic activities.</w:t>
      </w:r>
    </w:p>
    <w:p w14:paraId="1F638CC4" w14:textId="77777777" w:rsidR="00975328" w:rsidRDefault="00975328">
      <w:pPr>
        <w:autoSpaceDE w:val="0"/>
        <w:autoSpaceDN w:val="0"/>
        <w:adjustRightInd w:val="0"/>
        <w:spacing w:after="200" w:line="480" w:lineRule="auto"/>
        <w:ind w:left="720" w:hanging="720"/>
        <w:jc w:val="both"/>
        <w:rPr>
          <w:sz w:val="26"/>
        </w:rPr>
      </w:pPr>
      <w:r>
        <w:rPr>
          <w:sz w:val="26"/>
        </w:rPr>
        <w:lastRenderedPageBreak/>
        <w:t>(2)</w:t>
      </w:r>
      <w:r>
        <w:rPr>
          <w:sz w:val="26"/>
        </w:rPr>
        <w:tab/>
        <w:t xml:space="preserve">As Achievement Motivation is positively related to performance of students, an increase in which will enhance their performance.  The following measures can be </w:t>
      </w:r>
      <w:proofErr w:type="gramStart"/>
      <w:r>
        <w:rPr>
          <w:sz w:val="26"/>
        </w:rPr>
        <w:t>take</w:t>
      </w:r>
      <w:proofErr w:type="gramEnd"/>
      <w:r>
        <w:rPr>
          <w:sz w:val="26"/>
        </w:rPr>
        <w:t xml:space="preserve"> to raise the Achievement Motivation among students.</w:t>
      </w:r>
    </w:p>
    <w:p w14:paraId="491C04C8" w14:textId="77777777" w:rsidR="00975328" w:rsidRDefault="00975328">
      <w:pPr>
        <w:autoSpaceDE w:val="0"/>
        <w:autoSpaceDN w:val="0"/>
        <w:adjustRightInd w:val="0"/>
        <w:spacing w:after="200" w:line="480" w:lineRule="auto"/>
        <w:ind w:left="720" w:hanging="720"/>
        <w:jc w:val="both"/>
        <w:rPr>
          <w:sz w:val="26"/>
        </w:rPr>
      </w:pPr>
      <w:r>
        <w:rPr>
          <w:sz w:val="26"/>
        </w:rPr>
        <w:t>(</w:t>
      </w:r>
      <w:proofErr w:type="spellStart"/>
      <w:r>
        <w:rPr>
          <w:sz w:val="26"/>
        </w:rPr>
        <w:t>i</w:t>
      </w:r>
      <w:proofErr w:type="spellEnd"/>
      <w:r>
        <w:rPr>
          <w:sz w:val="26"/>
        </w:rPr>
        <w:t>)</w:t>
      </w:r>
      <w:r>
        <w:rPr>
          <w:sz w:val="26"/>
        </w:rPr>
        <w:tab/>
        <w:t>counselling of parents to create a healthy positive attitude towards education of their children.</w:t>
      </w:r>
    </w:p>
    <w:p w14:paraId="52F054BB" w14:textId="77777777" w:rsidR="00975328" w:rsidRDefault="00975328">
      <w:pPr>
        <w:autoSpaceDE w:val="0"/>
        <w:autoSpaceDN w:val="0"/>
        <w:adjustRightInd w:val="0"/>
        <w:spacing w:after="200" w:line="480" w:lineRule="auto"/>
        <w:ind w:left="720" w:hanging="720"/>
        <w:jc w:val="both"/>
        <w:rPr>
          <w:sz w:val="26"/>
        </w:rPr>
      </w:pPr>
      <w:r>
        <w:rPr>
          <w:sz w:val="26"/>
        </w:rPr>
        <w:t>(ii)</w:t>
      </w:r>
      <w:r>
        <w:rPr>
          <w:sz w:val="26"/>
        </w:rPr>
        <w:tab/>
        <w:t>make them aware of the various opportunities in different fields and inculcate in them a need to achieve.</w:t>
      </w:r>
    </w:p>
    <w:p w14:paraId="68EF6F3C" w14:textId="77777777" w:rsidR="00975328" w:rsidRDefault="00975328">
      <w:pPr>
        <w:autoSpaceDE w:val="0"/>
        <w:autoSpaceDN w:val="0"/>
        <w:adjustRightInd w:val="0"/>
        <w:spacing w:after="200" w:line="480" w:lineRule="auto"/>
        <w:ind w:left="720" w:hanging="720"/>
        <w:jc w:val="both"/>
        <w:rPr>
          <w:sz w:val="26"/>
        </w:rPr>
      </w:pPr>
      <w:r>
        <w:rPr>
          <w:sz w:val="26"/>
        </w:rPr>
        <w:t>(iii)</w:t>
      </w:r>
      <w:r>
        <w:rPr>
          <w:sz w:val="26"/>
        </w:rPr>
        <w:tab/>
        <w:t>conduct guidance programmes for teachers as well as parents in order to make appropriate classroom as well as home environment to increase Achievement Motivation of students.</w:t>
      </w:r>
    </w:p>
    <w:p w14:paraId="448B40D1" w14:textId="77777777" w:rsidR="00975328" w:rsidRDefault="00975328">
      <w:pPr>
        <w:autoSpaceDE w:val="0"/>
        <w:autoSpaceDN w:val="0"/>
        <w:adjustRightInd w:val="0"/>
        <w:spacing w:after="200" w:line="480" w:lineRule="auto"/>
        <w:ind w:left="720" w:hanging="720"/>
        <w:jc w:val="both"/>
        <w:rPr>
          <w:sz w:val="26"/>
        </w:rPr>
      </w:pPr>
      <w:r>
        <w:rPr>
          <w:sz w:val="26"/>
        </w:rPr>
        <w:t>(iv)</w:t>
      </w:r>
      <w:r>
        <w:rPr>
          <w:sz w:val="26"/>
        </w:rPr>
        <w:tab/>
        <w:t>to provide a rich, pleasant and stimulating environment for students which will evoke their manifold interests.</w:t>
      </w:r>
    </w:p>
    <w:p w14:paraId="2D425A9C" w14:textId="77777777" w:rsidR="00975328" w:rsidRDefault="00975328">
      <w:pPr>
        <w:tabs>
          <w:tab w:val="left" w:pos="454"/>
        </w:tabs>
        <w:autoSpaceDE w:val="0"/>
        <w:autoSpaceDN w:val="0"/>
        <w:adjustRightInd w:val="0"/>
        <w:spacing w:after="200" w:line="480" w:lineRule="auto"/>
        <w:ind w:left="454" w:hanging="454"/>
        <w:jc w:val="both"/>
        <w:rPr>
          <w:sz w:val="26"/>
        </w:rPr>
      </w:pPr>
      <w:r>
        <w:rPr>
          <w:b/>
          <w:bCs/>
          <w:caps/>
          <w:sz w:val="26"/>
        </w:rPr>
        <w:t>9.  Suggestions for further research</w:t>
      </w:r>
    </w:p>
    <w:p w14:paraId="659ACD7D" w14:textId="77777777" w:rsidR="00975328" w:rsidRDefault="00975328">
      <w:pPr>
        <w:tabs>
          <w:tab w:val="left" w:pos="454"/>
        </w:tabs>
        <w:autoSpaceDE w:val="0"/>
        <w:autoSpaceDN w:val="0"/>
        <w:adjustRightInd w:val="0"/>
        <w:spacing w:after="200" w:line="480" w:lineRule="auto"/>
        <w:ind w:firstLine="850"/>
        <w:jc w:val="both"/>
        <w:rPr>
          <w:sz w:val="26"/>
        </w:rPr>
      </w:pPr>
      <w:r>
        <w:rPr>
          <w:sz w:val="26"/>
        </w:rPr>
        <w:t>The findings of the study and the limitations encountered in the present study helped the investigator to suggest the following for further research.</w:t>
      </w:r>
    </w:p>
    <w:p w14:paraId="7ECA24CD" w14:textId="77777777" w:rsidR="00975328" w:rsidRDefault="00975328">
      <w:pPr>
        <w:tabs>
          <w:tab w:val="left" w:pos="454"/>
        </w:tabs>
        <w:autoSpaceDE w:val="0"/>
        <w:autoSpaceDN w:val="0"/>
        <w:adjustRightInd w:val="0"/>
        <w:spacing w:after="200" w:line="480" w:lineRule="auto"/>
        <w:ind w:firstLine="850"/>
        <w:jc w:val="both"/>
        <w:rPr>
          <w:sz w:val="26"/>
        </w:rPr>
      </w:pPr>
      <w:r>
        <w:rPr>
          <w:sz w:val="26"/>
        </w:rPr>
        <w:t xml:space="preserve">(1)  </w:t>
      </w:r>
      <w:r>
        <w:rPr>
          <w:sz w:val="26"/>
        </w:rPr>
        <w:tab/>
        <w:t>Replication of the present study using samples from primary, higher secondary and college levels.</w:t>
      </w:r>
    </w:p>
    <w:p w14:paraId="2BF2B7FF" w14:textId="77777777" w:rsidR="00975328" w:rsidRDefault="00975328">
      <w:pPr>
        <w:tabs>
          <w:tab w:val="left" w:pos="454"/>
        </w:tabs>
        <w:autoSpaceDE w:val="0"/>
        <w:autoSpaceDN w:val="0"/>
        <w:adjustRightInd w:val="0"/>
        <w:spacing w:after="200" w:line="480" w:lineRule="auto"/>
        <w:ind w:firstLine="850"/>
        <w:jc w:val="both"/>
        <w:rPr>
          <w:sz w:val="26"/>
        </w:rPr>
      </w:pPr>
      <w:r>
        <w:rPr>
          <w:sz w:val="26"/>
        </w:rPr>
        <w:t>(2)</w:t>
      </w:r>
      <w:r>
        <w:rPr>
          <w:sz w:val="26"/>
        </w:rPr>
        <w:tab/>
        <w:t>The same study can be extended to higher secondary students of all districts of Kerala.</w:t>
      </w:r>
    </w:p>
    <w:p w14:paraId="19897E4B" w14:textId="77777777" w:rsidR="00975328" w:rsidRDefault="00975328">
      <w:pPr>
        <w:tabs>
          <w:tab w:val="left" w:pos="454"/>
        </w:tabs>
        <w:autoSpaceDE w:val="0"/>
        <w:autoSpaceDN w:val="0"/>
        <w:adjustRightInd w:val="0"/>
        <w:spacing w:after="200" w:line="480" w:lineRule="auto"/>
        <w:ind w:firstLine="850"/>
        <w:jc w:val="both"/>
        <w:rPr>
          <w:sz w:val="26"/>
        </w:rPr>
      </w:pPr>
      <w:r>
        <w:rPr>
          <w:sz w:val="26"/>
        </w:rPr>
        <w:lastRenderedPageBreak/>
        <w:t>(3)</w:t>
      </w:r>
      <w:r>
        <w:rPr>
          <w:sz w:val="26"/>
        </w:rPr>
        <w:tab/>
        <w:t>A similar study can be undertaken to reveal the effect of Anxiety and Achievement Motivation on Academic Achievement of Science students.</w:t>
      </w:r>
    </w:p>
    <w:p w14:paraId="4ABEAFC1" w14:textId="77777777" w:rsidR="00975328" w:rsidRDefault="00975328">
      <w:pPr>
        <w:tabs>
          <w:tab w:val="left" w:pos="454"/>
        </w:tabs>
        <w:autoSpaceDE w:val="0"/>
        <w:autoSpaceDN w:val="0"/>
        <w:adjustRightInd w:val="0"/>
        <w:spacing w:after="200" w:line="480" w:lineRule="auto"/>
        <w:ind w:firstLine="850"/>
        <w:jc w:val="both"/>
        <w:rPr>
          <w:sz w:val="26"/>
        </w:rPr>
      </w:pPr>
      <w:r>
        <w:rPr>
          <w:sz w:val="26"/>
        </w:rPr>
        <w:t>(4)</w:t>
      </w:r>
      <w:r>
        <w:rPr>
          <w:sz w:val="26"/>
        </w:rPr>
        <w:tab/>
        <w:t>A study can be conducted to find out the influence of medium of instruction on level of Anxiety and Achievement Motivation among school students.</w:t>
      </w:r>
    </w:p>
    <w:p w14:paraId="106954E9" w14:textId="77777777" w:rsidR="00975328" w:rsidRDefault="00975328">
      <w:pPr>
        <w:tabs>
          <w:tab w:val="left" w:pos="454"/>
        </w:tabs>
        <w:autoSpaceDE w:val="0"/>
        <w:autoSpaceDN w:val="0"/>
        <w:adjustRightInd w:val="0"/>
        <w:spacing w:after="200" w:line="480" w:lineRule="auto"/>
        <w:ind w:firstLine="850"/>
        <w:jc w:val="both"/>
        <w:rPr>
          <w:sz w:val="26"/>
        </w:rPr>
      </w:pPr>
      <w:r>
        <w:rPr>
          <w:sz w:val="26"/>
        </w:rPr>
        <w:t>(5)</w:t>
      </w:r>
      <w:r>
        <w:rPr>
          <w:sz w:val="26"/>
        </w:rPr>
        <w:tab/>
        <w:t>The present study can be used as a basis for studying other variables like self concept, performance, intelligence with other academic subjects.</w:t>
      </w:r>
    </w:p>
    <w:p w14:paraId="33EB214C" w14:textId="77777777" w:rsidR="00975328" w:rsidRDefault="00975328">
      <w:pPr>
        <w:tabs>
          <w:tab w:val="left" w:pos="454"/>
        </w:tabs>
        <w:autoSpaceDE w:val="0"/>
        <w:autoSpaceDN w:val="0"/>
        <w:adjustRightInd w:val="0"/>
        <w:spacing w:after="200" w:line="480" w:lineRule="auto"/>
        <w:ind w:firstLine="850"/>
        <w:jc w:val="both"/>
        <w:rPr>
          <w:sz w:val="26"/>
        </w:rPr>
      </w:pPr>
      <w:r>
        <w:rPr>
          <w:sz w:val="26"/>
        </w:rPr>
        <w:t>(6)</w:t>
      </w:r>
      <w:r>
        <w:rPr>
          <w:sz w:val="26"/>
        </w:rPr>
        <w:tab/>
        <w:t>A study on the effect of Anxiety Achievement Motivation and sex on performance of Athletic teams.</w:t>
      </w:r>
    </w:p>
    <w:p w14:paraId="5E69325B" w14:textId="77777777" w:rsidR="00975328" w:rsidRDefault="00975328">
      <w:pPr>
        <w:tabs>
          <w:tab w:val="left" w:pos="454"/>
        </w:tabs>
        <w:autoSpaceDE w:val="0"/>
        <w:autoSpaceDN w:val="0"/>
        <w:adjustRightInd w:val="0"/>
        <w:spacing w:after="200" w:line="480" w:lineRule="auto"/>
        <w:ind w:firstLine="850"/>
        <w:jc w:val="both"/>
        <w:rPr>
          <w:sz w:val="26"/>
        </w:rPr>
      </w:pPr>
      <w:r>
        <w:rPr>
          <w:sz w:val="26"/>
        </w:rPr>
        <w:t>(7)</w:t>
      </w:r>
      <w:r>
        <w:rPr>
          <w:sz w:val="26"/>
        </w:rPr>
        <w:tab/>
        <w:t>The present study can be conducted among student teachers in teacher training institutes.</w:t>
      </w:r>
    </w:p>
    <w:p w14:paraId="04BDAD6C" w14:textId="77777777" w:rsidR="00975328" w:rsidRDefault="00975328">
      <w:pPr>
        <w:spacing w:after="200" w:line="480" w:lineRule="auto"/>
        <w:jc w:val="both"/>
        <w:rPr>
          <w:sz w:val="26"/>
        </w:rPr>
      </w:pPr>
    </w:p>
    <w:p w14:paraId="7BB2ABF9" w14:textId="77777777" w:rsidR="00975328" w:rsidRDefault="00975328">
      <w:pPr>
        <w:spacing w:after="200" w:line="480" w:lineRule="auto"/>
        <w:ind w:left="720" w:hanging="720"/>
        <w:jc w:val="both"/>
        <w:rPr>
          <w:sz w:val="26"/>
          <w:vertAlign w:val="superscript"/>
        </w:rPr>
      </w:pPr>
    </w:p>
    <w:p w14:paraId="1C8444C0" w14:textId="107C61F3" w:rsidR="00975328" w:rsidRDefault="00975328"/>
    <w:p w14:paraId="0EC66FBD" w14:textId="6DB94B92" w:rsidR="00975328" w:rsidRDefault="00975328"/>
    <w:p w14:paraId="78951CCB" w14:textId="0B7E8239" w:rsidR="00975328" w:rsidRDefault="00975328"/>
    <w:p w14:paraId="0F567C88" w14:textId="03F42D40" w:rsidR="00975328" w:rsidRDefault="00975328"/>
    <w:p w14:paraId="49789A6F" w14:textId="32C97848" w:rsidR="00975328" w:rsidRDefault="00975328"/>
    <w:p w14:paraId="76182178" w14:textId="16C8E518" w:rsidR="00975328" w:rsidRDefault="00975328"/>
    <w:p w14:paraId="34097DCC" w14:textId="6B2BB7CD" w:rsidR="00975328" w:rsidRDefault="00975328"/>
    <w:p w14:paraId="07371243" w14:textId="66C43F46" w:rsidR="00975328" w:rsidRDefault="00975328"/>
    <w:p w14:paraId="11BC3D58" w14:textId="7D8A156F" w:rsidR="00975328" w:rsidRDefault="00975328"/>
    <w:p w14:paraId="35653391" w14:textId="06781F6A" w:rsidR="00975328" w:rsidRDefault="00975328"/>
    <w:p w14:paraId="4959E1E6" w14:textId="183C1DD5" w:rsidR="00975328" w:rsidRDefault="00975328"/>
    <w:p w14:paraId="55512FB9" w14:textId="26A0A0A7" w:rsidR="00975328" w:rsidRDefault="00975328"/>
    <w:p w14:paraId="7B3FF557" w14:textId="5FB4002B" w:rsidR="00975328" w:rsidRDefault="00975328"/>
    <w:p w14:paraId="17774B50" w14:textId="5690FFCC" w:rsidR="00975328" w:rsidRDefault="00975328"/>
    <w:p w14:paraId="4D06A457" w14:textId="77777777" w:rsidR="00975328" w:rsidRDefault="00975328">
      <w:pPr>
        <w:tabs>
          <w:tab w:val="left" w:pos="454"/>
        </w:tabs>
        <w:autoSpaceDE w:val="0"/>
        <w:autoSpaceDN w:val="0"/>
        <w:adjustRightInd w:val="0"/>
        <w:spacing w:line="480" w:lineRule="auto"/>
        <w:ind w:left="720" w:hanging="720"/>
        <w:jc w:val="center"/>
        <w:rPr>
          <w:w w:val="140"/>
          <w:sz w:val="26"/>
        </w:rPr>
      </w:pPr>
      <w:r>
        <w:rPr>
          <w:b/>
          <w:bCs/>
          <w:color w:val="000000"/>
          <w:w w:val="140"/>
          <w:sz w:val="28"/>
          <w:szCs w:val="30"/>
        </w:rPr>
        <w:t>BIBLIOGRAPHY</w:t>
      </w:r>
    </w:p>
    <w:p w14:paraId="12DB8E3A" w14:textId="77777777" w:rsidR="00975328" w:rsidRDefault="00975328">
      <w:pPr>
        <w:tabs>
          <w:tab w:val="left" w:pos="454"/>
        </w:tabs>
        <w:autoSpaceDE w:val="0"/>
        <w:autoSpaceDN w:val="0"/>
        <w:adjustRightInd w:val="0"/>
        <w:ind w:left="720" w:hanging="720"/>
        <w:jc w:val="both"/>
        <w:rPr>
          <w:sz w:val="26"/>
        </w:rPr>
      </w:pPr>
    </w:p>
    <w:p w14:paraId="0BEBFAC6" w14:textId="77777777" w:rsidR="00975328" w:rsidRDefault="00975328">
      <w:pPr>
        <w:tabs>
          <w:tab w:val="left" w:pos="454"/>
        </w:tabs>
        <w:autoSpaceDE w:val="0"/>
        <w:autoSpaceDN w:val="0"/>
        <w:adjustRightInd w:val="0"/>
        <w:spacing w:line="480" w:lineRule="auto"/>
        <w:ind w:left="720" w:hanging="720"/>
        <w:jc w:val="both"/>
        <w:rPr>
          <w:sz w:val="26"/>
        </w:rPr>
      </w:pPr>
      <w:r>
        <w:rPr>
          <w:b/>
          <w:bCs/>
          <w:sz w:val="26"/>
          <w:szCs w:val="26"/>
        </w:rPr>
        <w:t>BOOKS</w:t>
      </w:r>
    </w:p>
    <w:p w14:paraId="77003E24" w14:textId="77777777" w:rsidR="00975328" w:rsidRDefault="00975328">
      <w:pPr>
        <w:tabs>
          <w:tab w:val="left" w:pos="454"/>
        </w:tabs>
        <w:autoSpaceDE w:val="0"/>
        <w:autoSpaceDN w:val="0"/>
        <w:adjustRightInd w:val="0"/>
        <w:spacing w:line="480" w:lineRule="auto"/>
        <w:ind w:left="720" w:hanging="720"/>
        <w:jc w:val="both"/>
        <w:rPr>
          <w:sz w:val="26"/>
        </w:rPr>
      </w:pPr>
      <w:r>
        <w:rPr>
          <w:sz w:val="26"/>
        </w:rPr>
        <w:t>Anastasi, A. (1982).</w:t>
      </w:r>
      <w:r>
        <w:rPr>
          <w:i/>
          <w:iCs/>
          <w:sz w:val="26"/>
        </w:rPr>
        <w:t xml:space="preserve"> Psychological tests.</w:t>
      </w:r>
      <w:r>
        <w:rPr>
          <w:sz w:val="26"/>
        </w:rPr>
        <w:t xml:space="preserve"> New York: Mac Millan Company.</w:t>
      </w:r>
    </w:p>
    <w:p w14:paraId="5F5CDE77" w14:textId="77777777" w:rsidR="00975328" w:rsidRDefault="00975328">
      <w:pPr>
        <w:tabs>
          <w:tab w:val="left" w:pos="454"/>
        </w:tabs>
        <w:autoSpaceDE w:val="0"/>
        <w:autoSpaceDN w:val="0"/>
        <w:adjustRightInd w:val="0"/>
        <w:spacing w:line="480" w:lineRule="auto"/>
        <w:ind w:left="720" w:hanging="720"/>
        <w:jc w:val="both"/>
        <w:rPr>
          <w:sz w:val="26"/>
        </w:rPr>
      </w:pPr>
      <w:r>
        <w:rPr>
          <w:sz w:val="26"/>
        </w:rPr>
        <w:t xml:space="preserve">Atkinson, J.W. (1966). </w:t>
      </w:r>
      <w:r>
        <w:rPr>
          <w:i/>
          <w:iCs/>
          <w:sz w:val="26"/>
        </w:rPr>
        <w:t>An introduction to motivation.</w:t>
      </w:r>
      <w:r>
        <w:rPr>
          <w:sz w:val="26"/>
        </w:rPr>
        <w:t xml:space="preserve"> New Delhi: East-West Press Pvt. Ltd.</w:t>
      </w:r>
    </w:p>
    <w:p w14:paraId="08CF70F2" w14:textId="77777777" w:rsidR="00975328" w:rsidRDefault="00975328">
      <w:pPr>
        <w:tabs>
          <w:tab w:val="left" w:pos="454"/>
        </w:tabs>
        <w:autoSpaceDE w:val="0"/>
        <w:autoSpaceDN w:val="0"/>
        <w:adjustRightInd w:val="0"/>
        <w:spacing w:line="480" w:lineRule="auto"/>
        <w:ind w:left="720" w:hanging="720"/>
        <w:jc w:val="both"/>
        <w:rPr>
          <w:sz w:val="26"/>
        </w:rPr>
      </w:pPr>
      <w:r>
        <w:rPr>
          <w:sz w:val="26"/>
        </w:rPr>
        <w:t xml:space="preserve">Atkinson, J.W. (1966). </w:t>
      </w:r>
      <w:r>
        <w:rPr>
          <w:i/>
          <w:iCs/>
          <w:sz w:val="26"/>
        </w:rPr>
        <w:t>Motives in fantasy, action and society.</w:t>
      </w:r>
      <w:r>
        <w:rPr>
          <w:sz w:val="26"/>
        </w:rPr>
        <w:t xml:space="preserve"> New </w:t>
      </w:r>
      <w:proofErr w:type="gramStart"/>
      <w:r>
        <w:rPr>
          <w:sz w:val="26"/>
        </w:rPr>
        <w:t>Delhi :</w:t>
      </w:r>
      <w:proofErr w:type="gramEnd"/>
      <w:r>
        <w:rPr>
          <w:sz w:val="26"/>
        </w:rPr>
        <w:t xml:space="preserve"> E.W. Press.</w:t>
      </w:r>
    </w:p>
    <w:p w14:paraId="192CB51B" w14:textId="77777777" w:rsidR="00975328" w:rsidRDefault="00975328">
      <w:pPr>
        <w:tabs>
          <w:tab w:val="left" w:pos="454"/>
        </w:tabs>
        <w:autoSpaceDE w:val="0"/>
        <w:autoSpaceDN w:val="0"/>
        <w:adjustRightInd w:val="0"/>
        <w:spacing w:line="480" w:lineRule="auto"/>
        <w:ind w:left="720" w:hanging="720"/>
        <w:jc w:val="both"/>
        <w:rPr>
          <w:sz w:val="26"/>
        </w:rPr>
      </w:pPr>
      <w:r>
        <w:rPr>
          <w:sz w:val="26"/>
        </w:rPr>
        <w:t xml:space="preserve">Best, J.W. &amp; Kahn, J.V. (1993). </w:t>
      </w:r>
      <w:r>
        <w:rPr>
          <w:i/>
          <w:iCs/>
          <w:sz w:val="26"/>
        </w:rPr>
        <w:t xml:space="preserve">Research in education. </w:t>
      </w:r>
      <w:r>
        <w:rPr>
          <w:sz w:val="26"/>
        </w:rPr>
        <w:t>New Delhi: Prentice Hall of India.</w:t>
      </w:r>
    </w:p>
    <w:p w14:paraId="632C8155" w14:textId="77777777" w:rsidR="00975328" w:rsidRDefault="00975328">
      <w:pPr>
        <w:tabs>
          <w:tab w:val="left" w:pos="454"/>
        </w:tabs>
        <w:autoSpaceDE w:val="0"/>
        <w:autoSpaceDN w:val="0"/>
        <w:adjustRightInd w:val="0"/>
        <w:spacing w:line="480" w:lineRule="auto"/>
        <w:ind w:left="720" w:hanging="720"/>
        <w:jc w:val="both"/>
        <w:rPr>
          <w:sz w:val="26"/>
        </w:rPr>
      </w:pPr>
      <w:proofErr w:type="spellStart"/>
      <w:r>
        <w:rPr>
          <w:sz w:val="26"/>
        </w:rPr>
        <w:t>Bolles</w:t>
      </w:r>
      <w:proofErr w:type="spellEnd"/>
      <w:r>
        <w:rPr>
          <w:sz w:val="26"/>
        </w:rPr>
        <w:t xml:space="preserve">, R.C. (1967). </w:t>
      </w:r>
      <w:r>
        <w:rPr>
          <w:i/>
          <w:iCs/>
          <w:sz w:val="26"/>
        </w:rPr>
        <w:t xml:space="preserve">Theory of motivation. </w:t>
      </w:r>
      <w:r>
        <w:rPr>
          <w:sz w:val="26"/>
        </w:rPr>
        <w:t xml:space="preserve">New York: </w:t>
      </w:r>
      <w:proofErr w:type="spellStart"/>
      <w:r>
        <w:rPr>
          <w:sz w:val="26"/>
        </w:rPr>
        <w:t>Harpert</w:t>
      </w:r>
      <w:proofErr w:type="spellEnd"/>
      <w:r>
        <w:rPr>
          <w:sz w:val="26"/>
        </w:rPr>
        <w:t xml:space="preserve"> and Row, Inc.</w:t>
      </w:r>
    </w:p>
    <w:p w14:paraId="3D6A8062" w14:textId="77777777" w:rsidR="00975328" w:rsidRDefault="00975328">
      <w:pPr>
        <w:tabs>
          <w:tab w:val="left" w:pos="454"/>
        </w:tabs>
        <w:autoSpaceDE w:val="0"/>
        <w:autoSpaceDN w:val="0"/>
        <w:adjustRightInd w:val="0"/>
        <w:spacing w:line="480" w:lineRule="auto"/>
        <w:ind w:left="720" w:hanging="720"/>
        <w:jc w:val="both"/>
        <w:rPr>
          <w:sz w:val="26"/>
        </w:rPr>
      </w:pPr>
      <w:r>
        <w:rPr>
          <w:sz w:val="26"/>
        </w:rPr>
        <w:t xml:space="preserve">Broadnet, D.E. (1971). </w:t>
      </w:r>
      <w:r>
        <w:rPr>
          <w:i/>
          <w:iCs/>
          <w:sz w:val="26"/>
        </w:rPr>
        <w:t xml:space="preserve">Decision and stress. </w:t>
      </w:r>
      <w:r>
        <w:rPr>
          <w:sz w:val="26"/>
        </w:rPr>
        <w:t>New York: Academic Press.</w:t>
      </w:r>
    </w:p>
    <w:p w14:paraId="39CBF5A9" w14:textId="77777777" w:rsidR="00975328" w:rsidRDefault="00975328">
      <w:pPr>
        <w:tabs>
          <w:tab w:val="left" w:pos="454"/>
        </w:tabs>
        <w:autoSpaceDE w:val="0"/>
        <w:autoSpaceDN w:val="0"/>
        <w:adjustRightInd w:val="0"/>
        <w:spacing w:line="480" w:lineRule="auto"/>
        <w:ind w:left="720" w:hanging="720"/>
        <w:jc w:val="both"/>
        <w:rPr>
          <w:sz w:val="26"/>
        </w:rPr>
      </w:pPr>
      <w:r>
        <w:rPr>
          <w:sz w:val="26"/>
        </w:rPr>
        <w:t>Buch, M.B. (1978-83).</w:t>
      </w:r>
      <w:r>
        <w:rPr>
          <w:i/>
          <w:iCs/>
          <w:sz w:val="26"/>
        </w:rPr>
        <w:t xml:space="preserve"> Third survey of research in education. </w:t>
      </w:r>
      <w:r>
        <w:rPr>
          <w:sz w:val="26"/>
        </w:rPr>
        <w:t xml:space="preserve">New </w:t>
      </w:r>
      <w:proofErr w:type="gramStart"/>
      <w:r>
        <w:rPr>
          <w:sz w:val="26"/>
        </w:rPr>
        <w:t>Delhi :</w:t>
      </w:r>
      <w:proofErr w:type="gramEnd"/>
      <w:r>
        <w:rPr>
          <w:sz w:val="26"/>
        </w:rPr>
        <w:t xml:space="preserve"> NCERT</w:t>
      </w:r>
    </w:p>
    <w:p w14:paraId="609C27DD" w14:textId="77777777" w:rsidR="00975328" w:rsidRDefault="00975328">
      <w:pPr>
        <w:tabs>
          <w:tab w:val="left" w:pos="454"/>
        </w:tabs>
        <w:autoSpaceDE w:val="0"/>
        <w:autoSpaceDN w:val="0"/>
        <w:adjustRightInd w:val="0"/>
        <w:spacing w:line="480" w:lineRule="auto"/>
        <w:ind w:left="720" w:hanging="720"/>
        <w:jc w:val="both"/>
        <w:rPr>
          <w:sz w:val="26"/>
        </w:rPr>
      </w:pPr>
      <w:r>
        <w:rPr>
          <w:sz w:val="26"/>
        </w:rPr>
        <w:t xml:space="preserve">Buch, M. B. (1983-88). </w:t>
      </w:r>
      <w:r>
        <w:rPr>
          <w:i/>
          <w:iCs/>
          <w:sz w:val="26"/>
        </w:rPr>
        <w:t>Fourth survey of research in education.</w:t>
      </w:r>
      <w:r>
        <w:rPr>
          <w:sz w:val="26"/>
        </w:rPr>
        <w:t xml:space="preserve"> New Delhi: NCERT.</w:t>
      </w:r>
    </w:p>
    <w:p w14:paraId="61B23076" w14:textId="77777777" w:rsidR="00975328" w:rsidRDefault="00975328">
      <w:pPr>
        <w:tabs>
          <w:tab w:val="left" w:pos="454"/>
        </w:tabs>
        <w:autoSpaceDE w:val="0"/>
        <w:autoSpaceDN w:val="0"/>
        <w:adjustRightInd w:val="0"/>
        <w:spacing w:line="480" w:lineRule="auto"/>
        <w:ind w:left="720" w:hanging="720"/>
        <w:jc w:val="both"/>
        <w:rPr>
          <w:sz w:val="26"/>
        </w:rPr>
      </w:pPr>
      <w:r>
        <w:rPr>
          <w:sz w:val="26"/>
        </w:rPr>
        <w:t xml:space="preserve">Buch, M.B. (1998). </w:t>
      </w:r>
      <w:r>
        <w:rPr>
          <w:i/>
          <w:iCs/>
          <w:sz w:val="26"/>
        </w:rPr>
        <w:t xml:space="preserve">Sixth survey of research in education. </w:t>
      </w:r>
      <w:r>
        <w:rPr>
          <w:sz w:val="26"/>
        </w:rPr>
        <w:t>New Delhi: NCERT.</w:t>
      </w:r>
    </w:p>
    <w:p w14:paraId="0BF9FD48" w14:textId="77777777" w:rsidR="00975328" w:rsidRDefault="00975328">
      <w:pPr>
        <w:tabs>
          <w:tab w:val="left" w:pos="454"/>
        </w:tabs>
        <w:autoSpaceDE w:val="0"/>
        <w:autoSpaceDN w:val="0"/>
        <w:adjustRightInd w:val="0"/>
        <w:spacing w:line="480" w:lineRule="auto"/>
        <w:ind w:left="720" w:hanging="720"/>
        <w:jc w:val="both"/>
        <w:rPr>
          <w:sz w:val="26"/>
        </w:rPr>
      </w:pPr>
      <w:r>
        <w:rPr>
          <w:sz w:val="26"/>
        </w:rPr>
        <w:t>Crow, L.D. &amp; Crow, A. (1951). H</w:t>
      </w:r>
      <w:r>
        <w:rPr>
          <w:i/>
          <w:iCs/>
          <w:sz w:val="26"/>
        </w:rPr>
        <w:t>uman development and learning.</w:t>
      </w:r>
      <w:r>
        <w:rPr>
          <w:sz w:val="26"/>
        </w:rPr>
        <w:t xml:space="preserve"> New York: American Book Co.</w:t>
      </w:r>
    </w:p>
    <w:p w14:paraId="1076618A" w14:textId="77777777" w:rsidR="00975328" w:rsidRDefault="00975328">
      <w:pPr>
        <w:tabs>
          <w:tab w:val="left" w:pos="454"/>
        </w:tabs>
        <w:autoSpaceDE w:val="0"/>
        <w:autoSpaceDN w:val="0"/>
        <w:adjustRightInd w:val="0"/>
        <w:spacing w:line="480" w:lineRule="auto"/>
        <w:ind w:left="720" w:hanging="720"/>
        <w:jc w:val="both"/>
        <w:rPr>
          <w:sz w:val="26"/>
        </w:rPr>
      </w:pPr>
      <w:r>
        <w:rPr>
          <w:sz w:val="26"/>
        </w:rPr>
        <w:t xml:space="preserve">Dubey, R.S. (1976). </w:t>
      </w:r>
      <w:r>
        <w:rPr>
          <w:i/>
          <w:iCs/>
          <w:sz w:val="26"/>
        </w:rPr>
        <w:t xml:space="preserve">Manifest anxiety and educational performance psychological studies. </w:t>
      </w:r>
      <w:r>
        <w:rPr>
          <w:sz w:val="26"/>
        </w:rPr>
        <w:t>New Delhi: Sterling Publishers Pvt. Ltd.</w:t>
      </w:r>
    </w:p>
    <w:p w14:paraId="2888AF52" w14:textId="77777777" w:rsidR="00975328" w:rsidRDefault="00975328">
      <w:pPr>
        <w:tabs>
          <w:tab w:val="left" w:pos="454"/>
        </w:tabs>
        <w:autoSpaceDE w:val="0"/>
        <w:autoSpaceDN w:val="0"/>
        <w:adjustRightInd w:val="0"/>
        <w:spacing w:line="480" w:lineRule="auto"/>
        <w:ind w:left="720" w:hanging="720"/>
        <w:jc w:val="both"/>
        <w:rPr>
          <w:sz w:val="26"/>
        </w:rPr>
      </w:pPr>
      <w:r>
        <w:rPr>
          <w:sz w:val="26"/>
        </w:rPr>
        <w:lastRenderedPageBreak/>
        <w:t xml:space="preserve">Epstein, S. (1972). </w:t>
      </w:r>
      <w:r>
        <w:rPr>
          <w:i/>
          <w:iCs/>
          <w:sz w:val="26"/>
        </w:rPr>
        <w:t>The nature of anxiety with emphasis up on its relationship to expectancy.</w:t>
      </w:r>
      <w:r>
        <w:rPr>
          <w:sz w:val="26"/>
        </w:rPr>
        <w:t xml:space="preserve"> New </w:t>
      </w:r>
      <w:proofErr w:type="gramStart"/>
      <w:r>
        <w:rPr>
          <w:sz w:val="26"/>
        </w:rPr>
        <w:t>York :</w:t>
      </w:r>
      <w:proofErr w:type="gramEnd"/>
      <w:r>
        <w:rPr>
          <w:sz w:val="26"/>
        </w:rPr>
        <w:t xml:space="preserve"> Academic Press.</w:t>
      </w:r>
    </w:p>
    <w:p w14:paraId="1EBA9B82" w14:textId="77777777" w:rsidR="00975328" w:rsidRDefault="00975328">
      <w:pPr>
        <w:tabs>
          <w:tab w:val="left" w:pos="454"/>
        </w:tabs>
        <w:autoSpaceDE w:val="0"/>
        <w:autoSpaceDN w:val="0"/>
        <w:adjustRightInd w:val="0"/>
        <w:spacing w:line="480" w:lineRule="auto"/>
        <w:ind w:left="720" w:hanging="720"/>
        <w:jc w:val="both"/>
        <w:rPr>
          <w:sz w:val="26"/>
        </w:rPr>
      </w:pPr>
      <w:r>
        <w:rPr>
          <w:sz w:val="26"/>
        </w:rPr>
        <w:t xml:space="preserve">Fischer, F.W. (1970). </w:t>
      </w:r>
      <w:r>
        <w:rPr>
          <w:i/>
          <w:iCs/>
          <w:sz w:val="26"/>
        </w:rPr>
        <w:t>Theories of anxiety.</w:t>
      </w:r>
      <w:r>
        <w:rPr>
          <w:sz w:val="26"/>
        </w:rPr>
        <w:t xml:space="preserve"> New York: Harper and Row Publishers.</w:t>
      </w:r>
    </w:p>
    <w:p w14:paraId="77EC7EF9" w14:textId="77777777" w:rsidR="00975328" w:rsidRDefault="00975328">
      <w:pPr>
        <w:tabs>
          <w:tab w:val="left" w:pos="454"/>
        </w:tabs>
        <w:autoSpaceDE w:val="0"/>
        <w:autoSpaceDN w:val="0"/>
        <w:adjustRightInd w:val="0"/>
        <w:spacing w:line="480" w:lineRule="auto"/>
        <w:ind w:left="720" w:hanging="720"/>
        <w:jc w:val="both"/>
        <w:rPr>
          <w:sz w:val="26"/>
        </w:rPr>
      </w:pPr>
      <w:r>
        <w:rPr>
          <w:sz w:val="26"/>
        </w:rPr>
        <w:t>Garret, H.E. &amp; Woodworth, R.S. (1981).</w:t>
      </w:r>
      <w:r>
        <w:rPr>
          <w:i/>
          <w:iCs/>
          <w:sz w:val="26"/>
        </w:rPr>
        <w:t xml:space="preserve"> Statistics in psychology and education.</w:t>
      </w:r>
      <w:r>
        <w:rPr>
          <w:sz w:val="26"/>
        </w:rPr>
        <w:t xml:space="preserve"> </w:t>
      </w:r>
      <w:proofErr w:type="gramStart"/>
      <w:r>
        <w:rPr>
          <w:sz w:val="26"/>
        </w:rPr>
        <w:t>Bombay :</w:t>
      </w:r>
      <w:proofErr w:type="gramEnd"/>
      <w:r>
        <w:rPr>
          <w:sz w:val="26"/>
        </w:rPr>
        <w:t xml:space="preserve"> Allied Pacific Pvt. Ltd.</w:t>
      </w:r>
    </w:p>
    <w:p w14:paraId="46D011DD" w14:textId="77777777" w:rsidR="00975328" w:rsidRDefault="00975328">
      <w:pPr>
        <w:tabs>
          <w:tab w:val="left" w:pos="454"/>
        </w:tabs>
        <w:autoSpaceDE w:val="0"/>
        <w:autoSpaceDN w:val="0"/>
        <w:adjustRightInd w:val="0"/>
        <w:spacing w:line="480" w:lineRule="auto"/>
        <w:ind w:left="720" w:hanging="720"/>
        <w:jc w:val="both"/>
        <w:rPr>
          <w:sz w:val="26"/>
        </w:rPr>
      </w:pPr>
      <w:proofErr w:type="spellStart"/>
      <w:r>
        <w:rPr>
          <w:sz w:val="26"/>
        </w:rPr>
        <w:t>Gaudry</w:t>
      </w:r>
      <w:proofErr w:type="spellEnd"/>
      <w:r>
        <w:rPr>
          <w:sz w:val="26"/>
        </w:rPr>
        <w:t xml:space="preserve">, E. &amp; </w:t>
      </w:r>
      <w:proofErr w:type="spellStart"/>
      <w:r>
        <w:rPr>
          <w:sz w:val="26"/>
        </w:rPr>
        <w:t>Spielberger</w:t>
      </w:r>
      <w:proofErr w:type="spellEnd"/>
      <w:r>
        <w:rPr>
          <w:sz w:val="26"/>
        </w:rPr>
        <w:t xml:space="preserve">, C.D. (1971). </w:t>
      </w:r>
      <w:r>
        <w:rPr>
          <w:i/>
          <w:iCs/>
          <w:sz w:val="26"/>
        </w:rPr>
        <w:t>Anxiety and educational achievement.</w:t>
      </w:r>
      <w:r>
        <w:rPr>
          <w:sz w:val="26"/>
        </w:rPr>
        <w:t xml:space="preserve"> John Wiley Sons.</w:t>
      </w:r>
    </w:p>
    <w:p w14:paraId="374A2B6B" w14:textId="77777777" w:rsidR="00975328" w:rsidRDefault="00975328">
      <w:pPr>
        <w:tabs>
          <w:tab w:val="left" w:pos="454"/>
        </w:tabs>
        <w:autoSpaceDE w:val="0"/>
        <w:autoSpaceDN w:val="0"/>
        <w:adjustRightInd w:val="0"/>
        <w:spacing w:line="480" w:lineRule="auto"/>
        <w:ind w:left="720" w:hanging="720"/>
        <w:jc w:val="both"/>
        <w:rPr>
          <w:sz w:val="26"/>
        </w:rPr>
      </w:pPr>
      <w:r>
        <w:rPr>
          <w:sz w:val="26"/>
        </w:rPr>
        <w:t xml:space="preserve">Good, C.V. (1973). </w:t>
      </w:r>
      <w:r>
        <w:rPr>
          <w:i/>
          <w:iCs/>
          <w:sz w:val="26"/>
        </w:rPr>
        <w:t xml:space="preserve">Dictionary of education. </w:t>
      </w:r>
      <w:r>
        <w:rPr>
          <w:sz w:val="26"/>
        </w:rPr>
        <w:t xml:space="preserve">New </w:t>
      </w:r>
      <w:proofErr w:type="gramStart"/>
      <w:r>
        <w:rPr>
          <w:sz w:val="26"/>
        </w:rPr>
        <w:t>York :</w:t>
      </w:r>
      <w:proofErr w:type="gramEnd"/>
      <w:r>
        <w:rPr>
          <w:sz w:val="26"/>
        </w:rPr>
        <w:t xml:space="preserve"> McGraw Hill.</w:t>
      </w:r>
    </w:p>
    <w:p w14:paraId="3370836F" w14:textId="77777777" w:rsidR="00975328" w:rsidRDefault="00975328">
      <w:pPr>
        <w:tabs>
          <w:tab w:val="left" w:pos="454"/>
        </w:tabs>
        <w:autoSpaceDE w:val="0"/>
        <w:autoSpaceDN w:val="0"/>
        <w:adjustRightInd w:val="0"/>
        <w:spacing w:line="480" w:lineRule="auto"/>
        <w:ind w:left="720" w:hanging="720"/>
        <w:jc w:val="both"/>
        <w:rPr>
          <w:sz w:val="26"/>
        </w:rPr>
      </w:pPr>
      <w:r>
        <w:rPr>
          <w:sz w:val="26"/>
        </w:rPr>
        <w:t xml:space="preserve">Guilford, J.P. (1978). </w:t>
      </w:r>
      <w:r>
        <w:rPr>
          <w:i/>
          <w:iCs/>
          <w:sz w:val="26"/>
        </w:rPr>
        <w:t>Fundamental statistics in psychology and education.</w:t>
      </w:r>
      <w:r>
        <w:rPr>
          <w:sz w:val="26"/>
        </w:rPr>
        <w:t xml:space="preserve"> New York: McGraw Hill Book Company.</w:t>
      </w:r>
    </w:p>
    <w:p w14:paraId="7E6F11D0" w14:textId="77777777" w:rsidR="00975328" w:rsidRDefault="00975328">
      <w:pPr>
        <w:tabs>
          <w:tab w:val="left" w:pos="454"/>
        </w:tabs>
        <w:autoSpaceDE w:val="0"/>
        <w:autoSpaceDN w:val="0"/>
        <w:adjustRightInd w:val="0"/>
        <w:spacing w:line="480" w:lineRule="auto"/>
        <w:ind w:left="720" w:hanging="720"/>
        <w:jc w:val="both"/>
        <w:rPr>
          <w:sz w:val="26"/>
        </w:rPr>
      </w:pPr>
      <w:proofErr w:type="spellStart"/>
      <w:r>
        <w:rPr>
          <w:sz w:val="26"/>
        </w:rPr>
        <w:t>Husen</w:t>
      </w:r>
      <w:proofErr w:type="spellEnd"/>
      <w:r>
        <w:rPr>
          <w:sz w:val="26"/>
        </w:rPr>
        <w:t xml:space="preserve">, T. &amp; Postlethwaite, T.N. (Ed.). (1994).  </w:t>
      </w:r>
      <w:r>
        <w:rPr>
          <w:i/>
          <w:iCs/>
          <w:sz w:val="26"/>
        </w:rPr>
        <w:t>The international encyclopaedia of education (2</w:t>
      </w:r>
      <w:r>
        <w:rPr>
          <w:i/>
          <w:iCs/>
          <w:sz w:val="26"/>
          <w:vertAlign w:val="superscript"/>
        </w:rPr>
        <w:t>nd</w:t>
      </w:r>
      <w:r>
        <w:rPr>
          <w:i/>
          <w:iCs/>
          <w:sz w:val="26"/>
        </w:rPr>
        <w:t xml:space="preserve"> ed.). </w:t>
      </w:r>
      <w:r>
        <w:rPr>
          <w:sz w:val="26"/>
        </w:rPr>
        <w:t>New York: Pergamon Press.</w:t>
      </w:r>
    </w:p>
    <w:p w14:paraId="060B4643" w14:textId="77777777" w:rsidR="00975328" w:rsidRDefault="00975328">
      <w:pPr>
        <w:tabs>
          <w:tab w:val="left" w:pos="454"/>
        </w:tabs>
        <w:autoSpaceDE w:val="0"/>
        <w:autoSpaceDN w:val="0"/>
        <w:adjustRightInd w:val="0"/>
        <w:spacing w:line="480" w:lineRule="auto"/>
        <w:ind w:left="720" w:hanging="720"/>
        <w:jc w:val="both"/>
        <w:rPr>
          <w:sz w:val="26"/>
        </w:rPr>
      </w:pPr>
      <w:proofErr w:type="spellStart"/>
      <w:r>
        <w:rPr>
          <w:sz w:val="26"/>
        </w:rPr>
        <w:t>Korman</w:t>
      </w:r>
      <w:proofErr w:type="spellEnd"/>
      <w:r>
        <w:rPr>
          <w:sz w:val="26"/>
        </w:rPr>
        <w:t xml:space="preserve">, A.K. (1974). </w:t>
      </w:r>
      <w:r>
        <w:rPr>
          <w:i/>
          <w:iCs/>
          <w:sz w:val="26"/>
        </w:rPr>
        <w:t xml:space="preserve">The psychology of </w:t>
      </w:r>
      <w:r>
        <w:rPr>
          <w:sz w:val="26"/>
        </w:rPr>
        <w:t xml:space="preserve">motivation. New </w:t>
      </w:r>
      <w:proofErr w:type="spellStart"/>
      <w:r>
        <w:rPr>
          <w:sz w:val="26"/>
        </w:rPr>
        <w:t>Jersy</w:t>
      </w:r>
      <w:proofErr w:type="spellEnd"/>
      <w:r>
        <w:rPr>
          <w:sz w:val="26"/>
        </w:rPr>
        <w:t>: percentile Hall Inc.</w:t>
      </w:r>
    </w:p>
    <w:p w14:paraId="799328D1" w14:textId="77777777" w:rsidR="00975328" w:rsidRDefault="00975328">
      <w:pPr>
        <w:tabs>
          <w:tab w:val="left" w:pos="454"/>
        </w:tabs>
        <w:autoSpaceDE w:val="0"/>
        <w:autoSpaceDN w:val="0"/>
        <w:adjustRightInd w:val="0"/>
        <w:spacing w:line="480" w:lineRule="auto"/>
        <w:ind w:left="720" w:hanging="720"/>
        <w:jc w:val="both"/>
        <w:rPr>
          <w:sz w:val="26"/>
        </w:rPr>
      </w:pPr>
      <w:r>
        <w:rPr>
          <w:sz w:val="26"/>
        </w:rPr>
        <w:t>Malmo, R.B. (1966).</w:t>
      </w:r>
      <w:r>
        <w:rPr>
          <w:i/>
          <w:iCs/>
          <w:sz w:val="26"/>
        </w:rPr>
        <w:t xml:space="preserve"> Anxiety and behaviour.</w:t>
      </w:r>
      <w:r>
        <w:rPr>
          <w:sz w:val="26"/>
        </w:rPr>
        <w:t xml:space="preserve"> New York: Academic Press.</w:t>
      </w:r>
    </w:p>
    <w:p w14:paraId="1D91C7C6" w14:textId="77777777" w:rsidR="00975328" w:rsidRDefault="00975328">
      <w:pPr>
        <w:tabs>
          <w:tab w:val="left" w:pos="454"/>
        </w:tabs>
        <w:autoSpaceDE w:val="0"/>
        <w:autoSpaceDN w:val="0"/>
        <w:adjustRightInd w:val="0"/>
        <w:spacing w:line="480" w:lineRule="auto"/>
        <w:ind w:left="720" w:hanging="720"/>
        <w:jc w:val="both"/>
        <w:rPr>
          <w:sz w:val="26"/>
        </w:rPr>
      </w:pPr>
      <w:r>
        <w:rPr>
          <w:sz w:val="26"/>
        </w:rPr>
        <w:t xml:space="preserve">May, </w:t>
      </w:r>
      <w:proofErr w:type="gramStart"/>
      <w:r>
        <w:rPr>
          <w:sz w:val="26"/>
        </w:rPr>
        <w:t>R .</w:t>
      </w:r>
      <w:proofErr w:type="gramEnd"/>
      <w:r>
        <w:rPr>
          <w:sz w:val="26"/>
        </w:rPr>
        <w:t xml:space="preserve"> (1950). </w:t>
      </w:r>
      <w:r>
        <w:rPr>
          <w:i/>
          <w:iCs/>
          <w:sz w:val="26"/>
        </w:rPr>
        <w:t xml:space="preserve">The meaning of anxiety. </w:t>
      </w:r>
      <w:r>
        <w:rPr>
          <w:sz w:val="26"/>
        </w:rPr>
        <w:t>New York: Ronald.</w:t>
      </w:r>
    </w:p>
    <w:p w14:paraId="7CA9B57E" w14:textId="77777777" w:rsidR="00975328" w:rsidRDefault="00975328">
      <w:pPr>
        <w:tabs>
          <w:tab w:val="left" w:pos="454"/>
        </w:tabs>
        <w:autoSpaceDE w:val="0"/>
        <w:autoSpaceDN w:val="0"/>
        <w:adjustRightInd w:val="0"/>
        <w:spacing w:line="480" w:lineRule="auto"/>
        <w:ind w:left="720" w:hanging="720"/>
        <w:jc w:val="both"/>
        <w:rPr>
          <w:sz w:val="26"/>
        </w:rPr>
      </w:pPr>
      <w:r>
        <w:rPr>
          <w:sz w:val="26"/>
        </w:rPr>
        <w:t xml:space="preserve">Mc </w:t>
      </w:r>
      <w:proofErr w:type="spellStart"/>
      <w:r>
        <w:rPr>
          <w:sz w:val="26"/>
        </w:rPr>
        <w:t>Clelland</w:t>
      </w:r>
      <w:proofErr w:type="spellEnd"/>
      <w:r>
        <w:rPr>
          <w:sz w:val="26"/>
        </w:rPr>
        <w:t xml:space="preserve">, D. &amp; Atkinson, J.W. (1953). </w:t>
      </w:r>
      <w:r>
        <w:rPr>
          <w:i/>
          <w:iCs/>
          <w:sz w:val="26"/>
        </w:rPr>
        <w:t>Achievement motive.</w:t>
      </w:r>
      <w:r>
        <w:rPr>
          <w:sz w:val="26"/>
        </w:rPr>
        <w:t xml:space="preserve"> New York: Appleton Century Croft.</w:t>
      </w:r>
    </w:p>
    <w:p w14:paraId="15A49651" w14:textId="77777777" w:rsidR="00975328" w:rsidRDefault="00975328">
      <w:pPr>
        <w:tabs>
          <w:tab w:val="left" w:pos="454"/>
        </w:tabs>
        <w:autoSpaceDE w:val="0"/>
        <w:autoSpaceDN w:val="0"/>
        <w:adjustRightInd w:val="0"/>
        <w:spacing w:line="480" w:lineRule="auto"/>
        <w:ind w:left="720" w:hanging="720"/>
        <w:jc w:val="both"/>
        <w:rPr>
          <w:sz w:val="26"/>
        </w:rPr>
      </w:pPr>
      <w:proofErr w:type="spellStart"/>
      <w:r>
        <w:rPr>
          <w:sz w:val="26"/>
        </w:rPr>
        <w:t>Nijhawan</w:t>
      </w:r>
      <w:proofErr w:type="spellEnd"/>
      <w:r>
        <w:rPr>
          <w:sz w:val="26"/>
        </w:rPr>
        <w:t xml:space="preserve">, H.K. (1972). </w:t>
      </w:r>
      <w:r>
        <w:rPr>
          <w:i/>
          <w:iCs/>
          <w:sz w:val="26"/>
        </w:rPr>
        <w:t xml:space="preserve">Anxiety in school children. </w:t>
      </w:r>
      <w:r>
        <w:rPr>
          <w:sz w:val="26"/>
        </w:rPr>
        <w:t>New Delhi: Wiley Eastern.</w:t>
      </w:r>
    </w:p>
    <w:p w14:paraId="6627587F" w14:textId="77777777" w:rsidR="00975328" w:rsidRDefault="00975328">
      <w:pPr>
        <w:tabs>
          <w:tab w:val="left" w:pos="454"/>
        </w:tabs>
        <w:autoSpaceDE w:val="0"/>
        <w:autoSpaceDN w:val="0"/>
        <w:adjustRightInd w:val="0"/>
        <w:spacing w:line="480" w:lineRule="auto"/>
        <w:ind w:left="720" w:hanging="720"/>
        <w:jc w:val="both"/>
        <w:rPr>
          <w:sz w:val="26"/>
        </w:rPr>
      </w:pPr>
      <w:r>
        <w:rPr>
          <w:sz w:val="26"/>
        </w:rPr>
        <w:t xml:space="preserve">Page, </w:t>
      </w:r>
      <w:r>
        <w:rPr>
          <w:i/>
          <w:iCs/>
          <w:sz w:val="26"/>
        </w:rPr>
        <w:t>et al</w:t>
      </w:r>
      <w:r>
        <w:rPr>
          <w:sz w:val="26"/>
        </w:rPr>
        <w:t xml:space="preserve">. (1977). </w:t>
      </w:r>
      <w:r>
        <w:rPr>
          <w:i/>
          <w:iCs/>
          <w:sz w:val="26"/>
        </w:rPr>
        <w:t xml:space="preserve">International dictionary of education. </w:t>
      </w:r>
      <w:r>
        <w:rPr>
          <w:sz w:val="26"/>
        </w:rPr>
        <w:t>New York: Harper.</w:t>
      </w:r>
    </w:p>
    <w:p w14:paraId="0E7AED63" w14:textId="77777777" w:rsidR="00975328" w:rsidRDefault="00975328">
      <w:pPr>
        <w:tabs>
          <w:tab w:val="left" w:pos="454"/>
        </w:tabs>
        <w:autoSpaceDE w:val="0"/>
        <w:autoSpaceDN w:val="0"/>
        <w:adjustRightInd w:val="0"/>
        <w:spacing w:line="480" w:lineRule="auto"/>
        <w:ind w:left="720" w:hanging="720"/>
        <w:jc w:val="both"/>
        <w:rPr>
          <w:sz w:val="26"/>
        </w:rPr>
      </w:pPr>
      <w:proofErr w:type="spellStart"/>
      <w:r>
        <w:rPr>
          <w:sz w:val="26"/>
        </w:rPr>
        <w:lastRenderedPageBreak/>
        <w:t>Reubush</w:t>
      </w:r>
      <w:proofErr w:type="spellEnd"/>
      <w:r>
        <w:rPr>
          <w:sz w:val="26"/>
        </w:rPr>
        <w:t xml:space="preserve">, B.K. (1963). </w:t>
      </w:r>
      <w:r>
        <w:rPr>
          <w:i/>
          <w:iCs/>
          <w:sz w:val="26"/>
        </w:rPr>
        <w:t xml:space="preserve">Anxiety. </w:t>
      </w:r>
      <w:r>
        <w:rPr>
          <w:sz w:val="26"/>
        </w:rPr>
        <w:t>University of Chicago Press</w:t>
      </w:r>
      <w:r>
        <w:rPr>
          <w:i/>
          <w:iCs/>
          <w:sz w:val="26"/>
        </w:rPr>
        <w:t>.</w:t>
      </w:r>
    </w:p>
    <w:p w14:paraId="1CF19C00" w14:textId="77777777" w:rsidR="00975328" w:rsidRDefault="00975328">
      <w:pPr>
        <w:tabs>
          <w:tab w:val="left" w:pos="454"/>
        </w:tabs>
        <w:autoSpaceDE w:val="0"/>
        <w:autoSpaceDN w:val="0"/>
        <w:adjustRightInd w:val="0"/>
        <w:spacing w:line="480" w:lineRule="auto"/>
        <w:ind w:left="720" w:hanging="720"/>
        <w:jc w:val="both"/>
        <w:rPr>
          <w:sz w:val="26"/>
        </w:rPr>
      </w:pPr>
      <w:proofErr w:type="spellStart"/>
      <w:r>
        <w:rPr>
          <w:sz w:val="26"/>
        </w:rPr>
        <w:t>Sarason</w:t>
      </w:r>
      <w:proofErr w:type="spellEnd"/>
      <w:r>
        <w:rPr>
          <w:sz w:val="26"/>
        </w:rPr>
        <w:t xml:space="preserve">, </w:t>
      </w:r>
      <w:r>
        <w:rPr>
          <w:i/>
          <w:iCs/>
          <w:sz w:val="26"/>
        </w:rPr>
        <w:t>et al</w:t>
      </w:r>
      <w:r>
        <w:rPr>
          <w:sz w:val="26"/>
        </w:rPr>
        <w:t xml:space="preserve">. (1960). </w:t>
      </w:r>
      <w:r>
        <w:rPr>
          <w:i/>
          <w:iCs/>
          <w:sz w:val="26"/>
        </w:rPr>
        <w:t xml:space="preserve">Anxiety in elementary school children: A report of research. </w:t>
      </w:r>
      <w:r>
        <w:rPr>
          <w:sz w:val="26"/>
        </w:rPr>
        <w:t xml:space="preserve">New York: John </w:t>
      </w:r>
      <w:proofErr w:type="spellStart"/>
      <w:r>
        <w:rPr>
          <w:sz w:val="26"/>
        </w:rPr>
        <w:t>Witey</w:t>
      </w:r>
      <w:proofErr w:type="spellEnd"/>
      <w:r>
        <w:rPr>
          <w:sz w:val="26"/>
        </w:rPr>
        <w:t xml:space="preserve"> and Sons, Inc.</w:t>
      </w:r>
    </w:p>
    <w:p w14:paraId="7BFA65D7" w14:textId="77777777" w:rsidR="00975328" w:rsidRDefault="00975328">
      <w:pPr>
        <w:tabs>
          <w:tab w:val="left" w:pos="454"/>
        </w:tabs>
        <w:autoSpaceDE w:val="0"/>
        <w:autoSpaceDN w:val="0"/>
        <w:adjustRightInd w:val="0"/>
        <w:spacing w:line="480" w:lineRule="auto"/>
        <w:ind w:left="720" w:hanging="720"/>
        <w:jc w:val="both"/>
        <w:rPr>
          <w:i/>
          <w:iCs/>
          <w:sz w:val="26"/>
        </w:rPr>
      </w:pPr>
      <w:proofErr w:type="spellStart"/>
      <w:r>
        <w:rPr>
          <w:sz w:val="26"/>
        </w:rPr>
        <w:t>Sarason</w:t>
      </w:r>
      <w:proofErr w:type="spellEnd"/>
      <w:r>
        <w:rPr>
          <w:sz w:val="26"/>
        </w:rPr>
        <w:t xml:space="preserve">, I.G. &amp; </w:t>
      </w:r>
      <w:proofErr w:type="spellStart"/>
      <w:r>
        <w:rPr>
          <w:sz w:val="26"/>
        </w:rPr>
        <w:t>Spielberger</w:t>
      </w:r>
      <w:proofErr w:type="spellEnd"/>
      <w:r>
        <w:rPr>
          <w:sz w:val="26"/>
        </w:rPr>
        <w:t xml:space="preserve">, C.D. (1975). </w:t>
      </w:r>
      <w:r>
        <w:rPr>
          <w:i/>
          <w:iCs/>
          <w:sz w:val="26"/>
        </w:rPr>
        <w:t xml:space="preserve">Stress and anxiety. </w:t>
      </w:r>
      <w:r>
        <w:rPr>
          <w:sz w:val="26"/>
        </w:rPr>
        <w:t>New York: Academic Press.</w:t>
      </w:r>
    </w:p>
    <w:p w14:paraId="5021F200" w14:textId="77777777" w:rsidR="00975328" w:rsidRDefault="00975328">
      <w:pPr>
        <w:tabs>
          <w:tab w:val="left" w:pos="454"/>
        </w:tabs>
        <w:autoSpaceDE w:val="0"/>
        <w:autoSpaceDN w:val="0"/>
        <w:adjustRightInd w:val="0"/>
        <w:spacing w:line="480" w:lineRule="auto"/>
        <w:ind w:left="720" w:hanging="720"/>
        <w:jc w:val="both"/>
        <w:rPr>
          <w:sz w:val="26"/>
        </w:rPr>
      </w:pPr>
      <w:proofErr w:type="spellStart"/>
      <w:r>
        <w:rPr>
          <w:sz w:val="26"/>
        </w:rPr>
        <w:t>Sarason</w:t>
      </w:r>
      <w:proofErr w:type="spellEnd"/>
      <w:r>
        <w:rPr>
          <w:sz w:val="26"/>
        </w:rPr>
        <w:t xml:space="preserve">, I.G. &amp; </w:t>
      </w:r>
      <w:proofErr w:type="spellStart"/>
      <w:r>
        <w:rPr>
          <w:sz w:val="26"/>
        </w:rPr>
        <w:t>Sarason</w:t>
      </w:r>
      <w:proofErr w:type="spellEnd"/>
      <w:r>
        <w:rPr>
          <w:sz w:val="26"/>
        </w:rPr>
        <w:t>, B.R. (1990).</w:t>
      </w:r>
      <w:r>
        <w:rPr>
          <w:i/>
          <w:iCs/>
          <w:sz w:val="26"/>
        </w:rPr>
        <w:t xml:space="preserve"> Test anxiety; Handbook of social and evaluative anxiety. </w:t>
      </w:r>
      <w:r>
        <w:rPr>
          <w:sz w:val="26"/>
        </w:rPr>
        <w:t>New York: Plenum Press.</w:t>
      </w:r>
    </w:p>
    <w:p w14:paraId="414DBE72" w14:textId="77777777" w:rsidR="00975328" w:rsidRDefault="00975328">
      <w:pPr>
        <w:tabs>
          <w:tab w:val="left" w:pos="454"/>
        </w:tabs>
        <w:autoSpaceDE w:val="0"/>
        <w:autoSpaceDN w:val="0"/>
        <w:adjustRightInd w:val="0"/>
        <w:spacing w:line="480" w:lineRule="auto"/>
        <w:ind w:left="720" w:hanging="720"/>
        <w:jc w:val="both"/>
        <w:rPr>
          <w:sz w:val="26"/>
        </w:rPr>
      </w:pPr>
      <w:proofErr w:type="spellStart"/>
      <w:r>
        <w:rPr>
          <w:sz w:val="26"/>
        </w:rPr>
        <w:t>Sarason</w:t>
      </w:r>
      <w:proofErr w:type="spellEnd"/>
      <w:r>
        <w:rPr>
          <w:sz w:val="26"/>
        </w:rPr>
        <w:t xml:space="preserve">, S.B. (1966). </w:t>
      </w:r>
      <w:r>
        <w:rPr>
          <w:i/>
          <w:iCs/>
          <w:sz w:val="26"/>
        </w:rPr>
        <w:t>The measurement of anxiety in children.</w:t>
      </w:r>
      <w:r>
        <w:rPr>
          <w:sz w:val="26"/>
        </w:rPr>
        <w:t xml:space="preserve"> New York: Academic Press.</w:t>
      </w:r>
    </w:p>
    <w:p w14:paraId="5E8FEA16" w14:textId="77777777" w:rsidR="00975328" w:rsidRDefault="00975328">
      <w:pPr>
        <w:tabs>
          <w:tab w:val="left" w:pos="454"/>
        </w:tabs>
        <w:autoSpaceDE w:val="0"/>
        <w:autoSpaceDN w:val="0"/>
        <w:adjustRightInd w:val="0"/>
        <w:spacing w:line="480" w:lineRule="auto"/>
        <w:ind w:left="720" w:hanging="720"/>
        <w:jc w:val="both"/>
        <w:rPr>
          <w:sz w:val="26"/>
        </w:rPr>
      </w:pPr>
      <w:r>
        <w:rPr>
          <w:sz w:val="26"/>
        </w:rPr>
        <w:t xml:space="preserve">Spence, &amp; Spence, K.W. (1976). </w:t>
      </w:r>
      <w:r>
        <w:rPr>
          <w:i/>
          <w:iCs/>
          <w:sz w:val="26"/>
        </w:rPr>
        <w:t>Anxiety and behaviour,</w:t>
      </w:r>
      <w:r>
        <w:rPr>
          <w:sz w:val="26"/>
        </w:rPr>
        <w:t xml:space="preserve"> New York.</w:t>
      </w:r>
    </w:p>
    <w:p w14:paraId="5214438E" w14:textId="77777777" w:rsidR="00975328" w:rsidRDefault="00975328">
      <w:pPr>
        <w:tabs>
          <w:tab w:val="left" w:pos="454"/>
        </w:tabs>
        <w:autoSpaceDE w:val="0"/>
        <w:autoSpaceDN w:val="0"/>
        <w:adjustRightInd w:val="0"/>
        <w:spacing w:line="480" w:lineRule="auto"/>
        <w:ind w:left="720" w:hanging="720"/>
        <w:jc w:val="both"/>
        <w:rPr>
          <w:sz w:val="26"/>
        </w:rPr>
      </w:pPr>
      <w:proofErr w:type="spellStart"/>
      <w:r>
        <w:rPr>
          <w:sz w:val="26"/>
        </w:rPr>
        <w:t>Spielberger</w:t>
      </w:r>
      <w:proofErr w:type="spellEnd"/>
      <w:r>
        <w:rPr>
          <w:sz w:val="26"/>
        </w:rPr>
        <w:t xml:space="preserve">, &amp; Charles, D. (1966). </w:t>
      </w:r>
      <w:r>
        <w:rPr>
          <w:i/>
          <w:iCs/>
          <w:sz w:val="26"/>
        </w:rPr>
        <w:t>Anxiety and behaviour</w:t>
      </w:r>
      <w:r>
        <w:rPr>
          <w:sz w:val="26"/>
        </w:rPr>
        <w:t>.</w:t>
      </w:r>
      <w:r>
        <w:rPr>
          <w:i/>
          <w:iCs/>
          <w:sz w:val="26"/>
        </w:rPr>
        <w:t xml:space="preserve"> </w:t>
      </w:r>
      <w:r>
        <w:rPr>
          <w:sz w:val="26"/>
        </w:rPr>
        <w:t>New York: Academic Press.</w:t>
      </w:r>
    </w:p>
    <w:p w14:paraId="6E707833" w14:textId="77777777" w:rsidR="00975328" w:rsidRDefault="00975328">
      <w:pPr>
        <w:tabs>
          <w:tab w:val="left" w:pos="454"/>
        </w:tabs>
        <w:autoSpaceDE w:val="0"/>
        <w:autoSpaceDN w:val="0"/>
        <w:adjustRightInd w:val="0"/>
        <w:spacing w:line="480" w:lineRule="auto"/>
        <w:ind w:left="720" w:hanging="720"/>
        <w:jc w:val="both"/>
        <w:rPr>
          <w:sz w:val="26"/>
        </w:rPr>
      </w:pPr>
      <w:r>
        <w:rPr>
          <w:sz w:val="26"/>
        </w:rPr>
        <w:t>Stacey, C.L. &amp; De Martin, M.E. (1976).</w:t>
      </w:r>
      <w:r>
        <w:rPr>
          <w:i/>
          <w:iCs/>
          <w:sz w:val="26"/>
        </w:rPr>
        <w:t xml:space="preserve"> Understanding human motivation. </w:t>
      </w:r>
      <w:proofErr w:type="spellStart"/>
      <w:r>
        <w:rPr>
          <w:sz w:val="26"/>
        </w:rPr>
        <w:t>Clevelands</w:t>
      </w:r>
      <w:proofErr w:type="spellEnd"/>
      <w:r>
        <w:rPr>
          <w:sz w:val="26"/>
        </w:rPr>
        <w:t>: Howard Allen.</w:t>
      </w:r>
    </w:p>
    <w:p w14:paraId="6BC01FA8" w14:textId="77777777" w:rsidR="00975328" w:rsidRDefault="00975328">
      <w:pPr>
        <w:tabs>
          <w:tab w:val="left" w:pos="454"/>
        </w:tabs>
        <w:autoSpaceDE w:val="0"/>
        <w:autoSpaceDN w:val="0"/>
        <w:adjustRightInd w:val="0"/>
        <w:spacing w:line="480" w:lineRule="auto"/>
        <w:ind w:left="720" w:hanging="720"/>
        <w:jc w:val="both"/>
        <w:rPr>
          <w:sz w:val="26"/>
        </w:rPr>
      </w:pPr>
      <w:r>
        <w:rPr>
          <w:sz w:val="26"/>
        </w:rPr>
        <w:t>U.S. Department of Education. (1993).</w:t>
      </w:r>
      <w:r>
        <w:rPr>
          <w:i/>
          <w:iCs/>
          <w:sz w:val="26"/>
        </w:rPr>
        <w:t xml:space="preserve"> Help your child improve in test-taking.</w:t>
      </w:r>
      <w:r>
        <w:rPr>
          <w:sz w:val="26"/>
        </w:rPr>
        <w:t xml:space="preserve"> Washington, DC: U.S. Government Printing Office.</w:t>
      </w:r>
    </w:p>
    <w:p w14:paraId="448B55DC" w14:textId="77777777" w:rsidR="00975328" w:rsidRDefault="00975328">
      <w:pPr>
        <w:tabs>
          <w:tab w:val="left" w:pos="454"/>
        </w:tabs>
        <w:autoSpaceDE w:val="0"/>
        <w:autoSpaceDN w:val="0"/>
        <w:adjustRightInd w:val="0"/>
        <w:spacing w:line="480" w:lineRule="auto"/>
        <w:ind w:left="720" w:hanging="720"/>
        <w:jc w:val="both"/>
        <w:rPr>
          <w:sz w:val="26"/>
        </w:rPr>
      </w:pPr>
      <w:r>
        <w:rPr>
          <w:sz w:val="26"/>
        </w:rPr>
        <w:t xml:space="preserve">Watson, R.B. (1960). </w:t>
      </w:r>
      <w:r>
        <w:rPr>
          <w:i/>
          <w:iCs/>
          <w:sz w:val="26"/>
        </w:rPr>
        <w:t xml:space="preserve">Psychology of the child. </w:t>
      </w:r>
      <w:r>
        <w:rPr>
          <w:sz w:val="26"/>
        </w:rPr>
        <w:t>New York: John Wiley and Sons, Inc.</w:t>
      </w:r>
    </w:p>
    <w:p w14:paraId="3069AD11" w14:textId="77777777" w:rsidR="00975328" w:rsidRDefault="00975328">
      <w:pPr>
        <w:tabs>
          <w:tab w:val="left" w:pos="454"/>
        </w:tabs>
        <w:autoSpaceDE w:val="0"/>
        <w:autoSpaceDN w:val="0"/>
        <w:adjustRightInd w:val="0"/>
        <w:spacing w:line="480" w:lineRule="auto"/>
        <w:ind w:left="720" w:hanging="720"/>
        <w:jc w:val="both"/>
        <w:rPr>
          <w:sz w:val="26"/>
        </w:rPr>
      </w:pPr>
      <w:r>
        <w:rPr>
          <w:sz w:val="26"/>
        </w:rPr>
        <w:t xml:space="preserve">Weiner, B. (1980). </w:t>
      </w:r>
      <w:r>
        <w:rPr>
          <w:i/>
          <w:iCs/>
          <w:sz w:val="26"/>
        </w:rPr>
        <w:t>Human motivation.</w:t>
      </w:r>
      <w:r>
        <w:rPr>
          <w:sz w:val="26"/>
        </w:rPr>
        <w:t xml:space="preserve"> New York: Holt, Rinehart &amp; Winston.</w:t>
      </w:r>
    </w:p>
    <w:p w14:paraId="61213E57" w14:textId="77777777" w:rsidR="00975328" w:rsidRDefault="00975328">
      <w:pPr>
        <w:tabs>
          <w:tab w:val="left" w:pos="454"/>
        </w:tabs>
        <w:autoSpaceDE w:val="0"/>
        <w:autoSpaceDN w:val="0"/>
        <w:adjustRightInd w:val="0"/>
        <w:spacing w:line="480" w:lineRule="auto"/>
        <w:ind w:left="720" w:hanging="720"/>
        <w:jc w:val="both"/>
        <w:rPr>
          <w:sz w:val="26"/>
        </w:rPr>
      </w:pPr>
      <w:r>
        <w:rPr>
          <w:sz w:val="26"/>
        </w:rPr>
        <w:t xml:space="preserve">Young, P.T. (1936). </w:t>
      </w:r>
      <w:r>
        <w:rPr>
          <w:i/>
          <w:iCs/>
          <w:sz w:val="26"/>
        </w:rPr>
        <w:t xml:space="preserve">Motivation of behaviour. </w:t>
      </w:r>
      <w:r>
        <w:rPr>
          <w:sz w:val="26"/>
        </w:rPr>
        <w:t>New York: John Wiley &amp; Sons, Inc.</w:t>
      </w:r>
    </w:p>
    <w:p w14:paraId="53616F4A" w14:textId="77777777" w:rsidR="00975328" w:rsidRDefault="00975328">
      <w:pPr>
        <w:tabs>
          <w:tab w:val="left" w:pos="454"/>
        </w:tabs>
        <w:autoSpaceDE w:val="0"/>
        <w:autoSpaceDN w:val="0"/>
        <w:adjustRightInd w:val="0"/>
        <w:spacing w:line="480" w:lineRule="auto"/>
        <w:ind w:left="720" w:hanging="720"/>
        <w:jc w:val="both"/>
        <w:rPr>
          <w:sz w:val="26"/>
        </w:rPr>
      </w:pPr>
      <w:proofErr w:type="spellStart"/>
      <w:r>
        <w:rPr>
          <w:sz w:val="26"/>
        </w:rPr>
        <w:t>Zeidner</w:t>
      </w:r>
      <w:proofErr w:type="spellEnd"/>
      <w:r>
        <w:rPr>
          <w:sz w:val="26"/>
        </w:rPr>
        <w:t xml:space="preserve">, M. (1998). </w:t>
      </w:r>
      <w:r>
        <w:rPr>
          <w:i/>
          <w:iCs/>
          <w:sz w:val="26"/>
        </w:rPr>
        <w:t xml:space="preserve">Test anxiety. </w:t>
      </w:r>
      <w:r>
        <w:rPr>
          <w:sz w:val="26"/>
        </w:rPr>
        <w:t>The state of art</w:t>
      </w:r>
      <w:r>
        <w:rPr>
          <w:i/>
          <w:iCs/>
          <w:sz w:val="26"/>
        </w:rPr>
        <w:t xml:space="preserve">. </w:t>
      </w:r>
      <w:r>
        <w:rPr>
          <w:sz w:val="26"/>
        </w:rPr>
        <w:t>New York: Plenum Press.</w:t>
      </w:r>
    </w:p>
    <w:p w14:paraId="5BF741FF" w14:textId="77777777" w:rsidR="00975328" w:rsidRDefault="00975328">
      <w:pPr>
        <w:tabs>
          <w:tab w:val="left" w:pos="454"/>
        </w:tabs>
        <w:autoSpaceDE w:val="0"/>
        <w:autoSpaceDN w:val="0"/>
        <w:adjustRightInd w:val="0"/>
        <w:spacing w:line="480" w:lineRule="auto"/>
        <w:rPr>
          <w:sz w:val="26"/>
        </w:rPr>
      </w:pPr>
      <w:r>
        <w:rPr>
          <w:b/>
          <w:bCs/>
          <w:sz w:val="26"/>
        </w:rPr>
        <w:t>JOURNALS AND OTHER PUBLICATIONS</w:t>
      </w:r>
    </w:p>
    <w:p w14:paraId="37ABC4DB" w14:textId="77777777" w:rsidR="00975328" w:rsidRDefault="00975328">
      <w:pPr>
        <w:tabs>
          <w:tab w:val="left" w:pos="454"/>
        </w:tabs>
        <w:autoSpaceDE w:val="0"/>
        <w:autoSpaceDN w:val="0"/>
        <w:adjustRightInd w:val="0"/>
        <w:spacing w:line="480" w:lineRule="auto"/>
        <w:ind w:left="720" w:hanging="720"/>
        <w:jc w:val="both"/>
        <w:rPr>
          <w:sz w:val="26"/>
        </w:rPr>
      </w:pPr>
      <w:r>
        <w:rPr>
          <w:sz w:val="26"/>
        </w:rPr>
        <w:lastRenderedPageBreak/>
        <w:t>Alpert, R. &amp; Haber. (1960). Anxiety in Academic achievement situations.</w:t>
      </w:r>
      <w:r>
        <w:rPr>
          <w:i/>
          <w:iCs/>
          <w:sz w:val="26"/>
        </w:rPr>
        <w:t xml:space="preserve"> </w:t>
      </w:r>
      <w:proofErr w:type="gramStart"/>
      <w:r>
        <w:rPr>
          <w:i/>
          <w:iCs/>
          <w:sz w:val="26"/>
        </w:rPr>
        <w:t>Journal  of</w:t>
      </w:r>
      <w:proofErr w:type="gramEnd"/>
      <w:r>
        <w:rPr>
          <w:i/>
          <w:iCs/>
          <w:sz w:val="26"/>
        </w:rPr>
        <w:t xml:space="preserve"> abnormal and social psychology,</w:t>
      </w:r>
      <w:r>
        <w:rPr>
          <w:sz w:val="26"/>
        </w:rPr>
        <w:t xml:space="preserve"> 61, 17-19.</w:t>
      </w:r>
    </w:p>
    <w:p w14:paraId="53ABCAA4" w14:textId="77777777" w:rsidR="00975328" w:rsidRDefault="00975328">
      <w:pPr>
        <w:tabs>
          <w:tab w:val="left" w:pos="454"/>
        </w:tabs>
        <w:autoSpaceDE w:val="0"/>
        <w:autoSpaceDN w:val="0"/>
        <w:adjustRightInd w:val="0"/>
        <w:spacing w:line="480" w:lineRule="auto"/>
        <w:ind w:left="720" w:hanging="720"/>
        <w:jc w:val="both"/>
        <w:rPr>
          <w:sz w:val="26"/>
        </w:rPr>
      </w:pPr>
      <w:r>
        <w:rPr>
          <w:sz w:val="26"/>
        </w:rPr>
        <w:t xml:space="preserve">Atkinson, J.W. &amp; </w:t>
      </w:r>
      <w:proofErr w:type="spellStart"/>
      <w:r>
        <w:rPr>
          <w:sz w:val="26"/>
        </w:rPr>
        <w:t>Litvin</w:t>
      </w:r>
      <w:proofErr w:type="spellEnd"/>
      <w:r>
        <w:rPr>
          <w:sz w:val="26"/>
        </w:rPr>
        <w:t>, G.H. (1960). Achievement motive and test anxiety as motives to approach success and avoid failure.</w:t>
      </w:r>
      <w:r>
        <w:rPr>
          <w:i/>
          <w:iCs/>
          <w:sz w:val="26"/>
        </w:rPr>
        <w:t xml:space="preserve"> Journal of abnormal and social psychology, </w:t>
      </w:r>
      <w:r>
        <w:rPr>
          <w:sz w:val="26"/>
        </w:rPr>
        <w:t>60, 52-53.</w:t>
      </w:r>
    </w:p>
    <w:p w14:paraId="0089E18E" w14:textId="77777777" w:rsidR="00975328" w:rsidRDefault="00975328">
      <w:pPr>
        <w:tabs>
          <w:tab w:val="left" w:pos="454"/>
        </w:tabs>
        <w:autoSpaceDE w:val="0"/>
        <w:autoSpaceDN w:val="0"/>
        <w:adjustRightInd w:val="0"/>
        <w:spacing w:line="480" w:lineRule="auto"/>
        <w:ind w:left="720" w:hanging="720"/>
        <w:jc w:val="both"/>
        <w:rPr>
          <w:sz w:val="26"/>
        </w:rPr>
      </w:pPr>
      <w:proofErr w:type="spellStart"/>
      <w:r>
        <w:rPr>
          <w:sz w:val="26"/>
        </w:rPr>
        <w:t>Bembenutty</w:t>
      </w:r>
      <w:proofErr w:type="spellEnd"/>
      <w:r>
        <w:rPr>
          <w:sz w:val="26"/>
        </w:rPr>
        <w:t xml:space="preserve">, </w:t>
      </w:r>
      <w:proofErr w:type="spellStart"/>
      <w:r>
        <w:rPr>
          <w:sz w:val="26"/>
        </w:rPr>
        <w:t>Hefer</w:t>
      </w:r>
      <w:proofErr w:type="spellEnd"/>
      <w:r>
        <w:rPr>
          <w:sz w:val="26"/>
        </w:rPr>
        <w:t xml:space="preserve">, </w:t>
      </w:r>
      <w:proofErr w:type="spellStart"/>
      <w:r>
        <w:rPr>
          <w:sz w:val="26"/>
        </w:rPr>
        <w:t>McKeachi</w:t>
      </w:r>
      <w:proofErr w:type="spellEnd"/>
      <w:r>
        <w:rPr>
          <w:sz w:val="26"/>
        </w:rPr>
        <w:t xml:space="preserve">, </w:t>
      </w:r>
      <w:proofErr w:type="spellStart"/>
      <w:r>
        <w:rPr>
          <w:sz w:val="26"/>
        </w:rPr>
        <w:t>Karabenick</w:t>
      </w:r>
      <w:proofErr w:type="spellEnd"/>
      <w:r>
        <w:rPr>
          <w:sz w:val="26"/>
        </w:rPr>
        <w:t xml:space="preserve">, L. (1998). The relationship between test anxiety and self regulation on </w:t>
      </w:r>
      <w:proofErr w:type="gramStart"/>
      <w:r>
        <w:rPr>
          <w:sz w:val="26"/>
        </w:rPr>
        <w:t>students</w:t>
      </w:r>
      <w:proofErr w:type="gramEnd"/>
      <w:r>
        <w:rPr>
          <w:sz w:val="26"/>
        </w:rPr>
        <w:t xml:space="preserve"> motivation and learning. </w:t>
      </w:r>
      <w:r>
        <w:rPr>
          <w:i/>
          <w:iCs/>
          <w:sz w:val="26"/>
        </w:rPr>
        <w:t>Report research</w:t>
      </w:r>
      <w:r>
        <w:rPr>
          <w:sz w:val="26"/>
        </w:rPr>
        <w:t xml:space="preserve"> (143). (ERIC Document reproduction Service)</w:t>
      </w:r>
    </w:p>
    <w:p w14:paraId="449EAE3F" w14:textId="77777777" w:rsidR="00975328" w:rsidRDefault="00975328">
      <w:pPr>
        <w:tabs>
          <w:tab w:val="left" w:pos="454"/>
        </w:tabs>
        <w:autoSpaceDE w:val="0"/>
        <w:autoSpaceDN w:val="0"/>
        <w:adjustRightInd w:val="0"/>
        <w:spacing w:line="480" w:lineRule="auto"/>
        <w:ind w:left="720" w:hanging="720"/>
        <w:jc w:val="both"/>
        <w:rPr>
          <w:sz w:val="26"/>
        </w:rPr>
      </w:pPr>
      <w:proofErr w:type="spellStart"/>
      <w:r>
        <w:rPr>
          <w:sz w:val="26"/>
        </w:rPr>
        <w:t>Chaddha</w:t>
      </w:r>
      <w:proofErr w:type="spellEnd"/>
      <w:r>
        <w:rPr>
          <w:sz w:val="26"/>
        </w:rPr>
        <w:t>, N.K. (1983). Stress, anxiety and performance.</w:t>
      </w:r>
      <w:r>
        <w:rPr>
          <w:i/>
          <w:iCs/>
          <w:sz w:val="26"/>
        </w:rPr>
        <w:t xml:space="preserve"> Asian journal of psychology and education, </w:t>
      </w:r>
      <w:r>
        <w:rPr>
          <w:sz w:val="26"/>
        </w:rPr>
        <w:t>9 (2), 16-21.</w:t>
      </w:r>
    </w:p>
    <w:p w14:paraId="168F806E" w14:textId="77777777" w:rsidR="00975328" w:rsidRDefault="00975328">
      <w:pPr>
        <w:tabs>
          <w:tab w:val="left" w:pos="454"/>
        </w:tabs>
        <w:autoSpaceDE w:val="0"/>
        <w:autoSpaceDN w:val="0"/>
        <w:adjustRightInd w:val="0"/>
        <w:spacing w:line="480" w:lineRule="auto"/>
        <w:ind w:left="720" w:hanging="720"/>
        <w:jc w:val="both"/>
        <w:rPr>
          <w:sz w:val="26"/>
        </w:rPr>
      </w:pPr>
      <w:r>
        <w:rPr>
          <w:sz w:val="26"/>
        </w:rPr>
        <w:t>Chen, J.Y. (1991</w:t>
      </w:r>
      <w:proofErr w:type="gramStart"/>
      <w:r>
        <w:rPr>
          <w:sz w:val="26"/>
        </w:rPr>
        <w:t>) .</w:t>
      </w:r>
      <w:proofErr w:type="gramEnd"/>
      <w:r>
        <w:rPr>
          <w:sz w:val="26"/>
        </w:rPr>
        <w:t xml:space="preserve"> Academic achievement motivation of Chinese high school students.</w:t>
      </w:r>
      <w:r>
        <w:rPr>
          <w:i/>
          <w:iCs/>
          <w:sz w:val="26"/>
        </w:rPr>
        <w:t xml:space="preserve"> Dissertations abstracts international, </w:t>
      </w:r>
      <w:r>
        <w:rPr>
          <w:sz w:val="26"/>
        </w:rPr>
        <w:t>51</w:t>
      </w:r>
    </w:p>
    <w:p w14:paraId="1A3EBD3A" w14:textId="77777777" w:rsidR="00975328" w:rsidRDefault="00975328">
      <w:pPr>
        <w:tabs>
          <w:tab w:val="left" w:pos="454"/>
        </w:tabs>
        <w:autoSpaceDE w:val="0"/>
        <w:autoSpaceDN w:val="0"/>
        <w:adjustRightInd w:val="0"/>
        <w:spacing w:line="480" w:lineRule="auto"/>
        <w:ind w:left="720" w:hanging="720"/>
        <w:jc w:val="both"/>
        <w:rPr>
          <w:sz w:val="26"/>
        </w:rPr>
      </w:pPr>
      <w:r>
        <w:rPr>
          <w:sz w:val="26"/>
        </w:rPr>
        <w:t xml:space="preserve">Devi, P.Y. (2004). </w:t>
      </w:r>
      <w:r>
        <w:rPr>
          <w:i/>
          <w:iCs/>
          <w:sz w:val="26"/>
        </w:rPr>
        <w:t xml:space="preserve"> </w:t>
      </w:r>
      <w:r>
        <w:rPr>
          <w:sz w:val="26"/>
        </w:rPr>
        <w:t>To study anxiety level among college going students.</w:t>
      </w:r>
      <w:r>
        <w:rPr>
          <w:i/>
          <w:iCs/>
          <w:sz w:val="26"/>
        </w:rPr>
        <w:t xml:space="preserve"> Journal of education research and extension, </w:t>
      </w:r>
      <w:r>
        <w:rPr>
          <w:sz w:val="26"/>
        </w:rPr>
        <w:t>41 (4), 19-27.</w:t>
      </w:r>
    </w:p>
    <w:p w14:paraId="73EE158F" w14:textId="77777777" w:rsidR="00975328" w:rsidRDefault="00975328">
      <w:pPr>
        <w:tabs>
          <w:tab w:val="left" w:pos="454"/>
        </w:tabs>
        <w:autoSpaceDE w:val="0"/>
        <w:autoSpaceDN w:val="0"/>
        <w:adjustRightInd w:val="0"/>
        <w:spacing w:line="480" w:lineRule="auto"/>
        <w:ind w:left="720" w:hanging="720"/>
        <w:jc w:val="both"/>
        <w:rPr>
          <w:sz w:val="26"/>
        </w:rPr>
      </w:pPr>
      <w:r>
        <w:rPr>
          <w:sz w:val="26"/>
        </w:rPr>
        <w:t>Deshmukh, N.H. (2000). A study of anxiety achievement motivation intelligence goal discrepancy and academic achievement of junior college students with high and low self concept.</w:t>
      </w:r>
      <w:r>
        <w:rPr>
          <w:i/>
          <w:iCs/>
          <w:sz w:val="26"/>
        </w:rPr>
        <w:t xml:space="preserve"> Indian </w:t>
      </w:r>
      <w:proofErr w:type="spellStart"/>
      <w:r>
        <w:rPr>
          <w:i/>
          <w:iCs/>
          <w:sz w:val="26"/>
        </w:rPr>
        <w:t>psychologial</w:t>
      </w:r>
      <w:proofErr w:type="spellEnd"/>
      <w:r>
        <w:rPr>
          <w:i/>
          <w:iCs/>
          <w:sz w:val="26"/>
        </w:rPr>
        <w:t xml:space="preserve"> review</w:t>
      </w:r>
      <w:r>
        <w:rPr>
          <w:sz w:val="26"/>
        </w:rPr>
        <w:t>,54(1), 2-6</w:t>
      </w:r>
    </w:p>
    <w:p w14:paraId="0FBE17B2" w14:textId="77777777" w:rsidR="00975328" w:rsidRDefault="00975328">
      <w:pPr>
        <w:tabs>
          <w:tab w:val="left" w:pos="454"/>
        </w:tabs>
        <w:autoSpaceDE w:val="0"/>
        <w:autoSpaceDN w:val="0"/>
        <w:adjustRightInd w:val="0"/>
        <w:spacing w:line="480" w:lineRule="auto"/>
        <w:ind w:left="720" w:hanging="720"/>
        <w:jc w:val="both"/>
        <w:rPr>
          <w:sz w:val="26"/>
        </w:rPr>
      </w:pPr>
      <w:r>
        <w:rPr>
          <w:sz w:val="26"/>
        </w:rPr>
        <w:t xml:space="preserve">Ganguli, P.K. (1981). Anxiety and Academic Achievement. Asian </w:t>
      </w:r>
      <w:r>
        <w:rPr>
          <w:i/>
          <w:iCs/>
          <w:sz w:val="26"/>
        </w:rPr>
        <w:t>journal of psychology and education,</w:t>
      </w:r>
      <w:r>
        <w:rPr>
          <w:sz w:val="26"/>
        </w:rPr>
        <w:t xml:space="preserve"> 7 (2), 39-43.</w:t>
      </w:r>
    </w:p>
    <w:p w14:paraId="0A9FCE2D" w14:textId="77777777" w:rsidR="00975328" w:rsidRDefault="00975328">
      <w:pPr>
        <w:tabs>
          <w:tab w:val="left" w:pos="454"/>
        </w:tabs>
        <w:autoSpaceDE w:val="0"/>
        <w:autoSpaceDN w:val="0"/>
        <w:adjustRightInd w:val="0"/>
        <w:spacing w:line="480" w:lineRule="auto"/>
        <w:ind w:left="720" w:hanging="720"/>
        <w:jc w:val="both"/>
        <w:rPr>
          <w:sz w:val="26"/>
        </w:rPr>
      </w:pPr>
      <w:proofErr w:type="spellStart"/>
      <w:r>
        <w:rPr>
          <w:sz w:val="26"/>
        </w:rPr>
        <w:lastRenderedPageBreak/>
        <w:t>Gokulanathan</w:t>
      </w:r>
      <w:proofErr w:type="spellEnd"/>
      <w:r>
        <w:rPr>
          <w:sz w:val="26"/>
        </w:rPr>
        <w:t xml:space="preserve">, T. &amp; Mehta. (1969). Achievement motivation in tribal and non-tribal Assamese secondary </w:t>
      </w:r>
      <w:proofErr w:type="gramStart"/>
      <w:r>
        <w:rPr>
          <w:sz w:val="26"/>
        </w:rPr>
        <w:t>schools</w:t>
      </w:r>
      <w:proofErr w:type="gramEnd"/>
      <w:r>
        <w:rPr>
          <w:sz w:val="26"/>
        </w:rPr>
        <w:t xml:space="preserve"> adolescents.</w:t>
      </w:r>
      <w:r>
        <w:rPr>
          <w:i/>
          <w:iCs/>
          <w:sz w:val="26"/>
        </w:rPr>
        <w:t xml:space="preserve"> Indian psychological review,</w:t>
      </w:r>
      <w:r>
        <w:rPr>
          <w:sz w:val="26"/>
        </w:rPr>
        <w:t xml:space="preserve"> 40.</w:t>
      </w:r>
    </w:p>
    <w:p w14:paraId="2FB544E7" w14:textId="77777777" w:rsidR="00975328" w:rsidRDefault="00975328">
      <w:pPr>
        <w:tabs>
          <w:tab w:val="left" w:pos="454"/>
        </w:tabs>
        <w:autoSpaceDE w:val="0"/>
        <w:autoSpaceDN w:val="0"/>
        <w:adjustRightInd w:val="0"/>
        <w:spacing w:line="480" w:lineRule="auto"/>
        <w:ind w:left="720" w:hanging="720"/>
        <w:jc w:val="both"/>
        <w:rPr>
          <w:sz w:val="26"/>
        </w:rPr>
      </w:pPr>
      <w:r>
        <w:rPr>
          <w:sz w:val="26"/>
        </w:rPr>
        <w:t>Gupta, H. (1992). Relationship between locus of control, anxiety, level of aspiration and academic achievement of secondary students</w:t>
      </w:r>
      <w:r>
        <w:rPr>
          <w:i/>
          <w:iCs/>
          <w:sz w:val="26"/>
        </w:rPr>
        <w:t>. Indian educational review,</w:t>
      </w:r>
      <w:r>
        <w:rPr>
          <w:sz w:val="26"/>
        </w:rPr>
        <w:t xml:space="preserve"> 27 (3), 87-94.</w:t>
      </w:r>
    </w:p>
    <w:p w14:paraId="5821205E" w14:textId="77777777" w:rsidR="00975328" w:rsidRDefault="00975328">
      <w:pPr>
        <w:tabs>
          <w:tab w:val="left" w:pos="454"/>
        </w:tabs>
        <w:autoSpaceDE w:val="0"/>
        <w:autoSpaceDN w:val="0"/>
        <w:adjustRightInd w:val="0"/>
        <w:spacing w:line="480" w:lineRule="auto"/>
        <w:ind w:left="720" w:hanging="720"/>
        <w:jc w:val="both"/>
        <w:rPr>
          <w:sz w:val="26"/>
        </w:rPr>
      </w:pPr>
      <w:r>
        <w:rPr>
          <w:sz w:val="26"/>
        </w:rPr>
        <w:t xml:space="preserve">Harris, H.L. &amp; Coy, D.R. (2003). Helping students cope with Test Anxiety. (ED 479355), </w:t>
      </w:r>
      <w:r>
        <w:rPr>
          <w:i/>
          <w:iCs/>
          <w:sz w:val="26"/>
        </w:rPr>
        <w:t>ERIC Digest.</w:t>
      </w:r>
    </w:p>
    <w:p w14:paraId="09E396CF" w14:textId="77777777" w:rsidR="00975328" w:rsidRDefault="00975328">
      <w:pPr>
        <w:tabs>
          <w:tab w:val="left" w:pos="454"/>
        </w:tabs>
        <w:autoSpaceDE w:val="0"/>
        <w:autoSpaceDN w:val="0"/>
        <w:adjustRightInd w:val="0"/>
        <w:spacing w:line="480" w:lineRule="auto"/>
        <w:ind w:left="720" w:hanging="720"/>
        <w:jc w:val="both"/>
        <w:rPr>
          <w:sz w:val="26"/>
        </w:rPr>
      </w:pPr>
      <w:proofErr w:type="spellStart"/>
      <w:r>
        <w:rPr>
          <w:sz w:val="26"/>
        </w:rPr>
        <w:t>Hazari</w:t>
      </w:r>
      <w:proofErr w:type="spellEnd"/>
      <w:r>
        <w:rPr>
          <w:sz w:val="26"/>
        </w:rPr>
        <w:t>, A. &amp; Thakur, G.P. (1970). The relationship between manifest anxiety and intelligence.</w:t>
      </w:r>
      <w:r>
        <w:rPr>
          <w:i/>
          <w:iCs/>
          <w:sz w:val="26"/>
        </w:rPr>
        <w:t xml:space="preserve"> Journal of education and psychology,</w:t>
      </w:r>
      <w:r>
        <w:rPr>
          <w:sz w:val="26"/>
        </w:rPr>
        <w:t xml:space="preserve"> 27, 375-377.</w:t>
      </w:r>
    </w:p>
    <w:p w14:paraId="7B1D42CF" w14:textId="77777777" w:rsidR="00975328" w:rsidRDefault="00975328">
      <w:pPr>
        <w:tabs>
          <w:tab w:val="left" w:pos="454"/>
        </w:tabs>
        <w:autoSpaceDE w:val="0"/>
        <w:autoSpaceDN w:val="0"/>
        <w:adjustRightInd w:val="0"/>
        <w:spacing w:line="480" w:lineRule="auto"/>
        <w:ind w:left="720" w:hanging="720"/>
        <w:jc w:val="both"/>
        <w:rPr>
          <w:sz w:val="26"/>
        </w:rPr>
      </w:pPr>
      <w:proofErr w:type="spellStart"/>
      <w:r>
        <w:rPr>
          <w:sz w:val="26"/>
        </w:rPr>
        <w:t>Hembree</w:t>
      </w:r>
      <w:proofErr w:type="spellEnd"/>
      <w:r>
        <w:rPr>
          <w:sz w:val="26"/>
        </w:rPr>
        <w:t>, R. (1998). Correlates, causes, effects and treatment of test anxiety.</w:t>
      </w:r>
      <w:r>
        <w:rPr>
          <w:i/>
          <w:iCs/>
          <w:sz w:val="26"/>
        </w:rPr>
        <w:t xml:space="preserve">  Review of educational research,</w:t>
      </w:r>
      <w:r>
        <w:rPr>
          <w:sz w:val="26"/>
        </w:rPr>
        <w:t xml:space="preserve"> 58, 7-77.</w:t>
      </w:r>
    </w:p>
    <w:p w14:paraId="2C990792" w14:textId="77777777" w:rsidR="00975328" w:rsidRDefault="00975328">
      <w:pPr>
        <w:tabs>
          <w:tab w:val="left" w:pos="454"/>
        </w:tabs>
        <w:autoSpaceDE w:val="0"/>
        <w:autoSpaceDN w:val="0"/>
        <w:adjustRightInd w:val="0"/>
        <w:spacing w:line="480" w:lineRule="auto"/>
        <w:ind w:left="720" w:hanging="720"/>
        <w:jc w:val="both"/>
        <w:rPr>
          <w:sz w:val="26"/>
        </w:rPr>
      </w:pPr>
      <w:proofErr w:type="spellStart"/>
      <w:r>
        <w:rPr>
          <w:sz w:val="26"/>
        </w:rPr>
        <w:t>Jayasree</w:t>
      </w:r>
      <w:proofErr w:type="spellEnd"/>
      <w:r>
        <w:rPr>
          <w:sz w:val="26"/>
        </w:rPr>
        <w:t>, K. (1996).</w:t>
      </w:r>
      <w:r>
        <w:rPr>
          <w:i/>
          <w:iCs/>
          <w:sz w:val="26"/>
        </w:rPr>
        <w:t xml:space="preserve"> </w:t>
      </w:r>
      <w:r>
        <w:rPr>
          <w:sz w:val="26"/>
        </w:rPr>
        <w:t>A study of test anxiety and academic achievement of pupils of IX standard.</w:t>
      </w:r>
      <w:r>
        <w:rPr>
          <w:i/>
          <w:iCs/>
          <w:sz w:val="26"/>
        </w:rPr>
        <w:t xml:space="preserve"> Quest in education,</w:t>
      </w:r>
      <w:r>
        <w:rPr>
          <w:sz w:val="26"/>
        </w:rPr>
        <w:t xml:space="preserve"> 21 (3), 28-32.</w:t>
      </w:r>
    </w:p>
    <w:p w14:paraId="05C435FF" w14:textId="77777777" w:rsidR="00975328" w:rsidRDefault="00975328">
      <w:pPr>
        <w:tabs>
          <w:tab w:val="left" w:pos="454"/>
        </w:tabs>
        <w:autoSpaceDE w:val="0"/>
        <w:autoSpaceDN w:val="0"/>
        <w:adjustRightInd w:val="0"/>
        <w:spacing w:line="480" w:lineRule="auto"/>
        <w:ind w:left="720" w:hanging="720"/>
        <w:jc w:val="both"/>
        <w:rPr>
          <w:i/>
          <w:iCs/>
          <w:sz w:val="26"/>
        </w:rPr>
      </w:pPr>
      <w:proofErr w:type="spellStart"/>
      <w:r>
        <w:rPr>
          <w:sz w:val="26"/>
        </w:rPr>
        <w:t>Juyal</w:t>
      </w:r>
      <w:proofErr w:type="spellEnd"/>
      <w:r>
        <w:rPr>
          <w:sz w:val="26"/>
        </w:rPr>
        <w:t xml:space="preserve">, S.L. (2003). Achievement motivation as associated with Home environment and culture among adolescents of both the sexes. </w:t>
      </w:r>
      <w:r>
        <w:rPr>
          <w:i/>
          <w:iCs/>
          <w:sz w:val="26"/>
        </w:rPr>
        <w:t>Behavioural scientist,</w:t>
      </w:r>
      <w:r>
        <w:rPr>
          <w:sz w:val="26"/>
        </w:rPr>
        <w:t xml:space="preserve"> 4 (2), 125-137 (c) </w:t>
      </w:r>
      <w:r>
        <w:rPr>
          <w:i/>
          <w:iCs/>
          <w:sz w:val="26"/>
        </w:rPr>
        <w:t xml:space="preserve">C.B.S. </w:t>
      </w:r>
    </w:p>
    <w:p w14:paraId="535835D4" w14:textId="77777777" w:rsidR="00975328" w:rsidRDefault="00975328">
      <w:pPr>
        <w:tabs>
          <w:tab w:val="left" w:pos="454"/>
        </w:tabs>
        <w:autoSpaceDE w:val="0"/>
        <w:autoSpaceDN w:val="0"/>
        <w:adjustRightInd w:val="0"/>
        <w:spacing w:line="480" w:lineRule="auto"/>
        <w:ind w:left="720" w:hanging="720"/>
        <w:jc w:val="both"/>
        <w:rPr>
          <w:sz w:val="26"/>
        </w:rPr>
      </w:pPr>
      <w:r>
        <w:rPr>
          <w:sz w:val="26"/>
        </w:rPr>
        <w:t xml:space="preserve">Kapoor, S. &amp; </w:t>
      </w:r>
      <w:proofErr w:type="spellStart"/>
      <w:r>
        <w:rPr>
          <w:sz w:val="26"/>
        </w:rPr>
        <w:t>Shankla</w:t>
      </w:r>
      <w:proofErr w:type="spellEnd"/>
      <w:r>
        <w:rPr>
          <w:sz w:val="26"/>
        </w:rPr>
        <w:t xml:space="preserve">, S. (1994). A study of secondary motives in relation to Cattel’s personality dimensions. </w:t>
      </w:r>
      <w:r>
        <w:rPr>
          <w:i/>
          <w:iCs/>
          <w:sz w:val="26"/>
        </w:rPr>
        <w:t xml:space="preserve"> Indian journal of clinical psychology, </w:t>
      </w:r>
      <w:r>
        <w:rPr>
          <w:sz w:val="26"/>
        </w:rPr>
        <w:t>21(2), 1-6.</w:t>
      </w:r>
    </w:p>
    <w:p w14:paraId="7A15D6B6" w14:textId="77777777" w:rsidR="00975328" w:rsidRDefault="00975328">
      <w:pPr>
        <w:tabs>
          <w:tab w:val="left" w:pos="454"/>
        </w:tabs>
        <w:autoSpaceDE w:val="0"/>
        <w:autoSpaceDN w:val="0"/>
        <w:adjustRightInd w:val="0"/>
        <w:spacing w:line="480" w:lineRule="auto"/>
        <w:ind w:left="720" w:hanging="720"/>
        <w:jc w:val="both"/>
        <w:rPr>
          <w:sz w:val="26"/>
        </w:rPr>
      </w:pPr>
      <w:proofErr w:type="spellStart"/>
      <w:r>
        <w:rPr>
          <w:sz w:val="26"/>
        </w:rPr>
        <w:t>Kibico</w:t>
      </w:r>
      <w:proofErr w:type="spellEnd"/>
      <w:r>
        <w:rPr>
          <w:sz w:val="26"/>
        </w:rPr>
        <w:t>, &amp; Danson, N. (1994). Motivational aspects of anxiety and aspiration:</w:t>
      </w:r>
      <w:r>
        <w:rPr>
          <w:i/>
          <w:iCs/>
          <w:sz w:val="26"/>
        </w:rPr>
        <w:t xml:space="preserve"> Perspectives in psychological researches, </w:t>
      </w:r>
      <w:r>
        <w:rPr>
          <w:sz w:val="26"/>
        </w:rPr>
        <w:t>17 &amp; 18 (1 &amp; 2), 22-25.</w:t>
      </w:r>
    </w:p>
    <w:p w14:paraId="32DAF602" w14:textId="77777777" w:rsidR="00975328" w:rsidRDefault="00975328">
      <w:pPr>
        <w:tabs>
          <w:tab w:val="left" w:pos="454"/>
        </w:tabs>
        <w:autoSpaceDE w:val="0"/>
        <w:autoSpaceDN w:val="0"/>
        <w:adjustRightInd w:val="0"/>
        <w:spacing w:line="480" w:lineRule="auto"/>
        <w:ind w:left="720" w:hanging="720"/>
        <w:jc w:val="both"/>
        <w:rPr>
          <w:sz w:val="26"/>
        </w:rPr>
      </w:pPr>
      <w:proofErr w:type="spellStart"/>
      <w:r>
        <w:rPr>
          <w:sz w:val="26"/>
        </w:rPr>
        <w:lastRenderedPageBreak/>
        <w:t>Lovette</w:t>
      </w:r>
      <w:proofErr w:type="spellEnd"/>
      <w:r>
        <w:rPr>
          <w:sz w:val="26"/>
        </w:rPr>
        <w:t xml:space="preserve">, S.E. (1978). Effect of Achievement motivation on current college bound male students. </w:t>
      </w:r>
      <w:r>
        <w:rPr>
          <w:i/>
          <w:iCs/>
          <w:sz w:val="26"/>
        </w:rPr>
        <w:t xml:space="preserve"> Abstract dissertation, Abstract international.</w:t>
      </w:r>
    </w:p>
    <w:p w14:paraId="151C882A" w14:textId="77777777" w:rsidR="00975328" w:rsidRDefault="00975328">
      <w:pPr>
        <w:tabs>
          <w:tab w:val="left" w:pos="454"/>
        </w:tabs>
        <w:autoSpaceDE w:val="0"/>
        <w:autoSpaceDN w:val="0"/>
        <w:adjustRightInd w:val="0"/>
        <w:spacing w:line="480" w:lineRule="auto"/>
        <w:ind w:left="720" w:hanging="720"/>
        <w:jc w:val="both"/>
        <w:rPr>
          <w:sz w:val="26"/>
        </w:rPr>
      </w:pPr>
      <w:proofErr w:type="spellStart"/>
      <w:r>
        <w:rPr>
          <w:sz w:val="26"/>
        </w:rPr>
        <w:t>Manimekhalai</w:t>
      </w:r>
      <w:proofErr w:type="spellEnd"/>
      <w:r>
        <w:rPr>
          <w:sz w:val="26"/>
        </w:rPr>
        <w:t xml:space="preserve"> (2005). Effect of achievement motivation on </w:t>
      </w:r>
      <w:proofErr w:type="spellStart"/>
      <w:r>
        <w:rPr>
          <w:sz w:val="26"/>
        </w:rPr>
        <w:t>scholatic</w:t>
      </w:r>
      <w:proofErr w:type="spellEnd"/>
      <w:r>
        <w:rPr>
          <w:sz w:val="26"/>
        </w:rPr>
        <w:t xml:space="preserve"> achievement among the plus two girls.</w:t>
      </w:r>
      <w:r>
        <w:rPr>
          <w:i/>
          <w:iCs/>
          <w:sz w:val="26"/>
        </w:rPr>
        <w:t xml:space="preserve">  Recent researches in education and psychology, </w:t>
      </w:r>
      <w:r>
        <w:rPr>
          <w:sz w:val="26"/>
        </w:rPr>
        <w:t>10 (3-4), 113-116.</w:t>
      </w:r>
    </w:p>
    <w:p w14:paraId="02A07A25" w14:textId="77777777" w:rsidR="00975328" w:rsidRDefault="00975328">
      <w:pPr>
        <w:tabs>
          <w:tab w:val="left" w:pos="454"/>
        </w:tabs>
        <w:autoSpaceDE w:val="0"/>
        <w:autoSpaceDN w:val="0"/>
        <w:adjustRightInd w:val="0"/>
        <w:spacing w:line="480" w:lineRule="auto"/>
        <w:ind w:left="720" w:hanging="720"/>
        <w:jc w:val="both"/>
        <w:rPr>
          <w:sz w:val="26"/>
        </w:rPr>
      </w:pPr>
      <w:r>
        <w:rPr>
          <w:sz w:val="26"/>
        </w:rPr>
        <w:t xml:space="preserve">Mc </w:t>
      </w:r>
      <w:proofErr w:type="spellStart"/>
      <w:r>
        <w:rPr>
          <w:sz w:val="26"/>
        </w:rPr>
        <w:t>Keachi</w:t>
      </w:r>
      <w:proofErr w:type="spellEnd"/>
      <w:r>
        <w:rPr>
          <w:sz w:val="26"/>
        </w:rPr>
        <w:t xml:space="preserve">, W.J. </w:t>
      </w:r>
      <w:r>
        <w:rPr>
          <w:i/>
          <w:iCs/>
          <w:sz w:val="26"/>
        </w:rPr>
        <w:t>et al</w:t>
      </w:r>
      <w:r>
        <w:rPr>
          <w:sz w:val="26"/>
        </w:rPr>
        <w:t>. (1966). Students achievement cues and academic achievement.</w:t>
      </w:r>
      <w:r>
        <w:rPr>
          <w:i/>
          <w:iCs/>
          <w:sz w:val="26"/>
        </w:rPr>
        <w:t xml:space="preserve"> Journal of consulting and clinical Psychology,</w:t>
      </w:r>
      <w:r>
        <w:rPr>
          <w:sz w:val="26"/>
        </w:rPr>
        <w:t xml:space="preserve"> 32, 26-29.</w:t>
      </w:r>
    </w:p>
    <w:p w14:paraId="617A8A79" w14:textId="77777777" w:rsidR="00975328" w:rsidRDefault="00975328">
      <w:pPr>
        <w:tabs>
          <w:tab w:val="left" w:pos="454"/>
        </w:tabs>
        <w:autoSpaceDE w:val="0"/>
        <w:autoSpaceDN w:val="0"/>
        <w:adjustRightInd w:val="0"/>
        <w:spacing w:line="480" w:lineRule="auto"/>
        <w:ind w:left="720" w:hanging="720"/>
        <w:jc w:val="both"/>
        <w:rPr>
          <w:sz w:val="26"/>
        </w:rPr>
      </w:pPr>
      <w:r>
        <w:rPr>
          <w:sz w:val="26"/>
        </w:rPr>
        <w:t>Mishra, K.N. (1991). A comparative study of achievement motivation, student’s achievement in relation to self-concept</w:t>
      </w:r>
      <w:r>
        <w:rPr>
          <w:i/>
          <w:iCs/>
          <w:sz w:val="26"/>
        </w:rPr>
        <w:t xml:space="preserve">. Perspectives in psychological researches, </w:t>
      </w:r>
      <w:r>
        <w:rPr>
          <w:sz w:val="26"/>
        </w:rPr>
        <w:t>14(1), 19-22.</w:t>
      </w:r>
    </w:p>
    <w:p w14:paraId="351F242B" w14:textId="77777777" w:rsidR="00975328" w:rsidRDefault="00975328">
      <w:pPr>
        <w:tabs>
          <w:tab w:val="left" w:pos="454"/>
        </w:tabs>
        <w:autoSpaceDE w:val="0"/>
        <w:autoSpaceDN w:val="0"/>
        <w:adjustRightInd w:val="0"/>
        <w:spacing w:line="480" w:lineRule="auto"/>
        <w:ind w:left="720" w:hanging="720"/>
        <w:jc w:val="both"/>
        <w:rPr>
          <w:sz w:val="26"/>
        </w:rPr>
      </w:pPr>
      <w:proofErr w:type="spellStart"/>
      <w:r>
        <w:rPr>
          <w:sz w:val="26"/>
        </w:rPr>
        <w:t>Nimavathy</w:t>
      </w:r>
      <w:proofErr w:type="spellEnd"/>
      <w:r>
        <w:rPr>
          <w:sz w:val="26"/>
        </w:rPr>
        <w:t xml:space="preserve">, V. &amp; </w:t>
      </w:r>
      <w:proofErr w:type="spellStart"/>
      <w:r>
        <w:rPr>
          <w:sz w:val="26"/>
        </w:rPr>
        <w:t>Gnanadevan</w:t>
      </w:r>
      <w:proofErr w:type="spellEnd"/>
      <w:r>
        <w:rPr>
          <w:sz w:val="26"/>
        </w:rPr>
        <w:t>, R. (2007). A study of the relationship between achievement motivation and anxiety of high school students.</w:t>
      </w:r>
      <w:r>
        <w:rPr>
          <w:i/>
          <w:iCs/>
          <w:sz w:val="26"/>
        </w:rPr>
        <w:t xml:space="preserve"> Recent researches in education and psychology</w:t>
      </w:r>
      <w:r>
        <w:rPr>
          <w:sz w:val="26"/>
        </w:rPr>
        <w:t xml:space="preserve"> 12(1</w:t>
      </w:r>
      <w:proofErr w:type="gramStart"/>
      <w:r>
        <w:rPr>
          <w:sz w:val="26"/>
        </w:rPr>
        <w:t>),  52</w:t>
      </w:r>
      <w:proofErr w:type="gramEnd"/>
      <w:r>
        <w:rPr>
          <w:sz w:val="26"/>
        </w:rPr>
        <w:t>-55.</w:t>
      </w:r>
    </w:p>
    <w:p w14:paraId="06BB58CC" w14:textId="77777777" w:rsidR="00975328" w:rsidRDefault="00975328">
      <w:pPr>
        <w:tabs>
          <w:tab w:val="left" w:pos="454"/>
        </w:tabs>
        <w:autoSpaceDE w:val="0"/>
        <w:autoSpaceDN w:val="0"/>
        <w:adjustRightInd w:val="0"/>
        <w:spacing w:line="480" w:lineRule="auto"/>
        <w:ind w:left="720" w:hanging="720"/>
        <w:jc w:val="both"/>
        <w:rPr>
          <w:sz w:val="26"/>
        </w:rPr>
      </w:pPr>
      <w:r>
        <w:rPr>
          <w:sz w:val="26"/>
        </w:rPr>
        <w:t>Patel, C.P. (1996). General anxiety. Defensiveness and achievement in mathematics of secondary school students.</w:t>
      </w:r>
      <w:r>
        <w:rPr>
          <w:i/>
          <w:iCs/>
          <w:sz w:val="26"/>
        </w:rPr>
        <w:t xml:space="preserve"> The progress of education,</w:t>
      </w:r>
      <w:r>
        <w:rPr>
          <w:sz w:val="26"/>
        </w:rPr>
        <w:t xml:space="preserve"> 70 (8), 189-192.</w:t>
      </w:r>
    </w:p>
    <w:p w14:paraId="5C4A2F0C" w14:textId="77777777" w:rsidR="00975328" w:rsidRDefault="00975328">
      <w:pPr>
        <w:tabs>
          <w:tab w:val="left" w:pos="454"/>
        </w:tabs>
        <w:autoSpaceDE w:val="0"/>
        <w:autoSpaceDN w:val="0"/>
        <w:adjustRightInd w:val="0"/>
        <w:spacing w:line="480" w:lineRule="auto"/>
        <w:ind w:left="720" w:hanging="720"/>
        <w:jc w:val="both"/>
        <w:rPr>
          <w:sz w:val="26"/>
        </w:rPr>
      </w:pPr>
      <w:r>
        <w:rPr>
          <w:sz w:val="26"/>
        </w:rPr>
        <w:t>Patel, S.B. &amp; Kapadia, S.T. (1985). A study of anxiety among school going children.</w:t>
      </w:r>
      <w:r>
        <w:rPr>
          <w:i/>
          <w:iCs/>
          <w:sz w:val="26"/>
        </w:rPr>
        <w:t xml:space="preserve"> Asian journal of psychology and education</w:t>
      </w:r>
      <w:r>
        <w:rPr>
          <w:sz w:val="26"/>
        </w:rPr>
        <w:t xml:space="preserve"> 16, 11-13.</w:t>
      </w:r>
    </w:p>
    <w:p w14:paraId="24FBCE41" w14:textId="77777777" w:rsidR="00975328" w:rsidRDefault="00975328">
      <w:pPr>
        <w:tabs>
          <w:tab w:val="left" w:pos="454"/>
        </w:tabs>
        <w:autoSpaceDE w:val="0"/>
        <w:autoSpaceDN w:val="0"/>
        <w:adjustRightInd w:val="0"/>
        <w:spacing w:line="480" w:lineRule="auto"/>
        <w:ind w:left="720" w:hanging="720"/>
        <w:jc w:val="both"/>
        <w:rPr>
          <w:sz w:val="26"/>
        </w:rPr>
      </w:pPr>
      <w:r>
        <w:rPr>
          <w:sz w:val="26"/>
        </w:rPr>
        <w:t>Paul, G.L. &amp; Erickson, C.W. (1964). Effects of test anxiety on real life examination.</w:t>
      </w:r>
      <w:r>
        <w:rPr>
          <w:i/>
          <w:iCs/>
          <w:sz w:val="26"/>
        </w:rPr>
        <w:t xml:space="preserve"> Journal of personality, </w:t>
      </w:r>
      <w:r>
        <w:rPr>
          <w:sz w:val="26"/>
        </w:rPr>
        <w:t>32, 480-494.</w:t>
      </w:r>
    </w:p>
    <w:p w14:paraId="6B2466DB" w14:textId="77777777" w:rsidR="00975328" w:rsidRDefault="00975328">
      <w:pPr>
        <w:tabs>
          <w:tab w:val="left" w:pos="454"/>
        </w:tabs>
        <w:autoSpaceDE w:val="0"/>
        <w:autoSpaceDN w:val="0"/>
        <w:adjustRightInd w:val="0"/>
        <w:spacing w:line="480" w:lineRule="auto"/>
        <w:ind w:left="720" w:hanging="720"/>
        <w:jc w:val="both"/>
        <w:rPr>
          <w:sz w:val="26"/>
        </w:rPr>
      </w:pPr>
      <w:proofErr w:type="spellStart"/>
      <w:r>
        <w:rPr>
          <w:sz w:val="26"/>
        </w:rPr>
        <w:lastRenderedPageBreak/>
        <w:t>Pervin</w:t>
      </w:r>
      <w:proofErr w:type="spellEnd"/>
      <w:r>
        <w:rPr>
          <w:sz w:val="26"/>
        </w:rPr>
        <w:t xml:space="preserve">, L.A. (1967). Aptitude, anxiety and academic performance. </w:t>
      </w:r>
      <w:r>
        <w:rPr>
          <w:i/>
          <w:iCs/>
          <w:sz w:val="26"/>
        </w:rPr>
        <w:t>Psychological reports.</w:t>
      </w:r>
      <w:r>
        <w:rPr>
          <w:sz w:val="26"/>
        </w:rPr>
        <w:t xml:space="preserve"> 20, 215-22.</w:t>
      </w:r>
    </w:p>
    <w:p w14:paraId="6E8AD831" w14:textId="77777777" w:rsidR="00975328" w:rsidRDefault="00975328">
      <w:pPr>
        <w:tabs>
          <w:tab w:val="left" w:pos="454"/>
        </w:tabs>
        <w:autoSpaceDE w:val="0"/>
        <w:autoSpaceDN w:val="0"/>
        <w:adjustRightInd w:val="0"/>
        <w:spacing w:line="480" w:lineRule="auto"/>
        <w:ind w:left="720" w:hanging="720"/>
        <w:jc w:val="both"/>
        <w:rPr>
          <w:sz w:val="26"/>
        </w:rPr>
      </w:pPr>
      <w:r>
        <w:rPr>
          <w:sz w:val="26"/>
        </w:rPr>
        <w:t xml:space="preserve">Pillai, K.S. (1983). Achievement motivation in relation to masculinity </w:t>
      </w:r>
      <w:r>
        <w:rPr>
          <w:i/>
          <w:iCs/>
          <w:sz w:val="26"/>
        </w:rPr>
        <w:t xml:space="preserve">- </w:t>
      </w:r>
      <w:proofErr w:type="spellStart"/>
      <w:r>
        <w:rPr>
          <w:sz w:val="26"/>
        </w:rPr>
        <w:t>feminity</w:t>
      </w:r>
      <w:proofErr w:type="spellEnd"/>
      <w:r>
        <w:rPr>
          <w:i/>
          <w:iCs/>
          <w:sz w:val="26"/>
        </w:rPr>
        <w:t>. Psychological studies,</w:t>
      </w:r>
      <w:r>
        <w:rPr>
          <w:sz w:val="26"/>
        </w:rPr>
        <w:t xml:space="preserve"> 28.</w:t>
      </w:r>
    </w:p>
    <w:p w14:paraId="5F94BAB9" w14:textId="77777777" w:rsidR="00975328" w:rsidRDefault="00975328">
      <w:pPr>
        <w:tabs>
          <w:tab w:val="left" w:pos="454"/>
        </w:tabs>
        <w:autoSpaceDE w:val="0"/>
        <w:autoSpaceDN w:val="0"/>
        <w:adjustRightInd w:val="0"/>
        <w:spacing w:line="480" w:lineRule="auto"/>
        <w:ind w:left="720" w:hanging="720"/>
        <w:jc w:val="both"/>
        <w:rPr>
          <w:sz w:val="26"/>
        </w:rPr>
      </w:pPr>
      <w:r>
        <w:rPr>
          <w:sz w:val="26"/>
        </w:rPr>
        <w:t>Pramod &amp; Sruthi. (1996). Future time perspective, cognitive efficiency, academic anxiety, achievement motivation and academic performance and XI standard of boys and girls.</w:t>
      </w:r>
      <w:r>
        <w:rPr>
          <w:i/>
          <w:iCs/>
          <w:sz w:val="26"/>
        </w:rPr>
        <w:t xml:space="preserve"> Indian journal of applied </w:t>
      </w:r>
      <w:proofErr w:type="spellStart"/>
      <w:r>
        <w:rPr>
          <w:i/>
          <w:iCs/>
          <w:sz w:val="26"/>
        </w:rPr>
        <w:t>asychology</w:t>
      </w:r>
      <w:proofErr w:type="spellEnd"/>
      <w:r>
        <w:rPr>
          <w:sz w:val="26"/>
        </w:rPr>
        <w:t>. 33 (1), 34-38.</w:t>
      </w:r>
    </w:p>
    <w:p w14:paraId="67CC2CD6" w14:textId="77777777" w:rsidR="00975328" w:rsidRDefault="00975328">
      <w:pPr>
        <w:tabs>
          <w:tab w:val="left" w:pos="454"/>
        </w:tabs>
        <w:autoSpaceDE w:val="0"/>
        <w:autoSpaceDN w:val="0"/>
        <w:adjustRightInd w:val="0"/>
        <w:spacing w:line="480" w:lineRule="auto"/>
        <w:ind w:left="720" w:hanging="720"/>
        <w:jc w:val="both"/>
        <w:rPr>
          <w:sz w:val="26"/>
        </w:rPr>
      </w:pPr>
      <w:proofErr w:type="spellStart"/>
      <w:r>
        <w:rPr>
          <w:sz w:val="26"/>
        </w:rPr>
        <w:t>Rajaan</w:t>
      </w:r>
      <w:proofErr w:type="spellEnd"/>
      <w:r>
        <w:rPr>
          <w:sz w:val="26"/>
        </w:rPr>
        <w:t xml:space="preserve">, S.S. &amp; Guru, G.S.A. (1992). High school pupils’ academic </w:t>
      </w:r>
      <w:proofErr w:type="spellStart"/>
      <w:r>
        <w:rPr>
          <w:sz w:val="26"/>
        </w:rPr>
        <w:t>acheivement</w:t>
      </w:r>
      <w:proofErr w:type="spellEnd"/>
      <w:r>
        <w:rPr>
          <w:sz w:val="26"/>
        </w:rPr>
        <w:t xml:space="preserve"> motivation and their academic achievement. </w:t>
      </w:r>
      <w:r>
        <w:rPr>
          <w:i/>
          <w:iCs/>
          <w:sz w:val="26"/>
        </w:rPr>
        <w:t xml:space="preserve">Experiments in education, </w:t>
      </w:r>
      <w:r>
        <w:rPr>
          <w:sz w:val="26"/>
        </w:rPr>
        <w:t>20, 158-164.</w:t>
      </w:r>
    </w:p>
    <w:p w14:paraId="1EE10195" w14:textId="77777777" w:rsidR="00975328" w:rsidRDefault="00975328">
      <w:pPr>
        <w:tabs>
          <w:tab w:val="left" w:pos="454"/>
        </w:tabs>
        <w:autoSpaceDE w:val="0"/>
        <w:autoSpaceDN w:val="0"/>
        <w:adjustRightInd w:val="0"/>
        <w:spacing w:line="480" w:lineRule="auto"/>
        <w:ind w:left="720" w:hanging="720"/>
        <w:jc w:val="both"/>
        <w:rPr>
          <w:sz w:val="26"/>
        </w:rPr>
      </w:pPr>
      <w:proofErr w:type="spellStart"/>
      <w:r>
        <w:rPr>
          <w:sz w:val="26"/>
        </w:rPr>
        <w:t>Rajathi</w:t>
      </w:r>
      <w:proofErr w:type="spellEnd"/>
      <w:r>
        <w:rPr>
          <w:sz w:val="26"/>
        </w:rPr>
        <w:t xml:space="preserve">, P.G.G., </w:t>
      </w:r>
      <w:proofErr w:type="spellStart"/>
      <w:r>
        <w:rPr>
          <w:sz w:val="26"/>
        </w:rPr>
        <w:t>Anadan</w:t>
      </w:r>
      <w:proofErr w:type="spellEnd"/>
      <w:r>
        <w:rPr>
          <w:sz w:val="26"/>
        </w:rPr>
        <w:t xml:space="preserve">, K. &amp; Mohan, S. (2000). Effects of </w:t>
      </w:r>
      <w:proofErr w:type="gramStart"/>
      <w:r>
        <w:rPr>
          <w:sz w:val="26"/>
        </w:rPr>
        <w:t>students</w:t>
      </w:r>
      <w:proofErr w:type="gramEnd"/>
      <w:r>
        <w:rPr>
          <w:sz w:val="26"/>
        </w:rPr>
        <w:t xml:space="preserve"> anxiety and independence in learning on achievement among the students of self financing college of education.</w:t>
      </w:r>
      <w:r>
        <w:rPr>
          <w:i/>
          <w:iCs/>
          <w:sz w:val="26"/>
        </w:rPr>
        <w:t xml:space="preserve"> Recent researches in education and psychology,</w:t>
      </w:r>
      <w:r>
        <w:rPr>
          <w:sz w:val="26"/>
        </w:rPr>
        <w:t xml:space="preserve"> 5 (3 &amp; 4), 119-123.</w:t>
      </w:r>
    </w:p>
    <w:p w14:paraId="390683ED" w14:textId="77777777" w:rsidR="00975328" w:rsidRDefault="00975328">
      <w:pPr>
        <w:tabs>
          <w:tab w:val="left" w:pos="454"/>
        </w:tabs>
        <w:autoSpaceDE w:val="0"/>
        <w:autoSpaceDN w:val="0"/>
        <w:adjustRightInd w:val="0"/>
        <w:spacing w:line="480" w:lineRule="auto"/>
        <w:ind w:left="720" w:hanging="720"/>
        <w:jc w:val="both"/>
        <w:rPr>
          <w:sz w:val="26"/>
        </w:rPr>
      </w:pPr>
      <w:r>
        <w:rPr>
          <w:sz w:val="26"/>
        </w:rPr>
        <w:t xml:space="preserve">Reed, H.B. (1963). College </w:t>
      </w:r>
      <w:proofErr w:type="gramStart"/>
      <w:r>
        <w:rPr>
          <w:sz w:val="26"/>
        </w:rPr>
        <w:t>students</w:t>
      </w:r>
      <w:proofErr w:type="gramEnd"/>
      <w:r>
        <w:rPr>
          <w:sz w:val="26"/>
        </w:rPr>
        <w:t xml:space="preserve"> motivation relation to voluntary dropout and under and over achievement. </w:t>
      </w:r>
      <w:r>
        <w:rPr>
          <w:i/>
          <w:iCs/>
          <w:sz w:val="26"/>
        </w:rPr>
        <w:t xml:space="preserve">Journal of educational research. </w:t>
      </w:r>
      <w:r>
        <w:rPr>
          <w:i/>
          <w:iCs/>
          <w:sz w:val="26"/>
        </w:rPr>
        <w:br/>
      </w:r>
      <w:r>
        <w:rPr>
          <w:sz w:val="26"/>
        </w:rPr>
        <w:t>56, 413-416.</w:t>
      </w:r>
    </w:p>
    <w:p w14:paraId="49FFE9EC" w14:textId="77777777" w:rsidR="00975328" w:rsidRDefault="00975328">
      <w:pPr>
        <w:tabs>
          <w:tab w:val="left" w:pos="454"/>
        </w:tabs>
        <w:autoSpaceDE w:val="0"/>
        <w:autoSpaceDN w:val="0"/>
        <w:adjustRightInd w:val="0"/>
        <w:spacing w:line="480" w:lineRule="auto"/>
        <w:ind w:left="720" w:hanging="720"/>
        <w:jc w:val="both"/>
        <w:rPr>
          <w:sz w:val="26"/>
        </w:rPr>
      </w:pPr>
      <w:r>
        <w:rPr>
          <w:sz w:val="26"/>
        </w:rPr>
        <w:t xml:space="preserve">Sanghvi &amp; </w:t>
      </w:r>
      <w:proofErr w:type="spellStart"/>
      <w:r>
        <w:rPr>
          <w:sz w:val="26"/>
        </w:rPr>
        <w:t>Chitrangi</w:t>
      </w:r>
      <w:proofErr w:type="spellEnd"/>
      <w:r>
        <w:rPr>
          <w:sz w:val="26"/>
        </w:rPr>
        <w:t xml:space="preserve"> (1995). Efficacy of study skills training in managing study habits and test anxiety in high anxious students.</w:t>
      </w:r>
      <w:r>
        <w:rPr>
          <w:i/>
          <w:iCs/>
          <w:sz w:val="26"/>
        </w:rPr>
        <w:t xml:space="preserve"> Journal of Indian academy of applied psychology, </w:t>
      </w:r>
      <w:r>
        <w:rPr>
          <w:sz w:val="26"/>
        </w:rPr>
        <w:t>21 (1), 71-75.</w:t>
      </w:r>
    </w:p>
    <w:p w14:paraId="79BDDFDE" w14:textId="77777777" w:rsidR="00975328" w:rsidRDefault="00975328">
      <w:pPr>
        <w:tabs>
          <w:tab w:val="left" w:pos="454"/>
        </w:tabs>
        <w:autoSpaceDE w:val="0"/>
        <w:autoSpaceDN w:val="0"/>
        <w:adjustRightInd w:val="0"/>
        <w:spacing w:line="480" w:lineRule="auto"/>
        <w:ind w:left="720" w:hanging="720"/>
        <w:jc w:val="both"/>
        <w:rPr>
          <w:sz w:val="26"/>
        </w:rPr>
      </w:pPr>
      <w:r>
        <w:rPr>
          <w:sz w:val="26"/>
        </w:rPr>
        <w:lastRenderedPageBreak/>
        <w:t xml:space="preserve">Sharma, S. &amp; </w:t>
      </w:r>
      <w:proofErr w:type="spellStart"/>
      <w:r>
        <w:rPr>
          <w:sz w:val="26"/>
        </w:rPr>
        <w:t>Wangu</w:t>
      </w:r>
      <w:proofErr w:type="spellEnd"/>
      <w:r>
        <w:rPr>
          <w:sz w:val="26"/>
        </w:rPr>
        <w:t>, R. (1976). Trait State anxiety, intelligence and serial verbal learning.</w:t>
      </w:r>
      <w:r>
        <w:rPr>
          <w:i/>
          <w:iCs/>
          <w:sz w:val="26"/>
        </w:rPr>
        <w:t xml:space="preserve"> Journal of psychological researches,</w:t>
      </w:r>
      <w:r>
        <w:rPr>
          <w:sz w:val="26"/>
        </w:rPr>
        <w:t xml:space="preserve"> 20, 87-93.</w:t>
      </w:r>
    </w:p>
    <w:p w14:paraId="04423F63" w14:textId="77777777" w:rsidR="00975328" w:rsidRDefault="00975328">
      <w:pPr>
        <w:tabs>
          <w:tab w:val="left" w:pos="454"/>
        </w:tabs>
        <w:autoSpaceDE w:val="0"/>
        <w:autoSpaceDN w:val="0"/>
        <w:adjustRightInd w:val="0"/>
        <w:spacing w:line="480" w:lineRule="auto"/>
        <w:ind w:left="720" w:hanging="720"/>
        <w:jc w:val="both"/>
        <w:rPr>
          <w:sz w:val="26"/>
        </w:rPr>
      </w:pPr>
      <w:r>
        <w:rPr>
          <w:sz w:val="26"/>
        </w:rPr>
        <w:t xml:space="preserve">Sharma, S. (1978). Anxiety and Academic Achievement. </w:t>
      </w:r>
      <w:r>
        <w:rPr>
          <w:i/>
          <w:iCs/>
          <w:sz w:val="26"/>
        </w:rPr>
        <w:t xml:space="preserve">Indian educational review, </w:t>
      </w:r>
      <w:r>
        <w:rPr>
          <w:sz w:val="26"/>
        </w:rPr>
        <w:t>13 (4), 54-70.</w:t>
      </w:r>
    </w:p>
    <w:p w14:paraId="7C8676A1" w14:textId="77777777" w:rsidR="00975328" w:rsidRDefault="00975328">
      <w:pPr>
        <w:tabs>
          <w:tab w:val="left" w:pos="454"/>
        </w:tabs>
        <w:autoSpaceDE w:val="0"/>
        <w:autoSpaceDN w:val="0"/>
        <w:adjustRightInd w:val="0"/>
        <w:spacing w:line="480" w:lineRule="auto"/>
        <w:ind w:left="720" w:hanging="720"/>
        <w:jc w:val="both"/>
        <w:rPr>
          <w:sz w:val="26"/>
        </w:rPr>
      </w:pPr>
      <w:r>
        <w:rPr>
          <w:sz w:val="26"/>
        </w:rPr>
        <w:t xml:space="preserve">Shekhar, S. &amp; </w:t>
      </w:r>
      <w:proofErr w:type="spellStart"/>
      <w:r>
        <w:rPr>
          <w:sz w:val="26"/>
        </w:rPr>
        <w:t>Chaddha</w:t>
      </w:r>
      <w:proofErr w:type="spellEnd"/>
      <w:r>
        <w:rPr>
          <w:sz w:val="26"/>
        </w:rPr>
        <w:t>, N.K. (1991). Psychological determinants of academic achievement.</w:t>
      </w:r>
      <w:r>
        <w:rPr>
          <w:i/>
          <w:iCs/>
          <w:sz w:val="26"/>
        </w:rPr>
        <w:t xml:space="preserve"> Perspectives in education,</w:t>
      </w:r>
      <w:r>
        <w:rPr>
          <w:sz w:val="26"/>
        </w:rPr>
        <w:t xml:space="preserve"> 14 (1), 1-8.</w:t>
      </w:r>
    </w:p>
    <w:p w14:paraId="4D81EB22" w14:textId="77777777" w:rsidR="00975328" w:rsidRDefault="00975328">
      <w:pPr>
        <w:tabs>
          <w:tab w:val="left" w:pos="454"/>
        </w:tabs>
        <w:autoSpaceDE w:val="0"/>
        <w:autoSpaceDN w:val="0"/>
        <w:adjustRightInd w:val="0"/>
        <w:spacing w:line="480" w:lineRule="auto"/>
        <w:ind w:left="720" w:hanging="720"/>
        <w:jc w:val="both"/>
        <w:rPr>
          <w:sz w:val="26"/>
        </w:rPr>
      </w:pPr>
      <w:r>
        <w:rPr>
          <w:sz w:val="26"/>
        </w:rPr>
        <w:t>Siddique, Z. &amp; Akhtar, S. (1983). Anxiety in relation to academic achievement of scheduled caste students.</w:t>
      </w:r>
      <w:r>
        <w:rPr>
          <w:i/>
          <w:iCs/>
          <w:sz w:val="26"/>
        </w:rPr>
        <w:t xml:space="preserve"> Indian educational review,</w:t>
      </w:r>
      <w:r>
        <w:rPr>
          <w:sz w:val="26"/>
        </w:rPr>
        <w:t xml:space="preserve"> 18(4), 106-110.</w:t>
      </w:r>
    </w:p>
    <w:p w14:paraId="0C265FE1" w14:textId="77777777" w:rsidR="00975328" w:rsidRDefault="00975328">
      <w:pPr>
        <w:tabs>
          <w:tab w:val="left" w:pos="454"/>
        </w:tabs>
        <w:autoSpaceDE w:val="0"/>
        <w:autoSpaceDN w:val="0"/>
        <w:adjustRightInd w:val="0"/>
        <w:spacing w:line="480" w:lineRule="auto"/>
        <w:ind w:left="720" w:hanging="720"/>
        <w:jc w:val="both"/>
        <w:rPr>
          <w:sz w:val="26"/>
        </w:rPr>
      </w:pPr>
      <w:r>
        <w:rPr>
          <w:sz w:val="26"/>
        </w:rPr>
        <w:t xml:space="preserve">Singh, </w:t>
      </w:r>
      <w:r>
        <w:rPr>
          <w:i/>
          <w:iCs/>
          <w:sz w:val="26"/>
        </w:rPr>
        <w:t>et al</w:t>
      </w:r>
      <w:r>
        <w:rPr>
          <w:sz w:val="26"/>
        </w:rPr>
        <w:t>. (1993). Effect of study skill counselling on high anxious students.</w:t>
      </w:r>
      <w:r>
        <w:rPr>
          <w:i/>
          <w:iCs/>
          <w:sz w:val="26"/>
        </w:rPr>
        <w:t xml:space="preserve"> Journal of psychological researches, </w:t>
      </w:r>
      <w:r>
        <w:rPr>
          <w:sz w:val="26"/>
        </w:rPr>
        <w:t>39 (1 &amp; 2), 72 - 76.</w:t>
      </w:r>
    </w:p>
    <w:p w14:paraId="3738FD20" w14:textId="77777777" w:rsidR="00975328" w:rsidRDefault="00975328">
      <w:pPr>
        <w:tabs>
          <w:tab w:val="left" w:pos="454"/>
        </w:tabs>
        <w:autoSpaceDE w:val="0"/>
        <w:autoSpaceDN w:val="0"/>
        <w:adjustRightInd w:val="0"/>
        <w:spacing w:line="480" w:lineRule="auto"/>
        <w:ind w:left="720" w:hanging="720"/>
        <w:jc w:val="both"/>
        <w:rPr>
          <w:sz w:val="26"/>
        </w:rPr>
      </w:pPr>
      <w:r>
        <w:rPr>
          <w:sz w:val="26"/>
        </w:rPr>
        <w:t>Singh, A.K. &amp; Gupta, A.S. (1971). Academic anxiety Scale for Children (AASC) Agra,</w:t>
      </w:r>
      <w:r>
        <w:rPr>
          <w:i/>
          <w:iCs/>
          <w:sz w:val="26"/>
        </w:rPr>
        <w:t xml:space="preserve"> National psychological corporation.</w:t>
      </w:r>
    </w:p>
    <w:p w14:paraId="20538BEB" w14:textId="77777777" w:rsidR="00975328" w:rsidRDefault="00975328">
      <w:pPr>
        <w:tabs>
          <w:tab w:val="left" w:pos="454"/>
        </w:tabs>
        <w:autoSpaceDE w:val="0"/>
        <w:autoSpaceDN w:val="0"/>
        <w:adjustRightInd w:val="0"/>
        <w:spacing w:line="480" w:lineRule="auto"/>
        <w:ind w:left="720" w:hanging="720"/>
        <w:jc w:val="both"/>
        <w:rPr>
          <w:sz w:val="26"/>
        </w:rPr>
      </w:pPr>
      <w:r>
        <w:rPr>
          <w:sz w:val="26"/>
        </w:rPr>
        <w:t>Singh, R.S. (1985). Correlates of Anxiety.</w:t>
      </w:r>
      <w:r>
        <w:rPr>
          <w:i/>
          <w:iCs/>
          <w:sz w:val="26"/>
        </w:rPr>
        <w:t xml:space="preserve"> Indian psychological review,</w:t>
      </w:r>
      <w:r>
        <w:rPr>
          <w:sz w:val="26"/>
        </w:rPr>
        <w:t xml:space="preserve"> 20 (1), 11-14.</w:t>
      </w:r>
    </w:p>
    <w:p w14:paraId="402B814D" w14:textId="77777777" w:rsidR="00975328" w:rsidRDefault="00975328">
      <w:pPr>
        <w:tabs>
          <w:tab w:val="left" w:pos="454"/>
        </w:tabs>
        <w:autoSpaceDE w:val="0"/>
        <w:autoSpaceDN w:val="0"/>
        <w:adjustRightInd w:val="0"/>
        <w:spacing w:line="480" w:lineRule="auto"/>
        <w:ind w:left="720" w:hanging="720"/>
        <w:jc w:val="both"/>
        <w:rPr>
          <w:sz w:val="26"/>
        </w:rPr>
      </w:pPr>
      <w:r>
        <w:rPr>
          <w:sz w:val="26"/>
        </w:rPr>
        <w:t>Singh, S.B. Nigam, A &amp; Singh, A. (1984). Neuroticism, anxiety and academic achievement.</w:t>
      </w:r>
      <w:r>
        <w:rPr>
          <w:i/>
          <w:iCs/>
          <w:sz w:val="26"/>
        </w:rPr>
        <w:t xml:space="preserve"> Indian psychological review,</w:t>
      </w:r>
      <w:r>
        <w:rPr>
          <w:sz w:val="26"/>
        </w:rPr>
        <w:t xml:space="preserve"> 26 (3), 15-19.</w:t>
      </w:r>
    </w:p>
    <w:p w14:paraId="600C3306" w14:textId="77777777" w:rsidR="00975328" w:rsidRDefault="00975328">
      <w:pPr>
        <w:tabs>
          <w:tab w:val="left" w:pos="454"/>
        </w:tabs>
        <w:autoSpaceDE w:val="0"/>
        <w:autoSpaceDN w:val="0"/>
        <w:adjustRightInd w:val="0"/>
        <w:spacing w:line="480" w:lineRule="auto"/>
        <w:ind w:left="720" w:hanging="720"/>
        <w:jc w:val="both"/>
        <w:rPr>
          <w:sz w:val="26"/>
        </w:rPr>
      </w:pPr>
      <w:r>
        <w:rPr>
          <w:sz w:val="26"/>
        </w:rPr>
        <w:t>Sinha, S.P. (1990).</w:t>
      </w:r>
      <w:r>
        <w:rPr>
          <w:i/>
          <w:iCs/>
          <w:sz w:val="26"/>
        </w:rPr>
        <w:t xml:space="preserve"> </w:t>
      </w:r>
      <w:r>
        <w:rPr>
          <w:sz w:val="26"/>
        </w:rPr>
        <w:t>Achievement Motivation as a predictor of academic attainment among high school students.</w:t>
      </w:r>
      <w:r>
        <w:rPr>
          <w:i/>
          <w:iCs/>
          <w:sz w:val="26"/>
        </w:rPr>
        <w:t xml:space="preserve"> Perspectives in psychological researches,</w:t>
      </w:r>
      <w:r>
        <w:rPr>
          <w:sz w:val="26"/>
        </w:rPr>
        <w:t xml:space="preserve"> 13 (2), 11-14.</w:t>
      </w:r>
    </w:p>
    <w:p w14:paraId="4F0E5508" w14:textId="77777777" w:rsidR="00975328" w:rsidRDefault="00975328">
      <w:pPr>
        <w:tabs>
          <w:tab w:val="left" w:pos="454"/>
        </w:tabs>
        <w:autoSpaceDE w:val="0"/>
        <w:autoSpaceDN w:val="0"/>
        <w:adjustRightInd w:val="0"/>
        <w:spacing w:line="480" w:lineRule="auto"/>
        <w:ind w:left="720" w:hanging="720"/>
        <w:jc w:val="both"/>
        <w:rPr>
          <w:sz w:val="26"/>
        </w:rPr>
      </w:pPr>
      <w:r>
        <w:rPr>
          <w:sz w:val="26"/>
        </w:rPr>
        <w:t xml:space="preserve">Stevenson, H.W. &amp; </w:t>
      </w:r>
      <w:proofErr w:type="spellStart"/>
      <w:r>
        <w:rPr>
          <w:sz w:val="26"/>
        </w:rPr>
        <w:t>Odam</w:t>
      </w:r>
      <w:proofErr w:type="spellEnd"/>
      <w:r>
        <w:rPr>
          <w:sz w:val="26"/>
        </w:rPr>
        <w:t xml:space="preserve">, D. (1965). The relation of anxiety to children’s performance on learning and problem </w:t>
      </w:r>
      <w:proofErr w:type="spellStart"/>
      <w:r>
        <w:rPr>
          <w:sz w:val="26"/>
        </w:rPr>
        <w:t>Solginv</w:t>
      </w:r>
      <w:proofErr w:type="spellEnd"/>
      <w:r>
        <w:rPr>
          <w:sz w:val="26"/>
        </w:rPr>
        <w:t xml:space="preserve"> tests. </w:t>
      </w:r>
      <w:r>
        <w:rPr>
          <w:i/>
          <w:iCs/>
          <w:sz w:val="26"/>
        </w:rPr>
        <w:t>Child development,</w:t>
      </w:r>
      <w:r>
        <w:rPr>
          <w:sz w:val="26"/>
        </w:rPr>
        <w:t xml:space="preserve"> 36, 1003-12.</w:t>
      </w:r>
    </w:p>
    <w:p w14:paraId="73E0E44D" w14:textId="77777777" w:rsidR="00975328" w:rsidRDefault="00975328">
      <w:pPr>
        <w:tabs>
          <w:tab w:val="left" w:pos="454"/>
        </w:tabs>
        <w:autoSpaceDE w:val="0"/>
        <w:autoSpaceDN w:val="0"/>
        <w:adjustRightInd w:val="0"/>
        <w:spacing w:line="480" w:lineRule="auto"/>
        <w:ind w:left="720" w:hanging="720"/>
        <w:jc w:val="both"/>
        <w:rPr>
          <w:sz w:val="26"/>
        </w:rPr>
      </w:pPr>
      <w:r>
        <w:rPr>
          <w:sz w:val="26"/>
        </w:rPr>
        <w:lastRenderedPageBreak/>
        <w:t>Sud, S. &amp; Sharma, S. (1989). Text anxiety and achievement.</w:t>
      </w:r>
      <w:r>
        <w:rPr>
          <w:i/>
          <w:iCs/>
          <w:sz w:val="26"/>
        </w:rPr>
        <w:t xml:space="preserve"> Journal of personality and clinical studies,</w:t>
      </w:r>
      <w:r>
        <w:rPr>
          <w:sz w:val="26"/>
        </w:rPr>
        <w:t xml:space="preserve"> 5 (2), 161-167.</w:t>
      </w:r>
    </w:p>
    <w:p w14:paraId="15A35A5B" w14:textId="77777777" w:rsidR="00975328" w:rsidRDefault="00975328">
      <w:pPr>
        <w:tabs>
          <w:tab w:val="left" w:pos="454"/>
        </w:tabs>
        <w:autoSpaceDE w:val="0"/>
        <w:autoSpaceDN w:val="0"/>
        <w:adjustRightInd w:val="0"/>
        <w:spacing w:line="480" w:lineRule="auto"/>
        <w:ind w:left="720" w:hanging="720"/>
        <w:jc w:val="both"/>
        <w:rPr>
          <w:sz w:val="26"/>
        </w:rPr>
      </w:pPr>
      <w:proofErr w:type="spellStart"/>
      <w:r>
        <w:rPr>
          <w:sz w:val="26"/>
        </w:rPr>
        <w:t>Syncamore</w:t>
      </w:r>
      <w:proofErr w:type="spellEnd"/>
      <w:r>
        <w:rPr>
          <w:sz w:val="26"/>
        </w:rPr>
        <w:t>, J.E. &amp; Corey, A.L. (1990). Reducing Test anxiety.</w:t>
      </w:r>
      <w:r>
        <w:rPr>
          <w:i/>
          <w:iCs/>
          <w:sz w:val="26"/>
        </w:rPr>
        <w:t xml:space="preserve"> Elementary school guidance and counselling,</w:t>
      </w:r>
      <w:r>
        <w:rPr>
          <w:sz w:val="26"/>
        </w:rPr>
        <w:t xml:space="preserve"> 24, 231-233.</w:t>
      </w:r>
    </w:p>
    <w:p w14:paraId="36CE1C9E" w14:textId="77777777" w:rsidR="00975328" w:rsidRDefault="00975328">
      <w:pPr>
        <w:tabs>
          <w:tab w:val="left" w:pos="454"/>
        </w:tabs>
        <w:autoSpaceDE w:val="0"/>
        <w:autoSpaceDN w:val="0"/>
        <w:adjustRightInd w:val="0"/>
        <w:spacing w:line="480" w:lineRule="auto"/>
        <w:ind w:left="720" w:hanging="720"/>
        <w:jc w:val="both"/>
        <w:rPr>
          <w:sz w:val="26"/>
        </w:rPr>
      </w:pPr>
      <w:r>
        <w:rPr>
          <w:sz w:val="26"/>
        </w:rPr>
        <w:t>Taylor, J.A. (1953). A personality scale of manifest anxiety.</w:t>
      </w:r>
      <w:r>
        <w:rPr>
          <w:i/>
          <w:iCs/>
          <w:sz w:val="26"/>
        </w:rPr>
        <w:t xml:space="preserve"> Journal of Abnormal and social psychology,</w:t>
      </w:r>
      <w:r>
        <w:rPr>
          <w:sz w:val="26"/>
        </w:rPr>
        <w:t xml:space="preserve"> 47, 561-565.</w:t>
      </w:r>
    </w:p>
    <w:p w14:paraId="1C2C9EC9" w14:textId="77777777" w:rsidR="00975328" w:rsidRDefault="00975328">
      <w:pPr>
        <w:tabs>
          <w:tab w:val="left" w:pos="454"/>
        </w:tabs>
        <w:autoSpaceDE w:val="0"/>
        <w:autoSpaceDN w:val="0"/>
        <w:adjustRightInd w:val="0"/>
        <w:spacing w:line="480" w:lineRule="auto"/>
        <w:ind w:left="720" w:hanging="720"/>
        <w:jc w:val="both"/>
        <w:rPr>
          <w:sz w:val="26"/>
        </w:rPr>
      </w:pPr>
      <w:r>
        <w:rPr>
          <w:sz w:val="26"/>
        </w:rPr>
        <w:t xml:space="preserve">Tiwari, G.K. &amp; </w:t>
      </w:r>
      <w:proofErr w:type="spellStart"/>
      <w:r>
        <w:rPr>
          <w:sz w:val="26"/>
        </w:rPr>
        <w:t>Morbhatt</w:t>
      </w:r>
      <w:proofErr w:type="spellEnd"/>
      <w:r>
        <w:rPr>
          <w:sz w:val="26"/>
        </w:rPr>
        <w:t>. (1980). Effect of anxiety and aspiration on academic achievement of adolescent boys and girls.</w:t>
      </w:r>
      <w:r>
        <w:rPr>
          <w:i/>
          <w:iCs/>
          <w:sz w:val="26"/>
        </w:rPr>
        <w:t xml:space="preserve"> Asian journal of psychology and education,</w:t>
      </w:r>
      <w:r>
        <w:rPr>
          <w:sz w:val="26"/>
        </w:rPr>
        <w:t xml:space="preserve"> 6 (1), 35-38.</w:t>
      </w:r>
    </w:p>
    <w:p w14:paraId="76D44023" w14:textId="77777777" w:rsidR="00975328" w:rsidRDefault="00975328">
      <w:pPr>
        <w:tabs>
          <w:tab w:val="left" w:pos="454"/>
        </w:tabs>
        <w:autoSpaceDE w:val="0"/>
        <w:autoSpaceDN w:val="0"/>
        <w:adjustRightInd w:val="0"/>
        <w:spacing w:line="480" w:lineRule="auto"/>
        <w:ind w:left="720" w:hanging="720"/>
        <w:jc w:val="both"/>
        <w:rPr>
          <w:sz w:val="26"/>
        </w:rPr>
      </w:pPr>
      <w:r>
        <w:rPr>
          <w:sz w:val="26"/>
        </w:rPr>
        <w:t xml:space="preserve">Verma, B.P. (1996). Intellectual ability, test anxiety and </w:t>
      </w:r>
      <w:proofErr w:type="spellStart"/>
      <w:r>
        <w:rPr>
          <w:sz w:val="26"/>
        </w:rPr>
        <w:t>acheivement</w:t>
      </w:r>
      <w:proofErr w:type="spellEnd"/>
      <w:r>
        <w:rPr>
          <w:sz w:val="26"/>
        </w:rPr>
        <w:t xml:space="preserve"> in different school &amp; Courses.</w:t>
      </w:r>
      <w:r>
        <w:rPr>
          <w:i/>
          <w:iCs/>
          <w:sz w:val="26"/>
        </w:rPr>
        <w:t xml:space="preserve"> Indian Journal of Psychological researches, </w:t>
      </w:r>
      <w:r>
        <w:rPr>
          <w:sz w:val="26"/>
        </w:rPr>
        <w:t>71 (3 &amp; 4), 115-119.</w:t>
      </w:r>
    </w:p>
    <w:p w14:paraId="47AD649E" w14:textId="77777777" w:rsidR="00975328" w:rsidRDefault="00975328">
      <w:pPr>
        <w:tabs>
          <w:tab w:val="left" w:pos="454"/>
        </w:tabs>
        <w:autoSpaceDE w:val="0"/>
        <w:autoSpaceDN w:val="0"/>
        <w:adjustRightInd w:val="0"/>
        <w:spacing w:line="480" w:lineRule="auto"/>
        <w:ind w:left="720" w:hanging="720"/>
        <w:jc w:val="both"/>
        <w:rPr>
          <w:sz w:val="26"/>
        </w:rPr>
      </w:pPr>
      <w:r>
        <w:rPr>
          <w:sz w:val="26"/>
        </w:rPr>
        <w:t>Verma, O.P. (1984). Anxiety and School Achievement.</w:t>
      </w:r>
      <w:r>
        <w:rPr>
          <w:i/>
          <w:iCs/>
          <w:sz w:val="26"/>
        </w:rPr>
        <w:t xml:space="preserve"> Perspectives in psychological researches, </w:t>
      </w:r>
      <w:r>
        <w:rPr>
          <w:sz w:val="26"/>
        </w:rPr>
        <w:t>7(2), 32-34.</w:t>
      </w:r>
    </w:p>
    <w:p w14:paraId="61F9DC6F" w14:textId="77777777" w:rsidR="00975328" w:rsidRDefault="00975328">
      <w:pPr>
        <w:tabs>
          <w:tab w:val="left" w:pos="454"/>
        </w:tabs>
        <w:autoSpaceDE w:val="0"/>
        <w:autoSpaceDN w:val="0"/>
        <w:adjustRightInd w:val="0"/>
        <w:spacing w:line="480" w:lineRule="auto"/>
        <w:ind w:left="720" w:hanging="720"/>
        <w:jc w:val="both"/>
        <w:rPr>
          <w:sz w:val="26"/>
        </w:rPr>
      </w:pPr>
      <w:r>
        <w:rPr>
          <w:sz w:val="26"/>
        </w:rPr>
        <w:t xml:space="preserve">Walter, D., </w:t>
      </w:r>
      <w:proofErr w:type="spellStart"/>
      <w:r>
        <w:rPr>
          <w:sz w:val="26"/>
        </w:rPr>
        <w:t>Denzler</w:t>
      </w:r>
      <w:proofErr w:type="spellEnd"/>
      <w:r>
        <w:rPr>
          <w:sz w:val="26"/>
        </w:rPr>
        <w:t xml:space="preserve"> L.S. &amp; </w:t>
      </w:r>
      <w:proofErr w:type="spellStart"/>
      <w:r>
        <w:rPr>
          <w:sz w:val="26"/>
        </w:rPr>
        <w:t>Sarason</w:t>
      </w:r>
      <w:proofErr w:type="spellEnd"/>
      <w:r>
        <w:rPr>
          <w:sz w:val="26"/>
        </w:rPr>
        <w:t>, I.G. (1964). Anxiety and intellectual performance of high school students.</w:t>
      </w:r>
      <w:r>
        <w:rPr>
          <w:i/>
          <w:iCs/>
          <w:sz w:val="26"/>
        </w:rPr>
        <w:t xml:space="preserve"> Child development,</w:t>
      </w:r>
      <w:r>
        <w:rPr>
          <w:sz w:val="26"/>
        </w:rPr>
        <w:t xml:space="preserve"> 35, 917-926.</w:t>
      </w:r>
    </w:p>
    <w:p w14:paraId="498A82C3" w14:textId="77777777" w:rsidR="00975328" w:rsidRDefault="00975328">
      <w:pPr>
        <w:tabs>
          <w:tab w:val="left" w:pos="454"/>
        </w:tabs>
        <w:autoSpaceDE w:val="0"/>
        <w:autoSpaceDN w:val="0"/>
        <w:adjustRightInd w:val="0"/>
        <w:spacing w:line="480" w:lineRule="auto"/>
        <w:ind w:left="720" w:hanging="720"/>
        <w:jc w:val="both"/>
        <w:rPr>
          <w:sz w:val="26"/>
        </w:rPr>
      </w:pPr>
      <w:r>
        <w:rPr>
          <w:sz w:val="26"/>
        </w:rPr>
        <w:t>Weitz, H. &amp; Denny, J.P. (1962) Group counselling and the academic performance of anxious college freshman.</w:t>
      </w:r>
      <w:r>
        <w:rPr>
          <w:i/>
          <w:iCs/>
          <w:sz w:val="26"/>
        </w:rPr>
        <w:t xml:space="preserve"> Journal of Counselling psychology,</w:t>
      </w:r>
      <w:r>
        <w:rPr>
          <w:sz w:val="26"/>
        </w:rPr>
        <w:t xml:space="preserve"> 9, 195-204.</w:t>
      </w:r>
    </w:p>
    <w:p w14:paraId="61C75704" w14:textId="77777777" w:rsidR="00975328" w:rsidRDefault="00975328">
      <w:pPr>
        <w:tabs>
          <w:tab w:val="left" w:pos="454"/>
        </w:tabs>
        <w:autoSpaceDE w:val="0"/>
        <w:autoSpaceDN w:val="0"/>
        <w:adjustRightInd w:val="0"/>
        <w:spacing w:line="480" w:lineRule="auto"/>
        <w:ind w:left="720" w:hanging="720"/>
        <w:jc w:val="both"/>
        <w:rPr>
          <w:sz w:val="26"/>
        </w:rPr>
      </w:pPr>
      <w:r>
        <w:rPr>
          <w:sz w:val="26"/>
        </w:rPr>
        <w:t xml:space="preserve">Wilkinson, C.M. (1990). Techniques for overcoming test anxiety. </w:t>
      </w:r>
      <w:r>
        <w:rPr>
          <w:i/>
          <w:iCs/>
          <w:sz w:val="26"/>
        </w:rPr>
        <w:t>Elementary school guidance and counselling,</w:t>
      </w:r>
      <w:r>
        <w:rPr>
          <w:sz w:val="26"/>
        </w:rPr>
        <w:t xml:space="preserve"> 24, 234-237.</w:t>
      </w:r>
    </w:p>
    <w:p w14:paraId="37622F09" w14:textId="77777777" w:rsidR="00975328" w:rsidRDefault="00975328">
      <w:pPr>
        <w:tabs>
          <w:tab w:val="left" w:pos="454"/>
        </w:tabs>
        <w:autoSpaceDE w:val="0"/>
        <w:autoSpaceDN w:val="0"/>
        <w:adjustRightInd w:val="0"/>
        <w:spacing w:line="480" w:lineRule="auto"/>
        <w:ind w:left="720" w:hanging="720"/>
        <w:jc w:val="both"/>
        <w:rPr>
          <w:sz w:val="26"/>
        </w:rPr>
      </w:pPr>
      <w:proofErr w:type="spellStart"/>
      <w:r>
        <w:rPr>
          <w:sz w:val="26"/>
        </w:rPr>
        <w:lastRenderedPageBreak/>
        <w:t>Yagnik</w:t>
      </w:r>
      <w:proofErr w:type="spellEnd"/>
      <w:r>
        <w:rPr>
          <w:sz w:val="26"/>
        </w:rPr>
        <w:t xml:space="preserve">, L.R. &amp; </w:t>
      </w:r>
      <w:proofErr w:type="spellStart"/>
      <w:r>
        <w:rPr>
          <w:sz w:val="26"/>
        </w:rPr>
        <w:t>Gunthey</w:t>
      </w:r>
      <w:proofErr w:type="spellEnd"/>
      <w:r>
        <w:rPr>
          <w:sz w:val="26"/>
        </w:rPr>
        <w:t xml:space="preserve">, R.K. (1999). Academic Anxiety among rural and urban children its implications. </w:t>
      </w:r>
      <w:r>
        <w:rPr>
          <w:i/>
          <w:iCs/>
          <w:sz w:val="26"/>
        </w:rPr>
        <w:t xml:space="preserve">Paper presentation, J.N.V. </w:t>
      </w:r>
      <w:r>
        <w:rPr>
          <w:sz w:val="26"/>
        </w:rPr>
        <w:t>University, Jodhpur.</w:t>
      </w:r>
    </w:p>
    <w:p w14:paraId="4CB34C67" w14:textId="77777777" w:rsidR="00975328" w:rsidRDefault="00975328">
      <w:pPr>
        <w:tabs>
          <w:tab w:val="left" w:pos="454"/>
        </w:tabs>
        <w:autoSpaceDE w:val="0"/>
        <w:autoSpaceDN w:val="0"/>
        <w:adjustRightInd w:val="0"/>
        <w:spacing w:line="480" w:lineRule="auto"/>
        <w:ind w:left="720" w:hanging="720"/>
        <w:jc w:val="both"/>
        <w:rPr>
          <w:sz w:val="26"/>
        </w:rPr>
      </w:pPr>
      <w:proofErr w:type="spellStart"/>
      <w:r>
        <w:rPr>
          <w:sz w:val="26"/>
        </w:rPr>
        <w:t>Zeidner</w:t>
      </w:r>
      <w:proofErr w:type="spellEnd"/>
      <w:r>
        <w:rPr>
          <w:sz w:val="26"/>
        </w:rPr>
        <w:t xml:space="preserve">, M. (1990). Does test anxiety bias scholastic aptitude test performance by gender and </w:t>
      </w:r>
      <w:proofErr w:type="gramStart"/>
      <w:r>
        <w:rPr>
          <w:sz w:val="26"/>
        </w:rPr>
        <w:t>Socio cultural</w:t>
      </w:r>
      <w:proofErr w:type="gramEnd"/>
      <w:r>
        <w:rPr>
          <w:sz w:val="26"/>
        </w:rPr>
        <w:t xml:space="preserve"> group?</w:t>
      </w:r>
      <w:r>
        <w:rPr>
          <w:i/>
          <w:iCs/>
          <w:sz w:val="26"/>
        </w:rPr>
        <w:t xml:space="preserve"> Journal of personality assessment,</w:t>
      </w:r>
      <w:r>
        <w:rPr>
          <w:sz w:val="26"/>
        </w:rPr>
        <w:t xml:space="preserve"> 55, 145-160.</w:t>
      </w:r>
    </w:p>
    <w:p w14:paraId="1586E6FC" w14:textId="77777777" w:rsidR="00975328" w:rsidRDefault="00975328">
      <w:pPr>
        <w:tabs>
          <w:tab w:val="left" w:pos="454"/>
        </w:tabs>
        <w:autoSpaceDE w:val="0"/>
        <w:autoSpaceDN w:val="0"/>
        <w:adjustRightInd w:val="0"/>
        <w:spacing w:line="480" w:lineRule="auto"/>
        <w:ind w:left="720" w:hanging="720"/>
        <w:jc w:val="both"/>
        <w:rPr>
          <w:sz w:val="26"/>
        </w:rPr>
      </w:pPr>
      <w:r>
        <w:rPr>
          <w:b/>
          <w:bCs/>
          <w:sz w:val="26"/>
        </w:rPr>
        <w:t>DISSERTATIONS</w:t>
      </w:r>
    </w:p>
    <w:p w14:paraId="735803AC" w14:textId="77777777" w:rsidR="00975328" w:rsidRDefault="00975328">
      <w:pPr>
        <w:tabs>
          <w:tab w:val="left" w:pos="454"/>
        </w:tabs>
        <w:autoSpaceDE w:val="0"/>
        <w:autoSpaceDN w:val="0"/>
        <w:adjustRightInd w:val="0"/>
        <w:spacing w:line="480" w:lineRule="auto"/>
        <w:ind w:left="720" w:hanging="720"/>
        <w:jc w:val="both"/>
        <w:rPr>
          <w:sz w:val="26"/>
        </w:rPr>
      </w:pPr>
      <w:r>
        <w:rPr>
          <w:sz w:val="26"/>
        </w:rPr>
        <w:t xml:space="preserve">Archana, A.K. (2006). </w:t>
      </w:r>
      <w:r>
        <w:rPr>
          <w:i/>
          <w:iCs/>
          <w:sz w:val="26"/>
        </w:rPr>
        <w:t xml:space="preserve">Interaction effect of academic anxiety achievement motivation and sex on performance in biology of secondary school pupils of Kerala. </w:t>
      </w:r>
      <w:r>
        <w:rPr>
          <w:sz w:val="26"/>
        </w:rPr>
        <w:t>Unpublished Master Dissertation, University of Calicut.</w:t>
      </w:r>
    </w:p>
    <w:p w14:paraId="1291CB2F" w14:textId="77777777" w:rsidR="00975328" w:rsidRDefault="00975328">
      <w:pPr>
        <w:tabs>
          <w:tab w:val="left" w:pos="454"/>
        </w:tabs>
        <w:autoSpaceDE w:val="0"/>
        <w:autoSpaceDN w:val="0"/>
        <w:adjustRightInd w:val="0"/>
        <w:spacing w:line="480" w:lineRule="auto"/>
        <w:ind w:left="720" w:hanging="720"/>
        <w:jc w:val="both"/>
        <w:rPr>
          <w:sz w:val="26"/>
        </w:rPr>
      </w:pPr>
      <w:proofErr w:type="spellStart"/>
      <w:r>
        <w:rPr>
          <w:sz w:val="26"/>
        </w:rPr>
        <w:t>Ayishabi</w:t>
      </w:r>
      <w:proofErr w:type="spellEnd"/>
      <w:r>
        <w:rPr>
          <w:sz w:val="26"/>
        </w:rPr>
        <w:t xml:space="preserve">, T.C. (1987). </w:t>
      </w:r>
      <w:r>
        <w:rPr>
          <w:i/>
          <w:iCs/>
          <w:sz w:val="26"/>
        </w:rPr>
        <w:t>Examination anxiety and achievement motivation as predictors of secondary school biology achievement.</w:t>
      </w:r>
      <w:r>
        <w:rPr>
          <w:sz w:val="26"/>
        </w:rPr>
        <w:t xml:space="preserve"> Ph. D. Thesis.</w:t>
      </w:r>
    </w:p>
    <w:p w14:paraId="7E2C7A8D" w14:textId="77777777" w:rsidR="00975328" w:rsidRDefault="00975328">
      <w:pPr>
        <w:tabs>
          <w:tab w:val="left" w:pos="454"/>
        </w:tabs>
        <w:autoSpaceDE w:val="0"/>
        <w:autoSpaceDN w:val="0"/>
        <w:adjustRightInd w:val="0"/>
        <w:spacing w:line="480" w:lineRule="auto"/>
        <w:ind w:left="720" w:hanging="720"/>
        <w:jc w:val="both"/>
        <w:rPr>
          <w:sz w:val="26"/>
        </w:rPr>
      </w:pPr>
      <w:r>
        <w:rPr>
          <w:sz w:val="26"/>
        </w:rPr>
        <w:t xml:space="preserve">Bharathi, A &amp; </w:t>
      </w:r>
      <w:proofErr w:type="spellStart"/>
      <w:r>
        <w:rPr>
          <w:sz w:val="26"/>
        </w:rPr>
        <w:t>Venketaramaiah</w:t>
      </w:r>
      <w:proofErr w:type="spellEnd"/>
      <w:r>
        <w:rPr>
          <w:sz w:val="26"/>
        </w:rPr>
        <w:t xml:space="preserve">, S. (1986). </w:t>
      </w:r>
      <w:r>
        <w:rPr>
          <w:i/>
          <w:iCs/>
          <w:sz w:val="26"/>
        </w:rPr>
        <w:t>Academic anxiety &amp; study habits.</w:t>
      </w:r>
      <w:r>
        <w:rPr>
          <w:sz w:val="26"/>
        </w:rPr>
        <w:t xml:space="preserve"> Unpublished Master Thesis, Agra Central Institute of Hindi, Ministry of Human Resource Development, Government of India.</w:t>
      </w:r>
    </w:p>
    <w:p w14:paraId="0B666112" w14:textId="77777777" w:rsidR="00975328" w:rsidRDefault="00975328">
      <w:pPr>
        <w:tabs>
          <w:tab w:val="left" w:pos="454"/>
        </w:tabs>
        <w:autoSpaceDE w:val="0"/>
        <w:autoSpaceDN w:val="0"/>
        <w:adjustRightInd w:val="0"/>
        <w:spacing w:line="480" w:lineRule="auto"/>
        <w:ind w:left="720" w:hanging="720"/>
        <w:jc w:val="both"/>
        <w:rPr>
          <w:sz w:val="26"/>
        </w:rPr>
      </w:pPr>
      <w:proofErr w:type="spellStart"/>
      <w:r>
        <w:rPr>
          <w:sz w:val="26"/>
        </w:rPr>
        <w:t>Fatmi</w:t>
      </w:r>
      <w:proofErr w:type="spellEnd"/>
      <w:r>
        <w:rPr>
          <w:sz w:val="26"/>
        </w:rPr>
        <w:t xml:space="preserve">, S.M.B. (1986).  </w:t>
      </w:r>
      <w:r>
        <w:rPr>
          <w:i/>
          <w:iCs/>
          <w:sz w:val="26"/>
        </w:rPr>
        <w:t xml:space="preserve">A study of achievement related motivation among tribal and non-tribal high school students. </w:t>
      </w:r>
      <w:r>
        <w:rPr>
          <w:sz w:val="26"/>
        </w:rPr>
        <w:t xml:space="preserve"> Doctoral Dissertation,</w:t>
      </w:r>
      <w:r>
        <w:rPr>
          <w:i/>
          <w:iCs/>
          <w:sz w:val="26"/>
        </w:rPr>
        <w:t xml:space="preserve"> </w:t>
      </w:r>
      <w:r>
        <w:rPr>
          <w:sz w:val="26"/>
        </w:rPr>
        <w:t>Magadh University.</w:t>
      </w:r>
    </w:p>
    <w:p w14:paraId="71A6AE1A" w14:textId="77777777" w:rsidR="00975328" w:rsidRDefault="00975328">
      <w:pPr>
        <w:tabs>
          <w:tab w:val="left" w:pos="454"/>
        </w:tabs>
        <w:autoSpaceDE w:val="0"/>
        <w:autoSpaceDN w:val="0"/>
        <w:adjustRightInd w:val="0"/>
        <w:spacing w:line="480" w:lineRule="auto"/>
        <w:ind w:left="720" w:hanging="720"/>
        <w:jc w:val="both"/>
        <w:rPr>
          <w:sz w:val="26"/>
        </w:rPr>
      </w:pPr>
      <w:r>
        <w:rPr>
          <w:sz w:val="26"/>
        </w:rPr>
        <w:t xml:space="preserve">Geetha, T. (1985). </w:t>
      </w:r>
      <w:r>
        <w:rPr>
          <w:i/>
          <w:iCs/>
          <w:sz w:val="26"/>
        </w:rPr>
        <w:t xml:space="preserve">The influence of anxiety and achievement motivation on biology achievement of secondary school pupils. </w:t>
      </w:r>
      <w:r>
        <w:rPr>
          <w:sz w:val="26"/>
        </w:rPr>
        <w:t>Unpublished master Dissertation, University of Calicut.</w:t>
      </w:r>
    </w:p>
    <w:p w14:paraId="22720EFD" w14:textId="77777777" w:rsidR="00975328" w:rsidRDefault="00975328">
      <w:pPr>
        <w:tabs>
          <w:tab w:val="left" w:pos="454"/>
        </w:tabs>
        <w:autoSpaceDE w:val="0"/>
        <w:autoSpaceDN w:val="0"/>
        <w:adjustRightInd w:val="0"/>
        <w:spacing w:line="480" w:lineRule="auto"/>
        <w:ind w:left="720" w:hanging="720"/>
        <w:jc w:val="both"/>
        <w:rPr>
          <w:sz w:val="26"/>
        </w:rPr>
      </w:pPr>
      <w:r>
        <w:rPr>
          <w:sz w:val="26"/>
        </w:rPr>
        <w:lastRenderedPageBreak/>
        <w:t xml:space="preserve">Gupta, J.P. (1978). </w:t>
      </w:r>
      <w:r>
        <w:rPr>
          <w:i/>
          <w:iCs/>
          <w:sz w:val="26"/>
        </w:rPr>
        <w:t xml:space="preserve">A study of anxiety and achievement motivation in relation to academic achievement, sex and economic status. </w:t>
      </w:r>
      <w:r>
        <w:rPr>
          <w:sz w:val="26"/>
        </w:rPr>
        <w:t xml:space="preserve"> Doctoral dissertation, Lucknow University.</w:t>
      </w:r>
    </w:p>
    <w:p w14:paraId="0CB5B6FC" w14:textId="77777777" w:rsidR="00975328" w:rsidRDefault="00975328">
      <w:pPr>
        <w:tabs>
          <w:tab w:val="left" w:pos="454"/>
        </w:tabs>
        <w:autoSpaceDE w:val="0"/>
        <w:autoSpaceDN w:val="0"/>
        <w:adjustRightInd w:val="0"/>
        <w:spacing w:line="480" w:lineRule="auto"/>
        <w:ind w:left="720" w:hanging="720"/>
        <w:jc w:val="both"/>
        <w:rPr>
          <w:sz w:val="26"/>
        </w:rPr>
      </w:pPr>
      <w:r>
        <w:rPr>
          <w:sz w:val="26"/>
        </w:rPr>
        <w:t xml:space="preserve">Jayanthi, A. (1999). </w:t>
      </w:r>
      <w:r>
        <w:rPr>
          <w:i/>
          <w:iCs/>
          <w:sz w:val="26"/>
        </w:rPr>
        <w:t xml:space="preserve">A study of relationship between achievement motivation and achievement in natural science among secondary school pupils of Palakkad educational district.  </w:t>
      </w:r>
      <w:r>
        <w:rPr>
          <w:sz w:val="26"/>
        </w:rPr>
        <w:t>Unpublished master dissertation, University of Calicut.</w:t>
      </w:r>
    </w:p>
    <w:p w14:paraId="3239A86E" w14:textId="77777777" w:rsidR="00975328" w:rsidRDefault="00975328">
      <w:pPr>
        <w:tabs>
          <w:tab w:val="left" w:pos="454"/>
        </w:tabs>
        <w:autoSpaceDE w:val="0"/>
        <w:autoSpaceDN w:val="0"/>
        <w:adjustRightInd w:val="0"/>
        <w:spacing w:line="480" w:lineRule="auto"/>
        <w:ind w:left="720" w:hanging="720"/>
        <w:jc w:val="both"/>
        <w:rPr>
          <w:sz w:val="26"/>
        </w:rPr>
      </w:pPr>
      <w:proofErr w:type="spellStart"/>
      <w:r>
        <w:rPr>
          <w:sz w:val="26"/>
        </w:rPr>
        <w:t>Koya</w:t>
      </w:r>
      <w:proofErr w:type="spellEnd"/>
      <w:r>
        <w:rPr>
          <w:sz w:val="26"/>
        </w:rPr>
        <w:t xml:space="preserve">, H.M.P. (2001).  </w:t>
      </w:r>
      <w:r>
        <w:rPr>
          <w:i/>
          <w:iCs/>
          <w:sz w:val="26"/>
        </w:rPr>
        <w:t xml:space="preserve">Influence of learning style approaches to studying and achievement motivation on achievement in biology, of secondary school pupils. </w:t>
      </w:r>
      <w:r>
        <w:rPr>
          <w:sz w:val="26"/>
        </w:rPr>
        <w:t xml:space="preserve"> Doctoral </w:t>
      </w:r>
      <w:proofErr w:type="spellStart"/>
      <w:r>
        <w:rPr>
          <w:sz w:val="26"/>
        </w:rPr>
        <w:t>disseratation</w:t>
      </w:r>
      <w:proofErr w:type="spellEnd"/>
      <w:r>
        <w:rPr>
          <w:sz w:val="26"/>
        </w:rPr>
        <w:t>, University of Calicut.</w:t>
      </w:r>
    </w:p>
    <w:p w14:paraId="68FF575B" w14:textId="77777777" w:rsidR="00975328" w:rsidRDefault="00975328">
      <w:pPr>
        <w:tabs>
          <w:tab w:val="left" w:pos="454"/>
        </w:tabs>
        <w:autoSpaceDE w:val="0"/>
        <w:autoSpaceDN w:val="0"/>
        <w:adjustRightInd w:val="0"/>
        <w:spacing w:line="480" w:lineRule="auto"/>
        <w:ind w:left="720" w:hanging="720"/>
        <w:jc w:val="both"/>
        <w:rPr>
          <w:sz w:val="26"/>
        </w:rPr>
      </w:pPr>
      <w:r>
        <w:rPr>
          <w:sz w:val="26"/>
        </w:rPr>
        <w:t xml:space="preserve">Kumar, C.S. (1994). </w:t>
      </w:r>
      <w:r>
        <w:rPr>
          <w:i/>
          <w:iCs/>
          <w:sz w:val="26"/>
        </w:rPr>
        <w:t xml:space="preserve">Interaction of approaches of studying and achievement in biology of secondary school pupils. </w:t>
      </w:r>
      <w:r>
        <w:rPr>
          <w:sz w:val="26"/>
        </w:rPr>
        <w:t xml:space="preserve"> Doctoral dissertation, University of Calicut.</w:t>
      </w:r>
    </w:p>
    <w:p w14:paraId="26C71E45" w14:textId="77777777" w:rsidR="00975328" w:rsidRDefault="00975328">
      <w:pPr>
        <w:tabs>
          <w:tab w:val="left" w:pos="454"/>
        </w:tabs>
        <w:autoSpaceDE w:val="0"/>
        <w:autoSpaceDN w:val="0"/>
        <w:adjustRightInd w:val="0"/>
        <w:spacing w:line="480" w:lineRule="auto"/>
        <w:ind w:left="720" w:hanging="720"/>
        <w:jc w:val="both"/>
        <w:rPr>
          <w:sz w:val="26"/>
        </w:rPr>
      </w:pPr>
      <w:r>
        <w:rPr>
          <w:sz w:val="26"/>
        </w:rPr>
        <w:t xml:space="preserve">Kumar, R.V. (2003). </w:t>
      </w:r>
      <w:r>
        <w:rPr>
          <w:i/>
          <w:iCs/>
          <w:sz w:val="26"/>
        </w:rPr>
        <w:t xml:space="preserve">Examination anxiety as a correlate of academic achievement in natural science of secondary school pupils </w:t>
      </w:r>
      <w:proofErr w:type="gramStart"/>
      <w:r>
        <w:rPr>
          <w:i/>
          <w:iCs/>
          <w:sz w:val="26"/>
        </w:rPr>
        <w:t>of  Kerala</w:t>
      </w:r>
      <w:proofErr w:type="gramEnd"/>
      <w:r>
        <w:rPr>
          <w:i/>
          <w:iCs/>
          <w:sz w:val="26"/>
        </w:rPr>
        <w:t xml:space="preserve">. </w:t>
      </w:r>
      <w:r>
        <w:rPr>
          <w:sz w:val="26"/>
        </w:rPr>
        <w:t>Unpublished Master dissertation, University of Calicut.</w:t>
      </w:r>
    </w:p>
    <w:p w14:paraId="3FE0F93C" w14:textId="77777777" w:rsidR="00975328" w:rsidRDefault="00975328">
      <w:pPr>
        <w:tabs>
          <w:tab w:val="left" w:pos="454"/>
        </w:tabs>
        <w:autoSpaceDE w:val="0"/>
        <w:autoSpaceDN w:val="0"/>
        <w:adjustRightInd w:val="0"/>
        <w:spacing w:line="480" w:lineRule="auto"/>
        <w:ind w:left="720" w:hanging="720"/>
        <w:jc w:val="both"/>
        <w:rPr>
          <w:sz w:val="26"/>
        </w:rPr>
      </w:pPr>
      <w:proofErr w:type="spellStart"/>
      <w:r>
        <w:rPr>
          <w:sz w:val="26"/>
        </w:rPr>
        <w:t>Mumthas</w:t>
      </w:r>
      <w:proofErr w:type="spellEnd"/>
      <w:r>
        <w:rPr>
          <w:sz w:val="26"/>
        </w:rPr>
        <w:t xml:space="preserve">, N.S. (2001). </w:t>
      </w:r>
      <w:r>
        <w:rPr>
          <w:i/>
          <w:iCs/>
          <w:sz w:val="26"/>
        </w:rPr>
        <w:t xml:space="preserve">Certain psychological variables as predictors of achievement in mathematics of secondary school pupils of Kerala. </w:t>
      </w:r>
      <w:r>
        <w:rPr>
          <w:sz w:val="26"/>
        </w:rPr>
        <w:t>Doctoral dissertation, University of Calicut.</w:t>
      </w:r>
    </w:p>
    <w:p w14:paraId="34C6472B" w14:textId="77777777" w:rsidR="00975328" w:rsidRDefault="00975328">
      <w:pPr>
        <w:tabs>
          <w:tab w:val="left" w:pos="454"/>
        </w:tabs>
        <w:autoSpaceDE w:val="0"/>
        <w:autoSpaceDN w:val="0"/>
        <w:adjustRightInd w:val="0"/>
        <w:spacing w:line="480" w:lineRule="auto"/>
        <w:ind w:left="720" w:hanging="720"/>
        <w:jc w:val="both"/>
        <w:rPr>
          <w:sz w:val="26"/>
        </w:rPr>
      </w:pPr>
      <w:proofErr w:type="spellStart"/>
      <w:r>
        <w:rPr>
          <w:sz w:val="26"/>
        </w:rPr>
        <w:t>Preetha</w:t>
      </w:r>
      <w:proofErr w:type="spellEnd"/>
      <w:r>
        <w:rPr>
          <w:sz w:val="26"/>
        </w:rPr>
        <w:t xml:space="preserve">, S. (1996). </w:t>
      </w:r>
      <w:r>
        <w:rPr>
          <w:i/>
          <w:iCs/>
          <w:sz w:val="26"/>
        </w:rPr>
        <w:t xml:space="preserve">Influence of learning style and achievement motivation on achievement in biology of secondary school pupils.  </w:t>
      </w:r>
      <w:r>
        <w:rPr>
          <w:sz w:val="26"/>
        </w:rPr>
        <w:t>Unpublished Masters Dissertation. University of Calicut.</w:t>
      </w:r>
    </w:p>
    <w:p w14:paraId="35A50454" w14:textId="77777777" w:rsidR="00975328" w:rsidRDefault="00975328">
      <w:pPr>
        <w:tabs>
          <w:tab w:val="left" w:pos="454"/>
        </w:tabs>
        <w:autoSpaceDE w:val="0"/>
        <w:autoSpaceDN w:val="0"/>
        <w:adjustRightInd w:val="0"/>
        <w:spacing w:line="480" w:lineRule="auto"/>
        <w:ind w:left="720" w:hanging="720"/>
        <w:jc w:val="both"/>
        <w:rPr>
          <w:sz w:val="26"/>
        </w:rPr>
      </w:pPr>
      <w:r>
        <w:rPr>
          <w:sz w:val="26"/>
        </w:rPr>
        <w:lastRenderedPageBreak/>
        <w:t xml:space="preserve">Siddique, B.B. (1979).  </w:t>
      </w:r>
      <w:r>
        <w:rPr>
          <w:i/>
          <w:iCs/>
          <w:sz w:val="26"/>
        </w:rPr>
        <w:t>Effect of achievement motivation and personality on academic success.</w:t>
      </w:r>
      <w:r>
        <w:rPr>
          <w:sz w:val="26"/>
        </w:rPr>
        <w:t xml:space="preserve"> Doctoral dissertation. </w:t>
      </w:r>
      <w:proofErr w:type="spellStart"/>
      <w:r>
        <w:rPr>
          <w:sz w:val="26"/>
        </w:rPr>
        <w:t>Gujarath</w:t>
      </w:r>
      <w:proofErr w:type="spellEnd"/>
      <w:r>
        <w:rPr>
          <w:sz w:val="26"/>
        </w:rPr>
        <w:t xml:space="preserve"> University.</w:t>
      </w:r>
    </w:p>
    <w:p w14:paraId="16A3DDD7" w14:textId="77777777" w:rsidR="00975328" w:rsidRDefault="00975328">
      <w:pPr>
        <w:tabs>
          <w:tab w:val="left" w:pos="454"/>
        </w:tabs>
        <w:autoSpaceDE w:val="0"/>
        <w:autoSpaceDN w:val="0"/>
        <w:adjustRightInd w:val="0"/>
        <w:spacing w:line="480" w:lineRule="auto"/>
        <w:ind w:left="720" w:hanging="720"/>
        <w:jc w:val="both"/>
        <w:rPr>
          <w:sz w:val="26"/>
        </w:rPr>
      </w:pPr>
      <w:r>
        <w:rPr>
          <w:sz w:val="26"/>
        </w:rPr>
        <w:t xml:space="preserve">Singh, (1981). </w:t>
      </w:r>
      <w:r>
        <w:rPr>
          <w:i/>
          <w:iCs/>
          <w:sz w:val="26"/>
        </w:rPr>
        <w:t>Achievement of tribal students in relation to their intelligence, motivation and personality.</w:t>
      </w:r>
      <w:r>
        <w:rPr>
          <w:sz w:val="26"/>
        </w:rPr>
        <w:t xml:space="preserve">  Doctoral dissertation. University of Bihar.</w:t>
      </w:r>
    </w:p>
    <w:p w14:paraId="278233FC" w14:textId="77777777" w:rsidR="00975328" w:rsidRDefault="00975328">
      <w:pPr>
        <w:tabs>
          <w:tab w:val="left" w:pos="454"/>
        </w:tabs>
        <w:autoSpaceDE w:val="0"/>
        <w:autoSpaceDN w:val="0"/>
        <w:adjustRightInd w:val="0"/>
        <w:spacing w:line="480" w:lineRule="auto"/>
        <w:ind w:left="720" w:hanging="720"/>
        <w:jc w:val="both"/>
        <w:rPr>
          <w:sz w:val="26"/>
        </w:rPr>
      </w:pPr>
    </w:p>
    <w:p w14:paraId="49110AD6" w14:textId="77777777" w:rsidR="00975328" w:rsidRDefault="00975328">
      <w:pPr>
        <w:spacing w:line="480" w:lineRule="auto"/>
        <w:ind w:left="720" w:hanging="720"/>
        <w:rPr>
          <w:sz w:val="26"/>
        </w:rPr>
      </w:pPr>
    </w:p>
    <w:p w14:paraId="13B216BE" w14:textId="2DD987BD" w:rsidR="00975328" w:rsidRDefault="00975328"/>
    <w:p w14:paraId="0D3928E4" w14:textId="64E27463" w:rsidR="00975328" w:rsidRDefault="00975328"/>
    <w:p w14:paraId="5E97F7B1" w14:textId="07063991" w:rsidR="00975328" w:rsidRDefault="00975328"/>
    <w:p w14:paraId="14DB113F" w14:textId="33315FC0" w:rsidR="00975328" w:rsidRDefault="00975328"/>
    <w:p w14:paraId="083315A1" w14:textId="2AD182E7" w:rsidR="00975328" w:rsidRDefault="00975328"/>
    <w:p w14:paraId="4297A159" w14:textId="4E15AD78" w:rsidR="00975328" w:rsidRDefault="00975328"/>
    <w:p w14:paraId="30ACC224" w14:textId="6EA0A7FB" w:rsidR="00975328" w:rsidRDefault="00975328"/>
    <w:p w14:paraId="24593E46" w14:textId="0EB6C119" w:rsidR="00975328" w:rsidRDefault="00975328"/>
    <w:p w14:paraId="141AA25E" w14:textId="5CD3B229" w:rsidR="00975328" w:rsidRDefault="00975328"/>
    <w:p w14:paraId="4066A9B5" w14:textId="3D89644A" w:rsidR="00975328" w:rsidRDefault="00975328"/>
    <w:p w14:paraId="5AD9350F" w14:textId="59D579E8" w:rsidR="00975328" w:rsidRDefault="00975328"/>
    <w:p w14:paraId="6DB2A3FA" w14:textId="7949A0D5" w:rsidR="00975328" w:rsidRDefault="00975328"/>
    <w:p w14:paraId="18AC04B1" w14:textId="1A3CB0C7" w:rsidR="00975328" w:rsidRDefault="00975328"/>
    <w:p w14:paraId="255677CB" w14:textId="013E74C0" w:rsidR="00975328" w:rsidRDefault="00975328"/>
    <w:p w14:paraId="5411A099" w14:textId="434AE5EC" w:rsidR="00975328" w:rsidRDefault="00975328"/>
    <w:p w14:paraId="2B6379F5" w14:textId="224A8313" w:rsidR="00975328" w:rsidRDefault="00975328"/>
    <w:p w14:paraId="1F9325EE" w14:textId="6B22CD83" w:rsidR="00975328" w:rsidRDefault="00975328"/>
    <w:p w14:paraId="31330151" w14:textId="0CC65B78" w:rsidR="00975328" w:rsidRDefault="00975328"/>
    <w:p w14:paraId="30AFB24F" w14:textId="5F583E83" w:rsidR="00975328" w:rsidRDefault="00975328"/>
    <w:p w14:paraId="5763222C" w14:textId="1122D21F" w:rsidR="00975328" w:rsidRDefault="00975328"/>
    <w:p w14:paraId="7FE3A475" w14:textId="5B291B5B" w:rsidR="00975328" w:rsidRDefault="00975328"/>
    <w:p w14:paraId="530B5FD4" w14:textId="766825D3" w:rsidR="00975328" w:rsidRDefault="00975328"/>
    <w:p w14:paraId="2F6A0FF1" w14:textId="77777777" w:rsidR="00975328" w:rsidRDefault="00975328">
      <w:pPr>
        <w:spacing w:after="200"/>
        <w:jc w:val="right"/>
        <w:rPr>
          <w:b/>
          <w:bCs/>
          <w:sz w:val="26"/>
        </w:rPr>
      </w:pPr>
      <w:r>
        <w:rPr>
          <w:b/>
          <w:bCs/>
          <w:sz w:val="26"/>
        </w:rPr>
        <w:t>APPENDIX II</w:t>
      </w:r>
    </w:p>
    <w:p w14:paraId="12F24AFF" w14:textId="77777777" w:rsidR="00975328" w:rsidRDefault="00975328">
      <w:pPr>
        <w:spacing w:after="200"/>
        <w:jc w:val="center"/>
        <w:rPr>
          <w:b/>
          <w:bCs/>
          <w:w w:val="140"/>
          <w:sz w:val="28"/>
        </w:rPr>
      </w:pPr>
      <w:r>
        <w:rPr>
          <w:b/>
          <w:bCs/>
          <w:w w:val="140"/>
          <w:sz w:val="28"/>
        </w:rPr>
        <w:t>FAROOK TRAINING COLELGE</w:t>
      </w:r>
    </w:p>
    <w:p w14:paraId="7433E62F" w14:textId="77777777" w:rsidR="00975328" w:rsidRDefault="00975328">
      <w:pPr>
        <w:spacing w:after="200"/>
        <w:jc w:val="center"/>
        <w:rPr>
          <w:b/>
          <w:bCs/>
          <w:sz w:val="26"/>
        </w:rPr>
      </w:pPr>
      <w:r>
        <w:rPr>
          <w:b/>
          <w:bCs/>
          <w:sz w:val="26"/>
        </w:rPr>
        <w:t>UNIVERSITY OF CALICUT</w:t>
      </w:r>
    </w:p>
    <w:p w14:paraId="06129935" w14:textId="77777777" w:rsidR="00975328" w:rsidRDefault="00975328">
      <w:pPr>
        <w:spacing w:after="200"/>
        <w:jc w:val="center"/>
        <w:rPr>
          <w:b/>
          <w:bCs/>
          <w:sz w:val="28"/>
        </w:rPr>
      </w:pPr>
      <w:r>
        <w:rPr>
          <w:b/>
          <w:bCs/>
          <w:sz w:val="28"/>
        </w:rPr>
        <w:t>COMPREHENSIVE SCALE FOR ANXIETY (Final)</w:t>
      </w:r>
    </w:p>
    <w:p w14:paraId="128C2ABF" w14:textId="77777777" w:rsidR="00975328" w:rsidRDefault="00975328">
      <w:pPr>
        <w:spacing w:after="200"/>
        <w:jc w:val="center"/>
        <w:rPr>
          <w:b/>
          <w:bCs/>
          <w:sz w:val="26"/>
        </w:rPr>
      </w:pPr>
    </w:p>
    <w:p w14:paraId="2650A679" w14:textId="77777777" w:rsidR="00975328" w:rsidRDefault="00975328">
      <w:pPr>
        <w:jc w:val="both"/>
        <w:rPr>
          <w:b/>
          <w:bCs/>
          <w:sz w:val="26"/>
        </w:rPr>
      </w:pPr>
      <w:r>
        <w:rPr>
          <w:b/>
          <w:bCs/>
          <w:sz w:val="26"/>
        </w:rPr>
        <w:t>K.P. MOHAMED ISHAQ</w:t>
      </w:r>
      <w:r>
        <w:rPr>
          <w:b/>
          <w:bCs/>
          <w:sz w:val="26"/>
        </w:rPr>
        <w:tab/>
      </w:r>
      <w:r>
        <w:rPr>
          <w:b/>
          <w:bCs/>
          <w:sz w:val="26"/>
        </w:rPr>
        <w:tab/>
      </w:r>
      <w:r>
        <w:rPr>
          <w:b/>
          <w:bCs/>
          <w:sz w:val="26"/>
        </w:rPr>
        <w:tab/>
      </w:r>
      <w:r>
        <w:rPr>
          <w:b/>
          <w:bCs/>
          <w:sz w:val="26"/>
        </w:rPr>
        <w:tab/>
      </w:r>
      <w:r>
        <w:rPr>
          <w:b/>
          <w:bCs/>
          <w:sz w:val="26"/>
        </w:rPr>
        <w:tab/>
        <w:t>JUNA. J.N.</w:t>
      </w:r>
    </w:p>
    <w:p w14:paraId="7F0F3590" w14:textId="77777777" w:rsidR="00975328" w:rsidRDefault="00975328">
      <w:pPr>
        <w:spacing w:after="200"/>
        <w:jc w:val="both"/>
        <w:rPr>
          <w:b/>
          <w:bCs/>
          <w:sz w:val="26"/>
        </w:rPr>
      </w:pPr>
      <w:r>
        <w:rPr>
          <w:b/>
          <w:bCs/>
          <w:sz w:val="26"/>
        </w:rPr>
        <w:t>Lecturer (Selection Grade)</w:t>
      </w:r>
      <w:r>
        <w:rPr>
          <w:b/>
          <w:bCs/>
          <w:sz w:val="26"/>
        </w:rPr>
        <w:tab/>
      </w:r>
      <w:r>
        <w:rPr>
          <w:b/>
          <w:bCs/>
          <w:sz w:val="26"/>
        </w:rPr>
        <w:tab/>
      </w:r>
      <w:r>
        <w:rPr>
          <w:b/>
          <w:bCs/>
          <w:sz w:val="26"/>
        </w:rPr>
        <w:tab/>
      </w:r>
      <w:r>
        <w:rPr>
          <w:b/>
          <w:bCs/>
          <w:sz w:val="26"/>
        </w:rPr>
        <w:tab/>
      </w:r>
      <w:r>
        <w:rPr>
          <w:b/>
          <w:bCs/>
          <w:sz w:val="26"/>
        </w:rPr>
        <w:tab/>
        <w:t>M.Ed. Student</w:t>
      </w:r>
    </w:p>
    <w:p w14:paraId="0586CBB4" w14:textId="77777777" w:rsidR="00975328" w:rsidRDefault="00975328">
      <w:pPr>
        <w:spacing w:after="200"/>
        <w:rPr>
          <w:b/>
          <w:bCs/>
          <w:sz w:val="26"/>
        </w:rPr>
      </w:pPr>
    </w:p>
    <w:p w14:paraId="1F416B92" w14:textId="77777777" w:rsidR="00975328" w:rsidRDefault="00975328">
      <w:pPr>
        <w:spacing w:after="200"/>
        <w:rPr>
          <w:b/>
          <w:bCs/>
          <w:sz w:val="26"/>
        </w:rPr>
      </w:pPr>
      <w:r>
        <w:rPr>
          <w:b/>
          <w:bCs/>
          <w:sz w:val="26"/>
        </w:rPr>
        <w:t>INSTRUCTIONS</w:t>
      </w:r>
    </w:p>
    <w:p w14:paraId="2BC875D7" w14:textId="77777777" w:rsidR="00975328" w:rsidRDefault="00975328">
      <w:pPr>
        <w:spacing w:after="200"/>
        <w:jc w:val="both"/>
        <w:rPr>
          <w:sz w:val="26"/>
        </w:rPr>
      </w:pPr>
      <w:r>
        <w:rPr>
          <w:sz w:val="26"/>
        </w:rPr>
        <w:t xml:space="preserve">       This is a scale to assess your Academic, Personal and Home-related anxieties. Each item carries five responses which are 'Always, Often, Sometimes, Rarely and Never'.  Read each of the items carefully and indicate your responses by putting 'X' marks in the circles provided in the response sheet against statements.  Please try to indicate responses to all the statement.</w:t>
      </w:r>
    </w:p>
    <w:p w14:paraId="445D7C9E" w14:textId="77777777" w:rsidR="00975328" w:rsidRDefault="00975328">
      <w:pPr>
        <w:spacing w:after="200"/>
        <w:jc w:val="both"/>
        <w:rPr>
          <w:sz w:val="26"/>
        </w:rPr>
      </w:pPr>
      <w:r>
        <w:rPr>
          <w:sz w:val="26"/>
        </w:rPr>
        <w:tab/>
        <w:t>The data collected will be kept confidential and be used only for research purpose.</w:t>
      </w:r>
    </w:p>
    <w:p w14:paraId="51828620" w14:textId="77777777" w:rsidR="00975328" w:rsidRDefault="00975328" w:rsidP="00975328">
      <w:pPr>
        <w:numPr>
          <w:ilvl w:val="0"/>
          <w:numId w:val="5"/>
        </w:numPr>
        <w:spacing w:after="200" w:line="240" w:lineRule="auto"/>
        <w:ind w:hanging="720"/>
        <w:jc w:val="both"/>
        <w:rPr>
          <w:sz w:val="26"/>
        </w:rPr>
      </w:pPr>
      <w:r>
        <w:rPr>
          <w:sz w:val="26"/>
        </w:rPr>
        <w:t>I feel anxious of being inferior to others, while doing activities related to learning. (Home work/ Assignment/Record/Project)</w:t>
      </w:r>
    </w:p>
    <w:p w14:paraId="17605378" w14:textId="77777777" w:rsidR="00975328" w:rsidRDefault="00975328" w:rsidP="00975328">
      <w:pPr>
        <w:numPr>
          <w:ilvl w:val="0"/>
          <w:numId w:val="5"/>
        </w:numPr>
        <w:spacing w:after="200" w:line="240" w:lineRule="auto"/>
        <w:ind w:hanging="720"/>
        <w:jc w:val="both"/>
        <w:rPr>
          <w:sz w:val="26"/>
        </w:rPr>
      </w:pPr>
      <w:r>
        <w:rPr>
          <w:sz w:val="26"/>
        </w:rPr>
        <w:t>When I get low scores in examination, I worry whether I lose the trustfulness of the teachers.</w:t>
      </w:r>
    </w:p>
    <w:p w14:paraId="656ECDE6" w14:textId="77777777" w:rsidR="00975328" w:rsidRDefault="00975328" w:rsidP="00975328">
      <w:pPr>
        <w:numPr>
          <w:ilvl w:val="0"/>
          <w:numId w:val="5"/>
        </w:numPr>
        <w:spacing w:after="200" w:line="240" w:lineRule="auto"/>
        <w:ind w:hanging="720"/>
        <w:jc w:val="both"/>
        <w:rPr>
          <w:sz w:val="26"/>
        </w:rPr>
      </w:pPr>
      <w:r>
        <w:rPr>
          <w:sz w:val="26"/>
        </w:rPr>
        <w:t>I feel restless when others assess my personality.</w:t>
      </w:r>
    </w:p>
    <w:p w14:paraId="66DDF04E" w14:textId="77777777" w:rsidR="00975328" w:rsidRDefault="00975328" w:rsidP="00975328">
      <w:pPr>
        <w:numPr>
          <w:ilvl w:val="0"/>
          <w:numId w:val="5"/>
        </w:numPr>
        <w:spacing w:after="200" w:line="240" w:lineRule="auto"/>
        <w:ind w:hanging="720"/>
        <w:jc w:val="both"/>
        <w:rPr>
          <w:sz w:val="26"/>
        </w:rPr>
      </w:pPr>
      <w:r>
        <w:rPr>
          <w:sz w:val="26"/>
        </w:rPr>
        <w:t>I think the parents don't care me alone.</w:t>
      </w:r>
    </w:p>
    <w:p w14:paraId="6B58D4EC" w14:textId="77777777" w:rsidR="00975328" w:rsidRDefault="00975328" w:rsidP="00975328">
      <w:pPr>
        <w:numPr>
          <w:ilvl w:val="0"/>
          <w:numId w:val="5"/>
        </w:numPr>
        <w:spacing w:after="200" w:line="240" w:lineRule="auto"/>
        <w:ind w:hanging="720"/>
        <w:jc w:val="both"/>
        <w:rPr>
          <w:sz w:val="26"/>
        </w:rPr>
      </w:pPr>
      <w:r>
        <w:rPr>
          <w:sz w:val="26"/>
        </w:rPr>
        <w:t>While presenting seminar, I am afraid of shivering.</w:t>
      </w:r>
    </w:p>
    <w:p w14:paraId="49ED53DA" w14:textId="77777777" w:rsidR="00975328" w:rsidRDefault="00975328" w:rsidP="00975328">
      <w:pPr>
        <w:numPr>
          <w:ilvl w:val="0"/>
          <w:numId w:val="5"/>
        </w:numPr>
        <w:spacing w:after="200" w:line="240" w:lineRule="auto"/>
        <w:ind w:hanging="720"/>
        <w:jc w:val="both"/>
        <w:rPr>
          <w:sz w:val="26"/>
        </w:rPr>
      </w:pPr>
      <w:r>
        <w:rPr>
          <w:sz w:val="26"/>
        </w:rPr>
        <w:t>I feel I don't get proper recognition among my friends.</w:t>
      </w:r>
    </w:p>
    <w:p w14:paraId="30B69E40" w14:textId="77777777" w:rsidR="00975328" w:rsidRDefault="00975328" w:rsidP="00975328">
      <w:pPr>
        <w:numPr>
          <w:ilvl w:val="0"/>
          <w:numId w:val="5"/>
        </w:numPr>
        <w:spacing w:after="200" w:line="240" w:lineRule="auto"/>
        <w:ind w:hanging="720"/>
        <w:jc w:val="both"/>
        <w:rPr>
          <w:sz w:val="26"/>
        </w:rPr>
      </w:pPr>
      <w:r>
        <w:rPr>
          <w:sz w:val="26"/>
        </w:rPr>
        <w:t>I am worried about missing my friends.</w:t>
      </w:r>
    </w:p>
    <w:p w14:paraId="68E1BEBC" w14:textId="77777777" w:rsidR="00975328" w:rsidRDefault="00975328" w:rsidP="00975328">
      <w:pPr>
        <w:numPr>
          <w:ilvl w:val="0"/>
          <w:numId w:val="5"/>
        </w:numPr>
        <w:spacing w:after="200" w:line="240" w:lineRule="auto"/>
        <w:ind w:hanging="720"/>
        <w:jc w:val="both"/>
        <w:rPr>
          <w:sz w:val="26"/>
        </w:rPr>
      </w:pPr>
      <w:r>
        <w:rPr>
          <w:sz w:val="26"/>
        </w:rPr>
        <w:t>When I get pressurized from my agemates I get tensed.</w:t>
      </w:r>
    </w:p>
    <w:p w14:paraId="375F290F" w14:textId="77777777" w:rsidR="00975328" w:rsidRDefault="00975328" w:rsidP="00975328">
      <w:pPr>
        <w:numPr>
          <w:ilvl w:val="0"/>
          <w:numId w:val="5"/>
        </w:numPr>
        <w:spacing w:after="200" w:line="240" w:lineRule="auto"/>
        <w:ind w:hanging="720"/>
        <w:jc w:val="both"/>
        <w:rPr>
          <w:sz w:val="26"/>
        </w:rPr>
      </w:pPr>
      <w:r>
        <w:rPr>
          <w:sz w:val="26"/>
        </w:rPr>
        <w:t>If I couldn't write the examination properly I feel worried.</w:t>
      </w:r>
    </w:p>
    <w:p w14:paraId="58B6FA77" w14:textId="77777777" w:rsidR="00975328" w:rsidRDefault="00975328" w:rsidP="00975328">
      <w:pPr>
        <w:numPr>
          <w:ilvl w:val="0"/>
          <w:numId w:val="5"/>
        </w:numPr>
        <w:spacing w:after="200" w:line="240" w:lineRule="auto"/>
        <w:ind w:hanging="720"/>
        <w:jc w:val="both"/>
        <w:rPr>
          <w:sz w:val="26"/>
        </w:rPr>
      </w:pPr>
      <w:r>
        <w:rPr>
          <w:sz w:val="26"/>
        </w:rPr>
        <w:lastRenderedPageBreak/>
        <w:t>I feel it difficult to learn since the subject of my study is beyond my interest and ability.</w:t>
      </w:r>
    </w:p>
    <w:p w14:paraId="7EB39526" w14:textId="77777777" w:rsidR="00975328" w:rsidRDefault="00975328" w:rsidP="00975328">
      <w:pPr>
        <w:numPr>
          <w:ilvl w:val="0"/>
          <w:numId w:val="5"/>
        </w:numPr>
        <w:spacing w:after="200" w:line="240" w:lineRule="auto"/>
        <w:ind w:hanging="720"/>
        <w:jc w:val="both"/>
        <w:rPr>
          <w:sz w:val="26"/>
        </w:rPr>
      </w:pPr>
      <w:r>
        <w:rPr>
          <w:sz w:val="26"/>
        </w:rPr>
        <w:t>When going to examination, I repeatedly check whether I have taken all the instrumental materials.</w:t>
      </w:r>
    </w:p>
    <w:p w14:paraId="4A6DBE8D" w14:textId="77777777" w:rsidR="00975328" w:rsidRDefault="00975328" w:rsidP="00975328">
      <w:pPr>
        <w:numPr>
          <w:ilvl w:val="0"/>
          <w:numId w:val="5"/>
        </w:numPr>
        <w:spacing w:after="200" w:line="240" w:lineRule="auto"/>
        <w:ind w:hanging="720"/>
        <w:jc w:val="both"/>
        <w:rPr>
          <w:sz w:val="26"/>
        </w:rPr>
      </w:pPr>
      <w:r>
        <w:rPr>
          <w:sz w:val="26"/>
        </w:rPr>
        <w:t>I am restless, till I complete the responsibilities which I take</w:t>
      </w:r>
    </w:p>
    <w:p w14:paraId="6F3408DA" w14:textId="77777777" w:rsidR="00975328" w:rsidRDefault="00975328" w:rsidP="00975328">
      <w:pPr>
        <w:numPr>
          <w:ilvl w:val="0"/>
          <w:numId w:val="5"/>
        </w:numPr>
        <w:spacing w:after="200" w:line="240" w:lineRule="auto"/>
        <w:ind w:hanging="720"/>
        <w:jc w:val="both"/>
        <w:rPr>
          <w:sz w:val="26"/>
        </w:rPr>
      </w:pPr>
      <w:r>
        <w:rPr>
          <w:sz w:val="26"/>
        </w:rPr>
        <w:t>When my parents suddenly become ill, I get tensed till they become well.</w:t>
      </w:r>
    </w:p>
    <w:p w14:paraId="3A448709" w14:textId="77777777" w:rsidR="00975328" w:rsidRDefault="00975328" w:rsidP="00975328">
      <w:pPr>
        <w:numPr>
          <w:ilvl w:val="0"/>
          <w:numId w:val="5"/>
        </w:numPr>
        <w:spacing w:after="200" w:line="240" w:lineRule="auto"/>
        <w:ind w:hanging="720"/>
        <w:jc w:val="both"/>
        <w:rPr>
          <w:sz w:val="26"/>
        </w:rPr>
      </w:pPr>
      <w:r>
        <w:rPr>
          <w:sz w:val="26"/>
        </w:rPr>
        <w:t>Due to lack of confidence, I can't perform my artistic talents.</w:t>
      </w:r>
    </w:p>
    <w:p w14:paraId="71FD3736" w14:textId="77777777" w:rsidR="00975328" w:rsidRDefault="00975328" w:rsidP="00975328">
      <w:pPr>
        <w:numPr>
          <w:ilvl w:val="0"/>
          <w:numId w:val="5"/>
        </w:numPr>
        <w:spacing w:after="200" w:line="240" w:lineRule="auto"/>
        <w:ind w:hanging="720"/>
        <w:jc w:val="both"/>
        <w:rPr>
          <w:sz w:val="26"/>
        </w:rPr>
      </w:pPr>
      <w:r>
        <w:rPr>
          <w:sz w:val="26"/>
        </w:rPr>
        <w:t>When my friends don't help me even in troubles, I feel disappointed</w:t>
      </w:r>
    </w:p>
    <w:p w14:paraId="1A3C15BF" w14:textId="77777777" w:rsidR="00975328" w:rsidRDefault="00975328" w:rsidP="00975328">
      <w:pPr>
        <w:numPr>
          <w:ilvl w:val="0"/>
          <w:numId w:val="5"/>
        </w:numPr>
        <w:spacing w:after="200" w:line="240" w:lineRule="auto"/>
        <w:ind w:hanging="720"/>
        <w:jc w:val="both"/>
        <w:rPr>
          <w:sz w:val="26"/>
        </w:rPr>
      </w:pPr>
      <w:r>
        <w:rPr>
          <w:sz w:val="26"/>
        </w:rPr>
        <w:t>The very thought of studying difficult portions worries me.</w:t>
      </w:r>
    </w:p>
    <w:p w14:paraId="0E1AEF12" w14:textId="77777777" w:rsidR="00975328" w:rsidRDefault="00975328" w:rsidP="00975328">
      <w:pPr>
        <w:numPr>
          <w:ilvl w:val="0"/>
          <w:numId w:val="5"/>
        </w:numPr>
        <w:spacing w:after="200" w:line="240" w:lineRule="auto"/>
        <w:ind w:hanging="720"/>
        <w:jc w:val="both"/>
        <w:rPr>
          <w:sz w:val="26"/>
        </w:rPr>
      </w:pPr>
      <w:r>
        <w:rPr>
          <w:sz w:val="26"/>
        </w:rPr>
        <w:t>The behaviour of the family members without considering the seriousness of the school activities make me in trouble.</w:t>
      </w:r>
    </w:p>
    <w:p w14:paraId="3A523F3C" w14:textId="77777777" w:rsidR="00975328" w:rsidRDefault="00975328" w:rsidP="00975328">
      <w:pPr>
        <w:numPr>
          <w:ilvl w:val="0"/>
          <w:numId w:val="5"/>
        </w:numPr>
        <w:spacing w:after="200" w:line="240" w:lineRule="auto"/>
        <w:ind w:hanging="720"/>
        <w:jc w:val="both"/>
        <w:rPr>
          <w:sz w:val="26"/>
        </w:rPr>
      </w:pPr>
      <w:r>
        <w:rPr>
          <w:sz w:val="26"/>
        </w:rPr>
        <w:t>I feel totally upset when my parents scold me.</w:t>
      </w:r>
    </w:p>
    <w:p w14:paraId="0050B565" w14:textId="77777777" w:rsidR="00975328" w:rsidRDefault="00975328" w:rsidP="00975328">
      <w:pPr>
        <w:numPr>
          <w:ilvl w:val="0"/>
          <w:numId w:val="5"/>
        </w:numPr>
        <w:spacing w:after="200" w:line="240" w:lineRule="auto"/>
        <w:ind w:hanging="720"/>
        <w:jc w:val="both"/>
        <w:rPr>
          <w:sz w:val="26"/>
        </w:rPr>
      </w:pPr>
      <w:r>
        <w:rPr>
          <w:sz w:val="26"/>
        </w:rPr>
        <w:t>I have the confidence that I can do any job sincerely.</w:t>
      </w:r>
    </w:p>
    <w:p w14:paraId="334B99F1" w14:textId="77777777" w:rsidR="00975328" w:rsidRDefault="00975328" w:rsidP="00975328">
      <w:pPr>
        <w:numPr>
          <w:ilvl w:val="0"/>
          <w:numId w:val="5"/>
        </w:numPr>
        <w:spacing w:after="200" w:line="240" w:lineRule="auto"/>
        <w:ind w:hanging="720"/>
        <w:jc w:val="both"/>
        <w:rPr>
          <w:sz w:val="26"/>
        </w:rPr>
      </w:pPr>
      <w:r>
        <w:rPr>
          <w:sz w:val="26"/>
        </w:rPr>
        <w:t>I feel sorrow due to financial backwardness of my family.</w:t>
      </w:r>
    </w:p>
    <w:p w14:paraId="765D7982" w14:textId="77777777" w:rsidR="00975328" w:rsidRDefault="00975328" w:rsidP="00975328">
      <w:pPr>
        <w:numPr>
          <w:ilvl w:val="0"/>
          <w:numId w:val="5"/>
        </w:numPr>
        <w:spacing w:after="200" w:line="240" w:lineRule="auto"/>
        <w:ind w:hanging="720"/>
        <w:jc w:val="both"/>
        <w:rPr>
          <w:sz w:val="26"/>
        </w:rPr>
      </w:pPr>
      <w:r>
        <w:rPr>
          <w:sz w:val="26"/>
        </w:rPr>
        <w:t>I feel difficulty while involving in group activities.</w:t>
      </w:r>
    </w:p>
    <w:p w14:paraId="7B0B58F9" w14:textId="77777777" w:rsidR="00975328" w:rsidRDefault="00975328" w:rsidP="00975328">
      <w:pPr>
        <w:numPr>
          <w:ilvl w:val="0"/>
          <w:numId w:val="5"/>
        </w:numPr>
        <w:spacing w:after="200" w:line="240" w:lineRule="auto"/>
        <w:ind w:hanging="720"/>
        <w:jc w:val="both"/>
        <w:rPr>
          <w:sz w:val="26"/>
        </w:rPr>
      </w:pPr>
      <w:r>
        <w:rPr>
          <w:sz w:val="26"/>
        </w:rPr>
        <w:t>I feel calm and confident during the time of examination.</w:t>
      </w:r>
    </w:p>
    <w:p w14:paraId="7D614642" w14:textId="77777777" w:rsidR="00975328" w:rsidRDefault="00975328" w:rsidP="00975328">
      <w:pPr>
        <w:numPr>
          <w:ilvl w:val="0"/>
          <w:numId w:val="5"/>
        </w:numPr>
        <w:spacing w:after="200" w:line="240" w:lineRule="auto"/>
        <w:ind w:hanging="720"/>
        <w:jc w:val="both"/>
        <w:rPr>
          <w:sz w:val="26"/>
        </w:rPr>
      </w:pPr>
      <w:r>
        <w:rPr>
          <w:sz w:val="26"/>
        </w:rPr>
        <w:t>I get disturbed when others interfere in my personal freedom.</w:t>
      </w:r>
    </w:p>
    <w:p w14:paraId="17D15148" w14:textId="77777777" w:rsidR="00975328" w:rsidRDefault="00975328" w:rsidP="00975328">
      <w:pPr>
        <w:numPr>
          <w:ilvl w:val="0"/>
          <w:numId w:val="5"/>
        </w:numPr>
        <w:spacing w:after="200" w:line="240" w:lineRule="auto"/>
        <w:ind w:hanging="720"/>
        <w:jc w:val="both"/>
        <w:rPr>
          <w:sz w:val="26"/>
        </w:rPr>
      </w:pPr>
      <w:r>
        <w:rPr>
          <w:sz w:val="26"/>
        </w:rPr>
        <w:t>I feel restless till I collect the books and other things required for learning activities.</w:t>
      </w:r>
    </w:p>
    <w:p w14:paraId="54280202" w14:textId="77777777" w:rsidR="00975328" w:rsidRDefault="00975328" w:rsidP="00975328">
      <w:pPr>
        <w:numPr>
          <w:ilvl w:val="0"/>
          <w:numId w:val="5"/>
        </w:numPr>
        <w:spacing w:after="200" w:line="240" w:lineRule="auto"/>
        <w:ind w:hanging="720"/>
        <w:jc w:val="both"/>
        <w:rPr>
          <w:sz w:val="26"/>
        </w:rPr>
      </w:pPr>
      <w:r>
        <w:rPr>
          <w:sz w:val="26"/>
        </w:rPr>
        <w:t>I doubt whether my friends listen to me with interest.</w:t>
      </w:r>
    </w:p>
    <w:p w14:paraId="1DE1F22D" w14:textId="77777777" w:rsidR="00975328" w:rsidRDefault="00975328" w:rsidP="00975328">
      <w:pPr>
        <w:numPr>
          <w:ilvl w:val="0"/>
          <w:numId w:val="5"/>
        </w:numPr>
        <w:spacing w:after="200" w:line="240" w:lineRule="auto"/>
        <w:ind w:hanging="720"/>
        <w:jc w:val="both"/>
        <w:rPr>
          <w:sz w:val="26"/>
        </w:rPr>
      </w:pPr>
      <w:r>
        <w:rPr>
          <w:sz w:val="26"/>
        </w:rPr>
        <w:t>I feel worried when I didn't get enough money for my personal needs.</w:t>
      </w:r>
    </w:p>
    <w:p w14:paraId="00146DF6" w14:textId="77777777" w:rsidR="00975328" w:rsidRDefault="00975328" w:rsidP="00975328">
      <w:pPr>
        <w:numPr>
          <w:ilvl w:val="0"/>
          <w:numId w:val="5"/>
        </w:numPr>
        <w:spacing w:after="200" w:line="240" w:lineRule="auto"/>
        <w:ind w:hanging="720"/>
        <w:jc w:val="both"/>
        <w:rPr>
          <w:sz w:val="26"/>
        </w:rPr>
      </w:pPr>
      <w:r>
        <w:rPr>
          <w:sz w:val="26"/>
        </w:rPr>
        <w:t xml:space="preserve">The thought whether I can able to rise </w:t>
      </w:r>
      <w:proofErr w:type="spellStart"/>
      <w:r>
        <w:rPr>
          <w:sz w:val="26"/>
        </w:rPr>
        <w:t>upto</w:t>
      </w:r>
      <w:proofErr w:type="spellEnd"/>
      <w:r>
        <w:rPr>
          <w:sz w:val="26"/>
        </w:rPr>
        <w:t xml:space="preserve"> my parent's expectation make me in trouble.</w:t>
      </w:r>
    </w:p>
    <w:p w14:paraId="2ACB2007" w14:textId="77777777" w:rsidR="00975328" w:rsidRDefault="00975328" w:rsidP="00975328">
      <w:pPr>
        <w:numPr>
          <w:ilvl w:val="0"/>
          <w:numId w:val="5"/>
        </w:numPr>
        <w:spacing w:after="200" w:line="240" w:lineRule="auto"/>
        <w:ind w:hanging="720"/>
        <w:jc w:val="both"/>
        <w:rPr>
          <w:sz w:val="26"/>
        </w:rPr>
      </w:pPr>
      <w:r>
        <w:rPr>
          <w:sz w:val="26"/>
        </w:rPr>
        <w:t>When the parents compare me with others children, I feel disturbed.</w:t>
      </w:r>
    </w:p>
    <w:p w14:paraId="4D988615" w14:textId="77777777" w:rsidR="00975328" w:rsidRDefault="00975328" w:rsidP="00975328">
      <w:pPr>
        <w:numPr>
          <w:ilvl w:val="0"/>
          <w:numId w:val="5"/>
        </w:numPr>
        <w:spacing w:after="200" w:line="240" w:lineRule="auto"/>
        <w:ind w:hanging="720"/>
        <w:jc w:val="both"/>
        <w:rPr>
          <w:sz w:val="26"/>
        </w:rPr>
      </w:pPr>
      <w:r>
        <w:rPr>
          <w:sz w:val="26"/>
        </w:rPr>
        <w:t>I am afraid at the moment the teacher enters into the class.</w:t>
      </w:r>
    </w:p>
    <w:p w14:paraId="6F5CBD6D" w14:textId="77777777" w:rsidR="00975328" w:rsidRDefault="00975328" w:rsidP="00975328">
      <w:pPr>
        <w:numPr>
          <w:ilvl w:val="0"/>
          <w:numId w:val="5"/>
        </w:numPr>
        <w:spacing w:after="200" w:line="240" w:lineRule="auto"/>
        <w:ind w:hanging="720"/>
        <w:jc w:val="both"/>
        <w:rPr>
          <w:sz w:val="26"/>
        </w:rPr>
      </w:pPr>
      <w:r>
        <w:rPr>
          <w:sz w:val="26"/>
        </w:rPr>
        <w:t>When I couldn't remember the thoroughly learned portions, I feel uneasiness.</w:t>
      </w:r>
    </w:p>
    <w:p w14:paraId="53DBEAB8" w14:textId="77777777" w:rsidR="00975328" w:rsidRDefault="00975328" w:rsidP="00975328">
      <w:pPr>
        <w:numPr>
          <w:ilvl w:val="0"/>
          <w:numId w:val="5"/>
        </w:numPr>
        <w:spacing w:after="200" w:line="240" w:lineRule="auto"/>
        <w:ind w:hanging="720"/>
        <w:jc w:val="both"/>
        <w:rPr>
          <w:sz w:val="26"/>
        </w:rPr>
      </w:pPr>
      <w:r>
        <w:rPr>
          <w:sz w:val="26"/>
        </w:rPr>
        <w:t xml:space="preserve">The thought whether I would be able to clear out the </w:t>
      </w:r>
      <w:proofErr w:type="gramStart"/>
      <w:r>
        <w:rPr>
          <w:sz w:val="26"/>
        </w:rPr>
        <w:t>course  with</w:t>
      </w:r>
      <w:proofErr w:type="gramEnd"/>
      <w:r>
        <w:rPr>
          <w:sz w:val="26"/>
        </w:rPr>
        <w:t xml:space="preserve"> high grades make me in trouble.</w:t>
      </w:r>
    </w:p>
    <w:p w14:paraId="36C872E1" w14:textId="77777777" w:rsidR="00975328" w:rsidRDefault="00975328" w:rsidP="00975328">
      <w:pPr>
        <w:numPr>
          <w:ilvl w:val="0"/>
          <w:numId w:val="5"/>
        </w:numPr>
        <w:spacing w:after="200" w:line="240" w:lineRule="auto"/>
        <w:ind w:hanging="720"/>
        <w:jc w:val="both"/>
        <w:rPr>
          <w:sz w:val="26"/>
        </w:rPr>
      </w:pPr>
      <w:r>
        <w:rPr>
          <w:sz w:val="26"/>
        </w:rPr>
        <w:t>While facing persons with high ranks and position, I feel inferiority.</w:t>
      </w:r>
    </w:p>
    <w:p w14:paraId="42EBFA01" w14:textId="77777777" w:rsidR="00975328" w:rsidRDefault="00975328" w:rsidP="00975328">
      <w:pPr>
        <w:numPr>
          <w:ilvl w:val="0"/>
          <w:numId w:val="5"/>
        </w:numPr>
        <w:spacing w:after="200" w:line="240" w:lineRule="auto"/>
        <w:ind w:hanging="720"/>
        <w:jc w:val="both"/>
        <w:rPr>
          <w:sz w:val="26"/>
        </w:rPr>
      </w:pPr>
      <w:r>
        <w:rPr>
          <w:sz w:val="26"/>
        </w:rPr>
        <w:lastRenderedPageBreak/>
        <w:t xml:space="preserve">I </w:t>
      </w:r>
      <w:proofErr w:type="gramStart"/>
      <w:r>
        <w:rPr>
          <w:sz w:val="26"/>
        </w:rPr>
        <w:t>feel  restless</w:t>
      </w:r>
      <w:proofErr w:type="gramEnd"/>
      <w:r>
        <w:rPr>
          <w:sz w:val="26"/>
        </w:rPr>
        <w:t xml:space="preserve"> I think about complex activities.</w:t>
      </w:r>
    </w:p>
    <w:p w14:paraId="71E2D127" w14:textId="77777777" w:rsidR="00975328" w:rsidRDefault="00975328" w:rsidP="00975328">
      <w:pPr>
        <w:numPr>
          <w:ilvl w:val="0"/>
          <w:numId w:val="5"/>
        </w:numPr>
        <w:spacing w:after="200" w:line="240" w:lineRule="auto"/>
        <w:ind w:hanging="720"/>
        <w:jc w:val="both"/>
        <w:rPr>
          <w:sz w:val="26"/>
        </w:rPr>
      </w:pPr>
      <w:r>
        <w:rPr>
          <w:sz w:val="26"/>
        </w:rPr>
        <w:t>I am anxious whether parents tell opinions about my study matters.</w:t>
      </w:r>
    </w:p>
    <w:p w14:paraId="257EA860" w14:textId="77777777" w:rsidR="00975328" w:rsidRDefault="00975328" w:rsidP="00975328">
      <w:pPr>
        <w:numPr>
          <w:ilvl w:val="0"/>
          <w:numId w:val="5"/>
        </w:numPr>
        <w:spacing w:after="200" w:line="240" w:lineRule="auto"/>
        <w:ind w:hanging="720"/>
        <w:jc w:val="both"/>
        <w:rPr>
          <w:sz w:val="26"/>
        </w:rPr>
      </w:pPr>
      <w:r>
        <w:rPr>
          <w:sz w:val="26"/>
        </w:rPr>
        <w:t>The lack of suitable atmosphere to overcome the problematic situation makes me unhappy.</w:t>
      </w:r>
    </w:p>
    <w:p w14:paraId="070E313D" w14:textId="77777777" w:rsidR="00975328" w:rsidRDefault="00975328" w:rsidP="00975328">
      <w:pPr>
        <w:numPr>
          <w:ilvl w:val="0"/>
          <w:numId w:val="5"/>
        </w:numPr>
        <w:spacing w:after="200" w:line="240" w:lineRule="auto"/>
        <w:ind w:hanging="720"/>
        <w:jc w:val="both"/>
        <w:rPr>
          <w:sz w:val="26"/>
        </w:rPr>
      </w:pPr>
      <w:r>
        <w:rPr>
          <w:sz w:val="26"/>
        </w:rPr>
        <w:t>I feel disturbed when I think about learning activities.</w:t>
      </w:r>
    </w:p>
    <w:p w14:paraId="468393C7" w14:textId="77777777" w:rsidR="00975328" w:rsidRDefault="00975328" w:rsidP="00975328">
      <w:pPr>
        <w:numPr>
          <w:ilvl w:val="0"/>
          <w:numId w:val="5"/>
        </w:numPr>
        <w:spacing w:after="200" w:line="240" w:lineRule="auto"/>
        <w:ind w:hanging="720"/>
        <w:jc w:val="both"/>
        <w:rPr>
          <w:sz w:val="26"/>
        </w:rPr>
      </w:pPr>
      <w:r>
        <w:rPr>
          <w:sz w:val="26"/>
        </w:rPr>
        <w:t xml:space="preserve">When I confront </w:t>
      </w:r>
      <w:proofErr w:type="gramStart"/>
      <w:r>
        <w:rPr>
          <w:sz w:val="26"/>
        </w:rPr>
        <w:t>problems</w:t>
      </w:r>
      <w:proofErr w:type="gramEnd"/>
      <w:r>
        <w:rPr>
          <w:sz w:val="26"/>
        </w:rPr>
        <w:t xml:space="preserve"> I couldn't take a strong decision.</w:t>
      </w:r>
    </w:p>
    <w:p w14:paraId="40C90FFC" w14:textId="77777777" w:rsidR="00975328" w:rsidRDefault="00975328" w:rsidP="00975328">
      <w:pPr>
        <w:numPr>
          <w:ilvl w:val="0"/>
          <w:numId w:val="5"/>
        </w:numPr>
        <w:spacing w:after="200" w:line="240" w:lineRule="auto"/>
        <w:ind w:hanging="720"/>
        <w:jc w:val="both"/>
        <w:rPr>
          <w:sz w:val="26"/>
        </w:rPr>
      </w:pPr>
      <w:r>
        <w:rPr>
          <w:sz w:val="26"/>
        </w:rPr>
        <w:t>While involving mattes related to learning and examination, I feel physical illness.</w:t>
      </w:r>
    </w:p>
    <w:p w14:paraId="7C771674" w14:textId="77777777" w:rsidR="00975328" w:rsidRDefault="00975328" w:rsidP="00975328">
      <w:pPr>
        <w:numPr>
          <w:ilvl w:val="0"/>
          <w:numId w:val="5"/>
        </w:numPr>
        <w:spacing w:after="140" w:line="240" w:lineRule="auto"/>
        <w:ind w:hanging="720"/>
        <w:jc w:val="both"/>
        <w:rPr>
          <w:sz w:val="26"/>
        </w:rPr>
      </w:pPr>
      <w:r>
        <w:rPr>
          <w:sz w:val="26"/>
        </w:rPr>
        <w:t>I feel loneliness due to the avoidance of my opinion in family matters.</w:t>
      </w:r>
    </w:p>
    <w:p w14:paraId="7FA54D28" w14:textId="77777777" w:rsidR="00975328" w:rsidRDefault="00975328" w:rsidP="00975328">
      <w:pPr>
        <w:numPr>
          <w:ilvl w:val="0"/>
          <w:numId w:val="5"/>
        </w:numPr>
        <w:spacing w:after="140" w:line="240" w:lineRule="auto"/>
        <w:ind w:hanging="720"/>
        <w:jc w:val="both"/>
        <w:rPr>
          <w:sz w:val="26"/>
        </w:rPr>
      </w:pPr>
      <w:r>
        <w:rPr>
          <w:sz w:val="26"/>
        </w:rPr>
        <w:t>I am afraid of asking doubts to the teachers.</w:t>
      </w:r>
    </w:p>
    <w:p w14:paraId="038E02D4" w14:textId="77777777" w:rsidR="00975328" w:rsidRDefault="00975328" w:rsidP="00975328">
      <w:pPr>
        <w:numPr>
          <w:ilvl w:val="0"/>
          <w:numId w:val="5"/>
        </w:numPr>
        <w:spacing w:after="140" w:line="240" w:lineRule="auto"/>
        <w:ind w:hanging="720"/>
        <w:jc w:val="both"/>
        <w:rPr>
          <w:sz w:val="26"/>
        </w:rPr>
      </w:pPr>
      <w:r>
        <w:rPr>
          <w:sz w:val="26"/>
        </w:rPr>
        <w:t>I feel uneasiness even in silly things.</w:t>
      </w:r>
    </w:p>
    <w:p w14:paraId="7A0F25E6" w14:textId="77777777" w:rsidR="00975328" w:rsidRDefault="00975328" w:rsidP="00975328">
      <w:pPr>
        <w:numPr>
          <w:ilvl w:val="0"/>
          <w:numId w:val="5"/>
        </w:numPr>
        <w:spacing w:after="140" w:line="240" w:lineRule="auto"/>
        <w:ind w:hanging="720"/>
        <w:jc w:val="both"/>
        <w:rPr>
          <w:sz w:val="26"/>
        </w:rPr>
      </w:pPr>
      <w:r>
        <w:rPr>
          <w:sz w:val="26"/>
        </w:rPr>
        <w:t xml:space="preserve">The feeling of whether the friends avoid me because of my </w:t>
      </w:r>
      <w:proofErr w:type="spellStart"/>
      <w:r>
        <w:rPr>
          <w:sz w:val="26"/>
        </w:rPr>
        <w:t>behaivour</w:t>
      </w:r>
      <w:proofErr w:type="spellEnd"/>
      <w:r>
        <w:rPr>
          <w:sz w:val="26"/>
        </w:rPr>
        <w:t xml:space="preserve"> towards them makes me afraid.</w:t>
      </w:r>
    </w:p>
    <w:p w14:paraId="322DF32C" w14:textId="77777777" w:rsidR="00975328" w:rsidRDefault="00975328" w:rsidP="00975328">
      <w:pPr>
        <w:numPr>
          <w:ilvl w:val="0"/>
          <w:numId w:val="5"/>
        </w:numPr>
        <w:spacing w:after="140" w:line="240" w:lineRule="auto"/>
        <w:ind w:hanging="720"/>
        <w:jc w:val="both"/>
        <w:rPr>
          <w:sz w:val="26"/>
        </w:rPr>
      </w:pPr>
      <w:r>
        <w:rPr>
          <w:sz w:val="26"/>
        </w:rPr>
        <w:t xml:space="preserve">I doubt, whether, the </w:t>
      </w:r>
      <w:proofErr w:type="gramStart"/>
      <w:r>
        <w:rPr>
          <w:sz w:val="26"/>
        </w:rPr>
        <w:t>illiteracy  of</w:t>
      </w:r>
      <w:proofErr w:type="gramEnd"/>
      <w:r>
        <w:rPr>
          <w:sz w:val="26"/>
        </w:rPr>
        <w:t xml:space="preserve"> my parents adversely affect me.</w:t>
      </w:r>
    </w:p>
    <w:p w14:paraId="27D6BA53" w14:textId="77777777" w:rsidR="00975328" w:rsidRDefault="00975328" w:rsidP="00975328">
      <w:pPr>
        <w:numPr>
          <w:ilvl w:val="0"/>
          <w:numId w:val="5"/>
        </w:numPr>
        <w:spacing w:after="140" w:line="240" w:lineRule="auto"/>
        <w:ind w:hanging="720"/>
        <w:jc w:val="both"/>
        <w:rPr>
          <w:sz w:val="26"/>
        </w:rPr>
      </w:pPr>
      <w:r>
        <w:rPr>
          <w:sz w:val="26"/>
        </w:rPr>
        <w:t>I feel afraid at the time of approach of examination.</w:t>
      </w:r>
    </w:p>
    <w:p w14:paraId="73B6C5BC" w14:textId="77777777" w:rsidR="00975328" w:rsidRDefault="00975328" w:rsidP="00975328">
      <w:pPr>
        <w:numPr>
          <w:ilvl w:val="0"/>
          <w:numId w:val="5"/>
        </w:numPr>
        <w:spacing w:after="140" w:line="240" w:lineRule="auto"/>
        <w:ind w:hanging="720"/>
        <w:jc w:val="both"/>
        <w:rPr>
          <w:sz w:val="26"/>
        </w:rPr>
      </w:pPr>
      <w:r>
        <w:rPr>
          <w:sz w:val="26"/>
        </w:rPr>
        <w:t xml:space="preserve">When teacher ask </w:t>
      </w:r>
      <w:proofErr w:type="gramStart"/>
      <w:r>
        <w:rPr>
          <w:sz w:val="26"/>
        </w:rPr>
        <w:t>questions</w:t>
      </w:r>
      <w:proofErr w:type="gramEnd"/>
      <w:r>
        <w:rPr>
          <w:sz w:val="26"/>
        </w:rPr>
        <w:t xml:space="preserve"> I am not able to answer even the thoroughly learned portions.</w:t>
      </w:r>
    </w:p>
    <w:p w14:paraId="45CCB75B" w14:textId="77777777" w:rsidR="00975328" w:rsidRDefault="00975328" w:rsidP="00975328">
      <w:pPr>
        <w:numPr>
          <w:ilvl w:val="0"/>
          <w:numId w:val="5"/>
        </w:numPr>
        <w:spacing w:after="140" w:line="240" w:lineRule="auto"/>
        <w:ind w:hanging="720"/>
        <w:jc w:val="both"/>
        <w:rPr>
          <w:sz w:val="26"/>
        </w:rPr>
      </w:pPr>
      <w:r>
        <w:rPr>
          <w:sz w:val="26"/>
        </w:rPr>
        <w:t>I couldn't attend well in my studies due to quarrel among parents.</w:t>
      </w:r>
    </w:p>
    <w:p w14:paraId="59A2F3DA" w14:textId="77777777" w:rsidR="00975328" w:rsidRDefault="00975328" w:rsidP="00975328">
      <w:pPr>
        <w:numPr>
          <w:ilvl w:val="0"/>
          <w:numId w:val="5"/>
        </w:numPr>
        <w:spacing w:after="140" w:line="240" w:lineRule="auto"/>
        <w:ind w:hanging="720"/>
        <w:jc w:val="both"/>
        <w:rPr>
          <w:sz w:val="26"/>
        </w:rPr>
      </w:pPr>
      <w:r>
        <w:rPr>
          <w:sz w:val="26"/>
        </w:rPr>
        <w:t>The thought of whether I get a job after completing my studies makes me feel worry.</w:t>
      </w:r>
    </w:p>
    <w:p w14:paraId="5B71CB35" w14:textId="77777777" w:rsidR="00975328" w:rsidRDefault="00975328" w:rsidP="00975328">
      <w:pPr>
        <w:numPr>
          <w:ilvl w:val="0"/>
          <w:numId w:val="5"/>
        </w:numPr>
        <w:spacing w:after="140" w:line="240" w:lineRule="auto"/>
        <w:ind w:hanging="720"/>
        <w:jc w:val="both"/>
        <w:rPr>
          <w:sz w:val="26"/>
        </w:rPr>
      </w:pPr>
      <w:r>
        <w:rPr>
          <w:sz w:val="26"/>
        </w:rPr>
        <w:t>I used to forget relevant portions because of several thoughts (</w:t>
      </w:r>
      <w:proofErr w:type="spellStart"/>
      <w:r>
        <w:rPr>
          <w:sz w:val="26"/>
        </w:rPr>
        <w:t>Examihation</w:t>
      </w:r>
      <w:proofErr w:type="spellEnd"/>
      <w:r>
        <w:rPr>
          <w:sz w:val="26"/>
        </w:rPr>
        <w:t>/Family/Personal)</w:t>
      </w:r>
    </w:p>
    <w:p w14:paraId="378DA85D" w14:textId="77777777" w:rsidR="00975328" w:rsidRDefault="00975328" w:rsidP="00975328">
      <w:pPr>
        <w:numPr>
          <w:ilvl w:val="0"/>
          <w:numId w:val="5"/>
        </w:numPr>
        <w:spacing w:after="140" w:line="240" w:lineRule="auto"/>
        <w:ind w:hanging="720"/>
        <w:jc w:val="both"/>
        <w:rPr>
          <w:sz w:val="26"/>
        </w:rPr>
      </w:pPr>
      <w:r>
        <w:rPr>
          <w:sz w:val="26"/>
        </w:rPr>
        <w:t xml:space="preserve">I feel unhappy </w:t>
      </w:r>
      <w:proofErr w:type="gramStart"/>
      <w:r>
        <w:rPr>
          <w:sz w:val="26"/>
        </w:rPr>
        <w:t>when  my</w:t>
      </w:r>
      <w:proofErr w:type="gramEnd"/>
      <w:r>
        <w:rPr>
          <w:sz w:val="26"/>
        </w:rPr>
        <w:t xml:space="preserve"> friends isolate me and also when they do no give consideration to my opinions.</w:t>
      </w:r>
    </w:p>
    <w:p w14:paraId="5080D824" w14:textId="77777777" w:rsidR="00975328" w:rsidRDefault="00975328" w:rsidP="00975328">
      <w:pPr>
        <w:numPr>
          <w:ilvl w:val="0"/>
          <w:numId w:val="5"/>
        </w:numPr>
        <w:spacing w:after="140" w:line="240" w:lineRule="auto"/>
        <w:ind w:hanging="720"/>
        <w:jc w:val="both"/>
        <w:rPr>
          <w:sz w:val="26"/>
        </w:rPr>
      </w:pPr>
      <w:r>
        <w:rPr>
          <w:sz w:val="26"/>
        </w:rPr>
        <w:t>The feeling that I am an unlucky child used to worry me</w:t>
      </w:r>
    </w:p>
    <w:p w14:paraId="79F0CD8B" w14:textId="77777777" w:rsidR="00975328" w:rsidRDefault="00975328" w:rsidP="00975328">
      <w:pPr>
        <w:numPr>
          <w:ilvl w:val="0"/>
          <w:numId w:val="5"/>
        </w:numPr>
        <w:spacing w:after="140" w:line="240" w:lineRule="auto"/>
        <w:ind w:hanging="720"/>
        <w:jc w:val="both"/>
        <w:rPr>
          <w:sz w:val="26"/>
        </w:rPr>
      </w:pPr>
      <w:r>
        <w:rPr>
          <w:sz w:val="26"/>
        </w:rPr>
        <w:t>I feel discouraged when my friends, who are not as interested as me in learning get more marks.</w:t>
      </w:r>
    </w:p>
    <w:p w14:paraId="260A3FFD" w14:textId="77777777" w:rsidR="00975328" w:rsidRDefault="00975328" w:rsidP="00975328">
      <w:pPr>
        <w:numPr>
          <w:ilvl w:val="0"/>
          <w:numId w:val="5"/>
        </w:numPr>
        <w:spacing w:after="140" w:line="240" w:lineRule="auto"/>
        <w:ind w:hanging="720"/>
        <w:jc w:val="both"/>
        <w:rPr>
          <w:sz w:val="26"/>
        </w:rPr>
      </w:pPr>
      <w:r>
        <w:rPr>
          <w:sz w:val="26"/>
        </w:rPr>
        <w:t>I feel to take a firm decision most often.</w:t>
      </w:r>
    </w:p>
    <w:p w14:paraId="7245955D" w14:textId="77777777" w:rsidR="00975328" w:rsidRDefault="00975328" w:rsidP="00975328">
      <w:pPr>
        <w:numPr>
          <w:ilvl w:val="0"/>
          <w:numId w:val="5"/>
        </w:numPr>
        <w:spacing w:after="140" w:line="240" w:lineRule="auto"/>
        <w:ind w:hanging="720"/>
        <w:jc w:val="both"/>
        <w:rPr>
          <w:sz w:val="26"/>
        </w:rPr>
      </w:pPr>
      <w:r>
        <w:rPr>
          <w:sz w:val="26"/>
        </w:rPr>
        <w:t>I feel disappointed thinking that I am physically weaker than others.</w:t>
      </w:r>
    </w:p>
    <w:p w14:paraId="7280036C" w14:textId="77777777" w:rsidR="00975328" w:rsidRDefault="00975328" w:rsidP="00975328">
      <w:pPr>
        <w:numPr>
          <w:ilvl w:val="0"/>
          <w:numId w:val="5"/>
        </w:numPr>
        <w:spacing w:after="200" w:line="240" w:lineRule="auto"/>
        <w:ind w:hanging="720"/>
        <w:jc w:val="both"/>
        <w:rPr>
          <w:sz w:val="26"/>
        </w:rPr>
      </w:pPr>
      <w:r>
        <w:rPr>
          <w:sz w:val="26"/>
        </w:rPr>
        <w:t>I feel disappointed when I fail to present effectively the things which I known well.</w:t>
      </w:r>
    </w:p>
    <w:p w14:paraId="34104324" w14:textId="77777777" w:rsidR="00975328" w:rsidRDefault="00975328">
      <w:pPr>
        <w:spacing w:after="200" w:line="360" w:lineRule="auto"/>
        <w:jc w:val="right"/>
        <w:rPr>
          <w:b/>
          <w:bCs/>
        </w:rPr>
      </w:pPr>
      <w:r>
        <w:br w:type="page"/>
      </w:r>
      <w:r>
        <w:rPr>
          <w:b/>
          <w:bCs/>
        </w:rPr>
        <w:lastRenderedPageBreak/>
        <w:t>APPENDIX III(a)</w:t>
      </w:r>
    </w:p>
    <w:p w14:paraId="6EEC8E1F" w14:textId="77777777" w:rsidR="00975328" w:rsidRDefault="00975328">
      <w:pPr>
        <w:jc w:val="center"/>
        <w:rPr>
          <w:b/>
          <w:bCs/>
        </w:rPr>
      </w:pPr>
      <w:r>
        <w:rPr>
          <w:b/>
          <w:bCs/>
        </w:rPr>
        <w:t>FAROOK TRAINING COLLEGE</w:t>
      </w:r>
    </w:p>
    <w:p w14:paraId="0415377F" w14:textId="77777777" w:rsidR="00975328" w:rsidRDefault="00975328">
      <w:pPr>
        <w:spacing w:line="360" w:lineRule="auto"/>
        <w:jc w:val="center"/>
        <w:rPr>
          <w:b/>
          <w:bCs/>
          <w:sz w:val="26"/>
        </w:rPr>
      </w:pPr>
      <w:r>
        <w:rPr>
          <w:b/>
          <w:bCs/>
          <w:sz w:val="26"/>
        </w:rPr>
        <w:t>UNIVERSITY OF CALICUT</w:t>
      </w:r>
    </w:p>
    <w:p w14:paraId="3CFEBCE8" w14:textId="77777777" w:rsidR="00975328" w:rsidRDefault="00975328">
      <w:pPr>
        <w:spacing w:line="360" w:lineRule="auto"/>
        <w:jc w:val="center"/>
        <w:rPr>
          <w:b/>
          <w:bCs/>
          <w:sz w:val="28"/>
        </w:rPr>
      </w:pPr>
      <w:r>
        <w:rPr>
          <w:b/>
          <w:bCs/>
          <w:sz w:val="28"/>
        </w:rPr>
        <w:t>COMPREHENSIVE SCALE FOR ANXIETY</w:t>
      </w:r>
    </w:p>
    <w:p w14:paraId="13A1EBD9" w14:textId="77777777" w:rsidR="00975328" w:rsidRDefault="00975328">
      <w:pPr>
        <w:spacing w:line="360" w:lineRule="auto"/>
        <w:jc w:val="center"/>
        <w:rPr>
          <w:sz w:val="26"/>
        </w:rPr>
      </w:pPr>
      <w:r>
        <w:rPr>
          <w:b/>
          <w:bCs/>
          <w:sz w:val="26"/>
          <w:u w:val="single"/>
        </w:rPr>
        <w:t>RESPONSE SHEET</w:t>
      </w:r>
    </w:p>
    <w:p w14:paraId="45E195F6" w14:textId="77777777" w:rsidR="00975328" w:rsidRDefault="00975328">
      <w:pPr>
        <w:jc w:val="both"/>
      </w:pPr>
      <w:r>
        <w:t>Name of Student:</w:t>
      </w:r>
      <w:r>
        <w:tab/>
      </w:r>
      <w:r>
        <w:tab/>
      </w:r>
      <w:r>
        <w:tab/>
      </w:r>
      <w:r>
        <w:tab/>
        <w:t xml:space="preserve">Name of </w:t>
      </w:r>
      <w:proofErr w:type="gramStart"/>
      <w:r>
        <w:t>School :</w:t>
      </w:r>
      <w:proofErr w:type="gramEnd"/>
    </w:p>
    <w:p w14:paraId="7A42C5B2" w14:textId="77777777" w:rsidR="00975328" w:rsidRDefault="00975328">
      <w:pPr>
        <w:jc w:val="both"/>
      </w:pPr>
      <w:proofErr w:type="gramStart"/>
      <w:r>
        <w:t>Gender :</w:t>
      </w:r>
      <w:proofErr w:type="gramEnd"/>
      <w:r>
        <w:t xml:space="preserve"> Male / Female</w:t>
      </w:r>
      <w:r>
        <w:tab/>
      </w:r>
      <w:r>
        <w:tab/>
      </w:r>
      <w:r>
        <w:tab/>
        <w:t>Group : Science/Humanities/Commerce</w:t>
      </w:r>
    </w:p>
    <w:p w14:paraId="6EA73ADE" w14:textId="77777777" w:rsidR="00975328" w:rsidRDefault="00975328">
      <w:pPr>
        <w:jc w:val="both"/>
      </w:pPr>
      <w:r>
        <w:t>Locality of the school: Urban/Rural</w:t>
      </w:r>
      <w:r>
        <w:tab/>
      </w:r>
      <w:r>
        <w:tab/>
        <w:t xml:space="preserve">Type of Institution: Govt./Aided/Unaided </w:t>
      </w:r>
    </w:p>
    <w:p w14:paraId="208A4492" w14:textId="77777777" w:rsidR="00975328" w:rsidRDefault="0097532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
        <w:gridCol w:w="680"/>
        <w:gridCol w:w="680"/>
        <w:gridCol w:w="680"/>
        <w:gridCol w:w="680"/>
        <w:gridCol w:w="680"/>
        <w:gridCol w:w="667"/>
        <w:gridCol w:w="680"/>
        <w:gridCol w:w="680"/>
        <w:gridCol w:w="680"/>
        <w:gridCol w:w="680"/>
        <w:gridCol w:w="680"/>
        <w:gridCol w:w="680"/>
      </w:tblGrid>
      <w:tr w:rsidR="00975328" w14:paraId="74F22BE8" w14:textId="77777777">
        <w:tblPrEx>
          <w:tblCellMar>
            <w:top w:w="0" w:type="dxa"/>
            <w:bottom w:w="0" w:type="dxa"/>
          </w:tblCellMar>
        </w:tblPrEx>
        <w:trPr>
          <w:cantSplit/>
          <w:trHeight w:val="1700"/>
        </w:trPr>
        <w:tc>
          <w:tcPr>
            <w:tcW w:w="666" w:type="dxa"/>
            <w:textDirection w:val="btLr"/>
            <w:vAlign w:val="center"/>
          </w:tcPr>
          <w:p w14:paraId="73755A7F" w14:textId="77777777" w:rsidR="00975328" w:rsidRDefault="00975328">
            <w:pPr>
              <w:ind w:left="113" w:right="113"/>
              <w:jc w:val="center"/>
              <w:rPr>
                <w:rFonts w:ascii="ML-Karthika" w:hAnsi="ML-Karthika"/>
              </w:rPr>
            </w:pPr>
            <w:r>
              <w:rPr>
                <w:rFonts w:ascii="ML-Karthika" w:hAnsi="ML-Karthika"/>
              </w:rPr>
              <w:t>{Ia\¼À</w:t>
            </w:r>
          </w:p>
        </w:tc>
        <w:tc>
          <w:tcPr>
            <w:tcW w:w="666" w:type="dxa"/>
            <w:textDirection w:val="btLr"/>
            <w:vAlign w:val="center"/>
          </w:tcPr>
          <w:p w14:paraId="781DA295" w14:textId="77777777" w:rsidR="00975328" w:rsidRDefault="00975328">
            <w:pPr>
              <w:ind w:left="113" w:right="113"/>
              <w:jc w:val="center"/>
              <w:rPr>
                <w:rFonts w:ascii="ML-Karthika" w:hAnsi="ML-Karthika"/>
              </w:rPr>
            </w:pPr>
            <w:proofErr w:type="spellStart"/>
            <w:r>
              <w:rPr>
                <w:rFonts w:ascii="ML-Karthika" w:hAnsi="ML-Karthika"/>
              </w:rPr>
              <w:t>FÃm-bvt¸mgpw</w:t>
            </w:r>
            <w:proofErr w:type="spellEnd"/>
          </w:p>
        </w:tc>
        <w:tc>
          <w:tcPr>
            <w:tcW w:w="666" w:type="dxa"/>
            <w:textDirection w:val="btLr"/>
            <w:vAlign w:val="center"/>
          </w:tcPr>
          <w:p w14:paraId="23F3366D" w14:textId="77777777" w:rsidR="00975328" w:rsidRDefault="00975328">
            <w:pPr>
              <w:ind w:left="113" w:right="113"/>
              <w:jc w:val="center"/>
              <w:rPr>
                <w:rFonts w:ascii="ML-Karthika" w:hAnsi="ML-Karthika"/>
              </w:rPr>
            </w:pPr>
            <w:r>
              <w:rPr>
                <w:rFonts w:ascii="ML-Karthika" w:hAnsi="ML-Karthika"/>
              </w:rPr>
              <w:t>an¡-</w:t>
            </w:r>
            <w:proofErr w:type="spellStart"/>
            <w:r>
              <w:rPr>
                <w:rFonts w:ascii="ML-Karthika" w:hAnsi="ML-Karthika"/>
              </w:rPr>
              <w:t>t¸mgpw</w:t>
            </w:r>
            <w:proofErr w:type="spellEnd"/>
          </w:p>
        </w:tc>
        <w:tc>
          <w:tcPr>
            <w:tcW w:w="666" w:type="dxa"/>
            <w:textDirection w:val="btLr"/>
            <w:vAlign w:val="center"/>
          </w:tcPr>
          <w:p w14:paraId="447BB6A9" w14:textId="77777777" w:rsidR="00975328" w:rsidRDefault="00975328">
            <w:pPr>
              <w:ind w:left="113" w:right="113"/>
              <w:jc w:val="center"/>
              <w:rPr>
                <w:rFonts w:ascii="ML-Karthika" w:hAnsi="ML-Karthika"/>
              </w:rPr>
            </w:pPr>
            <w:proofErr w:type="spellStart"/>
            <w:r>
              <w:rPr>
                <w:rFonts w:ascii="ML-Karthika" w:hAnsi="ML-Karthika"/>
              </w:rPr>
              <w:t>Nne-t¸mÄ</w:t>
            </w:r>
            <w:proofErr w:type="spellEnd"/>
          </w:p>
        </w:tc>
        <w:tc>
          <w:tcPr>
            <w:tcW w:w="667" w:type="dxa"/>
            <w:textDirection w:val="btLr"/>
            <w:vAlign w:val="center"/>
          </w:tcPr>
          <w:p w14:paraId="591B3AAC" w14:textId="77777777" w:rsidR="00975328" w:rsidRDefault="00975328">
            <w:pPr>
              <w:ind w:left="113" w:right="113"/>
              <w:jc w:val="center"/>
              <w:rPr>
                <w:rFonts w:ascii="ML-Karthika" w:hAnsi="ML-Karthika"/>
              </w:rPr>
            </w:pPr>
            <w:proofErr w:type="gramStart"/>
            <w:r>
              <w:rPr>
                <w:rFonts w:ascii="ML-Karthika" w:hAnsi="ML-Karthika"/>
              </w:rPr>
              <w:t>A]</w:t>
            </w:r>
            <w:proofErr w:type="spellStart"/>
            <w:r>
              <w:rPr>
                <w:rFonts w:ascii="ML-Karthika" w:hAnsi="ML-Karthika"/>
              </w:rPr>
              <w:t>qÀÆ</w:t>
            </w:r>
            <w:proofErr w:type="gramEnd"/>
            <w:r>
              <w:rPr>
                <w:rFonts w:ascii="ML-Karthika" w:hAnsi="ML-Karthika"/>
              </w:rPr>
              <w:t>-ambn</w:t>
            </w:r>
            <w:proofErr w:type="spellEnd"/>
          </w:p>
        </w:tc>
        <w:tc>
          <w:tcPr>
            <w:tcW w:w="667" w:type="dxa"/>
            <w:tcBorders>
              <w:right w:val="single" w:sz="4" w:space="0" w:color="auto"/>
            </w:tcBorders>
            <w:textDirection w:val="btLr"/>
            <w:vAlign w:val="center"/>
          </w:tcPr>
          <w:p w14:paraId="04A6CB0E" w14:textId="77777777" w:rsidR="00975328" w:rsidRDefault="00975328">
            <w:pPr>
              <w:ind w:left="113" w:right="113"/>
              <w:jc w:val="center"/>
              <w:rPr>
                <w:rFonts w:ascii="ML-Karthika" w:hAnsi="ML-Karthika"/>
              </w:rPr>
            </w:pPr>
            <w:proofErr w:type="spellStart"/>
            <w:r>
              <w:rPr>
                <w:rFonts w:ascii="ML-Karthika" w:hAnsi="ML-Karthika"/>
              </w:rPr>
              <w:t>Hcn</w:t>
            </w:r>
            <w:proofErr w:type="spellEnd"/>
            <w:r>
              <w:rPr>
                <w:rFonts w:ascii="ML-Karthika" w:hAnsi="ML-Karthika"/>
              </w:rPr>
              <w:t>-¡-ep-</w:t>
            </w:r>
            <w:proofErr w:type="spellStart"/>
            <w:r>
              <w:rPr>
                <w:rFonts w:ascii="ML-Karthika" w:hAnsi="ML-Karthika"/>
              </w:rPr>
              <w:t>anÃ</w:t>
            </w:r>
            <w:proofErr w:type="spellEnd"/>
          </w:p>
        </w:tc>
        <w:tc>
          <w:tcPr>
            <w:tcW w:w="667" w:type="dxa"/>
            <w:tcBorders>
              <w:top w:val="nil"/>
              <w:left w:val="single" w:sz="4" w:space="0" w:color="auto"/>
              <w:bottom w:val="nil"/>
              <w:right w:val="single" w:sz="4" w:space="0" w:color="auto"/>
            </w:tcBorders>
            <w:textDirection w:val="btLr"/>
            <w:vAlign w:val="center"/>
          </w:tcPr>
          <w:p w14:paraId="0DC88126" w14:textId="77777777" w:rsidR="00975328" w:rsidRDefault="00975328">
            <w:pPr>
              <w:ind w:left="113" w:right="113"/>
              <w:jc w:val="center"/>
              <w:rPr>
                <w:rFonts w:ascii="ML-Karthika" w:hAnsi="ML-Karthika"/>
              </w:rPr>
            </w:pPr>
          </w:p>
        </w:tc>
        <w:tc>
          <w:tcPr>
            <w:tcW w:w="667" w:type="dxa"/>
            <w:tcBorders>
              <w:left w:val="single" w:sz="4" w:space="0" w:color="auto"/>
            </w:tcBorders>
            <w:textDirection w:val="btLr"/>
            <w:vAlign w:val="center"/>
          </w:tcPr>
          <w:p w14:paraId="600F56F6" w14:textId="77777777" w:rsidR="00975328" w:rsidRDefault="00975328">
            <w:pPr>
              <w:ind w:left="113" w:right="113"/>
              <w:jc w:val="center"/>
              <w:rPr>
                <w:rFonts w:ascii="ML-Karthika" w:hAnsi="ML-Karthika"/>
              </w:rPr>
            </w:pPr>
            <w:r>
              <w:rPr>
                <w:rFonts w:ascii="ML-Karthika" w:hAnsi="ML-Karthika"/>
              </w:rPr>
              <w:t>{Ia\¼À</w:t>
            </w:r>
          </w:p>
        </w:tc>
        <w:tc>
          <w:tcPr>
            <w:tcW w:w="667" w:type="dxa"/>
            <w:textDirection w:val="btLr"/>
            <w:vAlign w:val="center"/>
          </w:tcPr>
          <w:p w14:paraId="4787F222" w14:textId="77777777" w:rsidR="00975328" w:rsidRDefault="00975328">
            <w:pPr>
              <w:ind w:left="113" w:right="113"/>
              <w:jc w:val="center"/>
              <w:rPr>
                <w:rFonts w:ascii="ML-Karthika" w:hAnsi="ML-Karthika"/>
              </w:rPr>
            </w:pPr>
            <w:proofErr w:type="spellStart"/>
            <w:r>
              <w:rPr>
                <w:rFonts w:ascii="ML-Karthika" w:hAnsi="ML-Karthika"/>
              </w:rPr>
              <w:t>FÃm-bvt¸mgpw</w:t>
            </w:r>
            <w:proofErr w:type="spellEnd"/>
          </w:p>
        </w:tc>
        <w:tc>
          <w:tcPr>
            <w:tcW w:w="667" w:type="dxa"/>
            <w:textDirection w:val="btLr"/>
            <w:vAlign w:val="center"/>
          </w:tcPr>
          <w:p w14:paraId="4560E93A" w14:textId="77777777" w:rsidR="00975328" w:rsidRDefault="00975328">
            <w:pPr>
              <w:ind w:left="113" w:right="113"/>
              <w:jc w:val="center"/>
              <w:rPr>
                <w:rFonts w:ascii="ML-Karthika" w:hAnsi="ML-Karthika"/>
              </w:rPr>
            </w:pPr>
            <w:r>
              <w:rPr>
                <w:rFonts w:ascii="ML-Karthika" w:hAnsi="ML-Karthika"/>
              </w:rPr>
              <w:t>an¡-</w:t>
            </w:r>
            <w:proofErr w:type="spellStart"/>
            <w:r>
              <w:rPr>
                <w:rFonts w:ascii="ML-Karthika" w:hAnsi="ML-Karthika"/>
              </w:rPr>
              <w:t>t¸mgpw</w:t>
            </w:r>
            <w:proofErr w:type="spellEnd"/>
          </w:p>
        </w:tc>
        <w:tc>
          <w:tcPr>
            <w:tcW w:w="667" w:type="dxa"/>
            <w:textDirection w:val="btLr"/>
            <w:vAlign w:val="center"/>
          </w:tcPr>
          <w:p w14:paraId="31E03EF9" w14:textId="77777777" w:rsidR="00975328" w:rsidRDefault="00975328">
            <w:pPr>
              <w:ind w:left="113" w:right="113"/>
              <w:jc w:val="center"/>
              <w:rPr>
                <w:rFonts w:ascii="ML-Karthika" w:hAnsi="ML-Karthika"/>
              </w:rPr>
            </w:pPr>
            <w:proofErr w:type="spellStart"/>
            <w:r>
              <w:rPr>
                <w:rFonts w:ascii="ML-Karthika" w:hAnsi="ML-Karthika"/>
              </w:rPr>
              <w:t>Nne-t¸mÄ</w:t>
            </w:r>
            <w:proofErr w:type="spellEnd"/>
          </w:p>
        </w:tc>
        <w:tc>
          <w:tcPr>
            <w:tcW w:w="667" w:type="dxa"/>
            <w:textDirection w:val="btLr"/>
            <w:vAlign w:val="center"/>
          </w:tcPr>
          <w:p w14:paraId="02DC9553" w14:textId="77777777" w:rsidR="00975328" w:rsidRDefault="00975328">
            <w:pPr>
              <w:ind w:left="113" w:right="113"/>
              <w:jc w:val="center"/>
              <w:rPr>
                <w:rFonts w:ascii="ML-Karthika" w:hAnsi="ML-Karthika"/>
              </w:rPr>
            </w:pPr>
            <w:proofErr w:type="gramStart"/>
            <w:r>
              <w:rPr>
                <w:rFonts w:ascii="ML-Karthika" w:hAnsi="ML-Karthika"/>
              </w:rPr>
              <w:t>A]</w:t>
            </w:r>
            <w:proofErr w:type="spellStart"/>
            <w:r>
              <w:rPr>
                <w:rFonts w:ascii="ML-Karthika" w:hAnsi="ML-Karthika"/>
              </w:rPr>
              <w:t>qÀÆ</w:t>
            </w:r>
            <w:proofErr w:type="gramEnd"/>
            <w:r>
              <w:rPr>
                <w:rFonts w:ascii="ML-Karthika" w:hAnsi="ML-Karthika"/>
              </w:rPr>
              <w:t>-ambn</w:t>
            </w:r>
            <w:proofErr w:type="spellEnd"/>
          </w:p>
        </w:tc>
        <w:tc>
          <w:tcPr>
            <w:tcW w:w="667" w:type="dxa"/>
            <w:textDirection w:val="btLr"/>
            <w:vAlign w:val="center"/>
          </w:tcPr>
          <w:p w14:paraId="635953D6" w14:textId="77777777" w:rsidR="00975328" w:rsidRDefault="00975328">
            <w:pPr>
              <w:ind w:left="113" w:right="113"/>
              <w:jc w:val="center"/>
              <w:rPr>
                <w:rFonts w:ascii="ML-Karthika" w:hAnsi="ML-Karthika"/>
              </w:rPr>
            </w:pPr>
            <w:proofErr w:type="spellStart"/>
            <w:r>
              <w:rPr>
                <w:rFonts w:ascii="ML-Karthika" w:hAnsi="ML-Karthika"/>
              </w:rPr>
              <w:t>Hcn</w:t>
            </w:r>
            <w:proofErr w:type="spellEnd"/>
            <w:r>
              <w:rPr>
                <w:rFonts w:ascii="ML-Karthika" w:hAnsi="ML-Karthika"/>
              </w:rPr>
              <w:t>-¡-ep-</w:t>
            </w:r>
            <w:proofErr w:type="spellStart"/>
            <w:r>
              <w:rPr>
                <w:rFonts w:ascii="ML-Karthika" w:hAnsi="ML-Karthika"/>
              </w:rPr>
              <w:t>anÃ</w:t>
            </w:r>
            <w:proofErr w:type="spellEnd"/>
          </w:p>
        </w:tc>
      </w:tr>
      <w:tr w:rsidR="00975328" w14:paraId="702E7DBD" w14:textId="77777777">
        <w:tblPrEx>
          <w:tblCellMar>
            <w:top w:w="0" w:type="dxa"/>
            <w:bottom w:w="0" w:type="dxa"/>
          </w:tblCellMar>
        </w:tblPrEx>
        <w:tc>
          <w:tcPr>
            <w:tcW w:w="666" w:type="dxa"/>
          </w:tcPr>
          <w:p w14:paraId="098B5B18" w14:textId="77777777" w:rsidR="00975328" w:rsidRDefault="00975328">
            <w:pPr>
              <w:jc w:val="center"/>
            </w:pPr>
            <w:r>
              <w:t>1</w:t>
            </w:r>
          </w:p>
        </w:tc>
        <w:tc>
          <w:tcPr>
            <w:tcW w:w="666" w:type="dxa"/>
          </w:tcPr>
          <w:p w14:paraId="42326C47" w14:textId="77777777" w:rsidR="00975328" w:rsidRDefault="00975328">
            <w:pPr>
              <w:jc w:val="center"/>
            </w:pPr>
            <w:r>
              <w:sym w:font="Wingdings" w:char="F0A1"/>
            </w:r>
          </w:p>
        </w:tc>
        <w:tc>
          <w:tcPr>
            <w:tcW w:w="666" w:type="dxa"/>
          </w:tcPr>
          <w:p w14:paraId="2370C15A" w14:textId="77777777" w:rsidR="00975328" w:rsidRDefault="00975328">
            <w:pPr>
              <w:jc w:val="center"/>
            </w:pPr>
            <w:r>
              <w:sym w:font="Wingdings" w:char="F0A1"/>
            </w:r>
          </w:p>
        </w:tc>
        <w:tc>
          <w:tcPr>
            <w:tcW w:w="666" w:type="dxa"/>
          </w:tcPr>
          <w:p w14:paraId="37B66034" w14:textId="77777777" w:rsidR="00975328" w:rsidRDefault="00975328">
            <w:pPr>
              <w:jc w:val="center"/>
            </w:pPr>
            <w:r>
              <w:sym w:font="Wingdings" w:char="F0A1"/>
            </w:r>
          </w:p>
        </w:tc>
        <w:tc>
          <w:tcPr>
            <w:tcW w:w="667" w:type="dxa"/>
          </w:tcPr>
          <w:p w14:paraId="6A9581CE" w14:textId="77777777" w:rsidR="00975328" w:rsidRDefault="00975328">
            <w:pPr>
              <w:jc w:val="center"/>
            </w:pPr>
            <w:r>
              <w:sym w:font="Wingdings" w:char="F0A1"/>
            </w:r>
          </w:p>
        </w:tc>
        <w:tc>
          <w:tcPr>
            <w:tcW w:w="667" w:type="dxa"/>
            <w:tcBorders>
              <w:right w:val="single" w:sz="4" w:space="0" w:color="auto"/>
            </w:tcBorders>
          </w:tcPr>
          <w:p w14:paraId="04A1B0A7" w14:textId="77777777" w:rsidR="00975328" w:rsidRDefault="00975328">
            <w:pPr>
              <w:jc w:val="center"/>
            </w:pPr>
            <w:r>
              <w:sym w:font="Wingdings" w:char="F0A1"/>
            </w:r>
          </w:p>
        </w:tc>
        <w:tc>
          <w:tcPr>
            <w:tcW w:w="667" w:type="dxa"/>
            <w:tcBorders>
              <w:top w:val="nil"/>
              <w:left w:val="single" w:sz="4" w:space="0" w:color="auto"/>
              <w:bottom w:val="nil"/>
              <w:right w:val="single" w:sz="4" w:space="0" w:color="auto"/>
            </w:tcBorders>
          </w:tcPr>
          <w:p w14:paraId="4A02B0F6" w14:textId="77777777" w:rsidR="00975328" w:rsidRDefault="00975328">
            <w:pPr>
              <w:jc w:val="center"/>
            </w:pPr>
          </w:p>
        </w:tc>
        <w:tc>
          <w:tcPr>
            <w:tcW w:w="667" w:type="dxa"/>
            <w:tcBorders>
              <w:left w:val="single" w:sz="4" w:space="0" w:color="auto"/>
            </w:tcBorders>
          </w:tcPr>
          <w:p w14:paraId="644BB358" w14:textId="77777777" w:rsidR="00975328" w:rsidRDefault="00975328">
            <w:pPr>
              <w:jc w:val="center"/>
            </w:pPr>
            <w:r>
              <w:t>28</w:t>
            </w:r>
          </w:p>
        </w:tc>
        <w:tc>
          <w:tcPr>
            <w:tcW w:w="667" w:type="dxa"/>
          </w:tcPr>
          <w:p w14:paraId="472C18FA" w14:textId="77777777" w:rsidR="00975328" w:rsidRDefault="00975328">
            <w:pPr>
              <w:jc w:val="center"/>
            </w:pPr>
            <w:r>
              <w:sym w:font="Wingdings" w:char="F0A1"/>
            </w:r>
          </w:p>
        </w:tc>
        <w:tc>
          <w:tcPr>
            <w:tcW w:w="667" w:type="dxa"/>
          </w:tcPr>
          <w:p w14:paraId="01C6F8C7" w14:textId="77777777" w:rsidR="00975328" w:rsidRDefault="00975328">
            <w:pPr>
              <w:jc w:val="center"/>
            </w:pPr>
            <w:r>
              <w:sym w:font="Wingdings" w:char="F0A1"/>
            </w:r>
          </w:p>
        </w:tc>
        <w:tc>
          <w:tcPr>
            <w:tcW w:w="667" w:type="dxa"/>
          </w:tcPr>
          <w:p w14:paraId="4942A87C" w14:textId="77777777" w:rsidR="00975328" w:rsidRDefault="00975328">
            <w:pPr>
              <w:jc w:val="center"/>
            </w:pPr>
            <w:r>
              <w:sym w:font="Wingdings" w:char="F0A1"/>
            </w:r>
          </w:p>
        </w:tc>
        <w:tc>
          <w:tcPr>
            <w:tcW w:w="667" w:type="dxa"/>
          </w:tcPr>
          <w:p w14:paraId="1D466DC0" w14:textId="77777777" w:rsidR="00975328" w:rsidRDefault="00975328">
            <w:pPr>
              <w:jc w:val="center"/>
            </w:pPr>
            <w:r>
              <w:sym w:font="Wingdings" w:char="F0A1"/>
            </w:r>
          </w:p>
        </w:tc>
        <w:tc>
          <w:tcPr>
            <w:tcW w:w="667" w:type="dxa"/>
          </w:tcPr>
          <w:p w14:paraId="31ED1AEB" w14:textId="77777777" w:rsidR="00975328" w:rsidRDefault="00975328">
            <w:pPr>
              <w:jc w:val="center"/>
            </w:pPr>
            <w:r>
              <w:sym w:font="Wingdings" w:char="F0A1"/>
            </w:r>
          </w:p>
        </w:tc>
      </w:tr>
      <w:tr w:rsidR="00975328" w14:paraId="3F35BF9F" w14:textId="77777777">
        <w:tblPrEx>
          <w:tblCellMar>
            <w:top w:w="0" w:type="dxa"/>
            <w:bottom w:w="0" w:type="dxa"/>
          </w:tblCellMar>
        </w:tblPrEx>
        <w:tc>
          <w:tcPr>
            <w:tcW w:w="666" w:type="dxa"/>
          </w:tcPr>
          <w:p w14:paraId="429AA9BB" w14:textId="77777777" w:rsidR="00975328" w:rsidRDefault="00975328">
            <w:pPr>
              <w:jc w:val="center"/>
            </w:pPr>
            <w:r>
              <w:t>2</w:t>
            </w:r>
          </w:p>
        </w:tc>
        <w:tc>
          <w:tcPr>
            <w:tcW w:w="666" w:type="dxa"/>
          </w:tcPr>
          <w:p w14:paraId="426E3E54" w14:textId="77777777" w:rsidR="00975328" w:rsidRDefault="00975328">
            <w:pPr>
              <w:jc w:val="center"/>
            </w:pPr>
            <w:r>
              <w:sym w:font="Wingdings" w:char="F0A1"/>
            </w:r>
          </w:p>
        </w:tc>
        <w:tc>
          <w:tcPr>
            <w:tcW w:w="666" w:type="dxa"/>
          </w:tcPr>
          <w:p w14:paraId="1A59FCBA" w14:textId="77777777" w:rsidR="00975328" w:rsidRDefault="00975328">
            <w:pPr>
              <w:jc w:val="center"/>
            </w:pPr>
            <w:r>
              <w:sym w:font="Wingdings" w:char="F0A1"/>
            </w:r>
          </w:p>
        </w:tc>
        <w:tc>
          <w:tcPr>
            <w:tcW w:w="666" w:type="dxa"/>
          </w:tcPr>
          <w:p w14:paraId="094127BE" w14:textId="77777777" w:rsidR="00975328" w:rsidRDefault="00975328">
            <w:pPr>
              <w:jc w:val="center"/>
            </w:pPr>
            <w:r>
              <w:sym w:font="Wingdings" w:char="F0A1"/>
            </w:r>
          </w:p>
        </w:tc>
        <w:tc>
          <w:tcPr>
            <w:tcW w:w="667" w:type="dxa"/>
          </w:tcPr>
          <w:p w14:paraId="239E5208" w14:textId="77777777" w:rsidR="00975328" w:rsidRDefault="00975328">
            <w:pPr>
              <w:jc w:val="center"/>
            </w:pPr>
            <w:r>
              <w:sym w:font="Wingdings" w:char="F0A1"/>
            </w:r>
          </w:p>
        </w:tc>
        <w:tc>
          <w:tcPr>
            <w:tcW w:w="667" w:type="dxa"/>
            <w:tcBorders>
              <w:right w:val="single" w:sz="4" w:space="0" w:color="auto"/>
            </w:tcBorders>
          </w:tcPr>
          <w:p w14:paraId="0BBDC49E" w14:textId="77777777" w:rsidR="00975328" w:rsidRDefault="00975328">
            <w:pPr>
              <w:jc w:val="center"/>
            </w:pPr>
            <w:r>
              <w:sym w:font="Wingdings" w:char="F0A1"/>
            </w:r>
          </w:p>
        </w:tc>
        <w:tc>
          <w:tcPr>
            <w:tcW w:w="667" w:type="dxa"/>
            <w:tcBorders>
              <w:top w:val="nil"/>
              <w:left w:val="single" w:sz="4" w:space="0" w:color="auto"/>
              <w:bottom w:val="nil"/>
              <w:right w:val="single" w:sz="4" w:space="0" w:color="auto"/>
            </w:tcBorders>
          </w:tcPr>
          <w:p w14:paraId="0A2C8E5C" w14:textId="77777777" w:rsidR="00975328" w:rsidRDefault="00975328">
            <w:pPr>
              <w:jc w:val="center"/>
            </w:pPr>
          </w:p>
        </w:tc>
        <w:tc>
          <w:tcPr>
            <w:tcW w:w="667" w:type="dxa"/>
            <w:tcBorders>
              <w:left w:val="single" w:sz="4" w:space="0" w:color="auto"/>
            </w:tcBorders>
          </w:tcPr>
          <w:p w14:paraId="6A5E124C" w14:textId="77777777" w:rsidR="00975328" w:rsidRDefault="00975328">
            <w:pPr>
              <w:jc w:val="center"/>
            </w:pPr>
            <w:r>
              <w:t>29</w:t>
            </w:r>
          </w:p>
        </w:tc>
        <w:tc>
          <w:tcPr>
            <w:tcW w:w="667" w:type="dxa"/>
          </w:tcPr>
          <w:p w14:paraId="35F0D443" w14:textId="77777777" w:rsidR="00975328" w:rsidRDefault="00975328">
            <w:pPr>
              <w:jc w:val="center"/>
            </w:pPr>
            <w:r>
              <w:sym w:font="Wingdings" w:char="F0A1"/>
            </w:r>
          </w:p>
        </w:tc>
        <w:tc>
          <w:tcPr>
            <w:tcW w:w="667" w:type="dxa"/>
          </w:tcPr>
          <w:p w14:paraId="730BE255" w14:textId="77777777" w:rsidR="00975328" w:rsidRDefault="00975328">
            <w:pPr>
              <w:jc w:val="center"/>
            </w:pPr>
            <w:r>
              <w:sym w:font="Wingdings" w:char="F0A1"/>
            </w:r>
          </w:p>
        </w:tc>
        <w:tc>
          <w:tcPr>
            <w:tcW w:w="667" w:type="dxa"/>
          </w:tcPr>
          <w:p w14:paraId="29F6C879" w14:textId="77777777" w:rsidR="00975328" w:rsidRDefault="00975328">
            <w:pPr>
              <w:jc w:val="center"/>
            </w:pPr>
            <w:r>
              <w:sym w:font="Wingdings" w:char="F0A1"/>
            </w:r>
          </w:p>
        </w:tc>
        <w:tc>
          <w:tcPr>
            <w:tcW w:w="667" w:type="dxa"/>
          </w:tcPr>
          <w:p w14:paraId="7B758B84" w14:textId="77777777" w:rsidR="00975328" w:rsidRDefault="00975328">
            <w:pPr>
              <w:jc w:val="center"/>
            </w:pPr>
            <w:r>
              <w:sym w:font="Wingdings" w:char="F0A1"/>
            </w:r>
          </w:p>
        </w:tc>
        <w:tc>
          <w:tcPr>
            <w:tcW w:w="667" w:type="dxa"/>
          </w:tcPr>
          <w:p w14:paraId="677644AE" w14:textId="77777777" w:rsidR="00975328" w:rsidRDefault="00975328">
            <w:pPr>
              <w:jc w:val="center"/>
            </w:pPr>
            <w:r>
              <w:sym w:font="Wingdings" w:char="F0A1"/>
            </w:r>
          </w:p>
        </w:tc>
      </w:tr>
      <w:tr w:rsidR="00975328" w14:paraId="11BF5E0C" w14:textId="77777777">
        <w:tblPrEx>
          <w:tblCellMar>
            <w:top w:w="0" w:type="dxa"/>
            <w:bottom w:w="0" w:type="dxa"/>
          </w:tblCellMar>
        </w:tblPrEx>
        <w:tc>
          <w:tcPr>
            <w:tcW w:w="666" w:type="dxa"/>
          </w:tcPr>
          <w:p w14:paraId="0C050CA2" w14:textId="77777777" w:rsidR="00975328" w:rsidRDefault="00975328">
            <w:pPr>
              <w:jc w:val="center"/>
            </w:pPr>
            <w:r>
              <w:t>3</w:t>
            </w:r>
          </w:p>
        </w:tc>
        <w:tc>
          <w:tcPr>
            <w:tcW w:w="666" w:type="dxa"/>
          </w:tcPr>
          <w:p w14:paraId="38C25C79" w14:textId="77777777" w:rsidR="00975328" w:rsidRDefault="00975328">
            <w:pPr>
              <w:jc w:val="center"/>
            </w:pPr>
            <w:r>
              <w:sym w:font="Wingdings" w:char="F0A1"/>
            </w:r>
          </w:p>
        </w:tc>
        <w:tc>
          <w:tcPr>
            <w:tcW w:w="666" w:type="dxa"/>
          </w:tcPr>
          <w:p w14:paraId="13625B96" w14:textId="77777777" w:rsidR="00975328" w:rsidRDefault="00975328">
            <w:pPr>
              <w:jc w:val="center"/>
            </w:pPr>
            <w:r>
              <w:sym w:font="Wingdings" w:char="F0A1"/>
            </w:r>
          </w:p>
        </w:tc>
        <w:tc>
          <w:tcPr>
            <w:tcW w:w="666" w:type="dxa"/>
          </w:tcPr>
          <w:p w14:paraId="3F6043DD" w14:textId="77777777" w:rsidR="00975328" w:rsidRDefault="00975328">
            <w:pPr>
              <w:jc w:val="center"/>
            </w:pPr>
            <w:r>
              <w:sym w:font="Wingdings" w:char="F0A1"/>
            </w:r>
          </w:p>
        </w:tc>
        <w:tc>
          <w:tcPr>
            <w:tcW w:w="667" w:type="dxa"/>
          </w:tcPr>
          <w:p w14:paraId="6B183BDE" w14:textId="77777777" w:rsidR="00975328" w:rsidRDefault="00975328">
            <w:pPr>
              <w:jc w:val="center"/>
            </w:pPr>
            <w:r>
              <w:sym w:font="Wingdings" w:char="F0A1"/>
            </w:r>
          </w:p>
        </w:tc>
        <w:tc>
          <w:tcPr>
            <w:tcW w:w="667" w:type="dxa"/>
            <w:tcBorders>
              <w:right w:val="single" w:sz="4" w:space="0" w:color="auto"/>
            </w:tcBorders>
          </w:tcPr>
          <w:p w14:paraId="1BBD9189" w14:textId="77777777" w:rsidR="00975328" w:rsidRDefault="00975328">
            <w:pPr>
              <w:jc w:val="center"/>
            </w:pPr>
            <w:r>
              <w:sym w:font="Wingdings" w:char="F0A1"/>
            </w:r>
          </w:p>
        </w:tc>
        <w:tc>
          <w:tcPr>
            <w:tcW w:w="667" w:type="dxa"/>
            <w:tcBorders>
              <w:top w:val="nil"/>
              <w:left w:val="single" w:sz="4" w:space="0" w:color="auto"/>
              <w:bottom w:val="nil"/>
              <w:right w:val="single" w:sz="4" w:space="0" w:color="auto"/>
            </w:tcBorders>
          </w:tcPr>
          <w:p w14:paraId="5284FF2C" w14:textId="77777777" w:rsidR="00975328" w:rsidRDefault="00975328">
            <w:pPr>
              <w:jc w:val="center"/>
            </w:pPr>
          </w:p>
        </w:tc>
        <w:tc>
          <w:tcPr>
            <w:tcW w:w="667" w:type="dxa"/>
            <w:tcBorders>
              <w:left w:val="single" w:sz="4" w:space="0" w:color="auto"/>
            </w:tcBorders>
          </w:tcPr>
          <w:p w14:paraId="533E22FC" w14:textId="77777777" w:rsidR="00975328" w:rsidRDefault="00975328">
            <w:pPr>
              <w:jc w:val="center"/>
            </w:pPr>
            <w:r>
              <w:t>30</w:t>
            </w:r>
          </w:p>
        </w:tc>
        <w:tc>
          <w:tcPr>
            <w:tcW w:w="667" w:type="dxa"/>
          </w:tcPr>
          <w:p w14:paraId="11D0FBE2" w14:textId="77777777" w:rsidR="00975328" w:rsidRDefault="00975328">
            <w:pPr>
              <w:jc w:val="center"/>
            </w:pPr>
            <w:r>
              <w:sym w:font="Wingdings" w:char="F0A1"/>
            </w:r>
          </w:p>
        </w:tc>
        <w:tc>
          <w:tcPr>
            <w:tcW w:w="667" w:type="dxa"/>
          </w:tcPr>
          <w:p w14:paraId="195BDAE1" w14:textId="77777777" w:rsidR="00975328" w:rsidRDefault="00975328">
            <w:pPr>
              <w:jc w:val="center"/>
            </w:pPr>
            <w:r>
              <w:sym w:font="Wingdings" w:char="F0A1"/>
            </w:r>
          </w:p>
        </w:tc>
        <w:tc>
          <w:tcPr>
            <w:tcW w:w="667" w:type="dxa"/>
          </w:tcPr>
          <w:p w14:paraId="73E8B20B" w14:textId="77777777" w:rsidR="00975328" w:rsidRDefault="00975328">
            <w:pPr>
              <w:jc w:val="center"/>
            </w:pPr>
            <w:r>
              <w:sym w:font="Wingdings" w:char="F0A1"/>
            </w:r>
          </w:p>
        </w:tc>
        <w:tc>
          <w:tcPr>
            <w:tcW w:w="667" w:type="dxa"/>
          </w:tcPr>
          <w:p w14:paraId="410334B3" w14:textId="77777777" w:rsidR="00975328" w:rsidRDefault="00975328">
            <w:pPr>
              <w:jc w:val="center"/>
            </w:pPr>
            <w:r>
              <w:sym w:font="Wingdings" w:char="F0A1"/>
            </w:r>
          </w:p>
        </w:tc>
        <w:tc>
          <w:tcPr>
            <w:tcW w:w="667" w:type="dxa"/>
          </w:tcPr>
          <w:p w14:paraId="330995AA" w14:textId="77777777" w:rsidR="00975328" w:rsidRDefault="00975328">
            <w:pPr>
              <w:jc w:val="center"/>
            </w:pPr>
            <w:r>
              <w:sym w:font="Wingdings" w:char="F0A1"/>
            </w:r>
          </w:p>
        </w:tc>
      </w:tr>
      <w:tr w:rsidR="00975328" w14:paraId="063F544A" w14:textId="77777777">
        <w:tblPrEx>
          <w:tblCellMar>
            <w:top w:w="0" w:type="dxa"/>
            <w:bottom w:w="0" w:type="dxa"/>
          </w:tblCellMar>
        </w:tblPrEx>
        <w:tc>
          <w:tcPr>
            <w:tcW w:w="666" w:type="dxa"/>
          </w:tcPr>
          <w:p w14:paraId="7587AA2E" w14:textId="77777777" w:rsidR="00975328" w:rsidRDefault="00975328">
            <w:pPr>
              <w:jc w:val="center"/>
            </w:pPr>
            <w:r>
              <w:t>4</w:t>
            </w:r>
          </w:p>
        </w:tc>
        <w:tc>
          <w:tcPr>
            <w:tcW w:w="666" w:type="dxa"/>
          </w:tcPr>
          <w:p w14:paraId="70988CE9" w14:textId="77777777" w:rsidR="00975328" w:rsidRDefault="00975328">
            <w:pPr>
              <w:jc w:val="center"/>
            </w:pPr>
            <w:r>
              <w:sym w:font="Wingdings" w:char="F0A1"/>
            </w:r>
          </w:p>
        </w:tc>
        <w:tc>
          <w:tcPr>
            <w:tcW w:w="666" w:type="dxa"/>
          </w:tcPr>
          <w:p w14:paraId="2762BD8F" w14:textId="77777777" w:rsidR="00975328" w:rsidRDefault="00975328">
            <w:pPr>
              <w:jc w:val="center"/>
            </w:pPr>
            <w:r>
              <w:sym w:font="Wingdings" w:char="F0A1"/>
            </w:r>
          </w:p>
        </w:tc>
        <w:tc>
          <w:tcPr>
            <w:tcW w:w="666" w:type="dxa"/>
          </w:tcPr>
          <w:p w14:paraId="120ED49E" w14:textId="77777777" w:rsidR="00975328" w:rsidRDefault="00975328">
            <w:pPr>
              <w:jc w:val="center"/>
            </w:pPr>
            <w:r>
              <w:sym w:font="Wingdings" w:char="F0A1"/>
            </w:r>
          </w:p>
        </w:tc>
        <w:tc>
          <w:tcPr>
            <w:tcW w:w="667" w:type="dxa"/>
          </w:tcPr>
          <w:p w14:paraId="5DFF77AE" w14:textId="77777777" w:rsidR="00975328" w:rsidRDefault="00975328">
            <w:pPr>
              <w:jc w:val="center"/>
            </w:pPr>
            <w:r>
              <w:sym w:font="Wingdings" w:char="F0A1"/>
            </w:r>
          </w:p>
        </w:tc>
        <w:tc>
          <w:tcPr>
            <w:tcW w:w="667" w:type="dxa"/>
            <w:tcBorders>
              <w:right w:val="single" w:sz="4" w:space="0" w:color="auto"/>
            </w:tcBorders>
          </w:tcPr>
          <w:p w14:paraId="2C9F3696" w14:textId="77777777" w:rsidR="00975328" w:rsidRDefault="00975328">
            <w:pPr>
              <w:jc w:val="center"/>
            </w:pPr>
            <w:r>
              <w:sym w:font="Wingdings" w:char="F0A1"/>
            </w:r>
          </w:p>
        </w:tc>
        <w:tc>
          <w:tcPr>
            <w:tcW w:w="667" w:type="dxa"/>
            <w:tcBorders>
              <w:top w:val="nil"/>
              <w:left w:val="single" w:sz="4" w:space="0" w:color="auto"/>
              <w:bottom w:val="nil"/>
              <w:right w:val="single" w:sz="4" w:space="0" w:color="auto"/>
            </w:tcBorders>
          </w:tcPr>
          <w:p w14:paraId="72FDF34D" w14:textId="77777777" w:rsidR="00975328" w:rsidRDefault="00975328">
            <w:pPr>
              <w:jc w:val="center"/>
            </w:pPr>
          </w:p>
        </w:tc>
        <w:tc>
          <w:tcPr>
            <w:tcW w:w="667" w:type="dxa"/>
            <w:tcBorders>
              <w:left w:val="single" w:sz="4" w:space="0" w:color="auto"/>
            </w:tcBorders>
          </w:tcPr>
          <w:p w14:paraId="136BD6DF" w14:textId="77777777" w:rsidR="00975328" w:rsidRDefault="00975328">
            <w:pPr>
              <w:jc w:val="center"/>
            </w:pPr>
            <w:r>
              <w:t>31</w:t>
            </w:r>
          </w:p>
        </w:tc>
        <w:tc>
          <w:tcPr>
            <w:tcW w:w="667" w:type="dxa"/>
          </w:tcPr>
          <w:p w14:paraId="2B1EF344" w14:textId="77777777" w:rsidR="00975328" w:rsidRDefault="00975328">
            <w:pPr>
              <w:jc w:val="center"/>
            </w:pPr>
            <w:r>
              <w:sym w:font="Wingdings" w:char="F0A1"/>
            </w:r>
          </w:p>
        </w:tc>
        <w:tc>
          <w:tcPr>
            <w:tcW w:w="667" w:type="dxa"/>
          </w:tcPr>
          <w:p w14:paraId="5D6751C4" w14:textId="77777777" w:rsidR="00975328" w:rsidRDefault="00975328">
            <w:pPr>
              <w:jc w:val="center"/>
            </w:pPr>
            <w:r>
              <w:sym w:font="Wingdings" w:char="F0A1"/>
            </w:r>
          </w:p>
        </w:tc>
        <w:tc>
          <w:tcPr>
            <w:tcW w:w="667" w:type="dxa"/>
          </w:tcPr>
          <w:p w14:paraId="5FB8B2C7" w14:textId="77777777" w:rsidR="00975328" w:rsidRDefault="00975328">
            <w:pPr>
              <w:jc w:val="center"/>
            </w:pPr>
            <w:r>
              <w:sym w:font="Wingdings" w:char="F0A1"/>
            </w:r>
          </w:p>
        </w:tc>
        <w:tc>
          <w:tcPr>
            <w:tcW w:w="667" w:type="dxa"/>
          </w:tcPr>
          <w:p w14:paraId="4BAF6FAF" w14:textId="77777777" w:rsidR="00975328" w:rsidRDefault="00975328">
            <w:pPr>
              <w:jc w:val="center"/>
            </w:pPr>
            <w:r>
              <w:sym w:font="Wingdings" w:char="F0A1"/>
            </w:r>
          </w:p>
        </w:tc>
        <w:tc>
          <w:tcPr>
            <w:tcW w:w="667" w:type="dxa"/>
          </w:tcPr>
          <w:p w14:paraId="245C5BED" w14:textId="77777777" w:rsidR="00975328" w:rsidRDefault="00975328">
            <w:pPr>
              <w:jc w:val="center"/>
            </w:pPr>
            <w:r>
              <w:sym w:font="Wingdings" w:char="F0A1"/>
            </w:r>
          </w:p>
        </w:tc>
      </w:tr>
      <w:tr w:rsidR="00975328" w14:paraId="6F1A4C90" w14:textId="77777777">
        <w:tblPrEx>
          <w:tblCellMar>
            <w:top w:w="0" w:type="dxa"/>
            <w:bottom w:w="0" w:type="dxa"/>
          </w:tblCellMar>
        </w:tblPrEx>
        <w:tc>
          <w:tcPr>
            <w:tcW w:w="666" w:type="dxa"/>
          </w:tcPr>
          <w:p w14:paraId="46914F68" w14:textId="77777777" w:rsidR="00975328" w:rsidRDefault="00975328">
            <w:pPr>
              <w:jc w:val="center"/>
            </w:pPr>
            <w:r>
              <w:t>5</w:t>
            </w:r>
          </w:p>
        </w:tc>
        <w:tc>
          <w:tcPr>
            <w:tcW w:w="666" w:type="dxa"/>
          </w:tcPr>
          <w:p w14:paraId="4FA02F48" w14:textId="77777777" w:rsidR="00975328" w:rsidRDefault="00975328">
            <w:pPr>
              <w:jc w:val="center"/>
            </w:pPr>
            <w:r>
              <w:sym w:font="Wingdings" w:char="F0A1"/>
            </w:r>
          </w:p>
        </w:tc>
        <w:tc>
          <w:tcPr>
            <w:tcW w:w="666" w:type="dxa"/>
          </w:tcPr>
          <w:p w14:paraId="4F42C994" w14:textId="77777777" w:rsidR="00975328" w:rsidRDefault="00975328">
            <w:pPr>
              <w:jc w:val="center"/>
            </w:pPr>
            <w:r>
              <w:sym w:font="Wingdings" w:char="F0A1"/>
            </w:r>
          </w:p>
        </w:tc>
        <w:tc>
          <w:tcPr>
            <w:tcW w:w="666" w:type="dxa"/>
          </w:tcPr>
          <w:p w14:paraId="503C063C" w14:textId="77777777" w:rsidR="00975328" w:rsidRDefault="00975328">
            <w:pPr>
              <w:jc w:val="center"/>
            </w:pPr>
            <w:r>
              <w:sym w:font="Wingdings" w:char="F0A1"/>
            </w:r>
          </w:p>
        </w:tc>
        <w:tc>
          <w:tcPr>
            <w:tcW w:w="667" w:type="dxa"/>
          </w:tcPr>
          <w:p w14:paraId="29C812FA" w14:textId="77777777" w:rsidR="00975328" w:rsidRDefault="00975328">
            <w:pPr>
              <w:jc w:val="center"/>
            </w:pPr>
            <w:r>
              <w:sym w:font="Wingdings" w:char="F0A1"/>
            </w:r>
          </w:p>
        </w:tc>
        <w:tc>
          <w:tcPr>
            <w:tcW w:w="667" w:type="dxa"/>
            <w:tcBorders>
              <w:right w:val="single" w:sz="4" w:space="0" w:color="auto"/>
            </w:tcBorders>
          </w:tcPr>
          <w:p w14:paraId="7B8CB8DD" w14:textId="77777777" w:rsidR="00975328" w:rsidRDefault="00975328">
            <w:pPr>
              <w:jc w:val="center"/>
            </w:pPr>
            <w:r>
              <w:sym w:font="Wingdings" w:char="F0A1"/>
            </w:r>
          </w:p>
        </w:tc>
        <w:tc>
          <w:tcPr>
            <w:tcW w:w="667" w:type="dxa"/>
            <w:tcBorders>
              <w:top w:val="nil"/>
              <w:left w:val="single" w:sz="4" w:space="0" w:color="auto"/>
              <w:bottom w:val="nil"/>
              <w:right w:val="single" w:sz="4" w:space="0" w:color="auto"/>
            </w:tcBorders>
          </w:tcPr>
          <w:p w14:paraId="609CF164" w14:textId="77777777" w:rsidR="00975328" w:rsidRDefault="00975328">
            <w:pPr>
              <w:jc w:val="center"/>
            </w:pPr>
          </w:p>
        </w:tc>
        <w:tc>
          <w:tcPr>
            <w:tcW w:w="667" w:type="dxa"/>
            <w:tcBorders>
              <w:left w:val="single" w:sz="4" w:space="0" w:color="auto"/>
            </w:tcBorders>
          </w:tcPr>
          <w:p w14:paraId="7FE573F3" w14:textId="77777777" w:rsidR="00975328" w:rsidRDefault="00975328">
            <w:pPr>
              <w:jc w:val="center"/>
            </w:pPr>
            <w:r>
              <w:t>32</w:t>
            </w:r>
          </w:p>
        </w:tc>
        <w:tc>
          <w:tcPr>
            <w:tcW w:w="667" w:type="dxa"/>
          </w:tcPr>
          <w:p w14:paraId="209E1D54" w14:textId="77777777" w:rsidR="00975328" w:rsidRDefault="00975328">
            <w:pPr>
              <w:jc w:val="center"/>
            </w:pPr>
            <w:r>
              <w:sym w:font="Wingdings" w:char="F0A1"/>
            </w:r>
          </w:p>
        </w:tc>
        <w:tc>
          <w:tcPr>
            <w:tcW w:w="667" w:type="dxa"/>
          </w:tcPr>
          <w:p w14:paraId="6CD7D04B" w14:textId="77777777" w:rsidR="00975328" w:rsidRDefault="00975328">
            <w:pPr>
              <w:jc w:val="center"/>
            </w:pPr>
            <w:r>
              <w:sym w:font="Wingdings" w:char="F0A1"/>
            </w:r>
          </w:p>
        </w:tc>
        <w:tc>
          <w:tcPr>
            <w:tcW w:w="667" w:type="dxa"/>
          </w:tcPr>
          <w:p w14:paraId="2E5EB09A" w14:textId="77777777" w:rsidR="00975328" w:rsidRDefault="00975328">
            <w:pPr>
              <w:jc w:val="center"/>
            </w:pPr>
            <w:r>
              <w:sym w:font="Wingdings" w:char="F0A1"/>
            </w:r>
          </w:p>
        </w:tc>
        <w:tc>
          <w:tcPr>
            <w:tcW w:w="667" w:type="dxa"/>
          </w:tcPr>
          <w:p w14:paraId="01A9D865" w14:textId="77777777" w:rsidR="00975328" w:rsidRDefault="00975328">
            <w:pPr>
              <w:jc w:val="center"/>
            </w:pPr>
            <w:r>
              <w:sym w:font="Wingdings" w:char="F0A1"/>
            </w:r>
          </w:p>
        </w:tc>
        <w:tc>
          <w:tcPr>
            <w:tcW w:w="667" w:type="dxa"/>
          </w:tcPr>
          <w:p w14:paraId="6BDF4300" w14:textId="77777777" w:rsidR="00975328" w:rsidRDefault="00975328">
            <w:pPr>
              <w:jc w:val="center"/>
            </w:pPr>
            <w:r>
              <w:sym w:font="Wingdings" w:char="F0A1"/>
            </w:r>
          </w:p>
        </w:tc>
      </w:tr>
      <w:tr w:rsidR="00975328" w14:paraId="451324DF" w14:textId="77777777">
        <w:tblPrEx>
          <w:tblCellMar>
            <w:top w:w="0" w:type="dxa"/>
            <w:bottom w:w="0" w:type="dxa"/>
          </w:tblCellMar>
        </w:tblPrEx>
        <w:tc>
          <w:tcPr>
            <w:tcW w:w="666" w:type="dxa"/>
          </w:tcPr>
          <w:p w14:paraId="5EF8158A" w14:textId="77777777" w:rsidR="00975328" w:rsidRDefault="00975328">
            <w:pPr>
              <w:jc w:val="center"/>
            </w:pPr>
            <w:r>
              <w:t>6</w:t>
            </w:r>
          </w:p>
        </w:tc>
        <w:tc>
          <w:tcPr>
            <w:tcW w:w="666" w:type="dxa"/>
          </w:tcPr>
          <w:p w14:paraId="6E5F3841" w14:textId="77777777" w:rsidR="00975328" w:rsidRDefault="00975328">
            <w:pPr>
              <w:jc w:val="center"/>
            </w:pPr>
            <w:r>
              <w:sym w:font="Wingdings" w:char="F0A1"/>
            </w:r>
          </w:p>
        </w:tc>
        <w:tc>
          <w:tcPr>
            <w:tcW w:w="666" w:type="dxa"/>
          </w:tcPr>
          <w:p w14:paraId="55FE0FBF" w14:textId="77777777" w:rsidR="00975328" w:rsidRDefault="00975328">
            <w:pPr>
              <w:jc w:val="center"/>
            </w:pPr>
            <w:r>
              <w:sym w:font="Wingdings" w:char="F0A1"/>
            </w:r>
          </w:p>
        </w:tc>
        <w:tc>
          <w:tcPr>
            <w:tcW w:w="666" w:type="dxa"/>
          </w:tcPr>
          <w:p w14:paraId="0EAEEF3A" w14:textId="77777777" w:rsidR="00975328" w:rsidRDefault="00975328">
            <w:pPr>
              <w:jc w:val="center"/>
            </w:pPr>
            <w:r>
              <w:sym w:font="Wingdings" w:char="F0A1"/>
            </w:r>
          </w:p>
        </w:tc>
        <w:tc>
          <w:tcPr>
            <w:tcW w:w="667" w:type="dxa"/>
          </w:tcPr>
          <w:p w14:paraId="681C3991" w14:textId="77777777" w:rsidR="00975328" w:rsidRDefault="00975328">
            <w:pPr>
              <w:jc w:val="center"/>
            </w:pPr>
            <w:r>
              <w:sym w:font="Wingdings" w:char="F0A1"/>
            </w:r>
          </w:p>
        </w:tc>
        <w:tc>
          <w:tcPr>
            <w:tcW w:w="667" w:type="dxa"/>
            <w:tcBorders>
              <w:right w:val="single" w:sz="4" w:space="0" w:color="auto"/>
            </w:tcBorders>
          </w:tcPr>
          <w:p w14:paraId="1DD9640B" w14:textId="77777777" w:rsidR="00975328" w:rsidRDefault="00975328">
            <w:pPr>
              <w:jc w:val="center"/>
            </w:pPr>
            <w:r>
              <w:sym w:font="Wingdings" w:char="F0A1"/>
            </w:r>
          </w:p>
        </w:tc>
        <w:tc>
          <w:tcPr>
            <w:tcW w:w="667" w:type="dxa"/>
            <w:tcBorders>
              <w:top w:val="nil"/>
              <w:left w:val="single" w:sz="4" w:space="0" w:color="auto"/>
              <w:bottom w:val="nil"/>
              <w:right w:val="single" w:sz="4" w:space="0" w:color="auto"/>
            </w:tcBorders>
          </w:tcPr>
          <w:p w14:paraId="37DFB0D8" w14:textId="77777777" w:rsidR="00975328" w:rsidRDefault="00975328">
            <w:pPr>
              <w:jc w:val="center"/>
            </w:pPr>
          </w:p>
        </w:tc>
        <w:tc>
          <w:tcPr>
            <w:tcW w:w="667" w:type="dxa"/>
            <w:tcBorders>
              <w:left w:val="single" w:sz="4" w:space="0" w:color="auto"/>
            </w:tcBorders>
          </w:tcPr>
          <w:p w14:paraId="1B9026D0" w14:textId="77777777" w:rsidR="00975328" w:rsidRDefault="00975328">
            <w:pPr>
              <w:jc w:val="center"/>
            </w:pPr>
            <w:r>
              <w:t>33</w:t>
            </w:r>
          </w:p>
        </w:tc>
        <w:tc>
          <w:tcPr>
            <w:tcW w:w="667" w:type="dxa"/>
          </w:tcPr>
          <w:p w14:paraId="042DB2F6" w14:textId="77777777" w:rsidR="00975328" w:rsidRDefault="00975328">
            <w:pPr>
              <w:jc w:val="center"/>
            </w:pPr>
            <w:r>
              <w:sym w:font="Wingdings" w:char="F0A1"/>
            </w:r>
          </w:p>
        </w:tc>
        <w:tc>
          <w:tcPr>
            <w:tcW w:w="667" w:type="dxa"/>
          </w:tcPr>
          <w:p w14:paraId="68374016" w14:textId="77777777" w:rsidR="00975328" w:rsidRDefault="00975328">
            <w:pPr>
              <w:jc w:val="center"/>
            </w:pPr>
            <w:r>
              <w:sym w:font="Wingdings" w:char="F0A1"/>
            </w:r>
          </w:p>
        </w:tc>
        <w:tc>
          <w:tcPr>
            <w:tcW w:w="667" w:type="dxa"/>
          </w:tcPr>
          <w:p w14:paraId="2AA27917" w14:textId="77777777" w:rsidR="00975328" w:rsidRDefault="00975328">
            <w:pPr>
              <w:jc w:val="center"/>
            </w:pPr>
            <w:r>
              <w:sym w:font="Wingdings" w:char="F0A1"/>
            </w:r>
          </w:p>
        </w:tc>
        <w:tc>
          <w:tcPr>
            <w:tcW w:w="667" w:type="dxa"/>
          </w:tcPr>
          <w:p w14:paraId="360C2CD1" w14:textId="77777777" w:rsidR="00975328" w:rsidRDefault="00975328">
            <w:pPr>
              <w:jc w:val="center"/>
            </w:pPr>
            <w:r>
              <w:sym w:font="Wingdings" w:char="F0A1"/>
            </w:r>
          </w:p>
        </w:tc>
        <w:tc>
          <w:tcPr>
            <w:tcW w:w="667" w:type="dxa"/>
          </w:tcPr>
          <w:p w14:paraId="0C201004" w14:textId="77777777" w:rsidR="00975328" w:rsidRDefault="00975328">
            <w:pPr>
              <w:jc w:val="center"/>
            </w:pPr>
            <w:r>
              <w:sym w:font="Wingdings" w:char="F0A1"/>
            </w:r>
          </w:p>
        </w:tc>
      </w:tr>
      <w:tr w:rsidR="00975328" w14:paraId="0FCF93EF" w14:textId="77777777">
        <w:tblPrEx>
          <w:tblCellMar>
            <w:top w:w="0" w:type="dxa"/>
            <w:bottom w:w="0" w:type="dxa"/>
          </w:tblCellMar>
        </w:tblPrEx>
        <w:tc>
          <w:tcPr>
            <w:tcW w:w="666" w:type="dxa"/>
          </w:tcPr>
          <w:p w14:paraId="0A7A5A6E" w14:textId="77777777" w:rsidR="00975328" w:rsidRDefault="00975328">
            <w:pPr>
              <w:jc w:val="center"/>
            </w:pPr>
            <w:r>
              <w:t>7</w:t>
            </w:r>
          </w:p>
        </w:tc>
        <w:tc>
          <w:tcPr>
            <w:tcW w:w="666" w:type="dxa"/>
          </w:tcPr>
          <w:p w14:paraId="12EBD228" w14:textId="77777777" w:rsidR="00975328" w:rsidRDefault="00975328">
            <w:pPr>
              <w:jc w:val="center"/>
            </w:pPr>
            <w:r>
              <w:sym w:font="Wingdings" w:char="F0A1"/>
            </w:r>
          </w:p>
        </w:tc>
        <w:tc>
          <w:tcPr>
            <w:tcW w:w="666" w:type="dxa"/>
          </w:tcPr>
          <w:p w14:paraId="7BE9F1BD" w14:textId="77777777" w:rsidR="00975328" w:rsidRDefault="00975328">
            <w:pPr>
              <w:jc w:val="center"/>
            </w:pPr>
            <w:r>
              <w:sym w:font="Wingdings" w:char="F0A1"/>
            </w:r>
          </w:p>
        </w:tc>
        <w:tc>
          <w:tcPr>
            <w:tcW w:w="666" w:type="dxa"/>
          </w:tcPr>
          <w:p w14:paraId="58EBDC1D" w14:textId="77777777" w:rsidR="00975328" w:rsidRDefault="00975328">
            <w:pPr>
              <w:jc w:val="center"/>
            </w:pPr>
            <w:r>
              <w:sym w:font="Wingdings" w:char="F0A1"/>
            </w:r>
          </w:p>
        </w:tc>
        <w:tc>
          <w:tcPr>
            <w:tcW w:w="667" w:type="dxa"/>
          </w:tcPr>
          <w:p w14:paraId="6B68397F" w14:textId="77777777" w:rsidR="00975328" w:rsidRDefault="00975328">
            <w:pPr>
              <w:jc w:val="center"/>
            </w:pPr>
            <w:r>
              <w:sym w:font="Wingdings" w:char="F0A1"/>
            </w:r>
          </w:p>
        </w:tc>
        <w:tc>
          <w:tcPr>
            <w:tcW w:w="667" w:type="dxa"/>
            <w:tcBorders>
              <w:right w:val="single" w:sz="4" w:space="0" w:color="auto"/>
            </w:tcBorders>
          </w:tcPr>
          <w:p w14:paraId="1872ABBC" w14:textId="77777777" w:rsidR="00975328" w:rsidRDefault="00975328">
            <w:pPr>
              <w:jc w:val="center"/>
            </w:pPr>
            <w:r>
              <w:sym w:font="Wingdings" w:char="F0A1"/>
            </w:r>
          </w:p>
        </w:tc>
        <w:tc>
          <w:tcPr>
            <w:tcW w:w="667" w:type="dxa"/>
            <w:tcBorders>
              <w:top w:val="nil"/>
              <w:left w:val="single" w:sz="4" w:space="0" w:color="auto"/>
              <w:bottom w:val="nil"/>
              <w:right w:val="single" w:sz="4" w:space="0" w:color="auto"/>
            </w:tcBorders>
          </w:tcPr>
          <w:p w14:paraId="023302AC" w14:textId="77777777" w:rsidR="00975328" w:rsidRDefault="00975328">
            <w:pPr>
              <w:jc w:val="center"/>
            </w:pPr>
          </w:p>
        </w:tc>
        <w:tc>
          <w:tcPr>
            <w:tcW w:w="667" w:type="dxa"/>
            <w:tcBorders>
              <w:left w:val="single" w:sz="4" w:space="0" w:color="auto"/>
            </w:tcBorders>
          </w:tcPr>
          <w:p w14:paraId="79FA3CE0" w14:textId="77777777" w:rsidR="00975328" w:rsidRDefault="00975328">
            <w:pPr>
              <w:jc w:val="center"/>
            </w:pPr>
            <w:r>
              <w:t>34</w:t>
            </w:r>
          </w:p>
        </w:tc>
        <w:tc>
          <w:tcPr>
            <w:tcW w:w="667" w:type="dxa"/>
          </w:tcPr>
          <w:p w14:paraId="0FFE46A8" w14:textId="77777777" w:rsidR="00975328" w:rsidRDefault="00975328">
            <w:pPr>
              <w:jc w:val="center"/>
            </w:pPr>
            <w:r>
              <w:sym w:font="Wingdings" w:char="F0A1"/>
            </w:r>
          </w:p>
        </w:tc>
        <w:tc>
          <w:tcPr>
            <w:tcW w:w="667" w:type="dxa"/>
          </w:tcPr>
          <w:p w14:paraId="28E94704" w14:textId="77777777" w:rsidR="00975328" w:rsidRDefault="00975328">
            <w:pPr>
              <w:jc w:val="center"/>
            </w:pPr>
            <w:r>
              <w:sym w:font="Wingdings" w:char="F0A1"/>
            </w:r>
          </w:p>
        </w:tc>
        <w:tc>
          <w:tcPr>
            <w:tcW w:w="667" w:type="dxa"/>
          </w:tcPr>
          <w:p w14:paraId="18562FD5" w14:textId="77777777" w:rsidR="00975328" w:rsidRDefault="00975328">
            <w:pPr>
              <w:jc w:val="center"/>
            </w:pPr>
            <w:r>
              <w:sym w:font="Wingdings" w:char="F0A1"/>
            </w:r>
          </w:p>
        </w:tc>
        <w:tc>
          <w:tcPr>
            <w:tcW w:w="667" w:type="dxa"/>
          </w:tcPr>
          <w:p w14:paraId="3D75CDE1" w14:textId="77777777" w:rsidR="00975328" w:rsidRDefault="00975328">
            <w:pPr>
              <w:jc w:val="center"/>
            </w:pPr>
            <w:r>
              <w:sym w:font="Wingdings" w:char="F0A1"/>
            </w:r>
          </w:p>
        </w:tc>
        <w:tc>
          <w:tcPr>
            <w:tcW w:w="667" w:type="dxa"/>
          </w:tcPr>
          <w:p w14:paraId="6B67FFDC" w14:textId="77777777" w:rsidR="00975328" w:rsidRDefault="00975328">
            <w:pPr>
              <w:jc w:val="center"/>
            </w:pPr>
            <w:r>
              <w:sym w:font="Wingdings" w:char="F0A1"/>
            </w:r>
          </w:p>
        </w:tc>
      </w:tr>
      <w:tr w:rsidR="00975328" w14:paraId="110F21AC" w14:textId="77777777">
        <w:tblPrEx>
          <w:tblCellMar>
            <w:top w:w="0" w:type="dxa"/>
            <w:bottom w:w="0" w:type="dxa"/>
          </w:tblCellMar>
        </w:tblPrEx>
        <w:tc>
          <w:tcPr>
            <w:tcW w:w="666" w:type="dxa"/>
          </w:tcPr>
          <w:p w14:paraId="296AF8CA" w14:textId="77777777" w:rsidR="00975328" w:rsidRDefault="00975328">
            <w:pPr>
              <w:jc w:val="center"/>
            </w:pPr>
            <w:r>
              <w:t>8</w:t>
            </w:r>
          </w:p>
        </w:tc>
        <w:tc>
          <w:tcPr>
            <w:tcW w:w="666" w:type="dxa"/>
          </w:tcPr>
          <w:p w14:paraId="07D7235F" w14:textId="77777777" w:rsidR="00975328" w:rsidRDefault="00975328">
            <w:pPr>
              <w:jc w:val="center"/>
            </w:pPr>
            <w:r>
              <w:sym w:font="Wingdings" w:char="F0A1"/>
            </w:r>
          </w:p>
        </w:tc>
        <w:tc>
          <w:tcPr>
            <w:tcW w:w="666" w:type="dxa"/>
          </w:tcPr>
          <w:p w14:paraId="637499A6" w14:textId="77777777" w:rsidR="00975328" w:rsidRDefault="00975328">
            <w:pPr>
              <w:jc w:val="center"/>
            </w:pPr>
            <w:r>
              <w:sym w:font="Wingdings" w:char="F0A1"/>
            </w:r>
          </w:p>
        </w:tc>
        <w:tc>
          <w:tcPr>
            <w:tcW w:w="666" w:type="dxa"/>
          </w:tcPr>
          <w:p w14:paraId="0B37609B" w14:textId="77777777" w:rsidR="00975328" w:rsidRDefault="00975328">
            <w:pPr>
              <w:jc w:val="center"/>
            </w:pPr>
            <w:r>
              <w:sym w:font="Wingdings" w:char="F0A1"/>
            </w:r>
          </w:p>
        </w:tc>
        <w:tc>
          <w:tcPr>
            <w:tcW w:w="667" w:type="dxa"/>
          </w:tcPr>
          <w:p w14:paraId="6681D1FA" w14:textId="77777777" w:rsidR="00975328" w:rsidRDefault="00975328">
            <w:pPr>
              <w:jc w:val="center"/>
            </w:pPr>
            <w:r>
              <w:sym w:font="Wingdings" w:char="F0A1"/>
            </w:r>
          </w:p>
        </w:tc>
        <w:tc>
          <w:tcPr>
            <w:tcW w:w="667" w:type="dxa"/>
            <w:tcBorders>
              <w:right w:val="single" w:sz="4" w:space="0" w:color="auto"/>
            </w:tcBorders>
          </w:tcPr>
          <w:p w14:paraId="1D616274" w14:textId="77777777" w:rsidR="00975328" w:rsidRDefault="00975328">
            <w:pPr>
              <w:jc w:val="center"/>
            </w:pPr>
            <w:r>
              <w:sym w:font="Wingdings" w:char="F0A1"/>
            </w:r>
          </w:p>
        </w:tc>
        <w:tc>
          <w:tcPr>
            <w:tcW w:w="667" w:type="dxa"/>
            <w:tcBorders>
              <w:top w:val="nil"/>
              <w:left w:val="single" w:sz="4" w:space="0" w:color="auto"/>
              <w:bottom w:val="nil"/>
              <w:right w:val="single" w:sz="4" w:space="0" w:color="auto"/>
            </w:tcBorders>
          </w:tcPr>
          <w:p w14:paraId="3C0AAE91" w14:textId="77777777" w:rsidR="00975328" w:rsidRDefault="00975328">
            <w:pPr>
              <w:jc w:val="center"/>
            </w:pPr>
          </w:p>
        </w:tc>
        <w:tc>
          <w:tcPr>
            <w:tcW w:w="667" w:type="dxa"/>
            <w:tcBorders>
              <w:left w:val="single" w:sz="4" w:space="0" w:color="auto"/>
            </w:tcBorders>
          </w:tcPr>
          <w:p w14:paraId="00D7D3E3" w14:textId="77777777" w:rsidR="00975328" w:rsidRDefault="00975328">
            <w:pPr>
              <w:jc w:val="center"/>
            </w:pPr>
            <w:r>
              <w:t>35</w:t>
            </w:r>
          </w:p>
        </w:tc>
        <w:tc>
          <w:tcPr>
            <w:tcW w:w="667" w:type="dxa"/>
          </w:tcPr>
          <w:p w14:paraId="72E84B75" w14:textId="77777777" w:rsidR="00975328" w:rsidRDefault="00975328">
            <w:pPr>
              <w:jc w:val="center"/>
            </w:pPr>
            <w:r>
              <w:sym w:font="Wingdings" w:char="F0A1"/>
            </w:r>
          </w:p>
        </w:tc>
        <w:tc>
          <w:tcPr>
            <w:tcW w:w="667" w:type="dxa"/>
          </w:tcPr>
          <w:p w14:paraId="54A3B6D9" w14:textId="77777777" w:rsidR="00975328" w:rsidRDefault="00975328">
            <w:pPr>
              <w:jc w:val="center"/>
            </w:pPr>
            <w:r>
              <w:sym w:font="Wingdings" w:char="F0A1"/>
            </w:r>
          </w:p>
        </w:tc>
        <w:tc>
          <w:tcPr>
            <w:tcW w:w="667" w:type="dxa"/>
          </w:tcPr>
          <w:p w14:paraId="27AA8511" w14:textId="77777777" w:rsidR="00975328" w:rsidRDefault="00975328">
            <w:pPr>
              <w:jc w:val="center"/>
            </w:pPr>
            <w:r>
              <w:sym w:font="Wingdings" w:char="F0A1"/>
            </w:r>
          </w:p>
        </w:tc>
        <w:tc>
          <w:tcPr>
            <w:tcW w:w="667" w:type="dxa"/>
          </w:tcPr>
          <w:p w14:paraId="53BF95AC" w14:textId="77777777" w:rsidR="00975328" w:rsidRDefault="00975328">
            <w:pPr>
              <w:jc w:val="center"/>
            </w:pPr>
            <w:r>
              <w:sym w:font="Wingdings" w:char="F0A1"/>
            </w:r>
          </w:p>
        </w:tc>
        <w:tc>
          <w:tcPr>
            <w:tcW w:w="667" w:type="dxa"/>
          </w:tcPr>
          <w:p w14:paraId="77DDBFAC" w14:textId="77777777" w:rsidR="00975328" w:rsidRDefault="00975328">
            <w:pPr>
              <w:jc w:val="center"/>
            </w:pPr>
            <w:r>
              <w:sym w:font="Wingdings" w:char="F0A1"/>
            </w:r>
          </w:p>
        </w:tc>
      </w:tr>
      <w:tr w:rsidR="00975328" w14:paraId="318DE9E3" w14:textId="77777777">
        <w:tblPrEx>
          <w:tblCellMar>
            <w:top w:w="0" w:type="dxa"/>
            <w:bottom w:w="0" w:type="dxa"/>
          </w:tblCellMar>
        </w:tblPrEx>
        <w:tc>
          <w:tcPr>
            <w:tcW w:w="666" w:type="dxa"/>
          </w:tcPr>
          <w:p w14:paraId="0C8B8473" w14:textId="77777777" w:rsidR="00975328" w:rsidRDefault="00975328">
            <w:pPr>
              <w:jc w:val="center"/>
            </w:pPr>
            <w:r>
              <w:t>9</w:t>
            </w:r>
          </w:p>
        </w:tc>
        <w:tc>
          <w:tcPr>
            <w:tcW w:w="666" w:type="dxa"/>
          </w:tcPr>
          <w:p w14:paraId="5F64F5C2" w14:textId="77777777" w:rsidR="00975328" w:rsidRDefault="00975328">
            <w:pPr>
              <w:jc w:val="center"/>
            </w:pPr>
            <w:r>
              <w:sym w:font="Wingdings" w:char="F0A1"/>
            </w:r>
          </w:p>
        </w:tc>
        <w:tc>
          <w:tcPr>
            <w:tcW w:w="666" w:type="dxa"/>
          </w:tcPr>
          <w:p w14:paraId="3F350658" w14:textId="77777777" w:rsidR="00975328" w:rsidRDefault="00975328">
            <w:pPr>
              <w:jc w:val="center"/>
            </w:pPr>
            <w:r>
              <w:sym w:font="Wingdings" w:char="F0A1"/>
            </w:r>
          </w:p>
        </w:tc>
        <w:tc>
          <w:tcPr>
            <w:tcW w:w="666" w:type="dxa"/>
          </w:tcPr>
          <w:p w14:paraId="704122E6" w14:textId="77777777" w:rsidR="00975328" w:rsidRDefault="00975328">
            <w:pPr>
              <w:jc w:val="center"/>
            </w:pPr>
            <w:r>
              <w:sym w:font="Wingdings" w:char="F0A1"/>
            </w:r>
          </w:p>
        </w:tc>
        <w:tc>
          <w:tcPr>
            <w:tcW w:w="667" w:type="dxa"/>
          </w:tcPr>
          <w:p w14:paraId="0DE4D5F5" w14:textId="77777777" w:rsidR="00975328" w:rsidRDefault="00975328">
            <w:pPr>
              <w:jc w:val="center"/>
            </w:pPr>
            <w:r>
              <w:sym w:font="Wingdings" w:char="F0A1"/>
            </w:r>
          </w:p>
        </w:tc>
        <w:tc>
          <w:tcPr>
            <w:tcW w:w="667" w:type="dxa"/>
            <w:tcBorders>
              <w:right w:val="single" w:sz="4" w:space="0" w:color="auto"/>
            </w:tcBorders>
          </w:tcPr>
          <w:p w14:paraId="1EF0C9FC" w14:textId="77777777" w:rsidR="00975328" w:rsidRDefault="00975328">
            <w:pPr>
              <w:jc w:val="center"/>
            </w:pPr>
            <w:r>
              <w:sym w:font="Wingdings" w:char="F0A1"/>
            </w:r>
          </w:p>
        </w:tc>
        <w:tc>
          <w:tcPr>
            <w:tcW w:w="667" w:type="dxa"/>
            <w:tcBorders>
              <w:top w:val="nil"/>
              <w:left w:val="single" w:sz="4" w:space="0" w:color="auto"/>
              <w:bottom w:val="nil"/>
              <w:right w:val="single" w:sz="4" w:space="0" w:color="auto"/>
            </w:tcBorders>
          </w:tcPr>
          <w:p w14:paraId="168181F2" w14:textId="77777777" w:rsidR="00975328" w:rsidRDefault="00975328">
            <w:pPr>
              <w:jc w:val="center"/>
            </w:pPr>
          </w:p>
        </w:tc>
        <w:tc>
          <w:tcPr>
            <w:tcW w:w="667" w:type="dxa"/>
            <w:tcBorders>
              <w:left w:val="single" w:sz="4" w:space="0" w:color="auto"/>
            </w:tcBorders>
          </w:tcPr>
          <w:p w14:paraId="0162D9A4" w14:textId="77777777" w:rsidR="00975328" w:rsidRDefault="00975328">
            <w:pPr>
              <w:jc w:val="center"/>
            </w:pPr>
            <w:r>
              <w:t>36</w:t>
            </w:r>
          </w:p>
        </w:tc>
        <w:tc>
          <w:tcPr>
            <w:tcW w:w="667" w:type="dxa"/>
          </w:tcPr>
          <w:p w14:paraId="484408F2" w14:textId="77777777" w:rsidR="00975328" w:rsidRDefault="00975328">
            <w:pPr>
              <w:jc w:val="center"/>
            </w:pPr>
            <w:r>
              <w:sym w:font="Wingdings" w:char="F0A1"/>
            </w:r>
          </w:p>
        </w:tc>
        <w:tc>
          <w:tcPr>
            <w:tcW w:w="667" w:type="dxa"/>
          </w:tcPr>
          <w:p w14:paraId="751817BC" w14:textId="77777777" w:rsidR="00975328" w:rsidRDefault="00975328">
            <w:pPr>
              <w:jc w:val="center"/>
            </w:pPr>
            <w:r>
              <w:sym w:font="Wingdings" w:char="F0A1"/>
            </w:r>
          </w:p>
        </w:tc>
        <w:tc>
          <w:tcPr>
            <w:tcW w:w="667" w:type="dxa"/>
          </w:tcPr>
          <w:p w14:paraId="38537B36" w14:textId="77777777" w:rsidR="00975328" w:rsidRDefault="00975328">
            <w:pPr>
              <w:jc w:val="center"/>
            </w:pPr>
            <w:r>
              <w:sym w:font="Wingdings" w:char="F0A1"/>
            </w:r>
          </w:p>
        </w:tc>
        <w:tc>
          <w:tcPr>
            <w:tcW w:w="667" w:type="dxa"/>
          </w:tcPr>
          <w:p w14:paraId="75AAA074" w14:textId="77777777" w:rsidR="00975328" w:rsidRDefault="00975328">
            <w:pPr>
              <w:jc w:val="center"/>
            </w:pPr>
            <w:r>
              <w:sym w:font="Wingdings" w:char="F0A1"/>
            </w:r>
          </w:p>
        </w:tc>
        <w:tc>
          <w:tcPr>
            <w:tcW w:w="667" w:type="dxa"/>
          </w:tcPr>
          <w:p w14:paraId="2DDA7A2D" w14:textId="77777777" w:rsidR="00975328" w:rsidRDefault="00975328">
            <w:pPr>
              <w:jc w:val="center"/>
            </w:pPr>
            <w:r>
              <w:sym w:font="Wingdings" w:char="F0A1"/>
            </w:r>
          </w:p>
        </w:tc>
      </w:tr>
      <w:tr w:rsidR="00975328" w14:paraId="041FFEC8" w14:textId="77777777">
        <w:tblPrEx>
          <w:tblCellMar>
            <w:top w:w="0" w:type="dxa"/>
            <w:bottom w:w="0" w:type="dxa"/>
          </w:tblCellMar>
        </w:tblPrEx>
        <w:tc>
          <w:tcPr>
            <w:tcW w:w="666" w:type="dxa"/>
          </w:tcPr>
          <w:p w14:paraId="2C5285A1" w14:textId="77777777" w:rsidR="00975328" w:rsidRDefault="00975328">
            <w:pPr>
              <w:jc w:val="center"/>
            </w:pPr>
            <w:r>
              <w:t>10</w:t>
            </w:r>
          </w:p>
        </w:tc>
        <w:tc>
          <w:tcPr>
            <w:tcW w:w="666" w:type="dxa"/>
          </w:tcPr>
          <w:p w14:paraId="74DD34FF" w14:textId="77777777" w:rsidR="00975328" w:rsidRDefault="00975328">
            <w:pPr>
              <w:jc w:val="center"/>
            </w:pPr>
            <w:r>
              <w:sym w:font="Wingdings" w:char="F0A1"/>
            </w:r>
          </w:p>
        </w:tc>
        <w:tc>
          <w:tcPr>
            <w:tcW w:w="666" w:type="dxa"/>
          </w:tcPr>
          <w:p w14:paraId="65470DBA" w14:textId="77777777" w:rsidR="00975328" w:rsidRDefault="00975328">
            <w:pPr>
              <w:jc w:val="center"/>
            </w:pPr>
            <w:r>
              <w:sym w:font="Wingdings" w:char="F0A1"/>
            </w:r>
          </w:p>
        </w:tc>
        <w:tc>
          <w:tcPr>
            <w:tcW w:w="666" w:type="dxa"/>
          </w:tcPr>
          <w:p w14:paraId="71E67268" w14:textId="77777777" w:rsidR="00975328" w:rsidRDefault="00975328">
            <w:pPr>
              <w:jc w:val="center"/>
            </w:pPr>
            <w:r>
              <w:sym w:font="Wingdings" w:char="F0A1"/>
            </w:r>
          </w:p>
        </w:tc>
        <w:tc>
          <w:tcPr>
            <w:tcW w:w="667" w:type="dxa"/>
          </w:tcPr>
          <w:p w14:paraId="30BFF7D1" w14:textId="77777777" w:rsidR="00975328" w:rsidRDefault="00975328">
            <w:pPr>
              <w:jc w:val="center"/>
            </w:pPr>
            <w:r>
              <w:sym w:font="Wingdings" w:char="F0A1"/>
            </w:r>
          </w:p>
        </w:tc>
        <w:tc>
          <w:tcPr>
            <w:tcW w:w="667" w:type="dxa"/>
            <w:tcBorders>
              <w:right w:val="single" w:sz="4" w:space="0" w:color="auto"/>
            </w:tcBorders>
          </w:tcPr>
          <w:p w14:paraId="4F92E677" w14:textId="77777777" w:rsidR="00975328" w:rsidRDefault="00975328">
            <w:pPr>
              <w:jc w:val="center"/>
            </w:pPr>
            <w:r>
              <w:sym w:font="Wingdings" w:char="F0A1"/>
            </w:r>
          </w:p>
        </w:tc>
        <w:tc>
          <w:tcPr>
            <w:tcW w:w="667" w:type="dxa"/>
            <w:tcBorders>
              <w:top w:val="nil"/>
              <w:left w:val="single" w:sz="4" w:space="0" w:color="auto"/>
              <w:bottom w:val="nil"/>
              <w:right w:val="single" w:sz="4" w:space="0" w:color="auto"/>
            </w:tcBorders>
          </w:tcPr>
          <w:p w14:paraId="51A03F64" w14:textId="77777777" w:rsidR="00975328" w:rsidRDefault="00975328">
            <w:pPr>
              <w:jc w:val="center"/>
            </w:pPr>
          </w:p>
        </w:tc>
        <w:tc>
          <w:tcPr>
            <w:tcW w:w="667" w:type="dxa"/>
            <w:tcBorders>
              <w:left w:val="single" w:sz="4" w:space="0" w:color="auto"/>
            </w:tcBorders>
          </w:tcPr>
          <w:p w14:paraId="0BACC935" w14:textId="77777777" w:rsidR="00975328" w:rsidRDefault="00975328">
            <w:pPr>
              <w:jc w:val="center"/>
            </w:pPr>
            <w:r>
              <w:t>37</w:t>
            </w:r>
          </w:p>
        </w:tc>
        <w:tc>
          <w:tcPr>
            <w:tcW w:w="667" w:type="dxa"/>
          </w:tcPr>
          <w:p w14:paraId="7EAF9C9D" w14:textId="77777777" w:rsidR="00975328" w:rsidRDefault="00975328">
            <w:pPr>
              <w:jc w:val="center"/>
            </w:pPr>
            <w:r>
              <w:sym w:font="Wingdings" w:char="F0A1"/>
            </w:r>
          </w:p>
        </w:tc>
        <w:tc>
          <w:tcPr>
            <w:tcW w:w="667" w:type="dxa"/>
          </w:tcPr>
          <w:p w14:paraId="3218333D" w14:textId="77777777" w:rsidR="00975328" w:rsidRDefault="00975328">
            <w:pPr>
              <w:jc w:val="center"/>
            </w:pPr>
            <w:r>
              <w:sym w:font="Wingdings" w:char="F0A1"/>
            </w:r>
          </w:p>
        </w:tc>
        <w:tc>
          <w:tcPr>
            <w:tcW w:w="667" w:type="dxa"/>
          </w:tcPr>
          <w:p w14:paraId="65727CE8" w14:textId="77777777" w:rsidR="00975328" w:rsidRDefault="00975328">
            <w:pPr>
              <w:jc w:val="center"/>
            </w:pPr>
            <w:r>
              <w:sym w:font="Wingdings" w:char="F0A1"/>
            </w:r>
          </w:p>
        </w:tc>
        <w:tc>
          <w:tcPr>
            <w:tcW w:w="667" w:type="dxa"/>
          </w:tcPr>
          <w:p w14:paraId="742EB0A3" w14:textId="77777777" w:rsidR="00975328" w:rsidRDefault="00975328">
            <w:pPr>
              <w:jc w:val="center"/>
            </w:pPr>
            <w:r>
              <w:sym w:font="Wingdings" w:char="F0A1"/>
            </w:r>
          </w:p>
        </w:tc>
        <w:tc>
          <w:tcPr>
            <w:tcW w:w="667" w:type="dxa"/>
          </w:tcPr>
          <w:p w14:paraId="3E3B4DAF" w14:textId="77777777" w:rsidR="00975328" w:rsidRDefault="00975328">
            <w:pPr>
              <w:jc w:val="center"/>
            </w:pPr>
            <w:r>
              <w:sym w:font="Wingdings" w:char="F0A1"/>
            </w:r>
          </w:p>
        </w:tc>
      </w:tr>
      <w:tr w:rsidR="00975328" w14:paraId="170F746B" w14:textId="77777777">
        <w:tblPrEx>
          <w:tblCellMar>
            <w:top w:w="0" w:type="dxa"/>
            <w:bottom w:w="0" w:type="dxa"/>
          </w:tblCellMar>
        </w:tblPrEx>
        <w:tc>
          <w:tcPr>
            <w:tcW w:w="666" w:type="dxa"/>
          </w:tcPr>
          <w:p w14:paraId="5A7DE7B7" w14:textId="77777777" w:rsidR="00975328" w:rsidRDefault="00975328">
            <w:pPr>
              <w:jc w:val="center"/>
            </w:pPr>
            <w:r>
              <w:t>11</w:t>
            </w:r>
          </w:p>
        </w:tc>
        <w:tc>
          <w:tcPr>
            <w:tcW w:w="666" w:type="dxa"/>
          </w:tcPr>
          <w:p w14:paraId="2B2F4600" w14:textId="77777777" w:rsidR="00975328" w:rsidRDefault="00975328">
            <w:pPr>
              <w:jc w:val="center"/>
            </w:pPr>
            <w:r>
              <w:sym w:font="Wingdings" w:char="F0A1"/>
            </w:r>
          </w:p>
        </w:tc>
        <w:tc>
          <w:tcPr>
            <w:tcW w:w="666" w:type="dxa"/>
          </w:tcPr>
          <w:p w14:paraId="4F9D44C4" w14:textId="77777777" w:rsidR="00975328" w:rsidRDefault="00975328">
            <w:pPr>
              <w:jc w:val="center"/>
            </w:pPr>
            <w:r>
              <w:sym w:font="Wingdings" w:char="F0A1"/>
            </w:r>
          </w:p>
        </w:tc>
        <w:tc>
          <w:tcPr>
            <w:tcW w:w="666" w:type="dxa"/>
          </w:tcPr>
          <w:p w14:paraId="5F63FA14" w14:textId="77777777" w:rsidR="00975328" w:rsidRDefault="00975328">
            <w:pPr>
              <w:jc w:val="center"/>
            </w:pPr>
            <w:r>
              <w:sym w:font="Wingdings" w:char="F0A1"/>
            </w:r>
          </w:p>
        </w:tc>
        <w:tc>
          <w:tcPr>
            <w:tcW w:w="667" w:type="dxa"/>
          </w:tcPr>
          <w:p w14:paraId="197DBA2B" w14:textId="77777777" w:rsidR="00975328" w:rsidRDefault="00975328">
            <w:pPr>
              <w:jc w:val="center"/>
            </w:pPr>
            <w:r>
              <w:sym w:font="Wingdings" w:char="F0A1"/>
            </w:r>
          </w:p>
        </w:tc>
        <w:tc>
          <w:tcPr>
            <w:tcW w:w="667" w:type="dxa"/>
            <w:tcBorders>
              <w:right w:val="single" w:sz="4" w:space="0" w:color="auto"/>
            </w:tcBorders>
          </w:tcPr>
          <w:p w14:paraId="075BC27D" w14:textId="77777777" w:rsidR="00975328" w:rsidRDefault="00975328">
            <w:pPr>
              <w:jc w:val="center"/>
            </w:pPr>
            <w:r>
              <w:sym w:font="Wingdings" w:char="F0A1"/>
            </w:r>
          </w:p>
        </w:tc>
        <w:tc>
          <w:tcPr>
            <w:tcW w:w="667" w:type="dxa"/>
            <w:tcBorders>
              <w:top w:val="nil"/>
              <w:left w:val="single" w:sz="4" w:space="0" w:color="auto"/>
              <w:bottom w:val="nil"/>
              <w:right w:val="single" w:sz="4" w:space="0" w:color="auto"/>
            </w:tcBorders>
          </w:tcPr>
          <w:p w14:paraId="6640F818" w14:textId="77777777" w:rsidR="00975328" w:rsidRDefault="00975328">
            <w:pPr>
              <w:jc w:val="center"/>
            </w:pPr>
          </w:p>
        </w:tc>
        <w:tc>
          <w:tcPr>
            <w:tcW w:w="667" w:type="dxa"/>
            <w:tcBorders>
              <w:left w:val="single" w:sz="4" w:space="0" w:color="auto"/>
            </w:tcBorders>
          </w:tcPr>
          <w:p w14:paraId="657AA3E2" w14:textId="77777777" w:rsidR="00975328" w:rsidRDefault="00975328">
            <w:pPr>
              <w:jc w:val="center"/>
            </w:pPr>
            <w:r>
              <w:t>38</w:t>
            </w:r>
          </w:p>
        </w:tc>
        <w:tc>
          <w:tcPr>
            <w:tcW w:w="667" w:type="dxa"/>
          </w:tcPr>
          <w:p w14:paraId="2CEDF5E9" w14:textId="77777777" w:rsidR="00975328" w:rsidRDefault="00975328">
            <w:pPr>
              <w:jc w:val="center"/>
            </w:pPr>
            <w:r>
              <w:sym w:font="Wingdings" w:char="F0A1"/>
            </w:r>
          </w:p>
        </w:tc>
        <w:tc>
          <w:tcPr>
            <w:tcW w:w="667" w:type="dxa"/>
          </w:tcPr>
          <w:p w14:paraId="3FFFB932" w14:textId="77777777" w:rsidR="00975328" w:rsidRDefault="00975328">
            <w:pPr>
              <w:jc w:val="center"/>
            </w:pPr>
            <w:r>
              <w:sym w:font="Wingdings" w:char="F0A1"/>
            </w:r>
          </w:p>
        </w:tc>
        <w:tc>
          <w:tcPr>
            <w:tcW w:w="667" w:type="dxa"/>
          </w:tcPr>
          <w:p w14:paraId="50708CED" w14:textId="77777777" w:rsidR="00975328" w:rsidRDefault="00975328">
            <w:pPr>
              <w:jc w:val="center"/>
            </w:pPr>
            <w:r>
              <w:sym w:font="Wingdings" w:char="F0A1"/>
            </w:r>
          </w:p>
        </w:tc>
        <w:tc>
          <w:tcPr>
            <w:tcW w:w="667" w:type="dxa"/>
          </w:tcPr>
          <w:p w14:paraId="08DB512B" w14:textId="77777777" w:rsidR="00975328" w:rsidRDefault="00975328">
            <w:pPr>
              <w:jc w:val="center"/>
            </w:pPr>
            <w:r>
              <w:sym w:font="Wingdings" w:char="F0A1"/>
            </w:r>
          </w:p>
        </w:tc>
        <w:tc>
          <w:tcPr>
            <w:tcW w:w="667" w:type="dxa"/>
          </w:tcPr>
          <w:p w14:paraId="60C595C4" w14:textId="77777777" w:rsidR="00975328" w:rsidRDefault="00975328">
            <w:pPr>
              <w:jc w:val="center"/>
            </w:pPr>
            <w:r>
              <w:sym w:font="Wingdings" w:char="F0A1"/>
            </w:r>
          </w:p>
        </w:tc>
      </w:tr>
      <w:tr w:rsidR="00975328" w14:paraId="2BEF88DF" w14:textId="77777777">
        <w:tblPrEx>
          <w:tblCellMar>
            <w:top w:w="0" w:type="dxa"/>
            <w:bottom w:w="0" w:type="dxa"/>
          </w:tblCellMar>
        </w:tblPrEx>
        <w:tc>
          <w:tcPr>
            <w:tcW w:w="666" w:type="dxa"/>
          </w:tcPr>
          <w:p w14:paraId="46F1FC25" w14:textId="77777777" w:rsidR="00975328" w:rsidRDefault="00975328">
            <w:pPr>
              <w:jc w:val="center"/>
            </w:pPr>
            <w:r>
              <w:t>12</w:t>
            </w:r>
          </w:p>
        </w:tc>
        <w:tc>
          <w:tcPr>
            <w:tcW w:w="666" w:type="dxa"/>
          </w:tcPr>
          <w:p w14:paraId="4C62F806" w14:textId="77777777" w:rsidR="00975328" w:rsidRDefault="00975328">
            <w:pPr>
              <w:jc w:val="center"/>
            </w:pPr>
            <w:r>
              <w:sym w:font="Wingdings" w:char="F0A1"/>
            </w:r>
          </w:p>
        </w:tc>
        <w:tc>
          <w:tcPr>
            <w:tcW w:w="666" w:type="dxa"/>
          </w:tcPr>
          <w:p w14:paraId="0BD1DD31" w14:textId="77777777" w:rsidR="00975328" w:rsidRDefault="00975328">
            <w:pPr>
              <w:jc w:val="center"/>
            </w:pPr>
            <w:r>
              <w:sym w:font="Wingdings" w:char="F0A1"/>
            </w:r>
          </w:p>
        </w:tc>
        <w:tc>
          <w:tcPr>
            <w:tcW w:w="666" w:type="dxa"/>
          </w:tcPr>
          <w:p w14:paraId="0D1F6091" w14:textId="77777777" w:rsidR="00975328" w:rsidRDefault="00975328">
            <w:pPr>
              <w:jc w:val="center"/>
            </w:pPr>
            <w:r>
              <w:sym w:font="Wingdings" w:char="F0A1"/>
            </w:r>
          </w:p>
        </w:tc>
        <w:tc>
          <w:tcPr>
            <w:tcW w:w="667" w:type="dxa"/>
          </w:tcPr>
          <w:p w14:paraId="07C86442" w14:textId="77777777" w:rsidR="00975328" w:rsidRDefault="00975328">
            <w:pPr>
              <w:jc w:val="center"/>
            </w:pPr>
            <w:r>
              <w:sym w:font="Wingdings" w:char="F0A1"/>
            </w:r>
          </w:p>
        </w:tc>
        <w:tc>
          <w:tcPr>
            <w:tcW w:w="667" w:type="dxa"/>
            <w:tcBorders>
              <w:right w:val="single" w:sz="4" w:space="0" w:color="auto"/>
            </w:tcBorders>
          </w:tcPr>
          <w:p w14:paraId="2DBAF9B1" w14:textId="77777777" w:rsidR="00975328" w:rsidRDefault="00975328">
            <w:pPr>
              <w:jc w:val="center"/>
            </w:pPr>
            <w:r>
              <w:sym w:font="Wingdings" w:char="F0A1"/>
            </w:r>
          </w:p>
        </w:tc>
        <w:tc>
          <w:tcPr>
            <w:tcW w:w="667" w:type="dxa"/>
            <w:tcBorders>
              <w:top w:val="nil"/>
              <w:left w:val="single" w:sz="4" w:space="0" w:color="auto"/>
              <w:bottom w:val="nil"/>
              <w:right w:val="single" w:sz="4" w:space="0" w:color="auto"/>
            </w:tcBorders>
          </w:tcPr>
          <w:p w14:paraId="7909BA3D" w14:textId="77777777" w:rsidR="00975328" w:rsidRDefault="00975328">
            <w:pPr>
              <w:jc w:val="center"/>
            </w:pPr>
          </w:p>
        </w:tc>
        <w:tc>
          <w:tcPr>
            <w:tcW w:w="667" w:type="dxa"/>
            <w:tcBorders>
              <w:left w:val="single" w:sz="4" w:space="0" w:color="auto"/>
            </w:tcBorders>
          </w:tcPr>
          <w:p w14:paraId="053AA62F" w14:textId="77777777" w:rsidR="00975328" w:rsidRDefault="00975328">
            <w:pPr>
              <w:jc w:val="center"/>
            </w:pPr>
            <w:r>
              <w:t>39</w:t>
            </w:r>
          </w:p>
        </w:tc>
        <w:tc>
          <w:tcPr>
            <w:tcW w:w="667" w:type="dxa"/>
          </w:tcPr>
          <w:p w14:paraId="3605FB78" w14:textId="77777777" w:rsidR="00975328" w:rsidRDefault="00975328">
            <w:pPr>
              <w:jc w:val="center"/>
            </w:pPr>
            <w:r>
              <w:sym w:font="Wingdings" w:char="F0A1"/>
            </w:r>
          </w:p>
        </w:tc>
        <w:tc>
          <w:tcPr>
            <w:tcW w:w="667" w:type="dxa"/>
          </w:tcPr>
          <w:p w14:paraId="1E8CEC62" w14:textId="77777777" w:rsidR="00975328" w:rsidRDefault="00975328">
            <w:pPr>
              <w:jc w:val="center"/>
            </w:pPr>
            <w:r>
              <w:sym w:font="Wingdings" w:char="F0A1"/>
            </w:r>
          </w:p>
        </w:tc>
        <w:tc>
          <w:tcPr>
            <w:tcW w:w="667" w:type="dxa"/>
          </w:tcPr>
          <w:p w14:paraId="1F553183" w14:textId="77777777" w:rsidR="00975328" w:rsidRDefault="00975328">
            <w:pPr>
              <w:jc w:val="center"/>
            </w:pPr>
            <w:r>
              <w:sym w:font="Wingdings" w:char="F0A1"/>
            </w:r>
          </w:p>
        </w:tc>
        <w:tc>
          <w:tcPr>
            <w:tcW w:w="667" w:type="dxa"/>
          </w:tcPr>
          <w:p w14:paraId="22593420" w14:textId="77777777" w:rsidR="00975328" w:rsidRDefault="00975328">
            <w:pPr>
              <w:jc w:val="center"/>
            </w:pPr>
            <w:r>
              <w:sym w:font="Wingdings" w:char="F0A1"/>
            </w:r>
          </w:p>
        </w:tc>
        <w:tc>
          <w:tcPr>
            <w:tcW w:w="667" w:type="dxa"/>
          </w:tcPr>
          <w:p w14:paraId="533178AE" w14:textId="77777777" w:rsidR="00975328" w:rsidRDefault="00975328">
            <w:pPr>
              <w:jc w:val="center"/>
            </w:pPr>
            <w:r>
              <w:sym w:font="Wingdings" w:char="F0A1"/>
            </w:r>
          </w:p>
        </w:tc>
      </w:tr>
      <w:tr w:rsidR="00975328" w14:paraId="1760DDE9" w14:textId="77777777">
        <w:tblPrEx>
          <w:tblCellMar>
            <w:top w:w="0" w:type="dxa"/>
            <w:bottom w:w="0" w:type="dxa"/>
          </w:tblCellMar>
        </w:tblPrEx>
        <w:tc>
          <w:tcPr>
            <w:tcW w:w="666" w:type="dxa"/>
          </w:tcPr>
          <w:p w14:paraId="1F62AECD" w14:textId="77777777" w:rsidR="00975328" w:rsidRDefault="00975328">
            <w:pPr>
              <w:jc w:val="center"/>
            </w:pPr>
            <w:r>
              <w:t>13</w:t>
            </w:r>
          </w:p>
        </w:tc>
        <w:tc>
          <w:tcPr>
            <w:tcW w:w="666" w:type="dxa"/>
          </w:tcPr>
          <w:p w14:paraId="27D8B582" w14:textId="77777777" w:rsidR="00975328" w:rsidRDefault="00975328">
            <w:pPr>
              <w:jc w:val="center"/>
            </w:pPr>
            <w:r>
              <w:sym w:font="Wingdings" w:char="F0A1"/>
            </w:r>
          </w:p>
        </w:tc>
        <w:tc>
          <w:tcPr>
            <w:tcW w:w="666" w:type="dxa"/>
          </w:tcPr>
          <w:p w14:paraId="3FB7F732" w14:textId="77777777" w:rsidR="00975328" w:rsidRDefault="00975328">
            <w:pPr>
              <w:jc w:val="center"/>
            </w:pPr>
            <w:r>
              <w:sym w:font="Wingdings" w:char="F0A1"/>
            </w:r>
          </w:p>
        </w:tc>
        <w:tc>
          <w:tcPr>
            <w:tcW w:w="666" w:type="dxa"/>
          </w:tcPr>
          <w:p w14:paraId="0F931122" w14:textId="77777777" w:rsidR="00975328" w:rsidRDefault="00975328">
            <w:pPr>
              <w:jc w:val="center"/>
            </w:pPr>
            <w:r>
              <w:sym w:font="Wingdings" w:char="F0A1"/>
            </w:r>
          </w:p>
        </w:tc>
        <w:tc>
          <w:tcPr>
            <w:tcW w:w="667" w:type="dxa"/>
          </w:tcPr>
          <w:p w14:paraId="18050245" w14:textId="77777777" w:rsidR="00975328" w:rsidRDefault="00975328">
            <w:pPr>
              <w:jc w:val="center"/>
            </w:pPr>
            <w:r>
              <w:sym w:font="Wingdings" w:char="F0A1"/>
            </w:r>
          </w:p>
        </w:tc>
        <w:tc>
          <w:tcPr>
            <w:tcW w:w="667" w:type="dxa"/>
            <w:tcBorders>
              <w:right w:val="single" w:sz="4" w:space="0" w:color="auto"/>
            </w:tcBorders>
          </w:tcPr>
          <w:p w14:paraId="1334DE65" w14:textId="77777777" w:rsidR="00975328" w:rsidRDefault="00975328">
            <w:pPr>
              <w:jc w:val="center"/>
            </w:pPr>
            <w:r>
              <w:sym w:font="Wingdings" w:char="F0A1"/>
            </w:r>
          </w:p>
        </w:tc>
        <w:tc>
          <w:tcPr>
            <w:tcW w:w="667" w:type="dxa"/>
            <w:tcBorders>
              <w:top w:val="nil"/>
              <w:left w:val="single" w:sz="4" w:space="0" w:color="auto"/>
              <w:bottom w:val="nil"/>
              <w:right w:val="single" w:sz="4" w:space="0" w:color="auto"/>
            </w:tcBorders>
          </w:tcPr>
          <w:p w14:paraId="6E448D8C" w14:textId="77777777" w:rsidR="00975328" w:rsidRDefault="00975328">
            <w:pPr>
              <w:jc w:val="center"/>
            </w:pPr>
          </w:p>
        </w:tc>
        <w:tc>
          <w:tcPr>
            <w:tcW w:w="667" w:type="dxa"/>
            <w:tcBorders>
              <w:left w:val="single" w:sz="4" w:space="0" w:color="auto"/>
            </w:tcBorders>
          </w:tcPr>
          <w:p w14:paraId="56F7314A" w14:textId="77777777" w:rsidR="00975328" w:rsidRDefault="00975328">
            <w:pPr>
              <w:jc w:val="center"/>
            </w:pPr>
            <w:r>
              <w:t>40</w:t>
            </w:r>
          </w:p>
        </w:tc>
        <w:tc>
          <w:tcPr>
            <w:tcW w:w="667" w:type="dxa"/>
          </w:tcPr>
          <w:p w14:paraId="642AC06B" w14:textId="77777777" w:rsidR="00975328" w:rsidRDefault="00975328">
            <w:pPr>
              <w:jc w:val="center"/>
            </w:pPr>
            <w:r>
              <w:sym w:font="Wingdings" w:char="F0A1"/>
            </w:r>
          </w:p>
        </w:tc>
        <w:tc>
          <w:tcPr>
            <w:tcW w:w="667" w:type="dxa"/>
          </w:tcPr>
          <w:p w14:paraId="5724AF39" w14:textId="77777777" w:rsidR="00975328" w:rsidRDefault="00975328">
            <w:pPr>
              <w:jc w:val="center"/>
            </w:pPr>
            <w:r>
              <w:sym w:font="Wingdings" w:char="F0A1"/>
            </w:r>
          </w:p>
        </w:tc>
        <w:tc>
          <w:tcPr>
            <w:tcW w:w="667" w:type="dxa"/>
          </w:tcPr>
          <w:p w14:paraId="3562FC31" w14:textId="77777777" w:rsidR="00975328" w:rsidRDefault="00975328">
            <w:pPr>
              <w:jc w:val="center"/>
            </w:pPr>
            <w:r>
              <w:sym w:font="Wingdings" w:char="F0A1"/>
            </w:r>
          </w:p>
        </w:tc>
        <w:tc>
          <w:tcPr>
            <w:tcW w:w="667" w:type="dxa"/>
          </w:tcPr>
          <w:p w14:paraId="3171BF84" w14:textId="77777777" w:rsidR="00975328" w:rsidRDefault="00975328">
            <w:pPr>
              <w:jc w:val="center"/>
            </w:pPr>
            <w:r>
              <w:sym w:font="Wingdings" w:char="F0A1"/>
            </w:r>
          </w:p>
        </w:tc>
        <w:tc>
          <w:tcPr>
            <w:tcW w:w="667" w:type="dxa"/>
          </w:tcPr>
          <w:p w14:paraId="73CCEB04" w14:textId="77777777" w:rsidR="00975328" w:rsidRDefault="00975328">
            <w:pPr>
              <w:jc w:val="center"/>
            </w:pPr>
            <w:r>
              <w:sym w:font="Wingdings" w:char="F0A1"/>
            </w:r>
          </w:p>
        </w:tc>
      </w:tr>
      <w:tr w:rsidR="00975328" w14:paraId="1B4EDB7A" w14:textId="77777777">
        <w:tblPrEx>
          <w:tblCellMar>
            <w:top w:w="0" w:type="dxa"/>
            <w:bottom w:w="0" w:type="dxa"/>
          </w:tblCellMar>
        </w:tblPrEx>
        <w:tc>
          <w:tcPr>
            <w:tcW w:w="666" w:type="dxa"/>
          </w:tcPr>
          <w:p w14:paraId="7A2DE505" w14:textId="77777777" w:rsidR="00975328" w:rsidRDefault="00975328">
            <w:pPr>
              <w:jc w:val="center"/>
            </w:pPr>
            <w:r>
              <w:t>14</w:t>
            </w:r>
          </w:p>
        </w:tc>
        <w:tc>
          <w:tcPr>
            <w:tcW w:w="666" w:type="dxa"/>
          </w:tcPr>
          <w:p w14:paraId="4DB7E58E" w14:textId="77777777" w:rsidR="00975328" w:rsidRDefault="00975328">
            <w:pPr>
              <w:jc w:val="center"/>
            </w:pPr>
            <w:r>
              <w:sym w:font="Wingdings" w:char="F0A1"/>
            </w:r>
          </w:p>
        </w:tc>
        <w:tc>
          <w:tcPr>
            <w:tcW w:w="666" w:type="dxa"/>
          </w:tcPr>
          <w:p w14:paraId="22EE526D" w14:textId="77777777" w:rsidR="00975328" w:rsidRDefault="00975328">
            <w:pPr>
              <w:jc w:val="center"/>
            </w:pPr>
            <w:r>
              <w:sym w:font="Wingdings" w:char="F0A1"/>
            </w:r>
          </w:p>
        </w:tc>
        <w:tc>
          <w:tcPr>
            <w:tcW w:w="666" w:type="dxa"/>
          </w:tcPr>
          <w:p w14:paraId="2BDCF145" w14:textId="77777777" w:rsidR="00975328" w:rsidRDefault="00975328">
            <w:pPr>
              <w:jc w:val="center"/>
            </w:pPr>
            <w:r>
              <w:sym w:font="Wingdings" w:char="F0A1"/>
            </w:r>
          </w:p>
        </w:tc>
        <w:tc>
          <w:tcPr>
            <w:tcW w:w="667" w:type="dxa"/>
          </w:tcPr>
          <w:p w14:paraId="5620BD74" w14:textId="77777777" w:rsidR="00975328" w:rsidRDefault="00975328">
            <w:pPr>
              <w:jc w:val="center"/>
            </w:pPr>
            <w:r>
              <w:sym w:font="Wingdings" w:char="F0A1"/>
            </w:r>
          </w:p>
        </w:tc>
        <w:tc>
          <w:tcPr>
            <w:tcW w:w="667" w:type="dxa"/>
            <w:tcBorders>
              <w:right w:val="single" w:sz="4" w:space="0" w:color="auto"/>
            </w:tcBorders>
          </w:tcPr>
          <w:p w14:paraId="4110FFBB" w14:textId="77777777" w:rsidR="00975328" w:rsidRDefault="00975328">
            <w:pPr>
              <w:jc w:val="center"/>
            </w:pPr>
            <w:r>
              <w:sym w:font="Wingdings" w:char="F0A1"/>
            </w:r>
          </w:p>
        </w:tc>
        <w:tc>
          <w:tcPr>
            <w:tcW w:w="667" w:type="dxa"/>
            <w:tcBorders>
              <w:top w:val="nil"/>
              <w:left w:val="single" w:sz="4" w:space="0" w:color="auto"/>
              <w:bottom w:val="nil"/>
              <w:right w:val="single" w:sz="4" w:space="0" w:color="auto"/>
            </w:tcBorders>
          </w:tcPr>
          <w:p w14:paraId="442F74B0" w14:textId="77777777" w:rsidR="00975328" w:rsidRDefault="00975328">
            <w:pPr>
              <w:jc w:val="center"/>
            </w:pPr>
          </w:p>
        </w:tc>
        <w:tc>
          <w:tcPr>
            <w:tcW w:w="667" w:type="dxa"/>
            <w:tcBorders>
              <w:left w:val="single" w:sz="4" w:space="0" w:color="auto"/>
            </w:tcBorders>
          </w:tcPr>
          <w:p w14:paraId="6B9C4FEA" w14:textId="77777777" w:rsidR="00975328" w:rsidRDefault="00975328">
            <w:pPr>
              <w:jc w:val="center"/>
            </w:pPr>
            <w:r>
              <w:t>41</w:t>
            </w:r>
          </w:p>
        </w:tc>
        <w:tc>
          <w:tcPr>
            <w:tcW w:w="667" w:type="dxa"/>
          </w:tcPr>
          <w:p w14:paraId="66B2A4E3" w14:textId="77777777" w:rsidR="00975328" w:rsidRDefault="00975328">
            <w:pPr>
              <w:jc w:val="center"/>
            </w:pPr>
            <w:r>
              <w:sym w:font="Wingdings" w:char="F0A1"/>
            </w:r>
          </w:p>
        </w:tc>
        <w:tc>
          <w:tcPr>
            <w:tcW w:w="667" w:type="dxa"/>
          </w:tcPr>
          <w:p w14:paraId="6E6C936B" w14:textId="77777777" w:rsidR="00975328" w:rsidRDefault="00975328">
            <w:pPr>
              <w:jc w:val="center"/>
            </w:pPr>
            <w:r>
              <w:sym w:font="Wingdings" w:char="F0A1"/>
            </w:r>
          </w:p>
        </w:tc>
        <w:tc>
          <w:tcPr>
            <w:tcW w:w="667" w:type="dxa"/>
          </w:tcPr>
          <w:p w14:paraId="566072D8" w14:textId="77777777" w:rsidR="00975328" w:rsidRDefault="00975328">
            <w:pPr>
              <w:jc w:val="center"/>
            </w:pPr>
            <w:r>
              <w:sym w:font="Wingdings" w:char="F0A1"/>
            </w:r>
          </w:p>
        </w:tc>
        <w:tc>
          <w:tcPr>
            <w:tcW w:w="667" w:type="dxa"/>
          </w:tcPr>
          <w:p w14:paraId="4D22B5CA" w14:textId="77777777" w:rsidR="00975328" w:rsidRDefault="00975328">
            <w:pPr>
              <w:jc w:val="center"/>
            </w:pPr>
            <w:r>
              <w:sym w:font="Wingdings" w:char="F0A1"/>
            </w:r>
          </w:p>
        </w:tc>
        <w:tc>
          <w:tcPr>
            <w:tcW w:w="667" w:type="dxa"/>
          </w:tcPr>
          <w:p w14:paraId="47A4E0BF" w14:textId="77777777" w:rsidR="00975328" w:rsidRDefault="00975328">
            <w:pPr>
              <w:jc w:val="center"/>
            </w:pPr>
            <w:r>
              <w:sym w:font="Wingdings" w:char="F0A1"/>
            </w:r>
          </w:p>
        </w:tc>
      </w:tr>
      <w:tr w:rsidR="00975328" w14:paraId="74B95AA0" w14:textId="77777777">
        <w:tblPrEx>
          <w:tblCellMar>
            <w:top w:w="0" w:type="dxa"/>
            <w:bottom w:w="0" w:type="dxa"/>
          </w:tblCellMar>
        </w:tblPrEx>
        <w:tc>
          <w:tcPr>
            <w:tcW w:w="666" w:type="dxa"/>
          </w:tcPr>
          <w:p w14:paraId="3B4693DD" w14:textId="77777777" w:rsidR="00975328" w:rsidRDefault="00975328">
            <w:pPr>
              <w:jc w:val="center"/>
            </w:pPr>
            <w:r>
              <w:t>15</w:t>
            </w:r>
          </w:p>
        </w:tc>
        <w:tc>
          <w:tcPr>
            <w:tcW w:w="666" w:type="dxa"/>
          </w:tcPr>
          <w:p w14:paraId="1DA35623" w14:textId="77777777" w:rsidR="00975328" w:rsidRDefault="00975328">
            <w:pPr>
              <w:jc w:val="center"/>
            </w:pPr>
            <w:r>
              <w:sym w:font="Wingdings" w:char="F0A1"/>
            </w:r>
          </w:p>
        </w:tc>
        <w:tc>
          <w:tcPr>
            <w:tcW w:w="666" w:type="dxa"/>
          </w:tcPr>
          <w:p w14:paraId="1E2C2FD1" w14:textId="77777777" w:rsidR="00975328" w:rsidRDefault="00975328">
            <w:pPr>
              <w:jc w:val="center"/>
            </w:pPr>
            <w:r>
              <w:sym w:font="Wingdings" w:char="F0A1"/>
            </w:r>
          </w:p>
        </w:tc>
        <w:tc>
          <w:tcPr>
            <w:tcW w:w="666" w:type="dxa"/>
          </w:tcPr>
          <w:p w14:paraId="20333A1F" w14:textId="77777777" w:rsidR="00975328" w:rsidRDefault="00975328">
            <w:pPr>
              <w:jc w:val="center"/>
            </w:pPr>
            <w:r>
              <w:sym w:font="Wingdings" w:char="F0A1"/>
            </w:r>
          </w:p>
        </w:tc>
        <w:tc>
          <w:tcPr>
            <w:tcW w:w="667" w:type="dxa"/>
          </w:tcPr>
          <w:p w14:paraId="68497EE4" w14:textId="77777777" w:rsidR="00975328" w:rsidRDefault="00975328">
            <w:pPr>
              <w:jc w:val="center"/>
            </w:pPr>
            <w:r>
              <w:sym w:font="Wingdings" w:char="F0A1"/>
            </w:r>
          </w:p>
        </w:tc>
        <w:tc>
          <w:tcPr>
            <w:tcW w:w="667" w:type="dxa"/>
            <w:tcBorders>
              <w:right w:val="single" w:sz="4" w:space="0" w:color="auto"/>
            </w:tcBorders>
          </w:tcPr>
          <w:p w14:paraId="6695E38B" w14:textId="77777777" w:rsidR="00975328" w:rsidRDefault="00975328">
            <w:pPr>
              <w:jc w:val="center"/>
            </w:pPr>
            <w:r>
              <w:sym w:font="Wingdings" w:char="F0A1"/>
            </w:r>
          </w:p>
        </w:tc>
        <w:tc>
          <w:tcPr>
            <w:tcW w:w="667" w:type="dxa"/>
            <w:tcBorders>
              <w:top w:val="nil"/>
              <w:left w:val="single" w:sz="4" w:space="0" w:color="auto"/>
              <w:bottom w:val="nil"/>
              <w:right w:val="single" w:sz="4" w:space="0" w:color="auto"/>
            </w:tcBorders>
          </w:tcPr>
          <w:p w14:paraId="1F4728DC" w14:textId="77777777" w:rsidR="00975328" w:rsidRDefault="00975328">
            <w:pPr>
              <w:jc w:val="center"/>
            </w:pPr>
          </w:p>
        </w:tc>
        <w:tc>
          <w:tcPr>
            <w:tcW w:w="667" w:type="dxa"/>
            <w:tcBorders>
              <w:left w:val="single" w:sz="4" w:space="0" w:color="auto"/>
            </w:tcBorders>
          </w:tcPr>
          <w:p w14:paraId="07F73FD7" w14:textId="77777777" w:rsidR="00975328" w:rsidRDefault="00975328">
            <w:pPr>
              <w:jc w:val="center"/>
            </w:pPr>
            <w:r>
              <w:t>42</w:t>
            </w:r>
          </w:p>
        </w:tc>
        <w:tc>
          <w:tcPr>
            <w:tcW w:w="667" w:type="dxa"/>
          </w:tcPr>
          <w:p w14:paraId="3358CC42" w14:textId="77777777" w:rsidR="00975328" w:rsidRDefault="00975328">
            <w:pPr>
              <w:jc w:val="center"/>
            </w:pPr>
            <w:r>
              <w:sym w:font="Wingdings" w:char="F0A1"/>
            </w:r>
          </w:p>
        </w:tc>
        <w:tc>
          <w:tcPr>
            <w:tcW w:w="667" w:type="dxa"/>
          </w:tcPr>
          <w:p w14:paraId="70A0DFCF" w14:textId="77777777" w:rsidR="00975328" w:rsidRDefault="00975328">
            <w:pPr>
              <w:jc w:val="center"/>
            </w:pPr>
            <w:r>
              <w:sym w:font="Wingdings" w:char="F0A1"/>
            </w:r>
          </w:p>
        </w:tc>
        <w:tc>
          <w:tcPr>
            <w:tcW w:w="667" w:type="dxa"/>
          </w:tcPr>
          <w:p w14:paraId="66B6EE40" w14:textId="77777777" w:rsidR="00975328" w:rsidRDefault="00975328">
            <w:pPr>
              <w:jc w:val="center"/>
            </w:pPr>
            <w:r>
              <w:sym w:font="Wingdings" w:char="F0A1"/>
            </w:r>
          </w:p>
        </w:tc>
        <w:tc>
          <w:tcPr>
            <w:tcW w:w="667" w:type="dxa"/>
          </w:tcPr>
          <w:p w14:paraId="12DEF661" w14:textId="77777777" w:rsidR="00975328" w:rsidRDefault="00975328">
            <w:pPr>
              <w:jc w:val="center"/>
            </w:pPr>
            <w:r>
              <w:sym w:font="Wingdings" w:char="F0A1"/>
            </w:r>
          </w:p>
        </w:tc>
        <w:tc>
          <w:tcPr>
            <w:tcW w:w="667" w:type="dxa"/>
          </w:tcPr>
          <w:p w14:paraId="0E9E94A6" w14:textId="77777777" w:rsidR="00975328" w:rsidRDefault="00975328">
            <w:pPr>
              <w:jc w:val="center"/>
            </w:pPr>
            <w:r>
              <w:sym w:font="Wingdings" w:char="F0A1"/>
            </w:r>
          </w:p>
        </w:tc>
      </w:tr>
      <w:tr w:rsidR="00975328" w14:paraId="4049DF48" w14:textId="77777777">
        <w:tblPrEx>
          <w:tblCellMar>
            <w:top w:w="0" w:type="dxa"/>
            <w:bottom w:w="0" w:type="dxa"/>
          </w:tblCellMar>
        </w:tblPrEx>
        <w:tc>
          <w:tcPr>
            <w:tcW w:w="666" w:type="dxa"/>
          </w:tcPr>
          <w:p w14:paraId="05D6A06B" w14:textId="77777777" w:rsidR="00975328" w:rsidRDefault="00975328">
            <w:pPr>
              <w:jc w:val="center"/>
            </w:pPr>
            <w:r>
              <w:t>16</w:t>
            </w:r>
          </w:p>
        </w:tc>
        <w:tc>
          <w:tcPr>
            <w:tcW w:w="666" w:type="dxa"/>
          </w:tcPr>
          <w:p w14:paraId="15D4D8C1" w14:textId="77777777" w:rsidR="00975328" w:rsidRDefault="00975328">
            <w:pPr>
              <w:jc w:val="center"/>
            </w:pPr>
            <w:r>
              <w:sym w:font="Wingdings" w:char="F0A1"/>
            </w:r>
          </w:p>
        </w:tc>
        <w:tc>
          <w:tcPr>
            <w:tcW w:w="666" w:type="dxa"/>
          </w:tcPr>
          <w:p w14:paraId="218C1A37" w14:textId="77777777" w:rsidR="00975328" w:rsidRDefault="00975328">
            <w:pPr>
              <w:jc w:val="center"/>
            </w:pPr>
            <w:r>
              <w:sym w:font="Wingdings" w:char="F0A1"/>
            </w:r>
          </w:p>
        </w:tc>
        <w:tc>
          <w:tcPr>
            <w:tcW w:w="666" w:type="dxa"/>
          </w:tcPr>
          <w:p w14:paraId="16D66901" w14:textId="77777777" w:rsidR="00975328" w:rsidRDefault="00975328">
            <w:pPr>
              <w:jc w:val="center"/>
            </w:pPr>
            <w:r>
              <w:sym w:font="Wingdings" w:char="F0A1"/>
            </w:r>
          </w:p>
        </w:tc>
        <w:tc>
          <w:tcPr>
            <w:tcW w:w="667" w:type="dxa"/>
          </w:tcPr>
          <w:p w14:paraId="3A87079B" w14:textId="77777777" w:rsidR="00975328" w:rsidRDefault="00975328">
            <w:pPr>
              <w:jc w:val="center"/>
            </w:pPr>
            <w:r>
              <w:sym w:font="Wingdings" w:char="F0A1"/>
            </w:r>
          </w:p>
        </w:tc>
        <w:tc>
          <w:tcPr>
            <w:tcW w:w="667" w:type="dxa"/>
            <w:tcBorders>
              <w:right w:val="single" w:sz="4" w:space="0" w:color="auto"/>
            </w:tcBorders>
          </w:tcPr>
          <w:p w14:paraId="693BA0A5" w14:textId="77777777" w:rsidR="00975328" w:rsidRDefault="00975328">
            <w:pPr>
              <w:jc w:val="center"/>
            </w:pPr>
            <w:r>
              <w:sym w:font="Wingdings" w:char="F0A1"/>
            </w:r>
          </w:p>
        </w:tc>
        <w:tc>
          <w:tcPr>
            <w:tcW w:w="667" w:type="dxa"/>
            <w:tcBorders>
              <w:top w:val="nil"/>
              <w:left w:val="single" w:sz="4" w:space="0" w:color="auto"/>
              <w:bottom w:val="nil"/>
              <w:right w:val="single" w:sz="4" w:space="0" w:color="auto"/>
            </w:tcBorders>
          </w:tcPr>
          <w:p w14:paraId="2F8EC3E4" w14:textId="77777777" w:rsidR="00975328" w:rsidRDefault="00975328">
            <w:pPr>
              <w:jc w:val="center"/>
            </w:pPr>
          </w:p>
        </w:tc>
        <w:tc>
          <w:tcPr>
            <w:tcW w:w="667" w:type="dxa"/>
            <w:tcBorders>
              <w:left w:val="single" w:sz="4" w:space="0" w:color="auto"/>
            </w:tcBorders>
          </w:tcPr>
          <w:p w14:paraId="12FDD587" w14:textId="77777777" w:rsidR="00975328" w:rsidRDefault="00975328">
            <w:pPr>
              <w:jc w:val="center"/>
            </w:pPr>
            <w:r>
              <w:t>43</w:t>
            </w:r>
          </w:p>
        </w:tc>
        <w:tc>
          <w:tcPr>
            <w:tcW w:w="667" w:type="dxa"/>
          </w:tcPr>
          <w:p w14:paraId="2EF54B66" w14:textId="77777777" w:rsidR="00975328" w:rsidRDefault="00975328">
            <w:pPr>
              <w:jc w:val="center"/>
            </w:pPr>
            <w:r>
              <w:sym w:font="Wingdings" w:char="F0A1"/>
            </w:r>
          </w:p>
        </w:tc>
        <w:tc>
          <w:tcPr>
            <w:tcW w:w="667" w:type="dxa"/>
          </w:tcPr>
          <w:p w14:paraId="135A5A1B" w14:textId="77777777" w:rsidR="00975328" w:rsidRDefault="00975328">
            <w:pPr>
              <w:jc w:val="center"/>
            </w:pPr>
            <w:r>
              <w:sym w:font="Wingdings" w:char="F0A1"/>
            </w:r>
          </w:p>
        </w:tc>
        <w:tc>
          <w:tcPr>
            <w:tcW w:w="667" w:type="dxa"/>
          </w:tcPr>
          <w:p w14:paraId="0C3F6D51" w14:textId="77777777" w:rsidR="00975328" w:rsidRDefault="00975328">
            <w:pPr>
              <w:jc w:val="center"/>
            </w:pPr>
            <w:r>
              <w:sym w:font="Wingdings" w:char="F0A1"/>
            </w:r>
          </w:p>
        </w:tc>
        <w:tc>
          <w:tcPr>
            <w:tcW w:w="667" w:type="dxa"/>
          </w:tcPr>
          <w:p w14:paraId="7851760B" w14:textId="77777777" w:rsidR="00975328" w:rsidRDefault="00975328">
            <w:pPr>
              <w:jc w:val="center"/>
            </w:pPr>
            <w:r>
              <w:sym w:font="Wingdings" w:char="F0A1"/>
            </w:r>
          </w:p>
        </w:tc>
        <w:tc>
          <w:tcPr>
            <w:tcW w:w="667" w:type="dxa"/>
          </w:tcPr>
          <w:p w14:paraId="682A77FC" w14:textId="77777777" w:rsidR="00975328" w:rsidRDefault="00975328">
            <w:pPr>
              <w:jc w:val="center"/>
            </w:pPr>
            <w:r>
              <w:sym w:font="Wingdings" w:char="F0A1"/>
            </w:r>
          </w:p>
        </w:tc>
      </w:tr>
      <w:tr w:rsidR="00975328" w14:paraId="6D8878D3" w14:textId="77777777">
        <w:tblPrEx>
          <w:tblCellMar>
            <w:top w:w="0" w:type="dxa"/>
            <w:bottom w:w="0" w:type="dxa"/>
          </w:tblCellMar>
        </w:tblPrEx>
        <w:tc>
          <w:tcPr>
            <w:tcW w:w="666" w:type="dxa"/>
          </w:tcPr>
          <w:p w14:paraId="6D0793BC" w14:textId="77777777" w:rsidR="00975328" w:rsidRDefault="00975328">
            <w:pPr>
              <w:jc w:val="center"/>
            </w:pPr>
            <w:r>
              <w:lastRenderedPageBreak/>
              <w:t>17</w:t>
            </w:r>
          </w:p>
        </w:tc>
        <w:tc>
          <w:tcPr>
            <w:tcW w:w="666" w:type="dxa"/>
          </w:tcPr>
          <w:p w14:paraId="56BB978B" w14:textId="77777777" w:rsidR="00975328" w:rsidRDefault="00975328">
            <w:pPr>
              <w:jc w:val="center"/>
            </w:pPr>
            <w:r>
              <w:sym w:font="Wingdings" w:char="F0A1"/>
            </w:r>
          </w:p>
        </w:tc>
        <w:tc>
          <w:tcPr>
            <w:tcW w:w="666" w:type="dxa"/>
          </w:tcPr>
          <w:p w14:paraId="75B1A043" w14:textId="77777777" w:rsidR="00975328" w:rsidRDefault="00975328">
            <w:pPr>
              <w:jc w:val="center"/>
            </w:pPr>
            <w:r>
              <w:sym w:font="Wingdings" w:char="F0A1"/>
            </w:r>
          </w:p>
        </w:tc>
        <w:tc>
          <w:tcPr>
            <w:tcW w:w="666" w:type="dxa"/>
          </w:tcPr>
          <w:p w14:paraId="3A5E1257" w14:textId="77777777" w:rsidR="00975328" w:rsidRDefault="00975328">
            <w:pPr>
              <w:jc w:val="center"/>
            </w:pPr>
            <w:r>
              <w:sym w:font="Wingdings" w:char="F0A1"/>
            </w:r>
          </w:p>
        </w:tc>
        <w:tc>
          <w:tcPr>
            <w:tcW w:w="667" w:type="dxa"/>
          </w:tcPr>
          <w:p w14:paraId="45F271F1" w14:textId="77777777" w:rsidR="00975328" w:rsidRDefault="00975328">
            <w:pPr>
              <w:jc w:val="center"/>
            </w:pPr>
            <w:r>
              <w:sym w:font="Wingdings" w:char="F0A1"/>
            </w:r>
          </w:p>
        </w:tc>
        <w:tc>
          <w:tcPr>
            <w:tcW w:w="667" w:type="dxa"/>
            <w:tcBorders>
              <w:right w:val="single" w:sz="4" w:space="0" w:color="auto"/>
            </w:tcBorders>
          </w:tcPr>
          <w:p w14:paraId="0109F855" w14:textId="77777777" w:rsidR="00975328" w:rsidRDefault="00975328">
            <w:pPr>
              <w:jc w:val="center"/>
            </w:pPr>
            <w:r>
              <w:sym w:font="Wingdings" w:char="F0A1"/>
            </w:r>
          </w:p>
        </w:tc>
        <w:tc>
          <w:tcPr>
            <w:tcW w:w="667" w:type="dxa"/>
            <w:tcBorders>
              <w:top w:val="nil"/>
              <w:left w:val="single" w:sz="4" w:space="0" w:color="auto"/>
              <w:bottom w:val="nil"/>
              <w:right w:val="single" w:sz="4" w:space="0" w:color="auto"/>
            </w:tcBorders>
          </w:tcPr>
          <w:p w14:paraId="768876D2" w14:textId="77777777" w:rsidR="00975328" w:rsidRDefault="00975328">
            <w:pPr>
              <w:jc w:val="center"/>
            </w:pPr>
          </w:p>
        </w:tc>
        <w:tc>
          <w:tcPr>
            <w:tcW w:w="667" w:type="dxa"/>
            <w:tcBorders>
              <w:left w:val="single" w:sz="4" w:space="0" w:color="auto"/>
            </w:tcBorders>
          </w:tcPr>
          <w:p w14:paraId="6C433AFE" w14:textId="77777777" w:rsidR="00975328" w:rsidRDefault="00975328">
            <w:pPr>
              <w:jc w:val="center"/>
            </w:pPr>
            <w:r>
              <w:t>44</w:t>
            </w:r>
          </w:p>
        </w:tc>
        <w:tc>
          <w:tcPr>
            <w:tcW w:w="667" w:type="dxa"/>
          </w:tcPr>
          <w:p w14:paraId="6A3B0C72" w14:textId="77777777" w:rsidR="00975328" w:rsidRDefault="00975328">
            <w:pPr>
              <w:jc w:val="center"/>
            </w:pPr>
            <w:r>
              <w:sym w:font="Wingdings" w:char="F0A1"/>
            </w:r>
          </w:p>
        </w:tc>
        <w:tc>
          <w:tcPr>
            <w:tcW w:w="667" w:type="dxa"/>
          </w:tcPr>
          <w:p w14:paraId="76595A16" w14:textId="77777777" w:rsidR="00975328" w:rsidRDefault="00975328">
            <w:pPr>
              <w:jc w:val="center"/>
            </w:pPr>
            <w:r>
              <w:sym w:font="Wingdings" w:char="F0A1"/>
            </w:r>
          </w:p>
        </w:tc>
        <w:tc>
          <w:tcPr>
            <w:tcW w:w="667" w:type="dxa"/>
          </w:tcPr>
          <w:p w14:paraId="5CE1F4AD" w14:textId="77777777" w:rsidR="00975328" w:rsidRDefault="00975328">
            <w:pPr>
              <w:jc w:val="center"/>
            </w:pPr>
            <w:r>
              <w:sym w:font="Wingdings" w:char="F0A1"/>
            </w:r>
          </w:p>
        </w:tc>
        <w:tc>
          <w:tcPr>
            <w:tcW w:w="667" w:type="dxa"/>
          </w:tcPr>
          <w:p w14:paraId="63748642" w14:textId="77777777" w:rsidR="00975328" w:rsidRDefault="00975328">
            <w:pPr>
              <w:jc w:val="center"/>
            </w:pPr>
            <w:r>
              <w:sym w:font="Wingdings" w:char="F0A1"/>
            </w:r>
          </w:p>
        </w:tc>
        <w:tc>
          <w:tcPr>
            <w:tcW w:w="667" w:type="dxa"/>
          </w:tcPr>
          <w:p w14:paraId="084F8405" w14:textId="77777777" w:rsidR="00975328" w:rsidRDefault="00975328">
            <w:pPr>
              <w:jc w:val="center"/>
            </w:pPr>
            <w:r>
              <w:sym w:font="Wingdings" w:char="F0A1"/>
            </w:r>
          </w:p>
        </w:tc>
      </w:tr>
      <w:tr w:rsidR="00975328" w14:paraId="4E9B166F" w14:textId="77777777">
        <w:tblPrEx>
          <w:tblCellMar>
            <w:top w:w="0" w:type="dxa"/>
            <w:bottom w:w="0" w:type="dxa"/>
          </w:tblCellMar>
        </w:tblPrEx>
        <w:tc>
          <w:tcPr>
            <w:tcW w:w="666" w:type="dxa"/>
          </w:tcPr>
          <w:p w14:paraId="27901BA8" w14:textId="77777777" w:rsidR="00975328" w:rsidRDefault="00975328">
            <w:pPr>
              <w:jc w:val="center"/>
            </w:pPr>
            <w:r>
              <w:t>18</w:t>
            </w:r>
          </w:p>
        </w:tc>
        <w:tc>
          <w:tcPr>
            <w:tcW w:w="666" w:type="dxa"/>
          </w:tcPr>
          <w:p w14:paraId="5E81D02D" w14:textId="77777777" w:rsidR="00975328" w:rsidRDefault="00975328">
            <w:pPr>
              <w:jc w:val="center"/>
            </w:pPr>
            <w:r>
              <w:sym w:font="Wingdings" w:char="F0A1"/>
            </w:r>
          </w:p>
        </w:tc>
        <w:tc>
          <w:tcPr>
            <w:tcW w:w="666" w:type="dxa"/>
          </w:tcPr>
          <w:p w14:paraId="351C2783" w14:textId="77777777" w:rsidR="00975328" w:rsidRDefault="00975328">
            <w:pPr>
              <w:jc w:val="center"/>
            </w:pPr>
            <w:r>
              <w:sym w:font="Wingdings" w:char="F0A1"/>
            </w:r>
          </w:p>
        </w:tc>
        <w:tc>
          <w:tcPr>
            <w:tcW w:w="666" w:type="dxa"/>
          </w:tcPr>
          <w:p w14:paraId="1424AC47" w14:textId="77777777" w:rsidR="00975328" w:rsidRDefault="00975328">
            <w:pPr>
              <w:jc w:val="center"/>
            </w:pPr>
            <w:r>
              <w:sym w:font="Wingdings" w:char="F0A1"/>
            </w:r>
          </w:p>
        </w:tc>
        <w:tc>
          <w:tcPr>
            <w:tcW w:w="667" w:type="dxa"/>
          </w:tcPr>
          <w:p w14:paraId="5DF1D18B" w14:textId="77777777" w:rsidR="00975328" w:rsidRDefault="00975328">
            <w:pPr>
              <w:jc w:val="center"/>
            </w:pPr>
            <w:r>
              <w:sym w:font="Wingdings" w:char="F0A1"/>
            </w:r>
          </w:p>
        </w:tc>
        <w:tc>
          <w:tcPr>
            <w:tcW w:w="667" w:type="dxa"/>
            <w:tcBorders>
              <w:right w:val="single" w:sz="4" w:space="0" w:color="auto"/>
            </w:tcBorders>
          </w:tcPr>
          <w:p w14:paraId="2100B2B7" w14:textId="77777777" w:rsidR="00975328" w:rsidRDefault="00975328">
            <w:pPr>
              <w:jc w:val="center"/>
            </w:pPr>
            <w:r>
              <w:sym w:font="Wingdings" w:char="F0A1"/>
            </w:r>
          </w:p>
        </w:tc>
        <w:tc>
          <w:tcPr>
            <w:tcW w:w="667" w:type="dxa"/>
            <w:tcBorders>
              <w:top w:val="nil"/>
              <w:left w:val="single" w:sz="4" w:space="0" w:color="auto"/>
              <w:bottom w:val="nil"/>
              <w:right w:val="single" w:sz="4" w:space="0" w:color="auto"/>
            </w:tcBorders>
          </w:tcPr>
          <w:p w14:paraId="32D4DB91" w14:textId="77777777" w:rsidR="00975328" w:rsidRDefault="00975328">
            <w:pPr>
              <w:jc w:val="center"/>
            </w:pPr>
          </w:p>
        </w:tc>
        <w:tc>
          <w:tcPr>
            <w:tcW w:w="667" w:type="dxa"/>
            <w:tcBorders>
              <w:left w:val="single" w:sz="4" w:space="0" w:color="auto"/>
            </w:tcBorders>
          </w:tcPr>
          <w:p w14:paraId="2AF80F49" w14:textId="77777777" w:rsidR="00975328" w:rsidRDefault="00975328">
            <w:pPr>
              <w:jc w:val="center"/>
            </w:pPr>
            <w:r>
              <w:t>45</w:t>
            </w:r>
          </w:p>
        </w:tc>
        <w:tc>
          <w:tcPr>
            <w:tcW w:w="667" w:type="dxa"/>
          </w:tcPr>
          <w:p w14:paraId="096F338C" w14:textId="77777777" w:rsidR="00975328" w:rsidRDefault="00975328">
            <w:pPr>
              <w:jc w:val="center"/>
            </w:pPr>
            <w:r>
              <w:sym w:font="Wingdings" w:char="F0A1"/>
            </w:r>
          </w:p>
        </w:tc>
        <w:tc>
          <w:tcPr>
            <w:tcW w:w="667" w:type="dxa"/>
          </w:tcPr>
          <w:p w14:paraId="0A19350A" w14:textId="77777777" w:rsidR="00975328" w:rsidRDefault="00975328">
            <w:pPr>
              <w:jc w:val="center"/>
            </w:pPr>
            <w:r>
              <w:sym w:font="Wingdings" w:char="F0A1"/>
            </w:r>
          </w:p>
        </w:tc>
        <w:tc>
          <w:tcPr>
            <w:tcW w:w="667" w:type="dxa"/>
          </w:tcPr>
          <w:p w14:paraId="0414766F" w14:textId="77777777" w:rsidR="00975328" w:rsidRDefault="00975328">
            <w:pPr>
              <w:jc w:val="center"/>
            </w:pPr>
            <w:r>
              <w:sym w:font="Wingdings" w:char="F0A1"/>
            </w:r>
          </w:p>
        </w:tc>
        <w:tc>
          <w:tcPr>
            <w:tcW w:w="667" w:type="dxa"/>
          </w:tcPr>
          <w:p w14:paraId="201043D6" w14:textId="77777777" w:rsidR="00975328" w:rsidRDefault="00975328">
            <w:pPr>
              <w:jc w:val="center"/>
            </w:pPr>
            <w:r>
              <w:sym w:font="Wingdings" w:char="F0A1"/>
            </w:r>
          </w:p>
        </w:tc>
        <w:tc>
          <w:tcPr>
            <w:tcW w:w="667" w:type="dxa"/>
          </w:tcPr>
          <w:p w14:paraId="2B073578" w14:textId="77777777" w:rsidR="00975328" w:rsidRDefault="00975328">
            <w:pPr>
              <w:jc w:val="center"/>
            </w:pPr>
            <w:r>
              <w:sym w:font="Wingdings" w:char="F0A1"/>
            </w:r>
          </w:p>
        </w:tc>
      </w:tr>
      <w:tr w:rsidR="00975328" w14:paraId="799F5732" w14:textId="77777777">
        <w:tblPrEx>
          <w:tblCellMar>
            <w:top w:w="0" w:type="dxa"/>
            <w:bottom w:w="0" w:type="dxa"/>
          </w:tblCellMar>
        </w:tblPrEx>
        <w:tc>
          <w:tcPr>
            <w:tcW w:w="666" w:type="dxa"/>
          </w:tcPr>
          <w:p w14:paraId="2EB871FF" w14:textId="77777777" w:rsidR="00975328" w:rsidRDefault="00975328">
            <w:pPr>
              <w:jc w:val="center"/>
            </w:pPr>
            <w:r>
              <w:t>19</w:t>
            </w:r>
          </w:p>
        </w:tc>
        <w:tc>
          <w:tcPr>
            <w:tcW w:w="666" w:type="dxa"/>
          </w:tcPr>
          <w:p w14:paraId="74FA1D06" w14:textId="77777777" w:rsidR="00975328" w:rsidRDefault="00975328">
            <w:pPr>
              <w:jc w:val="center"/>
            </w:pPr>
            <w:r>
              <w:sym w:font="Wingdings" w:char="F0A1"/>
            </w:r>
          </w:p>
        </w:tc>
        <w:tc>
          <w:tcPr>
            <w:tcW w:w="666" w:type="dxa"/>
          </w:tcPr>
          <w:p w14:paraId="3A3863C5" w14:textId="77777777" w:rsidR="00975328" w:rsidRDefault="00975328">
            <w:pPr>
              <w:jc w:val="center"/>
            </w:pPr>
            <w:r>
              <w:sym w:font="Wingdings" w:char="F0A1"/>
            </w:r>
          </w:p>
        </w:tc>
        <w:tc>
          <w:tcPr>
            <w:tcW w:w="666" w:type="dxa"/>
          </w:tcPr>
          <w:p w14:paraId="20584852" w14:textId="77777777" w:rsidR="00975328" w:rsidRDefault="00975328">
            <w:pPr>
              <w:jc w:val="center"/>
            </w:pPr>
            <w:r>
              <w:sym w:font="Wingdings" w:char="F0A1"/>
            </w:r>
          </w:p>
        </w:tc>
        <w:tc>
          <w:tcPr>
            <w:tcW w:w="667" w:type="dxa"/>
          </w:tcPr>
          <w:p w14:paraId="75DB3DC3" w14:textId="77777777" w:rsidR="00975328" w:rsidRDefault="00975328">
            <w:pPr>
              <w:jc w:val="center"/>
            </w:pPr>
            <w:r>
              <w:sym w:font="Wingdings" w:char="F0A1"/>
            </w:r>
          </w:p>
        </w:tc>
        <w:tc>
          <w:tcPr>
            <w:tcW w:w="667" w:type="dxa"/>
            <w:tcBorders>
              <w:right w:val="single" w:sz="4" w:space="0" w:color="auto"/>
            </w:tcBorders>
          </w:tcPr>
          <w:p w14:paraId="76DD6915" w14:textId="77777777" w:rsidR="00975328" w:rsidRDefault="00975328">
            <w:pPr>
              <w:jc w:val="center"/>
            </w:pPr>
            <w:r>
              <w:sym w:font="Wingdings" w:char="F0A1"/>
            </w:r>
          </w:p>
        </w:tc>
        <w:tc>
          <w:tcPr>
            <w:tcW w:w="667" w:type="dxa"/>
            <w:tcBorders>
              <w:top w:val="nil"/>
              <w:left w:val="single" w:sz="4" w:space="0" w:color="auto"/>
              <w:bottom w:val="nil"/>
              <w:right w:val="single" w:sz="4" w:space="0" w:color="auto"/>
            </w:tcBorders>
          </w:tcPr>
          <w:p w14:paraId="27154597" w14:textId="77777777" w:rsidR="00975328" w:rsidRDefault="00975328">
            <w:pPr>
              <w:jc w:val="center"/>
            </w:pPr>
          </w:p>
        </w:tc>
        <w:tc>
          <w:tcPr>
            <w:tcW w:w="667" w:type="dxa"/>
            <w:tcBorders>
              <w:left w:val="single" w:sz="4" w:space="0" w:color="auto"/>
            </w:tcBorders>
          </w:tcPr>
          <w:p w14:paraId="761B682D" w14:textId="77777777" w:rsidR="00975328" w:rsidRDefault="00975328">
            <w:pPr>
              <w:jc w:val="center"/>
            </w:pPr>
            <w:r>
              <w:t>46</w:t>
            </w:r>
          </w:p>
        </w:tc>
        <w:tc>
          <w:tcPr>
            <w:tcW w:w="667" w:type="dxa"/>
          </w:tcPr>
          <w:p w14:paraId="14787AA4" w14:textId="77777777" w:rsidR="00975328" w:rsidRDefault="00975328">
            <w:pPr>
              <w:jc w:val="center"/>
            </w:pPr>
            <w:r>
              <w:sym w:font="Wingdings" w:char="F0A1"/>
            </w:r>
          </w:p>
        </w:tc>
        <w:tc>
          <w:tcPr>
            <w:tcW w:w="667" w:type="dxa"/>
          </w:tcPr>
          <w:p w14:paraId="6D059574" w14:textId="77777777" w:rsidR="00975328" w:rsidRDefault="00975328">
            <w:pPr>
              <w:jc w:val="center"/>
            </w:pPr>
            <w:r>
              <w:sym w:font="Wingdings" w:char="F0A1"/>
            </w:r>
          </w:p>
        </w:tc>
        <w:tc>
          <w:tcPr>
            <w:tcW w:w="667" w:type="dxa"/>
          </w:tcPr>
          <w:p w14:paraId="0A4385F8" w14:textId="77777777" w:rsidR="00975328" w:rsidRDefault="00975328">
            <w:pPr>
              <w:jc w:val="center"/>
            </w:pPr>
            <w:r>
              <w:sym w:font="Wingdings" w:char="F0A1"/>
            </w:r>
          </w:p>
        </w:tc>
        <w:tc>
          <w:tcPr>
            <w:tcW w:w="667" w:type="dxa"/>
          </w:tcPr>
          <w:p w14:paraId="5B773443" w14:textId="77777777" w:rsidR="00975328" w:rsidRDefault="00975328">
            <w:pPr>
              <w:jc w:val="center"/>
            </w:pPr>
            <w:r>
              <w:sym w:font="Wingdings" w:char="F0A1"/>
            </w:r>
          </w:p>
        </w:tc>
        <w:tc>
          <w:tcPr>
            <w:tcW w:w="667" w:type="dxa"/>
          </w:tcPr>
          <w:p w14:paraId="071CDEE3" w14:textId="77777777" w:rsidR="00975328" w:rsidRDefault="00975328">
            <w:pPr>
              <w:jc w:val="center"/>
            </w:pPr>
            <w:r>
              <w:sym w:font="Wingdings" w:char="F0A1"/>
            </w:r>
          </w:p>
        </w:tc>
      </w:tr>
      <w:tr w:rsidR="00975328" w14:paraId="62FB2D8B" w14:textId="77777777">
        <w:tblPrEx>
          <w:tblCellMar>
            <w:top w:w="0" w:type="dxa"/>
            <w:bottom w:w="0" w:type="dxa"/>
          </w:tblCellMar>
        </w:tblPrEx>
        <w:tc>
          <w:tcPr>
            <w:tcW w:w="666" w:type="dxa"/>
          </w:tcPr>
          <w:p w14:paraId="70E103DC" w14:textId="77777777" w:rsidR="00975328" w:rsidRDefault="00975328">
            <w:pPr>
              <w:jc w:val="center"/>
            </w:pPr>
            <w:r>
              <w:t>20</w:t>
            </w:r>
          </w:p>
        </w:tc>
        <w:tc>
          <w:tcPr>
            <w:tcW w:w="666" w:type="dxa"/>
          </w:tcPr>
          <w:p w14:paraId="035E01F1" w14:textId="77777777" w:rsidR="00975328" w:rsidRDefault="00975328">
            <w:pPr>
              <w:jc w:val="center"/>
            </w:pPr>
            <w:r>
              <w:sym w:font="Wingdings" w:char="F0A1"/>
            </w:r>
          </w:p>
        </w:tc>
        <w:tc>
          <w:tcPr>
            <w:tcW w:w="666" w:type="dxa"/>
          </w:tcPr>
          <w:p w14:paraId="487D2722" w14:textId="77777777" w:rsidR="00975328" w:rsidRDefault="00975328">
            <w:pPr>
              <w:jc w:val="center"/>
            </w:pPr>
            <w:r>
              <w:sym w:font="Wingdings" w:char="F0A1"/>
            </w:r>
          </w:p>
        </w:tc>
        <w:tc>
          <w:tcPr>
            <w:tcW w:w="666" w:type="dxa"/>
          </w:tcPr>
          <w:p w14:paraId="0453201E" w14:textId="77777777" w:rsidR="00975328" w:rsidRDefault="00975328">
            <w:pPr>
              <w:jc w:val="center"/>
            </w:pPr>
            <w:r>
              <w:sym w:font="Wingdings" w:char="F0A1"/>
            </w:r>
          </w:p>
        </w:tc>
        <w:tc>
          <w:tcPr>
            <w:tcW w:w="667" w:type="dxa"/>
          </w:tcPr>
          <w:p w14:paraId="0403CD6F" w14:textId="77777777" w:rsidR="00975328" w:rsidRDefault="00975328">
            <w:pPr>
              <w:jc w:val="center"/>
            </w:pPr>
            <w:r>
              <w:sym w:font="Wingdings" w:char="F0A1"/>
            </w:r>
          </w:p>
        </w:tc>
        <w:tc>
          <w:tcPr>
            <w:tcW w:w="667" w:type="dxa"/>
            <w:tcBorders>
              <w:right w:val="single" w:sz="4" w:space="0" w:color="auto"/>
            </w:tcBorders>
          </w:tcPr>
          <w:p w14:paraId="20ECC716" w14:textId="77777777" w:rsidR="00975328" w:rsidRDefault="00975328">
            <w:pPr>
              <w:jc w:val="center"/>
            </w:pPr>
            <w:r>
              <w:sym w:font="Wingdings" w:char="F0A1"/>
            </w:r>
          </w:p>
        </w:tc>
        <w:tc>
          <w:tcPr>
            <w:tcW w:w="667" w:type="dxa"/>
            <w:tcBorders>
              <w:top w:val="nil"/>
              <w:left w:val="single" w:sz="4" w:space="0" w:color="auto"/>
              <w:bottom w:val="nil"/>
              <w:right w:val="single" w:sz="4" w:space="0" w:color="auto"/>
            </w:tcBorders>
          </w:tcPr>
          <w:p w14:paraId="369E4D77" w14:textId="77777777" w:rsidR="00975328" w:rsidRDefault="00975328">
            <w:pPr>
              <w:jc w:val="center"/>
            </w:pPr>
          </w:p>
        </w:tc>
        <w:tc>
          <w:tcPr>
            <w:tcW w:w="667" w:type="dxa"/>
            <w:tcBorders>
              <w:left w:val="single" w:sz="4" w:space="0" w:color="auto"/>
            </w:tcBorders>
          </w:tcPr>
          <w:p w14:paraId="720EAA17" w14:textId="77777777" w:rsidR="00975328" w:rsidRDefault="00975328">
            <w:pPr>
              <w:jc w:val="center"/>
            </w:pPr>
            <w:r>
              <w:t>47</w:t>
            </w:r>
          </w:p>
        </w:tc>
        <w:tc>
          <w:tcPr>
            <w:tcW w:w="667" w:type="dxa"/>
          </w:tcPr>
          <w:p w14:paraId="37A028B8" w14:textId="77777777" w:rsidR="00975328" w:rsidRDefault="00975328">
            <w:pPr>
              <w:jc w:val="center"/>
            </w:pPr>
            <w:r>
              <w:sym w:font="Wingdings" w:char="F0A1"/>
            </w:r>
          </w:p>
        </w:tc>
        <w:tc>
          <w:tcPr>
            <w:tcW w:w="667" w:type="dxa"/>
          </w:tcPr>
          <w:p w14:paraId="1646F822" w14:textId="77777777" w:rsidR="00975328" w:rsidRDefault="00975328">
            <w:pPr>
              <w:jc w:val="center"/>
            </w:pPr>
            <w:r>
              <w:sym w:font="Wingdings" w:char="F0A1"/>
            </w:r>
          </w:p>
        </w:tc>
        <w:tc>
          <w:tcPr>
            <w:tcW w:w="667" w:type="dxa"/>
          </w:tcPr>
          <w:p w14:paraId="3BA9E94C" w14:textId="77777777" w:rsidR="00975328" w:rsidRDefault="00975328">
            <w:pPr>
              <w:jc w:val="center"/>
            </w:pPr>
            <w:r>
              <w:sym w:font="Wingdings" w:char="F0A1"/>
            </w:r>
          </w:p>
        </w:tc>
        <w:tc>
          <w:tcPr>
            <w:tcW w:w="667" w:type="dxa"/>
          </w:tcPr>
          <w:p w14:paraId="0067E440" w14:textId="77777777" w:rsidR="00975328" w:rsidRDefault="00975328">
            <w:pPr>
              <w:jc w:val="center"/>
            </w:pPr>
            <w:r>
              <w:sym w:font="Wingdings" w:char="F0A1"/>
            </w:r>
          </w:p>
        </w:tc>
        <w:tc>
          <w:tcPr>
            <w:tcW w:w="667" w:type="dxa"/>
          </w:tcPr>
          <w:p w14:paraId="2CAC2459" w14:textId="77777777" w:rsidR="00975328" w:rsidRDefault="00975328">
            <w:pPr>
              <w:jc w:val="center"/>
            </w:pPr>
            <w:r>
              <w:sym w:font="Wingdings" w:char="F0A1"/>
            </w:r>
          </w:p>
        </w:tc>
      </w:tr>
      <w:tr w:rsidR="00975328" w14:paraId="54D2EF45" w14:textId="77777777">
        <w:tblPrEx>
          <w:tblCellMar>
            <w:top w:w="0" w:type="dxa"/>
            <w:bottom w:w="0" w:type="dxa"/>
          </w:tblCellMar>
        </w:tblPrEx>
        <w:tc>
          <w:tcPr>
            <w:tcW w:w="666" w:type="dxa"/>
          </w:tcPr>
          <w:p w14:paraId="590F1319" w14:textId="77777777" w:rsidR="00975328" w:rsidRDefault="00975328">
            <w:pPr>
              <w:jc w:val="center"/>
            </w:pPr>
            <w:r>
              <w:t>21</w:t>
            </w:r>
          </w:p>
        </w:tc>
        <w:tc>
          <w:tcPr>
            <w:tcW w:w="666" w:type="dxa"/>
          </w:tcPr>
          <w:p w14:paraId="325C8B9C" w14:textId="77777777" w:rsidR="00975328" w:rsidRDefault="00975328">
            <w:pPr>
              <w:jc w:val="center"/>
            </w:pPr>
            <w:r>
              <w:sym w:font="Wingdings" w:char="F0A1"/>
            </w:r>
          </w:p>
        </w:tc>
        <w:tc>
          <w:tcPr>
            <w:tcW w:w="666" w:type="dxa"/>
          </w:tcPr>
          <w:p w14:paraId="2364BE3C" w14:textId="77777777" w:rsidR="00975328" w:rsidRDefault="00975328">
            <w:pPr>
              <w:jc w:val="center"/>
            </w:pPr>
            <w:r>
              <w:sym w:font="Wingdings" w:char="F0A1"/>
            </w:r>
          </w:p>
        </w:tc>
        <w:tc>
          <w:tcPr>
            <w:tcW w:w="666" w:type="dxa"/>
          </w:tcPr>
          <w:p w14:paraId="6AE2C01D" w14:textId="77777777" w:rsidR="00975328" w:rsidRDefault="00975328">
            <w:pPr>
              <w:jc w:val="center"/>
            </w:pPr>
            <w:r>
              <w:sym w:font="Wingdings" w:char="F0A1"/>
            </w:r>
          </w:p>
        </w:tc>
        <w:tc>
          <w:tcPr>
            <w:tcW w:w="667" w:type="dxa"/>
          </w:tcPr>
          <w:p w14:paraId="17F0FAD8" w14:textId="77777777" w:rsidR="00975328" w:rsidRDefault="00975328">
            <w:pPr>
              <w:jc w:val="center"/>
            </w:pPr>
            <w:r>
              <w:sym w:font="Wingdings" w:char="F0A1"/>
            </w:r>
          </w:p>
        </w:tc>
        <w:tc>
          <w:tcPr>
            <w:tcW w:w="667" w:type="dxa"/>
            <w:tcBorders>
              <w:right w:val="single" w:sz="4" w:space="0" w:color="auto"/>
            </w:tcBorders>
          </w:tcPr>
          <w:p w14:paraId="12D3EFF0" w14:textId="77777777" w:rsidR="00975328" w:rsidRDefault="00975328">
            <w:pPr>
              <w:jc w:val="center"/>
            </w:pPr>
            <w:r>
              <w:sym w:font="Wingdings" w:char="F0A1"/>
            </w:r>
          </w:p>
        </w:tc>
        <w:tc>
          <w:tcPr>
            <w:tcW w:w="667" w:type="dxa"/>
            <w:tcBorders>
              <w:top w:val="nil"/>
              <w:left w:val="single" w:sz="4" w:space="0" w:color="auto"/>
              <w:bottom w:val="nil"/>
              <w:right w:val="single" w:sz="4" w:space="0" w:color="auto"/>
            </w:tcBorders>
          </w:tcPr>
          <w:p w14:paraId="67A877E4" w14:textId="77777777" w:rsidR="00975328" w:rsidRDefault="00975328">
            <w:pPr>
              <w:jc w:val="center"/>
            </w:pPr>
          </w:p>
        </w:tc>
        <w:tc>
          <w:tcPr>
            <w:tcW w:w="667" w:type="dxa"/>
            <w:tcBorders>
              <w:left w:val="single" w:sz="4" w:space="0" w:color="auto"/>
            </w:tcBorders>
          </w:tcPr>
          <w:p w14:paraId="450C5E63" w14:textId="77777777" w:rsidR="00975328" w:rsidRDefault="00975328">
            <w:pPr>
              <w:jc w:val="center"/>
            </w:pPr>
            <w:r>
              <w:t>48</w:t>
            </w:r>
          </w:p>
        </w:tc>
        <w:tc>
          <w:tcPr>
            <w:tcW w:w="667" w:type="dxa"/>
          </w:tcPr>
          <w:p w14:paraId="068DDFC6" w14:textId="77777777" w:rsidR="00975328" w:rsidRDefault="00975328">
            <w:pPr>
              <w:jc w:val="center"/>
            </w:pPr>
            <w:r>
              <w:sym w:font="Wingdings" w:char="F0A1"/>
            </w:r>
          </w:p>
        </w:tc>
        <w:tc>
          <w:tcPr>
            <w:tcW w:w="667" w:type="dxa"/>
          </w:tcPr>
          <w:p w14:paraId="0BCE6050" w14:textId="77777777" w:rsidR="00975328" w:rsidRDefault="00975328">
            <w:pPr>
              <w:jc w:val="center"/>
            </w:pPr>
            <w:r>
              <w:sym w:font="Wingdings" w:char="F0A1"/>
            </w:r>
          </w:p>
        </w:tc>
        <w:tc>
          <w:tcPr>
            <w:tcW w:w="667" w:type="dxa"/>
          </w:tcPr>
          <w:p w14:paraId="07518514" w14:textId="77777777" w:rsidR="00975328" w:rsidRDefault="00975328">
            <w:pPr>
              <w:jc w:val="center"/>
            </w:pPr>
            <w:r>
              <w:sym w:font="Wingdings" w:char="F0A1"/>
            </w:r>
          </w:p>
        </w:tc>
        <w:tc>
          <w:tcPr>
            <w:tcW w:w="667" w:type="dxa"/>
          </w:tcPr>
          <w:p w14:paraId="5D6B0397" w14:textId="77777777" w:rsidR="00975328" w:rsidRDefault="00975328">
            <w:pPr>
              <w:jc w:val="center"/>
            </w:pPr>
            <w:r>
              <w:sym w:font="Wingdings" w:char="F0A1"/>
            </w:r>
          </w:p>
        </w:tc>
        <w:tc>
          <w:tcPr>
            <w:tcW w:w="667" w:type="dxa"/>
          </w:tcPr>
          <w:p w14:paraId="6D75A1F4" w14:textId="77777777" w:rsidR="00975328" w:rsidRDefault="00975328">
            <w:pPr>
              <w:jc w:val="center"/>
            </w:pPr>
            <w:r>
              <w:sym w:font="Wingdings" w:char="F0A1"/>
            </w:r>
          </w:p>
        </w:tc>
      </w:tr>
      <w:tr w:rsidR="00975328" w14:paraId="15488B02" w14:textId="77777777">
        <w:tblPrEx>
          <w:tblCellMar>
            <w:top w:w="0" w:type="dxa"/>
            <w:bottom w:w="0" w:type="dxa"/>
          </w:tblCellMar>
        </w:tblPrEx>
        <w:tc>
          <w:tcPr>
            <w:tcW w:w="666" w:type="dxa"/>
          </w:tcPr>
          <w:p w14:paraId="3B321DFB" w14:textId="77777777" w:rsidR="00975328" w:rsidRDefault="00975328">
            <w:pPr>
              <w:jc w:val="center"/>
            </w:pPr>
            <w:r>
              <w:t>22</w:t>
            </w:r>
          </w:p>
        </w:tc>
        <w:tc>
          <w:tcPr>
            <w:tcW w:w="666" w:type="dxa"/>
          </w:tcPr>
          <w:p w14:paraId="0CB4FFF3" w14:textId="77777777" w:rsidR="00975328" w:rsidRDefault="00975328">
            <w:pPr>
              <w:jc w:val="center"/>
            </w:pPr>
            <w:r>
              <w:sym w:font="Wingdings" w:char="F0A1"/>
            </w:r>
          </w:p>
        </w:tc>
        <w:tc>
          <w:tcPr>
            <w:tcW w:w="666" w:type="dxa"/>
          </w:tcPr>
          <w:p w14:paraId="16CBD7FC" w14:textId="77777777" w:rsidR="00975328" w:rsidRDefault="00975328">
            <w:pPr>
              <w:jc w:val="center"/>
            </w:pPr>
            <w:r>
              <w:sym w:font="Wingdings" w:char="F0A1"/>
            </w:r>
          </w:p>
        </w:tc>
        <w:tc>
          <w:tcPr>
            <w:tcW w:w="666" w:type="dxa"/>
          </w:tcPr>
          <w:p w14:paraId="252995B2" w14:textId="77777777" w:rsidR="00975328" w:rsidRDefault="00975328">
            <w:pPr>
              <w:jc w:val="center"/>
            </w:pPr>
            <w:r>
              <w:sym w:font="Wingdings" w:char="F0A1"/>
            </w:r>
          </w:p>
        </w:tc>
        <w:tc>
          <w:tcPr>
            <w:tcW w:w="667" w:type="dxa"/>
          </w:tcPr>
          <w:p w14:paraId="47609B84" w14:textId="77777777" w:rsidR="00975328" w:rsidRDefault="00975328">
            <w:pPr>
              <w:jc w:val="center"/>
            </w:pPr>
            <w:r>
              <w:sym w:font="Wingdings" w:char="F0A1"/>
            </w:r>
          </w:p>
        </w:tc>
        <w:tc>
          <w:tcPr>
            <w:tcW w:w="667" w:type="dxa"/>
            <w:tcBorders>
              <w:right w:val="single" w:sz="4" w:space="0" w:color="auto"/>
            </w:tcBorders>
          </w:tcPr>
          <w:p w14:paraId="603AE63A" w14:textId="77777777" w:rsidR="00975328" w:rsidRDefault="00975328">
            <w:pPr>
              <w:jc w:val="center"/>
            </w:pPr>
            <w:r>
              <w:sym w:font="Wingdings" w:char="F0A1"/>
            </w:r>
          </w:p>
        </w:tc>
        <w:tc>
          <w:tcPr>
            <w:tcW w:w="667" w:type="dxa"/>
            <w:tcBorders>
              <w:top w:val="nil"/>
              <w:left w:val="single" w:sz="4" w:space="0" w:color="auto"/>
              <w:bottom w:val="nil"/>
              <w:right w:val="single" w:sz="4" w:space="0" w:color="auto"/>
            </w:tcBorders>
          </w:tcPr>
          <w:p w14:paraId="4E9F1FA7" w14:textId="77777777" w:rsidR="00975328" w:rsidRDefault="00975328">
            <w:pPr>
              <w:jc w:val="center"/>
            </w:pPr>
          </w:p>
        </w:tc>
        <w:tc>
          <w:tcPr>
            <w:tcW w:w="667" w:type="dxa"/>
            <w:tcBorders>
              <w:left w:val="single" w:sz="4" w:space="0" w:color="auto"/>
            </w:tcBorders>
          </w:tcPr>
          <w:p w14:paraId="498E28AD" w14:textId="77777777" w:rsidR="00975328" w:rsidRDefault="00975328">
            <w:pPr>
              <w:jc w:val="center"/>
            </w:pPr>
            <w:r>
              <w:t>49</w:t>
            </w:r>
          </w:p>
        </w:tc>
        <w:tc>
          <w:tcPr>
            <w:tcW w:w="667" w:type="dxa"/>
          </w:tcPr>
          <w:p w14:paraId="6DBB5AF9" w14:textId="77777777" w:rsidR="00975328" w:rsidRDefault="00975328">
            <w:pPr>
              <w:jc w:val="center"/>
            </w:pPr>
            <w:r>
              <w:sym w:font="Wingdings" w:char="F0A1"/>
            </w:r>
          </w:p>
        </w:tc>
        <w:tc>
          <w:tcPr>
            <w:tcW w:w="667" w:type="dxa"/>
          </w:tcPr>
          <w:p w14:paraId="479DF266" w14:textId="77777777" w:rsidR="00975328" w:rsidRDefault="00975328">
            <w:pPr>
              <w:jc w:val="center"/>
            </w:pPr>
            <w:r>
              <w:sym w:font="Wingdings" w:char="F0A1"/>
            </w:r>
          </w:p>
        </w:tc>
        <w:tc>
          <w:tcPr>
            <w:tcW w:w="667" w:type="dxa"/>
          </w:tcPr>
          <w:p w14:paraId="11691B48" w14:textId="77777777" w:rsidR="00975328" w:rsidRDefault="00975328">
            <w:pPr>
              <w:jc w:val="center"/>
            </w:pPr>
            <w:r>
              <w:sym w:font="Wingdings" w:char="F0A1"/>
            </w:r>
          </w:p>
        </w:tc>
        <w:tc>
          <w:tcPr>
            <w:tcW w:w="667" w:type="dxa"/>
          </w:tcPr>
          <w:p w14:paraId="08486609" w14:textId="77777777" w:rsidR="00975328" w:rsidRDefault="00975328">
            <w:pPr>
              <w:jc w:val="center"/>
            </w:pPr>
            <w:r>
              <w:sym w:font="Wingdings" w:char="F0A1"/>
            </w:r>
          </w:p>
        </w:tc>
        <w:tc>
          <w:tcPr>
            <w:tcW w:w="667" w:type="dxa"/>
          </w:tcPr>
          <w:p w14:paraId="5C7F28AE" w14:textId="77777777" w:rsidR="00975328" w:rsidRDefault="00975328">
            <w:pPr>
              <w:jc w:val="center"/>
            </w:pPr>
            <w:r>
              <w:sym w:font="Wingdings" w:char="F0A1"/>
            </w:r>
          </w:p>
        </w:tc>
      </w:tr>
      <w:tr w:rsidR="00975328" w14:paraId="700E14AC" w14:textId="77777777">
        <w:tblPrEx>
          <w:tblCellMar>
            <w:top w:w="0" w:type="dxa"/>
            <w:bottom w:w="0" w:type="dxa"/>
          </w:tblCellMar>
        </w:tblPrEx>
        <w:tc>
          <w:tcPr>
            <w:tcW w:w="666" w:type="dxa"/>
          </w:tcPr>
          <w:p w14:paraId="1B097F81" w14:textId="77777777" w:rsidR="00975328" w:rsidRDefault="00975328">
            <w:pPr>
              <w:jc w:val="center"/>
            </w:pPr>
            <w:r>
              <w:t>23</w:t>
            </w:r>
          </w:p>
        </w:tc>
        <w:tc>
          <w:tcPr>
            <w:tcW w:w="666" w:type="dxa"/>
          </w:tcPr>
          <w:p w14:paraId="566D3F0B" w14:textId="77777777" w:rsidR="00975328" w:rsidRDefault="00975328">
            <w:pPr>
              <w:jc w:val="center"/>
            </w:pPr>
            <w:r>
              <w:sym w:font="Wingdings" w:char="F0A1"/>
            </w:r>
          </w:p>
        </w:tc>
        <w:tc>
          <w:tcPr>
            <w:tcW w:w="666" w:type="dxa"/>
          </w:tcPr>
          <w:p w14:paraId="38187844" w14:textId="77777777" w:rsidR="00975328" w:rsidRDefault="00975328">
            <w:pPr>
              <w:jc w:val="center"/>
            </w:pPr>
            <w:r>
              <w:sym w:font="Wingdings" w:char="F0A1"/>
            </w:r>
          </w:p>
        </w:tc>
        <w:tc>
          <w:tcPr>
            <w:tcW w:w="666" w:type="dxa"/>
          </w:tcPr>
          <w:p w14:paraId="1DCA986E" w14:textId="77777777" w:rsidR="00975328" w:rsidRDefault="00975328">
            <w:pPr>
              <w:jc w:val="center"/>
            </w:pPr>
            <w:r>
              <w:sym w:font="Wingdings" w:char="F0A1"/>
            </w:r>
          </w:p>
        </w:tc>
        <w:tc>
          <w:tcPr>
            <w:tcW w:w="667" w:type="dxa"/>
          </w:tcPr>
          <w:p w14:paraId="004671A2" w14:textId="77777777" w:rsidR="00975328" w:rsidRDefault="00975328">
            <w:pPr>
              <w:jc w:val="center"/>
            </w:pPr>
            <w:r>
              <w:sym w:font="Wingdings" w:char="F0A1"/>
            </w:r>
          </w:p>
        </w:tc>
        <w:tc>
          <w:tcPr>
            <w:tcW w:w="667" w:type="dxa"/>
            <w:tcBorders>
              <w:right w:val="single" w:sz="4" w:space="0" w:color="auto"/>
            </w:tcBorders>
          </w:tcPr>
          <w:p w14:paraId="2981F3C6" w14:textId="77777777" w:rsidR="00975328" w:rsidRDefault="00975328">
            <w:pPr>
              <w:jc w:val="center"/>
            </w:pPr>
            <w:r>
              <w:sym w:font="Wingdings" w:char="F0A1"/>
            </w:r>
          </w:p>
        </w:tc>
        <w:tc>
          <w:tcPr>
            <w:tcW w:w="667" w:type="dxa"/>
            <w:tcBorders>
              <w:top w:val="nil"/>
              <w:left w:val="single" w:sz="4" w:space="0" w:color="auto"/>
              <w:bottom w:val="nil"/>
              <w:right w:val="single" w:sz="4" w:space="0" w:color="auto"/>
            </w:tcBorders>
          </w:tcPr>
          <w:p w14:paraId="7971B4F1" w14:textId="77777777" w:rsidR="00975328" w:rsidRDefault="00975328">
            <w:pPr>
              <w:jc w:val="center"/>
            </w:pPr>
          </w:p>
        </w:tc>
        <w:tc>
          <w:tcPr>
            <w:tcW w:w="667" w:type="dxa"/>
            <w:tcBorders>
              <w:left w:val="single" w:sz="4" w:space="0" w:color="auto"/>
            </w:tcBorders>
          </w:tcPr>
          <w:p w14:paraId="1A376AC1" w14:textId="77777777" w:rsidR="00975328" w:rsidRDefault="00975328">
            <w:pPr>
              <w:jc w:val="center"/>
            </w:pPr>
            <w:r>
              <w:t>50</w:t>
            </w:r>
          </w:p>
        </w:tc>
        <w:tc>
          <w:tcPr>
            <w:tcW w:w="667" w:type="dxa"/>
          </w:tcPr>
          <w:p w14:paraId="5B07227D" w14:textId="77777777" w:rsidR="00975328" w:rsidRDefault="00975328">
            <w:pPr>
              <w:jc w:val="center"/>
            </w:pPr>
            <w:r>
              <w:sym w:font="Wingdings" w:char="F0A1"/>
            </w:r>
          </w:p>
        </w:tc>
        <w:tc>
          <w:tcPr>
            <w:tcW w:w="667" w:type="dxa"/>
          </w:tcPr>
          <w:p w14:paraId="3BC2EDFA" w14:textId="77777777" w:rsidR="00975328" w:rsidRDefault="00975328">
            <w:pPr>
              <w:jc w:val="center"/>
            </w:pPr>
            <w:r>
              <w:sym w:font="Wingdings" w:char="F0A1"/>
            </w:r>
          </w:p>
        </w:tc>
        <w:tc>
          <w:tcPr>
            <w:tcW w:w="667" w:type="dxa"/>
          </w:tcPr>
          <w:p w14:paraId="40305E1F" w14:textId="77777777" w:rsidR="00975328" w:rsidRDefault="00975328">
            <w:pPr>
              <w:jc w:val="center"/>
            </w:pPr>
            <w:r>
              <w:sym w:font="Wingdings" w:char="F0A1"/>
            </w:r>
          </w:p>
        </w:tc>
        <w:tc>
          <w:tcPr>
            <w:tcW w:w="667" w:type="dxa"/>
          </w:tcPr>
          <w:p w14:paraId="1A979DFC" w14:textId="77777777" w:rsidR="00975328" w:rsidRDefault="00975328">
            <w:pPr>
              <w:jc w:val="center"/>
            </w:pPr>
            <w:r>
              <w:sym w:font="Wingdings" w:char="F0A1"/>
            </w:r>
          </w:p>
        </w:tc>
        <w:tc>
          <w:tcPr>
            <w:tcW w:w="667" w:type="dxa"/>
          </w:tcPr>
          <w:p w14:paraId="45949467" w14:textId="77777777" w:rsidR="00975328" w:rsidRDefault="00975328">
            <w:pPr>
              <w:jc w:val="center"/>
            </w:pPr>
            <w:r>
              <w:sym w:font="Wingdings" w:char="F0A1"/>
            </w:r>
          </w:p>
        </w:tc>
      </w:tr>
      <w:tr w:rsidR="00975328" w14:paraId="493CED0D" w14:textId="77777777">
        <w:tblPrEx>
          <w:tblCellMar>
            <w:top w:w="0" w:type="dxa"/>
            <w:bottom w:w="0" w:type="dxa"/>
          </w:tblCellMar>
        </w:tblPrEx>
        <w:tc>
          <w:tcPr>
            <w:tcW w:w="666" w:type="dxa"/>
          </w:tcPr>
          <w:p w14:paraId="673C01D8" w14:textId="77777777" w:rsidR="00975328" w:rsidRDefault="00975328">
            <w:pPr>
              <w:jc w:val="center"/>
            </w:pPr>
            <w:r>
              <w:t>24</w:t>
            </w:r>
          </w:p>
        </w:tc>
        <w:tc>
          <w:tcPr>
            <w:tcW w:w="666" w:type="dxa"/>
          </w:tcPr>
          <w:p w14:paraId="041FA2F3" w14:textId="77777777" w:rsidR="00975328" w:rsidRDefault="00975328">
            <w:pPr>
              <w:jc w:val="center"/>
            </w:pPr>
            <w:r>
              <w:sym w:font="Wingdings" w:char="F0A1"/>
            </w:r>
          </w:p>
        </w:tc>
        <w:tc>
          <w:tcPr>
            <w:tcW w:w="666" w:type="dxa"/>
          </w:tcPr>
          <w:p w14:paraId="4CBAF1D5" w14:textId="77777777" w:rsidR="00975328" w:rsidRDefault="00975328">
            <w:pPr>
              <w:jc w:val="center"/>
            </w:pPr>
            <w:r>
              <w:sym w:font="Wingdings" w:char="F0A1"/>
            </w:r>
          </w:p>
        </w:tc>
        <w:tc>
          <w:tcPr>
            <w:tcW w:w="666" w:type="dxa"/>
          </w:tcPr>
          <w:p w14:paraId="3ADC6301" w14:textId="77777777" w:rsidR="00975328" w:rsidRDefault="00975328">
            <w:pPr>
              <w:jc w:val="center"/>
            </w:pPr>
            <w:r>
              <w:sym w:font="Wingdings" w:char="F0A1"/>
            </w:r>
          </w:p>
        </w:tc>
        <w:tc>
          <w:tcPr>
            <w:tcW w:w="667" w:type="dxa"/>
          </w:tcPr>
          <w:p w14:paraId="33CEE30C" w14:textId="77777777" w:rsidR="00975328" w:rsidRDefault="00975328">
            <w:pPr>
              <w:jc w:val="center"/>
            </w:pPr>
            <w:r>
              <w:sym w:font="Wingdings" w:char="F0A1"/>
            </w:r>
          </w:p>
        </w:tc>
        <w:tc>
          <w:tcPr>
            <w:tcW w:w="667" w:type="dxa"/>
            <w:tcBorders>
              <w:right w:val="single" w:sz="4" w:space="0" w:color="auto"/>
            </w:tcBorders>
          </w:tcPr>
          <w:p w14:paraId="22E91A5A" w14:textId="77777777" w:rsidR="00975328" w:rsidRDefault="00975328">
            <w:pPr>
              <w:jc w:val="center"/>
            </w:pPr>
            <w:r>
              <w:sym w:font="Wingdings" w:char="F0A1"/>
            </w:r>
          </w:p>
        </w:tc>
        <w:tc>
          <w:tcPr>
            <w:tcW w:w="667" w:type="dxa"/>
            <w:tcBorders>
              <w:top w:val="nil"/>
              <w:left w:val="single" w:sz="4" w:space="0" w:color="auto"/>
              <w:bottom w:val="nil"/>
              <w:right w:val="single" w:sz="4" w:space="0" w:color="auto"/>
            </w:tcBorders>
          </w:tcPr>
          <w:p w14:paraId="63A4C41D" w14:textId="77777777" w:rsidR="00975328" w:rsidRDefault="00975328">
            <w:pPr>
              <w:jc w:val="center"/>
            </w:pPr>
          </w:p>
        </w:tc>
        <w:tc>
          <w:tcPr>
            <w:tcW w:w="667" w:type="dxa"/>
            <w:tcBorders>
              <w:left w:val="single" w:sz="4" w:space="0" w:color="auto"/>
            </w:tcBorders>
          </w:tcPr>
          <w:p w14:paraId="43046912" w14:textId="77777777" w:rsidR="00975328" w:rsidRDefault="00975328">
            <w:pPr>
              <w:jc w:val="center"/>
            </w:pPr>
            <w:r>
              <w:t>51</w:t>
            </w:r>
          </w:p>
        </w:tc>
        <w:tc>
          <w:tcPr>
            <w:tcW w:w="667" w:type="dxa"/>
          </w:tcPr>
          <w:p w14:paraId="1B3FBDE5" w14:textId="77777777" w:rsidR="00975328" w:rsidRDefault="00975328">
            <w:pPr>
              <w:jc w:val="center"/>
            </w:pPr>
            <w:r>
              <w:sym w:font="Wingdings" w:char="F0A1"/>
            </w:r>
          </w:p>
        </w:tc>
        <w:tc>
          <w:tcPr>
            <w:tcW w:w="667" w:type="dxa"/>
          </w:tcPr>
          <w:p w14:paraId="7764B24F" w14:textId="77777777" w:rsidR="00975328" w:rsidRDefault="00975328">
            <w:pPr>
              <w:jc w:val="center"/>
            </w:pPr>
            <w:r>
              <w:sym w:font="Wingdings" w:char="F0A1"/>
            </w:r>
          </w:p>
        </w:tc>
        <w:tc>
          <w:tcPr>
            <w:tcW w:w="667" w:type="dxa"/>
          </w:tcPr>
          <w:p w14:paraId="6D1982C6" w14:textId="77777777" w:rsidR="00975328" w:rsidRDefault="00975328">
            <w:pPr>
              <w:jc w:val="center"/>
            </w:pPr>
            <w:r>
              <w:sym w:font="Wingdings" w:char="F0A1"/>
            </w:r>
          </w:p>
        </w:tc>
        <w:tc>
          <w:tcPr>
            <w:tcW w:w="667" w:type="dxa"/>
          </w:tcPr>
          <w:p w14:paraId="06BACC5C" w14:textId="77777777" w:rsidR="00975328" w:rsidRDefault="00975328">
            <w:pPr>
              <w:jc w:val="center"/>
            </w:pPr>
            <w:r>
              <w:sym w:font="Wingdings" w:char="F0A1"/>
            </w:r>
          </w:p>
        </w:tc>
        <w:tc>
          <w:tcPr>
            <w:tcW w:w="667" w:type="dxa"/>
          </w:tcPr>
          <w:p w14:paraId="473EA496" w14:textId="77777777" w:rsidR="00975328" w:rsidRDefault="00975328">
            <w:pPr>
              <w:jc w:val="center"/>
            </w:pPr>
            <w:r>
              <w:sym w:font="Wingdings" w:char="F0A1"/>
            </w:r>
          </w:p>
        </w:tc>
      </w:tr>
      <w:tr w:rsidR="00975328" w14:paraId="7A905520" w14:textId="77777777">
        <w:tblPrEx>
          <w:tblCellMar>
            <w:top w:w="0" w:type="dxa"/>
            <w:bottom w:w="0" w:type="dxa"/>
          </w:tblCellMar>
        </w:tblPrEx>
        <w:tc>
          <w:tcPr>
            <w:tcW w:w="666" w:type="dxa"/>
          </w:tcPr>
          <w:p w14:paraId="415EEE67" w14:textId="77777777" w:rsidR="00975328" w:rsidRDefault="00975328">
            <w:pPr>
              <w:jc w:val="center"/>
            </w:pPr>
            <w:r>
              <w:t>25</w:t>
            </w:r>
          </w:p>
        </w:tc>
        <w:tc>
          <w:tcPr>
            <w:tcW w:w="666" w:type="dxa"/>
          </w:tcPr>
          <w:p w14:paraId="71ECC7B9" w14:textId="77777777" w:rsidR="00975328" w:rsidRDefault="00975328">
            <w:pPr>
              <w:jc w:val="center"/>
            </w:pPr>
            <w:r>
              <w:sym w:font="Wingdings" w:char="F0A1"/>
            </w:r>
          </w:p>
        </w:tc>
        <w:tc>
          <w:tcPr>
            <w:tcW w:w="666" w:type="dxa"/>
          </w:tcPr>
          <w:p w14:paraId="23B6EA09" w14:textId="77777777" w:rsidR="00975328" w:rsidRDefault="00975328">
            <w:pPr>
              <w:jc w:val="center"/>
            </w:pPr>
            <w:r>
              <w:sym w:font="Wingdings" w:char="F0A1"/>
            </w:r>
          </w:p>
        </w:tc>
        <w:tc>
          <w:tcPr>
            <w:tcW w:w="666" w:type="dxa"/>
          </w:tcPr>
          <w:p w14:paraId="3B3D2F6A" w14:textId="77777777" w:rsidR="00975328" w:rsidRDefault="00975328">
            <w:pPr>
              <w:jc w:val="center"/>
            </w:pPr>
            <w:r>
              <w:sym w:font="Wingdings" w:char="F0A1"/>
            </w:r>
          </w:p>
        </w:tc>
        <w:tc>
          <w:tcPr>
            <w:tcW w:w="667" w:type="dxa"/>
          </w:tcPr>
          <w:p w14:paraId="3550CEAC" w14:textId="77777777" w:rsidR="00975328" w:rsidRDefault="00975328">
            <w:pPr>
              <w:jc w:val="center"/>
            </w:pPr>
            <w:r>
              <w:sym w:font="Wingdings" w:char="F0A1"/>
            </w:r>
          </w:p>
        </w:tc>
        <w:tc>
          <w:tcPr>
            <w:tcW w:w="667" w:type="dxa"/>
            <w:tcBorders>
              <w:right w:val="single" w:sz="4" w:space="0" w:color="auto"/>
            </w:tcBorders>
          </w:tcPr>
          <w:p w14:paraId="78157C2A" w14:textId="77777777" w:rsidR="00975328" w:rsidRDefault="00975328">
            <w:pPr>
              <w:jc w:val="center"/>
            </w:pPr>
            <w:r>
              <w:sym w:font="Wingdings" w:char="F0A1"/>
            </w:r>
          </w:p>
        </w:tc>
        <w:tc>
          <w:tcPr>
            <w:tcW w:w="667" w:type="dxa"/>
            <w:tcBorders>
              <w:top w:val="nil"/>
              <w:left w:val="single" w:sz="4" w:space="0" w:color="auto"/>
              <w:bottom w:val="nil"/>
              <w:right w:val="single" w:sz="4" w:space="0" w:color="auto"/>
            </w:tcBorders>
          </w:tcPr>
          <w:p w14:paraId="6B4955BC" w14:textId="77777777" w:rsidR="00975328" w:rsidRDefault="00975328">
            <w:pPr>
              <w:jc w:val="center"/>
            </w:pPr>
          </w:p>
        </w:tc>
        <w:tc>
          <w:tcPr>
            <w:tcW w:w="667" w:type="dxa"/>
            <w:tcBorders>
              <w:left w:val="single" w:sz="4" w:space="0" w:color="auto"/>
            </w:tcBorders>
          </w:tcPr>
          <w:p w14:paraId="776AFE83" w14:textId="77777777" w:rsidR="00975328" w:rsidRDefault="00975328">
            <w:pPr>
              <w:jc w:val="center"/>
            </w:pPr>
            <w:r>
              <w:t>52</w:t>
            </w:r>
          </w:p>
        </w:tc>
        <w:tc>
          <w:tcPr>
            <w:tcW w:w="667" w:type="dxa"/>
          </w:tcPr>
          <w:p w14:paraId="5EB2D31C" w14:textId="77777777" w:rsidR="00975328" w:rsidRDefault="00975328">
            <w:pPr>
              <w:jc w:val="center"/>
            </w:pPr>
            <w:r>
              <w:sym w:font="Wingdings" w:char="F0A1"/>
            </w:r>
          </w:p>
        </w:tc>
        <w:tc>
          <w:tcPr>
            <w:tcW w:w="667" w:type="dxa"/>
          </w:tcPr>
          <w:p w14:paraId="0D59CC31" w14:textId="77777777" w:rsidR="00975328" w:rsidRDefault="00975328">
            <w:pPr>
              <w:jc w:val="center"/>
            </w:pPr>
            <w:r>
              <w:sym w:font="Wingdings" w:char="F0A1"/>
            </w:r>
          </w:p>
        </w:tc>
        <w:tc>
          <w:tcPr>
            <w:tcW w:w="667" w:type="dxa"/>
          </w:tcPr>
          <w:p w14:paraId="48FB204F" w14:textId="77777777" w:rsidR="00975328" w:rsidRDefault="00975328">
            <w:pPr>
              <w:jc w:val="center"/>
            </w:pPr>
            <w:r>
              <w:sym w:font="Wingdings" w:char="F0A1"/>
            </w:r>
          </w:p>
        </w:tc>
        <w:tc>
          <w:tcPr>
            <w:tcW w:w="667" w:type="dxa"/>
          </w:tcPr>
          <w:p w14:paraId="65134C7D" w14:textId="77777777" w:rsidR="00975328" w:rsidRDefault="00975328">
            <w:pPr>
              <w:jc w:val="center"/>
            </w:pPr>
            <w:r>
              <w:sym w:font="Wingdings" w:char="F0A1"/>
            </w:r>
          </w:p>
        </w:tc>
        <w:tc>
          <w:tcPr>
            <w:tcW w:w="667" w:type="dxa"/>
          </w:tcPr>
          <w:p w14:paraId="306A56CA" w14:textId="77777777" w:rsidR="00975328" w:rsidRDefault="00975328">
            <w:pPr>
              <w:jc w:val="center"/>
            </w:pPr>
            <w:r>
              <w:sym w:font="Wingdings" w:char="F0A1"/>
            </w:r>
          </w:p>
        </w:tc>
      </w:tr>
      <w:tr w:rsidR="00975328" w14:paraId="37516E0C" w14:textId="77777777">
        <w:tblPrEx>
          <w:tblCellMar>
            <w:top w:w="0" w:type="dxa"/>
            <w:bottom w:w="0" w:type="dxa"/>
          </w:tblCellMar>
        </w:tblPrEx>
        <w:tc>
          <w:tcPr>
            <w:tcW w:w="666" w:type="dxa"/>
          </w:tcPr>
          <w:p w14:paraId="0E1EB359" w14:textId="77777777" w:rsidR="00975328" w:rsidRDefault="00975328">
            <w:pPr>
              <w:jc w:val="center"/>
            </w:pPr>
            <w:r>
              <w:t>26</w:t>
            </w:r>
          </w:p>
        </w:tc>
        <w:tc>
          <w:tcPr>
            <w:tcW w:w="666" w:type="dxa"/>
          </w:tcPr>
          <w:p w14:paraId="4AD32796" w14:textId="77777777" w:rsidR="00975328" w:rsidRDefault="00975328">
            <w:pPr>
              <w:jc w:val="center"/>
            </w:pPr>
            <w:r>
              <w:sym w:font="Wingdings" w:char="F0A1"/>
            </w:r>
          </w:p>
        </w:tc>
        <w:tc>
          <w:tcPr>
            <w:tcW w:w="666" w:type="dxa"/>
          </w:tcPr>
          <w:p w14:paraId="21A27F8F" w14:textId="77777777" w:rsidR="00975328" w:rsidRDefault="00975328">
            <w:pPr>
              <w:jc w:val="center"/>
            </w:pPr>
            <w:r>
              <w:sym w:font="Wingdings" w:char="F0A1"/>
            </w:r>
          </w:p>
        </w:tc>
        <w:tc>
          <w:tcPr>
            <w:tcW w:w="666" w:type="dxa"/>
          </w:tcPr>
          <w:p w14:paraId="72045129" w14:textId="77777777" w:rsidR="00975328" w:rsidRDefault="00975328">
            <w:pPr>
              <w:jc w:val="center"/>
            </w:pPr>
            <w:r>
              <w:sym w:font="Wingdings" w:char="F0A1"/>
            </w:r>
          </w:p>
        </w:tc>
        <w:tc>
          <w:tcPr>
            <w:tcW w:w="667" w:type="dxa"/>
          </w:tcPr>
          <w:p w14:paraId="2AAA8549" w14:textId="77777777" w:rsidR="00975328" w:rsidRDefault="00975328">
            <w:pPr>
              <w:jc w:val="center"/>
            </w:pPr>
            <w:r>
              <w:sym w:font="Wingdings" w:char="F0A1"/>
            </w:r>
          </w:p>
        </w:tc>
        <w:tc>
          <w:tcPr>
            <w:tcW w:w="667" w:type="dxa"/>
            <w:tcBorders>
              <w:right w:val="single" w:sz="4" w:space="0" w:color="auto"/>
            </w:tcBorders>
          </w:tcPr>
          <w:p w14:paraId="6AC810DE" w14:textId="77777777" w:rsidR="00975328" w:rsidRDefault="00975328">
            <w:pPr>
              <w:jc w:val="center"/>
            </w:pPr>
            <w:r>
              <w:sym w:font="Wingdings" w:char="F0A1"/>
            </w:r>
          </w:p>
        </w:tc>
        <w:tc>
          <w:tcPr>
            <w:tcW w:w="667" w:type="dxa"/>
            <w:tcBorders>
              <w:top w:val="nil"/>
              <w:left w:val="single" w:sz="4" w:space="0" w:color="auto"/>
              <w:bottom w:val="nil"/>
              <w:right w:val="single" w:sz="4" w:space="0" w:color="auto"/>
            </w:tcBorders>
          </w:tcPr>
          <w:p w14:paraId="183BFC34" w14:textId="77777777" w:rsidR="00975328" w:rsidRDefault="00975328">
            <w:pPr>
              <w:jc w:val="center"/>
            </w:pPr>
          </w:p>
        </w:tc>
        <w:tc>
          <w:tcPr>
            <w:tcW w:w="667" w:type="dxa"/>
            <w:tcBorders>
              <w:left w:val="single" w:sz="4" w:space="0" w:color="auto"/>
            </w:tcBorders>
          </w:tcPr>
          <w:p w14:paraId="50470B91" w14:textId="77777777" w:rsidR="00975328" w:rsidRDefault="00975328">
            <w:pPr>
              <w:jc w:val="center"/>
            </w:pPr>
            <w:r>
              <w:t>53</w:t>
            </w:r>
          </w:p>
        </w:tc>
        <w:tc>
          <w:tcPr>
            <w:tcW w:w="667" w:type="dxa"/>
          </w:tcPr>
          <w:p w14:paraId="509387C0" w14:textId="77777777" w:rsidR="00975328" w:rsidRDefault="00975328">
            <w:pPr>
              <w:jc w:val="center"/>
            </w:pPr>
            <w:r>
              <w:sym w:font="Wingdings" w:char="F0A1"/>
            </w:r>
          </w:p>
        </w:tc>
        <w:tc>
          <w:tcPr>
            <w:tcW w:w="667" w:type="dxa"/>
          </w:tcPr>
          <w:p w14:paraId="46CBB4EE" w14:textId="77777777" w:rsidR="00975328" w:rsidRDefault="00975328">
            <w:pPr>
              <w:jc w:val="center"/>
            </w:pPr>
            <w:r>
              <w:sym w:font="Wingdings" w:char="F0A1"/>
            </w:r>
          </w:p>
        </w:tc>
        <w:tc>
          <w:tcPr>
            <w:tcW w:w="667" w:type="dxa"/>
          </w:tcPr>
          <w:p w14:paraId="0FE8E2AF" w14:textId="77777777" w:rsidR="00975328" w:rsidRDefault="00975328">
            <w:pPr>
              <w:jc w:val="center"/>
            </w:pPr>
            <w:r>
              <w:sym w:font="Wingdings" w:char="F0A1"/>
            </w:r>
          </w:p>
        </w:tc>
        <w:tc>
          <w:tcPr>
            <w:tcW w:w="667" w:type="dxa"/>
          </w:tcPr>
          <w:p w14:paraId="744D0D57" w14:textId="77777777" w:rsidR="00975328" w:rsidRDefault="00975328">
            <w:pPr>
              <w:jc w:val="center"/>
            </w:pPr>
            <w:r>
              <w:sym w:font="Wingdings" w:char="F0A1"/>
            </w:r>
          </w:p>
        </w:tc>
        <w:tc>
          <w:tcPr>
            <w:tcW w:w="667" w:type="dxa"/>
          </w:tcPr>
          <w:p w14:paraId="4B05C488" w14:textId="77777777" w:rsidR="00975328" w:rsidRDefault="00975328">
            <w:pPr>
              <w:jc w:val="center"/>
            </w:pPr>
            <w:r>
              <w:sym w:font="Wingdings" w:char="F0A1"/>
            </w:r>
          </w:p>
        </w:tc>
      </w:tr>
      <w:tr w:rsidR="00975328" w14:paraId="392D3D4D" w14:textId="77777777">
        <w:tblPrEx>
          <w:tblCellMar>
            <w:top w:w="0" w:type="dxa"/>
            <w:bottom w:w="0" w:type="dxa"/>
          </w:tblCellMar>
        </w:tblPrEx>
        <w:tc>
          <w:tcPr>
            <w:tcW w:w="666" w:type="dxa"/>
          </w:tcPr>
          <w:p w14:paraId="49F797A1" w14:textId="77777777" w:rsidR="00975328" w:rsidRDefault="00975328">
            <w:pPr>
              <w:jc w:val="center"/>
            </w:pPr>
            <w:r>
              <w:t>27</w:t>
            </w:r>
          </w:p>
        </w:tc>
        <w:tc>
          <w:tcPr>
            <w:tcW w:w="666" w:type="dxa"/>
          </w:tcPr>
          <w:p w14:paraId="3A80CA17" w14:textId="77777777" w:rsidR="00975328" w:rsidRDefault="00975328">
            <w:pPr>
              <w:jc w:val="center"/>
            </w:pPr>
            <w:r>
              <w:sym w:font="Wingdings" w:char="F0A1"/>
            </w:r>
          </w:p>
        </w:tc>
        <w:tc>
          <w:tcPr>
            <w:tcW w:w="666" w:type="dxa"/>
          </w:tcPr>
          <w:p w14:paraId="79D59C95" w14:textId="77777777" w:rsidR="00975328" w:rsidRDefault="00975328">
            <w:pPr>
              <w:jc w:val="center"/>
            </w:pPr>
            <w:r>
              <w:sym w:font="Wingdings" w:char="F0A1"/>
            </w:r>
          </w:p>
        </w:tc>
        <w:tc>
          <w:tcPr>
            <w:tcW w:w="666" w:type="dxa"/>
          </w:tcPr>
          <w:p w14:paraId="12E5043B" w14:textId="77777777" w:rsidR="00975328" w:rsidRDefault="00975328">
            <w:pPr>
              <w:jc w:val="center"/>
            </w:pPr>
            <w:r>
              <w:sym w:font="Wingdings" w:char="F0A1"/>
            </w:r>
          </w:p>
        </w:tc>
        <w:tc>
          <w:tcPr>
            <w:tcW w:w="667" w:type="dxa"/>
          </w:tcPr>
          <w:p w14:paraId="76E007E6" w14:textId="77777777" w:rsidR="00975328" w:rsidRDefault="00975328">
            <w:pPr>
              <w:jc w:val="center"/>
            </w:pPr>
            <w:r>
              <w:sym w:font="Wingdings" w:char="F0A1"/>
            </w:r>
          </w:p>
        </w:tc>
        <w:tc>
          <w:tcPr>
            <w:tcW w:w="667" w:type="dxa"/>
            <w:tcBorders>
              <w:right w:val="single" w:sz="4" w:space="0" w:color="auto"/>
            </w:tcBorders>
          </w:tcPr>
          <w:p w14:paraId="0B9BF2CD" w14:textId="77777777" w:rsidR="00975328" w:rsidRDefault="00975328">
            <w:pPr>
              <w:jc w:val="center"/>
            </w:pPr>
            <w:r>
              <w:sym w:font="Wingdings" w:char="F0A1"/>
            </w:r>
          </w:p>
        </w:tc>
        <w:tc>
          <w:tcPr>
            <w:tcW w:w="667" w:type="dxa"/>
            <w:tcBorders>
              <w:top w:val="nil"/>
              <w:left w:val="single" w:sz="4" w:space="0" w:color="auto"/>
              <w:bottom w:val="nil"/>
              <w:right w:val="single" w:sz="4" w:space="0" w:color="auto"/>
            </w:tcBorders>
          </w:tcPr>
          <w:p w14:paraId="78BE59D7" w14:textId="77777777" w:rsidR="00975328" w:rsidRDefault="00975328">
            <w:pPr>
              <w:jc w:val="center"/>
            </w:pPr>
          </w:p>
        </w:tc>
        <w:tc>
          <w:tcPr>
            <w:tcW w:w="667" w:type="dxa"/>
            <w:tcBorders>
              <w:left w:val="single" w:sz="4" w:space="0" w:color="auto"/>
            </w:tcBorders>
          </w:tcPr>
          <w:p w14:paraId="3989963A" w14:textId="77777777" w:rsidR="00975328" w:rsidRDefault="00975328">
            <w:pPr>
              <w:jc w:val="center"/>
            </w:pPr>
            <w:r>
              <w:t>54</w:t>
            </w:r>
          </w:p>
        </w:tc>
        <w:tc>
          <w:tcPr>
            <w:tcW w:w="667" w:type="dxa"/>
          </w:tcPr>
          <w:p w14:paraId="6E54F221" w14:textId="77777777" w:rsidR="00975328" w:rsidRDefault="00975328">
            <w:pPr>
              <w:jc w:val="center"/>
            </w:pPr>
            <w:r>
              <w:sym w:font="Wingdings" w:char="F0A1"/>
            </w:r>
          </w:p>
        </w:tc>
        <w:tc>
          <w:tcPr>
            <w:tcW w:w="667" w:type="dxa"/>
          </w:tcPr>
          <w:p w14:paraId="4BD9CBA2" w14:textId="77777777" w:rsidR="00975328" w:rsidRDefault="00975328">
            <w:pPr>
              <w:jc w:val="center"/>
            </w:pPr>
            <w:r>
              <w:sym w:font="Wingdings" w:char="F0A1"/>
            </w:r>
          </w:p>
        </w:tc>
        <w:tc>
          <w:tcPr>
            <w:tcW w:w="667" w:type="dxa"/>
          </w:tcPr>
          <w:p w14:paraId="7D65D233" w14:textId="77777777" w:rsidR="00975328" w:rsidRDefault="00975328">
            <w:pPr>
              <w:jc w:val="center"/>
            </w:pPr>
            <w:r>
              <w:sym w:font="Wingdings" w:char="F0A1"/>
            </w:r>
          </w:p>
        </w:tc>
        <w:tc>
          <w:tcPr>
            <w:tcW w:w="667" w:type="dxa"/>
          </w:tcPr>
          <w:p w14:paraId="463DF240" w14:textId="77777777" w:rsidR="00975328" w:rsidRDefault="00975328">
            <w:pPr>
              <w:jc w:val="center"/>
            </w:pPr>
            <w:r>
              <w:sym w:font="Wingdings" w:char="F0A1"/>
            </w:r>
          </w:p>
        </w:tc>
        <w:tc>
          <w:tcPr>
            <w:tcW w:w="667" w:type="dxa"/>
          </w:tcPr>
          <w:p w14:paraId="518367AD" w14:textId="77777777" w:rsidR="00975328" w:rsidRDefault="00975328">
            <w:pPr>
              <w:jc w:val="center"/>
            </w:pPr>
            <w:r>
              <w:sym w:font="Wingdings" w:char="F0A1"/>
            </w:r>
          </w:p>
        </w:tc>
      </w:tr>
    </w:tbl>
    <w:p w14:paraId="17958A91" w14:textId="77777777" w:rsidR="00975328" w:rsidRDefault="00975328"/>
    <w:p w14:paraId="5EF19D1D" w14:textId="77777777" w:rsidR="00975328" w:rsidRDefault="00975328">
      <w:pPr>
        <w:spacing w:line="360" w:lineRule="auto"/>
        <w:jc w:val="both"/>
      </w:pPr>
    </w:p>
    <w:p w14:paraId="147FF961" w14:textId="77777777" w:rsidR="00975328" w:rsidRDefault="00975328"/>
    <w:p w14:paraId="683AEF74" w14:textId="38012D07" w:rsidR="00975328" w:rsidRDefault="00975328"/>
    <w:p w14:paraId="202930FF" w14:textId="67497D1A" w:rsidR="00975328" w:rsidRDefault="00975328"/>
    <w:p w14:paraId="09513FD1" w14:textId="77777777" w:rsidR="00975328" w:rsidRDefault="00975328"/>
    <w:p w14:paraId="3535B7CF" w14:textId="68D93DDD" w:rsidR="00975328" w:rsidRDefault="00975328"/>
    <w:p w14:paraId="712733EE" w14:textId="080019D7" w:rsidR="00975328" w:rsidRDefault="00975328"/>
    <w:p w14:paraId="06EC01A2" w14:textId="270763FE" w:rsidR="00975328" w:rsidRDefault="00975328"/>
    <w:p w14:paraId="6193CD54" w14:textId="77777777" w:rsidR="00975328" w:rsidRDefault="00975328"/>
    <w:p w14:paraId="407D043C" w14:textId="17184CFD" w:rsidR="00975328" w:rsidRDefault="00975328"/>
    <w:p w14:paraId="1A4E3B90" w14:textId="464FB8E3" w:rsidR="00975328" w:rsidRDefault="00975328"/>
    <w:p w14:paraId="7B74B16E" w14:textId="46C7C86A" w:rsidR="00975328" w:rsidRDefault="00975328"/>
    <w:p w14:paraId="7960634B" w14:textId="01CE3DD2" w:rsidR="00975328" w:rsidRDefault="00975328"/>
    <w:p w14:paraId="60264148" w14:textId="36A35681" w:rsidR="00975328" w:rsidRDefault="00975328"/>
    <w:p w14:paraId="333A5A32" w14:textId="60A30701" w:rsidR="00975328" w:rsidRDefault="00975328"/>
    <w:p w14:paraId="69509F35" w14:textId="54F89908" w:rsidR="00975328" w:rsidRDefault="00975328"/>
    <w:p w14:paraId="6013AD82" w14:textId="6DF439C0" w:rsidR="00975328" w:rsidRDefault="00975328"/>
    <w:p w14:paraId="4D587FAC" w14:textId="5726CC50" w:rsidR="00975328" w:rsidRDefault="00975328"/>
    <w:p w14:paraId="0679094F" w14:textId="77777777" w:rsidR="00975328" w:rsidRDefault="00975328"/>
    <w:p w14:paraId="74E0EB82" w14:textId="73B7CE23" w:rsidR="00975328" w:rsidRDefault="00975328">
      <w:bookmarkStart w:id="0" w:name="_GoBack"/>
      <w:bookmarkEnd w:id="0"/>
    </w:p>
    <w:p w14:paraId="6D6C14EA" w14:textId="666B4D1E" w:rsidR="00975328" w:rsidRDefault="00975328"/>
    <w:p w14:paraId="3D7A5855" w14:textId="199B85F4" w:rsidR="00975328" w:rsidRDefault="00975328"/>
    <w:p w14:paraId="7E6EA9A5" w14:textId="766F0E22" w:rsidR="00975328" w:rsidRDefault="00975328"/>
    <w:p w14:paraId="1D7E1D79" w14:textId="0A3D6CD3" w:rsidR="00975328" w:rsidRDefault="00975328"/>
    <w:p w14:paraId="7184812A" w14:textId="77777777" w:rsidR="00975328" w:rsidRDefault="00975328"/>
    <w:sectPr w:rsidR="00975328" w:rsidSect="004352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auphin">
    <w:altName w:val="Cambria"/>
    <w:charset w:val="00"/>
    <w:family w:val="roman"/>
    <w:pitch w:val="variable"/>
    <w:sig w:usb0="00000003" w:usb1="00000000" w:usb2="00000000" w:usb3="00000000" w:csb0="00000001" w:csb1="00000000"/>
  </w:font>
  <w:font w:name="Calligraph421 BT">
    <w:altName w:val="Viner Hand ITC"/>
    <w:charset w:val="00"/>
    <w:family w:val="script"/>
    <w:pitch w:val="variable"/>
    <w:sig w:usb0="00000087" w:usb1="00000000" w:usb2="00000000" w:usb3="00000000" w:csb0="0000001B" w:csb1="00000000"/>
  </w:font>
  <w:font w:name="BernhardMod BT">
    <w:altName w:val="Cambria"/>
    <w:charset w:val="00"/>
    <w:family w:val="roman"/>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ML-Karthika">
    <w:altName w:val="Calibri"/>
    <w:panose1 w:val="00000000000000000000"/>
    <w:charset w:val="C8"/>
    <w:family w:val="decorative"/>
    <w:notTrueType/>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AEC5A" w14:textId="77777777" w:rsidR="00000000" w:rsidRDefault="0097532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9A0831" w14:textId="77777777" w:rsidR="00000000" w:rsidRDefault="0097532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E2A88" w14:textId="77777777" w:rsidR="00000000" w:rsidRDefault="0097532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70</w:t>
    </w:r>
    <w:r>
      <w:rPr>
        <w:rStyle w:val="PageNumber"/>
      </w:rPr>
      <w:fldChar w:fldCharType="end"/>
    </w:r>
  </w:p>
  <w:p w14:paraId="1972645F" w14:textId="77777777" w:rsidR="00000000" w:rsidRDefault="00975328">
    <w:pPr>
      <w:pStyle w:val="Header"/>
      <w:ind w:right="360"/>
      <w:jc w:val="right"/>
      <w:rPr>
        <w:rFonts w:ascii="Dauphin" w:hAnsi="Dauphin"/>
        <w:b/>
        <w:bCs/>
      </w:rPr>
    </w:pPr>
    <w:r>
      <w:rPr>
        <w:rFonts w:ascii="Dauphin" w:hAnsi="Dauphin"/>
        <w:b/>
        <w:bCs/>
      </w:rPr>
      <w:t>Methodology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311F0"/>
    <w:multiLevelType w:val="hybridMultilevel"/>
    <w:tmpl w:val="D4F69CA6"/>
    <w:lvl w:ilvl="0" w:tplc="04090009">
      <w:start w:val="1"/>
      <w:numFmt w:val="bullet"/>
      <w:lvlText w:val=""/>
      <w:lvlJc w:val="left"/>
      <w:pPr>
        <w:tabs>
          <w:tab w:val="num" w:pos="4320"/>
        </w:tabs>
        <w:ind w:left="4320" w:hanging="360"/>
      </w:pPr>
      <w:rPr>
        <w:rFonts w:ascii="Wingdings" w:hAnsi="Wingdings"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 w15:restartNumberingAfterBreak="0">
    <w:nsid w:val="31FA05E9"/>
    <w:multiLevelType w:val="hybridMultilevel"/>
    <w:tmpl w:val="E1F2B07A"/>
    <w:lvl w:ilvl="0" w:tplc="2740382C">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1B6F95"/>
    <w:multiLevelType w:val="hybridMultilevel"/>
    <w:tmpl w:val="E70AEA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B4741DC"/>
    <w:multiLevelType w:val="hybridMultilevel"/>
    <w:tmpl w:val="CFFC8A0A"/>
    <w:lvl w:ilvl="0" w:tplc="2740382C">
      <w:start w:val="1"/>
      <w:numFmt w:val="bullet"/>
      <w:lvlText w:val=""/>
      <w:lvlJc w:val="left"/>
      <w:pPr>
        <w:tabs>
          <w:tab w:val="num" w:pos="720"/>
        </w:tabs>
        <w:ind w:left="720" w:hanging="720"/>
      </w:pPr>
      <w:rPr>
        <w:rFonts w:ascii="Symbol" w:hAnsi="Symbol" w:hint="default"/>
      </w:rPr>
    </w:lvl>
    <w:lvl w:ilvl="1" w:tplc="3DEE4982">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A16719F"/>
    <w:multiLevelType w:val="hybridMultilevel"/>
    <w:tmpl w:val="71346912"/>
    <w:lvl w:ilvl="0" w:tplc="3DEE4982">
      <w:numFmt w:val="bullet"/>
      <w:lvlText w:val=""/>
      <w:lvlJc w:val="left"/>
      <w:pPr>
        <w:tabs>
          <w:tab w:val="num" w:pos="720"/>
        </w:tabs>
        <w:ind w:left="720" w:hanging="360"/>
      </w:pPr>
      <w:rPr>
        <w:rFonts w:ascii="Symbol" w:eastAsia="Times New Roman" w:hAnsi="Symbol" w:cs="Times New Roman" w:hint="default"/>
      </w:rPr>
    </w:lvl>
    <w:lvl w:ilvl="1" w:tplc="2740382C">
      <w:start w:val="1"/>
      <w:numFmt w:val="bullet"/>
      <w:lvlText w:val=""/>
      <w:lvlJc w:val="left"/>
      <w:pPr>
        <w:tabs>
          <w:tab w:val="num" w:pos="1800"/>
        </w:tabs>
        <w:ind w:left="1800" w:hanging="72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328"/>
    <w:rsid w:val="001E26B8"/>
    <w:rsid w:val="009753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18875428"/>
  <w15:chartTrackingRefBased/>
  <w15:docId w15:val="{302F07A4-34CF-496C-A1D7-506EDD47E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975328"/>
    <w:pPr>
      <w:keepNext/>
      <w:spacing w:after="200" w:line="240" w:lineRule="auto"/>
      <w:jc w:val="right"/>
      <w:outlineLvl w:val="0"/>
    </w:pPr>
    <w:rPr>
      <w:rFonts w:ascii="Times New Roman" w:eastAsia="Times New Roman" w:hAnsi="Times New Roman" w:cs="Times New Roman"/>
      <w:b/>
      <w:bCs/>
      <w:sz w:val="26"/>
      <w:szCs w:val="24"/>
      <w:lang w:val="en-US"/>
    </w:rPr>
  </w:style>
  <w:style w:type="paragraph" w:styleId="Heading2">
    <w:name w:val="heading 2"/>
    <w:basedOn w:val="Normal"/>
    <w:next w:val="Normal"/>
    <w:link w:val="Heading2Char"/>
    <w:qFormat/>
    <w:rsid w:val="00975328"/>
    <w:pPr>
      <w:keepNext/>
      <w:spacing w:after="0" w:line="240" w:lineRule="auto"/>
      <w:jc w:val="center"/>
      <w:outlineLvl w:val="1"/>
    </w:pPr>
    <w:rPr>
      <w:rFonts w:ascii="Calisto MT" w:eastAsia="Times New Roman" w:hAnsi="Calisto MT" w:cs="Times New Roman"/>
      <w:b/>
      <w:bCs/>
      <w:w w:val="140"/>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75328"/>
    <w:rPr>
      <w:rFonts w:ascii="Calisto MT" w:eastAsia="Times New Roman" w:hAnsi="Calisto MT" w:cs="Times New Roman"/>
      <w:b/>
      <w:bCs/>
      <w:w w:val="140"/>
      <w:sz w:val="26"/>
      <w:szCs w:val="24"/>
      <w:lang w:val="en-US"/>
    </w:rPr>
  </w:style>
  <w:style w:type="paragraph" w:styleId="FootnoteText">
    <w:name w:val="footnote text"/>
    <w:basedOn w:val="Normal"/>
    <w:link w:val="FootnoteTextChar"/>
    <w:semiHidden/>
    <w:rsid w:val="00975328"/>
    <w:pPr>
      <w:spacing w:after="100" w:line="240" w:lineRule="auto"/>
      <w:jc w:val="both"/>
    </w:pPr>
    <w:rPr>
      <w:rFonts w:ascii="Times New Roman" w:eastAsia="Times New Roman" w:hAnsi="Times New Roman" w:cs="Times New Roman"/>
      <w:sz w:val="24"/>
      <w:szCs w:val="20"/>
      <w:lang w:val="en-US"/>
    </w:rPr>
  </w:style>
  <w:style w:type="character" w:customStyle="1" w:styleId="FootnoteTextChar">
    <w:name w:val="Footnote Text Char"/>
    <w:basedOn w:val="DefaultParagraphFont"/>
    <w:link w:val="FootnoteText"/>
    <w:semiHidden/>
    <w:rsid w:val="00975328"/>
    <w:rPr>
      <w:rFonts w:ascii="Times New Roman" w:eastAsia="Times New Roman" w:hAnsi="Times New Roman" w:cs="Times New Roman"/>
      <w:sz w:val="24"/>
      <w:szCs w:val="20"/>
      <w:lang w:val="en-US"/>
    </w:rPr>
  </w:style>
  <w:style w:type="character" w:customStyle="1" w:styleId="Heading1Char">
    <w:name w:val="Heading 1 Char"/>
    <w:basedOn w:val="DefaultParagraphFont"/>
    <w:link w:val="Heading1"/>
    <w:rsid w:val="00975328"/>
    <w:rPr>
      <w:rFonts w:ascii="Times New Roman" w:eastAsia="Times New Roman" w:hAnsi="Times New Roman" w:cs="Times New Roman"/>
      <w:b/>
      <w:bCs/>
      <w:sz w:val="26"/>
      <w:szCs w:val="24"/>
      <w:lang w:val="en-US"/>
    </w:rPr>
  </w:style>
  <w:style w:type="paragraph" w:styleId="Title">
    <w:name w:val="Title"/>
    <w:basedOn w:val="Normal"/>
    <w:link w:val="TitleChar"/>
    <w:qFormat/>
    <w:rsid w:val="00975328"/>
    <w:pPr>
      <w:spacing w:after="200" w:line="480" w:lineRule="auto"/>
      <w:jc w:val="center"/>
    </w:pPr>
    <w:rPr>
      <w:rFonts w:ascii="Times New Roman" w:eastAsia="Times New Roman" w:hAnsi="Times New Roman" w:cs="Times New Roman"/>
      <w:b/>
      <w:bCs/>
      <w:sz w:val="26"/>
      <w:szCs w:val="24"/>
      <w:lang w:val="en-GB"/>
    </w:rPr>
  </w:style>
  <w:style w:type="character" w:customStyle="1" w:styleId="TitleChar">
    <w:name w:val="Title Char"/>
    <w:basedOn w:val="DefaultParagraphFont"/>
    <w:link w:val="Title"/>
    <w:rsid w:val="00975328"/>
    <w:rPr>
      <w:rFonts w:ascii="Times New Roman" w:eastAsia="Times New Roman" w:hAnsi="Times New Roman" w:cs="Times New Roman"/>
      <w:b/>
      <w:bCs/>
      <w:sz w:val="26"/>
      <w:szCs w:val="24"/>
      <w:lang w:val="en-GB"/>
    </w:rPr>
  </w:style>
  <w:style w:type="paragraph" w:styleId="Header">
    <w:name w:val="header"/>
    <w:basedOn w:val="Normal"/>
    <w:link w:val="HeaderChar"/>
    <w:semiHidden/>
    <w:rsid w:val="0097532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semiHidden/>
    <w:rsid w:val="00975328"/>
    <w:rPr>
      <w:rFonts w:ascii="Times New Roman" w:eastAsia="Times New Roman" w:hAnsi="Times New Roman" w:cs="Times New Roman"/>
      <w:sz w:val="24"/>
      <w:szCs w:val="24"/>
      <w:lang w:val="en-US"/>
    </w:rPr>
  </w:style>
  <w:style w:type="character" w:styleId="PageNumber">
    <w:name w:val="page number"/>
    <w:basedOn w:val="DefaultParagraphFont"/>
    <w:semiHidden/>
    <w:rsid w:val="00975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6.wmf"/><Relationship Id="rId26" Type="http://schemas.openxmlformats.org/officeDocument/2006/relationships/oleObject" Target="embeddings/Microsoft_Excel_Chart1.xls"/><Relationship Id="rId39" Type="http://schemas.openxmlformats.org/officeDocument/2006/relationships/image" Target="media/image15.wmf"/><Relationship Id="rId21" Type="http://schemas.openxmlformats.org/officeDocument/2006/relationships/oleObject" Target="embeddings/oleObject9.bin"/><Relationship Id="rId34" Type="http://schemas.openxmlformats.org/officeDocument/2006/relationships/oleObject" Target="embeddings/Microsoft_Excel_Chart5.xls"/><Relationship Id="rId42" Type="http://schemas.openxmlformats.org/officeDocument/2006/relationships/oleObject" Target="embeddings/Microsoft_Excel_Chart9.xls"/><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oleObject" Target="embeddings/Microsoft_Excel_Chart.xls"/><Relationship Id="rId32" Type="http://schemas.openxmlformats.org/officeDocument/2006/relationships/oleObject" Target="embeddings/Microsoft_Excel_Chart4.xls"/><Relationship Id="rId37" Type="http://schemas.openxmlformats.org/officeDocument/2006/relationships/image" Target="media/image14.wmf"/><Relationship Id="rId40" Type="http://schemas.openxmlformats.org/officeDocument/2006/relationships/oleObject" Target="embeddings/Microsoft_Excel_Chart8.xls"/><Relationship Id="rId45"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image" Target="media/image7.wmf"/><Relationship Id="rId28" Type="http://schemas.openxmlformats.org/officeDocument/2006/relationships/oleObject" Target="embeddings/Microsoft_Excel_Chart2.xls"/><Relationship Id="rId36" Type="http://schemas.openxmlformats.org/officeDocument/2006/relationships/oleObject" Target="embeddings/Microsoft_Excel_Chart6.xls"/><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1.wmf"/><Relationship Id="rId44"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oleObject" Target="embeddings/oleObject10.bin"/><Relationship Id="rId27" Type="http://schemas.openxmlformats.org/officeDocument/2006/relationships/image" Target="media/image9.wmf"/><Relationship Id="rId30" Type="http://schemas.openxmlformats.org/officeDocument/2006/relationships/oleObject" Target="embeddings/Microsoft_Excel_Chart3.xls"/><Relationship Id="rId35" Type="http://schemas.openxmlformats.org/officeDocument/2006/relationships/image" Target="media/image13.wmf"/><Relationship Id="rId43" Type="http://schemas.openxmlformats.org/officeDocument/2006/relationships/image" Target="media/image17.wmf"/><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header" Target="header2.xml"/><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Microsoft_Excel_Chart7.xls"/><Relationship Id="rId46"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157</Pages>
  <Words>22399</Words>
  <Characters>127677</Characters>
  <Application>Microsoft Office Word</Application>
  <DocSecurity>0</DocSecurity>
  <Lines>1063</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2022-03-02T05:58:00Z</dcterms:created>
  <dcterms:modified xsi:type="dcterms:W3CDTF">2022-03-02T06:02:00Z</dcterms:modified>
</cp:coreProperties>
</file>