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B65D5" w14:textId="77777777" w:rsidR="009E7747" w:rsidRDefault="009E7747">
      <w:pPr>
        <w:pStyle w:val="BodyTextIndent"/>
        <w:widowControl/>
        <w:spacing w:before="20" w:after="20" w:line="288" w:lineRule="auto"/>
        <w:jc w:val="center"/>
        <w:rPr>
          <w:rFonts w:ascii="Clarendon Condensed" w:hAnsi="Clarendon Condensed"/>
          <w:b/>
          <w:bCs/>
          <w:w w:val="120"/>
          <w:sz w:val="37"/>
        </w:rPr>
      </w:pPr>
      <w:r>
        <w:rPr>
          <w:rFonts w:ascii="Clarendon Condensed" w:hAnsi="Clarendon Condensed"/>
          <w:b/>
          <w:bCs/>
          <w:w w:val="120"/>
          <w:sz w:val="37"/>
        </w:rPr>
        <w:t xml:space="preserve">INTERACTION EFFECT OF GENDER AND LOCALE </w:t>
      </w:r>
    </w:p>
    <w:p w14:paraId="6FCE5E8A" w14:textId="77777777" w:rsidR="009E7747" w:rsidRDefault="009E7747">
      <w:pPr>
        <w:pStyle w:val="BodyTextIndent"/>
        <w:widowControl/>
        <w:spacing w:before="20" w:after="20" w:line="288" w:lineRule="auto"/>
        <w:jc w:val="center"/>
        <w:rPr>
          <w:rFonts w:ascii="Clarendon Condensed" w:hAnsi="Clarendon Condensed"/>
          <w:b/>
          <w:bCs/>
          <w:w w:val="120"/>
          <w:sz w:val="37"/>
        </w:rPr>
      </w:pPr>
      <w:r>
        <w:rPr>
          <w:rFonts w:ascii="Clarendon Condensed" w:hAnsi="Clarendon Condensed"/>
          <w:b/>
          <w:bCs/>
          <w:w w:val="120"/>
          <w:sz w:val="37"/>
        </w:rPr>
        <w:t xml:space="preserve">ON CULTURAL INTELLIGENCE OF </w:t>
      </w:r>
    </w:p>
    <w:p w14:paraId="5B0DBCE2" w14:textId="77777777" w:rsidR="009E7747" w:rsidRDefault="009E7747">
      <w:pPr>
        <w:pStyle w:val="BodyTextIndent"/>
        <w:widowControl/>
        <w:spacing w:before="20" w:after="20" w:line="288" w:lineRule="auto"/>
        <w:jc w:val="center"/>
        <w:rPr>
          <w:rFonts w:ascii="Clarendon Condensed" w:hAnsi="Clarendon Condensed"/>
          <w:b/>
          <w:bCs/>
          <w:w w:val="120"/>
          <w:sz w:val="35"/>
          <w:szCs w:val="49"/>
        </w:rPr>
      </w:pPr>
      <w:r>
        <w:rPr>
          <w:rFonts w:ascii="Clarendon Condensed" w:hAnsi="Clarendon Condensed"/>
          <w:b/>
          <w:bCs/>
          <w:w w:val="120"/>
          <w:sz w:val="37"/>
        </w:rPr>
        <w:t>STUDENT TEACHERS</w:t>
      </w:r>
    </w:p>
    <w:p w14:paraId="3914018B" w14:textId="77777777" w:rsidR="009E7747" w:rsidRDefault="009E7747">
      <w:pPr>
        <w:spacing w:line="360" w:lineRule="auto"/>
        <w:jc w:val="center"/>
        <w:rPr>
          <w:color w:val="000000"/>
        </w:rPr>
      </w:pPr>
    </w:p>
    <w:p w14:paraId="4F8C0A5C" w14:textId="77777777" w:rsidR="009E7747" w:rsidRDefault="009E7747">
      <w:pPr>
        <w:spacing w:line="360" w:lineRule="auto"/>
        <w:jc w:val="center"/>
        <w:rPr>
          <w:color w:val="000000"/>
          <w:sz w:val="30"/>
          <w:szCs w:val="30"/>
        </w:rPr>
      </w:pPr>
    </w:p>
    <w:p w14:paraId="4A765598" w14:textId="77777777" w:rsidR="009E7747" w:rsidRDefault="009E7747">
      <w:pPr>
        <w:spacing w:line="360" w:lineRule="auto"/>
        <w:jc w:val="center"/>
        <w:rPr>
          <w:color w:val="000000"/>
        </w:rPr>
      </w:pPr>
    </w:p>
    <w:p w14:paraId="38BE90D2" w14:textId="77777777" w:rsidR="009E7747" w:rsidRDefault="009E7747">
      <w:pPr>
        <w:spacing w:line="360" w:lineRule="auto"/>
        <w:jc w:val="center"/>
        <w:rPr>
          <w:color w:val="000000"/>
        </w:rPr>
      </w:pPr>
    </w:p>
    <w:p w14:paraId="01C691A6" w14:textId="77777777" w:rsidR="009E7747" w:rsidRDefault="009E7747">
      <w:pPr>
        <w:spacing w:line="360" w:lineRule="auto"/>
        <w:jc w:val="center"/>
        <w:rPr>
          <w:color w:val="000000"/>
          <w:sz w:val="32"/>
        </w:rPr>
      </w:pPr>
    </w:p>
    <w:p w14:paraId="39CE3A1D" w14:textId="77777777" w:rsidR="009E7747" w:rsidRDefault="009E7747">
      <w:pPr>
        <w:pStyle w:val="Heading6"/>
        <w:rPr>
          <w:rFonts w:ascii="Arial" w:hAnsi="Arial" w:cs="Arial"/>
          <w:color w:val="000000"/>
          <w:sz w:val="30"/>
          <w:szCs w:val="26"/>
        </w:rPr>
      </w:pPr>
      <w:r>
        <w:rPr>
          <w:rFonts w:ascii="Arial" w:hAnsi="Arial" w:cs="Arial"/>
          <w:color w:val="000000"/>
          <w:sz w:val="26"/>
          <w:szCs w:val="26"/>
        </w:rPr>
        <w:t>FATHIMA JASEENA. M.P.M</w:t>
      </w:r>
    </w:p>
    <w:p w14:paraId="379835D7" w14:textId="77777777" w:rsidR="009E7747" w:rsidRDefault="009E7747">
      <w:pPr>
        <w:spacing w:line="360" w:lineRule="auto"/>
        <w:jc w:val="center"/>
        <w:rPr>
          <w:color w:val="000000"/>
        </w:rPr>
      </w:pPr>
    </w:p>
    <w:p w14:paraId="655658A3" w14:textId="77777777" w:rsidR="009E7747" w:rsidRDefault="009E7747">
      <w:pPr>
        <w:spacing w:line="360" w:lineRule="auto"/>
        <w:jc w:val="center"/>
        <w:rPr>
          <w:color w:val="000000"/>
        </w:rPr>
      </w:pPr>
    </w:p>
    <w:p w14:paraId="3C9355C2" w14:textId="77777777" w:rsidR="009E7747" w:rsidRDefault="009E7747">
      <w:pPr>
        <w:spacing w:line="360" w:lineRule="auto"/>
        <w:jc w:val="center"/>
        <w:rPr>
          <w:color w:val="000000"/>
        </w:rPr>
      </w:pPr>
    </w:p>
    <w:p w14:paraId="7B4DC692" w14:textId="77777777" w:rsidR="009E7747" w:rsidRDefault="009E7747">
      <w:pPr>
        <w:spacing w:line="360" w:lineRule="auto"/>
        <w:jc w:val="center"/>
        <w:rPr>
          <w:color w:val="000000"/>
        </w:rPr>
      </w:pPr>
    </w:p>
    <w:p w14:paraId="71C7B9BC" w14:textId="77777777" w:rsidR="009E7747" w:rsidRDefault="009E7747">
      <w:pPr>
        <w:spacing w:line="360" w:lineRule="auto"/>
        <w:jc w:val="center"/>
        <w:rPr>
          <w:color w:val="000000"/>
          <w:sz w:val="12"/>
        </w:rPr>
      </w:pPr>
    </w:p>
    <w:p w14:paraId="162D5451" w14:textId="77777777" w:rsidR="009E7747" w:rsidRDefault="009E7747">
      <w:pPr>
        <w:spacing w:line="360" w:lineRule="auto"/>
        <w:jc w:val="center"/>
        <w:rPr>
          <w:color w:val="000000"/>
        </w:rPr>
      </w:pPr>
    </w:p>
    <w:p w14:paraId="64085402" w14:textId="77777777" w:rsidR="009E7747" w:rsidRDefault="009E7747">
      <w:pPr>
        <w:spacing w:line="264" w:lineRule="auto"/>
        <w:jc w:val="center"/>
        <w:rPr>
          <w:rFonts w:ascii="Dauphin-Normal" w:hAnsi="Dauphin-Normal"/>
          <w:b/>
          <w:bCs/>
          <w:color w:val="000000"/>
          <w:sz w:val="28"/>
          <w:szCs w:val="26"/>
        </w:rPr>
      </w:pPr>
      <w:r>
        <w:rPr>
          <w:rFonts w:ascii="Dauphin-Normal" w:hAnsi="Dauphin-Normal"/>
          <w:b/>
          <w:bCs/>
          <w:color w:val="000000"/>
          <w:sz w:val="28"/>
          <w:szCs w:val="26"/>
        </w:rPr>
        <w:t xml:space="preserve">Summary of the dissertation Submitted to the </w:t>
      </w:r>
    </w:p>
    <w:p w14:paraId="2E8BAD7D" w14:textId="77777777" w:rsidR="009E7747" w:rsidRDefault="009E7747">
      <w:pPr>
        <w:spacing w:line="264" w:lineRule="auto"/>
        <w:jc w:val="center"/>
        <w:rPr>
          <w:rFonts w:ascii="Dauphin-Normal" w:hAnsi="Dauphin-Normal"/>
          <w:b/>
          <w:bCs/>
          <w:color w:val="000000"/>
          <w:sz w:val="28"/>
          <w:szCs w:val="26"/>
        </w:rPr>
      </w:pPr>
      <w:r>
        <w:rPr>
          <w:rFonts w:ascii="Dauphin-Normal" w:hAnsi="Dauphin-Normal"/>
          <w:b/>
          <w:bCs/>
          <w:color w:val="000000"/>
          <w:sz w:val="28"/>
          <w:szCs w:val="26"/>
        </w:rPr>
        <w:t xml:space="preserve">University of </w:t>
      </w:r>
      <w:proofErr w:type="gramStart"/>
      <w:r>
        <w:rPr>
          <w:rFonts w:ascii="Dauphin-Normal" w:hAnsi="Dauphin-Normal"/>
          <w:b/>
          <w:bCs/>
          <w:color w:val="000000"/>
          <w:sz w:val="28"/>
          <w:szCs w:val="26"/>
        </w:rPr>
        <w:t>Calicut  in</w:t>
      </w:r>
      <w:proofErr w:type="gramEnd"/>
      <w:r>
        <w:rPr>
          <w:rFonts w:ascii="Dauphin-Normal" w:hAnsi="Dauphin-Normal"/>
          <w:b/>
          <w:bCs/>
          <w:color w:val="000000"/>
          <w:sz w:val="28"/>
          <w:szCs w:val="26"/>
        </w:rPr>
        <w:t xml:space="preserve"> partial fulfillment of the </w:t>
      </w:r>
    </w:p>
    <w:p w14:paraId="3F8B694E" w14:textId="77777777" w:rsidR="009E7747" w:rsidRDefault="009E7747">
      <w:pPr>
        <w:spacing w:line="264" w:lineRule="auto"/>
        <w:jc w:val="center"/>
        <w:rPr>
          <w:rFonts w:ascii="Dauphin-Normal" w:hAnsi="Dauphin-Normal"/>
          <w:b/>
          <w:bCs/>
          <w:color w:val="000000"/>
          <w:sz w:val="28"/>
          <w:szCs w:val="26"/>
        </w:rPr>
      </w:pPr>
      <w:r>
        <w:rPr>
          <w:rFonts w:ascii="Dauphin-Normal" w:hAnsi="Dauphin-Normal"/>
          <w:b/>
          <w:bCs/>
          <w:color w:val="000000"/>
          <w:sz w:val="28"/>
          <w:szCs w:val="26"/>
        </w:rPr>
        <w:t xml:space="preserve">requirements for the degree of </w:t>
      </w:r>
    </w:p>
    <w:p w14:paraId="6253A775" w14:textId="77777777" w:rsidR="009E7747" w:rsidRDefault="009E7747">
      <w:pPr>
        <w:pStyle w:val="Heading1"/>
        <w:spacing w:before="80"/>
        <w:rPr>
          <w:rFonts w:ascii="Dauphin" w:hAnsi="Dauphin"/>
          <w:color w:val="000000"/>
        </w:rPr>
      </w:pPr>
      <w:r>
        <w:rPr>
          <w:rFonts w:ascii="Dauphin" w:hAnsi="Dauphin"/>
          <w:color w:val="000000"/>
          <w:sz w:val="36"/>
          <w:szCs w:val="30"/>
        </w:rPr>
        <w:t>MASTER OF EDUCATION</w:t>
      </w:r>
    </w:p>
    <w:p w14:paraId="3E4C1057" w14:textId="77777777" w:rsidR="009E7747" w:rsidRDefault="009E7747">
      <w:pPr>
        <w:jc w:val="center"/>
        <w:rPr>
          <w:color w:val="000000"/>
        </w:rPr>
      </w:pPr>
    </w:p>
    <w:p w14:paraId="071BB579" w14:textId="77777777" w:rsidR="009E7747" w:rsidRDefault="009E7747">
      <w:pPr>
        <w:jc w:val="center"/>
        <w:rPr>
          <w:color w:val="000000"/>
          <w:sz w:val="40"/>
          <w:szCs w:val="28"/>
        </w:rPr>
      </w:pPr>
    </w:p>
    <w:p w14:paraId="4D0D8A98" w14:textId="77777777" w:rsidR="009E7747" w:rsidRDefault="009E7747">
      <w:pPr>
        <w:jc w:val="center"/>
        <w:rPr>
          <w:color w:val="000000"/>
        </w:rPr>
      </w:pPr>
    </w:p>
    <w:p w14:paraId="1B8AC66F" w14:textId="77777777" w:rsidR="009E7747" w:rsidRDefault="009E7747">
      <w:pPr>
        <w:jc w:val="center"/>
        <w:rPr>
          <w:color w:val="000000"/>
          <w:sz w:val="28"/>
          <w:szCs w:val="28"/>
        </w:rPr>
      </w:pPr>
    </w:p>
    <w:p w14:paraId="35EB424D" w14:textId="77777777" w:rsidR="009E7747" w:rsidRDefault="009E7747">
      <w:pPr>
        <w:jc w:val="center"/>
        <w:rPr>
          <w:color w:val="000000"/>
          <w:sz w:val="28"/>
        </w:rPr>
      </w:pPr>
    </w:p>
    <w:p w14:paraId="1D5B63BC" w14:textId="77777777" w:rsidR="009E7747" w:rsidRDefault="009E7747">
      <w:pPr>
        <w:spacing w:line="360" w:lineRule="auto"/>
        <w:jc w:val="center"/>
        <w:rPr>
          <w:rFonts w:ascii="Arial" w:hAnsi="Arial" w:cs="Arial"/>
          <w:b/>
          <w:bCs/>
          <w:color w:val="000000"/>
          <w:sz w:val="10"/>
          <w:szCs w:val="10"/>
        </w:rPr>
      </w:pPr>
    </w:p>
    <w:p w14:paraId="560DDC04" w14:textId="77777777" w:rsidR="009E7747" w:rsidRDefault="009E7747">
      <w:pPr>
        <w:spacing w:line="360" w:lineRule="auto"/>
        <w:jc w:val="center"/>
        <w:rPr>
          <w:rFonts w:ascii="Arial" w:hAnsi="Arial" w:cs="Arial"/>
          <w:b/>
          <w:bCs/>
          <w:color w:val="000000"/>
          <w:sz w:val="10"/>
          <w:szCs w:val="10"/>
        </w:rPr>
      </w:pPr>
    </w:p>
    <w:p w14:paraId="6CBE728C" w14:textId="77777777" w:rsidR="009E7747" w:rsidRDefault="009E7747">
      <w:pPr>
        <w:spacing w:line="360" w:lineRule="auto"/>
        <w:jc w:val="center"/>
        <w:rPr>
          <w:rFonts w:ascii="Arial" w:hAnsi="Arial" w:cs="Arial"/>
          <w:b/>
          <w:bCs/>
          <w:color w:val="000000"/>
          <w:sz w:val="14"/>
          <w:szCs w:val="10"/>
        </w:rPr>
      </w:pPr>
    </w:p>
    <w:p w14:paraId="613D50AE" w14:textId="77777777" w:rsidR="009E7747" w:rsidRDefault="009E7747">
      <w:pPr>
        <w:pStyle w:val="Heading4"/>
        <w:spacing w:before="70" w:after="70"/>
        <w:rPr>
          <w:rFonts w:ascii="Times New Roman" w:hAnsi="Times New Roman" w:cs="Arial"/>
          <w:color w:val="000000"/>
          <w:sz w:val="31"/>
          <w:szCs w:val="27"/>
        </w:rPr>
      </w:pPr>
      <w:r>
        <w:rPr>
          <w:rFonts w:ascii="Times New Roman" w:hAnsi="Times New Roman" w:cs="Arial"/>
          <w:color w:val="000000"/>
          <w:sz w:val="31"/>
          <w:szCs w:val="27"/>
        </w:rPr>
        <w:t xml:space="preserve">FAROOK TRAINING COLLEGE </w:t>
      </w:r>
    </w:p>
    <w:p w14:paraId="084D0BBD" w14:textId="77777777" w:rsidR="009E7747" w:rsidRDefault="009E7747">
      <w:pPr>
        <w:pStyle w:val="Heading7"/>
        <w:spacing w:before="70" w:after="70"/>
        <w:rPr>
          <w:rFonts w:ascii="Times New Roman" w:hAnsi="Times New Roman"/>
          <w:color w:val="000000"/>
          <w:sz w:val="31"/>
        </w:rPr>
      </w:pPr>
      <w:r>
        <w:rPr>
          <w:rFonts w:ascii="Times New Roman" w:hAnsi="Times New Roman"/>
          <w:color w:val="000000"/>
          <w:sz w:val="31"/>
        </w:rPr>
        <w:t>UNIVERSITY OF CALICUT</w:t>
      </w:r>
    </w:p>
    <w:p w14:paraId="0EC8140D" w14:textId="77777777" w:rsidR="009E7747" w:rsidRDefault="009E7747">
      <w:pPr>
        <w:pStyle w:val="Heading7"/>
        <w:spacing w:before="70" w:after="70"/>
        <w:rPr>
          <w:sz w:val="31"/>
        </w:rPr>
      </w:pPr>
      <w:r>
        <w:rPr>
          <w:rFonts w:ascii="Times New Roman" w:hAnsi="Times New Roman"/>
          <w:color w:val="000000"/>
          <w:sz w:val="31"/>
        </w:rPr>
        <w:t xml:space="preserve">KERALA </w:t>
      </w:r>
    </w:p>
    <w:p w14:paraId="2CB5E7A7" w14:textId="77777777" w:rsidR="009E7747" w:rsidRDefault="009E7747">
      <w:pPr>
        <w:spacing w:before="70" w:after="70"/>
        <w:jc w:val="center"/>
        <w:rPr>
          <w:rFonts w:ascii="Arial" w:hAnsi="Arial" w:cs="Arial"/>
          <w:b/>
          <w:bCs/>
          <w:color w:val="000000"/>
          <w:sz w:val="30"/>
          <w:szCs w:val="27"/>
        </w:rPr>
      </w:pPr>
      <w:r>
        <w:rPr>
          <w:rFonts w:cs="Arial"/>
          <w:b/>
          <w:bCs/>
          <w:color w:val="000000"/>
          <w:sz w:val="31"/>
          <w:szCs w:val="27"/>
        </w:rPr>
        <w:t>2008</w:t>
      </w:r>
    </w:p>
    <w:p w14:paraId="544405A2" w14:textId="77777777" w:rsidR="009E7747" w:rsidRDefault="009E7747">
      <w:pPr>
        <w:rPr>
          <w:rFonts w:ascii="Calligrapher" w:hAnsi="Calligrapher"/>
          <w:color w:val="000000"/>
          <w:sz w:val="40"/>
          <w:szCs w:val="32"/>
        </w:rPr>
      </w:pPr>
      <w:r>
        <w:rPr>
          <w:rFonts w:ascii="Calligrapher" w:hAnsi="Calligrapher"/>
          <w:color w:val="000000"/>
          <w:sz w:val="40"/>
          <w:szCs w:val="32"/>
        </w:rPr>
        <w:br w:type="page"/>
      </w:r>
    </w:p>
    <w:p w14:paraId="5DD85766" w14:textId="77777777" w:rsidR="009E7747" w:rsidRDefault="009E7747">
      <w:pPr>
        <w:pStyle w:val="BodyTextIndent"/>
        <w:widowControl/>
        <w:spacing w:before="20" w:after="20" w:line="288" w:lineRule="auto"/>
        <w:jc w:val="center"/>
        <w:rPr>
          <w:rFonts w:ascii="Clarendon Condensed" w:hAnsi="Clarendon Condensed"/>
          <w:b/>
          <w:bCs/>
          <w:w w:val="120"/>
          <w:sz w:val="37"/>
        </w:rPr>
      </w:pPr>
      <w:r>
        <w:rPr>
          <w:rFonts w:ascii="Clarendon Condensed" w:hAnsi="Clarendon Condensed"/>
          <w:b/>
          <w:bCs/>
          <w:w w:val="120"/>
          <w:sz w:val="37"/>
        </w:rPr>
        <w:lastRenderedPageBreak/>
        <w:t xml:space="preserve">INTERACTION EFFECT OF GENDER AND LOCALE </w:t>
      </w:r>
    </w:p>
    <w:p w14:paraId="4F9DD1F9" w14:textId="77777777" w:rsidR="009E7747" w:rsidRDefault="009E7747">
      <w:pPr>
        <w:pStyle w:val="BodyTextIndent"/>
        <w:widowControl/>
        <w:spacing w:before="20" w:after="20" w:line="288" w:lineRule="auto"/>
        <w:jc w:val="center"/>
        <w:rPr>
          <w:rFonts w:ascii="Clarendon Condensed" w:hAnsi="Clarendon Condensed"/>
          <w:b/>
          <w:bCs/>
          <w:w w:val="120"/>
          <w:sz w:val="37"/>
        </w:rPr>
      </w:pPr>
      <w:r>
        <w:rPr>
          <w:rFonts w:ascii="Clarendon Condensed" w:hAnsi="Clarendon Condensed"/>
          <w:b/>
          <w:bCs/>
          <w:w w:val="120"/>
          <w:sz w:val="37"/>
        </w:rPr>
        <w:t xml:space="preserve">ON CULTURAL INTELLIGENCE OF </w:t>
      </w:r>
    </w:p>
    <w:p w14:paraId="748D2933" w14:textId="77777777" w:rsidR="009E7747" w:rsidRDefault="009E7747">
      <w:pPr>
        <w:pStyle w:val="BodyTextIndent"/>
        <w:widowControl/>
        <w:spacing w:before="20" w:after="20" w:line="288" w:lineRule="auto"/>
        <w:jc w:val="center"/>
        <w:rPr>
          <w:rFonts w:ascii="Clarendon Condensed" w:hAnsi="Clarendon Condensed"/>
          <w:b/>
          <w:bCs/>
          <w:w w:val="120"/>
          <w:sz w:val="35"/>
          <w:szCs w:val="49"/>
        </w:rPr>
      </w:pPr>
      <w:r>
        <w:rPr>
          <w:rFonts w:ascii="Clarendon Condensed" w:hAnsi="Clarendon Condensed"/>
          <w:b/>
          <w:bCs/>
          <w:w w:val="120"/>
          <w:sz w:val="37"/>
        </w:rPr>
        <w:t>STUDENT TEACHERS</w:t>
      </w:r>
    </w:p>
    <w:p w14:paraId="6672915F" w14:textId="77777777" w:rsidR="009E7747" w:rsidRDefault="009E7747">
      <w:pPr>
        <w:spacing w:line="360" w:lineRule="auto"/>
        <w:jc w:val="center"/>
        <w:rPr>
          <w:color w:val="000000"/>
        </w:rPr>
      </w:pPr>
    </w:p>
    <w:p w14:paraId="543FCF7D" w14:textId="77777777" w:rsidR="009E7747" w:rsidRDefault="009E7747">
      <w:pPr>
        <w:spacing w:line="360" w:lineRule="auto"/>
        <w:jc w:val="center"/>
        <w:rPr>
          <w:color w:val="000000"/>
          <w:sz w:val="30"/>
          <w:szCs w:val="30"/>
        </w:rPr>
      </w:pPr>
    </w:p>
    <w:p w14:paraId="2F07D06B" w14:textId="77777777" w:rsidR="009E7747" w:rsidRDefault="009E7747">
      <w:pPr>
        <w:spacing w:line="360" w:lineRule="auto"/>
        <w:jc w:val="center"/>
        <w:rPr>
          <w:color w:val="000000"/>
        </w:rPr>
      </w:pPr>
    </w:p>
    <w:p w14:paraId="59D362D3" w14:textId="77777777" w:rsidR="009E7747" w:rsidRDefault="009E7747">
      <w:pPr>
        <w:spacing w:line="360" w:lineRule="auto"/>
        <w:jc w:val="center"/>
        <w:rPr>
          <w:color w:val="000000"/>
        </w:rPr>
      </w:pPr>
    </w:p>
    <w:p w14:paraId="1D831D35" w14:textId="77777777" w:rsidR="009E7747" w:rsidRDefault="009E7747">
      <w:pPr>
        <w:spacing w:line="360" w:lineRule="auto"/>
        <w:jc w:val="center"/>
        <w:rPr>
          <w:color w:val="000000"/>
          <w:sz w:val="32"/>
        </w:rPr>
      </w:pPr>
    </w:p>
    <w:p w14:paraId="4A044AF4" w14:textId="77777777" w:rsidR="009E7747" w:rsidRDefault="009E7747">
      <w:pPr>
        <w:pStyle w:val="Heading6"/>
        <w:rPr>
          <w:rFonts w:ascii="Arial" w:hAnsi="Arial" w:cs="Arial"/>
          <w:color w:val="000000"/>
          <w:sz w:val="30"/>
          <w:szCs w:val="26"/>
        </w:rPr>
      </w:pPr>
      <w:r>
        <w:rPr>
          <w:rFonts w:ascii="Arial" w:hAnsi="Arial" w:cs="Arial"/>
          <w:color w:val="000000"/>
          <w:sz w:val="26"/>
          <w:szCs w:val="26"/>
        </w:rPr>
        <w:t>FATHIMA JASEENA. M.P.M</w:t>
      </w:r>
    </w:p>
    <w:p w14:paraId="21BC3E2C" w14:textId="77777777" w:rsidR="009E7747" w:rsidRDefault="009E7747">
      <w:pPr>
        <w:spacing w:line="360" w:lineRule="auto"/>
        <w:jc w:val="center"/>
        <w:rPr>
          <w:color w:val="000000"/>
        </w:rPr>
      </w:pPr>
    </w:p>
    <w:p w14:paraId="4DA9D50E" w14:textId="77777777" w:rsidR="009E7747" w:rsidRDefault="009E7747">
      <w:pPr>
        <w:spacing w:line="360" w:lineRule="auto"/>
        <w:jc w:val="center"/>
        <w:rPr>
          <w:color w:val="000000"/>
        </w:rPr>
      </w:pPr>
    </w:p>
    <w:p w14:paraId="075F6756" w14:textId="77777777" w:rsidR="009E7747" w:rsidRDefault="009E7747">
      <w:pPr>
        <w:spacing w:line="360" w:lineRule="auto"/>
        <w:jc w:val="center"/>
        <w:rPr>
          <w:color w:val="000000"/>
        </w:rPr>
      </w:pPr>
    </w:p>
    <w:p w14:paraId="720BFB45" w14:textId="77777777" w:rsidR="009E7747" w:rsidRDefault="009E7747">
      <w:pPr>
        <w:spacing w:line="360" w:lineRule="auto"/>
        <w:jc w:val="center"/>
        <w:rPr>
          <w:color w:val="000000"/>
        </w:rPr>
      </w:pPr>
    </w:p>
    <w:p w14:paraId="50B38CA3" w14:textId="77777777" w:rsidR="009E7747" w:rsidRDefault="009E7747">
      <w:pPr>
        <w:spacing w:line="360" w:lineRule="auto"/>
        <w:jc w:val="center"/>
        <w:rPr>
          <w:color w:val="000000"/>
          <w:sz w:val="12"/>
        </w:rPr>
      </w:pPr>
    </w:p>
    <w:p w14:paraId="13272BC0" w14:textId="77777777" w:rsidR="009E7747" w:rsidRDefault="009E7747">
      <w:pPr>
        <w:spacing w:line="360" w:lineRule="auto"/>
        <w:jc w:val="center"/>
        <w:rPr>
          <w:color w:val="000000"/>
        </w:rPr>
      </w:pPr>
    </w:p>
    <w:p w14:paraId="60C612C1" w14:textId="77777777" w:rsidR="009E7747" w:rsidRDefault="009E7747">
      <w:pPr>
        <w:pStyle w:val="Heading3"/>
        <w:spacing w:line="264" w:lineRule="auto"/>
        <w:rPr>
          <w:rFonts w:ascii="Dauphin-Normal" w:hAnsi="Dauphin-Normal"/>
          <w:b/>
          <w:bCs/>
          <w:i w:val="0"/>
          <w:iCs w:val="0"/>
          <w:color w:val="000000"/>
          <w:sz w:val="28"/>
        </w:rPr>
      </w:pPr>
      <w:r>
        <w:rPr>
          <w:rFonts w:ascii="Dauphin-Normal" w:hAnsi="Dauphin-Normal"/>
          <w:b/>
          <w:bCs/>
          <w:i w:val="0"/>
          <w:iCs w:val="0"/>
          <w:color w:val="000000"/>
          <w:sz w:val="28"/>
        </w:rPr>
        <w:t xml:space="preserve">Dissertation </w:t>
      </w:r>
    </w:p>
    <w:p w14:paraId="29CA642F" w14:textId="77777777" w:rsidR="009E7747" w:rsidRDefault="009E7747">
      <w:pPr>
        <w:spacing w:line="264" w:lineRule="auto"/>
        <w:jc w:val="center"/>
        <w:rPr>
          <w:rFonts w:ascii="Dauphin-Normal" w:hAnsi="Dauphin-Normal"/>
          <w:b/>
          <w:bCs/>
          <w:color w:val="000000"/>
          <w:sz w:val="28"/>
          <w:szCs w:val="26"/>
        </w:rPr>
      </w:pPr>
      <w:r>
        <w:rPr>
          <w:rFonts w:ascii="Dauphin-Normal" w:hAnsi="Dauphin-Normal"/>
          <w:b/>
          <w:bCs/>
          <w:color w:val="000000"/>
          <w:sz w:val="28"/>
          <w:szCs w:val="26"/>
        </w:rPr>
        <w:t xml:space="preserve">Submitted to the University of Calicut  </w:t>
      </w:r>
    </w:p>
    <w:p w14:paraId="54723265" w14:textId="77777777" w:rsidR="009E7747" w:rsidRDefault="009E7747">
      <w:pPr>
        <w:spacing w:line="264" w:lineRule="auto"/>
        <w:jc w:val="center"/>
        <w:rPr>
          <w:rFonts w:ascii="Dauphin-Normal" w:hAnsi="Dauphin-Normal"/>
          <w:b/>
          <w:bCs/>
          <w:color w:val="000000"/>
          <w:sz w:val="28"/>
          <w:szCs w:val="26"/>
        </w:rPr>
      </w:pPr>
      <w:r>
        <w:rPr>
          <w:rFonts w:ascii="Dauphin-Normal" w:hAnsi="Dauphin-Normal"/>
          <w:b/>
          <w:bCs/>
          <w:color w:val="000000"/>
          <w:sz w:val="28"/>
          <w:szCs w:val="26"/>
        </w:rPr>
        <w:t xml:space="preserve">in partial fulfillment of the </w:t>
      </w:r>
    </w:p>
    <w:p w14:paraId="3C0425EE" w14:textId="77777777" w:rsidR="009E7747" w:rsidRDefault="009E7747">
      <w:pPr>
        <w:spacing w:line="264" w:lineRule="auto"/>
        <w:jc w:val="center"/>
        <w:rPr>
          <w:rFonts w:ascii="Dauphin-Normal" w:hAnsi="Dauphin-Normal"/>
          <w:b/>
          <w:bCs/>
          <w:color w:val="000000"/>
          <w:sz w:val="46"/>
          <w:szCs w:val="54"/>
        </w:rPr>
      </w:pPr>
      <w:r>
        <w:rPr>
          <w:rFonts w:ascii="Dauphin-Normal" w:hAnsi="Dauphin-Normal"/>
          <w:b/>
          <w:bCs/>
          <w:color w:val="000000"/>
          <w:sz w:val="28"/>
          <w:szCs w:val="26"/>
        </w:rPr>
        <w:t xml:space="preserve">requirements for the degree of </w:t>
      </w:r>
    </w:p>
    <w:p w14:paraId="0630021E" w14:textId="77777777" w:rsidR="009E7747" w:rsidRDefault="009E7747">
      <w:pPr>
        <w:pStyle w:val="Heading1"/>
        <w:spacing w:before="80"/>
        <w:rPr>
          <w:rFonts w:ascii="Dauphin" w:hAnsi="Dauphin"/>
          <w:color w:val="000000"/>
        </w:rPr>
      </w:pPr>
      <w:r>
        <w:rPr>
          <w:rFonts w:ascii="Dauphin" w:hAnsi="Dauphin"/>
          <w:color w:val="000000"/>
          <w:sz w:val="36"/>
          <w:szCs w:val="30"/>
        </w:rPr>
        <w:t>MASTER OF EDUCATION</w:t>
      </w:r>
    </w:p>
    <w:p w14:paraId="7ACDE687" w14:textId="77777777" w:rsidR="009E7747" w:rsidRDefault="009E7747">
      <w:pPr>
        <w:jc w:val="center"/>
        <w:rPr>
          <w:color w:val="000000"/>
        </w:rPr>
      </w:pPr>
    </w:p>
    <w:p w14:paraId="4811BAA2" w14:textId="77777777" w:rsidR="009E7747" w:rsidRDefault="009E7747">
      <w:pPr>
        <w:jc w:val="center"/>
        <w:rPr>
          <w:color w:val="000000"/>
          <w:sz w:val="40"/>
          <w:szCs w:val="28"/>
        </w:rPr>
      </w:pPr>
    </w:p>
    <w:p w14:paraId="6B31C0C6" w14:textId="77777777" w:rsidR="009E7747" w:rsidRDefault="009E7747">
      <w:pPr>
        <w:jc w:val="center"/>
        <w:rPr>
          <w:color w:val="000000"/>
        </w:rPr>
      </w:pPr>
    </w:p>
    <w:p w14:paraId="6EBD69A8" w14:textId="77777777" w:rsidR="009E7747" w:rsidRDefault="009E7747">
      <w:pPr>
        <w:jc w:val="center"/>
        <w:rPr>
          <w:color w:val="000000"/>
          <w:sz w:val="28"/>
          <w:szCs w:val="28"/>
        </w:rPr>
      </w:pPr>
    </w:p>
    <w:p w14:paraId="738B4A70" w14:textId="77777777" w:rsidR="009E7747" w:rsidRDefault="009E7747">
      <w:pPr>
        <w:jc w:val="center"/>
        <w:rPr>
          <w:color w:val="000000"/>
          <w:sz w:val="28"/>
        </w:rPr>
      </w:pPr>
    </w:p>
    <w:p w14:paraId="41B3A6FE" w14:textId="77777777" w:rsidR="009E7747" w:rsidRDefault="009E7747">
      <w:pPr>
        <w:spacing w:line="360" w:lineRule="auto"/>
        <w:jc w:val="center"/>
        <w:rPr>
          <w:rFonts w:ascii="Arial" w:hAnsi="Arial" w:cs="Arial"/>
          <w:b/>
          <w:bCs/>
          <w:color w:val="000000"/>
          <w:sz w:val="10"/>
          <w:szCs w:val="10"/>
        </w:rPr>
      </w:pPr>
    </w:p>
    <w:p w14:paraId="241A454D" w14:textId="77777777" w:rsidR="009E7747" w:rsidRDefault="009E7747">
      <w:pPr>
        <w:spacing w:line="360" w:lineRule="auto"/>
        <w:jc w:val="center"/>
        <w:rPr>
          <w:rFonts w:ascii="Arial" w:hAnsi="Arial" w:cs="Arial"/>
          <w:b/>
          <w:bCs/>
          <w:color w:val="000000"/>
          <w:sz w:val="10"/>
          <w:szCs w:val="10"/>
        </w:rPr>
      </w:pPr>
    </w:p>
    <w:p w14:paraId="1EE16B73" w14:textId="77777777" w:rsidR="009E7747" w:rsidRDefault="009E7747">
      <w:pPr>
        <w:spacing w:line="360" w:lineRule="auto"/>
        <w:jc w:val="center"/>
        <w:rPr>
          <w:rFonts w:ascii="Arial" w:hAnsi="Arial" w:cs="Arial"/>
          <w:b/>
          <w:bCs/>
          <w:color w:val="000000"/>
          <w:sz w:val="14"/>
          <w:szCs w:val="10"/>
        </w:rPr>
      </w:pPr>
    </w:p>
    <w:p w14:paraId="48E3D166" w14:textId="77777777" w:rsidR="009E7747" w:rsidRDefault="009E7747">
      <w:pPr>
        <w:pStyle w:val="Heading4"/>
        <w:spacing w:before="70" w:after="70"/>
        <w:rPr>
          <w:rFonts w:ascii="Times New Roman" w:hAnsi="Times New Roman" w:cs="Arial"/>
          <w:color w:val="000000"/>
          <w:sz w:val="31"/>
          <w:szCs w:val="27"/>
        </w:rPr>
      </w:pPr>
      <w:r>
        <w:rPr>
          <w:rFonts w:ascii="Times New Roman" w:hAnsi="Times New Roman" w:cs="Arial"/>
          <w:color w:val="000000"/>
          <w:sz w:val="31"/>
          <w:szCs w:val="27"/>
        </w:rPr>
        <w:t xml:space="preserve">FAROOK TRAINING COLLEGE </w:t>
      </w:r>
    </w:p>
    <w:p w14:paraId="66E51FDA" w14:textId="77777777" w:rsidR="009E7747" w:rsidRDefault="009E7747">
      <w:pPr>
        <w:pStyle w:val="Heading7"/>
        <w:spacing w:before="70" w:after="70"/>
        <w:rPr>
          <w:rFonts w:ascii="Times New Roman" w:hAnsi="Times New Roman"/>
          <w:color w:val="000000"/>
          <w:sz w:val="31"/>
        </w:rPr>
      </w:pPr>
      <w:r>
        <w:rPr>
          <w:rFonts w:ascii="Times New Roman" w:hAnsi="Times New Roman"/>
          <w:color w:val="000000"/>
          <w:sz w:val="31"/>
        </w:rPr>
        <w:t>UNIVERSITY OF CALICUT</w:t>
      </w:r>
    </w:p>
    <w:p w14:paraId="7F03DA50" w14:textId="77777777" w:rsidR="009E7747" w:rsidRDefault="009E7747">
      <w:pPr>
        <w:pStyle w:val="Heading7"/>
        <w:spacing w:before="70" w:after="70"/>
        <w:rPr>
          <w:sz w:val="31"/>
        </w:rPr>
      </w:pPr>
      <w:r>
        <w:rPr>
          <w:rFonts w:ascii="Times New Roman" w:hAnsi="Times New Roman"/>
          <w:color w:val="000000"/>
          <w:sz w:val="31"/>
        </w:rPr>
        <w:t xml:space="preserve">KERALA </w:t>
      </w:r>
    </w:p>
    <w:p w14:paraId="51DB3363" w14:textId="77777777" w:rsidR="009E7747" w:rsidRDefault="009E7747">
      <w:pPr>
        <w:spacing w:before="70" w:after="70"/>
        <w:jc w:val="center"/>
        <w:rPr>
          <w:rFonts w:ascii="Arial" w:hAnsi="Arial" w:cs="Arial"/>
          <w:b/>
          <w:bCs/>
          <w:color w:val="000000"/>
          <w:sz w:val="30"/>
          <w:szCs w:val="27"/>
        </w:rPr>
      </w:pPr>
      <w:r>
        <w:rPr>
          <w:rFonts w:cs="Arial"/>
          <w:b/>
          <w:bCs/>
          <w:color w:val="000000"/>
          <w:sz w:val="31"/>
          <w:szCs w:val="27"/>
        </w:rPr>
        <w:t>2008</w:t>
      </w:r>
    </w:p>
    <w:p w14:paraId="614F2E69" w14:textId="77777777" w:rsidR="009E7747" w:rsidRDefault="009E7747">
      <w:pPr>
        <w:pStyle w:val="Title"/>
        <w:spacing w:after="120" w:line="360" w:lineRule="auto"/>
        <w:rPr>
          <w:color w:val="000000"/>
          <w:sz w:val="40"/>
          <w:szCs w:val="40"/>
        </w:rPr>
      </w:pPr>
      <w:r>
        <w:rPr>
          <w:rFonts w:ascii="Arial" w:hAnsi="Arial" w:cs="Arial"/>
          <w:b w:val="0"/>
          <w:bCs w:val="0"/>
          <w:color w:val="000000"/>
          <w:sz w:val="27"/>
          <w:szCs w:val="27"/>
        </w:rPr>
        <w:br w:type="page"/>
      </w:r>
      <w:r>
        <w:rPr>
          <w:color w:val="000000"/>
          <w:sz w:val="36"/>
          <w:szCs w:val="36"/>
        </w:rPr>
        <w:lastRenderedPageBreak/>
        <w:t xml:space="preserve">ACKNOWLEDGEMENT </w:t>
      </w:r>
    </w:p>
    <w:p w14:paraId="35B45CFE" w14:textId="77777777" w:rsidR="009E7747" w:rsidRDefault="009E7747">
      <w:pPr>
        <w:pStyle w:val="Title"/>
        <w:rPr>
          <w:color w:val="000000"/>
          <w:sz w:val="18"/>
        </w:rPr>
      </w:pPr>
    </w:p>
    <w:p w14:paraId="636056DC" w14:textId="77777777" w:rsidR="009E7747" w:rsidRDefault="009E7747">
      <w:pPr>
        <w:pStyle w:val="BodyText"/>
        <w:widowControl w:val="0"/>
        <w:tabs>
          <w:tab w:val="left" w:pos="1080"/>
        </w:tabs>
        <w:spacing w:before="100" w:after="100" w:line="384" w:lineRule="auto"/>
        <w:rPr>
          <w:rFonts w:ascii="Dauphin" w:hAnsi="Dauphin"/>
          <w:color w:val="000000"/>
          <w:sz w:val="28"/>
          <w:szCs w:val="28"/>
        </w:rPr>
      </w:pPr>
      <w:r>
        <w:rPr>
          <w:rFonts w:ascii="Dauphin" w:hAnsi="Dauphin"/>
          <w:color w:val="000000"/>
          <w:sz w:val="26"/>
          <w:szCs w:val="26"/>
        </w:rPr>
        <w:tab/>
      </w:r>
      <w:r>
        <w:rPr>
          <w:rFonts w:ascii="Dauphin" w:hAnsi="Dauphin"/>
          <w:color w:val="000000"/>
          <w:sz w:val="28"/>
          <w:szCs w:val="28"/>
        </w:rPr>
        <w:t xml:space="preserve">The investigator wishes to express her deep indebtedness to              </w:t>
      </w:r>
      <w:r>
        <w:rPr>
          <w:rFonts w:ascii="Dauphin" w:hAnsi="Dauphin"/>
          <w:b/>
          <w:bCs/>
          <w:color w:val="000000"/>
          <w:sz w:val="28"/>
          <w:szCs w:val="28"/>
        </w:rPr>
        <w:t xml:space="preserve">Dr. </w:t>
      </w:r>
      <w:proofErr w:type="spellStart"/>
      <w:r>
        <w:rPr>
          <w:rFonts w:ascii="Dauphin" w:hAnsi="Dauphin"/>
          <w:b/>
          <w:bCs/>
          <w:color w:val="000000"/>
          <w:sz w:val="28"/>
          <w:szCs w:val="28"/>
        </w:rPr>
        <w:t>Mumthas</w:t>
      </w:r>
      <w:proofErr w:type="spellEnd"/>
      <w:r>
        <w:rPr>
          <w:rFonts w:ascii="Dauphin" w:hAnsi="Dauphin"/>
          <w:b/>
          <w:bCs/>
          <w:color w:val="000000"/>
          <w:sz w:val="28"/>
          <w:szCs w:val="28"/>
        </w:rPr>
        <w:t>. N.S</w:t>
      </w:r>
      <w:r>
        <w:rPr>
          <w:rFonts w:ascii="Dauphin" w:hAnsi="Dauphin"/>
          <w:color w:val="000000"/>
          <w:sz w:val="28"/>
          <w:szCs w:val="28"/>
        </w:rPr>
        <w:t xml:space="preserve">, Senior Lecturer, Farook Training College, Calicut who has supervised her research work. Her constant encouragement, generous help and valuable suggestions combined with her expert criticism and deep knowledge of the subject helped the investigator in the successful completion of this work. </w:t>
      </w:r>
    </w:p>
    <w:p w14:paraId="01F126EB" w14:textId="77777777" w:rsidR="009E7747" w:rsidRDefault="009E7747">
      <w:pPr>
        <w:pStyle w:val="BodyText"/>
        <w:widowControl w:val="0"/>
        <w:tabs>
          <w:tab w:val="left" w:pos="1080"/>
        </w:tabs>
        <w:spacing w:before="100" w:after="100" w:line="384" w:lineRule="auto"/>
        <w:rPr>
          <w:rFonts w:ascii="Dauphin" w:hAnsi="Dauphin"/>
          <w:color w:val="000000"/>
          <w:sz w:val="26"/>
          <w:szCs w:val="26"/>
        </w:rPr>
      </w:pPr>
      <w:r>
        <w:rPr>
          <w:rFonts w:ascii="Dauphin" w:hAnsi="Dauphin"/>
          <w:color w:val="000000"/>
          <w:sz w:val="26"/>
          <w:szCs w:val="26"/>
        </w:rPr>
        <w:tab/>
        <w:t xml:space="preserve">The investigator expresses her sincere thanks to </w:t>
      </w:r>
      <w:r>
        <w:rPr>
          <w:rFonts w:ascii="Dauphin" w:hAnsi="Dauphin"/>
          <w:b/>
          <w:bCs/>
          <w:color w:val="000000"/>
          <w:sz w:val="26"/>
          <w:szCs w:val="26"/>
        </w:rPr>
        <w:t xml:space="preserve">P. </w:t>
      </w:r>
      <w:proofErr w:type="spellStart"/>
      <w:r>
        <w:rPr>
          <w:rFonts w:ascii="Dauphin" w:hAnsi="Dauphin"/>
          <w:b/>
          <w:bCs/>
          <w:color w:val="000000"/>
          <w:sz w:val="26"/>
          <w:szCs w:val="26"/>
        </w:rPr>
        <w:t>Faziluddin</w:t>
      </w:r>
      <w:proofErr w:type="spellEnd"/>
      <w:r>
        <w:rPr>
          <w:rFonts w:ascii="Dauphin" w:hAnsi="Dauphin"/>
          <w:color w:val="000000"/>
          <w:sz w:val="26"/>
          <w:szCs w:val="26"/>
        </w:rPr>
        <w:t>, Principal of Farook Training College, Calicut for providing the necessary facilities for conducting this study.</w:t>
      </w:r>
    </w:p>
    <w:p w14:paraId="1B6EB58D" w14:textId="77777777" w:rsidR="009E7747" w:rsidRDefault="009E7747">
      <w:pPr>
        <w:pStyle w:val="BodyText"/>
        <w:widowControl w:val="0"/>
        <w:tabs>
          <w:tab w:val="left" w:pos="1080"/>
        </w:tabs>
        <w:spacing w:before="100" w:after="100" w:line="384" w:lineRule="auto"/>
        <w:rPr>
          <w:rFonts w:ascii="Dauphin" w:hAnsi="Dauphin"/>
          <w:color w:val="000000"/>
          <w:sz w:val="26"/>
          <w:szCs w:val="26"/>
        </w:rPr>
      </w:pPr>
      <w:r>
        <w:rPr>
          <w:rFonts w:ascii="Dauphin" w:hAnsi="Dauphin"/>
          <w:color w:val="000000"/>
          <w:sz w:val="26"/>
          <w:szCs w:val="26"/>
        </w:rPr>
        <w:tab/>
        <w:t xml:space="preserve">The investigator is very thankful to </w:t>
      </w:r>
      <w:r>
        <w:rPr>
          <w:rFonts w:ascii="Dauphin" w:hAnsi="Dauphin"/>
          <w:b/>
          <w:bCs/>
          <w:color w:val="000000"/>
          <w:sz w:val="26"/>
          <w:szCs w:val="26"/>
        </w:rPr>
        <w:t>Dr. K. Manikandan</w:t>
      </w:r>
      <w:r>
        <w:rPr>
          <w:rFonts w:ascii="Dauphin" w:hAnsi="Dauphin"/>
          <w:color w:val="000000"/>
          <w:sz w:val="26"/>
          <w:szCs w:val="26"/>
        </w:rPr>
        <w:t xml:space="preserve">, Lecturer in Psychology of Farook College, Calicut for the help of </w:t>
      </w:r>
      <w:proofErr w:type="spellStart"/>
      <w:r>
        <w:rPr>
          <w:rFonts w:ascii="Dauphin" w:hAnsi="Dauphin"/>
          <w:color w:val="000000"/>
          <w:sz w:val="26"/>
          <w:szCs w:val="26"/>
        </w:rPr>
        <w:t>analysing</w:t>
      </w:r>
      <w:proofErr w:type="spellEnd"/>
      <w:r>
        <w:rPr>
          <w:rFonts w:ascii="Dauphin" w:hAnsi="Dauphin"/>
          <w:color w:val="000000"/>
          <w:sz w:val="26"/>
          <w:szCs w:val="26"/>
        </w:rPr>
        <w:t xml:space="preserve"> the data.</w:t>
      </w:r>
    </w:p>
    <w:p w14:paraId="0137B433" w14:textId="77777777" w:rsidR="009E7747" w:rsidRDefault="009E7747">
      <w:pPr>
        <w:pStyle w:val="BodyText"/>
        <w:widowControl w:val="0"/>
        <w:tabs>
          <w:tab w:val="left" w:pos="1080"/>
        </w:tabs>
        <w:spacing w:before="100" w:after="100" w:line="384" w:lineRule="auto"/>
        <w:rPr>
          <w:rFonts w:ascii="Dauphin" w:hAnsi="Dauphin"/>
          <w:color w:val="000000"/>
          <w:sz w:val="28"/>
          <w:szCs w:val="28"/>
        </w:rPr>
      </w:pPr>
      <w:r>
        <w:rPr>
          <w:rFonts w:ascii="Dauphin" w:hAnsi="Dauphin"/>
          <w:color w:val="000000"/>
          <w:sz w:val="28"/>
          <w:szCs w:val="28"/>
        </w:rPr>
        <w:tab/>
        <w:t xml:space="preserve">The investigator is very thankful to </w:t>
      </w:r>
      <w:r>
        <w:rPr>
          <w:rFonts w:ascii="Dauphin" w:hAnsi="Dauphin"/>
          <w:b/>
          <w:bCs/>
          <w:color w:val="000000"/>
          <w:sz w:val="28"/>
          <w:szCs w:val="28"/>
        </w:rPr>
        <w:t xml:space="preserve">All the Members of </w:t>
      </w:r>
      <w:proofErr w:type="gramStart"/>
      <w:r>
        <w:rPr>
          <w:rFonts w:ascii="Dauphin" w:hAnsi="Dauphin"/>
          <w:b/>
          <w:bCs/>
          <w:color w:val="000000"/>
          <w:sz w:val="28"/>
          <w:szCs w:val="28"/>
        </w:rPr>
        <w:t>Teaching  and</w:t>
      </w:r>
      <w:proofErr w:type="gramEnd"/>
      <w:r>
        <w:rPr>
          <w:rFonts w:ascii="Dauphin" w:hAnsi="Dauphin"/>
          <w:b/>
          <w:bCs/>
          <w:color w:val="000000"/>
          <w:sz w:val="28"/>
          <w:szCs w:val="28"/>
        </w:rPr>
        <w:t xml:space="preserve"> Non Teaching Staff</w:t>
      </w:r>
      <w:r>
        <w:rPr>
          <w:rFonts w:ascii="Dauphin" w:hAnsi="Dauphin"/>
          <w:color w:val="000000"/>
          <w:sz w:val="28"/>
          <w:szCs w:val="28"/>
        </w:rPr>
        <w:t>, Farook Training College, Calicut who helped the investigator in every possible way.</w:t>
      </w:r>
    </w:p>
    <w:p w14:paraId="5108C811" w14:textId="77777777" w:rsidR="009E7747" w:rsidRDefault="009E7747">
      <w:pPr>
        <w:pStyle w:val="BodyText"/>
        <w:widowControl w:val="0"/>
        <w:tabs>
          <w:tab w:val="left" w:pos="1080"/>
        </w:tabs>
        <w:spacing w:before="100" w:after="100" w:line="384" w:lineRule="auto"/>
        <w:rPr>
          <w:rFonts w:ascii="Dauphin" w:hAnsi="Dauphin"/>
          <w:color w:val="000000"/>
          <w:sz w:val="28"/>
          <w:szCs w:val="28"/>
        </w:rPr>
      </w:pPr>
      <w:r>
        <w:rPr>
          <w:rFonts w:ascii="Dauphin" w:hAnsi="Dauphin"/>
          <w:color w:val="000000"/>
          <w:sz w:val="28"/>
          <w:szCs w:val="28"/>
        </w:rPr>
        <w:tab/>
        <w:t>The investigator would like to express her gratitude to the Heads, Teachers and Students of various training colleges under University of Calicut and also to all those who helped directly or indirectly for their wholehearted co-operation and encouragement.</w:t>
      </w:r>
    </w:p>
    <w:p w14:paraId="58F00F37" w14:textId="77777777" w:rsidR="009E7747" w:rsidRDefault="009E7747">
      <w:pPr>
        <w:pStyle w:val="BodyText"/>
        <w:widowControl w:val="0"/>
        <w:tabs>
          <w:tab w:val="left" w:pos="1080"/>
        </w:tabs>
        <w:spacing w:before="100" w:after="100" w:line="384" w:lineRule="auto"/>
        <w:rPr>
          <w:rFonts w:ascii="Dauphin" w:hAnsi="Dauphin"/>
          <w:color w:val="000000"/>
          <w:sz w:val="28"/>
          <w:szCs w:val="28"/>
        </w:rPr>
      </w:pPr>
      <w:r>
        <w:rPr>
          <w:rFonts w:ascii="Dauphin" w:hAnsi="Dauphin"/>
          <w:color w:val="000000"/>
          <w:sz w:val="28"/>
          <w:szCs w:val="28"/>
        </w:rPr>
        <w:tab/>
      </w:r>
      <w:proofErr w:type="gramStart"/>
      <w:r>
        <w:rPr>
          <w:rFonts w:ascii="Dauphin" w:hAnsi="Dauphin"/>
          <w:color w:val="000000"/>
          <w:sz w:val="28"/>
          <w:szCs w:val="28"/>
        </w:rPr>
        <w:t>Finally</w:t>
      </w:r>
      <w:proofErr w:type="gramEnd"/>
      <w:r>
        <w:rPr>
          <w:rFonts w:ascii="Dauphin" w:hAnsi="Dauphin"/>
          <w:color w:val="000000"/>
          <w:sz w:val="28"/>
          <w:szCs w:val="28"/>
        </w:rPr>
        <w:t xml:space="preserve"> the investigator express her deep gratitude to her family for their constant encouragement, patience and help in doing this study. </w:t>
      </w:r>
    </w:p>
    <w:p w14:paraId="0C848A86" w14:textId="77777777" w:rsidR="009E7747" w:rsidRDefault="009E7747">
      <w:pPr>
        <w:pStyle w:val="BodyText"/>
        <w:widowControl w:val="0"/>
        <w:spacing w:before="100" w:after="100"/>
        <w:rPr>
          <w:rFonts w:ascii="Dauphin" w:hAnsi="Dauphin"/>
          <w:color w:val="000000"/>
          <w:sz w:val="16"/>
          <w:szCs w:val="28"/>
        </w:rPr>
      </w:pPr>
    </w:p>
    <w:p w14:paraId="53C2EC7A" w14:textId="77777777" w:rsidR="009E7747" w:rsidRDefault="009E7747">
      <w:pPr>
        <w:spacing w:before="100" w:line="360" w:lineRule="auto"/>
        <w:jc w:val="both"/>
        <w:rPr>
          <w:rFonts w:ascii="Book Antiqua" w:hAnsi="Book Antiqua"/>
          <w:color w:val="000000"/>
        </w:rPr>
      </w:pPr>
      <w:r>
        <w:rPr>
          <w:rFonts w:ascii="Book Antiqua" w:hAnsi="Book Antiqua"/>
          <w:color w:val="000000"/>
        </w:rPr>
        <w:t xml:space="preserve">Farook Training College </w:t>
      </w:r>
      <w:r>
        <w:rPr>
          <w:rFonts w:ascii="Book Antiqua" w:hAnsi="Book Antiqua"/>
          <w:color w:val="000000"/>
        </w:rPr>
        <w:tab/>
      </w:r>
      <w:r>
        <w:rPr>
          <w:rFonts w:ascii="Book Antiqua" w:hAnsi="Book Antiqua"/>
          <w:color w:val="000000"/>
        </w:rPr>
        <w:tab/>
      </w:r>
      <w:r>
        <w:rPr>
          <w:rFonts w:ascii="Bookman Old Style" w:hAnsi="Bookman Old Style"/>
          <w:color w:val="000000"/>
        </w:rPr>
        <w:t xml:space="preserve">      </w:t>
      </w:r>
      <w:r>
        <w:rPr>
          <w:rFonts w:ascii="Bookman Old Style" w:hAnsi="Bookman Old Style"/>
          <w:color w:val="000000"/>
        </w:rPr>
        <w:tab/>
        <w:t xml:space="preserve">      </w:t>
      </w:r>
      <w:r>
        <w:rPr>
          <w:rFonts w:ascii="Book Antiqua" w:hAnsi="Book Antiqua"/>
          <w:b/>
          <w:bCs/>
          <w:color w:val="000000"/>
        </w:rPr>
        <w:t>FATHIMA JASEENA. M.P.M</w:t>
      </w:r>
    </w:p>
    <w:p w14:paraId="77F6EE31" w14:textId="77777777" w:rsidR="009E7747" w:rsidRDefault="009E7747">
      <w:pPr>
        <w:pStyle w:val="Heading2"/>
        <w:rPr>
          <w:b w:val="0"/>
          <w:bCs w:val="0"/>
          <w:color w:val="000000"/>
        </w:rPr>
      </w:pPr>
      <w:r>
        <w:rPr>
          <w:b w:val="0"/>
          <w:bCs w:val="0"/>
          <w:color w:val="000000"/>
        </w:rPr>
        <w:t>30.10.2008</w:t>
      </w:r>
      <w:r>
        <w:rPr>
          <w:b w:val="0"/>
          <w:bCs w:val="0"/>
          <w:color w:val="000000"/>
        </w:rPr>
        <w:br w:type="page"/>
      </w:r>
    </w:p>
    <w:p w14:paraId="571CC0E4" w14:textId="77777777" w:rsidR="009E7747" w:rsidRDefault="009E7747">
      <w:pPr>
        <w:rPr>
          <w:color w:val="000000"/>
        </w:rPr>
      </w:pPr>
    </w:p>
    <w:p w14:paraId="0520C4AC" w14:textId="77777777" w:rsidR="009E7747" w:rsidRDefault="009E7747">
      <w:pPr>
        <w:rPr>
          <w:color w:val="000000"/>
        </w:rPr>
      </w:pPr>
    </w:p>
    <w:p w14:paraId="5525A5CB" w14:textId="77777777" w:rsidR="009E7747" w:rsidRDefault="009E7747">
      <w:pPr>
        <w:rPr>
          <w:color w:val="000000"/>
        </w:rPr>
      </w:pPr>
    </w:p>
    <w:p w14:paraId="20563623" w14:textId="77777777" w:rsidR="009E7747" w:rsidRDefault="009E7747">
      <w:pPr>
        <w:rPr>
          <w:color w:val="000000"/>
        </w:rPr>
      </w:pPr>
    </w:p>
    <w:p w14:paraId="2667AAF1" w14:textId="77777777" w:rsidR="009E7747" w:rsidRDefault="009E7747">
      <w:pPr>
        <w:pStyle w:val="Heading2"/>
        <w:jc w:val="center"/>
        <w:rPr>
          <w:color w:val="000000"/>
        </w:rPr>
      </w:pPr>
    </w:p>
    <w:p w14:paraId="7215AB4D" w14:textId="77777777" w:rsidR="009E7747" w:rsidRDefault="009E7747">
      <w:pPr>
        <w:rPr>
          <w:color w:val="000000"/>
        </w:rPr>
      </w:pPr>
    </w:p>
    <w:p w14:paraId="44599B50" w14:textId="77777777" w:rsidR="009E7747" w:rsidRDefault="009E7747">
      <w:pPr>
        <w:spacing w:line="480" w:lineRule="auto"/>
        <w:rPr>
          <w:color w:val="000000"/>
        </w:rPr>
      </w:pPr>
    </w:p>
    <w:p w14:paraId="3CA82D18" w14:textId="77777777" w:rsidR="009E7747" w:rsidRDefault="009E7747">
      <w:pPr>
        <w:rPr>
          <w:color w:val="000000"/>
        </w:rPr>
      </w:pPr>
    </w:p>
    <w:p w14:paraId="1AD6D42D" w14:textId="77777777" w:rsidR="009E7747" w:rsidRDefault="009E7747">
      <w:pPr>
        <w:pStyle w:val="Heading2"/>
        <w:jc w:val="center"/>
        <w:rPr>
          <w:color w:val="000000"/>
        </w:rPr>
      </w:pPr>
    </w:p>
    <w:p w14:paraId="3E968FC0" w14:textId="77777777" w:rsidR="009E7747" w:rsidRDefault="009E7747">
      <w:pPr>
        <w:pStyle w:val="Heading2"/>
        <w:jc w:val="center"/>
        <w:rPr>
          <w:color w:val="000000"/>
          <w:spacing w:val="3"/>
          <w:sz w:val="42"/>
          <w:szCs w:val="42"/>
        </w:rPr>
      </w:pPr>
      <w:r>
        <w:rPr>
          <w:color w:val="000000"/>
          <w:spacing w:val="3"/>
          <w:sz w:val="42"/>
          <w:szCs w:val="42"/>
        </w:rPr>
        <w:t>DECLARATION</w:t>
      </w:r>
    </w:p>
    <w:p w14:paraId="31158494" w14:textId="77777777" w:rsidR="009E7747" w:rsidRDefault="009E7747">
      <w:pPr>
        <w:jc w:val="center"/>
        <w:rPr>
          <w:b/>
          <w:bCs/>
          <w:color w:val="000000"/>
          <w:sz w:val="28"/>
          <w:szCs w:val="28"/>
        </w:rPr>
      </w:pPr>
    </w:p>
    <w:p w14:paraId="218BF4B7" w14:textId="77777777" w:rsidR="009E7747" w:rsidRDefault="009E7747">
      <w:pPr>
        <w:jc w:val="center"/>
        <w:rPr>
          <w:b/>
          <w:bCs/>
          <w:color w:val="000000"/>
          <w:sz w:val="2"/>
          <w:szCs w:val="2"/>
        </w:rPr>
      </w:pPr>
    </w:p>
    <w:p w14:paraId="1137C6E2" w14:textId="77777777" w:rsidR="009E7747" w:rsidRDefault="009E7747">
      <w:pPr>
        <w:jc w:val="center"/>
        <w:rPr>
          <w:b/>
          <w:bCs/>
          <w:color w:val="000000"/>
          <w:sz w:val="28"/>
          <w:szCs w:val="28"/>
        </w:rPr>
      </w:pPr>
    </w:p>
    <w:p w14:paraId="23D57AA2" w14:textId="77777777" w:rsidR="009E7747" w:rsidRDefault="009E7747">
      <w:pPr>
        <w:pStyle w:val="BodyTextIndent"/>
        <w:widowControl/>
        <w:spacing w:before="100" w:after="100" w:line="480" w:lineRule="auto"/>
        <w:rPr>
          <w:rFonts w:ascii="Times New Roman" w:hAnsi="Times New Roman"/>
          <w:sz w:val="26"/>
          <w:szCs w:val="26"/>
        </w:rPr>
      </w:pPr>
      <w:r>
        <w:rPr>
          <w:rFonts w:ascii="Times New Roman" w:hAnsi="Times New Roman"/>
          <w:sz w:val="26"/>
          <w:szCs w:val="26"/>
        </w:rPr>
        <w:t xml:space="preserve">I, </w:t>
      </w:r>
      <w:r>
        <w:rPr>
          <w:rFonts w:ascii="Times New Roman" w:hAnsi="Times New Roman"/>
          <w:b/>
          <w:bCs/>
          <w:sz w:val="26"/>
          <w:szCs w:val="26"/>
        </w:rPr>
        <w:t xml:space="preserve">FATHIMA JASEENA. M.P.M, </w:t>
      </w:r>
      <w:r>
        <w:rPr>
          <w:rFonts w:ascii="Times New Roman" w:hAnsi="Times New Roman"/>
          <w:sz w:val="26"/>
          <w:szCs w:val="26"/>
        </w:rPr>
        <w:t xml:space="preserve">do hereby declare that this dissertation, </w:t>
      </w:r>
      <w:r>
        <w:rPr>
          <w:rFonts w:ascii="Times New Roman" w:hAnsi="Times New Roman"/>
          <w:b/>
          <w:bCs/>
          <w:sz w:val="26"/>
          <w:szCs w:val="26"/>
        </w:rPr>
        <w:t>“INTERACTION EFFECT OF GENDER AND LOCALE ON CULTURAL INTELLIGENCE OF STUDENT TEACHERS”</w:t>
      </w:r>
      <w:r>
        <w:rPr>
          <w:rFonts w:ascii="Times New Roman" w:hAnsi="Times New Roman"/>
          <w:sz w:val="26"/>
          <w:szCs w:val="26"/>
        </w:rPr>
        <w:t>, has not been submitted by me for the award of any Degree, Diploma, Title or Recognition before.</w:t>
      </w:r>
    </w:p>
    <w:p w14:paraId="4FCE6AF9" w14:textId="77777777" w:rsidR="009E7747" w:rsidRDefault="009E7747">
      <w:pPr>
        <w:spacing w:line="480" w:lineRule="auto"/>
        <w:jc w:val="both"/>
        <w:rPr>
          <w:rFonts w:ascii="Book Antiqua" w:hAnsi="Book Antiqua"/>
          <w:color w:val="000000"/>
          <w:sz w:val="25"/>
          <w:szCs w:val="25"/>
        </w:rPr>
      </w:pPr>
    </w:p>
    <w:p w14:paraId="3CEAAF4B" w14:textId="77777777" w:rsidR="009E7747" w:rsidRDefault="009E7747">
      <w:pPr>
        <w:jc w:val="both"/>
        <w:rPr>
          <w:rFonts w:ascii="Book Antiqua" w:hAnsi="Book Antiqua"/>
          <w:color w:val="000000"/>
          <w:sz w:val="25"/>
          <w:szCs w:val="25"/>
        </w:rPr>
      </w:pPr>
    </w:p>
    <w:p w14:paraId="1253AC1C" w14:textId="77777777" w:rsidR="009E7747" w:rsidRDefault="009E7747">
      <w:pPr>
        <w:jc w:val="both"/>
        <w:rPr>
          <w:rFonts w:ascii="Book Antiqua" w:hAnsi="Book Antiqua"/>
          <w:color w:val="000000"/>
          <w:sz w:val="25"/>
          <w:szCs w:val="25"/>
        </w:rPr>
      </w:pPr>
    </w:p>
    <w:p w14:paraId="2EFE7C2C" w14:textId="77777777" w:rsidR="009E7747" w:rsidRDefault="009E7747">
      <w:pPr>
        <w:spacing w:line="360" w:lineRule="auto"/>
        <w:jc w:val="both"/>
        <w:rPr>
          <w:rFonts w:ascii="Book Antiqua" w:hAnsi="Book Antiqua"/>
          <w:b/>
          <w:bCs/>
          <w:color w:val="000000"/>
          <w:sz w:val="25"/>
          <w:szCs w:val="25"/>
        </w:rPr>
      </w:pPr>
      <w:r>
        <w:rPr>
          <w:rFonts w:ascii="Book Antiqua" w:hAnsi="Book Antiqua"/>
          <w:color w:val="000000"/>
          <w:sz w:val="25"/>
          <w:szCs w:val="25"/>
        </w:rPr>
        <w:t xml:space="preserve">Farook Training College                      </w:t>
      </w:r>
      <w:r>
        <w:rPr>
          <w:rFonts w:ascii="Book Antiqua" w:hAnsi="Book Antiqua"/>
          <w:color w:val="000000"/>
          <w:sz w:val="25"/>
          <w:szCs w:val="25"/>
        </w:rPr>
        <w:tab/>
        <w:t xml:space="preserve">        </w:t>
      </w:r>
      <w:r>
        <w:rPr>
          <w:rFonts w:ascii="Book Antiqua" w:hAnsi="Book Antiqua"/>
          <w:b/>
          <w:bCs/>
          <w:color w:val="000000"/>
        </w:rPr>
        <w:t>FATHIMA JASEENA. M.P.M</w:t>
      </w:r>
    </w:p>
    <w:p w14:paraId="73EE8131" w14:textId="77777777" w:rsidR="009E7747" w:rsidRDefault="009E7747">
      <w:pPr>
        <w:jc w:val="both"/>
        <w:rPr>
          <w:color w:val="000000"/>
        </w:rPr>
      </w:pPr>
      <w:r>
        <w:rPr>
          <w:rFonts w:ascii="Book Antiqua" w:hAnsi="Book Antiqua"/>
          <w:color w:val="000000"/>
          <w:sz w:val="25"/>
          <w:szCs w:val="25"/>
        </w:rPr>
        <w:t>30.10.2008</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t xml:space="preserve">     </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t xml:space="preserve">   </w:t>
      </w:r>
    </w:p>
    <w:p w14:paraId="1FDF3382" w14:textId="77777777" w:rsidR="009E7747" w:rsidRDefault="009E7747">
      <w:pPr>
        <w:jc w:val="both"/>
        <w:rPr>
          <w:color w:val="000000"/>
          <w:sz w:val="28"/>
          <w:szCs w:val="28"/>
        </w:rPr>
      </w:pPr>
    </w:p>
    <w:p w14:paraId="50C7BBB2" w14:textId="77777777" w:rsidR="009E7747" w:rsidRDefault="009E7747">
      <w:pPr>
        <w:rPr>
          <w:color w:val="000000"/>
          <w:sz w:val="28"/>
          <w:szCs w:val="28"/>
        </w:rPr>
      </w:pPr>
    </w:p>
    <w:p w14:paraId="197881B8" w14:textId="77777777" w:rsidR="009E7747" w:rsidRDefault="009E7747">
      <w:pPr>
        <w:rPr>
          <w:color w:val="000000"/>
          <w:sz w:val="28"/>
          <w:szCs w:val="28"/>
        </w:rPr>
      </w:pPr>
    </w:p>
    <w:p w14:paraId="3F153275" w14:textId="77777777" w:rsidR="009E7747" w:rsidRDefault="009E7747">
      <w:pPr>
        <w:rPr>
          <w:color w:val="000000"/>
          <w:sz w:val="28"/>
          <w:szCs w:val="28"/>
        </w:rPr>
      </w:pPr>
    </w:p>
    <w:p w14:paraId="2B3D7857" w14:textId="77777777" w:rsidR="009E7747" w:rsidRDefault="009E7747">
      <w:pPr>
        <w:rPr>
          <w:color w:val="000000"/>
          <w:sz w:val="28"/>
          <w:szCs w:val="28"/>
        </w:rPr>
      </w:pPr>
    </w:p>
    <w:p w14:paraId="703E602B" w14:textId="77777777" w:rsidR="009E7747" w:rsidRDefault="009E7747">
      <w:pPr>
        <w:pStyle w:val="Heading7"/>
        <w:spacing w:after="60"/>
        <w:jc w:val="left"/>
        <w:rPr>
          <w:rFonts w:ascii="Book Antiqua" w:hAnsi="Book Antiqua"/>
          <w:b w:val="0"/>
          <w:bCs w:val="0"/>
          <w:color w:val="000000"/>
          <w:sz w:val="28"/>
          <w:szCs w:val="29"/>
        </w:rPr>
      </w:pPr>
      <w:r>
        <w:rPr>
          <w:rFonts w:ascii="Book Antiqua" w:hAnsi="Book Antiqua"/>
          <w:color w:val="000000"/>
          <w:sz w:val="29"/>
          <w:szCs w:val="29"/>
        </w:rPr>
        <w:br w:type="page"/>
      </w:r>
      <w:r>
        <w:rPr>
          <w:rFonts w:ascii="Book Antiqua" w:hAnsi="Book Antiqua"/>
          <w:color w:val="000000"/>
          <w:sz w:val="28"/>
          <w:szCs w:val="29"/>
        </w:rPr>
        <w:lastRenderedPageBreak/>
        <w:t>Dr. MUMTHAS. N.S</w:t>
      </w:r>
      <w:r>
        <w:rPr>
          <w:rFonts w:ascii="Book Antiqua" w:hAnsi="Book Antiqua"/>
          <w:b w:val="0"/>
          <w:bCs w:val="0"/>
          <w:color w:val="000000"/>
          <w:sz w:val="28"/>
          <w:szCs w:val="29"/>
        </w:rPr>
        <w:tab/>
      </w:r>
      <w:r>
        <w:rPr>
          <w:rFonts w:ascii="Book Antiqua" w:hAnsi="Book Antiqua"/>
          <w:b w:val="0"/>
          <w:bCs w:val="0"/>
          <w:color w:val="000000"/>
          <w:sz w:val="28"/>
          <w:szCs w:val="29"/>
        </w:rPr>
        <w:tab/>
      </w:r>
      <w:r>
        <w:rPr>
          <w:rFonts w:ascii="Book Antiqua" w:hAnsi="Book Antiqua"/>
          <w:b w:val="0"/>
          <w:bCs w:val="0"/>
          <w:color w:val="000000"/>
          <w:sz w:val="28"/>
          <w:szCs w:val="29"/>
        </w:rPr>
        <w:tab/>
      </w:r>
    </w:p>
    <w:p w14:paraId="23FC452A" w14:textId="77777777" w:rsidR="009E7747" w:rsidRDefault="009E7747">
      <w:pPr>
        <w:pStyle w:val="Heading7"/>
        <w:jc w:val="lef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Senior Lecturer,</w:t>
      </w:r>
      <w:r>
        <w:rPr>
          <w:rFonts w:ascii="Times New Roman" w:hAnsi="Times New Roman" w:cs="Times New Roman"/>
          <w:b w:val="0"/>
          <w:bCs w:val="0"/>
          <w:color w:val="000000"/>
          <w:sz w:val="28"/>
          <w:szCs w:val="28"/>
        </w:rPr>
        <w:tab/>
      </w:r>
      <w:r>
        <w:rPr>
          <w:rFonts w:ascii="Times New Roman" w:hAnsi="Times New Roman" w:cs="Times New Roman"/>
          <w:b w:val="0"/>
          <w:bCs w:val="0"/>
          <w:color w:val="000000"/>
          <w:sz w:val="28"/>
          <w:szCs w:val="28"/>
        </w:rPr>
        <w:tab/>
      </w:r>
      <w:r>
        <w:rPr>
          <w:rFonts w:ascii="Times New Roman" w:hAnsi="Times New Roman" w:cs="Times New Roman"/>
          <w:b w:val="0"/>
          <w:bCs w:val="0"/>
          <w:color w:val="000000"/>
          <w:sz w:val="28"/>
          <w:szCs w:val="28"/>
        </w:rPr>
        <w:tab/>
      </w:r>
      <w:r>
        <w:rPr>
          <w:rFonts w:ascii="Times New Roman" w:hAnsi="Times New Roman" w:cs="Times New Roman"/>
          <w:b w:val="0"/>
          <w:bCs w:val="0"/>
          <w:color w:val="000000"/>
          <w:sz w:val="28"/>
          <w:szCs w:val="28"/>
        </w:rPr>
        <w:tab/>
      </w:r>
    </w:p>
    <w:p w14:paraId="1FF61355" w14:textId="77777777" w:rsidR="009E7747" w:rsidRDefault="009E7747">
      <w:pPr>
        <w:rPr>
          <w:color w:val="000000"/>
          <w:sz w:val="28"/>
          <w:szCs w:val="28"/>
        </w:rPr>
      </w:pPr>
      <w:r>
        <w:rPr>
          <w:color w:val="000000"/>
          <w:sz w:val="28"/>
          <w:szCs w:val="28"/>
        </w:rPr>
        <w:t>Farook Training College,</w:t>
      </w:r>
    </w:p>
    <w:p w14:paraId="3E506AC3" w14:textId="77777777" w:rsidR="009E7747" w:rsidRDefault="009E7747">
      <w:pPr>
        <w:rPr>
          <w:color w:val="000000"/>
          <w:sz w:val="28"/>
          <w:szCs w:val="28"/>
        </w:rPr>
      </w:pPr>
      <w:r>
        <w:rPr>
          <w:color w:val="000000"/>
          <w:sz w:val="28"/>
          <w:szCs w:val="28"/>
        </w:rPr>
        <w:t>Calicut.</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14:paraId="2E1C8E3D" w14:textId="77777777" w:rsidR="009E7747" w:rsidRDefault="009E7747">
      <w:pPr>
        <w:rPr>
          <w:color w:val="000000"/>
          <w:sz w:val="28"/>
          <w:szCs w:val="28"/>
        </w:rPr>
      </w:pPr>
    </w:p>
    <w:p w14:paraId="18897402" w14:textId="77777777" w:rsidR="009E7747" w:rsidRDefault="009E7747">
      <w:pPr>
        <w:rPr>
          <w:color w:val="000000"/>
          <w:sz w:val="28"/>
          <w:szCs w:val="28"/>
        </w:rPr>
      </w:pPr>
      <w:r>
        <w:rPr>
          <w:color w:val="000000"/>
          <w:sz w:val="28"/>
          <w:szCs w:val="28"/>
        </w:rPr>
        <w:t xml:space="preserve">                       </w:t>
      </w:r>
    </w:p>
    <w:p w14:paraId="6C342CE4" w14:textId="77777777" w:rsidR="009E7747" w:rsidRDefault="009E7747">
      <w:pPr>
        <w:rPr>
          <w:color w:val="000000"/>
          <w:sz w:val="28"/>
          <w:szCs w:val="28"/>
        </w:rPr>
      </w:pPr>
      <w:r>
        <w:rPr>
          <w:color w:val="000000"/>
          <w:sz w:val="28"/>
          <w:szCs w:val="28"/>
        </w:rPr>
        <w:t xml:space="preserve">                 </w:t>
      </w:r>
    </w:p>
    <w:p w14:paraId="28AB2190" w14:textId="77777777" w:rsidR="009E7747" w:rsidRDefault="009E7747">
      <w:pPr>
        <w:rPr>
          <w:color w:val="000000"/>
          <w:sz w:val="28"/>
          <w:szCs w:val="28"/>
        </w:rPr>
      </w:pPr>
    </w:p>
    <w:p w14:paraId="4833592B" w14:textId="77777777" w:rsidR="009E7747" w:rsidRDefault="009E7747">
      <w:pPr>
        <w:rPr>
          <w:color w:val="000000"/>
          <w:sz w:val="28"/>
          <w:szCs w:val="28"/>
        </w:rPr>
      </w:pPr>
    </w:p>
    <w:p w14:paraId="74F0A7E0" w14:textId="77777777" w:rsidR="009E7747" w:rsidRDefault="009E7747">
      <w:pPr>
        <w:rPr>
          <w:color w:val="000000"/>
          <w:sz w:val="28"/>
          <w:szCs w:val="28"/>
        </w:rPr>
      </w:pPr>
    </w:p>
    <w:p w14:paraId="4F6533BC" w14:textId="77777777" w:rsidR="009E7747" w:rsidRDefault="009E7747">
      <w:pPr>
        <w:spacing w:line="480" w:lineRule="auto"/>
        <w:rPr>
          <w:color w:val="000000"/>
          <w:sz w:val="28"/>
          <w:szCs w:val="28"/>
        </w:rPr>
      </w:pPr>
    </w:p>
    <w:p w14:paraId="787E9AC5" w14:textId="77777777" w:rsidR="009E7747" w:rsidRDefault="009E7747">
      <w:pPr>
        <w:pStyle w:val="Heading2"/>
        <w:jc w:val="center"/>
        <w:rPr>
          <w:color w:val="000000"/>
          <w:spacing w:val="40"/>
        </w:rPr>
      </w:pPr>
      <w:r>
        <w:rPr>
          <w:color w:val="000000"/>
          <w:spacing w:val="3"/>
          <w:sz w:val="40"/>
          <w:szCs w:val="42"/>
        </w:rPr>
        <w:t>CERTIFICATE</w:t>
      </w:r>
    </w:p>
    <w:p w14:paraId="2C0471DA" w14:textId="77777777" w:rsidR="009E7747" w:rsidRDefault="009E7747">
      <w:pPr>
        <w:rPr>
          <w:rFonts w:ascii="Bookman Old Style" w:hAnsi="Bookman Old Style"/>
          <w:b/>
          <w:bCs/>
          <w:color w:val="000000"/>
          <w:sz w:val="16"/>
          <w:szCs w:val="16"/>
        </w:rPr>
      </w:pPr>
    </w:p>
    <w:p w14:paraId="41907C75" w14:textId="77777777" w:rsidR="009E7747" w:rsidRDefault="009E7747">
      <w:pPr>
        <w:spacing w:line="360" w:lineRule="auto"/>
        <w:rPr>
          <w:rFonts w:ascii="Bookman Old Style" w:hAnsi="Bookman Old Style"/>
          <w:b/>
          <w:bCs/>
          <w:color w:val="000000"/>
          <w:sz w:val="12"/>
          <w:szCs w:val="28"/>
        </w:rPr>
      </w:pPr>
    </w:p>
    <w:p w14:paraId="5F035A30" w14:textId="77777777" w:rsidR="009E7747" w:rsidRDefault="009E7747">
      <w:pPr>
        <w:spacing w:line="432" w:lineRule="auto"/>
        <w:jc w:val="both"/>
        <w:rPr>
          <w:rFonts w:ascii="Book Antiqua" w:hAnsi="Book Antiqua"/>
          <w:color w:val="000000"/>
          <w:sz w:val="26"/>
          <w:szCs w:val="26"/>
        </w:rPr>
      </w:pPr>
      <w:r>
        <w:rPr>
          <w:rFonts w:ascii="Book Antiqua" w:hAnsi="Book Antiqua"/>
          <w:color w:val="000000"/>
          <w:sz w:val="26"/>
          <w:szCs w:val="26"/>
        </w:rPr>
        <w:t>I,</w:t>
      </w:r>
      <w:r>
        <w:rPr>
          <w:rFonts w:ascii="Book Antiqua" w:hAnsi="Book Antiqua"/>
          <w:b/>
          <w:bCs/>
          <w:color w:val="000000"/>
          <w:sz w:val="26"/>
          <w:szCs w:val="26"/>
        </w:rPr>
        <w:t xml:space="preserve"> Dr. MUMTHAS. N.S</w:t>
      </w:r>
      <w:r>
        <w:rPr>
          <w:rFonts w:ascii="Book Antiqua" w:hAnsi="Book Antiqua"/>
          <w:color w:val="000000"/>
          <w:sz w:val="26"/>
          <w:szCs w:val="26"/>
        </w:rPr>
        <w:t xml:space="preserve">, do hereby certify that this dissertation, </w:t>
      </w:r>
      <w:r>
        <w:rPr>
          <w:rFonts w:ascii="Book Antiqua" w:hAnsi="Book Antiqua"/>
          <w:b/>
          <w:bCs/>
          <w:color w:val="000000"/>
          <w:sz w:val="26"/>
          <w:szCs w:val="26"/>
        </w:rPr>
        <w:t>“</w:t>
      </w:r>
      <w:r>
        <w:rPr>
          <w:b/>
          <w:bCs/>
          <w:color w:val="000000"/>
          <w:sz w:val="26"/>
          <w:szCs w:val="26"/>
        </w:rPr>
        <w:t>INTERACTION EFFECT OF GENDER AND LOCALE ON CULTURAL INTELLIGENCE OF STUDENT TEACHERS</w:t>
      </w:r>
      <w:r>
        <w:rPr>
          <w:rFonts w:ascii="Book Antiqua" w:hAnsi="Book Antiqua"/>
          <w:b/>
          <w:bCs/>
          <w:color w:val="000000"/>
          <w:sz w:val="26"/>
          <w:szCs w:val="26"/>
        </w:rPr>
        <w:t>”</w:t>
      </w:r>
      <w:r>
        <w:rPr>
          <w:rFonts w:ascii="Book Antiqua" w:hAnsi="Book Antiqua"/>
          <w:color w:val="000000"/>
          <w:sz w:val="26"/>
          <w:szCs w:val="26"/>
        </w:rPr>
        <w:t xml:space="preserve">, is a record of </w:t>
      </w:r>
      <w:proofErr w:type="spellStart"/>
      <w:r>
        <w:rPr>
          <w:rFonts w:ascii="Book Antiqua" w:hAnsi="Book Antiqua"/>
          <w:color w:val="000000"/>
          <w:sz w:val="26"/>
          <w:szCs w:val="26"/>
        </w:rPr>
        <w:t>bonafide</w:t>
      </w:r>
      <w:proofErr w:type="spellEnd"/>
      <w:r>
        <w:rPr>
          <w:rFonts w:ascii="Book Antiqua" w:hAnsi="Book Antiqua"/>
          <w:color w:val="000000"/>
          <w:sz w:val="26"/>
          <w:szCs w:val="26"/>
        </w:rPr>
        <w:t xml:space="preserve"> study and research carried out by </w:t>
      </w:r>
      <w:r>
        <w:rPr>
          <w:rFonts w:ascii="Book Antiqua" w:hAnsi="Book Antiqua"/>
          <w:b/>
          <w:bCs/>
          <w:color w:val="000000"/>
        </w:rPr>
        <w:t>FATHIMA JASEENA. M.P.M</w:t>
      </w:r>
      <w:r>
        <w:rPr>
          <w:rFonts w:ascii="Book Antiqua" w:hAnsi="Book Antiqua"/>
          <w:b/>
          <w:bCs/>
          <w:color w:val="000000"/>
          <w:sz w:val="26"/>
          <w:szCs w:val="26"/>
        </w:rPr>
        <w:t xml:space="preserve">, </w:t>
      </w:r>
      <w:r>
        <w:rPr>
          <w:rFonts w:ascii="Book Antiqua" w:hAnsi="Book Antiqua"/>
          <w:color w:val="000000"/>
          <w:sz w:val="26"/>
          <w:szCs w:val="26"/>
        </w:rPr>
        <w:t>under my supervision and guidance. The report has not been submitted by her for the award of a Degree, Diploma, Title or Recognition before.</w:t>
      </w:r>
    </w:p>
    <w:p w14:paraId="1EA7BA6E" w14:textId="77777777" w:rsidR="009E7747" w:rsidRDefault="009E7747">
      <w:pPr>
        <w:spacing w:line="480" w:lineRule="auto"/>
        <w:jc w:val="both"/>
        <w:rPr>
          <w:rFonts w:ascii="Book Antiqua" w:hAnsi="Book Antiqua"/>
          <w:color w:val="000000"/>
          <w:sz w:val="29"/>
          <w:szCs w:val="25"/>
        </w:rPr>
      </w:pPr>
    </w:p>
    <w:p w14:paraId="23A7E362" w14:textId="77777777" w:rsidR="009E7747" w:rsidRDefault="009E7747">
      <w:pPr>
        <w:jc w:val="both"/>
        <w:rPr>
          <w:rFonts w:ascii="Book Antiqua" w:hAnsi="Book Antiqua"/>
          <w:color w:val="000000"/>
          <w:sz w:val="25"/>
          <w:szCs w:val="25"/>
        </w:rPr>
      </w:pPr>
    </w:p>
    <w:p w14:paraId="7ACADCC5" w14:textId="77777777" w:rsidR="009E7747" w:rsidRDefault="009E7747">
      <w:pPr>
        <w:spacing w:after="40"/>
        <w:jc w:val="both"/>
        <w:rPr>
          <w:rFonts w:ascii="Book Antiqua" w:hAnsi="Book Antiqua"/>
          <w:b/>
          <w:bCs/>
          <w:color w:val="000000"/>
          <w:sz w:val="25"/>
          <w:szCs w:val="25"/>
        </w:rPr>
      </w:pPr>
      <w:r>
        <w:rPr>
          <w:rFonts w:ascii="Book Antiqua" w:hAnsi="Book Antiqua"/>
          <w:color w:val="000000"/>
          <w:sz w:val="25"/>
          <w:szCs w:val="25"/>
        </w:rPr>
        <w:t xml:space="preserve">Farook Training College </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b/>
          <w:bCs/>
          <w:color w:val="000000"/>
          <w:sz w:val="26"/>
          <w:szCs w:val="26"/>
        </w:rPr>
        <w:t>Dr. MUMTHAS. N.S</w:t>
      </w:r>
    </w:p>
    <w:p w14:paraId="53847E48" w14:textId="77777777" w:rsidR="009E7747" w:rsidRDefault="009E7747">
      <w:pPr>
        <w:spacing w:before="60"/>
        <w:jc w:val="both"/>
        <w:rPr>
          <w:rFonts w:ascii="Book Antiqua" w:hAnsi="Book Antiqua"/>
          <w:color w:val="000000"/>
          <w:sz w:val="25"/>
          <w:szCs w:val="25"/>
        </w:rPr>
      </w:pPr>
      <w:r>
        <w:rPr>
          <w:rFonts w:ascii="Book Antiqua" w:hAnsi="Book Antiqua"/>
          <w:color w:val="000000"/>
          <w:sz w:val="25"/>
          <w:szCs w:val="25"/>
        </w:rPr>
        <w:t>30.10.2008</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t xml:space="preserve">(Supervising teacher)                                                                                     </w:t>
      </w:r>
    </w:p>
    <w:p w14:paraId="1CED6ECB" w14:textId="77777777" w:rsidR="009E7747" w:rsidRDefault="009E7747">
      <w:pPr>
        <w:spacing w:line="480" w:lineRule="auto"/>
        <w:jc w:val="both"/>
        <w:rPr>
          <w:rFonts w:ascii="Book Antiqua" w:hAnsi="Book Antiqua"/>
          <w:color w:val="000000"/>
          <w:sz w:val="25"/>
          <w:szCs w:val="25"/>
        </w:rPr>
      </w:pPr>
      <w:r>
        <w:rPr>
          <w:rFonts w:ascii="Book Antiqua" w:hAnsi="Book Antiqua"/>
          <w:color w:val="000000"/>
          <w:sz w:val="25"/>
          <w:szCs w:val="25"/>
        </w:rPr>
        <w:t xml:space="preserve">                                                                                    </w:t>
      </w:r>
    </w:p>
    <w:p w14:paraId="5BC02508" w14:textId="77777777" w:rsidR="009E7747" w:rsidRDefault="009E7747">
      <w:pPr>
        <w:spacing w:line="480" w:lineRule="auto"/>
        <w:jc w:val="both"/>
        <w:rPr>
          <w:i/>
          <w:iCs/>
          <w:color w:val="000000"/>
          <w:sz w:val="28"/>
          <w:szCs w:val="28"/>
        </w:rPr>
      </w:pPr>
      <w:r>
        <w:rPr>
          <w:color w:val="000000"/>
          <w:sz w:val="28"/>
          <w:szCs w:val="28"/>
        </w:rPr>
        <w:lastRenderedPageBreak/>
        <w:t xml:space="preserve">                                                                                </w:t>
      </w:r>
    </w:p>
    <w:p w14:paraId="75598217" w14:textId="77777777" w:rsidR="009E7747" w:rsidRDefault="009E7747">
      <w:pPr>
        <w:spacing w:line="480" w:lineRule="auto"/>
        <w:jc w:val="center"/>
        <w:rPr>
          <w:color w:val="000000"/>
        </w:rPr>
      </w:pPr>
      <w:r>
        <w:rPr>
          <w:color w:val="000000"/>
        </w:rPr>
        <w:br w:type="page"/>
      </w:r>
    </w:p>
    <w:p w14:paraId="05E09290" w14:textId="77777777" w:rsidR="009E7747" w:rsidRDefault="009E7747">
      <w:pPr>
        <w:spacing w:line="480" w:lineRule="auto"/>
        <w:jc w:val="center"/>
        <w:rPr>
          <w:color w:val="000000"/>
        </w:rPr>
      </w:pPr>
    </w:p>
    <w:p w14:paraId="13634880" w14:textId="77777777" w:rsidR="009E7747" w:rsidRDefault="009E7747">
      <w:pPr>
        <w:pStyle w:val="Heading8"/>
        <w:rPr>
          <w:spacing w:val="10"/>
        </w:rPr>
      </w:pPr>
      <w:r>
        <w:rPr>
          <w:spacing w:val="10"/>
          <w:sz w:val="44"/>
        </w:rPr>
        <w:t xml:space="preserve">CONTENTS </w:t>
      </w:r>
    </w:p>
    <w:p w14:paraId="62E11417" w14:textId="77777777" w:rsidR="009E7747" w:rsidRDefault="009E7747">
      <w:pPr>
        <w:spacing w:line="480" w:lineRule="auto"/>
        <w:jc w:val="center"/>
        <w:rPr>
          <w:color w:val="000000"/>
        </w:rPr>
      </w:pPr>
    </w:p>
    <w:p w14:paraId="6FCC9C08" w14:textId="77777777" w:rsidR="009E7747" w:rsidRDefault="009E7747">
      <w:pPr>
        <w:spacing w:before="40" w:after="40" w:line="360" w:lineRule="auto"/>
        <w:jc w:val="both"/>
        <w:rPr>
          <w:color w:val="000000"/>
          <w:sz w:val="26"/>
          <w:szCs w:val="26"/>
        </w:rPr>
      </w:pPr>
      <w:r>
        <w:rPr>
          <w:color w:val="000000"/>
          <w:sz w:val="26"/>
          <w:szCs w:val="26"/>
        </w:rPr>
        <w:t xml:space="preserve">LIST OF TABLES </w:t>
      </w:r>
    </w:p>
    <w:p w14:paraId="178ACB68" w14:textId="77777777" w:rsidR="009E7747" w:rsidRDefault="009E7747">
      <w:pPr>
        <w:spacing w:before="40" w:after="40" w:line="360" w:lineRule="auto"/>
        <w:jc w:val="both"/>
        <w:rPr>
          <w:color w:val="000000"/>
          <w:sz w:val="26"/>
          <w:szCs w:val="26"/>
        </w:rPr>
      </w:pPr>
      <w:r>
        <w:rPr>
          <w:color w:val="000000"/>
          <w:sz w:val="26"/>
          <w:szCs w:val="26"/>
        </w:rPr>
        <w:t>LIST OF FIGURES</w:t>
      </w:r>
    </w:p>
    <w:p w14:paraId="42AA08DB" w14:textId="77777777" w:rsidR="009E7747" w:rsidRDefault="009E7747">
      <w:pPr>
        <w:spacing w:before="40" w:after="40" w:line="360" w:lineRule="auto"/>
        <w:jc w:val="both"/>
        <w:rPr>
          <w:color w:val="000000"/>
          <w:sz w:val="26"/>
          <w:szCs w:val="26"/>
        </w:rPr>
      </w:pPr>
      <w:r>
        <w:rPr>
          <w:color w:val="000000"/>
          <w:sz w:val="26"/>
          <w:szCs w:val="26"/>
        </w:rPr>
        <w:t xml:space="preserve">LIST OF APPENDICES </w:t>
      </w:r>
    </w:p>
    <w:tbl>
      <w:tblPr>
        <w:tblW w:w="0" w:type="auto"/>
        <w:tblLook w:val="0000" w:firstRow="0" w:lastRow="0" w:firstColumn="0" w:lastColumn="0" w:noHBand="0" w:noVBand="0"/>
      </w:tblPr>
      <w:tblGrid>
        <w:gridCol w:w="644"/>
        <w:gridCol w:w="6484"/>
        <w:gridCol w:w="1613"/>
      </w:tblGrid>
      <w:tr w:rsidR="009E7747" w14:paraId="7ABB7682" w14:textId="77777777">
        <w:tblPrEx>
          <w:tblCellMar>
            <w:top w:w="0" w:type="dxa"/>
            <w:bottom w:w="0" w:type="dxa"/>
          </w:tblCellMar>
        </w:tblPrEx>
        <w:trPr>
          <w:cantSplit/>
        </w:trPr>
        <w:tc>
          <w:tcPr>
            <w:tcW w:w="7128" w:type="dxa"/>
            <w:gridSpan w:val="2"/>
            <w:tcBorders>
              <w:top w:val="nil"/>
              <w:left w:val="nil"/>
              <w:bottom w:val="nil"/>
              <w:right w:val="nil"/>
            </w:tcBorders>
          </w:tcPr>
          <w:p w14:paraId="10229C9E" w14:textId="77777777" w:rsidR="009E7747" w:rsidRDefault="009E7747">
            <w:pPr>
              <w:pStyle w:val="Heading2"/>
              <w:spacing w:before="140" w:after="140" w:line="276" w:lineRule="auto"/>
              <w:rPr>
                <w:color w:val="000000"/>
                <w:sz w:val="28"/>
                <w:szCs w:val="28"/>
              </w:rPr>
            </w:pPr>
            <w:r>
              <w:rPr>
                <w:color w:val="000000"/>
                <w:sz w:val="28"/>
                <w:szCs w:val="28"/>
              </w:rPr>
              <w:t xml:space="preserve">Chapter </w:t>
            </w:r>
          </w:p>
        </w:tc>
        <w:tc>
          <w:tcPr>
            <w:tcW w:w="1613" w:type="dxa"/>
            <w:tcBorders>
              <w:top w:val="nil"/>
              <w:left w:val="nil"/>
              <w:bottom w:val="nil"/>
              <w:right w:val="nil"/>
            </w:tcBorders>
          </w:tcPr>
          <w:p w14:paraId="1ADF11D2" w14:textId="77777777" w:rsidR="009E7747" w:rsidRDefault="009E7747">
            <w:pPr>
              <w:spacing w:before="140" w:after="140" w:line="276" w:lineRule="auto"/>
              <w:jc w:val="center"/>
              <w:rPr>
                <w:b/>
                <w:bCs/>
                <w:color w:val="000000"/>
                <w:sz w:val="28"/>
                <w:szCs w:val="28"/>
              </w:rPr>
            </w:pPr>
            <w:r>
              <w:rPr>
                <w:b/>
                <w:bCs/>
                <w:color w:val="000000"/>
                <w:sz w:val="28"/>
                <w:szCs w:val="28"/>
              </w:rPr>
              <w:t>Page No.</w:t>
            </w:r>
          </w:p>
        </w:tc>
      </w:tr>
      <w:tr w:rsidR="009E7747" w14:paraId="44330A18" w14:textId="77777777">
        <w:tblPrEx>
          <w:tblCellMar>
            <w:top w:w="0" w:type="dxa"/>
            <w:bottom w:w="0" w:type="dxa"/>
          </w:tblCellMar>
        </w:tblPrEx>
        <w:tc>
          <w:tcPr>
            <w:tcW w:w="644" w:type="dxa"/>
            <w:tcBorders>
              <w:top w:val="nil"/>
              <w:left w:val="nil"/>
              <w:bottom w:val="nil"/>
              <w:right w:val="nil"/>
            </w:tcBorders>
          </w:tcPr>
          <w:p w14:paraId="04BE5589" w14:textId="77777777" w:rsidR="009E7747" w:rsidRDefault="009E7747">
            <w:pPr>
              <w:spacing w:before="140" w:after="140" w:line="276" w:lineRule="auto"/>
              <w:jc w:val="center"/>
              <w:rPr>
                <w:color w:val="000000"/>
                <w:sz w:val="26"/>
                <w:szCs w:val="26"/>
              </w:rPr>
            </w:pPr>
            <w:r>
              <w:rPr>
                <w:color w:val="000000"/>
                <w:sz w:val="26"/>
                <w:szCs w:val="26"/>
              </w:rPr>
              <w:t>I</w:t>
            </w:r>
          </w:p>
        </w:tc>
        <w:tc>
          <w:tcPr>
            <w:tcW w:w="6484" w:type="dxa"/>
            <w:tcBorders>
              <w:top w:val="nil"/>
              <w:left w:val="nil"/>
              <w:bottom w:val="nil"/>
              <w:right w:val="nil"/>
            </w:tcBorders>
          </w:tcPr>
          <w:p w14:paraId="14E42970" w14:textId="77777777" w:rsidR="009E7747" w:rsidRDefault="009E7747">
            <w:pPr>
              <w:pStyle w:val="Heading5"/>
              <w:spacing w:before="140" w:after="140" w:line="276" w:lineRule="auto"/>
              <w:rPr>
                <w:color w:val="000000"/>
                <w:sz w:val="26"/>
                <w:szCs w:val="26"/>
              </w:rPr>
            </w:pPr>
            <w:r>
              <w:rPr>
                <w:color w:val="000000"/>
                <w:sz w:val="26"/>
                <w:szCs w:val="26"/>
              </w:rPr>
              <w:t xml:space="preserve">INTRODUCTION </w:t>
            </w:r>
          </w:p>
        </w:tc>
        <w:tc>
          <w:tcPr>
            <w:tcW w:w="1613" w:type="dxa"/>
            <w:tcBorders>
              <w:top w:val="nil"/>
              <w:left w:val="nil"/>
              <w:bottom w:val="nil"/>
              <w:right w:val="nil"/>
            </w:tcBorders>
          </w:tcPr>
          <w:p w14:paraId="101657CD" w14:textId="77777777" w:rsidR="009E7747" w:rsidRDefault="009E7747">
            <w:pPr>
              <w:pStyle w:val="Heading5"/>
              <w:spacing w:before="140" w:after="140" w:line="276" w:lineRule="auto"/>
              <w:jc w:val="center"/>
              <w:rPr>
                <w:color w:val="000000"/>
                <w:sz w:val="26"/>
                <w:szCs w:val="26"/>
              </w:rPr>
            </w:pPr>
            <w:r>
              <w:rPr>
                <w:color w:val="000000"/>
                <w:sz w:val="26"/>
                <w:szCs w:val="26"/>
              </w:rPr>
              <w:t>1-11</w:t>
            </w:r>
          </w:p>
        </w:tc>
      </w:tr>
      <w:tr w:rsidR="009E7747" w14:paraId="0C0EF575" w14:textId="77777777">
        <w:tblPrEx>
          <w:tblCellMar>
            <w:top w:w="0" w:type="dxa"/>
            <w:bottom w:w="0" w:type="dxa"/>
          </w:tblCellMar>
        </w:tblPrEx>
        <w:tc>
          <w:tcPr>
            <w:tcW w:w="644" w:type="dxa"/>
            <w:tcBorders>
              <w:top w:val="nil"/>
              <w:left w:val="nil"/>
              <w:bottom w:val="nil"/>
              <w:right w:val="nil"/>
            </w:tcBorders>
          </w:tcPr>
          <w:p w14:paraId="75172484" w14:textId="77777777" w:rsidR="009E7747" w:rsidRDefault="009E7747">
            <w:pPr>
              <w:spacing w:before="140" w:after="140" w:line="276" w:lineRule="auto"/>
              <w:jc w:val="center"/>
              <w:rPr>
                <w:color w:val="000000"/>
                <w:sz w:val="26"/>
                <w:szCs w:val="26"/>
              </w:rPr>
            </w:pPr>
            <w:r>
              <w:rPr>
                <w:color w:val="000000"/>
                <w:sz w:val="26"/>
                <w:szCs w:val="26"/>
              </w:rPr>
              <w:t>II</w:t>
            </w:r>
          </w:p>
        </w:tc>
        <w:tc>
          <w:tcPr>
            <w:tcW w:w="6484" w:type="dxa"/>
            <w:tcBorders>
              <w:top w:val="nil"/>
              <w:left w:val="nil"/>
              <w:bottom w:val="nil"/>
              <w:right w:val="nil"/>
            </w:tcBorders>
          </w:tcPr>
          <w:p w14:paraId="13E0C814" w14:textId="77777777" w:rsidR="009E7747" w:rsidRDefault="009E7747">
            <w:pPr>
              <w:spacing w:before="140" w:after="140" w:line="276" w:lineRule="auto"/>
              <w:jc w:val="both"/>
              <w:rPr>
                <w:color w:val="000000"/>
                <w:sz w:val="26"/>
                <w:szCs w:val="26"/>
              </w:rPr>
            </w:pPr>
            <w:r>
              <w:rPr>
                <w:color w:val="000000"/>
                <w:sz w:val="26"/>
                <w:szCs w:val="26"/>
              </w:rPr>
              <w:t xml:space="preserve">REVIEW OF RELATED LITERATURE </w:t>
            </w:r>
          </w:p>
        </w:tc>
        <w:tc>
          <w:tcPr>
            <w:tcW w:w="1613" w:type="dxa"/>
            <w:tcBorders>
              <w:top w:val="nil"/>
              <w:left w:val="nil"/>
              <w:bottom w:val="nil"/>
              <w:right w:val="nil"/>
            </w:tcBorders>
          </w:tcPr>
          <w:p w14:paraId="31685EF0" w14:textId="77777777" w:rsidR="009E7747" w:rsidRDefault="009E7747">
            <w:pPr>
              <w:pStyle w:val="Heading5"/>
              <w:spacing w:before="140" w:after="140" w:line="276" w:lineRule="auto"/>
              <w:jc w:val="center"/>
              <w:rPr>
                <w:color w:val="000000"/>
                <w:sz w:val="26"/>
                <w:szCs w:val="26"/>
              </w:rPr>
            </w:pPr>
            <w:r>
              <w:rPr>
                <w:color w:val="000000"/>
                <w:sz w:val="26"/>
                <w:szCs w:val="26"/>
              </w:rPr>
              <w:t>12-33</w:t>
            </w:r>
          </w:p>
        </w:tc>
      </w:tr>
      <w:tr w:rsidR="009E7747" w14:paraId="7F1E21A9" w14:textId="77777777">
        <w:tblPrEx>
          <w:tblCellMar>
            <w:top w:w="0" w:type="dxa"/>
            <w:bottom w:w="0" w:type="dxa"/>
          </w:tblCellMar>
        </w:tblPrEx>
        <w:tc>
          <w:tcPr>
            <w:tcW w:w="644" w:type="dxa"/>
            <w:tcBorders>
              <w:top w:val="nil"/>
              <w:left w:val="nil"/>
              <w:bottom w:val="nil"/>
              <w:right w:val="nil"/>
            </w:tcBorders>
          </w:tcPr>
          <w:p w14:paraId="34EB3BEF" w14:textId="77777777" w:rsidR="009E7747" w:rsidRDefault="009E7747">
            <w:pPr>
              <w:spacing w:before="140" w:after="140" w:line="276" w:lineRule="auto"/>
              <w:jc w:val="center"/>
              <w:rPr>
                <w:color w:val="000000"/>
                <w:sz w:val="26"/>
                <w:szCs w:val="26"/>
              </w:rPr>
            </w:pPr>
            <w:r>
              <w:rPr>
                <w:color w:val="000000"/>
                <w:sz w:val="26"/>
                <w:szCs w:val="26"/>
              </w:rPr>
              <w:t>III</w:t>
            </w:r>
          </w:p>
        </w:tc>
        <w:tc>
          <w:tcPr>
            <w:tcW w:w="6484" w:type="dxa"/>
            <w:tcBorders>
              <w:top w:val="nil"/>
              <w:left w:val="nil"/>
              <w:bottom w:val="nil"/>
              <w:right w:val="nil"/>
            </w:tcBorders>
          </w:tcPr>
          <w:p w14:paraId="3F66FCAB" w14:textId="77777777" w:rsidR="009E7747" w:rsidRDefault="009E7747">
            <w:pPr>
              <w:spacing w:before="140" w:after="140" w:line="276" w:lineRule="auto"/>
              <w:jc w:val="both"/>
              <w:rPr>
                <w:color w:val="000000"/>
                <w:sz w:val="26"/>
                <w:szCs w:val="26"/>
              </w:rPr>
            </w:pPr>
            <w:r>
              <w:rPr>
                <w:color w:val="000000"/>
                <w:sz w:val="26"/>
                <w:szCs w:val="26"/>
              </w:rPr>
              <w:t xml:space="preserve">METHODOLOGY </w:t>
            </w:r>
          </w:p>
        </w:tc>
        <w:tc>
          <w:tcPr>
            <w:tcW w:w="1613" w:type="dxa"/>
            <w:tcBorders>
              <w:top w:val="nil"/>
              <w:left w:val="nil"/>
              <w:bottom w:val="nil"/>
              <w:right w:val="nil"/>
            </w:tcBorders>
          </w:tcPr>
          <w:p w14:paraId="6CF7F27A" w14:textId="77777777" w:rsidR="009E7747" w:rsidRDefault="009E7747">
            <w:pPr>
              <w:pStyle w:val="Heading5"/>
              <w:spacing w:before="140" w:after="140" w:line="276" w:lineRule="auto"/>
              <w:jc w:val="center"/>
              <w:rPr>
                <w:color w:val="000000"/>
                <w:sz w:val="26"/>
                <w:szCs w:val="26"/>
              </w:rPr>
            </w:pPr>
            <w:r>
              <w:rPr>
                <w:color w:val="000000"/>
                <w:sz w:val="26"/>
                <w:szCs w:val="26"/>
              </w:rPr>
              <w:t>34-48</w:t>
            </w:r>
          </w:p>
        </w:tc>
      </w:tr>
      <w:tr w:rsidR="009E7747" w14:paraId="5391385E" w14:textId="77777777">
        <w:tblPrEx>
          <w:tblCellMar>
            <w:top w:w="0" w:type="dxa"/>
            <w:bottom w:w="0" w:type="dxa"/>
          </w:tblCellMar>
        </w:tblPrEx>
        <w:tc>
          <w:tcPr>
            <w:tcW w:w="644" w:type="dxa"/>
            <w:tcBorders>
              <w:top w:val="nil"/>
              <w:left w:val="nil"/>
              <w:bottom w:val="nil"/>
              <w:right w:val="nil"/>
            </w:tcBorders>
          </w:tcPr>
          <w:p w14:paraId="41FE4D9A" w14:textId="77777777" w:rsidR="009E7747" w:rsidRDefault="009E7747">
            <w:pPr>
              <w:spacing w:before="140" w:after="140" w:line="276" w:lineRule="auto"/>
              <w:jc w:val="center"/>
              <w:rPr>
                <w:color w:val="000000"/>
                <w:sz w:val="26"/>
                <w:szCs w:val="26"/>
              </w:rPr>
            </w:pPr>
            <w:r>
              <w:rPr>
                <w:color w:val="000000"/>
                <w:sz w:val="26"/>
                <w:szCs w:val="26"/>
              </w:rPr>
              <w:t>IV</w:t>
            </w:r>
          </w:p>
        </w:tc>
        <w:tc>
          <w:tcPr>
            <w:tcW w:w="6484" w:type="dxa"/>
            <w:tcBorders>
              <w:top w:val="nil"/>
              <w:left w:val="nil"/>
              <w:bottom w:val="nil"/>
              <w:right w:val="nil"/>
            </w:tcBorders>
          </w:tcPr>
          <w:p w14:paraId="53F3D480" w14:textId="77777777" w:rsidR="009E7747" w:rsidRDefault="009E7747">
            <w:pPr>
              <w:spacing w:before="140" w:after="140" w:line="276" w:lineRule="auto"/>
              <w:jc w:val="both"/>
              <w:rPr>
                <w:color w:val="000000"/>
                <w:sz w:val="26"/>
                <w:szCs w:val="26"/>
              </w:rPr>
            </w:pPr>
            <w:r>
              <w:rPr>
                <w:color w:val="000000"/>
                <w:sz w:val="26"/>
                <w:szCs w:val="26"/>
              </w:rPr>
              <w:t xml:space="preserve">ANALYSIS </w:t>
            </w:r>
          </w:p>
        </w:tc>
        <w:tc>
          <w:tcPr>
            <w:tcW w:w="1613" w:type="dxa"/>
            <w:tcBorders>
              <w:top w:val="nil"/>
              <w:left w:val="nil"/>
              <w:bottom w:val="nil"/>
              <w:right w:val="nil"/>
            </w:tcBorders>
          </w:tcPr>
          <w:p w14:paraId="4C2C1E3F" w14:textId="77777777" w:rsidR="009E7747" w:rsidRDefault="009E7747">
            <w:pPr>
              <w:pStyle w:val="Heading5"/>
              <w:spacing w:before="140" w:after="140" w:line="276" w:lineRule="auto"/>
              <w:jc w:val="center"/>
              <w:rPr>
                <w:color w:val="000000"/>
                <w:sz w:val="26"/>
                <w:szCs w:val="26"/>
              </w:rPr>
            </w:pPr>
            <w:r>
              <w:rPr>
                <w:color w:val="000000"/>
                <w:sz w:val="26"/>
                <w:szCs w:val="26"/>
              </w:rPr>
              <w:t>49-63</w:t>
            </w:r>
          </w:p>
        </w:tc>
      </w:tr>
      <w:tr w:rsidR="009E7747" w14:paraId="4CCDBC30" w14:textId="77777777">
        <w:tblPrEx>
          <w:tblCellMar>
            <w:top w:w="0" w:type="dxa"/>
            <w:bottom w:w="0" w:type="dxa"/>
          </w:tblCellMar>
        </w:tblPrEx>
        <w:tc>
          <w:tcPr>
            <w:tcW w:w="644" w:type="dxa"/>
            <w:tcBorders>
              <w:top w:val="nil"/>
              <w:left w:val="nil"/>
              <w:bottom w:val="nil"/>
              <w:right w:val="nil"/>
            </w:tcBorders>
          </w:tcPr>
          <w:p w14:paraId="052C540E" w14:textId="77777777" w:rsidR="009E7747" w:rsidRDefault="009E7747">
            <w:pPr>
              <w:spacing w:before="140" w:after="140" w:line="276" w:lineRule="auto"/>
              <w:jc w:val="center"/>
              <w:rPr>
                <w:color w:val="000000"/>
                <w:sz w:val="26"/>
                <w:szCs w:val="26"/>
              </w:rPr>
            </w:pPr>
            <w:r>
              <w:rPr>
                <w:color w:val="000000"/>
                <w:sz w:val="26"/>
                <w:szCs w:val="26"/>
              </w:rPr>
              <w:t>V</w:t>
            </w:r>
          </w:p>
        </w:tc>
        <w:tc>
          <w:tcPr>
            <w:tcW w:w="6484" w:type="dxa"/>
            <w:tcBorders>
              <w:top w:val="nil"/>
              <w:left w:val="nil"/>
              <w:bottom w:val="nil"/>
              <w:right w:val="nil"/>
            </w:tcBorders>
          </w:tcPr>
          <w:p w14:paraId="10A151C4" w14:textId="77777777" w:rsidR="009E7747" w:rsidRDefault="009E7747">
            <w:pPr>
              <w:spacing w:before="140" w:after="140" w:line="276" w:lineRule="auto"/>
              <w:jc w:val="both"/>
              <w:rPr>
                <w:color w:val="000000"/>
                <w:sz w:val="26"/>
                <w:szCs w:val="26"/>
              </w:rPr>
            </w:pPr>
            <w:r>
              <w:rPr>
                <w:color w:val="000000"/>
                <w:sz w:val="26"/>
                <w:szCs w:val="26"/>
              </w:rPr>
              <w:t xml:space="preserve">SUMMARY, CONCLUSIONS AND SUGGESTIONS </w:t>
            </w:r>
          </w:p>
        </w:tc>
        <w:tc>
          <w:tcPr>
            <w:tcW w:w="1613" w:type="dxa"/>
            <w:tcBorders>
              <w:top w:val="nil"/>
              <w:left w:val="nil"/>
              <w:bottom w:val="nil"/>
              <w:right w:val="nil"/>
            </w:tcBorders>
          </w:tcPr>
          <w:p w14:paraId="17CA73EB" w14:textId="77777777" w:rsidR="009E7747" w:rsidRDefault="009E7747">
            <w:pPr>
              <w:pStyle w:val="Heading5"/>
              <w:spacing w:before="140" w:after="140" w:line="276" w:lineRule="auto"/>
              <w:jc w:val="center"/>
              <w:rPr>
                <w:color w:val="000000"/>
                <w:sz w:val="26"/>
                <w:szCs w:val="26"/>
              </w:rPr>
            </w:pPr>
            <w:r>
              <w:rPr>
                <w:color w:val="000000"/>
                <w:sz w:val="26"/>
                <w:szCs w:val="26"/>
              </w:rPr>
              <w:t>64-72</w:t>
            </w:r>
          </w:p>
        </w:tc>
      </w:tr>
      <w:tr w:rsidR="009E7747" w14:paraId="2924E8C8" w14:textId="77777777">
        <w:tblPrEx>
          <w:tblCellMar>
            <w:top w:w="0" w:type="dxa"/>
            <w:bottom w:w="0" w:type="dxa"/>
          </w:tblCellMar>
        </w:tblPrEx>
        <w:tc>
          <w:tcPr>
            <w:tcW w:w="644" w:type="dxa"/>
            <w:tcBorders>
              <w:top w:val="nil"/>
              <w:left w:val="nil"/>
              <w:bottom w:val="nil"/>
              <w:right w:val="nil"/>
            </w:tcBorders>
          </w:tcPr>
          <w:p w14:paraId="0BB951A9" w14:textId="77777777" w:rsidR="009E7747" w:rsidRDefault="009E7747">
            <w:pPr>
              <w:spacing w:before="140" w:after="140" w:line="276" w:lineRule="auto"/>
              <w:jc w:val="both"/>
              <w:rPr>
                <w:color w:val="000000"/>
                <w:sz w:val="26"/>
                <w:szCs w:val="26"/>
              </w:rPr>
            </w:pPr>
          </w:p>
        </w:tc>
        <w:tc>
          <w:tcPr>
            <w:tcW w:w="6484" w:type="dxa"/>
            <w:tcBorders>
              <w:top w:val="nil"/>
              <w:left w:val="nil"/>
              <w:bottom w:val="nil"/>
              <w:right w:val="nil"/>
            </w:tcBorders>
          </w:tcPr>
          <w:p w14:paraId="5F7E7A2A" w14:textId="77777777" w:rsidR="009E7747" w:rsidRDefault="009E7747">
            <w:pPr>
              <w:spacing w:before="140" w:after="140" w:line="276" w:lineRule="auto"/>
              <w:jc w:val="both"/>
              <w:rPr>
                <w:color w:val="000000"/>
                <w:sz w:val="26"/>
                <w:szCs w:val="26"/>
              </w:rPr>
            </w:pPr>
            <w:r>
              <w:rPr>
                <w:color w:val="000000"/>
                <w:sz w:val="26"/>
                <w:szCs w:val="26"/>
              </w:rPr>
              <w:t xml:space="preserve">BIBLIOGRAPHY </w:t>
            </w:r>
          </w:p>
        </w:tc>
        <w:tc>
          <w:tcPr>
            <w:tcW w:w="1613" w:type="dxa"/>
            <w:tcBorders>
              <w:top w:val="nil"/>
              <w:left w:val="nil"/>
              <w:bottom w:val="nil"/>
              <w:right w:val="nil"/>
            </w:tcBorders>
          </w:tcPr>
          <w:p w14:paraId="122178D3" w14:textId="77777777" w:rsidR="009E7747" w:rsidRDefault="009E7747">
            <w:pPr>
              <w:pStyle w:val="Heading5"/>
              <w:spacing w:before="140" w:after="140" w:line="276" w:lineRule="auto"/>
              <w:jc w:val="center"/>
              <w:rPr>
                <w:color w:val="000000"/>
                <w:sz w:val="26"/>
                <w:szCs w:val="26"/>
              </w:rPr>
            </w:pPr>
            <w:r>
              <w:rPr>
                <w:color w:val="000000"/>
                <w:sz w:val="26"/>
                <w:szCs w:val="26"/>
              </w:rPr>
              <w:t>73-78</w:t>
            </w:r>
          </w:p>
        </w:tc>
      </w:tr>
      <w:tr w:rsidR="009E7747" w14:paraId="06FB9627" w14:textId="77777777">
        <w:tblPrEx>
          <w:tblCellMar>
            <w:top w:w="0" w:type="dxa"/>
            <w:bottom w:w="0" w:type="dxa"/>
          </w:tblCellMar>
        </w:tblPrEx>
        <w:tc>
          <w:tcPr>
            <w:tcW w:w="644" w:type="dxa"/>
            <w:tcBorders>
              <w:top w:val="nil"/>
              <w:left w:val="nil"/>
              <w:bottom w:val="nil"/>
              <w:right w:val="nil"/>
            </w:tcBorders>
          </w:tcPr>
          <w:p w14:paraId="080307FE" w14:textId="77777777" w:rsidR="009E7747" w:rsidRDefault="009E7747">
            <w:pPr>
              <w:spacing w:before="140" w:after="140" w:line="276" w:lineRule="auto"/>
              <w:jc w:val="both"/>
              <w:rPr>
                <w:color w:val="000000"/>
                <w:sz w:val="26"/>
                <w:szCs w:val="26"/>
              </w:rPr>
            </w:pPr>
          </w:p>
        </w:tc>
        <w:tc>
          <w:tcPr>
            <w:tcW w:w="6484" w:type="dxa"/>
            <w:tcBorders>
              <w:top w:val="nil"/>
              <w:left w:val="nil"/>
              <w:bottom w:val="nil"/>
              <w:right w:val="nil"/>
            </w:tcBorders>
          </w:tcPr>
          <w:p w14:paraId="77564BC0" w14:textId="77777777" w:rsidR="009E7747" w:rsidRDefault="009E7747">
            <w:pPr>
              <w:spacing w:before="140" w:after="140" w:line="276" w:lineRule="auto"/>
              <w:jc w:val="both"/>
              <w:rPr>
                <w:color w:val="000000"/>
                <w:sz w:val="26"/>
                <w:szCs w:val="26"/>
              </w:rPr>
            </w:pPr>
            <w:r>
              <w:rPr>
                <w:color w:val="000000"/>
                <w:sz w:val="26"/>
                <w:szCs w:val="26"/>
              </w:rPr>
              <w:t xml:space="preserve">APPENDICES </w:t>
            </w:r>
          </w:p>
        </w:tc>
        <w:tc>
          <w:tcPr>
            <w:tcW w:w="1613" w:type="dxa"/>
            <w:tcBorders>
              <w:top w:val="nil"/>
              <w:left w:val="nil"/>
              <w:bottom w:val="nil"/>
              <w:right w:val="nil"/>
            </w:tcBorders>
          </w:tcPr>
          <w:p w14:paraId="44A4F298" w14:textId="77777777" w:rsidR="009E7747" w:rsidRDefault="009E7747">
            <w:pPr>
              <w:pStyle w:val="Heading5"/>
              <w:spacing w:before="140" w:after="140" w:line="276" w:lineRule="auto"/>
              <w:jc w:val="center"/>
              <w:rPr>
                <w:color w:val="000000"/>
                <w:sz w:val="26"/>
                <w:szCs w:val="26"/>
              </w:rPr>
            </w:pPr>
          </w:p>
        </w:tc>
      </w:tr>
    </w:tbl>
    <w:p w14:paraId="7CBBFCFA" w14:textId="77777777" w:rsidR="009E7747" w:rsidRDefault="009E7747">
      <w:pPr>
        <w:spacing w:line="360" w:lineRule="auto"/>
        <w:jc w:val="right"/>
        <w:rPr>
          <w:color w:val="000000"/>
        </w:rPr>
      </w:pPr>
    </w:p>
    <w:p w14:paraId="52E50678" w14:textId="77777777" w:rsidR="009E7747" w:rsidRDefault="009E7747">
      <w:pPr>
        <w:pStyle w:val="Heading8"/>
        <w:rPr>
          <w:spacing w:val="6"/>
        </w:rPr>
      </w:pPr>
      <w:r>
        <w:br w:type="page"/>
      </w:r>
      <w:r>
        <w:rPr>
          <w:spacing w:val="6"/>
          <w:szCs w:val="40"/>
        </w:rPr>
        <w:lastRenderedPageBreak/>
        <w:t>LIST OF TABLES</w:t>
      </w:r>
    </w:p>
    <w:p w14:paraId="373608FA" w14:textId="77777777" w:rsidR="009E7747" w:rsidRDefault="009E7747">
      <w:pPr>
        <w:jc w:val="both"/>
        <w:rPr>
          <w:b/>
          <w:bCs/>
          <w:color w:val="000000"/>
          <w:sz w:val="2"/>
          <w:szCs w:val="2"/>
        </w:rPr>
      </w:pPr>
      <w:r>
        <w:rPr>
          <w:b/>
          <w:bCs/>
          <w:color w:val="000000"/>
          <w:sz w:val="28"/>
          <w:szCs w:val="28"/>
        </w:rPr>
        <w:t xml:space="preserve">                                                                                        </w:t>
      </w:r>
    </w:p>
    <w:tbl>
      <w:tblPr>
        <w:tblW w:w="85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68"/>
        <w:gridCol w:w="5940"/>
        <w:gridCol w:w="1215"/>
      </w:tblGrid>
      <w:tr w:rsidR="009E7747" w14:paraId="66AD069F" w14:textId="77777777">
        <w:tblPrEx>
          <w:tblCellMar>
            <w:top w:w="0" w:type="dxa"/>
            <w:bottom w:w="0" w:type="dxa"/>
          </w:tblCellMar>
        </w:tblPrEx>
        <w:trPr>
          <w:tblHeader/>
        </w:trPr>
        <w:tc>
          <w:tcPr>
            <w:tcW w:w="1368" w:type="dxa"/>
          </w:tcPr>
          <w:p w14:paraId="2F03416D" w14:textId="77777777" w:rsidR="009E7747" w:rsidRDefault="009E7747">
            <w:pPr>
              <w:spacing w:before="80" w:after="80" w:line="276" w:lineRule="auto"/>
              <w:jc w:val="center"/>
              <w:rPr>
                <w:rFonts w:ascii="Franklin Gothic Book" w:hAnsi="Franklin Gothic Book"/>
                <w:b/>
                <w:bCs/>
                <w:color w:val="000000"/>
                <w:sz w:val="25"/>
                <w:szCs w:val="25"/>
              </w:rPr>
            </w:pPr>
            <w:r>
              <w:rPr>
                <w:rFonts w:ascii="Franklin Gothic Book" w:hAnsi="Franklin Gothic Book"/>
                <w:b/>
                <w:bCs/>
                <w:color w:val="000000"/>
                <w:sz w:val="25"/>
                <w:szCs w:val="25"/>
              </w:rPr>
              <w:t>Table No.</w:t>
            </w:r>
          </w:p>
        </w:tc>
        <w:tc>
          <w:tcPr>
            <w:tcW w:w="5940" w:type="dxa"/>
          </w:tcPr>
          <w:p w14:paraId="2AF1CDF0" w14:textId="77777777" w:rsidR="009E7747" w:rsidRDefault="009E7747">
            <w:pPr>
              <w:spacing w:before="80" w:after="80" w:line="276" w:lineRule="auto"/>
              <w:jc w:val="center"/>
              <w:rPr>
                <w:rFonts w:ascii="Franklin Gothic Book" w:hAnsi="Franklin Gothic Book"/>
                <w:b/>
                <w:bCs/>
                <w:color w:val="000000"/>
                <w:sz w:val="25"/>
                <w:szCs w:val="26"/>
              </w:rPr>
            </w:pPr>
            <w:r>
              <w:rPr>
                <w:rFonts w:ascii="Franklin Gothic Book" w:hAnsi="Franklin Gothic Book"/>
                <w:b/>
                <w:bCs/>
                <w:color w:val="000000"/>
                <w:sz w:val="25"/>
                <w:szCs w:val="26"/>
              </w:rPr>
              <w:t>Title</w:t>
            </w:r>
          </w:p>
        </w:tc>
        <w:tc>
          <w:tcPr>
            <w:tcW w:w="1215" w:type="dxa"/>
          </w:tcPr>
          <w:p w14:paraId="197633C7" w14:textId="77777777" w:rsidR="009E7747" w:rsidRDefault="009E7747">
            <w:pPr>
              <w:pStyle w:val="Heading5"/>
              <w:spacing w:before="80" w:after="80" w:line="276" w:lineRule="auto"/>
              <w:jc w:val="center"/>
              <w:rPr>
                <w:rFonts w:ascii="Franklin Gothic Book" w:hAnsi="Franklin Gothic Book"/>
                <w:b/>
                <w:bCs/>
                <w:color w:val="000000"/>
                <w:sz w:val="25"/>
                <w:szCs w:val="25"/>
              </w:rPr>
            </w:pPr>
            <w:r>
              <w:rPr>
                <w:rFonts w:ascii="Franklin Gothic Book" w:hAnsi="Franklin Gothic Book"/>
                <w:b/>
                <w:bCs/>
                <w:color w:val="000000"/>
                <w:sz w:val="25"/>
                <w:szCs w:val="25"/>
              </w:rPr>
              <w:t>Page</w:t>
            </w:r>
          </w:p>
        </w:tc>
      </w:tr>
      <w:tr w:rsidR="009E7747" w14:paraId="675A0245" w14:textId="77777777">
        <w:tblPrEx>
          <w:tblCellMar>
            <w:top w:w="0" w:type="dxa"/>
            <w:bottom w:w="0" w:type="dxa"/>
          </w:tblCellMar>
        </w:tblPrEx>
        <w:tc>
          <w:tcPr>
            <w:tcW w:w="1368" w:type="dxa"/>
          </w:tcPr>
          <w:p w14:paraId="16E3FDD9"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1</w:t>
            </w:r>
          </w:p>
        </w:tc>
        <w:tc>
          <w:tcPr>
            <w:tcW w:w="5940" w:type="dxa"/>
          </w:tcPr>
          <w:p w14:paraId="438E1984" w14:textId="77777777" w:rsidR="009E7747" w:rsidRDefault="009E7747">
            <w:pPr>
              <w:pStyle w:val="BodyText"/>
              <w:spacing w:before="80" w:after="80" w:line="276" w:lineRule="auto"/>
              <w:rPr>
                <w:color w:val="000000"/>
                <w:sz w:val="26"/>
              </w:rPr>
            </w:pPr>
            <w:r>
              <w:rPr>
                <w:color w:val="000000"/>
                <w:sz w:val="26"/>
              </w:rPr>
              <w:t xml:space="preserve">Critical Ratio (t-value) with Mean and Standard Deviation of the Scores for the Two Groups </w:t>
            </w:r>
          </w:p>
        </w:tc>
        <w:tc>
          <w:tcPr>
            <w:tcW w:w="1215" w:type="dxa"/>
          </w:tcPr>
          <w:p w14:paraId="3D75B2D2"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41</w:t>
            </w:r>
          </w:p>
        </w:tc>
      </w:tr>
      <w:tr w:rsidR="009E7747" w14:paraId="01617FFB" w14:textId="77777777">
        <w:tblPrEx>
          <w:tblCellMar>
            <w:top w:w="0" w:type="dxa"/>
            <w:bottom w:w="0" w:type="dxa"/>
          </w:tblCellMar>
        </w:tblPrEx>
        <w:tc>
          <w:tcPr>
            <w:tcW w:w="1368" w:type="dxa"/>
          </w:tcPr>
          <w:p w14:paraId="0316050F"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w:t>
            </w:r>
          </w:p>
        </w:tc>
        <w:tc>
          <w:tcPr>
            <w:tcW w:w="5940" w:type="dxa"/>
          </w:tcPr>
          <w:p w14:paraId="7ECCCAD1" w14:textId="77777777" w:rsidR="009E7747" w:rsidRDefault="009E7747">
            <w:pPr>
              <w:pStyle w:val="BodyText"/>
              <w:spacing w:before="80" w:after="80" w:line="276" w:lineRule="auto"/>
              <w:rPr>
                <w:color w:val="000000"/>
                <w:sz w:val="26"/>
              </w:rPr>
            </w:pPr>
            <w:r>
              <w:rPr>
                <w:color w:val="000000"/>
                <w:sz w:val="26"/>
              </w:rPr>
              <w:t>Break-up of the Final Sample</w:t>
            </w:r>
          </w:p>
        </w:tc>
        <w:tc>
          <w:tcPr>
            <w:tcW w:w="1215" w:type="dxa"/>
          </w:tcPr>
          <w:p w14:paraId="118DA0E1"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46</w:t>
            </w:r>
          </w:p>
        </w:tc>
      </w:tr>
      <w:tr w:rsidR="009E7747" w14:paraId="49D5225D" w14:textId="77777777">
        <w:tblPrEx>
          <w:tblCellMar>
            <w:top w:w="0" w:type="dxa"/>
            <w:bottom w:w="0" w:type="dxa"/>
          </w:tblCellMar>
        </w:tblPrEx>
        <w:tc>
          <w:tcPr>
            <w:tcW w:w="1368" w:type="dxa"/>
          </w:tcPr>
          <w:p w14:paraId="1477620E"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3</w:t>
            </w:r>
          </w:p>
        </w:tc>
        <w:tc>
          <w:tcPr>
            <w:tcW w:w="5940" w:type="dxa"/>
          </w:tcPr>
          <w:p w14:paraId="42F96A76" w14:textId="77777777" w:rsidR="009E7747" w:rsidRDefault="009E7747">
            <w:pPr>
              <w:pStyle w:val="BodyText"/>
              <w:spacing w:before="80" w:after="80" w:line="276" w:lineRule="auto"/>
              <w:rPr>
                <w:color w:val="000000"/>
                <w:sz w:val="26"/>
              </w:rPr>
            </w:pPr>
            <w:r>
              <w:rPr>
                <w:color w:val="000000"/>
                <w:sz w:val="26"/>
              </w:rPr>
              <w:t xml:space="preserve">Descriptive Statistics of the Variable ‘Cultural Intelligence’ of Student Teachers </w:t>
            </w:r>
          </w:p>
        </w:tc>
        <w:tc>
          <w:tcPr>
            <w:tcW w:w="1215" w:type="dxa"/>
          </w:tcPr>
          <w:p w14:paraId="7575F8C2"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50</w:t>
            </w:r>
          </w:p>
        </w:tc>
      </w:tr>
      <w:tr w:rsidR="009E7747" w14:paraId="488AC6CB" w14:textId="77777777">
        <w:tblPrEx>
          <w:tblCellMar>
            <w:top w:w="0" w:type="dxa"/>
            <w:bottom w:w="0" w:type="dxa"/>
          </w:tblCellMar>
        </w:tblPrEx>
        <w:tc>
          <w:tcPr>
            <w:tcW w:w="1368" w:type="dxa"/>
          </w:tcPr>
          <w:p w14:paraId="1094153E"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4</w:t>
            </w:r>
          </w:p>
        </w:tc>
        <w:tc>
          <w:tcPr>
            <w:tcW w:w="5940" w:type="dxa"/>
          </w:tcPr>
          <w:p w14:paraId="1BFF9BA1" w14:textId="77777777" w:rsidR="009E7747" w:rsidRDefault="009E7747">
            <w:pPr>
              <w:pStyle w:val="BodyText"/>
              <w:spacing w:before="80" w:after="80" w:line="276" w:lineRule="auto"/>
              <w:rPr>
                <w:color w:val="000000"/>
                <w:sz w:val="26"/>
              </w:rPr>
            </w:pPr>
            <w:r>
              <w:rPr>
                <w:color w:val="000000"/>
                <w:sz w:val="26"/>
              </w:rPr>
              <w:t>Mean Score of Cultural Intelligence of Student Teachers in the Total Sample and Relevant Subsamples.</w:t>
            </w:r>
          </w:p>
        </w:tc>
        <w:tc>
          <w:tcPr>
            <w:tcW w:w="1215" w:type="dxa"/>
          </w:tcPr>
          <w:p w14:paraId="38023A7E"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52</w:t>
            </w:r>
          </w:p>
        </w:tc>
      </w:tr>
      <w:tr w:rsidR="009E7747" w14:paraId="1153C84C" w14:textId="77777777">
        <w:tblPrEx>
          <w:tblCellMar>
            <w:top w:w="0" w:type="dxa"/>
            <w:bottom w:w="0" w:type="dxa"/>
          </w:tblCellMar>
        </w:tblPrEx>
        <w:tc>
          <w:tcPr>
            <w:tcW w:w="1368" w:type="dxa"/>
          </w:tcPr>
          <w:p w14:paraId="0EF93D7B"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5</w:t>
            </w:r>
          </w:p>
        </w:tc>
        <w:tc>
          <w:tcPr>
            <w:tcW w:w="5940" w:type="dxa"/>
          </w:tcPr>
          <w:p w14:paraId="0AB84219" w14:textId="77777777" w:rsidR="009E7747" w:rsidRDefault="009E7747">
            <w:pPr>
              <w:spacing w:before="80" w:after="80" w:line="276" w:lineRule="auto"/>
              <w:jc w:val="both"/>
              <w:rPr>
                <w:color w:val="000000"/>
                <w:sz w:val="26"/>
              </w:rPr>
            </w:pPr>
            <w:r>
              <w:rPr>
                <w:color w:val="000000"/>
                <w:sz w:val="26"/>
              </w:rPr>
              <w:t xml:space="preserve">Percentile Norm for the Total Sample </w:t>
            </w:r>
          </w:p>
        </w:tc>
        <w:tc>
          <w:tcPr>
            <w:tcW w:w="1215" w:type="dxa"/>
          </w:tcPr>
          <w:p w14:paraId="59CC6537"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53</w:t>
            </w:r>
          </w:p>
        </w:tc>
      </w:tr>
      <w:tr w:rsidR="009E7747" w14:paraId="0061DC90" w14:textId="77777777">
        <w:tblPrEx>
          <w:tblCellMar>
            <w:top w:w="0" w:type="dxa"/>
            <w:bottom w:w="0" w:type="dxa"/>
          </w:tblCellMar>
        </w:tblPrEx>
        <w:tc>
          <w:tcPr>
            <w:tcW w:w="1368" w:type="dxa"/>
          </w:tcPr>
          <w:p w14:paraId="5637D2DD"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6</w:t>
            </w:r>
          </w:p>
        </w:tc>
        <w:tc>
          <w:tcPr>
            <w:tcW w:w="5940" w:type="dxa"/>
          </w:tcPr>
          <w:p w14:paraId="36A15E86" w14:textId="77777777" w:rsidR="009E7747" w:rsidRDefault="009E7747">
            <w:pPr>
              <w:pStyle w:val="BodyText"/>
              <w:spacing w:before="80" w:after="80" w:line="276" w:lineRule="auto"/>
              <w:rPr>
                <w:color w:val="000000"/>
                <w:sz w:val="26"/>
              </w:rPr>
            </w:pPr>
            <w:r>
              <w:rPr>
                <w:color w:val="000000"/>
                <w:sz w:val="26"/>
              </w:rPr>
              <w:t>Percentile Norm for Rural and Urban Student Teachers</w:t>
            </w:r>
          </w:p>
        </w:tc>
        <w:tc>
          <w:tcPr>
            <w:tcW w:w="1215" w:type="dxa"/>
          </w:tcPr>
          <w:p w14:paraId="67B40648"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54</w:t>
            </w:r>
          </w:p>
        </w:tc>
      </w:tr>
      <w:tr w:rsidR="009E7747" w14:paraId="1BCCDF15" w14:textId="77777777">
        <w:tblPrEx>
          <w:tblCellMar>
            <w:top w:w="0" w:type="dxa"/>
            <w:bottom w:w="0" w:type="dxa"/>
          </w:tblCellMar>
        </w:tblPrEx>
        <w:tc>
          <w:tcPr>
            <w:tcW w:w="1368" w:type="dxa"/>
          </w:tcPr>
          <w:p w14:paraId="45574313"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w:t>
            </w:r>
          </w:p>
        </w:tc>
        <w:tc>
          <w:tcPr>
            <w:tcW w:w="5940" w:type="dxa"/>
          </w:tcPr>
          <w:p w14:paraId="3FB503AD" w14:textId="77777777" w:rsidR="009E7747" w:rsidRDefault="009E7747">
            <w:pPr>
              <w:pStyle w:val="BodyText"/>
              <w:spacing w:before="80" w:after="80" w:line="276" w:lineRule="auto"/>
              <w:rPr>
                <w:color w:val="000000"/>
                <w:sz w:val="26"/>
              </w:rPr>
            </w:pPr>
            <w:r>
              <w:rPr>
                <w:color w:val="000000"/>
                <w:sz w:val="26"/>
              </w:rPr>
              <w:t xml:space="preserve">Result of ANOVA (2 x 2) on ‘Cultural Intelligence’ of Student Teachers by Gender and Locale  </w:t>
            </w:r>
          </w:p>
        </w:tc>
        <w:tc>
          <w:tcPr>
            <w:tcW w:w="1215" w:type="dxa"/>
          </w:tcPr>
          <w:p w14:paraId="1E5AC88F"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56</w:t>
            </w:r>
          </w:p>
        </w:tc>
      </w:tr>
      <w:tr w:rsidR="009E7747" w14:paraId="4F42BD53" w14:textId="77777777">
        <w:tblPrEx>
          <w:tblCellMar>
            <w:top w:w="0" w:type="dxa"/>
            <w:bottom w:w="0" w:type="dxa"/>
          </w:tblCellMar>
        </w:tblPrEx>
        <w:tc>
          <w:tcPr>
            <w:tcW w:w="1368" w:type="dxa"/>
          </w:tcPr>
          <w:p w14:paraId="1D96E6E6"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8</w:t>
            </w:r>
          </w:p>
        </w:tc>
        <w:tc>
          <w:tcPr>
            <w:tcW w:w="5940" w:type="dxa"/>
          </w:tcPr>
          <w:p w14:paraId="4124B6DC" w14:textId="77777777" w:rsidR="009E7747" w:rsidRDefault="009E7747">
            <w:pPr>
              <w:spacing w:before="80" w:after="80" w:line="276" w:lineRule="auto"/>
              <w:jc w:val="both"/>
              <w:rPr>
                <w:color w:val="000000"/>
                <w:sz w:val="26"/>
              </w:rPr>
            </w:pPr>
            <w:r>
              <w:rPr>
                <w:color w:val="000000"/>
                <w:sz w:val="26"/>
              </w:rPr>
              <w:t xml:space="preserve">Details of Test of Significance of Mean Difference in Cultural Intelligence of Student Teachers between Rural and Urban Student Teachers </w:t>
            </w:r>
          </w:p>
        </w:tc>
        <w:tc>
          <w:tcPr>
            <w:tcW w:w="1215" w:type="dxa"/>
          </w:tcPr>
          <w:p w14:paraId="3887DD54" w14:textId="77777777" w:rsidR="009E7747" w:rsidRDefault="009E7747">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58</w:t>
            </w:r>
          </w:p>
        </w:tc>
      </w:tr>
    </w:tbl>
    <w:p w14:paraId="4E6602E0" w14:textId="77777777" w:rsidR="009E7747" w:rsidRDefault="009E7747"/>
    <w:p w14:paraId="3A893087" w14:textId="77777777" w:rsidR="009E7747" w:rsidRDefault="009E7747">
      <w:pPr>
        <w:pStyle w:val="Heading8"/>
        <w:spacing w:line="240" w:lineRule="auto"/>
        <w:rPr>
          <w:sz w:val="40"/>
          <w:szCs w:val="40"/>
        </w:rPr>
      </w:pPr>
      <w:r>
        <w:rPr>
          <w:sz w:val="40"/>
          <w:szCs w:val="40"/>
        </w:rPr>
        <w:br w:type="page"/>
      </w:r>
    </w:p>
    <w:p w14:paraId="3C178D20" w14:textId="77777777" w:rsidR="009E7747" w:rsidRDefault="009E7747">
      <w:pPr>
        <w:rPr>
          <w:color w:val="000000"/>
        </w:rPr>
      </w:pPr>
    </w:p>
    <w:p w14:paraId="6E8DD58C" w14:textId="77777777" w:rsidR="009E7747" w:rsidRDefault="009E7747">
      <w:pPr>
        <w:rPr>
          <w:color w:val="000000"/>
        </w:rPr>
      </w:pPr>
    </w:p>
    <w:p w14:paraId="52463C4B" w14:textId="77777777" w:rsidR="009E7747" w:rsidRDefault="009E7747">
      <w:pPr>
        <w:pStyle w:val="Heading8"/>
        <w:spacing w:line="480" w:lineRule="auto"/>
        <w:rPr>
          <w:b w:val="0"/>
          <w:bCs w:val="0"/>
          <w:sz w:val="38"/>
          <w:szCs w:val="38"/>
        </w:rPr>
      </w:pPr>
      <w:r>
        <w:rPr>
          <w:sz w:val="40"/>
          <w:szCs w:val="40"/>
        </w:rPr>
        <w:t>LIST OF APPENDICES</w:t>
      </w:r>
    </w:p>
    <w:p w14:paraId="6B83DA64" w14:textId="77777777" w:rsidR="009E7747" w:rsidRDefault="009E7747">
      <w:pPr>
        <w:jc w:val="both"/>
        <w:rPr>
          <w:color w:val="000000"/>
          <w:sz w:val="28"/>
          <w:szCs w:val="28"/>
        </w:rPr>
      </w:pPr>
      <w:r>
        <w:rPr>
          <w:color w:val="000000"/>
          <w:sz w:val="28"/>
          <w:szCs w:val="28"/>
        </w:rPr>
        <w:t xml:space="preserve"> </w:t>
      </w:r>
    </w:p>
    <w:p w14:paraId="3C5E23AB" w14:textId="77777777" w:rsidR="009E7747" w:rsidRDefault="009E7747">
      <w:pPr>
        <w:rPr>
          <w:color w:val="000000"/>
          <w:sz w:val="14"/>
          <w:szCs w:val="14"/>
        </w:rPr>
      </w:pPr>
    </w:p>
    <w:tbl>
      <w:tblPr>
        <w:tblW w:w="0" w:type="auto"/>
        <w:jc w:val="center"/>
        <w:tblLook w:val="0000" w:firstRow="0" w:lastRow="0" w:firstColumn="0" w:lastColumn="0" w:noHBand="0" w:noVBand="0"/>
      </w:tblPr>
      <w:tblGrid>
        <w:gridCol w:w="1912"/>
        <w:gridCol w:w="6116"/>
      </w:tblGrid>
      <w:tr w:rsidR="009E7747" w14:paraId="50C9CAA3" w14:textId="77777777">
        <w:tblPrEx>
          <w:tblCellMar>
            <w:top w:w="0" w:type="dxa"/>
            <w:bottom w:w="0" w:type="dxa"/>
          </w:tblCellMar>
        </w:tblPrEx>
        <w:trPr>
          <w:cantSplit/>
          <w:jc w:val="center"/>
        </w:trPr>
        <w:tc>
          <w:tcPr>
            <w:tcW w:w="1912" w:type="dxa"/>
            <w:tcBorders>
              <w:top w:val="single" w:sz="8" w:space="0" w:color="auto"/>
              <w:left w:val="nil"/>
              <w:bottom w:val="single" w:sz="4" w:space="0" w:color="auto"/>
              <w:right w:val="nil"/>
            </w:tcBorders>
            <w:vAlign w:val="center"/>
          </w:tcPr>
          <w:p w14:paraId="028B1BFC" w14:textId="77777777" w:rsidR="009E7747" w:rsidRDefault="009E7747">
            <w:pPr>
              <w:pStyle w:val="Heading9"/>
              <w:spacing w:before="120" w:after="120" w:line="240" w:lineRule="auto"/>
              <w:jc w:val="center"/>
              <w:rPr>
                <w:b/>
                <w:bCs/>
                <w:color w:val="000000"/>
                <w:lang w:val="en-US"/>
              </w:rPr>
            </w:pPr>
            <w:r>
              <w:rPr>
                <w:b/>
                <w:bCs/>
                <w:color w:val="000000"/>
                <w:sz w:val="26"/>
                <w:szCs w:val="26"/>
                <w:lang w:val="en-US"/>
              </w:rPr>
              <w:t>Appendix No.</w:t>
            </w:r>
          </w:p>
        </w:tc>
        <w:tc>
          <w:tcPr>
            <w:tcW w:w="6116" w:type="dxa"/>
            <w:tcBorders>
              <w:top w:val="single" w:sz="8" w:space="0" w:color="auto"/>
              <w:left w:val="nil"/>
              <w:bottom w:val="single" w:sz="4" w:space="0" w:color="auto"/>
              <w:right w:val="nil"/>
            </w:tcBorders>
            <w:vAlign w:val="center"/>
          </w:tcPr>
          <w:p w14:paraId="2DBD4340" w14:textId="77777777" w:rsidR="009E7747" w:rsidRDefault="009E7747">
            <w:pPr>
              <w:pStyle w:val="Heading9"/>
              <w:spacing w:before="120" w:after="120" w:line="240" w:lineRule="auto"/>
              <w:ind w:left="2160"/>
              <w:jc w:val="left"/>
              <w:rPr>
                <w:b/>
                <w:bCs/>
                <w:color w:val="000000"/>
                <w:lang w:val="en-US"/>
              </w:rPr>
            </w:pPr>
            <w:r>
              <w:rPr>
                <w:b/>
                <w:bCs/>
                <w:color w:val="000000"/>
                <w:lang w:val="en-US"/>
              </w:rPr>
              <w:t>Item</w:t>
            </w:r>
          </w:p>
        </w:tc>
      </w:tr>
      <w:tr w:rsidR="009E7747" w14:paraId="3E343F66" w14:textId="77777777">
        <w:tblPrEx>
          <w:tblCellMar>
            <w:top w:w="0" w:type="dxa"/>
            <w:bottom w:w="0" w:type="dxa"/>
          </w:tblCellMar>
        </w:tblPrEx>
        <w:trPr>
          <w:jc w:val="center"/>
        </w:trPr>
        <w:tc>
          <w:tcPr>
            <w:tcW w:w="1912" w:type="dxa"/>
            <w:tcBorders>
              <w:top w:val="single" w:sz="4" w:space="0" w:color="auto"/>
              <w:left w:val="nil"/>
              <w:bottom w:val="nil"/>
              <w:right w:val="nil"/>
            </w:tcBorders>
            <w:vAlign w:val="center"/>
          </w:tcPr>
          <w:p w14:paraId="686FBEA2" w14:textId="77777777" w:rsidR="009E7747" w:rsidRDefault="009E7747">
            <w:pPr>
              <w:spacing w:before="120" w:after="120"/>
              <w:ind w:left="259"/>
              <w:jc w:val="center"/>
              <w:rPr>
                <w:color w:val="000000"/>
                <w:sz w:val="26"/>
                <w:szCs w:val="26"/>
              </w:rPr>
            </w:pPr>
          </w:p>
          <w:p w14:paraId="21F12A84" w14:textId="77777777" w:rsidR="009E7747" w:rsidRDefault="009E7747">
            <w:pPr>
              <w:spacing w:before="120" w:after="120"/>
              <w:ind w:left="259"/>
              <w:jc w:val="center"/>
              <w:rPr>
                <w:color w:val="000000"/>
                <w:sz w:val="26"/>
                <w:szCs w:val="26"/>
              </w:rPr>
            </w:pPr>
            <w:r>
              <w:rPr>
                <w:color w:val="000000"/>
                <w:sz w:val="26"/>
                <w:szCs w:val="26"/>
              </w:rPr>
              <w:t>I</w:t>
            </w:r>
          </w:p>
        </w:tc>
        <w:tc>
          <w:tcPr>
            <w:tcW w:w="6116" w:type="dxa"/>
            <w:tcBorders>
              <w:top w:val="single" w:sz="4" w:space="0" w:color="auto"/>
              <w:left w:val="nil"/>
              <w:bottom w:val="nil"/>
              <w:right w:val="nil"/>
            </w:tcBorders>
          </w:tcPr>
          <w:p w14:paraId="3BF8BF61" w14:textId="77777777" w:rsidR="009E7747" w:rsidRDefault="009E7747">
            <w:pPr>
              <w:spacing w:before="120" w:after="120" w:line="300" w:lineRule="auto"/>
              <w:jc w:val="both"/>
              <w:rPr>
                <w:color w:val="000000"/>
                <w:sz w:val="26"/>
                <w:szCs w:val="25"/>
              </w:rPr>
            </w:pPr>
          </w:p>
          <w:p w14:paraId="50D2B345" w14:textId="77777777" w:rsidR="009E7747" w:rsidRDefault="009E7747">
            <w:pPr>
              <w:spacing w:before="120" w:after="120" w:line="300" w:lineRule="auto"/>
              <w:jc w:val="both"/>
              <w:rPr>
                <w:color w:val="000000"/>
                <w:sz w:val="26"/>
                <w:szCs w:val="25"/>
              </w:rPr>
            </w:pPr>
            <w:r>
              <w:rPr>
                <w:color w:val="000000"/>
                <w:sz w:val="26"/>
                <w:szCs w:val="25"/>
              </w:rPr>
              <w:t xml:space="preserve">Cultural Intelligence Scale (Malayalam-Draft) </w:t>
            </w:r>
          </w:p>
        </w:tc>
      </w:tr>
      <w:tr w:rsidR="009E7747" w14:paraId="16E6E77C" w14:textId="77777777">
        <w:tblPrEx>
          <w:tblCellMar>
            <w:top w:w="0" w:type="dxa"/>
            <w:bottom w:w="0" w:type="dxa"/>
          </w:tblCellMar>
        </w:tblPrEx>
        <w:trPr>
          <w:jc w:val="center"/>
        </w:trPr>
        <w:tc>
          <w:tcPr>
            <w:tcW w:w="1912" w:type="dxa"/>
            <w:tcBorders>
              <w:top w:val="nil"/>
              <w:left w:val="nil"/>
              <w:bottom w:val="nil"/>
              <w:right w:val="nil"/>
            </w:tcBorders>
            <w:vAlign w:val="center"/>
          </w:tcPr>
          <w:p w14:paraId="75710404" w14:textId="77777777" w:rsidR="009E7747" w:rsidRDefault="009E7747">
            <w:pPr>
              <w:spacing w:before="160"/>
              <w:ind w:left="259"/>
              <w:jc w:val="center"/>
              <w:rPr>
                <w:color w:val="000000"/>
                <w:sz w:val="26"/>
                <w:szCs w:val="26"/>
              </w:rPr>
            </w:pPr>
            <w:r>
              <w:rPr>
                <w:color w:val="000000"/>
                <w:sz w:val="26"/>
                <w:szCs w:val="26"/>
              </w:rPr>
              <w:t>II</w:t>
            </w:r>
          </w:p>
        </w:tc>
        <w:tc>
          <w:tcPr>
            <w:tcW w:w="6116" w:type="dxa"/>
            <w:tcBorders>
              <w:top w:val="nil"/>
              <w:left w:val="nil"/>
              <w:bottom w:val="nil"/>
              <w:right w:val="nil"/>
            </w:tcBorders>
          </w:tcPr>
          <w:p w14:paraId="0BB4171A" w14:textId="77777777" w:rsidR="009E7747" w:rsidRDefault="009E7747">
            <w:pPr>
              <w:spacing w:before="160" w:line="300" w:lineRule="auto"/>
              <w:jc w:val="both"/>
              <w:rPr>
                <w:color w:val="000000"/>
                <w:sz w:val="26"/>
                <w:szCs w:val="25"/>
              </w:rPr>
            </w:pPr>
            <w:r>
              <w:rPr>
                <w:color w:val="000000"/>
                <w:sz w:val="26"/>
                <w:szCs w:val="25"/>
              </w:rPr>
              <w:t>Cultural Intelligence Scale (English-Draft)</w:t>
            </w:r>
          </w:p>
        </w:tc>
      </w:tr>
      <w:tr w:rsidR="009E7747" w14:paraId="2F485D8D" w14:textId="77777777">
        <w:tblPrEx>
          <w:tblCellMar>
            <w:top w:w="0" w:type="dxa"/>
            <w:bottom w:w="0" w:type="dxa"/>
          </w:tblCellMar>
        </w:tblPrEx>
        <w:trPr>
          <w:jc w:val="center"/>
        </w:trPr>
        <w:tc>
          <w:tcPr>
            <w:tcW w:w="1912" w:type="dxa"/>
            <w:tcBorders>
              <w:top w:val="nil"/>
              <w:left w:val="nil"/>
              <w:right w:val="nil"/>
            </w:tcBorders>
            <w:vAlign w:val="center"/>
          </w:tcPr>
          <w:p w14:paraId="334B4BE0" w14:textId="77777777" w:rsidR="009E7747" w:rsidRDefault="009E7747">
            <w:pPr>
              <w:spacing w:before="160"/>
              <w:ind w:left="259"/>
              <w:jc w:val="center"/>
              <w:rPr>
                <w:color w:val="000000"/>
                <w:sz w:val="26"/>
                <w:szCs w:val="26"/>
              </w:rPr>
            </w:pPr>
            <w:r>
              <w:rPr>
                <w:color w:val="000000"/>
                <w:sz w:val="26"/>
                <w:szCs w:val="26"/>
              </w:rPr>
              <w:t>III</w:t>
            </w:r>
          </w:p>
        </w:tc>
        <w:tc>
          <w:tcPr>
            <w:tcW w:w="6116" w:type="dxa"/>
            <w:tcBorders>
              <w:top w:val="nil"/>
              <w:left w:val="nil"/>
              <w:right w:val="nil"/>
            </w:tcBorders>
          </w:tcPr>
          <w:p w14:paraId="6AAAA351" w14:textId="77777777" w:rsidR="009E7747" w:rsidRDefault="009E7747">
            <w:pPr>
              <w:spacing w:before="160" w:line="300" w:lineRule="auto"/>
              <w:jc w:val="both"/>
              <w:rPr>
                <w:color w:val="000000"/>
                <w:sz w:val="26"/>
                <w:szCs w:val="25"/>
              </w:rPr>
            </w:pPr>
            <w:r>
              <w:rPr>
                <w:color w:val="000000"/>
                <w:sz w:val="26"/>
                <w:szCs w:val="25"/>
              </w:rPr>
              <w:t>Cultural Intelligence Scale (Malayalam-Final)</w:t>
            </w:r>
          </w:p>
        </w:tc>
      </w:tr>
      <w:tr w:rsidR="009E7747" w14:paraId="08B800A8" w14:textId="77777777">
        <w:tblPrEx>
          <w:tblCellMar>
            <w:top w:w="0" w:type="dxa"/>
            <w:bottom w:w="0" w:type="dxa"/>
          </w:tblCellMar>
        </w:tblPrEx>
        <w:trPr>
          <w:jc w:val="center"/>
        </w:trPr>
        <w:tc>
          <w:tcPr>
            <w:tcW w:w="1912" w:type="dxa"/>
            <w:tcBorders>
              <w:top w:val="nil"/>
              <w:left w:val="nil"/>
              <w:right w:val="nil"/>
            </w:tcBorders>
            <w:vAlign w:val="center"/>
          </w:tcPr>
          <w:p w14:paraId="0639BF1F" w14:textId="77777777" w:rsidR="009E7747" w:rsidRDefault="009E7747">
            <w:pPr>
              <w:spacing w:before="160"/>
              <w:ind w:left="259"/>
              <w:jc w:val="center"/>
              <w:rPr>
                <w:color w:val="000000"/>
                <w:sz w:val="26"/>
                <w:szCs w:val="26"/>
              </w:rPr>
            </w:pPr>
            <w:r>
              <w:rPr>
                <w:color w:val="000000"/>
                <w:sz w:val="26"/>
                <w:szCs w:val="26"/>
              </w:rPr>
              <w:t xml:space="preserve"> IV</w:t>
            </w:r>
          </w:p>
        </w:tc>
        <w:tc>
          <w:tcPr>
            <w:tcW w:w="6116" w:type="dxa"/>
            <w:tcBorders>
              <w:top w:val="nil"/>
              <w:left w:val="nil"/>
              <w:right w:val="nil"/>
            </w:tcBorders>
          </w:tcPr>
          <w:p w14:paraId="7065B404" w14:textId="77777777" w:rsidR="009E7747" w:rsidRDefault="009E7747">
            <w:pPr>
              <w:spacing w:before="160" w:line="300" w:lineRule="auto"/>
              <w:jc w:val="both"/>
              <w:rPr>
                <w:color w:val="000000"/>
                <w:sz w:val="26"/>
                <w:szCs w:val="25"/>
              </w:rPr>
            </w:pPr>
            <w:r>
              <w:rPr>
                <w:color w:val="000000"/>
                <w:sz w:val="26"/>
                <w:szCs w:val="25"/>
              </w:rPr>
              <w:t>Cultural Intelligence Scale (English-Final)</w:t>
            </w:r>
          </w:p>
        </w:tc>
      </w:tr>
      <w:tr w:rsidR="009E7747" w14:paraId="239B61E3" w14:textId="77777777">
        <w:tblPrEx>
          <w:tblCellMar>
            <w:top w:w="0" w:type="dxa"/>
            <w:bottom w:w="0" w:type="dxa"/>
          </w:tblCellMar>
        </w:tblPrEx>
        <w:trPr>
          <w:jc w:val="center"/>
        </w:trPr>
        <w:tc>
          <w:tcPr>
            <w:tcW w:w="1912" w:type="dxa"/>
            <w:tcBorders>
              <w:top w:val="nil"/>
              <w:left w:val="nil"/>
              <w:bottom w:val="single" w:sz="2" w:space="0" w:color="auto"/>
              <w:right w:val="nil"/>
            </w:tcBorders>
            <w:vAlign w:val="center"/>
          </w:tcPr>
          <w:p w14:paraId="15FDE29C" w14:textId="77777777" w:rsidR="009E7747" w:rsidRDefault="009E7747">
            <w:pPr>
              <w:spacing w:before="120" w:after="120"/>
              <w:ind w:left="259"/>
              <w:jc w:val="center"/>
              <w:rPr>
                <w:color w:val="000000"/>
                <w:sz w:val="2"/>
                <w:szCs w:val="26"/>
              </w:rPr>
            </w:pPr>
          </w:p>
        </w:tc>
        <w:tc>
          <w:tcPr>
            <w:tcW w:w="6116" w:type="dxa"/>
            <w:tcBorders>
              <w:top w:val="nil"/>
              <w:left w:val="nil"/>
              <w:bottom w:val="single" w:sz="2" w:space="0" w:color="auto"/>
              <w:right w:val="nil"/>
            </w:tcBorders>
          </w:tcPr>
          <w:p w14:paraId="47EB2947" w14:textId="77777777" w:rsidR="009E7747" w:rsidRDefault="009E7747">
            <w:pPr>
              <w:spacing w:before="120" w:after="120" w:line="300" w:lineRule="auto"/>
              <w:jc w:val="both"/>
              <w:rPr>
                <w:rFonts w:ascii="Bookman Old Style" w:hAnsi="Bookman Old Style"/>
                <w:color w:val="000000"/>
                <w:sz w:val="2"/>
                <w:szCs w:val="25"/>
              </w:rPr>
            </w:pPr>
          </w:p>
        </w:tc>
      </w:tr>
    </w:tbl>
    <w:p w14:paraId="1B06F3D2" w14:textId="77777777" w:rsidR="009E7747" w:rsidRDefault="009E7747">
      <w:pPr>
        <w:rPr>
          <w:color w:val="000000"/>
        </w:rPr>
      </w:pPr>
    </w:p>
    <w:p w14:paraId="74C47529" w14:textId="77777777" w:rsidR="009E7747" w:rsidRDefault="009E7747">
      <w:pPr>
        <w:spacing w:before="60" w:after="60" w:line="360" w:lineRule="auto"/>
        <w:jc w:val="both"/>
        <w:rPr>
          <w:color w:val="000000"/>
          <w:sz w:val="28"/>
          <w:szCs w:val="28"/>
        </w:rPr>
      </w:pPr>
    </w:p>
    <w:p w14:paraId="2FCF96BD" w14:textId="77777777" w:rsidR="009E7747" w:rsidRDefault="009E7747">
      <w:pPr>
        <w:spacing w:before="60" w:after="60" w:line="360" w:lineRule="auto"/>
        <w:jc w:val="both"/>
        <w:rPr>
          <w:color w:val="000000"/>
          <w:sz w:val="28"/>
          <w:szCs w:val="28"/>
        </w:rPr>
      </w:pPr>
      <w:r>
        <w:rPr>
          <w:color w:val="000000"/>
        </w:rPr>
        <w:t xml:space="preserve">   </w:t>
      </w:r>
    </w:p>
    <w:p w14:paraId="49D6996A" w14:textId="77777777" w:rsidR="009E7747" w:rsidRDefault="009E7747">
      <w:pPr>
        <w:spacing w:line="360" w:lineRule="auto"/>
        <w:jc w:val="both"/>
        <w:rPr>
          <w:rFonts w:ascii="Bookman Old Style" w:hAnsi="Bookman Old Style"/>
          <w:color w:val="000000"/>
          <w:sz w:val="28"/>
          <w:szCs w:val="28"/>
        </w:rPr>
      </w:pPr>
    </w:p>
    <w:p w14:paraId="48C85FA8" w14:textId="77777777" w:rsidR="009E7747" w:rsidRDefault="009E7747">
      <w:pPr>
        <w:spacing w:line="360" w:lineRule="auto"/>
        <w:jc w:val="both"/>
        <w:rPr>
          <w:color w:val="000000"/>
        </w:rPr>
      </w:pPr>
      <w:r>
        <w:rPr>
          <w:color w:val="000000"/>
        </w:rPr>
        <w:br w:type="page"/>
      </w:r>
    </w:p>
    <w:p w14:paraId="4A0A9C4D" w14:textId="77777777" w:rsidR="009E7747" w:rsidRDefault="009E7747">
      <w:pPr>
        <w:spacing w:line="360" w:lineRule="auto"/>
        <w:jc w:val="both"/>
        <w:rPr>
          <w:color w:val="000000"/>
        </w:rPr>
      </w:pPr>
    </w:p>
    <w:p w14:paraId="141B21DF" w14:textId="77777777" w:rsidR="009E7747" w:rsidRDefault="009E7747">
      <w:pPr>
        <w:spacing w:line="360" w:lineRule="auto"/>
        <w:jc w:val="both"/>
        <w:rPr>
          <w:color w:val="000000"/>
        </w:rPr>
      </w:pPr>
    </w:p>
    <w:p w14:paraId="6FEF3110" w14:textId="77777777" w:rsidR="009E7747" w:rsidRDefault="009E7747">
      <w:pPr>
        <w:pStyle w:val="Heading8"/>
        <w:spacing w:line="480" w:lineRule="auto"/>
        <w:rPr>
          <w:spacing w:val="0"/>
        </w:rPr>
      </w:pPr>
      <w:r>
        <w:rPr>
          <w:sz w:val="40"/>
          <w:szCs w:val="40"/>
        </w:rPr>
        <w:t>LIST OF FIGURES</w:t>
      </w:r>
    </w:p>
    <w:p w14:paraId="463A36D6" w14:textId="77777777" w:rsidR="009E7747" w:rsidRDefault="009E7747">
      <w:pPr>
        <w:jc w:val="both"/>
        <w:rPr>
          <w:b/>
          <w:bCs/>
          <w:color w:val="000000"/>
          <w:sz w:val="2"/>
          <w:szCs w:val="2"/>
        </w:rPr>
      </w:pPr>
      <w:r>
        <w:rPr>
          <w:b/>
          <w:bCs/>
          <w:color w:val="000000"/>
          <w:sz w:val="28"/>
          <w:szCs w:val="28"/>
        </w:rPr>
        <w:t xml:space="preserve">                                                                                        </w:t>
      </w:r>
    </w:p>
    <w:tbl>
      <w:tblPr>
        <w:tblW w:w="85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68"/>
        <w:gridCol w:w="6120"/>
        <w:gridCol w:w="1035"/>
      </w:tblGrid>
      <w:tr w:rsidR="009E7747" w14:paraId="7B82192F" w14:textId="77777777">
        <w:tblPrEx>
          <w:tblCellMar>
            <w:top w:w="0" w:type="dxa"/>
            <w:bottom w:w="0" w:type="dxa"/>
          </w:tblCellMar>
        </w:tblPrEx>
        <w:trPr>
          <w:tblHeader/>
        </w:trPr>
        <w:tc>
          <w:tcPr>
            <w:tcW w:w="1368" w:type="dxa"/>
          </w:tcPr>
          <w:p w14:paraId="42568BAE" w14:textId="77777777" w:rsidR="009E7747" w:rsidRDefault="009E7747">
            <w:pPr>
              <w:spacing w:before="160" w:line="300" w:lineRule="auto"/>
              <w:jc w:val="center"/>
              <w:rPr>
                <w:rFonts w:ascii="Franklin Gothic Book" w:hAnsi="Franklin Gothic Book"/>
                <w:b/>
                <w:bCs/>
                <w:color w:val="000000"/>
                <w:sz w:val="25"/>
                <w:szCs w:val="25"/>
              </w:rPr>
            </w:pPr>
            <w:r>
              <w:rPr>
                <w:rFonts w:ascii="Franklin Gothic Book" w:hAnsi="Franklin Gothic Book"/>
                <w:b/>
                <w:bCs/>
                <w:color w:val="000000"/>
                <w:sz w:val="25"/>
                <w:szCs w:val="25"/>
              </w:rPr>
              <w:t>Figure No.</w:t>
            </w:r>
          </w:p>
        </w:tc>
        <w:tc>
          <w:tcPr>
            <w:tcW w:w="6120" w:type="dxa"/>
          </w:tcPr>
          <w:p w14:paraId="0D39672F" w14:textId="77777777" w:rsidR="009E7747" w:rsidRDefault="009E7747">
            <w:pPr>
              <w:spacing w:before="160" w:line="300" w:lineRule="auto"/>
              <w:jc w:val="center"/>
              <w:rPr>
                <w:rFonts w:ascii="Franklin Gothic Book" w:hAnsi="Franklin Gothic Book"/>
                <w:b/>
                <w:bCs/>
                <w:color w:val="000000"/>
                <w:sz w:val="25"/>
                <w:szCs w:val="26"/>
              </w:rPr>
            </w:pPr>
            <w:r>
              <w:rPr>
                <w:rFonts w:ascii="Franklin Gothic Book" w:hAnsi="Franklin Gothic Book"/>
                <w:b/>
                <w:bCs/>
                <w:color w:val="000000"/>
                <w:sz w:val="25"/>
                <w:szCs w:val="26"/>
              </w:rPr>
              <w:t>Title</w:t>
            </w:r>
          </w:p>
        </w:tc>
        <w:tc>
          <w:tcPr>
            <w:tcW w:w="1035" w:type="dxa"/>
          </w:tcPr>
          <w:p w14:paraId="6E3828CC" w14:textId="77777777" w:rsidR="009E7747" w:rsidRDefault="009E7747">
            <w:pPr>
              <w:pStyle w:val="Heading5"/>
              <w:spacing w:before="160" w:after="160" w:line="300" w:lineRule="auto"/>
              <w:jc w:val="center"/>
              <w:rPr>
                <w:rFonts w:ascii="Franklin Gothic Book" w:hAnsi="Franklin Gothic Book"/>
                <w:b/>
                <w:bCs/>
                <w:color w:val="000000"/>
                <w:sz w:val="25"/>
                <w:szCs w:val="25"/>
              </w:rPr>
            </w:pPr>
            <w:r>
              <w:rPr>
                <w:rFonts w:ascii="Franklin Gothic Book" w:hAnsi="Franklin Gothic Book"/>
                <w:b/>
                <w:bCs/>
                <w:color w:val="000000"/>
                <w:sz w:val="25"/>
                <w:szCs w:val="25"/>
              </w:rPr>
              <w:t>Page</w:t>
            </w:r>
          </w:p>
        </w:tc>
      </w:tr>
      <w:tr w:rsidR="009E7747" w14:paraId="4AFBC55E" w14:textId="77777777">
        <w:tblPrEx>
          <w:tblCellMar>
            <w:top w:w="0" w:type="dxa"/>
            <w:bottom w:w="0" w:type="dxa"/>
          </w:tblCellMar>
        </w:tblPrEx>
        <w:tc>
          <w:tcPr>
            <w:tcW w:w="1368" w:type="dxa"/>
          </w:tcPr>
          <w:p w14:paraId="490D22AD" w14:textId="77777777" w:rsidR="009E7747" w:rsidRDefault="009E7747">
            <w:pPr>
              <w:spacing w:before="180" w:line="300" w:lineRule="auto"/>
              <w:jc w:val="center"/>
              <w:rPr>
                <w:rFonts w:ascii="Franklin Gothic Book" w:hAnsi="Franklin Gothic Book"/>
                <w:color w:val="000000"/>
                <w:sz w:val="25"/>
                <w:szCs w:val="25"/>
              </w:rPr>
            </w:pPr>
            <w:r>
              <w:rPr>
                <w:rFonts w:ascii="Franklin Gothic Book" w:hAnsi="Franklin Gothic Book"/>
                <w:color w:val="000000"/>
                <w:sz w:val="25"/>
                <w:szCs w:val="25"/>
              </w:rPr>
              <w:t>1.</w:t>
            </w:r>
          </w:p>
        </w:tc>
        <w:tc>
          <w:tcPr>
            <w:tcW w:w="6120" w:type="dxa"/>
          </w:tcPr>
          <w:p w14:paraId="17F81167" w14:textId="77777777" w:rsidR="009E7747" w:rsidRDefault="009E7747">
            <w:pPr>
              <w:pStyle w:val="BodyText"/>
              <w:spacing w:before="180" w:after="160" w:line="300" w:lineRule="auto"/>
              <w:rPr>
                <w:color w:val="000000"/>
                <w:sz w:val="26"/>
              </w:rPr>
            </w:pPr>
            <w:r>
              <w:rPr>
                <w:color w:val="000000"/>
                <w:sz w:val="26"/>
              </w:rPr>
              <w:t xml:space="preserve">Smoothed Frequency Curve of Cultural Intelligence of Student Teachers on Total Sample </w:t>
            </w:r>
          </w:p>
        </w:tc>
        <w:tc>
          <w:tcPr>
            <w:tcW w:w="1035" w:type="dxa"/>
          </w:tcPr>
          <w:p w14:paraId="22C06BFE" w14:textId="77777777" w:rsidR="009E7747" w:rsidRDefault="009E7747">
            <w:pPr>
              <w:spacing w:before="180" w:line="300" w:lineRule="auto"/>
              <w:jc w:val="center"/>
              <w:rPr>
                <w:rFonts w:ascii="Franklin Gothic Book" w:hAnsi="Franklin Gothic Book"/>
                <w:color w:val="000000"/>
                <w:sz w:val="25"/>
                <w:szCs w:val="25"/>
              </w:rPr>
            </w:pPr>
            <w:r>
              <w:rPr>
                <w:rFonts w:ascii="Franklin Gothic Book" w:hAnsi="Franklin Gothic Book"/>
                <w:color w:val="000000"/>
                <w:sz w:val="25"/>
                <w:szCs w:val="25"/>
              </w:rPr>
              <w:t>51</w:t>
            </w:r>
          </w:p>
        </w:tc>
      </w:tr>
      <w:tr w:rsidR="009E7747" w14:paraId="448419ED" w14:textId="77777777">
        <w:tblPrEx>
          <w:tblCellMar>
            <w:top w:w="0" w:type="dxa"/>
            <w:bottom w:w="0" w:type="dxa"/>
          </w:tblCellMar>
        </w:tblPrEx>
        <w:tc>
          <w:tcPr>
            <w:tcW w:w="1368" w:type="dxa"/>
          </w:tcPr>
          <w:p w14:paraId="37CF75AD" w14:textId="77777777" w:rsidR="009E7747" w:rsidRDefault="009E7747">
            <w:pPr>
              <w:spacing w:before="160" w:line="300" w:lineRule="auto"/>
              <w:jc w:val="center"/>
              <w:rPr>
                <w:rFonts w:ascii="Franklin Gothic Book" w:hAnsi="Franklin Gothic Book"/>
                <w:color w:val="000000"/>
                <w:sz w:val="25"/>
                <w:szCs w:val="25"/>
              </w:rPr>
            </w:pPr>
            <w:r>
              <w:rPr>
                <w:rFonts w:ascii="Franklin Gothic Book" w:hAnsi="Franklin Gothic Book"/>
                <w:color w:val="000000"/>
                <w:sz w:val="25"/>
                <w:szCs w:val="25"/>
              </w:rPr>
              <w:t>2</w:t>
            </w:r>
          </w:p>
        </w:tc>
        <w:tc>
          <w:tcPr>
            <w:tcW w:w="6120" w:type="dxa"/>
          </w:tcPr>
          <w:p w14:paraId="2CE22F1D" w14:textId="77777777" w:rsidR="009E7747" w:rsidRDefault="009E7747">
            <w:pPr>
              <w:pStyle w:val="BodyText"/>
              <w:spacing w:before="160" w:after="160" w:line="300" w:lineRule="auto"/>
              <w:rPr>
                <w:color w:val="000000"/>
                <w:sz w:val="26"/>
              </w:rPr>
            </w:pPr>
            <w:r>
              <w:rPr>
                <w:color w:val="000000"/>
                <w:sz w:val="26"/>
              </w:rPr>
              <w:t>Graphical Representation of the interaction effect of Gender and Locale on Cultural Intelligence of Student Teachers for the Total Sample</w:t>
            </w:r>
          </w:p>
        </w:tc>
        <w:tc>
          <w:tcPr>
            <w:tcW w:w="1035" w:type="dxa"/>
          </w:tcPr>
          <w:p w14:paraId="7C362706" w14:textId="77777777" w:rsidR="009E7747" w:rsidRDefault="009E7747">
            <w:pPr>
              <w:spacing w:before="160" w:line="300" w:lineRule="auto"/>
              <w:jc w:val="center"/>
              <w:rPr>
                <w:rFonts w:ascii="Franklin Gothic Book" w:hAnsi="Franklin Gothic Book"/>
                <w:color w:val="000000"/>
                <w:sz w:val="25"/>
                <w:szCs w:val="25"/>
              </w:rPr>
            </w:pPr>
            <w:r>
              <w:rPr>
                <w:rFonts w:ascii="Franklin Gothic Book" w:hAnsi="Franklin Gothic Book"/>
                <w:color w:val="000000"/>
                <w:sz w:val="25"/>
                <w:szCs w:val="25"/>
              </w:rPr>
              <w:t>60</w:t>
            </w:r>
          </w:p>
        </w:tc>
      </w:tr>
    </w:tbl>
    <w:p w14:paraId="1AE35F9C" w14:textId="77777777" w:rsidR="009E7747" w:rsidRDefault="009E7747">
      <w:pPr>
        <w:rPr>
          <w:color w:val="000000"/>
        </w:rPr>
      </w:pPr>
    </w:p>
    <w:p w14:paraId="1FD7943A" w14:textId="77777777" w:rsidR="009E7747" w:rsidRDefault="009E7747">
      <w:pPr>
        <w:spacing w:line="360" w:lineRule="auto"/>
        <w:jc w:val="both"/>
        <w:rPr>
          <w:color w:val="000000"/>
        </w:rPr>
      </w:pPr>
    </w:p>
    <w:p w14:paraId="797D9B1C" w14:textId="5984BC98" w:rsidR="009E7747" w:rsidRDefault="009E7747">
      <w:pPr>
        <w:rPr>
          <w:rFonts w:ascii="Calligrapher" w:eastAsia="Times New Roman" w:hAnsi="Calligrapher" w:cs="Times New Roman"/>
          <w:b/>
          <w:bCs/>
          <w:color w:val="000000"/>
          <w:sz w:val="40"/>
          <w:szCs w:val="32"/>
          <w:lang w:val="en-US"/>
        </w:rPr>
      </w:pPr>
      <w:r>
        <w:rPr>
          <w:rFonts w:ascii="Calligrapher" w:hAnsi="Calligrapher"/>
          <w:color w:val="000000"/>
          <w:sz w:val="40"/>
          <w:szCs w:val="32"/>
        </w:rPr>
        <w:br w:type="page"/>
      </w:r>
    </w:p>
    <w:p w14:paraId="0CEC63C7" w14:textId="371D48C6" w:rsidR="009E7747" w:rsidRDefault="009E7747">
      <w:pPr>
        <w:pStyle w:val="Heading2"/>
        <w:pBdr>
          <w:bottom w:val="thickThinSmallGap" w:sz="12" w:space="1" w:color="auto"/>
        </w:pBdr>
        <w:jc w:val="right"/>
        <w:rPr>
          <w:rFonts w:ascii="Calligrapher" w:hAnsi="Calligrapher"/>
          <w:color w:val="000000"/>
          <w:spacing w:val="20"/>
        </w:rPr>
      </w:pPr>
      <w:r>
        <w:rPr>
          <w:rFonts w:ascii="Calligrapher" w:hAnsi="Calligrapher"/>
          <w:color w:val="000000"/>
          <w:sz w:val="40"/>
          <w:szCs w:val="32"/>
        </w:rPr>
        <w:lastRenderedPageBreak/>
        <w:tab/>
      </w:r>
      <w:r>
        <w:rPr>
          <w:rFonts w:ascii="Calligrapher" w:hAnsi="Calligrapher"/>
          <w:color w:val="000000"/>
          <w:sz w:val="40"/>
          <w:szCs w:val="32"/>
        </w:rPr>
        <w:tab/>
      </w:r>
      <w:r>
        <w:rPr>
          <w:rFonts w:ascii="Calligrapher" w:hAnsi="Calligrapher"/>
          <w:color w:val="000000"/>
          <w:sz w:val="40"/>
          <w:szCs w:val="32"/>
        </w:rPr>
        <w:tab/>
      </w:r>
      <w:r>
        <w:rPr>
          <w:rFonts w:ascii="Calligrapher" w:hAnsi="Calligrapher"/>
          <w:color w:val="000000"/>
          <w:sz w:val="40"/>
          <w:szCs w:val="32"/>
        </w:rPr>
        <w:tab/>
      </w:r>
      <w:r>
        <w:rPr>
          <w:rFonts w:ascii="Calligrapher" w:hAnsi="Calligrapher"/>
          <w:color w:val="000000"/>
          <w:sz w:val="40"/>
          <w:szCs w:val="32"/>
        </w:rPr>
        <w:tab/>
      </w:r>
      <w:r>
        <w:rPr>
          <w:rFonts w:ascii="Calligrapher" w:hAnsi="Calligrapher"/>
          <w:color w:val="000000"/>
          <w:sz w:val="40"/>
          <w:szCs w:val="32"/>
        </w:rPr>
        <w:tab/>
        <w:t xml:space="preserve">    </w:t>
      </w:r>
      <w:proofErr w:type="gramStart"/>
      <w:r>
        <w:rPr>
          <w:rFonts w:ascii="Calligrapher" w:hAnsi="Calligrapher"/>
          <w:color w:val="000000"/>
          <w:sz w:val="40"/>
          <w:szCs w:val="32"/>
        </w:rPr>
        <w:t>CHAPTER  I</w:t>
      </w:r>
      <w:proofErr w:type="gramEnd"/>
    </w:p>
    <w:p w14:paraId="63BC762C" w14:textId="77777777" w:rsidR="009E7747" w:rsidRDefault="009E7747">
      <w:pPr>
        <w:jc w:val="right"/>
        <w:rPr>
          <w:color w:val="000000"/>
        </w:rPr>
      </w:pPr>
    </w:p>
    <w:p w14:paraId="500E6E9E" w14:textId="77777777" w:rsidR="009E7747" w:rsidRDefault="009E7747">
      <w:pPr>
        <w:jc w:val="right"/>
        <w:rPr>
          <w:color w:val="000000"/>
        </w:rPr>
      </w:pPr>
    </w:p>
    <w:p w14:paraId="54B68E2C" w14:textId="77777777" w:rsidR="009E7747" w:rsidRDefault="009E7747">
      <w:pPr>
        <w:jc w:val="right"/>
        <w:rPr>
          <w:color w:val="000000"/>
        </w:rPr>
      </w:pPr>
    </w:p>
    <w:p w14:paraId="7A79019A" w14:textId="77777777" w:rsidR="009E7747" w:rsidRDefault="009E7747">
      <w:pPr>
        <w:jc w:val="right"/>
        <w:rPr>
          <w:color w:val="000000"/>
        </w:rPr>
      </w:pPr>
    </w:p>
    <w:p w14:paraId="0F3F6610" w14:textId="77777777" w:rsidR="009E7747" w:rsidRDefault="009E7747">
      <w:pPr>
        <w:jc w:val="right"/>
        <w:rPr>
          <w:color w:val="000000"/>
        </w:rPr>
      </w:pPr>
    </w:p>
    <w:p w14:paraId="0E3B23B2" w14:textId="77777777" w:rsidR="009E7747" w:rsidRDefault="009E7747">
      <w:pPr>
        <w:jc w:val="right"/>
        <w:rPr>
          <w:color w:val="000000"/>
        </w:rPr>
      </w:pPr>
    </w:p>
    <w:p w14:paraId="0DD519C4" w14:textId="77777777" w:rsidR="009E7747" w:rsidRDefault="009E7747">
      <w:pPr>
        <w:jc w:val="right"/>
        <w:rPr>
          <w:color w:val="000000"/>
        </w:rPr>
      </w:pPr>
    </w:p>
    <w:p w14:paraId="434A2D39" w14:textId="77777777" w:rsidR="009E7747" w:rsidRDefault="009E7747">
      <w:pPr>
        <w:jc w:val="right"/>
        <w:rPr>
          <w:color w:val="000000"/>
        </w:rPr>
      </w:pPr>
    </w:p>
    <w:p w14:paraId="0FB5C651" w14:textId="77777777" w:rsidR="009E7747" w:rsidRDefault="009E7747">
      <w:pPr>
        <w:jc w:val="right"/>
        <w:rPr>
          <w:color w:val="000000"/>
        </w:rPr>
      </w:pPr>
    </w:p>
    <w:p w14:paraId="4B85C666" w14:textId="77777777" w:rsidR="009E7747" w:rsidRDefault="009E7747">
      <w:pPr>
        <w:jc w:val="right"/>
        <w:rPr>
          <w:color w:val="000000"/>
        </w:rPr>
      </w:pPr>
    </w:p>
    <w:p w14:paraId="66192100" w14:textId="77777777" w:rsidR="009E7747" w:rsidRDefault="009E7747">
      <w:pPr>
        <w:jc w:val="right"/>
        <w:rPr>
          <w:color w:val="000000"/>
        </w:rPr>
      </w:pPr>
    </w:p>
    <w:p w14:paraId="6D13F70E" w14:textId="77777777" w:rsidR="009E7747" w:rsidRDefault="009E7747">
      <w:pPr>
        <w:jc w:val="right"/>
        <w:rPr>
          <w:color w:val="000000"/>
        </w:rPr>
      </w:pPr>
    </w:p>
    <w:p w14:paraId="31F9D02B" w14:textId="77777777" w:rsidR="009E7747" w:rsidRDefault="009E7747">
      <w:pPr>
        <w:jc w:val="right"/>
        <w:rPr>
          <w:color w:val="000000"/>
        </w:rPr>
      </w:pPr>
    </w:p>
    <w:p w14:paraId="57B3D3AB" w14:textId="77777777" w:rsidR="009E7747" w:rsidRDefault="009E7747">
      <w:pPr>
        <w:jc w:val="right"/>
        <w:rPr>
          <w:color w:val="000000"/>
        </w:rPr>
      </w:pPr>
    </w:p>
    <w:p w14:paraId="28CC1CFE" w14:textId="77777777" w:rsidR="009E7747" w:rsidRDefault="009E7747">
      <w:pPr>
        <w:jc w:val="right"/>
        <w:rPr>
          <w:color w:val="000000"/>
        </w:rPr>
      </w:pPr>
    </w:p>
    <w:p w14:paraId="3980F5E5" w14:textId="77777777" w:rsidR="009E7747" w:rsidRDefault="009E7747">
      <w:pPr>
        <w:pStyle w:val="Heading1"/>
        <w:jc w:val="left"/>
        <w:rPr>
          <w:rFonts w:ascii="Clarendon Condensed" w:hAnsi="Clarendon Condensed"/>
          <w:outline w:val="0"/>
          <w:color w:val="000000"/>
          <w:spacing w:val="0"/>
          <w:w w:val="155"/>
          <w:sz w:val="18"/>
          <w:szCs w:val="32"/>
        </w:rPr>
      </w:pPr>
      <w:r>
        <w:rPr>
          <w:rFonts w:ascii="Clarendon Condensed" w:hAnsi="Clarendon Condensed"/>
          <w:b w:val="0"/>
          <w:bCs w:val="0"/>
          <w:outline w:val="0"/>
          <w:color w:val="000000"/>
          <w:spacing w:val="0"/>
          <w:w w:val="155"/>
          <w:sz w:val="52"/>
          <w:szCs w:val="50"/>
        </w:rPr>
        <w:t>INTRODUCTION</w:t>
      </w:r>
    </w:p>
    <w:p w14:paraId="23661FD2" w14:textId="77777777" w:rsidR="009E7747" w:rsidRDefault="009E7747">
      <w:pPr>
        <w:jc w:val="center"/>
        <w:rPr>
          <w:color w:val="000000"/>
        </w:rPr>
      </w:pPr>
    </w:p>
    <w:p w14:paraId="1FDF75A9" w14:textId="77777777" w:rsidR="009E7747" w:rsidRDefault="009E7747">
      <w:pPr>
        <w:jc w:val="center"/>
        <w:rPr>
          <w:color w:val="000000"/>
        </w:rPr>
      </w:pPr>
    </w:p>
    <w:p w14:paraId="5AB19AFA" w14:textId="77777777" w:rsidR="009E7747" w:rsidRDefault="009E7747">
      <w:pPr>
        <w:spacing w:line="480" w:lineRule="auto"/>
        <w:jc w:val="center"/>
        <w:rPr>
          <w:color w:val="000000"/>
        </w:rPr>
      </w:pPr>
    </w:p>
    <w:p w14:paraId="6A9346B4" w14:textId="77777777" w:rsidR="009E7747" w:rsidRDefault="009E7747">
      <w:pPr>
        <w:jc w:val="center"/>
        <w:rPr>
          <w:color w:val="000000"/>
        </w:rPr>
      </w:pPr>
    </w:p>
    <w:p w14:paraId="2F0C5816" w14:textId="77777777" w:rsidR="009E7747" w:rsidRDefault="009E7747">
      <w:pPr>
        <w:jc w:val="center"/>
        <w:rPr>
          <w:color w:val="000000"/>
        </w:rPr>
      </w:pPr>
    </w:p>
    <w:p w14:paraId="079BFEAA"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06857BDB"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49ED2799"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2A14E469"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7E8B6316"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4465461E"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7C3FC1F0"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5001A9C"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6009A76A" w14:textId="77777777" w:rsidR="009E7747" w:rsidRDefault="009E7747" w:rsidP="009E7747">
      <w:pPr>
        <w:numPr>
          <w:ilvl w:val="0"/>
          <w:numId w:val="1"/>
        </w:numPr>
        <w:tabs>
          <w:tab w:val="clear" w:pos="720"/>
          <w:tab w:val="num" w:pos="3600"/>
        </w:tabs>
        <w:spacing w:before="60" w:after="60" w:line="240" w:lineRule="auto"/>
        <w:ind w:left="3600"/>
        <w:rPr>
          <w:rFonts w:ascii="MikePicassoSH" w:hAnsi="MikePicassoSH"/>
          <w:b/>
          <w:bCs/>
          <w:color w:val="000000"/>
          <w:sz w:val="32"/>
          <w:szCs w:val="26"/>
        </w:rPr>
      </w:pPr>
      <w:r>
        <w:rPr>
          <w:rFonts w:ascii="GeorgeMelvilleSH" w:hAnsi="GeorgeMelvilleSH"/>
          <w:b/>
          <w:bCs/>
          <w:color w:val="000000"/>
          <w:sz w:val="30"/>
          <w:szCs w:val="26"/>
        </w:rPr>
        <w:lastRenderedPageBreak/>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6D68780E" w14:textId="77777777" w:rsidR="009E7747" w:rsidRDefault="009E7747">
      <w:pPr>
        <w:spacing w:before="80" w:after="80"/>
        <w:rPr>
          <w:color w:val="000000"/>
        </w:rPr>
      </w:pPr>
    </w:p>
    <w:p w14:paraId="5BD2962A" w14:textId="77777777" w:rsidR="009E7747" w:rsidRDefault="009E7747">
      <w:pPr>
        <w:spacing w:before="80" w:after="80"/>
        <w:rPr>
          <w:color w:val="000000"/>
        </w:rPr>
      </w:pPr>
    </w:p>
    <w:p w14:paraId="38D7A472" w14:textId="77777777" w:rsidR="009E7747" w:rsidRDefault="009E7747">
      <w:pPr>
        <w:spacing w:before="80" w:after="80"/>
        <w:rPr>
          <w:color w:val="000000"/>
          <w:sz w:val="30"/>
        </w:rPr>
      </w:pPr>
    </w:p>
    <w:p w14:paraId="43CC856D" w14:textId="77777777" w:rsidR="009E7747" w:rsidRDefault="009E7747">
      <w:pPr>
        <w:pStyle w:val="Heading2"/>
        <w:pBdr>
          <w:bottom w:val="thickThinSmallGap" w:sz="12" w:space="1" w:color="auto"/>
        </w:pBdr>
        <w:jc w:val="right"/>
        <w:rPr>
          <w:rFonts w:ascii="Dauphin" w:hAnsi="Dauphin"/>
          <w:color w:val="000000"/>
          <w:sz w:val="40"/>
          <w:szCs w:val="32"/>
        </w:rPr>
      </w:pPr>
    </w:p>
    <w:p w14:paraId="1827828A" w14:textId="77777777" w:rsidR="009E7747" w:rsidRDefault="009E7747">
      <w:pPr>
        <w:pStyle w:val="Heading2"/>
        <w:pBdr>
          <w:bottom w:val="thickThinSmallGap" w:sz="12" w:space="1" w:color="auto"/>
        </w:pBdr>
        <w:jc w:val="right"/>
        <w:rPr>
          <w:rFonts w:ascii="Dauphin" w:hAnsi="Dauphin"/>
          <w:color w:val="000000"/>
          <w:sz w:val="40"/>
          <w:szCs w:val="32"/>
        </w:rPr>
      </w:pPr>
      <w:r>
        <w:rPr>
          <w:rFonts w:ascii="Century Gothic" w:hAnsi="Century Gothic"/>
          <w:color w:val="000000"/>
          <w:sz w:val="32"/>
          <w:szCs w:val="32"/>
        </w:rPr>
        <w:br w:type="page"/>
      </w:r>
      <w:r>
        <w:rPr>
          <w:rFonts w:ascii="Calligrapher" w:hAnsi="Calligrapher"/>
          <w:color w:val="000000"/>
          <w:sz w:val="40"/>
          <w:szCs w:val="32"/>
        </w:rPr>
        <w:lastRenderedPageBreak/>
        <w:tab/>
      </w:r>
      <w:r>
        <w:rPr>
          <w:rFonts w:ascii="Calligrapher" w:hAnsi="Calligrapher"/>
          <w:color w:val="000000"/>
          <w:sz w:val="40"/>
          <w:szCs w:val="32"/>
        </w:rPr>
        <w:tab/>
        <w:t xml:space="preserve">    CHAPTER   II</w:t>
      </w:r>
    </w:p>
    <w:p w14:paraId="3EC796BD" w14:textId="77777777" w:rsidR="009E7747" w:rsidRDefault="009E7747">
      <w:pPr>
        <w:jc w:val="right"/>
        <w:rPr>
          <w:color w:val="000000"/>
        </w:rPr>
      </w:pPr>
    </w:p>
    <w:p w14:paraId="09EEA9C1" w14:textId="77777777" w:rsidR="009E7747" w:rsidRDefault="009E7747">
      <w:pPr>
        <w:jc w:val="right"/>
        <w:rPr>
          <w:color w:val="000000"/>
        </w:rPr>
      </w:pPr>
    </w:p>
    <w:p w14:paraId="23F30378" w14:textId="77777777" w:rsidR="009E7747" w:rsidRDefault="009E7747">
      <w:pPr>
        <w:jc w:val="right"/>
        <w:rPr>
          <w:color w:val="000000"/>
        </w:rPr>
      </w:pPr>
    </w:p>
    <w:p w14:paraId="3CD8C878" w14:textId="77777777" w:rsidR="009E7747" w:rsidRDefault="009E7747">
      <w:pPr>
        <w:jc w:val="right"/>
        <w:rPr>
          <w:color w:val="000000"/>
        </w:rPr>
      </w:pPr>
    </w:p>
    <w:p w14:paraId="638F6E12" w14:textId="77777777" w:rsidR="009E7747" w:rsidRDefault="009E7747">
      <w:pPr>
        <w:jc w:val="right"/>
        <w:rPr>
          <w:color w:val="000000"/>
        </w:rPr>
      </w:pPr>
    </w:p>
    <w:p w14:paraId="107E9783" w14:textId="77777777" w:rsidR="009E7747" w:rsidRDefault="009E7747">
      <w:pPr>
        <w:jc w:val="right"/>
        <w:rPr>
          <w:color w:val="000000"/>
        </w:rPr>
      </w:pPr>
    </w:p>
    <w:p w14:paraId="63873070" w14:textId="77777777" w:rsidR="009E7747" w:rsidRDefault="009E7747">
      <w:pPr>
        <w:jc w:val="right"/>
        <w:rPr>
          <w:color w:val="000000"/>
        </w:rPr>
      </w:pPr>
    </w:p>
    <w:p w14:paraId="545A2D33" w14:textId="77777777" w:rsidR="009E7747" w:rsidRDefault="009E7747">
      <w:pPr>
        <w:jc w:val="right"/>
        <w:rPr>
          <w:color w:val="000000"/>
        </w:rPr>
      </w:pPr>
    </w:p>
    <w:p w14:paraId="2284E8AD" w14:textId="77777777" w:rsidR="009E7747" w:rsidRDefault="009E7747">
      <w:pPr>
        <w:jc w:val="right"/>
        <w:rPr>
          <w:color w:val="000000"/>
        </w:rPr>
      </w:pPr>
    </w:p>
    <w:p w14:paraId="5FDF04F2" w14:textId="77777777" w:rsidR="009E7747" w:rsidRDefault="009E7747">
      <w:pPr>
        <w:jc w:val="right"/>
        <w:rPr>
          <w:color w:val="000000"/>
        </w:rPr>
      </w:pPr>
    </w:p>
    <w:p w14:paraId="09CD986D" w14:textId="77777777" w:rsidR="009E7747" w:rsidRDefault="009E7747">
      <w:pPr>
        <w:jc w:val="right"/>
        <w:rPr>
          <w:color w:val="000000"/>
        </w:rPr>
      </w:pPr>
    </w:p>
    <w:p w14:paraId="2F5D3F47" w14:textId="77777777" w:rsidR="009E7747" w:rsidRDefault="009E7747">
      <w:pPr>
        <w:jc w:val="right"/>
        <w:rPr>
          <w:color w:val="000000"/>
        </w:rPr>
      </w:pPr>
    </w:p>
    <w:p w14:paraId="27514AAE" w14:textId="77777777" w:rsidR="009E7747" w:rsidRDefault="009E7747">
      <w:pPr>
        <w:jc w:val="right"/>
        <w:rPr>
          <w:color w:val="000000"/>
        </w:rPr>
      </w:pPr>
    </w:p>
    <w:p w14:paraId="74AABE6A" w14:textId="77777777" w:rsidR="009E7747" w:rsidRDefault="009E7747">
      <w:pPr>
        <w:jc w:val="right"/>
        <w:rPr>
          <w:color w:val="000000"/>
        </w:rPr>
      </w:pPr>
    </w:p>
    <w:p w14:paraId="5557D41B" w14:textId="77777777" w:rsidR="009E7747" w:rsidRDefault="009E7747">
      <w:pPr>
        <w:jc w:val="right"/>
        <w:rPr>
          <w:color w:val="000000"/>
        </w:rPr>
      </w:pPr>
    </w:p>
    <w:p w14:paraId="2570E35B" w14:textId="77777777" w:rsidR="009E7747" w:rsidRDefault="009E7747">
      <w:pPr>
        <w:pStyle w:val="Heading1"/>
        <w:jc w:val="left"/>
        <w:rPr>
          <w:rFonts w:ascii="Clarendon Condensed" w:hAnsi="Clarendon Condensed"/>
          <w:b w:val="0"/>
          <w:bCs w:val="0"/>
          <w:outline w:val="0"/>
          <w:color w:val="000000"/>
          <w:spacing w:val="0"/>
          <w:w w:val="155"/>
          <w:sz w:val="52"/>
          <w:szCs w:val="50"/>
        </w:rPr>
      </w:pPr>
      <w:r>
        <w:rPr>
          <w:rFonts w:ascii="Clarendon Condensed" w:hAnsi="Clarendon Condensed"/>
          <w:b w:val="0"/>
          <w:bCs w:val="0"/>
          <w:outline w:val="0"/>
          <w:color w:val="000000"/>
          <w:spacing w:val="0"/>
          <w:w w:val="155"/>
          <w:sz w:val="52"/>
          <w:szCs w:val="50"/>
        </w:rPr>
        <w:t xml:space="preserve">REVIEW OF </w:t>
      </w:r>
    </w:p>
    <w:p w14:paraId="76CEE1D6" w14:textId="77777777" w:rsidR="009E7747" w:rsidRDefault="009E7747">
      <w:pPr>
        <w:pStyle w:val="Heading1"/>
        <w:jc w:val="left"/>
        <w:rPr>
          <w:rFonts w:ascii="Clarendon Condensed" w:hAnsi="Clarendon Condensed"/>
          <w:b w:val="0"/>
          <w:bCs w:val="0"/>
          <w:outline w:val="0"/>
          <w:color w:val="000000"/>
          <w:spacing w:val="0"/>
          <w:w w:val="155"/>
          <w:sz w:val="52"/>
          <w:szCs w:val="50"/>
        </w:rPr>
      </w:pPr>
      <w:r>
        <w:rPr>
          <w:rFonts w:ascii="Clarendon Condensed" w:hAnsi="Clarendon Condensed"/>
          <w:b w:val="0"/>
          <w:bCs w:val="0"/>
          <w:outline w:val="0"/>
          <w:color w:val="000000"/>
          <w:spacing w:val="0"/>
          <w:w w:val="155"/>
          <w:sz w:val="52"/>
          <w:szCs w:val="50"/>
        </w:rPr>
        <w:t xml:space="preserve">RELATED LITERATURE </w:t>
      </w:r>
    </w:p>
    <w:p w14:paraId="79BACF64" w14:textId="77777777" w:rsidR="009E7747" w:rsidRDefault="009E7747">
      <w:pPr>
        <w:jc w:val="center"/>
        <w:rPr>
          <w:color w:val="000000"/>
        </w:rPr>
      </w:pPr>
    </w:p>
    <w:p w14:paraId="0EB32AE3" w14:textId="77777777" w:rsidR="009E7747" w:rsidRDefault="009E7747">
      <w:pPr>
        <w:jc w:val="center"/>
        <w:rPr>
          <w:color w:val="000000"/>
        </w:rPr>
      </w:pPr>
    </w:p>
    <w:p w14:paraId="0A810E2D" w14:textId="77777777" w:rsidR="009E7747" w:rsidRDefault="009E7747">
      <w:pPr>
        <w:jc w:val="center"/>
        <w:rPr>
          <w:color w:val="000000"/>
        </w:rPr>
      </w:pPr>
    </w:p>
    <w:p w14:paraId="1409814F" w14:textId="77777777" w:rsidR="009E7747" w:rsidRDefault="009E7747">
      <w:pPr>
        <w:jc w:val="center"/>
        <w:rPr>
          <w:color w:val="000000"/>
        </w:rPr>
      </w:pPr>
    </w:p>
    <w:p w14:paraId="4BB26693" w14:textId="77777777" w:rsidR="009E7747" w:rsidRDefault="009E7747">
      <w:pPr>
        <w:jc w:val="center"/>
        <w:rPr>
          <w:color w:val="000000"/>
        </w:rPr>
      </w:pPr>
    </w:p>
    <w:p w14:paraId="1615FC0F" w14:textId="77777777" w:rsidR="009E7747" w:rsidRDefault="009E7747">
      <w:pPr>
        <w:jc w:val="center"/>
        <w:rPr>
          <w:color w:val="000000"/>
        </w:rPr>
      </w:pPr>
    </w:p>
    <w:p w14:paraId="64737914" w14:textId="77777777" w:rsidR="009E7747" w:rsidRDefault="009E7747">
      <w:pPr>
        <w:jc w:val="center"/>
        <w:rPr>
          <w:color w:val="000000"/>
        </w:rPr>
      </w:pPr>
    </w:p>
    <w:p w14:paraId="3CF8E5DC" w14:textId="77777777" w:rsidR="009E7747" w:rsidRDefault="009E7747" w:rsidP="009E7747">
      <w:pPr>
        <w:numPr>
          <w:ilvl w:val="0"/>
          <w:numId w:val="1"/>
        </w:numPr>
        <w:tabs>
          <w:tab w:val="clear" w:pos="720"/>
          <w:tab w:val="num" w:pos="3240"/>
        </w:tabs>
        <w:spacing w:before="60" w:after="60" w:line="480" w:lineRule="auto"/>
        <w:ind w:left="324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396EA7C" w14:textId="77777777" w:rsidR="009E7747" w:rsidRDefault="009E7747" w:rsidP="009E7747">
      <w:pPr>
        <w:numPr>
          <w:ilvl w:val="0"/>
          <w:numId w:val="1"/>
        </w:numPr>
        <w:tabs>
          <w:tab w:val="clear" w:pos="720"/>
          <w:tab w:val="num" w:pos="3240"/>
        </w:tabs>
        <w:spacing w:before="60" w:after="60" w:line="480" w:lineRule="auto"/>
        <w:ind w:left="324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FAE6E6A" w14:textId="77777777" w:rsidR="009E7747" w:rsidRDefault="009E7747">
      <w:pPr>
        <w:spacing w:before="80" w:after="80"/>
        <w:ind w:left="2880"/>
        <w:rPr>
          <w:rFonts w:ascii="GeorgeMelvilleSH" w:hAnsi="GeorgeMelvilleSH"/>
          <w:i/>
          <w:iCs/>
          <w:color w:val="000000"/>
          <w:sz w:val="30"/>
          <w:szCs w:val="26"/>
        </w:rPr>
      </w:pPr>
    </w:p>
    <w:p w14:paraId="21CEAA68" w14:textId="77777777" w:rsidR="009E7747" w:rsidRDefault="009E7747">
      <w:pPr>
        <w:spacing w:before="80" w:after="80"/>
        <w:ind w:left="3600"/>
        <w:rPr>
          <w:rFonts w:ascii="Garamond" w:hAnsi="Garamond"/>
          <w:i/>
          <w:iCs/>
          <w:color w:val="000000"/>
          <w:sz w:val="32"/>
          <w:szCs w:val="26"/>
        </w:rPr>
      </w:pPr>
    </w:p>
    <w:p w14:paraId="106C1FB7" w14:textId="77777777" w:rsidR="009E7747" w:rsidRDefault="009E7747">
      <w:pPr>
        <w:spacing w:before="40" w:after="40"/>
        <w:rPr>
          <w:rFonts w:ascii="Book Antiqua" w:hAnsi="Book Antiqua"/>
          <w:i/>
          <w:iCs/>
          <w:color w:val="000000"/>
          <w:sz w:val="26"/>
          <w:szCs w:val="26"/>
        </w:rPr>
      </w:pPr>
    </w:p>
    <w:p w14:paraId="1F097158" w14:textId="77777777" w:rsidR="009E7747" w:rsidRDefault="009E7747">
      <w:pPr>
        <w:spacing w:before="40" w:after="40"/>
        <w:rPr>
          <w:rFonts w:ascii="Book Antiqua" w:hAnsi="Book Antiqua"/>
          <w:i/>
          <w:iCs/>
          <w:color w:val="000000"/>
          <w:sz w:val="26"/>
          <w:szCs w:val="26"/>
        </w:rPr>
      </w:pPr>
    </w:p>
    <w:p w14:paraId="484E09D8" w14:textId="77777777" w:rsidR="009E7747" w:rsidRDefault="009E7747">
      <w:pPr>
        <w:spacing w:before="40" w:after="40"/>
        <w:rPr>
          <w:rFonts w:ascii="Book Antiqua" w:hAnsi="Book Antiqua"/>
          <w:i/>
          <w:iCs/>
          <w:color w:val="000000"/>
          <w:sz w:val="26"/>
          <w:szCs w:val="26"/>
        </w:rPr>
      </w:pPr>
    </w:p>
    <w:p w14:paraId="74DC8B3E" w14:textId="77777777" w:rsidR="009E7747" w:rsidRDefault="009E7747">
      <w:pPr>
        <w:spacing w:before="80" w:after="80"/>
        <w:rPr>
          <w:rFonts w:ascii="Book Antiqua" w:hAnsi="Book Antiqua"/>
          <w:i/>
          <w:iCs/>
          <w:color w:val="000000"/>
          <w:sz w:val="26"/>
          <w:szCs w:val="26"/>
        </w:rPr>
      </w:pPr>
    </w:p>
    <w:p w14:paraId="4BD6B951" w14:textId="77777777" w:rsidR="009E7747" w:rsidRDefault="009E7747">
      <w:pPr>
        <w:spacing w:before="80" w:after="80"/>
        <w:rPr>
          <w:rFonts w:ascii="Book Antiqua" w:hAnsi="Book Antiqua"/>
          <w:i/>
          <w:iCs/>
          <w:color w:val="000000"/>
          <w:sz w:val="26"/>
          <w:szCs w:val="26"/>
        </w:rPr>
      </w:pPr>
    </w:p>
    <w:p w14:paraId="07903291" w14:textId="77777777" w:rsidR="009E7747" w:rsidRDefault="009E7747">
      <w:pPr>
        <w:pStyle w:val="Heading2"/>
        <w:pBdr>
          <w:bottom w:val="thickThinSmallGap" w:sz="12" w:space="1" w:color="auto"/>
        </w:pBdr>
        <w:jc w:val="right"/>
        <w:rPr>
          <w:rFonts w:ascii="Book Antiqua" w:hAnsi="Book Antiqua"/>
          <w:i/>
          <w:iCs/>
          <w:color w:val="000000"/>
          <w:sz w:val="26"/>
          <w:szCs w:val="26"/>
        </w:rPr>
      </w:pPr>
    </w:p>
    <w:p w14:paraId="41F0ABDC" w14:textId="77777777" w:rsidR="009E7747" w:rsidRDefault="009E7747">
      <w:pPr>
        <w:pStyle w:val="Heading2"/>
        <w:pBdr>
          <w:bottom w:val="thickThinSmallGap" w:sz="12" w:space="1" w:color="auto"/>
        </w:pBdr>
        <w:jc w:val="right"/>
        <w:rPr>
          <w:rFonts w:ascii="Calligrapher" w:hAnsi="Calligrapher"/>
          <w:color w:val="000000"/>
          <w:sz w:val="40"/>
          <w:szCs w:val="32"/>
        </w:rPr>
      </w:pPr>
      <w:r>
        <w:rPr>
          <w:rFonts w:ascii="Dauphin" w:hAnsi="Dauphin"/>
          <w:color w:val="000000"/>
          <w:sz w:val="40"/>
          <w:szCs w:val="32"/>
        </w:rPr>
        <w:br w:type="page"/>
      </w:r>
      <w:r>
        <w:rPr>
          <w:rFonts w:ascii="Calligrapher" w:hAnsi="Calligrapher"/>
          <w:color w:val="000000"/>
          <w:sz w:val="40"/>
          <w:szCs w:val="32"/>
        </w:rPr>
        <w:lastRenderedPageBreak/>
        <w:t>CHAPTER   III</w:t>
      </w:r>
    </w:p>
    <w:p w14:paraId="48FDDFD4" w14:textId="77777777" w:rsidR="009E7747" w:rsidRDefault="009E7747">
      <w:pPr>
        <w:jc w:val="right"/>
        <w:rPr>
          <w:color w:val="000000"/>
        </w:rPr>
      </w:pPr>
    </w:p>
    <w:p w14:paraId="4E8097BD" w14:textId="77777777" w:rsidR="009E7747" w:rsidRDefault="009E7747">
      <w:pPr>
        <w:jc w:val="right"/>
        <w:rPr>
          <w:color w:val="000000"/>
        </w:rPr>
      </w:pPr>
    </w:p>
    <w:p w14:paraId="364A11B1" w14:textId="77777777" w:rsidR="009E7747" w:rsidRDefault="009E7747">
      <w:pPr>
        <w:jc w:val="right"/>
        <w:rPr>
          <w:color w:val="000000"/>
        </w:rPr>
      </w:pPr>
    </w:p>
    <w:p w14:paraId="52957995" w14:textId="77777777" w:rsidR="009E7747" w:rsidRDefault="009E7747">
      <w:pPr>
        <w:jc w:val="right"/>
        <w:rPr>
          <w:color w:val="000000"/>
        </w:rPr>
      </w:pPr>
    </w:p>
    <w:p w14:paraId="4B663181" w14:textId="77777777" w:rsidR="009E7747" w:rsidRDefault="009E7747">
      <w:pPr>
        <w:jc w:val="right"/>
        <w:rPr>
          <w:color w:val="000000"/>
        </w:rPr>
      </w:pPr>
    </w:p>
    <w:p w14:paraId="2A85FCAE" w14:textId="77777777" w:rsidR="009E7747" w:rsidRDefault="009E7747">
      <w:pPr>
        <w:jc w:val="right"/>
        <w:rPr>
          <w:color w:val="000000"/>
        </w:rPr>
      </w:pPr>
    </w:p>
    <w:p w14:paraId="713B5861" w14:textId="77777777" w:rsidR="009E7747" w:rsidRDefault="009E7747">
      <w:pPr>
        <w:jc w:val="right"/>
        <w:rPr>
          <w:color w:val="000000"/>
        </w:rPr>
      </w:pPr>
    </w:p>
    <w:p w14:paraId="0CBA71C9" w14:textId="77777777" w:rsidR="009E7747" w:rsidRDefault="009E7747">
      <w:pPr>
        <w:jc w:val="right"/>
        <w:rPr>
          <w:color w:val="000000"/>
        </w:rPr>
      </w:pPr>
    </w:p>
    <w:p w14:paraId="67ABD8E6" w14:textId="77777777" w:rsidR="009E7747" w:rsidRDefault="009E7747">
      <w:pPr>
        <w:jc w:val="right"/>
        <w:rPr>
          <w:color w:val="000000"/>
        </w:rPr>
      </w:pPr>
    </w:p>
    <w:p w14:paraId="46ACE830" w14:textId="77777777" w:rsidR="009E7747" w:rsidRDefault="009E7747">
      <w:pPr>
        <w:jc w:val="right"/>
        <w:rPr>
          <w:color w:val="000000"/>
        </w:rPr>
      </w:pPr>
    </w:p>
    <w:p w14:paraId="72546435" w14:textId="77777777" w:rsidR="009E7747" w:rsidRDefault="009E7747">
      <w:pPr>
        <w:jc w:val="right"/>
        <w:rPr>
          <w:color w:val="000000"/>
        </w:rPr>
      </w:pPr>
    </w:p>
    <w:p w14:paraId="2A953F3D" w14:textId="77777777" w:rsidR="009E7747" w:rsidRDefault="009E7747">
      <w:pPr>
        <w:jc w:val="right"/>
        <w:rPr>
          <w:color w:val="000000"/>
        </w:rPr>
      </w:pPr>
    </w:p>
    <w:p w14:paraId="3AA7D5E9" w14:textId="77777777" w:rsidR="009E7747" w:rsidRDefault="009E7747">
      <w:pPr>
        <w:jc w:val="right"/>
        <w:rPr>
          <w:color w:val="000000"/>
        </w:rPr>
      </w:pPr>
    </w:p>
    <w:p w14:paraId="53C621D0" w14:textId="77777777" w:rsidR="009E7747" w:rsidRDefault="009E7747">
      <w:pPr>
        <w:jc w:val="right"/>
        <w:rPr>
          <w:color w:val="000000"/>
        </w:rPr>
      </w:pPr>
    </w:p>
    <w:p w14:paraId="730BFE0E" w14:textId="77777777" w:rsidR="009E7747" w:rsidRDefault="009E7747">
      <w:pPr>
        <w:jc w:val="right"/>
        <w:rPr>
          <w:color w:val="000000"/>
        </w:rPr>
      </w:pPr>
    </w:p>
    <w:p w14:paraId="2E1E4298" w14:textId="77777777" w:rsidR="009E7747" w:rsidRDefault="009E7747">
      <w:pPr>
        <w:pStyle w:val="Heading1"/>
        <w:jc w:val="left"/>
        <w:rPr>
          <w:rFonts w:ascii="Tahoma" w:hAnsi="Tahoma"/>
          <w:outline w:val="0"/>
          <w:color w:val="000000"/>
          <w:sz w:val="32"/>
          <w:szCs w:val="32"/>
        </w:rPr>
      </w:pPr>
      <w:r>
        <w:rPr>
          <w:rFonts w:ascii="Clarendon Condensed" w:hAnsi="Clarendon Condensed"/>
          <w:b w:val="0"/>
          <w:bCs w:val="0"/>
          <w:outline w:val="0"/>
          <w:color w:val="000000"/>
          <w:spacing w:val="0"/>
          <w:w w:val="155"/>
          <w:sz w:val="52"/>
          <w:szCs w:val="50"/>
        </w:rPr>
        <w:t>METHODOLOGY</w:t>
      </w:r>
    </w:p>
    <w:p w14:paraId="59ED7D16" w14:textId="77777777" w:rsidR="009E7747" w:rsidRDefault="009E7747">
      <w:pPr>
        <w:jc w:val="center"/>
        <w:rPr>
          <w:color w:val="000000"/>
        </w:rPr>
      </w:pPr>
    </w:p>
    <w:p w14:paraId="06E493DB" w14:textId="77777777" w:rsidR="009E7747" w:rsidRDefault="009E7747">
      <w:pPr>
        <w:jc w:val="center"/>
        <w:rPr>
          <w:color w:val="000000"/>
        </w:rPr>
      </w:pPr>
    </w:p>
    <w:p w14:paraId="0A08EA64" w14:textId="77777777" w:rsidR="009E7747" w:rsidRDefault="009E7747">
      <w:pPr>
        <w:jc w:val="center"/>
        <w:rPr>
          <w:color w:val="000000"/>
        </w:rPr>
      </w:pPr>
    </w:p>
    <w:p w14:paraId="1314A9CA" w14:textId="77777777" w:rsidR="009E7747" w:rsidRDefault="009E7747">
      <w:pPr>
        <w:spacing w:line="480" w:lineRule="auto"/>
        <w:jc w:val="center"/>
        <w:rPr>
          <w:color w:val="000000"/>
        </w:rPr>
      </w:pPr>
    </w:p>
    <w:p w14:paraId="1AC26B59" w14:textId="77777777" w:rsidR="009E7747" w:rsidRDefault="009E7747">
      <w:pPr>
        <w:jc w:val="center"/>
        <w:rPr>
          <w:color w:val="000000"/>
        </w:rPr>
      </w:pPr>
    </w:p>
    <w:p w14:paraId="2F9CFB51" w14:textId="77777777" w:rsidR="009E7747" w:rsidRDefault="009E7747">
      <w:pPr>
        <w:jc w:val="center"/>
        <w:rPr>
          <w:color w:val="000000"/>
        </w:rPr>
      </w:pPr>
    </w:p>
    <w:p w14:paraId="34621EEE"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3495565"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1F5DE1BB"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6FA974D5"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52F40E88"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77DE5AAF"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2849DF44"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i/>
          <w:iCs/>
          <w:color w:val="000000"/>
          <w:sz w:val="30"/>
          <w:szCs w:val="26"/>
        </w:rPr>
      </w:pPr>
      <w:r>
        <w:rPr>
          <w:rFonts w:ascii="GeorgeMelvilleSH" w:hAnsi="GeorgeMelvilleSH"/>
          <w:b/>
          <w:bCs/>
          <w:color w:val="000000"/>
          <w:sz w:val="30"/>
          <w:szCs w:val="26"/>
        </w:rPr>
        <w:lastRenderedPageBreak/>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506F890" w14:textId="77777777" w:rsidR="009E7747" w:rsidRDefault="009E7747">
      <w:pPr>
        <w:spacing w:before="80" w:after="80"/>
        <w:rPr>
          <w:rFonts w:ascii="Book Antiqua" w:hAnsi="Book Antiqua"/>
          <w:i/>
          <w:iCs/>
          <w:color w:val="000000"/>
          <w:sz w:val="26"/>
          <w:szCs w:val="26"/>
        </w:rPr>
      </w:pPr>
    </w:p>
    <w:p w14:paraId="677A8361" w14:textId="77777777" w:rsidR="009E7747" w:rsidRDefault="009E7747">
      <w:pPr>
        <w:spacing w:before="80" w:after="80"/>
        <w:rPr>
          <w:rFonts w:ascii="Book Antiqua" w:hAnsi="Book Antiqua"/>
          <w:i/>
          <w:iCs/>
          <w:color w:val="000000"/>
          <w:sz w:val="16"/>
          <w:szCs w:val="26"/>
        </w:rPr>
      </w:pPr>
    </w:p>
    <w:p w14:paraId="620EFCA0" w14:textId="77777777" w:rsidR="009E7747" w:rsidRDefault="009E7747">
      <w:pPr>
        <w:spacing w:before="80" w:after="80"/>
        <w:rPr>
          <w:rFonts w:ascii="Book Antiqua" w:hAnsi="Book Antiqua"/>
          <w:i/>
          <w:iCs/>
          <w:color w:val="000000"/>
          <w:sz w:val="26"/>
          <w:szCs w:val="26"/>
        </w:rPr>
      </w:pPr>
    </w:p>
    <w:p w14:paraId="73FE5E8A" w14:textId="77777777" w:rsidR="009E7747" w:rsidRDefault="009E7747">
      <w:pPr>
        <w:pStyle w:val="Heading2"/>
        <w:pBdr>
          <w:bottom w:val="thickThinSmallGap" w:sz="12" w:space="1" w:color="auto"/>
        </w:pBdr>
        <w:jc w:val="right"/>
        <w:rPr>
          <w:rFonts w:ascii="Book Antiqua" w:hAnsi="Book Antiqua"/>
          <w:i/>
          <w:iCs/>
          <w:color w:val="000000"/>
          <w:sz w:val="62"/>
          <w:szCs w:val="26"/>
        </w:rPr>
      </w:pPr>
    </w:p>
    <w:p w14:paraId="007DBADD" w14:textId="77777777" w:rsidR="009E7747" w:rsidRDefault="009E7747">
      <w:pPr>
        <w:pStyle w:val="Heading2"/>
        <w:pBdr>
          <w:bottom w:val="thickThinSmallGap" w:sz="12" w:space="1" w:color="auto"/>
        </w:pBdr>
        <w:jc w:val="right"/>
        <w:rPr>
          <w:rFonts w:ascii="Dauphin" w:hAnsi="Dauphin"/>
          <w:color w:val="000000"/>
          <w:sz w:val="40"/>
          <w:szCs w:val="32"/>
        </w:rPr>
      </w:pPr>
      <w:r>
        <w:rPr>
          <w:rFonts w:ascii="Book Antiqua" w:hAnsi="Book Antiqua"/>
          <w:i/>
          <w:iCs/>
          <w:color w:val="000000"/>
          <w:sz w:val="26"/>
          <w:szCs w:val="26"/>
        </w:rPr>
        <w:br w:type="page"/>
      </w:r>
      <w:r>
        <w:rPr>
          <w:rFonts w:ascii="Calligrapher" w:hAnsi="Calligrapher"/>
          <w:color w:val="000000"/>
          <w:sz w:val="40"/>
          <w:szCs w:val="32"/>
        </w:rPr>
        <w:lastRenderedPageBreak/>
        <w:t xml:space="preserve">    CHAPTER   IV</w:t>
      </w:r>
    </w:p>
    <w:p w14:paraId="727664F5" w14:textId="77777777" w:rsidR="009E7747" w:rsidRDefault="009E7747">
      <w:pPr>
        <w:jc w:val="right"/>
        <w:rPr>
          <w:color w:val="000000"/>
        </w:rPr>
      </w:pPr>
    </w:p>
    <w:p w14:paraId="430BFF72" w14:textId="77777777" w:rsidR="009E7747" w:rsidRDefault="009E7747">
      <w:pPr>
        <w:jc w:val="right"/>
        <w:rPr>
          <w:color w:val="000000"/>
        </w:rPr>
      </w:pPr>
    </w:p>
    <w:p w14:paraId="3E5381C5" w14:textId="77777777" w:rsidR="009E7747" w:rsidRDefault="009E7747">
      <w:pPr>
        <w:jc w:val="right"/>
        <w:rPr>
          <w:color w:val="000000"/>
        </w:rPr>
      </w:pPr>
    </w:p>
    <w:p w14:paraId="24A635BD" w14:textId="77777777" w:rsidR="009E7747" w:rsidRDefault="009E7747">
      <w:pPr>
        <w:jc w:val="right"/>
        <w:rPr>
          <w:color w:val="000000"/>
        </w:rPr>
      </w:pPr>
    </w:p>
    <w:p w14:paraId="17685EF7" w14:textId="77777777" w:rsidR="009E7747" w:rsidRDefault="009E7747">
      <w:pPr>
        <w:jc w:val="right"/>
        <w:rPr>
          <w:color w:val="000000"/>
        </w:rPr>
      </w:pPr>
    </w:p>
    <w:p w14:paraId="1A0FF244" w14:textId="77777777" w:rsidR="009E7747" w:rsidRDefault="009E7747">
      <w:pPr>
        <w:jc w:val="right"/>
        <w:rPr>
          <w:color w:val="000000"/>
        </w:rPr>
      </w:pPr>
    </w:p>
    <w:p w14:paraId="70CDC795" w14:textId="77777777" w:rsidR="009E7747" w:rsidRDefault="009E7747">
      <w:pPr>
        <w:jc w:val="right"/>
        <w:rPr>
          <w:color w:val="000000"/>
        </w:rPr>
      </w:pPr>
    </w:p>
    <w:p w14:paraId="216E97C4" w14:textId="77777777" w:rsidR="009E7747" w:rsidRDefault="009E7747">
      <w:pPr>
        <w:jc w:val="right"/>
        <w:rPr>
          <w:color w:val="000000"/>
        </w:rPr>
      </w:pPr>
    </w:p>
    <w:p w14:paraId="2AC0FEC4" w14:textId="77777777" w:rsidR="009E7747" w:rsidRDefault="009E7747">
      <w:pPr>
        <w:jc w:val="right"/>
        <w:rPr>
          <w:color w:val="000000"/>
        </w:rPr>
      </w:pPr>
    </w:p>
    <w:p w14:paraId="48FA6065" w14:textId="77777777" w:rsidR="009E7747" w:rsidRDefault="009E7747">
      <w:pPr>
        <w:jc w:val="right"/>
        <w:rPr>
          <w:color w:val="000000"/>
        </w:rPr>
      </w:pPr>
    </w:p>
    <w:p w14:paraId="4850EF90" w14:textId="77777777" w:rsidR="009E7747" w:rsidRDefault="009E7747">
      <w:pPr>
        <w:jc w:val="right"/>
        <w:rPr>
          <w:color w:val="000000"/>
        </w:rPr>
      </w:pPr>
    </w:p>
    <w:p w14:paraId="64033E3A" w14:textId="77777777" w:rsidR="009E7747" w:rsidRDefault="009E7747">
      <w:pPr>
        <w:jc w:val="right"/>
        <w:rPr>
          <w:color w:val="000000"/>
        </w:rPr>
      </w:pPr>
    </w:p>
    <w:p w14:paraId="6B772BE2" w14:textId="77777777" w:rsidR="009E7747" w:rsidRDefault="009E7747">
      <w:pPr>
        <w:jc w:val="right"/>
        <w:rPr>
          <w:color w:val="000000"/>
        </w:rPr>
      </w:pPr>
    </w:p>
    <w:p w14:paraId="55DB5DC2" w14:textId="77777777" w:rsidR="009E7747" w:rsidRDefault="009E7747">
      <w:pPr>
        <w:jc w:val="right"/>
        <w:rPr>
          <w:color w:val="000000"/>
        </w:rPr>
      </w:pPr>
    </w:p>
    <w:p w14:paraId="5BA8C19A" w14:textId="77777777" w:rsidR="009E7747" w:rsidRDefault="009E7747">
      <w:pPr>
        <w:jc w:val="right"/>
        <w:rPr>
          <w:color w:val="000000"/>
        </w:rPr>
      </w:pPr>
    </w:p>
    <w:p w14:paraId="741820E3" w14:textId="77777777" w:rsidR="009E7747" w:rsidRDefault="009E7747">
      <w:pPr>
        <w:jc w:val="right"/>
        <w:rPr>
          <w:color w:val="000000"/>
        </w:rPr>
      </w:pPr>
    </w:p>
    <w:p w14:paraId="5CB28C8A" w14:textId="77777777" w:rsidR="009E7747" w:rsidRDefault="009E7747">
      <w:pPr>
        <w:pStyle w:val="Heading1"/>
        <w:jc w:val="left"/>
        <w:rPr>
          <w:rFonts w:ascii="BankGothic Lt BT" w:hAnsi="BankGothic Lt BT"/>
          <w:outline w:val="0"/>
          <w:color w:val="000000"/>
          <w:spacing w:val="-20"/>
          <w:sz w:val="54"/>
          <w:szCs w:val="50"/>
        </w:rPr>
      </w:pPr>
      <w:r>
        <w:rPr>
          <w:rFonts w:ascii="Clarendon Condensed" w:hAnsi="Clarendon Condensed"/>
          <w:b w:val="0"/>
          <w:bCs w:val="0"/>
          <w:outline w:val="0"/>
          <w:color w:val="000000"/>
          <w:spacing w:val="0"/>
          <w:w w:val="155"/>
          <w:sz w:val="52"/>
          <w:szCs w:val="50"/>
        </w:rPr>
        <w:t xml:space="preserve">ANALYSIS </w:t>
      </w:r>
    </w:p>
    <w:p w14:paraId="48C66F83" w14:textId="77777777" w:rsidR="009E7747" w:rsidRDefault="009E7747">
      <w:pPr>
        <w:jc w:val="center"/>
        <w:rPr>
          <w:color w:val="000000"/>
        </w:rPr>
      </w:pPr>
    </w:p>
    <w:p w14:paraId="7FB0C536" w14:textId="77777777" w:rsidR="009E7747" w:rsidRDefault="009E7747">
      <w:pPr>
        <w:jc w:val="center"/>
        <w:rPr>
          <w:color w:val="000000"/>
        </w:rPr>
      </w:pPr>
    </w:p>
    <w:p w14:paraId="3B8A938A" w14:textId="77777777" w:rsidR="009E7747" w:rsidRDefault="009E7747">
      <w:pPr>
        <w:jc w:val="center"/>
        <w:rPr>
          <w:color w:val="000000"/>
        </w:rPr>
      </w:pPr>
    </w:p>
    <w:p w14:paraId="4E4AF6C4" w14:textId="77777777" w:rsidR="009E7747" w:rsidRDefault="009E7747">
      <w:pPr>
        <w:jc w:val="center"/>
        <w:rPr>
          <w:color w:val="000000"/>
        </w:rPr>
      </w:pPr>
    </w:p>
    <w:p w14:paraId="2CE98AAE" w14:textId="77777777" w:rsidR="009E7747" w:rsidRDefault="009E7747">
      <w:pPr>
        <w:jc w:val="center"/>
        <w:rPr>
          <w:color w:val="000000"/>
        </w:rPr>
      </w:pPr>
    </w:p>
    <w:p w14:paraId="167A0802" w14:textId="77777777" w:rsidR="009E7747" w:rsidRDefault="009E7747">
      <w:pPr>
        <w:jc w:val="center"/>
        <w:rPr>
          <w:color w:val="000000"/>
        </w:rPr>
      </w:pPr>
    </w:p>
    <w:p w14:paraId="6292038D"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169F155D"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70033BCB"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4719BEA0"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41B2DEE9"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061E61DF" w14:textId="77777777" w:rsidR="009E7747" w:rsidRDefault="009E7747">
      <w:pPr>
        <w:spacing w:before="80" w:after="80"/>
        <w:ind w:left="2880"/>
        <w:rPr>
          <w:rFonts w:ascii="Garamond" w:hAnsi="Garamond"/>
          <w:i/>
          <w:iCs/>
          <w:color w:val="000000"/>
          <w:sz w:val="32"/>
          <w:szCs w:val="26"/>
        </w:rPr>
      </w:pPr>
      <w:r>
        <w:rPr>
          <w:rFonts w:ascii="Garamond" w:hAnsi="Garamond"/>
          <w:i/>
          <w:iCs/>
          <w:color w:val="000000"/>
          <w:sz w:val="32"/>
          <w:szCs w:val="26"/>
        </w:rPr>
        <w:t xml:space="preserve"> </w:t>
      </w:r>
    </w:p>
    <w:p w14:paraId="569D5797" w14:textId="77777777" w:rsidR="009E7747" w:rsidRDefault="009E7747">
      <w:pPr>
        <w:spacing w:before="40" w:after="40"/>
        <w:ind w:left="4680"/>
        <w:rPr>
          <w:rFonts w:ascii="Book Antiqua" w:hAnsi="Book Antiqua"/>
          <w:i/>
          <w:iCs/>
          <w:color w:val="000000"/>
          <w:szCs w:val="26"/>
        </w:rPr>
      </w:pPr>
    </w:p>
    <w:p w14:paraId="6D3622CE" w14:textId="77777777" w:rsidR="009E7747" w:rsidRDefault="009E7747">
      <w:pPr>
        <w:spacing w:before="80" w:after="80"/>
        <w:rPr>
          <w:rFonts w:ascii="Book Antiqua" w:hAnsi="Book Antiqua"/>
          <w:i/>
          <w:iCs/>
          <w:color w:val="000000"/>
          <w:sz w:val="26"/>
          <w:szCs w:val="26"/>
        </w:rPr>
      </w:pPr>
    </w:p>
    <w:p w14:paraId="50E228B4" w14:textId="77777777" w:rsidR="009E7747" w:rsidRDefault="009E7747">
      <w:pPr>
        <w:pStyle w:val="Heading2"/>
        <w:pBdr>
          <w:bottom w:val="thickThinSmallGap" w:sz="12" w:space="1" w:color="auto"/>
        </w:pBdr>
        <w:spacing w:line="480" w:lineRule="auto"/>
        <w:jc w:val="right"/>
        <w:rPr>
          <w:rFonts w:ascii="Book Antiqua" w:hAnsi="Book Antiqua"/>
          <w:i/>
          <w:iCs/>
          <w:color w:val="000000"/>
          <w:sz w:val="70"/>
          <w:szCs w:val="26"/>
        </w:rPr>
      </w:pPr>
    </w:p>
    <w:p w14:paraId="0F406293" w14:textId="77777777" w:rsidR="009E7747" w:rsidRDefault="009E7747">
      <w:pPr>
        <w:spacing w:before="40" w:after="40"/>
        <w:ind w:left="4680"/>
        <w:rPr>
          <w:rFonts w:ascii="Book Antiqua" w:hAnsi="Book Antiqua"/>
          <w:i/>
          <w:iCs/>
          <w:color w:val="000000"/>
          <w:sz w:val="26"/>
          <w:szCs w:val="26"/>
        </w:rPr>
      </w:pPr>
    </w:p>
    <w:p w14:paraId="34126B6F" w14:textId="77777777" w:rsidR="009E7747" w:rsidRDefault="009E7747">
      <w:pPr>
        <w:pStyle w:val="Heading2"/>
        <w:pBdr>
          <w:bottom w:val="thickThinSmallGap" w:sz="12" w:space="1" w:color="auto"/>
        </w:pBdr>
        <w:jc w:val="right"/>
        <w:rPr>
          <w:rFonts w:ascii="Dauphin" w:hAnsi="Dauphin"/>
          <w:color w:val="000000"/>
          <w:sz w:val="40"/>
          <w:szCs w:val="32"/>
        </w:rPr>
      </w:pPr>
      <w:r>
        <w:rPr>
          <w:rFonts w:ascii="Century Gothic" w:hAnsi="Century Gothic"/>
          <w:color w:val="000000"/>
          <w:sz w:val="32"/>
          <w:szCs w:val="32"/>
        </w:rPr>
        <w:br w:type="page"/>
      </w:r>
      <w:r>
        <w:rPr>
          <w:rFonts w:ascii="Calligrapher" w:hAnsi="Calligrapher"/>
          <w:color w:val="000000"/>
          <w:sz w:val="40"/>
          <w:szCs w:val="32"/>
        </w:rPr>
        <w:lastRenderedPageBreak/>
        <w:t xml:space="preserve">    CHAPTER   V</w:t>
      </w:r>
    </w:p>
    <w:p w14:paraId="41B0467C" w14:textId="77777777" w:rsidR="009E7747" w:rsidRDefault="009E7747">
      <w:pPr>
        <w:jc w:val="right"/>
        <w:rPr>
          <w:color w:val="000000"/>
        </w:rPr>
      </w:pPr>
    </w:p>
    <w:p w14:paraId="228CCFA0" w14:textId="77777777" w:rsidR="009E7747" w:rsidRDefault="009E7747">
      <w:pPr>
        <w:jc w:val="right"/>
        <w:rPr>
          <w:color w:val="000000"/>
        </w:rPr>
      </w:pPr>
    </w:p>
    <w:p w14:paraId="0F05F908" w14:textId="77777777" w:rsidR="009E7747" w:rsidRDefault="009E7747">
      <w:pPr>
        <w:jc w:val="right"/>
        <w:rPr>
          <w:color w:val="000000"/>
        </w:rPr>
      </w:pPr>
    </w:p>
    <w:p w14:paraId="732F5B74" w14:textId="77777777" w:rsidR="009E7747" w:rsidRDefault="009E7747">
      <w:pPr>
        <w:jc w:val="right"/>
        <w:rPr>
          <w:color w:val="000000"/>
        </w:rPr>
      </w:pPr>
    </w:p>
    <w:p w14:paraId="7AD47024" w14:textId="77777777" w:rsidR="009E7747" w:rsidRDefault="009E7747">
      <w:pPr>
        <w:jc w:val="right"/>
        <w:rPr>
          <w:color w:val="000000"/>
        </w:rPr>
      </w:pPr>
    </w:p>
    <w:p w14:paraId="42DF10C9" w14:textId="77777777" w:rsidR="009E7747" w:rsidRDefault="009E7747">
      <w:pPr>
        <w:jc w:val="right"/>
        <w:rPr>
          <w:color w:val="000000"/>
        </w:rPr>
      </w:pPr>
    </w:p>
    <w:p w14:paraId="0293C4AB" w14:textId="77777777" w:rsidR="009E7747" w:rsidRDefault="009E7747">
      <w:pPr>
        <w:jc w:val="right"/>
        <w:rPr>
          <w:color w:val="000000"/>
        </w:rPr>
      </w:pPr>
    </w:p>
    <w:p w14:paraId="79EC78D5" w14:textId="77777777" w:rsidR="009E7747" w:rsidRDefault="009E7747">
      <w:pPr>
        <w:jc w:val="right"/>
        <w:rPr>
          <w:color w:val="000000"/>
        </w:rPr>
      </w:pPr>
    </w:p>
    <w:p w14:paraId="7FE483BB" w14:textId="77777777" w:rsidR="009E7747" w:rsidRDefault="009E7747">
      <w:pPr>
        <w:jc w:val="right"/>
        <w:rPr>
          <w:color w:val="000000"/>
        </w:rPr>
      </w:pPr>
    </w:p>
    <w:p w14:paraId="7C9E938B" w14:textId="77777777" w:rsidR="009E7747" w:rsidRDefault="009E7747">
      <w:pPr>
        <w:jc w:val="right"/>
        <w:rPr>
          <w:color w:val="000000"/>
        </w:rPr>
      </w:pPr>
    </w:p>
    <w:p w14:paraId="6A8F2A03" w14:textId="77777777" w:rsidR="009E7747" w:rsidRDefault="009E7747">
      <w:pPr>
        <w:jc w:val="right"/>
        <w:rPr>
          <w:color w:val="000000"/>
          <w:sz w:val="42"/>
        </w:rPr>
      </w:pPr>
    </w:p>
    <w:p w14:paraId="114BB24C" w14:textId="77777777" w:rsidR="009E7747" w:rsidRDefault="009E7747">
      <w:pPr>
        <w:jc w:val="right"/>
        <w:rPr>
          <w:color w:val="000000"/>
        </w:rPr>
      </w:pPr>
    </w:p>
    <w:p w14:paraId="2003D518" w14:textId="77777777" w:rsidR="009E7747" w:rsidRDefault="009E7747">
      <w:pPr>
        <w:jc w:val="right"/>
        <w:rPr>
          <w:color w:val="000000"/>
        </w:rPr>
      </w:pPr>
    </w:p>
    <w:p w14:paraId="4E12B822" w14:textId="77777777" w:rsidR="009E7747" w:rsidRDefault="009E7747">
      <w:pPr>
        <w:jc w:val="right"/>
        <w:rPr>
          <w:color w:val="000000"/>
        </w:rPr>
      </w:pPr>
    </w:p>
    <w:p w14:paraId="3F2ED5F4" w14:textId="77777777" w:rsidR="009E7747" w:rsidRDefault="009E7747">
      <w:pPr>
        <w:jc w:val="right"/>
        <w:rPr>
          <w:color w:val="000000"/>
        </w:rPr>
      </w:pPr>
    </w:p>
    <w:p w14:paraId="02D2D72C" w14:textId="77777777" w:rsidR="009E7747" w:rsidRDefault="009E7747">
      <w:pPr>
        <w:pStyle w:val="Heading1"/>
        <w:jc w:val="left"/>
        <w:rPr>
          <w:rFonts w:ascii="Clarendon Condensed" w:hAnsi="Clarendon Condensed"/>
          <w:b w:val="0"/>
          <w:bCs w:val="0"/>
          <w:outline w:val="0"/>
          <w:color w:val="000000"/>
          <w:spacing w:val="0"/>
          <w:w w:val="155"/>
          <w:sz w:val="52"/>
          <w:szCs w:val="50"/>
        </w:rPr>
      </w:pPr>
      <w:r>
        <w:rPr>
          <w:rFonts w:ascii="Clarendon Condensed" w:hAnsi="Clarendon Condensed"/>
          <w:b w:val="0"/>
          <w:bCs w:val="0"/>
          <w:outline w:val="0"/>
          <w:color w:val="000000"/>
          <w:spacing w:val="0"/>
          <w:w w:val="155"/>
          <w:sz w:val="52"/>
          <w:szCs w:val="50"/>
        </w:rPr>
        <w:t>SUMMARY, CONCLUSIONS</w:t>
      </w:r>
    </w:p>
    <w:p w14:paraId="6D956B2E" w14:textId="77777777" w:rsidR="009E7747" w:rsidRDefault="009E7747">
      <w:pPr>
        <w:pStyle w:val="Heading1"/>
        <w:jc w:val="left"/>
        <w:rPr>
          <w:rFonts w:ascii="Monotype Corsiva" w:hAnsi="Monotype Corsiva"/>
          <w:i/>
          <w:outline w:val="0"/>
          <w:color w:val="000000"/>
          <w:sz w:val="52"/>
          <w:szCs w:val="50"/>
        </w:rPr>
      </w:pPr>
      <w:r>
        <w:rPr>
          <w:rFonts w:ascii="Clarendon Condensed" w:hAnsi="Clarendon Condensed"/>
          <w:b w:val="0"/>
          <w:bCs w:val="0"/>
          <w:outline w:val="0"/>
          <w:color w:val="000000"/>
          <w:spacing w:val="0"/>
          <w:w w:val="155"/>
          <w:sz w:val="52"/>
          <w:szCs w:val="50"/>
        </w:rPr>
        <w:t>AND SUGGESTIONS</w:t>
      </w:r>
    </w:p>
    <w:p w14:paraId="183DA666" w14:textId="77777777" w:rsidR="009E7747" w:rsidRDefault="009E7747">
      <w:pPr>
        <w:jc w:val="center"/>
        <w:rPr>
          <w:color w:val="000000"/>
        </w:rPr>
      </w:pPr>
    </w:p>
    <w:p w14:paraId="102543A4" w14:textId="77777777" w:rsidR="009E7747" w:rsidRDefault="009E7747">
      <w:pPr>
        <w:jc w:val="center"/>
        <w:rPr>
          <w:color w:val="000000"/>
        </w:rPr>
      </w:pPr>
    </w:p>
    <w:p w14:paraId="00A0A0FB" w14:textId="77777777" w:rsidR="009E7747" w:rsidRDefault="009E7747">
      <w:pPr>
        <w:jc w:val="center"/>
        <w:rPr>
          <w:color w:val="000000"/>
        </w:rPr>
      </w:pPr>
    </w:p>
    <w:p w14:paraId="2D4C6BB7" w14:textId="77777777" w:rsidR="009E7747" w:rsidRDefault="009E7747">
      <w:pPr>
        <w:jc w:val="center"/>
        <w:rPr>
          <w:color w:val="000000"/>
        </w:rPr>
      </w:pPr>
    </w:p>
    <w:p w14:paraId="67CD1D9A" w14:textId="77777777" w:rsidR="009E7747" w:rsidRDefault="009E7747">
      <w:pPr>
        <w:jc w:val="center"/>
        <w:rPr>
          <w:color w:val="000000"/>
        </w:rPr>
      </w:pPr>
    </w:p>
    <w:p w14:paraId="42F58548" w14:textId="77777777" w:rsidR="009E7747" w:rsidRDefault="009E7747">
      <w:pPr>
        <w:jc w:val="center"/>
        <w:rPr>
          <w:color w:val="000000"/>
        </w:rPr>
      </w:pPr>
    </w:p>
    <w:p w14:paraId="600705B4"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0872AF79"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2C269B5"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675E19CC" w14:textId="77777777" w:rsidR="009E7747" w:rsidRDefault="009E7747" w:rsidP="009E7747">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2010872B" w14:textId="77777777" w:rsidR="009E7747" w:rsidRDefault="009E7747" w:rsidP="009E7747">
      <w:pPr>
        <w:numPr>
          <w:ilvl w:val="0"/>
          <w:numId w:val="1"/>
        </w:numPr>
        <w:tabs>
          <w:tab w:val="clear" w:pos="720"/>
          <w:tab w:val="num" w:pos="3600"/>
        </w:tabs>
        <w:spacing w:before="60" w:after="60" w:line="240" w:lineRule="auto"/>
        <w:ind w:left="3600"/>
        <w:rPr>
          <w:rFonts w:ascii="MikePicassoSH" w:hAnsi="MikePicassoSH"/>
          <w:b/>
          <w:bCs/>
          <w:color w:val="000000"/>
          <w:sz w:val="30"/>
          <w:szCs w:val="26"/>
        </w:rPr>
      </w:pPr>
      <w:r>
        <w:rPr>
          <w:rFonts w:ascii="GeorgeMelvilleSH" w:hAnsi="GeorgeMelvilleSH"/>
          <w:b/>
          <w:bCs/>
          <w:color w:val="000000"/>
          <w:sz w:val="30"/>
          <w:szCs w:val="26"/>
        </w:rPr>
        <w:lastRenderedPageBreak/>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51E5137" w14:textId="77777777" w:rsidR="009E7747" w:rsidRDefault="009E7747">
      <w:pPr>
        <w:spacing w:before="40" w:after="40"/>
        <w:ind w:left="4680"/>
        <w:rPr>
          <w:rFonts w:ascii="Book Antiqua" w:hAnsi="Book Antiqua"/>
          <w:i/>
          <w:iCs/>
          <w:color w:val="000000"/>
          <w:sz w:val="26"/>
          <w:szCs w:val="26"/>
        </w:rPr>
      </w:pPr>
    </w:p>
    <w:p w14:paraId="671E8797" w14:textId="77777777" w:rsidR="009E7747" w:rsidRDefault="009E7747">
      <w:pPr>
        <w:spacing w:before="40" w:after="40"/>
        <w:ind w:left="4680"/>
        <w:rPr>
          <w:rFonts w:ascii="Book Antiqua" w:hAnsi="Book Antiqua"/>
          <w:i/>
          <w:iCs/>
          <w:color w:val="000000"/>
          <w:sz w:val="26"/>
          <w:szCs w:val="26"/>
        </w:rPr>
      </w:pPr>
    </w:p>
    <w:p w14:paraId="1944992E" w14:textId="77777777" w:rsidR="009E7747" w:rsidRDefault="009E7747">
      <w:pPr>
        <w:spacing w:before="40" w:after="40"/>
        <w:ind w:left="4680"/>
        <w:rPr>
          <w:rFonts w:ascii="Book Antiqua" w:hAnsi="Book Antiqua"/>
          <w:i/>
          <w:iCs/>
          <w:color w:val="000000"/>
          <w:sz w:val="14"/>
          <w:szCs w:val="26"/>
        </w:rPr>
      </w:pPr>
    </w:p>
    <w:p w14:paraId="77B52DB5" w14:textId="77777777" w:rsidR="009E7747" w:rsidRDefault="009E7747">
      <w:pPr>
        <w:spacing w:before="40" w:after="40"/>
        <w:ind w:left="4680"/>
        <w:rPr>
          <w:rFonts w:ascii="Book Antiqua" w:hAnsi="Book Antiqua"/>
          <w:i/>
          <w:iCs/>
          <w:color w:val="000000"/>
          <w:szCs w:val="26"/>
        </w:rPr>
      </w:pPr>
    </w:p>
    <w:p w14:paraId="7CA77B33" w14:textId="77777777" w:rsidR="009E7747" w:rsidRDefault="009E7747">
      <w:pPr>
        <w:spacing w:before="40" w:after="40"/>
        <w:ind w:left="4680"/>
        <w:rPr>
          <w:rFonts w:ascii="Book Antiqua" w:hAnsi="Book Antiqua"/>
          <w:i/>
          <w:iCs/>
          <w:color w:val="000000"/>
          <w:szCs w:val="26"/>
        </w:rPr>
      </w:pPr>
    </w:p>
    <w:p w14:paraId="402E5CDF" w14:textId="77777777" w:rsidR="009E7747" w:rsidRDefault="009E7747">
      <w:pPr>
        <w:spacing w:before="40" w:after="40"/>
        <w:ind w:left="4680"/>
        <w:rPr>
          <w:rFonts w:ascii="Book Antiqua" w:hAnsi="Book Antiqua"/>
          <w:i/>
          <w:iCs/>
          <w:color w:val="000000"/>
          <w:sz w:val="44"/>
          <w:szCs w:val="26"/>
        </w:rPr>
      </w:pPr>
    </w:p>
    <w:p w14:paraId="4DADAEE7" w14:textId="77777777" w:rsidR="009E7747" w:rsidRDefault="009E7747">
      <w:pPr>
        <w:pStyle w:val="Heading2"/>
        <w:pBdr>
          <w:bottom w:val="thickThinSmallGap" w:sz="12" w:space="1" w:color="auto"/>
        </w:pBdr>
        <w:jc w:val="right"/>
        <w:rPr>
          <w:rFonts w:ascii="Book Antiqua" w:hAnsi="Book Antiqua"/>
          <w:i/>
          <w:iCs/>
          <w:color w:val="000000"/>
          <w:sz w:val="26"/>
          <w:szCs w:val="26"/>
        </w:rPr>
      </w:pPr>
    </w:p>
    <w:p w14:paraId="1B1BB03B" w14:textId="77777777" w:rsidR="009E7747" w:rsidRDefault="009E7747">
      <w:pPr>
        <w:rPr>
          <w:color w:val="000000"/>
        </w:rPr>
      </w:pPr>
    </w:p>
    <w:p w14:paraId="104498E2" w14:textId="77777777" w:rsidR="009E7747" w:rsidRDefault="009E7747">
      <w:pPr>
        <w:pStyle w:val="Heading2"/>
        <w:pBdr>
          <w:bottom w:val="thickThinSmallGap" w:sz="12" w:space="1" w:color="auto"/>
        </w:pBdr>
        <w:jc w:val="right"/>
        <w:rPr>
          <w:rFonts w:ascii="Book Antiqua" w:hAnsi="Book Antiqua"/>
          <w:i/>
          <w:iCs/>
          <w:color w:val="000000"/>
          <w:sz w:val="2"/>
          <w:szCs w:val="26"/>
        </w:rPr>
      </w:pPr>
    </w:p>
    <w:p w14:paraId="32A9DA96" w14:textId="77777777" w:rsidR="009E7747" w:rsidRDefault="009E7747">
      <w:pPr>
        <w:spacing w:before="40" w:after="40"/>
        <w:rPr>
          <w:rFonts w:ascii="Book Antiqua" w:hAnsi="Book Antiqua"/>
          <w:i/>
          <w:iCs/>
          <w:color w:val="000000"/>
          <w:sz w:val="26"/>
          <w:szCs w:val="26"/>
        </w:rPr>
      </w:pPr>
    </w:p>
    <w:p w14:paraId="39338715" w14:textId="77777777" w:rsidR="009E7747" w:rsidRDefault="009E7747">
      <w:pPr>
        <w:spacing w:before="40" w:after="40"/>
        <w:rPr>
          <w:rFonts w:ascii="Book Antiqua" w:hAnsi="Book Antiqua"/>
          <w:i/>
          <w:iCs/>
          <w:color w:val="000000"/>
          <w:sz w:val="26"/>
          <w:szCs w:val="26"/>
        </w:rPr>
      </w:pPr>
    </w:p>
    <w:p w14:paraId="08D1FB43" w14:textId="77777777" w:rsidR="009E7747" w:rsidRDefault="009E7747">
      <w:pPr>
        <w:spacing w:before="40" w:after="40"/>
        <w:rPr>
          <w:rFonts w:ascii="Book Antiqua" w:hAnsi="Book Antiqua"/>
          <w:i/>
          <w:iCs/>
          <w:color w:val="000000"/>
          <w:sz w:val="26"/>
          <w:szCs w:val="26"/>
        </w:rPr>
      </w:pPr>
    </w:p>
    <w:p w14:paraId="7AA0E984" w14:textId="77777777" w:rsidR="009E7747" w:rsidRDefault="009E7747">
      <w:pPr>
        <w:spacing w:before="40" w:after="40"/>
        <w:rPr>
          <w:rFonts w:ascii="Book Antiqua" w:hAnsi="Book Antiqua"/>
          <w:i/>
          <w:iCs/>
          <w:color w:val="000000"/>
          <w:sz w:val="26"/>
          <w:szCs w:val="26"/>
        </w:rPr>
      </w:pPr>
    </w:p>
    <w:p w14:paraId="0A2B654B" w14:textId="77777777" w:rsidR="009E7747" w:rsidRDefault="009E7747">
      <w:pPr>
        <w:spacing w:before="40" w:after="40"/>
        <w:rPr>
          <w:rFonts w:ascii="Book Antiqua" w:hAnsi="Book Antiqua"/>
          <w:i/>
          <w:iCs/>
          <w:color w:val="000000"/>
          <w:sz w:val="26"/>
          <w:szCs w:val="26"/>
        </w:rPr>
      </w:pPr>
    </w:p>
    <w:p w14:paraId="3DD996EF" w14:textId="77777777" w:rsidR="009E7747" w:rsidRDefault="009E7747">
      <w:pPr>
        <w:spacing w:before="40" w:after="40"/>
        <w:rPr>
          <w:rFonts w:ascii="Book Antiqua" w:hAnsi="Book Antiqua"/>
          <w:i/>
          <w:iCs/>
          <w:color w:val="000000"/>
          <w:sz w:val="26"/>
          <w:szCs w:val="26"/>
        </w:rPr>
      </w:pPr>
    </w:p>
    <w:p w14:paraId="5F801A80" w14:textId="77777777" w:rsidR="009E7747" w:rsidRDefault="009E7747">
      <w:pPr>
        <w:spacing w:before="40" w:after="40"/>
        <w:rPr>
          <w:rFonts w:ascii="Book Antiqua" w:hAnsi="Book Antiqua"/>
          <w:i/>
          <w:iCs/>
          <w:color w:val="000000"/>
          <w:sz w:val="26"/>
          <w:szCs w:val="26"/>
        </w:rPr>
      </w:pPr>
    </w:p>
    <w:p w14:paraId="50858BDF" w14:textId="77777777" w:rsidR="009E7747" w:rsidRDefault="009E7747">
      <w:pPr>
        <w:spacing w:before="40" w:after="40"/>
        <w:rPr>
          <w:rFonts w:ascii="Book Antiqua" w:hAnsi="Book Antiqua"/>
          <w:i/>
          <w:iCs/>
          <w:color w:val="000000"/>
          <w:sz w:val="26"/>
          <w:szCs w:val="26"/>
        </w:rPr>
      </w:pPr>
    </w:p>
    <w:p w14:paraId="2E53CF04" w14:textId="77777777" w:rsidR="009E7747" w:rsidRDefault="009E7747">
      <w:pPr>
        <w:spacing w:before="40" w:after="40"/>
        <w:rPr>
          <w:rFonts w:ascii="Book Antiqua" w:hAnsi="Book Antiqua"/>
          <w:i/>
          <w:iCs/>
          <w:color w:val="000000"/>
          <w:sz w:val="26"/>
          <w:szCs w:val="26"/>
        </w:rPr>
      </w:pPr>
    </w:p>
    <w:p w14:paraId="6039A099" w14:textId="77777777" w:rsidR="009E7747" w:rsidRDefault="009E7747">
      <w:pPr>
        <w:spacing w:before="40" w:after="40"/>
        <w:rPr>
          <w:rFonts w:ascii="Book Antiqua" w:hAnsi="Book Antiqua"/>
          <w:i/>
          <w:iCs/>
          <w:color w:val="000000"/>
          <w:sz w:val="26"/>
          <w:szCs w:val="26"/>
        </w:rPr>
      </w:pPr>
    </w:p>
    <w:p w14:paraId="1DD2E6C0" w14:textId="77777777" w:rsidR="009E7747" w:rsidRDefault="009E7747">
      <w:pPr>
        <w:spacing w:before="40" w:after="40"/>
        <w:rPr>
          <w:rFonts w:ascii="Book Antiqua" w:hAnsi="Book Antiqua"/>
          <w:i/>
          <w:iCs/>
          <w:color w:val="000000"/>
          <w:sz w:val="26"/>
          <w:szCs w:val="26"/>
        </w:rPr>
      </w:pPr>
    </w:p>
    <w:p w14:paraId="3EEB0D12" w14:textId="77777777" w:rsidR="009E7747" w:rsidRDefault="009E7747">
      <w:pPr>
        <w:spacing w:before="40" w:after="40"/>
        <w:rPr>
          <w:rFonts w:ascii="Book Antiqua" w:hAnsi="Book Antiqua"/>
          <w:i/>
          <w:iCs/>
          <w:color w:val="000000"/>
          <w:sz w:val="26"/>
          <w:szCs w:val="26"/>
        </w:rPr>
      </w:pPr>
    </w:p>
    <w:p w14:paraId="5A6143A7" w14:textId="77777777" w:rsidR="009E7747" w:rsidRDefault="009E7747">
      <w:pPr>
        <w:spacing w:before="40" w:after="40"/>
        <w:rPr>
          <w:rFonts w:ascii="Book Antiqua" w:hAnsi="Book Antiqua"/>
          <w:i/>
          <w:iCs/>
          <w:color w:val="000000"/>
          <w:sz w:val="26"/>
          <w:szCs w:val="26"/>
        </w:rPr>
      </w:pPr>
    </w:p>
    <w:p w14:paraId="606D4EE2" w14:textId="77777777" w:rsidR="009E7747" w:rsidRDefault="009E7747">
      <w:pPr>
        <w:spacing w:before="40" w:after="40"/>
        <w:rPr>
          <w:rFonts w:ascii="Book Antiqua" w:hAnsi="Book Antiqua"/>
          <w:i/>
          <w:iCs/>
          <w:color w:val="000000"/>
          <w:sz w:val="26"/>
          <w:szCs w:val="26"/>
        </w:rPr>
      </w:pPr>
    </w:p>
    <w:p w14:paraId="5C781F8C" w14:textId="77777777" w:rsidR="009E7747" w:rsidRDefault="009E7747">
      <w:pPr>
        <w:spacing w:before="40" w:after="40"/>
        <w:rPr>
          <w:rFonts w:ascii="Book Antiqua" w:hAnsi="Book Antiqua"/>
          <w:i/>
          <w:iCs/>
          <w:color w:val="000000"/>
          <w:sz w:val="26"/>
          <w:szCs w:val="26"/>
        </w:rPr>
      </w:pPr>
    </w:p>
    <w:p w14:paraId="075F29D6" w14:textId="77777777" w:rsidR="009E7747" w:rsidRDefault="009E7747">
      <w:pPr>
        <w:spacing w:before="40" w:after="40"/>
        <w:rPr>
          <w:rFonts w:ascii="Book Antiqua" w:hAnsi="Book Antiqua"/>
          <w:i/>
          <w:iCs/>
          <w:color w:val="000000"/>
          <w:sz w:val="26"/>
          <w:szCs w:val="26"/>
        </w:rPr>
      </w:pPr>
    </w:p>
    <w:p w14:paraId="68D4A066" w14:textId="77777777" w:rsidR="009E7747" w:rsidRDefault="009E7747">
      <w:pPr>
        <w:pStyle w:val="Heading1"/>
        <w:rPr>
          <w:rFonts w:ascii="Clarendon Condensed" w:hAnsi="Clarendon Condensed"/>
          <w:b w:val="0"/>
          <w:bCs w:val="0"/>
          <w:outline w:val="0"/>
          <w:color w:val="000000"/>
          <w:spacing w:val="0"/>
          <w:w w:val="155"/>
          <w:sz w:val="52"/>
          <w:szCs w:val="50"/>
        </w:rPr>
      </w:pPr>
      <w:r>
        <w:rPr>
          <w:rFonts w:ascii="Clarendon Condensed" w:hAnsi="Clarendon Condensed"/>
          <w:b w:val="0"/>
          <w:bCs w:val="0"/>
          <w:outline w:val="0"/>
          <w:color w:val="000000"/>
          <w:spacing w:val="0"/>
          <w:w w:val="155"/>
          <w:sz w:val="52"/>
          <w:szCs w:val="50"/>
        </w:rPr>
        <w:t>BIBLIOGRAPHY</w:t>
      </w:r>
    </w:p>
    <w:p w14:paraId="401A68F5" w14:textId="77777777" w:rsidR="009E7747" w:rsidRDefault="009E7747">
      <w:pPr>
        <w:rPr>
          <w:color w:val="000000"/>
        </w:rPr>
      </w:pPr>
    </w:p>
    <w:p w14:paraId="50395B2A" w14:textId="77777777" w:rsidR="009E7747" w:rsidRDefault="009E7747">
      <w:pPr>
        <w:pStyle w:val="Heading1"/>
        <w:rPr>
          <w:rFonts w:ascii="Times New Roman" w:hAnsi="Times New Roman"/>
          <w:outline w:val="0"/>
          <w:color w:val="000000"/>
          <w:sz w:val="50"/>
          <w:szCs w:val="50"/>
        </w:rPr>
      </w:pPr>
    </w:p>
    <w:p w14:paraId="436B4422" w14:textId="77777777" w:rsidR="009E7747" w:rsidRDefault="009E7747">
      <w:pPr>
        <w:pStyle w:val="Heading1"/>
        <w:rPr>
          <w:rFonts w:ascii="Times New Roman" w:hAnsi="Times New Roman"/>
          <w:outline w:val="0"/>
          <w:color w:val="000000"/>
          <w:sz w:val="50"/>
          <w:szCs w:val="50"/>
        </w:rPr>
      </w:pPr>
    </w:p>
    <w:p w14:paraId="05219915" w14:textId="77777777" w:rsidR="009E7747" w:rsidRDefault="009E7747">
      <w:pPr>
        <w:spacing w:before="80" w:after="80"/>
        <w:rPr>
          <w:outline/>
          <w:color w:val="000000"/>
          <w:sz w:val="50"/>
          <w:szCs w:val="50"/>
        </w:rPr>
      </w:pPr>
    </w:p>
    <w:p w14:paraId="74FA6E1A" w14:textId="77777777" w:rsidR="009E7747" w:rsidRDefault="009E7747">
      <w:pPr>
        <w:spacing w:before="80" w:after="80"/>
        <w:rPr>
          <w:outline/>
          <w:color w:val="000000"/>
          <w:sz w:val="50"/>
          <w:szCs w:val="50"/>
        </w:rPr>
      </w:pPr>
    </w:p>
    <w:p w14:paraId="465ED37B" w14:textId="77777777" w:rsidR="009E7747" w:rsidRDefault="009E7747">
      <w:pPr>
        <w:spacing w:before="80" w:after="80"/>
        <w:rPr>
          <w:outline/>
          <w:color w:val="000000"/>
          <w:sz w:val="50"/>
          <w:szCs w:val="50"/>
        </w:rPr>
      </w:pPr>
    </w:p>
    <w:p w14:paraId="3EE3EF39" w14:textId="77777777" w:rsidR="009E7747" w:rsidRDefault="009E7747">
      <w:pPr>
        <w:spacing w:before="80" w:after="80"/>
        <w:rPr>
          <w:outline/>
          <w:color w:val="000000"/>
          <w:sz w:val="62"/>
          <w:szCs w:val="50"/>
        </w:rPr>
      </w:pPr>
    </w:p>
    <w:p w14:paraId="495D39DE" w14:textId="77777777" w:rsidR="009E7747" w:rsidRDefault="009E7747">
      <w:pPr>
        <w:spacing w:before="80" w:after="80"/>
        <w:rPr>
          <w:outline/>
          <w:color w:val="000000"/>
          <w:sz w:val="50"/>
          <w:szCs w:val="50"/>
        </w:rPr>
      </w:pPr>
    </w:p>
    <w:p w14:paraId="1881E386" w14:textId="77777777" w:rsidR="009E7747" w:rsidRDefault="009E7747">
      <w:pPr>
        <w:spacing w:before="80" w:after="80"/>
        <w:rPr>
          <w:outline/>
          <w:color w:val="000000"/>
          <w:sz w:val="10"/>
          <w:szCs w:val="50"/>
        </w:rPr>
      </w:pPr>
    </w:p>
    <w:p w14:paraId="4A025868" w14:textId="77777777" w:rsidR="009E7747" w:rsidRDefault="009E7747">
      <w:pPr>
        <w:spacing w:before="80" w:after="80" w:line="480" w:lineRule="auto"/>
        <w:rPr>
          <w:outline/>
          <w:color w:val="000000"/>
          <w:sz w:val="38"/>
          <w:szCs w:val="50"/>
        </w:rPr>
      </w:pPr>
    </w:p>
    <w:p w14:paraId="5706679F" w14:textId="77777777" w:rsidR="009E7747" w:rsidRDefault="009E7747">
      <w:pPr>
        <w:pStyle w:val="Heading2"/>
        <w:pBdr>
          <w:bottom w:val="thickThinSmallGap" w:sz="12" w:space="1" w:color="auto"/>
        </w:pBdr>
        <w:jc w:val="right"/>
        <w:rPr>
          <w:outline/>
          <w:color w:val="000000"/>
          <w:sz w:val="42"/>
          <w:szCs w:val="50"/>
        </w:rPr>
      </w:pPr>
    </w:p>
    <w:p w14:paraId="2BC2106F" w14:textId="77777777" w:rsidR="009E7747" w:rsidRDefault="009E7747">
      <w:pPr>
        <w:pStyle w:val="Heading2"/>
        <w:pBdr>
          <w:bottom w:val="thickThinSmallGap" w:sz="12" w:space="1" w:color="auto"/>
        </w:pBdr>
        <w:jc w:val="right"/>
        <w:rPr>
          <w:color w:val="000000"/>
          <w:sz w:val="2"/>
        </w:rPr>
      </w:pPr>
      <w:r>
        <w:rPr>
          <w:outline/>
          <w:color w:val="000000"/>
          <w:sz w:val="50"/>
          <w:szCs w:val="50"/>
        </w:rPr>
        <w:br w:type="page"/>
      </w:r>
    </w:p>
    <w:p w14:paraId="4EFD4BB7" w14:textId="77777777" w:rsidR="009E7747" w:rsidRDefault="009E7747">
      <w:pPr>
        <w:rPr>
          <w:color w:val="000000"/>
        </w:rPr>
      </w:pPr>
    </w:p>
    <w:p w14:paraId="664E79B4" w14:textId="77777777" w:rsidR="009E7747" w:rsidRDefault="009E7747">
      <w:pPr>
        <w:rPr>
          <w:color w:val="000000"/>
        </w:rPr>
      </w:pPr>
    </w:p>
    <w:p w14:paraId="6B9FE081" w14:textId="77777777" w:rsidR="009E7747" w:rsidRDefault="009E7747">
      <w:pPr>
        <w:rPr>
          <w:color w:val="000000"/>
        </w:rPr>
      </w:pPr>
    </w:p>
    <w:p w14:paraId="6F74A734" w14:textId="77777777" w:rsidR="009E7747" w:rsidRDefault="009E7747">
      <w:pPr>
        <w:rPr>
          <w:color w:val="000000"/>
        </w:rPr>
      </w:pPr>
    </w:p>
    <w:p w14:paraId="693F56EC" w14:textId="77777777" w:rsidR="009E7747" w:rsidRDefault="009E7747">
      <w:pPr>
        <w:rPr>
          <w:color w:val="000000"/>
        </w:rPr>
      </w:pPr>
    </w:p>
    <w:p w14:paraId="3DF67E44" w14:textId="77777777" w:rsidR="009E7747" w:rsidRDefault="009E7747">
      <w:pPr>
        <w:rPr>
          <w:color w:val="000000"/>
        </w:rPr>
      </w:pPr>
    </w:p>
    <w:p w14:paraId="3456CB13" w14:textId="77777777" w:rsidR="009E7747" w:rsidRDefault="009E7747">
      <w:pPr>
        <w:rPr>
          <w:color w:val="000000"/>
        </w:rPr>
      </w:pPr>
    </w:p>
    <w:p w14:paraId="00B95F9D" w14:textId="77777777" w:rsidR="009E7747" w:rsidRDefault="009E7747">
      <w:pPr>
        <w:rPr>
          <w:color w:val="000000"/>
        </w:rPr>
      </w:pPr>
    </w:p>
    <w:p w14:paraId="6295B6FE" w14:textId="77777777" w:rsidR="009E7747" w:rsidRDefault="009E7747">
      <w:pPr>
        <w:rPr>
          <w:color w:val="000000"/>
        </w:rPr>
      </w:pPr>
    </w:p>
    <w:p w14:paraId="249A0784" w14:textId="77777777" w:rsidR="009E7747" w:rsidRDefault="009E7747">
      <w:pPr>
        <w:rPr>
          <w:color w:val="000000"/>
        </w:rPr>
      </w:pPr>
    </w:p>
    <w:p w14:paraId="441F1EB5" w14:textId="77777777" w:rsidR="009E7747" w:rsidRDefault="009E7747">
      <w:pPr>
        <w:rPr>
          <w:color w:val="000000"/>
        </w:rPr>
      </w:pPr>
    </w:p>
    <w:p w14:paraId="78E9D1BA" w14:textId="77777777" w:rsidR="009E7747" w:rsidRDefault="009E7747">
      <w:pPr>
        <w:rPr>
          <w:color w:val="000000"/>
        </w:rPr>
      </w:pPr>
    </w:p>
    <w:p w14:paraId="3D1FD3D1" w14:textId="77777777" w:rsidR="009E7747" w:rsidRDefault="009E7747">
      <w:pPr>
        <w:rPr>
          <w:color w:val="000000"/>
        </w:rPr>
      </w:pPr>
    </w:p>
    <w:p w14:paraId="090DCD86" w14:textId="77777777" w:rsidR="009E7747" w:rsidRDefault="009E7747">
      <w:pPr>
        <w:rPr>
          <w:color w:val="000000"/>
        </w:rPr>
      </w:pPr>
    </w:p>
    <w:p w14:paraId="719243ED" w14:textId="77777777" w:rsidR="009E7747" w:rsidRDefault="009E7747">
      <w:pPr>
        <w:rPr>
          <w:color w:val="000000"/>
        </w:rPr>
      </w:pPr>
    </w:p>
    <w:p w14:paraId="1344C86C" w14:textId="77777777" w:rsidR="009E7747" w:rsidRDefault="009E7747">
      <w:pPr>
        <w:rPr>
          <w:color w:val="000000"/>
        </w:rPr>
      </w:pPr>
    </w:p>
    <w:p w14:paraId="50C98B4F" w14:textId="77777777" w:rsidR="009E7747" w:rsidRDefault="009E7747">
      <w:pPr>
        <w:rPr>
          <w:color w:val="000000"/>
        </w:rPr>
      </w:pPr>
    </w:p>
    <w:p w14:paraId="5EF238C1" w14:textId="77777777" w:rsidR="009E7747" w:rsidRDefault="009E7747">
      <w:pPr>
        <w:rPr>
          <w:color w:val="000000"/>
        </w:rPr>
      </w:pPr>
    </w:p>
    <w:p w14:paraId="0D7822E7" w14:textId="77777777" w:rsidR="009E7747" w:rsidRDefault="009E7747">
      <w:pPr>
        <w:rPr>
          <w:color w:val="000000"/>
        </w:rPr>
      </w:pPr>
    </w:p>
    <w:p w14:paraId="54DFA2C7" w14:textId="77777777" w:rsidR="009E7747" w:rsidRDefault="009E7747">
      <w:pPr>
        <w:rPr>
          <w:color w:val="000000"/>
        </w:rPr>
      </w:pPr>
    </w:p>
    <w:p w14:paraId="2274823D" w14:textId="77777777" w:rsidR="009E7747" w:rsidRDefault="009E7747">
      <w:pPr>
        <w:rPr>
          <w:color w:val="000000"/>
        </w:rPr>
      </w:pPr>
    </w:p>
    <w:p w14:paraId="6AB51EBF" w14:textId="77777777" w:rsidR="009E7747" w:rsidRDefault="009E7747">
      <w:pPr>
        <w:pStyle w:val="Heading1"/>
        <w:rPr>
          <w:rFonts w:ascii="BankGothic Lt BT" w:hAnsi="BankGothic Lt BT"/>
          <w:outline w:val="0"/>
          <w:color w:val="000000"/>
          <w:spacing w:val="-20"/>
          <w:sz w:val="54"/>
          <w:szCs w:val="50"/>
        </w:rPr>
      </w:pPr>
      <w:r>
        <w:rPr>
          <w:rFonts w:ascii="Clarendon Condensed" w:hAnsi="Clarendon Condensed"/>
          <w:b w:val="0"/>
          <w:bCs w:val="0"/>
          <w:outline w:val="0"/>
          <w:color w:val="000000"/>
          <w:spacing w:val="0"/>
          <w:w w:val="155"/>
          <w:sz w:val="52"/>
          <w:szCs w:val="50"/>
        </w:rPr>
        <w:t>APPENDICES</w:t>
      </w:r>
    </w:p>
    <w:p w14:paraId="41697541" w14:textId="77777777" w:rsidR="009E7747" w:rsidRDefault="009E7747">
      <w:pPr>
        <w:rPr>
          <w:color w:val="000000"/>
          <w:sz w:val="2"/>
        </w:rPr>
      </w:pPr>
    </w:p>
    <w:p w14:paraId="05C41FB9" w14:textId="77777777" w:rsidR="009E7747" w:rsidRDefault="009E7747">
      <w:pPr>
        <w:jc w:val="center"/>
        <w:rPr>
          <w:color w:val="000000"/>
        </w:rPr>
      </w:pPr>
    </w:p>
    <w:p w14:paraId="5001BF44" w14:textId="77777777" w:rsidR="009E7747" w:rsidRDefault="009E7747">
      <w:pPr>
        <w:spacing w:before="80" w:after="80"/>
        <w:rPr>
          <w:color w:val="000000"/>
        </w:rPr>
      </w:pPr>
    </w:p>
    <w:p w14:paraId="6E138358" w14:textId="77777777" w:rsidR="009E7747" w:rsidRDefault="009E7747">
      <w:pPr>
        <w:spacing w:before="80" w:after="80"/>
        <w:rPr>
          <w:color w:val="000000"/>
        </w:rPr>
      </w:pPr>
    </w:p>
    <w:p w14:paraId="7DA2B988" w14:textId="77777777" w:rsidR="009E7747" w:rsidRDefault="009E7747">
      <w:pPr>
        <w:spacing w:before="80" w:after="80"/>
        <w:rPr>
          <w:color w:val="000000"/>
        </w:rPr>
      </w:pPr>
    </w:p>
    <w:p w14:paraId="66B48C44" w14:textId="77777777" w:rsidR="009E7747" w:rsidRDefault="009E7747">
      <w:pPr>
        <w:spacing w:before="80" w:after="80"/>
        <w:rPr>
          <w:color w:val="000000"/>
        </w:rPr>
      </w:pPr>
    </w:p>
    <w:p w14:paraId="37760244" w14:textId="77777777" w:rsidR="009E7747" w:rsidRDefault="009E7747">
      <w:pPr>
        <w:spacing w:before="80" w:after="80"/>
        <w:rPr>
          <w:color w:val="000000"/>
        </w:rPr>
      </w:pPr>
    </w:p>
    <w:p w14:paraId="4541C451" w14:textId="77777777" w:rsidR="009E7747" w:rsidRDefault="009E7747">
      <w:pPr>
        <w:spacing w:before="80" w:after="80"/>
        <w:rPr>
          <w:color w:val="000000"/>
        </w:rPr>
      </w:pPr>
    </w:p>
    <w:p w14:paraId="07153A8F" w14:textId="77777777" w:rsidR="009E7747" w:rsidRDefault="009E7747">
      <w:pPr>
        <w:spacing w:before="80" w:after="80"/>
        <w:rPr>
          <w:color w:val="000000"/>
        </w:rPr>
      </w:pPr>
    </w:p>
    <w:p w14:paraId="54743F56" w14:textId="77777777" w:rsidR="009E7747" w:rsidRDefault="009E7747">
      <w:pPr>
        <w:spacing w:before="80" w:after="80"/>
        <w:rPr>
          <w:color w:val="000000"/>
        </w:rPr>
      </w:pPr>
    </w:p>
    <w:p w14:paraId="0AAEB9B6" w14:textId="77777777" w:rsidR="009E7747" w:rsidRDefault="009E7747">
      <w:pPr>
        <w:spacing w:before="80" w:after="80"/>
        <w:rPr>
          <w:color w:val="000000"/>
        </w:rPr>
      </w:pPr>
    </w:p>
    <w:p w14:paraId="6C172B12" w14:textId="77777777" w:rsidR="009E7747" w:rsidRDefault="009E7747">
      <w:pPr>
        <w:spacing w:before="80" w:after="80"/>
        <w:rPr>
          <w:color w:val="000000"/>
        </w:rPr>
      </w:pPr>
    </w:p>
    <w:p w14:paraId="4FDC34F8" w14:textId="77777777" w:rsidR="009E7747" w:rsidRDefault="009E7747">
      <w:pPr>
        <w:spacing w:before="80" w:after="80"/>
        <w:rPr>
          <w:color w:val="000000"/>
        </w:rPr>
      </w:pPr>
    </w:p>
    <w:p w14:paraId="4DE8E96E" w14:textId="77777777" w:rsidR="009E7747" w:rsidRDefault="009E7747">
      <w:pPr>
        <w:spacing w:before="80" w:after="80"/>
        <w:rPr>
          <w:color w:val="000000"/>
        </w:rPr>
      </w:pPr>
    </w:p>
    <w:p w14:paraId="7B500AE8" w14:textId="77777777" w:rsidR="009E7747" w:rsidRDefault="009E7747">
      <w:pPr>
        <w:spacing w:before="80" w:after="80"/>
        <w:rPr>
          <w:color w:val="000000"/>
        </w:rPr>
      </w:pPr>
    </w:p>
    <w:p w14:paraId="48BF6057" w14:textId="77777777" w:rsidR="009E7747" w:rsidRDefault="009E7747">
      <w:pPr>
        <w:spacing w:before="80" w:after="80"/>
        <w:rPr>
          <w:color w:val="000000"/>
        </w:rPr>
      </w:pPr>
    </w:p>
    <w:p w14:paraId="70DFBF65" w14:textId="77777777" w:rsidR="009E7747" w:rsidRDefault="009E7747">
      <w:pPr>
        <w:spacing w:before="80" w:after="80"/>
        <w:rPr>
          <w:color w:val="000000"/>
        </w:rPr>
      </w:pPr>
    </w:p>
    <w:p w14:paraId="52BE8512" w14:textId="77777777" w:rsidR="009E7747" w:rsidRDefault="009E7747">
      <w:pPr>
        <w:spacing w:before="80" w:after="80"/>
        <w:rPr>
          <w:color w:val="000000"/>
        </w:rPr>
      </w:pPr>
    </w:p>
    <w:p w14:paraId="7203D548" w14:textId="77777777" w:rsidR="009E7747" w:rsidRDefault="009E7747">
      <w:pPr>
        <w:pStyle w:val="Heading2"/>
        <w:pBdr>
          <w:bottom w:val="thickThinSmallGap" w:sz="12" w:space="1" w:color="auto"/>
        </w:pBdr>
        <w:jc w:val="right"/>
        <w:rPr>
          <w:color w:val="000000"/>
        </w:rPr>
      </w:pPr>
    </w:p>
    <w:p w14:paraId="0E3F546D" w14:textId="33FB4057" w:rsidR="00F95C93" w:rsidRDefault="00F95C93"/>
    <w:p w14:paraId="48E009D2" w14:textId="55E58A50" w:rsidR="009E7747" w:rsidRDefault="009E7747"/>
    <w:p w14:paraId="61F814C6" w14:textId="0541D77C" w:rsidR="009E7747" w:rsidRDefault="009E7747"/>
    <w:p w14:paraId="49F46492" w14:textId="3FC31B8B" w:rsidR="009E7747" w:rsidRDefault="009E7747"/>
    <w:p w14:paraId="3B04698E" w14:textId="3352400F" w:rsidR="009E7747" w:rsidRDefault="009E7747"/>
    <w:p w14:paraId="75704042" w14:textId="6E5E28BF" w:rsidR="009E7747" w:rsidRDefault="009E7747"/>
    <w:p w14:paraId="2D4E227F" w14:textId="298E2666" w:rsidR="009E7747" w:rsidRDefault="009E7747"/>
    <w:p w14:paraId="4D63DCBD" w14:textId="0B1815A8" w:rsidR="009E7747" w:rsidRDefault="009E7747"/>
    <w:p w14:paraId="36037D16" w14:textId="3EE29187" w:rsidR="009E7747" w:rsidRDefault="009E7747"/>
    <w:p w14:paraId="14F5CE66" w14:textId="34FBD72D" w:rsidR="009E7747" w:rsidRDefault="009E7747"/>
    <w:p w14:paraId="3C7AB50F" w14:textId="4A80E6E0" w:rsidR="009E7747" w:rsidRDefault="009E7747"/>
    <w:p w14:paraId="4E2604D4" w14:textId="2394109C" w:rsidR="009E7747" w:rsidRDefault="009E7747"/>
    <w:p w14:paraId="024DF11D" w14:textId="0327A11B" w:rsidR="009E7747" w:rsidRDefault="009E7747"/>
    <w:p w14:paraId="225C4BCD" w14:textId="49D4AA6B" w:rsidR="009E7747" w:rsidRDefault="009E7747"/>
    <w:p w14:paraId="7E9AB0D8" w14:textId="0F7F56D7" w:rsidR="009E7747" w:rsidRDefault="009E7747"/>
    <w:p w14:paraId="23334010" w14:textId="002D6402" w:rsidR="009E7747" w:rsidRDefault="009E7747"/>
    <w:p w14:paraId="68624B0F" w14:textId="1DE67058" w:rsidR="009E7747" w:rsidRDefault="009E7747"/>
    <w:p w14:paraId="2C70A56E" w14:textId="78872F0B" w:rsidR="009E7747" w:rsidRDefault="009E7747"/>
    <w:p w14:paraId="7524C123" w14:textId="1E125D91" w:rsidR="009E7747" w:rsidRDefault="009E7747"/>
    <w:p w14:paraId="419C5546" w14:textId="258030DA" w:rsidR="009E7747" w:rsidRDefault="009E7747"/>
    <w:p w14:paraId="41DEED8B" w14:textId="204BB8E0" w:rsidR="009E7747" w:rsidRDefault="009E7747"/>
    <w:p w14:paraId="140038E0" w14:textId="6792B87F" w:rsidR="009E7747" w:rsidRDefault="009E7747"/>
    <w:p w14:paraId="02BCD926" w14:textId="21E347B2" w:rsidR="009E7747" w:rsidRDefault="009E7747"/>
    <w:p w14:paraId="274236AF" w14:textId="323898D7" w:rsidR="009E7747" w:rsidRDefault="009E7747"/>
    <w:p w14:paraId="26375A67" w14:textId="77777777" w:rsidR="009E7747" w:rsidRDefault="009E7747">
      <w:pPr>
        <w:pStyle w:val="Title"/>
        <w:spacing w:after="300" w:line="456" w:lineRule="auto"/>
        <w:rPr>
          <w:rFonts w:ascii="Century Gothic" w:hAnsi="Century Gothic"/>
          <w:color w:val="000000"/>
          <w:spacing w:val="-10"/>
          <w:w w:val="125"/>
          <w:sz w:val="34"/>
        </w:rPr>
      </w:pPr>
      <w:r>
        <w:rPr>
          <w:rFonts w:ascii="Century Gothic" w:hAnsi="Century Gothic"/>
          <w:color w:val="000000"/>
          <w:spacing w:val="-10"/>
          <w:w w:val="125"/>
          <w:sz w:val="36"/>
        </w:rPr>
        <w:lastRenderedPageBreak/>
        <w:t>INTRODUCTION</w:t>
      </w:r>
      <w:r>
        <w:rPr>
          <w:rFonts w:ascii="Century Gothic" w:hAnsi="Century Gothic"/>
          <w:color w:val="000000"/>
          <w:spacing w:val="-10"/>
          <w:w w:val="125"/>
          <w:sz w:val="34"/>
        </w:rPr>
        <w:t xml:space="preserve"> </w:t>
      </w:r>
    </w:p>
    <w:p w14:paraId="3493E993" w14:textId="77777777" w:rsidR="009E7747" w:rsidRDefault="009E7747">
      <w:pPr>
        <w:pStyle w:val="BodyText"/>
        <w:spacing w:before="110" w:after="110" w:line="480" w:lineRule="auto"/>
        <w:rPr>
          <w:color w:val="000000"/>
          <w:sz w:val="26"/>
        </w:rPr>
      </w:pPr>
      <w:r>
        <w:rPr>
          <w:color w:val="000000"/>
          <w:sz w:val="26"/>
        </w:rPr>
        <w:tab/>
        <w:t xml:space="preserve">Education is a vast field of experiences, which aim to humanize as well as socialize the child. Education has to cater to the individual differences of the children and for the preparation of the future generation. A nation’s future prosperity depends upon the quality of education and skill of the work force of the younger generation. The system of education should afford opportunities to the individual to develop, physically, mentally, intellectually, morally and socially. Modern education would help the individual to realize his full potentials and for the development of national growth. </w:t>
      </w:r>
    </w:p>
    <w:p w14:paraId="2974832C" w14:textId="77777777" w:rsidR="009E7747" w:rsidRDefault="009E7747">
      <w:pPr>
        <w:pStyle w:val="BodyText"/>
        <w:spacing w:before="110" w:after="110" w:line="480" w:lineRule="auto"/>
        <w:rPr>
          <w:color w:val="000000"/>
          <w:spacing w:val="2"/>
          <w:sz w:val="26"/>
        </w:rPr>
      </w:pPr>
      <w:r>
        <w:rPr>
          <w:color w:val="000000"/>
          <w:sz w:val="26"/>
        </w:rPr>
        <w:tab/>
      </w:r>
      <w:r>
        <w:rPr>
          <w:color w:val="000000"/>
          <w:spacing w:val="2"/>
          <w:sz w:val="26"/>
        </w:rPr>
        <w:t xml:space="preserve">The basic characteristics of education is that informs the person and enlightens him about everything he does not know and thus initiate him into asking all sort of questions about nation, society, nature, innovations, developments, demands, social matters and so many other things. The vital aim of education is ‘Inter-alia’- i.e., to be helpful and useful to society, patriotic to nation, dutiful to family and help to lead a happy peaceful life without duly getting disturbed under changing circumstances. Education provide suitable measure to each problem of human being and hence it is the basis of the culture, tradition and political management. </w:t>
      </w:r>
    </w:p>
    <w:p w14:paraId="75D8EF7F" w14:textId="77777777" w:rsidR="009E7747" w:rsidRDefault="009E7747">
      <w:pPr>
        <w:pStyle w:val="BodyText"/>
        <w:spacing w:before="110" w:after="110" w:line="480" w:lineRule="auto"/>
        <w:rPr>
          <w:color w:val="000000"/>
          <w:sz w:val="26"/>
        </w:rPr>
      </w:pPr>
      <w:r>
        <w:rPr>
          <w:color w:val="000000"/>
          <w:sz w:val="26"/>
        </w:rPr>
        <w:tab/>
        <w:t xml:space="preserve">According to </w:t>
      </w:r>
      <w:proofErr w:type="spellStart"/>
      <w:r>
        <w:rPr>
          <w:color w:val="000000"/>
          <w:sz w:val="26"/>
        </w:rPr>
        <w:t>Delor’s</w:t>
      </w:r>
      <w:proofErr w:type="spellEnd"/>
      <w:r>
        <w:rPr>
          <w:color w:val="000000"/>
          <w:sz w:val="26"/>
        </w:rPr>
        <w:t xml:space="preserve"> (1996) recommendations, the four pillars of education– learning to </w:t>
      </w:r>
      <w:proofErr w:type="gramStart"/>
      <w:r>
        <w:rPr>
          <w:color w:val="000000"/>
          <w:sz w:val="26"/>
        </w:rPr>
        <w:t>know,  learning</w:t>
      </w:r>
      <w:proofErr w:type="gramEnd"/>
      <w:r>
        <w:rPr>
          <w:color w:val="000000"/>
          <w:sz w:val="26"/>
        </w:rPr>
        <w:t xml:space="preserve"> to be, learning to do, learning to live together, can be achieved by the active participation of teachers and the learners same time. In our culturally plural society education should foster universal and eternal values oriented towards the unity and integration of the people. Such education should help to eliminate religious fanaticism, </w:t>
      </w:r>
      <w:proofErr w:type="gramStart"/>
      <w:r>
        <w:rPr>
          <w:color w:val="000000"/>
          <w:sz w:val="26"/>
        </w:rPr>
        <w:t>violence,  superstition</w:t>
      </w:r>
      <w:proofErr w:type="gramEnd"/>
      <w:r>
        <w:rPr>
          <w:color w:val="000000"/>
          <w:sz w:val="26"/>
        </w:rPr>
        <w:t xml:space="preserve"> and fatalism. </w:t>
      </w:r>
    </w:p>
    <w:p w14:paraId="1E68C40A" w14:textId="77777777" w:rsidR="009E7747" w:rsidRDefault="009E7747">
      <w:pPr>
        <w:pStyle w:val="BodyText"/>
        <w:spacing w:before="110" w:after="110" w:line="492" w:lineRule="auto"/>
        <w:rPr>
          <w:color w:val="000000"/>
          <w:sz w:val="26"/>
        </w:rPr>
      </w:pPr>
      <w:r>
        <w:rPr>
          <w:color w:val="000000"/>
          <w:sz w:val="26"/>
        </w:rPr>
        <w:lastRenderedPageBreak/>
        <w:tab/>
        <w:t xml:space="preserve">Present day education emphasizes consumerism, competition, value depletion, greedy thoughts and hatred interactions. Now a days, the achievement has guided its central concern for the fall development of a person being educated. Prevailing educational system lack the quality of cultivation of imagination and training of character. Recent educational </w:t>
      </w:r>
      <w:proofErr w:type="spellStart"/>
      <w:r>
        <w:rPr>
          <w:color w:val="000000"/>
          <w:sz w:val="26"/>
        </w:rPr>
        <w:t>programme</w:t>
      </w:r>
      <w:proofErr w:type="spellEnd"/>
      <w:r>
        <w:rPr>
          <w:color w:val="000000"/>
          <w:sz w:val="26"/>
        </w:rPr>
        <w:t xml:space="preserve"> is conventional and </w:t>
      </w:r>
      <w:proofErr w:type="spellStart"/>
      <w:r>
        <w:rPr>
          <w:color w:val="000000"/>
          <w:sz w:val="26"/>
        </w:rPr>
        <w:t>unresponsible</w:t>
      </w:r>
      <w:proofErr w:type="spellEnd"/>
      <w:r>
        <w:rPr>
          <w:color w:val="000000"/>
          <w:sz w:val="26"/>
        </w:rPr>
        <w:t xml:space="preserve"> to the present social, economical, political and technological changes, particularly than the challenges posed by information and communication technologies. This system of education should be improved according to the need of time. It has to fulfill the demands of one’s own country. It must be competitive and co-operative also. </w:t>
      </w:r>
      <w:proofErr w:type="spellStart"/>
      <w:r>
        <w:rPr>
          <w:color w:val="000000"/>
          <w:sz w:val="26"/>
        </w:rPr>
        <w:t>Todays</w:t>
      </w:r>
      <w:proofErr w:type="spellEnd"/>
      <w:r>
        <w:rPr>
          <w:color w:val="000000"/>
          <w:sz w:val="26"/>
        </w:rPr>
        <w:t xml:space="preserve"> educational aims are to be re-oriented for sustainable development. This require acceptance of the challenges of the nation, collective responsibilities, constructive partnership and action with determination of human force. To achieve these goals there is the need of excellent, dedicated, and hardworking teachers, for shaping the growing innocent, undisturbed minded children. </w:t>
      </w:r>
    </w:p>
    <w:p w14:paraId="34357280" w14:textId="77777777" w:rsidR="009E7747" w:rsidRDefault="009E7747">
      <w:pPr>
        <w:pStyle w:val="BodyText"/>
        <w:spacing w:before="110" w:after="110" w:line="480" w:lineRule="auto"/>
        <w:rPr>
          <w:b/>
          <w:bCs/>
          <w:color w:val="000000"/>
          <w:sz w:val="26"/>
        </w:rPr>
      </w:pPr>
      <w:r>
        <w:rPr>
          <w:b/>
          <w:bCs/>
          <w:color w:val="000000"/>
          <w:sz w:val="26"/>
        </w:rPr>
        <w:t xml:space="preserve">NEED AND SIGNIFICANCE OF THE STUDY </w:t>
      </w:r>
    </w:p>
    <w:p w14:paraId="01765B31" w14:textId="77777777" w:rsidR="009E7747" w:rsidRDefault="009E7747">
      <w:pPr>
        <w:pStyle w:val="BodyText"/>
        <w:spacing w:before="110" w:after="110" w:line="456" w:lineRule="auto"/>
        <w:rPr>
          <w:color w:val="000000"/>
          <w:sz w:val="26"/>
        </w:rPr>
      </w:pPr>
      <w:r>
        <w:rPr>
          <w:color w:val="000000"/>
          <w:sz w:val="26"/>
        </w:rPr>
        <w:tab/>
        <w:t xml:space="preserve">It is true that teachers are the engineers of future citizens of a nation. They are expected to put into practice the plans that have been designed by others. Teachers are supposed to teach according to society’s expectations and are forced to follow certain </w:t>
      </w:r>
      <w:proofErr w:type="gramStart"/>
      <w:r>
        <w:rPr>
          <w:color w:val="000000"/>
          <w:sz w:val="26"/>
        </w:rPr>
        <w:t>expected  behavioral</w:t>
      </w:r>
      <w:proofErr w:type="gramEnd"/>
      <w:r>
        <w:rPr>
          <w:color w:val="000000"/>
          <w:sz w:val="26"/>
        </w:rPr>
        <w:t xml:space="preserve"> norms and regulations. The successful teachers have the ability for a higher level of integration of their cognition and perceptual functioning. They had a superior capacity for co-ordination and original thinking. A good teacher had a </w:t>
      </w:r>
      <w:proofErr w:type="gramStart"/>
      <w:r>
        <w:rPr>
          <w:color w:val="000000"/>
          <w:sz w:val="26"/>
        </w:rPr>
        <w:t>well developed</w:t>
      </w:r>
      <w:proofErr w:type="gramEnd"/>
      <w:r>
        <w:rPr>
          <w:color w:val="000000"/>
          <w:sz w:val="26"/>
        </w:rPr>
        <w:t xml:space="preserve"> value system and ego control capability. </w:t>
      </w:r>
    </w:p>
    <w:p w14:paraId="34950D3D" w14:textId="77777777" w:rsidR="009E7747" w:rsidRDefault="009E7747">
      <w:pPr>
        <w:pStyle w:val="BodyText"/>
        <w:spacing w:before="110" w:after="110" w:line="456" w:lineRule="auto"/>
        <w:rPr>
          <w:color w:val="000000"/>
          <w:sz w:val="26"/>
        </w:rPr>
      </w:pPr>
      <w:r>
        <w:rPr>
          <w:color w:val="000000"/>
          <w:sz w:val="26"/>
        </w:rPr>
        <w:lastRenderedPageBreak/>
        <w:tab/>
        <w:t xml:space="preserve">Professional dignity, altruistic, temper, job involvement, democratic outlook and good family background were correlated with teaching effectiveness. In a world where crossing boundaries is a fashion, mutual understanding becomes vitally important skill not only for business people but for successful teachers also. In this technological explosion era, a teacher has to act as the role of both a facilitator, and a guide. They must have the leadership quality to face the challenges of today’s world. An effective teacher is indispensable even in the equipped system of education. A good teacher is always accountable to their students, management, and society. In an economically and technologically driven era, the teachers have to awaken humanistic, ethical and spiritual values in order to encourage peace, justice, freedom and equality. Teachers are base and basis for all officers, including administers, doctors, engineers, economists, and even ministers also. They are responsible for the ‘Nation Building Project’ in the society. </w:t>
      </w:r>
    </w:p>
    <w:p w14:paraId="5529BDF8" w14:textId="77777777" w:rsidR="009E7747" w:rsidRDefault="009E7747">
      <w:pPr>
        <w:pStyle w:val="BodyText"/>
        <w:spacing w:before="110" w:after="110" w:line="480" w:lineRule="auto"/>
        <w:rPr>
          <w:color w:val="000000"/>
          <w:sz w:val="26"/>
        </w:rPr>
      </w:pPr>
      <w:r>
        <w:rPr>
          <w:color w:val="000000"/>
          <w:sz w:val="26"/>
        </w:rPr>
        <w:tab/>
        <w:t xml:space="preserve">Classroom teaching and learning usually includes the interaction among teacher and pupil, the learning environment and the curriculum. The teachers have to acquire knowledge about the curriculum, teaching method, and they have the capacity for facing the experience of working with </w:t>
      </w:r>
      <w:proofErr w:type="spellStart"/>
      <w:r>
        <w:rPr>
          <w:color w:val="000000"/>
          <w:sz w:val="26"/>
        </w:rPr>
        <w:t>multicultured</w:t>
      </w:r>
      <w:proofErr w:type="spellEnd"/>
      <w:r>
        <w:rPr>
          <w:color w:val="000000"/>
          <w:sz w:val="26"/>
        </w:rPr>
        <w:t xml:space="preserve"> pupil. </w:t>
      </w:r>
      <w:proofErr w:type="gramStart"/>
      <w:r>
        <w:rPr>
          <w:color w:val="000000"/>
          <w:sz w:val="26"/>
        </w:rPr>
        <w:t>So</w:t>
      </w:r>
      <w:proofErr w:type="gramEnd"/>
      <w:r>
        <w:rPr>
          <w:color w:val="000000"/>
          <w:sz w:val="26"/>
        </w:rPr>
        <w:t xml:space="preserve"> the teachers have the quality of inter-cultural acceptance called ‘Cultural Intelligence’.</w:t>
      </w:r>
    </w:p>
    <w:p w14:paraId="3D69AC26" w14:textId="77777777" w:rsidR="009E7747" w:rsidRDefault="009E7747">
      <w:pPr>
        <w:pStyle w:val="BodyText"/>
        <w:spacing w:before="110" w:after="110" w:line="480" w:lineRule="auto"/>
        <w:rPr>
          <w:color w:val="000000"/>
          <w:sz w:val="26"/>
        </w:rPr>
      </w:pPr>
      <w:r>
        <w:rPr>
          <w:color w:val="000000"/>
          <w:sz w:val="26"/>
        </w:rPr>
        <w:tab/>
        <w:t xml:space="preserve"> Cultural Intelligence is needed for everyone who interact with people of different cultures. It is valuable to those who want to improve their interacting style while dealing with people from unknown cultures. “successful interaction with other people” is the heart of Cultural Intelligence. Cultural Intelligence will help an individual for emotionally aware and able to read the emotions of others. </w:t>
      </w:r>
      <w:proofErr w:type="gramStart"/>
      <w:r>
        <w:rPr>
          <w:color w:val="000000"/>
          <w:sz w:val="26"/>
        </w:rPr>
        <w:t>So</w:t>
      </w:r>
      <w:proofErr w:type="gramEnd"/>
      <w:r>
        <w:rPr>
          <w:color w:val="000000"/>
          <w:sz w:val="26"/>
        </w:rPr>
        <w:t xml:space="preserve"> among the various important qualities and capabilities of an effective teacher, Cultural Intelligence occupies a prominent role. </w:t>
      </w:r>
    </w:p>
    <w:p w14:paraId="19FDEFE5" w14:textId="77777777" w:rsidR="009E7747" w:rsidRDefault="009E7747">
      <w:pPr>
        <w:pStyle w:val="BodyText"/>
        <w:spacing w:before="110" w:after="110" w:line="468" w:lineRule="auto"/>
        <w:rPr>
          <w:color w:val="000000"/>
          <w:sz w:val="26"/>
        </w:rPr>
      </w:pPr>
      <w:r>
        <w:rPr>
          <w:color w:val="000000"/>
          <w:sz w:val="26"/>
        </w:rPr>
        <w:lastRenderedPageBreak/>
        <w:tab/>
        <w:t xml:space="preserve">India being a democratic country there is a rich mixture of various cultures, that existing in every aspect of our lives. These differences are reflecting in classroom activities also. It is a system where, many </w:t>
      </w:r>
      <w:proofErr w:type="gramStart"/>
      <w:r>
        <w:rPr>
          <w:color w:val="000000"/>
          <w:sz w:val="26"/>
        </w:rPr>
        <w:t>kind</w:t>
      </w:r>
      <w:proofErr w:type="gramEnd"/>
      <w:r>
        <w:rPr>
          <w:color w:val="000000"/>
          <w:sz w:val="26"/>
        </w:rPr>
        <w:t xml:space="preserve"> of faiths, customs, and ideology are interrelated. </w:t>
      </w:r>
      <w:proofErr w:type="gramStart"/>
      <w:r>
        <w:rPr>
          <w:color w:val="000000"/>
          <w:sz w:val="26"/>
        </w:rPr>
        <w:t>Generally</w:t>
      </w:r>
      <w:proofErr w:type="gramEnd"/>
      <w:r>
        <w:rPr>
          <w:color w:val="000000"/>
          <w:sz w:val="26"/>
        </w:rPr>
        <w:t xml:space="preserve"> a teacher has to face the students, administrators, governing bodies and to public itself. Here only a competent teacher can deal effectively these multicultural group. Besides that, a teacher has to interact with others in different situations like meeting with parents, organization of co-curricular activities, guiding a tour, participating in various </w:t>
      </w:r>
      <w:proofErr w:type="spellStart"/>
      <w:r>
        <w:rPr>
          <w:color w:val="000000"/>
          <w:sz w:val="26"/>
        </w:rPr>
        <w:t>programmes</w:t>
      </w:r>
      <w:proofErr w:type="spellEnd"/>
      <w:r>
        <w:rPr>
          <w:color w:val="000000"/>
          <w:sz w:val="26"/>
        </w:rPr>
        <w:t xml:space="preserve">, conducting different types of competitions, sports etc. In all these occasions, a teacher must be vigilant in his dealings with others. </w:t>
      </w:r>
    </w:p>
    <w:p w14:paraId="3DE8DF9C" w14:textId="77777777" w:rsidR="009E7747" w:rsidRDefault="009E7747">
      <w:pPr>
        <w:pStyle w:val="BodyText"/>
        <w:spacing w:before="110" w:after="110" w:line="480" w:lineRule="auto"/>
        <w:rPr>
          <w:color w:val="000000"/>
          <w:sz w:val="26"/>
        </w:rPr>
      </w:pPr>
      <w:r>
        <w:rPr>
          <w:color w:val="000000"/>
          <w:sz w:val="26"/>
        </w:rPr>
        <w:tab/>
        <w:t xml:space="preserve">We cannot predict others style of </w:t>
      </w:r>
      <w:proofErr w:type="spellStart"/>
      <w:r>
        <w:rPr>
          <w:color w:val="000000"/>
          <w:sz w:val="26"/>
        </w:rPr>
        <w:t>behaviour</w:t>
      </w:r>
      <w:proofErr w:type="spellEnd"/>
      <w:r>
        <w:rPr>
          <w:color w:val="000000"/>
          <w:sz w:val="26"/>
        </w:rPr>
        <w:t xml:space="preserve"> at a time. They will react according to their mood. A capable teacher can face these situations with the help of Cultural Intelligence. A culturally intelligent teacher can communicate effectively in any conflicting situation. A competent teacher </w:t>
      </w:r>
      <w:proofErr w:type="gramStart"/>
      <w:r>
        <w:rPr>
          <w:color w:val="000000"/>
          <w:sz w:val="26"/>
        </w:rPr>
        <w:t>want</w:t>
      </w:r>
      <w:proofErr w:type="gramEnd"/>
      <w:r>
        <w:rPr>
          <w:color w:val="000000"/>
          <w:sz w:val="26"/>
        </w:rPr>
        <w:t xml:space="preserve"> to be the capacity of collaborative negotiation skill and he has to use the technique in suitable occasions. To attain this capacity, a teacher has to share the ideas and develop highly effective interpersonal relationship with in pupil and colleagues. Cultural Intelligence can product greater creativity, improved productivity and good friendly relations with others. </w:t>
      </w:r>
    </w:p>
    <w:p w14:paraId="29D73F16" w14:textId="77777777" w:rsidR="009E7747" w:rsidRDefault="009E7747">
      <w:pPr>
        <w:pStyle w:val="BodyText"/>
        <w:spacing w:before="110" w:after="110" w:line="468" w:lineRule="auto"/>
        <w:rPr>
          <w:color w:val="000000"/>
          <w:sz w:val="26"/>
        </w:rPr>
      </w:pPr>
      <w:r>
        <w:rPr>
          <w:color w:val="000000"/>
          <w:sz w:val="26"/>
        </w:rPr>
        <w:tab/>
        <w:t xml:space="preserve">Although the teachers must have the ability of a special competence as a way to build bridge between clear and complex differences in the teaching-learning atmosphere. It is also necessary for a teacher to understand the inter-cultural skills for the development of personal effectiveness. It can acquire through the ability to identify the influence of culture of our own and others. If a person </w:t>
      </w:r>
      <w:proofErr w:type="gramStart"/>
      <w:r>
        <w:rPr>
          <w:color w:val="000000"/>
          <w:sz w:val="26"/>
        </w:rPr>
        <w:t>have</w:t>
      </w:r>
      <w:proofErr w:type="gramEnd"/>
      <w:r>
        <w:rPr>
          <w:color w:val="000000"/>
          <w:sz w:val="26"/>
        </w:rPr>
        <w:t xml:space="preserve"> intercultural intelligence, </w:t>
      </w:r>
      <w:r>
        <w:rPr>
          <w:color w:val="000000"/>
          <w:sz w:val="26"/>
        </w:rPr>
        <w:lastRenderedPageBreak/>
        <w:t xml:space="preserve">he can recognize the shared ideas, and have limited self awareness to develop highly effective inter-personal relations in general. </w:t>
      </w:r>
    </w:p>
    <w:p w14:paraId="419BF98C" w14:textId="77777777" w:rsidR="009E7747" w:rsidRDefault="009E7747">
      <w:pPr>
        <w:pStyle w:val="BodyText"/>
        <w:spacing w:before="110" w:after="110" w:line="468" w:lineRule="auto"/>
        <w:rPr>
          <w:color w:val="000000"/>
          <w:sz w:val="26"/>
        </w:rPr>
      </w:pPr>
      <w:r>
        <w:rPr>
          <w:color w:val="000000"/>
          <w:sz w:val="26"/>
        </w:rPr>
        <w:tab/>
        <w:t xml:space="preserve">In our society, it can be seen that the number of female teachers </w:t>
      </w:r>
      <w:proofErr w:type="gramStart"/>
      <w:r>
        <w:rPr>
          <w:color w:val="000000"/>
          <w:sz w:val="26"/>
        </w:rPr>
        <w:t>are</w:t>
      </w:r>
      <w:proofErr w:type="gramEnd"/>
      <w:r>
        <w:rPr>
          <w:color w:val="000000"/>
          <w:sz w:val="26"/>
        </w:rPr>
        <w:t xml:space="preserve"> more than that of male teachers. Our society is made up of rural and urban population. It can be seen that the urban population is more competitive, intelligent, and educated than rural population. It is also opined that the urban people are self-centered, ego centric and not co-operative. </w:t>
      </w:r>
      <w:proofErr w:type="gramStart"/>
      <w:r>
        <w:rPr>
          <w:color w:val="000000"/>
          <w:sz w:val="26"/>
        </w:rPr>
        <w:t>Moreover</w:t>
      </w:r>
      <w:proofErr w:type="gramEnd"/>
      <w:r>
        <w:rPr>
          <w:color w:val="000000"/>
          <w:sz w:val="26"/>
        </w:rPr>
        <w:t xml:space="preserve"> the public, is of the opinion that, the rural communities are very loving, co-operative, helpful and caring. Hence our teacher communities are made up the different strata viz., gender, locale etc. Any way- a competent and multicultural personality can lead the younger generation in a goal oriented, future directed and a creative way.</w:t>
      </w:r>
    </w:p>
    <w:p w14:paraId="17C13F70" w14:textId="77777777" w:rsidR="009E7747" w:rsidRDefault="009E7747">
      <w:pPr>
        <w:pStyle w:val="BodyText"/>
        <w:spacing w:before="110" w:after="110" w:line="480" w:lineRule="auto"/>
        <w:rPr>
          <w:color w:val="000000"/>
          <w:sz w:val="26"/>
        </w:rPr>
      </w:pPr>
      <w:r>
        <w:rPr>
          <w:color w:val="000000"/>
          <w:sz w:val="26"/>
        </w:rPr>
        <w:tab/>
        <w:t xml:space="preserve">In such a situation, the investigator felt that, it is worthwhile to study this problem. </w:t>
      </w:r>
      <w:proofErr w:type="gramStart"/>
      <w:r>
        <w:rPr>
          <w:color w:val="000000"/>
          <w:sz w:val="26"/>
        </w:rPr>
        <w:t>Thus</w:t>
      </w:r>
      <w:proofErr w:type="gramEnd"/>
      <w:r>
        <w:rPr>
          <w:color w:val="000000"/>
          <w:sz w:val="26"/>
        </w:rPr>
        <w:t xml:space="preserve"> the investigator wanted to know whether the variables Locale and Gender have any effect on Cultural Intelligence of student teachers. </w:t>
      </w:r>
      <w:proofErr w:type="gramStart"/>
      <w:r>
        <w:rPr>
          <w:color w:val="000000"/>
          <w:sz w:val="26"/>
        </w:rPr>
        <w:t>So</w:t>
      </w:r>
      <w:proofErr w:type="gramEnd"/>
      <w:r>
        <w:rPr>
          <w:color w:val="000000"/>
          <w:sz w:val="26"/>
        </w:rPr>
        <w:t xml:space="preserve"> keeping all these matters, the present study is an attempt to find out the interaction effect of Gender and Locale on Cultural Intelligence of student teachers.    </w:t>
      </w:r>
    </w:p>
    <w:p w14:paraId="6BAB5B6A" w14:textId="77777777" w:rsidR="009E7747" w:rsidRDefault="009E7747">
      <w:pPr>
        <w:pStyle w:val="BodyText"/>
        <w:spacing w:before="110" w:after="110" w:line="480" w:lineRule="auto"/>
        <w:rPr>
          <w:b/>
          <w:bCs/>
          <w:color w:val="000000"/>
          <w:sz w:val="26"/>
        </w:rPr>
      </w:pPr>
      <w:r>
        <w:rPr>
          <w:b/>
          <w:bCs/>
          <w:color w:val="000000"/>
          <w:sz w:val="26"/>
        </w:rPr>
        <w:t xml:space="preserve">STATEMENT OF THE PROBLEM </w:t>
      </w:r>
    </w:p>
    <w:p w14:paraId="27DEE666" w14:textId="77777777" w:rsidR="009E7747" w:rsidRDefault="009E7747">
      <w:pPr>
        <w:pStyle w:val="BodyText"/>
        <w:spacing w:before="110" w:after="110" w:line="480" w:lineRule="auto"/>
        <w:rPr>
          <w:color w:val="000000"/>
          <w:sz w:val="26"/>
        </w:rPr>
      </w:pPr>
      <w:r>
        <w:rPr>
          <w:color w:val="000000"/>
          <w:sz w:val="26"/>
        </w:rPr>
        <w:tab/>
        <w:t>The present study is entitled as “</w:t>
      </w:r>
      <w:r>
        <w:rPr>
          <w:b/>
          <w:bCs/>
          <w:color w:val="000000"/>
          <w:sz w:val="26"/>
        </w:rPr>
        <w:t>INTERACTION EFFECT OF GENDER AND LOCALE ON CULTURAL INTELLIGENCE OF STUDENT TEACHERS</w:t>
      </w:r>
      <w:r>
        <w:rPr>
          <w:color w:val="000000"/>
          <w:sz w:val="26"/>
        </w:rPr>
        <w:t>”</w:t>
      </w:r>
    </w:p>
    <w:p w14:paraId="2D399852" w14:textId="77777777" w:rsidR="009E7747" w:rsidRDefault="009E7747">
      <w:pPr>
        <w:pStyle w:val="BodyText"/>
        <w:spacing w:before="110" w:after="110" w:line="480" w:lineRule="auto"/>
        <w:rPr>
          <w:b/>
          <w:bCs/>
          <w:color w:val="000000"/>
          <w:sz w:val="26"/>
        </w:rPr>
      </w:pPr>
      <w:r>
        <w:rPr>
          <w:b/>
          <w:bCs/>
          <w:color w:val="000000"/>
          <w:sz w:val="26"/>
        </w:rPr>
        <w:t xml:space="preserve">DEFINITION OF KEY TERMS </w:t>
      </w:r>
    </w:p>
    <w:p w14:paraId="15953D49" w14:textId="77777777" w:rsidR="009E7747" w:rsidRDefault="009E7747">
      <w:pPr>
        <w:pStyle w:val="BodyText"/>
        <w:spacing w:before="110" w:after="110" w:line="480" w:lineRule="auto"/>
        <w:rPr>
          <w:color w:val="000000"/>
          <w:sz w:val="26"/>
        </w:rPr>
      </w:pPr>
      <w:r>
        <w:rPr>
          <w:color w:val="000000"/>
          <w:sz w:val="26"/>
        </w:rPr>
        <w:tab/>
        <w:t xml:space="preserve">To have a clear idea of the problem stated, the operational definition of the terms </w:t>
      </w:r>
      <w:proofErr w:type="gramStart"/>
      <w:r>
        <w:rPr>
          <w:color w:val="000000"/>
          <w:sz w:val="26"/>
        </w:rPr>
        <w:t>are</w:t>
      </w:r>
      <w:proofErr w:type="gramEnd"/>
      <w:r>
        <w:rPr>
          <w:color w:val="000000"/>
          <w:sz w:val="26"/>
        </w:rPr>
        <w:t xml:space="preserve"> given below.</w:t>
      </w:r>
    </w:p>
    <w:p w14:paraId="195CD58A" w14:textId="77777777" w:rsidR="009E7747" w:rsidRDefault="009E7747">
      <w:pPr>
        <w:pStyle w:val="BodyText"/>
        <w:spacing w:before="110" w:after="110" w:line="456" w:lineRule="auto"/>
        <w:rPr>
          <w:b/>
          <w:bCs/>
          <w:color w:val="000000"/>
          <w:sz w:val="26"/>
        </w:rPr>
      </w:pPr>
      <w:r>
        <w:rPr>
          <w:b/>
          <w:bCs/>
          <w:color w:val="000000"/>
          <w:sz w:val="26"/>
        </w:rPr>
        <w:lastRenderedPageBreak/>
        <w:t xml:space="preserve">Interaction Effect </w:t>
      </w:r>
    </w:p>
    <w:p w14:paraId="1978D591" w14:textId="77777777" w:rsidR="009E7747" w:rsidRDefault="009E7747">
      <w:pPr>
        <w:pStyle w:val="BodyText"/>
        <w:spacing w:before="110" w:after="110" w:line="456" w:lineRule="auto"/>
        <w:rPr>
          <w:color w:val="000000"/>
          <w:sz w:val="26"/>
        </w:rPr>
      </w:pPr>
      <w:r>
        <w:rPr>
          <w:color w:val="000000"/>
          <w:sz w:val="26"/>
        </w:rPr>
        <w:tab/>
        <w:t>The term interaction effect in the study stands for the statistical process to see whether the effect of a variable is different for different levels of other variables as studied by the techniques of Two-way ANOVA.</w:t>
      </w:r>
    </w:p>
    <w:p w14:paraId="4BA5EBA0" w14:textId="77777777" w:rsidR="009E7747" w:rsidRDefault="009E7747">
      <w:pPr>
        <w:pStyle w:val="BodyText"/>
        <w:spacing w:before="110" w:after="110" w:line="456" w:lineRule="auto"/>
        <w:rPr>
          <w:b/>
          <w:bCs/>
          <w:color w:val="000000"/>
          <w:sz w:val="26"/>
        </w:rPr>
      </w:pPr>
      <w:r>
        <w:rPr>
          <w:b/>
          <w:bCs/>
          <w:color w:val="000000"/>
          <w:sz w:val="26"/>
        </w:rPr>
        <w:t xml:space="preserve">Gender </w:t>
      </w:r>
    </w:p>
    <w:p w14:paraId="374D2BB2" w14:textId="77777777" w:rsidR="009E7747" w:rsidRDefault="009E7747">
      <w:pPr>
        <w:pStyle w:val="BodyText"/>
        <w:spacing w:before="110" w:after="110" w:line="456" w:lineRule="auto"/>
        <w:rPr>
          <w:color w:val="000000"/>
          <w:sz w:val="26"/>
        </w:rPr>
      </w:pPr>
      <w:r>
        <w:rPr>
          <w:color w:val="000000"/>
          <w:sz w:val="26"/>
        </w:rPr>
        <w:tab/>
        <w:t xml:space="preserve">The term Gender in the present study stands for biological sex of the student teacher. </w:t>
      </w:r>
    </w:p>
    <w:p w14:paraId="26922BF3" w14:textId="77777777" w:rsidR="009E7747" w:rsidRDefault="009E7747">
      <w:pPr>
        <w:pStyle w:val="BodyText"/>
        <w:spacing w:before="110" w:after="110" w:line="456" w:lineRule="auto"/>
        <w:rPr>
          <w:b/>
          <w:bCs/>
          <w:color w:val="000000"/>
          <w:sz w:val="26"/>
        </w:rPr>
      </w:pPr>
      <w:r>
        <w:rPr>
          <w:b/>
          <w:bCs/>
          <w:color w:val="000000"/>
          <w:sz w:val="26"/>
        </w:rPr>
        <w:t xml:space="preserve">Locale </w:t>
      </w:r>
    </w:p>
    <w:p w14:paraId="50ACCC6A" w14:textId="77777777" w:rsidR="009E7747" w:rsidRDefault="009E7747">
      <w:pPr>
        <w:pStyle w:val="BodyText"/>
        <w:spacing w:before="110" w:after="110" w:line="456" w:lineRule="auto"/>
        <w:rPr>
          <w:color w:val="000000"/>
          <w:sz w:val="26"/>
        </w:rPr>
      </w:pPr>
      <w:r>
        <w:rPr>
          <w:color w:val="000000"/>
          <w:sz w:val="26"/>
        </w:rPr>
        <w:tab/>
        <w:t xml:space="preserve">For the present study the term Locale means that Locality of residence of student teachers. </w:t>
      </w:r>
    </w:p>
    <w:p w14:paraId="102ACEC2" w14:textId="77777777" w:rsidR="009E7747" w:rsidRDefault="009E7747">
      <w:pPr>
        <w:pStyle w:val="BodyText"/>
        <w:spacing w:before="110" w:after="110" w:line="456" w:lineRule="auto"/>
        <w:rPr>
          <w:b/>
          <w:bCs/>
          <w:color w:val="000000"/>
          <w:sz w:val="26"/>
        </w:rPr>
      </w:pPr>
      <w:r>
        <w:rPr>
          <w:b/>
          <w:bCs/>
          <w:color w:val="000000"/>
          <w:sz w:val="26"/>
        </w:rPr>
        <w:t xml:space="preserve">Cultural Intelligence </w:t>
      </w:r>
    </w:p>
    <w:p w14:paraId="554AB08E" w14:textId="77777777" w:rsidR="009E7747" w:rsidRDefault="009E7747">
      <w:pPr>
        <w:pStyle w:val="BodyText"/>
        <w:spacing w:before="110" w:after="110" w:line="456" w:lineRule="auto"/>
        <w:rPr>
          <w:color w:val="000000"/>
          <w:sz w:val="26"/>
        </w:rPr>
      </w:pPr>
      <w:r>
        <w:rPr>
          <w:color w:val="000000"/>
          <w:sz w:val="26"/>
        </w:rPr>
        <w:tab/>
        <w:t xml:space="preserve">Cultural Intelligence is someone’s ability to being more skilled and flexible about understanding different culture, learning more about it by our own interaction with them (Kohler, 2004). </w:t>
      </w:r>
    </w:p>
    <w:p w14:paraId="2D642DC0" w14:textId="77777777" w:rsidR="009E7747" w:rsidRDefault="009E7747">
      <w:pPr>
        <w:pStyle w:val="BodyText"/>
        <w:spacing w:before="110" w:after="110" w:line="456" w:lineRule="auto"/>
        <w:rPr>
          <w:color w:val="000000"/>
          <w:sz w:val="26"/>
        </w:rPr>
      </w:pPr>
      <w:r>
        <w:rPr>
          <w:color w:val="000000"/>
          <w:sz w:val="26"/>
        </w:rPr>
        <w:tab/>
        <w:t>For the present study Cultural Intelligence is operationally defined as the sum of the scores of the three dimensions of Cultural Intelligence viz., cognitive, physical and motivational ability to deal with the cultures obtained by the student teachers in the Cultural Intelligence Scale.</w:t>
      </w:r>
    </w:p>
    <w:p w14:paraId="773BE362" w14:textId="77777777" w:rsidR="009E7747" w:rsidRDefault="009E7747">
      <w:pPr>
        <w:pStyle w:val="BodyText"/>
        <w:spacing w:before="110" w:after="110" w:line="456" w:lineRule="auto"/>
        <w:rPr>
          <w:b/>
          <w:bCs/>
          <w:color w:val="000000"/>
          <w:sz w:val="26"/>
        </w:rPr>
      </w:pPr>
      <w:r>
        <w:rPr>
          <w:b/>
          <w:bCs/>
          <w:color w:val="000000"/>
          <w:sz w:val="26"/>
        </w:rPr>
        <w:t xml:space="preserve">Student Teachers </w:t>
      </w:r>
    </w:p>
    <w:p w14:paraId="4F8F0F20" w14:textId="77777777" w:rsidR="009E7747" w:rsidRDefault="009E7747">
      <w:pPr>
        <w:pStyle w:val="BodyText"/>
        <w:spacing w:before="110" w:after="110" w:line="456" w:lineRule="auto"/>
        <w:rPr>
          <w:color w:val="000000"/>
          <w:sz w:val="26"/>
        </w:rPr>
      </w:pPr>
      <w:r>
        <w:rPr>
          <w:color w:val="000000"/>
          <w:sz w:val="26"/>
        </w:rPr>
        <w:tab/>
        <w:t xml:space="preserve">Student teachers are the students undergoing training to be a teacher. For the present study it is operationally defined as student teachers who are undergoing training at secondary level in the institution under university of Calicut. </w:t>
      </w:r>
    </w:p>
    <w:p w14:paraId="3E442773" w14:textId="77777777" w:rsidR="009E7747" w:rsidRDefault="009E7747">
      <w:pPr>
        <w:pStyle w:val="BodyText"/>
        <w:spacing w:before="110" w:after="110" w:line="444" w:lineRule="auto"/>
        <w:rPr>
          <w:b/>
          <w:bCs/>
          <w:color w:val="000000"/>
          <w:sz w:val="26"/>
        </w:rPr>
      </w:pPr>
      <w:r>
        <w:rPr>
          <w:b/>
          <w:bCs/>
          <w:color w:val="000000"/>
          <w:sz w:val="26"/>
        </w:rPr>
        <w:lastRenderedPageBreak/>
        <w:t xml:space="preserve">VARIABLES OF THE STUDY </w:t>
      </w:r>
    </w:p>
    <w:p w14:paraId="57AA4509" w14:textId="77777777" w:rsidR="009E7747" w:rsidRDefault="009E7747">
      <w:pPr>
        <w:pStyle w:val="BodyText"/>
        <w:spacing w:before="110" w:after="110" w:line="444" w:lineRule="auto"/>
        <w:rPr>
          <w:color w:val="000000"/>
          <w:sz w:val="26"/>
        </w:rPr>
      </w:pPr>
      <w:r>
        <w:rPr>
          <w:color w:val="000000"/>
          <w:sz w:val="26"/>
        </w:rPr>
        <w:tab/>
        <w:t xml:space="preserve">The present study involves two types of variables, viz., independent variables and dependent variable. The independent variables in the study are Gender and Locale. The dependent variable is the Cultural Intelligence of student teachers. </w:t>
      </w:r>
    </w:p>
    <w:p w14:paraId="3A275771" w14:textId="77777777" w:rsidR="009E7747" w:rsidRDefault="009E7747">
      <w:pPr>
        <w:pStyle w:val="BodyText"/>
        <w:spacing w:before="110" w:after="110" w:line="444" w:lineRule="auto"/>
        <w:rPr>
          <w:b/>
          <w:bCs/>
          <w:color w:val="000000"/>
          <w:sz w:val="26"/>
        </w:rPr>
      </w:pPr>
      <w:r>
        <w:rPr>
          <w:b/>
          <w:bCs/>
          <w:color w:val="000000"/>
          <w:sz w:val="26"/>
        </w:rPr>
        <w:t xml:space="preserve">OBJECTIVES </w:t>
      </w:r>
    </w:p>
    <w:p w14:paraId="1252567B" w14:textId="77777777" w:rsidR="009E7747" w:rsidRDefault="009E7747">
      <w:pPr>
        <w:pStyle w:val="BodyText"/>
        <w:spacing w:before="110" w:after="110" w:line="444" w:lineRule="auto"/>
        <w:rPr>
          <w:color w:val="000000"/>
          <w:sz w:val="26"/>
        </w:rPr>
      </w:pPr>
      <w:r>
        <w:rPr>
          <w:color w:val="000000"/>
          <w:sz w:val="26"/>
        </w:rPr>
        <w:tab/>
        <w:t xml:space="preserve">Following are the objectives set for the present study. </w:t>
      </w:r>
    </w:p>
    <w:p w14:paraId="7BCC6AA5" w14:textId="77777777" w:rsidR="009E7747" w:rsidRDefault="009E7747" w:rsidP="009E7747">
      <w:pPr>
        <w:pStyle w:val="BodyText"/>
        <w:numPr>
          <w:ilvl w:val="0"/>
          <w:numId w:val="2"/>
        </w:numPr>
        <w:spacing w:before="80" w:after="80" w:line="444" w:lineRule="auto"/>
        <w:ind w:left="749" w:hanging="389"/>
        <w:rPr>
          <w:color w:val="000000"/>
          <w:sz w:val="26"/>
        </w:rPr>
      </w:pPr>
      <w:r>
        <w:rPr>
          <w:color w:val="000000"/>
          <w:sz w:val="26"/>
        </w:rPr>
        <w:t xml:space="preserve">To find out the extent of Cultural Intelligence of student teachers in the total sample and the relevant subsamples based on </w:t>
      </w:r>
    </w:p>
    <w:p w14:paraId="6C244475" w14:textId="77777777" w:rsidR="009E7747" w:rsidRDefault="009E7747" w:rsidP="009E7747">
      <w:pPr>
        <w:pStyle w:val="BodyText"/>
        <w:numPr>
          <w:ilvl w:val="1"/>
          <w:numId w:val="2"/>
        </w:numPr>
        <w:spacing w:line="444" w:lineRule="auto"/>
        <w:rPr>
          <w:color w:val="000000"/>
          <w:sz w:val="26"/>
        </w:rPr>
      </w:pPr>
      <w:r>
        <w:rPr>
          <w:color w:val="000000"/>
          <w:sz w:val="26"/>
        </w:rPr>
        <w:t xml:space="preserve">Gender and </w:t>
      </w:r>
    </w:p>
    <w:p w14:paraId="46633AE8" w14:textId="77777777" w:rsidR="009E7747" w:rsidRDefault="009E7747" w:rsidP="009E7747">
      <w:pPr>
        <w:pStyle w:val="BodyText"/>
        <w:numPr>
          <w:ilvl w:val="1"/>
          <w:numId w:val="2"/>
        </w:numPr>
        <w:spacing w:line="444" w:lineRule="auto"/>
        <w:rPr>
          <w:color w:val="000000"/>
          <w:sz w:val="26"/>
        </w:rPr>
      </w:pPr>
      <w:r>
        <w:rPr>
          <w:color w:val="000000"/>
          <w:sz w:val="26"/>
        </w:rPr>
        <w:t xml:space="preserve">Locale </w:t>
      </w:r>
    </w:p>
    <w:p w14:paraId="67D7C09A" w14:textId="77777777" w:rsidR="009E7747" w:rsidRDefault="009E7747" w:rsidP="009E7747">
      <w:pPr>
        <w:pStyle w:val="BodyText"/>
        <w:numPr>
          <w:ilvl w:val="0"/>
          <w:numId w:val="2"/>
        </w:numPr>
        <w:spacing w:before="80" w:after="80" w:line="444" w:lineRule="auto"/>
        <w:ind w:left="749" w:hanging="389"/>
        <w:rPr>
          <w:color w:val="000000"/>
          <w:sz w:val="26"/>
        </w:rPr>
      </w:pPr>
      <w:r>
        <w:rPr>
          <w:color w:val="000000"/>
          <w:sz w:val="26"/>
        </w:rPr>
        <w:t xml:space="preserve">To find out the main effects of Gender and Locale on Cultural Intelligence of student teachers. </w:t>
      </w:r>
    </w:p>
    <w:p w14:paraId="5B04CA7B" w14:textId="77777777" w:rsidR="009E7747" w:rsidRDefault="009E7747" w:rsidP="009E7747">
      <w:pPr>
        <w:pStyle w:val="BodyText"/>
        <w:numPr>
          <w:ilvl w:val="0"/>
          <w:numId w:val="2"/>
        </w:numPr>
        <w:spacing w:before="80" w:after="80" w:line="444" w:lineRule="auto"/>
        <w:ind w:left="749" w:hanging="389"/>
        <w:rPr>
          <w:color w:val="000000"/>
          <w:sz w:val="26"/>
        </w:rPr>
      </w:pPr>
      <w:r>
        <w:rPr>
          <w:color w:val="000000"/>
          <w:sz w:val="26"/>
        </w:rPr>
        <w:t xml:space="preserve">To find out the interaction effect of Gender and Locale on Cultural Intelligence of student teachers. </w:t>
      </w:r>
    </w:p>
    <w:p w14:paraId="61D8B828" w14:textId="77777777" w:rsidR="009E7747" w:rsidRDefault="009E7747">
      <w:pPr>
        <w:pStyle w:val="BodyText"/>
        <w:spacing w:before="110" w:after="110" w:line="444" w:lineRule="auto"/>
        <w:rPr>
          <w:color w:val="000000"/>
          <w:sz w:val="26"/>
        </w:rPr>
      </w:pPr>
      <w:r>
        <w:rPr>
          <w:b/>
          <w:bCs/>
          <w:color w:val="000000"/>
          <w:sz w:val="26"/>
        </w:rPr>
        <w:t xml:space="preserve">HYPOTHESES </w:t>
      </w:r>
    </w:p>
    <w:p w14:paraId="521DD0D0" w14:textId="77777777" w:rsidR="009E7747" w:rsidRDefault="009E7747" w:rsidP="009E7747">
      <w:pPr>
        <w:pStyle w:val="BodyText"/>
        <w:numPr>
          <w:ilvl w:val="0"/>
          <w:numId w:val="3"/>
        </w:numPr>
        <w:spacing w:before="80" w:after="80" w:line="444" w:lineRule="auto"/>
        <w:rPr>
          <w:color w:val="000000"/>
          <w:sz w:val="26"/>
        </w:rPr>
      </w:pPr>
      <w:r>
        <w:rPr>
          <w:color w:val="000000"/>
          <w:sz w:val="26"/>
        </w:rPr>
        <w:t xml:space="preserve">The main effects of the variables Gender and Locale on Cultural Intelligence of student teachers are significant. </w:t>
      </w:r>
    </w:p>
    <w:p w14:paraId="5CE0A62F" w14:textId="77777777" w:rsidR="009E7747" w:rsidRDefault="009E7747" w:rsidP="009E7747">
      <w:pPr>
        <w:pStyle w:val="BodyText"/>
        <w:numPr>
          <w:ilvl w:val="0"/>
          <w:numId w:val="3"/>
        </w:numPr>
        <w:spacing w:before="80" w:after="80" w:line="444" w:lineRule="auto"/>
        <w:ind w:left="864" w:hanging="504"/>
        <w:rPr>
          <w:color w:val="000000"/>
          <w:sz w:val="26"/>
        </w:rPr>
      </w:pPr>
      <w:r>
        <w:rPr>
          <w:color w:val="000000"/>
          <w:sz w:val="26"/>
        </w:rPr>
        <w:t xml:space="preserve">The interaction effect of the variables Gender and Locale on Cultural Intelligence of student teachers is significant. </w:t>
      </w:r>
    </w:p>
    <w:p w14:paraId="3154451F" w14:textId="77777777" w:rsidR="009E7747" w:rsidRDefault="009E7747">
      <w:pPr>
        <w:pStyle w:val="BodyText"/>
        <w:spacing w:before="110" w:after="110" w:line="492" w:lineRule="auto"/>
        <w:rPr>
          <w:b/>
          <w:bCs/>
          <w:color w:val="000000"/>
          <w:sz w:val="26"/>
        </w:rPr>
      </w:pPr>
      <w:r>
        <w:rPr>
          <w:b/>
          <w:bCs/>
          <w:color w:val="000000"/>
          <w:sz w:val="26"/>
        </w:rPr>
        <w:t xml:space="preserve">METHODOLOGY </w:t>
      </w:r>
    </w:p>
    <w:p w14:paraId="08EC8D42" w14:textId="77777777" w:rsidR="009E7747" w:rsidRDefault="009E7747">
      <w:pPr>
        <w:pStyle w:val="BodyText"/>
        <w:spacing w:before="110" w:after="110" w:line="492" w:lineRule="auto"/>
        <w:rPr>
          <w:color w:val="000000"/>
          <w:sz w:val="26"/>
        </w:rPr>
      </w:pPr>
      <w:r>
        <w:rPr>
          <w:color w:val="000000"/>
          <w:sz w:val="26"/>
        </w:rPr>
        <w:tab/>
        <w:t xml:space="preserve">It deals with the precise description of sample used for the study, tool and statistical techniques used for the study. </w:t>
      </w:r>
    </w:p>
    <w:p w14:paraId="75F3CC07" w14:textId="77777777" w:rsidR="009E7747" w:rsidRDefault="009E7747">
      <w:pPr>
        <w:pStyle w:val="BodyText"/>
        <w:spacing w:before="110" w:after="110" w:line="492" w:lineRule="auto"/>
        <w:rPr>
          <w:b/>
          <w:bCs/>
          <w:color w:val="000000"/>
          <w:sz w:val="26"/>
        </w:rPr>
      </w:pPr>
      <w:r>
        <w:rPr>
          <w:b/>
          <w:bCs/>
          <w:color w:val="000000"/>
          <w:sz w:val="26"/>
        </w:rPr>
        <w:t xml:space="preserve">Sample </w:t>
      </w:r>
    </w:p>
    <w:p w14:paraId="24E72B72" w14:textId="77777777" w:rsidR="009E7747" w:rsidRDefault="009E7747">
      <w:pPr>
        <w:pStyle w:val="BodyText"/>
        <w:spacing w:before="110" w:after="110" w:line="492" w:lineRule="auto"/>
        <w:rPr>
          <w:color w:val="000000"/>
          <w:sz w:val="26"/>
        </w:rPr>
      </w:pPr>
      <w:r>
        <w:rPr>
          <w:color w:val="000000"/>
          <w:sz w:val="26"/>
        </w:rPr>
        <w:lastRenderedPageBreak/>
        <w:tab/>
        <w:t>The present study is proposed to be conducted on a sample of 750 student teachers drawn by stratified sampling techniques from various teacher training institutions under University of Calicut by giving due representation to the factors like Gender, Locale, Subject of specialization and Type of management of the institution.</w:t>
      </w:r>
    </w:p>
    <w:p w14:paraId="537A747A" w14:textId="77777777" w:rsidR="009E7747" w:rsidRDefault="009E7747">
      <w:pPr>
        <w:pStyle w:val="BodyText"/>
        <w:spacing w:before="110" w:after="110" w:line="492" w:lineRule="auto"/>
        <w:rPr>
          <w:b/>
          <w:bCs/>
          <w:color w:val="000000"/>
          <w:sz w:val="26"/>
        </w:rPr>
      </w:pPr>
      <w:r>
        <w:rPr>
          <w:b/>
          <w:bCs/>
          <w:color w:val="000000"/>
          <w:sz w:val="26"/>
        </w:rPr>
        <w:t xml:space="preserve">Tool Used for the Study </w:t>
      </w:r>
    </w:p>
    <w:p w14:paraId="1BD351C7" w14:textId="77777777" w:rsidR="009E7747" w:rsidRDefault="009E7747">
      <w:pPr>
        <w:pStyle w:val="BodyText"/>
        <w:spacing w:before="110" w:after="110" w:line="492" w:lineRule="auto"/>
        <w:rPr>
          <w:color w:val="000000"/>
          <w:sz w:val="26"/>
        </w:rPr>
      </w:pPr>
      <w:r>
        <w:rPr>
          <w:color w:val="000000"/>
          <w:sz w:val="26"/>
        </w:rPr>
        <w:tab/>
        <w:t xml:space="preserve">For measuring the Cultural Intelligence of student teachers, the investigator developed a tool viz., Cultural Intelligence Scale (2007) in collaboration with her supervising teacher. </w:t>
      </w:r>
    </w:p>
    <w:p w14:paraId="14F4F086" w14:textId="77777777" w:rsidR="009E7747" w:rsidRDefault="009E7747">
      <w:pPr>
        <w:pStyle w:val="BodyText"/>
        <w:spacing w:before="110" w:after="110" w:line="492" w:lineRule="auto"/>
        <w:rPr>
          <w:b/>
          <w:bCs/>
          <w:color w:val="000000"/>
          <w:sz w:val="26"/>
        </w:rPr>
      </w:pPr>
      <w:r>
        <w:rPr>
          <w:b/>
          <w:bCs/>
          <w:color w:val="000000"/>
          <w:sz w:val="26"/>
        </w:rPr>
        <w:t xml:space="preserve">Statistical Techniques </w:t>
      </w:r>
    </w:p>
    <w:p w14:paraId="13BC051F" w14:textId="77777777" w:rsidR="009E7747" w:rsidRDefault="009E7747">
      <w:pPr>
        <w:pStyle w:val="BodyText"/>
        <w:spacing w:before="110" w:after="110" w:line="492" w:lineRule="auto"/>
        <w:rPr>
          <w:color w:val="000000"/>
          <w:sz w:val="26"/>
        </w:rPr>
      </w:pPr>
      <w:r>
        <w:rPr>
          <w:color w:val="000000"/>
          <w:sz w:val="26"/>
        </w:rPr>
        <w:tab/>
        <w:t xml:space="preserve">The following statistical techniques are used for the present study. </w:t>
      </w:r>
    </w:p>
    <w:p w14:paraId="2F1D31D5" w14:textId="77777777" w:rsidR="009E7747" w:rsidRDefault="009E7747" w:rsidP="009E7747">
      <w:pPr>
        <w:pStyle w:val="BodyText"/>
        <w:numPr>
          <w:ilvl w:val="0"/>
          <w:numId w:val="4"/>
        </w:numPr>
        <w:tabs>
          <w:tab w:val="clear" w:pos="735"/>
          <w:tab w:val="num" w:pos="1095"/>
        </w:tabs>
        <w:spacing w:line="492" w:lineRule="auto"/>
        <w:ind w:left="1094" w:hanging="374"/>
        <w:rPr>
          <w:color w:val="000000"/>
          <w:sz w:val="26"/>
        </w:rPr>
      </w:pPr>
      <w:r>
        <w:rPr>
          <w:color w:val="000000"/>
          <w:sz w:val="26"/>
        </w:rPr>
        <w:t xml:space="preserve">Preliminary Statistics </w:t>
      </w:r>
    </w:p>
    <w:p w14:paraId="0E0D7B5E" w14:textId="77777777" w:rsidR="009E7747" w:rsidRDefault="009E7747" w:rsidP="009E7747">
      <w:pPr>
        <w:pStyle w:val="BodyText"/>
        <w:numPr>
          <w:ilvl w:val="0"/>
          <w:numId w:val="4"/>
        </w:numPr>
        <w:tabs>
          <w:tab w:val="clear" w:pos="735"/>
          <w:tab w:val="num" w:pos="1095"/>
        </w:tabs>
        <w:spacing w:line="492" w:lineRule="auto"/>
        <w:ind w:left="1094" w:hanging="374"/>
        <w:rPr>
          <w:color w:val="000000"/>
          <w:sz w:val="26"/>
        </w:rPr>
      </w:pPr>
      <w:r>
        <w:rPr>
          <w:color w:val="000000"/>
          <w:sz w:val="26"/>
        </w:rPr>
        <w:t xml:space="preserve">Percentiles </w:t>
      </w:r>
    </w:p>
    <w:p w14:paraId="36428776" w14:textId="77777777" w:rsidR="009E7747" w:rsidRDefault="009E7747" w:rsidP="009E7747">
      <w:pPr>
        <w:pStyle w:val="BodyText"/>
        <w:numPr>
          <w:ilvl w:val="0"/>
          <w:numId w:val="4"/>
        </w:numPr>
        <w:tabs>
          <w:tab w:val="clear" w:pos="735"/>
          <w:tab w:val="num" w:pos="1095"/>
        </w:tabs>
        <w:spacing w:line="492" w:lineRule="auto"/>
        <w:ind w:left="1094" w:hanging="374"/>
        <w:rPr>
          <w:color w:val="000000"/>
          <w:sz w:val="26"/>
        </w:rPr>
      </w:pPr>
      <w:r>
        <w:rPr>
          <w:color w:val="000000"/>
          <w:sz w:val="26"/>
        </w:rPr>
        <w:t xml:space="preserve">Two-way ANOVA with (2 x 2) Factorial Design </w:t>
      </w:r>
    </w:p>
    <w:p w14:paraId="31538A31" w14:textId="77777777" w:rsidR="009E7747" w:rsidRDefault="009E7747" w:rsidP="009E7747">
      <w:pPr>
        <w:pStyle w:val="BodyText"/>
        <w:numPr>
          <w:ilvl w:val="0"/>
          <w:numId w:val="4"/>
        </w:numPr>
        <w:tabs>
          <w:tab w:val="clear" w:pos="735"/>
          <w:tab w:val="num" w:pos="1095"/>
        </w:tabs>
        <w:spacing w:line="492" w:lineRule="auto"/>
        <w:ind w:left="1094" w:hanging="374"/>
        <w:rPr>
          <w:color w:val="000000"/>
          <w:sz w:val="26"/>
        </w:rPr>
      </w:pPr>
      <w:r>
        <w:rPr>
          <w:color w:val="000000"/>
          <w:sz w:val="26"/>
        </w:rPr>
        <w:t xml:space="preserve">Two-tailed Test of Significance of Difference between Mean Scores for Large Independent Samples </w:t>
      </w:r>
    </w:p>
    <w:p w14:paraId="6CE948D9" w14:textId="77777777" w:rsidR="009E7747" w:rsidRDefault="009E7747">
      <w:pPr>
        <w:pStyle w:val="BodyText"/>
        <w:spacing w:before="110" w:after="110" w:line="456" w:lineRule="auto"/>
        <w:rPr>
          <w:b/>
          <w:bCs/>
          <w:color w:val="000000"/>
          <w:sz w:val="26"/>
        </w:rPr>
      </w:pPr>
      <w:r>
        <w:rPr>
          <w:b/>
          <w:bCs/>
          <w:color w:val="000000"/>
          <w:sz w:val="26"/>
        </w:rPr>
        <w:t xml:space="preserve">SCOPE AND LIMITATIONS </w:t>
      </w:r>
    </w:p>
    <w:p w14:paraId="4C9C9EDF" w14:textId="77777777" w:rsidR="009E7747" w:rsidRDefault="009E7747">
      <w:pPr>
        <w:pStyle w:val="BodyText"/>
        <w:spacing w:before="110" w:after="110" w:line="456" w:lineRule="auto"/>
        <w:rPr>
          <w:color w:val="000000"/>
          <w:sz w:val="26"/>
        </w:rPr>
      </w:pPr>
      <w:r>
        <w:rPr>
          <w:color w:val="000000"/>
          <w:sz w:val="26"/>
        </w:rPr>
        <w:tab/>
        <w:t xml:space="preserve">The present study is intended to study the main and interaction effect of Gender and Locale on Cultural Intelligence of student teachers. The study was conducted on a representative sample of 700 student teachers drawn from different colleges in different districts under university of Calicut. The sample was selected by stratified sampling technique giving due representation to factors like Gender, Locale, Subject of specialization and Type of management of the institution. The present study is also </w:t>
      </w:r>
      <w:proofErr w:type="gramStart"/>
      <w:r>
        <w:rPr>
          <w:color w:val="000000"/>
          <w:sz w:val="26"/>
        </w:rPr>
        <w:lastRenderedPageBreak/>
        <w:t>attempts</w:t>
      </w:r>
      <w:proofErr w:type="gramEnd"/>
      <w:r>
        <w:rPr>
          <w:color w:val="000000"/>
          <w:sz w:val="26"/>
        </w:rPr>
        <w:t xml:space="preserve"> to construct and standardize a scale for measuring Cultural Intelligence of student teachers focusing on the various dimensions, as revealed by the review of related literature. Even though the investigator tried her best to make the study a perfect one, there are some limitations. They </w:t>
      </w:r>
      <w:proofErr w:type="gramStart"/>
      <w:r>
        <w:rPr>
          <w:color w:val="000000"/>
          <w:sz w:val="26"/>
        </w:rPr>
        <w:t>are:-</w:t>
      </w:r>
      <w:proofErr w:type="gramEnd"/>
    </w:p>
    <w:p w14:paraId="2F87BC89" w14:textId="77777777" w:rsidR="009E7747" w:rsidRDefault="009E7747" w:rsidP="009E7747">
      <w:pPr>
        <w:pStyle w:val="BodyText"/>
        <w:numPr>
          <w:ilvl w:val="0"/>
          <w:numId w:val="5"/>
        </w:numPr>
        <w:tabs>
          <w:tab w:val="clear" w:pos="840"/>
          <w:tab w:val="num" w:pos="960"/>
        </w:tabs>
        <w:spacing w:before="60" w:after="60" w:line="456" w:lineRule="auto"/>
        <w:ind w:left="950" w:hanging="475"/>
        <w:rPr>
          <w:color w:val="000000"/>
          <w:sz w:val="26"/>
        </w:rPr>
      </w:pPr>
      <w:r>
        <w:rPr>
          <w:color w:val="000000"/>
          <w:sz w:val="26"/>
        </w:rPr>
        <w:t xml:space="preserve">While developing the tool of Cultural Intelligence Scale, only the dimensional aspects viz., cognitive, physical and emotional aspects are focused. </w:t>
      </w:r>
    </w:p>
    <w:p w14:paraId="0558A05A" w14:textId="77777777" w:rsidR="009E7747" w:rsidRDefault="009E7747" w:rsidP="009E7747">
      <w:pPr>
        <w:pStyle w:val="BodyText"/>
        <w:numPr>
          <w:ilvl w:val="0"/>
          <w:numId w:val="5"/>
        </w:numPr>
        <w:tabs>
          <w:tab w:val="clear" w:pos="840"/>
          <w:tab w:val="num" w:pos="960"/>
        </w:tabs>
        <w:spacing w:before="60" w:after="60" w:line="456" w:lineRule="auto"/>
        <w:ind w:left="950" w:hanging="475"/>
        <w:rPr>
          <w:color w:val="000000"/>
          <w:sz w:val="26"/>
        </w:rPr>
      </w:pPr>
      <w:r>
        <w:rPr>
          <w:color w:val="000000"/>
          <w:sz w:val="26"/>
        </w:rPr>
        <w:t xml:space="preserve">The study is limited with only two independent variables- viz., Gender and Locale. </w:t>
      </w:r>
    </w:p>
    <w:p w14:paraId="340C423C" w14:textId="77777777" w:rsidR="009E7747" w:rsidRDefault="009E7747" w:rsidP="009E7747">
      <w:pPr>
        <w:pStyle w:val="BodyText"/>
        <w:numPr>
          <w:ilvl w:val="0"/>
          <w:numId w:val="5"/>
        </w:numPr>
        <w:tabs>
          <w:tab w:val="clear" w:pos="840"/>
          <w:tab w:val="num" w:pos="960"/>
        </w:tabs>
        <w:spacing w:before="60" w:after="60" w:line="456" w:lineRule="auto"/>
        <w:ind w:left="950" w:hanging="475"/>
        <w:rPr>
          <w:color w:val="000000"/>
          <w:sz w:val="26"/>
        </w:rPr>
      </w:pPr>
      <w:r>
        <w:rPr>
          <w:color w:val="000000"/>
          <w:sz w:val="26"/>
        </w:rPr>
        <w:t xml:space="preserve">Due to the limitation of time, the population selected for the study was confined to the prospective teachers at secondary level only. </w:t>
      </w:r>
    </w:p>
    <w:p w14:paraId="5555D1B6" w14:textId="77777777" w:rsidR="009E7747" w:rsidRDefault="009E7747">
      <w:pPr>
        <w:pStyle w:val="BodyText"/>
        <w:spacing w:before="110" w:after="110" w:line="456" w:lineRule="auto"/>
        <w:rPr>
          <w:color w:val="000000"/>
          <w:sz w:val="26"/>
        </w:rPr>
      </w:pPr>
      <w:r>
        <w:rPr>
          <w:color w:val="000000"/>
          <w:sz w:val="26"/>
        </w:rPr>
        <w:t xml:space="preserve">  </w:t>
      </w:r>
      <w:r>
        <w:rPr>
          <w:color w:val="000000"/>
          <w:sz w:val="26"/>
        </w:rPr>
        <w:tab/>
        <w:t>In spite of the above limitations the investigator attempted to make the study as much objective and valid as possible and hopes that the findings of the study will yield fruitful results.</w:t>
      </w:r>
    </w:p>
    <w:p w14:paraId="585B0BC2" w14:textId="77777777" w:rsidR="009E7747" w:rsidRDefault="009E7747">
      <w:pPr>
        <w:pStyle w:val="BodyText"/>
        <w:spacing w:before="110" w:after="110" w:line="480" w:lineRule="auto"/>
        <w:rPr>
          <w:b/>
          <w:bCs/>
          <w:color w:val="000000"/>
          <w:sz w:val="26"/>
        </w:rPr>
      </w:pPr>
      <w:r>
        <w:rPr>
          <w:b/>
          <w:bCs/>
          <w:color w:val="000000"/>
          <w:sz w:val="26"/>
        </w:rPr>
        <w:t xml:space="preserve">ORGANIZATION OF THE REPORT </w:t>
      </w:r>
    </w:p>
    <w:p w14:paraId="37DEE6BF" w14:textId="77777777" w:rsidR="009E7747" w:rsidRDefault="009E7747">
      <w:pPr>
        <w:pStyle w:val="BodyText"/>
        <w:spacing w:before="110" w:after="110" w:line="480" w:lineRule="auto"/>
        <w:rPr>
          <w:color w:val="000000"/>
          <w:sz w:val="26"/>
        </w:rPr>
      </w:pPr>
      <w:r>
        <w:rPr>
          <w:color w:val="000000"/>
          <w:sz w:val="26"/>
        </w:rPr>
        <w:tab/>
        <w:t>The report has been presented in five chapters.</w:t>
      </w:r>
    </w:p>
    <w:p w14:paraId="7D46FBFC" w14:textId="77777777" w:rsidR="009E7747" w:rsidRDefault="009E7747">
      <w:pPr>
        <w:pStyle w:val="BodyText"/>
        <w:spacing w:before="110" w:after="110" w:line="480" w:lineRule="auto"/>
        <w:rPr>
          <w:b/>
          <w:bCs/>
          <w:i/>
          <w:iCs/>
          <w:color w:val="000000"/>
          <w:sz w:val="26"/>
        </w:rPr>
      </w:pPr>
      <w:r>
        <w:rPr>
          <w:b/>
          <w:bCs/>
          <w:i/>
          <w:iCs/>
          <w:color w:val="000000"/>
          <w:sz w:val="26"/>
        </w:rPr>
        <w:t>Chapter I</w:t>
      </w:r>
    </w:p>
    <w:p w14:paraId="273DE125" w14:textId="77777777" w:rsidR="009E7747" w:rsidRDefault="009E7747">
      <w:pPr>
        <w:pStyle w:val="BodyText"/>
        <w:spacing w:before="110" w:after="110" w:line="480" w:lineRule="auto"/>
        <w:rPr>
          <w:color w:val="000000"/>
          <w:sz w:val="26"/>
        </w:rPr>
      </w:pPr>
      <w:r>
        <w:rPr>
          <w:color w:val="000000"/>
          <w:sz w:val="26"/>
        </w:rPr>
        <w:tab/>
        <w:t xml:space="preserve">The first chapter of the report contains a brief introduction of the problem, need and significance of the study, statement of the problem, definition of key terms, objectives and hypotheses, methodology, scope and limitations of the study. </w:t>
      </w:r>
    </w:p>
    <w:p w14:paraId="0BF2FFD1" w14:textId="77777777" w:rsidR="009E7747" w:rsidRDefault="009E7747">
      <w:pPr>
        <w:pStyle w:val="BodyText"/>
        <w:spacing w:before="110" w:after="110" w:line="480" w:lineRule="auto"/>
        <w:rPr>
          <w:b/>
          <w:bCs/>
          <w:i/>
          <w:iCs/>
          <w:color w:val="000000"/>
          <w:sz w:val="26"/>
        </w:rPr>
      </w:pPr>
      <w:r>
        <w:rPr>
          <w:b/>
          <w:bCs/>
          <w:i/>
          <w:iCs/>
          <w:color w:val="000000"/>
          <w:sz w:val="26"/>
        </w:rPr>
        <w:t>Chapter II</w:t>
      </w:r>
    </w:p>
    <w:p w14:paraId="044CB152" w14:textId="77777777" w:rsidR="009E7747" w:rsidRDefault="009E7747">
      <w:pPr>
        <w:pStyle w:val="BodyText"/>
        <w:spacing w:before="110" w:after="110" w:line="480" w:lineRule="auto"/>
        <w:rPr>
          <w:color w:val="000000"/>
          <w:sz w:val="26"/>
        </w:rPr>
      </w:pPr>
      <w:r>
        <w:rPr>
          <w:color w:val="000000"/>
          <w:sz w:val="26"/>
        </w:rPr>
        <w:tab/>
        <w:t xml:space="preserve">This chapter includes the theoretical overview of Cultural Intelligence, along with the related studies. </w:t>
      </w:r>
    </w:p>
    <w:p w14:paraId="0D3B59B4" w14:textId="77777777" w:rsidR="009E7747" w:rsidRDefault="009E7747">
      <w:pPr>
        <w:pStyle w:val="BodyText"/>
        <w:spacing w:before="110" w:after="110" w:line="480" w:lineRule="auto"/>
        <w:rPr>
          <w:b/>
          <w:bCs/>
          <w:i/>
          <w:iCs/>
          <w:color w:val="000000"/>
          <w:sz w:val="26"/>
        </w:rPr>
      </w:pPr>
      <w:r>
        <w:rPr>
          <w:b/>
          <w:bCs/>
          <w:i/>
          <w:iCs/>
          <w:color w:val="000000"/>
          <w:sz w:val="26"/>
        </w:rPr>
        <w:lastRenderedPageBreak/>
        <w:t>Chapter III</w:t>
      </w:r>
    </w:p>
    <w:p w14:paraId="38ED09BC" w14:textId="77777777" w:rsidR="009E7747" w:rsidRDefault="009E7747">
      <w:pPr>
        <w:pStyle w:val="BodyText"/>
        <w:spacing w:before="110" w:after="110" w:line="480" w:lineRule="auto"/>
        <w:rPr>
          <w:color w:val="000000"/>
          <w:sz w:val="26"/>
        </w:rPr>
      </w:pPr>
      <w:r>
        <w:rPr>
          <w:color w:val="000000"/>
          <w:sz w:val="26"/>
        </w:rPr>
        <w:tab/>
        <w:t xml:space="preserve">This contains methodology of the study, variables, tools employed, selection of sample, data collection procedure and statistical techniques used for analysis of data. </w:t>
      </w:r>
    </w:p>
    <w:p w14:paraId="789B45BD" w14:textId="77777777" w:rsidR="009E7747" w:rsidRDefault="009E7747">
      <w:pPr>
        <w:pStyle w:val="BodyText"/>
        <w:spacing w:before="110" w:after="110" w:line="480" w:lineRule="auto"/>
        <w:rPr>
          <w:b/>
          <w:bCs/>
          <w:i/>
          <w:iCs/>
          <w:color w:val="000000"/>
          <w:sz w:val="26"/>
        </w:rPr>
      </w:pPr>
      <w:r>
        <w:rPr>
          <w:b/>
          <w:bCs/>
          <w:i/>
          <w:iCs/>
          <w:color w:val="000000"/>
          <w:sz w:val="26"/>
        </w:rPr>
        <w:t>Chapter IV</w:t>
      </w:r>
    </w:p>
    <w:p w14:paraId="77CF58B2" w14:textId="77777777" w:rsidR="009E7747" w:rsidRDefault="009E7747">
      <w:pPr>
        <w:pStyle w:val="BodyText"/>
        <w:spacing w:before="110" w:after="110" w:line="480" w:lineRule="auto"/>
        <w:rPr>
          <w:color w:val="000000"/>
          <w:sz w:val="26"/>
        </w:rPr>
      </w:pPr>
      <w:r>
        <w:rPr>
          <w:color w:val="000000"/>
          <w:sz w:val="26"/>
        </w:rPr>
        <w:tab/>
        <w:t xml:space="preserve">Statistical analysis of data, discussion of results, summary of findings and tenability of the hypotheses are given in this chapter. </w:t>
      </w:r>
    </w:p>
    <w:p w14:paraId="688A9A60" w14:textId="77777777" w:rsidR="009E7747" w:rsidRDefault="009E7747">
      <w:pPr>
        <w:pStyle w:val="BodyText"/>
        <w:spacing w:before="110" w:after="110" w:line="480" w:lineRule="auto"/>
        <w:rPr>
          <w:b/>
          <w:bCs/>
          <w:i/>
          <w:iCs/>
          <w:color w:val="000000"/>
          <w:sz w:val="26"/>
        </w:rPr>
      </w:pPr>
      <w:r>
        <w:rPr>
          <w:b/>
          <w:bCs/>
          <w:i/>
          <w:iCs/>
          <w:color w:val="000000"/>
          <w:sz w:val="26"/>
        </w:rPr>
        <w:t>Chapter V</w:t>
      </w:r>
    </w:p>
    <w:p w14:paraId="28513C81" w14:textId="77777777" w:rsidR="009E7747" w:rsidRDefault="009E7747">
      <w:pPr>
        <w:pStyle w:val="BodyText"/>
        <w:spacing w:before="110" w:after="110" w:line="480" w:lineRule="auto"/>
        <w:rPr>
          <w:color w:val="000000"/>
          <w:sz w:val="26"/>
        </w:rPr>
      </w:pPr>
      <w:r>
        <w:rPr>
          <w:color w:val="000000"/>
          <w:sz w:val="26"/>
        </w:rPr>
        <w:tab/>
        <w:t xml:space="preserve">Summary, major findings, conclusion, educational implication of the study and some suggestions for further research are included in this chapter.  </w:t>
      </w:r>
    </w:p>
    <w:p w14:paraId="404C2B99" w14:textId="4F8ADC5B" w:rsidR="009E7747" w:rsidRDefault="009E7747"/>
    <w:p w14:paraId="1D347171" w14:textId="7FF0C27B" w:rsidR="009E7747" w:rsidRDefault="009E7747"/>
    <w:p w14:paraId="5261DEFF" w14:textId="0FB4AF49" w:rsidR="009E7747" w:rsidRDefault="009E7747"/>
    <w:p w14:paraId="21B54469" w14:textId="420E2F29" w:rsidR="009E7747" w:rsidRDefault="009E7747"/>
    <w:p w14:paraId="35340885" w14:textId="28379AE1" w:rsidR="009E7747" w:rsidRDefault="009E7747"/>
    <w:p w14:paraId="783D64EE" w14:textId="6655EB54" w:rsidR="009E7747" w:rsidRDefault="009E7747"/>
    <w:p w14:paraId="0931F2E0" w14:textId="5C3F2A6E" w:rsidR="009E7747" w:rsidRDefault="009E7747"/>
    <w:p w14:paraId="7E4B9A7E" w14:textId="3572E07D" w:rsidR="009E7747" w:rsidRDefault="009E7747"/>
    <w:p w14:paraId="131AFA0C" w14:textId="0CF761A6" w:rsidR="009E7747" w:rsidRDefault="009E7747"/>
    <w:p w14:paraId="0969D521" w14:textId="3C2212D4" w:rsidR="009E7747" w:rsidRDefault="009E7747"/>
    <w:p w14:paraId="02391F91" w14:textId="647CBB44" w:rsidR="009E7747" w:rsidRDefault="009E7747"/>
    <w:p w14:paraId="20290563" w14:textId="60C05DBC" w:rsidR="009E7747" w:rsidRDefault="009E7747"/>
    <w:p w14:paraId="4ED8ED08" w14:textId="730A2FC8" w:rsidR="009E7747" w:rsidRDefault="009E7747"/>
    <w:p w14:paraId="68D810BA" w14:textId="4406A030" w:rsidR="009E7747" w:rsidRDefault="009E7747"/>
    <w:p w14:paraId="4D3C2B80" w14:textId="185DB414" w:rsidR="009E7747" w:rsidRDefault="009E7747"/>
    <w:p w14:paraId="5DD2304A" w14:textId="63937C98" w:rsidR="009E7747" w:rsidRDefault="009E7747"/>
    <w:p w14:paraId="2C1FBAC5" w14:textId="584CF274" w:rsidR="009E7747" w:rsidRDefault="009E7747"/>
    <w:p w14:paraId="1AFE32A5" w14:textId="24E9AA00" w:rsidR="009E7747" w:rsidRDefault="009E7747"/>
    <w:p w14:paraId="19733066" w14:textId="77777777" w:rsidR="009E7747" w:rsidRDefault="009E7747">
      <w:pPr>
        <w:pStyle w:val="Title"/>
        <w:spacing w:after="360" w:line="480" w:lineRule="auto"/>
        <w:rPr>
          <w:rFonts w:ascii="Century Gothic" w:hAnsi="Century Gothic"/>
          <w:color w:val="000000"/>
          <w:spacing w:val="-10"/>
          <w:w w:val="125"/>
          <w:sz w:val="36"/>
        </w:rPr>
      </w:pPr>
      <w:r>
        <w:rPr>
          <w:rFonts w:ascii="Century Gothic" w:hAnsi="Century Gothic"/>
          <w:color w:val="000000"/>
          <w:spacing w:val="-10"/>
          <w:w w:val="125"/>
          <w:sz w:val="36"/>
        </w:rPr>
        <w:lastRenderedPageBreak/>
        <w:t xml:space="preserve">REVIEW OF RELATED LITERATURE </w:t>
      </w:r>
    </w:p>
    <w:p w14:paraId="73147D3D" w14:textId="77777777" w:rsidR="009E7747" w:rsidRDefault="009E7747">
      <w:pPr>
        <w:pStyle w:val="BodyText"/>
        <w:spacing w:before="110" w:after="110" w:line="456" w:lineRule="auto"/>
        <w:rPr>
          <w:color w:val="000000"/>
          <w:sz w:val="26"/>
        </w:rPr>
      </w:pPr>
      <w:r>
        <w:rPr>
          <w:color w:val="000000"/>
          <w:sz w:val="26"/>
        </w:rPr>
        <w:tab/>
        <w:t xml:space="preserve">Review of related literature of the study is an important aspect of any investigation. It is necessary for a researcher to make a thorough survey of related studies before planning and carrying out the study. A proper study of the related literature would enable the investigator to locate and go deep into the problem. Familiar with what is already known and what is still unknown and untested helps the researcher to eliminate the duplication of what has been done and provides useful hypotheses and helpful suggestions for significant investigation. In order to get an insight into the theoretical background of the subject of the study, related literature was thoroughly reviewed. The result of the review is summarized in this chapter. For convenience this has been attempted in two sections viz., </w:t>
      </w:r>
    </w:p>
    <w:p w14:paraId="7415723C" w14:textId="77777777" w:rsidR="009E7747" w:rsidRDefault="009E7747" w:rsidP="009E7747">
      <w:pPr>
        <w:pStyle w:val="BodyText"/>
        <w:numPr>
          <w:ilvl w:val="0"/>
          <w:numId w:val="6"/>
        </w:numPr>
        <w:tabs>
          <w:tab w:val="clear" w:pos="720"/>
          <w:tab w:val="num" w:pos="360"/>
        </w:tabs>
        <w:spacing w:before="80" w:after="80" w:line="480" w:lineRule="auto"/>
        <w:ind w:left="360"/>
        <w:rPr>
          <w:color w:val="000000"/>
          <w:sz w:val="26"/>
        </w:rPr>
      </w:pPr>
      <w:r>
        <w:rPr>
          <w:color w:val="000000"/>
          <w:sz w:val="26"/>
        </w:rPr>
        <w:t xml:space="preserve">THEORETICAL OVERVIEW OF CULTURAL INTELLIGENCE </w:t>
      </w:r>
    </w:p>
    <w:p w14:paraId="75CC6958" w14:textId="77777777" w:rsidR="009E7747" w:rsidRDefault="009E7747" w:rsidP="009E7747">
      <w:pPr>
        <w:pStyle w:val="BodyText"/>
        <w:numPr>
          <w:ilvl w:val="0"/>
          <w:numId w:val="6"/>
        </w:numPr>
        <w:tabs>
          <w:tab w:val="clear" w:pos="720"/>
          <w:tab w:val="num" w:pos="360"/>
        </w:tabs>
        <w:spacing w:before="80" w:after="80" w:line="480" w:lineRule="auto"/>
        <w:ind w:left="360"/>
        <w:rPr>
          <w:color w:val="000000"/>
          <w:sz w:val="26"/>
        </w:rPr>
      </w:pPr>
      <w:r>
        <w:rPr>
          <w:color w:val="000000"/>
          <w:sz w:val="26"/>
        </w:rPr>
        <w:t xml:space="preserve">SURVEY OF RELATED STUDIES </w:t>
      </w:r>
    </w:p>
    <w:p w14:paraId="3DF2576B" w14:textId="77777777" w:rsidR="009E7747" w:rsidRDefault="009E7747">
      <w:pPr>
        <w:pStyle w:val="BodyText"/>
        <w:spacing w:before="110" w:after="110" w:line="480" w:lineRule="auto"/>
        <w:rPr>
          <w:b/>
          <w:bCs/>
          <w:color w:val="000000"/>
          <w:sz w:val="26"/>
        </w:rPr>
      </w:pPr>
      <w:r>
        <w:rPr>
          <w:b/>
          <w:bCs/>
          <w:color w:val="000000"/>
          <w:sz w:val="26"/>
        </w:rPr>
        <w:t xml:space="preserve">A. THEORETICAL OVERVIEW OF CULTURAL INTELLIGENCE </w:t>
      </w:r>
    </w:p>
    <w:p w14:paraId="151086DB" w14:textId="77777777" w:rsidR="009E7747" w:rsidRDefault="009E7747">
      <w:pPr>
        <w:pStyle w:val="BodyText"/>
        <w:spacing w:before="110" w:after="110" w:line="456" w:lineRule="auto"/>
        <w:rPr>
          <w:color w:val="000000"/>
          <w:sz w:val="26"/>
        </w:rPr>
      </w:pPr>
      <w:r>
        <w:rPr>
          <w:color w:val="000000"/>
          <w:sz w:val="26"/>
        </w:rPr>
        <w:tab/>
        <w:t xml:space="preserve">Teachers are accepted undoubtedly the central figure in the system of education, as they mould and influence the young minds turning into the human resources of the nation in multiple ways. They are inculcating in children a sense of value judgement and value transmission. Teachers have to understand the aspirations and expectations of the community by establishing a linkage between the school and the community. </w:t>
      </w:r>
    </w:p>
    <w:p w14:paraId="36123103" w14:textId="77777777" w:rsidR="009E7747" w:rsidRDefault="009E7747">
      <w:pPr>
        <w:pStyle w:val="BodyText"/>
        <w:spacing w:before="110" w:after="110" w:line="480" w:lineRule="auto"/>
        <w:rPr>
          <w:color w:val="000000"/>
          <w:sz w:val="26"/>
        </w:rPr>
      </w:pPr>
      <w:r>
        <w:rPr>
          <w:color w:val="000000"/>
          <w:sz w:val="26"/>
        </w:rPr>
        <w:tab/>
      </w:r>
      <w:proofErr w:type="gramStart"/>
      <w:r>
        <w:rPr>
          <w:color w:val="000000"/>
          <w:sz w:val="26"/>
        </w:rPr>
        <w:t>Generally</w:t>
      </w:r>
      <w:proofErr w:type="gramEnd"/>
      <w:r>
        <w:rPr>
          <w:color w:val="000000"/>
          <w:sz w:val="26"/>
        </w:rPr>
        <w:t xml:space="preserve"> community is a heterogeneous group of having different languages, religion and cultures. Here only teachers can make a bridge between education and community. To understand some one from a different culture we have to put their </w:t>
      </w:r>
      <w:proofErr w:type="spellStart"/>
      <w:r>
        <w:rPr>
          <w:color w:val="000000"/>
          <w:sz w:val="26"/>
        </w:rPr>
        <w:lastRenderedPageBreak/>
        <w:t>behaviour</w:t>
      </w:r>
      <w:proofErr w:type="spellEnd"/>
      <w:r>
        <w:rPr>
          <w:color w:val="000000"/>
          <w:sz w:val="26"/>
        </w:rPr>
        <w:t xml:space="preserve"> and attitudes into the context of our culture and value system. Now a </w:t>
      </w:r>
      <w:proofErr w:type="gramStart"/>
      <w:r>
        <w:rPr>
          <w:color w:val="000000"/>
          <w:sz w:val="26"/>
        </w:rPr>
        <w:t>days</w:t>
      </w:r>
      <w:proofErr w:type="gramEnd"/>
      <w:r>
        <w:rPr>
          <w:color w:val="000000"/>
          <w:sz w:val="26"/>
        </w:rPr>
        <w:t xml:space="preserve"> culture is growing and changing in both its significance and its values. It is the only thing that is holding nation and international understanding together. As the world is progressing, dealing with multiple cultures has become mandatory. </w:t>
      </w:r>
    </w:p>
    <w:p w14:paraId="72EF156E" w14:textId="77777777" w:rsidR="009E7747" w:rsidRDefault="009E7747">
      <w:pPr>
        <w:pStyle w:val="BodyText"/>
        <w:spacing w:before="110" w:after="110" w:line="480" w:lineRule="auto"/>
        <w:rPr>
          <w:color w:val="000000"/>
          <w:sz w:val="26"/>
        </w:rPr>
      </w:pPr>
      <w:r>
        <w:rPr>
          <w:color w:val="000000"/>
          <w:sz w:val="26"/>
        </w:rPr>
        <w:tab/>
        <w:t xml:space="preserve">The various factors which contribute cultural differences are gender, locale, language, value system, rituals, beliefs, caste, dressing, and food styles. Culture is a combination of different factors. If we look more deeply into culture, we can see just, how deep it goes. But it is important for everyone to know about our own culture. The different letters in the term ‘CULTURE’ can be expanded as </w:t>
      </w:r>
      <w:proofErr w:type="gramStart"/>
      <w:r>
        <w:rPr>
          <w:color w:val="000000"/>
          <w:sz w:val="26"/>
        </w:rPr>
        <w:t>follows:-</w:t>
      </w:r>
      <w:proofErr w:type="gramEnd"/>
    </w:p>
    <w:p w14:paraId="591618E4" w14:textId="77777777" w:rsidR="009E7747" w:rsidRDefault="009E7747">
      <w:pPr>
        <w:pStyle w:val="BodyText"/>
        <w:spacing w:before="60" w:after="60" w:line="480" w:lineRule="auto"/>
        <w:ind w:left="360" w:hanging="360"/>
        <w:rPr>
          <w:color w:val="000000"/>
          <w:sz w:val="26"/>
        </w:rPr>
      </w:pPr>
      <w:proofErr w:type="gramStart"/>
      <w:r>
        <w:rPr>
          <w:color w:val="000000"/>
          <w:sz w:val="26"/>
        </w:rPr>
        <w:t>C:-</w:t>
      </w:r>
      <w:proofErr w:type="gramEnd"/>
      <w:r>
        <w:rPr>
          <w:color w:val="000000"/>
          <w:sz w:val="26"/>
        </w:rPr>
        <w:t xml:space="preserve"> Cultures that are suitable to everyone, every work place in every region</w:t>
      </w:r>
    </w:p>
    <w:p w14:paraId="3FC5CD74" w14:textId="77777777" w:rsidR="009E7747" w:rsidRDefault="009E7747">
      <w:pPr>
        <w:pStyle w:val="BodyText"/>
        <w:spacing w:before="60" w:after="60" w:line="480" w:lineRule="auto"/>
        <w:ind w:left="540" w:hanging="540"/>
        <w:rPr>
          <w:color w:val="000000"/>
          <w:sz w:val="26"/>
        </w:rPr>
      </w:pPr>
      <w:proofErr w:type="gramStart"/>
      <w:r>
        <w:rPr>
          <w:color w:val="000000"/>
          <w:sz w:val="26"/>
        </w:rPr>
        <w:t>U:-</w:t>
      </w:r>
      <w:proofErr w:type="gramEnd"/>
      <w:r>
        <w:rPr>
          <w:color w:val="000000"/>
          <w:sz w:val="26"/>
        </w:rPr>
        <w:t xml:space="preserve"> Understanding cultural belief values, perception of others is a key to success. </w:t>
      </w:r>
    </w:p>
    <w:p w14:paraId="2267A0D3" w14:textId="77777777" w:rsidR="009E7747" w:rsidRDefault="009E7747">
      <w:pPr>
        <w:pStyle w:val="BodyText"/>
        <w:spacing w:before="60" w:after="60" w:line="480" w:lineRule="auto"/>
        <w:ind w:left="540" w:hanging="540"/>
        <w:rPr>
          <w:color w:val="000000"/>
          <w:sz w:val="26"/>
        </w:rPr>
      </w:pPr>
      <w:proofErr w:type="gramStart"/>
      <w:r>
        <w:rPr>
          <w:color w:val="000000"/>
          <w:sz w:val="26"/>
        </w:rPr>
        <w:t>L:-</w:t>
      </w:r>
      <w:proofErr w:type="gramEnd"/>
      <w:r>
        <w:rPr>
          <w:color w:val="000000"/>
          <w:sz w:val="26"/>
        </w:rPr>
        <w:t xml:space="preserve">  Learning diverse cultural heritage, i.e., it is like rewarding, inspiring and empowering. </w:t>
      </w:r>
    </w:p>
    <w:p w14:paraId="7C9195A4" w14:textId="77777777" w:rsidR="009E7747" w:rsidRDefault="009E7747">
      <w:pPr>
        <w:pStyle w:val="BodyText"/>
        <w:spacing w:before="60" w:after="60" w:line="480" w:lineRule="auto"/>
        <w:ind w:left="540" w:hanging="540"/>
        <w:rPr>
          <w:color w:val="000000"/>
          <w:sz w:val="26"/>
        </w:rPr>
      </w:pPr>
      <w:proofErr w:type="gramStart"/>
      <w:r>
        <w:rPr>
          <w:color w:val="000000"/>
          <w:sz w:val="26"/>
        </w:rPr>
        <w:t>T:-</w:t>
      </w:r>
      <w:proofErr w:type="gramEnd"/>
      <w:r>
        <w:rPr>
          <w:color w:val="000000"/>
          <w:sz w:val="26"/>
        </w:rPr>
        <w:t xml:space="preserve"> The increasing effect of teamwork, it is impossible without Cultural Intelligence.</w:t>
      </w:r>
    </w:p>
    <w:p w14:paraId="7826B05B" w14:textId="77777777" w:rsidR="009E7747" w:rsidRDefault="009E7747">
      <w:pPr>
        <w:pStyle w:val="BodyText"/>
        <w:spacing w:before="60" w:after="60" w:line="480" w:lineRule="auto"/>
        <w:ind w:left="540" w:hanging="540"/>
        <w:rPr>
          <w:color w:val="000000"/>
          <w:sz w:val="26"/>
        </w:rPr>
      </w:pPr>
      <w:proofErr w:type="gramStart"/>
      <w:r>
        <w:rPr>
          <w:color w:val="000000"/>
          <w:sz w:val="26"/>
        </w:rPr>
        <w:t>U:-</w:t>
      </w:r>
      <w:proofErr w:type="gramEnd"/>
      <w:r>
        <w:rPr>
          <w:color w:val="000000"/>
          <w:sz w:val="26"/>
        </w:rPr>
        <w:t xml:space="preserve">  ‘Us’ and ‘them’, cultural programming can be easily done through better understanding of other culture. </w:t>
      </w:r>
    </w:p>
    <w:p w14:paraId="7F4895F4" w14:textId="77777777" w:rsidR="009E7747" w:rsidRDefault="009E7747">
      <w:pPr>
        <w:pStyle w:val="BodyText"/>
        <w:spacing w:before="60" w:after="60" w:line="480" w:lineRule="auto"/>
        <w:ind w:left="540" w:hanging="540"/>
        <w:rPr>
          <w:color w:val="000000"/>
          <w:sz w:val="26"/>
        </w:rPr>
      </w:pPr>
      <w:proofErr w:type="gramStart"/>
      <w:r>
        <w:rPr>
          <w:color w:val="000000"/>
          <w:sz w:val="26"/>
        </w:rPr>
        <w:t>R:-</w:t>
      </w:r>
      <w:proofErr w:type="gramEnd"/>
      <w:r>
        <w:rPr>
          <w:color w:val="000000"/>
          <w:sz w:val="26"/>
        </w:rPr>
        <w:t xml:space="preserve">  Exploring cultural diversity is a key to unfamiliar innovations and growth.</w:t>
      </w:r>
    </w:p>
    <w:p w14:paraId="1EADBE6F" w14:textId="77777777" w:rsidR="009E7747" w:rsidRDefault="009E7747">
      <w:pPr>
        <w:pStyle w:val="BodyText"/>
        <w:spacing w:before="110" w:after="110" w:line="468" w:lineRule="auto"/>
        <w:rPr>
          <w:color w:val="000000"/>
          <w:sz w:val="26"/>
        </w:rPr>
      </w:pPr>
      <w:r>
        <w:rPr>
          <w:color w:val="000000"/>
          <w:sz w:val="26"/>
        </w:rPr>
        <w:t xml:space="preserve"> </w:t>
      </w:r>
      <w:r>
        <w:rPr>
          <w:color w:val="000000"/>
          <w:sz w:val="26"/>
        </w:rPr>
        <w:tab/>
      </w:r>
      <w:proofErr w:type="gramStart"/>
      <w:r>
        <w:rPr>
          <w:color w:val="000000"/>
          <w:sz w:val="26"/>
        </w:rPr>
        <w:t>Accordingly</w:t>
      </w:r>
      <w:proofErr w:type="gramEnd"/>
      <w:r>
        <w:rPr>
          <w:color w:val="000000"/>
          <w:sz w:val="26"/>
        </w:rPr>
        <w:t xml:space="preserve"> culture is the main component of Cultural Intelligence. Early and Aug (2003) developed the concept of Cultural Intelligence based on contemporary theories of Intelligence by Sternberg (1986). According to them Cultural Intelligence is “The capability to grow personally through continuous learning and good understanding of diverse cultural heritage, wisdom, values and to deal effectively with people from </w:t>
      </w:r>
      <w:r>
        <w:rPr>
          <w:color w:val="000000"/>
          <w:sz w:val="26"/>
        </w:rPr>
        <w:lastRenderedPageBreak/>
        <w:t xml:space="preserve">different cultural background and understanding”. A culturally intelligent human being </w:t>
      </w:r>
      <w:proofErr w:type="gramStart"/>
      <w:r>
        <w:rPr>
          <w:color w:val="000000"/>
          <w:sz w:val="26"/>
        </w:rPr>
        <w:t>possess</w:t>
      </w:r>
      <w:proofErr w:type="gramEnd"/>
      <w:r>
        <w:rPr>
          <w:color w:val="000000"/>
          <w:sz w:val="26"/>
        </w:rPr>
        <w:t xml:space="preserve"> the ability to successfully adapt to a variety of different cultural, organizational and professional cultures with little discomfort and difficulty. </w:t>
      </w:r>
      <w:proofErr w:type="gramStart"/>
      <w:r>
        <w:rPr>
          <w:color w:val="000000"/>
          <w:sz w:val="26"/>
        </w:rPr>
        <w:t>Also</w:t>
      </w:r>
      <w:proofErr w:type="gramEnd"/>
      <w:r>
        <w:rPr>
          <w:color w:val="000000"/>
          <w:sz w:val="26"/>
        </w:rPr>
        <w:t xml:space="preserve"> Cultural Intelligence is a person’s ability to welcome to new cultural contexts. </w:t>
      </w:r>
    </w:p>
    <w:p w14:paraId="0A6F677E" w14:textId="77777777" w:rsidR="009E7747" w:rsidRDefault="009E7747">
      <w:pPr>
        <w:pStyle w:val="BodyText"/>
        <w:spacing w:before="110" w:after="110" w:line="480" w:lineRule="auto"/>
        <w:rPr>
          <w:color w:val="000000"/>
          <w:sz w:val="26"/>
        </w:rPr>
      </w:pPr>
      <w:r>
        <w:rPr>
          <w:color w:val="000000"/>
          <w:sz w:val="26"/>
        </w:rPr>
        <w:tab/>
        <w:t xml:space="preserve">Cultural Intelligence can be </w:t>
      </w:r>
      <w:proofErr w:type="gramStart"/>
      <w:r>
        <w:rPr>
          <w:color w:val="000000"/>
          <w:sz w:val="26"/>
        </w:rPr>
        <w:t>consider</w:t>
      </w:r>
      <w:proofErr w:type="gramEnd"/>
      <w:r>
        <w:rPr>
          <w:color w:val="000000"/>
          <w:sz w:val="26"/>
        </w:rPr>
        <w:t xml:space="preserve"> as a person’s capacity to work with a person from other culture, which is unknown to him. In another aspect it is said that Cultural Intelligence is the view of a person and his natural ability to interpret someone’s unfamiliar, </w:t>
      </w:r>
      <w:proofErr w:type="spellStart"/>
      <w:r>
        <w:rPr>
          <w:color w:val="000000"/>
          <w:sz w:val="26"/>
        </w:rPr>
        <w:t>ambigious</w:t>
      </w:r>
      <w:proofErr w:type="spellEnd"/>
      <w:r>
        <w:rPr>
          <w:color w:val="000000"/>
          <w:sz w:val="26"/>
        </w:rPr>
        <w:t xml:space="preserve"> gestures in which that person behave himself. Cultural Intelligence is related with emotional intelligence but it picks up where emotional intelligence leaves off. But some aspects of Cultural Intelligence are innate. It helps an individual to understand the </w:t>
      </w:r>
      <w:proofErr w:type="gramStart"/>
      <w:r>
        <w:rPr>
          <w:color w:val="000000"/>
          <w:sz w:val="26"/>
        </w:rPr>
        <w:t>wide ranging</w:t>
      </w:r>
      <w:proofErr w:type="gramEnd"/>
      <w:r>
        <w:rPr>
          <w:color w:val="000000"/>
          <w:sz w:val="26"/>
        </w:rPr>
        <w:t xml:space="preserve"> effects of culture on </w:t>
      </w:r>
      <w:proofErr w:type="spellStart"/>
      <w:r>
        <w:rPr>
          <w:color w:val="000000"/>
          <w:sz w:val="26"/>
        </w:rPr>
        <w:t>behaviour</w:t>
      </w:r>
      <w:proofErr w:type="spellEnd"/>
      <w:r>
        <w:rPr>
          <w:color w:val="000000"/>
          <w:sz w:val="26"/>
        </w:rPr>
        <w:t xml:space="preserve">. It helps to facilitate the re-conciliation of differences and conflicts in different aspects than enhancing the probability of arriving at culturally oriented solutions. </w:t>
      </w:r>
    </w:p>
    <w:p w14:paraId="6EE204F8" w14:textId="77777777" w:rsidR="009E7747" w:rsidRDefault="009E7747">
      <w:pPr>
        <w:pStyle w:val="BodyText"/>
        <w:spacing w:before="110" w:after="110" w:line="490" w:lineRule="auto"/>
        <w:rPr>
          <w:color w:val="000000"/>
          <w:sz w:val="26"/>
        </w:rPr>
      </w:pPr>
      <w:r>
        <w:rPr>
          <w:color w:val="000000"/>
          <w:sz w:val="26"/>
        </w:rPr>
        <w:tab/>
        <w:t>The various stages of the development of Cultural Intelligence are, (</w:t>
      </w:r>
      <w:proofErr w:type="spellStart"/>
      <w:r>
        <w:rPr>
          <w:color w:val="000000"/>
          <w:sz w:val="26"/>
        </w:rPr>
        <w:t>i</w:t>
      </w:r>
      <w:proofErr w:type="spellEnd"/>
      <w:r>
        <w:rPr>
          <w:color w:val="000000"/>
          <w:sz w:val="26"/>
        </w:rPr>
        <w:t xml:space="preserve">) Reactivity to external stimuli (ii) Recognition of other cultural entities (iii) </w:t>
      </w:r>
      <w:proofErr w:type="spellStart"/>
      <w:r>
        <w:rPr>
          <w:color w:val="000000"/>
          <w:sz w:val="26"/>
        </w:rPr>
        <w:t>Accomodation</w:t>
      </w:r>
      <w:proofErr w:type="spellEnd"/>
      <w:r>
        <w:rPr>
          <w:color w:val="000000"/>
          <w:sz w:val="26"/>
        </w:rPr>
        <w:t xml:space="preserve"> of other cultural norms and rules (iv) Assimilation of diverse cultural beliefs into one </w:t>
      </w:r>
      <w:proofErr w:type="spellStart"/>
      <w:r>
        <w:rPr>
          <w:color w:val="000000"/>
          <w:sz w:val="26"/>
        </w:rPr>
        <w:t>behaviour</w:t>
      </w:r>
      <w:proofErr w:type="spellEnd"/>
      <w:r>
        <w:rPr>
          <w:color w:val="000000"/>
          <w:sz w:val="26"/>
        </w:rPr>
        <w:t xml:space="preserve">. </w:t>
      </w:r>
      <w:proofErr w:type="gramStart"/>
      <w:r>
        <w:rPr>
          <w:color w:val="000000"/>
          <w:sz w:val="26"/>
        </w:rPr>
        <w:t>Thus</w:t>
      </w:r>
      <w:proofErr w:type="gramEnd"/>
      <w:r>
        <w:rPr>
          <w:color w:val="000000"/>
          <w:sz w:val="26"/>
        </w:rPr>
        <w:t xml:space="preserve"> Cultural Intelligence is a mechanism that goes beyond the barriers of cultural diversities, but it enhance our ability to maintain the cultural harmony in a meaningful way. </w:t>
      </w:r>
    </w:p>
    <w:p w14:paraId="6FE580C6" w14:textId="77777777" w:rsidR="009E7747" w:rsidRDefault="009E7747">
      <w:pPr>
        <w:pStyle w:val="BodyText"/>
        <w:spacing w:before="110" w:after="110" w:line="490" w:lineRule="auto"/>
        <w:rPr>
          <w:color w:val="000000"/>
          <w:sz w:val="26"/>
        </w:rPr>
      </w:pPr>
      <w:r>
        <w:rPr>
          <w:color w:val="000000"/>
          <w:sz w:val="26"/>
        </w:rPr>
        <w:tab/>
        <w:t xml:space="preserve">There are three areas of Cultural Intelligence. They are knowledge, mindfulness and </w:t>
      </w:r>
      <w:proofErr w:type="spellStart"/>
      <w:r>
        <w:rPr>
          <w:color w:val="000000"/>
          <w:sz w:val="26"/>
        </w:rPr>
        <w:t>behavioural</w:t>
      </w:r>
      <w:proofErr w:type="spellEnd"/>
      <w:r>
        <w:rPr>
          <w:color w:val="000000"/>
          <w:sz w:val="26"/>
        </w:rPr>
        <w:t xml:space="preserve"> skills. The knowledge means that gaining knowledge of a culture by knowing ‘what, how and why’ of that culture. The mindfulness </w:t>
      </w:r>
      <w:proofErr w:type="gramStart"/>
      <w:r>
        <w:rPr>
          <w:color w:val="000000"/>
          <w:sz w:val="26"/>
        </w:rPr>
        <w:t>denote</w:t>
      </w:r>
      <w:proofErr w:type="gramEnd"/>
      <w:r>
        <w:rPr>
          <w:color w:val="000000"/>
          <w:sz w:val="26"/>
        </w:rPr>
        <w:t xml:space="preserve"> the inclination of an individual to pay attention to the conflicts which are occur in cultural diverse </w:t>
      </w:r>
      <w:r>
        <w:rPr>
          <w:color w:val="000000"/>
          <w:sz w:val="26"/>
        </w:rPr>
        <w:lastRenderedPageBreak/>
        <w:t xml:space="preserve">situations that he encounters. The </w:t>
      </w:r>
      <w:proofErr w:type="spellStart"/>
      <w:r>
        <w:rPr>
          <w:color w:val="000000"/>
          <w:sz w:val="26"/>
        </w:rPr>
        <w:t>behavioural</w:t>
      </w:r>
      <w:proofErr w:type="spellEnd"/>
      <w:r>
        <w:rPr>
          <w:color w:val="000000"/>
          <w:sz w:val="26"/>
        </w:rPr>
        <w:t xml:space="preserve"> skill which are based on behaving appropriately in different situations, is a result of cultural adaptations. </w:t>
      </w:r>
    </w:p>
    <w:p w14:paraId="528A0E4F" w14:textId="77777777" w:rsidR="009E7747" w:rsidRDefault="009E7747">
      <w:pPr>
        <w:pStyle w:val="BodyText"/>
        <w:spacing w:before="110" w:after="110" w:line="490" w:lineRule="auto"/>
        <w:rPr>
          <w:color w:val="000000"/>
          <w:sz w:val="26"/>
        </w:rPr>
      </w:pPr>
      <w:r>
        <w:rPr>
          <w:color w:val="000000"/>
          <w:sz w:val="26"/>
        </w:rPr>
        <w:tab/>
        <w:t xml:space="preserve">Cultural Intelligence resides in our Body, Heart and in Head. It means that the whole body have to act the different roles of Cultural Intelligence. The body means that, it indicates by showing our action to understand other cultures and </w:t>
      </w:r>
      <w:proofErr w:type="spellStart"/>
      <w:r>
        <w:rPr>
          <w:color w:val="000000"/>
          <w:sz w:val="26"/>
        </w:rPr>
        <w:t>behaviour</w:t>
      </w:r>
      <w:proofErr w:type="spellEnd"/>
      <w:r>
        <w:rPr>
          <w:color w:val="000000"/>
          <w:sz w:val="26"/>
        </w:rPr>
        <w:t xml:space="preserve">. Our action and mannerism must prove that we have already entered into their world. By adapting other’s habits and customs we convey that we understood their values and beliefs. Mainly it is the physical aspect of Cultural Intelligence. The heart means that it is the emotional aspects of Cultural Intelligence. It is the ability to accept and adopt for the personal satisfaction through our methods. It reveals that we adopt a new culture, by overcoming obstacles and barriers. Everyone can do that only if they believe in their own efficiency. The Head means it is the cognitive aspect of Cultural Intelligence which we use to distinguish the belief and styles of other culture. It also </w:t>
      </w:r>
      <w:proofErr w:type="gramStart"/>
      <w:r>
        <w:rPr>
          <w:color w:val="000000"/>
          <w:sz w:val="26"/>
        </w:rPr>
        <w:t>help</w:t>
      </w:r>
      <w:proofErr w:type="gramEnd"/>
      <w:r>
        <w:rPr>
          <w:color w:val="000000"/>
          <w:sz w:val="26"/>
        </w:rPr>
        <w:t xml:space="preserve"> us to prevent from making foolish misunderstanding when communicating with others. </w:t>
      </w:r>
    </w:p>
    <w:p w14:paraId="1553D993" w14:textId="77777777" w:rsidR="009E7747" w:rsidRDefault="009E7747">
      <w:pPr>
        <w:pStyle w:val="BodyText"/>
        <w:spacing w:before="110" w:after="110" w:line="468" w:lineRule="auto"/>
        <w:rPr>
          <w:color w:val="000000"/>
          <w:sz w:val="26"/>
        </w:rPr>
      </w:pPr>
      <w:r>
        <w:rPr>
          <w:color w:val="000000"/>
          <w:sz w:val="26"/>
        </w:rPr>
        <w:tab/>
        <w:t xml:space="preserve">The adaptability to the environment raises the cultural ability of the individual’s intelligence. The theory of Cultural Intelligence provides in a method to understand an individual’s cultural </w:t>
      </w:r>
      <w:proofErr w:type="gramStart"/>
      <w:r>
        <w:rPr>
          <w:color w:val="000000"/>
          <w:sz w:val="26"/>
        </w:rPr>
        <w:t>background  and</w:t>
      </w:r>
      <w:proofErr w:type="gramEnd"/>
      <w:r>
        <w:rPr>
          <w:color w:val="000000"/>
          <w:sz w:val="26"/>
        </w:rPr>
        <w:t xml:space="preserve"> its behavioral impact on the development of cultural unity. Cultural Intelligence negates ethnocentrism and builds the individual towards an appreciation of cultural diversity, blending with others and assimilating others into a common culture. An individual with high Cultural Intelligence is expected to create, lead, work in and control co-workers with great ease. The natural by-products of Cultural Intelligence are – refined wisdom attitudes, beliefs and values (Patnaik, 2007).</w:t>
      </w:r>
    </w:p>
    <w:p w14:paraId="4CCE8CF5" w14:textId="77777777" w:rsidR="009E7747" w:rsidRDefault="009E7747">
      <w:pPr>
        <w:pStyle w:val="BodyText"/>
        <w:spacing w:before="110" w:after="110" w:line="456" w:lineRule="auto"/>
        <w:rPr>
          <w:color w:val="000000"/>
          <w:sz w:val="26"/>
        </w:rPr>
      </w:pPr>
      <w:r>
        <w:rPr>
          <w:color w:val="000000"/>
          <w:sz w:val="26"/>
        </w:rPr>
        <w:lastRenderedPageBreak/>
        <w:tab/>
        <w:t xml:space="preserve">Cultural Intelligence teaches strategies to improve cultural perception in order to distinguish </w:t>
      </w:r>
      <w:proofErr w:type="spellStart"/>
      <w:r>
        <w:rPr>
          <w:color w:val="000000"/>
          <w:sz w:val="26"/>
        </w:rPr>
        <w:t>behaviours</w:t>
      </w:r>
      <w:proofErr w:type="spellEnd"/>
      <w:r>
        <w:rPr>
          <w:color w:val="000000"/>
          <w:sz w:val="26"/>
        </w:rPr>
        <w:t xml:space="preserve"> driven by culture from those specific to an individual through suggesting that allowing knowledge, appreciation of the difference to guide responses that result in better relationship. According to Dyne, Cultural Intelligence, given the capacity to function effectively in diverse cultural settings by developing and testing a model that posits differential relationship between the four CQ factors-meta cognitive, cognitive, motivational and </w:t>
      </w:r>
      <w:proofErr w:type="spellStart"/>
      <w:r>
        <w:rPr>
          <w:color w:val="000000"/>
          <w:sz w:val="26"/>
        </w:rPr>
        <w:t>behavioural</w:t>
      </w:r>
      <w:proofErr w:type="spellEnd"/>
      <w:r>
        <w:rPr>
          <w:color w:val="000000"/>
          <w:sz w:val="26"/>
        </w:rPr>
        <w:t xml:space="preserve">. </w:t>
      </w:r>
      <w:proofErr w:type="gramStart"/>
      <w:r>
        <w:rPr>
          <w:color w:val="000000"/>
          <w:sz w:val="26"/>
        </w:rPr>
        <w:t>Also</w:t>
      </w:r>
      <w:proofErr w:type="gramEnd"/>
      <w:r>
        <w:rPr>
          <w:color w:val="000000"/>
          <w:sz w:val="26"/>
        </w:rPr>
        <w:t xml:space="preserve"> the knowledge of Cultural Intelligence give us three effective intercultural effectiveness. i.e., cultural judgment, decision making and cultural adaptation.</w:t>
      </w:r>
    </w:p>
    <w:p w14:paraId="2B026175" w14:textId="77777777" w:rsidR="009E7747" w:rsidRDefault="009E7747">
      <w:pPr>
        <w:pStyle w:val="BodyText"/>
        <w:spacing w:before="110" w:after="110" w:line="456" w:lineRule="auto"/>
        <w:rPr>
          <w:color w:val="000000"/>
          <w:sz w:val="26"/>
        </w:rPr>
      </w:pPr>
      <w:r>
        <w:rPr>
          <w:color w:val="000000"/>
          <w:sz w:val="26"/>
        </w:rPr>
        <w:tab/>
        <w:t xml:space="preserve">In the opinion of CADS (Centre for Advanced Defense Studies), Cultural Intelligence is the view or concern or it is the ability to engage in a set of different </w:t>
      </w:r>
      <w:proofErr w:type="spellStart"/>
      <w:r>
        <w:rPr>
          <w:color w:val="000000"/>
          <w:sz w:val="26"/>
        </w:rPr>
        <w:t>behaviours</w:t>
      </w:r>
      <w:proofErr w:type="spellEnd"/>
      <w:r>
        <w:rPr>
          <w:color w:val="000000"/>
          <w:sz w:val="26"/>
        </w:rPr>
        <w:t xml:space="preserve"> that use language, interpersonal skills and qualities which are appropriate to the cultural based value and attitude of the people when one interact with other. According to Peterson, Cultural Intelligence is the perfect antidote for overcoming cross-cultural differences for improving the working atmosphere and communicative skills, for building solid relationship and contributing positively to the organization from the bottom line. In the view of Searle (1990) Cultural Intelligence include the socio-cultural sense of adjustments and psychological feeling of well being. </w:t>
      </w:r>
    </w:p>
    <w:p w14:paraId="15617FCD" w14:textId="77777777" w:rsidR="009E7747" w:rsidRDefault="009E7747">
      <w:pPr>
        <w:pStyle w:val="BodyText"/>
        <w:spacing w:before="110" w:after="110" w:line="456" w:lineRule="auto"/>
        <w:rPr>
          <w:color w:val="000000"/>
          <w:sz w:val="26"/>
        </w:rPr>
      </w:pPr>
      <w:r>
        <w:rPr>
          <w:color w:val="000000"/>
          <w:sz w:val="26"/>
        </w:rPr>
        <w:tab/>
        <w:t xml:space="preserve">In another aspect Cultural Intelligence is impaired by a phenomenon which is called as ‘ethnocentrism’ and ‘mirror-imaging’. That means the interpretation of unfamiliar situations using </w:t>
      </w:r>
      <w:proofErr w:type="gramStart"/>
      <w:r>
        <w:rPr>
          <w:color w:val="000000"/>
          <w:sz w:val="26"/>
        </w:rPr>
        <w:t>ones</w:t>
      </w:r>
      <w:proofErr w:type="gramEnd"/>
      <w:r>
        <w:rPr>
          <w:color w:val="000000"/>
          <w:sz w:val="26"/>
        </w:rPr>
        <w:t xml:space="preserve"> experience with familiar one’s. It is a way of people they tend to judge other’s </w:t>
      </w:r>
      <w:proofErr w:type="spellStart"/>
      <w:r>
        <w:rPr>
          <w:color w:val="000000"/>
          <w:sz w:val="26"/>
        </w:rPr>
        <w:t>behaviour</w:t>
      </w:r>
      <w:proofErr w:type="spellEnd"/>
      <w:r>
        <w:rPr>
          <w:color w:val="000000"/>
          <w:sz w:val="26"/>
        </w:rPr>
        <w:t xml:space="preserve"> based on their own expectations (Harris, 2005). </w:t>
      </w:r>
    </w:p>
    <w:p w14:paraId="58709B16" w14:textId="77777777" w:rsidR="009E7747" w:rsidRDefault="009E7747">
      <w:pPr>
        <w:pStyle w:val="BodyText"/>
        <w:spacing w:before="110" w:after="110" w:line="451" w:lineRule="auto"/>
        <w:rPr>
          <w:color w:val="000000"/>
          <w:sz w:val="26"/>
        </w:rPr>
      </w:pPr>
      <w:r>
        <w:rPr>
          <w:color w:val="000000"/>
          <w:sz w:val="26"/>
        </w:rPr>
        <w:tab/>
        <w:t xml:space="preserve">According to David (2004) if any body have a minimum level of Cultural Unity (CQ), they can be more skilled and flexible about understand </w:t>
      </w:r>
      <w:proofErr w:type="gramStart"/>
      <w:r>
        <w:rPr>
          <w:color w:val="000000"/>
          <w:sz w:val="26"/>
        </w:rPr>
        <w:t>a</w:t>
      </w:r>
      <w:proofErr w:type="gramEnd"/>
      <w:r>
        <w:rPr>
          <w:color w:val="000000"/>
          <w:sz w:val="26"/>
        </w:rPr>
        <w:t xml:space="preserve"> unknown cultures. </w:t>
      </w:r>
      <w:r>
        <w:rPr>
          <w:color w:val="000000"/>
          <w:sz w:val="26"/>
        </w:rPr>
        <w:lastRenderedPageBreak/>
        <w:t xml:space="preserve">Ready to learn more about it, from ongoing interaction with it and gradually reshaping our thinking, to be more sympathetic to the context. </w:t>
      </w:r>
    </w:p>
    <w:p w14:paraId="72FA7CFF" w14:textId="77777777" w:rsidR="009E7747" w:rsidRDefault="009E7747">
      <w:pPr>
        <w:pStyle w:val="BodyText"/>
        <w:spacing w:before="110" w:after="110" w:line="451" w:lineRule="auto"/>
        <w:rPr>
          <w:color w:val="000000"/>
          <w:sz w:val="26"/>
        </w:rPr>
      </w:pPr>
      <w:r>
        <w:rPr>
          <w:color w:val="000000"/>
          <w:sz w:val="26"/>
        </w:rPr>
        <w:tab/>
        <w:t xml:space="preserve">In the words of </w:t>
      </w:r>
      <w:proofErr w:type="spellStart"/>
      <w:r>
        <w:rPr>
          <w:color w:val="000000"/>
          <w:sz w:val="26"/>
        </w:rPr>
        <w:t>Subhendu</w:t>
      </w:r>
      <w:proofErr w:type="spellEnd"/>
      <w:r>
        <w:rPr>
          <w:color w:val="000000"/>
          <w:sz w:val="26"/>
        </w:rPr>
        <w:t xml:space="preserve"> Dey (2006) those individuals with high in CQ are able to tease out the features of </w:t>
      </w:r>
      <w:proofErr w:type="spellStart"/>
      <w:r>
        <w:rPr>
          <w:color w:val="000000"/>
          <w:sz w:val="26"/>
        </w:rPr>
        <w:t>behaviours</w:t>
      </w:r>
      <w:proofErr w:type="spellEnd"/>
      <w:r>
        <w:rPr>
          <w:color w:val="000000"/>
          <w:sz w:val="26"/>
        </w:rPr>
        <w:t xml:space="preserve"> true of all people and all groups to those that are peculiar to that person. </w:t>
      </w:r>
    </w:p>
    <w:p w14:paraId="0E9A32F5" w14:textId="77777777" w:rsidR="009E7747" w:rsidRDefault="009E7747">
      <w:pPr>
        <w:pStyle w:val="BodyText"/>
        <w:spacing w:before="110" w:after="110" w:line="451" w:lineRule="auto"/>
        <w:rPr>
          <w:color w:val="000000"/>
          <w:sz w:val="26"/>
        </w:rPr>
      </w:pPr>
      <w:r>
        <w:rPr>
          <w:color w:val="000000"/>
          <w:sz w:val="26"/>
        </w:rPr>
        <w:tab/>
        <w:t xml:space="preserve">Cultural intelligence can guide the person in acquiring, understanding and adapting himself to the global skills and to thrive in any cultural background. With the help of Cultural Intelligence an individual dealing with </w:t>
      </w:r>
      <w:proofErr w:type="spellStart"/>
      <w:r>
        <w:rPr>
          <w:color w:val="000000"/>
          <w:sz w:val="26"/>
        </w:rPr>
        <w:t>competative</w:t>
      </w:r>
      <w:proofErr w:type="spellEnd"/>
      <w:r>
        <w:rPr>
          <w:color w:val="000000"/>
          <w:sz w:val="26"/>
        </w:rPr>
        <w:t xml:space="preserve"> world is able to relate himself to other cultures by getting cues and trying to avoid his own bad culture affecting his perceptions. </w:t>
      </w:r>
      <w:proofErr w:type="gramStart"/>
      <w:r>
        <w:rPr>
          <w:color w:val="000000"/>
          <w:sz w:val="26"/>
        </w:rPr>
        <w:t>Also</w:t>
      </w:r>
      <w:proofErr w:type="gramEnd"/>
      <w:r>
        <w:rPr>
          <w:color w:val="000000"/>
          <w:sz w:val="26"/>
        </w:rPr>
        <w:t xml:space="preserve"> those who have high Cultural Intelligence get so much benefits to the various attributes of different cultures that they start finding it very easy to adjust their behavior to suit the requirements of different occasions. </w:t>
      </w:r>
    </w:p>
    <w:p w14:paraId="4CA19F45" w14:textId="77777777" w:rsidR="009E7747" w:rsidRDefault="009E7747">
      <w:pPr>
        <w:pStyle w:val="BodyText"/>
        <w:spacing w:before="110" w:after="110" w:line="451" w:lineRule="auto"/>
        <w:rPr>
          <w:color w:val="000000"/>
          <w:sz w:val="26"/>
        </w:rPr>
      </w:pPr>
      <w:r>
        <w:rPr>
          <w:color w:val="000000"/>
          <w:sz w:val="26"/>
        </w:rPr>
        <w:tab/>
        <w:t xml:space="preserve">Cultural Intelligence goes a step further than cultural competency by providing awareness of diversity. Individual who develop their Cultural Intelligence can discover what makes them unaware of how their own culture affects their perceptions and learn to pay careful attention in a reflective and creative way. </w:t>
      </w:r>
      <w:proofErr w:type="gramStart"/>
      <w:r>
        <w:rPr>
          <w:color w:val="000000"/>
          <w:sz w:val="26"/>
        </w:rPr>
        <w:t>Also</w:t>
      </w:r>
      <w:proofErr w:type="gramEnd"/>
      <w:r>
        <w:rPr>
          <w:color w:val="000000"/>
          <w:sz w:val="26"/>
        </w:rPr>
        <w:t xml:space="preserve"> he will develop a variety of </w:t>
      </w:r>
      <w:proofErr w:type="spellStart"/>
      <w:r>
        <w:rPr>
          <w:color w:val="000000"/>
          <w:sz w:val="26"/>
        </w:rPr>
        <w:t>behavioural</w:t>
      </w:r>
      <w:proofErr w:type="spellEnd"/>
      <w:r>
        <w:rPr>
          <w:color w:val="000000"/>
          <w:sz w:val="26"/>
        </w:rPr>
        <w:t xml:space="preserve"> skills which are appropriate to different inter-cultural and intra-cultural situations and be able to choose the right one in the given situations. </w:t>
      </w:r>
    </w:p>
    <w:p w14:paraId="6F67F1BB" w14:textId="77777777" w:rsidR="009E7747" w:rsidRDefault="009E7747">
      <w:pPr>
        <w:pStyle w:val="BodyText"/>
        <w:spacing w:before="110" w:after="110" w:line="468" w:lineRule="auto"/>
        <w:rPr>
          <w:color w:val="000000"/>
          <w:sz w:val="26"/>
        </w:rPr>
      </w:pPr>
      <w:r>
        <w:rPr>
          <w:color w:val="000000"/>
          <w:sz w:val="26"/>
        </w:rPr>
        <w:tab/>
        <w:t xml:space="preserve">Not only that an </w:t>
      </w:r>
      <w:proofErr w:type="gramStart"/>
      <w:r>
        <w:rPr>
          <w:color w:val="000000"/>
          <w:sz w:val="26"/>
        </w:rPr>
        <w:t>employees</w:t>
      </w:r>
      <w:proofErr w:type="gramEnd"/>
      <w:r>
        <w:rPr>
          <w:color w:val="000000"/>
          <w:sz w:val="26"/>
        </w:rPr>
        <w:t xml:space="preserve"> or a worker or a person who are high in Cultural Intelligence can enter into cultural settings whether local, national, professional, organizational, regional or global, whatever it may be, he can immediately act and understand what is hopping and why. He can confidently interact with people and engage in the right actions. </w:t>
      </w:r>
      <w:proofErr w:type="gramStart"/>
      <w:r>
        <w:rPr>
          <w:color w:val="000000"/>
          <w:sz w:val="26"/>
        </w:rPr>
        <w:t>Also</w:t>
      </w:r>
      <w:proofErr w:type="gramEnd"/>
      <w:r>
        <w:rPr>
          <w:color w:val="000000"/>
          <w:sz w:val="26"/>
        </w:rPr>
        <w:t xml:space="preserve"> that the development of cultural intelligence can </w:t>
      </w:r>
      <w:r>
        <w:rPr>
          <w:color w:val="000000"/>
          <w:sz w:val="26"/>
        </w:rPr>
        <w:lastRenderedPageBreak/>
        <w:t xml:space="preserve">support in making friendships to determine when, needs or desires change and when friend/clients want help and what are the best ways. </w:t>
      </w:r>
    </w:p>
    <w:p w14:paraId="01B180B5" w14:textId="77777777" w:rsidR="009E7747" w:rsidRDefault="009E7747">
      <w:pPr>
        <w:pStyle w:val="BodyText"/>
        <w:spacing w:before="110" w:after="110" w:line="480" w:lineRule="auto"/>
        <w:rPr>
          <w:color w:val="000000"/>
          <w:sz w:val="26"/>
        </w:rPr>
      </w:pPr>
      <w:r>
        <w:rPr>
          <w:color w:val="000000"/>
          <w:sz w:val="26"/>
        </w:rPr>
        <w:tab/>
      </w:r>
      <w:r>
        <w:rPr>
          <w:color w:val="000000"/>
          <w:spacing w:val="-2"/>
          <w:sz w:val="26"/>
        </w:rPr>
        <w:t>Cultural Intelligence is a mechanism that goes beyond intellectualizing</w:t>
      </w:r>
      <w:r>
        <w:rPr>
          <w:color w:val="000000"/>
          <w:sz w:val="26"/>
        </w:rPr>
        <w:t xml:space="preserve">, decreasing differences, but enhance our ability to maintain the atmosphere of diversity efforts in a meaningful and enduring way. </w:t>
      </w:r>
      <w:proofErr w:type="gramStart"/>
      <w:r>
        <w:rPr>
          <w:color w:val="000000"/>
          <w:sz w:val="26"/>
        </w:rPr>
        <w:t>Thus</w:t>
      </w:r>
      <w:proofErr w:type="gramEnd"/>
      <w:r>
        <w:rPr>
          <w:color w:val="000000"/>
          <w:sz w:val="26"/>
        </w:rPr>
        <w:t xml:space="preserve"> the concept of Cultural Intelligence altogether form a powerful and systematic frame work of understanding why individual differ in their effectiveness in coping with a different atmosphere. </w:t>
      </w:r>
    </w:p>
    <w:p w14:paraId="11A35747" w14:textId="77777777" w:rsidR="009E7747" w:rsidRDefault="009E7747">
      <w:pPr>
        <w:pStyle w:val="BodyText"/>
        <w:spacing w:before="110" w:after="110" w:line="480" w:lineRule="auto"/>
        <w:rPr>
          <w:color w:val="000000"/>
          <w:sz w:val="26"/>
        </w:rPr>
      </w:pPr>
      <w:r>
        <w:rPr>
          <w:color w:val="000000"/>
          <w:sz w:val="26"/>
        </w:rPr>
        <w:tab/>
        <w:t xml:space="preserve">In the view of ‘Cultural Intelligence Centre’ (2007) it is the critical capability that enhance a person and his organization effectiveness. It allows interpersonal interaction in wide range of social context. CQ complements IQ by focusing on specific capabilities that are important for high quality personal relationship and effectiveness in culturally different environment. Cultural Intelligence provides insight about individual capabilities to cope with multicultural situations engaging in cross-cultural interactions. It leads specific outcomes – i.e., decision making performance, and adjustment in </w:t>
      </w:r>
      <w:proofErr w:type="gramStart"/>
      <w:r>
        <w:rPr>
          <w:color w:val="000000"/>
          <w:sz w:val="26"/>
        </w:rPr>
        <w:t>cultural</w:t>
      </w:r>
      <w:proofErr w:type="gramEnd"/>
      <w:r>
        <w:rPr>
          <w:color w:val="000000"/>
          <w:sz w:val="26"/>
        </w:rPr>
        <w:t xml:space="preserve"> diverse situation. According to them cultural intelligence is made up of the following characteristics. </w:t>
      </w:r>
    </w:p>
    <w:p w14:paraId="42580920" w14:textId="77777777" w:rsidR="009E7747" w:rsidRDefault="009E7747">
      <w:pPr>
        <w:pStyle w:val="BodyText"/>
        <w:spacing w:before="110" w:after="110" w:line="444" w:lineRule="auto"/>
        <w:rPr>
          <w:b/>
          <w:bCs/>
          <w:color w:val="000000"/>
          <w:sz w:val="26"/>
        </w:rPr>
      </w:pPr>
      <w:r>
        <w:rPr>
          <w:b/>
          <w:bCs/>
          <w:color w:val="000000"/>
          <w:sz w:val="26"/>
        </w:rPr>
        <w:t xml:space="preserve">(1) It is a State Like Capacity </w:t>
      </w:r>
    </w:p>
    <w:p w14:paraId="4662E24C" w14:textId="77777777" w:rsidR="009E7747" w:rsidRDefault="009E7747">
      <w:pPr>
        <w:pStyle w:val="BodyText"/>
        <w:spacing w:before="110" w:after="110" w:line="444" w:lineRule="auto"/>
        <w:rPr>
          <w:color w:val="000000"/>
          <w:sz w:val="26"/>
        </w:rPr>
      </w:pPr>
      <w:r>
        <w:rPr>
          <w:color w:val="000000"/>
          <w:sz w:val="26"/>
        </w:rPr>
        <w:tab/>
        <w:t xml:space="preserve">It means cultural intelligence is not fixed but that is change based on </w:t>
      </w:r>
      <w:proofErr w:type="gramStart"/>
      <w:r>
        <w:rPr>
          <w:color w:val="000000"/>
          <w:sz w:val="26"/>
        </w:rPr>
        <w:t>peoples</w:t>
      </w:r>
      <w:proofErr w:type="gramEnd"/>
      <w:r>
        <w:rPr>
          <w:color w:val="000000"/>
          <w:sz w:val="26"/>
        </w:rPr>
        <w:t xml:space="preserve"> interaction, efforts and experience.</w:t>
      </w:r>
    </w:p>
    <w:p w14:paraId="5A9056FF" w14:textId="77777777" w:rsidR="009E7747" w:rsidRDefault="009E7747">
      <w:pPr>
        <w:pStyle w:val="BodyText"/>
        <w:spacing w:before="110" w:after="110" w:line="444" w:lineRule="auto"/>
        <w:rPr>
          <w:b/>
          <w:bCs/>
          <w:color w:val="000000"/>
          <w:sz w:val="26"/>
        </w:rPr>
      </w:pPr>
      <w:r>
        <w:rPr>
          <w:b/>
          <w:bCs/>
          <w:color w:val="000000"/>
          <w:sz w:val="26"/>
        </w:rPr>
        <w:t xml:space="preserve">(2) It is Specific Individual Difference Capability </w:t>
      </w:r>
    </w:p>
    <w:p w14:paraId="6E666939" w14:textId="77777777" w:rsidR="009E7747" w:rsidRDefault="009E7747">
      <w:pPr>
        <w:pStyle w:val="BodyText"/>
        <w:spacing w:before="110" w:after="110" w:line="444" w:lineRule="auto"/>
        <w:rPr>
          <w:color w:val="000000"/>
          <w:sz w:val="26"/>
        </w:rPr>
      </w:pPr>
      <w:r>
        <w:rPr>
          <w:color w:val="000000"/>
          <w:sz w:val="26"/>
        </w:rPr>
        <w:tab/>
        <w:t xml:space="preserve">This is because it </w:t>
      </w:r>
      <w:proofErr w:type="gramStart"/>
      <w:r>
        <w:rPr>
          <w:color w:val="000000"/>
          <w:sz w:val="26"/>
        </w:rPr>
        <w:t>focus</w:t>
      </w:r>
      <w:proofErr w:type="gramEnd"/>
      <w:r>
        <w:rPr>
          <w:color w:val="000000"/>
          <w:sz w:val="26"/>
        </w:rPr>
        <w:t xml:space="preserve"> on cultural relevant capabilities. It is more specific than general mental ability and personality. </w:t>
      </w:r>
    </w:p>
    <w:p w14:paraId="69DFA1D2" w14:textId="77777777" w:rsidR="009E7747" w:rsidRDefault="009E7747">
      <w:pPr>
        <w:pStyle w:val="BodyText"/>
        <w:spacing w:before="110" w:after="110" w:line="444" w:lineRule="auto"/>
        <w:rPr>
          <w:b/>
          <w:bCs/>
          <w:color w:val="000000"/>
          <w:sz w:val="26"/>
        </w:rPr>
      </w:pPr>
      <w:r>
        <w:rPr>
          <w:b/>
          <w:bCs/>
          <w:color w:val="000000"/>
          <w:sz w:val="26"/>
        </w:rPr>
        <w:t xml:space="preserve">(3) It is Not Specific to a Particular Culture </w:t>
      </w:r>
    </w:p>
    <w:p w14:paraId="434FE7B4" w14:textId="77777777" w:rsidR="009E7747" w:rsidRDefault="009E7747">
      <w:pPr>
        <w:pStyle w:val="BodyText"/>
        <w:spacing w:before="110" w:after="110" w:line="444" w:lineRule="auto"/>
        <w:rPr>
          <w:color w:val="000000"/>
          <w:sz w:val="26"/>
        </w:rPr>
      </w:pPr>
      <w:r>
        <w:rPr>
          <w:color w:val="000000"/>
          <w:sz w:val="26"/>
        </w:rPr>
        <w:lastRenderedPageBreak/>
        <w:tab/>
        <w:t xml:space="preserve">It does not focus on the capacity to function effectively in any situation but more than it. </w:t>
      </w:r>
    </w:p>
    <w:p w14:paraId="6B78CC3D" w14:textId="77777777" w:rsidR="009E7747" w:rsidRDefault="009E7747">
      <w:pPr>
        <w:pStyle w:val="BodyText"/>
        <w:spacing w:before="110" w:after="110" w:line="444" w:lineRule="auto"/>
        <w:rPr>
          <w:color w:val="000000"/>
          <w:sz w:val="26"/>
        </w:rPr>
      </w:pPr>
      <w:r>
        <w:rPr>
          <w:color w:val="000000"/>
          <w:sz w:val="26"/>
        </w:rPr>
        <w:tab/>
        <w:t>In the view of Stephan (2006), it has been important to have a complete understanding of diverse culture. To improve the value of credible intelligence to the regional commanders, it must consolidate and incorporate with Cultural Intelligence, for their enemy assessment. In the 21</w:t>
      </w:r>
      <w:r>
        <w:rPr>
          <w:color w:val="000000"/>
          <w:sz w:val="26"/>
          <w:vertAlign w:val="superscript"/>
        </w:rPr>
        <w:t>st</w:t>
      </w:r>
      <w:r>
        <w:rPr>
          <w:color w:val="000000"/>
          <w:sz w:val="26"/>
        </w:rPr>
        <w:t xml:space="preserve"> century it is a significant source that can bind the limitations of cultural conflicts. It is clear that Cultural Intelligence can support the military operations. Lack of Cultural Intelligence lead to misperception, misinterpretation and misrepresentation of the enemies.</w:t>
      </w:r>
    </w:p>
    <w:p w14:paraId="144036ED" w14:textId="77777777" w:rsidR="009E7747" w:rsidRDefault="009E7747">
      <w:pPr>
        <w:pStyle w:val="BodyText"/>
        <w:spacing w:before="110" w:after="110" w:line="480" w:lineRule="auto"/>
        <w:rPr>
          <w:color w:val="000000"/>
          <w:sz w:val="26"/>
        </w:rPr>
      </w:pPr>
      <w:r>
        <w:rPr>
          <w:color w:val="000000"/>
          <w:sz w:val="26"/>
        </w:rPr>
        <w:tab/>
        <w:t>From the review, it can be seen that Cultural Intelligence has three dimensions viz., the cognitive dimension, the physical dimension and the emotional/motivational dimension.</w:t>
      </w:r>
    </w:p>
    <w:p w14:paraId="7E87D1D3" w14:textId="77777777" w:rsidR="009E7747" w:rsidRDefault="009E7747">
      <w:pPr>
        <w:pStyle w:val="BodyText"/>
        <w:spacing w:before="110" w:after="110" w:line="480" w:lineRule="auto"/>
        <w:rPr>
          <w:color w:val="000000"/>
          <w:sz w:val="26"/>
        </w:rPr>
      </w:pPr>
      <w:r>
        <w:rPr>
          <w:color w:val="000000"/>
          <w:sz w:val="26"/>
        </w:rPr>
        <w:tab/>
        <w:t xml:space="preserve">The cognitive dimension means that the ability to develop pattern from cultural differences, and it provides understanding about the differences between cultures. It </w:t>
      </w:r>
      <w:proofErr w:type="gramStart"/>
      <w:r>
        <w:rPr>
          <w:color w:val="000000"/>
          <w:sz w:val="26"/>
        </w:rPr>
        <w:t>include</w:t>
      </w:r>
      <w:proofErr w:type="gramEnd"/>
      <w:r>
        <w:rPr>
          <w:color w:val="000000"/>
          <w:sz w:val="26"/>
        </w:rPr>
        <w:t xml:space="preserve"> asking questions, about what motivate people to act in different environments. It is the capacity to understanding differences and learning about beliefs, habits, and taboos of other unknown culture. It starts, when we consciously acknowledging the barriers and respecting others trait and distinguish than from </w:t>
      </w:r>
      <w:proofErr w:type="gramStart"/>
      <w:r>
        <w:rPr>
          <w:color w:val="000000"/>
          <w:sz w:val="26"/>
        </w:rPr>
        <w:t>other</w:t>
      </w:r>
      <w:proofErr w:type="gramEnd"/>
      <w:r>
        <w:rPr>
          <w:color w:val="000000"/>
          <w:sz w:val="26"/>
        </w:rPr>
        <w:t xml:space="preserve"> cultural group including our own. The cognitive aspect refers to ‘control of cognition’. It reveals the idea of the norms, practices, and convention in different cultures, acquired from education, and personal experiences. It gives the idea of the economic, legal, and social system of different cultures and sub-cultures. It </w:t>
      </w:r>
      <w:proofErr w:type="gramStart"/>
      <w:r>
        <w:rPr>
          <w:color w:val="000000"/>
          <w:sz w:val="26"/>
        </w:rPr>
        <w:t>include  a</w:t>
      </w:r>
      <w:proofErr w:type="gramEnd"/>
      <w:r>
        <w:rPr>
          <w:color w:val="000000"/>
          <w:sz w:val="26"/>
        </w:rPr>
        <w:t xml:space="preserve"> through analysis of the new </w:t>
      </w:r>
      <w:r>
        <w:rPr>
          <w:color w:val="000000"/>
          <w:sz w:val="26"/>
        </w:rPr>
        <w:lastRenderedPageBreak/>
        <w:t xml:space="preserve">environment including the internal and external obstacles that are observed. It is the capacity to understand rote learning. </w:t>
      </w:r>
    </w:p>
    <w:p w14:paraId="3B89808B" w14:textId="77777777" w:rsidR="009E7747" w:rsidRDefault="009E7747">
      <w:pPr>
        <w:pStyle w:val="BodyText"/>
        <w:spacing w:before="110" w:after="110" w:line="480" w:lineRule="auto"/>
        <w:rPr>
          <w:color w:val="000000"/>
          <w:sz w:val="26"/>
        </w:rPr>
      </w:pPr>
      <w:r>
        <w:rPr>
          <w:color w:val="000000"/>
          <w:sz w:val="26"/>
        </w:rPr>
        <w:tab/>
        <w:t xml:space="preserve">The physical dimension means that the capacity to act in accordance with cognition and motivation. It means by the gestures of body or practices, we have to prove, that we have understand other culture and their belief. It is the ability for adapting other </w:t>
      </w:r>
      <w:proofErr w:type="gramStart"/>
      <w:r>
        <w:rPr>
          <w:color w:val="000000"/>
          <w:sz w:val="26"/>
        </w:rPr>
        <w:t>peoples</w:t>
      </w:r>
      <w:proofErr w:type="gramEnd"/>
      <w:r>
        <w:rPr>
          <w:color w:val="000000"/>
          <w:sz w:val="26"/>
        </w:rPr>
        <w:t xml:space="preserve"> habits and mannerism, i.e., we eventually come into their ways. The physical aspects, is the norms and rules that guide, interpersonal interactions and social </w:t>
      </w:r>
      <w:proofErr w:type="spellStart"/>
      <w:r>
        <w:rPr>
          <w:color w:val="000000"/>
          <w:sz w:val="26"/>
        </w:rPr>
        <w:t>behaviour</w:t>
      </w:r>
      <w:proofErr w:type="spellEnd"/>
      <w:r>
        <w:rPr>
          <w:color w:val="000000"/>
          <w:sz w:val="26"/>
        </w:rPr>
        <w:t xml:space="preserve">. It is associated with our </w:t>
      </w:r>
      <w:proofErr w:type="gramStart"/>
      <w:r>
        <w:rPr>
          <w:color w:val="000000"/>
          <w:sz w:val="26"/>
        </w:rPr>
        <w:t>non verbal</w:t>
      </w:r>
      <w:proofErr w:type="gramEnd"/>
      <w:r>
        <w:rPr>
          <w:color w:val="000000"/>
          <w:sz w:val="26"/>
        </w:rPr>
        <w:t xml:space="preserve"> </w:t>
      </w:r>
      <w:proofErr w:type="spellStart"/>
      <w:r>
        <w:rPr>
          <w:color w:val="000000"/>
          <w:sz w:val="26"/>
        </w:rPr>
        <w:t>behaviour</w:t>
      </w:r>
      <w:proofErr w:type="spellEnd"/>
      <w:r>
        <w:rPr>
          <w:color w:val="000000"/>
          <w:sz w:val="26"/>
        </w:rPr>
        <w:t xml:space="preserve">, connected with unknown cultures. Our action reflections must prove that we have already entered into their world. It is the stage when we are willing to venture outside our comfort zone to adapt their </w:t>
      </w:r>
      <w:proofErr w:type="spellStart"/>
      <w:r>
        <w:rPr>
          <w:color w:val="000000"/>
          <w:sz w:val="26"/>
        </w:rPr>
        <w:t>behaviour</w:t>
      </w:r>
      <w:proofErr w:type="spellEnd"/>
      <w:r>
        <w:rPr>
          <w:color w:val="000000"/>
          <w:sz w:val="26"/>
        </w:rPr>
        <w:t xml:space="preserve"> in </w:t>
      </w:r>
      <w:proofErr w:type="gramStart"/>
      <w:r>
        <w:rPr>
          <w:color w:val="000000"/>
          <w:sz w:val="26"/>
        </w:rPr>
        <w:t>a new surroundings</w:t>
      </w:r>
      <w:proofErr w:type="gramEnd"/>
      <w:r>
        <w:rPr>
          <w:color w:val="000000"/>
          <w:sz w:val="26"/>
        </w:rPr>
        <w:t xml:space="preserve">. It is the capability to exhibit appropriate verbal and </w:t>
      </w:r>
      <w:proofErr w:type="gramStart"/>
      <w:r>
        <w:rPr>
          <w:color w:val="000000"/>
          <w:sz w:val="26"/>
        </w:rPr>
        <w:t>non verbal</w:t>
      </w:r>
      <w:proofErr w:type="gramEnd"/>
      <w:r>
        <w:rPr>
          <w:color w:val="000000"/>
          <w:sz w:val="26"/>
        </w:rPr>
        <w:t xml:space="preserve"> actions, when interacting with people from different environments. At that time, we have to exhibit situationally appropriate </w:t>
      </w:r>
      <w:proofErr w:type="spellStart"/>
      <w:r>
        <w:rPr>
          <w:color w:val="000000"/>
          <w:sz w:val="26"/>
        </w:rPr>
        <w:t>behaviours</w:t>
      </w:r>
      <w:proofErr w:type="spellEnd"/>
      <w:r>
        <w:rPr>
          <w:color w:val="000000"/>
          <w:sz w:val="26"/>
        </w:rPr>
        <w:t xml:space="preserve"> based on broad range of verbal and non-verbal capabilities, such as exhibiting culturally appropriate words, tone, and gestures. Many cultural differences are reflected by observable physical actions. </w:t>
      </w:r>
    </w:p>
    <w:p w14:paraId="251515C3" w14:textId="77777777" w:rsidR="009E7747" w:rsidRDefault="009E7747">
      <w:pPr>
        <w:pStyle w:val="BodyText"/>
        <w:spacing w:before="110" w:after="110" w:line="468" w:lineRule="auto"/>
        <w:rPr>
          <w:color w:val="000000"/>
          <w:sz w:val="26"/>
        </w:rPr>
      </w:pPr>
      <w:r>
        <w:rPr>
          <w:color w:val="000000"/>
          <w:sz w:val="26"/>
        </w:rPr>
        <w:tab/>
        <w:t xml:space="preserve">The emotional/motivational dimension means that it is the ability and desire to engage others. It can be observed by our styles from our reactions. It is the capacity to empathize to sand in others shoe. It involves the actual artifacts of a culture. i.e., its music, belief, food and life style etc. It refers to the ability to adjust to a new environment for that one must have truly the desire to follow through it. It is the preparation of our heart with out thinking and reacting will allow us to better deal with the differences we are experienced. The emotional aspect refers to the mental capacity </w:t>
      </w:r>
      <w:r>
        <w:rPr>
          <w:color w:val="000000"/>
          <w:sz w:val="26"/>
        </w:rPr>
        <w:lastRenderedPageBreak/>
        <w:t xml:space="preserve">to direct and sustain energy on a particular task or situation and recognize it. In other aspect it is the ability to direct attention, and aim towards learning about functioning in conflict situations, and it help to solve the problem of that area. It is </w:t>
      </w:r>
      <w:proofErr w:type="gramStart"/>
      <w:r>
        <w:rPr>
          <w:color w:val="000000"/>
          <w:sz w:val="26"/>
        </w:rPr>
        <w:t>more near</w:t>
      </w:r>
      <w:proofErr w:type="gramEnd"/>
      <w:r>
        <w:rPr>
          <w:color w:val="000000"/>
          <w:sz w:val="26"/>
        </w:rPr>
        <w:t xml:space="preserve"> to emotional intelligence. It is based on our intrinsic interest and confidence to deal with the Cultural perspective. Adopting to a new culture involves, overcoming obstacles and set backs.</w:t>
      </w:r>
    </w:p>
    <w:p w14:paraId="34F09555" w14:textId="77777777" w:rsidR="009E7747" w:rsidRDefault="009E7747">
      <w:pPr>
        <w:pStyle w:val="BodyText"/>
        <w:spacing w:before="110" w:after="110" w:line="468" w:lineRule="auto"/>
        <w:rPr>
          <w:color w:val="000000"/>
          <w:sz w:val="26"/>
        </w:rPr>
      </w:pPr>
      <w:r>
        <w:rPr>
          <w:color w:val="000000"/>
          <w:sz w:val="26"/>
        </w:rPr>
        <w:tab/>
        <w:t xml:space="preserve">By shaping our Cultural Intelligence, we will be able to overcome most cultural barriers and become agents to build bridges of understanding different cultural aspects. The first step towards building Cultural Intelligence starts by consciously acknowledging differences and respecting others for the unique traits that distinguish than from </w:t>
      </w:r>
      <w:proofErr w:type="gramStart"/>
      <w:r>
        <w:rPr>
          <w:color w:val="000000"/>
          <w:sz w:val="26"/>
        </w:rPr>
        <w:t>other</w:t>
      </w:r>
      <w:proofErr w:type="gramEnd"/>
      <w:r>
        <w:rPr>
          <w:color w:val="000000"/>
          <w:sz w:val="26"/>
        </w:rPr>
        <w:t xml:space="preserve"> cultural group including our own. Cultural Intelligence gave us the knowledge of specific types of customs, and their cultural background and how to use it. The process of improving Cultural Intelligence requires an open mindedness to accept ways and styles of others. Cultural Intelligence is important since it affects all of us who interact with people of different cultures, especially in the activities of teachers. </w:t>
      </w:r>
    </w:p>
    <w:p w14:paraId="0C9DC043" w14:textId="77777777" w:rsidR="009E7747" w:rsidRDefault="009E7747">
      <w:pPr>
        <w:pStyle w:val="BodyText"/>
        <w:spacing w:before="110" w:after="110" w:line="468" w:lineRule="auto"/>
        <w:rPr>
          <w:color w:val="000000"/>
          <w:sz w:val="26"/>
        </w:rPr>
      </w:pPr>
      <w:r>
        <w:rPr>
          <w:color w:val="000000"/>
          <w:sz w:val="26"/>
        </w:rPr>
        <w:tab/>
        <w:t>The benefit of developing Cultural Intelligence as follows:</w:t>
      </w:r>
    </w:p>
    <w:p w14:paraId="1AE590C6"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Staff enrichment </w:t>
      </w:r>
    </w:p>
    <w:p w14:paraId="73EFCBE0"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Better relationship </w:t>
      </w:r>
    </w:p>
    <w:p w14:paraId="516D494F"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Greater creativity and effective communication skill </w:t>
      </w:r>
    </w:p>
    <w:p w14:paraId="68A23C21"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Improved self-confidence and intelligent approach</w:t>
      </w:r>
    </w:p>
    <w:p w14:paraId="32E9B56D"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Avoid conflicting situations </w:t>
      </w:r>
    </w:p>
    <w:p w14:paraId="4AE1DE9A"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Avoid negative motivation </w:t>
      </w:r>
    </w:p>
    <w:p w14:paraId="5625A923"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Improve our respect and knowledge about other culture. </w:t>
      </w:r>
    </w:p>
    <w:p w14:paraId="7DD692D4"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lastRenderedPageBreak/>
        <w:t>A tool for achieving effective result in cultural conflicts.</w:t>
      </w:r>
    </w:p>
    <w:p w14:paraId="2BCBDD88"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Improve productivity and friendship. </w:t>
      </w:r>
    </w:p>
    <w:p w14:paraId="46FE7077"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 Develop social and emotional skill </w:t>
      </w:r>
    </w:p>
    <w:p w14:paraId="2A2D58B4" w14:textId="77777777" w:rsidR="009E7747" w:rsidRDefault="009E7747">
      <w:pPr>
        <w:pStyle w:val="BodyText"/>
        <w:spacing w:before="110" w:after="110" w:line="456" w:lineRule="auto"/>
        <w:rPr>
          <w:color w:val="000000"/>
          <w:sz w:val="26"/>
        </w:rPr>
      </w:pPr>
      <w:r>
        <w:rPr>
          <w:color w:val="000000"/>
          <w:sz w:val="26"/>
        </w:rPr>
        <w:tab/>
        <w:t xml:space="preserve">More over Cultural Intelligence provides an alternative opportunity for persons within the organizational climate to interact successfully to become confident, skilled and intelligent- i.e., the altogether unifying ability –CQ. </w:t>
      </w:r>
      <w:proofErr w:type="spellStart"/>
      <w:r>
        <w:rPr>
          <w:color w:val="000000"/>
          <w:sz w:val="26"/>
        </w:rPr>
        <w:t>Earley</w:t>
      </w:r>
      <w:proofErr w:type="spellEnd"/>
      <w:r>
        <w:rPr>
          <w:color w:val="000000"/>
          <w:sz w:val="26"/>
        </w:rPr>
        <w:t xml:space="preserve"> and </w:t>
      </w:r>
      <w:proofErr w:type="spellStart"/>
      <w:r>
        <w:rPr>
          <w:color w:val="000000"/>
          <w:sz w:val="26"/>
        </w:rPr>
        <w:t>Mosakowski</w:t>
      </w:r>
      <w:proofErr w:type="spellEnd"/>
      <w:r>
        <w:rPr>
          <w:color w:val="000000"/>
          <w:sz w:val="26"/>
        </w:rPr>
        <w:t xml:space="preserve"> developed the concept of Cultural Intelligent Quotient-CQ- based on the theories of mental, emotional and physical Intelligence. The knowledge of CQ help us to manage effectively with cross-cultural differences by the following </w:t>
      </w:r>
      <w:proofErr w:type="gramStart"/>
      <w:r>
        <w:rPr>
          <w:color w:val="000000"/>
          <w:sz w:val="26"/>
        </w:rPr>
        <w:t>ways:-</w:t>
      </w:r>
      <w:proofErr w:type="gramEnd"/>
    </w:p>
    <w:p w14:paraId="28B0B235" w14:textId="77777777" w:rsidR="009E7747" w:rsidRDefault="009E7747" w:rsidP="009E7747">
      <w:pPr>
        <w:pStyle w:val="BodyText"/>
        <w:numPr>
          <w:ilvl w:val="1"/>
          <w:numId w:val="7"/>
        </w:numPr>
        <w:tabs>
          <w:tab w:val="clear" w:pos="1800"/>
          <w:tab w:val="num" w:pos="720"/>
        </w:tabs>
        <w:spacing w:before="80" w:after="80" w:line="468" w:lineRule="auto"/>
        <w:ind w:left="720" w:hanging="360"/>
        <w:rPr>
          <w:color w:val="000000"/>
          <w:sz w:val="26"/>
        </w:rPr>
      </w:pPr>
      <w:r>
        <w:rPr>
          <w:color w:val="000000"/>
          <w:sz w:val="26"/>
        </w:rPr>
        <w:t xml:space="preserve">Lower the cultural barriers caused by ‘us’ and ‘them’. It </w:t>
      </w:r>
      <w:proofErr w:type="gramStart"/>
      <w:r>
        <w:rPr>
          <w:color w:val="000000"/>
          <w:sz w:val="26"/>
        </w:rPr>
        <w:t>allow</w:t>
      </w:r>
      <w:proofErr w:type="gramEnd"/>
      <w:r>
        <w:rPr>
          <w:color w:val="000000"/>
          <w:sz w:val="26"/>
        </w:rPr>
        <w:t xml:space="preserve"> us to predict what they are thinking and how ‘they’ will react to our </w:t>
      </w:r>
      <w:proofErr w:type="spellStart"/>
      <w:r>
        <w:rPr>
          <w:color w:val="000000"/>
          <w:sz w:val="26"/>
        </w:rPr>
        <w:t>behavioural</w:t>
      </w:r>
      <w:proofErr w:type="spellEnd"/>
      <w:r>
        <w:rPr>
          <w:color w:val="000000"/>
          <w:sz w:val="26"/>
        </w:rPr>
        <w:t xml:space="preserve"> pattern. </w:t>
      </w:r>
    </w:p>
    <w:p w14:paraId="1DB1534D" w14:textId="77777777" w:rsidR="009E7747" w:rsidRDefault="009E7747" w:rsidP="009E7747">
      <w:pPr>
        <w:pStyle w:val="BodyText"/>
        <w:numPr>
          <w:ilvl w:val="1"/>
          <w:numId w:val="7"/>
        </w:numPr>
        <w:tabs>
          <w:tab w:val="clear" w:pos="1800"/>
          <w:tab w:val="num" w:pos="720"/>
        </w:tabs>
        <w:spacing w:before="80" w:after="80" w:line="468" w:lineRule="auto"/>
        <w:ind w:left="720" w:hanging="360"/>
        <w:rPr>
          <w:color w:val="000000"/>
          <w:sz w:val="26"/>
        </w:rPr>
      </w:pPr>
      <w:r>
        <w:rPr>
          <w:color w:val="000000"/>
          <w:sz w:val="26"/>
        </w:rPr>
        <w:t xml:space="preserve">Minimize the power of cultural diversity </w:t>
      </w:r>
    </w:p>
    <w:p w14:paraId="36D585B8" w14:textId="77777777" w:rsidR="009E7747" w:rsidRDefault="009E7747">
      <w:pPr>
        <w:pStyle w:val="BodyText"/>
        <w:spacing w:before="110" w:after="110" w:line="432" w:lineRule="auto"/>
        <w:ind w:firstLine="720"/>
        <w:rPr>
          <w:color w:val="000000"/>
          <w:sz w:val="26"/>
        </w:rPr>
      </w:pPr>
      <w:r>
        <w:rPr>
          <w:color w:val="000000"/>
          <w:sz w:val="26"/>
        </w:rPr>
        <w:t xml:space="preserve">The amount of CQ helps the individual to acquire a basic understanding of the </w:t>
      </w:r>
      <w:proofErr w:type="gramStart"/>
      <w:r>
        <w:rPr>
          <w:color w:val="000000"/>
          <w:sz w:val="26"/>
        </w:rPr>
        <w:t>wide ranging</w:t>
      </w:r>
      <w:proofErr w:type="gramEnd"/>
      <w:r>
        <w:rPr>
          <w:color w:val="000000"/>
          <w:sz w:val="26"/>
        </w:rPr>
        <w:t xml:space="preserve"> effect of culture on </w:t>
      </w:r>
      <w:proofErr w:type="spellStart"/>
      <w:r>
        <w:rPr>
          <w:color w:val="000000"/>
          <w:sz w:val="26"/>
        </w:rPr>
        <w:t>behaviour</w:t>
      </w:r>
      <w:proofErr w:type="spellEnd"/>
      <w:r>
        <w:rPr>
          <w:color w:val="000000"/>
          <w:sz w:val="26"/>
        </w:rPr>
        <w:t xml:space="preserve">. They will discover how to eliminate the cultural control that makes them unaware of our own culture. </w:t>
      </w:r>
      <w:proofErr w:type="gramStart"/>
      <w:r>
        <w:rPr>
          <w:color w:val="000000"/>
          <w:sz w:val="26"/>
        </w:rPr>
        <w:t>Thus</w:t>
      </w:r>
      <w:proofErr w:type="gramEnd"/>
      <w:r>
        <w:rPr>
          <w:color w:val="000000"/>
          <w:sz w:val="26"/>
        </w:rPr>
        <w:t xml:space="preserve"> it help us in a reflective and creative way to solve the cross-cultural situation. The amount of CQ helps us to provide insight about our capability for to cope with multicultural perspective. The four factors of CQ </w:t>
      </w:r>
      <w:proofErr w:type="gramStart"/>
      <w:r>
        <w:rPr>
          <w:color w:val="000000"/>
          <w:sz w:val="26"/>
        </w:rPr>
        <w:t>are:-</w:t>
      </w:r>
      <w:proofErr w:type="gramEnd"/>
    </w:p>
    <w:p w14:paraId="3877A807" w14:textId="77777777" w:rsidR="009E7747" w:rsidRDefault="009E7747" w:rsidP="009E7747">
      <w:pPr>
        <w:pStyle w:val="BodyText"/>
        <w:numPr>
          <w:ilvl w:val="0"/>
          <w:numId w:val="8"/>
        </w:numPr>
        <w:spacing w:before="80" w:after="80" w:line="432" w:lineRule="auto"/>
        <w:ind w:hanging="540"/>
        <w:rPr>
          <w:color w:val="000000"/>
          <w:sz w:val="26"/>
        </w:rPr>
      </w:pPr>
      <w:r>
        <w:rPr>
          <w:color w:val="000000"/>
          <w:sz w:val="26"/>
        </w:rPr>
        <w:t xml:space="preserve">CQ </w:t>
      </w:r>
      <w:proofErr w:type="gramStart"/>
      <w:r>
        <w:rPr>
          <w:color w:val="000000"/>
          <w:sz w:val="26"/>
        </w:rPr>
        <w:t>Knowledge:-</w:t>
      </w:r>
      <w:proofErr w:type="gramEnd"/>
      <w:r>
        <w:rPr>
          <w:color w:val="000000"/>
          <w:sz w:val="26"/>
        </w:rPr>
        <w:t xml:space="preserve"> It is a person’s understanding of how cultures are similar and how cultures are different. </w:t>
      </w:r>
    </w:p>
    <w:p w14:paraId="6175F99F" w14:textId="77777777" w:rsidR="009E7747" w:rsidRDefault="009E7747" w:rsidP="009E7747">
      <w:pPr>
        <w:pStyle w:val="BodyText"/>
        <w:numPr>
          <w:ilvl w:val="0"/>
          <w:numId w:val="8"/>
        </w:numPr>
        <w:spacing w:before="80" w:after="80" w:line="432" w:lineRule="auto"/>
        <w:ind w:hanging="540"/>
        <w:rPr>
          <w:color w:val="000000"/>
          <w:sz w:val="26"/>
        </w:rPr>
      </w:pPr>
      <w:r>
        <w:rPr>
          <w:color w:val="000000"/>
          <w:sz w:val="26"/>
        </w:rPr>
        <w:t>CQ Strategy: It means how individual makes sense of inter-cultural experiences. It reflects the processes, that individual use to acquire and understand cultural knowledge.</w:t>
      </w:r>
    </w:p>
    <w:p w14:paraId="05F623E1" w14:textId="77777777" w:rsidR="009E7747" w:rsidRDefault="009E7747" w:rsidP="009E7747">
      <w:pPr>
        <w:pStyle w:val="BodyText"/>
        <w:numPr>
          <w:ilvl w:val="0"/>
          <w:numId w:val="8"/>
        </w:numPr>
        <w:spacing w:before="80" w:after="80" w:line="432" w:lineRule="auto"/>
        <w:ind w:hanging="540"/>
        <w:rPr>
          <w:color w:val="000000"/>
          <w:sz w:val="26"/>
        </w:rPr>
      </w:pPr>
      <w:r>
        <w:rPr>
          <w:color w:val="000000"/>
          <w:sz w:val="26"/>
        </w:rPr>
        <w:lastRenderedPageBreak/>
        <w:t xml:space="preserve">CQ </w:t>
      </w:r>
      <w:proofErr w:type="gramStart"/>
      <w:r>
        <w:rPr>
          <w:color w:val="000000"/>
          <w:sz w:val="26"/>
        </w:rPr>
        <w:t>Motivation:-</w:t>
      </w:r>
      <w:proofErr w:type="gramEnd"/>
      <w:r>
        <w:rPr>
          <w:color w:val="000000"/>
          <w:sz w:val="26"/>
        </w:rPr>
        <w:t xml:space="preserve"> This means a person’s interest in experience of other culture and interacting with them. </w:t>
      </w:r>
    </w:p>
    <w:p w14:paraId="4ECB1D6B" w14:textId="77777777" w:rsidR="009E7747" w:rsidRDefault="009E7747" w:rsidP="009E7747">
      <w:pPr>
        <w:pStyle w:val="BodyText"/>
        <w:numPr>
          <w:ilvl w:val="0"/>
          <w:numId w:val="8"/>
        </w:numPr>
        <w:spacing w:before="80" w:after="80" w:line="480" w:lineRule="auto"/>
        <w:ind w:hanging="540"/>
        <w:rPr>
          <w:color w:val="000000"/>
          <w:sz w:val="26"/>
        </w:rPr>
      </w:pPr>
      <w:r>
        <w:rPr>
          <w:color w:val="000000"/>
          <w:sz w:val="26"/>
        </w:rPr>
        <w:t xml:space="preserve">CQ </w:t>
      </w:r>
      <w:proofErr w:type="spellStart"/>
      <w:proofErr w:type="gramStart"/>
      <w:r>
        <w:rPr>
          <w:color w:val="000000"/>
          <w:sz w:val="26"/>
        </w:rPr>
        <w:t>Behaviour</w:t>
      </w:r>
      <w:proofErr w:type="spellEnd"/>
      <w:r>
        <w:rPr>
          <w:color w:val="000000"/>
          <w:sz w:val="26"/>
        </w:rPr>
        <w:t>:-</w:t>
      </w:r>
      <w:proofErr w:type="gramEnd"/>
      <w:r>
        <w:rPr>
          <w:color w:val="000000"/>
          <w:sz w:val="26"/>
        </w:rPr>
        <w:t xml:space="preserve"> It means, a person’s capability to adapt verbal and non-verbal </w:t>
      </w:r>
      <w:proofErr w:type="spellStart"/>
      <w:r>
        <w:rPr>
          <w:color w:val="000000"/>
          <w:sz w:val="26"/>
        </w:rPr>
        <w:t>behaviour</w:t>
      </w:r>
      <w:proofErr w:type="spellEnd"/>
      <w:r>
        <w:rPr>
          <w:color w:val="000000"/>
          <w:sz w:val="26"/>
        </w:rPr>
        <w:t xml:space="preserve">. </w:t>
      </w:r>
    </w:p>
    <w:p w14:paraId="613471ED" w14:textId="77777777" w:rsidR="009E7747" w:rsidRDefault="009E7747">
      <w:pPr>
        <w:pStyle w:val="BodyText"/>
        <w:spacing w:before="110" w:after="110" w:line="480" w:lineRule="auto"/>
        <w:rPr>
          <w:color w:val="000000"/>
          <w:sz w:val="26"/>
        </w:rPr>
      </w:pPr>
      <w:r>
        <w:rPr>
          <w:color w:val="000000"/>
          <w:sz w:val="26"/>
        </w:rPr>
        <w:tab/>
        <w:t xml:space="preserve">CQ incorporates the </w:t>
      </w:r>
      <w:proofErr w:type="spellStart"/>
      <w:r>
        <w:rPr>
          <w:color w:val="000000"/>
          <w:sz w:val="26"/>
        </w:rPr>
        <w:t>behavioural</w:t>
      </w:r>
      <w:proofErr w:type="spellEnd"/>
      <w:r>
        <w:rPr>
          <w:color w:val="000000"/>
          <w:sz w:val="26"/>
        </w:rPr>
        <w:t xml:space="preserve"> skills of an individual by allowing him to adapt new environment, thus CQ is a concept that has global implications. CQ is the result of the combination of four sources. i.e., </w:t>
      </w:r>
    </w:p>
    <w:p w14:paraId="34038C0E" w14:textId="77777777" w:rsidR="009E7747" w:rsidRDefault="009E7747" w:rsidP="009E7747">
      <w:pPr>
        <w:pStyle w:val="BodyText"/>
        <w:numPr>
          <w:ilvl w:val="0"/>
          <w:numId w:val="9"/>
        </w:numPr>
        <w:spacing w:before="60" w:after="60" w:line="480" w:lineRule="auto"/>
        <w:ind w:left="1094" w:hanging="547"/>
        <w:rPr>
          <w:color w:val="000000"/>
          <w:sz w:val="26"/>
        </w:rPr>
      </w:pPr>
      <w:proofErr w:type="gramStart"/>
      <w:r>
        <w:rPr>
          <w:color w:val="000000"/>
          <w:sz w:val="26"/>
        </w:rPr>
        <w:t>IQ:-</w:t>
      </w:r>
      <w:proofErr w:type="gramEnd"/>
      <w:r>
        <w:rPr>
          <w:color w:val="000000"/>
          <w:sz w:val="26"/>
        </w:rPr>
        <w:t xml:space="preserve"> It focuses on the cognitive aspect of understanding differences. </w:t>
      </w:r>
    </w:p>
    <w:p w14:paraId="0720D1B3" w14:textId="77777777" w:rsidR="009E7747" w:rsidRDefault="009E7747" w:rsidP="009E7747">
      <w:pPr>
        <w:pStyle w:val="BodyText"/>
        <w:numPr>
          <w:ilvl w:val="0"/>
          <w:numId w:val="9"/>
        </w:numPr>
        <w:spacing w:before="60" w:after="60" w:line="480" w:lineRule="auto"/>
        <w:ind w:left="1094" w:hanging="547"/>
        <w:rPr>
          <w:color w:val="000000"/>
          <w:sz w:val="26"/>
        </w:rPr>
      </w:pPr>
      <w:proofErr w:type="gramStart"/>
      <w:r>
        <w:rPr>
          <w:color w:val="000000"/>
          <w:sz w:val="26"/>
        </w:rPr>
        <w:t>PQ:-</w:t>
      </w:r>
      <w:proofErr w:type="gramEnd"/>
      <w:r>
        <w:rPr>
          <w:color w:val="000000"/>
          <w:sz w:val="26"/>
        </w:rPr>
        <w:t xml:space="preserve"> It is related to the physical aspect, that are associated with differences. </w:t>
      </w:r>
    </w:p>
    <w:p w14:paraId="111986FD" w14:textId="77777777" w:rsidR="009E7747" w:rsidRDefault="009E7747" w:rsidP="009E7747">
      <w:pPr>
        <w:pStyle w:val="BodyText"/>
        <w:numPr>
          <w:ilvl w:val="0"/>
          <w:numId w:val="9"/>
        </w:numPr>
        <w:spacing w:before="60" w:after="60" w:line="480" w:lineRule="auto"/>
        <w:ind w:left="1094" w:hanging="547"/>
        <w:rPr>
          <w:color w:val="000000"/>
          <w:sz w:val="26"/>
        </w:rPr>
      </w:pPr>
      <w:proofErr w:type="gramStart"/>
      <w:r>
        <w:rPr>
          <w:color w:val="000000"/>
          <w:sz w:val="26"/>
        </w:rPr>
        <w:t>EQ:-</w:t>
      </w:r>
      <w:proofErr w:type="gramEnd"/>
      <w:r>
        <w:rPr>
          <w:color w:val="000000"/>
          <w:sz w:val="26"/>
        </w:rPr>
        <w:t xml:space="preserve"> It is the emotional factors which are necessary to adjust to a new culture. </w:t>
      </w:r>
    </w:p>
    <w:p w14:paraId="1B5C4BEA" w14:textId="77777777" w:rsidR="009E7747" w:rsidRDefault="009E7747" w:rsidP="009E7747">
      <w:pPr>
        <w:pStyle w:val="BodyText"/>
        <w:numPr>
          <w:ilvl w:val="0"/>
          <w:numId w:val="9"/>
        </w:numPr>
        <w:spacing w:before="80" w:after="80" w:line="480" w:lineRule="auto"/>
        <w:ind w:hanging="540"/>
        <w:rPr>
          <w:color w:val="000000"/>
          <w:sz w:val="26"/>
        </w:rPr>
      </w:pPr>
      <w:proofErr w:type="gramStart"/>
      <w:r>
        <w:rPr>
          <w:color w:val="000000"/>
          <w:sz w:val="26"/>
        </w:rPr>
        <w:t>SQ:-</w:t>
      </w:r>
      <w:proofErr w:type="gramEnd"/>
      <w:r>
        <w:rPr>
          <w:color w:val="000000"/>
          <w:sz w:val="26"/>
        </w:rPr>
        <w:t xml:space="preserve"> It is the spiritual foundations that impacts Cultural Intelligence. It is the main source of guidance for the three intelligences. </w:t>
      </w:r>
      <w:proofErr w:type="gramStart"/>
      <w:r>
        <w:rPr>
          <w:color w:val="000000"/>
          <w:sz w:val="26"/>
        </w:rPr>
        <w:t>Thus</w:t>
      </w:r>
      <w:proofErr w:type="gramEnd"/>
      <w:r>
        <w:rPr>
          <w:color w:val="000000"/>
          <w:sz w:val="26"/>
        </w:rPr>
        <w:t xml:space="preserve"> the knowledge of CQ help us to minimize the differences through sensitivity, adaptability and good discipline. CQ development provides unlimited opportunities for innovation and growth by eliminating the rigidity of the working atmosphere. </w:t>
      </w:r>
    </w:p>
    <w:p w14:paraId="3ED905BB" w14:textId="77777777" w:rsidR="009E7747" w:rsidRDefault="009E7747">
      <w:pPr>
        <w:pStyle w:val="BodyText"/>
        <w:spacing w:before="110" w:after="110" w:line="480" w:lineRule="auto"/>
        <w:rPr>
          <w:color w:val="000000"/>
          <w:sz w:val="26"/>
        </w:rPr>
      </w:pPr>
      <w:r>
        <w:rPr>
          <w:color w:val="000000"/>
          <w:sz w:val="26"/>
        </w:rPr>
        <w:tab/>
        <w:t xml:space="preserve">Early and </w:t>
      </w:r>
      <w:proofErr w:type="spellStart"/>
      <w:r>
        <w:rPr>
          <w:color w:val="000000"/>
          <w:sz w:val="26"/>
        </w:rPr>
        <w:t>Mosakowski</w:t>
      </w:r>
      <w:proofErr w:type="spellEnd"/>
      <w:r>
        <w:rPr>
          <w:color w:val="000000"/>
          <w:sz w:val="26"/>
        </w:rPr>
        <w:t xml:space="preserve"> developed six CQ profiles viz., provincial, analyst. natural, </w:t>
      </w:r>
      <w:proofErr w:type="spellStart"/>
      <w:r>
        <w:rPr>
          <w:color w:val="000000"/>
          <w:sz w:val="26"/>
        </w:rPr>
        <w:t>ambassader</w:t>
      </w:r>
      <w:proofErr w:type="spellEnd"/>
      <w:r>
        <w:rPr>
          <w:color w:val="000000"/>
          <w:sz w:val="26"/>
        </w:rPr>
        <w:t xml:space="preserve">, mimic, and chameleon, which distinguish the </w:t>
      </w:r>
      <w:r>
        <w:rPr>
          <w:color w:val="000000"/>
          <w:spacing w:val="-2"/>
          <w:sz w:val="26"/>
        </w:rPr>
        <w:t>levels of Cultural Intelligence. According to them (2003) Cultural Intelligence is the capability to adopt across-cultures. It reflects an</w:t>
      </w:r>
      <w:r>
        <w:rPr>
          <w:color w:val="000000"/>
          <w:sz w:val="26"/>
        </w:rPr>
        <w:t xml:space="preserve"> individual’s capability to gather, interpret, and act upon these radically different uses to function effectively in cross-cultures or multi cultural settings. </w:t>
      </w:r>
    </w:p>
    <w:p w14:paraId="26BDB9D7" w14:textId="77777777" w:rsidR="009E7747" w:rsidRDefault="009E7747">
      <w:pPr>
        <w:pStyle w:val="BodyText"/>
        <w:spacing w:before="110" w:after="110" w:line="480" w:lineRule="auto"/>
        <w:rPr>
          <w:color w:val="000000"/>
          <w:sz w:val="26"/>
        </w:rPr>
      </w:pPr>
      <w:r>
        <w:rPr>
          <w:color w:val="000000"/>
          <w:sz w:val="26"/>
        </w:rPr>
        <w:lastRenderedPageBreak/>
        <w:tab/>
        <w:t xml:space="preserve">But Jennifer (2004) is of the opinion that, it is the ability to recognize cultural myths of our own and those of others and replace them with current realities. </w:t>
      </w:r>
    </w:p>
    <w:p w14:paraId="578F3DF4" w14:textId="77777777" w:rsidR="009E7747" w:rsidRDefault="009E7747">
      <w:pPr>
        <w:pStyle w:val="BodyText"/>
        <w:spacing w:before="110" w:after="110" w:line="480" w:lineRule="auto"/>
        <w:rPr>
          <w:color w:val="000000"/>
          <w:sz w:val="26"/>
        </w:rPr>
      </w:pPr>
      <w:r>
        <w:rPr>
          <w:color w:val="000000"/>
          <w:sz w:val="26"/>
        </w:rPr>
        <w:tab/>
        <w:t xml:space="preserve">In the words of Van and Koh (2005) Cultural Intelligence is a person’s capability to function successfully in a situation characterized by cultural diversity. </w:t>
      </w:r>
    </w:p>
    <w:p w14:paraId="2D48931B" w14:textId="77777777" w:rsidR="009E7747" w:rsidRDefault="009E7747">
      <w:pPr>
        <w:pStyle w:val="BodyText"/>
        <w:spacing w:before="110" w:after="110" w:line="480" w:lineRule="auto"/>
        <w:rPr>
          <w:color w:val="000000"/>
          <w:sz w:val="26"/>
        </w:rPr>
      </w:pPr>
      <w:r>
        <w:rPr>
          <w:color w:val="000000"/>
          <w:sz w:val="26"/>
        </w:rPr>
        <w:tab/>
        <w:t xml:space="preserve">Cultural Intelligence is someone’s ability to being more skilled and flexible about understanding a different culture, learning more about it by our interaction with them (Kohler, 2004; </w:t>
      </w:r>
      <w:proofErr w:type="spellStart"/>
      <w:r>
        <w:rPr>
          <w:color w:val="000000"/>
          <w:sz w:val="26"/>
        </w:rPr>
        <w:t>Inkson</w:t>
      </w:r>
      <w:proofErr w:type="spellEnd"/>
      <w:r>
        <w:rPr>
          <w:color w:val="000000"/>
          <w:sz w:val="26"/>
        </w:rPr>
        <w:t>, 2004).</w:t>
      </w:r>
    </w:p>
    <w:p w14:paraId="54404800" w14:textId="77777777" w:rsidR="009E7747" w:rsidRDefault="009E7747">
      <w:pPr>
        <w:pStyle w:val="BodyText"/>
        <w:spacing w:before="110" w:after="110" w:line="480" w:lineRule="auto"/>
        <w:rPr>
          <w:color w:val="000000"/>
          <w:sz w:val="26"/>
        </w:rPr>
      </w:pPr>
      <w:r>
        <w:rPr>
          <w:color w:val="000000"/>
          <w:sz w:val="26"/>
        </w:rPr>
        <w:tab/>
        <w:t>In a different aspect, Cultural Intelligence is the capacity of a persons to adopt skillfully to different national, organizational and professional cultures (Emeritus, 2004; Martha, 2005; Peterson, 2005).</w:t>
      </w:r>
    </w:p>
    <w:p w14:paraId="411715FF" w14:textId="77777777" w:rsidR="009E7747" w:rsidRDefault="009E7747">
      <w:pPr>
        <w:pStyle w:val="BodyText"/>
        <w:spacing w:before="110" w:after="110" w:line="480" w:lineRule="auto"/>
        <w:rPr>
          <w:color w:val="000000"/>
          <w:sz w:val="26"/>
        </w:rPr>
      </w:pPr>
      <w:r>
        <w:rPr>
          <w:color w:val="000000"/>
          <w:sz w:val="26"/>
        </w:rPr>
        <w:tab/>
        <w:t xml:space="preserve">In summary, Cultural Intelligence is a skill being used by all to manage and succeed in a multi cultural settings. It enables the person to think, control and relate effectively with different environment situations. It </w:t>
      </w:r>
      <w:proofErr w:type="gramStart"/>
      <w:r>
        <w:rPr>
          <w:color w:val="000000"/>
          <w:sz w:val="26"/>
        </w:rPr>
        <w:t>guide</w:t>
      </w:r>
      <w:proofErr w:type="gramEnd"/>
      <w:r>
        <w:rPr>
          <w:color w:val="000000"/>
          <w:sz w:val="26"/>
        </w:rPr>
        <w:t xml:space="preserve"> us for acquiring, understanding and adapting ourselves to the global skills of adjustments and thus help to thrive in any cultural background.  It </w:t>
      </w:r>
      <w:proofErr w:type="gramStart"/>
      <w:r>
        <w:rPr>
          <w:color w:val="000000"/>
          <w:sz w:val="26"/>
        </w:rPr>
        <w:t>help</w:t>
      </w:r>
      <w:proofErr w:type="gramEnd"/>
      <w:r>
        <w:rPr>
          <w:color w:val="000000"/>
          <w:sz w:val="26"/>
        </w:rPr>
        <w:t xml:space="preserve"> us to communicate well in various cultural contexts. Being a culturally intelligent human being means, he </w:t>
      </w:r>
      <w:proofErr w:type="gramStart"/>
      <w:r>
        <w:rPr>
          <w:color w:val="000000"/>
          <w:sz w:val="26"/>
        </w:rPr>
        <w:t>possess</w:t>
      </w:r>
      <w:proofErr w:type="gramEnd"/>
      <w:r>
        <w:rPr>
          <w:color w:val="000000"/>
          <w:sz w:val="26"/>
        </w:rPr>
        <w:t xml:space="preserve"> the ability to adapt effectively to a variety of different cultural perspectives. Practical knowledge of Cultural Intelligence will help to avoid </w:t>
      </w:r>
      <w:proofErr w:type="spellStart"/>
      <w:r>
        <w:rPr>
          <w:color w:val="000000"/>
          <w:sz w:val="26"/>
        </w:rPr>
        <w:t>quarelling</w:t>
      </w:r>
      <w:proofErr w:type="spellEnd"/>
      <w:r>
        <w:rPr>
          <w:color w:val="000000"/>
          <w:sz w:val="26"/>
        </w:rPr>
        <w:t xml:space="preserve"> situations from developing the knowledge of CQ definitely lead for negotiating, with unknown cultural aspects. With the help of Cultural Intelligence an individual dealing with today’s competitive environment is able to relate himself to the changing needs of the Society. Successful interaction with people from different culture is the heart of Cultural Intelligence. </w:t>
      </w:r>
    </w:p>
    <w:p w14:paraId="2DB3A3FD" w14:textId="77777777" w:rsidR="009E7747" w:rsidRDefault="009E7747">
      <w:pPr>
        <w:pStyle w:val="BodyText"/>
        <w:spacing w:before="110" w:after="110" w:line="480" w:lineRule="auto"/>
        <w:rPr>
          <w:b/>
          <w:bCs/>
          <w:color w:val="000000"/>
          <w:sz w:val="26"/>
        </w:rPr>
      </w:pPr>
      <w:r>
        <w:rPr>
          <w:b/>
          <w:bCs/>
          <w:color w:val="000000"/>
          <w:sz w:val="26"/>
        </w:rPr>
        <w:lastRenderedPageBreak/>
        <w:t xml:space="preserve">SURVEY OF RELATED STUDIES </w:t>
      </w:r>
    </w:p>
    <w:p w14:paraId="5FA6FE45" w14:textId="77777777" w:rsidR="009E7747" w:rsidRDefault="009E7747">
      <w:pPr>
        <w:pStyle w:val="BodyText"/>
        <w:spacing w:before="110" w:after="110" w:line="480" w:lineRule="auto"/>
        <w:rPr>
          <w:color w:val="000000"/>
          <w:sz w:val="26"/>
        </w:rPr>
      </w:pPr>
      <w:r>
        <w:rPr>
          <w:color w:val="000000"/>
          <w:sz w:val="26"/>
        </w:rPr>
        <w:tab/>
        <w:t>The reviewed studies are abstracted below:</w:t>
      </w:r>
    </w:p>
    <w:p w14:paraId="24758358" w14:textId="77777777" w:rsidR="009E7747" w:rsidRDefault="009E7747">
      <w:pPr>
        <w:pStyle w:val="BodyText"/>
        <w:spacing w:before="110" w:after="110" w:line="480" w:lineRule="auto"/>
        <w:rPr>
          <w:color w:val="000000"/>
          <w:sz w:val="26"/>
        </w:rPr>
      </w:pPr>
      <w:r>
        <w:rPr>
          <w:color w:val="000000"/>
          <w:sz w:val="26"/>
        </w:rPr>
        <w:tab/>
        <w:t xml:space="preserve">Hilliard &amp; Asa (1994) tried to know about the student’s intelligence through tests by studying the effect of construct validity of intelligence and the role of cultural context in intelligence testing. The result showed that the cultural environment has no contribution to the intelligence factor. </w:t>
      </w:r>
    </w:p>
    <w:p w14:paraId="4B3C9E7C" w14:textId="77777777" w:rsidR="009E7747" w:rsidRDefault="009E7747">
      <w:pPr>
        <w:pStyle w:val="BodyText"/>
        <w:spacing w:before="110" w:after="110" w:line="480" w:lineRule="auto"/>
        <w:rPr>
          <w:color w:val="000000"/>
          <w:sz w:val="26"/>
        </w:rPr>
      </w:pPr>
      <w:r>
        <w:rPr>
          <w:color w:val="000000"/>
          <w:sz w:val="26"/>
        </w:rPr>
        <w:tab/>
        <w:t xml:space="preserve">Johnson and Nancy (1994) conducted a study on intellectually gifted children from diverse ethnic and cultural background to determine the effect of risk on gifted children when intelligence level has been controlled. Area of risk included the cultural, economical, emotional, environmental and language factors. The result showed that the difference </w:t>
      </w:r>
      <w:proofErr w:type="gramStart"/>
      <w:r>
        <w:rPr>
          <w:color w:val="000000"/>
          <w:sz w:val="26"/>
        </w:rPr>
        <w:t>were</w:t>
      </w:r>
      <w:proofErr w:type="gramEnd"/>
      <w:r>
        <w:rPr>
          <w:color w:val="000000"/>
          <w:sz w:val="26"/>
        </w:rPr>
        <w:t xml:space="preserve"> found only between the groups defined by the different level of risk factors. </w:t>
      </w:r>
    </w:p>
    <w:p w14:paraId="6F98DAE1"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Hafenstein</w:t>
      </w:r>
      <w:proofErr w:type="spellEnd"/>
      <w:r>
        <w:rPr>
          <w:color w:val="000000"/>
          <w:sz w:val="26"/>
        </w:rPr>
        <w:t xml:space="preserve"> et. al (1995) found that how individual differences in personal experiences, culture, learning style, and interest will affect the ability of children based on a qualitative study. The result revealed that general intellectual ability, specific aptitude and cultural factors are combined in different quantities among different children. </w:t>
      </w:r>
    </w:p>
    <w:p w14:paraId="5611CFCA" w14:textId="77777777" w:rsidR="009E7747" w:rsidRDefault="009E7747">
      <w:pPr>
        <w:pStyle w:val="BodyText"/>
        <w:spacing w:before="110" w:after="110" w:line="456" w:lineRule="auto"/>
        <w:rPr>
          <w:color w:val="000000"/>
          <w:sz w:val="26"/>
        </w:rPr>
      </w:pPr>
      <w:r>
        <w:rPr>
          <w:color w:val="000000"/>
          <w:sz w:val="26"/>
        </w:rPr>
        <w:tab/>
        <w:t xml:space="preserve">Curran and Lisa (1996) investigated that, the argument of criticism in standardized intelligence test, to measure, the intellectual competence of culturally diverse children. The result indicated that, there is no significant difference in the performance of the students in different intelligence tests. </w:t>
      </w:r>
    </w:p>
    <w:p w14:paraId="045D6183" w14:textId="77777777" w:rsidR="009E7747" w:rsidRDefault="009E7747">
      <w:pPr>
        <w:pStyle w:val="BodyText"/>
        <w:spacing w:before="110" w:after="110" w:line="456" w:lineRule="auto"/>
        <w:rPr>
          <w:color w:val="000000"/>
          <w:sz w:val="26"/>
        </w:rPr>
      </w:pPr>
      <w:r>
        <w:rPr>
          <w:color w:val="000000"/>
          <w:sz w:val="26"/>
        </w:rPr>
        <w:lastRenderedPageBreak/>
        <w:tab/>
        <w:t xml:space="preserve">Sing (1996) revealed that heredity places a genetic role in intellectual development, but there is a dynamic interrelationship between cultural and environmental factors. </w:t>
      </w:r>
    </w:p>
    <w:p w14:paraId="0D728C00" w14:textId="77777777" w:rsidR="009E7747" w:rsidRDefault="009E7747">
      <w:pPr>
        <w:pStyle w:val="BodyText"/>
        <w:spacing w:before="110" w:after="110" w:line="456" w:lineRule="auto"/>
        <w:rPr>
          <w:color w:val="000000"/>
          <w:sz w:val="26"/>
        </w:rPr>
      </w:pPr>
      <w:r>
        <w:rPr>
          <w:color w:val="000000"/>
          <w:sz w:val="26"/>
        </w:rPr>
        <w:tab/>
        <w:t xml:space="preserve">Taylor et. al (1996) observed that, for higher educational institutions to sustain, excellence in the mission of teaching research, it must have a cultural context, that encourages creativity, tolerance, and willingness to learn more new things from past mistakes. </w:t>
      </w:r>
    </w:p>
    <w:p w14:paraId="7E719252"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Vonder</w:t>
      </w:r>
      <w:proofErr w:type="spellEnd"/>
      <w:r>
        <w:rPr>
          <w:color w:val="000000"/>
          <w:sz w:val="26"/>
        </w:rPr>
        <w:t xml:space="preserve"> et. al (1996) conducted a study on 25 Egyptian mothers and their pre-school children to know the cultural competence of mother’s teaching styles have any effect in their children’s educability. Result revealed that, the </w:t>
      </w:r>
      <w:proofErr w:type="gramStart"/>
      <w:r>
        <w:rPr>
          <w:color w:val="000000"/>
          <w:sz w:val="26"/>
        </w:rPr>
        <w:t>mothers</w:t>
      </w:r>
      <w:proofErr w:type="gramEnd"/>
      <w:r>
        <w:rPr>
          <w:color w:val="000000"/>
          <w:sz w:val="26"/>
        </w:rPr>
        <w:t xml:space="preserve"> intelligence and educational qualification were related to their teaching styles of their children. </w:t>
      </w:r>
    </w:p>
    <w:p w14:paraId="66074813" w14:textId="77777777" w:rsidR="009E7747" w:rsidRDefault="009E7747">
      <w:pPr>
        <w:pStyle w:val="BodyText"/>
        <w:spacing w:before="110" w:after="110" w:line="480" w:lineRule="auto"/>
        <w:rPr>
          <w:color w:val="000000"/>
          <w:sz w:val="26"/>
        </w:rPr>
      </w:pPr>
      <w:r>
        <w:rPr>
          <w:color w:val="000000"/>
          <w:sz w:val="26"/>
        </w:rPr>
        <w:tab/>
        <w:t xml:space="preserve">Abbott and John (1997) observed the contribution of Archeology and cultural anthropology in human beings for the developments of discrete skills like, social technological, natural, historical, linguistics and intellectual skills, over the past million years. Result revealed that recently all these skills are combined into broad intelligence and it is a key for the general development of the individual. </w:t>
      </w:r>
    </w:p>
    <w:p w14:paraId="4064FD82"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Hinke</w:t>
      </w:r>
      <w:proofErr w:type="spellEnd"/>
      <w:r>
        <w:rPr>
          <w:color w:val="000000"/>
          <w:sz w:val="26"/>
        </w:rPr>
        <w:t xml:space="preserve"> and Katherine (1997) conducted a study to investigate, the factors-gender, development, and cross-cultural difference in the moral reasoning among children. Result showed that higher students have higher cognitive development scores than the lower students. Female students have higher scores than male students. </w:t>
      </w:r>
    </w:p>
    <w:p w14:paraId="7D5E40AF" w14:textId="77777777" w:rsidR="009E7747" w:rsidRDefault="009E7747">
      <w:pPr>
        <w:pStyle w:val="BodyText"/>
        <w:spacing w:before="110" w:after="110" w:line="456" w:lineRule="auto"/>
        <w:rPr>
          <w:color w:val="000000"/>
          <w:sz w:val="26"/>
        </w:rPr>
      </w:pPr>
      <w:r>
        <w:rPr>
          <w:color w:val="000000"/>
          <w:sz w:val="26"/>
        </w:rPr>
        <w:tab/>
        <w:t xml:space="preserve">A study conducted by </w:t>
      </w:r>
      <w:proofErr w:type="spellStart"/>
      <w:r>
        <w:rPr>
          <w:color w:val="000000"/>
          <w:sz w:val="26"/>
        </w:rPr>
        <w:t>Lopeze</w:t>
      </w:r>
      <w:proofErr w:type="spellEnd"/>
      <w:r>
        <w:rPr>
          <w:color w:val="000000"/>
          <w:sz w:val="26"/>
        </w:rPr>
        <w:t xml:space="preserve"> and </w:t>
      </w:r>
      <w:proofErr w:type="spellStart"/>
      <w:r>
        <w:rPr>
          <w:color w:val="000000"/>
          <w:sz w:val="26"/>
        </w:rPr>
        <w:t>Rubben</w:t>
      </w:r>
      <w:proofErr w:type="spellEnd"/>
      <w:r>
        <w:rPr>
          <w:color w:val="000000"/>
          <w:sz w:val="26"/>
        </w:rPr>
        <w:t xml:space="preserve"> (1997) to know about the authenticity of intelligence test revealed that intelligence is guided by certain cross-cultural skills, which may be achieved by all students through school life. </w:t>
      </w:r>
    </w:p>
    <w:p w14:paraId="23E47F53" w14:textId="77777777" w:rsidR="009E7747" w:rsidRDefault="009E7747">
      <w:pPr>
        <w:pStyle w:val="BodyText"/>
        <w:spacing w:before="110" w:after="110" w:line="492" w:lineRule="auto"/>
        <w:rPr>
          <w:color w:val="000000"/>
          <w:sz w:val="26"/>
        </w:rPr>
      </w:pPr>
      <w:r>
        <w:rPr>
          <w:color w:val="000000"/>
          <w:sz w:val="26"/>
        </w:rPr>
        <w:lastRenderedPageBreak/>
        <w:tab/>
        <w:t xml:space="preserve">A study conducted by Powell and Gary (1997) showed that the need for instructional designers, trainees, and educators to have cultural sensitivity or cross-cultural perspective or awareness to succeed in their field. A cultural sensitivity quiz must enrich their creativity. </w:t>
      </w:r>
      <w:proofErr w:type="gramStart"/>
      <w:r>
        <w:rPr>
          <w:color w:val="000000"/>
          <w:sz w:val="26"/>
        </w:rPr>
        <w:t>Also</w:t>
      </w:r>
      <w:proofErr w:type="gramEnd"/>
      <w:r>
        <w:rPr>
          <w:color w:val="000000"/>
          <w:sz w:val="26"/>
        </w:rPr>
        <w:t xml:space="preserve"> they have to consider learning environment, rewards and cultural background of their students.</w:t>
      </w:r>
    </w:p>
    <w:p w14:paraId="0FF54F79"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Belkir</w:t>
      </w:r>
      <w:proofErr w:type="spellEnd"/>
      <w:r>
        <w:rPr>
          <w:color w:val="000000"/>
          <w:sz w:val="26"/>
        </w:rPr>
        <w:t xml:space="preserve"> et al (1998) tried to know about the biological determinants- i.e., a pseudoscientific inquiry about what is ultimately the scientific rational for the maintenance of classism, racism, sexism and culturalism. They found that genetic diversity is one fact, but it is ‘culture’ that human brains have created the most severely limit potentials (SLD).</w:t>
      </w:r>
    </w:p>
    <w:p w14:paraId="50F690E6"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Farland</w:t>
      </w:r>
      <w:proofErr w:type="spellEnd"/>
      <w:r>
        <w:rPr>
          <w:color w:val="000000"/>
          <w:sz w:val="26"/>
        </w:rPr>
        <w:t xml:space="preserve"> and </w:t>
      </w:r>
      <w:proofErr w:type="spellStart"/>
      <w:r>
        <w:rPr>
          <w:color w:val="000000"/>
          <w:sz w:val="26"/>
        </w:rPr>
        <w:t>Valere</w:t>
      </w:r>
      <w:proofErr w:type="spellEnd"/>
      <w:r>
        <w:rPr>
          <w:color w:val="000000"/>
          <w:sz w:val="26"/>
        </w:rPr>
        <w:t xml:space="preserve"> (1998) conducted a study to know, whether members of culturally diverse population affect the ability of elementary gifted groups, through means of a non-traditional assessment method. The result showed that classroom-teachers are interested only in identifying the expert students. </w:t>
      </w:r>
      <w:proofErr w:type="gramStart"/>
      <w:r>
        <w:rPr>
          <w:color w:val="000000"/>
          <w:sz w:val="26"/>
        </w:rPr>
        <w:t>So</w:t>
      </w:r>
      <w:proofErr w:type="gramEnd"/>
      <w:r>
        <w:rPr>
          <w:color w:val="000000"/>
          <w:sz w:val="26"/>
        </w:rPr>
        <w:t xml:space="preserve"> they argued that there is no need of appropriate designed test and culturally unbiased assessment test for the proper identification of culturally diverse children. </w:t>
      </w:r>
    </w:p>
    <w:p w14:paraId="1E21AD62" w14:textId="77777777" w:rsidR="009E7747" w:rsidRDefault="009E7747">
      <w:pPr>
        <w:pStyle w:val="BodyText"/>
        <w:spacing w:before="110" w:after="110" w:line="456" w:lineRule="auto"/>
        <w:rPr>
          <w:color w:val="000000"/>
          <w:sz w:val="26"/>
        </w:rPr>
      </w:pPr>
      <w:r>
        <w:rPr>
          <w:color w:val="000000"/>
          <w:sz w:val="26"/>
        </w:rPr>
        <w:tab/>
        <w:t xml:space="preserve">Richardson et al (1998) tried to explore the methods of teaching social and emotional competence within a culturally diverse society. The result showed that culturally responsive education should focus on building of the social and emotional competence in children and adolescents, through their various methods. </w:t>
      </w:r>
    </w:p>
    <w:p w14:paraId="0D055CAD"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Duncheneax</w:t>
      </w:r>
      <w:proofErr w:type="spellEnd"/>
      <w:r>
        <w:rPr>
          <w:color w:val="000000"/>
          <w:sz w:val="26"/>
        </w:rPr>
        <w:t xml:space="preserve"> et. al (1999) conducted a study on impact of cultural identification of Native American college students, to know the relationship between cultural </w:t>
      </w:r>
      <w:r>
        <w:rPr>
          <w:color w:val="000000"/>
          <w:sz w:val="26"/>
        </w:rPr>
        <w:lastRenderedPageBreak/>
        <w:t xml:space="preserve">identification and cognitive testing sores. The result revealed that, the traditional group scored higher on the verbal intelligence quotient. </w:t>
      </w:r>
    </w:p>
    <w:p w14:paraId="21C104AF"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Stestenko</w:t>
      </w:r>
      <w:proofErr w:type="spellEnd"/>
      <w:r>
        <w:rPr>
          <w:color w:val="000000"/>
          <w:sz w:val="26"/>
        </w:rPr>
        <w:t xml:space="preserve"> et al (2000) examined gender and cultural differences in over 3000 children to know about what leads to academic success. Result demonstrated that there is a close, correspondence between the children’s achievement and competences which is based on their cultural belief. In some </w:t>
      </w:r>
      <w:proofErr w:type="gramStart"/>
      <w:r>
        <w:rPr>
          <w:color w:val="000000"/>
          <w:sz w:val="26"/>
        </w:rPr>
        <w:t>contexts</w:t>
      </w:r>
      <w:proofErr w:type="gramEnd"/>
      <w:r>
        <w:rPr>
          <w:color w:val="000000"/>
          <w:sz w:val="26"/>
        </w:rPr>
        <w:t xml:space="preserve"> girls were more biased than boys. </w:t>
      </w:r>
    </w:p>
    <w:p w14:paraId="04DD6B05"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Sulaiman</w:t>
      </w:r>
      <w:proofErr w:type="spellEnd"/>
      <w:r>
        <w:rPr>
          <w:color w:val="000000"/>
          <w:sz w:val="26"/>
        </w:rPr>
        <w:t xml:space="preserve"> and Mahmoud (2001) identified that multicultural education is useful in </w:t>
      </w:r>
      <w:proofErr w:type="spellStart"/>
      <w:r>
        <w:rPr>
          <w:color w:val="000000"/>
          <w:sz w:val="26"/>
        </w:rPr>
        <w:t>moulding</w:t>
      </w:r>
      <w:proofErr w:type="spellEnd"/>
      <w:r>
        <w:rPr>
          <w:color w:val="000000"/>
          <w:sz w:val="26"/>
        </w:rPr>
        <w:t xml:space="preserve"> diverse learners for developing multiple intelligence. The concept of multiple intelligence is linked with multicultural education. </w:t>
      </w:r>
    </w:p>
    <w:p w14:paraId="3D5F5032"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Furham</w:t>
      </w:r>
      <w:proofErr w:type="spellEnd"/>
      <w:r>
        <w:rPr>
          <w:color w:val="000000"/>
          <w:sz w:val="26"/>
        </w:rPr>
        <w:t xml:space="preserve"> et al (2002) conducted a study on college students from different cultural groups and estimated the student’s IQ scores with their parents and siblings. The result revealed that there is a consistency in sex differences of ratings across-cultures. </w:t>
      </w:r>
      <w:proofErr w:type="gramStart"/>
      <w:r>
        <w:rPr>
          <w:color w:val="000000"/>
          <w:sz w:val="26"/>
        </w:rPr>
        <w:t>Also</w:t>
      </w:r>
      <w:proofErr w:type="gramEnd"/>
      <w:r>
        <w:rPr>
          <w:color w:val="000000"/>
          <w:sz w:val="26"/>
        </w:rPr>
        <w:t xml:space="preserve"> they found that the difference in levels of estimated IQ scores as a result of cultural demands for modesty. </w:t>
      </w:r>
    </w:p>
    <w:p w14:paraId="0C945C8B" w14:textId="77777777" w:rsidR="009E7747" w:rsidRDefault="009E7747">
      <w:pPr>
        <w:pStyle w:val="BodyText"/>
        <w:spacing w:before="110" w:after="110" w:line="456" w:lineRule="auto"/>
        <w:rPr>
          <w:color w:val="000000"/>
          <w:sz w:val="26"/>
        </w:rPr>
      </w:pPr>
      <w:r>
        <w:rPr>
          <w:color w:val="000000"/>
          <w:sz w:val="26"/>
        </w:rPr>
        <w:tab/>
        <w:t xml:space="preserve">Booker and Liz (2003) conducted an ethnographic study among </w:t>
      </w:r>
      <w:proofErr w:type="gramStart"/>
      <w:r>
        <w:rPr>
          <w:color w:val="000000"/>
          <w:sz w:val="26"/>
        </w:rPr>
        <w:t>4 year old</w:t>
      </w:r>
      <w:proofErr w:type="gramEnd"/>
      <w:r>
        <w:rPr>
          <w:color w:val="000000"/>
          <w:sz w:val="26"/>
        </w:rPr>
        <w:t xml:space="preserve"> children from different cultural background and same </w:t>
      </w:r>
      <w:proofErr w:type="spellStart"/>
      <w:r>
        <w:rPr>
          <w:color w:val="000000"/>
          <w:sz w:val="26"/>
        </w:rPr>
        <w:t>neighbourhood</w:t>
      </w:r>
      <w:proofErr w:type="spellEnd"/>
      <w:r>
        <w:rPr>
          <w:color w:val="000000"/>
          <w:sz w:val="26"/>
        </w:rPr>
        <w:t xml:space="preserve">. They conducted </w:t>
      </w:r>
      <w:proofErr w:type="gramStart"/>
      <w:r>
        <w:rPr>
          <w:color w:val="000000"/>
          <w:sz w:val="26"/>
        </w:rPr>
        <w:t>a</w:t>
      </w:r>
      <w:proofErr w:type="gramEnd"/>
      <w:r>
        <w:rPr>
          <w:color w:val="000000"/>
          <w:sz w:val="26"/>
        </w:rPr>
        <w:t xml:space="preserve"> interview with their parents and observed the school days of children. The result showed that difference in their home preparation have effect on their school experiences. Among them one variable is the cultural belief system of their home communities. </w:t>
      </w:r>
    </w:p>
    <w:p w14:paraId="32AEF3D3" w14:textId="77777777" w:rsidR="009E7747" w:rsidRDefault="009E7747">
      <w:pPr>
        <w:pStyle w:val="BodyText"/>
        <w:spacing w:before="110" w:after="110" w:line="480" w:lineRule="auto"/>
        <w:rPr>
          <w:color w:val="000000"/>
          <w:sz w:val="26"/>
        </w:rPr>
      </w:pPr>
      <w:r>
        <w:rPr>
          <w:color w:val="000000"/>
          <w:sz w:val="26"/>
        </w:rPr>
        <w:tab/>
        <w:t xml:space="preserve">Helms et al (2003) conducted a study on 474 migrants and a group of students of age 6 to 12 to know about their intelligence level. Result revealed that the </w:t>
      </w:r>
      <w:r>
        <w:rPr>
          <w:color w:val="000000"/>
          <w:sz w:val="26"/>
        </w:rPr>
        <w:lastRenderedPageBreak/>
        <w:t xml:space="preserve">performance between the groups are better predicted by a cultural complexity factor (c), </w:t>
      </w:r>
      <w:proofErr w:type="gramStart"/>
      <w:r>
        <w:rPr>
          <w:color w:val="000000"/>
          <w:sz w:val="26"/>
        </w:rPr>
        <w:t>than</w:t>
      </w:r>
      <w:proofErr w:type="gramEnd"/>
      <w:r>
        <w:rPr>
          <w:color w:val="000000"/>
          <w:sz w:val="26"/>
        </w:rPr>
        <w:t xml:space="preserve"> by the cognitive ability (g).</w:t>
      </w:r>
    </w:p>
    <w:p w14:paraId="7CCCA962"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Braten</w:t>
      </w:r>
      <w:proofErr w:type="spellEnd"/>
      <w:r>
        <w:rPr>
          <w:color w:val="000000"/>
          <w:sz w:val="26"/>
        </w:rPr>
        <w:t xml:space="preserve"> et al (2005) conducted a study to identify the contribution of belief, and theories of intelligence have any effect in the strategy of self regulated learning. The result showed the relationship between cultural belief and self-regulated learning may vary with academic outcomes. </w:t>
      </w:r>
    </w:p>
    <w:p w14:paraId="528B1C98" w14:textId="77777777" w:rsidR="009E7747" w:rsidRDefault="009E7747">
      <w:pPr>
        <w:pStyle w:val="BodyText"/>
        <w:spacing w:before="110" w:after="110" w:line="480" w:lineRule="auto"/>
        <w:rPr>
          <w:color w:val="000000"/>
          <w:sz w:val="26"/>
        </w:rPr>
      </w:pPr>
      <w:r>
        <w:rPr>
          <w:color w:val="000000"/>
          <w:sz w:val="26"/>
        </w:rPr>
        <w:tab/>
        <w:t xml:space="preserve">Gordon et al (2006) conducted a study to know about the ability to learn is associated with exposure to specialized cultures that privileged in their attitude, knowledge and skill. Result showed that who are raised in their culture tend to do well in school achievements. </w:t>
      </w:r>
    </w:p>
    <w:p w14:paraId="3DD4E722"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Pepi</w:t>
      </w:r>
      <w:proofErr w:type="spellEnd"/>
      <w:r>
        <w:rPr>
          <w:color w:val="000000"/>
          <w:sz w:val="26"/>
        </w:rPr>
        <w:t xml:space="preserve"> et al (2006) conducted a study to determine the relationship between the variables-school achievements, socio-economic level, home environment and gender in Italian and Portuguese students. They highlighted the importance of cultural economical and social factors for the developments of their motivation for higher achievements. </w:t>
      </w:r>
    </w:p>
    <w:p w14:paraId="2BB3DD1E" w14:textId="77777777" w:rsidR="009E7747" w:rsidRDefault="009E7747">
      <w:pPr>
        <w:pStyle w:val="BodyText"/>
        <w:spacing w:before="110" w:after="110" w:line="456" w:lineRule="auto"/>
        <w:rPr>
          <w:color w:val="000000"/>
          <w:sz w:val="26"/>
        </w:rPr>
      </w:pPr>
      <w:r>
        <w:rPr>
          <w:color w:val="000000"/>
          <w:sz w:val="26"/>
        </w:rPr>
        <w:tab/>
        <w:t xml:space="preserve">Warren and Cortney (2006) conducted a study using intelligence test in undergraduate psychology students and found that students were significantly more knowledgeable about multiculturalism. </w:t>
      </w:r>
      <w:proofErr w:type="gramStart"/>
      <w:r>
        <w:rPr>
          <w:color w:val="000000"/>
          <w:sz w:val="26"/>
        </w:rPr>
        <w:t>Also</w:t>
      </w:r>
      <w:proofErr w:type="gramEnd"/>
      <w:r>
        <w:rPr>
          <w:color w:val="000000"/>
          <w:sz w:val="26"/>
        </w:rPr>
        <w:t xml:space="preserve"> the multicultural factors are more important than academic achievement.</w:t>
      </w:r>
    </w:p>
    <w:p w14:paraId="2E36929A" w14:textId="77777777" w:rsidR="009E7747" w:rsidRDefault="009E7747">
      <w:pPr>
        <w:pStyle w:val="BodyText"/>
        <w:spacing w:before="110" w:after="110" w:line="456" w:lineRule="auto"/>
        <w:rPr>
          <w:color w:val="000000"/>
          <w:sz w:val="26"/>
        </w:rPr>
      </w:pPr>
      <w:r>
        <w:rPr>
          <w:color w:val="000000"/>
          <w:sz w:val="26"/>
        </w:rPr>
        <w:tab/>
        <w:t xml:space="preserve"> A study conducted by </w:t>
      </w:r>
      <w:proofErr w:type="spellStart"/>
      <w:r>
        <w:rPr>
          <w:color w:val="000000"/>
          <w:sz w:val="26"/>
        </w:rPr>
        <w:t>Fargan</w:t>
      </w:r>
      <w:proofErr w:type="spellEnd"/>
      <w:r>
        <w:rPr>
          <w:color w:val="000000"/>
          <w:sz w:val="26"/>
        </w:rPr>
        <w:t xml:space="preserve"> and Joseph (2007) to know the level of intelligence in African-American whites. Result revealed that half of the problem were solved on the basis of information generally available through their beliefs with the help of information newly learned. Knowledge did not vary with race or culture. </w:t>
      </w:r>
    </w:p>
    <w:p w14:paraId="7EA2FB74" w14:textId="77777777" w:rsidR="009E7747" w:rsidRDefault="009E7747">
      <w:pPr>
        <w:pStyle w:val="BodyText"/>
        <w:spacing w:before="110" w:after="110" w:line="480" w:lineRule="auto"/>
        <w:rPr>
          <w:color w:val="000000"/>
          <w:sz w:val="26"/>
        </w:rPr>
      </w:pPr>
      <w:r>
        <w:rPr>
          <w:color w:val="000000"/>
          <w:sz w:val="26"/>
        </w:rPr>
        <w:lastRenderedPageBreak/>
        <w:tab/>
      </w:r>
      <w:proofErr w:type="spellStart"/>
      <w:r>
        <w:rPr>
          <w:color w:val="000000"/>
          <w:sz w:val="26"/>
        </w:rPr>
        <w:t>Naglieri</w:t>
      </w:r>
      <w:proofErr w:type="spellEnd"/>
      <w:r>
        <w:rPr>
          <w:color w:val="000000"/>
          <w:sz w:val="26"/>
        </w:rPr>
        <w:t xml:space="preserve"> et al (2007) conducted a study on Hispanics (children of working class, got limited English language training) and </w:t>
      </w:r>
      <w:proofErr w:type="gramStart"/>
      <w:r>
        <w:rPr>
          <w:color w:val="000000"/>
          <w:sz w:val="26"/>
        </w:rPr>
        <w:t>non Hispanics</w:t>
      </w:r>
      <w:proofErr w:type="gramEnd"/>
      <w:r>
        <w:rPr>
          <w:color w:val="000000"/>
          <w:sz w:val="26"/>
        </w:rPr>
        <w:t xml:space="preserve"> children- through a intelligence test- CAS (Cognitive Assessment System). The result showed that there is only a </w:t>
      </w:r>
      <w:proofErr w:type="gramStart"/>
      <w:r>
        <w:rPr>
          <w:color w:val="000000"/>
          <w:sz w:val="26"/>
        </w:rPr>
        <w:t>small differences</w:t>
      </w:r>
      <w:proofErr w:type="gramEnd"/>
      <w:r>
        <w:rPr>
          <w:color w:val="000000"/>
          <w:sz w:val="26"/>
        </w:rPr>
        <w:t xml:space="preserve"> is found between Hispanic and non-Hispanic children. The correlation between the constructs and achievements were substantial for both children.   </w:t>
      </w:r>
    </w:p>
    <w:p w14:paraId="4D95855B" w14:textId="77777777" w:rsidR="009E7747" w:rsidRDefault="009E7747">
      <w:pPr>
        <w:pStyle w:val="BodyText"/>
        <w:spacing w:before="110" w:after="110" w:line="480" w:lineRule="auto"/>
        <w:rPr>
          <w:color w:val="000000"/>
          <w:sz w:val="26"/>
        </w:rPr>
      </w:pPr>
      <w:r>
        <w:rPr>
          <w:color w:val="000000"/>
          <w:sz w:val="26"/>
        </w:rPr>
        <w:tab/>
        <w:t xml:space="preserve">Robert (2007) </w:t>
      </w:r>
      <w:proofErr w:type="gramStart"/>
      <w:r>
        <w:rPr>
          <w:color w:val="000000"/>
          <w:sz w:val="26"/>
        </w:rPr>
        <w:t>made an attempt</w:t>
      </w:r>
      <w:proofErr w:type="gramEnd"/>
      <w:r>
        <w:rPr>
          <w:color w:val="000000"/>
          <w:sz w:val="26"/>
        </w:rPr>
        <w:t xml:space="preserve"> to know the relationship between intelligence and view of culture. The result found that different cultures have different views of intelligence. That is the act that constitute intelligence </w:t>
      </w:r>
      <w:proofErr w:type="spellStart"/>
      <w:r>
        <w:rPr>
          <w:color w:val="000000"/>
          <w:sz w:val="26"/>
        </w:rPr>
        <w:t>behaviour</w:t>
      </w:r>
      <w:proofErr w:type="spellEnd"/>
      <w:r>
        <w:rPr>
          <w:color w:val="000000"/>
          <w:sz w:val="26"/>
        </w:rPr>
        <w:t xml:space="preserve"> may vary from one culture to another. </w:t>
      </w:r>
    </w:p>
    <w:p w14:paraId="7C29C368" w14:textId="77777777" w:rsidR="009E7747" w:rsidRDefault="009E7747">
      <w:pPr>
        <w:pStyle w:val="BodyText"/>
        <w:spacing w:before="110" w:after="110" w:line="480" w:lineRule="auto"/>
        <w:rPr>
          <w:b/>
          <w:bCs/>
          <w:color w:val="000000"/>
          <w:sz w:val="26"/>
        </w:rPr>
      </w:pPr>
      <w:r>
        <w:rPr>
          <w:b/>
          <w:bCs/>
          <w:color w:val="000000"/>
          <w:sz w:val="26"/>
        </w:rPr>
        <w:t xml:space="preserve">CONCLUSION </w:t>
      </w:r>
    </w:p>
    <w:p w14:paraId="693A5454" w14:textId="77777777" w:rsidR="009E7747" w:rsidRDefault="009E7747">
      <w:pPr>
        <w:pStyle w:val="BodyText"/>
        <w:spacing w:before="110" w:after="110" w:line="480" w:lineRule="auto"/>
        <w:rPr>
          <w:color w:val="000000"/>
          <w:sz w:val="26"/>
        </w:rPr>
      </w:pPr>
      <w:r>
        <w:rPr>
          <w:color w:val="000000"/>
          <w:sz w:val="26"/>
        </w:rPr>
        <w:tab/>
        <w:t xml:space="preserve">The review of related literature helped the investigator to have a wide perspective on the concept of Cultural Intelligence. From the review it is clear that the term ‘Cultural Intelligence’ had a recent origin and therefore only a few related studies are available. </w:t>
      </w:r>
      <w:proofErr w:type="gramStart"/>
      <w:r>
        <w:rPr>
          <w:color w:val="000000"/>
          <w:sz w:val="26"/>
        </w:rPr>
        <w:t>Again</w:t>
      </w:r>
      <w:proofErr w:type="gramEnd"/>
      <w:r>
        <w:rPr>
          <w:color w:val="000000"/>
          <w:sz w:val="26"/>
        </w:rPr>
        <w:t xml:space="preserve"> it is clear that all the studies are from abroad. </w:t>
      </w:r>
    </w:p>
    <w:p w14:paraId="7DC21BEA" w14:textId="77777777" w:rsidR="009E7747" w:rsidRDefault="009E7747">
      <w:pPr>
        <w:pStyle w:val="BodyText"/>
        <w:spacing w:before="110" w:after="110" w:line="480" w:lineRule="auto"/>
        <w:rPr>
          <w:color w:val="000000"/>
          <w:sz w:val="26"/>
        </w:rPr>
      </w:pPr>
      <w:r>
        <w:rPr>
          <w:color w:val="000000"/>
          <w:sz w:val="26"/>
        </w:rPr>
        <w:tab/>
        <w:t>Among the related studies, some of them show that cultural background, sex and age have influence on intelligence perspective (</w:t>
      </w:r>
      <w:proofErr w:type="spellStart"/>
      <w:r>
        <w:rPr>
          <w:color w:val="000000"/>
          <w:sz w:val="26"/>
        </w:rPr>
        <w:t>Hafenstein</w:t>
      </w:r>
      <w:proofErr w:type="spellEnd"/>
      <w:r>
        <w:rPr>
          <w:color w:val="000000"/>
          <w:sz w:val="26"/>
        </w:rPr>
        <w:t xml:space="preserve">, 1995; Sing, 1996 etc.). Some studies indicated that cultural atmosphere has effect on the level of academic achievement (Taylor, 1996; </w:t>
      </w:r>
      <w:proofErr w:type="spellStart"/>
      <w:r>
        <w:rPr>
          <w:color w:val="000000"/>
          <w:sz w:val="26"/>
        </w:rPr>
        <w:t>Vonder</w:t>
      </w:r>
      <w:proofErr w:type="spellEnd"/>
      <w:r>
        <w:rPr>
          <w:color w:val="000000"/>
          <w:sz w:val="26"/>
        </w:rPr>
        <w:t>, 1996; Powel, 1997). One study showed that the high level of cultural perspective help for regulated learning (</w:t>
      </w:r>
      <w:proofErr w:type="spellStart"/>
      <w:r>
        <w:rPr>
          <w:color w:val="000000"/>
          <w:sz w:val="26"/>
        </w:rPr>
        <w:t>Braten</w:t>
      </w:r>
      <w:proofErr w:type="spellEnd"/>
      <w:r>
        <w:rPr>
          <w:color w:val="000000"/>
          <w:sz w:val="26"/>
        </w:rPr>
        <w:t xml:space="preserve"> et. al., 2005)</w:t>
      </w:r>
    </w:p>
    <w:p w14:paraId="1AB5D473" w14:textId="77777777" w:rsidR="009E7747" w:rsidRDefault="009E7747">
      <w:pPr>
        <w:pStyle w:val="BodyText"/>
        <w:spacing w:before="110" w:after="110" w:line="480" w:lineRule="auto"/>
        <w:rPr>
          <w:color w:val="000000"/>
          <w:sz w:val="26"/>
        </w:rPr>
      </w:pPr>
      <w:r>
        <w:rPr>
          <w:color w:val="000000"/>
          <w:sz w:val="26"/>
        </w:rPr>
        <w:tab/>
        <w:t xml:space="preserve">In such a situation the investigator </w:t>
      </w:r>
      <w:proofErr w:type="gramStart"/>
      <w:r>
        <w:rPr>
          <w:color w:val="000000"/>
          <w:sz w:val="26"/>
        </w:rPr>
        <w:t>made an attempt</w:t>
      </w:r>
      <w:proofErr w:type="gramEnd"/>
      <w:r>
        <w:rPr>
          <w:color w:val="000000"/>
          <w:sz w:val="26"/>
        </w:rPr>
        <w:t xml:space="preserve"> to study the Cultural Intelligence of student teachers who are the prospective teachers of younger generation.</w:t>
      </w:r>
    </w:p>
    <w:p w14:paraId="332B9579" w14:textId="4CA3FDBE" w:rsidR="009E7747" w:rsidRDefault="009E7747"/>
    <w:p w14:paraId="4A4A442E" w14:textId="1E26709B" w:rsidR="009E7747" w:rsidRDefault="009E7747"/>
    <w:p w14:paraId="60106819" w14:textId="77777777" w:rsidR="009E7747" w:rsidRDefault="009E7747">
      <w:pPr>
        <w:pStyle w:val="Title"/>
        <w:spacing w:after="360" w:line="480" w:lineRule="auto"/>
        <w:rPr>
          <w:rFonts w:ascii="Century Gothic" w:hAnsi="Century Gothic"/>
          <w:color w:val="000000"/>
          <w:spacing w:val="-10"/>
          <w:w w:val="125"/>
          <w:sz w:val="36"/>
        </w:rPr>
      </w:pPr>
      <w:r>
        <w:rPr>
          <w:rFonts w:ascii="Century Gothic" w:hAnsi="Century Gothic"/>
          <w:color w:val="000000"/>
          <w:spacing w:val="-10"/>
          <w:w w:val="125"/>
          <w:sz w:val="36"/>
        </w:rPr>
        <w:lastRenderedPageBreak/>
        <w:t xml:space="preserve">REVIEW OF RELATED LITERATURE </w:t>
      </w:r>
    </w:p>
    <w:p w14:paraId="70765E12" w14:textId="77777777" w:rsidR="009E7747" w:rsidRDefault="009E7747">
      <w:pPr>
        <w:pStyle w:val="BodyText"/>
        <w:spacing w:before="110" w:after="110" w:line="456" w:lineRule="auto"/>
        <w:rPr>
          <w:color w:val="000000"/>
          <w:sz w:val="26"/>
        </w:rPr>
      </w:pPr>
      <w:r>
        <w:rPr>
          <w:color w:val="000000"/>
          <w:sz w:val="26"/>
        </w:rPr>
        <w:tab/>
        <w:t xml:space="preserve">Review of related literature of the study is an important aspect of any investigation. It is necessary for a researcher to make a thorough survey of related studies before planning and carrying out the study. A proper study of the related literature would enable the investigator to locate and go deep into the problem. Familiar with what is already known and what is still unknown and untested helps the researcher to eliminate the duplication of what has been done and provides useful hypotheses and helpful suggestions for significant investigation. In order to get an insight into the theoretical background of the subject of the study, related literature was thoroughly reviewed. The result of the review is summarized in this chapter. For convenience this has been attempted in two sections viz., </w:t>
      </w:r>
    </w:p>
    <w:p w14:paraId="0803D453" w14:textId="77777777" w:rsidR="009E7747" w:rsidRDefault="009E7747" w:rsidP="009E7747">
      <w:pPr>
        <w:pStyle w:val="BodyText"/>
        <w:numPr>
          <w:ilvl w:val="0"/>
          <w:numId w:val="6"/>
        </w:numPr>
        <w:tabs>
          <w:tab w:val="clear" w:pos="720"/>
          <w:tab w:val="num" w:pos="360"/>
        </w:tabs>
        <w:spacing w:before="80" w:after="80" w:line="480" w:lineRule="auto"/>
        <w:ind w:left="360"/>
        <w:rPr>
          <w:color w:val="000000"/>
          <w:sz w:val="26"/>
        </w:rPr>
      </w:pPr>
      <w:r>
        <w:rPr>
          <w:color w:val="000000"/>
          <w:sz w:val="26"/>
        </w:rPr>
        <w:t xml:space="preserve">THEORETICAL OVERVIEW OF CULTURAL INTELLIGENCE </w:t>
      </w:r>
    </w:p>
    <w:p w14:paraId="15F52A54" w14:textId="77777777" w:rsidR="009E7747" w:rsidRDefault="009E7747" w:rsidP="009E7747">
      <w:pPr>
        <w:pStyle w:val="BodyText"/>
        <w:numPr>
          <w:ilvl w:val="0"/>
          <w:numId w:val="6"/>
        </w:numPr>
        <w:tabs>
          <w:tab w:val="clear" w:pos="720"/>
          <w:tab w:val="num" w:pos="360"/>
        </w:tabs>
        <w:spacing w:before="80" w:after="80" w:line="480" w:lineRule="auto"/>
        <w:ind w:left="360"/>
        <w:rPr>
          <w:color w:val="000000"/>
          <w:sz w:val="26"/>
        </w:rPr>
      </w:pPr>
      <w:r>
        <w:rPr>
          <w:color w:val="000000"/>
          <w:sz w:val="26"/>
        </w:rPr>
        <w:t xml:space="preserve">SURVEY OF RELATED STUDIES </w:t>
      </w:r>
    </w:p>
    <w:p w14:paraId="79659880" w14:textId="77777777" w:rsidR="009E7747" w:rsidRDefault="009E7747">
      <w:pPr>
        <w:pStyle w:val="BodyText"/>
        <w:spacing w:before="110" w:after="110" w:line="480" w:lineRule="auto"/>
        <w:rPr>
          <w:b/>
          <w:bCs/>
          <w:color w:val="000000"/>
          <w:sz w:val="26"/>
        </w:rPr>
      </w:pPr>
      <w:r>
        <w:rPr>
          <w:b/>
          <w:bCs/>
          <w:color w:val="000000"/>
          <w:sz w:val="26"/>
        </w:rPr>
        <w:t xml:space="preserve">A. THEORETICAL OVERVIEW OF CULTURAL INTELLIGENCE </w:t>
      </w:r>
    </w:p>
    <w:p w14:paraId="49986B59" w14:textId="77777777" w:rsidR="009E7747" w:rsidRDefault="009E7747">
      <w:pPr>
        <w:pStyle w:val="BodyText"/>
        <w:spacing w:before="110" w:after="110" w:line="456" w:lineRule="auto"/>
        <w:rPr>
          <w:color w:val="000000"/>
          <w:sz w:val="26"/>
        </w:rPr>
      </w:pPr>
      <w:r>
        <w:rPr>
          <w:color w:val="000000"/>
          <w:sz w:val="26"/>
        </w:rPr>
        <w:tab/>
        <w:t xml:space="preserve">Teachers are accepted undoubtedly the central figure in the system of education, as they mould and influence the young minds turning into the human resources of the nation in multiple ways. They are inculcating in children a sense of value judgement and value transmission. Teachers have to understand the aspirations and expectations of the community by establishing a linkage between the school and the community. </w:t>
      </w:r>
    </w:p>
    <w:p w14:paraId="775B111E" w14:textId="77777777" w:rsidR="009E7747" w:rsidRDefault="009E7747">
      <w:pPr>
        <w:pStyle w:val="BodyText"/>
        <w:spacing w:before="110" w:after="110" w:line="480" w:lineRule="auto"/>
        <w:rPr>
          <w:color w:val="000000"/>
          <w:sz w:val="26"/>
        </w:rPr>
      </w:pPr>
      <w:r>
        <w:rPr>
          <w:color w:val="000000"/>
          <w:sz w:val="26"/>
        </w:rPr>
        <w:tab/>
      </w:r>
      <w:proofErr w:type="gramStart"/>
      <w:r>
        <w:rPr>
          <w:color w:val="000000"/>
          <w:sz w:val="26"/>
        </w:rPr>
        <w:t>Generally</w:t>
      </w:r>
      <w:proofErr w:type="gramEnd"/>
      <w:r>
        <w:rPr>
          <w:color w:val="000000"/>
          <w:sz w:val="26"/>
        </w:rPr>
        <w:t xml:space="preserve"> community is a heterogeneous group of having different languages, religion and cultures. Here only teachers can make a bridge between education and community. To understand some one from a different culture we have to put their </w:t>
      </w:r>
      <w:proofErr w:type="spellStart"/>
      <w:r>
        <w:rPr>
          <w:color w:val="000000"/>
          <w:sz w:val="26"/>
        </w:rPr>
        <w:lastRenderedPageBreak/>
        <w:t>behaviour</w:t>
      </w:r>
      <w:proofErr w:type="spellEnd"/>
      <w:r>
        <w:rPr>
          <w:color w:val="000000"/>
          <w:sz w:val="26"/>
        </w:rPr>
        <w:t xml:space="preserve"> and attitudes into the context of our culture and value system. Now a </w:t>
      </w:r>
      <w:proofErr w:type="gramStart"/>
      <w:r>
        <w:rPr>
          <w:color w:val="000000"/>
          <w:sz w:val="26"/>
        </w:rPr>
        <w:t>days</w:t>
      </w:r>
      <w:proofErr w:type="gramEnd"/>
      <w:r>
        <w:rPr>
          <w:color w:val="000000"/>
          <w:sz w:val="26"/>
        </w:rPr>
        <w:t xml:space="preserve"> culture is growing and changing in both its significance and its values. It is the only thing that is holding nation and international understanding together. As the world is progressing, dealing with multiple cultures has become mandatory. </w:t>
      </w:r>
    </w:p>
    <w:p w14:paraId="7BAC994A" w14:textId="77777777" w:rsidR="009E7747" w:rsidRDefault="009E7747">
      <w:pPr>
        <w:pStyle w:val="BodyText"/>
        <w:spacing w:before="110" w:after="110" w:line="480" w:lineRule="auto"/>
        <w:rPr>
          <w:color w:val="000000"/>
          <w:sz w:val="26"/>
        </w:rPr>
      </w:pPr>
      <w:r>
        <w:rPr>
          <w:color w:val="000000"/>
          <w:sz w:val="26"/>
        </w:rPr>
        <w:tab/>
        <w:t xml:space="preserve">The various factors which contribute cultural differences are gender, locale, language, value system, rituals, beliefs, caste, dressing, and food styles. Culture is a combination of different factors. If we look more deeply into culture, we can see just, how deep it goes. But it is important for everyone to know about our own culture. The different letters in the term ‘CULTURE’ can be expanded as </w:t>
      </w:r>
      <w:proofErr w:type="gramStart"/>
      <w:r>
        <w:rPr>
          <w:color w:val="000000"/>
          <w:sz w:val="26"/>
        </w:rPr>
        <w:t>follows:-</w:t>
      </w:r>
      <w:proofErr w:type="gramEnd"/>
    </w:p>
    <w:p w14:paraId="2781B394" w14:textId="77777777" w:rsidR="009E7747" w:rsidRDefault="009E7747">
      <w:pPr>
        <w:pStyle w:val="BodyText"/>
        <w:spacing w:before="60" w:after="60" w:line="480" w:lineRule="auto"/>
        <w:ind w:left="360" w:hanging="360"/>
        <w:rPr>
          <w:color w:val="000000"/>
          <w:sz w:val="26"/>
        </w:rPr>
      </w:pPr>
      <w:proofErr w:type="gramStart"/>
      <w:r>
        <w:rPr>
          <w:color w:val="000000"/>
          <w:sz w:val="26"/>
        </w:rPr>
        <w:t>C:-</w:t>
      </w:r>
      <w:proofErr w:type="gramEnd"/>
      <w:r>
        <w:rPr>
          <w:color w:val="000000"/>
          <w:sz w:val="26"/>
        </w:rPr>
        <w:t xml:space="preserve"> Cultures that are suitable to everyone, every work place in every region</w:t>
      </w:r>
    </w:p>
    <w:p w14:paraId="35D30CCF" w14:textId="77777777" w:rsidR="009E7747" w:rsidRDefault="009E7747">
      <w:pPr>
        <w:pStyle w:val="BodyText"/>
        <w:spacing w:before="60" w:after="60" w:line="480" w:lineRule="auto"/>
        <w:ind w:left="540" w:hanging="540"/>
        <w:rPr>
          <w:color w:val="000000"/>
          <w:sz w:val="26"/>
        </w:rPr>
      </w:pPr>
      <w:proofErr w:type="gramStart"/>
      <w:r>
        <w:rPr>
          <w:color w:val="000000"/>
          <w:sz w:val="26"/>
        </w:rPr>
        <w:t>U:-</w:t>
      </w:r>
      <w:proofErr w:type="gramEnd"/>
      <w:r>
        <w:rPr>
          <w:color w:val="000000"/>
          <w:sz w:val="26"/>
        </w:rPr>
        <w:t xml:space="preserve"> Understanding cultural belief values, perception of others is a key to success. </w:t>
      </w:r>
    </w:p>
    <w:p w14:paraId="7C9F2515" w14:textId="77777777" w:rsidR="009E7747" w:rsidRDefault="009E7747">
      <w:pPr>
        <w:pStyle w:val="BodyText"/>
        <w:spacing w:before="60" w:after="60" w:line="480" w:lineRule="auto"/>
        <w:ind w:left="540" w:hanging="540"/>
        <w:rPr>
          <w:color w:val="000000"/>
          <w:sz w:val="26"/>
        </w:rPr>
      </w:pPr>
      <w:proofErr w:type="gramStart"/>
      <w:r>
        <w:rPr>
          <w:color w:val="000000"/>
          <w:sz w:val="26"/>
        </w:rPr>
        <w:t>L:-</w:t>
      </w:r>
      <w:proofErr w:type="gramEnd"/>
      <w:r>
        <w:rPr>
          <w:color w:val="000000"/>
          <w:sz w:val="26"/>
        </w:rPr>
        <w:t xml:space="preserve">  Learning diverse cultural heritage, i.e., it is like rewarding, inspiring and empowering. </w:t>
      </w:r>
    </w:p>
    <w:p w14:paraId="005E8634" w14:textId="77777777" w:rsidR="009E7747" w:rsidRDefault="009E7747">
      <w:pPr>
        <w:pStyle w:val="BodyText"/>
        <w:spacing w:before="60" w:after="60" w:line="480" w:lineRule="auto"/>
        <w:ind w:left="540" w:hanging="540"/>
        <w:rPr>
          <w:color w:val="000000"/>
          <w:sz w:val="26"/>
        </w:rPr>
      </w:pPr>
      <w:proofErr w:type="gramStart"/>
      <w:r>
        <w:rPr>
          <w:color w:val="000000"/>
          <w:sz w:val="26"/>
        </w:rPr>
        <w:t>T:-</w:t>
      </w:r>
      <w:proofErr w:type="gramEnd"/>
      <w:r>
        <w:rPr>
          <w:color w:val="000000"/>
          <w:sz w:val="26"/>
        </w:rPr>
        <w:t xml:space="preserve"> The increasing effect of teamwork, it is impossible without Cultural Intelligence.</w:t>
      </w:r>
    </w:p>
    <w:p w14:paraId="454F17D6" w14:textId="77777777" w:rsidR="009E7747" w:rsidRDefault="009E7747">
      <w:pPr>
        <w:pStyle w:val="BodyText"/>
        <w:spacing w:before="60" w:after="60" w:line="480" w:lineRule="auto"/>
        <w:ind w:left="540" w:hanging="540"/>
        <w:rPr>
          <w:color w:val="000000"/>
          <w:sz w:val="26"/>
        </w:rPr>
      </w:pPr>
      <w:proofErr w:type="gramStart"/>
      <w:r>
        <w:rPr>
          <w:color w:val="000000"/>
          <w:sz w:val="26"/>
        </w:rPr>
        <w:t>U:-</w:t>
      </w:r>
      <w:proofErr w:type="gramEnd"/>
      <w:r>
        <w:rPr>
          <w:color w:val="000000"/>
          <w:sz w:val="26"/>
        </w:rPr>
        <w:t xml:space="preserve">  ‘Us’ and ‘them’, cultural programming can be easily done through better understanding of other culture. </w:t>
      </w:r>
    </w:p>
    <w:p w14:paraId="06524743" w14:textId="77777777" w:rsidR="009E7747" w:rsidRDefault="009E7747">
      <w:pPr>
        <w:pStyle w:val="BodyText"/>
        <w:spacing w:before="60" w:after="60" w:line="480" w:lineRule="auto"/>
        <w:ind w:left="540" w:hanging="540"/>
        <w:rPr>
          <w:color w:val="000000"/>
          <w:sz w:val="26"/>
        </w:rPr>
      </w:pPr>
      <w:proofErr w:type="gramStart"/>
      <w:r>
        <w:rPr>
          <w:color w:val="000000"/>
          <w:sz w:val="26"/>
        </w:rPr>
        <w:t>R:-</w:t>
      </w:r>
      <w:proofErr w:type="gramEnd"/>
      <w:r>
        <w:rPr>
          <w:color w:val="000000"/>
          <w:sz w:val="26"/>
        </w:rPr>
        <w:t xml:space="preserve">  Exploring cultural diversity is a key to unfamiliar innovations and growth.</w:t>
      </w:r>
    </w:p>
    <w:p w14:paraId="1D848107" w14:textId="77777777" w:rsidR="009E7747" w:rsidRDefault="009E7747">
      <w:pPr>
        <w:pStyle w:val="BodyText"/>
        <w:spacing w:before="110" w:after="110" w:line="468" w:lineRule="auto"/>
        <w:rPr>
          <w:color w:val="000000"/>
          <w:sz w:val="26"/>
        </w:rPr>
      </w:pPr>
      <w:r>
        <w:rPr>
          <w:color w:val="000000"/>
          <w:sz w:val="26"/>
        </w:rPr>
        <w:t xml:space="preserve"> </w:t>
      </w:r>
      <w:r>
        <w:rPr>
          <w:color w:val="000000"/>
          <w:sz w:val="26"/>
        </w:rPr>
        <w:tab/>
      </w:r>
      <w:proofErr w:type="gramStart"/>
      <w:r>
        <w:rPr>
          <w:color w:val="000000"/>
          <w:sz w:val="26"/>
        </w:rPr>
        <w:t>Accordingly</w:t>
      </w:r>
      <w:proofErr w:type="gramEnd"/>
      <w:r>
        <w:rPr>
          <w:color w:val="000000"/>
          <w:sz w:val="26"/>
        </w:rPr>
        <w:t xml:space="preserve"> culture is the main component of Cultural Intelligence. Early and Aug (2003) developed the concept of Cultural Intelligence based on contemporary theories of Intelligence by Sternberg (1986). According to them Cultural Intelligence is “The capability to grow personally through continuous learning and good understanding of diverse cultural heritage, wisdom, values and to deal effectively with people from </w:t>
      </w:r>
      <w:r>
        <w:rPr>
          <w:color w:val="000000"/>
          <w:sz w:val="26"/>
        </w:rPr>
        <w:lastRenderedPageBreak/>
        <w:t xml:space="preserve">different cultural background and understanding”. A culturally intelligent human being </w:t>
      </w:r>
      <w:proofErr w:type="gramStart"/>
      <w:r>
        <w:rPr>
          <w:color w:val="000000"/>
          <w:sz w:val="26"/>
        </w:rPr>
        <w:t>possess</w:t>
      </w:r>
      <w:proofErr w:type="gramEnd"/>
      <w:r>
        <w:rPr>
          <w:color w:val="000000"/>
          <w:sz w:val="26"/>
        </w:rPr>
        <w:t xml:space="preserve"> the ability to successfully adapt to a variety of different cultural, organizational and professional cultures with little discomfort and difficulty. </w:t>
      </w:r>
      <w:proofErr w:type="gramStart"/>
      <w:r>
        <w:rPr>
          <w:color w:val="000000"/>
          <w:sz w:val="26"/>
        </w:rPr>
        <w:t>Also</w:t>
      </w:r>
      <w:proofErr w:type="gramEnd"/>
      <w:r>
        <w:rPr>
          <w:color w:val="000000"/>
          <w:sz w:val="26"/>
        </w:rPr>
        <w:t xml:space="preserve"> Cultural Intelligence is a person’s ability to welcome to new cultural contexts. </w:t>
      </w:r>
    </w:p>
    <w:p w14:paraId="7F56990B" w14:textId="77777777" w:rsidR="009E7747" w:rsidRDefault="009E7747">
      <w:pPr>
        <w:pStyle w:val="BodyText"/>
        <w:spacing w:before="110" w:after="110" w:line="480" w:lineRule="auto"/>
        <w:rPr>
          <w:color w:val="000000"/>
          <w:sz w:val="26"/>
        </w:rPr>
      </w:pPr>
      <w:r>
        <w:rPr>
          <w:color w:val="000000"/>
          <w:sz w:val="26"/>
        </w:rPr>
        <w:tab/>
        <w:t xml:space="preserve">Cultural Intelligence can be </w:t>
      </w:r>
      <w:proofErr w:type="gramStart"/>
      <w:r>
        <w:rPr>
          <w:color w:val="000000"/>
          <w:sz w:val="26"/>
        </w:rPr>
        <w:t>consider</w:t>
      </w:r>
      <w:proofErr w:type="gramEnd"/>
      <w:r>
        <w:rPr>
          <w:color w:val="000000"/>
          <w:sz w:val="26"/>
        </w:rPr>
        <w:t xml:space="preserve"> as a person’s capacity to work with a person from other culture, which is unknown to him. In another aspect it is said that Cultural Intelligence is the view of a person and his natural ability to interpret someone’s unfamiliar, </w:t>
      </w:r>
      <w:proofErr w:type="spellStart"/>
      <w:r>
        <w:rPr>
          <w:color w:val="000000"/>
          <w:sz w:val="26"/>
        </w:rPr>
        <w:t>ambigious</w:t>
      </w:r>
      <w:proofErr w:type="spellEnd"/>
      <w:r>
        <w:rPr>
          <w:color w:val="000000"/>
          <w:sz w:val="26"/>
        </w:rPr>
        <w:t xml:space="preserve"> gestures in which that person behave himself. Cultural Intelligence is related with emotional intelligence but it picks up where emotional intelligence leaves off. But some aspects of Cultural Intelligence are innate. It helps an individual to understand the </w:t>
      </w:r>
      <w:proofErr w:type="gramStart"/>
      <w:r>
        <w:rPr>
          <w:color w:val="000000"/>
          <w:sz w:val="26"/>
        </w:rPr>
        <w:t>wide ranging</w:t>
      </w:r>
      <w:proofErr w:type="gramEnd"/>
      <w:r>
        <w:rPr>
          <w:color w:val="000000"/>
          <w:sz w:val="26"/>
        </w:rPr>
        <w:t xml:space="preserve"> effects of culture on </w:t>
      </w:r>
      <w:proofErr w:type="spellStart"/>
      <w:r>
        <w:rPr>
          <w:color w:val="000000"/>
          <w:sz w:val="26"/>
        </w:rPr>
        <w:t>behaviour</w:t>
      </w:r>
      <w:proofErr w:type="spellEnd"/>
      <w:r>
        <w:rPr>
          <w:color w:val="000000"/>
          <w:sz w:val="26"/>
        </w:rPr>
        <w:t xml:space="preserve">. It helps to facilitate the re-conciliation of differences and conflicts in different aspects than enhancing the probability of arriving at culturally oriented solutions. </w:t>
      </w:r>
    </w:p>
    <w:p w14:paraId="383A4158" w14:textId="77777777" w:rsidR="009E7747" w:rsidRDefault="009E7747">
      <w:pPr>
        <w:pStyle w:val="BodyText"/>
        <w:spacing w:before="110" w:after="110" w:line="490" w:lineRule="auto"/>
        <w:rPr>
          <w:color w:val="000000"/>
          <w:sz w:val="26"/>
        </w:rPr>
      </w:pPr>
      <w:r>
        <w:rPr>
          <w:color w:val="000000"/>
          <w:sz w:val="26"/>
        </w:rPr>
        <w:tab/>
        <w:t>The various stages of the development of Cultural Intelligence are, (</w:t>
      </w:r>
      <w:proofErr w:type="spellStart"/>
      <w:r>
        <w:rPr>
          <w:color w:val="000000"/>
          <w:sz w:val="26"/>
        </w:rPr>
        <w:t>i</w:t>
      </w:r>
      <w:proofErr w:type="spellEnd"/>
      <w:r>
        <w:rPr>
          <w:color w:val="000000"/>
          <w:sz w:val="26"/>
        </w:rPr>
        <w:t xml:space="preserve">) Reactivity to external stimuli (ii) Recognition of other cultural entities (iii) </w:t>
      </w:r>
      <w:proofErr w:type="spellStart"/>
      <w:r>
        <w:rPr>
          <w:color w:val="000000"/>
          <w:sz w:val="26"/>
        </w:rPr>
        <w:t>Accomodation</w:t>
      </w:r>
      <w:proofErr w:type="spellEnd"/>
      <w:r>
        <w:rPr>
          <w:color w:val="000000"/>
          <w:sz w:val="26"/>
        </w:rPr>
        <w:t xml:space="preserve"> of other cultural norms and rules (iv) Assimilation of diverse cultural beliefs into one </w:t>
      </w:r>
      <w:proofErr w:type="spellStart"/>
      <w:r>
        <w:rPr>
          <w:color w:val="000000"/>
          <w:sz w:val="26"/>
        </w:rPr>
        <w:t>behaviour</w:t>
      </w:r>
      <w:proofErr w:type="spellEnd"/>
      <w:r>
        <w:rPr>
          <w:color w:val="000000"/>
          <w:sz w:val="26"/>
        </w:rPr>
        <w:t xml:space="preserve">. </w:t>
      </w:r>
      <w:proofErr w:type="gramStart"/>
      <w:r>
        <w:rPr>
          <w:color w:val="000000"/>
          <w:sz w:val="26"/>
        </w:rPr>
        <w:t>Thus</w:t>
      </w:r>
      <w:proofErr w:type="gramEnd"/>
      <w:r>
        <w:rPr>
          <w:color w:val="000000"/>
          <w:sz w:val="26"/>
        </w:rPr>
        <w:t xml:space="preserve"> Cultural Intelligence is a mechanism that goes beyond the barriers of cultural diversities, but it enhance our ability to maintain the cultural harmony in a meaningful way. </w:t>
      </w:r>
    </w:p>
    <w:p w14:paraId="2DE99AAC" w14:textId="77777777" w:rsidR="009E7747" w:rsidRDefault="009E7747">
      <w:pPr>
        <w:pStyle w:val="BodyText"/>
        <w:spacing w:before="110" w:after="110" w:line="490" w:lineRule="auto"/>
        <w:rPr>
          <w:color w:val="000000"/>
          <w:sz w:val="26"/>
        </w:rPr>
      </w:pPr>
      <w:r>
        <w:rPr>
          <w:color w:val="000000"/>
          <w:sz w:val="26"/>
        </w:rPr>
        <w:tab/>
        <w:t xml:space="preserve">There are three areas of Cultural Intelligence. They are knowledge, mindfulness and </w:t>
      </w:r>
      <w:proofErr w:type="spellStart"/>
      <w:r>
        <w:rPr>
          <w:color w:val="000000"/>
          <w:sz w:val="26"/>
        </w:rPr>
        <w:t>behavioural</w:t>
      </w:r>
      <w:proofErr w:type="spellEnd"/>
      <w:r>
        <w:rPr>
          <w:color w:val="000000"/>
          <w:sz w:val="26"/>
        </w:rPr>
        <w:t xml:space="preserve"> skills. The knowledge means that gaining knowledge of a culture by knowing ‘what, how and why’ of that culture. The mindfulness </w:t>
      </w:r>
      <w:proofErr w:type="gramStart"/>
      <w:r>
        <w:rPr>
          <w:color w:val="000000"/>
          <w:sz w:val="26"/>
        </w:rPr>
        <w:t>denote</w:t>
      </w:r>
      <w:proofErr w:type="gramEnd"/>
      <w:r>
        <w:rPr>
          <w:color w:val="000000"/>
          <w:sz w:val="26"/>
        </w:rPr>
        <w:t xml:space="preserve"> the inclination of an individual to pay attention to the conflicts which are occur in cultural diverse </w:t>
      </w:r>
      <w:r>
        <w:rPr>
          <w:color w:val="000000"/>
          <w:sz w:val="26"/>
        </w:rPr>
        <w:lastRenderedPageBreak/>
        <w:t xml:space="preserve">situations that he encounters. The </w:t>
      </w:r>
      <w:proofErr w:type="spellStart"/>
      <w:r>
        <w:rPr>
          <w:color w:val="000000"/>
          <w:sz w:val="26"/>
        </w:rPr>
        <w:t>behavioural</w:t>
      </w:r>
      <w:proofErr w:type="spellEnd"/>
      <w:r>
        <w:rPr>
          <w:color w:val="000000"/>
          <w:sz w:val="26"/>
        </w:rPr>
        <w:t xml:space="preserve"> skill which are based on behaving appropriately in different situations, is a result of cultural adaptations. </w:t>
      </w:r>
    </w:p>
    <w:p w14:paraId="75DF79D2" w14:textId="77777777" w:rsidR="009E7747" w:rsidRDefault="009E7747">
      <w:pPr>
        <w:pStyle w:val="BodyText"/>
        <w:spacing w:before="110" w:after="110" w:line="490" w:lineRule="auto"/>
        <w:rPr>
          <w:color w:val="000000"/>
          <w:sz w:val="26"/>
        </w:rPr>
      </w:pPr>
      <w:r>
        <w:rPr>
          <w:color w:val="000000"/>
          <w:sz w:val="26"/>
        </w:rPr>
        <w:tab/>
        <w:t xml:space="preserve">Cultural Intelligence resides in our Body, Heart and in Head. It means that the whole body have to act the different roles of Cultural Intelligence. The body means that, it indicates by showing our action to understand other cultures and </w:t>
      </w:r>
      <w:proofErr w:type="spellStart"/>
      <w:r>
        <w:rPr>
          <w:color w:val="000000"/>
          <w:sz w:val="26"/>
        </w:rPr>
        <w:t>behaviour</w:t>
      </w:r>
      <w:proofErr w:type="spellEnd"/>
      <w:r>
        <w:rPr>
          <w:color w:val="000000"/>
          <w:sz w:val="26"/>
        </w:rPr>
        <w:t xml:space="preserve">. Our action and mannerism must prove that we have already entered into their world. By adapting other’s habits and customs we convey that we understood their values and beliefs. Mainly it is the physical aspect of Cultural Intelligence. The heart means that it is the emotional aspects of Cultural Intelligence. It is the ability to accept and adopt for the personal satisfaction through our methods. It reveals that we adopt a new culture, by overcoming obstacles and barriers. Everyone can do that only if they believe in their own efficiency. The Head means it is the cognitive aspect of Cultural Intelligence which we use to distinguish the belief and styles of other culture. It also </w:t>
      </w:r>
      <w:proofErr w:type="gramStart"/>
      <w:r>
        <w:rPr>
          <w:color w:val="000000"/>
          <w:sz w:val="26"/>
        </w:rPr>
        <w:t>help</w:t>
      </w:r>
      <w:proofErr w:type="gramEnd"/>
      <w:r>
        <w:rPr>
          <w:color w:val="000000"/>
          <w:sz w:val="26"/>
        </w:rPr>
        <w:t xml:space="preserve"> us to prevent from making foolish misunderstanding when communicating with others. </w:t>
      </w:r>
    </w:p>
    <w:p w14:paraId="1951561E" w14:textId="77777777" w:rsidR="009E7747" w:rsidRDefault="009E7747">
      <w:pPr>
        <w:pStyle w:val="BodyText"/>
        <w:spacing w:before="110" w:after="110" w:line="468" w:lineRule="auto"/>
        <w:rPr>
          <w:color w:val="000000"/>
          <w:sz w:val="26"/>
        </w:rPr>
      </w:pPr>
      <w:r>
        <w:rPr>
          <w:color w:val="000000"/>
          <w:sz w:val="26"/>
        </w:rPr>
        <w:tab/>
        <w:t xml:space="preserve">The adaptability to the environment raises the cultural ability of the individual’s intelligence. The theory of Cultural Intelligence provides in a method to understand an individual’s cultural </w:t>
      </w:r>
      <w:proofErr w:type="gramStart"/>
      <w:r>
        <w:rPr>
          <w:color w:val="000000"/>
          <w:sz w:val="26"/>
        </w:rPr>
        <w:t>background  and</w:t>
      </w:r>
      <w:proofErr w:type="gramEnd"/>
      <w:r>
        <w:rPr>
          <w:color w:val="000000"/>
          <w:sz w:val="26"/>
        </w:rPr>
        <w:t xml:space="preserve"> its behavioral impact on the development of cultural unity. Cultural Intelligence negates ethnocentrism and builds the individual towards an appreciation of cultural diversity, blending with others and assimilating others into a common culture. An individual with high Cultural Intelligence is expected to create, lead, work in and control co-workers with great ease. The natural by-products of Cultural Intelligence are – refined wisdom attitudes, beliefs and values (Patnaik, 2007).</w:t>
      </w:r>
    </w:p>
    <w:p w14:paraId="606174DE" w14:textId="77777777" w:rsidR="009E7747" w:rsidRDefault="009E7747">
      <w:pPr>
        <w:pStyle w:val="BodyText"/>
        <w:spacing w:before="110" w:after="110" w:line="456" w:lineRule="auto"/>
        <w:rPr>
          <w:color w:val="000000"/>
          <w:sz w:val="26"/>
        </w:rPr>
      </w:pPr>
      <w:r>
        <w:rPr>
          <w:color w:val="000000"/>
          <w:sz w:val="26"/>
        </w:rPr>
        <w:lastRenderedPageBreak/>
        <w:tab/>
        <w:t xml:space="preserve">Cultural Intelligence teaches strategies to improve cultural perception in order to distinguish </w:t>
      </w:r>
      <w:proofErr w:type="spellStart"/>
      <w:r>
        <w:rPr>
          <w:color w:val="000000"/>
          <w:sz w:val="26"/>
        </w:rPr>
        <w:t>behaviours</w:t>
      </w:r>
      <w:proofErr w:type="spellEnd"/>
      <w:r>
        <w:rPr>
          <w:color w:val="000000"/>
          <w:sz w:val="26"/>
        </w:rPr>
        <w:t xml:space="preserve"> driven by culture from those specific to an individual through suggesting that allowing knowledge, appreciation of the difference to guide responses that result in better relationship. According to Dyne, Cultural Intelligence, given the capacity to function effectively in diverse cultural settings by developing and testing a model that posits differential relationship between the four CQ factors-meta cognitive, cognitive, motivational and </w:t>
      </w:r>
      <w:proofErr w:type="spellStart"/>
      <w:r>
        <w:rPr>
          <w:color w:val="000000"/>
          <w:sz w:val="26"/>
        </w:rPr>
        <w:t>behavioural</w:t>
      </w:r>
      <w:proofErr w:type="spellEnd"/>
      <w:r>
        <w:rPr>
          <w:color w:val="000000"/>
          <w:sz w:val="26"/>
        </w:rPr>
        <w:t xml:space="preserve">. </w:t>
      </w:r>
      <w:proofErr w:type="gramStart"/>
      <w:r>
        <w:rPr>
          <w:color w:val="000000"/>
          <w:sz w:val="26"/>
        </w:rPr>
        <w:t>Also</w:t>
      </w:r>
      <w:proofErr w:type="gramEnd"/>
      <w:r>
        <w:rPr>
          <w:color w:val="000000"/>
          <w:sz w:val="26"/>
        </w:rPr>
        <w:t xml:space="preserve"> the knowledge of Cultural Intelligence give us three effective intercultural effectiveness. i.e., cultural judgment, decision making and cultural adaptation.</w:t>
      </w:r>
    </w:p>
    <w:p w14:paraId="15CD5CCA" w14:textId="77777777" w:rsidR="009E7747" w:rsidRDefault="009E7747">
      <w:pPr>
        <w:pStyle w:val="BodyText"/>
        <w:spacing w:before="110" w:after="110" w:line="456" w:lineRule="auto"/>
        <w:rPr>
          <w:color w:val="000000"/>
          <w:sz w:val="26"/>
        </w:rPr>
      </w:pPr>
      <w:r>
        <w:rPr>
          <w:color w:val="000000"/>
          <w:sz w:val="26"/>
        </w:rPr>
        <w:tab/>
        <w:t xml:space="preserve">In the opinion of CADS (Centre for Advanced Defense Studies), Cultural Intelligence is the view or concern or it is the ability to engage in a set of different </w:t>
      </w:r>
      <w:proofErr w:type="spellStart"/>
      <w:r>
        <w:rPr>
          <w:color w:val="000000"/>
          <w:sz w:val="26"/>
        </w:rPr>
        <w:t>behaviours</w:t>
      </w:r>
      <w:proofErr w:type="spellEnd"/>
      <w:r>
        <w:rPr>
          <w:color w:val="000000"/>
          <w:sz w:val="26"/>
        </w:rPr>
        <w:t xml:space="preserve"> that use language, interpersonal skills and qualities which are appropriate to the cultural based value and attitude of the people when one interact with other. According to Peterson, Cultural Intelligence is the perfect antidote for overcoming cross-cultural differences for improving the working atmosphere and communicative skills, for building solid relationship and contributing positively to the organization from the bottom line. In the view of Searle (1990) Cultural Intelligence include the socio-cultural sense of adjustments and psychological feeling of well being. </w:t>
      </w:r>
    </w:p>
    <w:p w14:paraId="026D79B1" w14:textId="77777777" w:rsidR="009E7747" w:rsidRDefault="009E7747">
      <w:pPr>
        <w:pStyle w:val="BodyText"/>
        <w:spacing w:before="110" w:after="110" w:line="456" w:lineRule="auto"/>
        <w:rPr>
          <w:color w:val="000000"/>
          <w:sz w:val="26"/>
        </w:rPr>
      </w:pPr>
      <w:r>
        <w:rPr>
          <w:color w:val="000000"/>
          <w:sz w:val="26"/>
        </w:rPr>
        <w:tab/>
        <w:t xml:space="preserve">In another aspect Cultural Intelligence is impaired by a phenomenon which is called as ‘ethnocentrism’ and ‘mirror-imaging’. That means the interpretation of unfamiliar situations using </w:t>
      </w:r>
      <w:proofErr w:type="gramStart"/>
      <w:r>
        <w:rPr>
          <w:color w:val="000000"/>
          <w:sz w:val="26"/>
        </w:rPr>
        <w:t>ones</w:t>
      </w:r>
      <w:proofErr w:type="gramEnd"/>
      <w:r>
        <w:rPr>
          <w:color w:val="000000"/>
          <w:sz w:val="26"/>
        </w:rPr>
        <w:t xml:space="preserve"> experience with familiar one’s. It is a way of people they tend to judge other’s </w:t>
      </w:r>
      <w:proofErr w:type="spellStart"/>
      <w:r>
        <w:rPr>
          <w:color w:val="000000"/>
          <w:sz w:val="26"/>
        </w:rPr>
        <w:t>behaviour</w:t>
      </w:r>
      <w:proofErr w:type="spellEnd"/>
      <w:r>
        <w:rPr>
          <w:color w:val="000000"/>
          <w:sz w:val="26"/>
        </w:rPr>
        <w:t xml:space="preserve"> based on their own expectations (Harris, 2005). </w:t>
      </w:r>
    </w:p>
    <w:p w14:paraId="3CE239A4" w14:textId="77777777" w:rsidR="009E7747" w:rsidRDefault="009E7747">
      <w:pPr>
        <w:pStyle w:val="BodyText"/>
        <w:spacing w:before="110" w:after="110" w:line="451" w:lineRule="auto"/>
        <w:rPr>
          <w:color w:val="000000"/>
          <w:sz w:val="26"/>
        </w:rPr>
      </w:pPr>
      <w:r>
        <w:rPr>
          <w:color w:val="000000"/>
          <w:sz w:val="26"/>
        </w:rPr>
        <w:tab/>
        <w:t xml:space="preserve">According to David (2004) if any body have a minimum level of Cultural Unity (CQ), they can be more skilled and flexible about understand </w:t>
      </w:r>
      <w:proofErr w:type="gramStart"/>
      <w:r>
        <w:rPr>
          <w:color w:val="000000"/>
          <w:sz w:val="26"/>
        </w:rPr>
        <w:t>a</w:t>
      </w:r>
      <w:proofErr w:type="gramEnd"/>
      <w:r>
        <w:rPr>
          <w:color w:val="000000"/>
          <w:sz w:val="26"/>
        </w:rPr>
        <w:t xml:space="preserve"> unknown cultures. </w:t>
      </w:r>
      <w:r>
        <w:rPr>
          <w:color w:val="000000"/>
          <w:sz w:val="26"/>
        </w:rPr>
        <w:lastRenderedPageBreak/>
        <w:t xml:space="preserve">Ready to learn more about it, from ongoing interaction with it and gradually reshaping our thinking, to be more sympathetic to the context. </w:t>
      </w:r>
    </w:p>
    <w:p w14:paraId="4DCA2737" w14:textId="77777777" w:rsidR="009E7747" w:rsidRDefault="009E7747">
      <w:pPr>
        <w:pStyle w:val="BodyText"/>
        <w:spacing w:before="110" w:after="110" w:line="451" w:lineRule="auto"/>
        <w:rPr>
          <w:color w:val="000000"/>
          <w:sz w:val="26"/>
        </w:rPr>
      </w:pPr>
      <w:r>
        <w:rPr>
          <w:color w:val="000000"/>
          <w:sz w:val="26"/>
        </w:rPr>
        <w:tab/>
        <w:t xml:space="preserve">In the words of </w:t>
      </w:r>
      <w:proofErr w:type="spellStart"/>
      <w:r>
        <w:rPr>
          <w:color w:val="000000"/>
          <w:sz w:val="26"/>
        </w:rPr>
        <w:t>Subhendu</w:t>
      </w:r>
      <w:proofErr w:type="spellEnd"/>
      <w:r>
        <w:rPr>
          <w:color w:val="000000"/>
          <w:sz w:val="26"/>
        </w:rPr>
        <w:t xml:space="preserve"> Dey (2006) those individuals with high in CQ are able to tease out the features of </w:t>
      </w:r>
      <w:proofErr w:type="spellStart"/>
      <w:r>
        <w:rPr>
          <w:color w:val="000000"/>
          <w:sz w:val="26"/>
        </w:rPr>
        <w:t>behaviours</w:t>
      </w:r>
      <w:proofErr w:type="spellEnd"/>
      <w:r>
        <w:rPr>
          <w:color w:val="000000"/>
          <w:sz w:val="26"/>
        </w:rPr>
        <w:t xml:space="preserve"> true of all people and all groups to those that are peculiar to that person. </w:t>
      </w:r>
    </w:p>
    <w:p w14:paraId="5F4F4344" w14:textId="77777777" w:rsidR="009E7747" w:rsidRDefault="009E7747">
      <w:pPr>
        <w:pStyle w:val="BodyText"/>
        <w:spacing w:before="110" w:after="110" w:line="451" w:lineRule="auto"/>
        <w:rPr>
          <w:color w:val="000000"/>
          <w:sz w:val="26"/>
        </w:rPr>
      </w:pPr>
      <w:r>
        <w:rPr>
          <w:color w:val="000000"/>
          <w:sz w:val="26"/>
        </w:rPr>
        <w:tab/>
        <w:t xml:space="preserve">Cultural intelligence can guide the person in acquiring, understanding and adapting himself to the global skills and to thrive in any cultural background. With the help of Cultural Intelligence an individual dealing with </w:t>
      </w:r>
      <w:proofErr w:type="spellStart"/>
      <w:r>
        <w:rPr>
          <w:color w:val="000000"/>
          <w:sz w:val="26"/>
        </w:rPr>
        <w:t>competative</w:t>
      </w:r>
      <w:proofErr w:type="spellEnd"/>
      <w:r>
        <w:rPr>
          <w:color w:val="000000"/>
          <w:sz w:val="26"/>
        </w:rPr>
        <w:t xml:space="preserve"> world is able to relate himself to other cultures by getting cues and trying to avoid his own bad culture affecting his perceptions. </w:t>
      </w:r>
      <w:proofErr w:type="gramStart"/>
      <w:r>
        <w:rPr>
          <w:color w:val="000000"/>
          <w:sz w:val="26"/>
        </w:rPr>
        <w:t>Also</w:t>
      </w:r>
      <w:proofErr w:type="gramEnd"/>
      <w:r>
        <w:rPr>
          <w:color w:val="000000"/>
          <w:sz w:val="26"/>
        </w:rPr>
        <w:t xml:space="preserve"> those who have high Cultural Intelligence get so much benefits to the various attributes of different cultures that they start finding it very easy to adjust their behavior to suit the requirements of different occasions. </w:t>
      </w:r>
    </w:p>
    <w:p w14:paraId="7ED4832E" w14:textId="77777777" w:rsidR="009E7747" w:rsidRDefault="009E7747">
      <w:pPr>
        <w:pStyle w:val="BodyText"/>
        <w:spacing w:before="110" w:after="110" w:line="451" w:lineRule="auto"/>
        <w:rPr>
          <w:color w:val="000000"/>
          <w:sz w:val="26"/>
        </w:rPr>
      </w:pPr>
      <w:r>
        <w:rPr>
          <w:color w:val="000000"/>
          <w:sz w:val="26"/>
        </w:rPr>
        <w:tab/>
        <w:t xml:space="preserve">Cultural Intelligence goes a step further than cultural competency by providing awareness of diversity. Individual who develop their Cultural Intelligence can discover what makes them unaware of how their own culture affects their perceptions and learn to pay careful attention in a reflective and creative way. </w:t>
      </w:r>
      <w:proofErr w:type="gramStart"/>
      <w:r>
        <w:rPr>
          <w:color w:val="000000"/>
          <w:sz w:val="26"/>
        </w:rPr>
        <w:t>Also</w:t>
      </w:r>
      <w:proofErr w:type="gramEnd"/>
      <w:r>
        <w:rPr>
          <w:color w:val="000000"/>
          <w:sz w:val="26"/>
        </w:rPr>
        <w:t xml:space="preserve"> he will develop a variety of </w:t>
      </w:r>
      <w:proofErr w:type="spellStart"/>
      <w:r>
        <w:rPr>
          <w:color w:val="000000"/>
          <w:sz w:val="26"/>
        </w:rPr>
        <w:t>behavioural</w:t>
      </w:r>
      <w:proofErr w:type="spellEnd"/>
      <w:r>
        <w:rPr>
          <w:color w:val="000000"/>
          <w:sz w:val="26"/>
        </w:rPr>
        <w:t xml:space="preserve"> skills which are appropriate to different inter-cultural and intra-cultural situations and be able to choose the right one in the given situations. </w:t>
      </w:r>
    </w:p>
    <w:p w14:paraId="39B9891A" w14:textId="77777777" w:rsidR="009E7747" w:rsidRDefault="009E7747">
      <w:pPr>
        <w:pStyle w:val="BodyText"/>
        <w:spacing w:before="110" w:after="110" w:line="468" w:lineRule="auto"/>
        <w:rPr>
          <w:color w:val="000000"/>
          <w:sz w:val="26"/>
        </w:rPr>
      </w:pPr>
      <w:r>
        <w:rPr>
          <w:color w:val="000000"/>
          <w:sz w:val="26"/>
        </w:rPr>
        <w:tab/>
        <w:t xml:space="preserve">Not only that an </w:t>
      </w:r>
      <w:proofErr w:type="gramStart"/>
      <w:r>
        <w:rPr>
          <w:color w:val="000000"/>
          <w:sz w:val="26"/>
        </w:rPr>
        <w:t>employees</w:t>
      </w:r>
      <w:proofErr w:type="gramEnd"/>
      <w:r>
        <w:rPr>
          <w:color w:val="000000"/>
          <w:sz w:val="26"/>
        </w:rPr>
        <w:t xml:space="preserve"> or a worker or a person who are high in Cultural Intelligence can enter into cultural settings whether local, national, professional, organizational, regional or global, whatever it may be, he can immediately act and understand what is hopping and why. He can confidently interact with people and engage in the right actions. </w:t>
      </w:r>
      <w:proofErr w:type="gramStart"/>
      <w:r>
        <w:rPr>
          <w:color w:val="000000"/>
          <w:sz w:val="26"/>
        </w:rPr>
        <w:t>Also</w:t>
      </w:r>
      <w:proofErr w:type="gramEnd"/>
      <w:r>
        <w:rPr>
          <w:color w:val="000000"/>
          <w:sz w:val="26"/>
        </w:rPr>
        <w:t xml:space="preserve"> that the development of cultural intelligence can </w:t>
      </w:r>
      <w:r>
        <w:rPr>
          <w:color w:val="000000"/>
          <w:sz w:val="26"/>
        </w:rPr>
        <w:lastRenderedPageBreak/>
        <w:t xml:space="preserve">support in making friendships to determine when, needs or desires change and when friend/clients want help and what are the best ways. </w:t>
      </w:r>
    </w:p>
    <w:p w14:paraId="1DCD7AFF" w14:textId="77777777" w:rsidR="009E7747" w:rsidRDefault="009E7747">
      <w:pPr>
        <w:pStyle w:val="BodyText"/>
        <w:spacing w:before="110" w:after="110" w:line="480" w:lineRule="auto"/>
        <w:rPr>
          <w:color w:val="000000"/>
          <w:sz w:val="26"/>
        </w:rPr>
      </w:pPr>
      <w:r>
        <w:rPr>
          <w:color w:val="000000"/>
          <w:sz w:val="26"/>
        </w:rPr>
        <w:tab/>
      </w:r>
      <w:r>
        <w:rPr>
          <w:color w:val="000000"/>
          <w:spacing w:val="-2"/>
          <w:sz w:val="26"/>
        </w:rPr>
        <w:t>Cultural Intelligence is a mechanism that goes beyond intellectualizing</w:t>
      </w:r>
      <w:r>
        <w:rPr>
          <w:color w:val="000000"/>
          <w:sz w:val="26"/>
        </w:rPr>
        <w:t xml:space="preserve">, decreasing differences, but enhance our ability to maintain the atmosphere of diversity efforts in a meaningful and enduring way. </w:t>
      </w:r>
      <w:proofErr w:type="gramStart"/>
      <w:r>
        <w:rPr>
          <w:color w:val="000000"/>
          <w:sz w:val="26"/>
        </w:rPr>
        <w:t>Thus</w:t>
      </w:r>
      <w:proofErr w:type="gramEnd"/>
      <w:r>
        <w:rPr>
          <w:color w:val="000000"/>
          <w:sz w:val="26"/>
        </w:rPr>
        <w:t xml:space="preserve"> the concept of Cultural Intelligence altogether form a powerful and systematic frame work of understanding why individual differ in their effectiveness in coping with a different atmosphere. </w:t>
      </w:r>
    </w:p>
    <w:p w14:paraId="6EF4463A" w14:textId="77777777" w:rsidR="009E7747" w:rsidRDefault="009E7747">
      <w:pPr>
        <w:pStyle w:val="BodyText"/>
        <w:spacing w:before="110" w:after="110" w:line="480" w:lineRule="auto"/>
        <w:rPr>
          <w:color w:val="000000"/>
          <w:sz w:val="26"/>
        </w:rPr>
      </w:pPr>
      <w:r>
        <w:rPr>
          <w:color w:val="000000"/>
          <w:sz w:val="26"/>
        </w:rPr>
        <w:tab/>
        <w:t xml:space="preserve">In the view of ‘Cultural Intelligence Centre’ (2007) it is the critical capability that enhance a person and his organization effectiveness. It allows interpersonal interaction in wide range of social context. CQ complements IQ by focusing on specific capabilities that are important for high quality personal relationship and effectiveness in culturally different environment. Cultural Intelligence provides insight about individual capabilities to cope with multicultural situations engaging in cross-cultural interactions. It leads specific outcomes – i.e., decision making performance, and adjustment in </w:t>
      </w:r>
      <w:proofErr w:type="gramStart"/>
      <w:r>
        <w:rPr>
          <w:color w:val="000000"/>
          <w:sz w:val="26"/>
        </w:rPr>
        <w:t>cultural</w:t>
      </w:r>
      <w:proofErr w:type="gramEnd"/>
      <w:r>
        <w:rPr>
          <w:color w:val="000000"/>
          <w:sz w:val="26"/>
        </w:rPr>
        <w:t xml:space="preserve"> diverse situation. According to them cultural intelligence is made up of the following characteristics. </w:t>
      </w:r>
    </w:p>
    <w:p w14:paraId="2C3704C0" w14:textId="77777777" w:rsidR="009E7747" w:rsidRDefault="009E7747">
      <w:pPr>
        <w:pStyle w:val="BodyText"/>
        <w:spacing w:before="110" w:after="110" w:line="444" w:lineRule="auto"/>
        <w:rPr>
          <w:b/>
          <w:bCs/>
          <w:color w:val="000000"/>
          <w:sz w:val="26"/>
        </w:rPr>
      </w:pPr>
      <w:r>
        <w:rPr>
          <w:b/>
          <w:bCs/>
          <w:color w:val="000000"/>
          <w:sz w:val="26"/>
        </w:rPr>
        <w:t xml:space="preserve">(1) It is a State Like Capacity </w:t>
      </w:r>
    </w:p>
    <w:p w14:paraId="55BDFFF5" w14:textId="77777777" w:rsidR="009E7747" w:rsidRDefault="009E7747">
      <w:pPr>
        <w:pStyle w:val="BodyText"/>
        <w:spacing w:before="110" w:after="110" w:line="444" w:lineRule="auto"/>
        <w:rPr>
          <w:color w:val="000000"/>
          <w:sz w:val="26"/>
        </w:rPr>
      </w:pPr>
      <w:r>
        <w:rPr>
          <w:color w:val="000000"/>
          <w:sz w:val="26"/>
        </w:rPr>
        <w:tab/>
        <w:t xml:space="preserve">It means cultural intelligence is not fixed but that is change based on </w:t>
      </w:r>
      <w:proofErr w:type="gramStart"/>
      <w:r>
        <w:rPr>
          <w:color w:val="000000"/>
          <w:sz w:val="26"/>
        </w:rPr>
        <w:t>peoples</w:t>
      </w:r>
      <w:proofErr w:type="gramEnd"/>
      <w:r>
        <w:rPr>
          <w:color w:val="000000"/>
          <w:sz w:val="26"/>
        </w:rPr>
        <w:t xml:space="preserve"> interaction, efforts and experience.</w:t>
      </w:r>
    </w:p>
    <w:p w14:paraId="75113B68" w14:textId="77777777" w:rsidR="009E7747" w:rsidRDefault="009E7747">
      <w:pPr>
        <w:pStyle w:val="BodyText"/>
        <w:spacing w:before="110" w:after="110" w:line="444" w:lineRule="auto"/>
        <w:rPr>
          <w:b/>
          <w:bCs/>
          <w:color w:val="000000"/>
          <w:sz w:val="26"/>
        </w:rPr>
      </w:pPr>
      <w:r>
        <w:rPr>
          <w:b/>
          <w:bCs/>
          <w:color w:val="000000"/>
          <w:sz w:val="26"/>
        </w:rPr>
        <w:t xml:space="preserve">(2) It is Specific Individual Difference Capability </w:t>
      </w:r>
    </w:p>
    <w:p w14:paraId="31210A14" w14:textId="77777777" w:rsidR="009E7747" w:rsidRDefault="009E7747">
      <w:pPr>
        <w:pStyle w:val="BodyText"/>
        <w:spacing w:before="110" w:after="110" w:line="444" w:lineRule="auto"/>
        <w:rPr>
          <w:color w:val="000000"/>
          <w:sz w:val="26"/>
        </w:rPr>
      </w:pPr>
      <w:r>
        <w:rPr>
          <w:color w:val="000000"/>
          <w:sz w:val="26"/>
        </w:rPr>
        <w:tab/>
        <w:t xml:space="preserve">This is because it </w:t>
      </w:r>
      <w:proofErr w:type="gramStart"/>
      <w:r>
        <w:rPr>
          <w:color w:val="000000"/>
          <w:sz w:val="26"/>
        </w:rPr>
        <w:t>focus</w:t>
      </w:r>
      <w:proofErr w:type="gramEnd"/>
      <w:r>
        <w:rPr>
          <w:color w:val="000000"/>
          <w:sz w:val="26"/>
        </w:rPr>
        <w:t xml:space="preserve"> on cultural relevant capabilities. It is more specific than general mental ability and personality. </w:t>
      </w:r>
    </w:p>
    <w:p w14:paraId="5B8C8080" w14:textId="77777777" w:rsidR="009E7747" w:rsidRDefault="009E7747">
      <w:pPr>
        <w:pStyle w:val="BodyText"/>
        <w:spacing w:before="110" w:after="110" w:line="444" w:lineRule="auto"/>
        <w:rPr>
          <w:b/>
          <w:bCs/>
          <w:color w:val="000000"/>
          <w:sz w:val="26"/>
        </w:rPr>
      </w:pPr>
      <w:r>
        <w:rPr>
          <w:b/>
          <w:bCs/>
          <w:color w:val="000000"/>
          <w:sz w:val="26"/>
        </w:rPr>
        <w:t xml:space="preserve">(3) It is Not Specific to a Particular Culture </w:t>
      </w:r>
    </w:p>
    <w:p w14:paraId="382A832B" w14:textId="77777777" w:rsidR="009E7747" w:rsidRDefault="009E7747">
      <w:pPr>
        <w:pStyle w:val="BodyText"/>
        <w:spacing w:before="110" w:after="110" w:line="444" w:lineRule="auto"/>
        <w:rPr>
          <w:color w:val="000000"/>
          <w:sz w:val="26"/>
        </w:rPr>
      </w:pPr>
      <w:r>
        <w:rPr>
          <w:color w:val="000000"/>
          <w:sz w:val="26"/>
        </w:rPr>
        <w:lastRenderedPageBreak/>
        <w:tab/>
        <w:t xml:space="preserve">It does not focus on the capacity to function effectively in any situation but more than it. </w:t>
      </w:r>
    </w:p>
    <w:p w14:paraId="51F6EC33" w14:textId="77777777" w:rsidR="009E7747" w:rsidRDefault="009E7747">
      <w:pPr>
        <w:pStyle w:val="BodyText"/>
        <w:spacing w:before="110" w:after="110" w:line="444" w:lineRule="auto"/>
        <w:rPr>
          <w:color w:val="000000"/>
          <w:sz w:val="26"/>
        </w:rPr>
      </w:pPr>
      <w:r>
        <w:rPr>
          <w:color w:val="000000"/>
          <w:sz w:val="26"/>
        </w:rPr>
        <w:tab/>
        <w:t>In the view of Stephan (2006), it has been important to have a complete understanding of diverse culture. To improve the value of credible intelligence to the regional commanders, it must consolidate and incorporate with Cultural Intelligence, for their enemy assessment. In the 21</w:t>
      </w:r>
      <w:r>
        <w:rPr>
          <w:color w:val="000000"/>
          <w:sz w:val="26"/>
          <w:vertAlign w:val="superscript"/>
        </w:rPr>
        <w:t>st</w:t>
      </w:r>
      <w:r>
        <w:rPr>
          <w:color w:val="000000"/>
          <w:sz w:val="26"/>
        </w:rPr>
        <w:t xml:space="preserve"> century it is a significant source that can bind the limitations of cultural conflicts. It is clear that Cultural Intelligence can support the military operations. Lack of Cultural Intelligence lead to misperception, misinterpretation and misrepresentation of the enemies.</w:t>
      </w:r>
    </w:p>
    <w:p w14:paraId="08D049BB" w14:textId="77777777" w:rsidR="009E7747" w:rsidRDefault="009E7747">
      <w:pPr>
        <w:pStyle w:val="BodyText"/>
        <w:spacing w:before="110" w:after="110" w:line="480" w:lineRule="auto"/>
        <w:rPr>
          <w:color w:val="000000"/>
          <w:sz w:val="26"/>
        </w:rPr>
      </w:pPr>
      <w:r>
        <w:rPr>
          <w:color w:val="000000"/>
          <w:sz w:val="26"/>
        </w:rPr>
        <w:tab/>
        <w:t>From the review, it can be seen that Cultural Intelligence has three dimensions viz., the cognitive dimension, the physical dimension and the emotional/motivational dimension.</w:t>
      </w:r>
    </w:p>
    <w:p w14:paraId="39A93F4F" w14:textId="77777777" w:rsidR="009E7747" w:rsidRDefault="009E7747">
      <w:pPr>
        <w:pStyle w:val="BodyText"/>
        <w:spacing w:before="110" w:after="110" w:line="480" w:lineRule="auto"/>
        <w:rPr>
          <w:color w:val="000000"/>
          <w:sz w:val="26"/>
        </w:rPr>
      </w:pPr>
      <w:r>
        <w:rPr>
          <w:color w:val="000000"/>
          <w:sz w:val="26"/>
        </w:rPr>
        <w:tab/>
        <w:t xml:space="preserve">The cognitive dimension means that the ability to develop pattern from cultural differences, and it provides understanding about the differences between cultures. It </w:t>
      </w:r>
      <w:proofErr w:type="gramStart"/>
      <w:r>
        <w:rPr>
          <w:color w:val="000000"/>
          <w:sz w:val="26"/>
        </w:rPr>
        <w:t>include</w:t>
      </w:r>
      <w:proofErr w:type="gramEnd"/>
      <w:r>
        <w:rPr>
          <w:color w:val="000000"/>
          <w:sz w:val="26"/>
        </w:rPr>
        <w:t xml:space="preserve"> asking questions, about what motivate people to act in different environments. It is the capacity to understanding differences and learning about beliefs, habits, and taboos of other unknown culture. It starts, when we consciously acknowledging the barriers and respecting others trait and distinguish than from </w:t>
      </w:r>
      <w:proofErr w:type="gramStart"/>
      <w:r>
        <w:rPr>
          <w:color w:val="000000"/>
          <w:sz w:val="26"/>
        </w:rPr>
        <w:t>other</w:t>
      </w:r>
      <w:proofErr w:type="gramEnd"/>
      <w:r>
        <w:rPr>
          <w:color w:val="000000"/>
          <w:sz w:val="26"/>
        </w:rPr>
        <w:t xml:space="preserve"> cultural group including our own. The cognitive aspect refers to ‘control of cognition’. It reveals the idea of the norms, practices, and convention in different cultures, acquired from education, and personal experiences. It gives the idea of the economic, legal, and social system of different cultures and sub-cultures. It </w:t>
      </w:r>
      <w:proofErr w:type="gramStart"/>
      <w:r>
        <w:rPr>
          <w:color w:val="000000"/>
          <w:sz w:val="26"/>
        </w:rPr>
        <w:t>include  a</w:t>
      </w:r>
      <w:proofErr w:type="gramEnd"/>
      <w:r>
        <w:rPr>
          <w:color w:val="000000"/>
          <w:sz w:val="26"/>
        </w:rPr>
        <w:t xml:space="preserve"> through analysis of the new </w:t>
      </w:r>
      <w:r>
        <w:rPr>
          <w:color w:val="000000"/>
          <w:sz w:val="26"/>
        </w:rPr>
        <w:lastRenderedPageBreak/>
        <w:t xml:space="preserve">environment including the internal and external obstacles that are observed. It is the capacity to understand rote learning. </w:t>
      </w:r>
    </w:p>
    <w:p w14:paraId="2CEE9244" w14:textId="77777777" w:rsidR="009E7747" w:rsidRDefault="009E7747">
      <w:pPr>
        <w:pStyle w:val="BodyText"/>
        <w:spacing w:before="110" w:after="110" w:line="480" w:lineRule="auto"/>
        <w:rPr>
          <w:color w:val="000000"/>
          <w:sz w:val="26"/>
        </w:rPr>
      </w:pPr>
      <w:r>
        <w:rPr>
          <w:color w:val="000000"/>
          <w:sz w:val="26"/>
        </w:rPr>
        <w:tab/>
        <w:t xml:space="preserve">The physical dimension means that the capacity to act in accordance with cognition and motivation. It means by the gestures of body or practices, we have to prove, that we have understand other culture and their belief. It is the ability for adapting other </w:t>
      </w:r>
      <w:proofErr w:type="gramStart"/>
      <w:r>
        <w:rPr>
          <w:color w:val="000000"/>
          <w:sz w:val="26"/>
        </w:rPr>
        <w:t>peoples</w:t>
      </w:r>
      <w:proofErr w:type="gramEnd"/>
      <w:r>
        <w:rPr>
          <w:color w:val="000000"/>
          <w:sz w:val="26"/>
        </w:rPr>
        <w:t xml:space="preserve"> habits and mannerism, i.e., we eventually come into their ways. The physical aspects, is the norms and rules that guide, interpersonal interactions and social </w:t>
      </w:r>
      <w:proofErr w:type="spellStart"/>
      <w:r>
        <w:rPr>
          <w:color w:val="000000"/>
          <w:sz w:val="26"/>
        </w:rPr>
        <w:t>behaviour</w:t>
      </w:r>
      <w:proofErr w:type="spellEnd"/>
      <w:r>
        <w:rPr>
          <w:color w:val="000000"/>
          <w:sz w:val="26"/>
        </w:rPr>
        <w:t xml:space="preserve">. It is associated with our </w:t>
      </w:r>
      <w:proofErr w:type="gramStart"/>
      <w:r>
        <w:rPr>
          <w:color w:val="000000"/>
          <w:sz w:val="26"/>
        </w:rPr>
        <w:t>non verbal</w:t>
      </w:r>
      <w:proofErr w:type="gramEnd"/>
      <w:r>
        <w:rPr>
          <w:color w:val="000000"/>
          <w:sz w:val="26"/>
        </w:rPr>
        <w:t xml:space="preserve"> </w:t>
      </w:r>
      <w:proofErr w:type="spellStart"/>
      <w:r>
        <w:rPr>
          <w:color w:val="000000"/>
          <w:sz w:val="26"/>
        </w:rPr>
        <w:t>behaviour</w:t>
      </w:r>
      <w:proofErr w:type="spellEnd"/>
      <w:r>
        <w:rPr>
          <w:color w:val="000000"/>
          <w:sz w:val="26"/>
        </w:rPr>
        <w:t xml:space="preserve">, connected with unknown cultures. Our action reflections must prove that we have already entered into their world. It is the stage when we are willing to venture outside our comfort zone to adapt their </w:t>
      </w:r>
      <w:proofErr w:type="spellStart"/>
      <w:r>
        <w:rPr>
          <w:color w:val="000000"/>
          <w:sz w:val="26"/>
        </w:rPr>
        <w:t>behaviour</w:t>
      </w:r>
      <w:proofErr w:type="spellEnd"/>
      <w:r>
        <w:rPr>
          <w:color w:val="000000"/>
          <w:sz w:val="26"/>
        </w:rPr>
        <w:t xml:space="preserve"> in </w:t>
      </w:r>
      <w:proofErr w:type="gramStart"/>
      <w:r>
        <w:rPr>
          <w:color w:val="000000"/>
          <w:sz w:val="26"/>
        </w:rPr>
        <w:t>a new surroundings</w:t>
      </w:r>
      <w:proofErr w:type="gramEnd"/>
      <w:r>
        <w:rPr>
          <w:color w:val="000000"/>
          <w:sz w:val="26"/>
        </w:rPr>
        <w:t xml:space="preserve">. It is the capability to exhibit appropriate verbal and </w:t>
      </w:r>
      <w:proofErr w:type="gramStart"/>
      <w:r>
        <w:rPr>
          <w:color w:val="000000"/>
          <w:sz w:val="26"/>
        </w:rPr>
        <w:t>non verbal</w:t>
      </w:r>
      <w:proofErr w:type="gramEnd"/>
      <w:r>
        <w:rPr>
          <w:color w:val="000000"/>
          <w:sz w:val="26"/>
        </w:rPr>
        <w:t xml:space="preserve"> actions, when interacting with people from different environments. At that time, we have to exhibit situationally appropriate </w:t>
      </w:r>
      <w:proofErr w:type="spellStart"/>
      <w:r>
        <w:rPr>
          <w:color w:val="000000"/>
          <w:sz w:val="26"/>
        </w:rPr>
        <w:t>behaviours</w:t>
      </w:r>
      <w:proofErr w:type="spellEnd"/>
      <w:r>
        <w:rPr>
          <w:color w:val="000000"/>
          <w:sz w:val="26"/>
        </w:rPr>
        <w:t xml:space="preserve"> based on broad range of verbal and non-verbal capabilities, such as exhibiting culturally appropriate words, tone, and gestures. Many cultural differences are reflected by observable physical actions. </w:t>
      </w:r>
    </w:p>
    <w:p w14:paraId="576E0901" w14:textId="77777777" w:rsidR="009E7747" w:rsidRDefault="009E7747">
      <w:pPr>
        <w:pStyle w:val="BodyText"/>
        <w:spacing w:before="110" w:after="110" w:line="468" w:lineRule="auto"/>
        <w:rPr>
          <w:color w:val="000000"/>
          <w:sz w:val="26"/>
        </w:rPr>
      </w:pPr>
      <w:r>
        <w:rPr>
          <w:color w:val="000000"/>
          <w:sz w:val="26"/>
        </w:rPr>
        <w:tab/>
        <w:t xml:space="preserve">The emotional/motivational dimension means that it is the ability and desire to engage others. It can be observed by our styles from our reactions. It is the capacity to empathize to sand in others shoe. It involves the actual artifacts of a culture. i.e., its music, belief, food and life style etc. It refers to the ability to adjust to a new environment for that one must have truly the desire to follow through it. It is the preparation of our heart with out thinking and reacting will allow us to better deal with the differences we are experienced. The emotional aspect refers to the mental capacity </w:t>
      </w:r>
      <w:r>
        <w:rPr>
          <w:color w:val="000000"/>
          <w:sz w:val="26"/>
        </w:rPr>
        <w:lastRenderedPageBreak/>
        <w:t xml:space="preserve">to direct and sustain energy on a particular task or situation and recognize it. In other aspect it is the ability to direct attention, and aim towards learning about functioning in conflict situations, and it help to solve the problem of that area. It is </w:t>
      </w:r>
      <w:proofErr w:type="gramStart"/>
      <w:r>
        <w:rPr>
          <w:color w:val="000000"/>
          <w:sz w:val="26"/>
        </w:rPr>
        <w:t>more near</w:t>
      </w:r>
      <w:proofErr w:type="gramEnd"/>
      <w:r>
        <w:rPr>
          <w:color w:val="000000"/>
          <w:sz w:val="26"/>
        </w:rPr>
        <w:t xml:space="preserve"> to emotional intelligence. It is based on our intrinsic interest and confidence to deal with the Cultural perspective. Adopting to a new culture involves, overcoming obstacles and set backs.</w:t>
      </w:r>
    </w:p>
    <w:p w14:paraId="335C3E16" w14:textId="77777777" w:rsidR="009E7747" w:rsidRDefault="009E7747">
      <w:pPr>
        <w:pStyle w:val="BodyText"/>
        <w:spacing w:before="110" w:after="110" w:line="468" w:lineRule="auto"/>
        <w:rPr>
          <w:color w:val="000000"/>
          <w:sz w:val="26"/>
        </w:rPr>
      </w:pPr>
      <w:r>
        <w:rPr>
          <w:color w:val="000000"/>
          <w:sz w:val="26"/>
        </w:rPr>
        <w:tab/>
        <w:t xml:space="preserve">By shaping our Cultural Intelligence, we will be able to overcome most cultural barriers and become agents to build bridges of understanding different cultural aspects. The first step towards building Cultural Intelligence starts by consciously acknowledging differences and respecting others for the unique traits that distinguish than from </w:t>
      </w:r>
      <w:proofErr w:type="gramStart"/>
      <w:r>
        <w:rPr>
          <w:color w:val="000000"/>
          <w:sz w:val="26"/>
        </w:rPr>
        <w:t>other</w:t>
      </w:r>
      <w:proofErr w:type="gramEnd"/>
      <w:r>
        <w:rPr>
          <w:color w:val="000000"/>
          <w:sz w:val="26"/>
        </w:rPr>
        <w:t xml:space="preserve"> cultural group including our own. Cultural Intelligence gave us the knowledge of specific types of customs, and their cultural background and how to use it. The process of improving Cultural Intelligence requires an open mindedness to accept ways and styles of others. Cultural Intelligence is important since it affects all of us who interact with people of different cultures, especially in the activities of teachers. </w:t>
      </w:r>
    </w:p>
    <w:p w14:paraId="74C699D8" w14:textId="77777777" w:rsidR="009E7747" w:rsidRDefault="009E7747">
      <w:pPr>
        <w:pStyle w:val="BodyText"/>
        <w:spacing w:before="110" w:after="110" w:line="468" w:lineRule="auto"/>
        <w:rPr>
          <w:color w:val="000000"/>
          <w:sz w:val="26"/>
        </w:rPr>
      </w:pPr>
      <w:r>
        <w:rPr>
          <w:color w:val="000000"/>
          <w:sz w:val="26"/>
        </w:rPr>
        <w:tab/>
        <w:t>The benefit of developing Cultural Intelligence as follows:</w:t>
      </w:r>
    </w:p>
    <w:p w14:paraId="0208FB18"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Staff enrichment </w:t>
      </w:r>
    </w:p>
    <w:p w14:paraId="2D957281"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Better relationship </w:t>
      </w:r>
    </w:p>
    <w:p w14:paraId="59568DD7"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Greater creativity and effective communication skill </w:t>
      </w:r>
    </w:p>
    <w:p w14:paraId="688C4CD1"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Improved self-confidence and intelligent approach</w:t>
      </w:r>
    </w:p>
    <w:p w14:paraId="696BD45A"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Avoid conflicting situations </w:t>
      </w:r>
    </w:p>
    <w:p w14:paraId="68BE6625"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Avoid negative motivation </w:t>
      </w:r>
    </w:p>
    <w:p w14:paraId="6B619765"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Improve our respect and knowledge about other culture. </w:t>
      </w:r>
    </w:p>
    <w:p w14:paraId="19F9E47F"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lastRenderedPageBreak/>
        <w:t>A tool for achieving effective result in cultural conflicts.</w:t>
      </w:r>
    </w:p>
    <w:p w14:paraId="22BF97B5"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Improve productivity and friendship. </w:t>
      </w:r>
    </w:p>
    <w:p w14:paraId="2B2BBDBE" w14:textId="77777777" w:rsidR="009E7747" w:rsidRDefault="009E7747" w:rsidP="009E7747">
      <w:pPr>
        <w:pStyle w:val="BodyText"/>
        <w:numPr>
          <w:ilvl w:val="0"/>
          <w:numId w:val="7"/>
        </w:numPr>
        <w:tabs>
          <w:tab w:val="clear" w:pos="720"/>
          <w:tab w:val="num" w:pos="1080"/>
        </w:tabs>
        <w:spacing w:line="468" w:lineRule="auto"/>
        <w:ind w:left="1080"/>
        <w:rPr>
          <w:color w:val="000000"/>
          <w:sz w:val="26"/>
        </w:rPr>
      </w:pPr>
      <w:r>
        <w:rPr>
          <w:color w:val="000000"/>
          <w:sz w:val="26"/>
        </w:rPr>
        <w:t xml:space="preserve"> Develop social and emotional skill </w:t>
      </w:r>
    </w:p>
    <w:p w14:paraId="481AE456" w14:textId="77777777" w:rsidR="009E7747" w:rsidRDefault="009E7747">
      <w:pPr>
        <w:pStyle w:val="BodyText"/>
        <w:spacing w:before="110" w:after="110" w:line="456" w:lineRule="auto"/>
        <w:rPr>
          <w:color w:val="000000"/>
          <w:sz w:val="26"/>
        </w:rPr>
      </w:pPr>
      <w:r>
        <w:rPr>
          <w:color w:val="000000"/>
          <w:sz w:val="26"/>
        </w:rPr>
        <w:tab/>
        <w:t xml:space="preserve">More over Cultural Intelligence provides an alternative opportunity for persons within the organizational climate to interact successfully to become confident, skilled and intelligent- i.e., the altogether unifying ability –CQ. </w:t>
      </w:r>
      <w:proofErr w:type="spellStart"/>
      <w:r>
        <w:rPr>
          <w:color w:val="000000"/>
          <w:sz w:val="26"/>
        </w:rPr>
        <w:t>Earley</w:t>
      </w:r>
      <w:proofErr w:type="spellEnd"/>
      <w:r>
        <w:rPr>
          <w:color w:val="000000"/>
          <w:sz w:val="26"/>
        </w:rPr>
        <w:t xml:space="preserve"> and </w:t>
      </w:r>
      <w:proofErr w:type="spellStart"/>
      <w:r>
        <w:rPr>
          <w:color w:val="000000"/>
          <w:sz w:val="26"/>
        </w:rPr>
        <w:t>Mosakowski</w:t>
      </w:r>
      <w:proofErr w:type="spellEnd"/>
      <w:r>
        <w:rPr>
          <w:color w:val="000000"/>
          <w:sz w:val="26"/>
        </w:rPr>
        <w:t xml:space="preserve"> developed the concept of Cultural Intelligent Quotient-CQ- based on the theories of mental, emotional and physical Intelligence. The knowledge of CQ help us to manage effectively with cross-cultural differences by the following </w:t>
      </w:r>
      <w:proofErr w:type="gramStart"/>
      <w:r>
        <w:rPr>
          <w:color w:val="000000"/>
          <w:sz w:val="26"/>
        </w:rPr>
        <w:t>ways:-</w:t>
      </w:r>
      <w:proofErr w:type="gramEnd"/>
    </w:p>
    <w:p w14:paraId="4AB68791" w14:textId="77777777" w:rsidR="009E7747" w:rsidRDefault="009E7747" w:rsidP="009E7747">
      <w:pPr>
        <w:pStyle w:val="BodyText"/>
        <w:numPr>
          <w:ilvl w:val="1"/>
          <w:numId w:val="7"/>
        </w:numPr>
        <w:tabs>
          <w:tab w:val="clear" w:pos="1800"/>
          <w:tab w:val="num" w:pos="720"/>
        </w:tabs>
        <w:spacing w:before="80" w:after="80" w:line="468" w:lineRule="auto"/>
        <w:ind w:left="720" w:hanging="360"/>
        <w:rPr>
          <w:color w:val="000000"/>
          <w:sz w:val="26"/>
        </w:rPr>
      </w:pPr>
      <w:r>
        <w:rPr>
          <w:color w:val="000000"/>
          <w:sz w:val="26"/>
        </w:rPr>
        <w:t xml:space="preserve">Lower the cultural barriers caused by ‘us’ and ‘them’. It </w:t>
      </w:r>
      <w:proofErr w:type="gramStart"/>
      <w:r>
        <w:rPr>
          <w:color w:val="000000"/>
          <w:sz w:val="26"/>
        </w:rPr>
        <w:t>allow</w:t>
      </w:r>
      <w:proofErr w:type="gramEnd"/>
      <w:r>
        <w:rPr>
          <w:color w:val="000000"/>
          <w:sz w:val="26"/>
        </w:rPr>
        <w:t xml:space="preserve"> us to predict what they are thinking and how ‘they’ will react to our </w:t>
      </w:r>
      <w:proofErr w:type="spellStart"/>
      <w:r>
        <w:rPr>
          <w:color w:val="000000"/>
          <w:sz w:val="26"/>
        </w:rPr>
        <w:t>behavioural</w:t>
      </w:r>
      <w:proofErr w:type="spellEnd"/>
      <w:r>
        <w:rPr>
          <w:color w:val="000000"/>
          <w:sz w:val="26"/>
        </w:rPr>
        <w:t xml:space="preserve"> pattern. </w:t>
      </w:r>
    </w:p>
    <w:p w14:paraId="577B94B9" w14:textId="77777777" w:rsidR="009E7747" w:rsidRDefault="009E7747" w:rsidP="009E7747">
      <w:pPr>
        <w:pStyle w:val="BodyText"/>
        <w:numPr>
          <w:ilvl w:val="1"/>
          <w:numId w:val="7"/>
        </w:numPr>
        <w:tabs>
          <w:tab w:val="clear" w:pos="1800"/>
          <w:tab w:val="num" w:pos="720"/>
        </w:tabs>
        <w:spacing w:before="80" w:after="80" w:line="468" w:lineRule="auto"/>
        <w:ind w:left="720" w:hanging="360"/>
        <w:rPr>
          <w:color w:val="000000"/>
          <w:sz w:val="26"/>
        </w:rPr>
      </w:pPr>
      <w:r>
        <w:rPr>
          <w:color w:val="000000"/>
          <w:sz w:val="26"/>
        </w:rPr>
        <w:t xml:space="preserve">Minimize the power of cultural diversity </w:t>
      </w:r>
    </w:p>
    <w:p w14:paraId="3B056F40" w14:textId="77777777" w:rsidR="009E7747" w:rsidRDefault="009E7747">
      <w:pPr>
        <w:pStyle w:val="BodyText"/>
        <w:spacing w:before="110" w:after="110" w:line="432" w:lineRule="auto"/>
        <w:ind w:firstLine="720"/>
        <w:rPr>
          <w:color w:val="000000"/>
          <w:sz w:val="26"/>
        </w:rPr>
      </w:pPr>
      <w:r>
        <w:rPr>
          <w:color w:val="000000"/>
          <w:sz w:val="26"/>
        </w:rPr>
        <w:t xml:space="preserve">The amount of CQ helps the individual to acquire a basic understanding of the </w:t>
      </w:r>
      <w:proofErr w:type="gramStart"/>
      <w:r>
        <w:rPr>
          <w:color w:val="000000"/>
          <w:sz w:val="26"/>
        </w:rPr>
        <w:t>wide ranging</w:t>
      </w:r>
      <w:proofErr w:type="gramEnd"/>
      <w:r>
        <w:rPr>
          <w:color w:val="000000"/>
          <w:sz w:val="26"/>
        </w:rPr>
        <w:t xml:space="preserve"> effect of culture on </w:t>
      </w:r>
      <w:proofErr w:type="spellStart"/>
      <w:r>
        <w:rPr>
          <w:color w:val="000000"/>
          <w:sz w:val="26"/>
        </w:rPr>
        <w:t>behaviour</w:t>
      </w:r>
      <w:proofErr w:type="spellEnd"/>
      <w:r>
        <w:rPr>
          <w:color w:val="000000"/>
          <w:sz w:val="26"/>
        </w:rPr>
        <w:t xml:space="preserve">. They will discover how to eliminate the cultural control that makes them unaware of our own culture. </w:t>
      </w:r>
      <w:proofErr w:type="gramStart"/>
      <w:r>
        <w:rPr>
          <w:color w:val="000000"/>
          <w:sz w:val="26"/>
        </w:rPr>
        <w:t>Thus</w:t>
      </w:r>
      <w:proofErr w:type="gramEnd"/>
      <w:r>
        <w:rPr>
          <w:color w:val="000000"/>
          <w:sz w:val="26"/>
        </w:rPr>
        <w:t xml:space="preserve"> it help us in a reflective and creative way to solve the cross-cultural situation. The amount of CQ helps us to provide insight about our capability for to cope with multicultural perspective. The four factors of CQ </w:t>
      </w:r>
      <w:proofErr w:type="gramStart"/>
      <w:r>
        <w:rPr>
          <w:color w:val="000000"/>
          <w:sz w:val="26"/>
        </w:rPr>
        <w:t>are:-</w:t>
      </w:r>
      <w:proofErr w:type="gramEnd"/>
    </w:p>
    <w:p w14:paraId="5A89AF42" w14:textId="77777777" w:rsidR="009E7747" w:rsidRDefault="009E7747" w:rsidP="009E7747">
      <w:pPr>
        <w:pStyle w:val="BodyText"/>
        <w:numPr>
          <w:ilvl w:val="0"/>
          <w:numId w:val="8"/>
        </w:numPr>
        <w:spacing w:before="80" w:after="80" w:line="432" w:lineRule="auto"/>
        <w:ind w:hanging="540"/>
        <w:rPr>
          <w:color w:val="000000"/>
          <w:sz w:val="26"/>
        </w:rPr>
      </w:pPr>
      <w:r>
        <w:rPr>
          <w:color w:val="000000"/>
          <w:sz w:val="26"/>
        </w:rPr>
        <w:t xml:space="preserve">CQ </w:t>
      </w:r>
      <w:proofErr w:type="gramStart"/>
      <w:r>
        <w:rPr>
          <w:color w:val="000000"/>
          <w:sz w:val="26"/>
        </w:rPr>
        <w:t>Knowledge:-</w:t>
      </w:r>
      <w:proofErr w:type="gramEnd"/>
      <w:r>
        <w:rPr>
          <w:color w:val="000000"/>
          <w:sz w:val="26"/>
        </w:rPr>
        <w:t xml:space="preserve"> It is a person’s understanding of how cultures are similar and how cultures are different. </w:t>
      </w:r>
    </w:p>
    <w:p w14:paraId="6F155BFA" w14:textId="77777777" w:rsidR="009E7747" w:rsidRDefault="009E7747" w:rsidP="009E7747">
      <w:pPr>
        <w:pStyle w:val="BodyText"/>
        <w:numPr>
          <w:ilvl w:val="0"/>
          <w:numId w:val="8"/>
        </w:numPr>
        <w:spacing w:before="80" w:after="80" w:line="432" w:lineRule="auto"/>
        <w:ind w:hanging="540"/>
        <w:rPr>
          <w:color w:val="000000"/>
          <w:sz w:val="26"/>
        </w:rPr>
      </w:pPr>
      <w:r>
        <w:rPr>
          <w:color w:val="000000"/>
          <w:sz w:val="26"/>
        </w:rPr>
        <w:t>CQ Strategy: It means how individual makes sense of inter-cultural experiences. It reflects the processes, that individual use to acquire and understand cultural knowledge.</w:t>
      </w:r>
    </w:p>
    <w:p w14:paraId="21768055" w14:textId="77777777" w:rsidR="009E7747" w:rsidRDefault="009E7747" w:rsidP="009E7747">
      <w:pPr>
        <w:pStyle w:val="BodyText"/>
        <w:numPr>
          <w:ilvl w:val="0"/>
          <w:numId w:val="8"/>
        </w:numPr>
        <w:spacing w:before="80" w:after="80" w:line="432" w:lineRule="auto"/>
        <w:ind w:hanging="540"/>
        <w:rPr>
          <w:color w:val="000000"/>
          <w:sz w:val="26"/>
        </w:rPr>
      </w:pPr>
      <w:r>
        <w:rPr>
          <w:color w:val="000000"/>
          <w:sz w:val="26"/>
        </w:rPr>
        <w:lastRenderedPageBreak/>
        <w:t xml:space="preserve">CQ </w:t>
      </w:r>
      <w:proofErr w:type="gramStart"/>
      <w:r>
        <w:rPr>
          <w:color w:val="000000"/>
          <w:sz w:val="26"/>
        </w:rPr>
        <w:t>Motivation:-</w:t>
      </w:r>
      <w:proofErr w:type="gramEnd"/>
      <w:r>
        <w:rPr>
          <w:color w:val="000000"/>
          <w:sz w:val="26"/>
        </w:rPr>
        <w:t xml:space="preserve"> This means a person’s interest in experience of other culture and interacting with them. </w:t>
      </w:r>
    </w:p>
    <w:p w14:paraId="5A25EFC1" w14:textId="77777777" w:rsidR="009E7747" w:rsidRDefault="009E7747" w:rsidP="009E7747">
      <w:pPr>
        <w:pStyle w:val="BodyText"/>
        <w:numPr>
          <w:ilvl w:val="0"/>
          <w:numId w:val="8"/>
        </w:numPr>
        <w:spacing w:before="80" w:after="80" w:line="480" w:lineRule="auto"/>
        <w:ind w:hanging="540"/>
        <w:rPr>
          <w:color w:val="000000"/>
          <w:sz w:val="26"/>
        </w:rPr>
      </w:pPr>
      <w:r>
        <w:rPr>
          <w:color w:val="000000"/>
          <w:sz w:val="26"/>
        </w:rPr>
        <w:t xml:space="preserve">CQ </w:t>
      </w:r>
      <w:proofErr w:type="spellStart"/>
      <w:proofErr w:type="gramStart"/>
      <w:r>
        <w:rPr>
          <w:color w:val="000000"/>
          <w:sz w:val="26"/>
        </w:rPr>
        <w:t>Behaviour</w:t>
      </w:r>
      <w:proofErr w:type="spellEnd"/>
      <w:r>
        <w:rPr>
          <w:color w:val="000000"/>
          <w:sz w:val="26"/>
        </w:rPr>
        <w:t>:-</w:t>
      </w:r>
      <w:proofErr w:type="gramEnd"/>
      <w:r>
        <w:rPr>
          <w:color w:val="000000"/>
          <w:sz w:val="26"/>
        </w:rPr>
        <w:t xml:space="preserve"> It means, a person’s capability to adapt verbal and non-verbal </w:t>
      </w:r>
      <w:proofErr w:type="spellStart"/>
      <w:r>
        <w:rPr>
          <w:color w:val="000000"/>
          <w:sz w:val="26"/>
        </w:rPr>
        <w:t>behaviour</w:t>
      </w:r>
      <w:proofErr w:type="spellEnd"/>
      <w:r>
        <w:rPr>
          <w:color w:val="000000"/>
          <w:sz w:val="26"/>
        </w:rPr>
        <w:t xml:space="preserve">. </w:t>
      </w:r>
    </w:p>
    <w:p w14:paraId="7C6BA5C3" w14:textId="77777777" w:rsidR="009E7747" w:rsidRDefault="009E7747">
      <w:pPr>
        <w:pStyle w:val="BodyText"/>
        <w:spacing w:before="110" w:after="110" w:line="480" w:lineRule="auto"/>
        <w:rPr>
          <w:color w:val="000000"/>
          <w:sz w:val="26"/>
        </w:rPr>
      </w:pPr>
      <w:r>
        <w:rPr>
          <w:color w:val="000000"/>
          <w:sz w:val="26"/>
        </w:rPr>
        <w:tab/>
        <w:t xml:space="preserve">CQ incorporates the </w:t>
      </w:r>
      <w:proofErr w:type="spellStart"/>
      <w:r>
        <w:rPr>
          <w:color w:val="000000"/>
          <w:sz w:val="26"/>
        </w:rPr>
        <w:t>behavioural</w:t>
      </w:r>
      <w:proofErr w:type="spellEnd"/>
      <w:r>
        <w:rPr>
          <w:color w:val="000000"/>
          <w:sz w:val="26"/>
        </w:rPr>
        <w:t xml:space="preserve"> skills of an individual by allowing him to adapt new environment, thus CQ is a concept that has global implications. CQ is the result of the combination of four sources. i.e., </w:t>
      </w:r>
    </w:p>
    <w:p w14:paraId="48C32433" w14:textId="77777777" w:rsidR="009E7747" w:rsidRDefault="009E7747" w:rsidP="009E7747">
      <w:pPr>
        <w:pStyle w:val="BodyText"/>
        <w:numPr>
          <w:ilvl w:val="0"/>
          <w:numId w:val="9"/>
        </w:numPr>
        <w:spacing w:before="60" w:after="60" w:line="480" w:lineRule="auto"/>
        <w:ind w:left="1094" w:hanging="547"/>
        <w:rPr>
          <w:color w:val="000000"/>
          <w:sz w:val="26"/>
        </w:rPr>
      </w:pPr>
      <w:proofErr w:type="gramStart"/>
      <w:r>
        <w:rPr>
          <w:color w:val="000000"/>
          <w:sz w:val="26"/>
        </w:rPr>
        <w:t>IQ:-</w:t>
      </w:r>
      <w:proofErr w:type="gramEnd"/>
      <w:r>
        <w:rPr>
          <w:color w:val="000000"/>
          <w:sz w:val="26"/>
        </w:rPr>
        <w:t xml:space="preserve"> It focuses on the cognitive aspect of understanding differences. </w:t>
      </w:r>
    </w:p>
    <w:p w14:paraId="015083D6" w14:textId="77777777" w:rsidR="009E7747" w:rsidRDefault="009E7747" w:rsidP="009E7747">
      <w:pPr>
        <w:pStyle w:val="BodyText"/>
        <w:numPr>
          <w:ilvl w:val="0"/>
          <w:numId w:val="9"/>
        </w:numPr>
        <w:spacing w:before="60" w:after="60" w:line="480" w:lineRule="auto"/>
        <w:ind w:left="1094" w:hanging="547"/>
        <w:rPr>
          <w:color w:val="000000"/>
          <w:sz w:val="26"/>
        </w:rPr>
      </w:pPr>
      <w:proofErr w:type="gramStart"/>
      <w:r>
        <w:rPr>
          <w:color w:val="000000"/>
          <w:sz w:val="26"/>
        </w:rPr>
        <w:t>PQ:-</w:t>
      </w:r>
      <w:proofErr w:type="gramEnd"/>
      <w:r>
        <w:rPr>
          <w:color w:val="000000"/>
          <w:sz w:val="26"/>
        </w:rPr>
        <w:t xml:space="preserve"> It is related to the physical aspect, that are associated with differences. </w:t>
      </w:r>
    </w:p>
    <w:p w14:paraId="08DE4AEA" w14:textId="77777777" w:rsidR="009E7747" w:rsidRDefault="009E7747" w:rsidP="009E7747">
      <w:pPr>
        <w:pStyle w:val="BodyText"/>
        <w:numPr>
          <w:ilvl w:val="0"/>
          <w:numId w:val="9"/>
        </w:numPr>
        <w:spacing w:before="60" w:after="60" w:line="480" w:lineRule="auto"/>
        <w:ind w:left="1094" w:hanging="547"/>
        <w:rPr>
          <w:color w:val="000000"/>
          <w:sz w:val="26"/>
        </w:rPr>
      </w:pPr>
      <w:proofErr w:type="gramStart"/>
      <w:r>
        <w:rPr>
          <w:color w:val="000000"/>
          <w:sz w:val="26"/>
        </w:rPr>
        <w:t>EQ:-</w:t>
      </w:r>
      <w:proofErr w:type="gramEnd"/>
      <w:r>
        <w:rPr>
          <w:color w:val="000000"/>
          <w:sz w:val="26"/>
        </w:rPr>
        <w:t xml:space="preserve"> It is the emotional factors which are necessary to adjust to a new culture. </w:t>
      </w:r>
    </w:p>
    <w:p w14:paraId="52EC9FE4" w14:textId="77777777" w:rsidR="009E7747" w:rsidRDefault="009E7747" w:rsidP="009E7747">
      <w:pPr>
        <w:pStyle w:val="BodyText"/>
        <w:numPr>
          <w:ilvl w:val="0"/>
          <w:numId w:val="9"/>
        </w:numPr>
        <w:spacing w:before="80" w:after="80" w:line="480" w:lineRule="auto"/>
        <w:ind w:hanging="540"/>
        <w:rPr>
          <w:color w:val="000000"/>
          <w:sz w:val="26"/>
        </w:rPr>
      </w:pPr>
      <w:proofErr w:type="gramStart"/>
      <w:r>
        <w:rPr>
          <w:color w:val="000000"/>
          <w:sz w:val="26"/>
        </w:rPr>
        <w:t>SQ:-</w:t>
      </w:r>
      <w:proofErr w:type="gramEnd"/>
      <w:r>
        <w:rPr>
          <w:color w:val="000000"/>
          <w:sz w:val="26"/>
        </w:rPr>
        <w:t xml:space="preserve"> It is the spiritual foundations that impacts Cultural Intelligence. It is the main source of guidance for the three intelligences. </w:t>
      </w:r>
      <w:proofErr w:type="gramStart"/>
      <w:r>
        <w:rPr>
          <w:color w:val="000000"/>
          <w:sz w:val="26"/>
        </w:rPr>
        <w:t>Thus</w:t>
      </w:r>
      <w:proofErr w:type="gramEnd"/>
      <w:r>
        <w:rPr>
          <w:color w:val="000000"/>
          <w:sz w:val="26"/>
        </w:rPr>
        <w:t xml:space="preserve"> the knowledge of CQ help us to minimize the differences through sensitivity, adaptability and good discipline. CQ development provides unlimited opportunities for innovation and growth by eliminating the rigidity of the working atmosphere. </w:t>
      </w:r>
    </w:p>
    <w:p w14:paraId="5ABECB99" w14:textId="77777777" w:rsidR="009E7747" w:rsidRDefault="009E7747">
      <w:pPr>
        <w:pStyle w:val="BodyText"/>
        <w:spacing w:before="110" w:after="110" w:line="480" w:lineRule="auto"/>
        <w:rPr>
          <w:color w:val="000000"/>
          <w:sz w:val="26"/>
        </w:rPr>
      </w:pPr>
      <w:r>
        <w:rPr>
          <w:color w:val="000000"/>
          <w:sz w:val="26"/>
        </w:rPr>
        <w:tab/>
        <w:t xml:space="preserve">Early and </w:t>
      </w:r>
      <w:proofErr w:type="spellStart"/>
      <w:r>
        <w:rPr>
          <w:color w:val="000000"/>
          <w:sz w:val="26"/>
        </w:rPr>
        <w:t>Mosakowski</w:t>
      </w:r>
      <w:proofErr w:type="spellEnd"/>
      <w:r>
        <w:rPr>
          <w:color w:val="000000"/>
          <w:sz w:val="26"/>
        </w:rPr>
        <w:t xml:space="preserve"> developed six CQ profiles viz., provincial, analyst. natural, </w:t>
      </w:r>
      <w:proofErr w:type="spellStart"/>
      <w:r>
        <w:rPr>
          <w:color w:val="000000"/>
          <w:sz w:val="26"/>
        </w:rPr>
        <w:t>ambassader</w:t>
      </w:r>
      <w:proofErr w:type="spellEnd"/>
      <w:r>
        <w:rPr>
          <w:color w:val="000000"/>
          <w:sz w:val="26"/>
        </w:rPr>
        <w:t xml:space="preserve">, mimic, and chameleon, which distinguish the </w:t>
      </w:r>
      <w:r>
        <w:rPr>
          <w:color w:val="000000"/>
          <w:spacing w:val="-2"/>
          <w:sz w:val="26"/>
        </w:rPr>
        <w:t>levels of Cultural Intelligence. According to them (2003) Cultural Intelligence is the capability to adopt across-cultures. It reflects an</w:t>
      </w:r>
      <w:r>
        <w:rPr>
          <w:color w:val="000000"/>
          <w:sz w:val="26"/>
        </w:rPr>
        <w:t xml:space="preserve"> individual’s capability to gather, interpret, and act upon these radically different uses to function effectively in cross-cultures or multi cultural settings. </w:t>
      </w:r>
    </w:p>
    <w:p w14:paraId="6495A5F7" w14:textId="77777777" w:rsidR="009E7747" w:rsidRDefault="009E7747">
      <w:pPr>
        <w:pStyle w:val="BodyText"/>
        <w:spacing w:before="110" w:after="110" w:line="480" w:lineRule="auto"/>
        <w:rPr>
          <w:color w:val="000000"/>
          <w:sz w:val="26"/>
        </w:rPr>
      </w:pPr>
      <w:r>
        <w:rPr>
          <w:color w:val="000000"/>
          <w:sz w:val="26"/>
        </w:rPr>
        <w:lastRenderedPageBreak/>
        <w:tab/>
        <w:t xml:space="preserve">But Jennifer (2004) is of the opinion that, it is the ability to recognize cultural myths of our own and those of others and replace them with current realities. </w:t>
      </w:r>
    </w:p>
    <w:p w14:paraId="5C0CD875" w14:textId="77777777" w:rsidR="009E7747" w:rsidRDefault="009E7747">
      <w:pPr>
        <w:pStyle w:val="BodyText"/>
        <w:spacing w:before="110" w:after="110" w:line="480" w:lineRule="auto"/>
        <w:rPr>
          <w:color w:val="000000"/>
          <w:sz w:val="26"/>
        </w:rPr>
      </w:pPr>
      <w:r>
        <w:rPr>
          <w:color w:val="000000"/>
          <w:sz w:val="26"/>
        </w:rPr>
        <w:tab/>
        <w:t xml:space="preserve">In the words of Van and Koh (2005) Cultural Intelligence is a person’s capability to function successfully in a situation characterized by cultural diversity. </w:t>
      </w:r>
    </w:p>
    <w:p w14:paraId="73D8F7A3" w14:textId="77777777" w:rsidR="009E7747" w:rsidRDefault="009E7747">
      <w:pPr>
        <w:pStyle w:val="BodyText"/>
        <w:spacing w:before="110" w:after="110" w:line="480" w:lineRule="auto"/>
        <w:rPr>
          <w:color w:val="000000"/>
          <w:sz w:val="26"/>
        </w:rPr>
      </w:pPr>
      <w:r>
        <w:rPr>
          <w:color w:val="000000"/>
          <w:sz w:val="26"/>
        </w:rPr>
        <w:tab/>
        <w:t xml:space="preserve">Cultural Intelligence is someone’s ability to being more skilled and flexible about understanding a different culture, learning more about it by our interaction with them (Kohler, 2004; </w:t>
      </w:r>
      <w:proofErr w:type="spellStart"/>
      <w:r>
        <w:rPr>
          <w:color w:val="000000"/>
          <w:sz w:val="26"/>
        </w:rPr>
        <w:t>Inkson</w:t>
      </w:r>
      <w:proofErr w:type="spellEnd"/>
      <w:r>
        <w:rPr>
          <w:color w:val="000000"/>
          <w:sz w:val="26"/>
        </w:rPr>
        <w:t>, 2004).</w:t>
      </w:r>
    </w:p>
    <w:p w14:paraId="65A12112" w14:textId="77777777" w:rsidR="009E7747" w:rsidRDefault="009E7747">
      <w:pPr>
        <w:pStyle w:val="BodyText"/>
        <w:spacing w:before="110" w:after="110" w:line="480" w:lineRule="auto"/>
        <w:rPr>
          <w:color w:val="000000"/>
          <w:sz w:val="26"/>
        </w:rPr>
      </w:pPr>
      <w:r>
        <w:rPr>
          <w:color w:val="000000"/>
          <w:sz w:val="26"/>
        </w:rPr>
        <w:tab/>
        <w:t>In a different aspect, Cultural Intelligence is the capacity of a persons to adopt skillfully to different national, organizational and professional cultures (Emeritus, 2004; Martha, 2005; Peterson, 2005).</w:t>
      </w:r>
    </w:p>
    <w:p w14:paraId="717EAF4A" w14:textId="77777777" w:rsidR="009E7747" w:rsidRDefault="009E7747">
      <w:pPr>
        <w:pStyle w:val="BodyText"/>
        <w:spacing w:before="110" w:after="110" w:line="480" w:lineRule="auto"/>
        <w:rPr>
          <w:color w:val="000000"/>
          <w:sz w:val="26"/>
        </w:rPr>
      </w:pPr>
      <w:r>
        <w:rPr>
          <w:color w:val="000000"/>
          <w:sz w:val="26"/>
        </w:rPr>
        <w:tab/>
        <w:t xml:space="preserve">In summary, Cultural Intelligence is a skill being used by all to manage and succeed in a multi cultural settings. It enables the person to think, control and relate effectively with different environment situations. It </w:t>
      </w:r>
      <w:proofErr w:type="gramStart"/>
      <w:r>
        <w:rPr>
          <w:color w:val="000000"/>
          <w:sz w:val="26"/>
        </w:rPr>
        <w:t>guide</w:t>
      </w:r>
      <w:proofErr w:type="gramEnd"/>
      <w:r>
        <w:rPr>
          <w:color w:val="000000"/>
          <w:sz w:val="26"/>
        </w:rPr>
        <w:t xml:space="preserve"> us for acquiring, understanding and adapting ourselves to the global skills of adjustments and thus help to thrive in any cultural background.  It </w:t>
      </w:r>
      <w:proofErr w:type="gramStart"/>
      <w:r>
        <w:rPr>
          <w:color w:val="000000"/>
          <w:sz w:val="26"/>
        </w:rPr>
        <w:t>help</w:t>
      </w:r>
      <w:proofErr w:type="gramEnd"/>
      <w:r>
        <w:rPr>
          <w:color w:val="000000"/>
          <w:sz w:val="26"/>
        </w:rPr>
        <w:t xml:space="preserve"> us to communicate well in various cultural contexts. Being a culturally intelligent human being means, he </w:t>
      </w:r>
      <w:proofErr w:type="gramStart"/>
      <w:r>
        <w:rPr>
          <w:color w:val="000000"/>
          <w:sz w:val="26"/>
        </w:rPr>
        <w:t>possess</w:t>
      </w:r>
      <w:proofErr w:type="gramEnd"/>
      <w:r>
        <w:rPr>
          <w:color w:val="000000"/>
          <w:sz w:val="26"/>
        </w:rPr>
        <w:t xml:space="preserve"> the ability to adapt effectively to a variety of different cultural perspectives. Practical knowledge of Cultural Intelligence will help to avoid </w:t>
      </w:r>
      <w:proofErr w:type="spellStart"/>
      <w:r>
        <w:rPr>
          <w:color w:val="000000"/>
          <w:sz w:val="26"/>
        </w:rPr>
        <w:t>quarelling</w:t>
      </w:r>
      <w:proofErr w:type="spellEnd"/>
      <w:r>
        <w:rPr>
          <w:color w:val="000000"/>
          <w:sz w:val="26"/>
        </w:rPr>
        <w:t xml:space="preserve"> situations from developing the knowledge of CQ definitely lead for negotiating, with unknown cultural aspects. With the help of Cultural Intelligence an individual dealing with today’s competitive environment is able to relate himself to the changing needs of the Society. Successful interaction with people from different culture is the heart of Cultural Intelligence. </w:t>
      </w:r>
    </w:p>
    <w:p w14:paraId="24179E79" w14:textId="77777777" w:rsidR="009E7747" w:rsidRDefault="009E7747">
      <w:pPr>
        <w:pStyle w:val="BodyText"/>
        <w:spacing w:before="110" w:after="110" w:line="480" w:lineRule="auto"/>
        <w:rPr>
          <w:b/>
          <w:bCs/>
          <w:color w:val="000000"/>
          <w:sz w:val="26"/>
        </w:rPr>
      </w:pPr>
      <w:r>
        <w:rPr>
          <w:b/>
          <w:bCs/>
          <w:color w:val="000000"/>
          <w:sz w:val="26"/>
        </w:rPr>
        <w:lastRenderedPageBreak/>
        <w:t xml:space="preserve">SURVEY OF RELATED STUDIES </w:t>
      </w:r>
    </w:p>
    <w:p w14:paraId="392753B6" w14:textId="77777777" w:rsidR="009E7747" w:rsidRDefault="009E7747">
      <w:pPr>
        <w:pStyle w:val="BodyText"/>
        <w:spacing w:before="110" w:after="110" w:line="480" w:lineRule="auto"/>
        <w:rPr>
          <w:color w:val="000000"/>
          <w:sz w:val="26"/>
        </w:rPr>
      </w:pPr>
      <w:r>
        <w:rPr>
          <w:color w:val="000000"/>
          <w:sz w:val="26"/>
        </w:rPr>
        <w:tab/>
        <w:t>The reviewed studies are abstracted below:</w:t>
      </w:r>
    </w:p>
    <w:p w14:paraId="34C33918" w14:textId="77777777" w:rsidR="009E7747" w:rsidRDefault="009E7747">
      <w:pPr>
        <w:pStyle w:val="BodyText"/>
        <w:spacing w:before="110" w:after="110" w:line="480" w:lineRule="auto"/>
        <w:rPr>
          <w:color w:val="000000"/>
          <w:sz w:val="26"/>
        </w:rPr>
      </w:pPr>
      <w:r>
        <w:rPr>
          <w:color w:val="000000"/>
          <w:sz w:val="26"/>
        </w:rPr>
        <w:tab/>
        <w:t xml:space="preserve">Hilliard &amp; Asa (1994) tried to know about the student’s intelligence through tests by studying the effect of construct validity of intelligence and the role of cultural context in intelligence testing. The result showed that the cultural environment has no contribution to the intelligence factor. </w:t>
      </w:r>
    </w:p>
    <w:p w14:paraId="40722E9A" w14:textId="77777777" w:rsidR="009E7747" w:rsidRDefault="009E7747">
      <w:pPr>
        <w:pStyle w:val="BodyText"/>
        <w:spacing w:before="110" w:after="110" w:line="480" w:lineRule="auto"/>
        <w:rPr>
          <w:color w:val="000000"/>
          <w:sz w:val="26"/>
        </w:rPr>
      </w:pPr>
      <w:r>
        <w:rPr>
          <w:color w:val="000000"/>
          <w:sz w:val="26"/>
        </w:rPr>
        <w:tab/>
        <w:t xml:space="preserve">Johnson and Nancy (1994) conducted a study on intellectually gifted children from diverse ethnic and cultural background to determine the effect of risk on gifted children when intelligence level has been controlled. Area of risk included the cultural, economical, emotional, environmental and language factors. The result showed that the difference </w:t>
      </w:r>
      <w:proofErr w:type="gramStart"/>
      <w:r>
        <w:rPr>
          <w:color w:val="000000"/>
          <w:sz w:val="26"/>
        </w:rPr>
        <w:t>were</w:t>
      </w:r>
      <w:proofErr w:type="gramEnd"/>
      <w:r>
        <w:rPr>
          <w:color w:val="000000"/>
          <w:sz w:val="26"/>
        </w:rPr>
        <w:t xml:space="preserve"> found only between the groups defined by the different level of risk factors. </w:t>
      </w:r>
    </w:p>
    <w:p w14:paraId="77729E76"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Hafenstein</w:t>
      </w:r>
      <w:proofErr w:type="spellEnd"/>
      <w:r>
        <w:rPr>
          <w:color w:val="000000"/>
          <w:sz w:val="26"/>
        </w:rPr>
        <w:t xml:space="preserve"> et. al (1995) found that how individual differences in personal experiences, culture, learning style, and interest will affect the ability of children based on a qualitative study. The result revealed that general intellectual ability, specific aptitude and cultural factors are combined in different quantities among different children. </w:t>
      </w:r>
    </w:p>
    <w:p w14:paraId="033610E1" w14:textId="77777777" w:rsidR="009E7747" w:rsidRDefault="009E7747">
      <w:pPr>
        <w:pStyle w:val="BodyText"/>
        <w:spacing w:before="110" w:after="110" w:line="456" w:lineRule="auto"/>
        <w:rPr>
          <w:color w:val="000000"/>
          <w:sz w:val="26"/>
        </w:rPr>
      </w:pPr>
      <w:r>
        <w:rPr>
          <w:color w:val="000000"/>
          <w:sz w:val="26"/>
        </w:rPr>
        <w:tab/>
        <w:t xml:space="preserve">Curran and Lisa (1996) investigated that, the argument of criticism in standardized intelligence test, to measure, the intellectual competence of culturally diverse children. The result indicated that, there is no significant difference in the performance of the students in different intelligence tests. </w:t>
      </w:r>
    </w:p>
    <w:p w14:paraId="4C322C87" w14:textId="77777777" w:rsidR="009E7747" w:rsidRDefault="009E7747">
      <w:pPr>
        <w:pStyle w:val="BodyText"/>
        <w:spacing w:before="110" w:after="110" w:line="456" w:lineRule="auto"/>
        <w:rPr>
          <w:color w:val="000000"/>
          <w:sz w:val="26"/>
        </w:rPr>
      </w:pPr>
      <w:r>
        <w:rPr>
          <w:color w:val="000000"/>
          <w:sz w:val="26"/>
        </w:rPr>
        <w:lastRenderedPageBreak/>
        <w:tab/>
        <w:t xml:space="preserve">Sing (1996) revealed that heredity places a genetic role in intellectual development, but there is a dynamic interrelationship between cultural and environmental factors. </w:t>
      </w:r>
    </w:p>
    <w:p w14:paraId="3BE31801" w14:textId="77777777" w:rsidR="009E7747" w:rsidRDefault="009E7747">
      <w:pPr>
        <w:pStyle w:val="BodyText"/>
        <w:spacing w:before="110" w:after="110" w:line="456" w:lineRule="auto"/>
        <w:rPr>
          <w:color w:val="000000"/>
          <w:sz w:val="26"/>
        </w:rPr>
      </w:pPr>
      <w:r>
        <w:rPr>
          <w:color w:val="000000"/>
          <w:sz w:val="26"/>
        </w:rPr>
        <w:tab/>
        <w:t xml:space="preserve">Taylor et. al (1996) observed that, for higher educational institutions to sustain, excellence in the mission of teaching research, it must have a cultural context, that encourages creativity, tolerance, and willingness to learn more new things from past mistakes. </w:t>
      </w:r>
    </w:p>
    <w:p w14:paraId="121CAA7E"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Vonder</w:t>
      </w:r>
      <w:proofErr w:type="spellEnd"/>
      <w:r>
        <w:rPr>
          <w:color w:val="000000"/>
          <w:sz w:val="26"/>
        </w:rPr>
        <w:t xml:space="preserve"> et. al (1996) conducted a study on 25 Egyptian mothers and their pre-school children to know the cultural competence of mother’s teaching styles have any effect in their children’s educability. Result revealed that, the </w:t>
      </w:r>
      <w:proofErr w:type="gramStart"/>
      <w:r>
        <w:rPr>
          <w:color w:val="000000"/>
          <w:sz w:val="26"/>
        </w:rPr>
        <w:t>mothers</w:t>
      </w:r>
      <w:proofErr w:type="gramEnd"/>
      <w:r>
        <w:rPr>
          <w:color w:val="000000"/>
          <w:sz w:val="26"/>
        </w:rPr>
        <w:t xml:space="preserve"> intelligence and educational qualification were related to their teaching styles of their children. </w:t>
      </w:r>
    </w:p>
    <w:p w14:paraId="70C56C3A" w14:textId="77777777" w:rsidR="009E7747" w:rsidRDefault="009E7747">
      <w:pPr>
        <w:pStyle w:val="BodyText"/>
        <w:spacing w:before="110" w:after="110" w:line="480" w:lineRule="auto"/>
        <w:rPr>
          <w:color w:val="000000"/>
          <w:sz w:val="26"/>
        </w:rPr>
      </w:pPr>
      <w:r>
        <w:rPr>
          <w:color w:val="000000"/>
          <w:sz w:val="26"/>
        </w:rPr>
        <w:tab/>
        <w:t xml:space="preserve">Abbott and John (1997) observed the contribution of Archeology and cultural anthropology in human beings for the developments of discrete skills like, social technological, natural, historical, linguistics and intellectual skills, over the past million years. Result revealed that recently all these skills are combined into broad intelligence and it is a key for the general development of the individual. </w:t>
      </w:r>
    </w:p>
    <w:p w14:paraId="60D5DFB5"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Hinke</w:t>
      </w:r>
      <w:proofErr w:type="spellEnd"/>
      <w:r>
        <w:rPr>
          <w:color w:val="000000"/>
          <w:sz w:val="26"/>
        </w:rPr>
        <w:t xml:space="preserve"> and Katherine (1997) conducted a study to investigate, the factors-gender, development, and cross-cultural difference in the moral reasoning among children. Result showed that higher students have higher cognitive development scores than the lower students. Female students have higher scores than male students. </w:t>
      </w:r>
    </w:p>
    <w:p w14:paraId="07F41FAA" w14:textId="77777777" w:rsidR="009E7747" w:rsidRDefault="009E7747">
      <w:pPr>
        <w:pStyle w:val="BodyText"/>
        <w:spacing w:before="110" w:after="110" w:line="456" w:lineRule="auto"/>
        <w:rPr>
          <w:color w:val="000000"/>
          <w:sz w:val="26"/>
        </w:rPr>
      </w:pPr>
      <w:r>
        <w:rPr>
          <w:color w:val="000000"/>
          <w:sz w:val="26"/>
        </w:rPr>
        <w:tab/>
        <w:t xml:space="preserve">A study conducted by </w:t>
      </w:r>
      <w:proofErr w:type="spellStart"/>
      <w:r>
        <w:rPr>
          <w:color w:val="000000"/>
          <w:sz w:val="26"/>
        </w:rPr>
        <w:t>Lopeze</w:t>
      </w:r>
      <w:proofErr w:type="spellEnd"/>
      <w:r>
        <w:rPr>
          <w:color w:val="000000"/>
          <w:sz w:val="26"/>
        </w:rPr>
        <w:t xml:space="preserve"> and </w:t>
      </w:r>
      <w:proofErr w:type="spellStart"/>
      <w:r>
        <w:rPr>
          <w:color w:val="000000"/>
          <w:sz w:val="26"/>
        </w:rPr>
        <w:t>Rubben</w:t>
      </w:r>
      <w:proofErr w:type="spellEnd"/>
      <w:r>
        <w:rPr>
          <w:color w:val="000000"/>
          <w:sz w:val="26"/>
        </w:rPr>
        <w:t xml:space="preserve"> (1997) to know about the authenticity of intelligence test revealed that intelligence is guided by certain cross-cultural skills, which may be achieved by all students through school life. </w:t>
      </w:r>
    </w:p>
    <w:p w14:paraId="3B6F685E" w14:textId="77777777" w:rsidR="009E7747" w:rsidRDefault="009E7747">
      <w:pPr>
        <w:pStyle w:val="BodyText"/>
        <w:spacing w:before="110" w:after="110" w:line="492" w:lineRule="auto"/>
        <w:rPr>
          <w:color w:val="000000"/>
          <w:sz w:val="26"/>
        </w:rPr>
      </w:pPr>
      <w:r>
        <w:rPr>
          <w:color w:val="000000"/>
          <w:sz w:val="26"/>
        </w:rPr>
        <w:lastRenderedPageBreak/>
        <w:tab/>
        <w:t xml:space="preserve">A study conducted by Powell and Gary (1997) showed that the need for instructional designers, trainees, and educators to have cultural sensitivity or cross-cultural perspective or awareness to succeed in their field. A cultural sensitivity quiz must enrich their creativity. </w:t>
      </w:r>
      <w:proofErr w:type="gramStart"/>
      <w:r>
        <w:rPr>
          <w:color w:val="000000"/>
          <w:sz w:val="26"/>
        </w:rPr>
        <w:t>Also</w:t>
      </w:r>
      <w:proofErr w:type="gramEnd"/>
      <w:r>
        <w:rPr>
          <w:color w:val="000000"/>
          <w:sz w:val="26"/>
        </w:rPr>
        <w:t xml:space="preserve"> they have to consider learning environment, rewards and cultural background of their students.</w:t>
      </w:r>
    </w:p>
    <w:p w14:paraId="3C03AD0C"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Belkir</w:t>
      </w:r>
      <w:proofErr w:type="spellEnd"/>
      <w:r>
        <w:rPr>
          <w:color w:val="000000"/>
          <w:sz w:val="26"/>
        </w:rPr>
        <w:t xml:space="preserve"> et al (1998) tried to know about the biological determinants- i.e., a pseudoscientific inquiry about what is ultimately the scientific rational for the maintenance of classism, racism, sexism and culturalism. They found that genetic diversity is one fact, but it is ‘culture’ that human brains have created the most severely limit potentials (SLD).</w:t>
      </w:r>
    </w:p>
    <w:p w14:paraId="74128976"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Farland</w:t>
      </w:r>
      <w:proofErr w:type="spellEnd"/>
      <w:r>
        <w:rPr>
          <w:color w:val="000000"/>
          <w:sz w:val="26"/>
        </w:rPr>
        <w:t xml:space="preserve"> and </w:t>
      </w:r>
      <w:proofErr w:type="spellStart"/>
      <w:r>
        <w:rPr>
          <w:color w:val="000000"/>
          <w:sz w:val="26"/>
        </w:rPr>
        <w:t>Valere</w:t>
      </w:r>
      <w:proofErr w:type="spellEnd"/>
      <w:r>
        <w:rPr>
          <w:color w:val="000000"/>
          <w:sz w:val="26"/>
        </w:rPr>
        <w:t xml:space="preserve"> (1998) conducted a study to know, whether members of culturally diverse population affect the ability of elementary gifted groups, through means of a non-traditional assessment method. The result showed that classroom-teachers are interested only in identifying the expert students. </w:t>
      </w:r>
      <w:proofErr w:type="gramStart"/>
      <w:r>
        <w:rPr>
          <w:color w:val="000000"/>
          <w:sz w:val="26"/>
        </w:rPr>
        <w:t>So</w:t>
      </w:r>
      <w:proofErr w:type="gramEnd"/>
      <w:r>
        <w:rPr>
          <w:color w:val="000000"/>
          <w:sz w:val="26"/>
        </w:rPr>
        <w:t xml:space="preserve"> they argued that there is no need of appropriate designed test and culturally unbiased assessment test for the proper identification of culturally diverse children. </w:t>
      </w:r>
    </w:p>
    <w:p w14:paraId="0630677C" w14:textId="77777777" w:rsidR="009E7747" w:rsidRDefault="009E7747">
      <w:pPr>
        <w:pStyle w:val="BodyText"/>
        <w:spacing w:before="110" w:after="110" w:line="456" w:lineRule="auto"/>
        <w:rPr>
          <w:color w:val="000000"/>
          <w:sz w:val="26"/>
        </w:rPr>
      </w:pPr>
      <w:r>
        <w:rPr>
          <w:color w:val="000000"/>
          <w:sz w:val="26"/>
        </w:rPr>
        <w:tab/>
        <w:t xml:space="preserve">Richardson et al (1998) tried to explore the methods of teaching social and emotional competence within a culturally diverse society. The result showed that culturally responsive education should focus on building of the social and emotional competence in children and adolescents, through their various methods. </w:t>
      </w:r>
    </w:p>
    <w:p w14:paraId="09FEBE04"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Duncheneax</w:t>
      </w:r>
      <w:proofErr w:type="spellEnd"/>
      <w:r>
        <w:rPr>
          <w:color w:val="000000"/>
          <w:sz w:val="26"/>
        </w:rPr>
        <w:t xml:space="preserve"> et. al (1999) conducted a study on impact of cultural identification of Native American college students, to know the relationship between cultural </w:t>
      </w:r>
      <w:r>
        <w:rPr>
          <w:color w:val="000000"/>
          <w:sz w:val="26"/>
        </w:rPr>
        <w:lastRenderedPageBreak/>
        <w:t xml:space="preserve">identification and cognitive testing sores. The result revealed that, the traditional group scored higher on the verbal intelligence quotient. </w:t>
      </w:r>
    </w:p>
    <w:p w14:paraId="0CCC5B40"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Stestenko</w:t>
      </w:r>
      <w:proofErr w:type="spellEnd"/>
      <w:r>
        <w:rPr>
          <w:color w:val="000000"/>
          <w:sz w:val="26"/>
        </w:rPr>
        <w:t xml:space="preserve"> et al (2000) examined gender and cultural differences in over 3000 children to know about what leads to academic success. Result demonstrated that there is a close, correspondence between the children’s achievement and competences which is based on their cultural belief. In some </w:t>
      </w:r>
      <w:proofErr w:type="gramStart"/>
      <w:r>
        <w:rPr>
          <w:color w:val="000000"/>
          <w:sz w:val="26"/>
        </w:rPr>
        <w:t>contexts</w:t>
      </w:r>
      <w:proofErr w:type="gramEnd"/>
      <w:r>
        <w:rPr>
          <w:color w:val="000000"/>
          <w:sz w:val="26"/>
        </w:rPr>
        <w:t xml:space="preserve"> girls were more biased than boys. </w:t>
      </w:r>
    </w:p>
    <w:p w14:paraId="16D557C8" w14:textId="77777777" w:rsidR="009E7747" w:rsidRDefault="009E7747">
      <w:pPr>
        <w:pStyle w:val="BodyText"/>
        <w:spacing w:before="110" w:after="110" w:line="456" w:lineRule="auto"/>
        <w:rPr>
          <w:color w:val="000000"/>
          <w:sz w:val="26"/>
        </w:rPr>
      </w:pPr>
      <w:r>
        <w:rPr>
          <w:color w:val="000000"/>
          <w:sz w:val="26"/>
        </w:rPr>
        <w:tab/>
      </w:r>
      <w:proofErr w:type="spellStart"/>
      <w:r>
        <w:rPr>
          <w:color w:val="000000"/>
          <w:sz w:val="26"/>
        </w:rPr>
        <w:t>Sulaiman</w:t>
      </w:r>
      <w:proofErr w:type="spellEnd"/>
      <w:r>
        <w:rPr>
          <w:color w:val="000000"/>
          <w:sz w:val="26"/>
        </w:rPr>
        <w:t xml:space="preserve"> and Mahmoud (2001) identified that multicultural education is useful in </w:t>
      </w:r>
      <w:proofErr w:type="spellStart"/>
      <w:r>
        <w:rPr>
          <w:color w:val="000000"/>
          <w:sz w:val="26"/>
        </w:rPr>
        <w:t>moulding</w:t>
      </w:r>
      <w:proofErr w:type="spellEnd"/>
      <w:r>
        <w:rPr>
          <w:color w:val="000000"/>
          <w:sz w:val="26"/>
        </w:rPr>
        <w:t xml:space="preserve"> diverse learners for developing multiple intelligence. The concept of multiple intelligence is linked with multicultural education. </w:t>
      </w:r>
    </w:p>
    <w:p w14:paraId="1195499C"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Furham</w:t>
      </w:r>
      <w:proofErr w:type="spellEnd"/>
      <w:r>
        <w:rPr>
          <w:color w:val="000000"/>
          <w:sz w:val="26"/>
        </w:rPr>
        <w:t xml:space="preserve"> et al (2002) conducted a study on college students from different cultural groups and estimated the student’s IQ scores with their parents and siblings. The result revealed that there is a consistency in sex differences of ratings across-cultures. </w:t>
      </w:r>
      <w:proofErr w:type="gramStart"/>
      <w:r>
        <w:rPr>
          <w:color w:val="000000"/>
          <w:sz w:val="26"/>
        </w:rPr>
        <w:t>Also</w:t>
      </w:r>
      <w:proofErr w:type="gramEnd"/>
      <w:r>
        <w:rPr>
          <w:color w:val="000000"/>
          <w:sz w:val="26"/>
        </w:rPr>
        <w:t xml:space="preserve"> they found that the difference in levels of estimated IQ scores as a result of cultural demands for modesty. </w:t>
      </w:r>
    </w:p>
    <w:p w14:paraId="273590C2" w14:textId="77777777" w:rsidR="009E7747" w:rsidRDefault="009E7747">
      <w:pPr>
        <w:pStyle w:val="BodyText"/>
        <w:spacing w:before="110" w:after="110" w:line="456" w:lineRule="auto"/>
        <w:rPr>
          <w:color w:val="000000"/>
          <w:sz w:val="26"/>
        </w:rPr>
      </w:pPr>
      <w:r>
        <w:rPr>
          <w:color w:val="000000"/>
          <w:sz w:val="26"/>
        </w:rPr>
        <w:tab/>
        <w:t xml:space="preserve">Booker and Liz (2003) conducted an ethnographic study among </w:t>
      </w:r>
      <w:proofErr w:type="gramStart"/>
      <w:r>
        <w:rPr>
          <w:color w:val="000000"/>
          <w:sz w:val="26"/>
        </w:rPr>
        <w:t>4 year old</w:t>
      </w:r>
      <w:proofErr w:type="gramEnd"/>
      <w:r>
        <w:rPr>
          <w:color w:val="000000"/>
          <w:sz w:val="26"/>
        </w:rPr>
        <w:t xml:space="preserve"> children from different cultural background and same </w:t>
      </w:r>
      <w:proofErr w:type="spellStart"/>
      <w:r>
        <w:rPr>
          <w:color w:val="000000"/>
          <w:sz w:val="26"/>
        </w:rPr>
        <w:t>neighbourhood</w:t>
      </w:r>
      <w:proofErr w:type="spellEnd"/>
      <w:r>
        <w:rPr>
          <w:color w:val="000000"/>
          <w:sz w:val="26"/>
        </w:rPr>
        <w:t xml:space="preserve">. They conducted </w:t>
      </w:r>
      <w:proofErr w:type="gramStart"/>
      <w:r>
        <w:rPr>
          <w:color w:val="000000"/>
          <w:sz w:val="26"/>
        </w:rPr>
        <w:t>a</w:t>
      </w:r>
      <w:proofErr w:type="gramEnd"/>
      <w:r>
        <w:rPr>
          <w:color w:val="000000"/>
          <w:sz w:val="26"/>
        </w:rPr>
        <w:t xml:space="preserve"> interview with their parents and observed the school days of children. The result showed that difference in their home preparation have effect on their school experiences. Among them one variable is the cultural belief system of their home communities. </w:t>
      </w:r>
    </w:p>
    <w:p w14:paraId="4CFF26F6" w14:textId="77777777" w:rsidR="009E7747" w:rsidRDefault="009E7747">
      <w:pPr>
        <w:pStyle w:val="BodyText"/>
        <w:spacing w:before="110" w:after="110" w:line="480" w:lineRule="auto"/>
        <w:rPr>
          <w:color w:val="000000"/>
          <w:sz w:val="26"/>
        </w:rPr>
      </w:pPr>
      <w:r>
        <w:rPr>
          <w:color w:val="000000"/>
          <w:sz w:val="26"/>
        </w:rPr>
        <w:tab/>
        <w:t xml:space="preserve">Helms et al (2003) conducted a study on 474 migrants and a group of students of age 6 to 12 to know about their intelligence level. Result revealed that the </w:t>
      </w:r>
      <w:r>
        <w:rPr>
          <w:color w:val="000000"/>
          <w:sz w:val="26"/>
        </w:rPr>
        <w:lastRenderedPageBreak/>
        <w:t xml:space="preserve">performance between the groups are better predicted by a cultural complexity factor (c), </w:t>
      </w:r>
      <w:proofErr w:type="gramStart"/>
      <w:r>
        <w:rPr>
          <w:color w:val="000000"/>
          <w:sz w:val="26"/>
        </w:rPr>
        <w:t>than</w:t>
      </w:r>
      <w:proofErr w:type="gramEnd"/>
      <w:r>
        <w:rPr>
          <w:color w:val="000000"/>
          <w:sz w:val="26"/>
        </w:rPr>
        <w:t xml:space="preserve"> by the cognitive ability (g).</w:t>
      </w:r>
    </w:p>
    <w:p w14:paraId="738685F4"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Braten</w:t>
      </w:r>
      <w:proofErr w:type="spellEnd"/>
      <w:r>
        <w:rPr>
          <w:color w:val="000000"/>
          <w:sz w:val="26"/>
        </w:rPr>
        <w:t xml:space="preserve"> et al (2005) conducted a study to identify the contribution of belief, and theories of intelligence have any effect in the strategy of self regulated learning. The result showed the relationship between cultural belief and self-regulated learning may vary with academic outcomes. </w:t>
      </w:r>
    </w:p>
    <w:p w14:paraId="0ACDD2A3" w14:textId="77777777" w:rsidR="009E7747" w:rsidRDefault="009E7747">
      <w:pPr>
        <w:pStyle w:val="BodyText"/>
        <w:spacing w:before="110" w:after="110" w:line="480" w:lineRule="auto"/>
        <w:rPr>
          <w:color w:val="000000"/>
          <w:sz w:val="26"/>
        </w:rPr>
      </w:pPr>
      <w:r>
        <w:rPr>
          <w:color w:val="000000"/>
          <w:sz w:val="26"/>
        </w:rPr>
        <w:tab/>
        <w:t xml:space="preserve">Gordon et al (2006) conducted a study to know about the ability to learn is associated with exposure to specialized cultures that privileged in their attitude, knowledge and skill. Result showed that who are raised in their culture tend to do well in school achievements. </w:t>
      </w:r>
    </w:p>
    <w:p w14:paraId="15166766" w14:textId="77777777" w:rsidR="009E7747" w:rsidRDefault="009E7747">
      <w:pPr>
        <w:pStyle w:val="BodyText"/>
        <w:spacing w:before="110" w:after="110" w:line="480" w:lineRule="auto"/>
        <w:rPr>
          <w:color w:val="000000"/>
          <w:sz w:val="26"/>
        </w:rPr>
      </w:pPr>
      <w:r>
        <w:rPr>
          <w:color w:val="000000"/>
          <w:sz w:val="26"/>
        </w:rPr>
        <w:tab/>
      </w:r>
      <w:proofErr w:type="spellStart"/>
      <w:r>
        <w:rPr>
          <w:color w:val="000000"/>
          <w:sz w:val="26"/>
        </w:rPr>
        <w:t>Pepi</w:t>
      </w:r>
      <w:proofErr w:type="spellEnd"/>
      <w:r>
        <w:rPr>
          <w:color w:val="000000"/>
          <w:sz w:val="26"/>
        </w:rPr>
        <w:t xml:space="preserve"> et al (2006) conducted a study to determine the relationship between the variables-school achievements, socio-economic level, home environment and gender in Italian and Portuguese students. They highlighted the importance of cultural economical and social factors for the developments of their motivation for higher achievements. </w:t>
      </w:r>
    </w:p>
    <w:p w14:paraId="17895FAA" w14:textId="77777777" w:rsidR="009E7747" w:rsidRDefault="009E7747">
      <w:pPr>
        <w:pStyle w:val="BodyText"/>
        <w:spacing w:before="110" w:after="110" w:line="456" w:lineRule="auto"/>
        <w:rPr>
          <w:color w:val="000000"/>
          <w:sz w:val="26"/>
        </w:rPr>
      </w:pPr>
      <w:r>
        <w:rPr>
          <w:color w:val="000000"/>
          <w:sz w:val="26"/>
        </w:rPr>
        <w:tab/>
        <w:t xml:space="preserve">Warren and Cortney (2006) conducted a study using intelligence test in undergraduate psychology students and found that students were significantly more knowledgeable about multiculturalism. </w:t>
      </w:r>
      <w:proofErr w:type="gramStart"/>
      <w:r>
        <w:rPr>
          <w:color w:val="000000"/>
          <w:sz w:val="26"/>
        </w:rPr>
        <w:t>Also</w:t>
      </w:r>
      <w:proofErr w:type="gramEnd"/>
      <w:r>
        <w:rPr>
          <w:color w:val="000000"/>
          <w:sz w:val="26"/>
        </w:rPr>
        <w:t xml:space="preserve"> the multicultural factors are more important than academic achievement.</w:t>
      </w:r>
    </w:p>
    <w:p w14:paraId="0C27CBA9" w14:textId="77777777" w:rsidR="009E7747" w:rsidRDefault="009E7747">
      <w:pPr>
        <w:pStyle w:val="BodyText"/>
        <w:spacing w:before="110" w:after="110" w:line="456" w:lineRule="auto"/>
        <w:rPr>
          <w:color w:val="000000"/>
          <w:sz w:val="26"/>
        </w:rPr>
      </w:pPr>
      <w:r>
        <w:rPr>
          <w:color w:val="000000"/>
          <w:sz w:val="26"/>
        </w:rPr>
        <w:tab/>
        <w:t xml:space="preserve"> A study conducted by </w:t>
      </w:r>
      <w:proofErr w:type="spellStart"/>
      <w:r>
        <w:rPr>
          <w:color w:val="000000"/>
          <w:sz w:val="26"/>
        </w:rPr>
        <w:t>Fargan</w:t>
      </w:r>
      <w:proofErr w:type="spellEnd"/>
      <w:r>
        <w:rPr>
          <w:color w:val="000000"/>
          <w:sz w:val="26"/>
        </w:rPr>
        <w:t xml:space="preserve"> and Joseph (2007) to know the level of intelligence in African-American whites. Result revealed that half of the problem were solved on the basis of information generally available through their beliefs with the help of information newly learned. Knowledge did not vary with race or culture. </w:t>
      </w:r>
    </w:p>
    <w:p w14:paraId="6DBCD022" w14:textId="77777777" w:rsidR="009E7747" w:rsidRDefault="009E7747">
      <w:pPr>
        <w:pStyle w:val="BodyText"/>
        <w:spacing w:before="110" w:after="110" w:line="480" w:lineRule="auto"/>
        <w:rPr>
          <w:color w:val="000000"/>
          <w:sz w:val="26"/>
        </w:rPr>
      </w:pPr>
      <w:r>
        <w:rPr>
          <w:color w:val="000000"/>
          <w:sz w:val="26"/>
        </w:rPr>
        <w:lastRenderedPageBreak/>
        <w:tab/>
      </w:r>
      <w:proofErr w:type="spellStart"/>
      <w:r>
        <w:rPr>
          <w:color w:val="000000"/>
          <w:sz w:val="26"/>
        </w:rPr>
        <w:t>Naglieri</w:t>
      </w:r>
      <w:proofErr w:type="spellEnd"/>
      <w:r>
        <w:rPr>
          <w:color w:val="000000"/>
          <w:sz w:val="26"/>
        </w:rPr>
        <w:t xml:space="preserve"> et al (2007) conducted a study on Hispanics (children of working class, got limited English language training) and </w:t>
      </w:r>
      <w:proofErr w:type="gramStart"/>
      <w:r>
        <w:rPr>
          <w:color w:val="000000"/>
          <w:sz w:val="26"/>
        </w:rPr>
        <w:t>non Hispanics</w:t>
      </w:r>
      <w:proofErr w:type="gramEnd"/>
      <w:r>
        <w:rPr>
          <w:color w:val="000000"/>
          <w:sz w:val="26"/>
        </w:rPr>
        <w:t xml:space="preserve"> children- through a intelligence test- CAS (Cognitive Assessment System). The result showed that there is only a </w:t>
      </w:r>
      <w:proofErr w:type="gramStart"/>
      <w:r>
        <w:rPr>
          <w:color w:val="000000"/>
          <w:sz w:val="26"/>
        </w:rPr>
        <w:t>small differences</w:t>
      </w:r>
      <w:proofErr w:type="gramEnd"/>
      <w:r>
        <w:rPr>
          <w:color w:val="000000"/>
          <w:sz w:val="26"/>
        </w:rPr>
        <w:t xml:space="preserve"> is found between Hispanic and non-Hispanic children. The correlation between the constructs and achievements were substantial for both children.   </w:t>
      </w:r>
    </w:p>
    <w:p w14:paraId="7F899BF6" w14:textId="77777777" w:rsidR="009E7747" w:rsidRDefault="009E7747">
      <w:pPr>
        <w:pStyle w:val="BodyText"/>
        <w:spacing w:before="110" w:after="110" w:line="480" w:lineRule="auto"/>
        <w:rPr>
          <w:color w:val="000000"/>
          <w:sz w:val="26"/>
        </w:rPr>
      </w:pPr>
      <w:r>
        <w:rPr>
          <w:color w:val="000000"/>
          <w:sz w:val="26"/>
        </w:rPr>
        <w:tab/>
        <w:t xml:space="preserve">Robert (2007) </w:t>
      </w:r>
      <w:proofErr w:type="gramStart"/>
      <w:r>
        <w:rPr>
          <w:color w:val="000000"/>
          <w:sz w:val="26"/>
        </w:rPr>
        <w:t>made an attempt</w:t>
      </w:r>
      <w:proofErr w:type="gramEnd"/>
      <w:r>
        <w:rPr>
          <w:color w:val="000000"/>
          <w:sz w:val="26"/>
        </w:rPr>
        <w:t xml:space="preserve"> to know the relationship between intelligence and view of culture. The result found that different cultures have different views of intelligence. That is the act that constitute intelligence </w:t>
      </w:r>
      <w:proofErr w:type="spellStart"/>
      <w:r>
        <w:rPr>
          <w:color w:val="000000"/>
          <w:sz w:val="26"/>
        </w:rPr>
        <w:t>behaviour</w:t>
      </w:r>
      <w:proofErr w:type="spellEnd"/>
      <w:r>
        <w:rPr>
          <w:color w:val="000000"/>
          <w:sz w:val="26"/>
        </w:rPr>
        <w:t xml:space="preserve"> may vary from one culture to another. </w:t>
      </w:r>
    </w:p>
    <w:p w14:paraId="5D31370F" w14:textId="77777777" w:rsidR="009E7747" w:rsidRDefault="009E7747">
      <w:pPr>
        <w:pStyle w:val="BodyText"/>
        <w:spacing w:before="110" w:after="110" w:line="480" w:lineRule="auto"/>
        <w:rPr>
          <w:b/>
          <w:bCs/>
          <w:color w:val="000000"/>
          <w:sz w:val="26"/>
        </w:rPr>
      </w:pPr>
      <w:r>
        <w:rPr>
          <w:b/>
          <w:bCs/>
          <w:color w:val="000000"/>
          <w:sz w:val="26"/>
        </w:rPr>
        <w:t xml:space="preserve">CONCLUSION </w:t>
      </w:r>
    </w:p>
    <w:p w14:paraId="441A1CAE" w14:textId="77777777" w:rsidR="009E7747" w:rsidRDefault="009E7747">
      <w:pPr>
        <w:pStyle w:val="BodyText"/>
        <w:spacing w:before="110" w:after="110" w:line="480" w:lineRule="auto"/>
        <w:rPr>
          <w:color w:val="000000"/>
          <w:sz w:val="26"/>
        </w:rPr>
      </w:pPr>
      <w:r>
        <w:rPr>
          <w:color w:val="000000"/>
          <w:sz w:val="26"/>
        </w:rPr>
        <w:tab/>
        <w:t xml:space="preserve">The review of related literature helped the investigator to have a wide perspective on the concept of Cultural Intelligence. From the review it is clear that the term ‘Cultural Intelligence’ had a recent origin and therefore only a few related studies are available. </w:t>
      </w:r>
      <w:proofErr w:type="gramStart"/>
      <w:r>
        <w:rPr>
          <w:color w:val="000000"/>
          <w:sz w:val="26"/>
        </w:rPr>
        <w:t>Again</w:t>
      </w:r>
      <w:proofErr w:type="gramEnd"/>
      <w:r>
        <w:rPr>
          <w:color w:val="000000"/>
          <w:sz w:val="26"/>
        </w:rPr>
        <w:t xml:space="preserve"> it is clear that all the studies are from abroad. </w:t>
      </w:r>
    </w:p>
    <w:p w14:paraId="38CB1E12" w14:textId="77777777" w:rsidR="009E7747" w:rsidRDefault="009E7747">
      <w:pPr>
        <w:pStyle w:val="BodyText"/>
        <w:spacing w:before="110" w:after="110" w:line="480" w:lineRule="auto"/>
        <w:rPr>
          <w:color w:val="000000"/>
          <w:sz w:val="26"/>
        </w:rPr>
      </w:pPr>
      <w:r>
        <w:rPr>
          <w:color w:val="000000"/>
          <w:sz w:val="26"/>
        </w:rPr>
        <w:tab/>
        <w:t>Among the related studies, some of them show that cultural background, sex and age have influence on intelligence perspective (</w:t>
      </w:r>
      <w:proofErr w:type="spellStart"/>
      <w:r>
        <w:rPr>
          <w:color w:val="000000"/>
          <w:sz w:val="26"/>
        </w:rPr>
        <w:t>Hafenstein</w:t>
      </w:r>
      <w:proofErr w:type="spellEnd"/>
      <w:r>
        <w:rPr>
          <w:color w:val="000000"/>
          <w:sz w:val="26"/>
        </w:rPr>
        <w:t xml:space="preserve">, 1995; Sing, 1996 etc.). Some studies indicated that cultural atmosphere has effect on the level of academic achievement (Taylor, 1996; </w:t>
      </w:r>
      <w:proofErr w:type="spellStart"/>
      <w:r>
        <w:rPr>
          <w:color w:val="000000"/>
          <w:sz w:val="26"/>
        </w:rPr>
        <w:t>Vonder</w:t>
      </w:r>
      <w:proofErr w:type="spellEnd"/>
      <w:r>
        <w:rPr>
          <w:color w:val="000000"/>
          <w:sz w:val="26"/>
        </w:rPr>
        <w:t>, 1996; Powel, 1997). One study showed that the high level of cultural perspective help for regulated learning (</w:t>
      </w:r>
      <w:proofErr w:type="spellStart"/>
      <w:r>
        <w:rPr>
          <w:color w:val="000000"/>
          <w:sz w:val="26"/>
        </w:rPr>
        <w:t>Braten</w:t>
      </w:r>
      <w:proofErr w:type="spellEnd"/>
      <w:r>
        <w:rPr>
          <w:color w:val="000000"/>
          <w:sz w:val="26"/>
        </w:rPr>
        <w:t xml:space="preserve"> et. al., 2005)</w:t>
      </w:r>
    </w:p>
    <w:p w14:paraId="634D70BA" w14:textId="77777777" w:rsidR="009E7747" w:rsidRDefault="009E7747">
      <w:pPr>
        <w:pStyle w:val="BodyText"/>
        <w:spacing w:before="110" w:after="110" w:line="480" w:lineRule="auto"/>
        <w:rPr>
          <w:color w:val="000000"/>
          <w:sz w:val="26"/>
        </w:rPr>
      </w:pPr>
      <w:r>
        <w:rPr>
          <w:color w:val="000000"/>
          <w:sz w:val="26"/>
        </w:rPr>
        <w:tab/>
        <w:t xml:space="preserve">In such a situation the investigator </w:t>
      </w:r>
      <w:proofErr w:type="gramStart"/>
      <w:r>
        <w:rPr>
          <w:color w:val="000000"/>
          <w:sz w:val="26"/>
        </w:rPr>
        <w:t>made an attempt</w:t>
      </w:r>
      <w:proofErr w:type="gramEnd"/>
      <w:r>
        <w:rPr>
          <w:color w:val="000000"/>
          <w:sz w:val="26"/>
        </w:rPr>
        <w:t xml:space="preserve"> to study the Cultural Intelligence of student teachers who are the prospective teachers of younger generation.</w:t>
      </w:r>
    </w:p>
    <w:p w14:paraId="43BAA042" w14:textId="2CEA87C2" w:rsidR="009E7747" w:rsidRDefault="009E7747"/>
    <w:p w14:paraId="3C66DE71" w14:textId="51705B08" w:rsidR="009E7747" w:rsidRDefault="009E7747"/>
    <w:p w14:paraId="0E1C2C09" w14:textId="77777777" w:rsidR="009E7747" w:rsidRDefault="009E7747">
      <w:pPr>
        <w:pStyle w:val="Title"/>
        <w:spacing w:after="300" w:line="480" w:lineRule="auto"/>
        <w:rPr>
          <w:rFonts w:ascii="Century Gothic" w:hAnsi="Century Gothic"/>
          <w:color w:val="000000"/>
          <w:spacing w:val="-10"/>
          <w:w w:val="125"/>
          <w:sz w:val="36"/>
        </w:rPr>
      </w:pPr>
      <w:r>
        <w:rPr>
          <w:rFonts w:ascii="Century Gothic" w:hAnsi="Century Gothic"/>
          <w:color w:val="000000"/>
          <w:spacing w:val="-10"/>
          <w:w w:val="125"/>
          <w:sz w:val="36"/>
        </w:rPr>
        <w:lastRenderedPageBreak/>
        <w:t xml:space="preserve">ANALYSIS  </w:t>
      </w:r>
    </w:p>
    <w:p w14:paraId="69D2175B" w14:textId="77777777" w:rsidR="009E7747" w:rsidRDefault="009E7747">
      <w:pPr>
        <w:pStyle w:val="BodyText"/>
        <w:spacing w:before="110" w:after="110" w:line="456" w:lineRule="auto"/>
        <w:rPr>
          <w:color w:val="000000"/>
          <w:sz w:val="26"/>
        </w:rPr>
      </w:pPr>
      <w:r>
        <w:rPr>
          <w:color w:val="000000"/>
          <w:sz w:val="26"/>
        </w:rPr>
        <w:tab/>
        <w:t xml:space="preserve">Analysis of data collected helps the investigator to test the hypotheses formulated statistically and arrive at conclusions. The present study is to find out the main and interaction effect of Gender and Locale on Cultural Intelligence of Student teachers. This chapter deals with the analysis and interpretations of the data as per the following hypotheses. </w:t>
      </w:r>
    </w:p>
    <w:p w14:paraId="3BD6DFD7" w14:textId="77777777" w:rsidR="009E7747" w:rsidRDefault="009E7747">
      <w:pPr>
        <w:pStyle w:val="BodyText"/>
        <w:spacing w:before="110" w:after="110" w:line="456" w:lineRule="auto"/>
        <w:rPr>
          <w:b/>
          <w:bCs/>
          <w:color w:val="000000"/>
          <w:sz w:val="26"/>
        </w:rPr>
      </w:pPr>
      <w:r>
        <w:rPr>
          <w:b/>
          <w:bCs/>
          <w:color w:val="000000"/>
          <w:sz w:val="26"/>
        </w:rPr>
        <w:t xml:space="preserve">HYPOTHESES </w:t>
      </w:r>
    </w:p>
    <w:p w14:paraId="3D561685" w14:textId="77777777" w:rsidR="009E7747" w:rsidRDefault="009E7747">
      <w:pPr>
        <w:pStyle w:val="BodyText"/>
        <w:spacing w:before="110" w:after="110" w:line="456" w:lineRule="auto"/>
        <w:rPr>
          <w:color w:val="000000"/>
          <w:sz w:val="26"/>
        </w:rPr>
      </w:pPr>
      <w:r>
        <w:rPr>
          <w:color w:val="000000"/>
          <w:sz w:val="26"/>
        </w:rPr>
        <w:tab/>
        <w:t xml:space="preserve">Following are the hypotheses formulated for the present study. </w:t>
      </w:r>
    </w:p>
    <w:p w14:paraId="2AAAB6DF" w14:textId="77777777" w:rsidR="009E7747" w:rsidRDefault="009E7747" w:rsidP="009E7747">
      <w:pPr>
        <w:pStyle w:val="BodyText"/>
        <w:numPr>
          <w:ilvl w:val="0"/>
          <w:numId w:val="10"/>
        </w:numPr>
        <w:spacing w:before="80" w:after="80" w:line="456" w:lineRule="auto"/>
        <w:ind w:left="850" w:hanging="490"/>
        <w:rPr>
          <w:color w:val="000000"/>
          <w:sz w:val="26"/>
        </w:rPr>
      </w:pPr>
      <w:r>
        <w:rPr>
          <w:color w:val="000000"/>
          <w:sz w:val="26"/>
        </w:rPr>
        <w:t xml:space="preserve">The main effects of the variables Gender and Locale on Cultural Intelligence of student teachers are significant. </w:t>
      </w:r>
    </w:p>
    <w:p w14:paraId="72365895" w14:textId="77777777" w:rsidR="009E7747" w:rsidRDefault="009E7747" w:rsidP="009E7747">
      <w:pPr>
        <w:pStyle w:val="BodyText"/>
        <w:numPr>
          <w:ilvl w:val="0"/>
          <w:numId w:val="10"/>
        </w:numPr>
        <w:spacing w:before="80" w:after="80" w:line="456" w:lineRule="auto"/>
        <w:ind w:left="850" w:hanging="490"/>
        <w:rPr>
          <w:color w:val="000000"/>
          <w:sz w:val="26"/>
        </w:rPr>
      </w:pPr>
      <w:r>
        <w:rPr>
          <w:color w:val="000000"/>
          <w:sz w:val="26"/>
        </w:rPr>
        <w:t xml:space="preserve">The interaction effects of the variables Gender and Locale on Cultural Intelligence of student teachers is significant. </w:t>
      </w:r>
    </w:p>
    <w:p w14:paraId="29F14896" w14:textId="77777777" w:rsidR="009E7747" w:rsidRDefault="009E7747">
      <w:pPr>
        <w:pStyle w:val="BodyText"/>
        <w:spacing w:before="110" w:after="110" w:line="456" w:lineRule="auto"/>
        <w:rPr>
          <w:color w:val="000000"/>
          <w:sz w:val="26"/>
        </w:rPr>
      </w:pPr>
      <w:r>
        <w:rPr>
          <w:color w:val="000000"/>
          <w:sz w:val="26"/>
        </w:rPr>
        <w:tab/>
        <w:t xml:space="preserve">As the main objectives of the study is to find out the main and interaction effect of the independent variables on the dependent variable Cultural Intelligence, the investigator used the technique of Two-way ANOVA. Analysis of Variance being a parametric test, some assumptions are to be met in order to use the techniques. </w:t>
      </w:r>
    </w:p>
    <w:p w14:paraId="287A7118" w14:textId="77777777" w:rsidR="009E7747" w:rsidRDefault="009E7747">
      <w:pPr>
        <w:pStyle w:val="BodyText"/>
        <w:spacing w:before="110" w:after="110" w:line="456" w:lineRule="auto"/>
        <w:rPr>
          <w:color w:val="000000"/>
          <w:sz w:val="26"/>
        </w:rPr>
      </w:pPr>
      <w:r>
        <w:rPr>
          <w:color w:val="000000"/>
          <w:sz w:val="26"/>
        </w:rPr>
        <w:tab/>
        <w:t xml:space="preserve">The major assumption of ANOVA </w:t>
      </w:r>
      <w:proofErr w:type="gramStart"/>
      <w:r>
        <w:rPr>
          <w:color w:val="000000"/>
          <w:sz w:val="26"/>
        </w:rPr>
        <w:t>are</w:t>
      </w:r>
      <w:proofErr w:type="gramEnd"/>
      <w:r>
        <w:rPr>
          <w:color w:val="000000"/>
          <w:sz w:val="26"/>
        </w:rPr>
        <w:t xml:space="preserve"> </w:t>
      </w:r>
    </w:p>
    <w:p w14:paraId="7C516DF2" w14:textId="77777777" w:rsidR="009E7747" w:rsidRDefault="009E7747" w:rsidP="009E7747">
      <w:pPr>
        <w:pStyle w:val="BodyText"/>
        <w:numPr>
          <w:ilvl w:val="0"/>
          <w:numId w:val="11"/>
        </w:numPr>
        <w:tabs>
          <w:tab w:val="clear" w:pos="735"/>
          <w:tab w:val="num" w:pos="1095"/>
        </w:tabs>
        <w:spacing w:line="456" w:lineRule="auto"/>
        <w:ind w:left="1094" w:hanging="374"/>
        <w:rPr>
          <w:color w:val="000000"/>
          <w:sz w:val="26"/>
        </w:rPr>
      </w:pPr>
      <w:r>
        <w:rPr>
          <w:color w:val="000000"/>
          <w:sz w:val="26"/>
        </w:rPr>
        <w:t>The distribution of the dependent variable should be normal</w:t>
      </w:r>
    </w:p>
    <w:p w14:paraId="5AF3E103" w14:textId="77777777" w:rsidR="009E7747" w:rsidRDefault="009E7747" w:rsidP="009E7747">
      <w:pPr>
        <w:pStyle w:val="BodyText"/>
        <w:numPr>
          <w:ilvl w:val="0"/>
          <w:numId w:val="11"/>
        </w:numPr>
        <w:tabs>
          <w:tab w:val="clear" w:pos="735"/>
          <w:tab w:val="num" w:pos="1095"/>
        </w:tabs>
        <w:spacing w:line="456" w:lineRule="auto"/>
        <w:ind w:left="1094" w:hanging="374"/>
        <w:rPr>
          <w:color w:val="000000"/>
          <w:sz w:val="26"/>
        </w:rPr>
      </w:pPr>
      <w:r>
        <w:rPr>
          <w:color w:val="000000"/>
          <w:sz w:val="26"/>
        </w:rPr>
        <w:t>Homogeneity of variances</w:t>
      </w:r>
    </w:p>
    <w:p w14:paraId="590C12EB" w14:textId="77777777" w:rsidR="009E7747" w:rsidRDefault="009E7747" w:rsidP="009E7747">
      <w:pPr>
        <w:pStyle w:val="BodyText"/>
        <w:numPr>
          <w:ilvl w:val="0"/>
          <w:numId w:val="11"/>
        </w:numPr>
        <w:tabs>
          <w:tab w:val="clear" w:pos="735"/>
          <w:tab w:val="num" w:pos="1095"/>
        </w:tabs>
        <w:spacing w:line="456" w:lineRule="auto"/>
        <w:ind w:left="1094" w:hanging="374"/>
        <w:rPr>
          <w:color w:val="000000"/>
          <w:sz w:val="26"/>
        </w:rPr>
      </w:pPr>
      <w:r>
        <w:rPr>
          <w:color w:val="000000"/>
          <w:sz w:val="26"/>
        </w:rPr>
        <w:t xml:space="preserve">The samples drawn should be random and independent </w:t>
      </w:r>
    </w:p>
    <w:p w14:paraId="3F3EB19D" w14:textId="77777777" w:rsidR="009E7747" w:rsidRDefault="009E7747">
      <w:pPr>
        <w:pStyle w:val="BodyText"/>
        <w:spacing w:before="110" w:after="110" w:line="456" w:lineRule="auto"/>
        <w:rPr>
          <w:color w:val="000000"/>
          <w:sz w:val="26"/>
        </w:rPr>
      </w:pPr>
      <w:r>
        <w:rPr>
          <w:color w:val="000000"/>
          <w:sz w:val="26"/>
        </w:rPr>
        <w:tab/>
        <w:t xml:space="preserve">The analysis of data and discussion of results are presented under the following heads.   </w:t>
      </w:r>
    </w:p>
    <w:p w14:paraId="6330B19E" w14:textId="77777777" w:rsidR="009E7747" w:rsidRDefault="009E7747" w:rsidP="009E7747">
      <w:pPr>
        <w:pStyle w:val="BodyText"/>
        <w:numPr>
          <w:ilvl w:val="1"/>
          <w:numId w:val="11"/>
        </w:numPr>
        <w:tabs>
          <w:tab w:val="clear" w:pos="1440"/>
          <w:tab w:val="num" w:pos="720"/>
        </w:tabs>
        <w:spacing w:before="30" w:after="30" w:line="456" w:lineRule="auto"/>
        <w:ind w:left="720"/>
        <w:rPr>
          <w:color w:val="000000"/>
          <w:sz w:val="26"/>
        </w:rPr>
      </w:pPr>
      <w:r>
        <w:rPr>
          <w:color w:val="000000"/>
          <w:sz w:val="26"/>
        </w:rPr>
        <w:lastRenderedPageBreak/>
        <w:t xml:space="preserve">Preliminary Analysis </w:t>
      </w:r>
    </w:p>
    <w:p w14:paraId="5E1AF594" w14:textId="77777777" w:rsidR="009E7747" w:rsidRDefault="009E7747" w:rsidP="009E7747">
      <w:pPr>
        <w:pStyle w:val="BodyText"/>
        <w:numPr>
          <w:ilvl w:val="1"/>
          <w:numId w:val="11"/>
        </w:numPr>
        <w:tabs>
          <w:tab w:val="clear" w:pos="1440"/>
          <w:tab w:val="num" w:pos="720"/>
        </w:tabs>
        <w:spacing w:before="30" w:after="30" w:line="456" w:lineRule="auto"/>
        <w:ind w:left="720"/>
        <w:rPr>
          <w:color w:val="000000"/>
          <w:sz w:val="26"/>
        </w:rPr>
      </w:pPr>
      <w:r>
        <w:rPr>
          <w:color w:val="000000"/>
          <w:sz w:val="26"/>
        </w:rPr>
        <w:t>Extent of Cultural Intelligence in the Total Sample and the Relevant Subsamples.</w:t>
      </w:r>
    </w:p>
    <w:p w14:paraId="4B4C2048" w14:textId="77777777" w:rsidR="009E7747" w:rsidRDefault="009E7747" w:rsidP="009E7747">
      <w:pPr>
        <w:pStyle w:val="BodyText"/>
        <w:numPr>
          <w:ilvl w:val="1"/>
          <w:numId w:val="11"/>
        </w:numPr>
        <w:tabs>
          <w:tab w:val="clear" w:pos="1440"/>
          <w:tab w:val="num" w:pos="720"/>
        </w:tabs>
        <w:spacing w:before="30" w:after="30" w:line="456" w:lineRule="auto"/>
        <w:ind w:left="720"/>
        <w:rPr>
          <w:color w:val="000000"/>
          <w:sz w:val="26"/>
        </w:rPr>
      </w:pPr>
      <w:r>
        <w:rPr>
          <w:color w:val="000000"/>
          <w:sz w:val="26"/>
        </w:rPr>
        <w:t>Two-Way ANOVA (2x2) Factorial Design.</w:t>
      </w:r>
    </w:p>
    <w:p w14:paraId="427F4B1D" w14:textId="77777777" w:rsidR="009E7747" w:rsidRDefault="009E7747">
      <w:pPr>
        <w:pStyle w:val="BodyText"/>
        <w:spacing w:before="110" w:after="110" w:line="456" w:lineRule="auto"/>
        <w:rPr>
          <w:b/>
          <w:bCs/>
          <w:color w:val="000000"/>
          <w:sz w:val="26"/>
        </w:rPr>
      </w:pPr>
      <w:r>
        <w:rPr>
          <w:b/>
          <w:bCs/>
          <w:color w:val="000000"/>
          <w:sz w:val="26"/>
        </w:rPr>
        <w:t xml:space="preserve">A. PRELIMINARY ANALYSIS </w:t>
      </w:r>
    </w:p>
    <w:p w14:paraId="28717306" w14:textId="77777777" w:rsidR="009E7747" w:rsidRDefault="009E7747">
      <w:pPr>
        <w:pStyle w:val="BodyText"/>
        <w:spacing w:before="110" w:after="110" w:line="456" w:lineRule="auto"/>
        <w:rPr>
          <w:color w:val="000000"/>
          <w:sz w:val="26"/>
        </w:rPr>
      </w:pPr>
      <w:r>
        <w:rPr>
          <w:color w:val="000000"/>
          <w:sz w:val="26"/>
        </w:rPr>
        <w:tab/>
        <w:t xml:space="preserve">To see whether the dependent variable Cultural Intelligence of student teachers is normally distributed or not, important statistical constants such as mean, median, mode, standard deviation, skewness and kurtosis were computed for the whole sample. The details of the statistics are presented in Table 3. </w:t>
      </w:r>
    </w:p>
    <w:p w14:paraId="23567EB4" w14:textId="77777777" w:rsidR="009E7747" w:rsidRDefault="009E7747">
      <w:pPr>
        <w:pStyle w:val="BodyText"/>
        <w:spacing w:line="360" w:lineRule="auto"/>
        <w:jc w:val="center"/>
        <w:rPr>
          <w:b/>
          <w:bCs/>
          <w:color w:val="000000"/>
          <w:sz w:val="26"/>
        </w:rPr>
      </w:pPr>
      <w:r>
        <w:rPr>
          <w:b/>
          <w:bCs/>
          <w:color w:val="000000"/>
          <w:sz w:val="26"/>
        </w:rPr>
        <w:t>TABLE 3</w:t>
      </w:r>
    </w:p>
    <w:p w14:paraId="48478AD8" w14:textId="77777777" w:rsidR="009E7747" w:rsidRDefault="009E7747">
      <w:pPr>
        <w:pStyle w:val="BodyText"/>
        <w:spacing w:line="360" w:lineRule="auto"/>
        <w:jc w:val="center"/>
        <w:rPr>
          <w:b/>
          <w:bCs/>
          <w:color w:val="000000"/>
          <w:sz w:val="26"/>
        </w:rPr>
      </w:pPr>
      <w:r>
        <w:rPr>
          <w:b/>
          <w:bCs/>
          <w:color w:val="000000"/>
          <w:sz w:val="26"/>
        </w:rPr>
        <w:t xml:space="preserve">Descriptive Statistics of </w:t>
      </w:r>
    </w:p>
    <w:p w14:paraId="7BA656EF" w14:textId="77777777" w:rsidR="009E7747" w:rsidRDefault="009E7747">
      <w:pPr>
        <w:pStyle w:val="BodyText"/>
        <w:spacing w:line="360" w:lineRule="auto"/>
        <w:jc w:val="center"/>
        <w:rPr>
          <w:b/>
          <w:bCs/>
          <w:color w:val="000000"/>
          <w:sz w:val="26"/>
        </w:rPr>
      </w:pPr>
      <w:r>
        <w:rPr>
          <w:b/>
          <w:bCs/>
          <w:color w:val="000000"/>
          <w:sz w:val="26"/>
        </w:rPr>
        <w:t xml:space="preserve">the Variable ‘Cultural Intelligence’ of Student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207"/>
        <w:gridCol w:w="1207"/>
        <w:gridCol w:w="1208"/>
        <w:gridCol w:w="1285"/>
        <w:gridCol w:w="1271"/>
        <w:gridCol w:w="1208"/>
      </w:tblGrid>
      <w:tr w:rsidR="009E7747" w14:paraId="3713935C" w14:textId="77777777">
        <w:tblPrEx>
          <w:tblCellMar>
            <w:top w:w="0" w:type="dxa"/>
            <w:bottom w:w="0" w:type="dxa"/>
          </w:tblCellMar>
        </w:tblPrEx>
        <w:tc>
          <w:tcPr>
            <w:tcW w:w="1207" w:type="dxa"/>
            <w:vAlign w:val="center"/>
          </w:tcPr>
          <w:p w14:paraId="37620031" w14:textId="77777777" w:rsidR="009E7747" w:rsidRDefault="009E7747">
            <w:pPr>
              <w:pStyle w:val="BodyText"/>
              <w:spacing w:before="60" w:after="60"/>
              <w:jc w:val="center"/>
              <w:rPr>
                <w:b/>
                <w:bCs/>
                <w:color w:val="000000"/>
                <w:sz w:val="26"/>
              </w:rPr>
            </w:pPr>
            <w:r>
              <w:rPr>
                <w:b/>
                <w:bCs/>
                <w:color w:val="000000"/>
                <w:sz w:val="26"/>
              </w:rPr>
              <w:t>N</w:t>
            </w:r>
          </w:p>
        </w:tc>
        <w:tc>
          <w:tcPr>
            <w:tcW w:w="1207" w:type="dxa"/>
            <w:vAlign w:val="center"/>
          </w:tcPr>
          <w:p w14:paraId="45AE2AE5" w14:textId="77777777" w:rsidR="009E7747" w:rsidRDefault="009E7747">
            <w:pPr>
              <w:pStyle w:val="BodyText"/>
              <w:spacing w:before="60" w:after="60"/>
              <w:jc w:val="center"/>
              <w:rPr>
                <w:b/>
                <w:bCs/>
                <w:color w:val="000000"/>
                <w:sz w:val="26"/>
              </w:rPr>
            </w:pPr>
            <w:r>
              <w:rPr>
                <w:b/>
                <w:bCs/>
                <w:color w:val="000000"/>
                <w:sz w:val="26"/>
              </w:rPr>
              <w:t>Mean</w:t>
            </w:r>
          </w:p>
        </w:tc>
        <w:tc>
          <w:tcPr>
            <w:tcW w:w="1207" w:type="dxa"/>
            <w:vAlign w:val="center"/>
          </w:tcPr>
          <w:p w14:paraId="45B07DE4" w14:textId="77777777" w:rsidR="009E7747" w:rsidRDefault="009E7747">
            <w:pPr>
              <w:pStyle w:val="BodyText"/>
              <w:spacing w:before="60" w:after="60"/>
              <w:jc w:val="center"/>
              <w:rPr>
                <w:b/>
                <w:bCs/>
                <w:color w:val="000000"/>
                <w:sz w:val="26"/>
              </w:rPr>
            </w:pPr>
            <w:r>
              <w:rPr>
                <w:b/>
                <w:bCs/>
                <w:color w:val="000000"/>
                <w:sz w:val="26"/>
              </w:rPr>
              <w:t>Median</w:t>
            </w:r>
          </w:p>
        </w:tc>
        <w:tc>
          <w:tcPr>
            <w:tcW w:w="1208" w:type="dxa"/>
            <w:vAlign w:val="center"/>
          </w:tcPr>
          <w:p w14:paraId="1EDA607B" w14:textId="77777777" w:rsidR="009E7747" w:rsidRDefault="009E7747">
            <w:pPr>
              <w:pStyle w:val="BodyText"/>
              <w:spacing w:before="60" w:after="60"/>
              <w:jc w:val="center"/>
              <w:rPr>
                <w:b/>
                <w:bCs/>
                <w:color w:val="000000"/>
                <w:sz w:val="26"/>
              </w:rPr>
            </w:pPr>
            <w:r>
              <w:rPr>
                <w:b/>
                <w:bCs/>
                <w:color w:val="000000"/>
                <w:sz w:val="26"/>
              </w:rPr>
              <w:t>Mode</w:t>
            </w:r>
          </w:p>
        </w:tc>
        <w:tc>
          <w:tcPr>
            <w:tcW w:w="1208" w:type="dxa"/>
            <w:vAlign w:val="center"/>
          </w:tcPr>
          <w:p w14:paraId="3AB4218E" w14:textId="77777777" w:rsidR="009E7747" w:rsidRDefault="009E7747">
            <w:pPr>
              <w:pStyle w:val="BodyText"/>
              <w:spacing w:before="60" w:after="60"/>
              <w:jc w:val="center"/>
              <w:rPr>
                <w:b/>
                <w:bCs/>
                <w:color w:val="000000"/>
                <w:sz w:val="26"/>
              </w:rPr>
            </w:pPr>
            <w:r>
              <w:rPr>
                <w:b/>
                <w:bCs/>
                <w:color w:val="000000"/>
                <w:sz w:val="26"/>
              </w:rPr>
              <w:t>Standard Deviation</w:t>
            </w:r>
          </w:p>
        </w:tc>
        <w:tc>
          <w:tcPr>
            <w:tcW w:w="1208" w:type="dxa"/>
            <w:vAlign w:val="center"/>
          </w:tcPr>
          <w:p w14:paraId="2B781A61" w14:textId="77777777" w:rsidR="009E7747" w:rsidRDefault="009E7747">
            <w:pPr>
              <w:pStyle w:val="BodyText"/>
              <w:spacing w:before="60" w:after="60"/>
              <w:jc w:val="center"/>
              <w:rPr>
                <w:b/>
                <w:bCs/>
                <w:color w:val="000000"/>
                <w:sz w:val="26"/>
              </w:rPr>
            </w:pPr>
            <w:r>
              <w:rPr>
                <w:b/>
                <w:bCs/>
                <w:color w:val="000000"/>
                <w:sz w:val="26"/>
              </w:rPr>
              <w:t>Skewness</w:t>
            </w:r>
          </w:p>
        </w:tc>
        <w:tc>
          <w:tcPr>
            <w:tcW w:w="1208" w:type="dxa"/>
            <w:vAlign w:val="center"/>
          </w:tcPr>
          <w:p w14:paraId="3998D441" w14:textId="77777777" w:rsidR="009E7747" w:rsidRDefault="009E7747">
            <w:pPr>
              <w:pStyle w:val="BodyText"/>
              <w:spacing w:before="60" w:after="60"/>
              <w:jc w:val="center"/>
              <w:rPr>
                <w:b/>
                <w:bCs/>
                <w:color w:val="000000"/>
                <w:sz w:val="26"/>
              </w:rPr>
            </w:pPr>
            <w:r>
              <w:rPr>
                <w:b/>
                <w:bCs/>
                <w:color w:val="000000"/>
                <w:sz w:val="26"/>
              </w:rPr>
              <w:t>Kurtosis</w:t>
            </w:r>
          </w:p>
        </w:tc>
      </w:tr>
      <w:tr w:rsidR="009E7747" w14:paraId="6CAC7636" w14:textId="77777777">
        <w:tblPrEx>
          <w:tblCellMar>
            <w:top w:w="0" w:type="dxa"/>
            <w:bottom w:w="0" w:type="dxa"/>
          </w:tblCellMar>
        </w:tblPrEx>
        <w:tc>
          <w:tcPr>
            <w:tcW w:w="1207" w:type="dxa"/>
          </w:tcPr>
          <w:p w14:paraId="050910C9" w14:textId="77777777" w:rsidR="009E7747" w:rsidRDefault="009E7747">
            <w:pPr>
              <w:pStyle w:val="BodyText"/>
              <w:spacing w:before="60" w:after="60"/>
              <w:jc w:val="center"/>
              <w:rPr>
                <w:color w:val="000000"/>
                <w:sz w:val="26"/>
              </w:rPr>
            </w:pPr>
            <w:r>
              <w:rPr>
                <w:color w:val="000000"/>
                <w:sz w:val="26"/>
              </w:rPr>
              <w:t>700</w:t>
            </w:r>
          </w:p>
        </w:tc>
        <w:tc>
          <w:tcPr>
            <w:tcW w:w="1207" w:type="dxa"/>
          </w:tcPr>
          <w:p w14:paraId="47D592C3" w14:textId="77777777" w:rsidR="009E7747" w:rsidRDefault="009E7747">
            <w:pPr>
              <w:pStyle w:val="BodyText"/>
              <w:spacing w:before="60" w:after="60"/>
              <w:jc w:val="center"/>
              <w:rPr>
                <w:color w:val="000000"/>
                <w:sz w:val="26"/>
              </w:rPr>
            </w:pPr>
            <w:r>
              <w:rPr>
                <w:color w:val="000000"/>
                <w:sz w:val="26"/>
              </w:rPr>
              <w:t>177.90</w:t>
            </w:r>
          </w:p>
        </w:tc>
        <w:tc>
          <w:tcPr>
            <w:tcW w:w="1207" w:type="dxa"/>
          </w:tcPr>
          <w:p w14:paraId="676C0EF7" w14:textId="77777777" w:rsidR="009E7747" w:rsidRDefault="009E7747">
            <w:pPr>
              <w:pStyle w:val="BodyText"/>
              <w:spacing w:before="60" w:after="60"/>
              <w:jc w:val="center"/>
              <w:rPr>
                <w:color w:val="000000"/>
                <w:sz w:val="26"/>
              </w:rPr>
            </w:pPr>
            <w:r>
              <w:rPr>
                <w:color w:val="000000"/>
                <w:sz w:val="26"/>
              </w:rPr>
              <w:t>178.300</w:t>
            </w:r>
          </w:p>
        </w:tc>
        <w:tc>
          <w:tcPr>
            <w:tcW w:w="1208" w:type="dxa"/>
          </w:tcPr>
          <w:p w14:paraId="3787088D" w14:textId="77777777" w:rsidR="009E7747" w:rsidRDefault="009E7747">
            <w:pPr>
              <w:pStyle w:val="BodyText"/>
              <w:spacing w:before="60" w:after="60"/>
              <w:jc w:val="center"/>
              <w:rPr>
                <w:color w:val="000000"/>
                <w:sz w:val="26"/>
              </w:rPr>
            </w:pPr>
            <w:r>
              <w:rPr>
                <w:color w:val="000000"/>
                <w:sz w:val="26"/>
              </w:rPr>
              <w:t>183</w:t>
            </w:r>
          </w:p>
        </w:tc>
        <w:tc>
          <w:tcPr>
            <w:tcW w:w="1208" w:type="dxa"/>
          </w:tcPr>
          <w:p w14:paraId="525FD580" w14:textId="77777777" w:rsidR="009E7747" w:rsidRDefault="009E7747">
            <w:pPr>
              <w:pStyle w:val="BodyText"/>
              <w:spacing w:before="60" w:after="60"/>
              <w:jc w:val="center"/>
              <w:rPr>
                <w:color w:val="000000"/>
                <w:sz w:val="26"/>
              </w:rPr>
            </w:pPr>
            <w:r>
              <w:rPr>
                <w:color w:val="000000"/>
                <w:sz w:val="26"/>
              </w:rPr>
              <w:t>14.65</w:t>
            </w:r>
          </w:p>
        </w:tc>
        <w:tc>
          <w:tcPr>
            <w:tcW w:w="1208" w:type="dxa"/>
          </w:tcPr>
          <w:p w14:paraId="418E65E4" w14:textId="77777777" w:rsidR="009E7747" w:rsidRDefault="009E7747">
            <w:pPr>
              <w:pStyle w:val="BodyText"/>
              <w:spacing w:before="60" w:after="60"/>
              <w:jc w:val="center"/>
              <w:rPr>
                <w:color w:val="000000"/>
                <w:sz w:val="26"/>
              </w:rPr>
            </w:pPr>
            <w:r>
              <w:rPr>
                <w:color w:val="000000"/>
                <w:sz w:val="26"/>
              </w:rPr>
              <w:t>-0.26</w:t>
            </w:r>
          </w:p>
        </w:tc>
        <w:tc>
          <w:tcPr>
            <w:tcW w:w="1208" w:type="dxa"/>
          </w:tcPr>
          <w:p w14:paraId="0EE7C63B" w14:textId="77777777" w:rsidR="009E7747" w:rsidRDefault="009E7747">
            <w:pPr>
              <w:pStyle w:val="BodyText"/>
              <w:spacing w:before="60" w:after="60"/>
              <w:jc w:val="center"/>
              <w:rPr>
                <w:color w:val="000000"/>
                <w:sz w:val="26"/>
              </w:rPr>
            </w:pPr>
            <w:r>
              <w:rPr>
                <w:color w:val="000000"/>
                <w:sz w:val="26"/>
              </w:rPr>
              <w:t>0.32</w:t>
            </w:r>
          </w:p>
        </w:tc>
      </w:tr>
    </w:tbl>
    <w:p w14:paraId="2F3FD8F9" w14:textId="77777777" w:rsidR="009E7747" w:rsidRDefault="009E7747">
      <w:pPr>
        <w:pStyle w:val="BodyText"/>
        <w:rPr>
          <w:color w:val="000000"/>
        </w:rPr>
      </w:pPr>
    </w:p>
    <w:p w14:paraId="3F739CE7" w14:textId="77777777" w:rsidR="009E7747" w:rsidRDefault="009E7747">
      <w:pPr>
        <w:pStyle w:val="BodyText"/>
        <w:widowControl w:val="0"/>
        <w:spacing w:before="110" w:after="110" w:line="456" w:lineRule="auto"/>
        <w:rPr>
          <w:color w:val="000000"/>
          <w:sz w:val="26"/>
        </w:rPr>
      </w:pPr>
      <w:r>
        <w:rPr>
          <w:color w:val="000000"/>
          <w:sz w:val="26"/>
        </w:rPr>
        <w:tab/>
        <w:t>It can be found that the value of mean, median and mode are approximately equal. The extent of skewness or index of asymmetry is –0.26. This shows that the distribution is negatively skewed. The measure of kurtosis is 0.32 which shows the curve is platykurtic (KU &gt; 0.263).</w:t>
      </w:r>
    </w:p>
    <w:p w14:paraId="51571898" w14:textId="77777777" w:rsidR="009E7747" w:rsidRDefault="009E7747">
      <w:pPr>
        <w:pStyle w:val="BodyText"/>
        <w:widowControl w:val="0"/>
        <w:spacing w:before="110" w:after="110" w:line="456" w:lineRule="auto"/>
        <w:rPr>
          <w:color w:val="000000"/>
          <w:sz w:val="26"/>
        </w:rPr>
      </w:pPr>
      <w:r>
        <w:rPr>
          <w:color w:val="000000"/>
          <w:sz w:val="26"/>
        </w:rPr>
        <w:tab/>
        <w:t xml:space="preserve">The nature of the distribution is </w:t>
      </w:r>
      <w:proofErr w:type="gramStart"/>
      <w:r>
        <w:rPr>
          <w:color w:val="000000"/>
          <w:sz w:val="26"/>
        </w:rPr>
        <w:t>more clear</w:t>
      </w:r>
      <w:proofErr w:type="gramEnd"/>
      <w:r>
        <w:rPr>
          <w:color w:val="000000"/>
          <w:sz w:val="26"/>
        </w:rPr>
        <w:t xml:space="preserve"> from Figure 1.</w:t>
      </w:r>
    </w:p>
    <w:p w14:paraId="15574E6C" w14:textId="77777777" w:rsidR="009E7747" w:rsidRDefault="009E7747">
      <w:pPr>
        <w:pStyle w:val="BodyText"/>
        <w:spacing w:before="110" w:after="110" w:line="468" w:lineRule="auto"/>
        <w:rPr>
          <w:color w:val="000000"/>
          <w:sz w:val="26"/>
        </w:rPr>
      </w:pPr>
      <w:r>
        <w:rPr>
          <w:color w:val="000000"/>
          <w:sz w:val="26"/>
        </w:rPr>
        <w:br w:type="page"/>
      </w:r>
      <w:r>
        <w:rPr>
          <w:color w:val="000000"/>
          <w:sz w:val="26"/>
        </w:rPr>
        <w:lastRenderedPageBreak/>
        <w:tab/>
        <w:t xml:space="preserve">The statistical constants and the graphical representation of the variable reveals that the dependent variable Cultural Intelligence of Student teachers follows approximately a normal distribution. The second basic assumption of Analysis of variance is the homogeneity of variances. Since the sample is drawn from the normal population and also is sufficiently large, the investigator assumes that there is homogeneity of variances. </w:t>
      </w:r>
    </w:p>
    <w:p w14:paraId="5168387C" w14:textId="77777777" w:rsidR="009E7747" w:rsidRDefault="009E7747">
      <w:pPr>
        <w:pStyle w:val="BodyText"/>
        <w:spacing w:before="110" w:after="110" w:line="468" w:lineRule="auto"/>
        <w:rPr>
          <w:color w:val="000000"/>
          <w:sz w:val="26"/>
        </w:rPr>
      </w:pPr>
      <w:r>
        <w:rPr>
          <w:color w:val="000000"/>
          <w:sz w:val="26"/>
        </w:rPr>
        <w:tab/>
        <w:t xml:space="preserve">The third basic assumption of ANOVA is that the sample drawn should be random and independent. The design of the present study ensures that the sample should be random and independent. </w:t>
      </w:r>
    </w:p>
    <w:p w14:paraId="264BD02E" w14:textId="77777777" w:rsidR="009E7747" w:rsidRDefault="009E7747" w:rsidP="009E7747">
      <w:pPr>
        <w:pStyle w:val="BodyText"/>
        <w:numPr>
          <w:ilvl w:val="0"/>
          <w:numId w:val="12"/>
        </w:numPr>
        <w:tabs>
          <w:tab w:val="clear" w:pos="780"/>
          <w:tab w:val="num" w:pos="420"/>
        </w:tabs>
        <w:spacing w:before="110" w:after="110" w:line="468" w:lineRule="auto"/>
        <w:ind w:left="420"/>
        <w:rPr>
          <w:b/>
          <w:bCs/>
          <w:color w:val="000000"/>
          <w:sz w:val="26"/>
        </w:rPr>
      </w:pPr>
      <w:r>
        <w:rPr>
          <w:b/>
          <w:bCs/>
          <w:color w:val="000000"/>
          <w:sz w:val="26"/>
        </w:rPr>
        <w:t xml:space="preserve">THE EXTENT OF CULTURAL INTELLIGENCE IN THE TOTAL SAMPLE AND THE RELEVANT SUB SAMPLES </w:t>
      </w:r>
    </w:p>
    <w:p w14:paraId="457E341A" w14:textId="77777777" w:rsidR="009E7747" w:rsidRDefault="009E7747">
      <w:pPr>
        <w:pStyle w:val="BodyText"/>
        <w:spacing w:before="110" w:after="110" w:line="468" w:lineRule="auto"/>
        <w:rPr>
          <w:color w:val="000000"/>
          <w:sz w:val="26"/>
        </w:rPr>
      </w:pPr>
      <w:r>
        <w:rPr>
          <w:color w:val="000000"/>
          <w:sz w:val="26"/>
        </w:rPr>
        <w:tab/>
        <w:t xml:space="preserve">The extent of Cultural Intelligence of student teachers in the total sample and in the relevant subsamples were established by calculating the mean score and the percentiles. </w:t>
      </w:r>
    </w:p>
    <w:p w14:paraId="15A1968D" w14:textId="77777777" w:rsidR="009E7747" w:rsidRDefault="009E7747">
      <w:pPr>
        <w:pStyle w:val="BodyText"/>
        <w:spacing w:before="110" w:after="110" w:line="468" w:lineRule="auto"/>
        <w:rPr>
          <w:color w:val="000000"/>
          <w:sz w:val="26"/>
        </w:rPr>
      </w:pPr>
      <w:r>
        <w:rPr>
          <w:color w:val="000000"/>
          <w:sz w:val="26"/>
        </w:rPr>
        <w:tab/>
        <w:t>The mean scores of Cultural Intelligence of student teachers in the total sample and relevant subsamples are presented in Table 4.</w:t>
      </w:r>
    </w:p>
    <w:p w14:paraId="73194F2D" w14:textId="77777777" w:rsidR="009E7747" w:rsidRDefault="009E7747">
      <w:pPr>
        <w:pStyle w:val="BodyText"/>
        <w:spacing w:line="360" w:lineRule="auto"/>
        <w:jc w:val="center"/>
        <w:rPr>
          <w:b/>
          <w:bCs/>
          <w:color w:val="000000"/>
          <w:sz w:val="26"/>
        </w:rPr>
      </w:pPr>
      <w:r>
        <w:rPr>
          <w:b/>
          <w:bCs/>
          <w:color w:val="000000"/>
          <w:sz w:val="26"/>
        </w:rPr>
        <w:t>TABLE 4</w:t>
      </w:r>
    </w:p>
    <w:p w14:paraId="2CFF54C7" w14:textId="77777777" w:rsidR="009E7747" w:rsidRDefault="009E7747">
      <w:pPr>
        <w:pStyle w:val="BodyText"/>
        <w:spacing w:line="360" w:lineRule="auto"/>
        <w:jc w:val="center"/>
        <w:rPr>
          <w:b/>
          <w:bCs/>
          <w:color w:val="000000"/>
          <w:sz w:val="26"/>
        </w:rPr>
      </w:pPr>
      <w:r>
        <w:rPr>
          <w:b/>
          <w:bCs/>
          <w:color w:val="000000"/>
          <w:sz w:val="26"/>
        </w:rPr>
        <w:t xml:space="preserve">Mean Score of Cultural Intelligence of </w:t>
      </w:r>
    </w:p>
    <w:p w14:paraId="5A6431A1" w14:textId="77777777" w:rsidR="009E7747" w:rsidRDefault="009E7747">
      <w:pPr>
        <w:pStyle w:val="BodyText"/>
        <w:spacing w:line="360" w:lineRule="auto"/>
        <w:jc w:val="center"/>
        <w:rPr>
          <w:b/>
          <w:bCs/>
          <w:color w:val="000000"/>
          <w:sz w:val="26"/>
        </w:rPr>
      </w:pPr>
      <w:r>
        <w:rPr>
          <w:b/>
          <w:bCs/>
          <w:color w:val="000000"/>
          <w:sz w:val="26"/>
        </w:rPr>
        <w:t>Student Teachers in the Total Sample and Relevant Subsamples.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1600"/>
        <w:gridCol w:w="931"/>
        <w:gridCol w:w="1025"/>
        <w:gridCol w:w="939"/>
        <w:gridCol w:w="931"/>
      </w:tblGrid>
      <w:tr w:rsidR="009E7747" w14:paraId="208EB69D" w14:textId="77777777">
        <w:tblPrEx>
          <w:tblCellMar>
            <w:top w:w="0" w:type="dxa"/>
            <w:bottom w:w="0" w:type="dxa"/>
          </w:tblCellMar>
        </w:tblPrEx>
        <w:trPr>
          <w:cantSplit/>
        </w:trPr>
        <w:tc>
          <w:tcPr>
            <w:tcW w:w="0" w:type="auto"/>
            <w:vMerge w:val="restart"/>
          </w:tcPr>
          <w:p w14:paraId="50D0D770" w14:textId="77777777" w:rsidR="009E7747" w:rsidRDefault="009E7747">
            <w:pPr>
              <w:pStyle w:val="BodyText"/>
              <w:spacing w:before="80" w:after="80"/>
              <w:jc w:val="center"/>
              <w:rPr>
                <w:b/>
                <w:bCs/>
                <w:color w:val="000000"/>
                <w:sz w:val="26"/>
              </w:rPr>
            </w:pPr>
          </w:p>
        </w:tc>
        <w:tc>
          <w:tcPr>
            <w:tcW w:w="0" w:type="auto"/>
            <w:vMerge w:val="restart"/>
          </w:tcPr>
          <w:p w14:paraId="76E5B761" w14:textId="77777777" w:rsidR="009E7747" w:rsidRDefault="009E7747">
            <w:pPr>
              <w:pStyle w:val="BodyText"/>
              <w:spacing w:before="80" w:after="80"/>
              <w:jc w:val="center"/>
              <w:rPr>
                <w:b/>
                <w:bCs/>
                <w:color w:val="000000"/>
                <w:sz w:val="26"/>
              </w:rPr>
            </w:pPr>
            <w:r>
              <w:rPr>
                <w:b/>
                <w:bCs/>
                <w:color w:val="000000"/>
                <w:sz w:val="26"/>
              </w:rPr>
              <w:t xml:space="preserve"> Total sample </w:t>
            </w:r>
          </w:p>
        </w:tc>
        <w:tc>
          <w:tcPr>
            <w:tcW w:w="0" w:type="auto"/>
            <w:gridSpan w:val="2"/>
          </w:tcPr>
          <w:p w14:paraId="65B90051" w14:textId="77777777" w:rsidR="009E7747" w:rsidRDefault="009E7747">
            <w:pPr>
              <w:pStyle w:val="BodyText"/>
              <w:spacing w:before="80" w:after="80"/>
              <w:jc w:val="center"/>
              <w:rPr>
                <w:b/>
                <w:bCs/>
                <w:color w:val="000000"/>
                <w:sz w:val="26"/>
              </w:rPr>
            </w:pPr>
            <w:r>
              <w:rPr>
                <w:b/>
                <w:bCs/>
                <w:color w:val="000000"/>
                <w:sz w:val="26"/>
              </w:rPr>
              <w:t xml:space="preserve">Gender </w:t>
            </w:r>
          </w:p>
        </w:tc>
        <w:tc>
          <w:tcPr>
            <w:tcW w:w="0" w:type="auto"/>
            <w:gridSpan w:val="2"/>
          </w:tcPr>
          <w:p w14:paraId="054E1BD7" w14:textId="77777777" w:rsidR="009E7747" w:rsidRDefault="009E7747">
            <w:pPr>
              <w:pStyle w:val="BodyText"/>
              <w:spacing w:before="80" w:after="80"/>
              <w:jc w:val="center"/>
              <w:rPr>
                <w:b/>
                <w:bCs/>
                <w:color w:val="000000"/>
                <w:sz w:val="26"/>
              </w:rPr>
            </w:pPr>
            <w:r>
              <w:rPr>
                <w:b/>
                <w:bCs/>
                <w:color w:val="000000"/>
                <w:sz w:val="26"/>
              </w:rPr>
              <w:t xml:space="preserve">Locale </w:t>
            </w:r>
          </w:p>
        </w:tc>
      </w:tr>
      <w:tr w:rsidR="009E7747" w14:paraId="2E7AA9B5" w14:textId="77777777">
        <w:tblPrEx>
          <w:tblCellMar>
            <w:top w:w="0" w:type="dxa"/>
            <w:bottom w:w="0" w:type="dxa"/>
          </w:tblCellMar>
        </w:tblPrEx>
        <w:trPr>
          <w:cantSplit/>
        </w:trPr>
        <w:tc>
          <w:tcPr>
            <w:tcW w:w="0" w:type="auto"/>
            <w:vMerge/>
          </w:tcPr>
          <w:p w14:paraId="1E005EA8" w14:textId="77777777" w:rsidR="009E7747" w:rsidRDefault="009E7747">
            <w:pPr>
              <w:pStyle w:val="BodyText"/>
              <w:spacing w:before="80" w:after="80"/>
              <w:jc w:val="center"/>
              <w:rPr>
                <w:b/>
                <w:bCs/>
                <w:color w:val="000000"/>
                <w:sz w:val="26"/>
              </w:rPr>
            </w:pPr>
          </w:p>
        </w:tc>
        <w:tc>
          <w:tcPr>
            <w:tcW w:w="0" w:type="auto"/>
            <w:vMerge/>
          </w:tcPr>
          <w:p w14:paraId="0F3C20A9" w14:textId="77777777" w:rsidR="009E7747" w:rsidRDefault="009E7747">
            <w:pPr>
              <w:pStyle w:val="BodyText"/>
              <w:spacing w:before="80" w:after="80"/>
              <w:jc w:val="center"/>
              <w:rPr>
                <w:b/>
                <w:bCs/>
                <w:color w:val="000000"/>
                <w:sz w:val="26"/>
              </w:rPr>
            </w:pPr>
          </w:p>
        </w:tc>
        <w:tc>
          <w:tcPr>
            <w:tcW w:w="0" w:type="auto"/>
          </w:tcPr>
          <w:p w14:paraId="10BDADC4" w14:textId="77777777" w:rsidR="009E7747" w:rsidRDefault="009E7747">
            <w:pPr>
              <w:pStyle w:val="BodyText"/>
              <w:spacing w:before="80" w:after="80"/>
              <w:jc w:val="center"/>
              <w:rPr>
                <w:b/>
                <w:bCs/>
                <w:color w:val="000000"/>
                <w:sz w:val="26"/>
              </w:rPr>
            </w:pPr>
            <w:r>
              <w:rPr>
                <w:b/>
                <w:bCs/>
                <w:color w:val="000000"/>
                <w:sz w:val="26"/>
              </w:rPr>
              <w:t xml:space="preserve">Male </w:t>
            </w:r>
          </w:p>
        </w:tc>
        <w:tc>
          <w:tcPr>
            <w:tcW w:w="0" w:type="auto"/>
          </w:tcPr>
          <w:p w14:paraId="57BFFEC9" w14:textId="77777777" w:rsidR="009E7747" w:rsidRDefault="009E7747">
            <w:pPr>
              <w:pStyle w:val="BodyText"/>
              <w:spacing w:before="80" w:after="80"/>
              <w:jc w:val="center"/>
              <w:rPr>
                <w:b/>
                <w:bCs/>
                <w:color w:val="000000"/>
                <w:sz w:val="26"/>
              </w:rPr>
            </w:pPr>
            <w:r>
              <w:rPr>
                <w:b/>
                <w:bCs/>
                <w:color w:val="000000"/>
                <w:sz w:val="26"/>
              </w:rPr>
              <w:t xml:space="preserve">Female </w:t>
            </w:r>
          </w:p>
        </w:tc>
        <w:tc>
          <w:tcPr>
            <w:tcW w:w="0" w:type="auto"/>
          </w:tcPr>
          <w:p w14:paraId="7B9E42E7" w14:textId="77777777" w:rsidR="009E7747" w:rsidRDefault="009E7747">
            <w:pPr>
              <w:pStyle w:val="BodyText"/>
              <w:spacing w:before="80" w:after="80"/>
              <w:jc w:val="center"/>
              <w:rPr>
                <w:b/>
                <w:bCs/>
                <w:color w:val="000000"/>
                <w:sz w:val="26"/>
              </w:rPr>
            </w:pPr>
            <w:r>
              <w:rPr>
                <w:b/>
                <w:bCs/>
                <w:color w:val="000000"/>
                <w:sz w:val="26"/>
              </w:rPr>
              <w:t xml:space="preserve">Urban </w:t>
            </w:r>
          </w:p>
        </w:tc>
        <w:tc>
          <w:tcPr>
            <w:tcW w:w="0" w:type="auto"/>
          </w:tcPr>
          <w:p w14:paraId="0179889D" w14:textId="77777777" w:rsidR="009E7747" w:rsidRDefault="009E7747">
            <w:pPr>
              <w:pStyle w:val="BodyText"/>
              <w:spacing w:before="80" w:after="80"/>
              <w:jc w:val="center"/>
              <w:rPr>
                <w:b/>
                <w:bCs/>
                <w:color w:val="000000"/>
                <w:sz w:val="26"/>
              </w:rPr>
            </w:pPr>
            <w:r>
              <w:rPr>
                <w:b/>
                <w:bCs/>
                <w:color w:val="000000"/>
                <w:sz w:val="26"/>
              </w:rPr>
              <w:t xml:space="preserve">Rural </w:t>
            </w:r>
          </w:p>
        </w:tc>
      </w:tr>
      <w:tr w:rsidR="009E7747" w14:paraId="04FB1ADC" w14:textId="77777777">
        <w:tblPrEx>
          <w:tblCellMar>
            <w:top w:w="0" w:type="dxa"/>
            <w:bottom w:w="0" w:type="dxa"/>
          </w:tblCellMar>
        </w:tblPrEx>
        <w:tc>
          <w:tcPr>
            <w:tcW w:w="0" w:type="auto"/>
          </w:tcPr>
          <w:p w14:paraId="32CD40D9" w14:textId="77777777" w:rsidR="009E7747" w:rsidRDefault="009E7747">
            <w:pPr>
              <w:pStyle w:val="BodyText"/>
              <w:spacing w:before="80" w:after="80"/>
              <w:rPr>
                <w:color w:val="000000"/>
                <w:sz w:val="26"/>
              </w:rPr>
            </w:pPr>
            <w:r>
              <w:rPr>
                <w:color w:val="000000"/>
                <w:sz w:val="26"/>
              </w:rPr>
              <w:t xml:space="preserve">Mean scores of Cultural Intelligence </w:t>
            </w:r>
          </w:p>
        </w:tc>
        <w:tc>
          <w:tcPr>
            <w:tcW w:w="0" w:type="auto"/>
            <w:vAlign w:val="center"/>
          </w:tcPr>
          <w:p w14:paraId="073D9DBD" w14:textId="77777777" w:rsidR="009E7747" w:rsidRDefault="009E7747">
            <w:pPr>
              <w:pStyle w:val="BodyText"/>
              <w:spacing w:before="80" w:after="80"/>
              <w:jc w:val="center"/>
              <w:rPr>
                <w:color w:val="000000"/>
                <w:sz w:val="26"/>
              </w:rPr>
            </w:pPr>
            <w:r>
              <w:rPr>
                <w:color w:val="000000"/>
                <w:sz w:val="26"/>
              </w:rPr>
              <w:t>177.89</w:t>
            </w:r>
          </w:p>
        </w:tc>
        <w:tc>
          <w:tcPr>
            <w:tcW w:w="0" w:type="auto"/>
            <w:vAlign w:val="center"/>
          </w:tcPr>
          <w:p w14:paraId="61D90FC5" w14:textId="77777777" w:rsidR="009E7747" w:rsidRDefault="009E7747">
            <w:pPr>
              <w:pStyle w:val="BodyText"/>
              <w:spacing w:before="80" w:after="80"/>
              <w:jc w:val="center"/>
              <w:rPr>
                <w:color w:val="000000"/>
                <w:sz w:val="26"/>
              </w:rPr>
            </w:pPr>
            <w:r>
              <w:rPr>
                <w:color w:val="000000"/>
                <w:sz w:val="26"/>
              </w:rPr>
              <w:t>180.69</w:t>
            </w:r>
          </w:p>
        </w:tc>
        <w:tc>
          <w:tcPr>
            <w:tcW w:w="0" w:type="auto"/>
            <w:vAlign w:val="center"/>
          </w:tcPr>
          <w:p w14:paraId="5F3EF249" w14:textId="77777777" w:rsidR="009E7747" w:rsidRDefault="009E7747">
            <w:pPr>
              <w:pStyle w:val="BodyText"/>
              <w:spacing w:before="80" w:after="80"/>
              <w:jc w:val="center"/>
              <w:rPr>
                <w:color w:val="000000"/>
                <w:sz w:val="26"/>
              </w:rPr>
            </w:pPr>
            <w:r>
              <w:rPr>
                <w:color w:val="000000"/>
                <w:sz w:val="26"/>
              </w:rPr>
              <w:t>177.26</w:t>
            </w:r>
          </w:p>
        </w:tc>
        <w:tc>
          <w:tcPr>
            <w:tcW w:w="0" w:type="auto"/>
            <w:vAlign w:val="center"/>
          </w:tcPr>
          <w:p w14:paraId="0CE1CA77" w14:textId="77777777" w:rsidR="009E7747" w:rsidRDefault="009E7747">
            <w:pPr>
              <w:pStyle w:val="BodyText"/>
              <w:spacing w:before="80" w:after="80"/>
              <w:jc w:val="center"/>
              <w:rPr>
                <w:color w:val="000000"/>
                <w:sz w:val="26"/>
              </w:rPr>
            </w:pPr>
            <w:r>
              <w:rPr>
                <w:color w:val="000000"/>
                <w:sz w:val="26"/>
              </w:rPr>
              <w:t>175.25</w:t>
            </w:r>
          </w:p>
        </w:tc>
        <w:tc>
          <w:tcPr>
            <w:tcW w:w="0" w:type="auto"/>
            <w:vAlign w:val="center"/>
          </w:tcPr>
          <w:p w14:paraId="4D20F8F1" w14:textId="77777777" w:rsidR="009E7747" w:rsidRDefault="009E7747">
            <w:pPr>
              <w:pStyle w:val="BodyText"/>
              <w:spacing w:before="80" w:after="80"/>
              <w:jc w:val="center"/>
              <w:rPr>
                <w:color w:val="000000"/>
                <w:sz w:val="26"/>
              </w:rPr>
            </w:pPr>
            <w:r>
              <w:rPr>
                <w:color w:val="000000"/>
                <w:sz w:val="26"/>
              </w:rPr>
              <w:t>179.41</w:t>
            </w:r>
          </w:p>
        </w:tc>
      </w:tr>
    </w:tbl>
    <w:p w14:paraId="30420D37" w14:textId="77777777" w:rsidR="009E7747" w:rsidRDefault="009E7747">
      <w:pPr>
        <w:pStyle w:val="BodyText"/>
        <w:spacing w:before="110" w:after="110" w:line="480" w:lineRule="auto"/>
        <w:rPr>
          <w:color w:val="000000"/>
          <w:sz w:val="26"/>
        </w:rPr>
      </w:pPr>
      <w:r>
        <w:rPr>
          <w:color w:val="000000"/>
          <w:sz w:val="26"/>
        </w:rPr>
        <w:tab/>
        <w:t xml:space="preserve">Table 4 reveals that mean scores of Cultural Intelligence of Student teachers for total sample is 177.89. While considering the male student teachers they have slightly </w:t>
      </w:r>
      <w:r>
        <w:rPr>
          <w:color w:val="000000"/>
          <w:sz w:val="26"/>
        </w:rPr>
        <w:lastRenderedPageBreak/>
        <w:t>higher mean scores in Cultural Intelligence than their counter parts. In the case of Locality, rural student teachers have greater score in their Cultural Intelligence than urban student teachers.</w:t>
      </w:r>
    </w:p>
    <w:p w14:paraId="7101BFA9" w14:textId="77777777" w:rsidR="009E7747" w:rsidRDefault="009E7747">
      <w:pPr>
        <w:pStyle w:val="BodyText"/>
        <w:spacing w:before="110" w:after="110" w:line="480" w:lineRule="auto"/>
        <w:rPr>
          <w:b/>
          <w:bCs/>
          <w:color w:val="000000"/>
          <w:sz w:val="26"/>
        </w:rPr>
      </w:pPr>
      <w:r>
        <w:rPr>
          <w:b/>
          <w:bCs/>
          <w:color w:val="000000"/>
          <w:sz w:val="26"/>
        </w:rPr>
        <w:t xml:space="preserve">Percentile Norm for the Total Sample </w:t>
      </w:r>
    </w:p>
    <w:p w14:paraId="6B229793" w14:textId="77777777" w:rsidR="009E7747" w:rsidRDefault="009E7747">
      <w:pPr>
        <w:pStyle w:val="BodyText"/>
        <w:spacing w:before="110" w:after="110" w:line="480" w:lineRule="auto"/>
        <w:rPr>
          <w:color w:val="000000"/>
          <w:sz w:val="26"/>
        </w:rPr>
      </w:pPr>
      <w:r>
        <w:rPr>
          <w:color w:val="000000"/>
          <w:sz w:val="26"/>
        </w:rPr>
        <w:tab/>
        <w:t>Percentiles P</w:t>
      </w:r>
      <w:r>
        <w:rPr>
          <w:color w:val="000000"/>
          <w:sz w:val="26"/>
          <w:vertAlign w:val="subscript"/>
        </w:rPr>
        <w:t>10</w:t>
      </w:r>
      <w:r>
        <w:rPr>
          <w:color w:val="000000"/>
          <w:sz w:val="26"/>
        </w:rPr>
        <w:t>, P</w:t>
      </w:r>
      <w:r>
        <w:rPr>
          <w:color w:val="000000"/>
          <w:sz w:val="26"/>
          <w:vertAlign w:val="subscript"/>
        </w:rPr>
        <w:t>20</w:t>
      </w:r>
      <w:r>
        <w:rPr>
          <w:color w:val="000000"/>
          <w:sz w:val="26"/>
        </w:rPr>
        <w:t>, P</w:t>
      </w:r>
      <w:r>
        <w:rPr>
          <w:color w:val="000000"/>
          <w:sz w:val="26"/>
          <w:vertAlign w:val="subscript"/>
        </w:rPr>
        <w:t>30</w:t>
      </w:r>
      <w:r>
        <w:rPr>
          <w:color w:val="000000"/>
          <w:sz w:val="26"/>
        </w:rPr>
        <w:t>, P</w:t>
      </w:r>
      <w:r>
        <w:rPr>
          <w:color w:val="000000"/>
          <w:sz w:val="26"/>
          <w:vertAlign w:val="subscript"/>
        </w:rPr>
        <w:t>40</w:t>
      </w:r>
      <w:r>
        <w:rPr>
          <w:color w:val="000000"/>
          <w:sz w:val="26"/>
        </w:rPr>
        <w:t>, P</w:t>
      </w:r>
      <w:r>
        <w:rPr>
          <w:color w:val="000000"/>
          <w:sz w:val="26"/>
          <w:vertAlign w:val="subscript"/>
        </w:rPr>
        <w:t>50</w:t>
      </w:r>
      <w:r>
        <w:rPr>
          <w:color w:val="000000"/>
          <w:sz w:val="26"/>
        </w:rPr>
        <w:t>, P</w:t>
      </w:r>
      <w:r>
        <w:rPr>
          <w:color w:val="000000"/>
          <w:sz w:val="26"/>
          <w:vertAlign w:val="subscript"/>
        </w:rPr>
        <w:t>60</w:t>
      </w:r>
      <w:r>
        <w:rPr>
          <w:color w:val="000000"/>
          <w:sz w:val="26"/>
        </w:rPr>
        <w:t>, P</w:t>
      </w:r>
      <w:r>
        <w:rPr>
          <w:color w:val="000000"/>
          <w:sz w:val="26"/>
          <w:vertAlign w:val="subscript"/>
        </w:rPr>
        <w:t>70</w:t>
      </w:r>
      <w:r>
        <w:rPr>
          <w:color w:val="000000"/>
          <w:sz w:val="26"/>
        </w:rPr>
        <w:t>, P</w:t>
      </w:r>
      <w:r>
        <w:rPr>
          <w:color w:val="000000"/>
          <w:sz w:val="26"/>
          <w:vertAlign w:val="subscript"/>
        </w:rPr>
        <w:t>80</w:t>
      </w:r>
      <w:r>
        <w:rPr>
          <w:color w:val="000000"/>
          <w:sz w:val="26"/>
        </w:rPr>
        <w:t xml:space="preserve"> and P</w:t>
      </w:r>
      <w:r>
        <w:rPr>
          <w:color w:val="000000"/>
          <w:sz w:val="26"/>
          <w:vertAlign w:val="subscript"/>
        </w:rPr>
        <w:t>90</w:t>
      </w:r>
      <w:r>
        <w:rPr>
          <w:color w:val="000000"/>
          <w:sz w:val="26"/>
        </w:rPr>
        <w:t xml:space="preserve"> were computed for the total sample. They are presented in Table 5.</w:t>
      </w:r>
    </w:p>
    <w:p w14:paraId="291DD2DF" w14:textId="77777777" w:rsidR="009E7747" w:rsidRDefault="009E7747">
      <w:pPr>
        <w:pStyle w:val="BodyText"/>
        <w:spacing w:line="360" w:lineRule="auto"/>
        <w:jc w:val="center"/>
        <w:rPr>
          <w:b/>
          <w:bCs/>
          <w:color w:val="000000"/>
          <w:sz w:val="26"/>
        </w:rPr>
      </w:pPr>
      <w:r>
        <w:rPr>
          <w:b/>
          <w:bCs/>
          <w:color w:val="000000"/>
          <w:sz w:val="26"/>
        </w:rPr>
        <w:t xml:space="preserve">TABLE 5 </w:t>
      </w:r>
    </w:p>
    <w:p w14:paraId="782F8136" w14:textId="77777777" w:rsidR="009E7747" w:rsidRDefault="009E7747">
      <w:pPr>
        <w:pStyle w:val="BodyText"/>
        <w:spacing w:line="360" w:lineRule="auto"/>
        <w:jc w:val="center"/>
        <w:rPr>
          <w:b/>
          <w:bCs/>
          <w:color w:val="000000"/>
          <w:sz w:val="26"/>
        </w:rPr>
      </w:pPr>
      <w:r>
        <w:rPr>
          <w:b/>
          <w:bCs/>
          <w:color w:val="000000"/>
          <w:sz w:val="26"/>
        </w:rPr>
        <w:t xml:space="preserve">Percentile Norm for the Total Sample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3509"/>
      </w:tblGrid>
      <w:tr w:rsidR="009E7747" w14:paraId="742250F4" w14:textId="77777777">
        <w:tblPrEx>
          <w:tblCellMar>
            <w:top w:w="0" w:type="dxa"/>
            <w:bottom w:w="0" w:type="dxa"/>
          </w:tblCellMar>
        </w:tblPrEx>
        <w:tc>
          <w:tcPr>
            <w:tcW w:w="3331" w:type="dxa"/>
          </w:tcPr>
          <w:p w14:paraId="517CEA67" w14:textId="77777777" w:rsidR="009E7747" w:rsidRDefault="009E7747">
            <w:pPr>
              <w:pStyle w:val="BodyText"/>
              <w:spacing w:before="80" w:after="80"/>
              <w:jc w:val="center"/>
              <w:rPr>
                <w:b/>
                <w:bCs/>
                <w:color w:val="000000"/>
                <w:sz w:val="26"/>
              </w:rPr>
            </w:pPr>
            <w:r>
              <w:rPr>
                <w:b/>
                <w:bCs/>
                <w:color w:val="000000"/>
                <w:sz w:val="26"/>
              </w:rPr>
              <w:t xml:space="preserve">Percentile </w:t>
            </w:r>
          </w:p>
        </w:tc>
        <w:tc>
          <w:tcPr>
            <w:tcW w:w="3509" w:type="dxa"/>
          </w:tcPr>
          <w:p w14:paraId="40395FF0" w14:textId="77777777" w:rsidR="009E7747" w:rsidRDefault="009E7747">
            <w:pPr>
              <w:pStyle w:val="BodyText"/>
              <w:spacing w:before="80" w:after="80"/>
              <w:jc w:val="center"/>
              <w:rPr>
                <w:b/>
                <w:bCs/>
                <w:color w:val="000000"/>
                <w:sz w:val="26"/>
              </w:rPr>
            </w:pPr>
            <w:r>
              <w:rPr>
                <w:b/>
                <w:bCs/>
                <w:color w:val="000000"/>
                <w:sz w:val="26"/>
              </w:rPr>
              <w:t xml:space="preserve">Value </w:t>
            </w:r>
          </w:p>
        </w:tc>
      </w:tr>
      <w:tr w:rsidR="009E7747" w14:paraId="7B0D5F4A" w14:textId="77777777">
        <w:tblPrEx>
          <w:tblCellMar>
            <w:top w:w="0" w:type="dxa"/>
            <w:bottom w:w="0" w:type="dxa"/>
          </w:tblCellMar>
        </w:tblPrEx>
        <w:tc>
          <w:tcPr>
            <w:tcW w:w="3331" w:type="dxa"/>
          </w:tcPr>
          <w:p w14:paraId="63888784" w14:textId="77777777" w:rsidR="009E7747" w:rsidRDefault="009E7747">
            <w:pPr>
              <w:pStyle w:val="BodyText"/>
              <w:spacing w:before="80" w:after="80"/>
              <w:jc w:val="center"/>
              <w:rPr>
                <w:color w:val="000000"/>
                <w:sz w:val="26"/>
                <w:vertAlign w:val="subscript"/>
              </w:rPr>
            </w:pPr>
            <w:r>
              <w:rPr>
                <w:color w:val="000000"/>
                <w:sz w:val="26"/>
              </w:rPr>
              <w:t>P</w:t>
            </w:r>
            <w:r>
              <w:rPr>
                <w:color w:val="000000"/>
                <w:sz w:val="26"/>
                <w:vertAlign w:val="subscript"/>
              </w:rPr>
              <w:t>90</w:t>
            </w:r>
          </w:p>
        </w:tc>
        <w:tc>
          <w:tcPr>
            <w:tcW w:w="3509" w:type="dxa"/>
          </w:tcPr>
          <w:p w14:paraId="07C3BBEE" w14:textId="77777777" w:rsidR="009E7747" w:rsidRDefault="009E7747">
            <w:pPr>
              <w:pStyle w:val="BodyText"/>
              <w:spacing w:before="80" w:after="80"/>
              <w:jc w:val="center"/>
              <w:rPr>
                <w:color w:val="000000"/>
                <w:sz w:val="26"/>
              </w:rPr>
            </w:pPr>
            <w:r>
              <w:rPr>
                <w:color w:val="000000"/>
                <w:sz w:val="26"/>
              </w:rPr>
              <w:t>196.00</w:t>
            </w:r>
          </w:p>
        </w:tc>
      </w:tr>
      <w:tr w:rsidR="009E7747" w14:paraId="7366DDD5" w14:textId="77777777">
        <w:tblPrEx>
          <w:tblCellMar>
            <w:top w:w="0" w:type="dxa"/>
            <w:bottom w:w="0" w:type="dxa"/>
          </w:tblCellMar>
        </w:tblPrEx>
        <w:tc>
          <w:tcPr>
            <w:tcW w:w="3331" w:type="dxa"/>
          </w:tcPr>
          <w:p w14:paraId="4B0DA52D" w14:textId="77777777" w:rsidR="009E7747" w:rsidRDefault="009E7747">
            <w:pPr>
              <w:pStyle w:val="BodyText"/>
              <w:spacing w:before="80" w:after="80"/>
              <w:jc w:val="center"/>
              <w:rPr>
                <w:color w:val="000000"/>
                <w:sz w:val="26"/>
              </w:rPr>
            </w:pPr>
            <w:r>
              <w:rPr>
                <w:color w:val="000000"/>
                <w:sz w:val="26"/>
              </w:rPr>
              <w:t>P</w:t>
            </w:r>
            <w:r>
              <w:rPr>
                <w:color w:val="000000"/>
                <w:sz w:val="26"/>
                <w:vertAlign w:val="subscript"/>
              </w:rPr>
              <w:t>80</w:t>
            </w:r>
          </w:p>
        </w:tc>
        <w:tc>
          <w:tcPr>
            <w:tcW w:w="3509" w:type="dxa"/>
          </w:tcPr>
          <w:p w14:paraId="65867C99" w14:textId="77777777" w:rsidR="009E7747" w:rsidRDefault="009E7747">
            <w:pPr>
              <w:pStyle w:val="BodyText"/>
              <w:spacing w:before="80" w:after="80"/>
              <w:jc w:val="center"/>
              <w:rPr>
                <w:color w:val="000000"/>
                <w:sz w:val="26"/>
              </w:rPr>
            </w:pPr>
            <w:r>
              <w:rPr>
                <w:color w:val="000000"/>
                <w:sz w:val="26"/>
              </w:rPr>
              <w:t>189.00</w:t>
            </w:r>
          </w:p>
        </w:tc>
      </w:tr>
      <w:tr w:rsidR="009E7747" w14:paraId="08D228C5" w14:textId="77777777">
        <w:tblPrEx>
          <w:tblCellMar>
            <w:top w:w="0" w:type="dxa"/>
            <w:bottom w:w="0" w:type="dxa"/>
          </w:tblCellMar>
        </w:tblPrEx>
        <w:tc>
          <w:tcPr>
            <w:tcW w:w="3331" w:type="dxa"/>
          </w:tcPr>
          <w:p w14:paraId="4C5935EE" w14:textId="77777777" w:rsidR="009E7747" w:rsidRDefault="009E7747">
            <w:pPr>
              <w:pStyle w:val="BodyText"/>
              <w:spacing w:before="80" w:after="80"/>
              <w:jc w:val="center"/>
              <w:rPr>
                <w:color w:val="000000"/>
                <w:sz w:val="26"/>
              </w:rPr>
            </w:pPr>
            <w:r>
              <w:rPr>
                <w:color w:val="000000"/>
                <w:sz w:val="26"/>
              </w:rPr>
              <w:t>P</w:t>
            </w:r>
            <w:r>
              <w:rPr>
                <w:color w:val="000000"/>
                <w:sz w:val="26"/>
                <w:vertAlign w:val="subscript"/>
              </w:rPr>
              <w:t>70</w:t>
            </w:r>
          </w:p>
        </w:tc>
        <w:tc>
          <w:tcPr>
            <w:tcW w:w="3509" w:type="dxa"/>
          </w:tcPr>
          <w:p w14:paraId="1576C78D" w14:textId="77777777" w:rsidR="009E7747" w:rsidRDefault="009E7747">
            <w:pPr>
              <w:pStyle w:val="BodyText"/>
              <w:spacing w:before="80" w:after="80"/>
              <w:jc w:val="center"/>
              <w:rPr>
                <w:color w:val="000000"/>
                <w:sz w:val="26"/>
              </w:rPr>
            </w:pPr>
            <w:r>
              <w:rPr>
                <w:color w:val="000000"/>
                <w:sz w:val="26"/>
              </w:rPr>
              <w:t>186.00</w:t>
            </w:r>
          </w:p>
        </w:tc>
      </w:tr>
      <w:tr w:rsidR="009E7747" w14:paraId="3EA69AA2" w14:textId="77777777">
        <w:tblPrEx>
          <w:tblCellMar>
            <w:top w:w="0" w:type="dxa"/>
            <w:bottom w:w="0" w:type="dxa"/>
          </w:tblCellMar>
        </w:tblPrEx>
        <w:tc>
          <w:tcPr>
            <w:tcW w:w="3331" w:type="dxa"/>
          </w:tcPr>
          <w:p w14:paraId="0172B80E" w14:textId="77777777" w:rsidR="009E7747" w:rsidRDefault="009E7747">
            <w:pPr>
              <w:pStyle w:val="BodyText"/>
              <w:spacing w:before="80" w:after="80"/>
              <w:jc w:val="center"/>
              <w:rPr>
                <w:color w:val="000000"/>
                <w:sz w:val="26"/>
              </w:rPr>
            </w:pPr>
            <w:r>
              <w:rPr>
                <w:color w:val="000000"/>
                <w:sz w:val="26"/>
              </w:rPr>
              <w:t>P</w:t>
            </w:r>
            <w:r>
              <w:rPr>
                <w:color w:val="000000"/>
                <w:sz w:val="26"/>
                <w:vertAlign w:val="subscript"/>
              </w:rPr>
              <w:t>60</w:t>
            </w:r>
          </w:p>
        </w:tc>
        <w:tc>
          <w:tcPr>
            <w:tcW w:w="3509" w:type="dxa"/>
          </w:tcPr>
          <w:p w14:paraId="290BA430" w14:textId="77777777" w:rsidR="009E7747" w:rsidRDefault="009E7747">
            <w:pPr>
              <w:pStyle w:val="BodyText"/>
              <w:spacing w:before="80" w:after="80"/>
              <w:jc w:val="center"/>
              <w:rPr>
                <w:color w:val="000000"/>
                <w:sz w:val="26"/>
              </w:rPr>
            </w:pPr>
            <w:r>
              <w:rPr>
                <w:color w:val="000000"/>
                <w:sz w:val="26"/>
              </w:rPr>
              <w:t>182.00</w:t>
            </w:r>
          </w:p>
        </w:tc>
      </w:tr>
      <w:tr w:rsidR="009E7747" w14:paraId="2A1E71B3" w14:textId="77777777">
        <w:tblPrEx>
          <w:tblCellMar>
            <w:top w:w="0" w:type="dxa"/>
            <w:bottom w:w="0" w:type="dxa"/>
          </w:tblCellMar>
        </w:tblPrEx>
        <w:tc>
          <w:tcPr>
            <w:tcW w:w="3331" w:type="dxa"/>
          </w:tcPr>
          <w:p w14:paraId="18870BFD" w14:textId="77777777" w:rsidR="009E7747" w:rsidRDefault="009E7747">
            <w:pPr>
              <w:pStyle w:val="BodyText"/>
              <w:spacing w:before="80" w:after="80"/>
              <w:jc w:val="center"/>
              <w:rPr>
                <w:color w:val="000000"/>
                <w:sz w:val="26"/>
              </w:rPr>
            </w:pPr>
            <w:r>
              <w:rPr>
                <w:color w:val="000000"/>
                <w:sz w:val="26"/>
              </w:rPr>
              <w:t>P</w:t>
            </w:r>
            <w:r>
              <w:rPr>
                <w:color w:val="000000"/>
                <w:sz w:val="26"/>
                <w:vertAlign w:val="subscript"/>
              </w:rPr>
              <w:t>50</w:t>
            </w:r>
          </w:p>
        </w:tc>
        <w:tc>
          <w:tcPr>
            <w:tcW w:w="3509" w:type="dxa"/>
          </w:tcPr>
          <w:p w14:paraId="0FE39D83" w14:textId="77777777" w:rsidR="009E7747" w:rsidRDefault="009E7747">
            <w:pPr>
              <w:pStyle w:val="BodyText"/>
              <w:spacing w:before="80" w:after="80"/>
              <w:jc w:val="center"/>
              <w:rPr>
                <w:color w:val="000000"/>
                <w:sz w:val="26"/>
              </w:rPr>
            </w:pPr>
            <w:r>
              <w:rPr>
                <w:color w:val="000000"/>
                <w:sz w:val="26"/>
              </w:rPr>
              <w:t>178.00</w:t>
            </w:r>
          </w:p>
        </w:tc>
      </w:tr>
      <w:tr w:rsidR="009E7747" w14:paraId="165F6F23" w14:textId="77777777">
        <w:tblPrEx>
          <w:tblCellMar>
            <w:top w:w="0" w:type="dxa"/>
            <w:bottom w:w="0" w:type="dxa"/>
          </w:tblCellMar>
        </w:tblPrEx>
        <w:tc>
          <w:tcPr>
            <w:tcW w:w="3331" w:type="dxa"/>
          </w:tcPr>
          <w:p w14:paraId="6CFCA1F6" w14:textId="77777777" w:rsidR="009E7747" w:rsidRDefault="009E7747">
            <w:pPr>
              <w:pStyle w:val="BodyText"/>
              <w:spacing w:before="80" w:after="80"/>
              <w:jc w:val="center"/>
              <w:rPr>
                <w:color w:val="000000"/>
                <w:sz w:val="26"/>
              </w:rPr>
            </w:pPr>
            <w:r>
              <w:rPr>
                <w:color w:val="000000"/>
                <w:sz w:val="26"/>
              </w:rPr>
              <w:t>P</w:t>
            </w:r>
            <w:r>
              <w:rPr>
                <w:color w:val="000000"/>
                <w:sz w:val="26"/>
                <w:vertAlign w:val="subscript"/>
              </w:rPr>
              <w:t>40</w:t>
            </w:r>
          </w:p>
        </w:tc>
        <w:tc>
          <w:tcPr>
            <w:tcW w:w="3509" w:type="dxa"/>
          </w:tcPr>
          <w:p w14:paraId="32DE5494" w14:textId="77777777" w:rsidR="009E7747" w:rsidRDefault="009E7747">
            <w:pPr>
              <w:pStyle w:val="BodyText"/>
              <w:spacing w:before="80" w:after="80"/>
              <w:jc w:val="center"/>
              <w:rPr>
                <w:color w:val="000000"/>
                <w:sz w:val="26"/>
              </w:rPr>
            </w:pPr>
            <w:r>
              <w:rPr>
                <w:color w:val="000000"/>
                <w:sz w:val="26"/>
              </w:rPr>
              <w:t>175.00</w:t>
            </w:r>
          </w:p>
        </w:tc>
      </w:tr>
      <w:tr w:rsidR="009E7747" w14:paraId="5A960093" w14:textId="77777777">
        <w:tblPrEx>
          <w:tblCellMar>
            <w:top w:w="0" w:type="dxa"/>
            <w:bottom w:w="0" w:type="dxa"/>
          </w:tblCellMar>
        </w:tblPrEx>
        <w:tc>
          <w:tcPr>
            <w:tcW w:w="3331" w:type="dxa"/>
          </w:tcPr>
          <w:p w14:paraId="66373C1F" w14:textId="77777777" w:rsidR="009E7747" w:rsidRDefault="009E7747">
            <w:pPr>
              <w:pStyle w:val="BodyText"/>
              <w:spacing w:before="80" w:after="80"/>
              <w:jc w:val="center"/>
              <w:rPr>
                <w:color w:val="000000"/>
                <w:sz w:val="26"/>
              </w:rPr>
            </w:pPr>
            <w:r>
              <w:rPr>
                <w:color w:val="000000"/>
                <w:sz w:val="26"/>
              </w:rPr>
              <w:t>P</w:t>
            </w:r>
            <w:r>
              <w:rPr>
                <w:color w:val="000000"/>
                <w:sz w:val="26"/>
                <w:vertAlign w:val="subscript"/>
              </w:rPr>
              <w:t>30</w:t>
            </w:r>
          </w:p>
        </w:tc>
        <w:tc>
          <w:tcPr>
            <w:tcW w:w="3509" w:type="dxa"/>
          </w:tcPr>
          <w:p w14:paraId="700A6A1E" w14:textId="77777777" w:rsidR="009E7747" w:rsidRDefault="009E7747">
            <w:pPr>
              <w:pStyle w:val="BodyText"/>
              <w:spacing w:before="80" w:after="80"/>
              <w:jc w:val="center"/>
              <w:rPr>
                <w:color w:val="000000"/>
                <w:sz w:val="26"/>
              </w:rPr>
            </w:pPr>
            <w:r>
              <w:rPr>
                <w:color w:val="000000"/>
                <w:sz w:val="26"/>
              </w:rPr>
              <w:t>171.00</w:t>
            </w:r>
          </w:p>
        </w:tc>
      </w:tr>
      <w:tr w:rsidR="009E7747" w14:paraId="554F5FB0" w14:textId="77777777">
        <w:tblPrEx>
          <w:tblCellMar>
            <w:top w:w="0" w:type="dxa"/>
            <w:bottom w:w="0" w:type="dxa"/>
          </w:tblCellMar>
        </w:tblPrEx>
        <w:tc>
          <w:tcPr>
            <w:tcW w:w="3331" w:type="dxa"/>
          </w:tcPr>
          <w:p w14:paraId="47A0F506" w14:textId="77777777" w:rsidR="009E7747" w:rsidRDefault="009E7747">
            <w:pPr>
              <w:pStyle w:val="BodyText"/>
              <w:spacing w:before="80" w:after="80"/>
              <w:jc w:val="center"/>
              <w:rPr>
                <w:color w:val="000000"/>
                <w:sz w:val="26"/>
              </w:rPr>
            </w:pPr>
            <w:r>
              <w:rPr>
                <w:color w:val="000000"/>
                <w:sz w:val="26"/>
              </w:rPr>
              <w:t>P</w:t>
            </w:r>
            <w:r>
              <w:rPr>
                <w:color w:val="000000"/>
                <w:sz w:val="26"/>
                <w:vertAlign w:val="subscript"/>
              </w:rPr>
              <w:t>20</w:t>
            </w:r>
          </w:p>
        </w:tc>
        <w:tc>
          <w:tcPr>
            <w:tcW w:w="3509" w:type="dxa"/>
          </w:tcPr>
          <w:p w14:paraId="04E4B70F" w14:textId="77777777" w:rsidR="009E7747" w:rsidRDefault="009E7747">
            <w:pPr>
              <w:pStyle w:val="BodyText"/>
              <w:spacing w:before="80" w:after="80"/>
              <w:jc w:val="center"/>
              <w:rPr>
                <w:color w:val="000000"/>
                <w:sz w:val="26"/>
              </w:rPr>
            </w:pPr>
            <w:r>
              <w:rPr>
                <w:color w:val="000000"/>
                <w:sz w:val="26"/>
              </w:rPr>
              <w:t>166.00</w:t>
            </w:r>
          </w:p>
        </w:tc>
      </w:tr>
      <w:tr w:rsidR="009E7747" w14:paraId="524F02B4" w14:textId="77777777">
        <w:tblPrEx>
          <w:tblCellMar>
            <w:top w:w="0" w:type="dxa"/>
            <w:bottom w:w="0" w:type="dxa"/>
          </w:tblCellMar>
        </w:tblPrEx>
        <w:tc>
          <w:tcPr>
            <w:tcW w:w="3331" w:type="dxa"/>
          </w:tcPr>
          <w:p w14:paraId="6116C757" w14:textId="77777777" w:rsidR="009E7747" w:rsidRDefault="009E7747">
            <w:pPr>
              <w:pStyle w:val="BodyText"/>
              <w:spacing w:before="80" w:after="80"/>
              <w:jc w:val="center"/>
              <w:rPr>
                <w:color w:val="000000"/>
                <w:sz w:val="26"/>
              </w:rPr>
            </w:pPr>
            <w:r>
              <w:rPr>
                <w:color w:val="000000"/>
                <w:sz w:val="26"/>
              </w:rPr>
              <w:t>P</w:t>
            </w:r>
            <w:r>
              <w:rPr>
                <w:color w:val="000000"/>
                <w:sz w:val="26"/>
                <w:vertAlign w:val="subscript"/>
              </w:rPr>
              <w:t>10</w:t>
            </w:r>
          </w:p>
        </w:tc>
        <w:tc>
          <w:tcPr>
            <w:tcW w:w="3509" w:type="dxa"/>
          </w:tcPr>
          <w:p w14:paraId="41EA3DBB" w14:textId="77777777" w:rsidR="009E7747" w:rsidRDefault="009E7747">
            <w:pPr>
              <w:pStyle w:val="BodyText"/>
              <w:spacing w:before="80" w:after="80"/>
              <w:jc w:val="center"/>
              <w:rPr>
                <w:color w:val="000000"/>
                <w:sz w:val="26"/>
              </w:rPr>
            </w:pPr>
            <w:r>
              <w:rPr>
                <w:color w:val="000000"/>
                <w:sz w:val="26"/>
              </w:rPr>
              <w:t>160.00</w:t>
            </w:r>
          </w:p>
        </w:tc>
      </w:tr>
    </w:tbl>
    <w:p w14:paraId="3C279014" w14:textId="77777777" w:rsidR="009E7747" w:rsidRDefault="009E7747">
      <w:pPr>
        <w:pStyle w:val="BodyText"/>
        <w:rPr>
          <w:color w:val="000000"/>
          <w:sz w:val="12"/>
        </w:rPr>
      </w:pPr>
    </w:p>
    <w:p w14:paraId="54CF1D31" w14:textId="77777777" w:rsidR="009E7747" w:rsidRDefault="009E7747">
      <w:pPr>
        <w:pStyle w:val="BodyText"/>
        <w:spacing w:before="110" w:after="110" w:line="468" w:lineRule="auto"/>
        <w:rPr>
          <w:color w:val="000000"/>
          <w:sz w:val="26"/>
        </w:rPr>
      </w:pPr>
      <w:r>
        <w:rPr>
          <w:color w:val="000000"/>
          <w:sz w:val="26"/>
        </w:rPr>
        <w:tab/>
        <w:t>Table 5 revealed that the 10</w:t>
      </w:r>
      <w:r>
        <w:rPr>
          <w:color w:val="000000"/>
          <w:sz w:val="26"/>
          <w:vertAlign w:val="superscript"/>
        </w:rPr>
        <w:t>th</w:t>
      </w:r>
      <w:r>
        <w:rPr>
          <w:color w:val="000000"/>
          <w:sz w:val="26"/>
        </w:rPr>
        <w:t xml:space="preserve"> percentile of the Cultural Intelligence scores of student teachers is 160.00. That means, the Cultural Intelligence scores of 10 percent of student teachers lies below the score 160 and that of 90 percent of student teachers lies above the score 160. </w:t>
      </w:r>
      <w:proofErr w:type="gramStart"/>
      <w:r>
        <w:rPr>
          <w:color w:val="000000"/>
          <w:sz w:val="26"/>
        </w:rPr>
        <w:t>Also</w:t>
      </w:r>
      <w:proofErr w:type="gramEnd"/>
      <w:r>
        <w:rPr>
          <w:color w:val="000000"/>
          <w:sz w:val="26"/>
        </w:rPr>
        <w:t xml:space="preserve"> from Table 5 P</w:t>
      </w:r>
      <w:r>
        <w:rPr>
          <w:color w:val="000000"/>
          <w:sz w:val="26"/>
          <w:vertAlign w:val="subscript"/>
        </w:rPr>
        <w:t>50</w:t>
      </w:r>
      <w:r>
        <w:rPr>
          <w:color w:val="000000"/>
          <w:sz w:val="26"/>
        </w:rPr>
        <w:t xml:space="preserve">=178, which means below and above the Cultural Intelligence score 178, an equal number of student teachers lies. In a similar way we can interpret all other percentiles. </w:t>
      </w:r>
    </w:p>
    <w:p w14:paraId="289FB70C" w14:textId="77777777" w:rsidR="009E7747" w:rsidRDefault="009E7747">
      <w:pPr>
        <w:pStyle w:val="BodyText"/>
        <w:spacing w:before="110" w:after="110" w:line="480" w:lineRule="auto"/>
        <w:rPr>
          <w:b/>
          <w:bCs/>
          <w:color w:val="000000"/>
          <w:sz w:val="26"/>
        </w:rPr>
      </w:pPr>
      <w:r>
        <w:rPr>
          <w:b/>
          <w:bCs/>
          <w:color w:val="000000"/>
          <w:sz w:val="26"/>
        </w:rPr>
        <w:t>Percentile Norms for Rural and Urban Student Teachers</w:t>
      </w:r>
    </w:p>
    <w:p w14:paraId="123DFD76" w14:textId="77777777" w:rsidR="009E7747" w:rsidRDefault="009E7747">
      <w:pPr>
        <w:pStyle w:val="BodyText"/>
        <w:spacing w:before="110" w:after="110" w:line="456" w:lineRule="auto"/>
        <w:rPr>
          <w:color w:val="000000"/>
          <w:sz w:val="26"/>
        </w:rPr>
      </w:pPr>
      <w:r>
        <w:rPr>
          <w:color w:val="000000"/>
          <w:sz w:val="26"/>
        </w:rPr>
        <w:lastRenderedPageBreak/>
        <w:tab/>
        <w:t xml:space="preserve">It has been found that, Locale has main effect on the variable Cultural Intelligence. </w:t>
      </w:r>
      <w:proofErr w:type="gramStart"/>
      <w:r>
        <w:rPr>
          <w:color w:val="000000"/>
          <w:sz w:val="26"/>
        </w:rPr>
        <w:t>So</w:t>
      </w:r>
      <w:proofErr w:type="gramEnd"/>
      <w:r>
        <w:rPr>
          <w:color w:val="000000"/>
          <w:sz w:val="26"/>
        </w:rPr>
        <w:t xml:space="preserve"> the investigator established separate percentile norms for rural and urban sample. P</w:t>
      </w:r>
      <w:r>
        <w:rPr>
          <w:color w:val="000000"/>
          <w:sz w:val="26"/>
          <w:vertAlign w:val="subscript"/>
        </w:rPr>
        <w:t>10</w:t>
      </w:r>
      <w:r>
        <w:rPr>
          <w:color w:val="000000"/>
          <w:sz w:val="26"/>
        </w:rPr>
        <w:t>, P</w:t>
      </w:r>
      <w:r>
        <w:rPr>
          <w:color w:val="000000"/>
          <w:sz w:val="26"/>
          <w:vertAlign w:val="subscript"/>
        </w:rPr>
        <w:t>20</w:t>
      </w:r>
      <w:r>
        <w:rPr>
          <w:color w:val="000000"/>
          <w:sz w:val="26"/>
        </w:rPr>
        <w:t>, P</w:t>
      </w:r>
      <w:r>
        <w:rPr>
          <w:color w:val="000000"/>
          <w:sz w:val="26"/>
          <w:vertAlign w:val="subscript"/>
        </w:rPr>
        <w:t>30</w:t>
      </w:r>
      <w:r>
        <w:rPr>
          <w:color w:val="000000"/>
          <w:sz w:val="26"/>
        </w:rPr>
        <w:t>, P</w:t>
      </w:r>
      <w:r>
        <w:rPr>
          <w:color w:val="000000"/>
          <w:sz w:val="26"/>
          <w:vertAlign w:val="subscript"/>
        </w:rPr>
        <w:t>40</w:t>
      </w:r>
      <w:r>
        <w:rPr>
          <w:color w:val="000000"/>
          <w:sz w:val="26"/>
        </w:rPr>
        <w:t>, P</w:t>
      </w:r>
      <w:r>
        <w:rPr>
          <w:color w:val="000000"/>
          <w:sz w:val="26"/>
          <w:vertAlign w:val="subscript"/>
        </w:rPr>
        <w:t>50</w:t>
      </w:r>
      <w:r>
        <w:rPr>
          <w:color w:val="000000"/>
          <w:sz w:val="26"/>
        </w:rPr>
        <w:t>, P</w:t>
      </w:r>
      <w:r>
        <w:rPr>
          <w:color w:val="000000"/>
          <w:sz w:val="26"/>
          <w:vertAlign w:val="subscript"/>
        </w:rPr>
        <w:t>60</w:t>
      </w:r>
      <w:r>
        <w:rPr>
          <w:color w:val="000000"/>
          <w:sz w:val="26"/>
        </w:rPr>
        <w:t>, P</w:t>
      </w:r>
      <w:r>
        <w:rPr>
          <w:color w:val="000000"/>
          <w:sz w:val="26"/>
          <w:vertAlign w:val="subscript"/>
        </w:rPr>
        <w:t>70</w:t>
      </w:r>
      <w:r>
        <w:rPr>
          <w:color w:val="000000"/>
          <w:sz w:val="26"/>
        </w:rPr>
        <w:t>, P</w:t>
      </w:r>
      <w:r>
        <w:rPr>
          <w:color w:val="000000"/>
          <w:sz w:val="26"/>
          <w:vertAlign w:val="subscript"/>
        </w:rPr>
        <w:t>80</w:t>
      </w:r>
      <w:r>
        <w:rPr>
          <w:color w:val="000000"/>
          <w:sz w:val="26"/>
        </w:rPr>
        <w:t xml:space="preserve"> and P</w:t>
      </w:r>
      <w:r>
        <w:rPr>
          <w:color w:val="000000"/>
          <w:sz w:val="26"/>
          <w:vertAlign w:val="subscript"/>
        </w:rPr>
        <w:t>90</w:t>
      </w:r>
      <w:r>
        <w:rPr>
          <w:color w:val="000000"/>
          <w:sz w:val="26"/>
        </w:rPr>
        <w:t xml:space="preserve"> were computed for the subsample. They are presented in Table 6.</w:t>
      </w:r>
    </w:p>
    <w:p w14:paraId="6F3150E3" w14:textId="77777777" w:rsidR="009E7747" w:rsidRDefault="009E7747">
      <w:pPr>
        <w:pStyle w:val="BodyText"/>
        <w:spacing w:line="360" w:lineRule="auto"/>
        <w:jc w:val="center"/>
        <w:rPr>
          <w:b/>
          <w:bCs/>
          <w:color w:val="000000"/>
          <w:sz w:val="26"/>
        </w:rPr>
      </w:pPr>
      <w:r>
        <w:rPr>
          <w:b/>
          <w:bCs/>
          <w:color w:val="000000"/>
          <w:sz w:val="26"/>
        </w:rPr>
        <w:t>TABLE 6</w:t>
      </w:r>
    </w:p>
    <w:p w14:paraId="51F8F712" w14:textId="77777777" w:rsidR="009E7747" w:rsidRDefault="009E7747">
      <w:pPr>
        <w:pStyle w:val="BodyText"/>
        <w:spacing w:line="360" w:lineRule="auto"/>
        <w:jc w:val="center"/>
        <w:rPr>
          <w:b/>
          <w:bCs/>
          <w:color w:val="000000"/>
          <w:sz w:val="26"/>
        </w:rPr>
      </w:pPr>
      <w:r>
        <w:rPr>
          <w:b/>
          <w:bCs/>
          <w:color w:val="000000"/>
          <w:sz w:val="26"/>
        </w:rPr>
        <w:t xml:space="preserve">Percentile Norm for Rural and Urban Student Teachers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526"/>
        <w:gridCol w:w="2806"/>
      </w:tblGrid>
      <w:tr w:rsidR="009E7747" w14:paraId="7E617AD8" w14:textId="77777777">
        <w:tblPrEx>
          <w:tblCellMar>
            <w:top w:w="0" w:type="dxa"/>
            <w:bottom w:w="0" w:type="dxa"/>
          </w:tblCellMar>
        </w:tblPrEx>
        <w:trPr>
          <w:cantSplit/>
          <w:jc w:val="center"/>
        </w:trPr>
        <w:tc>
          <w:tcPr>
            <w:tcW w:w="2689" w:type="dxa"/>
            <w:vMerge w:val="restart"/>
            <w:vAlign w:val="center"/>
          </w:tcPr>
          <w:p w14:paraId="572B48E0" w14:textId="77777777" w:rsidR="009E7747" w:rsidRDefault="009E7747">
            <w:pPr>
              <w:pStyle w:val="BodyText"/>
              <w:spacing w:before="60" w:after="60"/>
              <w:jc w:val="center"/>
              <w:rPr>
                <w:b/>
                <w:bCs/>
                <w:color w:val="000000"/>
                <w:sz w:val="26"/>
              </w:rPr>
            </w:pPr>
            <w:r>
              <w:rPr>
                <w:b/>
                <w:bCs/>
                <w:color w:val="000000"/>
                <w:sz w:val="26"/>
              </w:rPr>
              <w:t>Percentile</w:t>
            </w:r>
          </w:p>
        </w:tc>
        <w:tc>
          <w:tcPr>
            <w:tcW w:w="5332" w:type="dxa"/>
            <w:gridSpan w:val="2"/>
            <w:vAlign w:val="center"/>
          </w:tcPr>
          <w:p w14:paraId="3297A353" w14:textId="77777777" w:rsidR="009E7747" w:rsidRDefault="009E7747">
            <w:pPr>
              <w:pStyle w:val="BodyText"/>
              <w:spacing w:before="60" w:after="60"/>
              <w:jc w:val="center"/>
              <w:rPr>
                <w:b/>
                <w:bCs/>
                <w:color w:val="000000"/>
                <w:sz w:val="26"/>
              </w:rPr>
            </w:pPr>
            <w:r>
              <w:rPr>
                <w:b/>
                <w:bCs/>
                <w:color w:val="000000"/>
                <w:sz w:val="26"/>
              </w:rPr>
              <w:t>Value</w:t>
            </w:r>
          </w:p>
        </w:tc>
      </w:tr>
      <w:tr w:rsidR="009E7747" w14:paraId="5812B3C0" w14:textId="77777777">
        <w:tblPrEx>
          <w:tblCellMar>
            <w:top w:w="0" w:type="dxa"/>
            <w:bottom w:w="0" w:type="dxa"/>
          </w:tblCellMar>
        </w:tblPrEx>
        <w:trPr>
          <w:cantSplit/>
          <w:jc w:val="center"/>
        </w:trPr>
        <w:tc>
          <w:tcPr>
            <w:tcW w:w="2689" w:type="dxa"/>
            <w:vMerge/>
            <w:vAlign w:val="center"/>
          </w:tcPr>
          <w:p w14:paraId="7CB2AC8C" w14:textId="77777777" w:rsidR="009E7747" w:rsidRDefault="009E7747">
            <w:pPr>
              <w:pStyle w:val="BodyText"/>
              <w:spacing w:before="60" w:after="60"/>
              <w:jc w:val="center"/>
              <w:rPr>
                <w:b/>
                <w:bCs/>
                <w:color w:val="000000"/>
                <w:sz w:val="26"/>
              </w:rPr>
            </w:pPr>
          </w:p>
        </w:tc>
        <w:tc>
          <w:tcPr>
            <w:tcW w:w="2526" w:type="dxa"/>
            <w:vAlign w:val="center"/>
          </w:tcPr>
          <w:p w14:paraId="6D926F44" w14:textId="77777777" w:rsidR="009E7747" w:rsidRDefault="009E7747">
            <w:pPr>
              <w:pStyle w:val="BodyText"/>
              <w:spacing w:before="60" w:after="60"/>
              <w:jc w:val="center"/>
              <w:rPr>
                <w:b/>
                <w:bCs/>
                <w:color w:val="000000"/>
                <w:sz w:val="26"/>
              </w:rPr>
            </w:pPr>
            <w:r>
              <w:rPr>
                <w:b/>
                <w:bCs/>
                <w:color w:val="000000"/>
                <w:sz w:val="26"/>
              </w:rPr>
              <w:t>Rural</w:t>
            </w:r>
          </w:p>
        </w:tc>
        <w:tc>
          <w:tcPr>
            <w:tcW w:w="2806" w:type="dxa"/>
            <w:vAlign w:val="center"/>
          </w:tcPr>
          <w:p w14:paraId="25C38003" w14:textId="77777777" w:rsidR="009E7747" w:rsidRDefault="009E7747">
            <w:pPr>
              <w:pStyle w:val="BodyText"/>
              <w:spacing w:before="60" w:after="60"/>
              <w:jc w:val="center"/>
              <w:rPr>
                <w:b/>
                <w:bCs/>
                <w:color w:val="000000"/>
                <w:sz w:val="26"/>
              </w:rPr>
            </w:pPr>
            <w:r>
              <w:rPr>
                <w:b/>
                <w:bCs/>
                <w:color w:val="000000"/>
                <w:sz w:val="26"/>
              </w:rPr>
              <w:t>Urban</w:t>
            </w:r>
          </w:p>
        </w:tc>
      </w:tr>
      <w:tr w:rsidR="009E7747" w14:paraId="49C6B305" w14:textId="77777777">
        <w:tblPrEx>
          <w:tblCellMar>
            <w:top w:w="0" w:type="dxa"/>
            <w:bottom w:w="0" w:type="dxa"/>
          </w:tblCellMar>
        </w:tblPrEx>
        <w:trPr>
          <w:jc w:val="center"/>
        </w:trPr>
        <w:tc>
          <w:tcPr>
            <w:tcW w:w="2689" w:type="dxa"/>
          </w:tcPr>
          <w:p w14:paraId="6086C396" w14:textId="77777777" w:rsidR="009E7747" w:rsidRDefault="009E7747">
            <w:pPr>
              <w:pStyle w:val="BodyText"/>
              <w:spacing w:before="60" w:after="60"/>
              <w:jc w:val="center"/>
              <w:rPr>
                <w:color w:val="000000"/>
                <w:sz w:val="26"/>
                <w:vertAlign w:val="subscript"/>
              </w:rPr>
            </w:pPr>
            <w:r>
              <w:rPr>
                <w:color w:val="000000"/>
                <w:sz w:val="26"/>
              </w:rPr>
              <w:t>P</w:t>
            </w:r>
            <w:r>
              <w:rPr>
                <w:color w:val="000000"/>
                <w:sz w:val="26"/>
                <w:vertAlign w:val="subscript"/>
              </w:rPr>
              <w:t>90</w:t>
            </w:r>
          </w:p>
        </w:tc>
        <w:tc>
          <w:tcPr>
            <w:tcW w:w="2526" w:type="dxa"/>
          </w:tcPr>
          <w:p w14:paraId="2D0A2E7B" w14:textId="77777777" w:rsidR="009E7747" w:rsidRDefault="009E7747">
            <w:pPr>
              <w:pStyle w:val="BodyText"/>
              <w:spacing w:before="60" w:after="60"/>
              <w:jc w:val="center"/>
              <w:rPr>
                <w:color w:val="000000"/>
                <w:sz w:val="26"/>
              </w:rPr>
            </w:pPr>
            <w:r>
              <w:rPr>
                <w:color w:val="000000"/>
                <w:sz w:val="26"/>
              </w:rPr>
              <w:t>197.00</w:t>
            </w:r>
          </w:p>
        </w:tc>
        <w:tc>
          <w:tcPr>
            <w:tcW w:w="2806" w:type="dxa"/>
          </w:tcPr>
          <w:p w14:paraId="7AA5E81E" w14:textId="77777777" w:rsidR="009E7747" w:rsidRDefault="009E7747">
            <w:pPr>
              <w:pStyle w:val="BodyText"/>
              <w:spacing w:before="60" w:after="60"/>
              <w:jc w:val="center"/>
              <w:rPr>
                <w:color w:val="000000"/>
                <w:sz w:val="26"/>
              </w:rPr>
            </w:pPr>
            <w:r>
              <w:rPr>
                <w:color w:val="000000"/>
                <w:sz w:val="26"/>
              </w:rPr>
              <w:t>195.40</w:t>
            </w:r>
          </w:p>
        </w:tc>
      </w:tr>
      <w:tr w:rsidR="009E7747" w14:paraId="48E32A3C" w14:textId="77777777">
        <w:tblPrEx>
          <w:tblCellMar>
            <w:top w:w="0" w:type="dxa"/>
            <w:bottom w:w="0" w:type="dxa"/>
          </w:tblCellMar>
        </w:tblPrEx>
        <w:trPr>
          <w:jc w:val="center"/>
        </w:trPr>
        <w:tc>
          <w:tcPr>
            <w:tcW w:w="2689" w:type="dxa"/>
          </w:tcPr>
          <w:p w14:paraId="66CEA4D9"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80</w:t>
            </w:r>
          </w:p>
        </w:tc>
        <w:tc>
          <w:tcPr>
            <w:tcW w:w="2526" w:type="dxa"/>
          </w:tcPr>
          <w:p w14:paraId="20971777" w14:textId="77777777" w:rsidR="009E7747" w:rsidRDefault="009E7747">
            <w:pPr>
              <w:pStyle w:val="BodyText"/>
              <w:spacing w:before="60" w:after="60"/>
              <w:jc w:val="center"/>
              <w:rPr>
                <w:color w:val="000000"/>
                <w:sz w:val="26"/>
              </w:rPr>
            </w:pPr>
            <w:r>
              <w:rPr>
                <w:color w:val="000000"/>
                <w:sz w:val="26"/>
              </w:rPr>
              <w:t>190.00</w:t>
            </w:r>
          </w:p>
        </w:tc>
        <w:tc>
          <w:tcPr>
            <w:tcW w:w="2806" w:type="dxa"/>
          </w:tcPr>
          <w:p w14:paraId="5F6BE2A8" w14:textId="77777777" w:rsidR="009E7747" w:rsidRDefault="009E7747">
            <w:pPr>
              <w:pStyle w:val="BodyText"/>
              <w:spacing w:before="60" w:after="60"/>
              <w:jc w:val="center"/>
              <w:rPr>
                <w:color w:val="000000"/>
                <w:sz w:val="26"/>
              </w:rPr>
            </w:pPr>
            <w:r>
              <w:rPr>
                <w:color w:val="000000"/>
                <w:sz w:val="26"/>
              </w:rPr>
              <w:t>187.00</w:t>
            </w:r>
          </w:p>
        </w:tc>
      </w:tr>
      <w:tr w:rsidR="009E7747" w14:paraId="33E506F5" w14:textId="77777777">
        <w:tblPrEx>
          <w:tblCellMar>
            <w:top w:w="0" w:type="dxa"/>
            <w:bottom w:w="0" w:type="dxa"/>
          </w:tblCellMar>
        </w:tblPrEx>
        <w:trPr>
          <w:jc w:val="center"/>
        </w:trPr>
        <w:tc>
          <w:tcPr>
            <w:tcW w:w="2689" w:type="dxa"/>
          </w:tcPr>
          <w:p w14:paraId="4DD82C84"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70</w:t>
            </w:r>
          </w:p>
        </w:tc>
        <w:tc>
          <w:tcPr>
            <w:tcW w:w="2526" w:type="dxa"/>
          </w:tcPr>
          <w:p w14:paraId="7930B34B" w14:textId="77777777" w:rsidR="009E7747" w:rsidRDefault="009E7747">
            <w:pPr>
              <w:pStyle w:val="BodyText"/>
              <w:spacing w:before="60" w:after="60"/>
              <w:jc w:val="center"/>
              <w:rPr>
                <w:color w:val="000000"/>
                <w:sz w:val="26"/>
              </w:rPr>
            </w:pPr>
            <w:r>
              <w:rPr>
                <w:color w:val="000000"/>
                <w:sz w:val="26"/>
              </w:rPr>
              <w:t>189.00</w:t>
            </w:r>
          </w:p>
        </w:tc>
        <w:tc>
          <w:tcPr>
            <w:tcW w:w="2806" w:type="dxa"/>
          </w:tcPr>
          <w:p w14:paraId="5C5B414D" w14:textId="77777777" w:rsidR="009E7747" w:rsidRDefault="009E7747">
            <w:pPr>
              <w:pStyle w:val="BodyText"/>
              <w:spacing w:before="60" w:after="60"/>
              <w:jc w:val="center"/>
              <w:rPr>
                <w:color w:val="000000"/>
                <w:sz w:val="26"/>
              </w:rPr>
            </w:pPr>
            <w:r>
              <w:rPr>
                <w:color w:val="000000"/>
                <w:sz w:val="26"/>
              </w:rPr>
              <w:t>186.00</w:t>
            </w:r>
          </w:p>
        </w:tc>
      </w:tr>
      <w:tr w:rsidR="009E7747" w14:paraId="432584A4" w14:textId="77777777">
        <w:tblPrEx>
          <w:tblCellMar>
            <w:top w:w="0" w:type="dxa"/>
            <w:bottom w:w="0" w:type="dxa"/>
          </w:tblCellMar>
        </w:tblPrEx>
        <w:trPr>
          <w:jc w:val="center"/>
        </w:trPr>
        <w:tc>
          <w:tcPr>
            <w:tcW w:w="2689" w:type="dxa"/>
          </w:tcPr>
          <w:p w14:paraId="7448B2A0"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60</w:t>
            </w:r>
          </w:p>
        </w:tc>
        <w:tc>
          <w:tcPr>
            <w:tcW w:w="2526" w:type="dxa"/>
          </w:tcPr>
          <w:p w14:paraId="23F9AB39" w14:textId="77777777" w:rsidR="009E7747" w:rsidRDefault="009E7747">
            <w:pPr>
              <w:pStyle w:val="BodyText"/>
              <w:spacing w:before="60" w:after="60"/>
              <w:jc w:val="center"/>
              <w:rPr>
                <w:color w:val="000000"/>
                <w:sz w:val="26"/>
              </w:rPr>
            </w:pPr>
            <w:r>
              <w:rPr>
                <w:color w:val="000000"/>
                <w:sz w:val="26"/>
              </w:rPr>
              <w:t>186.00</w:t>
            </w:r>
          </w:p>
        </w:tc>
        <w:tc>
          <w:tcPr>
            <w:tcW w:w="2806" w:type="dxa"/>
          </w:tcPr>
          <w:p w14:paraId="3C2A705D" w14:textId="77777777" w:rsidR="009E7747" w:rsidRDefault="009E7747">
            <w:pPr>
              <w:pStyle w:val="BodyText"/>
              <w:spacing w:before="60" w:after="60"/>
              <w:jc w:val="center"/>
              <w:rPr>
                <w:color w:val="000000"/>
                <w:sz w:val="26"/>
              </w:rPr>
            </w:pPr>
            <w:r>
              <w:rPr>
                <w:color w:val="000000"/>
                <w:sz w:val="26"/>
              </w:rPr>
              <w:t>184.00</w:t>
            </w:r>
          </w:p>
        </w:tc>
      </w:tr>
      <w:tr w:rsidR="009E7747" w14:paraId="5837A590" w14:textId="77777777">
        <w:tblPrEx>
          <w:tblCellMar>
            <w:top w:w="0" w:type="dxa"/>
            <w:bottom w:w="0" w:type="dxa"/>
          </w:tblCellMar>
        </w:tblPrEx>
        <w:trPr>
          <w:jc w:val="center"/>
        </w:trPr>
        <w:tc>
          <w:tcPr>
            <w:tcW w:w="2689" w:type="dxa"/>
          </w:tcPr>
          <w:p w14:paraId="115E4DCA"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50</w:t>
            </w:r>
          </w:p>
        </w:tc>
        <w:tc>
          <w:tcPr>
            <w:tcW w:w="2526" w:type="dxa"/>
          </w:tcPr>
          <w:p w14:paraId="69DAF96D" w14:textId="77777777" w:rsidR="009E7747" w:rsidRDefault="009E7747">
            <w:pPr>
              <w:pStyle w:val="BodyText"/>
              <w:spacing w:before="60" w:after="60"/>
              <w:jc w:val="center"/>
              <w:rPr>
                <w:color w:val="000000"/>
                <w:sz w:val="26"/>
              </w:rPr>
            </w:pPr>
            <w:r>
              <w:rPr>
                <w:color w:val="000000"/>
                <w:sz w:val="26"/>
              </w:rPr>
              <w:t>183.00</w:t>
            </w:r>
          </w:p>
        </w:tc>
        <w:tc>
          <w:tcPr>
            <w:tcW w:w="2806" w:type="dxa"/>
          </w:tcPr>
          <w:p w14:paraId="109FA989" w14:textId="77777777" w:rsidR="009E7747" w:rsidRDefault="009E7747">
            <w:pPr>
              <w:pStyle w:val="BodyText"/>
              <w:spacing w:before="60" w:after="60"/>
              <w:jc w:val="center"/>
              <w:rPr>
                <w:color w:val="000000"/>
                <w:sz w:val="26"/>
              </w:rPr>
            </w:pPr>
            <w:r>
              <w:rPr>
                <w:color w:val="000000"/>
                <w:sz w:val="26"/>
              </w:rPr>
              <w:t>180.00</w:t>
            </w:r>
          </w:p>
        </w:tc>
      </w:tr>
      <w:tr w:rsidR="009E7747" w14:paraId="6D333654" w14:textId="77777777">
        <w:tblPrEx>
          <w:tblCellMar>
            <w:top w:w="0" w:type="dxa"/>
            <w:bottom w:w="0" w:type="dxa"/>
          </w:tblCellMar>
        </w:tblPrEx>
        <w:trPr>
          <w:jc w:val="center"/>
        </w:trPr>
        <w:tc>
          <w:tcPr>
            <w:tcW w:w="2689" w:type="dxa"/>
          </w:tcPr>
          <w:p w14:paraId="69D77960"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40</w:t>
            </w:r>
          </w:p>
        </w:tc>
        <w:tc>
          <w:tcPr>
            <w:tcW w:w="2526" w:type="dxa"/>
          </w:tcPr>
          <w:p w14:paraId="0A583F94" w14:textId="77777777" w:rsidR="009E7747" w:rsidRDefault="009E7747">
            <w:pPr>
              <w:pStyle w:val="BodyText"/>
              <w:spacing w:before="60" w:after="60"/>
              <w:jc w:val="center"/>
              <w:rPr>
                <w:color w:val="000000"/>
                <w:sz w:val="26"/>
              </w:rPr>
            </w:pPr>
            <w:r>
              <w:rPr>
                <w:color w:val="000000"/>
                <w:sz w:val="26"/>
              </w:rPr>
              <w:t>180.00</w:t>
            </w:r>
          </w:p>
        </w:tc>
        <w:tc>
          <w:tcPr>
            <w:tcW w:w="2806" w:type="dxa"/>
          </w:tcPr>
          <w:p w14:paraId="768BD339" w14:textId="77777777" w:rsidR="009E7747" w:rsidRDefault="009E7747">
            <w:pPr>
              <w:pStyle w:val="BodyText"/>
              <w:spacing w:before="60" w:after="60"/>
              <w:jc w:val="center"/>
              <w:rPr>
                <w:color w:val="000000"/>
                <w:sz w:val="26"/>
              </w:rPr>
            </w:pPr>
            <w:r>
              <w:rPr>
                <w:color w:val="000000"/>
                <w:sz w:val="26"/>
              </w:rPr>
              <w:t>176.00</w:t>
            </w:r>
          </w:p>
        </w:tc>
      </w:tr>
      <w:tr w:rsidR="009E7747" w14:paraId="65C579FC" w14:textId="77777777">
        <w:tblPrEx>
          <w:tblCellMar>
            <w:top w:w="0" w:type="dxa"/>
            <w:bottom w:w="0" w:type="dxa"/>
          </w:tblCellMar>
        </w:tblPrEx>
        <w:trPr>
          <w:jc w:val="center"/>
        </w:trPr>
        <w:tc>
          <w:tcPr>
            <w:tcW w:w="2689" w:type="dxa"/>
          </w:tcPr>
          <w:p w14:paraId="60B821D6"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30</w:t>
            </w:r>
          </w:p>
        </w:tc>
        <w:tc>
          <w:tcPr>
            <w:tcW w:w="2526" w:type="dxa"/>
          </w:tcPr>
          <w:p w14:paraId="12F6E92F" w14:textId="77777777" w:rsidR="009E7747" w:rsidRDefault="009E7747">
            <w:pPr>
              <w:pStyle w:val="BodyText"/>
              <w:spacing w:before="60" w:after="60"/>
              <w:jc w:val="center"/>
              <w:rPr>
                <w:color w:val="000000"/>
                <w:sz w:val="26"/>
              </w:rPr>
            </w:pPr>
            <w:r>
              <w:rPr>
                <w:color w:val="000000"/>
                <w:sz w:val="26"/>
              </w:rPr>
              <w:t>172.00</w:t>
            </w:r>
          </w:p>
        </w:tc>
        <w:tc>
          <w:tcPr>
            <w:tcW w:w="2806" w:type="dxa"/>
          </w:tcPr>
          <w:p w14:paraId="255C6CC5" w14:textId="77777777" w:rsidR="009E7747" w:rsidRDefault="009E7747">
            <w:pPr>
              <w:pStyle w:val="BodyText"/>
              <w:spacing w:before="60" w:after="60"/>
              <w:jc w:val="center"/>
              <w:rPr>
                <w:color w:val="000000"/>
                <w:sz w:val="26"/>
              </w:rPr>
            </w:pPr>
            <w:r>
              <w:rPr>
                <w:color w:val="000000"/>
                <w:sz w:val="26"/>
              </w:rPr>
              <w:t>168.00</w:t>
            </w:r>
          </w:p>
        </w:tc>
      </w:tr>
      <w:tr w:rsidR="009E7747" w14:paraId="0CF7D02F" w14:textId="77777777">
        <w:tblPrEx>
          <w:tblCellMar>
            <w:top w:w="0" w:type="dxa"/>
            <w:bottom w:w="0" w:type="dxa"/>
          </w:tblCellMar>
        </w:tblPrEx>
        <w:trPr>
          <w:jc w:val="center"/>
        </w:trPr>
        <w:tc>
          <w:tcPr>
            <w:tcW w:w="2689" w:type="dxa"/>
          </w:tcPr>
          <w:p w14:paraId="63E5B021" w14:textId="77777777" w:rsidR="009E7747" w:rsidRDefault="009E7747">
            <w:pPr>
              <w:pStyle w:val="BodyText"/>
              <w:spacing w:before="60" w:after="60"/>
              <w:jc w:val="center"/>
              <w:rPr>
                <w:color w:val="000000"/>
                <w:sz w:val="26"/>
                <w:vertAlign w:val="subscript"/>
              </w:rPr>
            </w:pPr>
            <w:r>
              <w:rPr>
                <w:color w:val="000000"/>
                <w:sz w:val="26"/>
              </w:rPr>
              <w:t>P</w:t>
            </w:r>
            <w:r>
              <w:rPr>
                <w:color w:val="000000"/>
                <w:sz w:val="26"/>
                <w:vertAlign w:val="subscript"/>
              </w:rPr>
              <w:t>20</w:t>
            </w:r>
          </w:p>
        </w:tc>
        <w:tc>
          <w:tcPr>
            <w:tcW w:w="2526" w:type="dxa"/>
          </w:tcPr>
          <w:p w14:paraId="7DA2DE4A" w14:textId="77777777" w:rsidR="009E7747" w:rsidRDefault="009E7747">
            <w:pPr>
              <w:pStyle w:val="BodyText"/>
              <w:spacing w:before="60" w:after="60"/>
              <w:jc w:val="center"/>
              <w:rPr>
                <w:color w:val="000000"/>
                <w:sz w:val="26"/>
              </w:rPr>
            </w:pPr>
            <w:r>
              <w:rPr>
                <w:color w:val="000000"/>
                <w:sz w:val="26"/>
              </w:rPr>
              <w:t>168.00</w:t>
            </w:r>
          </w:p>
        </w:tc>
        <w:tc>
          <w:tcPr>
            <w:tcW w:w="2806" w:type="dxa"/>
          </w:tcPr>
          <w:p w14:paraId="6C36CA32" w14:textId="77777777" w:rsidR="009E7747" w:rsidRDefault="009E7747">
            <w:pPr>
              <w:pStyle w:val="BodyText"/>
              <w:spacing w:before="60" w:after="60"/>
              <w:jc w:val="center"/>
              <w:rPr>
                <w:color w:val="000000"/>
                <w:sz w:val="26"/>
              </w:rPr>
            </w:pPr>
            <w:r>
              <w:rPr>
                <w:color w:val="000000"/>
                <w:sz w:val="26"/>
              </w:rPr>
              <w:t>163.00</w:t>
            </w:r>
          </w:p>
        </w:tc>
      </w:tr>
      <w:tr w:rsidR="009E7747" w14:paraId="684EE5F0" w14:textId="77777777">
        <w:tblPrEx>
          <w:tblCellMar>
            <w:top w:w="0" w:type="dxa"/>
            <w:bottom w:w="0" w:type="dxa"/>
          </w:tblCellMar>
        </w:tblPrEx>
        <w:trPr>
          <w:jc w:val="center"/>
        </w:trPr>
        <w:tc>
          <w:tcPr>
            <w:tcW w:w="2689" w:type="dxa"/>
          </w:tcPr>
          <w:p w14:paraId="19FA63D5"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10</w:t>
            </w:r>
          </w:p>
        </w:tc>
        <w:tc>
          <w:tcPr>
            <w:tcW w:w="2526" w:type="dxa"/>
          </w:tcPr>
          <w:p w14:paraId="35D4A42B" w14:textId="77777777" w:rsidR="009E7747" w:rsidRDefault="009E7747">
            <w:pPr>
              <w:pStyle w:val="BodyText"/>
              <w:spacing w:before="60" w:after="60"/>
              <w:jc w:val="center"/>
              <w:rPr>
                <w:color w:val="000000"/>
                <w:sz w:val="26"/>
              </w:rPr>
            </w:pPr>
            <w:r>
              <w:rPr>
                <w:color w:val="000000"/>
                <w:sz w:val="26"/>
              </w:rPr>
              <w:t>162.00</w:t>
            </w:r>
          </w:p>
        </w:tc>
        <w:tc>
          <w:tcPr>
            <w:tcW w:w="2806" w:type="dxa"/>
          </w:tcPr>
          <w:p w14:paraId="39AACB88" w14:textId="77777777" w:rsidR="009E7747" w:rsidRDefault="009E7747">
            <w:pPr>
              <w:pStyle w:val="BodyText"/>
              <w:spacing w:before="60" w:after="60"/>
              <w:jc w:val="center"/>
              <w:rPr>
                <w:color w:val="000000"/>
                <w:sz w:val="26"/>
              </w:rPr>
            </w:pPr>
            <w:r>
              <w:rPr>
                <w:color w:val="000000"/>
                <w:sz w:val="26"/>
              </w:rPr>
              <w:t>155.00</w:t>
            </w:r>
          </w:p>
        </w:tc>
      </w:tr>
    </w:tbl>
    <w:p w14:paraId="35D8179B" w14:textId="77777777" w:rsidR="009E7747" w:rsidRDefault="009E7747">
      <w:pPr>
        <w:pStyle w:val="BodyText"/>
        <w:rPr>
          <w:color w:val="000000"/>
          <w:sz w:val="26"/>
        </w:rPr>
      </w:pPr>
    </w:p>
    <w:p w14:paraId="3E0E72F8" w14:textId="77777777" w:rsidR="009E7747" w:rsidRDefault="009E7747">
      <w:pPr>
        <w:pStyle w:val="BodyText"/>
        <w:spacing w:before="110" w:after="110" w:line="456" w:lineRule="auto"/>
        <w:rPr>
          <w:color w:val="000000"/>
          <w:sz w:val="26"/>
        </w:rPr>
      </w:pPr>
      <w:r>
        <w:rPr>
          <w:color w:val="000000"/>
          <w:sz w:val="26"/>
        </w:rPr>
        <w:tab/>
        <w:t>Table 6 revealed that the 10</w:t>
      </w:r>
      <w:r>
        <w:rPr>
          <w:color w:val="000000"/>
          <w:sz w:val="26"/>
          <w:vertAlign w:val="superscript"/>
        </w:rPr>
        <w:t>th</w:t>
      </w:r>
      <w:r>
        <w:rPr>
          <w:color w:val="000000"/>
          <w:sz w:val="26"/>
        </w:rPr>
        <w:t xml:space="preserve"> percentile of the Cultural Intelligence scores of rural student teachers is 162.00. That means, the Cultural Intelligence scores of 10 percent of the rural student teachers lies below the score 162.00 and that of 90 percent of rural student teachers lies above the score 162. </w:t>
      </w:r>
      <w:proofErr w:type="gramStart"/>
      <w:r>
        <w:rPr>
          <w:color w:val="000000"/>
          <w:sz w:val="26"/>
        </w:rPr>
        <w:t>Also</w:t>
      </w:r>
      <w:proofErr w:type="gramEnd"/>
      <w:r>
        <w:rPr>
          <w:color w:val="000000"/>
          <w:sz w:val="26"/>
        </w:rPr>
        <w:t xml:space="preserve"> it is found that P</w:t>
      </w:r>
      <w:r>
        <w:rPr>
          <w:color w:val="000000"/>
          <w:sz w:val="26"/>
          <w:vertAlign w:val="subscript"/>
        </w:rPr>
        <w:t>50</w:t>
      </w:r>
      <w:r>
        <w:rPr>
          <w:color w:val="000000"/>
          <w:sz w:val="26"/>
        </w:rPr>
        <w:t xml:space="preserve">= 183. That means below and above the score 183 an equal number of rural student teachers lies. </w:t>
      </w:r>
    </w:p>
    <w:p w14:paraId="4B5D6FE1" w14:textId="77777777" w:rsidR="009E7747" w:rsidRDefault="009E7747">
      <w:pPr>
        <w:pStyle w:val="BodyText"/>
        <w:spacing w:before="110" w:after="110" w:line="480" w:lineRule="auto"/>
        <w:rPr>
          <w:color w:val="000000"/>
          <w:sz w:val="26"/>
        </w:rPr>
      </w:pPr>
      <w:r>
        <w:rPr>
          <w:color w:val="000000"/>
          <w:sz w:val="26"/>
        </w:rPr>
        <w:tab/>
        <w:t>Table 6 again revealed that the 10</w:t>
      </w:r>
      <w:r>
        <w:rPr>
          <w:color w:val="000000"/>
          <w:sz w:val="26"/>
          <w:vertAlign w:val="superscript"/>
        </w:rPr>
        <w:t>th</w:t>
      </w:r>
      <w:r>
        <w:rPr>
          <w:color w:val="000000"/>
          <w:sz w:val="26"/>
        </w:rPr>
        <w:t xml:space="preserve"> percentile of Cultural Intelligence scores of urban student teachers is 155.00. That means, the Cultural Intelligence score of 10 percent of the urban student teachers lies below the score 155 and that of 90 percent of urban student teachers lies above the score 155. </w:t>
      </w:r>
      <w:proofErr w:type="gramStart"/>
      <w:r>
        <w:rPr>
          <w:color w:val="000000"/>
          <w:sz w:val="26"/>
        </w:rPr>
        <w:t>Also</w:t>
      </w:r>
      <w:proofErr w:type="gramEnd"/>
      <w:r>
        <w:rPr>
          <w:color w:val="000000"/>
          <w:sz w:val="26"/>
        </w:rPr>
        <w:t xml:space="preserve"> from Table 6, P</w:t>
      </w:r>
      <w:r>
        <w:rPr>
          <w:color w:val="000000"/>
          <w:sz w:val="26"/>
          <w:vertAlign w:val="subscript"/>
        </w:rPr>
        <w:t>50</w:t>
      </w:r>
      <w:r>
        <w:rPr>
          <w:color w:val="000000"/>
          <w:sz w:val="26"/>
        </w:rPr>
        <w:t xml:space="preserve">= 180. That </w:t>
      </w:r>
      <w:r>
        <w:rPr>
          <w:color w:val="000000"/>
          <w:sz w:val="26"/>
        </w:rPr>
        <w:lastRenderedPageBreak/>
        <w:t xml:space="preserve">means below and above the score 180.00 an equal number of urban student teachers lies. </w:t>
      </w:r>
    </w:p>
    <w:p w14:paraId="5A99F822" w14:textId="77777777" w:rsidR="009E7747" w:rsidRDefault="009E7747">
      <w:pPr>
        <w:pStyle w:val="BodyText"/>
        <w:spacing w:before="110" w:after="110" w:line="480" w:lineRule="auto"/>
        <w:rPr>
          <w:b/>
          <w:bCs/>
          <w:color w:val="000000"/>
          <w:sz w:val="26"/>
        </w:rPr>
      </w:pPr>
      <w:r>
        <w:rPr>
          <w:b/>
          <w:bCs/>
          <w:color w:val="000000"/>
          <w:sz w:val="26"/>
        </w:rPr>
        <w:t xml:space="preserve">C. TWO-WAY ANOVA WITH 2 x 2 FACTORIAL DESIGN </w:t>
      </w:r>
    </w:p>
    <w:p w14:paraId="5FD111AF" w14:textId="77777777" w:rsidR="009E7747" w:rsidRDefault="009E7747">
      <w:pPr>
        <w:pStyle w:val="BodyText"/>
        <w:spacing w:before="110" w:after="110" w:line="480" w:lineRule="auto"/>
        <w:rPr>
          <w:color w:val="000000"/>
          <w:sz w:val="26"/>
        </w:rPr>
      </w:pPr>
      <w:r>
        <w:rPr>
          <w:color w:val="000000"/>
          <w:sz w:val="26"/>
        </w:rPr>
        <w:tab/>
      </w:r>
      <w:r>
        <w:rPr>
          <w:color w:val="000000"/>
          <w:spacing w:val="7"/>
          <w:sz w:val="26"/>
        </w:rPr>
        <w:t>Two-way ANOVA is a statistical technique employing two</w:t>
      </w:r>
      <w:r>
        <w:rPr>
          <w:color w:val="000000"/>
          <w:sz w:val="26"/>
        </w:rPr>
        <w:t xml:space="preserve"> independent variables to study a single effect and first order interaction effect of these independent variables on dependent variable. Two-way ANOVA with 2 x 2 factorial design is employed in the present study for the analysis of data, so as to find out the main and interaction effect of the independent variables Gender and Locale on the dependent variable Cultural Intelligence of student teachers. </w:t>
      </w:r>
    </w:p>
    <w:p w14:paraId="72A03E8A" w14:textId="77777777" w:rsidR="009E7747" w:rsidRDefault="009E7747">
      <w:pPr>
        <w:pStyle w:val="BodyText"/>
        <w:spacing w:before="110" w:after="110" w:line="480" w:lineRule="auto"/>
        <w:rPr>
          <w:color w:val="000000"/>
          <w:sz w:val="26"/>
        </w:rPr>
      </w:pPr>
      <w:r>
        <w:rPr>
          <w:color w:val="000000"/>
          <w:sz w:val="26"/>
        </w:rPr>
        <w:tab/>
        <w:t xml:space="preserve">Being a parametric technique ANOVA has some basic assumptions viz., </w:t>
      </w:r>
    </w:p>
    <w:p w14:paraId="088C176B" w14:textId="77777777" w:rsidR="009E7747" w:rsidRDefault="009E7747" w:rsidP="009E7747">
      <w:pPr>
        <w:pStyle w:val="BodyText"/>
        <w:numPr>
          <w:ilvl w:val="0"/>
          <w:numId w:val="13"/>
        </w:numPr>
        <w:tabs>
          <w:tab w:val="clear" w:pos="1080"/>
        </w:tabs>
        <w:spacing w:line="480" w:lineRule="auto"/>
        <w:ind w:hanging="540"/>
        <w:rPr>
          <w:color w:val="000000"/>
          <w:sz w:val="26"/>
        </w:rPr>
      </w:pPr>
      <w:r>
        <w:rPr>
          <w:color w:val="000000"/>
          <w:sz w:val="26"/>
        </w:rPr>
        <w:t xml:space="preserve">The distribution of the dependent variable should follow normality. </w:t>
      </w:r>
    </w:p>
    <w:p w14:paraId="016B0AEA" w14:textId="77777777" w:rsidR="009E7747" w:rsidRDefault="009E7747" w:rsidP="009E7747">
      <w:pPr>
        <w:pStyle w:val="BodyText"/>
        <w:numPr>
          <w:ilvl w:val="0"/>
          <w:numId w:val="13"/>
        </w:numPr>
        <w:tabs>
          <w:tab w:val="clear" w:pos="1080"/>
        </w:tabs>
        <w:spacing w:line="480" w:lineRule="auto"/>
        <w:ind w:hanging="540"/>
        <w:rPr>
          <w:color w:val="000000"/>
          <w:sz w:val="26"/>
        </w:rPr>
      </w:pPr>
      <w:r>
        <w:rPr>
          <w:color w:val="000000"/>
          <w:sz w:val="26"/>
        </w:rPr>
        <w:t xml:space="preserve">Homogeneity of Variables </w:t>
      </w:r>
    </w:p>
    <w:p w14:paraId="028E587A" w14:textId="77777777" w:rsidR="009E7747" w:rsidRDefault="009E7747" w:rsidP="009E7747">
      <w:pPr>
        <w:pStyle w:val="BodyText"/>
        <w:numPr>
          <w:ilvl w:val="0"/>
          <w:numId w:val="13"/>
        </w:numPr>
        <w:tabs>
          <w:tab w:val="clear" w:pos="1080"/>
        </w:tabs>
        <w:spacing w:line="480" w:lineRule="auto"/>
        <w:ind w:hanging="540"/>
        <w:rPr>
          <w:color w:val="000000"/>
          <w:sz w:val="26"/>
        </w:rPr>
      </w:pPr>
      <w:r>
        <w:rPr>
          <w:color w:val="000000"/>
          <w:sz w:val="26"/>
        </w:rPr>
        <w:t xml:space="preserve">The sample drawn should be random and independent </w:t>
      </w:r>
    </w:p>
    <w:p w14:paraId="29E4ECE8" w14:textId="77777777" w:rsidR="009E7747" w:rsidRDefault="009E7747">
      <w:pPr>
        <w:pStyle w:val="BodyText"/>
        <w:spacing w:before="110" w:after="110" w:line="432" w:lineRule="auto"/>
        <w:rPr>
          <w:color w:val="000000"/>
          <w:sz w:val="26"/>
        </w:rPr>
      </w:pPr>
      <w:r>
        <w:rPr>
          <w:color w:val="000000"/>
          <w:sz w:val="26"/>
        </w:rPr>
        <w:tab/>
        <w:t xml:space="preserve">The statistical constant and graphical representation obtained for the dependent variable Cultural Intelligence is normally distributed for the total sample. </w:t>
      </w:r>
    </w:p>
    <w:p w14:paraId="4E61422E" w14:textId="77777777" w:rsidR="009E7747" w:rsidRDefault="009E7747">
      <w:pPr>
        <w:pStyle w:val="BodyText"/>
        <w:spacing w:before="110" w:after="110" w:line="432" w:lineRule="auto"/>
        <w:rPr>
          <w:color w:val="000000"/>
          <w:sz w:val="26"/>
        </w:rPr>
      </w:pPr>
      <w:r>
        <w:rPr>
          <w:color w:val="000000"/>
          <w:sz w:val="26"/>
        </w:rPr>
        <w:tab/>
        <w:t xml:space="preserve">Since the sample is drawn from the normal population and also is sufficiently large, the investigator assumes there is homogeneity of variances. As the sample in the present study are selected randomly and measures are independent it also satisfies the third basic assumption of ANOVA. As the basic condition of ANOVA are almost satisfied, ANOVA is carried out. The statistical analysis and discussion of the result with regard to this technique are described under the following sections. </w:t>
      </w:r>
    </w:p>
    <w:p w14:paraId="0434AB41" w14:textId="77777777" w:rsidR="009E7747" w:rsidRDefault="009E7747" w:rsidP="009E7747">
      <w:pPr>
        <w:pStyle w:val="BodyText"/>
        <w:numPr>
          <w:ilvl w:val="0"/>
          <w:numId w:val="14"/>
        </w:numPr>
        <w:tabs>
          <w:tab w:val="clear" w:pos="720"/>
          <w:tab w:val="num" w:pos="360"/>
        </w:tabs>
        <w:spacing w:before="110" w:after="110" w:line="432" w:lineRule="auto"/>
        <w:ind w:left="360"/>
        <w:rPr>
          <w:b/>
          <w:bCs/>
          <w:color w:val="000000"/>
          <w:sz w:val="26"/>
        </w:rPr>
      </w:pPr>
      <w:r>
        <w:rPr>
          <w:b/>
          <w:bCs/>
          <w:color w:val="000000"/>
          <w:sz w:val="26"/>
        </w:rPr>
        <w:t xml:space="preserve">Main Effect of Gender and Locale on Cultural Intelligence of Student Teachers </w:t>
      </w:r>
    </w:p>
    <w:p w14:paraId="739A91CF" w14:textId="77777777" w:rsidR="009E7747" w:rsidRDefault="009E7747">
      <w:pPr>
        <w:pStyle w:val="BodyText"/>
        <w:spacing w:before="110" w:after="110" w:line="432" w:lineRule="auto"/>
        <w:rPr>
          <w:color w:val="000000"/>
          <w:sz w:val="26"/>
        </w:rPr>
      </w:pPr>
      <w:r>
        <w:rPr>
          <w:color w:val="000000"/>
          <w:sz w:val="26"/>
        </w:rPr>
        <w:lastRenderedPageBreak/>
        <w:tab/>
        <w:t xml:space="preserve">The main effect of Gender and Locale on Cultural Intelligence of student teachers were found using ANOVA (2 x 2 factorial design) and the details of the result obtained are given in Table 7. </w:t>
      </w:r>
    </w:p>
    <w:p w14:paraId="0BD8B10E" w14:textId="77777777" w:rsidR="009E7747" w:rsidRDefault="009E7747">
      <w:pPr>
        <w:pStyle w:val="BodyText"/>
        <w:spacing w:line="360" w:lineRule="auto"/>
        <w:jc w:val="center"/>
        <w:rPr>
          <w:b/>
          <w:bCs/>
          <w:color w:val="000000"/>
          <w:sz w:val="26"/>
        </w:rPr>
      </w:pPr>
      <w:r>
        <w:rPr>
          <w:b/>
          <w:bCs/>
          <w:color w:val="000000"/>
          <w:sz w:val="26"/>
        </w:rPr>
        <w:t>TABLE 7</w:t>
      </w:r>
    </w:p>
    <w:p w14:paraId="130D2D7F" w14:textId="77777777" w:rsidR="009E7747" w:rsidRDefault="009E7747">
      <w:pPr>
        <w:pStyle w:val="BodyText"/>
        <w:spacing w:line="360" w:lineRule="auto"/>
        <w:jc w:val="center"/>
        <w:rPr>
          <w:b/>
          <w:bCs/>
          <w:color w:val="000000"/>
          <w:sz w:val="26"/>
        </w:rPr>
      </w:pPr>
      <w:r>
        <w:rPr>
          <w:b/>
          <w:bCs/>
          <w:color w:val="000000"/>
          <w:sz w:val="26"/>
        </w:rPr>
        <w:t xml:space="preserve">Result of ANOVA (2 x 2) on </w:t>
      </w:r>
    </w:p>
    <w:p w14:paraId="7B971895" w14:textId="77777777" w:rsidR="009E7747" w:rsidRDefault="009E7747">
      <w:pPr>
        <w:pStyle w:val="BodyText"/>
        <w:spacing w:line="360" w:lineRule="auto"/>
        <w:jc w:val="center"/>
        <w:rPr>
          <w:b/>
          <w:bCs/>
          <w:color w:val="000000"/>
          <w:sz w:val="26"/>
        </w:rPr>
      </w:pPr>
      <w:r>
        <w:rPr>
          <w:b/>
          <w:bCs/>
          <w:color w:val="000000"/>
          <w:sz w:val="26"/>
        </w:rPr>
        <w:t xml:space="preserve">‘Cultural Intelligence’ of Student Teachers by Gender and Locale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1831"/>
        <w:gridCol w:w="2228"/>
        <w:gridCol w:w="1692"/>
        <w:gridCol w:w="1061"/>
      </w:tblGrid>
      <w:tr w:rsidR="009E7747" w14:paraId="551D8B56" w14:textId="77777777">
        <w:tblPrEx>
          <w:tblCellMar>
            <w:top w:w="0" w:type="dxa"/>
            <w:bottom w:w="0" w:type="dxa"/>
          </w:tblCellMar>
        </w:tblPrEx>
        <w:tc>
          <w:tcPr>
            <w:tcW w:w="0" w:type="auto"/>
            <w:vAlign w:val="center"/>
          </w:tcPr>
          <w:p w14:paraId="6E96F5DA" w14:textId="77777777" w:rsidR="009E7747" w:rsidRDefault="009E7747">
            <w:pPr>
              <w:pStyle w:val="BodyText"/>
              <w:spacing w:before="56" w:after="56"/>
              <w:jc w:val="center"/>
              <w:rPr>
                <w:b/>
                <w:bCs/>
                <w:color w:val="000000"/>
                <w:sz w:val="26"/>
              </w:rPr>
            </w:pPr>
            <w:r>
              <w:rPr>
                <w:b/>
                <w:bCs/>
                <w:color w:val="000000"/>
                <w:sz w:val="26"/>
              </w:rPr>
              <w:t>Source of Variation</w:t>
            </w:r>
          </w:p>
        </w:tc>
        <w:tc>
          <w:tcPr>
            <w:tcW w:w="0" w:type="auto"/>
            <w:vAlign w:val="center"/>
          </w:tcPr>
          <w:p w14:paraId="3062916D" w14:textId="77777777" w:rsidR="009E7747" w:rsidRDefault="009E7747">
            <w:pPr>
              <w:pStyle w:val="BodyText"/>
              <w:spacing w:before="56" w:after="56"/>
              <w:jc w:val="center"/>
              <w:rPr>
                <w:b/>
                <w:bCs/>
                <w:color w:val="000000"/>
                <w:sz w:val="26"/>
              </w:rPr>
            </w:pPr>
            <w:r>
              <w:rPr>
                <w:b/>
                <w:bCs/>
                <w:color w:val="000000"/>
                <w:sz w:val="26"/>
              </w:rPr>
              <w:t>Sum of Squares</w:t>
            </w:r>
          </w:p>
        </w:tc>
        <w:tc>
          <w:tcPr>
            <w:tcW w:w="0" w:type="auto"/>
            <w:vAlign w:val="center"/>
          </w:tcPr>
          <w:p w14:paraId="5071C55C" w14:textId="77777777" w:rsidR="009E7747" w:rsidRDefault="009E7747">
            <w:pPr>
              <w:pStyle w:val="BodyText"/>
              <w:spacing w:before="56" w:after="56"/>
              <w:jc w:val="center"/>
              <w:rPr>
                <w:b/>
                <w:bCs/>
                <w:color w:val="000000"/>
                <w:sz w:val="26"/>
              </w:rPr>
            </w:pPr>
            <w:r>
              <w:rPr>
                <w:b/>
                <w:bCs/>
                <w:color w:val="000000"/>
                <w:sz w:val="26"/>
              </w:rPr>
              <w:t>Degrees of Freedom</w:t>
            </w:r>
          </w:p>
        </w:tc>
        <w:tc>
          <w:tcPr>
            <w:tcW w:w="0" w:type="auto"/>
            <w:vAlign w:val="center"/>
          </w:tcPr>
          <w:p w14:paraId="37AD2E31" w14:textId="77777777" w:rsidR="009E7747" w:rsidRDefault="009E7747">
            <w:pPr>
              <w:pStyle w:val="BodyText"/>
              <w:spacing w:before="56" w:after="56"/>
              <w:jc w:val="center"/>
              <w:rPr>
                <w:b/>
                <w:bCs/>
                <w:color w:val="000000"/>
                <w:sz w:val="26"/>
              </w:rPr>
            </w:pPr>
            <w:r>
              <w:rPr>
                <w:b/>
                <w:bCs/>
                <w:color w:val="000000"/>
                <w:sz w:val="26"/>
              </w:rPr>
              <w:t>Mean Squares</w:t>
            </w:r>
          </w:p>
        </w:tc>
        <w:tc>
          <w:tcPr>
            <w:tcW w:w="0" w:type="auto"/>
            <w:vAlign w:val="center"/>
          </w:tcPr>
          <w:p w14:paraId="09D1EA7E" w14:textId="77777777" w:rsidR="009E7747" w:rsidRDefault="009E7747">
            <w:pPr>
              <w:pStyle w:val="BodyText"/>
              <w:spacing w:before="56" w:after="56"/>
              <w:jc w:val="center"/>
              <w:rPr>
                <w:b/>
                <w:bCs/>
                <w:color w:val="000000"/>
                <w:sz w:val="26"/>
              </w:rPr>
            </w:pPr>
            <w:r>
              <w:rPr>
                <w:b/>
                <w:bCs/>
                <w:color w:val="000000"/>
                <w:sz w:val="26"/>
              </w:rPr>
              <w:t>F-value</w:t>
            </w:r>
          </w:p>
        </w:tc>
      </w:tr>
      <w:tr w:rsidR="009E7747" w14:paraId="28F77503" w14:textId="77777777">
        <w:tblPrEx>
          <w:tblCellMar>
            <w:top w:w="0" w:type="dxa"/>
            <w:bottom w:w="0" w:type="dxa"/>
          </w:tblCellMar>
        </w:tblPrEx>
        <w:tc>
          <w:tcPr>
            <w:tcW w:w="0" w:type="auto"/>
          </w:tcPr>
          <w:p w14:paraId="6977387C" w14:textId="77777777" w:rsidR="009E7747" w:rsidRDefault="009E7747">
            <w:pPr>
              <w:pStyle w:val="BodyText"/>
              <w:spacing w:before="56" w:after="56"/>
              <w:jc w:val="left"/>
              <w:rPr>
                <w:color w:val="000000"/>
                <w:sz w:val="26"/>
              </w:rPr>
            </w:pPr>
            <w:r>
              <w:rPr>
                <w:color w:val="000000"/>
                <w:sz w:val="26"/>
              </w:rPr>
              <w:t xml:space="preserve">Gender </w:t>
            </w:r>
          </w:p>
        </w:tc>
        <w:tc>
          <w:tcPr>
            <w:tcW w:w="0" w:type="auto"/>
          </w:tcPr>
          <w:p w14:paraId="1DBEC983" w14:textId="77777777" w:rsidR="009E7747" w:rsidRDefault="009E7747">
            <w:pPr>
              <w:pStyle w:val="BodyText"/>
              <w:spacing w:before="56" w:after="56"/>
              <w:jc w:val="center"/>
              <w:rPr>
                <w:color w:val="000000"/>
                <w:sz w:val="26"/>
              </w:rPr>
            </w:pPr>
            <w:r>
              <w:rPr>
                <w:color w:val="000000"/>
                <w:sz w:val="26"/>
              </w:rPr>
              <w:t>17.27</w:t>
            </w:r>
          </w:p>
        </w:tc>
        <w:tc>
          <w:tcPr>
            <w:tcW w:w="0" w:type="auto"/>
          </w:tcPr>
          <w:p w14:paraId="3B455F9C" w14:textId="77777777" w:rsidR="009E7747" w:rsidRDefault="009E7747">
            <w:pPr>
              <w:pStyle w:val="BodyText"/>
              <w:spacing w:before="56" w:after="56"/>
              <w:jc w:val="center"/>
              <w:rPr>
                <w:color w:val="000000"/>
                <w:sz w:val="26"/>
              </w:rPr>
            </w:pPr>
            <w:r>
              <w:rPr>
                <w:color w:val="000000"/>
                <w:sz w:val="26"/>
              </w:rPr>
              <w:t>1</w:t>
            </w:r>
          </w:p>
        </w:tc>
        <w:tc>
          <w:tcPr>
            <w:tcW w:w="0" w:type="auto"/>
          </w:tcPr>
          <w:p w14:paraId="6F71C646" w14:textId="77777777" w:rsidR="009E7747" w:rsidRDefault="009E7747">
            <w:pPr>
              <w:pStyle w:val="BodyText"/>
              <w:spacing w:before="56" w:after="56"/>
              <w:jc w:val="center"/>
              <w:rPr>
                <w:color w:val="000000"/>
                <w:sz w:val="26"/>
              </w:rPr>
            </w:pPr>
            <w:r>
              <w:rPr>
                <w:color w:val="000000"/>
                <w:sz w:val="26"/>
              </w:rPr>
              <w:t>17.27</w:t>
            </w:r>
          </w:p>
        </w:tc>
        <w:tc>
          <w:tcPr>
            <w:tcW w:w="0" w:type="auto"/>
          </w:tcPr>
          <w:p w14:paraId="7AD06D21" w14:textId="77777777" w:rsidR="009E7747" w:rsidRDefault="009E7747">
            <w:pPr>
              <w:pStyle w:val="BodyText"/>
              <w:spacing w:before="56" w:after="56"/>
              <w:jc w:val="center"/>
              <w:rPr>
                <w:color w:val="000000"/>
                <w:sz w:val="26"/>
              </w:rPr>
            </w:pPr>
            <w:r>
              <w:rPr>
                <w:color w:val="000000"/>
                <w:sz w:val="26"/>
              </w:rPr>
              <w:t>0.08</w:t>
            </w:r>
          </w:p>
        </w:tc>
      </w:tr>
      <w:tr w:rsidR="009E7747" w14:paraId="21F48538" w14:textId="77777777">
        <w:tblPrEx>
          <w:tblCellMar>
            <w:top w:w="0" w:type="dxa"/>
            <w:bottom w:w="0" w:type="dxa"/>
          </w:tblCellMar>
        </w:tblPrEx>
        <w:tc>
          <w:tcPr>
            <w:tcW w:w="0" w:type="auto"/>
          </w:tcPr>
          <w:p w14:paraId="3850CED4" w14:textId="77777777" w:rsidR="009E7747" w:rsidRDefault="009E7747">
            <w:pPr>
              <w:pStyle w:val="BodyText"/>
              <w:spacing w:before="56" w:after="56"/>
              <w:jc w:val="left"/>
              <w:rPr>
                <w:color w:val="000000"/>
                <w:sz w:val="26"/>
              </w:rPr>
            </w:pPr>
            <w:r>
              <w:rPr>
                <w:color w:val="000000"/>
                <w:sz w:val="26"/>
              </w:rPr>
              <w:t xml:space="preserve">Locale </w:t>
            </w:r>
          </w:p>
        </w:tc>
        <w:tc>
          <w:tcPr>
            <w:tcW w:w="0" w:type="auto"/>
          </w:tcPr>
          <w:p w14:paraId="0F1B7396" w14:textId="77777777" w:rsidR="009E7747" w:rsidRDefault="009E7747">
            <w:pPr>
              <w:pStyle w:val="BodyText"/>
              <w:spacing w:before="56" w:after="56"/>
              <w:jc w:val="center"/>
              <w:rPr>
                <w:color w:val="000000"/>
                <w:sz w:val="26"/>
              </w:rPr>
            </w:pPr>
            <w:r>
              <w:rPr>
                <w:color w:val="000000"/>
                <w:sz w:val="26"/>
              </w:rPr>
              <w:t>3700.59</w:t>
            </w:r>
          </w:p>
        </w:tc>
        <w:tc>
          <w:tcPr>
            <w:tcW w:w="0" w:type="auto"/>
          </w:tcPr>
          <w:p w14:paraId="2B2DE96E" w14:textId="77777777" w:rsidR="009E7747" w:rsidRDefault="009E7747">
            <w:pPr>
              <w:pStyle w:val="BodyText"/>
              <w:spacing w:before="56" w:after="56"/>
              <w:jc w:val="center"/>
              <w:rPr>
                <w:color w:val="000000"/>
                <w:sz w:val="26"/>
              </w:rPr>
            </w:pPr>
            <w:r>
              <w:rPr>
                <w:color w:val="000000"/>
                <w:sz w:val="26"/>
              </w:rPr>
              <w:t>1</w:t>
            </w:r>
          </w:p>
        </w:tc>
        <w:tc>
          <w:tcPr>
            <w:tcW w:w="0" w:type="auto"/>
          </w:tcPr>
          <w:p w14:paraId="1B60F3AF" w14:textId="77777777" w:rsidR="009E7747" w:rsidRDefault="009E7747">
            <w:pPr>
              <w:pStyle w:val="BodyText"/>
              <w:spacing w:before="56" w:after="56"/>
              <w:jc w:val="center"/>
              <w:rPr>
                <w:color w:val="000000"/>
                <w:sz w:val="26"/>
              </w:rPr>
            </w:pPr>
            <w:r>
              <w:rPr>
                <w:color w:val="000000"/>
                <w:sz w:val="26"/>
              </w:rPr>
              <w:t>3700.58</w:t>
            </w:r>
          </w:p>
        </w:tc>
        <w:tc>
          <w:tcPr>
            <w:tcW w:w="0" w:type="auto"/>
          </w:tcPr>
          <w:p w14:paraId="7171486E" w14:textId="77777777" w:rsidR="009E7747" w:rsidRDefault="009E7747">
            <w:pPr>
              <w:pStyle w:val="BodyText"/>
              <w:spacing w:before="56" w:after="56"/>
              <w:jc w:val="center"/>
              <w:rPr>
                <w:color w:val="000000"/>
                <w:sz w:val="26"/>
              </w:rPr>
            </w:pPr>
            <w:r>
              <w:rPr>
                <w:color w:val="000000"/>
                <w:sz w:val="26"/>
              </w:rPr>
              <w:t>17.75**</w:t>
            </w:r>
          </w:p>
        </w:tc>
      </w:tr>
      <w:tr w:rsidR="009E7747" w14:paraId="07B30E8A" w14:textId="77777777">
        <w:tblPrEx>
          <w:tblCellMar>
            <w:top w:w="0" w:type="dxa"/>
            <w:bottom w:w="0" w:type="dxa"/>
          </w:tblCellMar>
        </w:tblPrEx>
        <w:tc>
          <w:tcPr>
            <w:tcW w:w="0" w:type="auto"/>
          </w:tcPr>
          <w:p w14:paraId="3CA7867E" w14:textId="77777777" w:rsidR="009E7747" w:rsidRDefault="009E7747">
            <w:pPr>
              <w:pStyle w:val="BodyText"/>
              <w:spacing w:before="56" w:after="56"/>
              <w:jc w:val="left"/>
              <w:rPr>
                <w:color w:val="000000"/>
                <w:sz w:val="26"/>
              </w:rPr>
            </w:pPr>
            <w:r>
              <w:rPr>
                <w:color w:val="000000"/>
                <w:sz w:val="26"/>
              </w:rPr>
              <w:t xml:space="preserve">Gender x Locale </w:t>
            </w:r>
          </w:p>
        </w:tc>
        <w:tc>
          <w:tcPr>
            <w:tcW w:w="0" w:type="auto"/>
          </w:tcPr>
          <w:p w14:paraId="01DF5EC1" w14:textId="77777777" w:rsidR="009E7747" w:rsidRDefault="009E7747">
            <w:pPr>
              <w:pStyle w:val="BodyText"/>
              <w:spacing w:before="56" w:after="56"/>
              <w:jc w:val="center"/>
              <w:rPr>
                <w:color w:val="000000"/>
                <w:sz w:val="26"/>
              </w:rPr>
            </w:pPr>
            <w:r>
              <w:rPr>
                <w:color w:val="000000"/>
                <w:sz w:val="26"/>
              </w:rPr>
              <w:t>1446.65</w:t>
            </w:r>
          </w:p>
        </w:tc>
        <w:tc>
          <w:tcPr>
            <w:tcW w:w="0" w:type="auto"/>
          </w:tcPr>
          <w:p w14:paraId="7142B075" w14:textId="77777777" w:rsidR="009E7747" w:rsidRDefault="009E7747">
            <w:pPr>
              <w:pStyle w:val="BodyText"/>
              <w:spacing w:before="56" w:after="56"/>
              <w:jc w:val="center"/>
              <w:rPr>
                <w:color w:val="000000"/>
                <w:sz w:val="26"/>
              </w:rPr>
            </w:pPr>
            <w:r>
              <w:rPr>
                <w:color w:val="000000"/>
                <w:sz w:val="26"/>
              </w:rPr>
              <w:t>1</w:t>
            </w:r>
          </w:p>
        </w:tc>
        <w:tc>
          <w:tcPr>
            <w:tcW w:w="0" w:type="auto"/>
          </w:tcPr>
          <w:p w14:paraId="26786800" w14:textId="77777777" w:rsidR="009E7747" w:rsidRDefault="009E7747">
            <w:pPr>
              <w:pStyle w:val="BodyText"/>
              <w:spacing w:before="56" w:after="56"/>
              <w:jc w:val="center"/>
              <w:rPr>
                <w:color w:val="000000"/>
                <w:sz w:val="26"/>
              </w:rPr>
            </w:pPr>
            <w:r>
              <w:rPr>
                <w:color w:val="000000"/>
                <w:sz w:val="26"/>
              </w:rPr>
              <w:t>1446.65</w:t>
            </w:r>
          </w:p>
        </w:tc>
        <w:tc>
          <w:tcPr>
            <w:tcW w:w="0" w:type="auto"/>
          </w:tcPr>
          <w:p w14:paraId="743A9D57" w14:textId="77777777" w:rsidR="009E7747" w:rsidRDefault="009E7747">
            <w:pPr>
              <w:pStyle w:val="BodyText"/>
              <w:spacing w:before="56" w:after="56"/>
              <w:jc w:val="center"/>
              <w:rPr>
                <w:color w:val="000000"/>
                <w:sz w:val="26"/>
              </w:rPr>
            </w:pPr>
            <w:r>
              <w:rPr>
                <w:color w:val="000000"/>
                <w:sz w:val="26"/>
              </w:rPr>
              <w:t>6.94**</w:t>
            </w:r>
          </w:p>
        </w:tc>
      </w:tr>
      <w:tr w:rsidR="009E7747" w14:paraId="54E96BE0" w14:textId="77777777">
        <w:tblPrEx>
          <w:tblCellMar>
            <w:top w:w="0" w:type="dxa"/>
            <w:bottom w:w="0" w:type="dxa"/>
          </w:tblCellMar>
        </w:tblPrEx>
        <w:tc>
          <w:tcPr>
            <w:tcW w:w="0" w:type="auto"/>
          </w:tcPr>
          <w:p w14:paraId="7B418864" w14:textId="77777777" w:rsidR="009E7747" w:rsidRDefault="009E7747">
            <w:pPr>
              <w:pStyle w:val="BodyText"/>
              <w:spacing w:before="56" w:after="56"/>
              <w:jc w:val="left"/>
              <w:rPr>
                <w:color w:val="000000"/>
                <w:sz w:val="26"/>
              </w:rPr>
            </w:pPr>
            <w:r>
              <w:rPr>
                <w:color w:val="000000"/>
                <w:sz w:val="26"/>
              </w:rPr>
              <w:t xml:space="preserve">Residual </w:t>
            </w:r>
          </w:p>
        </w:tc>
        <w:tc>
          <w:tcPr>
            <w:tcW w:w="0" w:type="auto"/>
          </w:tcPr>
          <w:p w14:paraId="1C1A5061" w14:textId="77777777" w:rsidR="009E7747" w:rsidRDefault="009E7747">
            <w:pPr>
              <w:pStyle w:val="BodyText"/>
              <w:spacing w:before="56" w:after="56"/>
              <w:jc w:val="center"/>
              <w:rPr>
                <w:color w:val="000000"/>
                <w:sz w:val="26"/>
              </w:rPr>
            </w:pPr>
            <w:r>
              <w:rPr>
                <w:color w:val="000000"/>
                <w:sz w:val="26"/>
              </w:rPr>
              <w:t>145080.3</w:t>
            </w:r>
          </w:p>
        </w:tc>
        <w:tc>
          <w:tcPr>
            <w:tcW w:w="0" w:type="auto"/>
          </w:tcPr>
          <w:p w14:paraId="388A4A04" w14:textId="77777777" w:rsidR="009E7747" w:rsidRDefault="009E7747">
            <w:pPr>
              <w:pStyle w:val="BodyText"/>
              <w:spacing w:before="56" w:after="56"/>
              <w:jc w:val="center"/>
              <w:rPr>
                <w:color w:val="000000"/>
                <w:sz w:val="26"/>
              </w:rPr>
            </w:pPr>
            <w:r>
              <w:rPr>
                <w:color w:val="000000"/>
                <w:sz w:val="26"/>
              </w:rPr>
              <w:t>696</w:t>
            </w:r>
          </w:p>
        </w:tc>
        <w:tc>
          <w:tcPr>
            <w:tcW w:w="0" w:type="auto"/>
          </w:tcPr>
          <w:p w14:paraId="2C465ECF" w14:textId="77777777" w:rsidR="009E7747" w:rsidRDefault="009E7747">
            <w:pPr>
              <w:pStyle w:val="BodyText"/>
              <w:spacing w:before="56" w:after="56"/>
              <w:jc w:val="center"/>
              <w:rPr>
                <w:color w:val="000000"/>
                <w:sz w:val="26"/>
              </w:rPr>
            </w:pPr>
            <w:r>
              <w:rPr>
                <w:color w:val="000000"/>
                <w:sz w:val="26"/>
              </w:rPr>
              <w:t>208.45</w:t>
            </w:r>
          </w:p>
        </w:tc>
        <w:tc>
          <w:tcPr>
            <w:tcW w:w="0" w:type="auto"/>
          </w:tcPr>
          <w:p w14:paraId="22AFFF7F" w14:textId="77777777" w:rsidR="009E7747" w:rsidRDefault="009E7747">
            <w:pPr>
              <w:pStyle w:val="BodyText"/>
              <w:spacing w:before="56" w:after="56"/>
              <w:jc w:val="center"/>
              <w:rPr>
                <w:color w:val="000000"/>
                <w:sz w:val="26"/>
              </w:rPr>
            </w:pPr>
          </w:p>
        </w:tc>
      </w:tr>
      <w:tr w:rsidR="009E7747" w14:paraId="7066B0EA" w14:textId="77777777">
        <w:tblPrEx>
          <w:tblCellMar>
            <w:top w:w="0" w:type="dxa"/>
            <w:bottom w:w="0" w:type="dxa"/>
          </w:tblCellMar>
        </w:tblPrEx>
        <w:tc>
          <w:tcPr>
            <w:tcW w:w="0" w:type="auto"/>
          </w:tcPr>
          <w:p w14:paraId="19DC47D2" w14:textId="77777777" w:rsidR="009E7747" w:rsidRDefault="009E7747">
            <w:pPr>
              <w:pStyle w:val="BodyText"/>
              <w:spacing w:before="56" w:after="56"/>
              <w:jc w:val="left"/>
              <w:rPr>
                <w:color w:val="000000"/>
                <w:sz w:val="26"/>
              </w:rPr>
            </w:pPr>
            <w:r>
              <w:rPr>
                <w:color w:val="000000"/>
                <w:sz w:val="26"/>
              </w:rPr>
              <w:t xml:space="preserve">Total </w:t>
            </w:r>
          </w:p>
        </w:tc>
        <w:tc>
          <w:tcPr>
            <w:tcW w:w="0" w:type="auto"/>
          </w:tcPr>
          <w:p w14:paraId="32BBF5CB" w14:textId="77777777" w:rsidR="009E7747" w:rsidRDefault="009E7747">
            <w:pPr>
              <w:pStyle w:val="BodyText"/>
              <w:spacing w:before="56" w:after="56"/>
              <w:jc w:val="center"/>
              <w:rPr>
                <w:color w:val="000000"/>
                <w:sz w:val="26"/>
              </w:rPr>
            </w:pPr>
            <w:r>
              <w:rPr>
                <w:color w:val="000000"/>
                <w:sz w:val="26"/>
              </w:rPr>
              <w:t>150092.2</w:t>
            </w:r>
          </w:p>
        </w:tc>
        <w:tc>
          <w:tcPr>
            <w:tcW w:w="0" w:type="auto"/>
          </w:tcPr>
          <w:p w14:paraId="6FD1308E" w14:textId="77777777" w:rsidR="009E7747" w:rsidRDefault="009E7747">
            <w:pPr>
              <w:pStyle w:val="BodyText"/>
              <w:spacing w:before="56" w:after="56"/>
              <w:jc w:val="center"/>
              <w:rPr>
                <w:color w:val="000000"/>
                <w:sz w:val="26"/>
              </w:rPr>
            </w:pPr>
            <w:r>
              <w:rPr>
                <w:color w:val="000000"/>
                <w:sz w:val="26"/>
              </w:rPr>
              <w:t>699</w:t>
            </w:r>
          </w:p>
        </w:tc>
        <w:tc>
          <w:tcPr>
            <w:tcW w:w="0" w:type="auto"/>
          </w:tcPr>
          <w:p w14:paraId="4740A030" w14:textId="77777777" w:rsidR="009E7747" w:rsidRDefault="009E7747">
            <w:pPr>
              <w:pStyle w:val="BodyText"/>
              <w:spacing w:before="56" w:after="56"/>
              <w:jc w:val="center"/>
              <w:rPr>
                <w:color w:val="000000"/>
                <w:sz w:val="26"/>
              </w:rPr>
            </w:pPr>
            <w:r>
              <w:rPr>
                <w:color w:val="000000"/>
                <w:sz w:val="26"/>
              </w:rPr>
              <w:t>214.72</w:t>
            </w:r>
          </w:p>
        </w:tc>
        <w:tc>
          <w:tcPr>
            <w:tcW w:w="0" w:type="auto"/>
          </w:tcPr>
          <w:p w14:paraId="154E1ACC" w14:textId="77777777" w:rsidR="009E7747" w:rsidRDefault="009E7747">
            <w:pPr>
              <w:pStyle w:val="BodyText"/>
              <w:spacing w:before="56" w:after="56"/>
              <w:jc w:val="center"/>
              <w:rPr>
                <w:color w:val="000000"/>
                <w:sz w:val="26"/>
              </w:rPr>
            </w:pPr>
          </w:p>
        </w:tc>
      </w:tr>
    </w:tbl>
    <w:p w14:paraId="2E9DF2AD" w14:textId="77777777" w:rsidR="009E7747" w:rsidRDefault="009E7747">
      <w:pPr>
        <w:pStyle w:val="BodyText"/>
        <w:spacing w:before="60" w:line="480" w:lineRule="auto"/>
        <w:rPr>
          <w:i/>
          <w:iCs/>
          <w:color w:val="000000"/>
        </w:rPr>
      </w:pPr>
      <w:r>
        <w:rPr>
          <w:i/>
          <w:iCs/>
          <w:color w:val="000000"/>
        </w:rPr>
        <w:t>Note: ** P&lt; 0.01</w:t>
      </w:r>
    </w:p>
    <w:p w14:paraId="7C739F73" w14:textId="77777777" w:rsidR="009E7747" w:rsidRDefault="009E7747">
      <w:pPr>
        <w:pStyle w:val="BodyText"/>
        <w:spacing w:before="110" w:after="110" w:line="480" w:lineRule="auto"/>
        <w:rPr>
          <w:b/>
          <w:bCs/>
          <w:color w:val="000000"/>
          <w:sz w:val="26"/>
        </w:rPr>
      </w:pPr>
      <w:r>
        <w:rPr>
          <w:b/>
          <w:bCs/>
          <w:color w:val="000000"/>
          <w:sz w:val="26"/>
        </w:rPr>
        <w:t xml:space="preserve">Discussion of Results </w:t>
      </w:r>
    </w:p>
    <w:p w14:paraId="7AB8FF5A" w14:textId="77777777" w:rsidR="009E7747" w:rsidRDefault="009E7747" w:rsidP="009E7747">
      <w:pPr>
        <w:pStyle w:val="BodyText"/>
        <w:numPr>
          <w:ilvl w:val="0"/>
          <w:numId w:val="15"/>
        </w:numPr>
        <w:tabs>
          <w:tab w:val="clear" w:pos="720"/>
          <w:tab w:val="num" w:pos="360"/>
        </w:tabs>
        <w:spacing w:before="110" w:after="110" w:line="480" w:lineRule="auto"/>
        <w:ind w:left="360"/>
        <w:rPr>
          <w:b/>
          <w:bCs/>
          <w:color w:val="000000"/>
          <w:sz w:val="26"/>
        </w:rPr>
      </w:pPr>
      <w:r>
        <w:rPr>
          <w:b/>
          <w:bCs/>
          <w:color w:val="000000"/>
          <w:sz w:val="26"/>
        </w:rPr>
        <w:t xml:space="preserve">Main Effect of Gender on Cultural Intelligence of Student Teachers </w:t>
      </w:r>
    </w:p>
    <w:p w14:paraId="26291436" w14:textId="77777777" w:rsidR="009E7747" w:rsidRDefault="009E7747">
      <w:pPr>
        <w:pStyle w:val="BodyText"/>
        <w:spacing w:before="110" w:after="110" w:line="480" w:lineRule="auto"/>
        <w:rPr>
          <w:color w:val="000000"/>
          <w:sz w:val="26"/>
        </w:rPr>
      </w:pPr>
      <w:r>
        <w:rPr>
          <w:color w:val="000000"/>
          <w:sz w:val="26"/>
        </w:rPr>
        <w:tab/>
        <w:t>Table 7 revealed that, F-value obtained for the main effect of Gender on Cultural Intelligence of student teachers is 0.08. This value is less than 3.84 the tabled value of ‘F’ for (1, 696) degrees of freedom required for significance at 0.05 level. This indicates that the main effect of the variable Gender on Cultural Intelligence of student teachers is not significant even at 0.05 level of significance. This further suggest that level of Cultural Intelligence of student teachers are not different for different levels of Gender.</w:t>
      </w:r>
    </w:p>
    <w:p w14:paraId="10F9207B" w14:textId="77777777" w:rsidR="009E7747" w:rsidRDefault="009E7747">
      <w:pPr>
        <w:pStyle w:val="BodyText"/>
        <w:spacing w:before="110" w:after="110" w:line="480" w:lineRule="auto"/>
        <w:rPr>
          <w:b/>
          <w:bCs/>
          <w:color w:val="000000"/>
          <w:sz w:val="26"/>
        </w:rPr>
      </w:pPr>
      <w:r>
        <w:rPr>
          <w:b/>
          <w:bCs/>
          <w:color w:val="000000"/>
          <w:sz w:val="26"/>
        </w:rPr>
        <w:t xml:space="preserve">b) Main Effect of Locale on Cultural Intelligence of Student Teachers </w:t>
      </w:r>
    </w:p>
    <w:p w14:paraId="405FBF63" w14:textId="77777777" w:rsidR="009E7747" w:rsidRDefault="009E7747">
      <w:pPr>
        <w:pStyle w:val="BodyText"/>
        <w:spacing w:before="110" w:after="110" w:line="480" w:lineRule="auto"/>
        <w:rPr>
          <w:color w:val="000000"/>
          <w:sz w:val="26"/>
        </w:rPr>
      </w:pPr>
      <w:r>
        <w:rPr>
          <w:color w:val="000000"/>
          <w:sz w:val="26"/>
        </w:rPr>
        <w:tab/>
        <w:t xml:space="preserve">From Table 7, it can be found that the F-value obtained for the main effect of Locale on Cultural Intelligence of student teachers is 17.75. This value is greater than 6.63, the tabled value of F for (1, 696) degrees of freedom at 0.01 level of significance. </w:t>
      </w:r>
      <w:r>
        <w:rPr>
          <w:color w:val="000000"/>
          <w:sz w:val="26"/>
        </w:rPr>
        <w:lastRenderedPageBreak/>
        <w:t xml:space="preserve">This indicates that the main effect of the variable Locale on Cultural Intelligence of student teachers is significant at 0.01 level of significance. This further suggest that, level of Cultural Intelligence of student teachers are different for different levels of Gender. As the main effect of the variable Locale on Cultural Intelligence is found significant the investigator conducted a follow up study to locate where the group differences are. The details of the test are given below as Table 8. </w:t>
      </w:r>
    </w:p>
    <w:p w14:paraId="343E155A" w14:textId="77777777" w:rsidR="009E7747" w:rsidRDefault="009E7747">
      <w:pPr>
        <w:pStyle w:val="BodyText"/>
        <w:spacing w:line="360" w:lineRule="auto"/>
        <w:jc w:val="center"/>
        <w:rPr>
          <w:b/>
          <w:bCs/>
          <w:color w:val="000000"/>
          <w:sz w:val="26"/>
        </w:rPr>
      </w:pPr>
      <w:r>
        <w:rPr>
          <w:b/>
          <w:bCs/>
          <w:color w:val="000000"/>
          <w:sz w:val="26"/>
        </w:rPr>
        <w:t>TABLE 8</w:t>
      </w:r>
    </w:p>
    <w:p w14:paraId="4CC5F61C" w14:textId="77777777" w:rsidR="009E7747" w:rsidRDefault="009E7747">
      <w:pPr>
        <w:pStyle w:val="BodyText"/>
        <w:spacing w:line="360" w:lineRule="auto"/>
        <w:jc w:val="center"/>
        <w:rPr>
          <w:b/>
          <w:bCs/>
          <w:color w:val="000000"/>
          <w:sz w:val="26"/>
        </w:rPr>
      </w:pPr>
      <w:r>
        <w:rPr>
          <w:b/>
          <w:bCs/>
          <w:color w:val="000000"/>
          <w:sz w:val="26"/>
        </w:rPr>
        <w:t xml:space="preserve">Details of Test of Significance of </w:t>
      </w:r>
    </w:p>
    <w:p w14:paraId="617F76E6" w14:textId="77777777" w:rsidR="009E7747" w:rsidRDefault="009E7747">
      <w:pPr>
        <w:pStyle w:val="BodyText"/>
        <w:spacing w:line="360" w:lineRule="auto"/>
        <w:jc w:val="center"/>
        <w:rPr>
          <w:b/>
          <w:bCs/>
          <w:color w:val="000000"/>
          <w:sz w:val="26"/>
        </w:rPr>
      </w:pPr>
      <w:r>
        <w:rPr>
          <w:b/>
          <w:bCs/>
          <w:color w:val="000000"/>
          <w:sz w:val="26"/>
        </w:rPr>
        <w:t xml:space="preserve">Mean Difference in Cultural Intelligence of </w:t>
      </w:r>
    </w:p>
    <w:p w14:paraId="72013084" w14:textId="77777777" w:rsidR="009E7747" w:rsidRDefault="009E7747">
      <w:pPr>
        <w:pStyle w:val="BodyText"/>
        <w:spacing w:line="360" w:lineRule="auto"/>
        <w:jc w:val="center"/>
        <w:rPr>
          <w:b/>
          <w:bCs/>
          <w:color w:val="000000"/>
          <w:sz w:val="26"/>
        </w:rPr>
      </w:pPr>
      <w:r>
        <w:rPr>
          <w:b/>
          <w:bCs/>
          <w:color w:val="000000"/>
          <w:sz w:val="26"/>
        </w:rPr>
        <w:t xml:space="preserve">Student Teachers between Rural and Urban Student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996"/>
        <w:gridCol w:w="996"/>
        <w:gridCol w:w="998"/>
        <w:gridCol w:w="998"/>
        <w:gridCol w:w="998"/>
        <w:gridCol w:w="998"/>
        <w:gridCol w:w="1068"/>
      </w:tblGrid>
      <w:tr w:rsidR="009E7747" w14:paraId="64333D62" w14:textId="77777777">
        <w:tblPrEx>
          <w:tblCellMar>
            <w:top w:w="0" w:type="dxa"/>
            <w:bottom w:w="0" w:type="dxa"/>
          </w:tblCellMar>
        </w:tblPrEx>
        <w:trPr>
          <w:cantSplit/>
        </w:trPr>
        <w:tc>
          <w:tcPr>
            <w:tcW w:w="1401" w:type="dxa"/>
            <w:vMerge w:val="restart"/>
            <w:vAlign w:val="center"/>
          </w:tcPr>
          <w:p w14:paraId="32AF256D" w14:textId="77777777" w:rsidR="009E7747" w:rsidRDefault="009E7747">
            <w:pPr>
              <w:pStyle w:val="BodyText"/>
              <w:spacing w:before="80" w:after="80"/>
              <w:jc w:val="center"/>
              <w:rPr>
                <w:b/>
                <w:bCs/>
                <w:color w:val="000000"/>
                <w:sz w:val="26"/>
              </w:rPr>
            </w:pPr>
            <w:r>
              <w:rPr>
                <w:b/>
                <w:bCs/>
                <w:color w:val="000000"/>
                <w:sz w:val="26"/>
              </w:rPr>
              <w:t>Variable Compared</w:t>
            </w:r>
          </w:p>
        </w:tc>
        <w:tc>
          <w:tcPr>
            <w:tcW w:w="2990" w:type="dxa"/>
            <w:gridSpan w:val="3"/>
          </w:tcPr>
          <w:p w14:paraId="043B889D" w14:textId="77777777" w:rsidR="009E7747" w:rsidRDefault="009E7747">
            <w:pPr>
              <w:pStyle w:val="BodyText"/>
              <w:spacing w:before="80" w:after="80"/>
              <w:jc w:val="center"/>
              <w:rPr>
                <w:b/>
                <w:bCs/>
                <w:color w:val="000000"/>
                <w:sz w:val="26"/>
              </w:rPr>
            </w:pPr>
            <w:r>
              <w:rPr>
                <w:b/>
                <w:bCs/>
                <w:color w:val="000000"/>
                <w:sz w:val="26"/>
              </w:rPr>
              <w:t xml:space="preserve">Rural Student Teachers </w:t>
            </w:r>
          </w:p>
        </w:tc>
        <w:tc>
          <w:tcPr>
            <w:tcW w:w="2994" w:type="dxa"/>
            <w:gridSpan w:val="3"/>
          </w:tcPr>
          <w:p w14:paraId="7AF4A37B" w14:textId="77777777" w:rsidR="009E7747" w:rsidRDefault="009E7747">
            <w:pPr>
              <w:pStyle w:val="BodyText"/>
              <w:spacing w:before="80" w:after="80"/>
              <w:jc w:val="center"/>
              <w:rPr>
                <w:b/>
                <w:bCs/>
                <w:color w:val="000000"/>
                <w:sz w:val="26"/>
              </w:rPr>
            </w:pPr>
            <w:r>
              <w:rPr>
                <w:b/>
                <w:bCs/>
                <w:color w:val="000000"/>
                <w:sz w:val="26"/>
              </w:rPr>
              <w:t xml:space="preserve">Urban Student Teachers </w:t>
            </w:r>
          </w:p>
        </w:tc>
        <w:tc>
          <w:tcPr>
            <w:tcW w:w="1068" w:type="dxa"/>
            <w:vMerge w:val="restart"/>
          </w:tcPr>
          <w:p w14:paraId="1630AB95" w14:textId="77777777" w:rsidR="009E7747" w:rsidRDefault="009E7747">
            <w:pPr>
              <w:pStyle w:val="BodyText"/>
              <w:spacing w:before="80" w:after="80"/>
              <w:jc w:val="center"/>
              <w:rPr>
                <w:b/>
                <w:bCs/>
                <w:color w:val="000000"/>
                <w:sz w:val="26"/>
              </w:rPr>
            </w:pPr>
            <w:r>
              <w:rPr>
                <w:b/>
                <w:bCs/>
                <w:color w:val="000000"/>
                <w:sz w:val="26"/>
              </w:rPr>
              <w:t xml:space="preserve">Critical ratio </w:t>
            </w:r>
          </w:p>
        </w:tc>
      </w:tr>
      <w:tr w:rsidR="009E7747" w14:paraId="2EF006E3" w14:textId="77777777">
        <w:tblPrEx>
          <w:tblCellMar>
            <w:top w:w="0" w:type="dxa"/>
            <w:bottom w:w="0" w:type="dxa"/>
          </w:tblCellMar>
        </w:tblPrEx>
        <w:trPr>
          <w:cantSplit/>
        </w:trPr>
        <w:tc>
          <w:tcPr>
            <w:tcW w:w="1401" w:type="dxa"/>
            <w:vMerge/>
          </w:tcPr>
          <w:p w14:paraId="1CC6B2AB" w14:textId="77777777" w:rsidR="009E7747" w:rsidRDefault="009E7747">
            <w:pPr>
              <w:pStyle w:val="BodyText"/>
              <w:spacing w:before="80" w:after="80"/>
              <w:jc w:val="center"/>
              <w:rPr>
                <w:b/>
                <w:bCs/>
                <w:color w:val="000000"/>
                <w:sz w:val="26"/>
              </w:rPr>
            </w:pPr>
          </w:p>
        </w:tc>
        <w:tc>
          <w:tcPr>
            <w:tcW w:w="996" w:type="dxa"/>
          </w:tcPr>
          <w:p w14:paraId="0DC10A57" w14:textId="77777777" w:rsidR="009E7747" w:rsidRDefault="009E7747">
            <w:pPr>
              <w:pStyle w:val="BodyText"/>
              <w:spacing w:before="80" w:after="80"/>
              <w:jc w:val="center"/>
              <w:rPr>
                <w:b/>
                <w:bCs/>
                <w:color w:val="000000"/>
                <w:sz w:val="26"/>
              </w:rPr>
            </w:pPr>
            <w:r>
              <w:rPr>
                <w:b/>
                <w:bCs/>
                <w:color w:val="000000"/>
                <w:sz w:val="26"/>
              </w:rPr>
              <w:t>N</w:t>
            </w:r>
          </w:p>
        </w:tc>
        <w:tc>
          <w:tcPr>
            <w:tcW w:w="996" w:type="dxa"/>
          </w:tcPr>
          <w:p w14:paraId="41B65245" w14:textId="77777777" w:rsidR="009E7747" w:rsidRDefault="009E7747">
            <w:pPr>
              <w:pStyle w:val="BodyText"/>
              <w:spacing w:before="80" w:after="80"/>
              <w:jc w:val="center"/>
              <w:rPr>
                <w:b/>
                <w:bCs/>
                <w:color w:val="000000"/>
                <w:sz w:val="26"/>
              </w:rPr>
            </w:pPr>
            <w:r>
              <w:rPr>
                <w:b/>
                <w:bCs/>
                <w:color w:val="000000"/>
                <w:sz w:val="26"/>
              </w:rPr>
              <w:t xml:space="preserve">M </w:t>
            </w:r>
          </w:p>
        </w:tc>
        <w:tc>
          <w:tcPr>
            <w:tcW w:w="998" w:type="dxa"/>
          </w:tcPr>
          <w:p w14:paraId="0A7EF06B" w14:textId="77777777" w:rsidR="009E7747" w:rsidRDefault="009E7747">
            <w:pPr>
              <w:pStyle w:val="BodyText"/>
              <w:spacing w:before="80" w:after="80"/>
              <w:jc w:val="center"/>
              <w:rPr>
                <w:b/>
                <w:bCs/>
                <w:color w:val="000000"/>
                <w:sz w:val="26"/>
              </w:rPr>
            </w:pPr>
            <w:r>
              <w:rPr>
                <w:b/>
                <w:bCs/>
                <w:color w:val="000000"/>
                <w:sz w:val="26"/>
              </w:rPr>
              <w:sym w:font="Symbol" w:char="F073"/>
            </w:r>
          </w:p>
        </w:tc>
        <w:tc>
          <w:tcPr>
            <w:tcW w:w="998" w:type="dxa"/>
          </w:tcPr>
          <w:p w14:paraId="42D9FA0F" w14:textId="77777777" w:rsidR="009E7747" w:rsidRDefault="009E7747">
            <w:pPr>
              <w:pStyle w:val="BodyText"/>
              <w:spacing w:before="80" w:after="80"/>
              <w:jc w:val="center"/>
              <w:rPr>
                <w:b/>
                <w:bCs/>
                <w:color w:val="000000"/>
                <w:sz w:val="26"/>
              </w:rPr>
            </w:pPr>
            <w:r>
              <w:rPr>
                <w:b/>
                <w:bCs/>
                <w:color w:val="000000"/>
                <w:sz w:val="26"/>
              </w:rPr>
              <w:t>N</w:t>
            </w:r>
          </w:p>
        </w:tc>
        <w:tc>
          <w:tcPr>
            <w:tcW w:w="998" w:type="dxa"/>
          </w:tcPr>
          <w:p w14:paraId="3F5AEC56" w14:textId="77777777" w:rsidR="009E7747" w:rsidRDefault="009E7747">
            <w:pPr>
              <w:pStyle w:val="BodyText"/>
              <w:spacing w:before="80" w:after="80"/>
              <w:jc w:val="center"/>
              <w:rPr>
                <w:b/>
                <w:bCs/>
                <w:color w:val="000000"/>
                <w:sz w:val="26"/>
              </w:rPr>
            </w:pPr>
            <w:r>
              <w:rPr>
                <w:b/>
                <w:bCs/>
                <w:color w:val="000000"/>
                <w:sz w:val="26"/>
              </w:rPr>
              <w:t xml:space="preserve">M </w:t>
            </w:r>
          </w:p>
        </w:tc>
        <w:tc>
          <w:tcPr>
            <w:tcW w:w="998" w:type="dxa"/>
          </w:tcPr>
          <w:p w14:paraId="1E2985BF" w14:textId="77777777" w:rsidR="009E7747" w:rsidRDefault="009E7747">
            <w:pPr>
              <w:pStyle w:val="BodyText"/>
              <w:spacing w:before="80" w:after="80"/>
              <w:jc w:val="center"/>
              <w:rPr>
                <w:b/>
                <w:bCs/>
                <w:color w:val="000000"/>
                <w:sz w:val="26"/>
              </w:rPr>
            </w:pPr>
            <w:r>
              <w:rPr>
                <w:b/>
                <w:bCs/>
                <w:color w:val="000000"/>
                <w:sz w:val="26"/>
              </w:rPr>
              <w:sym w:font="Symbol" w:char="F073"/>
            </w:r>
          </w:p>
        </w:tc>
        <w:tc>
          <w:tcPr>
            <w:tcW w:w="1068" w:type="dxa"/>
            <w:vMerge/>
          </w:tcPr>
          <w:p w14:paraId="39FCB672" w14:textId="77777777" w:rsidR="009E7747" w:rsidRDefault="009E7747">
            <w:pPr>
              <w:pStyle w:val="BodyText"/>
              <w:spacing w:before="80" w:after="80"/>
              <w:jc w:val="center"/>
              <w:rPr>
                <w:b/>
                <w:bCs/>
                <w:color w:val="000000"/>
                <w:sz w:val="26"/>
              </w:rPr>
            </w:pPr>
          </w:p>
        </w:tc>
      </w:tr>
      <w:tr w:rsidR="009E7747" w14:paraId="7D29C3E8" w14:textId="77777777">
        <w:tblPrEx>
          <w:tblCellMar>
            <w:top w:w="0" w:type="dxa"/>
            <w:bottom w:w="0" w:type="dxa"/>
          </w:tblCellMar>
        </w:tblPrEx>
        <w:tc>
          <w:tcPr>
            <w:tcW w:w="1401" w:type="dxa"/>
          </w:tcPr>
          <w:p w14:paraId="4944F347" w14:textId="77777777" w:rsidR="009E7747" w:rsidRDefault="009E7747">
            <w:pPr>
              <w:pStyle w:val="BodyText"/>
              <w:spacing w:before="80" w:after="80"/>
              <w:rPr>
                <w:color w:val="000000"/>
                <w:sz w:val="26"/>
              </w:rPr>
            </w:pPr>
            <w:r>
              <w:rPr>
                <w:color w:val="000000"/>
                <w:sz w:val="26"/>
              </w:rPr>
              <w:t xml:space="preserve">Cultural Intelligence </w:t>
            </w:r>
          </w:p>
        </w:tc>
        <w:tc>
          <w:tcPr>
            <w:tcW w:w="996" w:type="dxa"/>
            <w:vAlign w:val="center"/>
          </w:tcPr>
          <w:p w14:paraId="7535C933" w14:textId="77777777" w:rsidR="009E7747" w:rsidRDefault="009E7747">
            <w:pPr>
              <w:pStyle w:val="BodyText"/>
              <w:spacing w:before="80" w:after="80"/>
              <w:jc w:val="center"/>
              <w:rPr>
                <w:color w:val="000000"/>
                <w:sz w:val="26"/>
              </w:rPr>
            </w:pPr>
            <w:r>
              <w:rPr>
                <w:color w:val="000000"/>
                <w:sz w:val="26"/>
              </w:rPr>
              <w:t>445</w:t>
            </w:r>
          </w:p>
        </w:tc>
        <w:tc>
          <w:tcPr>
            <w:tcW w:w="996" w:type="dxa"/>
            <w:vAlign w:val="center"/>
          </w:tcPr>
          <w:p w14:paraId="2B74A4A3" w14:textId="77777777" w:rsidR="009E7747" w:rsidRDefault="009E7747">
            <w:pPr>
              <w:pStyle w:val="BodyText"/>
              <w:spacing w:before="80" w:after="80"/>
              <w:jc w:val="center"/>
              <w:rPr>
                <w:color w:val="000000"/>
                <w:sz w:val="26"/>
              </w:rPr>
            </w:pPr>
            <w:r>
              <w:rPr>
                <w:color w:val="000000"/>
                <w:sz w:val="26"/>
              </w:rPr>
              <w:t>179.41</w:t>
            </w:r>
          </w:p>
        </w:tc>
        <w:tc>
          <w:tcPr>
            <w:tcW w:w="998" w:type="dxa"/>
            <w:vAlign w:val="center"/>
          </w:tcPr>
          <w:p w14:paraId="34DCC57A" w14:textId="77777777" w:rsidR="009E7747" w:rsidRDefault="009E7747">
            <w:pPr>
              <w:pStyle w:val="BodyText"/>
              <w:spacing w:before="80" w:after="80"/>
              <w:jc w:val="center"/>
              <w:rPr>
                <w:color w:val="000000"/>
                <w:sz w:val="26"/>
              </w:rPr>
            </w:pPr>
            <w:r>
              <w:rPr>
                <w:color w:val="000000"/>
                <w:sz w:val="26"/>
              </w:rPr>
              <w:t>13.68</w:t>
            </w:r>
          </w:p>
        </w:tc>
        <w:tc>
          <w:tcPr>
            <w:tcW w:w="998" w:type="dxa"/>
            <w:vAlign w:val="center"/>
          </w:tcPr>
          <w:p w14:paraId="14909F02" w14:textId="77777777" w:rsidR="009E7747" w:rsidRDefault="009E7747">
            <w:pPr>
              <w:pStyle w:val="BodyText"/>
              <w:spacing w:before="80" w:after="80"/>
              <w:jc w:val="center"/>
              <w:rPr>
                <w:color w:val="000000"/>
                <w:sz w:val="26"/>
              </w:rPr>
            </w:pPr>
            <w:r>
              <w:rPr>
                <w:color w:val="000000"/>
                <w:sz w:val="26"/>
              </w:rPr>
              <w:t>255</w:t>
            </w:r>
          </w:p>
        </w:tc>
        <w:tc>
          <w:tcPr>
            <w:tcW w:w="998" w:type="dxa"/>
            <w:vAlign w:val="center"/>
          </w:tcPr>
          <w:p w14:paraId="0B30C05C" w14:textId="77777777" w:rsidR="009E7747" w:rsidRDefault="009E7747">
            <w:pPr>
              <w:pStyle w:val="BodyText"/>
              <w:spacing w:before="80" w:after="80"/>
              <w:jc w:val="center"/>
              <w:rPr>
                <w:color w:val="000000"/>
                <w:sz w:val="26"/>
              </w:rPr>
            </w:pPr>
            <w:r>
              <w:rPr>
                <w:color w:val="000000"/>
                <w:sz w:val="26"/>
              </w:rPr>
              <w:t>175.25</w:t>
            </w:r>
          </w:p>
        </w:tc>
        <w:tc>
          <w:tcPr>
            <w:tcW w:w="998" w:type="dxa"/>
            <w:vAlign w:val="center"/>
          </w:tcPr>
          <w:p w14:paraId="6850387A" w14:textId="77777777" w:rsidR="009E7747" w:rsidRDefault="009E7747">
            <w:pPr>
              <w:pStyle w:val="BodyText"/>
              <w:spacing w:before="80" w:after="80"/>
              <w:jc w:val="center"/>
              <w:rPr>
                <w:color w:val="000000"/>
                <w:sz w:val="26"/>
              </w:rPr>
            </w:pPr>
            <w:r>
              <w:rPr>
                <w:color w:val="000000"/>
                <w:sz w:val="26"/>
              </w:rPr>
              <w:t>15.90</w:t>
            </w:r>
          </w:p>
        </w:tc>
        <w:tc>
          <w:tcPr>
            <w:tcW w:w="1068" w:type="dxa"/>
            <w:vAlign w:val="center"/>
          </w:tcPr>
          <w:p w14:paraId="68937CDB" w14:textId="77777777" w:rsidR="009E7747" w:rsidRDefault="009E7747">
            <w:pPr>
              <w:pStyle w:val="BodyText"/>
              <w:spacing w:before="80" w:after="80"/>
              <w:jc w:val="center"/>
              <w:rPr>
                <w:color w:val="000000"/>
                <w:sz w:val="26"/>
              </w:rPr>
            </w:pPr>
            <w:r>
              <w:rPr>
                <w:color w:val="000000"/>
                <w:sz w:val="26"/>
              </w:rPr>
              <w:t>3.64**</w:t>
            </w:r>
          </w:p>
        </w:tc>
      </w:tr>
    </w:tbl>
    <w:p w14:paraId="464DA021" w14:textId="77777777" w:rsidR="009E7747" w:rsidRDefault="009E7747">
      <w:pPr>
        <w:pStyle w:val="BodyText"/>
        <w:spacing w:before="60"/>
        <w:rPr>
          <w:i/>
          <w:iCs/>
          <w:color w:val="000000"/>
          <w:sz w:val="26"/>
        </w:rPr>
      </w:pPr>
      <w:r>
        <w:rPr>
          <w:i/>
          <w:iCs/>
          <w:color w:val="000000"/>
        </w:rPr>
        <w:t>Note: ** P&lt; 0.01</w:t>
      </w:r>
    </w:p>
    <w:p w14:paraId="2B04EDC7" w14:textId="77777777" w:rsidR="009E7747" w:rsidRDefault="009E7747">
      <w:pPr>
        <w:pStyle w:val="BodyText"/>
        <w:rPr>
          <w:color w:val="000000"/>
          <w:sz w:val="26"/>
        </w:rPr>
      </w:pPr>
    </w:p>
    <w:p w14:paraId="7722B252" w14:textId="77777777" w:rsidR="009E7747" w:rsidRDefault="009E7747">
      <w:pPr>
        <w:pStyle w:val="BodyText"/>
        <w:spacing w:before="110" w:after="110" w:line="480" w:lineRule="auto"/>
        <w:rPr>
          <w:color w:val="000000"/>
          <w:sz w:val="26"/>
        </w:rPr>
      </w:pPr>
      <w:r>
        <w:rPr>
          <w:color w:val="000000"/>
          <w:sz w:val="26"/>
        </w:rPr>
        <w:tab/>
        <w:t>From Table 8 the critical ratio obtained for Rural and Urban student teachers is 3.64, which is greater than 2.58, the tabled value of ‘t’ required for significance at 0.01 level. This shows that there is significant difference between Rural and Urban student teachers in their Cultural Intelligence level. The positive value of critical ratio indicates that the first group (Rural student teachers) have better Cultural Intelligence than the second group (Urban student teachers).</w:t>
      </w:r>
    </w:p>
    <w:p w14:paraId="091FFB7D" w14:textId="77777777" w:rsidR="009E7747" w:rsidRDefault="009E7747">
      <w:pPr>
        <w:pStyle w:val="BodyText"/>
        <w:spacing w:before="110" w:after="110" w:line="480" w:lineRule="auto"/>
        <w:ind w:left="360" w:hanging="360"/>
        <w:rPr>
          <w:b/>
          <w:bCs/>
          <w:color w:val="000000"/>
          <w:sz w:val="26"/>
        </w:rPr>
      </w:pPr>
      <w:r>
        <w:rPr>
          <w:b/>
          <w:bCs/>
          <w:color w:val="000000"/>
          <w:sz w:val="26"/>
        </w:rPr>
        <w:t xml:space="preserve">(c) Interaction Effect of Gender and Locale on Cultural Intelligence of Student Teachers </w:t>
      </w:r>
    </w:p>
    <w:p w14:paraId="2AFF9C17" w14:textId="77777777" w:rsidR="009E7747" w:rsidRDefault="009E7747">
      <w:pPr>
        <w:pStyle w:val="BodyText"/>
        <w:spacing w:before="110" w:after="110" w:line="480" w:lineRule="auto"/>
        <w:rPr>
          <w:color w:val="000000"/>
          <w:sz w:val="26"/>
        </w:rPr>
      </w:pPr>
      <w:r>
        <w:rPr>
          <w:color w:val="000000"/>
          <w:sz w:val="26"/>
        </w:rPr>
        <w:tab/>
        <w:t xml:space="preserve">From Table 7, it can be found that the F-value obtained for the interaction effect of Gender and Locale on Cultural Intelligence of student teachers is 6.94, which is </w:t>
      </w:r>
      <w:r>
        <w:rPr>
          <w:color w:val="000000"/>
          <w:sz w:val="26"/>
        </w:rPr>
        <w:lastRenderedPageBreak/>
        <w:t xml:space="preserve">greater than 6.63, the tabled value of F for (1, 696) df at 0.01 level of significance. This implies that the variables Gender and Locale have significant interaction effect on Cultural Intelligence of student teachers. That is, the variable Gender affects Cultural Intelligence of student teachers significantly at different levels of locality of student teachers.  </w:t>
      </w:r>
    </w:p>
    <w:p w14:paraId="2B13E23E" w14:textId="77777777" w:rsidR="009E7747" w:rsidRDefault="009E7747">
      <w:pPr>
        <w:pStyle w:val="BodyText"/>
        <w:spacing w:before="110" w:after="110" w:line="480" w:lineRule="auto"/>
        <w:rPr>
          <w:color w:val="000000"/>
          <w:sz w:val="26"/>
        </w:rPr>
      </w:pPr>
      <w:r>
        <w:rPr>
          <w:color w:val="000000"/>
          <w:sz w:val="26"/>
        </w:rPr>
        <w:tab/>
        <w:t>Graphical representation of the interaction effect of gender and locale on Cultural Intelligence of student teachers for the total sample is presented in Figure 2.</w:t>
      </w:r>
    </w:p>
    <w:p w14:paraId="34DB2DBB" w14:textId="77777777" w:rsidR="009E7747" w:rsidRDefault="009E7747">
      <w:pPr>
        <w:pStyle w:val="BodyText"/>
        <w:spacing w:before="110" w:after="110" w:line="432" w:lineRule="auto"/>
        <w:ind w:left="1080" w:hanging="1080"/>
        <w:rPr>
          <w:b/>
          <w:bCs/>
          <w:color w:val="000000"/>
          <w:sz w:val="26"/>
        </w:rPr>
      </w:pPr>
      <w:r>
        <w:rPr>
          <w:color w:val="000000"/>
          <w:sz w:val="26"/>
        </w:rPr>
        <w:br w:type="page"/>
      </w:r>
      <w:r>
        <w:rPr>
          <w:color w:val="000000"/>
          <w:sz w:val="26"/>
        </w:rPr>
        <w:lastRenderedPageBreak/>
        <w:br w:type="page"/>
      </w:r>
      <w:r>
        <w:rPr>
          <w:b/>
          <w:bCs/>
          <w:color w:val="000000"/>
          <w:sz w:val="26"/>
        </w:rPr>
        <w:lastRenderedPageBreak/>
        <w:t xml:space="preserve">SUMMARY OF FINDINGS </w:t>
      </w:r>
    </w:p>
    <w:p w14:paraId="5776242B" w14:textId="77777777" w:rsidR="009E7747" w:rsidRDefault="009E7747">
      <w:pPr>
        <w:pStyle w:val="BodyText"/>
        <w:spacing w:before="110" w:after="110" w:line="432" w:lineRule="auto"/>
        <w:rPr>
          <w:color w:val="000000"/>
          <w:sz w:val="26"/>
        </w:rPr>
      </w:pPr>
      <w:r>
        <w:rPr>
          <w:color w:val="000000"/>
          <w:sz w:val="26"/>
        </w:rPr>
        <w:tab/>
        <w:t>The important findings obtained from the study are summarized as below:</w:t>
      </w:r>
    </w:p>
    <w:p w14:paraId="6A56592A" w14:textId="77777777" w:rsidR="009E7747" w:rsidRDefault="009E7747" w:rsidP="009E7747">
      <w:pPr>
        <w:pStyle w:val="BodyText"/>
        <w:numPr>
          <w:ilvl w:val="0"/>
          <w:numId w:val="16"/>
        </w:numPr>
        <w:tabs>
          <w:tab w:val="clear" w:pos="735"/>
          <w:tab w:val="num" w:pos="375"/>
        </w:tabs>
        <w:spacing w:before="80" w:after="80" w:line="432" w:lineRule="auto"/>
        <w:ind w:left="374" w:hanging="374"/>
        <w:rPr>
          <w:color w:val="000000"/>
          <w:sz w:val="26"/>
        </w:rPr>
      </w:pPr>
      <w:r>
        <w:rPr>
          <w:color w:val="000000"/>
          <w:sz w:val="26"/>
        </w:rPr>
        <w:t xml:space="preserve">The extent of Cultural Intelligence of student teachers in the total sample in terms of percentiles was found to be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3509"/>
      </w:tblGrid>
      <w:tr w:rsidR="009E7747" w14:paraId="05A8F7E0" w14:textId="77777777">
        <w:tblPrEx>
          <w:tblCellMar>
            <w:top w:w="0" w:type="dxa"/>
            <w:bottom w:w="0" w:type="dxa"/>
          </w:tblCellMar>
        </w:tblPrEx>
        <w:tc>
          <w:tcPr>
            <w:tcW w:w="3511" w:type="dxa"/>
          </w:tcPr>
          <w:p w14:paraId="0DA78E68" w14:textId="77777777" w:rsidR="009E7747" w:rsidRDefault="009E7747">
            <w:pPr>
              <w:pStyle w:val="BodyText"/>
              <w:spacing w:before="54" w:after="54"/>
              <w:jc w:val="center"/>
              <w:rPr>
                <w:b/>
                <w:bCs/>
                <w:color w:val="000000"/>
                <w:sz w:val="26"/>
              </w:rPr>
            </w:pPr>
            <w:r>
              <w:rPr>
                <w:b/>
                <w:bCs/>
                <w:color w:val="000000"/>
                <w:sz w:val="26"/>
              </w:rPr>
              <w:t xml:space="preserve">Percentile </w:t>
            </w:r>
          </w:p>
        </w:tc>
        <w:tc>
          <w:tcPr>
            <w:tcW w:w="3509" w:type="dxa"/>
          </w:tcPr>
          <w:p w14:paraId="700EDFB4" w14:textId="77777777" w:rsidR="009E7747" w:rsidRDefault="009E7747">
            <w:pPr>
              <w:pStyle w:val="BodyText"/>
              <w:spacing w:before="54" w:after="54"/>
              <w:jc w:val="center"/>
              <w:rPr>
                <w:b/>
                <w:bCs/>
                <w:color w:val="000000"/>
                <w:sz w:val="26"/>
              </w:rPr>
            </w:pPr>
            <w:r>
              <w:rPr>
                <w:b/>
                <w:bCs/>
                <w:color w:val="000000"/>
                <w:sz w:val="26"/>
              </w:rPr>
              <w:t xml:space="preserve">Value </w:t>
            </w:r>
          </w:p>
        </w:tc>
      </w:tr>
      <w:tr w:rsidR="009E7747" w14:paraId="79512DCB" w14:textId="77777777">
        <w:tblPrEx>
          <w:tblCellMar>
            <w:top w:w="0" w:type="dxa"/>
            <w:bottom w:w="0" w:type="dxa"/>
          </w:tblCellMar>
        </w:tblPrEx>
        <w:tc>
          <w:tcPr>
            <w:tcW w:w="3511" w:type="dxa"/>
          </w:tcPr>
          <w:p w14:paraId="3E3A0D0A" w14:textId="77777777" w:rsidR="009E7747" w:rsidRDefault="009E7747">
            <w:pPr>
              <w:pStyle w:val="BodyText"/>
              <w:spacing w:before="54" w:after="54"/>
              <w:jc w:val="center"/>
              <w:rPr>
                <w:color w:val="000000"/>
                <w:sz w:val="26"/>
                <w:vertAlign w:val="subscript"/>
              </w:rPr>
            </w:pPr>
            <w:r>
              <w:rPr>
                <w:color w:val="000000"/>
                <w:sz w:val="26"/>
              </w:rPr>
              <w:t>P</w:t>
            </w:r>
            <w:r>
              <w:rPr>
                <w:color w:val="000000"/>
                <w:sz w:val="26"/>
                <w:vertAlign w:val="subscript"/>
              </w:rPr>
              <w:t>90</w:t>
            </w:r>
          </w:p>
        </w:tc>
        <w:tc>
          <w:tcPr>
            <w:tcW w:w="3509" w:type="dxa"/>
          </w:tcPr>
          <w:p w14:paraId="5413091B" w14:textId="77777777" w:rsidR="009E7747" w:rsidRDefault="009E7747">
            <w:pPr>
              <w:pStyle w:val="BodyText"/>
              <w:spacing w:before="54" w:after="54"/>
              <w:jc w:val="center"/>
              <w:rPr>
                <w:color w:val="000000"/>
                <w:sz w:val="26"/>
              </w:rPr>
            </w:pPr>
            <w:r>
              <w:rPr>
                <w:color w:val="000000"/>
                <w:sz w:val="26"/>
              </w:rPr>
              <w:t>196.00</w:t>
            </w:r>
          </w:p>
        </w:tc>
      </w:tr>
      <w:tr w:rsidR="009E7747" w14:paraId="176BE95C" w14:textId="77777777">
        <w:tblPrEx>
          <w:tblCellMar>
            <w:top w:w="0" w:type="dxa"/>
            <w:bottom w:w="0" w:type="dxa"/>
          </w:tblCellMar>
        </w:tblPrEx>
        <w:tc>
          <w:tcPr>
            <w:tcW w:w="3511" w:type="dxa"/>
          </w:tcPr>
          <w:p w14:paraId="3A56AE8C"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80</w:t>
            </w:r>
          </w:p>
        </w:tc>
        <w:tc>
          <w:tcPr>
            <w:tcW w:w="3509" w:type="dxa"/>
          </w:tcPr>
          <w:p w14:paraId="2A72F69F" w14:textId="77777777" w:rsidR="009E7747" w:rsidRDefault="009E7747">
            <w:pPr>
              <w:pStyle w:val="BodyText"/>
              <w:spacing w:before="54" w:after="54"/>
              <w:jc w:val="center"/>
              <w:rPr>
                <w:color w:val="000000"/>
                <w:sz w:val="26"/>
              </w:rPr>
            </w:pPr>
            <w:r>
              <w:rPr>
                <w:color w:val="000000"/>
                <w:sz w:val="26"/>
              </w:rPr>
              <w:t>189.00</w:t>
            </w:r>
          </w:p>
        </w:tc>
      </w:tr>
      <w:tr w:rsidR="009E7747" w14:paraId="190C98F2" w14:textId="77777777">
        <w:tblPrEx>
          <w:tblCellMar>
            <w:top w:w="0" w:type="dxa"/>
            <w:bottom w:w="0" w:type="dxa"/>
          </w:tblCellMar>
        </w:tblPrEx>
        <w:tc>
          <w:tcPr>
            <w:tcW w:w="3511" w:type="dxa"/>
          </w:tcPr>
          <w:p w14:paraId="21E43FB9"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70</w:t>
            </w:r>
          </w:p>
        </w:tc>
        <w:tc>
          <w:tcPr>
            <w:tcW w:w="3509" w:type="dxa"/>
          </w:tcPr>
          <w:p w14:paraId="4C6D52C1" w14:textId="77777777" w:rsidR="009E7747" w:rsidRDefault="009E7747">
            <w:pPr>
              <w:pStyle w:val="BodyText"/>
              <w:spacing w:before="54" w:after="54"/>
              <w:jc w:val="center"/>
              <w:rPr>
                <w:color w:val="000000"/>
                <w:sz w:val="26"/>
              </w:rPr>
            </w:pPr>
            <w:r>
              <w:rPr>
                <w:color w:val="000000"/>
                <w:sz w:val="26"/>
              </w:rPr>
              <w:t>186.00</w:t>
            </w:r>
          </w:p>
        </w:tc>
      </w:tr>
      <w:tr w:rsidR="009E7747" w14:paraId="45C443B3" w14:textId="77777777">
        <w:tblPrEx>
          <w:tblCellMar>
            <w:top w:w="0" w:type="dxa"/>
            <w:bottom w:w="0" w:type="dxa"/>
          </w:tblCellMar>
        </w:tblPrEx>
        <w:tc>
          <w:tcPr>
            <w:tcW w:w="3511" w:type="dxa"/>
          </w:tcPr>
          <w:p w14:paraId="135445CC"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60</w:t>
            </w:r>
          </w:p>
        </w:tc>
        <w:tc>
          <w:tcPr>
            <w:tcW w:w="3509" w:type="dxa"/>
          </w:tcPr>
          <w:p w14:paraId="23065A55" w14:textId="77777777" w:rsidR="009E7747" w:rsidRDefault="009E7747">
            <w:pPr>
              <w:pStyle w:val="BodyText"/>
              <w:spacing w:before="54" w:after="54"/>
              <w:jc w:val="center"/>
              <w:rPr>
                <w:color w:val="000000"/>
                <w:sz w:val="26"/>
              </w:rPr>
            </w:pPr>
            <w:r>
              <w:rPr>
                <w:color w:val="000000"/>
                <w:sz w:val="26"/>
              </w:rPr>
              <w:t>182.00</w:t>
            </w:r>
          </w:p>
        </w:tc>
      </w:tr>
      <w:tr w:rsidR="009E7747" w14:paraId="3E81699C" w14:textId="77777777">
        <w:tblPrEx>
          <w:tblCellMar>
            <w:top w:w="0" w:type="dxa"/>
            <w:bottom w:w="0" w:type="dxa"/>
          </w:tblCellMar>
        </w:tblPrEx>
        <w:tc>
          <w:tcPr>
            <w:tcW w:w="3511" w:type="dxa"/>
          </w:tcPr>
          <w:p w14:paraId="1565F52F"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50</w:t>
            </w:r>
          </w:p>
        </w:tc>
        <w:tc>
          <w:tcPr>
            <w:tcW w:w="3509" w:type="dxa"/>
          </w:tcPr>
          <w:p w14:paraId="037BC6AC" w14:textId="77777777" w:rsidR="009E7747" w:rsidRDefault="009E7747">
            <w:pPr>
              <w:pStyle w:val="BodyText"/>
              <w:spacing w:before="54" w:after="54"/>
              <w:jc w:val="center"/>
              <w:rPr>
                <w:color w:val="000000"/>
                <w:sz w:val="26"/>
              </w:rPr>
            </w:pPr>
            <w:r>
              <w:rPr>
                <w:color w:val="000000"/>
                <w:sz w:val="26"/>
              </w:rPr>
              <w:t>178.00</w:t>
            </w:r>
          </w:p>
        </w:tc>
      </w:tr>
      <w:tr w:rsidR="009E7747" w14:paraId="283D57DE" w14:textId="77777777">
        <w:tblPrEx>
          <w:tblCellMar>
            <w:top w:w="0" w:type="dxa"/>
            <w:bottom w:w="0" w:type="dxa"/>
          </w:tblCellMar>
        </w:tblPrEx>
        <w:tc>
          <w:tcPr>
            <w:tcW w:w="3511" w:type="dxa"/>
          </w:tcPr>
          <w:p w14:paraId="05BD5733"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40</w:t>
            </w:r>
          </w:p>
        </w:tc>
        <w:tc>
          <w:tcPr>
            <w:tcW w:w="3509" w:type="dxa"/>
          </w:tcPr>
          <w:p w14:paraId="4BC6E49E" w14:textId="77777777" w:rsidR="009E7747" w:rsidRDefault="009E7747">
            <w:pPr>
              <w:pStyle w:val="BodyText"/>
              <w:spacing w:before="54" w:after="54"/>
              <w:jc w:val="center"/>
              <w:rPr>
                <w:color w:val="000000"/>
                <w:sz w:val="26"/>
              </w:rPr>
            </w:pPr>
            <w:r>
              <w:rPr>
                <w:color w:val="000000"/>
                <w:sz w:val="26"/>
              </w:rPr>
              <w:t>175.00</w:t>
            </w:r>
          </w:p>
        </w:tc>
      </w:tr>
      <w:tr w:rsidR="009E7747" w14:paraId="098492AC" w14:textId="77777777">
        <w:tblPrEx>
          <w:tblCellMar>
            <w:top w:w="0" w:type="dxa"/>
            <w:bottom w:w="0" w:type="dxa"/>
          </w:tblCellMar>
        </w:tblPrEx>
        <w:tc>
          <w:tcPr>
            <w:tcW w:w="3511" w:type="dxa"/>
          </w:tcPr>
          <w:p w14:paraId="5460AAA7"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30</w:t>
            </w:r>
          </w:p>
        </w:tc>
        <w:tc>
          <w:tcPr>
            <w:tcW w:w="3509" w:type="dxa"/>
          </w:tcPr>
          <w:p w14:paraId="1B7F9BB1" w14:textId="77777777" w:rsidR="009E7747" w:rsidRDefault="009E7747">
            <w:pPr>
              <w:pStyle w:val="BodyText"/>
              <w:spacing w:before="54" w:after="54"/>
              <w:jc w:val="center"/>
              <w:rPr>
                <w:color w:val="000000"/>
                <w:sz w:val="26"/>
              </w:rPr>
            </w:pPr>
            <w:r>
              <w:rPr>
                <w:color w:val="000000"/>
                <w:sz w:val="26"/>
              </w:rPr>
              <w:t>171.00</w:t>
            </w:r>
          </w:p>
        </w:tc>
      </w:tr>
      <w:tr w:rsidR="009E7747" w14:paraId="53FDBA40" w14:textId="77777777">
        <w:tblPrEx>
          <w:tblCellMar>
            <w:top w:w="0" w:type="dxa"/>
            <w:bottom w:w="0" w:type="dxa"/>
          </w:tblCellMar>
        </w:tblPrEx>
        <w:tc>
          <w:tcPr>
            <w:tcW w:w="3511" w:type="dxa"/>
          </w:tcPr>
          <w:p w14:paraId="3DFB7AE5"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20</w:t>
            </w:r>
          </w:p>
        </w:tc>
        <w:tc>
          <w:tcPr>
            <w:tcW w:w="3509" w:type="dxa"/>
          </w:tcPr>
          <w:p w14:paraId="73A675AF" w14:textId="77777777" w:rsidR="009E7747" w:rsidRDefault="009E7747">
            <w:pPr>
              <w:pStyle w:val="BodyText"/>
              <w:spacing w:before="54" w:after="54"/>
              <w:jc w:val="center"/>
              <w:rPr>
                <w:color w:val="000000"/>
                <w:sz w:val="26"/>
              </w:rPr>
            </w:pPr>
            <w:r>
              <w:rPr>
                <w:color w:val="000000"/>
                <w:sz w:val="26"/>
              </w:rPr>
              <w:t>166.00</w:t>
            </w:r>
          </w:p>
        </w:tc>
      </w:tr>
      <w:tr w:rsidR="009E7747" w14:paraId="62FC2811" w14:textId="77777777">
        <w:tblPrEx>
          <w:tblCellMar>
            <w:top w:w="0" w:type="dxa"/>
            <w:bottom w:w="0" w:type="dxa"/>
          </w:tblCellMar>
        </w:tblPrEx>
        <w:tc>
          <w:tcPr>
            <w:tcW w:w="3511" w:type="dxa"/>
          </w:tcPr>
          <w:p w14:paraId="47DF16DF"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10</w:t>
            </w:r>
          </w:p>
        </w:tc>
        <w:tc>
          <w:tcPr>
            <w:tcW w:w="3509" w:type="dxa"/>
          </w:tcPr>
          <w:p w14:paraId="547D38E2" w14:textId="77777777" w:rsidR="009E7747" w:rsidRDefault="009E7747">
            <w:pPr>
              <w:pStyle w:val="BodyText"/>
              <w:spacing w:before="54" w:after="54"/>
              <w:jc w:val="center"/>
              <w:rPr>
                <w:color w:val="000000"/>
                <w:sz w:val="26"/>
              </w:rPr>
            </w:pPr>
            <w:r>
              <w:rPr>
                <w:color w:val="000000"/>
                <w:sz w:val="26"/>
              </w:rPr>
              <w:t>160.00</w:t>
            </w:r>
          </w:p>
        </w:tc>
      </w:tr>
    </w:tbl>
    <w:p w14:paraId="7E99F894" w14:textId="77777777" w:rsidR="009E7747" w:rsidRDefault="009E7747">
      <w:pPr>
        <w:pStyle w:val="BodyText"/>
        <w:rPr>
          <w:color w:val="000000"/>
          <w:sz w:val="14"/>
        </w:rPr>
      </w:pPr>
    </w:p>
    <w:p w14:paraId="73E22EE3" w14:textId="77777777" w:rsidR="009E7747" w:rsidRDefault="009E7747" w:rsidP="009E7747">
      <w:pPr>
        <w:pStyle w:val="BodyText"/>
        <w:numPr>
          <w:ilvl w:val="0"/>
          <w:numId w:val="16"/>
        </w:numPr>
        <w:tabs>
          <w:tab w:val="clear" w:pos="735"/>
          <w:tab w:val="num" w:pos="375"/>
        </w:tabs>
        <w:spacing w:line="439" w:lineRule="auto"/>
        <w:ind w:left="374" w:hanging="374"/>
        <w:rPr>
          <w:color w:val="000000"/>
          <w:sz w:val="26"/>
        </w:rPr>
      </w:pPr>
      <w:r>
        <w:rPr>
          <w:color w:val="000000"/>
          <w:sz w:val="26"/>
        </w:rPr>
        <w:t xml:space="preserve">The extent of Cultural Intelligence of student teachers in the subsample based on Locale in terms of percentile was found to be </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2526"/>
        <w:gridCol w:w="2705"/>
      </w:tblGrid>
      <w:tr w:rsidR="009E7747" w14:paraId="222324C1" w14:textId="77777777">
        <w:tblPrEx>
          <w:tblCellMar>
            <w:top w:w="0" w:type="dxa"/>
            <w:bottom w:w="0" w:type="dxa"/>
          </w:tblCellMar>
        </w:tblPrEx>
        <w:trPr>
          <w:cantSplit/>
        </w:trPr>
        <w:tc>
          <w:tcPr>
            <w:tcW w:w="2509" w:type="dxa"/>
            <w:vMerge w:val="restart"/>
            <w:vAlign w:val="center"/>
          </w:tcPr>
          <w:p w14:paraId="472DB4AC" w14:textId="77777777" w:rsidR="009E7747" w:rsidRDefault="009E7747">
            <w:pPr>
              <w:pStyle w:val="BodyText"/>
              <w:spacing w:before="54" w:after="54"/>
              <w:jc w:val="center"/>
              <w:rPr>
                <w:b/>
                <w:bCs/>
                <w:color w:val="000000"/>
                <w:sz w:val="26"/>
              </w:rPr>
            </w:pPr>
            <w:r>
              <w:rPr>
                <w:b/>
                <w:bCs/>
                <w:color w:val="000000"/>
                <w:sz w:val="26"/>
              </w:rPr>
              <w:t>Percentile</w:t>
            </w:r>
          </w:p>
        </w:tc>
        <w:tc>
          <w:tcPr>
            <w:tcW w:w="5231" w:type="dxa"/>
            <w:gridSpan w:val="2"/>
            <w:vAlign w:val="center"/>
          </w:tcPr>
          <w:p w14:paraId="3F790E37" w14:textId="77777777" w:rsidR="009E7747" w:rsidRDefault="009E7747">
            <w:pPr>
              <w:pStyle w:val="BodyText"/>
              <w:spacing w:before="54" w:after="54"/>
              <w:jc w:val="center"/>
              <w:rPr>
                <w:b/>
                <w:bCs/>
                <w:color w:val="000000"/>
                <w:sz w:val="26"/>
              </w:rPr>
            </w:pPr>
            <w:r>
              <w:rPr>
                <w:b/>
                <w:bCs/>
                <w:color w:val="000000"/>
                <w:sz w:val="26"/>
              </w:rPr>
              <w:t>Value</w:t>
            </w:r>
          </w:p>
        </w:tc>
      </w:tr>
      <w:tr w:rsidR="009E7747" w14:paraId="57B6697E" w14:textId="77777777">
        <w:tblPrEx>
          <w:tblCellMar>
            <w:top w:w="0" w:type="dxa"/>
            <w:bottom w:w="0" w:type="dxa"/>
          </w:tblCellMar>
        </w:tblPrEx>
        <w:trPr>
          <w:cantSplit/>
        </w:trPr>
        <w:tc>
          <w:tcPr>
            <w:tcW w:w="2509" w:type="dxa"/>
            <w:vMerge/>
          </w:tcPr>
          <w:p w14:paraId="3945D29C" w14:textId="77777777" w:rsidR="009E7747" w:rsidRDefault="009E7747">
            <w:pPr>
              <w:pStyle w:val="BodyText"/>
              <w:spacing w:before="54" w:after="54"/>
              <w:jc w:val="center"/>
              <w:rPr>
                <w:b/>
                <w:bCs/>
                <w:color w:val="000000"/>
                <w:sz w:val="26"/>
              </w:rPr>
            </w:pPr>
          </w:p>
        </w:tc>
        <w:tc>
          <w:tcPr>
            <w:tcW w:w="2526" w:type="dxa"/>
          </w:tcPr>
          <w:p w14:paraId="46AD83FC" w14:textId="77777777" w:rsidR="009E7747" w:rsidRDefault="009E7747">
            <w:pPr>
              <w:pStyle w:val="BodyText"/>
              <w:spacing w:before="54" w:after="54"/>
              <w:jc w:val="center"/>
              <w:rPr>
                <w:b/>
                <w:bCs/>
                <w:color w:val="000000"/>
                <w:sz w:val="26"/>
              </w:rPr>
            </w:pPr>
            <w:r>
              <w:rPr>
                <w:b/>
                <w:bCs/>
                <w:color w:val="000000"/>
                <w:sz w:val="26"/>
              </w:rPr>
              <w:t xml:space="preserve">Rural </w:t>
            </w:r>
          </w:p>
        </w:tc>
        <w:tc>
          <w:tcPr>
            <w:tcW w:w="2705" w:type="dxa"/>
          </w:tcPr>
          <w:p w14:paraId="09AD482C" w14:textId="77777777" w:rsidR="009E7747" w:rsidRDefault="009E7747">
            <w:pPr>
              <w:pStyle w:val="BodyText"/>
              <w:spacing w:before="54" w:after="54"/>
              <w:jc w:val="center"/>
              <w:rPr>
                <w:b/>
                <w:bCs/>
                <w:color w:val="000000"/>
                <w:sz w:val="26"/>
              </w:rPr>
            </w:pPr>
            <w:r>
              <w:rPr>
                <w:b/>
                <w:bCs/>
                <w:color w:val="000000"/>
                <w:sz w:val="26"/>
              </w:rPr>
              <w:t xml:space="preserve">Urban </w:t>
            </w:r>
          </w:p>
        </w:tc>
      </w:tr>
      <w:tr w:rsidR="009E7747" w14:paraId="6CED27F4" w14:textId="77777777">
        <w:tblPrEx>
          <w:tblCellMar>
            <w:top w:w="0" w:type="dxa"/>
            <w:bottom w:w="0" w:type="dxa"/>
          </w:tblCellMar>
        </w:tblPrEx>
        <w:tc>
          <w:tcPr>
            <w:tcW w:w="2509" w:type="dxa"/>
          </w:tcPr>
          <w:p w14:paraId="0BF9F8BE" w14:textId="77777777" w:rsidR="009E7747" w:rsidRDefault="009E7747">
            <w:pPr>
              <w:pStyle w:val="BodyText"/>
              <w:spacing w:before="54" w:after="54"/>
              <w:jc w:val="center"/>
              <w:rPr>
                <w:color w:val="000000"/>
                <w:sz w:val="26"/>
                <w:vertAlign w:val="subscript"/>
              </w:rPr>
            </w:pPr>
            <w:r>
              <w:rPr>
                <w:color w:val="000000"/>
                <w:sz w:val="26"/>
              </w:rPr>
              <w:t>P</w:t>
            </w:r>
            <w:r>
              <w:rPr>
                <w:color w:val="000000"/>
                <w:sz w:val="26"/>
                <w:vertAlign w:val="subscript"/>
              </w:rPr>
              <w:t>90</w:t>
            </w:r>
          </w:p>
        </w:tc>
        <w:tc>
          <w:tcPr>
            <w:tcW w:w="2526" w:type="dxa"/>
          </w:tcPr>
          <w:p w14:paraId="0FC84F11" w14:textId="77777777" w:rsidR="009E7747" w:rsidRDefault="009E7747">
            <w:pPr>
              <w:pStyle w:val="BodyText"/>
              <w:spacing w:before="54" w:after="54"/>
              <w:jc w:val="center"/>
              <w:rPr>
                <w:color w:val="000000"/>
                <w:sz w:val="26"/>
              </w:rPr>
            </w:pPr>
            <w:r>
              <w:rPr>
                <w:color w:val="000000"/>
                <w:sz w:val="26"/>
              </w:rPr>
              <w:t>197.00</w:t>
            </w:r>
          </w:p>
        </w:tc>
        <w:tc>
          <w:tcPr>
            <w:tcW w:w="2705" w:type="dxa"/>
          </w:tcPr>
          <w:p w14:paraId="128E01F1" w14:textId="77777777" w:rsidR="009E7747" w:rsidRDefault="009E7747">
            <w:pPr>
              <w:pStyle w:val="BodyText"/>
              <w:spacing w:before="54" w:after="54"/>
              <w:jc w:val="center"/>
              <w:rPr>
                <w:color w:val="000000"/>
                <w:sz w:val="26"/>
              </w:rPr>
            </w:pPr>
            <w:r>
              <w:rPr>
                <w:color w:val="000000"/>
                <w:sz w:val="26"/>
              </w:rPr>
              <w:t>195.40</w:t>
            </w:r>
          </w:p>
        </w:tc>
      </w:tr>
      <w:tr w:rsidR="009E7747" w14:paraId="3D3DF86A" w14:textId="77777777">
        <w:tblPrEx>
          <w:tblCellMar>
            <w:top w:w="0" w:type="dxa"/>
            <w:bottom w:w="0" w:type="dxa"/>
          </w:tblCellMar>
        </w:tblPrEx>
        <w:tc>
          <w:tcPr>
            <w:tcW w:w="2509" w:type="dxa"/>
          </w:tcPr>
          <w:p w14:paraId="6122BEB0"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80</w:t>
            </w:r>
          </w:p>
        </w:tc>
        <w:tc>
          <w:tcPr>
            <w:tcW w:w="2526" w:type="dxa"/>
          </w:tcPr>
          <w:p w14:paraId="0CFA5A4E" w14:textId="77777777" w:rsidR="009E7747" w:rsidRDefault="009E7747">
            <w:pPr>
              <w:pStyle w:val="BodyText"/>
              <w:spacing w:before="54" w:after="54"/>
              <w:jc w:val="center"/>
              <w:rPr>
                <w:color w:val="000000"/>
                <w:sz w:val="26"/>
              </w:rPr>
            </w:pPr>
            <w:r>
              <w:rPr>
                <w:color w:val="000000"/>
                <w:sz w:val="26"/>
              </w:rPr>
              <w:t>190.00</w:t>
            </w:r>
          </w:p>
        </w:tc>
        <w:tc>
          <w:tcPr>
            <w:tcW w:w="2705" w:type="dxa"/>
          </w:tcPr>
          <w:p w14:paraId="7B67192E" w14:textId="77777777" w:rsidR="009E7747" w:rsidRDefault="009E7747">
            <w:pPr>
              <w:pStyle w:val="BodyText"/>
              <w:spacing w:before="54" w:after="54"/>
              <w:jc w:val="center"/>
              <w:rPr>
                <w:color w:val="000000"/>
                <w:sz w:val="26"/>
              </w:rPr>
            </w:pPr>
            <w:r>
              <w:rPr>
                <w:color w:val="000000"/>
                <w:sz w:val="26"/>
              </w:rPr>
              <w:t>187.00</w:t>
            </w:r>
          </w:p>
        </w:tc>
      </w:tr>
      <w:tr w:rsidR="009E7747" w14:paraId="3075F990" w14:textId="77777777">
        <w:tblPrEx>
          <w:tblCellMar>
            <w:top w:w="0" w:type="dxa"/>
            <w:bottom w:w="0" w:type="dxa"/>
          </w:tblCellMar>
        </w:tblPrEx>
        <w:tc>
          <w:tcPr>
            <w:tcW w:w="2509" w:type="dxa"/>
          </w:tcPr>
          <w:p w14:paraId="0D6FDA58"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70</w:t>
            </w:r>
          </w:p>
        </w:tc>
        <w:tc>
          <w:tcPr>
            <w:tcW w:w="2526" w:type="dxa"/>
          </w:tcPr>
          <w:p w14:paraId="171821A9" w14:textId="77777777" w:rsidR="009E7747" w:rsidRDefault="009E7747">
            <w:pPr>
              <w:pStyle w:val="BodyText"/>
              <w:spacing w:before="54" w:after="54"/>
              <w:jc w:val="center"/>
              <w:rPr>
                <w:color w:val="000000"/>
                <w:sz w:val="26"/>
              </w:rPr>
            </w:pPr>
            <w:r>
              <w:rPr>
                <w:color w:val="000000"/>
                <w:sz w:val="26"/>
              </w:rPr>
              <w:t>189.00</w:t>
            </w:r>
          </w:p>
        </w:tc>
        <w:tc>
          <w:tcPr>
            <w:tcW w:w="2705" w:type="dxa"/>
          </w:tcPr>
          <w:p w14:paraId="13D01302" w14:textId="77777777" w:rsidR="009E7747" w:rsidRDefault="009E7747">
            <w:pPr>
              <w:pStyle w:val="BodyText"/>
              <w:spacing w:before="54" w:after="54"/>
              <w:jc w:val="center"/>
              <w:rPr>
                <w:color w:val="000000"/>
                <w:sz w:val="26"/>
              </w:rPr>
            </w:pPr>
            <w:r>
              <w:rPr>
                <w:color w:val="000000"/>
                <w:sz w:val="26"/>
              </w:rPr>
              <w:t>184.00</w:t>
            </w:r>
          </w:p>
        </w:tc>
      </w:tr>
      <w:tr w:rsidR="009E7747" w14:paraId="590A19A1" w14:textId="77777777">
        <w:tblPrEx>
          <w:tblCellMar>
            <w:top w:w="0" w:type="dxa"/>
            <w:bottom w:w="0" w:type="dxa"/>
          </w:tblCellMar>
        </w:tblPrEx>
        <w:tc>
          <w:tcPr>
            <w:tcW w:w="2509" w:type="dxa"/>
          </w:tcPr>
          <w:p w14:paraId="38F3C7E1"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60</w:t>
            </w:r>
          </w:p>
        </w:tc>
        <w:tc>
          <w:tcPr>
            <w:tcW w:w="2526" w:type="dxa"/>
          </w:tcPr>
          <w:p w14:paraId="7B47CFE9" w14:textId="77777777" w:rsidR="009E7747" w:rsidRDefault="009E7747">
            <w:pPr>
              <w:pStyle w:val="BodyText"/>
              <w:spacing w:before="54" w:after="54"/>
              <w:jc w:val="center"/>
              <w:rPr>
                <w:color w:val="000000"/>
                <w:sz w:val="26"/>
              </w:rPr>
            </w:pPr>
            <w:r>
              <w:rPr>
                <w:color w:val="000000"/>
                <w:sz w:val="26"/>
              </w:rPr>
              <w:t>186.00</w:t>
            </w:r>
          </w:p>
        </w:tc>
        <w:tc>
          <w:tcPr>
            <w:tcW w:w="2705" w:type="dxa"/>
          </w:tcPr>
          <w:p w14:paraId="0D00214C" w14:textId="77777777" w:rsidR="009E7747" w:rsidRDefault="009E7747">
            <w:pPr>
              <w:pStyle w:val="BodyText"/>
              <w:spacing w:before="54" w:after="54"/>
              <w:jc w:val="center"/>
              <w:rPr>
                <w:color w:val="000000"/>
                <w:sz w:val="26"/>
              </w:rPr>
            </w:pPr>
            <w:r>
              <w:rPr>
                <w:color w:val="000000"/>
                <w:sz w:val="26"/>
              </w:rPr>
              <w:t>180.00</w:t>
            </w:r>
          </w:p>
        </w:tc>
      </w:tr>
      <w:tr w:rsidR="009E7747" w14:paraId="67E4AFE8" w14:textId="77777777">
        <w:tblPrEx>
          <w:tblCellMar>
            <w:top w:w="0" w:type="dxa"/>
            <w:bottom w:w="0" w:type="dxa"/>
          </w:tblCellMar>
        </w:tblPrEx>
        <w:tc>
          <w:tcPr>
            <w:tcW w:w="2509" w:type="dxa"/>
          </w:tcPr>
          <w:p w14:paraId="73861817"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50</w:t>
            </w:r>
          </w:p>
        </w:tc>
        <w:tc>
          <w:tcPr>
            <w:tcW w:w="2526" w:type="dxa"/>
          </w:tcPr>
          <w:p w14:paraId="7A572C0E" w14:textId="77777777" w:rsidR="009E7747" w:rsidRDefault="009E7747">
            <w:pPr>
              <w:pStyle w:val="BodyText"/>
              <w:spacing w:before="54" w:after="54"/>
              <w:jc w:val="center"/>
              <w:rPr>
                <w:color w:val="000000"/>
                <w:sz w:val="26"/>
              </w:rPr>
            </w:pPr>
            <w:r>
              <w:rPr>
                <w:color w:val="000000"/>
                <w:sz w:val="26"/>
              </w:rPr>
              <w:t>183.00</w:t>
            </w:r>
          </w:p>
        </w:tc>
        <w:tc>
          <w:tcPr>
            <w:tcW w:w="2705" w:type="dxa"/>
          </w:tcPr>
          <w:p w14:paraId="7D41FF1B" w14:textId="77777777" w:rsidR="009E7747" w:rsidRDefault="009E7747">
            <w:pPr>
              <w:pStyle w:val="BodyText"/>
              <w:spacing w:before="54" w:after="54"/>
              <w:jc w:val="center"/>
              <w:rPr>
                <w:color w:val="000000"/>
                <w:sz w:val="26"/>
              </w:rPr>
            </w:pPr>
            <w:r>
              <w:rPr>
                <w:color w:val="000000"/>
                <w:sz w:val="26"/>
              </w:rPr>
              <w:t>176.00</w:t>
            </w:r>
          </w:p>
        </w:tc>
      </w:tr>
      <w:tr w:rsidR="009E7747" w14:paraId="7127CDC6" w14:textId="77777777">
        <w:tblPrEx>
          <w:tblCellMar>
            <w:top w:w="0" w:type="dxa"/>
            <w:bottom w:w="0" w:type="dxa"/>
          </w:tblCellMar>
        </w:tblPrEx>
        <w:tc>
          <w:tcPr>
            <w:tcW w:w="2509" w:type="dxa"/>
          </w:tcPr>
          <w:p w14:paraId="4B3D5649"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40</w:t>
            </w:r>
          </w:p>
        </w:tc>
        <w:tc>
          <w:tcPr>
            <w:tcW w:w="2526" w:type="dxa"/>
          </w:tcPr>
          <w:p w14:paraId="0B2403CB" w14:textId="77777777" w:rsidR="009E7747" w:rsidRDefault="009E7747">
            <w:pPr>
              <w:pStyle w:val="BodyText"/>
              <w:spacing w:before="54" w:after="54"/>
              <w:jc w:val="center"/>
              <w:rPr>
                <w:color w:val="000000"/>
                <w:sz w:val="26"/>
              </w:rPr>
            </w:pPr>
            <w:r>
              <w:rPr>
                <w:color w:val="000000"/>
                <w:sz w:val="26"/>
              </w:rPr>
              <w:t>180.00</w:t>
            </w:r>
          </w:p>
        </w:tc>
        <w:tc>
          <w:tcPr>
            <w:tcW w:w="2705" w:type="dxa"/>
          </w:tcPr>
          <w:p w14:paraId="7FB22AFB" w14:textId="77777777" w:rsidR="009E7747" w:rsidRDefault="009E7747">
            <w:pPr>
              <w:pStyle w:val="BodyText"/>
              <w:spacing w:before="54" w:after="54"/>
              <w:jc w:val="center"/>
              <w:rPr>
                <w:color w:val="000000"/>
                <w:sz w:val="26"/>
              </w:rPr>
            </w:pPr>
            <w:r>
              <w:rPr>
                <w:color w:val="000000"/>
                <w:sz w:val="26"/>
              </w:rPr>
              <w:t>173.00</w:t>
            </w:r>
          </w:p>
        </w:tc>
      </w:tr>
      <w:tr w:rsidR="009E7747" w14:paraId="4B4339D9" w14:textId="77777777">
        <w:tblPrEx>
          <w:tblCellMar>
            <w:top w:w="0" w:type="dxa"/>
            <w:bottom w:w="0" w:type="dxa"/>
          </w:tblCellMar>
        </w:tblPrEx>
        <w:tc>
          <w:tcPr>
            <w:tcW w:w="2509" w:type="dxa"/>
          </w:tcPr>
          <w:p w14:paraId="1F0E2908"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30</w:t>
            </w:r>
          </w:p>
        </w:tc>
        <w:tc>
          <w:tcPr>
            <w:tcW w:w="2526" w:type="dxa"/>
          </w:tcPr>
          <w:p w14:paraId="7D48D45F" w14:textId="77777777" w:rsidR="009E7747" w:rsidRDefault="009E7747">
            <w:pPr>
              <w:pStyle w:val="BodyText"/>
              <w:spacing w:before="54" w:after="54"/>
              <w:jc w:val="center"/>
              <w:rPr>
                <w:color w:val="000000"/>
                <w:sz w:val="26"/>
              </w:rPr>
            </w:pPr>
            <w:r>
              <w:rPr>
                <w:color w:val="000000"/>
                <w:sz w:val="26"/>
              </w:rPr>
              <w:t>172.00</w:t>
            </w:r>
          </w:p>
        </w:tc>
        <w:tc>
          <w:tcPr>
            <w:tcW w:w="2705" w:type="dxa"/>
          </w:tcPr>
          <w:p w14:paraId="6E0830C0" w14:textId="77777777" w:rsidR="009E7747" w:rsidRDefault="009E7747">
            <w:pPr>
              <w:pStyle w:val="BodyText"/>
              <w:spacing w:before="54" w:after="54"/>
              <w:jc w:val="center"/>
              <w:rPr>
                <w:color w:val="000000"/>
                <w:sz w:val="26"/>
              </w:rPr>
            </w:pPr>
            <w:r>
              <w:rPr>
                <w:color w:val="000000"/>
                <w:sz w:val="26"/>
              </w:rPr>
              <w:t>168.00</w:t>
            </w:r>
          </w:p>
        </w:tc>
      </w:tr>
      <w:tr w:rsidR="009E7747" w14:paraId="1166561C" w14:textId="77777777">
        <w:tblPrEx>
          <w:tblCellMar>
            <w:top w:w="0" w:type="dxa"/>
            <w:bottom w:w="0" w:type="dxa"/>
          </w:tblCellMar>
        </w:tblPrEx>
        <w:tc>
          <w:tcPr>
            <w:tcW w:w="2509" w:type="dxa"/>
          </w:tcPr>
          <w:p w14:paraId="6D0F1CA9" w14:textId="77777777" w:rsidR="009E7747" w:rsidRDefault="009E7747">
            <w:pPr>
              <w:pStyle w:val="BodyText"/>
              <w:spacing w:before="54" w:after="54"/>
              <w:jc w:val="center"/>
              <w:rPr>
                <w:color w:val="000000"/>
                <w:sz w:val="26"/>
                <w:vertAlign w:val="subscript"/>
              </w:rPr>
            </w:pPr>
            <w:r>
              <w:rPr>
                <w:color w:val="000000"/>
                <w:sz w:val="26"/>
              </w:rPr>
              <w:t>P</w:t>
            </w:r>
            <w:r>
              <w:rPr>
                <w:color w:val="000000"/>
                <w:sz w:val="26"/>
                <w:vertAlign w:val="subscript"/>
              </w:rPr>
              <w:t>20</w:t>
            </w:r>
          </w:p>
        </w:tc>
        <w:tc>
          <w:tcPr>
            <w:tcW w:w="2526" w:type="dxa"/>
          </w:tcPr>
          <w:p w14:paraId="77CB6FA2" w14:textId="77777777" w:rsidR="009E7747" w:rsidRDefault="009E7747">
            <w:pPr>
              <w:pStyle w:val="BodyText"/>
              <w:spacing w:before="54" w:after="54"/>
              <w:jc w:val="center"/>
              <w:rPr>
                <w:color w:val="000000"/>
                <w:sz w:val="26"/>
              </w:rPr>
            </w:pPr>
            <w:r>
              <w:rPr>
                <w:color w:val="000000"/>
                <w:sz w:val="26"/>
              </w:rPr>
              <w:t>168.00</w:t>
            </w:r>
          </w:p>
        </w:tc>
        <w:tc>
          <w:tcPr>
            <w:tcW w:w="2705" w:type="dxa"/>
          </w:tcPr>
          <w:p w14:paraId="52869DF3" w14:textId="77777777" w:rsidR="009E7747" w:rsidRDefault="009E7747">
            <w:pPr>
              <w:pStyle w:val="BodyText"/>
              <w:spacing w:before="54" w:after="54"/>
              <w:jc w:val="center"/>
              <w:rPr>
                <w:color w:val="000000"/>
                <w:sz w:val="26"/>
              </w:rPr>
            </w:pPr>
            <w:r>
              <w:rPr>
                <w:color w:val="000000"/>
                <w:sz w:val="26"/>
              </w:rPr>
              <w:t>163.00</w:t>
            </w:r>
          </w:p>
        </w:tc>
      </w:tr>
      <w:tr w:rsidR="009E7747" w14:paraId="1C054A79" w14:textId="77777777">
        <w:tblPrEx>
          <w:tblCellMar>
            <w:top w:w="0" w:type="dxa"/>
            <w:bottom w:w="0" w:type="dxa"/>
          </w:tblCellMar>
        </w:tblPrEx>
        <w:tc>
          <w:tcPr>
            <w:tcW w:w="2509" w:type="dxa"/>
          </w:tcPr>
          <w:p w14:paraId="1E023A0E" w14:textId="77777777" w:rsidR="009E7747" w:rsidRDefault="009E7747">
            <w:pPr>
              <w:pStyle w:val="BodyText"/>
              <w:spacing w:before="54" w:after="54"/>
              <w:jc w:val="center"/>
              <w:rPr>
                <w:color w:val="000000"/>
                <w:sz w:val="26"/>
              </w:rPr>
            </w:pPr>
            <w:r>
              <w:rPr>
                <w:color w:val="000000"/>
                <w:sz w:val="26"/>
              </w:rPr>
              <w:t>P</w:t>
            </w:r>
            <w:r>
              <w:rPr>
                <w:color w:val="000000"/>
                <w:sz w:val="26"/>
                <w:vertAlign w:val="subscript"/>
              </w:rPr>
              <w:t>10</w:t>
            </w:r>
          </w:p>
        </w:tc>
        <w:tc>
          <w:tcPr>
            <w:tcW w:w="2526" w:type="dxa"/>
          </w:tcPr>
          <w:p w14:paraId="5679E24F" w14:textId="77777777" w:rsidR="009E7747" w:rsidRDefault="009E7747">
            <w:pPr>
              <w:pStyle w:val="BodyText"/>
              <w:spacing w:before="54" w:after="54"/>
              <w:jc w:val="center"/>
              <w:rPr>
                <w:color w:val="000000"/>
                <w:sz w:val="26"/>
              </w:rPr>
            </w:pPr>
            <w:r>
              <w:rPr>
                <w:color w:val="000000"/>
                <w:sz w:val="26"/>
              </w:rPr>
              <w:t>162.00</w:t>
            </w:r>
          </w:p>
        </w:tc>
        <w:tc>
          <w:tcPr>
            <w:tcW w:w="2705" w:type="dxa"/>
          </w:tcPr>
          <w:p w14:paraId="1CEBC585" w14:textId="77777777" w:rsidR="009E7747" w:rsidRDefault="009E7747">
            <w:pPr>
              <w:pStyle w:val="BodyText"/>
              <w:spacing w:before="54" w:after="54"/>
              <w:jc w:val="center"/>
              <w:rPr>
                <w:color w:val="000000"/>
                <w:sz w:val="26"/>
              </w:rPr>
            </w:pPr>
            <w:r>
              <w:rPr>
                <w:color w:val="000000"/>
                <w:sz w:val="26"/>
              </w:rPr>
              <w:t>155.00</w:t>
            </w:r>
          </w:p>
        </w:tc>
      </w:tr>
    </w:tbl>
    <w:p w14:paraId="1206BE8E" w14:textId="77777777" w:rsidR="009E7747" w:rsidRDefault="009E7747">
      <w:pPr>
        <w:rPr>
          <w:color w:val="000000"/>
          <w:sz w:val="2"/>
        </w:rPr>
      </w:pPr>
    </w:p>
    <w:tbl>
      <w:tblPr>
        <w:tblW w:w="8568" w:type="dxa"/>
        <w:tblLook w:val="0000" w:firstRow="0" w:lastRow="0" w:firstColumn="0" w:lastColumn="0" w:noHBand="0" w:noVBand="0"/>
      </w:tblPr>
      <w:tblGrid>
        <w:gridCol w:w="468"/>
        <w:gridCol w:w="8100"/>
      </w:tblGrid>
      <w:tr w:rsidR="009E7747" w14:paraId="0D6C4C09" w14:textId="77777777">
        <w:tblPrEx>
          <w:tblCellMar>
            <w:top w:w="0" w:type="dxa"/>
            <w:bottom w:w="0" w:type="dxa"/>
          </w:tblCellMar>
        </w:tblPrEx>
        <w:tc>
          <w:tcPr>
            <w:tcW w:w="468" w:type="dxa"/>
          </w:tcPr>
          <w:p w14:paraId="27C902B6" w14:textId="77777777" w:rsidR="009E7747" w:rsidRDefault="009E7747" w:rsidP="009E7747">
            <w:pPr>
              <w:pStyle w:val="BodyText"/>
              <w:numPr>
                <w:ilvl w:val="0"/>
                <w:numId w:val="16"/>
              </w:numPr>
              <w:tabs>
                <w:tab w:val="clear" w:pos="735"/>
                <w:tab w:val="num" w:pos="375"/>
              </w:tabs>
              <w:spacing w:before="110" w:after="110" w:line="480" w:lineRule="auto"/>
              <w:ind w:left="375"/>
              <w:rPr>
                <w:color w:val="000000"/>
                <w:sz w:val="26"/>
              </w:rPr>
            </w:pPr>
          </w:p>
        </w:tc>
        <w:tc>
          <w:tcPr>
            <w:tcW w:w="8100" w:type="dxa"/>
          </w:tcPr>
          <w:p w14:paraId="6579D1A3" w14:textId="77777777" w:rsidR="009E7747" w:rsidRDefault="009E7747" w:rsidP="009E7747">
            <w:pPr>
              <w:pStyle w:val="BodyText"/>
              <w:numPr>
                <w:ilvl w:val="1"/>
                <w:numId w:val="16"/>
              </w:numPr>
              <w:tabs>
                <w:tab w:val="clear" w:pos="1485"/>
              </w:tabs>
              <w:spacing w:before="110" w:line="480" w:lineRule="auto"/>
              <w:ind w:left="403" w:hanging="403"/>
              <w:rPr>
                <w:color w:val="000000"/>
                <w:sz w:val="26"/>
              </w:rPr>
            </w:pPr>
            <w:r>
              <w:rPr>
                <w:color w:val="000000"/>
                <w:sz w:val="26"/>
              </w:rPr>
              <w:t xml:space="preserve">Gender has no significant effect on Cultural Intelligence of student teachers </w:t>
            </w:r>
          </w:p>
        </w:tc>
      </w:tr>
    </w:tbl>
    <w:p w14:paraId="0EADA560" w14:textId="77777777" w:rsidR="009E7747" w:rsidRDefault="009E7747">
      <w:pPr>
        <w:pStyle w:val="BodyText"/>
        <w:spacing w:before="110" w:after="110" w:line="480" w:lineRule="auto"/>
        <w:rPr>
          <w:color w:val="000000"/>
          <w:sz w:val="26"/>
        </w:rPr>
      </w:pPr>
      <w:r>
        <w:rPr>
          <w:color w:val="000000"/>
          <w:sz w:val="26"/>
        </w:rPr>
        <w:t xml:space="preserve"> </w:t>
      </w:r>
      <w:r>
        <w:rPr>
          <w:color w:val="000000"/>
          <w:sz w:val="26"/>
        </w:rPr>
        <w:tab/>
        <w:t xml:space="preserve">  [F = 0.83, P&gt; 0.05 for (1, 696) df]</w:t>
      </w:r>
    </w:p>
    <w:p w14:paraId="36AE1EE1" w14:textId="77777777" w:rsidR="009E7747" w:rsidRDefault="009E7747" w:rsidP="009E7747">
      <w:pPr>
        <w:pStyle w:val="BodyText"/>
        <w:numPr>
          <w:ilvl w:val="1"/>
          <w:numId w:val="16"/>
        </w:numPr>
        <w:tabs>
          <w:tab w:val="clear" w:pos="1485"/>
        </w:tabs>
        <w:spacing w:before="110" w:after="110" w:line="480" w:lineRule="auto"/>
        <w:ind w:left="900" w:hanging="360"/>
        <w:rPr>
          <w:color w:val="000000"/>
          <w:sz w:val="26"/>
        </w:rPr>
      </w:pPr>
      <w:r>
        <w:rPr>
          <w:color w:val="000000"/>
          <w:sz w:val="26"/>
        </w:rPr>
        <w:t xml:space="preserve">Locale has significant main effect on Cultural Intelligence of student teachers. </w:t>
      </w:r>
    </w:p>
    <w:p w14:paraId="50E370C2" w14:textId="77777777" w:rsidR="009E7747" w:rsidRDefault="009E7747">
      <w:pPr>
        <w:pStyle w:val="BodyText"/>
        <w:spacing w:before="110" w:after="110" w:line="480" w:lineRule="auto"/>
        <w:ind w:left="720"/>
        <w:rPr>
          <w:color w:val="000000"/>
          <w:sz w:val="26"/>
        </w:rPr>
      </w:pPr>
      <w:r>
        <w:rPr>
          <w:color w:val="000000"/>
          <w:sz w:val="26"/>
        </w:rPr>
        <w:t xml:space="preserve">   [F = 17.75, P&lt;0.01 for (1, </w:t>
      </w:r>
      <w:proofErr w:type="gramStart"/>
      <w:r>
        <w:rPr>
          <w:color w:val="000000"/>
          <w:sz w:val="26"/>
        </w:rPr>
        <w:t>696 )</w:t>
      </w:r>
      <w:proofErr w:type="gramEnd"/>
      <w:r>
        <w:rPr>
          <w:color w:val="000000"/>
          <w:sz w:val="26"/>
        </w:rPr>
        <w:t xml:space="preserve"> df]</w:t>
      </w:r>
    </w:p>
    <w:p w14:paraId="4069A635" w14:textId="77777777" w:rsidR="009E7747" w:rsidRDefault="009E7747" w:rsidP="009E7747">
      <w:pPr>
        <w:pStyle w:val="BodyText"/>
        <w:numPr>
          <w:ilvl w:val="1"/>
          <w:numId w:val="16"/>
        </w:numPr>
        <w:tabs>
          <w:tab w:val="clear" w:pos="1485"/>
        </w:tabs>
        <w:spacing w:before="110" w:after="110" w:line="480" w:lineRule="auto"/>
        <w:ind w:left="900" w:hanging="360"/>
        <w:rPr>
          <w:color w:val="000000"/>
          <w:sz w:val="26"/>
        </w:rPr>
      </w:pPr>
      <w:r>
        <w:rPr>
          <w:color w:val="000000"/>
          <w:sz w:val="26"/>
        </w:rPr>
        <w:t xml:space="preserve">There </w:t>
      </w:r>
      <w:proofErr w:type="gramStart"/>
      <w:r>
        <w:rPr>
          <w:color w:val="000000"/>
          <w:sz w:val="26"/>
        </w:rPr>
        <w:t>exist</w:t>
      </w:r>
      <w:proofErr w:type="gramEnd"/>
      <w:r>
        <w:rPr>
          <w:color w:val="000000"/>
          <w:sz w:val="26"/>
        </w:rPr>
        <w:t xml:space="preserve"> significant difference in the mean scores of Cultural Intelligence of student teachers based on their Locality. </w:t>
      </w:r>
    </w:p>
    <w:p w14:paraId="301A1007" w14:textId="77777777" w:rsidR="009E7747" w:rsidRDefault="009E7747">
      <w:pPr>
        <w:pStyle w:val="BodyText"/>
        <w:spacing w:before="110" w:after="110" w:line="480" w:lineRule="auto"/>
        <w:ind w:left="900"/>
        <w:rPr>
          <w:color w:val="000000"/>
          <w:sz w:val="26"/>
        </w:rPr>
      </w:pPr>
      <w:r>
        <w:rPr>
          <w:color w:val="000000"/>
          <w:sz w:val="26"/>
        </w:rPr>
        <w:t>[C.R = 3.64; P &lt; 0.01]</w:t>
      </w:r>
    </w:p>
    <w:p w14:paraId="72E5AF09" w14:textId="77777777" w:rsidR="009E7747" w:rsidRDefault="009E7747" w:rsidP="009E7747">
      <w:pPr>
        <w:pStyle w:val="BodyText"/>
        <w:numPr>
          <w:ilvl w:val="0"/>
          <w:numId w:val="16"/>
        </w:numPr>
        <w:tabs>
          <w:tab w:val="clear" w:pos="735"/>
          <w:tab w:val="num" w:pos="540"/>
        </w:tabs>
        <w:spacing w:before="110" w:after="110" w:line="480" w:lineRule="auto"/>
        <w:ind w:left="540" w:hanging="540"/>
        <w:rPr>
          <w:color w:val="000000"/>
          <w:sz w:val="26"/>
        </w:rPr>
      </w:pPr>
      <w:r>
        <w:rPr>
          <w:color w:val="000000"/>
          <w:sz w:val="26"/>
        </w:rPr>
        <w:t xml:space="preserve">The interaction effect of Gender and Locale on Cultural Intelligence of student teachers is significant. </w:t>
      </w:r>
    </w:p>
    <w:p w14:paraId="7078EBF2" w14:textId="77777777" w:rsidR="009E7747" w:rsidRDefault="009E7747">
      <w:pPr>
        <w:pStyle w:val="BodyText"/>
        <w:spacing w:before="110" w:after="110" w:line="480" w:lineRule="auto"/>
        <w:ind w:left="540"/>
        <w:rPr>
          <w:color w:val="000000"/>
          <w:sz w:val="26"/>
        </w:rPr>
      </w:pPr>
      <w:r>
        <w:rPr>
          <w:color w:val="000000"/>
          <w:sz w:val="26"/>
        </w:rPr>
        <w:t>[F = 6.94, P&lt; 0.01 for (1, 696) df]</w:t>
      </w:r>
    </w:p>
    <w:p w14:paraId="6A009088" w14:textId="77777777" w:rsidR="009E7747" w:rsidRDefault="009E7747" w:rsidP="009E7747">
      <w:pPr>
        <w:pStyle w:val="BodyText"/>
        <w:numPr>
          <w:ilvl w:val="0"/>
          <w:numId w:val="16"/>
        </w:numPr>
        <w:tabs>
          <w:tab w:val="clear" w:pos="735"/>
          <w:tab w:val="num" w:pos="540"/>
        </w:tabs>
        <w:spacing w:before="110" w:after="110" w:line="480" w:lineRule="auto"/>
        <w:ind w:left="540" w:hanging="540"/>
        <w:rPr>
          <w:color w:val="000000"/>
          <w:sz w:val="26"/>
        </w:rPr>
      </w:pPr>
      <w:r>
        <w:rPr>
          <w:color w:val="000000"/>
          <w:sz w:val="26"/>
        </w:rPr>
        <w:t xml:space="preserve">Male student teachers have better Cultural Intelligence than female student teachers. </w:t>
      </w:r>
    </w:p>
    <w:p w14:paraId="32B5A7B8" w14:textId="77777777" w:rsidR="009E7747" w:rsidRDefault="009E7747">
      <w:pPr>
        <w:pStyle w:val="BodyText"/>
        <w:spacing w:before="110" w:after="110" w:line="480" w:lineRule="auto"/>
        <w:ind w:left="540"/>
        <w:rPr>
          <w:color w:val="000000"/>
          <w:sz w:val="26"/>
        </w:rPr>
      </w:pPr>
      <w:r>
        <w:rPr>
          <w:color w:val="000000"/>
          <w:sz w:val="26"/>
        </w:rPr>
        <w:t xml:space="preserve">[Mean score of Male student teachers = 180.69, Mean Score of </w:t>
      </w:r>
      <w:proofErr w:type="gramStart"/>
      <w:r>
        <w:rPr>
          <w:color w:val="000000"/>
          <w:sz w:val="26"/>
        </w:rPr>
        <w:t>students</w:t>
      </w:r>
      <w:proofErr w:type="gramEnd"/>
      <w:r>
        <w:rPr>
          <w:color w:val="000000"/>
          <w:sz w:val="26"/>
        </w:rPr>
        <w:t xml:space="preserve"> Female teachers = 177.26]</w:t>
      </w:r>
    </w:p>
    <w:p w14:paraId="7DF01069" w14:textId="77777777" w:rsidR="009E7747" w:rsidRDefault="009E7747" w:rsidP="009E7747">
      <w:pPr>
        <w:pStyle w:val="BodyText"/>
        <w:numPr>
          <w:ilvl w:val="0"/>
          <w:numId w:val="16"/>
        </w:numPr>
        <w:tabs>
          <w:tab w:val="clear" w:pos="735"/>
          <w:tab w:val="num" w:pos="540"/>
        </w:tabs>
        <w:spacing w:before="110" w:after="110" w:line="480" w:lineRule="auto"/>
        <w:ind w:left="540" w:hanging="540"/>
        <w:rPr>
          <w:color w:val="000000"/>
          <w:sz w:val="26"/>
        </w:rPr>
      </w:pPr>
      <w:r>
        <w:rPr>
          <w:color w:val="000000"/>
          <w:sz w:val="26"/>
        </w:rPr>
        <w:t xml:space="preserve">Rural student teachers have higher level of Cultural Intelligence than Urban Student teachers. </w:t>
      </w:r>
    </w:p>
    <w:p w14:paraId="7DB292CA" w14:textId="77777777" w:rsidR="009E7747" w:rsidRDefault="009E7747">
      <w:pPr>
        <w:pStyle w:val="BodyText"/>
        <w:spacing w:before="110" w:after="110" w:line="480" w:lineRule="auto"/>
        <w:ind w:left="540"/>
        <w:rPr>
          <w:color w:val="000000"/>
          <w:sz w:val="26"/>
        </w:rPr>
      </w:pPr>
      <w:r>
        <w:rPr>
          <w:color w:val="000000"/>
          <w:sz w:val="26"/>
        </w:rPr>
        <w:t>[Mean of Rural Student teachers= 179.41, Mean score of Urban Student Teachers = 175.25].</w:t>
      </w:r>
    </w:p>
    <w:p w14:paraId="46B638F5" w14:textId="77777777" w:rsidR="009E7747" w:rsidRDefault="009E7747">
      <w:pPr>
        <w:pStyle w:val="BodyText"/>
        <w:spacing w:before="110" w:after="110" w:line="480" w:lineRule="auto"/>
        <w:rPr>
          <w:b/>
          <w:bCs/>
          <w:color w:val="000000"/>
          <w:sz w:val="26"/>
        </w:rPr>
      </w:pPr>
      <w:r>
        <w:rPr>
          <w:b/>
          <w:bCs/>
          <w:color w:val="000000"/>
          <w:sz w:val="26"/>
        </w:rPr>
        <w:t xml:space="preserve">TENABILITY OF HYPOTHESES </w:t>
      </w:r>
    </w:p>
    <w:p w14:paraId="57B3E64B" w14:textId="77777777" w:rsidR="009E7747" w:rsidRDefault="009E7747">
      <w:pPr>
        <w:pStyle w:val="BodyText"/>
        <w:spacing w:before="110" w:after="110" w:line="480" w:lineRule="auto"/>
        <w:rPr>
          <w:color w:val="000000"/>
          <w:sz w:val="26"/>
        </w:rPr>
      </w:pPr>
      <w:r>
        <w:rPr>
          <w:color w:val="000000"/>
          <w:sz w:val="26"/>
        </w:rPr>
        <w:lastRenderedPageBreak/>
        <w:tab/>
        <w:t xml:space="preserve">Based on the findings, the tenability of hypotheses for the present study were reviewed. </w:t>
      </w:r>
    </w:p>
    <w:p w14:paraId="2B96BC8A" w14:textId="77777777" w:rsidR="009E7747" w:rsidRDefault="009E7747">
      <w:pPr>
        <w:pStyle w:val="BodyText"/>
        <w:spacing w:before="110" w:after="110" w:line="480" w:lineRule="auto"/>
        <w:rPr>
          <w:color w:val="000000"/>
          <w:sz w:val="26"/>
        </w:rPr>
      </w:pPr>
      <w:r>
        <w:rPr>
          <w:color w:val="000000"/>
          <w:sz w:val="26"/>
        </w:rPr>
        <w:tab/>
        <w:t xml:space="preserve">The first hypothesis states that ‘the main effect of the variables Gender and Locale on Cultural Intelligence of student teachers are significant’. Findings of the study in this regard are that the independent variable Gender has no significant main effect on Cultural Intelligence of student teachers. The other independent variable Locale have significant main effect on Cultural Intelligence of student teachers. </w:t>
      </w:r>
      <w:proofErr w:type="gramStart"/>
      <w:r>
        <w:rPr>
          <w:color w:val="000000"/>
          <w:sz w:val="26"/>
        </w:rPr>
        <w:t>So</w:t>
      </w:r>
      <w:proofErr w:type="gramEnd"/>
      <w:r>
        <w:rPr>
          <w:color w:val="000000"/>
          <w:sz w:val="26"/>
        </w:rPr>
        <w:t xml:space="preserve"> the first hypothesis is partially substantiated. </w:t>
      </w:r>
    </w:p>
    <w:p w14:paraId="50CBC62F" w14:textId="77777777" w:rsidR="009E7747" w:rsidRDefault="009E7747">
      <w:pPr>
        <w:pStyle w:val="BodyText"/>
        <w:spacing w:before="110" w:after="110" w:line="480" w:lineRule="auto"/>
        <w:rPr>
          <w:color w:val="000000"/>
          <w:sz w:val="26"/>
        </w:rPr>
      </w:pPr>
      <w:r>
        <w:rPr>
          <w:color w:val="000000"/>
          <w:sz w:val="26"/>
        </w:rPr>
        <w:tab/>
        <w:t xml:space="preserve">The second hypothesis states that, ‘the interaction effect of the variables Gender and Locale on Cultural Intelligence of student teachers is significant’. In this study, it was found that the variables Gender and Locale have significant interaction effect on Cultural Intelligence of student teachers. </w:t>
      </w:r>
      <w:proofErr w:type="gramStart"/>
      <w:r>
        <w:rPr>
          <w:color w:val="000000"/>
          <w:sz w:val="26"/>
        </w:rPr>
        <w:t>So</w:t>
      </w:r>
      <w:proofErr w:type="gramEnd"/>
      <w:r>
        <w:rPr>
          <w:color w:val="000000"/>
          <w:sz w:val="26"/>
        </w:rPr>
        <w:t xml:space="preserve"> the second hypothesis is fully substantiated. </w:t>
      </w:r>
    </w:p>
    <w:p w14:paraId="5E6134C5" w14:textId="347EE0ED" w:rsidR="009E7747" w:rsidRDefault="009E7747"/>
    <w:p w14:paraId="0287B480" w14:textId="2B244228" w:rsidR="009E7747" w:rsidRDefault="009E7747"/>
    <w:p w14:paraId="290AC018" w14:textId="1C780EBF" w:rsidR="009E7747" w:rsidRDefault="009E7747"/>
    <w:p w14:paraId="44DA6770" w14:textId="09BF1A6B" w:rsidR="009E7747" w:rsidRDefault="009E7747"/>
    <w:p w14:paraId="03652F7A" w14:textId="5BDAFC10" w:rsidR="009E7747" w:rsidRDefault="009E7747"/>
    <w:p w14:paraId="7B04DA1C" w14:textId="04305E62" w:rsidR="009E7747" w:rsidRDefault="009E7747"/>
    <w:p w14:paraId="4EA192F8" w14:textId="279004DE" w:rsidR="009E7747" w:rsidRDefault="009E7747"/>
    <w:p w14:paraId="5B178B25" w14:textId="3141E3C2" w:rsidR="009E7747" w:rsidRDefault="009E7747"/>
    <w:p w14:paraId="47CB50BC" w14:textId="5DE50C2B" w:rsidR="009E7747" w:rsidRDefault="009E7747"/>
    <w:p w14:paraId="3710BF97" w14:textId="1892C1E6" w:rsidR="009E7747" w:rsidRDefault="009E7747"/>
    <w:p w14:paraId="51255751" w14:textId="20939233" w:rsidR="009E7747" w:rsidRDefault="009E7747"/>
    <w:p w14:paraId="585C64D9" w14:textId="6B95CD1E" w:rsidR="009E7747" w:rsidRDefault="009E7747"/>
    <w:p w14:paraId="6CEAF480" w14:textId="0CB2D567" w:rsidR="009E7747" w:rsidRDefault="009E7747"/>
    <w:p w14:paraId="43B1907B" w14:textId="0E00A424" w:rsidR="009E7747" w:rsidRDefault="009E7747"/>
    <w:p w14:paraId="37E0F586" w14:textId="77777777" w:rsidR="009E7747" w:rsidRDefault="009E7747">
      <w:pPr>
        <w:pStyle w:val="Title"/>
        <w:spacing w:after="180"/>
        <w:rPr>
          <w:rFonts w:ascii="Century Gothic" w:hAnsi="Century Gothic"/>
          <w:color w:val="000000"/>
          <w:spacing w:val="-10"/>
          <w:w w:val="125"/>
          <w:sz w:val="36"/>
        </w:rPr>
      </w:pPr>
      <w:r>
        <w:rPr>
          <w:rFonts w:ascii="Century Gothic" w:hAnsi="Century Gothic"/>
          <w:color w:val="000000"/>
          <w:spacing w:val="-10"/>
          <w:w w:val="125"/>
          <w:sz w:val="36"/>
        </w:rPr>
        <w:lastRenderedPageBreak/>
        <w:t xml:space="preserve">SUMMARY, CONCLUSIONS AND </w:t>
      </w:r>
    </w:p>
    <w:p w14:paraId="4C37E135" w14:textId="77777777" w:rsidR="009E7747" w:rsidRDefault="009E7747">
      <w:pPr>
        <w:pStyle w:val="Title"/>
        <w:spacing w:after="300" w:line="480" w:lineRule="auto"/>
        <w:rPr>
          <w:rFonts w:ascii="Century Gothic" w:hAnsi="Century Gothic"/>
          <w:color w:val="000000"/>
          <w:spacing w:val="-10"/>
          <w:w w:val="125"/>
          <w:sz w:val="36"/>
        </w:rPr>
      </w:pPr>
      <w:r>
        <w:rPr>
          <w:rFonts w:ascii="Century Gothic" w:hAnsi="Century Gothic"/>
          <w:color w:val="000000"/>
          <w:spacing w:val="-10"/>
          <w:w w:val="125"/>
          <w:sz w:val="36"/>
        </w:rPr>
        <w:t xml:space="preserve">SUGGESTIONS </w:t>
      </w:r>
    </w:p>
    <w:p w14:paraId="16C79728" w14:textId="77777777" w:rsidR="009E7747" w:rsidRDefault="009E7747">
      <w:pPr>
        <w:pStyle w:val="BodyText"/>
        <w:spacing w:before="110" w:after="110" w:line="432" w:lineRule="auto"/>
        <w:rPr>
          <w:color w:val="000000"/>
          <w:sz w:val="26"/>
        </w:rPr>
      </w:pPr>
      <w:r>
        <w:rPr>
          <w:color w:val="000000"/>
          <w:sz w:val="26"/>
        </w:rPr>
        <w:tab/>
        <w:t xml:space="preserve">This chapter provides a retrospective view of the study, major findings, educational implications and suggestions for further research. </w:t>
      </w:r>
    </w:p>
    <w:p w14:paraId="01FE9866" w14:textId="77777777" w:rsidR="009E7747" w:rsidRDefault="009E7747">
      <w:pPr>
        <w:pStyle w:val="BodyText"/>
        <w:spacing w:before="110" w:after="110" w:line="432" w:lineRule="auto"/>
        <w:rPr>
          <w:b/>
          <w:bCs/>
          <w:color w:val="000000"/>
          <w:sz w:val="26"/>
        </w:rPr>
      </w:pPr>
      <w:r>
        <w:rPr>
          <w:b/>
          <w:bCs/>
          <w:color w:val="000000"/>
          <w:sz w:val="26"/>
        </w:rPr>
        <w:t>STUDY IN RETROSPECT</w:t>
      </w:r>
    </w:p>
    <w:p w14:paraId="1F2943BE" w14:textId="77777777" w:rsidR="009E7747" w:rsidRDefault="009E7747">
      <w:pPr>
        <w:pStyle w:val="BodyText"/>
        <w:spacing w:before="110" w:after="110" w:line="432" w:lineRule="auto"/>
        <w:rPr>
          <w:color w:val="000000"/>
          <w:sz w:val="26"/>
        </w:rPr>
      </w:pPr>
      <w:r>
        <w:rPr>
          <w:color w:val="000000"/>
          <w:spacing w:val="-2"/>
          <w:sz w:val="26"/>
        </w:rPr>
        <w:tab/>
        <w:t>The present investigation was entitled as “</w:t>
      </w:r>
      <w:proofErr w:type="gramStart"/>
      <w:r>
        <w:rPr>
          <w:b/>
          <w:bCs/>
          <w:color w:val="000000"/>
          <w:spacing w:val="-2"/>
          <w:sz w:val="26"/>
        </w:rPr>
        <w:t>INTERACTION  EFFECT</w:t>
      </w:r>
      <w:proofErr w:type="gramEnd"/>
      <w:r>
        <w:rPr>
          <w:b/>
          <w:bCs/>
          <w:color w:val="000000"/>
          <w:sz w:val="26"/>
        </w:rPr>
        <w:t xml:space="preserve"> OF GENDER AND LOCALE ON CULTURAL INTELLIGENCE OF STUDENT TEACHERS</w:t>
      </w:r>
      <w:r>
        <w:rPr>
          <w:color w:val="000000"/>
          <w:sz w:val="26"/>
        </w:rPr>
        <w:t>”.</w:t>
      </w:r>
    </w:p>
    <w:p w14:paraId="0D189CD5" w14:textId="77777777" w:rsidR="009E7747" w:rsidRDefault="009E7747">
      <w:pPr>
        <w:pStyle w:val="BodyText"/>
        <w:spacing w:before="110" w:after="110" w:line="432" w:lineRule="auto"/>
        <w:rPr>
          <w:b/>
          <w:bCs/>
          <w:color w:val="000000"/>
          <w:sz w:val="26"/>
        </w:rPr>
      </w:pPr>
      <w:r>
        <w:rPr>
          <w:b/>
          <w:bCs/>
          <w:color w:val="000000"/>
          <w:sz w:val="26"/>
        </w:rPr>
        <w:t xml:space="preserve">VARIABLES </w:t>
      </w:r>
    </w:p>
    <w:p w14:paraId="04454277" w14:textId="77777777" w:rsidR="009E7747" w:rsidRDefault="009E7747">
      <w:pPr>
        <w:pStyle w:val="BodyText"/>
        <w:spacing w:before="110" w:after="110" w:line="432" w:lineRule="auto"/>
        <w:rPr>
          <w:color w:val="000000"/>
          <w:sz w:val="26"/>
        </w:rPr>
      </w:pPr>
      <w:r>
        <w:rPr>
          <w:b/>
          <w:bCs/>
          <w:color w:val="000000"/>
          <w:sz w:val="26"/>
        </w:rPr>
        <w:tab/>
      </w:r>
      <w:r>
        <w:rPr>
          <w:color w:val="000000"/>
          <w:sz w:val="26"/>
        </w:rPr>
        <w:t xml:space="preserve">The dependent variable in the study is Cultural Intelligence of student teachers. The independent variables are Gender and Locale. </w:t>
      </w:r>
    </w:p>
    <w:p w14:paraId="701393B6" w14:textId="77777777" w:rsidR="009E7747" w:rsidRDefault="009E7747">
      <w:pPr>
        <w:pStyle w:val="BodyText"/>
        <w:spacing w:before="110" w:after="110" w:line="432" w:lineRule="auto"/>
        <w:rPr>
          <w:b/>
          <w:bCs/>
          <w:color w:val="000000"/>
          <w:sz w:val="26"/>
        </w:rPr>
      </w:pPr>
      <w:r>
        <w:rPr>
          <w:b/>
          <w:bCs/>
          <w:color w:val="000000"/>
          <w:sz w:val="26"/>
        </w:rPr>
        <w:t xml:space="preserve">OBJECTIVES </w:t>
      </w:r>
    </w:p>
    <w:p w14:paraId="3A16AE12" w14:textId="77777777" w:rsidR="009E7747" w:rsidRDefault="009E7747">
      <w:pPr>
        <w:pStyle w:val="BodyText"/>
        <w:spacing w:before="110" w:after="110" w:line="432" w:lineRule="auto"/>
        <w:rPr>
          <w:color w:val="000000"/>
          <w:sz w:val="26"/>
        </w:rPr>
      </w:pPr>
      <w:r>
        <w:rPr>
          <w:color w:val="000000"/>
          <w:sz w:val="26"/>
        </w:rPr>
        <w:tab/>
        <w:t xml:space="preserve">Following are the objectives set for the present study. </w:t>
      </w:r>
    </w:p>
    <w:p w14:paraId="1320B33F" w14:textId="77777777" w:rsidR="009E7747" w:rsidRDefault="009E7747" w:rsidP="009E7747">
      <w:pPr>
        <w:pStyle w:val="BodyText"/>
        <w:numPr>
          <w:ilvl w:val="0"/>
          <w:numId w:val="2"/>
        </w:numPr>
        <w:spacing w:before="110" w:after="110" w:line="432" w:lineRule="auto"/>
        <w:rPr>
          <w:color w:val="000000"/>
          <w:sz w:val="26"/>
        </w:rPr>
      </w:pPr>
      <w:r>
        <w:rPr>
          <w:color w:val="000000"/>
          <w:sz w:val="26"/>
        </w:rPr>
        <w:t xml:space="preserve">To find out the extent of Cultural Intelligence of student teachers in the total sample and the relevant subsamples based on </w:t>
      </w:r>
    </w:p>
    <w:p w14:paraId="68892F08" w14:textId="77777777" w:rsidR="009E7747" w:rsidRDefault="009E7747" w:rsidP="009E7747">
      <w:pPr>
        <w:pStyle w:val="BodyText"/>
        <w:numPr>
          <w:ilvl w:val="1"/>
          <w:numId w:val="2"/>
        </w:numPr>
        <w:spacing w:line="432" w:lineRule="auto"/>
        <w:rPr>
          <w:color w:val="000000"/>
          <w:sz w:val="26"/>
        </w:rPr>
      </w:pPr>
      <w:r>
        <w:rPr>
          <w:color w:val="000000"/>
          <w:sz w:val="26"/>
        </w:rPr>
        <w:t xml:space="preserve">Gender and </w:t>
      </w:r>
    </w:p>
    <w:p w14:paraId="71DE3A1E" w14:textId="77777777" w:rsidR="009E7747" w:rsidRDefault="009E7747" w:rsidP="009E7747">
      <w:pPr>
        <w:pStyle w:val="BodyText"/>
        <w:numPr>
          <w:ilvl w:val="1"/>
          <w:numId w:val="2"/>
        </w:numPr>
        <w:spacing w:line="432" w:lineRule="auto"/>
        <w:rPr>
          <w:color w:val="000000"/>
          <w:sz w:val="26"/>
        </w:rPr>
      </w:pPr>
      <w:r>
        <w:rPr>
          <w:color w:val="000000"/>
          <w:sz w:val="26"/>
        </w:rPr>
        <w:t xml:space="preserve">Locale </w:t>
      </w:r>
    </w:p>
    <w:p w14:paraId="75688688" w14:textId="77777777" w:rsidR="009E7747" w:rsidRDefault="009E7747" w:rsidP="009E7747">
      <w:pPr>
        <w:pStyle w:val="BodyText"/>
        <w:numPr>
          <w:ilvl w:val="0"/>
          <w:numId w:val="2"/>
        </w:numPr>
        <w:spacing w:before="110" w:after="110" w:line="432" w:lineRule="auto"/>
        <w:rPr>
          <w:color w:val="000000"/>
          <w:sz w:val="26"/>
        </w:rPr>
      </w:pPr>
      <w:r>
        <w:rPr>
          <w:color w:val="000000"/>
          <w:sz w:val="26"/>
        </w:rPr>
        <w:t xml:space="preserve">To find out the main effects of Gender and Locale on Cultural Intelligence of student teachers. </w:t>
      </w:r>
    </w:p>
    <w:p w14:paraId="45FE1680" w14:textId="77777777" w:rsidR="009E7747" w:rsidRDefault="009E7747" w:rsidP="009E7747">
      <w:pPr>
        <w:pStyle w:val="BodyText"/>
        <w:numPr>
          <w:ilvl w:val="0"/>
          <w:numId w:val="2"/>
        </w:numPr>
        <w:spacing w:before="110" w:after="110" w:line="444" w:lineRule="auto"/>
        <w:rPr>
          <w:color w:val="000000"/>
          <w:sz w:val="26"/>
        </w:rPr>
      </w:pPr>
      <w:r>
        <w:rPr>
          <w:color w:val="000000"/>
          <w:sz w:val="26"/>
        </w:rPr>
        <w:t xml:space="preserve">To find out the interaction effect of Gender and Locale on Cultural Intelligence of student teachers. </w:t>
      </w:r>
    </w:p>
    <w:p w14:paraId="3FB21985" w14:textId="77777777" w:rsidR="009E7747" w:rsidRDefault="009E7747">
      <w:pPr>
        <w:pStyle w:val="BodyText"/>
        <w:spacing w:before="110" w:after="110" w:line="456" w:lineRule="auto"/>
        <w:rPr>
          <w:color w:val="000000"/>
          <w:sz w:val="26"/>
        </w:rPr>
      </w:pPr>
      <w:r>
        <w:rPr>
          <w:b/>
          <w:bCs/>
          <w:color w:val="000000"/>
          <w:sz w:val="26"/>
        </w:rPr>
        <w:t xml:space="preserve">HYPOTHESES </w:t>
      </w:r>
    </w:p>
    <w:p w14:paraId="2E89E82C" w14:textId="77777777" w:rsidR="009E7747" w:rsidRDefault="009E7747" w:rsidP="009E7747">
      <w:pPr>
        <w:pStyle w:val="BodyText"/>
        <w:numPr>
          <w:ilvl w:val="0"/>
          <w:numId w:val="3"/>
        </w:numPr>
        <w:spacing w:before="110" w:after="110" w:line="456" w:lineRule="auto"/>
        <w:rPr>
          <w:color w:val="000000"/>
          <w:sz w:val="26"/>
        </w:rPr>
      </w:pPr>
      <w:r>
        <w:rPr>
          <w:color w:val="000000"/>
          <w:sz w:val="26"/>
        </w:rPr>
        <w:lastRenderedPageBreak/>
        <w:t xml:space="preserve">The main effects of the variables Gender and Locale on Cultural Intelligence of student teachers are significant. </w:t>
      </w:r>
    </w:p>
    <w:p w14:paraId="7B9CA630" w14:textId="77777777" w:rsidR="009E7747" w:rsidRDefault="009E7747" w:rsidP="009E7747">
      <w:pPr>
        <w:pStyle w:val="BodyText"/>
        <w:numPr>
          <w:ilvl w:val="0"/>
          <w:numId w:val="3"/>
        </w:numPr>
        <w:spacing w:before="110" w:after="110" w:line="456" w:lineRule="auto"/>
        <w:rPr>
          <w:color w:val="000000"/>
          <w:sz w:val="26"/>
        </w:rPr>
      </w:pPr>
      <w:r>
        <w:rPr>
          <w:color w:val="000000"/>
          <w:sz w:val="26"/>
        </w:rPr>
        <w:t xml:space="preserve">The interaction effect of the variables Gender and Locale on Cultural Intelligence of student teachers is significant. </w:t>
      </w:r>
    </w:p>
    <w:p w14:paraId="43A08735" w14:textId="77777777" w:rsidR="009E7747" w:rsidRDefault="009E7747">
      <w:pPr>
        <w:pStyle w:val="BodyText"/>
        <w:spacing w:before="110" w:after="110" w:line="456" w:lineRule="auto"/>
        <w:rPr>
          <w:b/>
          <w:bCs/>
          <w:color w:val="000000"/>
          <w:sz w:val="26"/>
        </w:rPr>
      </w:pPr>
      <w:r>
        <w:rPr>
          <w:b/>
          <w:bCs/>
          <w:color w:val="000000"/>
          <w:sz w:val="26"/>
        </w:rPr>
        <w:t xml:space="preserve">SAMPLE </w:t>
      </w:r>
    </w:p>
    <w:p w14:paraId="006FDB31" w14:textId="77777777" w:rsidR="009E7747" w:rsidRDefault="009E7747">
      <w:pPr>
        <w:pStyle w:val="BodyText"/>
        <w:spacing w:before="110" w:after="110" w:line="456" w:lineRule="auto"/>
        <w:rPr>
          <w:color w:val="000000"/>
          <w:sz w:val="26"/>
        </w:rPr>
      </w:pPr>
      <w:r>
        <w:rPr>
          <w:color w:val="000000"/>
          <w:sz w:val="26"/>
        </w:rPr>
        <w:tab/>
        <w:t xml:space="preserve">The study was conducted on a stratified sample of 700 student teachers from various teacher training institutions under University of Calicut. The sample was drawn giving due representation to factors like Gender, Locale of residence, Type of management of institution and Subject of specialization. </w:t>
      </w:r>
    </w:p>
    <w:p w14:paraId="5E389F98" w14:textId="77777777" w:rsidR="009E7747" w:rsidRDefault="009E7747">
      <w:pPr>
        <w:pStyle w:val="BodyText"/>
        <w:spacing w:before="110" w:after="110" w:line="456" w:lineRule="auto"/>
        <w:rPr>
          <w:b/>
          <w:bCs/>
          <w:color w:val="000000"/>
          <w:sz w:val="26"/>
        </w:rPr>
      </w:pPr>
      <w:r>
        <w:rPr>
          <w:b/>
          <w:bCs/>
          <w:color w:val="000000"/>
          <w:sz w:val="26"/>
        </w:rPr>
        <w:t xml:space="preserve">TOOL </w:t>
      </w:r>
    </w:p>
    <w:p w14:paraId="3D4F7E49" w14:textId="77777777" w:rsidR="009E7747" w:rsidRDefault="009E7747">
      <w:pPr>
        <w:pStyle w:val="BodyText"/>
        <w:spacing w:before="110" w:after="110" w:line="456" w:lineRule="auto"/>
        <w:rPr>
          <w:color w:val="000000"/>
          <w:sz w:val="26"/>
        </w:rPr>
      </w:pPr>
      <w:r>
        <w:rPr>
          <w:color w:val="000000"/>
          <w:sz w:val="26"/>
        </w:rPr>
        <w:tab/>
        <w:t xml:space="preserve">For measuring Cultural Intelligence of student teachers, Cultural Intelligence Scale was constructed the standardized by the investigator. </w:t>
      </w:r>
    </w:p>
    <w:p w14:paraId="2DAC8353" w14:textId="77777777" w:rsidR="009E7747" w:rsidRDefault="009E7747">
      <w:pPr>
        <w:pStyle w:val="BodyText"/>
        <w:spacing w:before="110" w:after="110" w:line="456" w:lineRule="auto"/>
        <w:rPr>
          <w:b/>
          <w:bCs/>
          <w:color w:val="000000"/>
          <w:sz w:val="26"/>
        </w:rPr>
      </w:pPr>
      <w:r>
        <w:rPr>
          <w:b/>
          <w:bCs/>
          <w:color w:val="000000"/>
          <w:sz w:val="26"/>
        </w:rPr>
        <w:t xml:space="preserve">STATISTICAL TECHNIQUES USED </w:t>
      </w:r>
    </w:p>
    <w:p w14:paraId="4E36C199" w14:textId="77777777" w:rsidR="009E7747" w:rsidRDefault="009E7747">
      <w:pPr>
        <w:pStyle w:val="BodyText"/>
        <w:spacing w:before="110" w:after="110" w:line="456" w:lineRule="auto"/>
        <w:rPr>
          <w:color w:val="000000"/>
          <w:sz w:val="26"/>
        </w:rPr>
      </w:pPr>
      <w:r>
        <w:rPr>
          <w:color w:val="000000"/>
          <w:sz w:val="26"/>
        </w:rPr>
        <w:tab/>
        <w:t>The following are the statistical techniques used in analyzing the data.</w:t>
      </w:r>
    </w:p>
    <w:p w14:paraId="25ADD822" w14:textId="77777777" w:rsidR="009E7747" w:rsidRDefault="009E7747" w:rsidP="009E7747">
      <w:pPr>
        <w:pStyle w:val="BodyText"/>
        <w:numPr>
          <w:ilvl w:val="0"/>
          <w:numId w:val="17"/>
        </w:numPr>
        <w:spacing w:line="456" w:lineRule="auto"/>
        <w:ind w:left="734" w:hanging="374"/>
        <w:rPr>
          <w:color w:val="000000"/>
          <w:sz w:val="26"/>
        </w:rPr>
      </w:pPr>
      <w:r>
        <w:rPr>
          <w:color w:val="000000"/>
          <w:sz w:val="26"/>
        </w:rPr>
        <w:t xml:space="preserve">Preliminary analysis </w:t>
      </w:r>
    </w:p>
    <w:p w14:paraId="19496A1E" w14:textId="77777777" w:rsidR="009E7747" w:rsidRDefault="009E7747" w:rsidP="009E7747">
      <w:pPr>
        <w:pStyle w:val="BodyText"/>
        <w:numPr>
          <w:ilvl w:val="0"/>
          <w:numId w:val="17"/>
        </w:numPr>
        <w:spacing w:line="456" w:lineRule="auto"/>
        <w:ind w:left="734" w:hanging="374"/>
        <w:rPr>
          <w:color w:val="000000"/>
          <w:sz w:val="26"/>
        </w:rPr>
      </w:pPr>
      <w:r>
        <w:rPr>
          <w:color w:val="000000"/>
          <w:sz w:val="26"/>
        </w:rPr>
        <w:t xml:space="preserve">Percentiles </w:t>
      </w:r>
    </w:p>
    <w:p w14:paraId="3078CB9A" w14:textId="77777777" w:rsidR="009E7747" w:rsidRDefault="009E7747" w:rsidP="009E7747">
      <w:pPr>
        <w:pStyle w:val="BodyText"/>
        <w:numPr>
          <w:ilvl w:val="0"/>
          <w:numId w:val="17"/>
        </w:numPr>
        <w:spacing w:line="456" w:lineRule="auto"/>
        <w:ind w:left="734" w:hanging="374"/>
        <w:rPr>
          <w:color w:val="000000"/>
          <w:sz w:val="26"/>
        </w:rPr>
      </w:pPr>
      <w:r>
        <w:rPr>
          <w:color w:val="000000"/>
          <w:sz w:val="26"/>
        </w:rPr>
        <w:t xml:space="preserve">Two-way ANOVA with (2x2) Factorial Design </w:t>
      </w:r>
    </w:p>
    <w:p w14:paraId="2527B075" w14:textId="77777777" w:rsidR="009E7747" w:rsidRDefault="009E7747" w:rsidP="009E7747">
      <w:pPr>
        <w:pStyle w:val="BodyText"/>
        <w:numPr>
          <w:ilvl w:val="0"/>
          <w:numId w:val="17"/>
        </w:numPr>
        <w:spacing w:line="456" w:lineRule="auto"/>
        <w:ind w:left="734" w:hanging="374"/>
        <w:rPr>
          <w:color w:val="000000"/>
          <w:sz w:val="26"/>
        </w:rPr>
      </w:pPr>
      <w:r>
        <w:rPr>
          <w:color w:val="000000"/>
          <w:sz w:val="26"/>
        </w:rPr>
        <w:t xml:space="preserve">Two tailed </w:t>
      </w:r>
      <w:proofErr w:type="gramStart"/>
      <w:r>
        <w:rPr>
          <w:color w:val="000000"/>
          <w:sz w:val="26"/>
        </w:rPr>
        <w:t>test</w:t>
      </w:r>
      <w:proofErr w:type="gramEnd"/>
      <w:r>
        <w:rPr>
          <w:color w:val="000000"/>
          <w:sz w:val="26"/>
        </w:rPr>
        <w:t xml:space="preserve"> of significance of difference between mean scores for large independent samples</w:t>
      </w:r>
    </w:p>
    <w:p w14:paraId="7EA9465A" w14:textId="77777777" w:rsidR="009E7747" w:rsidRDefault="009E7747">
      <w:pPr>
        <w:pStyle w:val="BodyText"/>
        <w:spacing w:before="110" w:after="110" w:line="444" w:lineRule="auto"/>
        <w:rPr>
          <w:b/>
          <w:bCs/>
          <w:color w:val="000000"/>
          <w:sz w:val="26"/>
        </w:rPr>
      </w:pPr>
      <w:r>
        <w:rPr>
          <w:b/>
          <w:bCs/>
          <w:color w:val="000000"/>
          <w:sz w:val="26"/>
        </w:rPr>
        <w:t xml:space="preserve">MAJOR FINDINGS OF THE STUDY </w:t>
      </w:r>
    </w:p>
    <w:p w14:paraId="3EFCE055" w14:textId="77777777" w:rsidR="009E7747" w:rsidRDefault="009E7747">
      <w:pPr>
        <w:pStyle w:val="BodyText"/>
        <w:spacing w:before="110" w:after="110" w:line="444" w:lineRule="auto"/>
        <w:rPr>
          <w:color w:val="000000"/>
          <w:sz w:val="26"/>
        </w:rPr>
      </w:pPr>
      <w:r>
        <w:rPr>
          <w:color w:val="000000"/>
          <w:sz w:val="26"/>
        </w:rPr>
        <w:tab/>
        <w:t>The important findings of the study are presented below:</w:t>
      </w:r>
    </w:p>
    <w:p w14:paraId="0636FD9D" w14:textId="77777777" w:rsidR="009E7747" w:rsidRDefault="009E7747" w:rsidP="009E7747">
      <w:pPr>
        <w:pStyle w:val="BodyText"/>
        <w:numPr>
          <w:ilvl w:val="0"/>
          <w:numId w:val="18"/>
        </w:numPr>
        <w:tabs>
          <w:tab w:val="clear" w:pos="780"/>
          <w:tab w:val="num" w:pos="420"/>
        </w:tabs>
        <w:spacing w:before="80" w:after="80" w:line="444" w:lineRule="auto"/>
        <w:ind w:left="418" w:hanging="418"/>
        <w:rPr>
          <w:color w:val="000000"/>
          <w:sz w:val="26"/>
        </w:rPr>
      </w:pPr>
      <w:r>
        <w:rPr>
          <w:color w:val="000000"/>
          <w:sz w:val="26"/>
        </w:rPr>
        <w:lastRenderedPageBreak/>
        <w:t xml:space="preserve">The extent of Cultural Intelligence of student teachers in total sample in terms of percentile was found to be.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3509"/>
      </w:tblGrid>
      <w:tr w:rsidR="009E7747" w14:paraId="0F149FDA" w14:textId="77777777">
        <w:tblPrEx>
          <w:tblCellMar>
            <w:top w:w="0" w:type="dxa"/>
            <w:bottom w:w="0" w:type="dxa"/>
          </w:tblCellMar>
        </w:tblPrEx>
        <w:tc>
          <w:tcPr>
            <w:tcW w:w="3511" w:type="dxa"/>
          </w:tcPr>
          <w:p w14:paraId="06AC369F" w14:textId="77777777" w:rsidR="009E7747" w:rsidRDefault="009E7747">
            <w:pPr>
              <w:pStyle w:val="BodyText"/>
              <w:spacing w:before="60" w:after="60"/>
              <w:jc w:val="center"/>
              <w:rPr>
                <w:b/>
                <w:bCs/>
                <w:color w:val="000000"/>
                <w:sz w:val="26"/>
              </w:rPr>
            </w:pPr>
            <w:r>
              <w:rPr>
                <w:b/>
                <w:bCs/>
                <w:color w:val="000000"/>
                <w:sz w:val="26"/>
              </w:rPr>
              <w:t xml:space="preserve">Percentile </w:t>
            </w:r>
          </w:p>
        </w:tc>
        <w:tc>
          <w:tcPr>
            <w:tcW w:w="3509" w:type="dxa"/>
          </w:tcPr>
          <w:p w14:paraId="17B82949" w14:textId="77777777" w:rsidR="009E7747" w:rsidRDefault="009E7747">
            <w:pPr>
              <w:pStyle w:val="BodyText"/>
              <w:spacing w:before="60" w:after="60"/>
              <w:jc w:val="center"/>
              <w:rPr>
                <w:b/>
                <w:bCs/>
                <w:color w:val="000000"/>
                <w:sz w:val="26"/>
              </w:rPr>
            </w:pPr>
            <w:r>
              <w:rPr>
                <w:b/>
                <w:bCs/>
                <w:color w:val="000000"/>
                <w:sz w:val="26"/>
              </w:rPr>
              <w:t xml:space="preserve">Value </w:t>
            </w:r>
          </w:p>
        </w:tc>
      </w:tr>
      <w:tr w:rsidR="009E7747" w14:paraId="78B3AE6C" w14:textId="77777777">
        <w:tblPrEx>
          <w:tblCellMar>
            <w:top w:w="0" w:type="dxa"/>
            <w:bottom w:w="0" w:type="dxa"/>
          </w:tblCellMar>
        </w:tblPrEx>
        <w:tc>
          <w:tcPr>
            <w:tcW w:w="3511" w:type="dxa"/>
          </w:tcPr>
          <w:p w14:paraId="254528DE" w14:textId="77777777" w:rsidR="009E7747" w:rsidRDefault="009E7747">
            <w:pPr>
              <w:pStyle w:val="BodyText"/>
              <w:spacing w:before="60" w:after="60"/>
              <w:jc w:val="center"/>
              <w:rPr>
                <w:color w:val="000000"/>
                <w:sz w:val="26"/>
                <w:vertAlign w:val="subscript"/>
              </w:rPr>
            </w:pPr>
            <w:r>
              <w:rPr>
                <w:color w:val="000000"/>
                <w:sz w:val="26"/>
              </w:rPr>
              <w:t>P</w:t>
            </w:r>
            <w:r>
              <w:rPr>
                <w:color w:val="000000"/>
                <w:sz w:val="26"/>
                <w:vertAlign w:val="subscript"/>
              </w:rPr>
              <w:t>90</w:t>
            </w:r>
          </w:p>
        </w:tc>
        <w:tc>
          <w:tcPr>
            <w:tcW w:w="3509" w:type="dxa"/>
          </w:tcPr>
          <w:p w14:paraId="693D88BD" w14:textId="77777777" w:rsidR="009E7747" w:rsidRDefault="009E7747">
            <w:pPr>
              <w:pStyle w:val="BodyText"/>
              <w:spacing w:before="60" w:after="60"/>
              <w:jc w:val="center"/>
              <w:rPr>
                <w:color w:val="000000"/>
                <w:sz w:val="26"/>
              </w:rPr>
            </w:pPr>
            <w:r>
              <w:rPr>
                <w:color w:val="000000"/>
                <w:sz w:val="26"/>
              </w:rPr>
              <w:t>196.00</w:t>
            </w:r>
          </w:p>
        </w:tc>
      </w:tr>
      <w:tr w:rsidR="009E7747" w14:paraId="58578842" w14:textId="77777777">
        <w:tblPrEx>
          <w:tblCellMar>
            <w:top w:w="0" w:type="dxa"/>
            <w:bottom w:w="0" w:type="dxa"/>
          </w:tblCellMar>
        </w:tblPrEx>
        <w:tc>
          <w:tcPr>
            <w:tcW w:w="3511" w:type="dxa"/>
          </w:tcPr>
          <w:p w14:paraId="2037576D"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80</w:t>
            </w:r>
          </w:p>
        </w:tc>
        <w:tc>
          <w:tcPr>
            <w:tcW w:w="3509" w:type="dxa"/>
          </w:tcPr>
          <w:p w14:paraId="0621C38C" w14:textId="77777777" w:rsidR="009E7747" w:rsidRDefault="009E7747">
            <w:pPr>
              <w:pStyle w:val="BodyText"/>
              <w:spacing w:before="60" w:after="60"/>
              <w:jc w:val="center"/>
              <w:rPr>
                <w:color w:val="000000"/>
                <w:sz w:val="26"/>
              </w:rPr>
            </w:pPr>
            <w:r>
              <w:rPr>
                <w:color w:val="000000"/>
                <w:sz w:val="26"/>
              </w:rPr>
              <w:t>189.00</w:t>
            </w:r>
          </w:p>
        </w:tc>
      </w:tr>
      <w:tr w:rsidR="009E7747" w14:paraId="5E903E30" w14:textId="77777777">
        <w:tblPrEx>
          <w:tblCellMar>
            <w:top w:w="0" w:type="dxa"/>
            <w:bottom w:w="0" w:type="dxa"/>
          </w:tblCellMar>
        </w:tblPrEx>
        <w:tc>
          <w:tcPr>
            <w:tcW w:w="3511" w:type="dxa"/>
          </w:tcPr>
          <w:p w14:paraId="311320DF"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70</w:t>
            </w:r>
          </w:p>
        </w:tc>
        <w:tc>
          <w:tcPr>
            <w:tcW w:w="3509" w:type="dxa"/>
          </w:tcPr>
          <w:p w14:paraId="45E0DD22" w14:textId="77777777" w:rsidR="009E7747" w:rsidRDefault="009E7747">
            <w:pPr>
              <w:pStyle w:val="BodyText"/>
              <w:spacing w:before="60" w:after="60"/>
              <w:jc w:val="center"/>
              <w:rPr>
                <w:color w:val="000000"/>
                <w:sz w:val="26"/>
              </w:rPr>
            </w:pPr>
            <w:r>
              <w:rPr>
                <w:color w:val="000000"/>
                <w:sz w:val="26"/>
              </w:rPr>
              <w:t>186.00</w:t>
            </w:r>
          </w:p>
        </w:tc>
      </w:tr>
      <w:tr w:rsidR="009E7747" w14:paraId="768C33AA" w14:textId="77777777">
        <w:tblPrEx>
          <w:tblCellMar>
            <w:top w:w="0" w:type="dxa"/>
            <w:bottom w:w="0" w:type="dxa"/>
          </w:tblCellMar>
        </w:tblPrEx>
        <w:tc>
          <w:tcPr>
            <w:tcW w:w="3511" w:type="dxa"/>
          </w:tcPr>
          <w:p w14:paraId="5EAE934C"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60</w:t>
            </w:r>
          </w:p>
        </w:tc>
        <w:tc>
          <w:tcPr>
            <w:tcW w:w="3509" w:type="dxa"/>
          </w:tcPr>
          <w:p w14:paraId="6A55BEF9" w14:textId="77777777" w:rsidR="009E7747" w:rsidRDefault="009E7747">
            <w:pPr>
              <w:pStyle w:val="BodyText"/>
              <w:spacing w:before="60" w:after="60"/>
              <w:jc w:val="center"/>
              <w:rPr>
                <w:color w:val="000000"/>
                <w:sz w:val="26"/>
              </w:rPr>
            </w:pPr>
            <w:r>
              <w:rPr>
                <w:color w:val="000000"/>
                <w:sz w:val="26"/>
              </w:rPr>
              <w:t>182.00</w:t>
            </w:r>
          </w:p>
        </w:tc>
      </w:tr>
      <w:tr w:rsidR="009E7747" w14:paraId="1FB68628" w14:textId="77777777">
        <w:tblPrEx>
          <w:tblCellMar>
            <w:top w:w="0" w:type="dxa"/>
            <w:bottom w:w="0" w:type="dxa"/>
          </w:tblCellMar>
        </w:tblPrEx>
        <w:tc>
          <w:tcPr>
            <w:tcW w:w="3511" w:type="dxa"/>
          </w:tcPr>
          <w:p w14:paraId="7BA6FF75"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50</w:t>
            </w:r>
          </w:p>
        </w:tc>
        <w:tc>
          <w:tcPr>
            <w:tcW w:w="3509" w:type="dxa"/>
          </w:tcPr>
          <w:p w14:paraId="50A331B3" w14:textId="77777777" w:rsidR="009E7747" w:rsidRDefault="009E7747">
            <w:pPr>
              <w:pStyle w:val="BodyText"/>
              <w:spacing w:before="60" w:after="60"/>
              <w:jc w:val="center"/>
              <w:rPr>
                <w:color w:val="000000"/>
                <w:sz w:val="26"/>
              </w:rPr>
            </w:pPr>
            <w:r>
              <w:rPr>
                <w:color w:val="000000"/>
                <w:sz w:val="26"/>
              </w:rPr>
              <w:t>178.00</w:t>
            </w:r>
          </w:p>
        </w:tc>
      </w:tr>
      <w:tr w:rsidR="009E7747" w14:paraId="7AD06E30" w14:textId="77777777">
        <w:tblPrEx>
          <w:tblCellMar>
            <w:top w:w="0" w:type="dxa"/>
            <w:bottom w:w="0" w:type="dxa"/>
          </w:tblCellMar>
        </w:tblPrEx>
        <w:tc>
          <w:tcPr>
            <w:tcW w:w="3511" w:type="dxa"/>
          </w:tcPr>
          <w:p w14:paraId="3845761D"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40</w:t>
            </w:r>
          </w:p>
        </w:tc>
        <w:tc>
          <w:tcPr>
            <w:tcW w:w="3509" w:type="dxa"/>
          </w:tcPr>
          <w:p w14:paraId="5BD0F83F" w14:textId="77777777" w:rsidR="009E7747" w:rsidRDefault="009E7747">
            <w:pPr>
              <w:pStyle w:val="BodyText"/>
              <w:spacing w:before="60" w:after="60"/>
              <w:jc w:val="center"/>
              <w:rPr>
                <w:color w:val="000000"/>
                <w:sz w:val="26"/>
              </w:rPr>
            </w:pPr>
            <w:r>
              <w:rPr>
                <w:color w:val="000000"/>
                <w:sz w:val="26"/>
              </w:rPr>
              <w:t>175.00</w:t>
            </w:r>
          </w:p>
        </w:tc>
      </w:tr>
      <w:tr w:rsidR="009E7747" w14:paraId="194D4821" w14:textId="77777777">
        <w:tblPrEx>
          <w:tblCellMar>
            <w:top w:w="0" w:type="dxa"/>
            <w:bottom w:w="0" w:type="dxa"/>
          </w:tblCellMar>
        </w:tblPrEx>
        <w:tc>
          <w:tcPr>
            <w:tcW w:w="3511" w:type="dxa"/>
          </w:tcPr>
          <w:p w14:paraId="29201775"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30</w:t>
            </w:r>
          </w:p>
        </w:tc>
        <w:tc>
          <w:tcPr>
            <w:tcW w:w="3509" w:type="dxa"/>
          </w:tcPr>
          <w:p w14:paraId="4F30AC42" w14:textId="77777777" w:rsidR="009E7747" w:rsidRDefault="009E7747">
            <w:pPr>
              <w:pStyle w:val="BodyText"/>
              <w:spacing w:before="60" w:after="60"/>
              <w:jc w:val="center"/>
              <w:rPr>
                <w:color w:val="000000"/>
                <w:sz w:val="26"/>
              </w:rPr>
            </w:pPr>
            <w:r>
              <w:rPr>
                <w:color w:val="000000"/>
                <w:sz w:val="26"/>
              </w:rPr>
              <w:t>171.00</w:t>
            </w:r>
          </w:p>
        </w:tc>
      </w:tr>
      <w:tr w:rsidR="009E7747" w14:paraId="130D7B6A" w14:textId="77777777">
        <w:tblPrEx>
          <w:tblCellMar>
            <w:top w:w="0" w:type="dxa"/>
            <w:bottom w:w="0" w:type="dxa"/>
          </w:tblCellMar>
        </w:tblPrEx>
        <w:tc>
          <w:tcPr>
            <w:tcW w:w="3511" w:type="dxa"/>
          </w:tcPr>
          <w:p w14:paraId="44D4DFE5"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20</w:t>
            </w:r>
          </w:p>
        </w:tc>
        <w:tc>
          <w:tcPr>
            <w:tcW w:w="3509" w:type="dxa"/>
          </w:tcPr>
          <w:p w14:paraId="359E4017" w14:textId="77777777" w:rsidR="009E7747" w:rsidRDefault="009E7747">
            <w:pPr>
              <w:pStyle w:val="BodyText"/>
              <w:spacing w:before="60" w:after="60"/>
              <w:jc w:val="center"/>
              <w:rPr>
                <w:color w:val="000000"/>
                <w:sz w:val="26"/>
              </w:rPr>
            </w:pPr>
            <w:r>
              <w:rPr>
                <w:color w:val="000000"/>
                <w:sz w:val="26"/>
              </w:rPr>
              <w:t>166.00</w:t>
            </w:r>
          </w:p>
        </w:tc>
      </w:tr>
      <w:tr w:rsidR="009E7747" w14:paraId="4D67DB28" w14:textId="77777777">
        <w:tblPrEx>
          <w:tblCellMar>
            <w:top w:w="0" w:type="dxa"/>
            <w:bottom w:w="0" w:type="dxa"/>
          </w:tblCellMar>
        </w:tblPrEx>
        <w:tc>
          <w:tcPr>
            <w:tcW w:w="3511" w:type="dxa"/>
          </w:tcPr>
          <w:p w14:paraId="074448CF"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10</w:t>
            </w:r>
          </w:p>
        </w:tc>
        <w:tc>
          <w:tcPr>
            <w:tcW w:w="3509" w:type="dxa"/>
          </w:tcPr>
          <w:p w14:paraId="61A9E29F" w14:textId="77777777" w:rsidR="009E7747" w:rsidRDefault="009E7747">
            <w:pPr>
              <w:pStyle w:val="BodyText"/>
              <w:spacing w:before="60" w:after="60"/>
              <w:jc w:val="center"/>
              <w:rPr>
                <w:color w:val="000000"/>
                <w:sz w:val="26"/>
              </w:rPr>
            </w:pPr>
            <w:r>
              <w:rPr>
                <w:color w:val="000000"/>
                <w:sz w:val="26"/>
              </w:rPr>
              <w:t>160.00</w:t>
            </w:r>
          </w:p>
        </w:tc>
      </w:tr>
    </w:tbl>
    <w:p w14:paraId="244F6EDD" w14:textId="77777777" w:rsidR="009E7747" w:rsidRDefault="009E7747">
      <w:pPr>
        <w:pStyle w:val="BodyText"/>
        <w:rPr>
          <w:color w:val="000000"/>
          <w:sz w:val="16"/>
        </w:rPr>
      </w:pPr>
    </w:p>
    <w:p w14:paraId="165CEC41" w14:textId="77777777" w:rsidR="009E7747" w:rsidRDefault="009E7747" w:rsidP="009E7747">
      <w:pPr>
        <w:pStyle w:val="BodyText"/>
        <w:numPr>
          <w:ilvl w:val="0"/>
          <w:numId w:val="18"/>
        </w:numPr>
        <w:tabs>
          <w:tab w:val="clear" w:pos="780"/>
          <w:tab w:val="num" w:pos="420"/>
        </w:tabs>
        <w:spacing w:before="80" w:after="80" w:line="444" w:lineRule="auto"/>
        <w:ind w:left="418" w:hanging="418"/>
        <w:rPr>
          <w:color w:val="000000"/>
          <w:sz w:val="26"/>
        </w:rPr>
      </w:pPr>
      <w:r>
        <w:rPr>
          <w:color w:val="000000"/>
          <w:sz w:val="26"/>
        </w:rPr>
        <w:t xml:space="preserve">The extent of Cultural Intelligence of student teachers in the subsample based on Locale in terms of percentile was found to be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526"/>
        <w:gridCol w:w="2806"/>
      </w:tblGrid>
      <w:tr w:rsidR="009E7747" w14:paraId="51F30D28" w14:textId="77777777">
        <w:tblPrEx>
          <w:tblCellMar>
            <w:top w:w="0" w:type="dxa"/>
            <w:bottom w:w="0" w:type="dxa"/>
          </w:tblCellMar>
        </w:tblPrEx>
        <w:trPr>
          <w:cantSplit/>
          <w:jc w:val="center"/>
        </w:trPr>
        <w:tc>
          <w:tcPr>
            <w:tcW w:w="2329" w:type="dxa"/>
            <w:vMerge w:val="restart"/>
            <w:vAlign w:val="center"/>
          </w:tcPr>
          <w:p w14:paraId="05E03689" w14:textId="77777777" w:rsidR="009E7747" w:rsidRDefault="009E7747">
            <w:pPr>
              <w:pStyle w:val="BodyText"/>
              <w:spacing w:before="60" w:after="60"/>
              <w:jc w:val="center"/>
              <w:rPr>
                <w:b/>
                <w:bCs/>
                <w:color w:val="000000"/>
                <w:sz w:val="26"/>
              </w:rPr>
            </w:pPr>
            <w:r>
              <w:rPr>
                <w:b/>
                <w:bCs/>
                <w:color w:val="000000"/>
                <w:sz w:val="26"/>
              </w:rPr>
              <w:t>Percentile</w:t>
            </w:r>
          </w:p>
        </w:tc>
        <w:tc>
          <w:tcPr>
            <w:tcW w:w="5332" w:type="dxa"/>
            <w:gridSpan w:val="2"/>
          </w:tcPr>
          <w:p w14:paraId="0598CCBC" w14:textId="77777777" w:rsidR="009E7747" w:rsidRDefault="009E7747">
            <w:pPr>
              <w:pStyle w:val="BodyText"/>
              <w:spacing w:before="60" w:after="60"/>
              <w:jc w:val="center"/>
              <w:rPr>
                <w:b/>
                <w:bCs/>
                <w:color w:val="000000"/>
                <w:sz w:val="26"/>
              </w:rPr>
            </w:pPr>
            <w:r>
              <w:rPr>
                <w:b/>
                <w:bCs/>
                <w:color w:val="000000"/>
                <w:sz w:val="26"/>
              </w:rPr>
              <w:t xml:space="preserve">Value </w:t>
            </w:r>
          </w:p>
        </w:tc>
      </w:tr>
      <w:tr w:rsidR="009E7747" w14:paraId="388692D3" w14:textId="77777777">
        <w:tblPrEx>
          <w:tblCellMar>
            <w:top w:w="0" w:type="dxa"/>
            <w:bottom w:w="0" w:type="dxa"/>
          </w:tblCellMar>
        </w:tblPrEx>
        <w:trPr>
          <w:cantSplit/>
          <w:jc w:val="center"/>
        </w:trPr>
        <w:tc>
          <w:tcPr>
            <w:tcW w:w="2329" w:type="dxa"/>
            <w:vMerge/>
          </w:tcPr>
          <w:p w14:paraId="744C8E98" w14:textId="77777777" w:rsidR="009E7747" w:rsidRDefault="009E7747">
            <w:pPr>
              <w:pStyle w:val="BodyText"/>
              <w:spacing w:before="60" w:after="60"/>
              <w:jc w:val="center"/>
              <w:rPr>
                <w:b/>
                <w:bCs/>
                <w:color w:val="000000"/>
                <w:sz w:val="26"/>
              </w:rPr>
            </w:pPr>
          </w:p>
        </w:tc>
        <w:tc>
          <w:tcPr>
            <w:tcW w:w="2526" w:type="dxa"/>
          </w:tcPr>
          <w:p w14:paraId="38075FF8" w14:textId="77777777" w:rsidR="009E7747" w:rsidRDefault="009E7747">
            <w:pPr>
              <w:pStyle w:val="BodyText"/>
              <w:spacing w:before="60" w:after="60"/>
              <w:jc w:val="center"/>
              <w:rPr>
                <w:b/>
                <w:bCs/>
                <w:color w:val="000000"/>
                <w:sz w:val="26"/>
              </w:rPr>
            </w:pPr>
            <w:r>
              <w:rPr>
                <w:b/>
                <w:bCs/>
                <w:color w:val="000000"/>
                <w:sz w:val="26"/>
              </w:rPr>
              <w:t xml:space="preserve">Rural </w:t>
            </w:r>
          </w:p>
        </w:tc>
        <w:tc>
          <w:tcPr>
            <w:tcW w:w="2806" w:type="dxa"/>
          </w:tcPr>
          <w:p w14:paraId="0DF98596" w14:textId="77777777" w:rsidR="009E7747" w:rsidRDefault="009E7747">
            <w:pPr>
              <w:pStyle w:val="BodyText"/>
              <w:spacing w:before="60" w:after="60"/>
              <w:jc w:val="center"/>
              <w:rPr>
                <w:b/>
                <w:bCs/>
                <w:color w:val="000000"/>
                <w:sz w:val="26"/>
              </w:rPr>
            </w:pPr>
            <w:r>
              <w:rPr>
                <w:b/>
                <w:bCs/>
                <w:color w:val="000000"/>
                <w:sz w:val="26"/>
              </w:rPr>
              <w:t xml:space="preserve">Urban </w:t>
            </w:r>
          </w:p>
        </w:tc>
      </w:tr>
      <w:tr w:rsidR="009E7747" w14:paraId="5AB6AFF3" w14:textId="77777777">
        <w:tblPrEx>
          <w:tblCellMar>
            <w:top w:w="0" w:type="dxa"/>
            <w:bottom w:w="0" w:type="dxa"/>
          </w:tblCellMar>
        </w:tblPrEx>
        <w:trPr>
          <w:jc w:val="center"/>
        </w:trPr>
        <w:tc>
          <w:tcPr>
            <w:tcW w:w="2329" w:type="dxa"/>
          </w:tcPr>
          <w:p w14:paraId="1DBB7F7F" w14:textId="77777777" w:rsidR="009E7747" w:rsidRDefault="009E7747">
            <w:pPr>
              <w:pStyle w:val="BodyText"/>
              <w:spacing w:before="60" w:after="60"/>
              <w:jc w:val="center"/>
              <w:rPr>
                <w:color w:val="000000"/>
                <w:sz w:val="26"/>
                <w:vertAlign w:val="subscript"/>
              </w:rPr>
            </w:pPr>
            <w:r>
              <w:rPr>
                <w:color w:val="000000"/>
                <w:sz w:val="26"/>
              </w:rPr>
              <w:t>P</w:t>
            </w:r>
            <w:r>
              <w:rPr>
                <w:color w:val="000000"/>
                <w:sz w:val="26"/>
                <w:vertAlign w:val="subscript"/>
              </w:rPr>
              <w:t>90</w:t>
            </w:r>
          </w:p>
        </w:tc>
        <w:tc>
          <w:tcPr>
            <w:tcW w:w="2526" w:type="dxa"/>
          </w:tcPr>
          <w:p w14:paraId="3D16F29E" w14:textId="77777777" w:rsidR="009E7747" w:rsidRDefault="009E7747">
            <w:pPr>
              <w:pStyle w:val="BodyText"/>
              <w:spacing w:before="60" w:after="60"/>
              <w:jc w:val="center"/>
              <w:rPr>
                <w:color w:val="000000"/>
                <w:sz w:val="26"/>
              </w:rPr>
            </w:pPr>
            <w:r>
              <w:rPr>
                <w:color w:val="000000"/>
                <w:sz w:val="26"/>
              </w:rPr>
              <w:t>197.00</w:t>
            </w:r>
          </w:p>
        </w:tc>
        <w:tc>
          <w:tcPr>
            <w:tcW w:w="2806" w:type="dxa"/>
          </w:tcPr>
          <w:p w14:paraId="34667C2E" w14:textId="77777777" w:rsidR="009E7747" w:rsidRDefault="009E7747">
            <w:pPr>
              <w:pStyle w:val="BodyText"/>
              <w:spacing w:before="60" w:after="60"/>
              <w:jc w:val="center"/>
              <w:rPr>
                <w:color w:val="000000"/>
                <w:sz w:val="26"/>
              </w:rPr>
            </w:pPr>
            <w:r>
              <w:rPr>
                <w:color w:val="000000"/>
                <w:sz w:val="26"/>
              </w:rPr>
              <w:t>195.40</w:t>
            </w:r>
          </w:p>
        </w:tc>
      </w:tr>
      <w:tr w:rsidR="009E7747" w14:paraId="5A23BEE4" w14:textId="77777777">
        <w:tblPrEx>
          <w:tblCellMar>
            <w:top w:w="0" w:type="dxa"/>
            <w:bottom w:w="0" w:type="dxa"/>
          </w:tblCellMar>
        </w:tblPrEx>
        <w:trPr>
          <w:jc w:val="center"/>
        </w:trPr>
        <w:tc>
          <w:tcPr>
            <w:tcW w:w="2329" w:type="dxa"/>
          </w:tcPr>
          <w:p w14:paraId="2D88E2CE"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80</w:t>
            </w:r>
          </w:p>
        </w:tc>
        <w:tc>
          <w:tcPr>
            <w:tcW w:w="2526" w:type="dxa"/>
          </w:tcPr>
          <w:p w14:paraId="7771D764" w14:textId="77777777" w:rsidR="009E7747" w:rsidRDefault="009E7747">
            <w:pPr>
              <w:pStyle w:val="BodyText"/>
              <w:spacing w:before="60" w:after="60"/>
              <w:jc w:val="center"/>
              <w:rPr>
                <w:color w:val="000000"/>
                <w:sz w:val="26"/>
              </w:rPr>
            </w:pPr>
            <w:r>
              <w:rPr>
                <w:color w:val="000000"/>
                <w:sz w:val="26"/>
              </w:rPr>
              <w:t>190.00</w:t>
            </w:r>
          </w:p>
        </w:tc>
        <w:tc>
          <w:tcPr>
            <w:tcW w:w="2806" w:type="dxa"/>
          </w:tcPr>
          <w:p w14:paraId="6561205F" w14:textId="77777777" w:rsidR="009E7747" w:rsidRDefault="009E7747">
            <w:pPr>
              <w:pStyle w:val="BodyText"/>
              <w:spacing w:before="60" w:after="60"/>
              <w:jc w:val="center"/>
              <w:rPr>
                <w:color w:val="000000"/>
                <w:sz w:val="26"/>
              </w:rPr>
            </w:pPr>
            <w:r>
              <w:rPr>
                <w:color w:val="000000"/>
                <w:sz w:val="26"/>
              </w:rPr>
              <w:t>187.00</w:t>
            </w:r>
          </w:p>
        </w:tc>
      </w:tr>
      <w:tr w:rsidR="009E7747" w14:paraId="71BA4C3D" w14:textId="77777777">
        <w:tblPrEx>
          <w:tblCellMar>
            <w:top w:w="0" w:type="dxa"/>
            <w:bottom w:w="0" w:type="dxa"/>
          </w:tblCellMar>
        </w:tblPrEx>
        <w:trPr>
          <w:jc w:val="center"/>
        </w:trPr>
        <w:tc>
          <w:tcPr>
            <w:tcW w:w="2329" w:type="dxa"/>
          </w:tcPr>
          <w:p w14:paraId="285F1DA0"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70</w:t>
            </w:r>
          </w:p>
        </w:tc>
        <w:tc>
          <w:tcPr>
            <w:tcW w:w="2526" w:type="dxa"/>
          </w:tcPr>
          <w:p w14:paraId="64005312" w14:textId="77777777" w:rsidR="009E7747" w:rsidRDefault="009E7747">
            <w:pPr>
              <w:pStyle w:val="BodyText"/>
              <w:spacing w:before="60" w:after="60"/>
              <w:jc w:val="center"/>
              <w:rPr>
                <w:color w:val="000000"/>
                <w:sz w:val="26"/>
              </w:rPr>
            </w:pPr>
            <w:r>
              <w:rPr>
                <w:color w:val="000000"/>
                <w:sz w:val="26"/>
              </w:rPr>
              <w:t>189.00</w:t>
            </w:r>
          </w:p>
        </w:tc>
        <w:tc>
          <w:tcPr>
            <w:tcW w:w="2806" w:type="dxa"/>
          </w:tcPr>
          <w:p w14:paraId="7B7FD278" w14:textId="77777777" w:rsidR="009E7747" w:rsidRDefault="009E7747">
            <w:pPr>
              <w:pStyle w:val="BodyText"/>
              <w:spacing w:before="60" w:after="60"/>
              <w:jc w:val="center"/>
              <w:rPr>
                <w:color w:val="000000"/>
                <w:sz w:val="26"/>
              </w:rPr>
            </w:pPr>
            <w:r>
              <w:rPr>
                <w:color w:val="000000"/>
                <w:sz w:val="26"/>
              </w:rPr>
              <w:t>184.00</w:t>
            </w:r>
          </w:p>
        </w:tc>
      </w:tr>
      <w:tr w:rsidR="009E7747" w14:paraId="56977212" w14:textId="77777777">
        <w:tblPrEx>
          <w:tblCellMar>
            <w:top w:w="0" w:type="dxa"/>
            <w:bottom w:w="0" w:type="dxa"/>
          </w:tblCellMar>
        </w:tblPrEx>
        <w:trPr>
          <w:jc w:val="center"/>
        </w:trPr>
        <w:tc>
          <w:tcPr>
            <w:tcW w:w="2329" w:type="dxa"/>
          </w:tcPr>
          <w:p w14:paraId="130BA9BD"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60</w:t>
            </w:r>
          </w:p>
        </w:tc>
        <w:tc>
          <w:tcPr>
            <w:tcW w:w="2526" w:type="dxa"/>
          </w:tcPr>
          <w:p w14:paraId="417B6897" w14:textId="77777777" w:rsidR="009E7747" w:rsidRDefault="009E7747">
            <w:pPr>
              <w:pStyle w:val="BodyText"/>
              <w:spacing w:before="60" w:after="60"/>
              <w:jc w:val="center"/>
              <w:rPr>
                <w:color w:val="000000"/>
                <w:sz w:val="26"/>
              </w:rPr>
            </w:pPr>
            <w:r>
              <w:rPr>
                <w:color w:val="000000"/>
                <w:sz w:val="26"/>
              </w:rPr>
              <w:t>186.00</w:t>
            </w:r>
          </w:p>
        </w:tc>
        <w:tc>
          <w:tcPr>
            <w:tcW w:w="2806" w:type="dxa"/>
          </w:tcPr>
          <w:p w14:paraId="366833C9" w14:textId="77777777" w:rsidR="009E7747" w:rsidRDefault="009E7747">
            <w:pPr>
              <w:pStyle w:val="BodyText"/>
              <w:spacing w:before="60" w:after="60"/>
              <w:jc w:val="center"/>
              <w:rPr>
                <w:color w:val="000000"/>
                <w:sz w:val="26"/>
              </w:rPr>
            </w:pPr>
            <w:r>
              <w:rPr>
                <w:color w:val="000000"/>
                <w:sz w:val="26"/>
              </w:rPr>
              <w:t>180.00</w:t>
            </w:r>
          </w:p>
        </w:tc>
      </w:tr>
      <w:tr w:rsidR="009E7747" w14:paraId="0C5A696A" w14:textId="77777777">
        <w:tblPrEx>
          <w:tblCellMar>
            <w:top w:w="0" w:type="dxa"/>
            <w:bottom w:w="0" w:type="dxa"/>
          </w:tblCellMar>
        </w:tblPrEx>
        <w:trPr>
          <w:jc w:val="center"/>
        </w:trPr>
        <w:tc>
          <w:tcPr>
            <w:tcW w:w="2329" w:type="dxa"/>
          </w:tcPr>
          <w:p w14:paraId="0B000465"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50</w:t>
            </w:r>
          </w:p>
        </w:tc>
        <w:tc>
          <w:tcPr>
            <w:tcW w:w="2526" w:type="dxa"/>
          </w:tcPr>
          <w:p w14:paraId="1AB540BB" w14:textId="77777777" w:rsidR="009E7747" w:rsidRDefault="009E7747">
            <w:pPr>
              <w:pStyle w:val="BodyText"/>
              <w:spacing w:before="60" w:after="60"/>
              <w:jc w:val="center"/>
              <w:rPr>
                <w:color w:val="000000"/>
                <w:sz w:val="26"/>
              </w:rPr>
            </w:pPr>
            <w:r>
              <w:rPr>
                <w:color w:val="000000"/>
                <w:sz w:val="26"/>
              </w:rPr>
              <w:t>183.00</w:t>
            </w:r>
          </w:p>
        </w:tc>
        <w:tc>
          <w:tcPr>
            <w:tcW w:w="2806" w:type="dxa"/>
          </w:tcPr>
          <w:p w14:paraId="3680F597" w14:textId="77777777" w:rsidR="009E7747" w:rsidRDefault="009E7747">
            <w:pPr>
              <w:pStyle w:val="BodyText"/>
              <w:spacing w:before="60" w:after="60"/>
              <w:jc w:val="center"/>
              <w:rPr>
                <w:color w:val="000000"/>
                <w:sz w:val="26"/>
              </w:rPr>
            </w:pPr>
            <w:r>
              <w:rPr>
                <w:color w:val="000000"/>
                <w:sz w:val="26"/>
              </w:rPr>
              <w:t>176.00</w:t>
            </w:r>
          </w:p>
        </w:tc>
      </w:tr>
      <w:tr w:rsidR="009E7747" w14:paraId="4BEAA2FC" w14:textId="77777777">
        <w:tblPrEx>
          <w:tblCellMar>
            <w:top w:w="0" w:type="dxa"/>
            <w:bottom w:w="0" w:type="dxa"/>
          </w:tblCellMar>
        </w:tblPrEx>
        <w:trPr>
          <w:jc w:val="center"/>
        </w:trPr>
        <w:tc>
          <w:tcPr>
            <w:tcW w:w="2329" w:type="dxa"/>
          </w:tcPr>
          <w:p w14:paraId="038ACCE5"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40</w:t>
            </w:r>
          </w:p>
        </w:tc>
        <w:tc>
          <w:tcPr>
            <w:tcW w:w="2526" w:type="dxa"/>
          </w:tcPr>
          <w:p w14:paraId="7EE3284E" w14:textId="77777777" w:rsidR="009E7747" w:rsidRDefault="009E7747">
            <w:pPr>
              <w:pStyle w:val="BodyText"/>
              <w:spacing w:before="60" w:after="60"/>
              <w:jc w:val="center"/>
              <w:rPr>
                <w:color w:val="000000"/>
                <w:sz w:val="26"/>
              </w:rPr>
            </w:pPr>
            <w:r>
              <w:rPr>
                <w:color w:val="000000"/>
                <w:sz w:val="26"/>
              </w:rPr>
              <w:t>180.00</w:t>
            </w:r>
          </w:p>
        </w:tc>
        <w:tc>
          <w:tcPr>
            <w:tcW w:w="2806" w:type="dxa"/>
          </w:tcPr>
          <w:p w14:paraId="6B8E4499" w14:textId="77777777" w:rsidR="009E7747" w:rsidRDefault="009E7747">
            <w:pPr>
              <w:pStyle w:val="BodyText"/>
              <w:spacing w:before="60" w:after="60"/>
              <w:jc w:val="center"/>
              <w:rPr>
                <w:color w:val="000000"/>
                <w:sz w:val="26"/>
              </w:rPr>
            </w:pPr>
            <w:r>
              <w:rPr>
                <w:color w:val="000000"/>
                <w:sz w:val="26"/>
              </w:rPr>
              <w:t>173.00</w:t>
            </w:r>
          </w:p>
        </w:tc>
      </w:tr>
      <w:tr w:rsidR="009E7747" w14:paraId="64F408E6" w14:textId="77777777">
        <w:tblPrEx>
          <w:tblCellMar>
            <w:top w:w="0" w:type="dxa"/>
            <w:bottom w:w="0" w:type="dxa"/>
          </w:tblCellMar>
        </w:tblPrEx>
        <w:trPr>
          <w:jc w:val="center"/>
        </w:trPr>
        <w:tc>
          <w:tcPr>
            <w:tcW w:w="2329" w:type="dxa"/>
          </w:tcPr>
          <w:p w14:paraId="037B6BB3"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30</w:t>
            </w:r>
          </w:p>
        </w:tc>
        <w:tc>
          <w:tcPr>
            <w:tcW w:w="2526" w:type="dxa"/>
          </w:tcPr>
          <w:p w14:paraId="30DF76D0" w14:textId="77777777" w:rsidR="009E7747" w:rsidRDefault="009E7747">
            <w:pPr>
              <w:pStyle w:val="BodyText"/>
              <w:spacing w:before="60" w:after="60"/>
              <w:jc w:val="center"/>
              <w:rPr>
                <w:color w:val="000000"/>
                <w:sz w:val="26"/>
              </w:rPr>
            </w:pPr>
            <w:r>
              <w:rPr>
                <w:color w:val="000000"/>
                <w:sz w:val="26"/>
              </w:rPr>
              <w:t>172.00</w:t>
            </w:r>
          </w:p>
        </w:tc>
        <w:tc>
          <w:tcPr>
            <w:tcW w:w="2806" w:type="dxa"/>
          </w:tcPr>
          <w:p w14:paraId="07DDD9AA" w14:textId="77777777" w:rsidR="009E7747" w:rsidRDefault="009E7747">
            <w:pPr>
              <w:pStyle w:val="BodyText"/>
              <w:spacing w:before="60" w:after="60"/>
              <w:jc w:val="center"/>
              <w:rPr>
                <w:color w:val="000000"/>
                <w:sz w:val="26"/>
              </w:rPr>
            </w:pPr>
            <w:r>
              <w:rPr>
                <w:color w:val="000000"/>
                <w:sz w:val="26"/>
              </w:rPr>
              <w:t>168.00</w:t>
            </w:r>
          </w:p>
        </w:tc>
      </w:tr>
      <w:tr w:rsidR="009E7747" w14:paraId="0BDB3124" w14:textId="77777777">
        <w:tblPrEx>
          <w:tblCellMar>
            <w:top w:w="0" w:type="dxa"/>
            <w:bottom w:w="0" w:type="dxa"/>
          </w:tblCellMar>
        </w:tblPrEx>
        <w:trPr>
          <w:jc w:val="center"/>
        </w:trPr>
        <w:tc>
          <w:tcPr>
            <w:tcW w:w="2329" w:type="dxa"/>
          </w:tcPr>
          <w:p w14:paraId="01065DF6" w14:textId="77777777" w:rsidR="009E7747" w:rsidRDefault="009E7747">
            <w:pPr>
              <w:pStyle w:val="BodyText"/>
              <w:spacing w:before="60" w:after="60"/>
              <w:jc w:val="center"/>
              <w:rPr>
                <w:color w:val="000000"/>
                <w:sz w:val="26"/>
                <w:vertAlign w:val="subscript"/>
              </w:rPr>
            </w:pPr>
            <w:r>
              <w:rPr>
                <w:color w:val="000000"/>
                <w:sz w:val="26"/>
              </w:rPr>
              <w:t>P</w:t>
            </w:r>
            <w:r>
              <w:rPr>
                <w:color w:val="000000"/>
                <w:sz w:val="26"/>
                <w:vertAlign w:val="subscript"/>
              </w:rPr>
              <w:t>20</w:t>
            </w:r>
          </w:p>
        </w:tc>
        <w:tc>
          <w:tcPr>
            <w:tcW w:w="2526" w:type="dxa"/>
          </w:tcPr>
          <w:p w14:paraId="6C4F6A40" w14:textId="77777777" w:rsidR="009E7747" w:rsidRDefault="009E7747">
            <w:pPr>
              <w:pStyle w:val="BodyText"/>
              <w:spacing w:before="60" w:after="60"/>
              <w:jc w:val="center"/>
              <w:rPr>
                <w:color w:val="000000"/>
                <w:sz w:val="26"/>
              </w:rPr>
            </w:pPr>
            <w:r>
              <w:rPr>
                <w:color w:val="000000"/>
                <w:sz w:val="26"/>
              </w:rPr>
              <w:t>168.00</w:t>
            </w:r>
          </w:p>
        </w:tc>
        <w:tc>
          <w:tcPr>
            <w:tcW w:w="2806" w:type="dxa"/>
          </w:tcPr>
          <w:p w14:paraId="3DAC08D2" w14:textId="77777777" w:rsidR="009E7747" w:rsidRDefault="009E7747">
            <w:pPr>
              <w:pStyle w:val="BodyText"/>
              <w:spacing w:before="60" w:after="60"/>
              <w:jc w:val="center"/>
              <w:rPr>
                <w:color w:val="000000"/>
                <w:sz w:val="26"/>
              </w:rPr>
            </w:pPr>
            <w:r>
              <w:rPr>
                <w:color w:val="000000"/>
                <w:sz w:val="26"/>
              </w:rPr>
              <w:t>163.00</w:t>
            </w:r>
          </w:p>
        </w:tc>
      </w:tr>
      <w:tr w:rsidR="009E7747" w14:paraId="53EFF63B" w14:textId="77777777">
        <w:tblPrEx>
          <w:tblCellMar>
            <w:top w:w="0" w:type="dxa"/>
            <w:bottom w:w="0" w:type="dxa"/>
          </w:tblCellMar>
        </w:tblPrEx>
        <w:trPr>
          <w:jc w:val="center"/>
        </w:trPr>
        <w:tc>
          <w:tcPr>
            <w:tcW w:w="2329" w:type="dxa"/>
          </w:tcPr>
          <w:p w14:paraId="72F8E52D" w14:textId="77777777" w:rsidR="009E7747" w:rsidRDefault="009E7747">
            <w:pPr>
              <w:pStyle w:val="BodyText"/>
              <w:spacing w:before="60" w:after="60"/>
              <w:jc w:val="center"/>
              <w:rPr>
                <w:color w:val="000000"/>
                <w:sz w:val="26"/>
              </w:rPr>
            </w:pPr>
            <w:r>
              <w:rPr>
                <w:color w:val="000000"/>
                <w:sz w:val="26"/>
              </w:rPr>
              <w:t>P</w:t>
            </w:r>
            <w:r>
              <w:rPr>
                <w:color w:val="000000"/>
                <w:sz w:val="26"/>
                <w:vertAlign w:val="subscript"/>
              </w:rPr>
              <w:t>10</w:t>
            </w:r>
          </w:p>
        </w:tc>
        <w:tc>
          <w:tcPr>
            <w:tcW w:w="2526" w:type="dxa"/>
          </w:tcPr>
          <w:p w14:paraId="517CEAE7" w14:textId="77777777" w:rsidR="009E7747" w:rsidRDefault="009E7747">
            <w:pPr>
              <w:pStyle w:val="BodyText"/>
              <w:spacing w:before="60" w:after="60"/>
              <w:jc w:val="center"/>
              <w:rPr>
                <w:color w:val="000000"/>
                <w:sz w:val="26"/>
              </w:rPr>
            </w:pPr>
            <w:r>
              <w:rPr>
                <w:color w:val="000000"/>
                <w:sz w:val="26"/>
              </w:rPr>
              <w:t>162.00</w:t>
            </w:r>
          </w:p>
        </w:tc>
        <w:tc>
          <w:tcPr>
            <w:tcW w:w="2806" w:type="dxa"/>
          </w:tcPr>
          <w:p w14:paraId="404C8DFD" w14:textId="77777777" w:rsidR="009E7747" w:rsidRDefault="009E7747">
            <w:pPr>
              <w:pStyle w:val="BodyText"/>
              <w:spacing w:before="60" w:after="60"/>
              <w:jc w:val="center"/>
              <w:rPr>
                <w:color w:val="000000"/>
                <w:sz w:val="26"/>
              </w:rPr>
            </w:pPr>
            <w:r>
              <w:rPr>
                <w:color w:val="000000"/>
                <w:sz w:val="26"/>
              </w:rPr>
              <w:t>155.00</w:t>
            </w:r>
          </w:p>
        </w:tc>
      </w:tr>
    </w:tbl>
    <w:p w14:paraId="37C60EAD" w14:textId="77777777" w:rsidR="009E7747" w:rsidRDefault="009E7747" w:rsidP="009E7747">
      <w:pPr>
        <w:pStyle w:val="BodyText"/>
        <w:numPr>
          <w:ilvl w:val="0"/>
          <w:numId w:val="18"/>
        </w:numPr>
        <w:tabs>
          <w:tab w:val="clear" w:pos="780"/>
          <w:tab w:val="num" w:pos="420"/>
        </w:tabs>
        <w:spacing w:before="80" w:after="80" w:line="480" w:lineRule="auto"/>
        <w:ind w:left="420"/>
        <w:rPr>
          <w:color w:val="000000"/>
          <w:sz w:val="26"/>
        </w:rPr>
      </w:pPr>
      <w:r>
        <w:rPr>
          <w:color w:val="000000"/>
          <w:sz w:val="26"/>
        </w:rPr>
        <w:t>Gender has no significant effect on Cultural Intelligence of student teachers</w:t>
      </w:r>
    </w:p>
    <w:p w14:paraId="442DC323" w14:textId="77777777" w:rsidR="009E7747" w:rsidRDefault="009E7747">
      <w:pPr>
        <w:pStyle w:val="BodyText"/>
        <w:spacing w:before="80" w:after="80" w:line="480" w:lineRule="auto"/>
        <w:ind w:left="420"/>
        <w:rPr>
          <w:color w:val="000000"/>
          <w:sz w:val="26"/>
        </w:rPr>
      </w:pPr>
      <w:r>
        <w:rPr>
          <w:color w:val="000000"/>
          <w:sz w:val="26"/>
        </w:rPr>
        <w:t>[F = 0.83, P&gt; 0.05 for (1, 696) df]</w:t>
      </w:r>
    </w:p>
    <w:p w14:paraId="2AA3E9B6" w14:textId="77777777" w:rsidR="009E7747" w:rsidRDefault="009E7747" w:rsidP="009E7747">
      <w:pPr>
        <w:pStyle w:val="BodyText"/>
        <w:numPr>
          <w:ilvl w:val="0"/>
          <w:numId w:val="18"/>
        </w:numPr>
        <w:tabs>
          <w:tab w:val="clear" w:pos="780"/>
          <w:tab w:val="num" w:pos="420"/>
        </w:tabs>
        <w:spacing w:before="80" w:after="80" w:line="480" w:lineRule="auto"/>
        <w:ind w:left="420"/>
        <w:rPr>
          <w:color w:val="000000"/>
          <w:sz w:val="26"/>
        </w:rPr>
      </w:pPr>
      <w:r>
        <w:rPr>
          <w:color w:val="000000"/>
          <w:sz w:val="26"/>
        </w:rPr>
        <w:t xml:space="preserve">Locale has significant main effect on Cultural Intelligence of student teachers. </w:t>
      </w:r>
    </w:p>
    <w:p w14:paraId="6D49B658" w14:textId="77777777" w:rsidR="009E7747" w:rsidRDefault="009E7747">
      <w:pPr>
        <w:pStyle w:val="BodyText"/>
        <w:spacing w:before="80" w:after="80" w:line="480" w:lineRule="auto"/>
        <w:ind w:firstLine="420"/>
        <w:rPr>
          <w:color w:val="000000"/>
          <w:sz w:val="26"/>
        </w:rPr>
      </w:pPr>
      <w:r>
        <w:rPr>
          <w:color w:val="000000"/>
          <w:sz w:val="26"/>
        </w:rPr>
        <w:lastRenderedPageBreak/>
        <w:t>[F = 17.75, P&lt;0.01 for (1, 696) df]</w:t>
      </w:r>
    </w:p>
    <w:p w14:paraId="3FE535E5" w14:textId="77777777" w:rsidR="009E7747" w:rsidRDefault="009E7747" w:rsidP="009E7747">
      <w:pPr>
        <w:pStyle w:val="BodyText"/>
        <w:numPr>
          <w:ilvl w:val="0"/>
          <w:numId w:val="18"/>
        </w:numPr>
        <w:tabs>
          <w:tab w:val="clear" w:pos="780"/>
          <w:tab w:val="num" w:pos="420"/>
        </w:tabs>
        <w:spacing w:before="80" w:after="80" w:line="480" w:lineRule="auto"/>
        <w:ind w:left="420"/>
        <w:rPr>
          <w:color w:val="000000"/>
          <w:sz w:val="26"/>
        </w:rPr>
      </w:pPr>
      <w:r>
        <w:rPr>
          <w:color w:val="000000"/>
          <w:sz w:val="26"/>
        </w:rPr>
        <w:t xml:space="preserve">There </w:t>
      </w:r>
      <w:proofErr w:type="gramStart"/>
      <w:r>
        <w:rPr>
          <w:color w:val="000000"/>
          <w:sz w:val="26"/>
        </w:rPr>
        <w:t>exist</w:t>
      </w:r>
      <w:proofErr w:type="gramEnd"/>
      <w:r>
        <w:rPr>
          <w:color w:val="000000"/>
          <w:sz w:val="26"/>
        </w:rPr>
        <w:t xml:space="preserve"> significant difference in the mean scores of Cultural Intelligence of student teachers based on their Locality. </w:t>
      </w:r>
    </w:p>
    <w:p w14:paraId="575169A2" w14:textId="77777777" w:rsidR="009E7747" w:rsidRDefault="009E7747">
      <w:pPr>
        <w:pStyle w:val="BodyText"/>
        <w:spacing w:before="80" w:after="80" w:line="480" w:lineRule="auto"/>
        <w:ind w:firstLine="420"/>
        <w:rPr>
          <w:color w:val="000000"/>
          <w:sz w:val="26"/>
        </w:rPr>
      </w:pPr>
      <w:r>
        <w:rPr>
          <w:color w:val="000000"/>
          <w:sz w:val="26"/>
        </w:rPr>
        <w:t>[C.R = 3.64; P &lt; 0.01]</w:t>
      </w:r>
    </w:p>
    <w:p w14:paraId="694E44B7" w14:textId="77777777" w:rsidR="009E7747" w:rsidRDefault="009E7747" w:rsidP="009E7747">
      <w:pPr>
        <w:pStyle w:val="BodyText"/>
        <w:numPr>
          <w:ilvl w:val="0"/>
          <w:numId w:val="18"/>
        </w:numPr>
        <w:tabs>
          <w:tab w:val="clear" w:pos="780"/>
          <w:tab w:val="num" w:pos="420"/>
        </w:tabs>
        <w:spacing w:before="80" w:after="80" w:line="480" w:lineRule="auto"/>
        <w:ind w:left="420"/>
        <w:rPr>
          <w:color w:val="000000"/>
          <w:sz w:val="26"/>
        </w:rPr>
      </w:pPr>
      <w:r>
        <w:rPr>
          <w:color w:val="000000"/>
          <w:sz w:val="26"/>
        </w:rPr>
        <w:t xml:space="preserve">Male student teachers have better Cultural Intelligence than female student teachers. </w:t>
      </w:r>
    </w:p>
    <w:p w14:paraId="7AAF0AA7" w14:textId="77777777" w:rsidR="009E7747" w:rsidRDefault="009E7747">
      <w:pPr>
        <w:pStyle w:val="BodyText"/>
        <w:spacing w:before="80" w:after="80" w:line="480" w:lineRule="auto"/>
        <w:ind w:left="540" w:hanging="120"/>
        <w:rPr>
          <w:color w:val="000000"/>
          <w:sz w:val="26"/>
        </w:rPr>
      </w:pPr>
      <w:r>
        <w:rPr>
          <w:color w:val="000000"/>
          <w:sz w:val="26"/>
        </w:rPr>
        <w:t>[Mean score of Male student teachers = 180.69, Mean score of Female student teachers = 177.26]</w:t>
      </w:r>
    </w:p>
    <w:p w14:paraId="28389145" w14:textId="77777777" w:rsidR="009E7747" w:rsidRDefault="009E7747" w:rsidP="009E7747">
      <w:pPr>
        <w:pStyle w:val="BodyText"/>
        <w:numPr>
          <w:ilvl w:val="0"/>
          <w:numId w:val="18"/>
        </w:numPr>
        <w:tabs>
          <w:tab w:val="clear" w:pos="780"/>
          <w:tab w:val="num" w:pos="420"/>
        </w:tabs>
        <w:spacing w:before="80" w:after="80" w:line="480" w:lineRule="auto"/>
        <w:ind w:left="420"/>
        <w:rPr>
          <w:color w:val="000000"/>
          <w:sz w:val="26"/>
        </w:rPr>
      </w:pPr>
      <w:r>
        <w:rPr>
          <w:color w:val="000000"/>
          <w:sz w:val="26"/>
        </w:rPr>
        <w:t>The Interaction effect of Gender and Locale on Cultural Intelligence of student teachers is significant.</w:t>
      </w:r>
    </w:p>
    <w:p w14:paraId="1D29CD6C" w14:textId="77777777" w:rsidR="009E7747" w:rsidRDefault="009E7747">
      <w:pPr>
        <w:pStyle w:val="BodyText"/>
        <w:spacing w:before="80" w:after="80" w:line="480" w:lineRule="auto"/>
        <w:ind w:left="540"/>
        <w:rPr>
          <w:color w:val="000000"/>
          <w:sz w:val="26"/>
        </w:rPr>
      </w:pPr>
      <w:r>
        <w:rPr>
          <w:color w:val="000000"/>
          <w:sz w:val="26"/>
        </w:rPr>
        <w:t>[F = 6.94, P&lt; 0.01 for (1, 696) df]</w:t>
      </w:r>
    </w:p>
    <w:p w14:paraId="67BA7B67" w14:textId="77777777" w:rsidR="009E7747" w:rsidRDefault="009E7747" w:rsidP="009E7747">
      <w:pPr>
        <w:pStyle w:val="BodyText"/>
        <w:numPr>
          <w:ilvl w:val="0"/>
          <w:numId w:val="18"/>
        </w:numPr>
        <w:tabs>
          <w:tab w:val="clear" w:pos="780"/>
          <w:tab w:val="num" w:pos="420"/>
        </w:tabs>
        <w:spacing w:before="80" w:after="80" w:line="480" w:lineRule="auto"/>
        <w:ind w:left="420"/>
        <w:rPr>
          <w:color w:val="000000"/>
          <w:sz w:val="26"/>
        </w:rPr>
      </w:pPr>
      <w:r>
        <w:rPr>
          <w:color w:val="000000"/>
          <w:sz w:val="26"/>
        </w:rPr>
        <w:t xml:space="preserve">Rural student teachers have higher level of Cultural Intelligence than Urban Student teachers. </w:t>
      </w:r>
    </w:p>
    <w:p w14:paraId="781D1015" w14:textId="77777777" w:rsidR="009E7747" w:rsidRDefault="009E7747">
      <w:pPr>
        <w:pStyle w:val="BodyText"/>
        <w:spacing w:before="110" w:after="110" w:line="480" w:lineRule="auto"/>
        <w:ind w:left="540" w:hanging="122"/>
        <w:rPr>
          <w:color w:val="000000"/>
          <w:sz w:val="26"/>
        </w:rPr>
      </w:pPr>
      <w:r>
        <w:rPr>
          <w:color w:val="000000"/>
          <w:spacing w:val="-3"/>
          <w:sz w:val="26"/>
        </w:rPr>
        <w:t>[</w:t>
      </w:r>
      <w:r>
        <w:rPr>
          <w:color w:val="000000"/>
          <w:sz w:val="26"/>
        </w:rPr>
        <w:t xml:space="preserve">Mean score of </w:t>
      </w:r>
      <w:r>
        <w:rPr>
          <w:color w:val="000000"/>
          <w:spacing w:val="-3"/>
          <w:sz w:val="26"/>
        </w:rPr>
        <w:t xml:space="preserve">Rural Student teachers 179.41, </w:t>
      </w:r>
      <w:r>
        <w:rPr>
          <w:color w:val="000000"/>
          <w:sz w:val="26"/>
        </w:rPr>
        <w:t xml:space="preserve">Mean score of </w:t>
      </w:r>
      <w:r>
        <w:rPr>
          <w:color w:val="000000"/>
          <w:spacing w:val="-3"/>
          <w:sz w:val="26"/>
        </w:rPr>
        <w:t>Urban Student Teachers = 175.25]</w:t>
      </w:r>
      <w:r>
        <w:rPr>
          <w:color w:val="000000"/>
          <w:sz w:val="26"/>
        </w:rPr>
        <w:t>.</w:t>
      </w:r>
    </w:p>
    <w:p w14:paraId="0DFEE487" w14:textId="77777777" w:rsidR="009E7747" w:rsidRDefault="009E7747">
      <w:pPr>
        <w:pStyle w:val="BodyText"/>
        <w:spacing w:before="110" w:after="110" w:line="456" w:lineRule="auto"/>
        <w:rPr>
          <w:b/>
          <w:bCs/>
          <w:color w:val="000000"/>
          <w:sz w:val="26"/>
        </w:rPr>
      </w:pPr>
      <w:r>
        <w:rPr>
          <w:b/>
          <w:bCs/>
          <w:color w:val="000000"/>
          <w:sz w:val="26"/>
        </w:rPr>
        <w:t xml:space="preserve">CONCLUSION </w:t>
      </w:r>
    </w:p>
    <w:p w14:paraId="0691BBEE" w14:textId="77777777" w:rsidR="009E7747" w:rsidRDefault="009E7747">
      <w:pPr>
        <w:pStyle w:val="BodyText"/>
        <w:spacing w:before="110" w:after="110" w:line="456" w:lineRule="auto"/>
        <w:rPr>
          <w:color w:val="000000"/>
          <w:sz w:val="26"/>
        </w:rPr>
      </w:pPr>
      <w:r>
        <w:rPr>
          <w:color w:val="000000"/>
          <w:sz w:val="26"/>
        </w:rPr>
        <w:tab/>
        <w:t>Major findings of the study helped the investigator to conclude as follows:</w:t>
      </w:r>
    </w:p>
    <w:p w14:paraId="1FE3455F" w14:textId="77777777" w:rsidR="009E7747" w:rsidRDefault="009E7747">
      <w:pPr>
        <w:pStyle w:val="BodyText"/>
        <w:spacing w:before="110" w:after="110" w:line="456" w:lineRule="auto"/>
        <w:rPr>
          <w:color w:val="000000"/>
          <w:sz w:val="26"/>
        </w:rPr>
      </w:pPr>
      <w:r>
        <w:rPr>
          <w:color w:val="000000"/>
          <w:sz w:val="26"/>
        </w:rPr>
        <w:tab/>
        <w:t xml:space="preserve">Gender has no main effect on Cultural Intelligence of student teachers. </w:t>
      </w:r>
      <w:proofErr w:type="spellStart"/>
      <w:r>
        <w:rPr>
          <w:color w:val="000000"/>
          <w:sz w:val="26"/>
        </w:rPr>
        <w:t>Eventhough</w:t>
      </w:r>
      <w:proofErr w:type="spellEnd"/>
      <w:r>
        <w:rPr>
          <w:color w:val="000000"/>
          <w:sz w:val="26"/>
        </w:rPr>
        <w:t xml:space="preserve"> mean scores of Cultural Intelligence of male student shows that they have better Cultural Intelligence than female student teachers. </w:t>
      </w:r>
    </w:p>
    <w:p w14:paraId="6CE911EB" w14:textId="77777777" w:rsidR="009E7747" w:rsidRDefault="009E7747">
      <w:pPr>
        <w:pStyle w:val="BodyText"/>
        <w:spacing w:before="110" w:after="110" w:line="456" w:lineRule="auto"/>
        <w:rPr>
          <w:color w:val="000000"/>
          <w:sz w:val="26"/>
        </w:rPr>
      </w:pPr>
      <w:r>
        <w:rPr>
          <w:color w:val="000000"/>
          <w:sz w:val="26"/>
        </w:rPr>
        <w:lastRenderedPageBreak/>
        <w:tab/>
        <w:t xml:space="preserve">Locale has significant main effect on Cultural Intelligence of student teachers. The follow-up analysis also revealed that the rural student teachers have better Cultural Intelligence than Urban student teachers. </w:t>
      </w:r>
    </w:p>
    <w:p w14:paraId="44615E5B" w14:textId="77777777" w:rsidR="009E7747" w:rsidRDefault="009E7747">
      <w:pPr>
        <w:pStyle w:val="BodyText"/>
        <w:spacing w:before="110" w:after="110" w:line="456" w:lineRule="auto"/>
        <w:rPr>
          <w:color w:val="000000"/>
          <w:sz w:val="26"/>
        </w:rPr>
      </w:pPr>
      <w:r>
        <w:rPr>
          <w:color w:val="000000"/>
          <w:sz w:val="26"/>
        </w:rPr>
        <w:tab/>
        <w:t xml:space="preserve">There is a significant interaction effect between Gender and Locale on Cultural Intelligence of student teachers. </w:t>
      </w:r>
    </w:p>
    <w:p w14:paraId="666D97CE" w14:textId="77777777" w:rsidR="009E7747" w:rsidRDefault="009E7747">
      <w:pPr>
        <w:pStyle w:val="BodyText"/>
        <w:spacing w:before="110" w:after="110" w:line="456" w:lineRule="auto"/>
        <w:rPr>
          <w:b/>
          <w:bCs/>
          <w:color w:val="000000"/>
          <w:sz w:val="26"/>
        </w:rPr>
      </w:pPr>
      <w:r>
        <w:rPr>
          <w:b/>
          <w:bCs/>
          <w:color w:val="000000"/>
          <w:sz w:val="26"/>
        </w:rPr>
        <w:t xml:space="preserve">EDUCATIONAL IMPLICATIONS </w:t>
      </w:r>
    </w:p>
    <w:p w14:paraId="1565B65F" w14:textId="77777777" w:rsidR="009E7747" w:rsidRDefault="009E7747">
      <w:pPr>
        <w:pStyle w:val="BodyText"/>
        <w:spacing w:before="110" w:after="110" w:line="456" w:lineRule="auto"/>
        <w:rPr>
          <w:color w:val="000000"/>
          <w:sz w:val="26"/>
        </w:rPr>
      </w:pPr>
      <w:r>
        <w:rPr>
          <w:color w:val="000000"/>
          <w:sz w:val="26"/>
        </w:rPr>
        <w:tab/>
        <w:t xml:space="preserve">This study was to test the main and interaction effect of the variables Gender and Locale on Cultural Intelligence of student teachers. The major findings of the study and hence the conclusion drawn helped the investigator to suggest the following. </w:t>
      </w:r>
    </w:p>
    <w:p w14:paraId="7A1209A3" w14:textId="77777777" w:rsidR="009E7747" w:rsidRDefault="009E7747">
      <w:pPr>
        <w:pStyle w:val="BodyText"/>
        <w:spacing w:before="110" w:after="110" w:line="456" w:lineRule="auto"/>
        <w:rPr>
          <w:color w:val="000000"/>
          <w:sz w:val="26"/>
        </w:rPr>
      </w:pPr>
      <w:r>
        <w:rPr>
          <w:color w:val="000000"/>
          <w:sz w:val="26"/>
        </w:rPr>
        <w:tab/>
        <w:t xml:space="preserve">The result of the study revealed that the independent variables Locale has influence on the dependent variable Cultural Intelligence of student teachers. The study also found that the male student teachers have higher level of Cultural Intelligence than their counter parts. That means male student teachers have higher level of multicultural capacity to face the learner and the demands of the society. </w:t>
      </w:r>
    </w:p>
    <w:p w14:paraId="2108BC16" w14:textId="77777777" w:rsidR="009E7747" w:rsidRDefault="009E7747">
      <w:pPr>
        <w:pStyle w:val="BodyText"/>
        <w:spacing w:before="110" w:after="110" w:line="456" w:lineRule="auto"/>
        <w:rPr>
          <w:color w:val="000000"/>
          <w:sz w:val="26"/>
        </w:rPr>
      </w:pPr>
      <w:r>
        <w:rPr>
          <w:color w:val="000000"/>
          <w:sz w:val="26"/>
        </w:rPr>
        <w:tab/>
        <w:t xml:space="preserve">Since the majority of the teacher population are females, they should have a better level of Cultural Intelligence. If an individual </w:t>
      </w:r>
      <w:proofErr w:type="gramStart"/>
      <w:r>
        <w:rPr>
          <w:color w:val="000000"/>
          <w:sz w:val="26"/>
        </w:rPr>
        <w:t>have</w:t>
      </w:r>
      <w:proofErr w:type="gramEnd"/>
      <w:r>
        <w:rPr>
          <w:color w:val="000000"/>
          <w:sz w:val="26"/>
        </w:rPr>
        <w:t xml:space="preserve"> minimum level of Cultural Intelligence, he can improve his interacting style while dealing with people from unknown cultures. “Successful Interaction with other people” is the heart of the Cultural Intelligence. Cultural Intelligence will help and individual for emotionally aware and able to read the emotions of others. </w:t>
      </w:r>
    </w:p>
    <w:p w14:paraId="672453DC" w14:textId="77777777" w:rsidR="009E7747" w:rsidRDefault="009E7747">
      <w:pPr>
        <w:pStyle w:val="BodyText"/>
        <w:spacing w:before="110" w:after="110" w:line="456" w:lineRule="auto"/>
        <w:rPr>
          <w:color w:val="000000"/>
          <w:sz w:val="26"/>
        </w:rPr>
      </w:pPr>
      <w:r>
        <w:rPr>
          <w:color w:val="000000"/>
          <w:sz w:val="26"/>
        </w:rPr>
        <w:tab/>
        <w:t xml:space="preserve">The study also found that the rural student teachers have better level of Cultural Intelligence than the urban sample. This may be due to different reasons. </w:t>
      </w:r>
      <w:proofErr w:type="gramStart"/>
      <w:r>
        <w:rPr>
          <w:color w:val="000000"/>
          <w:sz w:val="26"/>
        </w:rPr>
        <w:t>Generally</w:t>
      </w:r>
      <w:proofErr w:type="gramEnd"/>
      <w:r>
        <w:rPr>
          <w:color w:val="000000"/>
          <w:sz w:val="26"/>
        </w:rPr>
        <w:t xml:space="preserve"> it is believed that urban people are </w:t>
      </w:r>
      <w:proofErr w:type="spellStart"/>
      <w:r>
        <w:rPr>
          <w:color w:val="000000"/>
          <w:sz w:val="26"/>
        </w:rPr>
        <w:t>self-centred</w:t>
      </w:r>
      <w:proofErr w:type="spellEnd"/>
      <w:r>
        <w:rPr>
          <w:color w:val="000000"/>
          <w:sz w:val="26"/>
        </w:rPr>
        <w:t xml:space="preserve">, not co-operative, non-sympathetic, rigid </w:t>
      </w:r>
      <w:r>
        <w:rPr>
          <w:color w:val="000000"/>
          <w:sz w:val="26"/>
        </w:rPr>
        <w:lastRenderedPageBreak/>
        <w:t xml:space="preserve">mentality, and not helping ones. In the era of nanotechnology there is the urgency of bringing a high level of Cultural Intelligence among the future teachers who are the builders of </w:t>
      </w:r>
      <w:proofErr w:type="gramStart"/>
      <w:r>
        <w:rPr>
          <w:color w:val="000000"/>
          <w:sz w:val="26"/>
        </w:rPr>
        <w:t>our</w:t>
      </w:r>
      <w:proofErr w:type="gramEnd"/>
      <w:r>
        <w:rPr>
          <w:color w:val="000000"/>
          <w:sz w:val="26"/>
        </w:rPr>
        <w:t xml:space="preserve">. </w:t>
      </w:r>
    </w:p>
    <w:p w14:paraId="77B1FDC7" w14:textId="77777777" w:rsidR="009E7747" w:rsidRDefault="009E7747">
      <w:pPr>
        <w:pStyle w:val="BodyText"/>
        <w:spacing w:before="110" w:after="110" w:line="456" w:lineRule="auto"/>
        <w:rPr>
          <w:color w:val="000000"/>
          <w:sz w:val="26"/>
        </w:rPr>
      </w:pPr>
      <w:r>
        <w:rPr>
          <w:color w:val="000000"/>
          <w:sz w:val="26"/>
        </w:rPr>
        <w:tab/>
        <w:t xml:space="preserve">The following suggestions are useful for developing the Cultural Intelligence of teachers. </w:t>
      </w:r>
    </w:p>
    <w:p w14:paraId="0261B9DA" w14:textId="77777777" w:rsidR="009E7747" w:rsidRDefault="009E7747" w:rsidP="009E7747">
      <w:pPr>
        <w:pStyle w:val="BodyText"/>
        <w:numPr>
          <w:ilvl w:val="0"/>
          <w:numId w:val="21"/>
        </w:numPr>
        <w:tabs>
          <w:tab w:val="clear" w:pos="780"/>
          <w:tab w:val="num" w:pos="1080"/>
        </w:tabs>
        <w:spacing w:line="480" w:lineRule="auto"/>
        <w:ind w:left="1080"/>
        <w:rPr>
          <w:color w:val="000000"/>
          <w:sz w:val="26"/>
        </w:rPr>
      </w:pPr>
      <w:r>
        <w:rPr>
          <w:color w:val="000000"/>
          <w:sz w:val="26"/>
        </w:rPr>
        <w:t xml:space="preserve">Try to go in harmony with other people and their culture </w:t>
      </w:r>
    </w:p>
    <w:p w14:paraId="7A238BBA" w14:textId="77777777" w:rsidR="009E7747" w:rsidRDefault="009E7747" w:rsidP="009E7747">
      <w:pPr>
        <w:pStyle w:val="BodyText"/>
        <w:numPr>
          <w:ilvl w:val="0"/>
          <w:numId w:val="21"/>
        </w:numPr>
        <w:tabs>
          <w:tab w:val="clear" w:pos="780"/>
          <w:tab w:val="num" w:pos="1080"/>
        </w:tabs>
        <w:spacing w:line="480" w:lineRule="auto"/>
        <w:ind w:left="1080"/>
        <w:rPr>
          <w:color w:val="000000"/>
          <w:sz w:val="26"/>
        </w:rPr>
      </w:pPr>
      <w:r>
        <w:rPr>
          <w:color w:val="000000"/>
          <w:sz w:val="26"/>
        </w:rPr>
        <w:t xml:space="preserve">Accept the religious believes of any person from other religions. </w:t>
      </w:r>
    </w:p>
    <w:p w14:paraId="40B44CDE" w14:textId="77777777" w:rsidR="009E7747" w:rsidRDefault="009E7747" w:rsidP="009E7747">
      <w:pPr>
        <w:pStyle w:val="BodyText"/>
        <w:numPr>
          <w:ilvl w:val="0"/>
          <w:numId w:val="21"/>
        </w:numPr>
        <w:tabs>
          <w:tab w:val="clear" w:pos="780"/>
          <w:tab w:val="num" w:pos="1080"/>
        </w:tabs>
        <w:spacing w:line="480" w:lineRule="auto"/>
        <w:ind w:left="1080"/>
        <w:rPr>
          <w:color w:val="000000"/>
          <w:sz w:val="26"/>
        </w:rPr>
      </w:pPr>
      <w:r>
        <w:rPr>
          <w:color w:val="000000"/>
          <w:sz w:val="26"/>
        </w:rPr>
        <w:t xml:space="preserve">Give worth to the value of other cultures </w:t>
      </w:r>
    </w:p>
    <w:p w14:paraId="5FF5B996" w14:textId="77777777" w:rsidR="009E7747" w:rsidRDefault="009E7747" w:rsidP="009E7747">
      <w:pPr>
        <w:pStyle w:val="BodyText"/>
        <w:numPr>
          <w:ilvl w:val="0"/>
          <w:numId w:val="21"/>
        </w:numPr>
        <w:tabs>
          <w:tab w:val="clear" w:pos="780"/>
          <w:tab w:val="num" w:pos="1080"/>
        </w:tabs>
        <w:spacing w:line="480" w:lineRule="auto"/>
        <w:ind w:left="1080"/>
        <w:rPr>
          <w:color w:val="000000"/>
          <w:sz w:val="26"/>
        </w:rPr>
      </w:pPr>
      <w:r>
        <w:rPr>
          <w:color w:val="000000"/>
          <w:sz w:val="26"/>
        </w:rPr>
        <w:t xml:space="preserve">Make friendship with person belonging to different strata. </w:t>
      </w:r>
    </w:p>
    <w:p w14:paraId="70DDA0A2" w14:textId="77777777" w:rsidR="009E7747" w:rsidRDefault="009E7747" w:rsidP="009E7747">
      <w:pPr>
        <w:pStyle w:val="BodyText"/>
        <w:numPr>
          <w:ilvl w:val="0"/>
          <w:numId w:val="21"/>
        </w:numPr>
        <w:tabs>
          <w:tab w:val="clear" w:pos="780"/>
          <w:tab w:val="num" w:pos="1080"/>
        </w:tabs>
        <w:spacing w:line="480" w:lineRule="auto"/>
        <w:ind w:left="1080"/>
        <w:rPr>
          <w:color w:val="000000"/>
          <w:sz w:val="26"/>
        </w:rPr>
      </w:pPr>
      <w:r>
        <w:rPr>
          <w:color w:val="000000"/>
          <w:sz w:val="26"/>
        </w:rPr>
        <w:t xml:space="preserve">Alter their </w:t>
      </w:r>
      <w:proofErr w:type="spellStart"/>
      <w:r>
        <w:rPr>
          <w:color w:val="000000"/>
          <w:sz w:val="26"/>
        </w:rPr>
        <w:t>behavioural</w:t>
      </w:r>
      <w:proofErr w:type="spellEnd"/>
      <w:r>
        <w:rPr>
          <w:color w:val="000000"/>
          <w:sz w:val="26"/>
        </w:rPr>
        <w:t xml:space="preserve"> styles when interacting with other people</w:t>
      </w:r>
    </w:p>
    <w:p w14:paraId="01684B56" w14:textId="77777777" w:rsidR="009E7747" w:rsidRDefault="009E7747" w:rsidP="009E7747">
      <w:pPr>
        <w:pStyle w:val="BodyText"/>
        <w:numPr>
          <w:ilvl w:val="0"/>
          <w:numId w:val="21"/>
        </w:numPr>
        <w:tabs>
          <w:tab w:val="clear" w:pos="780"/>
          <w:tab w:val="num" w:pos="1080"/>
        </w:tabs>
        <w:spacing w:line="480" w:lineRule="auto"/>
        <w:ind w:left="1080"/>
        <w:rPr>
          <w:color w:val="000000"/>
          <w:sz w:val="26"/>
        </w:rPr>
      </w:pPr>
      <w:r>
        <w:rPr>
          <w:color w:val="000000"/>
          <w:sz w:val="26"/>
        </w:rPr>
        <w:t xml:space="preserve">Control their emotions when there is a dispute with a person from other culture. </w:t>
      </w:r>
    </w:p>
    <w:p w14:paraId="191EC5B0" w14:textId="77777777" w:rsidR="009E7747" w:rsidRDefault="009E7747" w:rsidP="009E7747">
      <w:pPr>
        <w:pStyle w:val="BodyText"/>
        <w:numPr>
          <w:ilvl w:val="0"/>
          <w:numId w:val="21"/>
        </w:numPr>
        <w:tabs>
          <w:tab w:val="clear" w:pos="780"/>
          <w:tab w:val="num" w:pos="1080"/>
        </w:tabs>
        <w:spacing w:line="456" w:lineRule="auto"/>
        <w:ind w:left="1080"/>
        <w:rPr>
          <w:color w:val="000000"/>
          <w:sz w:val="26"/>
        </w:rPr>
      </w:pPr>
      <w:r>
        <w:rPr>
          <w:color w:val="000000"/>
          <w:sz w:val="26"/>
        </w:rPr>
        <w:t xml:space="preserve">Take part in all religious festivals irrespective of their religion. </w:t>
      </w:r>
    </w:p>
    <w:p w14:paraId="4C92A131" w14:textId="77777777" w:rsidR="009E7747" w:rsidRDefault="009E7747" w:rsidP="009E7747">
      <w:pPr>
        <w:pStyle w:val="BodyText"/>
        <w:numPr>
          <w:ilvl w:val="0"/>
          <w:numId w:val="21"/>
        </w:numPr>
        <w:tabs>
          <w:tab w:val="clear" w:pos="780"/>
          <w:tab w:val="num" w:pos="1080"/>
        </w:tabs>
        <w:spacing w:line="480" w:lineRule="auto"/>
        <w:ind w:left="1080"/>
        <w:rPr>
          <w:color w:val="000000"/>
          <w:sz w:val="26"/>
        </w:rPr>
      </w:pPr>
      <w:r>
        <w:rPr>
          <w:color w:val="000000"/>
          <w:sz w:val="26"/>
        </w:rPr>
        <w:t>Co-operate with culturally and economically backward people.</w:t>
      </w:r>
    </w:p>
    <w:p w14:paraId="303EB93E" w14:textId="77777777" w:rsidR="009E7747" w:rsidRDefault="009E7747">
      <w:pPr>
        <w:pStyle w:val="BodyText"/>
        <w:spacing w:before="110" w:after="110" w:line="480" w:lineRule="auto"/>
        <w:rPr>
          <w:color w:val="000000"/>
          <w:sz w:val="26"/>
        </w:rPr>
      </w:pPr>
      <w:r>
        <w:rPr>
          <w:color w:val="000000"/>
          <w:sz w:val="26"/>
        </w:rPr>
        <w:tab/>
        <w:t xml:space="preserve">Since the teachers are considered to be the nation builders, definitely quality teachers are needed for </w:t>
      </w:r>
      <w:proofErr w:type="spellStart"/>
      <w:r>
        <w:rPr>
          <w:color w:val="000000"/>
          <w:sz w:val="26"/>
        </w:rPr>
        <w:t>moulding</w:t>
      </w:r>
      <w:proofErr w:type="spellEnd"/>
      <w:r>
        <w:rPr>
          <w:color w:val="000000"/>
          <w:sz w:val="26"/>
        </w:rPr>
        <w:t xml:space="preserve"> good </w:t>
      </w:r>
      <w:proofErr w:type="spellStart"/>
      <w:r>
        <w:rPr>
          <w:color w:val="000000"/>
          <w:sz w:val="26"/>
        </w:rPr>
        <w:t>behaviour</w:t>
      </w:r>
      <w:proofErr w:type="spellEnd"/>
      <w:r>
        <w:rPr>
          <w:color w:val="000000"/>
          <w:sz w:val="26"/>
        </w:rPr>
        <w:t xml:space="preserve"> of the children. </w:t>
      </w:r>
      <w:proofErr w:type="gramStart"/>
      <w:r>
        <w:rPr>
          <w:color w:val="000000"/>
          <w:sz w:val="26"/>
        </w:rPr>
        <w:t>So</w:t>
      </w:r>
      <w:proofErr w:type="gramEnd"/>
      <w:r>
        <w:rPr>
          <w:color w:val="000000"/>
          <w:sz w:val="26"/>
        </w:rPr>
        <w:t xml:space="preserve"> it is vital for every student teachers to have good multicultural mental competence. Then only they can contribute, constructively, creatively, intelligently and meaningfully for the wholesome development of the next generation and future society. </w:t>
      </w:r>
    </w:p>
    <w:p w14:paraId="715558FC" w14:textId="77777777" w:rsidR="009E7747" w:rsidRDefault="009E7747">
      <w:pPr>
        <w:pStyle w:val="BodyText"/>
        <w:spacing w:before="110" w:after="110" w:line="480" w:lineRule="auto"/>
        <w:rPr>
          <w:color w:val="000000"/>
          <w:sz w:val="26"/>
        </w:rPr>
      </w:pPr>
      <w:r>
        <w:rPr>
          <w:color w:val="000000"/>
          <w:sz w:val="26"/>
        </w:rPr>
        <w:tab/>
        <w:t xml:space="preserve">All the training </w:t>
      </w:r>
      <w:proofErr w:type="spellStart"/>
      <w:r>
        <w:rPr>
          <w:color w:val="000000"/>
          <w:sz w:val="26"/>
        </w:rPr>
        <w:t>programmes</w:t>
      </w:r>
      <w:proofErr w:type="spellEnd"/>
      <w:r>
        <w:rPr>
          <w:color w:val="000000"/>
          <w:sz w:val="26"/>
        </w:rPr>
        <w:t xml:space="preserve">, whether it is pre-service, or inservice, it should develop a proper attitude in the minds of teachers for a complete multicultural personality to lead the younger generation of tomorrow. It is very important to include in the attitude of teachers, a value of social adjustment, personality development, good </w:t>
      </w:r>
      <w:r>
        <w:rPr>
          <w:color w:val="000000"/>
          <w:sz w:val="26"/>
        </w:rPr>
        <w:lastRenderedPageBreak/>
        <w:t xml:space="preserve">leadership, better mental competence, acceptance of individual differences, and better interpersonal relationship with others. Hence the investigator </w:t>
      </w:r>
      <w:proofErr w:type="gramStart"/>
      <w:r>
        <w:rPr>
          <w:color w:val="000000"/>
          <w:sz w:val="26"/>
        </w:rPr>
        <w:t>suggest</w:t>
      </w:r>
      <w:proofErr w:type="gramEnd"/>
      <w:r>
        <w:rPr>
          <w:color w:val="000000"/>
          <w:sz w:val="26"/>
        </w:rPr>
        <w:t xml:space="preserve"> some measures for developing Cultural Intelligence of student teachers. </w:t>
      </w:r>
    </w:p>
    <w:p w14:paraId="7243B71A" w14:textId="77777777" w:rsidR="009E7747" w:rsidRDefault="009E7747" w:rsidP="009E7747">
      <w:pPr>
        <w:pStyle w:val="BodyText"/>
        <w:numPr>
          <w:ilvl w:val="0"/>
          <w:numId w:val="19"/>
        </w:numPr>
        <w:spacing w:before="80" w:after="80" w:line="480" w:lineRule="auto"/>
        <w:ind w:left="749" w:hanging="389"/>
        <w:rPr>
          <w:color w:val="000000"/>
          <w:sz w:val="26"/>
        </w:rPr>
      </w:pPr>
      <w:r>
        <w:rPr>
          <w:color w:val="000000"/>
          <w:sz w:val="26"/>
        </w:rPr>
        <w:t xml:space="preserve">Organize different </w:t>
      </w:r>
      <w:proofErr w:type="spellStart"/>
      <w:r>
        <w:rPr>
          <w:color w:val="000000"/>
          <w:sz w:val="26"/>
        </w:rPr>
        <w:t>programmes</w:t>
      </w:r>
      <w:proofErr w:type="spellEnd"/>
      <w:r>
        <w:rPr>
          <w:color w:val="000000"/>
          <w:sz w:val="26"/>
        </w:rPr>
        <w:t xml:space="preserve"> like, refresher courses, orientation classes, seminars, workshops etc, for student teachers to improve their inter-relationship with others. </w:t>
      </w:r>
    </w:p>
    <w:p w14:paraId="2AD44E84" w14:textId="77777777" w:rsidR="009E7747" w:rsidRDefault="009E7747" w:rsidP="009E7747">
      <w:pPr>
        <w:pStyle w:val="BodyText"/>
        <w:numPr>
          <w:ilvl w:val="0"/>
          <w:numId w:val="19"/>
        </w:numPr>
        <w:spacing w:before="80" w:after="80" w:line="480" w:lineRule="auto"/>
        <w:ind w:left="749" w:hanging="389"/>
        <w:rPr>
          <w:color w:val="000000"/>
          <w:sz w:val="26"/>
        </w:rPr>
      </w:pPr>
      <w:r>
        <w:rPr>
          <w:color w:val="000000"/>
          <w:sz w:val="26"/>
        </w:rPr>
        <w:t>Revise the B.Ed. curriculum by incorporating the topics related to Cultural Intelligence</w:t>
      </w:r>
    </w:p>
    <w:p w14:paraId="2DD4F15A" w14:textId="77777777" w:rsidR="009E7747" w:rsidRDefault="009E7747" w:rsidP="009E7747">
      <w:pPr>
        <w:pStyle w:val="BodyText"/>
        <w:numPr>
          <w:ilvl w:val="0"/>
          <w:numId w:val="19"/>
        </w:numPr>
        <w:spacing w:before="80" w:after="80" w:line="444" w:lineRule="auto"/>
        <w:ind w:left="749" w:hanging="389"/>
        <w:rPr>
          <w:color w:val="000000"/>
          <w:sz w:val="26"/>
        </w:rPr>
      </w:pPr>
      <w:r>
        <w:rPr>
          <w:color w:val="000000"/>
          <w:sz w:val="26"/>
        </w:rPr>
        <w:t xml:space="preserve">Makes the student teachers, aware of the dignity of their roles and responsibilities towards students, society and family through various cultural </w:t>
      </w:r>
      <w:proofErr w:type="spellStart"/>
      <w:r>
        <w:rPr>
          <w:color w:val="000000"/>
          <w:sz w:val="26"/>
        </w:rPr>
        <w:t>programmes</w:t>
      </w:r>
      <w:proofErr w:type="spellEnd"/>
      <w:r>
        <w:rPr>
          <w:color w:val="000000"/>
          <w:sz w:val="26"/>
        </w:rPr>
        <w:t xml:space="preserve">. </w:t>
      </w:r>
    </w:p>
    <w:p w14:paraId="5D3BC38A" w14:textId="77777777" w:rsidR="009E7747" w:rsidRDefault="009E7747" w:rsidP="009E7747">
      <w:pPr>
        <w:pStyle w:val="BodyText"/>
        <w:numPr>
          <w:ilvl w:val="0"/>
          <w:numId w:val="19"/>
        </w:numPr>
        <w:spacing w:before="80" w:after="80" w:line="444" w:lineRule="auto"/>
        <w:ind w:left="749" w:hanging="389"/>
        <w:rPr>
          <w:color w:val="000000"/>
          <w:sz w:val="26"/>
        </w:rPr>
      </w:pPr>
      <w:r>
        <w:rPr>
          <w:color w:val="000000"/>
          <w:sz w:val="26"/>
        </w:rPr>
        <w:t xml:space="preserve">Provide experiences to improve, inter-personal relationship, personal competence and positive, self-concept through training </w:t>
      </w:r>
      <w:proofErr w:type="spellStart"/>
      <w:r>
        <w:rPr>
          <w:color w:val="000000"/>
          <w:sz w:val="26"/>
        </w:rPr>
        <w:t>programmes</w:t>
      </w:r>
      <w:proofErr w:type="spellEnd"/>
      <w:r>
        <w:rPr>
          <w:color w:val="000000"/>
          <w:sz w:val="26"/>
        </w:rPr>
        <w:t xml:space="preserve">. </w:t>
      </w:r>
    </w:p>
    <w:p w14:paraId="58C967AA" w14:textId="77777777" w:rsidR="009E7747" w:rsidRDefault="009E7747" w:rsidP="009E7747">
      <w:pPr>
        <w:pStyle w:val="BodyText"/>
        <w:numPr>
          <w:ilvl w:val="0"/>
          <w:numId w:val="19"/>
        </w:numPr>
        <w:spacing w:before="80" w:after="80" w:line="444" w:lineRule="auto"/>
        <w:ind w:left="749" w:hanging="389"/>
        <w:rPr>
          <w:color w:val="000000"/>
          <w:sz w:val="26"/>
        </w:rPr>
      </w:pPr>
      <w:r>
        <w:rPr>
          <w:color w:val="000000"/>
          <w:sz w:val="26"/>
        </w:rPr>
        <w:t xml:space="preserve">Make provision for teachers to participate compulsory in group activities or </w:t>
      </w:r>
      <w:proofErr w:type="spellStart"/>
      <w:r>
        <w:rPr>
          <w:color w:val="000000"/>
          <w:sz w:val="26"/>
        </w:rPr>
        <w:t>programmes</w:t>
      </w:r>
      <w:proofErr w:type="spellEnd"/>
      <w:r>
        <w:rPr>
          <w:color w:val="000000"/>
          <w:sz w:val="26"/>
        </w:rPr>
        <w:t xml:space="preserve">. </w:t>
      </w:r>
    </w:p>
    <w:p w14:paraId="419AB921" w14:textId="77777777" w:rsidR="009E7747" w:rsidRDefault="009E7747" w:rsidP="009E7747">
      <w:pPr>
        <w:pStyle w:val="BodyText"/>
        <w:numPr>
          <w:ilvl w:val="0"/>
          <w:numId w:val="19"/>
        </w:numPr>
        <w:spacing w:before="80" w:after="80" w:line="444" w:lineRule="auto"/>
        <w:ind w:left="749" w:hanging="389"/>
        <w:rPr>
          <w:color w:val="000000"/>
          <w:sz w:val="26"/>
        </w:rPr>
      </w:pPr>
      <w:r>
        <w:rPr>
          <w:color w:val="000000"/>
          <w:sz w:val="26"/>
        </w:rPr>
        <w:t xml:space="preserve">Provision for providing practical experience to enhance multicultural personality and good relationship with others through various training </w:t>
      </w:r>
      <w:proofErr w:type="spellStart"/>
      <w:r>
        <w:rPr>
          <w:color w:val="000000"/>
          <w:sz w:val="26"/>
        </w:rPr>
        <w:t>programmes</w:t>
      </w:r>
      <w:proofErr w:type="spellEnd"/>
      <w:r>
        <w:rPr>
          <w:color w:val="000000"/>
          <w:sz w:val="26"/>
        </w:rPr>
        <w:t>.</w:t>
      </w:r>
    </w:p>
    <w:p w14:paraId="67BCEEB1" w14:textId="77777777" w:rsidR="009E7747" w:rsidRDefault="009E7747" w:rsidP="009E7747">
      <w:pPr>
        <w:pStyle w:val="BodyText"/>
        <w:numPr>
          <w:ilvl w:val="0"/>
          <w:numId w:val="19"/>
        </w:numPr>
        <w:spacing w:before="80" w:after="80" w:line="444" w:lineRule="auto"/>
        <w:ind w:left="749" w:hanging="389"/>
        <w:rPr>
          <w:color w:val="000000"/>
          <w:sz w:val="26"/>
        </w:rPr>
      </w:pPr>
      <w:r>
        <w:rPr>
          <w:color w:val="000000"/>
          <w:sz w:val="26"/>
        </w:rPr>
        <w:t xml:space="preserve">Conduct special trips or camps for getting the opportunity to study the unknown culture of different communities. </w:t>
      </w:r>
    </w:p>
    <w:p w14:paraId="561DF5FC" w14:textId="77777777" w:rsidR="009E7747" w:rsidRDefault="009E7747" w:rsidP="009E7747">
      <w:pPr>
        <w:pStyle w:val="BodyText"/>
        <w:numPr>
          <w:ilvl w:val="0"/>
          <w:numId w:val="19"/>
        </w:numPr>
        <w:spacing w:before="80" w:after="80" w:line="444" w:lineRule="auto"/>
        <w:ind w:left="749" w:hanging="389"/>
        <w:rPr>
          <w:color w:val="000000"/>
          <w:sz w:val="26"/>
        </w:rPr>
      </w:pPr>
      <w:r>
        <w:rPr>
          <w:color w:val="000000"/>
          <w:sz w:val="26"/>
        </w:rPr>
        <w:t xml:space="preserve">Special guidance </w:t>
      </w:r>
      <w:proofErr w:type="spellStart"/>
      <w:r>
        <w:rPr>
          <w:color w:val="000000"/>
          <w:sz w:val="26"/>
        </w:rPr>
        <w:t>programme</w:t>
      </w:r>
      <w:proofErr w:type="spellEnd"/>
      <w:r>
        <w:rPr>
          <w:color w:val="000000"/>
          <w:sz w:val="26"/>
        </w:rPr>
        <w:t xml:space="preserve"> and social awareness classes should be conducted. </w:t>
      </w:r>
    </w:p>
    <w:p w14:paraId="56729DC9" w14:textId="77777777" w:rsidR="009E7747" w:rsidRDefault="009E7747" w:rsidP="009E7747">
      <w:pPr>
        <w:pStyle w:val="BodyText"/>
        <w:numPr>
          <w:ilvl w:val="0"/>
          <w:numId w:val="19"/>
        </w:numPr>
        <w:spacing w:before="80" w:after="80" w:line="444" w:lineRule="auto"/>
        <w:ind w:left="749" w:hanging="389"/>
        <w:rPr>
          <w:color w:val="000000"/>
          <w:sz w:val="26"/>
        </w:rPr>
      </w:pPr>
      <w:r>
        <w:rPr>
          <w:color w:val="000000"/>
          <w:sz w:val="26"/>
        </w:rPr>
        <w:t xml:space="preserve">Taking the nature of the dual role of female </w:t>
      </w:r>
      <w:proofErr w:type="gramStart"/>
      <w:r>
        <w:rPr>
          <w:color w:val="000000"/>
          <w:sz w:val="26"/>
        </w:rPr>
        <w:t>teachers</w:t>
      </w:r>
      <w:proofErr w:type="gramEnd"/>
      <w:r>
        <w:rPr>
          <w:color w:val="000000"/>
          <w:sz w:val="26"/>
        </w:rPr>
        <w:t xml:space="preserve"> adequate emphasis should be given to the smooth running of their responsibility. </w:t>
      </w:r>
    </w:p>
    <w:p w14:paraId="061C0EAD" w14:textId="77777777" w:rsidR="009E7747" w:rsidRDefault="009E7747">
      <w:pPr>
        <w:pStyle w:val="BodyText"/>
        <w:spacing w:before="110" w:after="110" w:line="444" w:lineRule="auto"/>
        <w:rPr>
          <w:b/>
          <w:bCs/>
          <w:color w:val="000000"/>
          <w:sz w:val="26"/>
        </w:rPr>
      </w:pPr>
      <w:r>
        <w:rPr>
          <w:b/>
          <w:bCs/>
          <w:color w:val="000000"/>
          <w:sz w:val="26"/>
        </w:rPr>
        <w:t xml:space="preserve">SUGGESTIONS FOR FURTHER RESEARCH </w:t>
      </w:r>
    </w:p>
    <w:p w14:paraId="7D6BB07A" w14:textId="77777777" w:rsidR="009E7747" w:rsidRDefault="009E7747">
      <w:pPr>
        <w:pStyle w:val="BodyText"/>
        <w:spacing w:before="110" w:after="110" w:line="444" w:lineRule="auto"/>
        <w:rPr>
          <w:color w:val="000000"/>
          <w:sz w:val="26"/>
        </w:rPr>
      </w:pPr>
      <w:r>
        <w:rPr>
          <w:color w:val="000000"/>
          <w:sz w:val="26"/>
        </w:rPr>
        <w:lastRenderedPageBreak/>
        <w:tab/>
        <w:t>The findings of the study helped the investigator to suggest for further research as follows:</w:t>
      </w:r>
    </w:p>
    <w:p w14:paraId="275E29EA" w14:textId="77777777" w:rsidR="009E7747" w:rsidRDefault="009E7747" w:rsidP="009E7747">
      <w:pPr>
        <w:pStyle w:val="BodyText"/>
        <w:numPr>
          <w:ilvl w:val="0"/>
          <w:numId w:val="20"/>
        </w:numPr>
        <w:spacing w:before="110" w:after="110" w:line="444" w:lineRule="auto"/>
        <w:rPr>
          <w:color w:val="000000"/>
          <w:sz w:val="26"/>
        </w:rPr>
      </w:pPr>
      <w:r>
        <w:rPr>
          <w:color w:val="000000"/>
          <w:sz w:val="26"/>
        </w:rPr>
        <w:t xml:space="preserve">Cultural Intelligence in relation to Emotional Intelligence can be investigated. </w:t>
      </w:r>
    </w:p>
    <w:p w14:paraId="627AB791" w14:textId="77777777" w:rsidR="009E7747" w:rsidRDefault="009E7747" w:rsidP="009E7747">
      <w:pPr>
        <w:pStyle w:val="BodyText"/>
        <w:numPr>
          <w:ilvl w:val="0"/>
          <w:numId w:val="20"/>
        </w:numPr>
        <w:spacing w:before="60" w:after="60" w:line="480" w:lineRule="auto"/>
        <w:ind w:left="864" w:hanging="504"/>
        <w:rPr>
          <w:color w:val="000000"/>
          <w:sz w:val="26"/>
        </w:rPr>
      </w:pPr>
      <w:r>
        <w:rPr>
          <w:color w:val="000000"/>
          <w:sz w:val="26"/>
        </w:rPr>
        <w:t xml:space="preserve">A comparative study can be conducted to find out the interaction effect of religion and home environment on Cultural Intelligence of teachers </w:t>
      </w:r>
    </w:p>
    <w:p w14:paraId="18E13368" w14:textId="77777777" w:rsidR="009E7747" w:rsidRDefault="009E7747" w:rsidP="009E7747">
      <w:pPr>
        <w:pStyle w:val="BodyText"/>
        <w:numPr>
          <w:ilvl w:val="0"/>
          <w:numId w:val="20"/>
        </w:numPr>
        <w:spacing w:before="60" w:after="60" w:line="480" w:lineRule="auto"/>
        <w:ind w:left="864" w:hanging="504"/>
        <w:rPr>
          <w:color w:val="000000"/>
          <w:sz w:val="26"/>
        </w:rPr>
      </w:pPr>
      <w:r>
        <w:rPr>
          <w:color w:val="000000"/>
          <w:sz w:val="26"/>
        </w:rPr>
        <w:t xml:space="preserve">Relationship between Cultural Intelligence and social maturity of post graduate students can be studied. </w:t>
      </w:r>
    </w:p>
    <w:p w14:paraId="127DEEAE" w14:textId="77777777" w:rsidR="009E7747" w:rsidRDefault="009E7747" w:rsidP="009E7747">
      <w:pPr>
        <w:pStyle w:val="BodyText"/>
        <w:numPr>
          <w:ilvl w:val="0"/>
          <w:numId w:val="20"/>
        </w:numPr>
        <w:spacing w:before="60" w:after="60" w:line="480" w:lineRule="auto"/>
        <w:ind w:left="864" w:hanging="504"/>
        <w:rPr>
          <w:color w:val="000000"/>
          <w:sz w:val="26"/>
        </w:rPr>
      </w:pPr>
      <w:r>
        <w:rPr>
          <w:color w:val="000000"/>
          <w:sz w:val="26"/>
        </w:rPr>
        <w:t xml:space="preserve">A comparative study can be conducted to find out the degree of Cultural Intelligence of students of working parents with non-working parents. </w:t>
      </w:r>
    </w:p>
    <w:p w14:paraId="043A5125" w14:textId="77777777" w:rsidR="009E7747" w:rsidRDefault="009E7747">
      <w:pPr>
        <w:pStyle w:val="BodyText"/>
        <w:spacing w:before="110" w:after="110" w:line="480" w:lineRule="auto"/>
        <w:ind w:left="360"/>
        <w:rPr>
          <w:color w:val="000000"/>
          <w:sz w:val="26"/>
        </w:rPr>
      </w:pPr>
      <w:r>
        <w:rPr>
          <w:color w:val="000000"/>
          <w:sz w:val="26"/>
        </w:rPr>
        <w:t xml:space="preserve">  </w:t>
      </w:r>
    </w:p>
    <w:p w14:paraId="4C47BA4E" w14:textId="77777777" w:rsidR="009E7747" w:rsidRDefault="009E7747">
      <w:pPr>
        <w:pStyle w:val="BodyText"/>
        <w:spacing w:before="110" w:after="110" w:line="480" w:lineRule="auto"/>
        <w:rPr>
          <w:color w:val="000000"/>
          <w:sz w:val="26"/>
        </w:rPr>
      </w:pPr>
    </w:p>
    <w:p w14:paraId="49A5AA4E" w14:textId="76C30F36" w:rsidR="009E7747" w:rsidRDefault="009E7747"/>
    <w:p w14:paraId="342B7265" w14:textId="01D05633" w:rsidR="009E7747" w:rsidRDefault="009E7747"/>
    <w:p w14:paraId="30879D46" w14:textId="5DA9497E" w:rsidR="009E7747" w:rsidRDefault="009E7747"/>
    <w:p w14:paraId="4275470E" w14:textId="2833CD96" w:rsidR="009E7747" w:rsidRDefault="009E7747"/>
    <w:p w14:paraId="6662C3BD" w14:textId="75FC181A" w:rsidR="009E7747" w:rsidRDefault="009E7747"/>
    <w:p w14:paraId="6335939B" w14:textId="196C8C62" w:rsidR="009E7747" w:rsidRDefault="009E7747"/>
    <w:p w14:paraId="745254BB" w14:textId="15896E91" w:rsidR="009E7747" w:rsidRDefault="009E7747"/>
    <w:p w14:paraId="5463620D" w14:textId="03B58177" w:rsidR="009E7747" w:rsidRDefault="009E7747"/>
    <w:p w14:paraId="6534658E" w14:textId="2628E2B0" w:rsidR="009E7747" w:rsidRDefault="009E7747"/>
    <w:p w14:paraId="098D3536" w14:textId="093EFFBC" w:rsidR="009E7747" w:rsidRDefault="009E7747"/>
    <w:p w14:paraId="50E57BBB" w14:textId="0EC883C3" w:rsidR="009E7747" w:rsidRDefault="009E7747"/>
    <w:p w14:paraId="3D73869D" w14:textId="14000669" w:rsidR="009E7747" w:rsidRDefault="009E7747"/>
    <w:p w14:paraId="6002A7A9" w14:textId="60E6DD1A" w:rsidR="009E7747" w:rsidRDefault="009E7747"/>
    <w:p w14:paraId="13BD1F11" w14:textId="595D82E0" w:rsidR="009E7747" w:rsidRDefault="009E7747"/>
    <w:p w14:paraId="7372B1F3" w14:textId="1221AAAC" w:rsidR="009E7747" w:rsidRDefault="009E7747"/>
    <w:p w14:paraId="1049C159" w14:textId="77777777" w:rsidR="009E7747" w:rsidRDefault="009E7747">
      <w:pPr>
        <w:pStyle w:val="Title"/>
        <w:spacing w:after="340" w:line="480" w:lineRule="auto"/>
        <w:rPr>
          <w:rFonts w:ascii="Century Gothic" w:hAnsi="Century Gothic"/>
          <w:color w:val="000000"/>
          <w:spacing w:val="-10"/>
          <w:w w:val="125"/>
          <w:sz w:val="36"/>
        </w:rPr>
      </w:pPr>
      <w:r>
        <w:rPr>
          <w:rFonts w:ascii="Century Gothic" w:hAnsi="Century Gothic"/>
          <w:color w:val="000000"/>
          <w:spacing w:val="-10"/>
          <w:w w:val="125"/>
          <w:sz w:val="36"/>
        </w:rPr>
        <w:lastRenderedPageBreak/>
        <w:t xml:space="preserve">BIBLIOGRAPHY </w:t>
      </w:r>
    </w:p>
    <w:p w14:paraId="788B2934" w14:textId="77777777" w:rsidR="009E7747" w:rsidRDefault="009E7747">
      <w:pPr>
        <w:pStyle w:val="BodyText"/>
        <w:spacing w:before="90" w:after="90" w:line="480" w:lineRule="auto"/>
        <w:ind w:left="720" w:hanging="720"/>
        <w:rPr>
          <w:color w:val="000000"/>
          <w:sz w:val="26"/>
        </w:rPr>
      </w:pPr>
      <w:r>
        <w:rPr>
          <w:color w:val="000000"/>
          <w:sz w:val="26"/>
        </w:rPr>
        <w:t xml:space="preserve">Abbott., &amp; John. (1997). </w:t>
      </w:r>
      <w:r>
        <w:rPr>
          <w:i/>
          <w:iCs/>
          <w:color w:val="000000"/>
          <w:sz w:val="26"/>
        </w:rPr>
        <w:t>Educational Leadership</w:t>
      </w:r>
      <w:r>
        <w:rPr>
          <w:color w:val="000000"/>
          <w:sz w:val="26"/>
        </w:rPr>
        <w:t xml:space="preserve">, </w:t>
      </w:r>
      <w:r>
        <w:rPr>
          <w:i/>
          <w:iCs/>
          <w:color w:val="000000"/>
          <w:sz w:val="26"/>
        </w:rPr>
        <w:t>54</w:t>
      </w:r>
      <w:r>
        <w:rPr>
          <w:color w:val="000000"/>
          <w:sz w:val="26"/>
        </w:rPr>
        <w:t>, 6; 10. (ERIC Document Reproduction Service No. EJ 540871)</w:t>
      </w:r>
    </w:p>
    <w:p w14:paraId="0DB8A0BC" w14:textId="77777777" w:rsidR="009E7747" w:rsidRDefault="009E7747">
      <w:pPr>
        <w:pStyle w:val="BodyText"/>
        <w:spacing w:before="90" w:after="90" w:line="480" w:lineRule="auto"/>
        <w:ind w:left="720" w:hanging="720"/>
        <w:rPr>
          <w:color w:val="000000"/>
          <w:sz w:val="26"/>
        </w:rPr>
      </w:pPr>
      <w:r>
        <w:rPr>
          <w:color w:val="000000"/>
          <w:sz w:val="26"/>
        </w:rPr>
        <w:t xml:space="preserve">Aggarwal, J.C. (2001). </w:t>
      </w:r>
      <w:r>
        <w:rPr>
          <w:i/>
          <w:iCs/>
          <w:color w:val="000000"/>
          <w:sz w:val="26"/>
        </w:rPr>
        <w:t>Teachers and Education in a Developing Society</w:t>
      </w:r>
      <w:r>
        <w:rPr>
          <w:color w:val="000000"/>
          <w:sz w:val="26"/>
        </w:rPr>
        <w:t>. New Delhi: Vikas Publishing House Pvt. Ltd.</w:t>
      </w:r>
    </w:p>
    <w:p w14:paraId="7EFB150C" w14:textId="77777777" w:rsidR="009E7747" w:rsidRDefault="009E7747">
      <w:pPr>
        <w:pStyle w:val="BodyText"/>
        <w:spacing w:before="90" w:after="90" w:line="480" w:lineRule="auto"/>
        <w:ind w:left="720" w:hanging="720"/>
        <w:rPr>
          <w:color w:val="000000"/>
          <w:sz w:val="26"/>
        </w:rPr>
      </w:pPr>
      <w:proofErr w:type="spellStart"/>
      <w:r>
        <w:rPr>
          <w:color w:val="000000"/>
          <w:sz w:val="26"/>
        </w:rPr>
        <w:t>Belkir</w:t>
      </w:r>
      <w:proofErr w:type="spellEnd"/>
      <w:r>
        <w:rPr>
          <w:color w:val="000000"/>
          <w:sz w:val="26"/>
        </w:rPr>
        <w:t xml:space="preserve">, </w:t>
      </w:r>
      <w:r>
        <w:rPr>
          <w:i/>
          <w:iCs/>
          <w:color w:val="000000"/>
          <w:sz w:val="26"/>
        </w:rPr>
        <w:t xml:space="preserve">et al. </w:t>
      </w:r>
      <w:r>
        <w:rPr>
          <w:color w:val="000000"/>
          <w:sz w:val="26"/>
        </w:rPr>
        <w:t xml:space="preserve">(1998). </w:t>
      </w:r>
      <w:r>
        <w:rPr>
          <w:i/>
          <w:iCs/>
          <w:color w:val="000000"/>
          <w:sz w:val="26"/>
        </w:rPr>
        <w:t>Foundations of Bilingual Education and Bilingualism</w:t>
      </w:r>
      <w:r>
        <w:rPr>
          <w:color w:val="000000"/>
          <w:sz w:val="26"/>
        </w:rPr>
        <w:t>. (ERIC Document Reproduction Service No. ED 453681)</w:t>
      </w:r>
    </w:p>
    <w:p w14:paraId="01637BE1" w14:textId="77777777" w:rsidR="009E7747" w:rsidRDefault="009E7747">
      <w:pPr>
        <w:pStyle w:val="BodyText"/>
        <w:spacing w:before="90" w:after="90" w:line="480" w:lineRule="auto"/>
        <w:ind w:left="720" w:hanging="720"/>
        <w:rPr>
          <w:color w:val="000000"/>
          <w:sz w:val="26"/>
        </w:rPr>
      </w:pPr>
      <w:r>
        <w:rPr>
          <w:color w:val="000000"/>
          <w:sz w:val="26"/>
        </w:rPr>
        <w:t xml:space="preserve">Best, J.W., &amp; Khan, V.J. (2002). </w:t>
      </w:r>
      <w:r>
        <w:rPr>
          <w:i/>
          <w:iCs/>
          <w:color w:val="000000"/>
          <w:sz w:val="26"/>
        </w:rPr>
        <w:t>Research in Education</w:t>
      </w:r>
      <w:r>
        <w:rPr>
          <w:color w:val="000000"/>
          <w:sz w:val="26"/>
        </w:rPr>
        <w:t xml:space="preserve">. New Delhi: Prentice Hall.  </w:t>
      </w:r>
    </w:p>
    <w:p w14:paraId="6094066E" w14:textId="77777777" w:rsidR="009E7747" w:rsidRDefault="009E7747">
      <w:pPr>
        <w:pStyle w:val="BodyText"/>
        <w:spacing w:before="90" w:after="90" w:line="480" w:lineRule="auto"/>
        <w:ind w:left="720" w:hanging="720"/>
        <w:rPr>
          <w:color w:val="000000"/>
          <w:sz w:val="26"/>
        </w:rPr>
      </w:pPr>
      <w:r>
        <w:rPr>
          <w:color w:val="000000"/>
          <w:sz w:val="26"/>
        </w:rPr>
        <w:t xml:space="preserve">Bhushan, B. (1989). </w:t>
      </w:r>
      <w:r>
        <w:rPr>
          <w:i/>
          <w:iCs/>
          <w:color w:val="000000"/>
          <w:sz w:val="26"/>
        </w:rPr>
        <w:t>Dictionary of Sociology</w:t>
      </w:r>
      <w:r>
        <w:rPr>
          <w:color w:val="000000"/>
          <w:sz w:val="26"/>
        </w:rPr>
        <w:t xml:space="preserve">. New Delhi: Anmol Publications. </w:t>
      </w:r>
    </w:p>
    <w:p w14:paraId="29C7A3CC" w14:textId="77777777" w:rsidR="009E7747" w:rsidRDefault="009E7747">
      <w:pPr>
        <w:pStyle w:val="BodyText"/>
        <w:spacing w:before="90" w:after="90" w:line="480" w:lineRule="auto"/>
        <w:ind w:left="720" w:hanging="720"/>
        <w:rPr>
          <w:color w:val="000000"/>
          <w:sz w:val="26"/>
        </w:rPr>
      </w:pPr>
      <w:r>
        <w:rPr>
          <w:color w:val="000000"/>
          <w:sz w:val="26"/>
        </w:rPr>
        <w:t xml:space="preserve">Booker., &amp; Liz. (2003). </w:t>
      </w:r>
      <w:r>
        <w:rPr>
          <w:i/>
          <w:iCs/>
          <w:color w:val="000000"/>
          <w:sz w:val="26"/>
        </w:rPr>
        <w:t>International Journal of Early Year of Education</w:t>
      </w:r>
      <w:r>
        <w:rPr>
          <w:color w:val="000000"/>
          <w:sz w:val="26"/>
        </w:rPr>
        <w:t>, Vol. 11, 117-120.</w:t>
      </w:r>
    </w:p>
    <w:p w14:paraId="6AE39562" w14:textId="77777777" w:rsidR="009E7747" w:rsidRDefault="009E7747">
      <w:pPr>
        <w:pStyle w:val="BodyText"/>
        <w:spacing w:before="90" w:after="90" w:line="480" w:lineRule="auto"/>
        <w:ind w:left="720" w:hanging="720"/>
        <w:rPr>
          <w:color w:val="000000"/>
          <w:sz w:val="26"/>
        </w:rPr>
      </w:pPr>
      <w:proofErr w:type="spellStart"/>
      <w:r>
        <w:rPr>
          <w:color w:val="000000"/>
          <w:sz w:val="26"/>
        </w:rPr>
        <w:t>Braten</w:t>
      </w:r>
      <w:proofErr w:type="spellEnd"/>
      <w:r>
        <w:rPr>
          <w:color w:val="000000"/>
          <w:sz w:val="26"/>
        </w:rPr>
        <w:t xml:space="preserve">, et. al. (2005). The Relationship between Epistemological Beliefs, Theories of Intelligence-Norwegian Post Second Students. </w:t>
      </w:r>
      <w:r>
        <w:rPr>
          <w:i/>
          <w:iCs/>
          <w:color w:val="000000"/>
          <w:sz w:val="26"/>
        </w:rPr>
        <w:t>British Journal of Educational Psychology</w:t>
      </w:r>
      <w:r>
        <w:rPr>
          <w:color w:val="000000"/>
          <w:sz w:val="26"/>
        </w:rPr>
        <w:t xml:space="preserve">, </w:t>
      </w:r>
      <w:r>
        <w:rPr>
          <w:i/>
          <w:iCs/>
          <w:color w:val="000000"/>
          <w:sz w:val="26"/>
        </w:rPr>
        <w:t>75</w:t>
      </w:r>
      <w:r>
        <w:rPr>
          <w:color w:val="000000"/>
          <w:sz w:val="26"/>
        </w:rPr>
        <w:t xml:space="preserve">, 539-565. </w:t>
      </w:r>
    </w:p>
    <w:p w14:paraId="37E6CD5C" w14:textId="77777777" w:rsidR="009E7747" w:rsidRDefault="009E7747">
      <w:pPr>
        <w:pStyle w:val="BodyText"/>
        <w:spacing w:before="90" w:after="90" w:line="480" w:lineRule="auto"/>
        <w:ind w:left="720" w:hanging="720"/>
        <w:rPr>
          <w:color w:val="000000"/>
          <w:sz w:val="26"/>
        </w:rPr>
      </w:pPr>
      <w:r>
        <w:rPr>
          <w:color w:val="000000"/>
          <w:sz w:val="26"/>
        </w:rPr>
        <w:t xml:space="preserve">Buch, M.B. (Ed.) (1988). </w:t>
      </w:r>
      <w:r>
        <w:rPr>
          <w:i/>
          <w:iCs/>
          <w:color w:val="000000"/>
          <w:sz w:val="26"/>
        </w:rPr>
        <w:t>Third Survey of Research in Education</w:t>
      </w:r>
      <w:r>
        <w:rPr>
          <w:color w:val="000000"/>
          <w:sz w:val="26"/>
        </w:rPr>
        <w:t>. New Delhi: NCERT.</w:t>
      </w:r>
    </w:p>
    <w:p w14:paraId="2C610689" w14:textId="77777777" w:rsidR="009E7747" w:rsidRDefault="009E7747">
      <w:pPr>
        <w:pStyle w:val="BodyText"/>
        <w:spacing w:before="90" w:after="90" w:line="480" w:lineRule="auto"/>
        <w:ind w:left="720" w:hanging="720"/>
        <w:rPr>
          <w:color w:val="000000"/>
          <w:sz w:val="26"/>
        </w:rPr>
      </w:pPr>
      <w:r>
        <w:rPr>
          <w:color w:val="000000"/>
          <w:sz w:val="26"/>
        </w:rPr>
        <w:t xml:space="preserve">CADS. (2000). Adjustment of Cultural Children. In Selmer (Ed.) </w:t>
      </w:r>
      <w:r>
        <w:rPr>
          <w:i/>
          <w:iCs/>
          <w:color w:val="000000"/>
          <w:sz w:val="26"/>
        </w:rPr>
        <w:t>New Ideas for International Business</w:t>
      </w:r>
      <w:r>
        <w:rPr>
          <w:color w:val="000000"/>
          <w:sz w:val="26"/>
        </w:rPr>
        <w:t>, 197-214, West Port, CT: Quorum Books.</w:t>
      </w:r>
    </w:p>
    <w:p w14:paraId="21446D85" w14:textId="77777777" w:rsidR="009E7747" w:rsidRDefault="009E7747">
      <w:pPr>
        <w:pStyle w:val="BodyText"/>
        <w:spacing w:before="90" w:after="90" w:line="432" w:lineRule="auto"/>
        <w:ind w:left="720" w:hanging="720"/>
        <w:rPr>
          <w:color w:val="000000"/>
          <w:sz w:val="26"/>
        </w:rPr>
      </w:pPr>
      <w:r>
        <w:rPr>
          <w:color w:val="000000"/>
          <w:sz w:val="26"/>
        </w:rPr>
        <w:t xml:space="preserve">Chauhan, S.S. (1997). Social Adjustment of Adolescents. </w:t>
      </w:r>
      <w:r>
        <w:rPr>
          <w:i/>
          <w:iCs/>
          <w:color w:val="000000"/>
          <w:sz w:val="26"/>
        </w:rPr>
        <w:t>Indian Psychological Review</w:t>
      </w:r>
      <w:r>
        <w:rPr>
          <w:color w:val="000000"/>
          <w:sz w:val="26"/>
        </w:rPr>
        <w:t>, 50, 90-94.</w:t>
      </w:r>
    </w:p>
    <w:p w14:paraId="592A4030" w14:textId="77777777" w:rsidR="009E7747" w:rsidRDefault="009E7747">
      <w:pPr>
        <w:pStyle w:val="BodyText"/>
        <w:spacing w:before="90" w:after="90" w:line="432" w:lineRule="auto"/>
        <w:ind w:left="720" w:hanging="720"/>
        <w:rPr>
          <w:color w:val="000000"/>
          <w:sz w:val="26"/>
        </w:rPr>
      </w:pPr>
      <w:r>
        <w:rPr>
          <w:i/>
          <w:iCs/>
          <w:color w:val="000000"/>
          <w:sz w:val="26"/>
        </w:rPr>
        <w:t xml:space="preserve">Cultural Intelligence Center </w:t>
      </w:r>
      <w:r>
        <w:rPr>
          <w:color w:val="000000"/>
          <w:sz w:val="26"/>
        </w:rPr>
        <w:t xml:space="preserve">(2005-2007). Eli Broad School of Management, Michigan State University  </w:t>
      </w:r>
    </w:p>
    <w:p w14:paraId="44ED461B" w14:textId="77777777" w:rsidR="009E7747" w:rsidRDefault="009E7747">
      <w:pPr>
        <w:pStyle w:val="BodyText"/>
        <w:spacing w:before="90" w:after="90" w:line="432" w:lineRule="auto"/>
        <w:ind w:left="720" w:hanging="720"/>
        <w:rPr>
          <w:color w:val="000000"/>
          <w:sz w:val="26"/>
        </w:rPr>
      </w:pPr>
      <w:r>
        <w:rPr>
          <w:color w:val="000000"/>
          <w:sz w:val="26"/>
        </w:rPr>
        <w:lastRenderedPageBreak/>
        <w:t xml:space="preserve">Curran., &amp; Lisa. (1996). </w:t>
      </w:r>
      <w:r>
        <w:rPr>
          <w:i/>
          <w:iCs/>
          <w:color w:val="000000"/>
          <w:sz w:val="26"/>
        </w:rPr>
        <w:t>Journal of Counselling and Development toward a New Paradigm for Multicultural Counselling</w:t>
      </w:r>
      <w:r>
        <w:rPr>
          <w:color w:val="000000"/>
          <w:sz w:val="26"/>
        </w:rPr>
        <w:t>. (ERIC Document Reproduction Service No. EJ 596778).</w:t>
      </w:r>
    </w:p>
    <w:p w14:paraId="5DA75D63" w14:textId="77777777" w:rsidR="009E7747" w:rsidRDefault="009E7747">
      <w:pPr>
        <w:pStyle w:val="BodyText"/>
        <w:spacing w:before="90" w:after="90" w:line="432" w:lineRule="auto"/>
        <w:ind w:left="720" w:hanging="720"/>
        <w:rPr>
          <w:i/>
          <w:iCs/>
          <w:color w:val="000000"/>
          <w:sz w:val="26"/>
        </w:rPr>
      </w:pPr>
      <w:r>
        <w:rPr>
          <w:color w:val="000000"/>
          <w:sz w:val="26"/>
        </w:rPr>
        <w:t xml:space="preserve">David., &amp; Kerr </w:t>
      </w:r>
      <w:proofErr w:type="spellStart"/>
      <w:r>
        <w:rPr>
          <w:color w:val="000000"/>
          <w:sz w:val="26"/>
        </w:rPr>
        <w:t>Inkson</w:t>
      </w:r>
      <w:proofErr w:type="spellEnd"/>
      <w:r>
        <w:rPr>
          <w:color w:val="000000"/>
          <w:sz w:val="26"/>
        </w:rPr>
        <w:t xml:space="preserve">. (2004). </w:t>
      </w:r>
      <w:r>
        <w:rPr>
          <w:i/>
          <w:iCs/>
          <w:color w:val="000000"/>
          <w:sz w:val="26"/>
        </w:rPr>
        <w:t>Cultural Intelligence: People Skills for Global Business</w:t>
      </w:r>
      <w:r>
        <w:rPr>
          <w:color w:val="000000"/>
          <w:sz w:val="26"/>
        </w:rPr>
        <w:t xml:space="preserve">. Berrett Publishers. </w:t>
      </w:r>
      <w:r>
        <w:rPr>
          <w:i/>
          <w:iCs/>
          <w:color w:val="000000"/>
          <w:sz w:val="26"/>
        </w:rPr>
        <w:t xml:space="preserve"> </w:t>
      </w:r>
    </w:p>
    <w:p w14:paraId="78B68829" w14:textId="77777777" w:rsidR="009E7747" w:rsidRDefault="009E7747">
      <w:pPr>
        <w:pStyle w:val="BodyText"/>
        <w:spacing w:before="90" w:after="90" w:line="432" w:lineRule="auto"/>
        <w:ind w:left="720" w:hanging="720"/>
        <w:rPr>
          <w:color w:val="000000"/>
          <w:sz w:val="26"/>
        </w:rPr>
      </w:pPr>
      <w:proofErr w:type="spellStart"/>
      <w:r>
        <w:rPr>
          <w:color w:val="000000"/>
          <w:sz w:val="26"/>
        </w:rPr>
        <w:t>Duncheneax</w:t>
      </w:r>
      <w:proofErr w:type="spellEnd"/>
      <w:r>
        <w:rPr>
          <w:color w:val="000000"/>
          <w:sz w:val="26"/>
        </w:rPr>
        <w:t xml:space="preserve">, et al. (1999). Biculturalism and native American college </w:t>
      </w:r>
      <w:proofErr w:type="gramStart"/>
      <w:r>
        <w:rPr>
          <w:color w:val="000000"/>
          <w:sz w:val="26"/>
        </w:rPr>
        <w:t>students</w:t>
      </w:r>
      <w:proofErr w:type="gramEnd"/>
      <w:r>
        <w:rPr>
          <w:color w:val="000000"/>
          <w:sz w:val="26"/>
        </w:rPr>
        <w:t xml:space="preserve"> performance on the WAIS-III. </w:t>
      </w:r>
      <w:r>
        <w:rPr>
          <w:i/>
          <w:iCs/>
          <w:color w:val="000000"/>
          <w:sz w:val="26"/>
        </w:rPr>
        <w:t>Harvard Business Review</w:t>
      </w:r>
      <w:r>
        <w:rPr>
          <w:color w:val="000000"/>
          <w:sz w:val="26"/>
        </w:rPr>
        <w:t>, 18-19.</w:t>
      </w:r>
    </w:p>
    <w:p w14:paraId="0D928E00" w14:textId="77777777" w:rsidR="009E7747" w:rsidRDefault="009E7747">
      <w:pPr>
        <w:pStyle w:val="BodyText"/>
        <w:spacing w:before="90" w:after="90" w:line="432" w:lineRule="auto"/>
        <w:ind w:left="720" w:hanging="720"/>
        <w:rPr>
          <w:color w:val="000000"/>
          <w:sz w:val="26"/>
        </w:rPr>
      </w:pPr>
      <w:r>
        <w:rPr>
          <w:color w:val="000000"/>
          <w:sz w:val="26"/>
        </w:rPr>
        <w:t xml:space="preserve">Dyne., &amp; Koh. (2005). </w:t>
      </w:r>
      <w:r>
        <w:rPr>
          <w:i/>
          <w:iCs/>
          <w:color w:val="000000"/>
          <w:sz w:val="26"/>
        </w:rPr>
        <w:t>Cultural Intelligence</w:t>
      </w:r>
      <w:r>
        <w:rPr>
          <w:color w:val="000000"/>
          <w:sz w:val="26"/>
        </w:rPr>
        <w:t xml:space="preserve">. Report on Changing Cultures, Michigan State University. </w:t>
      </w:r>
    </w:p>
    <w:p w14:paraId="4A5E4847" w14:textId="77777777" w:rsidR="009E7747" w:rsidRDefault="009E7747">
      <w:pPr>
        <w:pStyle w:val="BodyText"/>
        <w:spacing w:before="90" w:after="90" w:line="432" w:lineRule="auto"/>
        <w:ind w:left="720" w:hanging="720"/>
        <w:rPr>
          <w:color w:val="000000"/>
          <w:sz w:val="26"/>
        </w:rPr>
      </w:pPr>
      <w:proofErr w:type="spellStart"/>
      <w:r>
        <w:rPr>
          <w:color w:val="000000"/>
          <w:sz w:val="26"/>
        </w:rPr>
        <w:t>Earley</w:t>
      </w:r>
      <w:proofErr w:type="spellEnd"/>
      <w:r>
        <w:rPr>
          <w:color w:val="000000"/>
          <w:sz w:val="26"/>
        </w:rPr>
        <w:t xml:space="preserve">, C., &amp; </w:t>
      </w:r>
      <w:proofErr w:type="spellStart"/>
      <w:r>
        <w:rPr>
          <w:color w:val="000000"/>
          <w:sz w:val="26"/>
        </w:rPr>
        <w:t>Mosakowski</w:t>
      </w:r>
      <w:proofErr w:type="spellEnd"/>
      <w:r>
        <w:rPr>
          <w:color w:val="000000"/>
          <w:sz w:val="26"/>
        </w:rPr>
        <w:t xml:space="preserve">, E. (2004). ‘Cultural Intelligence’. </w:t>
      </w:r>
      <w:r>
        <w:rPr>
          <w:i/>
          <w:iCs/>
          <w:color w:val="000000"/>
          <w:sz w:val="26"/>
        </w:rPr>
        <w:t>Harvard Business Review</w:t>
      </w:r>
      <w:r>
        <w:rPr>
          <w:color w:val="000000"/>
          <w:sz w:val="26"/>
        </w:rPr>
        <w:t>, 139-146.</w:t>
      </w:r>
    </w:p>
    <w:p w14:paraId="1E07A110" w14:textId="77777777" w:rsidR="009E7747" w:rsidRDefault="009E7747">
      <w:pPr>
        <w:pStyle w:val="BodyText"/>
        <w:spacing w:before="90" w:after="90" w:line="432" w:lineRule="auto"/>
        <w:ind w:left="720" w:hanging="720"/>
        <w:rPr>
          <w:color w:val="000000"/>
          <w:sz w:val="26"/>
        </w:rPr>
      </w:pPr>
      <w:proofErr w:type="spellStart"/>
      <w:r>
        <w:rPr>
          <w:color w:val="000000"/>
          <w:sz w:val="26"/>
        </w:rPr>
        <w:t>Earley</w:t>
      </w:r>
      <w:proofErr w:type="spellEnd"/>
      <w:r>
        <w:rPr>
          <w:color w:val="000000"/>
          <w:sz w:val="26"/>
        </w:rPr>
        <w:t xml:space="preserve">, </w:t>
      </w:r>
      <w:proofErr w:type="gramStart"/>
      <w:r>
        <w:rPr>
          <w:color w:val="000000"/>
          <w:sz w:val="26"/>
        </w:rPr>
        <w:t>C..</w:t>
      </w:r>
      <w:proofErr w:type="gramEnd"/>
      <w:r>
        <w:rPr>
          <w:color w:val="000000"/>
          <w:sz w:val="26"/>
        </w:rPr>
        <w:t xml:space="preserve"> &amp; Aug, S. (2003). </w:t>
      </w:r>
      <w:r>
        <w:rPr>
          <w:i/>
          <w:iCs/>
          <w:color w:val="000000"/>
          <w:sz w:val="26"/>
        </w:rPr>
        <w:t>Cultural Intelligence: Individual Interactions Across Cultures</w:t>
      </w:r>
      <w:r>
        <w:rPr>
          <w:color w:val="000000"/>
          <w:sz w:val="26"/>
        </w:rPr>
        <w:t xml:space="preserve">. </w:t>
      </w:r>
      <w:proofErr w:type="spellStart"/>
      <w:r>
        <w:rPr>
          <w:color w:val="000000"/>
          <w:sz w:val="26"/>
        </w:rPr>
        <w:t>Standford</w:t>
      </w:r>
      <w:proofErr w:type="spellEnd"/>
      <w:r>
        <w:rPr>
          <w:color w:val="000000"/>
          <w:sz w:val="26"/>
        </w:rPr>
        <w:t xml:space="preserve"> University Press, 310-312.</w:t>
      </w:r>
    </w:p>
    <w:p w14:paraId="25BAB16A" w14:textId="77777777" w:rsidR="009E7747" w:rsidRDefault="009E7747">
      <w:pPr>
        <w:pStyle w:val="BodyText"/>
        <w:spacing w:before="90" w:after="90" w:line="432" w:lineRule="auto"/>
        <w:ind w:left="720" w:hanging="720"/>
        <w:rPr>
          <w:color w:val="000000"/>
          <w:sz w:val="26"/>
        </w:rPr>
      </w:pPr>
      <w:r>
        <w:rPr>
          <w:color w:val="000000"/>
          <w:sz w:val="26"/>
        </w:rPr>
        <w:t xml:space="preserve">Emeritus, C. </w:t>
      </w:r>
      <w:proofErr w:type="spellStart"/>
      <w:r>
        <w:rPr>
          <w:color w:val="000000"/>
          <w:sz w:val="26"/>
        </w:rPr>
        <w:t>Triandis</w:t>
      </w:r>
      <w:proofErr w:type="spellEnd"/>
      <w:r>
        <w:rPr>
          <w:color w:val="000000"/>
          <w:sz w:val="26"/>
        </w:rPr>
        <w:t xml:space="preserve">. (2004). ‘Innovation: Masters of the </w:t>
      </w:r>
      <w:proofErr w:type="spellStart"/>
      <w:r>
        <w:rPr>
          <w:color w:val="000000"/>
          <w:sz w:val="26"/>
        </w:rPr>
        <w:t>Multiculture</w:t>
      </w:r>
      <w:proofErr w:type="spellEnd"/>
      <w:r>
        <w:rPr>
          <w:color w:val="000000"/>
          <w:sz w:val="26"/>
        </w:rPr>
        <w:t xml:space="preserve">. </w:t>
      </w:r>
      <w:proofErr w:type="spellStart"/>
      <w:r>
        <w:rPr>
          <w:color w:val="000000"/>
          <w:sz w:val="26"/>
        </w:rPr>
        <w:t>Nayang</w:t>
      </w:r>
      <w:proofErr w:type="spellEnd"/>
      <w:r>
        <w:rPr>
          <w:color w:val="000000"/>
          <w:sz w:val="26"/>
        </w:rPr>
        <w:t xml:space="preserve"> Technological University, Singapore.  </w:t>
      </w:r>
    </w:p>
    <w:p w14:paraId="0634F7BE" w14:textId="77777777" w:rsidR="009E7747" w:rsidRDefault="009E7747">
      <w:pPr>
        <w:pStyle w:val="BodyText"/>
        <w:spacing w:before="90" w:after="90" w:line="444" w:lineRule="auto"/>
        <w:ind w:left="720" w:hanging="720"/>
        <w:rPr>
          <w:color w:val="000000"/>
          <w:sz w:val="26"/>
        </w:rPr>
      </w:pPr>
      <w:proofErr w:type="spellStart"/>
      <w:r>
        <w:rPr>
          <w:color w:val="000000"/>
          <w:sz w:val="26"/>
        </w:rPr>
        <w:t>Fargan</w:t>
      </w:r>
      <w:proofErr w:type="spellEnd"/>
      <w:r>
        <w:rPr>
          <w:color w:val="000000"/>
          <w:sz w:val="26"/>
        </w:rPr>
        <w:t>., &amp; Joseph, F. (2007). Racial Equality in Intelligence, Predictions from a Theory of Intelligence. ‘</w:t>
      </w:r>
      <w:r>
        <w:rPr>
          <w:i/>
          <w:iCs/>
          <w:color w:val="000000"/>
          <w:sz w:val="26"/>
        </w:rPr>
        <w:t>Educational Researcher</w:t>
      </w:r>
      <w:r>
        <w:rPr>
          <w:color w:val="000000"/>
          <w:sz w:val="26"/>
        </w:rPr>
        <w:t>’, 35, 319. (ERIC Document Reproduction Service No. EJ 1760310)</w:t>
      </w:r>
    </w:p>
    <w:p w14:paraId="3910EB65" w14:textId="77777777" w:rsidR="009E7747" w:rsidRDefault="009E7747">
      <w:pPr>
        <w:pStyle w:val="BodyText"/>
        <w:spacing w:before="90" w:after="90" w:line="444" w:lineRule="auto"/>
        <w:ind w:left="720" w:hanging="720"/>
        <w:rPr>
          <w:color w:val="000000"/>
          <w:sz w:val="26"/>
        </w:rPr>
      </w:pPr>
      <w:proofErr w:type="spellStart"/>
      <w:r>
        <w:rPr>
          <w:color w:val="000000"/>
          <w:sz w:val="26"/>
        </w:rPr>
        <w:t>Farland</w:t>
      </w:r>
      <w:proofErr w:type="spellEnd"/>
      <w:r>
        <w:rPr>
          <w:color w:val="000000"/>
          <w:sz w:val="26"/>
        </w:rPr>
        <w:t xml:space="preserve">., &amp; </w:t>
      </w:r>
      <w:proofErr w:type="spellStart"/>
      <w:r>
        <w:rPr>
          <w:color w:val="000000"/>
          <w:sz w:val="26"/>
        </w:rPr>
        <w:t>Valere</w:t>
      </w:r>
      <w:proofErr w:type="spellEnd"/>
      <w:r>
        <w:rPr>
          <w:color w:val="000000"/>
          <w:sz w:val="26"/>
        </w:rPr>
        <w:t xml:space="preserve">, C. (1998). </w:t>
      </w:r>
      <w:r>
        <w:rPr>
          <w:i/>
          <w:iCs/>
          <w:color w:val="000000"/>
          <w:sz w:val="26"/>
        </w:rPr>
        <w:t>An Investigation of the Problem of Identification in the Under Representation of Culturally Diverse Students</w:t>
      </w:r>
      <w:r>
        <w:rPr>
          <w:color w:val="000000"/>
          <w:sz w:val="26"/>
        </w:rPr>
        <w:t>. Unpublished Doctoral Dissertation, Germany. (ERIC Document Reproduction Service No. ED 425581)</w:t>
      </w:r>
    </w:p>
    <w:p w14:paraId="59236472" w14:textId="77777777" w:rsidR="009E7747" w:rsidRDefault="009E7747">
      <w:pPr>
        <w:pStyle w:val="BodyText"/>
        <w:spacing w:before="90" w:after="90" w:line="444" w:lineRule="auto"/>
        <w:ind w:left="720" w:hanging="720"/>
        <w:rPr>
          <w:color w:val="000000"/>
          <w:sz w:val="26"/>
        </w:rPr>
      </w:pPr>
      <w:r>
        <w:rPr>
          <w:color w:val="000000"/>
          <w:sz w:val="26"/>
        </w:rPr>
        <w:t xml:space="preserve">Ferguson, A., &amp; </w:t>
      </w:r>
      <w:proofErr w:type="spellStart"/>
      <w:r>
        <w:rPr>
          <w:color w:val="000000"/>
          <w:sz w:val="26"/>
        </w:rPr>
        <w:t>Takena</w:t>
      </w:r>
      <w:proofErr w:type="spellEnd"/>
      <w:r>
        <w:rPr>
          <w:color w:val="000000"/>
          <w:sz w:val="26"/>
        </w:rPr>
        <w:t xml:space="preserve">, Y. (1989). </w:t>
      </w:r>
      <w:r>
        <w:rPr>
          <w:i/>
          <w:iCs/>
          <w:color w:val="000000"/>
          <w:sz w:val="26"/>
        </w:rPr>
        <w:t>Statistical Analysis in Psychology and Education</w:t>
      </w:r>
      <w:r>
        <w:rPr>
          <w:color w:val="000000"/>
          <w:sz w:val="26"/>
        </w:rPr>
        <w:t xml:space="preserve">. New York: McGraw Hill Book Company. </w:t>
      </w:r>
    </w:p>
    <w:p w14:paraId="3DD152B0" w14:textId="77777777" w:rsidR="009E7747" w:rsidRDefault="009E7747">
      <w:pPr>
        <w:pStyle w:val="BodyText"/>
        <w:spacing w:before="90" w:after="90" w:line="444" w:lineRule="auto"/>
        <w:ind w:left="720" w:hanging="720"/>
        <w:rPr>
          <w:color w:val="000000"/>
          <w:sz w:val="26"/>
        </w:rPr>
      </w:pPr>
      <w:proofErr w:type="spellStart"/>
      <w:r>
        <w:rPr>
          <w:color w:val="000000"/>
          <w:sz w:val="26"/>
        </w:rPr>
        <w:lastRenderedPageBreak/>
        <w:t>Furham</w:t>
      </w:r>
      <w:proofErr w:type="spellEnd"/>
      <w:r>
        <w:rPr>
          <w:color w:val="000000"/>
          <w:sz w:val="26"/>
        </w:rPr>
        <w:t xml:space="preserve">, et al. (2002). </w:t>
      </w:r>
      <w:r>
        <w:rPr>
          <w:i/>
          <w:iCs/>
          <w:color w:val="000000"/>
          <w:sz w:val="26"/>
        </w:rPr>
        <w:t>Equal Opportunity and Racial Differences</w:t>
      </w:r>
      <w:r>
        <w:rPr>
          <w:color w:val="000000"/>
          <w:sz w:val="26"/>
        </w:rPr>
        <w:t>. (ERIC Document Reproduction Service No. EJ 656656)</w:t>
      </w:r>
    </w:p>
    <w:p w14:paraId="225E0BA5" w14:textId="77777777" w:rsidR="009E7747" w:rsidRDefault="009E7747">
      <w:pPr>
        <w:pStyle w:val="BodyText"/>
        <w:spacing w:before="90" w:after="90" w:line="444" w:lineRule="auto"/>
        <w:ind w:left="720" w:hanging="720"/>
        <w:rPr>
          <w:color w:val="000000"/>
          <w:sz w:val="26"/>
        </w:rPr>
      </w:pPr>
      <w:r>
        <w:rPr>
          <w:color w:val="000000"/>
          <w:sz w:val="26"/>
        </w:rPr>
        <w:t xml:space="preserve">Garrett, H.E., &amp; </w:t>
      </w:r>
      <w:proofErr w:type="spellStart"/>
      <w:r>
        <w:rPr>
          <w:color w:val="000000"/>
          <w:sz w:val="26"/>
        </w:rPr>
        <w:t>Worldworth</w:t>
      </w:r>
      <w:proofErr w:type="spellEnd"/>
      <w:r>
        <w:rPr>
          <w:color w:val="000000"/>
          <w:sz w:val="26"/>
        </w:rPr>
        <w:t xml:space="preserve">. R.S. (2004). </w:t>
      </w:r>
      <w:r>
        <w:rPr>
          <w:i/>
          <w:iCs/>
          <w:color w:val="000000"/>
          <w:sz w:val="26"/>
        </w:rPr>
        <w:t>Statistics in Psychology and Education</w:t>
      </w:r>
      <w:r>
        <w:rPr>
          <w:color w:val="000000"/>
          <w:sz w:val="26"/>
        </w:rPr>
        <w:t xml:space="preserve">. New Delhi: Paragon International Publishers.  </w:t>
      </w:r>
    </w:p>
    <w:p w14:paraId="0CF18D64" w14:textId="77777777" w:rsidR="009E7747" w:rsidRDefault="009E7747">
      <w:pPr>
        <w:pStyle w:val="BodyText"/>
        <w:spacing w:before="90" w:after="90" w:line="444" w:lineRule="auto"/>
        <w:ind w:left="720" w:hanging="720"/>
        <w:rPr>
          <w:color w:val="000000"/>
          <w:sz w:val="26"/>
        </w:rPr>
      </w:pPr>
      <w:r>
        <w:rPr>
          <w:color w:val="000000"/>
          <w:sz w:val="26"/>
        </w:rPr>
        <w:t xml:space="preserve">Good, C.V. (1973). </w:t>
      </w:r>
      <w:r>
        <w:rPr>
          <w:i/>
          <w:iCs/>
          <w:color w:val="000000"/>
          <w:sz w:val="26"/>
        </w:rPr>
        <w:t>Dictionary of Education.</w:t>
      </w:r>
      <w:r>
        <w:rPr>
          <w:color w:val="000000"/>
          <w:sz w:val="26"/>
        </w:rPr>
        <w:t xml:space="preserve"> New York: McGraw Hill Book Company. </w:t>
      </w:r>
    </w:p>
    <w:p w14:paraId="29C9DDA4" w14:textId="77777777" w:rsidR="009E7747" w:rsidRDefault="009E7747">
      <w:pPr>
        <w:pStyle w:val="BodyText"/>
        <w:spacing w:before="90" w:after="90" w:line="444" w:lineRule="auto"/>
        <w:ind w:left="720" w:hanging="720"/>
        <w:rPr>
          <w:color w:val="000000"/>
          <w:sz w:val="26"/>
        </w:rPr>
      </w:pPr>
      <w:r>
        <w:rPr>
          <w:color w:val="000000"/>
          <w:sz w:val="26"/>
        </w:rPr>
        <w:t xml:space="preserve">Gordon, et al. (2006). </w:t>
      </w:r>
      <w:r>
        <w:rPr>
          <w:i/>
          <w:iCs/>
          <w:color w:val="000000"/>
          <w:sz w:val="26"/>
        </w:rPr>
        <w:t>Affirmative Developments-Cultivating Academic Ability</w:t>
      </w:r>
      <w:r>
        <w:rPr>
          <w:color w:val="000000"/>
          <w:sz w:val="26"/>
        </w:rPr>
        <w:t xml:space="preserve">. Roman and Little Field Publications. (ERIC Document Reproduction Service No. ED 495062).  </w:t>
      </w:r>
    </w:p>
    <w:p w14:paraId="4048ABC7" w14:textId="77777777" w:rsidR="009E7747" w:rsidRDefault="009E7747">
      <w:pPr>
        <w:pStyle w:val="BodyText"/>
        <w:spacing w:before="90" w:after="90" w:line="444" w:lineRule="auto"/>
        <w:ind w:left="720" w:hanging="720"/>
        <w:rPr>
          <w:color w:val="000000"/>
          <w:sz w:val="26"/>
        </w:rPr>
      </w:pPr>
      <w:r>
        <w:rPr>
          <w:color w:val="000000"/>
          <w:sz w:val="26"/>
        </w:rPr>
        <w:t xml:space="preserve">Gupta, L.D. (1987). </w:t>
      </w:r>
      <w:r>
        <w:rPr>
          <w:i/>
          <w:iCs/>
          <w:color w:val="000000"/>
          <w:sz w:val="26"/>
        </w:rPr>
        <w:t>Educational Administration</w:t>
      </w:r>
      <w:r>
        <w:rPr>
          <w:color w:val="000000"/>
          <w:sz w:val="26"/>
        </w:rPr>
        <w:t>. New Delhi: Oxford &amp; IBH Publishing Co. Pvt. Ltd.</w:t>
      </w:r>
    </w:p>
    <w:p w14:paraId="3EF2CAE8" w14:textId="77777777" w:rsidR="009E7747" w:rsidRDefault="009E7747">
      <w:pPr>
        <w:pStyle w:val="BodyText"/>
        <w:spacing w:before="90" w:after="90" w:line="444" w:lineRule="auto"/>
        <w:ind w:left="720" w:hanging="720"/>
        <w:rPr>
          <w:color w:val="000000"/>
          <w:sz w:val="26"/>
        </w:rPr>
      </w:pPr>
      <w:proofErr w:type="spellStart"/>
      <w:r>
        <w:rPr>
          <w:color w:val="000000"/>
          <w:sz w:val="26"/>
        </w:rPr>
        <w:t>Hafenstein</w:t>
      </w:r>
      <w:proofErr w:type="spellEnd"/>
      <w:r>
        <w:rPr>
          <w:color w:val="000000"/>
          <w:sz w:val="26"/>
        </w:rPr>
        <w:t>, et. al. (1995). Racial Differences in IQ Revisited- A Synthesis of Nearly a Century of Researches.  (ERIC Document Reproduction Service No. EJ 624232)</w:t>
      </w:r>
    </w:p>
    <w:p w14:paraId="035F096A" w14:textId="77777777" w:rsidR="009E7747" w:rsidRDefault="009E7747">
      <w:pPr>
        <w:pStyle w:val="BodyText"/>
        <w:spacing w:before="90" w:after="90" w:line="444" w:lineRule="auto"/>
        <w:ind w:left="720" w:hanging="720"/>
        <w:rPr>
          <w:color w:val="000000"/>
          <w:sz w:val="26"/>
        </w:rPr>
      </w:pPr>
      <w:r>
        <w:rPr>
          <w:color w:val="000000"/>
          <w:sz w:val="26"/>
        </w:rPr>
        <w:t xml:space="preserve">Harris, F.C. (2005). “Leveraging Difference Through Cultural Intelligence”. </w:t>
      </w:r>
      <w:r>
        <w:rPr>
          <w:i/>
          <w:iCs/>
          <w:color w:val="000000"/>
          <w:sz w:val="26"/>
        </w:rPr>
        <w:t>Charlotte Business Journal</w:t>
      </w:r>
      <w:r>
        <w:rPr>
          <w:color w:val="000000"/>
          <w:sz w:val="26"/>
        </w:rPr>
        <w:t>, 39-40.</w:t>
      </w:r>
    </w:p>
    <w:p w14:paraId="6FF8E6E5" w14:textId="77777777" w:rsidR="009E7747" w:rsidRDefault="009E7747">
      <w:pPr>
        <w:pStyle w:val="BodyText"/>
        <w:spacing w:before="90" w:after="90" w:line="432" w:lineRule="auto"/>
        <w:ind w:left="720" w:hanging="720"/>
        <w:rPr>
          <w:color w:val="000000"/>
          <w:sz w:val="26"/>
        </w:rPr>
      </w:pPr>
      <w:r>
        <w:rPr>
          <w:color w:val="000000"/>
          <w:sz w:val="26"/>
        </w:rPr>
        <w:t xml:space="preserve">Helms, et al. (2003). </w:t>
      </w:r>
      <w:r>
        <w:rPr>
          <w:i/>
          <w:iCs/>
          <w:color w:val="000000"/>
          <w:sz w:val="26"/>
        </w:rPr>
        <w:t xml:space="preserve">Cross-Cultural Differences in Cognitive Performance and Spearman Hypotheses </w:t>
      </w:r>
      <w:proofErr w:type="gramStart"/>
      <w:r>
        <w:rPr>
          <w:i/>
          <w:iCs/>
          <w:color w:val="000000"/>
          <w:sz w:val="26"/>
        </w:rPr>
        <w:t>–‘</w:t>
      </w:r>
      <w:proofErr w:type="gramEnd"/>
      <w:r>
        <w:rPr>
          <w:i/>
          <w:iCs/>
          <w:color w:val="000000"/>
          <w:sz w:val="26"/>
        </w:rPr>
        <w:t>g’ or ‘c’</w:t>
      </w:r>
      <w:r>
        <w:rPr>
          <w:color w:val="000000"/>
          <w:sz w:val="26"/>
        </w:rPr>
        <w:t xml:space="preserve">. (ERIC Document Reproduction Service No. EJ 667258) </w:t>
      </w:r>
    </w:p>
    <w:p w14:paraId="3ABED2A8" w14:textId="77777777" w:rsidR="009E7747" w:rsidRDefault="009E7747">
      <w:pPr>
        <w:pStyle w:val="BodyText"/>
        <w:spacing w:before="90" w:after="90" w:line="432" w:lineRule="auto"/>
        <w:ind w:left="720" w:hanging="720"/>
        <w:rPr>
          <w:color w:val="000000"/>
          <w:sz w:val="26"/>
        </w:rPr>
      </w:pPr>
      <w:r>
        <w:rPr>
          <w:color w:val="000000"/>
          <w:sz w:val="26"/>
        </w:rPr>
        <w:t xml:space="preserve">Hilliard, Asa. (1994). Report. </w:t>
      </w:r>
      <w:r>
        <w:rPr>
          <w:i/>
          <w:iCs/>
          <w:color w:val="000000"/>
          <w:sz w:val="26"/>
        </w:rPr>
        <w:t>Journal of Black Psychology</w:t>
      </w:r>
      <w:r>
        <w:rPr>
          <w:color w:val="000000"/>
          <w:sz w:val="26"/>
        </w:rPr>
        <w:t xml:space="preserve">, </w:t>
      </w:r>
      <w:r>
        <w:rPr>
          <w:i/>
          <w:iCs/>
          <w:color w:val="000000"/>
          <w:sz w:val="26"/>
        </w:rPr>
        <w:t>20</w:t>
      </w:r>
      <w:r>
        <w:rPr>
          <w:color w:val="000000"/>
          <w:sz w:val="26"/>
        </w:rPr>
        <w:t>, 4; 44.</w:t>
      </w:r>
    </w:p>
    <w:p w14:paraId="45A44D6C" w14:textId="77777777" w:rsidR="009E7747" w:rsidRDefault="009E7747">
      <w:pPr>
        <w:pStyle w:val="BodyText"/>
        <w:spacing w:before="90" w:after="90" w:line="432" w:lineRule="auto"/>
        <w:ind w:left="720" w:hanging="720"/>
        <w:rPr>
          <w:color w:val="000000"/>
          <w:sz w:val="26"/>
        </w:rPr>
      </w:pPr>
      <w:proofErr w:type="spellStart"/>
      <w:r>
        <w:rPr>
          <w:color w:val="000000"/>
          <w:sz w:val="26"/>
        </w:rPr>
        <w:t>Hinke</w:t>
      </w:r>
      <w:proofErr w:type="spellEnd"/>
      <w:r>
        <w:rPr>
          <w:color w:val="000000"/>
          <w:sz w:val="26"/>
        </w:rPr>
        <w:t>., &amp; Katherine Hass. (1997). A Comparison of the Moral Reasoning Skills of 4</w:t>
      </w:r>
      <w:r>
        <w:rPr>
          <w:color w:val="000000"/>
          <w:sz w:val="26"/>
          <w:vertAlign w:val="superscript"/>
        </w:rPr>
        <w:t>th</w:t>
      </w:r>
      <w:r>
        <w:rPr>
          <w:color w:val="000000"/>
          <w:sz w:val="26"/>
        </w:rPr>
        <w:t xml:space="preserve"> and 6</w:t>
      </w:r>
      <w:r>
        <w:rPr>
          <w:color w:val="000000"/>
          <w:sz w:val="26"/>
          <w:vertAlign w:val="superscript"/>
        </w:rPr>
        <w:t>th</w:t>
      </w:r>
      <w:r>
        <w:rPr>
          <w:color w:val="000000"/>
          <w:sz w:val="26"/>
        </w:rPr>
        <w:t xml:space="preserve"> Grade Children in US Culture.  (ERIC Document Reproduction Service No. ED 408099)</w:t>
      </w:r>
    </w:p>
    <w:p w14:paraId="4B3B12A2" w14:textId="77777777" w:rsidR="009E7747" w:rsidRDefault="009E7747">
      <w:pPr>
        <w:pStyle w:val="BodyText"/>
        <w:spacing w:before="90" w:after="90" w:line="432" w:lineRule="auto"/>
        <w:ind w:left="720" w:hanging="720"/>
        <w:rPr>
          <w:color w:val="000000"/>
          <w:sz w:val="26"/>
        </w:rPr>
      </w:pPr>
      <w:proofErr w:type="spellStart"/>
      <w:r>
        <w:rPr>
          <w:color w:val="000000"/>
          <w:sz w:val="26"/>
        </w:rPr>
        <w:t>Husen</w:t>
      </w:r>
      <w:proofErr w:type="spellEnd"/>
      <w:r>
        <w:rPr>
          <w:color w:val="000000"/>
          <w:sz w:val="26"/>
        </w:rPr>
        <w:t xml:space="preserve">, T. (1994). </w:t>
      </w:r>
      <w:r>
        <w:rPr>
          <w:i/>
          <w:iCs/>
          <w:color w:val="000000"/>
          <w:sz w:val="26"/>
        </w:rPr>
        <w:t>The International Encyclopedia of Education, vol. 10</w:t>
      </w:r>
      <w:r>
        <w:rPr>
          <w:color w:val="000000"/>
          <w:sz w:val="26"/>
        </w:rPr>
        <w:t xml:space="preserve">. </w:t>
      </w:r>
      <w:proofErr w:type="spellStart"/>
      <w:r>
        <w:rPr>
          <w:color w:val="000000"/>
          <w:sz w:val="26"/>
        </w:rPr>
        <w:t>Elesevier</w:t>
      </w:r>
      <w:proofErr w:type="spellEnd"/>
      <w:r>
        <w:rPr>
          <w:color w:val="000000"/>
          <w:sz w:val="26"/>
        </w:rPr>
        <w:t xml:space="preserve"> Science Limited.  </w:t>
      </w:r>
    </w:p>
    <w:p w14:paraId="3446A7FF" w14:textId="77777777" w:rsidR="009E7747" w:rsidRDefault="009E7747">
      <w:pPr>
        <w:pStyle w:val="BodyText"/>
        <w:spacing w:before="80" w:after="80" w:line="432" w:lineRule="auto"/>
        <w:ind w:left="720" w:hanging="720"/>
        <w:rPr>
          <w:color w:val="000000"/>
          <w:sz w:val="26"/>
        </w:rPr>
      </w:pPr>
      <w:r>
        <w:rPr>
          <w:color w:val="000000"/>
          <w:sz w:val="26"/>
        </w:rPr>
        <w:t xml:space="preserve">Jennifer (2004). </w:t>
      </w:r>
      <w:r>
        <w:rPr>
          <w:i/>
          <w:iCs/>
          <w:color w:val="000000"/>
          <w:sz w:val="26"/>
        </w:rPr>
        <w:t>Lecture</w:t>
      </w:r>
      <w:r>
        <w:rPr>
          <w:color w:val="000000"/>
          <w:sz w:val="26"/>
        </w:rPr>
        <w:t>-</w:t>
      </w:r>
      <w:proofErr w:type="spellStart"/>
      <w:r>
        <w:rPr>
          <w:color w:val="000000"/>
          <w:sz w:val="26"/>
        </w:rPr>
        <w:t>Leighspeakers</w:t>
      </w:r>
      <w:proofErr w:type="spellEnd"/>
      <w:r>
        <w:rPr>
          <w:color w:val="000000"/>
          <w:sz w:val="26"/>
        </w:rPr>
        <w:t xml:space="preserve"> Bureau.</w:t>
      </w:r>
    </w:p>
    <w:p w14:paraId="15A79EA2" w14:textId="77777777" w:rsidR="009E7747" w:rsidRDefault="009E7747">
      <w:pPr>
        <w:pStyle w:val="BodyText"/>
        <w:spacing w:before="80" w:after="80" w:line="432" w:lineRule="auto"/>
        <w:ind w:left="720" w:hanging="720"/>
        <w:rPr>
          <w:color w:val="000000"/>
          <w:sz w:val="26"/>
        </w:rPr>
      </w:pPr>
      <w:r>
        <w:rPr>
          <w:color w:val="000000"/>
          <w:sz w:val="26"/>
        </w:rPr>
        <w:lastRenderedPageBreak/>
        <w:t>Johnson</w:t>
      </w:r>
      <w:proofErr w:type="gramStart"/>
      <w:r>
        <w:rPr>
          <w:color w:val="000000"/>
          <w:sz w:val="26"/>
        </w:rPr>
        <w:t>.,  &amp;</w:t>
      </w:r>
      <w:proofErr w:type="gramEnd"/>
      <w:r>
        <w:rPr>
          <w:color w:val="000000"/>
          <w:sz w:val="26"/>
        </w:rPr>
        <w:t xml:space="preserve"> Nancy, E.  (1994). Appalachian Languages- Back Talking the Stereo Types with Research and Theory. (ERIC Document Reproduction Service No. ED 445334)</w:t>
      </w:r>
    </w:p>
    <w:p w14:paraId="5A7D5AC8" w14:textId="77777777" w:rsidR="009E7747" w:rsidRDefault="009E7747">
      <w:pPr>
        <w:pStyle w:val="BodyText"/>
        <w:spacing w:before="90" w:after="90" w:line="432" w:lineRule="auto"/>
        <w:ind w:left="720" w:hanging="720"/>
        <w:rPr>
          <w:color w:val="000000"/>
          <w:sz w:val="26"/>
        </w:rPr>
      </w:pPr>
      <w:r>
        <w:rPr>
          <w:color w:val="000000"/>
          <w:sz w:val="26"/>
        </w:rPr>
        <w:t xml:space="preserve">Koh., &amp; </w:t>
      </w:r>
      <w:proofErr w:type="spellStart"/>
      <w:r>
        <w:rPr>
          <w:color w:val="000000"/>
          <w:sz w:val="26"/>
        </w:rPr>
        <w:t>Kok</w:t>
      </w:r>
      <w:proofErr w:type="spellEnd"/>
      <w:r>
        <w:rPr>
          <w:color w:val="000000"/>
          <w:sz w:val="26"/>
        </w:rPr>
        <w:t xml:space="preserve">. (2007). </w:t>
      </w:r>
      <w:r>
        <w:rPr>
          <w:i/>
          <w:iCs/>
          <w:color w:val="000000"/>
          <w:sz w:val="26"/>
        </w:rPr>
        <w:t>Management and Organizational Review</w:t>
      </w:r>
      <w:r>
        <w:rPr>
          <w:color w:val="000000"/>
          <w:sz w:val="26"/>
        </w:rPr>
        <w:t xml:space="preserve">, </w:t>
      </w:r>
      <w:r>
        <w:rPr>
          <w:i/>
          <w:iCs/>
          <w:color w:val="000000"/>
          <w:sz w:val="26"/>
        </w:rPr>
        <w:t xml:space="preserve">3(3). </w:t>
      </w:r>
    </w:p>
    <w:p w14:paraId="161091C3" w14:textId="77777777" w:rsidR="009E7747" w:rsidRDefault="009E7747">
      <w:pPr>
        <w:pStyle w:val="BodyText"/>
        <w:spacing w:before="90" w:after="90" w:line="432" w:lineRule="auto"/>
        <w:ind w:left="720" w:hanging="720"/>
        <w:rPr>
          <w:color w:val="000000"/>
          <w:sz w:val="26"/>
        </w:rPr>
      </w:pPr>
      <w:r>
        <w:rPr>
          <w:color w:val="000000"/>
          <w:sz w:val="26"/>
        </w:rPr>
        <w:t xml:space="preserve">Kohler. (2004). </w:t>
      </w:r>
      <w:r>
        <w:rPr>
          <w:i/>
          <w:iCs/>
          <w:color w:val="000000"/>
          <w:sz w:val="26"/>
        </w:rPr>
        <w:t>Cultures Consequences: International Differences in Work Related Values</w:t>
      </w:r>
      <w:r>
        <w:rPr>
          <w:color w:val="000000"/>
          <w:sz w:val="26"/>
        </w:rPr>
        <w:t xml:space="preserve">. Newbury park, CA: Sage.  </w:t>
      </w:r>
    </w:p>
    <w:p w14:paraId="14B496EC" w14:textId="77777777" w:rsidR="009E7747" w:rsidRDefault="009E7747">
      <w:pPr>
        <w:pStyle w:val="BodyText"/>
        <w:spacing w:before="80" w:after="80" w:line="432" w:lineRule="auto"/>
        <w:ind w:left="720" w:hanging="720"/>
        <w:rPr>
          <w:color w:val="000000"/>
          <w:sz w:val="26"/>
        </w:rPr>
      </w:pPr>
      <w:r>
        <w:rPr>
          <w:color w:val="000000"/>
          <w:sz w:val="26"/>
        </w:rPr>
        <w:t xml:space="preserve">Lopez., &amp; </w:t>
      </w:r>
      <w:proofErr w:type="spellStart"/>
      <w:r>
        <w:rPr>
          <w:color w:val="000000"/>
          <w:sz w:val="26"/>
        </w:rPr>
        <w:t>Rubben</w:t>
      </w:r>
      <w:proofErr w:type="spellEnd"/>
      <w:r>
        <w:rPr>
          <w:color w:val="000000"/>
          <w:sz w:val="26"/>
        </w:rPr>
        <w:t xml:space="preserve">. (1997). </w:t>
      </w:r>
      <w:r>
        <w:rPr>
          <w:i/>
          <w:iCs/>
          <w:color w:val="000000"/>
          <w:sz w:val="26"/>
        </w:rPr>
        <w:t xml:space="preserve">Western Educational Concepts for care-20 </w:t>
      </w:r>
      <w:r>
        <w:rPr>
          <w:i/>
          <w:iCs/>
          <w:color w:val="000000"/>
          <w:spacing w:val="-2"/>
          <w:sz w:val="26"/>
        </w:rPr>
        <w:t xml:space="preserve">Essays on Infant </w:t>
      </w:r>
      <w:proofErr w:type="spellStart"/>
      <w:r>
        <w:rPr>
          <w:i/>
          <w:iCs/>
          <w:color w:val="000000"/>
          <w:spacing w:val="-2"/>
          <w:sz w:val="26"/>
        </w:rPr>
        <w:t>Todder</w:t>
      </w:r>
      <w:proofErr w:type="spellEnd"/>
      <w:r>
        <w:rPr>
          <w:i/>
          <w:iCs/>
          <w:color w:val="000000"/>
          <w:spacing w:val="-2"/>
          <w:sz w:val="26"/>
        </w:rPr>
        <w:t xml:space="preserve"> Development</w:t>
      </w:r>
      <w:r>
        <w:rPr>
          <w:color w:val="000000"/>
          <w:spacing w:val="-2"/>
          <w:sz w:val="26"/>
        </w:rPr>
        <w:t xml:space="preserve">. (ERIC Document Reproduction </w:t>
      </w:r>
      <w:r>
        <w:rPr>
          <w:color w:val="000000"/>
          <w:sz w:val="26"/>
        </w:rPr>
        <w:t>Service No. ED 493627)</w:t>
      </w:r>
    </w:p>
    <w:p w14:paraId="6F0E8E3C" w14:textId="77777777" w:rsidR="009E7747" w:rsidRDefault="009E7747">
      <w:pPr>
        <w:pStyle w:val="BodyText"/>
        <w:spacing w:before="80" w:after="80" w:line="432" w:lineRule="auto"/>
        <w:ind w:left="720" w:hanging="720"/>
        <w:rPr>
          <w:color w:val="000000"/>
          <w:sz w:val="26"/>
        </w:rPr>
      </w:pPr>
      <w:r>
        <w:rPr>
          <w:color w:val="000000"/>
          <w:sz w:val="26"/>
        </w:rPr>
        <w:t xml:space="preserve">Martha (2005). </w:t>
      </w:r>
      <w:r>
        <w:rPr>
          <w:i/>
          <w:iCs/>
          <w:color w:val="000000"/>
          <w:sz w:val="26"/>
        </w:rPr>
        <w:t>International Management</w:t>
      </w:r>
      <w:r>
        <w:rPr>
          <w:color w:val="000000"/>
          <w:sz w:val="26"/>
        </w:rPr>
        <w:t>. Switzerland.</w:t>
      </w:r>
    </w:p>
    <w:p w14:paraId="1C737DF9" w14:textId="77777777" w:rsidR="009E7747" w:rsidRDefault="009E7747">
      <w:pPr>
        <w:pStyle w:val="BodyText"/>
        <w:spacing w:before="80" w:after="80" w:line="432" w:lineRule="auto"/>
        <w:ind w:left="720" w:hanging="720"/>
        <w:rPr>
          <w:color w:val="000000"/>
          <w:sz w:val="26"/>
        </w:rPr>
      </w:pPr>
      <w:proofErr w:type="spellStart"/>
      <w:r>
        <w:rPr>
          <w:color w:val="000000"/>
          <w:sz w:val="26"/>
        </w:rPr>
        <w:t>Nagleiri</w:t>
      </w:r>
      <w:proofErr w:type="spellEnd"/>
      <w:r>
        <w:rPr>
          <w:color w:val="000000"/>
          <w:sz w:val="26"/>
        </w:rPr>
        <w:t xml:space="preserve">, et. al. (2007). </w:t>
      </w:r>
      <w:r>
        <w:rPr>
          <w:i/>
          <w:iCs/>
          <w:color w:val="000000"/>
          <w:sz w:val="26"/>
        </w:rPr>
        <w:t xml:space="preserve">Hispanic and </w:t>
      </w:r>
      <w:proofErr w:type="gramStart"/>
      <w:r>
        <w:rPr>
          <w:i/>
          <w:iCs/>
          <w:color w:val="000000"/>
          <w:sz w:val="26"/>
        </w:rPr>
        <w:t>Non Hispanic</w:t>
      </w:r>
      <w:proofErr w:type="gramEnd"/>
      <w:r>
        <w:rPr>
          <w:i/>
          <w:iCs/>
          <w:color w:val="000000"/>
          <w:sz w:val="26"/>
        </w:rPr>
        <w:t xml:space="preserve"> Children Performance on PASS Cognitive Process and Achievements</w:t>
      </w:r>
      <w:r>
        <w:rPr>
          <w:color w:val="000000"/>
          <w:sz w:val="26"/>
        </w:rPr>
        <w:t>. (ERIC Document Reproduction Service No. EJ 778047)</w:t>
      </w:r>
    </w:p>
    <w:p w14:paraId="15B47BC5" w14:textId="77777777" w:rsidR="009E7747" w:rsidRDefault="009E7747">
      <w:pPr>
        <w:pStyle w:val="BodyText"/>
        <w:spacing w:before="80" w:after="80" w:line="444" w:lineRule="auto"/>
        <w:ind w:left="720" w:hanging="720"/>
        <w:rPr>
          <w:color w:val="000000"/>
          <w:sz w:val="26"/>
        </w:rPr>
      </w:pPr>
      <w:r>
        <w:rPr>
          <w:color w:val="000000"/>
          <w:sz w:val="26"/>
        </w:rPr>
        <w:t xml:space="preserve">Patnaik. (2007). “General Intelligence”. </w:t>
      </w:r>
      <w:r>
        <w:rPr>
          <w:i/>
          <w:iCs/>
          <w:color w:val="000000"/>
          <w:sz w:val="26"/>
        </w:rPr>
        <w:t>Effective Executive</w:t>
      </w:r>
      <w:r>
        <w:rPr>
          <w:color w:val="000000"/>
          <w:sz w:val="26"/>
        </w:rPr>
        <w:t xml:space="preserve">, </w:t>
      </w:r>
      <w:r>
        <w:rPr>
          <w:i/>
          <w:iCs/>
          <w:color w:val="000000"/>
          <w:sz w:val="26"/>
        </w:rPr>
        <w:t>IX</w:t>
      </w:r>
      <w:r>
        <w:rPr>
          <w:color w:val="000000"/>
          <w:sz w:val="26"/>
        </w:rPr>
        <w:t xml:space="preserve">, 5. Hyderabad: ICFAI University Press. </w:t>
      </w:r>
    </w:p>
    <w:p w14:paraId="47FD04E4" w14:textId="77777777" w:rsidR="009E7747" w:rsidRDefault="009E7747">
      <w:pPr>
        <w:pStyle w:val="BodyText"/>
        <w:spacing w:before="80" w:after="80" w:line="444" w:lineRule="auto"/>
        <w:ind w:left="720" w:hanging="720"/>
        <w:rPr>
          <w:color w:val="000000"/>
          <w:sz w:val="26"/>
        </w:rPr>
      </w:pPr>
      <w:proofErr w:type="spellStart"/>
      <w:r>
        <w:rPr>
          <w:color w:val="000000"/>
          <w:sz w:val="26"/>
        </w:rPr>
        <w:t>Pepi</w:t>
      </w:r>
      <w:proofErr w:type="spellEnd"/>
      <w:r>
        <w:rPr>
          <w:color w:val="000000"/>
          <w:sz w:val="26"/>
        </w:rPr>
        <w:t xml:space="preserve">, et. al. (2006). </w:t>
      </w:r>
      <w:r>
        <w:rPr>
          <w:i/>
          <w:iCs/>
          <w:color w:val="000000"/>
          <w:sz w:val="26"/>
        </w:rPr>
        <w:t>Personal Conceptions of Intelligence, Self Esteem and School Achievements in Italian and Portuguese students</w:t>
      </w:r>
      <w:r>
        <w:rPr>
          <w:color w:val="000000"/>
          <w:sz w:val="26"/>
        </w:rPr>
        <w:t>. (ERIC Document Reproduction Service No. EJ 1749714)</w:t>
      </w:r>
    </w:p>
    <w:p w14:paraId="50B16DE0" w14:textId="77777777" w:rsidR="009E7747" w:rsidRDefault="009E7747">
      <w:pPr>
        <w:pStyle w:val="BodyText"/>
        <w:spacing w:before="90" w:after="90" w:line="444" w:lineRule="auto"/>
        <w:ind w:left="720" w:hanging="720"/>
        <w:rPr>
          <w:color w:val="000000"/>
          <w:sz w:val="26"/>
        </w:rPr>
      </w:pPr>
      <w:r>
        <w:rPr>
          <w:color w:val="000000"/>
          <w:sz w:val="26"/>
        </w:rPr>
        <w:t xml:space="preserve">Peterson. (2005). </w:t>
      </w:r>
      <w:r>
        <w:rPr>
          <w:i/>
          <w:iCs/>
          <w:color w:val="000000"/>
          <w:sz w:val="26"/>
        </w:rPr>
        <w:t>Cultural Intelligence- A Guide to Working with People from Other Culture</w:t>
      </w:r>
      <w:r>
        <w:rPr>
          <w:color w:val="000000"/>
          <w:sz w:val="26"/>
        </w:rPr>
        <w:t xml:space="preserve">. </w:t>
      </w:r>
      <w:proofErr w:type="spellStart"/>
      <w:r>
        <w:rPr>
          <w:color w:val="000000"/>
          <w:sz w:val="26"/>
        </w:rPr>
        <w:t>Standford</w:t>
      </w:r>
      <w:proofErr w:type="spellEnd"/>
      <w:r>
        <w:rPr>
          <w:color w:val="000000"/>
          <w:sz w:val="26"/>
        </w:rPr>
        <w:t xml:space="preserve"> University. </w:t>
      </w:r>
    </w:p>
    <w:p w14:paraId="41D11C6B" w14:textId="77777777" w:rsidR="009E7747" w:rsidRDefault="009E7747">
      <w:pPr>
        <w:pStyle w:val="BodyText"/>
        <w:spacing w:before="80" w:after="80" w:line="444" w:lineRule="auto"/>
        <w:ind w:left="720" w:hanging="720"/>
        <w:rPr>
          <w:color w:val="000000"/>
          <w:sz w:val="26"/>
        </w:rPr>
      </w:pPr>
      <w:r>
        <w:rPr>
          <w:color w:val="000000"/>
          <w:sz w:val="26"/>
        </w:rPr>
        <w:t xml:space="preserve">Powell., &amp; Gary, C. (1907). </w:t>
      </w:r>
      <w:r>
        <w:rPr>
          <w:i/>
          <w:iCs/>
          <w:color w:val="000000"/>
          <w:sz w:val="26"/>
        </w:rPr>
        <w:t>School Readiness and the Transition to Kindergarten in the Era of Accountability</w:t>
      </w:r>
      <w:r>
        <w:rPr>
          <w:color w:val="000000"/>
          <w:sz w:val="26"/>
        </w:rPr>
        <w:t xml:space="preserve">. Brooks Publishing Company. (ERIC Document Reproduction Service No. ED 497281). </w:t>
      </w:r>
    </w:p>
    <w:p w14:paraId="0E3BF9E2" w14:textId="77777777" w:rsidR="009E7747" w:rsidRDefault="009E7747">
      <w:pPr>
        <w:pStyle w:val="BodyText"/>
        <w:spacing w:before="80" w:after="80" w:line="444" w:lineRule="auto"/>
        <w:ind w:left="720" w:hanging="720"/>
        <w:rPr>
          <w:color w:val="000000"/>
          <w:sz w:val="26"/>
        </w:rPr>
      </w:pPr>
      <w:r>
        <w:rPr>
          <w:color w:val="000000"/>
          <w:sz w:val="26"/>
        </w:rPr>
        <w:t xml:space="preserve">Richardson, et. al. (1998). </w:t>
      </w:r>
      <w:r>
        <w:rPr>
          <w:i/>
          <w:iCs/>
          <w:color w:val="000000"/>
          <w:sz w:val="26"/>
        </w:rPr>
        <w:t>The Relationship between Academic and Practical Intelligence</w:t>
      </w:r>
      <w:r>
        <w:rPr>
          <w:color w:val="000000"/>
          <w:sz w:val="26"/>
        </w:rPr>
        <w:t>. (ERIC Document Reproduction Service No. ED 473210)</w:t>
      </w:r>
    </w:p>
    <w:p w14:paraId="2DEE11BE" w14:textId="77777777" w:rsidR="009E7747" w:rsidRDefault="009E7747">
      <w:pPr>
        <w:pStyle w:val="BodyText"/>
        <w:spacing w:before="80" w:after="80" w:line="444" w:lineRule="auto"/>
        <w:ind w:left="720" w:hanging="720"/>
        <w:rPr>
          <w:color w:val="000000"/>
          <w:sz w:val="26"/>
        </w:rPr>
      </w:pPr>
      <w:r>
        <w:rPr>
          <w:color w:val="000000"/>
          <w:sz w:val="26"/>
        </w:rPr>
        <w:lastRenderedPageBreak/>
        <w:t xml:space="preserve">Robert., &amp; Sternberg. (2007). Who are the Bright Children? The Cultural Context of Being and Acting Intelligent. </w:t>
      </w:r>
      <w:r>
        <w:rPr>
          <w:i/>
          <w:iCs/>
          <w:color w:val="000000"/>
          <w:sz w:val="26"/>
        </w:rPr>
        <w:t>Educational Researcher</w:t>
      </w:r>
      <w:r>
        <w:rPr>
          <w:color w:val="000000"/>
          <w:sz w:val="26"/>
        </w:rPr>
        <w:t xml:space="preserve">, </w:t>
      </w:r>
      <w:r>
        <w:rPr>
          <w:i/>
          <w:iCs/>
          <w:color w:val="000000"/>
          <w:sz w:val="26"/>
        </w:rPr>
        <w:t>36</w:t>
      </w:r>
      <w:r>
        <w:rPr>
          <w:color w:val="000000"/>
          <w:sz w:val="26"/>
        </w:rPr>
        <w:t>, 148-155.</w:t>
      </w:r>
    </w:p>
    <w:p w14:paraId="212B7A2C" w14:textId="77777777" w:rsidR="009E7747" w:rsidRDefault="009E7747">
      <w:pPr>
        <w:pStyle w:val="BodyText"/>
        <w:spacing w:before="80" w:after="80" w:line="444" w:lineRule="auto"/>
        <w:ind w:left="720" w:hanging="720"/>
        <w:rPr>
          <w:color w:val="000000"/>
          <w:sz w:val="26"/>
        </w:rPr>
      </w:pPr>
      <w:r>
        <w:rPr>
          <w:color w:val="000000"/>
          <w:sz w:val="26"/>
        </w:rPr>
        <w:t xml:space="preserve">Searle (1990). </w:t>
      </w:r>
      <w:r>
        <w:rPr>
          <w:i/>
          <w:iCs/>
          <w:color w:val="000000"/>
          <w:sz w:val="26"/>
        </w:rPr>
        <w:t>Special Report on Changing Cultures</w:t>
      </w:r>
      <w:r>
        <w:rPr>
          <w:color w:val="000000"/>
          <w:sz w:val="26"/>
        </w:rPr>
        <w:t xml:space="preserve">. </w:t>
      </w:r>
    </w:p>
    <w:p w14:paraId="1BFA9CCA" w14:textId="77777777" w:rsidR="009E7747" w:rsidRDefault="009E7747">
      <w:pPr>
        <w:pStyle w:val="BodyText"/>
        <w:spacing w:before="90" w:after="90" w:line="444" w:lineRule="auto"/>
        <w:ind w:left="720" w:hanging="720"/>
        <w:rPr>
          <w:color w:val="000000"/>
          <w:sz w:val="26"/>
        </w:rPr>
      </w:pPr>
      <w:r>
        <w:rPr>
          <w:color w:val="000000"/>
          <w:sz w:val="26"/>
        </w:rPr>
        <w:t xml:space="preserve">Sharma, B.M. (1977). </w:t>
      </w:r>
      <w:r>
        <w:rPr>
          <w:i/>
          <w:iCs/>
          <w:color w:val="000000"/>
          <w:sz w:val="26"/>
        </w:rPr>
        <w:t>Theory of Educational Administration</w:t>
      </w:r>
      <w:r>
        <w:rPr>
          <w:color w:val="000000"/>
          <w:sz w:val="26"/>
        </w:rPr>
        <w:t>. New Delhi: Commonwealth Publishers.</w:t>
      </w:r>
    </w:p>
    <w:p w14:paraId="785DAAB3" w14:textId="77777777" w:rsidR="009E7747" w:rsidRDefault="009E7747">
      <w:pPr>
        <w:pStyle w:val="BodyText"/>
        <w:spacing w:before="80" w:after="80" w:line="444" w:lineRule="auto"/>
        <w:ind w:left="720" w:hanging="720"/>
        <w:rPr>
          <w:color w:val="000000"/>
          <w:sz w:val="26"/>
        </w:rPr>
      </w:pPr>
      <w:r>
        <w:rPr>
          <w:color w:val="000000"/>
          <w:sz w:val="26"/>
        </w:rPr>
        <w:t xml:space="preserve">Singh, B.R. (1996). </w:t>
      </w:r>
      <w:r>
        <w:rPr>
          <w:i/>
          <w:iCs/>
          <w:color w:val="000000"/>
          <w:sz w:val="26"/>
        </w:rPr>
        <w:t>Educational Leadership – The Understanding Pathway</w:t>
      </w:r>
      <w:r>
        <w:rPr>
          <w:color w:val="000000"/>
          <w:sz w:val="26"/>
        </w:rPr>
        <w:t xml:space="preserve">. (ERIC Document Reproduction Service No. EJ 587074)  </w:t>
      </w:r>
    </w:p>
    <w:p w14:paraId="3C6A9382" w14:textId="77777777" w:rsidR="009E7747" w:rsidRDefault="009E7747">
      <w:pPr>
        <w:pStyle w:val="BodyText"/>
        <w:spacing w:before="80" w:after="80" w:line="444" w:lineRule="auto"/>
        <w:ind w:left="720" w:hanging="720"/>
        <w:rPr>
          <w:color w:val="000000"/>
          <w:sz w:val="26"/>
        </w:rPr>
      </w:pPr>
      <w:r>
        <w:rPr>
          <w:color w:val="000000"/>
          <w:sz w:val="26"/>
        </w:rPr>
        <w:t xml:space="preserve">Stephen Peter. (2006). ‘Cultural and Ethnic Issues’. </w:t>
      </w:r>
      <w:r>
        <w:rPr>
          <w:i/>
          <w:iCs/>
          <w:color w:val="000000"/>
          <w:sz w:val="26"/>
        </w:rPr>
        <w:t>The Psychology of Peacemaker’s</w:t>
      </w:r>
      <w:r>
        <w:rPr>
          <w:color w:val="000000"/>
          <w:sz w:val="26"/>
        </w:rPr>
        <w:t xml:space="preserve">, West Print. </w:t>
      </w:r>
    </w:p>
    <w:p w14:paraId="5FA9AD14" w14:textId="77777777" w:rsidR="009E7747" w:rsidRDefault="009E7747">
      <w:pPr>
        <w:pStyle w:val="BodyText"/>
        <w:spacing w:before="90" w:after="90" w:line="456" w:lineRule="auto"/>
        <w:ind w:left="720" w:hanging="720"/>
        <w:rPr>
          <w:color w:val="000000"/>
          <w:sz w:val="26"/>
        </w:rPr>
      </w:pPr>
      <w:r>
        <w:rPr>
          <w:color w:val="000000"/>
          <w:sz w:val="26"/>
        </w:rPr>
        <w:t xml:space="preserve">Sternberg. (1986). “Antecedents to Cross-Cultural Adjustments for </w:t>
      </w:r>
      <w:proofErr w:type="spellStart"/>
      <w:r>
        <w:rPr>
          <w:color w:val="000000"/>
          <w:sz w:val="26"/>
        </w:rPr>
        <w:t>Expartriates</w:t>
      </w:r>
      <w:proofErr w:type="spellEnd"/>
      <w:r>
        <w:rPr>
          <w:color w:val="000000"/>
          <w:sz w:val="26"/>
        </w:rPr>
        <w:t xml:space="preserve">”. </w:t>
      </w:r>
      <w:r>
        <w:rPr>
          <w:i/>
          <w:iCs/>
          <w:color w:val="000000"/>
          <w:sz w:val="26"/>
        </w:rPr>
        <w:t>Human Relations</w:t>
      </w:r>
      <w:r>
        <w:rPr>
          <w:color w:val="000000"/>
          <w:sz w:val="26"/>
        </w:rPr>
        <w:t xml:space="preserve">, 44:497-515. </w:t>
      </w:r>
    </w:p>
    <w:p w14:paraId="0B61C3B7" w14:textId="77777777" w:rsidR="009E7747" w:rsidRDefault="009E7747">
      <w:pPr>
        <w:pStyle w:val="BodyText"/>
        <w:spacing w:before="80" w:after="80" w:line="456" w:lineRule="auto"/>
        <w:ind w:left="720" w:hanging="720"/>
        <w:rPr>
          <w:color w:val="000000"/>
          <w:sz w:val="26"/>
        </w:rPr>
      </w:pPr>
      <w:proofErr w:type="spellStart"/>
      <w:r>
        <w:rPr>
          <w:color w:val="000000"/>
          <w:sz w:val="26"/>
        </w:rPr>
        <w:t>Stestsenko</w:t>
      </w:r>
      <w:proofErr w:type="spellEnd"/>
      <w:r>
        <w:rPr>
          <w:color w:val="000000"/>
          <w:sz w:val="26"/>
        </w:rPr>
        <w:t>, et al. (2000). Child Development-Gender Effects in Children Beliefs about School Performance. (ERIC Document Reproduction Service No. EJ 608598)</w:t>
      </w:r>
    </w:p>
    <w:p w14:paraId="409E0917" w14:textId="77777777" w:rsidR="009E7747" w:rsidRDefault="009E7747">
      <w:pPr>
        <w:pStyle w:val="BodyText"/>
        <w:spacing w:before="80" w:after="80" w:line="456" w:lineRule="auto"/>
        <w:ind w:left="720" w:hanging="720"/>
        <w:rPr>
          <w:color w:val="000000"/>
          <w:sz w:val="26"/>
        </w:rPr>
      </w:pPr>
      <w:proofErr w:type="spellStart"/>
      <w:r>
        <w:rPr>
          <w:color w:val="000000"/>
          <w:sz w:val="26"/>
        </w:rPr>
        <w:t>Subhendu</w:t>
      </w:r>
      <w:proofErr w:type="spellEnd"/>
      <w:r>
        <w:rPr>
          <w:color w:val="000000"/>
          <w:sz w:val="26"/>
        </w:rPr>
        <w:t xml:space="preserve"> Dey., &amp; </w:t>
      </w:r>
      <w:proofErr w:type="spellStart"/>
      <w:r>
        <w:rPr>
          <w:color w:val="000000"/>
          <w:sz w:val="26"/>
        </w:rPr>
        <w:t>Vekata</w:t>
      </w:r>
      <w:proofErr w:type="spellEnd"/>
      <w:r>
        <w:rPr>
          <w:color w:val="000000"/>
          <w:sz w:val="26"/>
        </w:rPr>
        <w:t xml:space="preserve"> </w:t>
      </w:r>
      <w:proofErr w:type="spellStart"/>
      <w:r>
        <w:rPr>
          <w:color w:val="000000"/>
          <w:sz w:val="26"/>
        </w:rPr>
        <w:t>Nimeesha</w:t>
      </w:r>
      <w:proofErr w:type="spellEnd"/>
      <w:r>
        <w:rPr>
          <w:color w:val="000000"/>
          <w:sz w:val="26"/>
        </w:rPr>
        <w:t xml:space="preserve"> </w:t>
      </w:r>
      <w:proofErr w:type="spellStart"/>
      <w:r>
        <w:rPr>
          <w:color w:val="000000"/>
          <w:sz w:val="26"/>
        </w:rPr>
        <w:t>Pasa</w:t>
      </w:r>
      <w:proofErr w:type="spellEnd"/>
      <w:r>
        <w:rPr>
          <w:color w:val="000000"/>
          <w:sz w:val="26"/>
        </w:rPr>
        <w:t xml:space="preserve">. (2006). </w:t>
      </w:r>
      <w:r>
        <w:rPr>
          <w:i/>
          <w:iCs/>
          <w:color w:val="000000"/>
          <w:sz w:val="26"/>
        </w:rPr>
        <w:t>Cultural Intelligence: An Introduction ICFAI University</w:t>
      </w:r>
      <w:r>
        <w:rPr>
          <w:color w:val="000000"/>
          <w:sz w:val="26"/>
        </w:rPr>
        <w:t xml:space="preserve">. </w:t>
      </w:r>
    </w:p>
    <w:p w14:paraId="09CF8762" w14:textId="77777777" w:rsidR="009E7747" w:rsidRDefault="009E7747">
      <w:pPr>
        <w:pStyle w:val="BodyText"/>
        <w:spacing w:before="90" w:after="90" w:line="456" w:lineRule="auto"/>
        <w:ind w:left="720" w:hanging="720"/>
        <w:rPr>
          <w:color w:val="000000"/>
          <w:sz w:val="26"/>
        </w:rPr>
      </w:pPr>
      <w:proofErr w:type="spellStart"/>
      <w:r>
        <w:rPr>
          <w:color w:val="000000"/>
          <w:sz w:val="26"/>
        </w:rPr>
        <w:t>Sulaiman</w:t>
      </w:r>
      <w:proofErr w:type="spellEnd"/>
      <w:r>
        <w:rPr>
          <w:color w:val="000000"/>
          <w:sz w:val="26"/>
        </w:rPr>
        <w:t xml:space="preserve">., &amp; Mahmoud, J. (2001). </w:t>
      </w:r>
      <w:r>
        <w:rPr>
          <w:i/>
          <w:iCs/>
          <w:color w:val="000000"/>
          <w:sz w:val="26"/>
        </w:rPr>
        <w:t>Beyond Multiple Intelligence: Implication for Multicultural Teachers</w:t>
      </w:r>
      <w:r>
        <w:rPr>
          <w:color w:val="000000"/>
          <w:sz w:val="26"/>
        </w:rPr>
        <w:t>. (ERIC Document Reproduction Service No. ED 453180)</w:t>
      </w:r>
    </w:p>
    <w:p w14:paraId="79896DC6" w14:textId="77777777" w:rsidR="009E7747" w:rsidRDefault="009E7747">
      <w:pPr>
        <w:pStyle w:val="BodyText"/>
        <w:spacing w:before="90" w:after="90" w:line="456" w:lineRule="auto"/>
        <w:ind w:left="720" w:hanging="720"/>
        <w:rPr>
          <w:color w:val="000000"/>
          <w:sz w:val="26"/>
        </w:rPr>
      </w:pPr>
      <w:r>
        <w:rPr>
          <w:color w:val="000000"/>
          <w:sz w:val="26"/>
        </w:rPr>
        <w:t xml:space="preserve">Taylor, et al. (1996). Educational Researches-Vocational Education Training. </w:t>
      </w:r>
      <w:r>
        <w:rPr>
          <w:i/>
          <w:iCs/>
          <w:color w:val="000000"/>
          <w:sz w:val="26"/>
        </w:rPr>
        <w:t>New Direction for Higher Education</w:t>
      </w:r>
      <w:r>
        <w:rPr>
          <w:color w:val="000000"/>
          <w:sz w:val="26"/>
        </w:rPr>
        <w:t>, 94, 86-89.</w:t>
      </w:r>
    </w:p>
    <w:p w14:paraId="28454775" w14:textId="77777777" w:rsidR="009E7747" w:rsidRDefault="009E7747">
      <w:pPr>
        <w:pStyle w:val="BodyText"/>
        <w:spacing w:before="90" w:after="90" w:line="456" w:lineRule="auto"/>
        <w:ind w:left="720" w:hanging="720"/>
        <w:rPr>
          <w:color w:val="000000"/>
          <w:sz w:val="26"/>
        </w:rPr>
      </w:pPr>
      <w:proofErr w:type="spellStart"/>
      <w:r>
        <w:rPr>
          <w:color w:val="000000"/>
          <w:sz w:val="26"/>
        </w:rPr>
        <w:t>Vonder</w:t>
      </w:r>
      <w:proofErr w:type="spellEnd"/>
      <w:r>
        <w:rPr>
          <w:color w:val="000000"/>
          <w:sz w:val="26"/>
        </w:rPr>
        <w:t xml:space="preserve">, et al. (1996). </w:t>
      </w:r>
      <w:r>
        <w:rPr>
          <w:i/>
          <w:iCs/>
          <w:color w:val="000000"/>
          <w:sz w:val="26"/>
        </w:rPr>
        <w:t xml:space="preserve">Hispanic Children and Giftedness -Why the Difficulty in </w:t>
      </w:r>
      <w:proofErr w:type="gramStart"/>
      <w:r>
        <w:rPr>
          <w:i/>
          <w:iCs/>
          <w:color w:val="000000"/>
          <w:sz w:val="26"/>
        </w:rPr>
        <w:t>Identification</w:t>
      </w:r>
      <w:r>
        <w:rPr>
          <w:color w:val="000000"/>
          <w:sz w:val="26"/>
        </w:rPr>
        <w:t>?.</w:t>
      </w:r>
      <w:proofErr w:type="gramEnd"/>
      <w:r>
        <w:rPr>
          <w:color w:val="000000"/>
          <w:sz w:val="26"/>
        </w:rPr>
        <w:t xml:space="preserve">  (ERIC Document Reproduction Service No. ED 445436)</w:t>
      </w:r>
    </w:p>
    <w:p w14:paraId="04D3172B" w14:textId="77777777" w:rsidR="009E7747" w:rsidRDefault="009E7747">
      <w:pPr>
        <w:pStyle w:val="BodyText"/>
        <w:spacing w:before="90" w:after="90" w:line="456" w:lineRule="auto"/>
        <w:ind w:left="720" w:hanging="720"/>
        <w:rPr>
          <w:color w:val="000000"/>
          <w:sz w:val="26"/>
        </w:rPr>
      </w:pPr>
      <w:r>
        <w:rPr>
          <w:color w:val="000000"/>
          <w:sz w:val="26"/>
        </w:rPr>
        <w:lastRenderedPageBreak/>
        <w:t xml:space="preserve">Warren., &amp; Cortney (2006). </w:t>
      </w:r>
      <w:r>
        <w:rPr>
          <w:i/>
          <w:iCs/>
          <w:color w:val="000000"/>
          <w:sz w:val="26"/>
        </w:rPr>
        <w:t xml:space="preserve">Teaching of Psychology- </w:t>
      </w:r>
      <w:proofErr w:type="spellStart"/>
      <w:r>
        <w:rPr>
          <w:i/>
          <w:iCs/>
          <w:color w:val="000000"/>
          <w:sz w:val="26"/>
        </w:rPr>
        <w:t>Incorporatory</w:t>
      </w:r>
      <w:proofErr w:type="spellEnd"/>
      <w:r>
        <w:rPr>
          <w:i/>
          <w:iCs/>
          <w:color w:val="000000"/>
          <w:sz w:val="26"/>
        </w:rPr>
        <w:t xml:space="preserve"> </w:t>
      </w:r>
      <w:proofErr w:type="spellStart"/>
      <w:r>
        <w:rPr>
          <w:i/>
          <w:iCs/>
          <w:color w:val="000000"/>
          <w:spacing w:val="-2"/>
          <w:sz w:val="26"/>
        </w:rPr>
        <w:t>Multiculture</w:t>
      </w:r>
      <w:proofErr w:type="spellEnd"/>
      <w:r>
        <w:rPr>
          <w:i/>
          <w:iCs/>
          <w:color w:val="000000"/>
          <w:spacing w:val="-2"/>
          <w:sz w:val="26"/>
        </w:rPr>
        <w:t xml:space="preserve"> into Undergraduate Psychology Course</w:t>
      </w:r>
      <w:r>
        <w:rPr>
          <w:color w:val="000000"/>
          <w:spacing w:val="-2"/>
          <w:sz w:val="26"/>
        </w:rPr>
        <w:t>. (ERIC Document</w:t>
      </w:r>
      <w:r>
        <w:rPr>
          <w:color w:val="000000"/>
          <w:sz w:val="26"/>
        </w:rPr>
        <w:t xml:space="preserve"> Reproduction Service No. EJ 736336)</w:t>
      </w:r>
    </w:p>
    <w:p w14:paraId="312C80EC" w14:textId="77777777" w:rsidR="009E7747" w:rsidRDefault="009E7747">
      <w:pPr>
        <w:pStyle w:val="BodyText"/>
        <w:spacing w:before="90" w:after="90" w:line="444" w:lineRule="auto"/>
        <w:ind w:left="720" w:hanging="720"/>
        <w:rPr>
          <w:color w:val="000000"/>
          <w:sz w:val="26"/>
        </w:rPr>
      </w:pPr>
      <w:r>
        <w:rPr>
          <w:color w:val="000000"/>
          <w:sz w:val="26"/>
        </w:rPr>
        <w:t xml:space="preserve"> </w:t>
      </w:r>
    </w:p>
    <w:p w14:paraId="135AAF56" w14:textId="77777777" w:rsidR="009E7747" w:rsidRDefault="009E7747">
      <w:pPr>
        <w:pStyle w:val="BodyText"/>
        <w:spacing w:before="90" w:after="90" w:line="444" w:lineRule="auto"/>
        <w:ind w:left="720" w:hanging="720"/>
        <w:rPr>
          <w:color w:val="000000"/>
          <w:sz w:val="26"/>
        </w:rPr>
      </w:pPr>
    </w:p>
    <w:p w14:paraId="309D3179" w14:textId="1905224D" w:rsidR="009E7747" w:rsidRDefault="009E7747"/>
    <w:p w14:paraId="7501B651" w14:textId="5DBC332A" w:rsidR="009E7747" w:rsidRDefault="009E7747"/>
    <w:p w14:paraId="1803C846" w14:textId="6426DC20" w:rsidR="009E7747" w:rsidRDefault="009E7747"/>
    <w:p w14:paraId="41D7A864" w14:textId="0963EC55" w:rsidR="009E7747" w:rsidRDefault="009E7747"/>
    <w:p w14:paraId="596E30D9" w14:textId="7354E8F8" w:rsidR="009E7747" w:rsidRDefault="009E7747"/>
    <w:p w14:paraId="1B7A60C4" w14:textId="40DEFD9E" w:rsidR="009E7747" w:rsidRDefault="009E7747"/>
    <w:p w14:paraId="45B47C00" w14:textId="3805F187" w:rsidR="009E7747" w:rsidRDefault="009E7747"/>
    <w:p w14:paraId="570FA69A" w14:textId="0E7744A1" w:rsidR="009E7747" w:rsidRDefault="009E7747"/>
    <w:p w14:paraId="1090906F" w14:textId="1501B1CB" w:rsidR="009E7747" w:rsidRDefault="009E7747"/>
    <w:p w14:paraId="7D0E6673" w14:textId="2C7D4257" w:rsidR="009E7747" w:rsidRDefault="009E7747"/>
    <w:p w14:paraId="5C66C11F" w14:textId="6D0BA0F8" w:rsidR="009E7747" w:rsidRDefault="009E7747"/>
    <w:p w14:paraId="722B3AB5" w14:textId="7F783241" w:rsidR="009E7747" w:rsidRDefault="009E7747"/>
    <w:p w14:paraId="412CD53C" w14:textId="6FFD2EBE" w:rsidR="009E7747" w:rsidRDefault="009E7747"/>
    <w:p w14:paraId="5EF727F5" w14:textId="4AC4C270" w:rsidR="009E7747" w:rsidRDefault="009E7747"/>
    <w:p w14:paraId="796413C2" w14:textId="0F56E7D9" w:rsidR="009E7747" w:rsidRDefault="009E7747"/>
    <w:p w14:paraId="140938BE" w14:textId="40D27A62" w:rsidR="009E7747" w:rsidRDefault="009E7747"/>
    <w:p w14:paraId="65ADE5A1" w14:textId="5B4F3E22" w:rsidR="009E7747" w:rsidRDefault="009E7747"/>
    <w:p w14:paraId="0A0F86BB" w14:textId="10B06863" w:rsidR="009E7747" w:rsidRDefault="009E7747"/>
    <w:p w14:paraId="5AA15722" w14:textId="7A98A3E4" w:rsidR="009E7747" w:rsidRDefault="009E7747"/>
    <w:p w14:paraId="4CD45B49" w14:textId="09BEEA4C" w:rsidR="009E7747" w:rsidRDefault="009E7747"/>
    <w:p w14:paraId="7C2F12DD" w14:textId="34F39D66" w:rsidR="009E7747" w:rsidRDefault="009E7747"/>
    <w:p w14:paraId="00EA284D" w14:textId="3218C812" w:rsidR="009E7747" w:rsidRDefault="009E7747"/>
    <w:p w14:paraId="7BC039EC" w14:textId="187B00D8" w:rsidR="009E7747" w:rsidRDefault="009E7747"/>
    <w:p w14:paraId="41DC2221" w14:textId="351626A7" w:rsidR="009E7747" w:rsidRDefault="009E7747"/>
    <w:p w14:paraId="2DD5A644" w14:textId="7858511F" w:rsidR="009E7747" w:rsidRDefault="009E7747"/>
    <w:p w14:paraId="23C98153" w14:textId="77777777" w:rsidR="009E7747" w:rsidRDefault="009E7747">
      <w:pPr>
        <w:pStyle w:val="Title"/>
        <w:spacing w:before="40" w:after="40" w:line="360" w:lineRule="auto"/>
        <w:jc w:val="right"/>
        <w:rPr>
          <w:color w:val="000000"/>
          <w:sz w:val="30"/>
        </w:rPr>
      </w:pPr>
      <w:r>
        <w:rPr>
          <w:color w:val="000000"/>
          <w:sz w:val="30"/>
        </w:rPr>
        <w:t>Appendix –III</w:t>
      </w:r>
    </w:p>
    <w:p w14:paraId="0473214D" w14:textId="77777777" w:rsidR="009E7747" w:rsidRDefault="009E7747">
      <w:pPr>
        <w:pStyle w:val="Title"/>
        <w:spacing w:before="40" w:after="40"/>
        <w:rPr>
          <w:color w:val="000000"/>
          <w:sz w:val="14"/>
        </w:rPr>
      </w:pPr>
    </w:p>
    <w:p w14:paraId="4FD139C6" w14:textId="77777777" w:rsidR="009E7747" w:rsidRDefault="009E7747">
      <w:pPr>
        <w:pStyle w:val="Title"/>
        <w:spacing w:before="40" w:after="40"/>
        <w:rPr>
          <w:color w:val="000000"/>
          <w:sz w:val="32"/>
        </w:rPr>
      </w:pPr>
      <w:r>
        <w:rPr>
          <w:color w:val="000000"/>
          <w:sz w:val="28"/>
        </w:rPr>
        <w:t xml:space="preserve">FAROOK TRAINING COLLEGE </w:t>
      </w:r>
    </w:p>
    <w:p w14:paraId="28A2409D" w14:textId="77777777" w:rsidR="009E7747" w:rsidRDefault="009E7747">
      <w:pPr>
        <w:pStyle w:val="Title"/>
        <w:spacing w:before="40" w:after="40"/>
        <w:rPr>
          <w:color w:val="000000"/>
          <w:sz w:val="20"/>
        </w:rPr>
      </w:pPr>
    </w:p>
    <w:p w14:paraId="73959F26" w14:textId="77777777" w:rsidR="009E7747" w:rsidRDefault="009E7747">
      <w:pPr>
        <w:pStyle w:val="Title"/>
        <w:spacing w:line="295" w:lineRule="auto"/>
        <w:rPr>
          <w:rFonts w:ascii="Arial" w:hAnsi="Arial"/>
          <w:color w:val="000000"/>
          <w:sz w:val="29"/>
        </w:rPr>
      </w:pPr>
      <w:r>
        <w:rPr>
          <w:rFonts w:ascii="Arial" w:hAnsi="Arial"/>
          <w:color w:val="000000"/>
          <w:sz w:val="31"/>
        </w:rPr>
        <w:t>CULTURAL INTELLIGENCE SCALE</w:t>
      </w:r>
      <w:r>
        <w:rPr>
          <w:rFonts w:ascii="Arial" w:hAnsi="Arial"/>
          <w:color w:val="000000"/>
          <w:sz w:val="29"/>
        </w:rPr>
        <w:t xml:space="preserve"> </w:t>
      </w:r>
    </w:p>
    <w:p w14:paraId="4E076605" w14:textId="77777777" w:rsidR="009E7747" w:rsidRDefault="009E7747">
      <w:pPr>
        <w:pStyle w:val="Title"/>
        <w:spacing w:line="295" w:lineRule="auto"/>
        <w:rPr>
          <w:rFonts w:ascii="Arial" w:hAnsi="Arial"/>
          <w:color w:val="000000"/>
          <w:sz w:val="31"/>
        </w:rPr>
      </w:pPr>
      <w:r>
        <w:rPr>
          <w:rFonts w:ascii="Arial" w:hAnsi="Arial"/>
          <w:color w:val="000000"/>
          <w:sz w:val="27"/>
        </w:rPr>
        <w:t>(FINAL)</w:t>
      </w:r>
    </w:p>
    <w:p w14:paraId="0CE1B958" w14:textId="77777777" w:rsidR="009E7747" w:rsidRDefault="009E7747">
      <w:pPr>
        <w:pStyle w:val="Title"/>
        <w:rPr>
          <w:rFonts w:ascii="Arial" w:hAnsi="Arial"/>
          <w:color w:val="000000"/>
          <w:sz w:val="12"/>
        </w:rPr>
      </w:pPr>
    </w:p>
    <w:p w14:paraId="4A900B2F" w14:textId="77777777" w:rsidR="009E7747" w:rsidRDefault="009E7747">
      <w:pPr>
        <w:pStyle w:val="Title"/>
        <w:tabs>
          <w:tab w:val="right" w:pos="8424"/>
          <w:tab w:val="right" w:pos="8460"/>
        </w:tabs>
        <w:jc w:val="both"/>
        <w:rPr>
          <w:color w:val="000000"/>
        </w:rPr>
      </w:pPr>
      <w:r>
        <w:rPr>
          <w:color w:val="000000"/>
        </w:rPr>
        <w:t xml:space="preserve">Dr. </w:t>
      </w:r>
      <w:proofErr w:type="spellStart"/>
      <w:r>
        <w:rPr>
          <w:color w:val="000000"/>
        </w:rPr>
        <w:t>Mumthas</w:t>
      </w:r>
      <w:proofErr w:type="spellEnd"/>
      <w:r>
        <w:rPr>
          <w:color w:val="000000"/>
        </w:rPr>
        <w:t xml:space="preserve">. </w:t>
      </w:r>
      <w:proofErr w:type="gramStart"/>
      <w:r>
        <w:rPr>
          <w:color w:val="000000"/>
        </w:rPr>
        <w:t>N.S</w:t>
      </w:r>
      <w:proofErr w:type="gramEnd"/>
      <w:r>
        <w:rPr>
          <w:color w:val="000000"/>
        </w:rPr>
        <w:tab/>
        <w:t xml:space="preserve">Fathima </w:t>
      </w:r>
      <w:proofErr w:type="spellStart"/>
      <w:r>
        <w:rPr>
          <w:color w:val="000000"/>
        </w:rPr>
        <w:t>Jaseena</w:t>
      </w:r>
      <w:proofErr w:type="spellEnd"/>
    </w:p>
    <w:p w14:paraId="1309D5FB" w14:textId="77777777" w:rsidR="009E7747" w:rsidRDefault="009E7747">
      <w:pPr>
        <w:pStyle w:val="Title"/>
        <w:tabs>
          <w:tab w:val="right" w:pos="8424"/>
          <w:tab w:val="right" w:pos="8460"/>
        </w:tabs>
        <w:jc w:val="both"/>
        <w:rPr>
          <w:b w:val="0"/>
          <w:bCs w:val="0"/>
          <w:color w:val="000000"/>
        </w:rPr>
      </w:pPr>
      <w:r>
        <w:rPr>
          <w:b w:val="0"/>
          <w:bCs w:val="0"/>
          <w:color w:val="000000"/>
        </w:rPr>
        <w:t xml:space="preserve">Senior </w:t>
      </w:r>
      <w:proofErr w:type="gramStart"/>
      <w:r>
        <w:rPr>
          <w:b w:val="0"/>
          <w:bCs w:val="0"/>
          <w:color w:val="000000"/>
        </w:rPr>
        <w:t xml:space="preserve">Lecturer  </w:t>
      </w:r>
      <w:r>
        <w:rPr>
          <w:b w:val="0"/>
          <w:bCs w:val="0"/>
          <w:color w:val="000000"/>
        </w:rPr>
        <w:tab/>
      </w:r>
      <w:proofErr w:type="gramEnd"/>
      <w:r>
        <w:rPr>
          <w:b w:val="0"/>
          <w:bCs w:val="0"/>
          <w:color w:val="000000"/>
        </w:rPr>
        <w:t>M.Ed. Student</w:t>
      </w:r>
    </w:p>
    <w:p w14:paraId="7B62B1BB" w14:textId="77777777" w:rsidR="009E7747" w:rsidRDefault="009E7747">
      <w:pPr>
        <w:pStyle w:val="Title"/>
        <w:pBdr>
          <w:bottom w:val="single" w:sz="8" w:space="1" w:color="auto"/>
        </w:pBdr>
        <w:tabs>
          <w:tab w:val="right" w:pos="8424"/>
          <w:tab w:val="right" w:pos="8460"/>
        </w:tabs>
        <w:jc w:val="both"/>
        <w:rPr>
          <w:b w:val="0"/>
          <w:bCs w:val="0"/>
          <w:color w:val="000000"/>
        </w:rPr>
      </w:pPr>
      <w:r>
        <w:rPr>
          <w:b w:val="0"/>
          <w:bCs w:val="0"/>
          <w:color w:val="000000"/>
        </w:rPr>
        <w:t xml:space="preserve">Farook Training College </w:t>
      </w:r>
      <w:r>
        <w:rPr>
          <w:b w:val="0"/>
          <w:bCs w:val="0"/>
          <w:color w:val="000000"/>
        </w:rPr>
        <w:tab/>
        <w:t>Farook Training College</w:t>
      </w:r>
    </w:p>
    <w:p w14:paraId="144951F1" w14:textId="77777777" w:rsidR="009E7747" w:rsidRDefault="009E7747">
      <w:pPr>
        <w:pStyle w:val="Title"/>
        <w:jc w:val="both"/>
        <w:rPr>
          <w:rFonts w:ascii="ML-Karthika" w:hAnsi="ML-Karthika"/>
          <w:color w:val="000000"/>
          <w:sz w:val="14"/>
        </w:rPr>
      </w:pPr>
    </w:p>
    <w:p w14:paraId="5BD93988" w14:textId="77777777" w:rsidR="009E7747" w:rsidRDefault="009E7747">
      <w:pPr>
        <w:pStyle w:val="Title"/>
        <w:tabs>
          <w:tab w:val="right" w:pos="9000"/>
        </w:tabs>
        <w:jc w:val="both"/>
        <w:rPr>
          <w:b w:val="0"/>
          <w:bCs w:val="0"/>
          <w:color w:val="000000"/>
          <w:sz w:val="8"/>
        </w:rPr>
      </w:pPr>
    </w:p>
    <w:p w14:paraId="3780EBFA" w14:textId="77777777" w:rsidR="009E7747" w:rsidRDefault="009E7747">
      <w:pPr>
        <w:pStyle w:val="Title"/>
        <w:spacing w:after="100" w:line="288" w:lineRule="auto"/>
        <w:jc w:val="both"/>
        <w:rPr>
          <w:rFonts w:ascii="ML-Karthika" w:hAnsi="ML-Karthika"/>
          <w:color w:val="000000"/>
          <w:sz w:val="26"/>
        </w:rPr>
      </w:pPr>
      <w:r>
        <w:rPr>
          <w:rFonts w:ascii="ML-Karthika" w:hAnsi="ML-Karthika"/>
          <w:color w:val="000000"/>
          <w:sz w:val="26"/>
        </w:rPr>
        <w:t>\</w:t>
      </w:r>
      <w:proofErr w:type="spellStart"/>
      <w:r>
        <w:rPr>
          <w:rFonts w:ascii="ML-Karthika" w:hAnsi="ML-Karthika"/>
          <w:color w:val="000000"/>
          <w:sz w:val="26"/>
        </w:rPr>
        <w:t>nÀt</w:t>
      </w:r>
      <w:proofErr w:type="spellEnd"/>
      <w:r>
        <w:rPr>
          <w:rFonts w:ascii="ML-Karthika" w:hAnsi="ML-Karthika"/>
          <w:color w:val="000000"/>
          <w:sz w:val="26"/>
        </w:rPr>
        <w:t>±-</w:t>
      </w:r>
      <w:proofErr w:type="spellStart"/>
      <w:r>
        <w:rPr>
          <w:rFonts w:ascii="ML-Karthika" w:hAnsi="ML-Karthika"/>
          <w:color w:val="000000"/>
          <w:sz w:val="26"/>
        </w:rPr>
        <w:t>i</w:t>
      </w:r>
      <w:proofErr w:type="spellEnd"/>
      <w:r>
        <w:rPr>
          <w:rFonts w:ascii="ML-Karthika" w:hAnsi="ML-Karthika"/>
          <w:color w:val="000000"/>
          <w:sz w:val="26"/>
        </w:rPr>
        <w:t>-§Ä:</w:t>
      </w:r>
    </w:p>
    <w:p w14:paraId="67E999EE" w14:textId="77777777" w:rsidR="009E7747" w:rsidRDefault="009E7747">
      <w:pPr>
        <w:pStyle w:val="Title"/>
        <w:spacing w:after="100" w:line="300" w:lineRule="auto"/>
        <w:jc w:val="both"/>
        <w:rPr>
          <w:rFonts w:ascii="ML-Karthika" w:hAnsi="ML-Karthika"/>
          <w:b w:val="0"/>
          <w:bCs w:val="0"/>
          <w:color w:val="000000"/>
          <w:sz w:val="26"/>
        </w:rPr>
      </w:pPr>
      <w:r>
        <w:rPr>
          <w:rFonts w:ascii="ML-Karthika" w:hAnsi="ML-Karthika"/>
          <w:b w:val="0"/>
          <w:bCs w:val="0"/>
          <w:color w:val="000000"/>
          <w:sz w:val="26"/>
        </w:rPr>
        <w:tab/>
      </w:r>
      <w:proofErr w:type="spellStart"/>
      <w:proofErr w:type="gramStart"/>
      <w:r>
        <w:rPr>
          <w:rFonts w:ascii="ML-Karthika" w:hAnsi="ML-Karthika"/>
          <w:b w:val="0"/>
          <w:bCs w:val="0"/>
          <w:color w:val="000000"/>
          <w:sz w:val="26"/>
        </w:rPr>
        <w:t>hnhn</w:t>
      </w:r>
      <w:proofErr w:type="spellEnd"/>
      <w:r>
        <w:rPr>
          <w:rFonts w:ascii="ML-Karthika" w:hAnsi="ML-Karthika"/>
          <w:b w:val="0"/>
          <w:bCs w:val="0"/>
          <w:color w:val="000000"/>
          <w:sz w:val="26"/>
        </w:rPr>
        <w:t>[</w:t>
      </w:r>
      <w:proofErr w:type="gramEnd"/>
      <w:r>
        <w:rPr>
          <w:rFonts w:ascii="ML-Karthika" w:hAnsi="ML-Karthika"/>
          <w:b w:val="0"/>
          <w:bCs w:val="0"/>
          <w:color w:val="000000"/>
          <w:sz w:val="26"/>
        </w:rPr>
        <w:t xml:space="preserve"> </w:t>
      </w:r>
      <w:proofErr w:type="spellStart"/>
      <w:r>
        <w:rPr>
          <w:rFonts w:ascii="ML-Karthika" w:hAnsi="ML-Karthika"/>
          <w:b w:val="0"/>
          <w:bCs w:val="0"/>
          <w:color w:val="000000"/>
          <w:sz w:val="26"/>
        </w:rPr>
        <w:t>kwkvIm</w:t>
      </w:r>
      <w:proofErr w:type="spellEnd"/>
      <w:r>
        <w:rPr>
          <w:rFonts w:ascii="ML-Karthika" w:hAnsi="ML-Karthika"/>
          <w:b w:val="0"/>
          <w:bCs w:val="0"/>
          <w:color w:val="000000"/>
          <w:sz w:val="26"/>
        </w:rPr>
        <w:t>-c-§-</w:t>
      </w:r>
      <w:proofErr w:type="spellStart"/>
      <w:r>
        <w:rPr>
          <w:rFonts w:ascii="ML-Karthika" w:hAnsi="ML-Karthika"/>
          <w:b w:val="0"/>
          <w:bCs w:val="0"/>
          <w:color w:val="000000"/>
          <w:sz w:val="26"/>
        </w:rPr>
        <w:t>tfm-SpÅ</w:t>
      </w:r>
      <w:proofErr w:type="spellEnd"/>
      <w:r>
        <w:rPr>
          <w:rFonts w:ascii="ML-Karthika" w:hAnsi="ML-Karthika"/>
          <w:b w:val="0"/>
          <w:bCs w:val="0"/>
          <w:color w:val="000000"/>
          <w:sz w:val="26"/>
        </w:rPr>
        <w:t xml:space="preserve"> \n§-</w:t>
      </w:r>
      <w:proofErr w:type="spellStart"/>
      <w:r>
        <w:rPr>
          <w:rFonts w:ascii="ML-Karthika" w:hAnsi="ML-Karthika"/>
          <w:b w:val="0"/>
          <w:bCs w:val="0"/>
          <w:color w:val="000000"/>
          <w:sz w:val="26"/>
        </w:rPr>
        <w:t>fpsS</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kao</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coXnsb</w:t>
      </w:r>
      <w:proofErr w:type="spellEnd"/>
      <w:r>
        <w:rPr>
          <w:rFonts w:ascii="ML-Karthika" w:hAnsi="ML-Karthika"/>
          <w:b w:val="0"/>
          <w:bCs w:val="0"/>
          <w:color w:val="000000"/>
          <w:sz w:val="26"/>
        </w:rPr>
        <w:t xml:space="preserve"> kw_-</w:t>
      </w:r>
      <w:proofErr w:type="spellStart"/>
      <w:r>
        <w:rPr>
          <w:rFonts w:ascii="ML-Karthika" w:hAnsi="ML-Karthika"/>
          <w:b w:val="0"/>
          <w:bCs w:val="0"/>
          <w:color w:val="000000"/>
          <w:sz w:val="26"/>
        </w:rPr>
        <w:t>Ôn</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Nne</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kvXm</w:t>
      </w:r>
      <w:proofErr w:type="spellEnd"/>
      <w:r>
        <w:rPr>
          <w:rFonts w:ascii="ML-Karthika" w:hAnsi="ML-Karthika"/>
          <w:b w:val="0"/>
          <w:bCs w:val="0"/>
          <w:color w:val="000000"/>
          <w:sz w:val="26"/>
        </w:rPr>
        <w:t>-h-\-I-</w:t>
      </w:r>
      <w:proofErr w:type="spellStart"/>
      <w:r>
        <w:rPr>
          <w:rFonts w:ascii="ML-Karthika" w:hAnsi="ML-Karthika"/>
          <w:b w:val="0"/>
          <w:bCs w:val="0"/>
          <w:color w:val="000000"/>
          <w:sz w:val="26"/>
        </w:rPr>
        <w:t>fm</w:t>
      </w:r>
      <w:proofErr w:type="spellEnd"/>
      <w:r>
        <w:rPr>
          <w:rFonts w:ascii="ML-Karthika" w:hAnsi="ML-Karthika"/>
          <w:b w:val="0"/>
          <w:bCs w:val="0"/>
          <w:color w:val="000000"/>
          <w:sz w:val="26"/>
        </w:rPr>
        <w:t xml:space="preserve">-Wv </w:t>
      </w:r>
      <w:proofErr w:type="spellStart"/>
      <w:r>
        <w:rPr>
          <w:rFonts w:ascii="ML-Karthika" w:hAnsi="ML-Karthika"/>
          <w:b w:val="0"/>
          <w:bCs w:val="0"/>
          <w:color w:val="000000"/>
          <w:sz w:val="26"/>
        </w:rPr>
        <w:t>Xmsg</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sImSp</w:t>
      </w:r>
      <w:proofErr w:type="spellEnd"/>
      <w:r>
        <w:rPr>
          <w:rFonts w:ascii="ML-Karthika" w:hAnsi="ML-Karthika"/>
          <w:b w:val="0"/>
          <w:bCs w:val="0"/>
          <w:color w:val="000000"/>
          <w:sz w:val="26"/>
        </w:rPr>
        <w:t>-¯n-</w:t>
      </w:r>
      <w:proofErr w:type="spellStart"/>
      <w:r>
        <w:rPr>
          <w:rFonts w:ascii="ML-Karthika" w:hAnsi="ML-Karthika"/>
          <w:b w:val="0"/>
          <w:bCs w:val="0"/>
          <w:color w:val="000000"/>
          <w:sz w:val="26"/>
        </w:rPr>
        <w:t>cn</w:t>
      </w:r>
      <w:proofErr w:type="spellEnd"/>
      <w:r>
        <w:rPr>
          <w:rFonts w:ascii="ML-Karthika" w:hAnsi="ML-Karthika"/>
          <w:b w:val="0"/>
          <w:bCs w:val="0"/>
          <w:color w:val="000000"/>
          <w:sz w:val="26"/>
        </w:rPr>
        <w:t xml:space="preserve">-¡p-¶Xv. </w:t>
      </w:r>
      <w:proofErr w:type="spellStart"/>
      <w:r>
        <w:rPr>
          <w:rFonts w:ascii="ML-Karthika" w:hAnsi="ML-Karthika"/>
          <w:b w:val="0"/>
          <w:bCs w:val="0"/>
          <w:color w:val="000000"/>
          <w:sz w:val="26"/>
        </w:rPr>
        <w:t>Hmtcm</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kvXm</w:t>
      </w:r>
      <w:proofErr w:type="spellEnd"/>
      <w:r>
        <w:rPr>
          <w:rFonts w:ascii="ML-Karthika" w:hAnsi="ML-Karthika"/>
          <w:b w:val="0"/>
          <w:bCs w:val="0"/>
          <w:color w:val="000000"/>
          <w:sz w:val="26"/>
        </w:rPr>
        <w:t>-h-\</w:t>
      </w:r>
      <w:proofErr w:type="spellStart"/>
      <w:r>
        <w:rPr>
          <w:rFonts w:ascii="ML-Karthika" w:hAnsi="ML-Karthika"/>
          <w:b w:val="0"/>
          <w:bCs w:val="0"/>
          <w:color w:val="000000"/>
          <w:sz w:val="26"/>
        </w:rPr>
        <w:t>bv¡pw</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qÀ</w:t>
      </w:r>
      <w:proofErr w:type="spellEnd"/>
      <w:r>
        <w:rPr>
          <w:rFonts w:ascii="ML-Karthika" w:hAnsi="ML-Karthika"/>
          <w:b w:val="0"/>
          <w:bCs w:val="0"/>
          <w:color w:val="000000"/>
          <w:sz w:val="26"/>
        </w:rPr>
        <w:t>®-</w:t>
      </w:r>
      <w:proofErr w:type="spellStart"/>
      <w:r>
        <w:rPr>
          <w:rFonts w:ascii="ML-Karthika" w:hAnsi="ML-Karthika"/>
          <w:b w:val="0"/>
          <w:bCs w:val="0"/>
          <w:color w:val="000000"/>
          <w:sz w:val="26"/>
        </w:rPr>
        <w:t>ambn</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tbm</w:t>
      </w:r>
      <w:proofErr w:type="spellEnd"/>
      <w:r>
        <w:rPr>
          <w:rFonts w:ascii="ML-Karthika" w:hAnsi="ML-Karthika"/>
          <w:b w:val="0"/>
          <w:bCs w:val="0"/>
          <w:color w:val="000000"/>
          <w:sz w:val="26"/>
        </w:rPr>
        <w:t>-</w:t>
      </w:r>
      <w:proofErr w:type="spellStart"/>
      <w:r>
        <w:rPr>
          <w:rFonts w:ascii="ML-Karthika" w:hAnsi="ML-Karthika"/>
          <w:b w:val="0"/>
          <w:bCs w:val="0"/>
          <w:color w:val="000000"/>
          <w:sz w:val="26"/>
        </w:rPr>
        <w:t>Pn</w:t>
      </w:r>
      <w:proofErr w:type="spellEnd"/>
      <w:r>
        <w:rPr>
          <w:rFonts w:ascii="ML-Karthika" w:hAnsi="ML-Karthika"/>
          <w:b w:val="0"/>
          <w:bCs w:val="0"/>
          <w:color w:val="000000"/>
          <w:sz w:val="26"/>
        </w:rPr>
        <w:t>-¡</w:t>
      </w:r>
      <w:proofErr w:type="spellStart"/>
      <w:r>
        <w:rPr>
          <w:rFonts w:ascii="ML-Karthika" w:hAnsi="ML-Karthika"/>
          <w:b w:val="0"/>
          <w:bCs w:val="0"/>
          <w:color w:val="000000"/>
          <w:sz w:val="26"/>
        </w:rPr>
        <w:t>p¶p</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tbm</w:t>
      </w:r>
      <w:proofErr w:type="spellEnd"/>
      <w:r>
        <w:rPr>
          <w:rFonts w:ascii="ML-Karthika" w:hAnsi="ML-Karthika"/>
          <w:b w:val="0"/>
          <w:bCs w:val="0"/>
          <w:color w:val="000000"/>
          <w:sz w:val="26"/>
        </w:rPr>
        <w:t>-</w:t>
      </w:r>
      <w:proofErr w:type="spellStart"/>
      <w:r>
        <w:rPr>
          <w:rFonts w:ascii="ML-Karthika" w:hAnsi="ML-Karthika"/>
          <w:b w:val="0"/>
          <w:bCs w:val="0"/>
          <w:color w:val="000000"/>
          <w:sz w:val="26"/>
        </w:rPr>
        <w:t>Pn</w:t>
      </w:r>
      <w:proofErr w:type="spellEnd"/>
      <w:r>
        <w:rPr>
          <w:rFonts w:ascii="ML-Karthika" w:hAnsi="ML-Karthika"/>
          <w:b w:val="0"/>
          <w:bCs w:val="0"/>
          <w:color w:val="000000"/>
          <w:sz w:val="26"/>
        </w:rPr>
        <w:t>-¡</w:t>
      </w:r>
      <w:proofErr w:type="spellStart"/>
      <w:r>
        <w:rPr>
          <w:rFonts w:ascii="ML-Karthika" w:hAnsi="ML-Karthika"/>
          <w:b w:val="0"/>
          <w:bCs w:val="0"/>
          <w:color w:val="000000"/>
          <w:sz w:val="26"/>
        </w:rPr>
        <w:t>p¶p</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A`n</w:t>
      </w:r>
      <w:proofErr w:type="spellEnd"/>
      <w:r>
        <w:rPr>
          <w:rFonts w:ascii="ML-Karthika" w:hAnsi="ML-Karthika"/>
          <w:b w:val="0"/>
          <w:bCs w:val="0"/>
          <w:color w:val="000000"/>
          <w:sz w:val="26"/>
        </w:rPr>
        <w:t>-{]m-b-</w:t>
      </w:r>
      <w:proofErr w:type="spellStart"/>
      <w:r>
        <w:rPr>
          <w:rFonts w:ascii="ML-Karthika" w:hAnsi="ML-Karthika"/>
          <w:b w:val="0"/>
          <w:bCs w:val="0"/>
          <w:color w:val="000000"/>
          <w:sz w:val="26"/>
        </w:rPr>
        <w:t>anÃ</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hntbm</w:t>
      </w:r>
      <w:proofErr w:type="spellEnd"/>
      <w:r>
        <w:rPr>
          <w:rFonts w:ascii="ML-Karthika" w:hAnsi="ML-Karthika"/>
          <w:b w:val="0"/>
          <w:bCs w:val="0"/>
          <w:color w:val="000000"/>
          <w:sz w:val="26"/>
        </w:rPr>
        <w:t>-</w:t>
      </w:r>
      <w:proofErr w:type="spellStart"/>
      <w:r>
        <w:rPr>
          <w:rFonts w:ascii="ML-Karthika" w:hAnsi="ML-Karthika"/>
          <w:b w:val="0"/>
          <w:bCs w:val="0"/>
          <w:color w:val="000000"/>
          <w:sz w:val="26"/>
        </w:rPr>
        <w:t>Pn</w:t>
      </w:r>
      <w:proofErr w:type="spellEnd"/>
      <w:r>
        <w:rPr>
          <w:rFonts w:ascii="ML-Karthika" w:hAnsi="ML-Karthika"/>
          <w:b w:val="0"/>
          <w:bCs w:val="0"/>
          <w:color w:val="000000"/>
          <w:sz w:val="26"/>
        </w:rPr>
        <w:t>-¡</w:t>
      </w:r>
      <w:proofErr w:type="spellStart"/>
      <w:r>
        <w:rPr>
          <w:rFonts w:ascii="ML-Karthika" w:hAnsi="ML-Karthika"/>
          <w:b w:val="0"/>
          <w:bCs w:val="0"/>
          <w:color w:val="000000"/>
          <w:sz w:val="26"/>
        </w:rPr>
        <w:t>p¶p</w:t>
      </w:r>
      <w:proofErr w:type="spellEnd"/>
      <w:r>
        <w:rPr>
          <w:rFonts w:ascii="ML-Karthika" w:hAnsi="ML-Karthika"/>
          <w:b w:val="0"/>
          <w:bCs w:val="0"/>
          <w:color w:val="000000"/>
          <w:sz w:val="26"/>
        </w:rPr>
        <w:t>, ]</w:t>
      </w:r>
      <w:proofErr w:type="spellStart"/>
      <w:r>
        <w:rPr>
          <w:rFonts w:ascii="ML-Karthika" w:hAnsi="ML-Karthika"/>
          <w:b w:val="0"/>
          <w:bCs w:val="0"/>
          <w:color w:val="000000"/>
          <w:sz w:val="26"/>
        </w:rPr>
        <w:t>qÀ</w:t>
      </w:r>
      <w:proofErr w:type="spellEnd"/>
      <w:r>
        <w:rPr>
          <w:rFonts w:ascii="ML-Karthika" w:hAnsi="ML-Karthika"/>
          <w:b w:val="0"/>
          <w:bCs w:val="0"/>
          <w:color w:val="000000"/>
          <w:sz w:val="26"/>
        </w:rPr>
        <w:t>®-</w:t>
      </w:r>
      <w:proofErr w:type="spellStart"/>
      <w:r>
        <w:rPr>
          <w:rFonts w:ascii="ML-Karthika" w:hAnsi="ML-Karthika"/>
          <w:b w:val="0"/>
          <w:bCs w:val="0"/>
          <w:color w:val="000000"/>
          <w:sz w:val="26"/>
        </w:rPr>
        <w:t>ambn</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hntbm</w:t>
      </w:r>
      <w:proofErr w:type="spellEnd"/>
      <w:r>
        <w:rPr>
          <w:rFonts w:ascii="ML-Karthika" w:hAnsi="ML-Karthika"/>
          <w:b w:val="0"/>
          <w:bCs w:val="0"/>
          <w:color w:val="000000"/>
          <w:sz w:val="26"/>
        </w:rPr>
        <w:t>-</w:t>
      </w:r>
      <w:proofErr w:type="spellStart"/>
      <w:r>
        <w:rPr>
          <w:rFonts w:ascii="ML-Karthika" w:hAnsi="ML-Karthika"/>
          <w:b w:val="0"/>
          <w:bCs w:val="0"/>
          <w:color w:val="000000"/>
          <w:sz w:val="26"/>
        </w:rPr>
        <w:t>Pn</w:t>
      </w:r>
      <w:proofErr w:type="spellEnd"/>
      <w:r>
        <w:rPr>
          <w:rFonts w:ascii="ML-Karthika" w:hAnsi="ML-Karthika"/>
          <w:b w:val="0"/>
          <w:bCs w:val="0"/>
          <w:color w:val="000000"/>
          <w:sz w:val="26"/>
        </w:rPr>
        <w:t>-¡</w:t>
      </w:r>
      <w:proofErr w:type="spellStart"/>
      <w:r>
        <w:rPr>
          <w:rFonts w:ascii="ML-Karthika" w:hAnsi="ML-Karthika"/>
          <w:b w:val="0"/>
          <w:bCs w:val="0"/>
          <w:color w:val="000000"/>
          <w:sz w:val="26"/>
        </w:rPr>
        <w:t>p¶p</w:t>
      </w:r>
      <w:proofErr w:type="spellEnd"/>
      <w:r>
        <w:rPr>
          <w:rFonts w:ascii="ML-Karthika" w:hAnsi="ML-Karthika"/>
          <w:b w:val="0"/>
          <w:bCs w:val="0"/>
          <w:color w:val="000000"/>
          <w:sz w:val="26"/>
        </w:rPr>
        <w:t xml:space="preserve"> F¶v </w:t>
      </w:r>
      <w:proofErr w:type="spellStart"/>
      <w:r>
        <w:rPr>
          <w:rFonts w:ascii="ML-Karthika" w:hAnsi="ML-Karthika"/>
          <w:b w:val="0"/>
          <w:bCs w:val="0"/>
          <w:color w:val="000000"/>
          <w:sz w:val="26"/>
        </w:rPr>
        <w:t>A©v</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Xn</w:t>
      </w:r>
      <w:proofErr w:type="spellEnd"/>
      <w:r>
        <w:rPr>
          <w:rFonts w:ascii="ML-Karthika" w:hAnsi="ML-Karthika"/>
          <w:b w:val="0"/>
          <w:bCs w:val="0"/>
          <w:color w:val="000000"/>
          <w:sz w:val="26"/>
        </w:rPr>
        <w:t>-I-c-W-§Ä \</w:t>
      </w:r>
      <w:proofErr w:type="spellStart"/>
      <w:r>
        <w:rPr>
          <w:rFonts w:ascii="ML-Karthika" w:hAnsi="ML-Karthika"/>
          <w:b w:val="0"/>
          <w:bCs w:val="0"/>
          <w:color w:val="000000"/>
          <w:sz w:val="26"/>
        </w:rPr>
        <w:t>ÂIn</w:t>
      </w:r>
      <w:proofErr w:type="spellEnd"/>
      <w:r>
        <w:rPr>
          <w:rFonts w:ascii="ML-Karthika" w:hAnsi="ML-Karthika"/>
          <w:b w:val="0"/>
          <w:bCs w:val="0"/>
          <w:color w:val="000000"/>
          <w:sz w:val="26"/>
        </w:rPr>
        <w:t>-bn-</w:t>
      </w:r>
      <w:proofErr w:type="spellStart"/>
      <w:r>
        <w:rPr>
          <w:rFonts w:ascii="ML-Karthika" w:hAnsi="ML-Karthika"/>
          <w:b w:val="0"/>
          <w:bCs w:val="0"/>
          <w:color w:val="000000"/>
          <w:sz w:val="26"/>
        </w:rPr>
        <w:t>cn</w:t>
      </w:r>
      <w:proofErr w:type="spellEnd"/>
      <w:r>
        <w:rPr>
          <w:rFonts w:ascii="ML-Karthika" w:hAnsi="ML-Karthika"/>
          <w:b w:val="0"/>
          <w:bCs w:val="0"/>
          <w:color w:val="000000"/>
          <w:sz w:val="26"/>
        </w:rPr>
        <w:t xml:space="preserve">-¡p-¶p. </w:t>
      </w:r>
      <w:proofErr w:type="spellStart"/>
      <w:r>
        <w:rPr>
          <w:rFonts w:ascii="ML-Karthika" w:hAnsi="ML-Karthika"/>
          <w:b w:val="0"/>
          <w:bCs w:val="0"/>
          <w:color w:val="000000"/>
          <w:sz w:val="26"/>
        </w:rPr>
        <w:t>Hmtcm</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kvXm</w:t>
      </w:r>
      <w:proofErr w:type="spellEnd"/>
      <w:r>
        <w:rPr>
          <w:rFonts w:ascii="ML-Karthika" w:hAnsi="ML-Karthika"/>
          <w:b w:val="0"/>
          <w:bCs w:val="0"/>
          <w:color w:val="000000"/>
          <w:sz w:val="26"/>
        </w:rPr>
        <w:t>-h-\</w:t>
      </w:r>
      <w:proofErr w:type="spellStart"/>
      <w:r>
        <w:rPr>
          <w:rFonts w:ascii="ML-Karthika" w:hAnsi="ML-Karthika"/>
          <w:b w:val="0"/>
          <w:bCs w:val="0"/>
          <w:color w:val="000000"/>
          <w:sz w:val="26"/>
        </w:rPr>
        <w:t>bpw</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hmbn¨v</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n§sf</w:t>
      </w:r>
      <w:proofErr w:type="spellEnd"/>
      <w:r>
        <w:rPr>
          <w:rFonts w:ascii="ML-Karthika" w:hAnsi="ML-Karthika"/>
          <w:b w:val="0"/>
          <w:bCs w:val="0"/>
          <w:color w:val="000000"/>
          <w:sz w:val="26"/>
        </w:rPr>
        <w:t xml:space="preserve"> kw_-</w:t>
      </w:r>
      <w:proofErr w:type="spellStart"/>
      <w:r>
        <w:rPr>
          <w:rFonts w:ascii="ML-Karthika" w:hAnsi="ML-Karthika"/>
          <w:b w:val="0"/>
          <w:bCs w:val="0"/>
          <w:color w:val="000000"/>
          <w:sz w:val="26"/>
        </w:rPr>
        <w:t>Ôn¨v</w:t>
      </w:r>
      <w:proofErr w:type="spellEnd"/>
      <w:r>
        <w:rPr>
          <w:rFonts w:ascii="ML-Karthika" w:hAnsi="ML-Karthika"/>
          <w:b w:val="0"/>
          <w:bCs w:val="0"/>
          <w:color w:val="000000"/>
          <w:sz w:val="26"/>
        </w:rPr>
        <w:t xml:space="preserve"> A\</w:t>
      </w:r>
      <w:proofErr w:type="spellStart"/>
      <w:r>
        <w:rPr>
          <w:rFonts w:ascii="ML-Karthika" w:hAnsi="ML-Karthika"/>
          <w:b w:val="0"/>
          <w:bCs w:val="0"/>
          <w:color w:val="000000"/>
          <w:sz w:val="26"/>
        </w:rPr>
        <w:t>p-tbm-Py-sa¶v</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tXm¶p</w:t>
      </w:r>
      <w:proofErr w:type="spellEnd"/>
      <w:r>
        <w:rPr>
          <w:rFonts w:ascii="ML-Karthika" w:hAnsi="ML-Karthika"/>
          <w:b w:val="0"/>
          <w:bCs w:val="0"/>
          <w:color w:val="000000"/>
          <w:sz w:val="26"/>
        </w:rPr>
        <w:t>¶ {]</w:t>
      </w:r>
      <w:proofErr w:type="spellStart"/>
      <w:r>
        <w:rPr>
          <w:rFonts w:ascii="ML-Karthika" w:hAnsi="ML-Karthika"/>
          <w:b w:val="0"/>
          <w:bCs w:val="0"/>
          <w:color w:val="000000"/>
          <w:sz w:val="26"/>
        </w:rPr>
        <w:t>Xn</w:t>
      </w:r>
      <w:proofErr w:type="spellEnd"/>
      <w:r>
        <w:rPr>
          <w:rFonts w:ascii="ML-Karthika" w:hAnsi="ML-Karthika"/>
          <w:b w:val="0"/>
          <w:bCs w:val="0"/>
          <w:color w:val="000000"/>
          <w:sz w:val="26"/>
        </w:rPr>
        <w:t>-I-</w:t>
      </w:r>
      <w:proofErr w:type="spellStart"/>
      <w:r>
        <w:rPr>
          <w:rFonts w:ascii="ML-Karthika" w:hAnsi="ML-Karthika"/>
          <w:b w:val="0"/>
          <w:bCs w:val="0"/>
          <w:color w:val="000000"/>
          <w:sz w:val="26"/>
        </w:rPr>
        <w:t>cWw</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GXmWv</w:t>
      </w:r>
      <w:proofErr w:type="spellEnd"/>
      <w:r>
        <w:rPr>
          <w:rFonts w:ascii="ML-Karthika" w:hAnsi="ML-Karthika"/>
          <w:b w:val="0"/>
          <w:bCs w:val="0"/>
          <w:color w:val="000000"/>
          <w:sz w:val="26"/>
        </w:rPr>
        <w:t xml:space="preserve"> (</w:t>
      </w:r>
      <w:r>
        <w:rPr>
          <w:bCs w:val="0"/>
          <w:color w:val="000000"/>
          <w:sz w:val="26"/>
        </w:rPr>
        <w:t>x</w:t>
      </w:r>
      <w:r>
        <w:rPr>
          <w:rFonts w:ascii="ML-Karthika" w:hAnsi="ML-Karthika"/>
          <w:b w:val="0"/>
          <w:bCs w:val="0"/>
          <w:color w:val="000000"/>
          <w:sz w:val="26"/>
        </w:rPr>
        <w:t xml:space="preserve">) Cu </w:t>
      </w:r>
      <w:proofErr w:type="spellStart"/>
      <w:r>
        <w:rPr>
          <w:rFonts w:ascii="ML-Karthika" w:hAnsi="ML-Karthika"/>
          <w:b w:val="0"/>
          <w:bCs w:val="0"/>
          <w:color w:val="000000"/>
          <w:sz w:val="26"/>
        </w:rPr>
        <w:t>NnÓw</w:t>
      </w:r>
      <w:proofErr w:type="spellEnd"/>
      <w:r>
        <w:rPr>
          <w:rFonts w:ascii="ML-Karthika" w:hAnsi="ML-Karthika"/>
          <w:b w:val="0"/>
          <w:bCs w:val="0"/>
          <w:color w:val="000000"/>
          <w:sz w:val="26"/>
        </w:rPr>
        <w:t xml:space="preserve"> D]-</w:t>
      </w:r>
      <w:proofErr w:type="spellStart"/>
      <w:r>
        <w:rPr>
          <w:rFonts w:ascii="ML-Karthika" w:hAnsi="ML-Karthika"/>
          <w:b w:val="0"/>
          <w:bCs w:val="0"/>
          <w:color w:val="000000"/>
          <w:sz w:val="26"/>
        </w:rPr>
        <w:t>tbm-Kn¨v</w:t>
      </w:r>
      <w:proofErr w:type="spellEnd"/>
      <w:r>
        <w:rPr>
          <w:rFonts w:ascii="ML-Karthika" w:hAnsi="ML-Karthika"/>
          <w:b w:val="0"/>
          <w:bCs w:val="0"/>
          <w:color w:val="000000"/>
          <w:sz w:val="26"/>
        </w:rPr>
        <w:t xml:space="preserve"> AS-</w:t>
      </w:r>
      <w:proofErr w:type="spellStart"/>
      <w:r>
        <w:rPr>
          <w:rFonts w:ascii="ML-Karthika" w:hAnsi="ML-Karthika"/>
          <w:b w:val="0"/>
          <w:bCs w:val="0"/>
          <w:color w:val="000000"/>
          <w:sz w:val="26"/>
        </w:rPr>
        <w:t>bm</w:t>
      </w:r>
      <w:proofErr w:type="spellEnd"/>
      <w:r>
        <w:rPr>
          <w:rFonts w:ascii="ML-Karthika" w:hAnsi="ML-Karthika"/>
          <w:b w:val="0"/>
          <w:bCs w:val="0"/>
          <w:color w:val="000000"/>
          <w:sz w:val="26"/>
        </w:rPr>
        <w:t>-f-s¸-Sp-¯p-I. Hcp {]</w:t>
      </w:r>
      <w:proofErr w:type="spellStart"/>
      <w:r>
        <w:rPr>
          <w:rFonts w:ascii="ML-Karthika" w:hAnsi="ML-Karthika"/>
          <w:b w:val="0"/>
          <w:bCs w:val="0"/>
          <w:color w:val="000000"/>
          <w:sz w:val="26"/>
        </w:rPr>
        <w:t>kvXm</w:t>
      </w:r>
      <w:proofErr w:type="spellEnd"/>
      <w:r>
        <w:rPr>
          <w:rFonts w:ascii="ML-Karthika" w:hAnsi="ML-Karthika"/>
          <w:b w:val="0"/>
          <w:bCs w:val="0"/>
          <w:color w:val="000000"/>
          <w:sz w:val="26"/>
        </w:rPr>
        <w:t>-h-\</w:t>
      </w:r>
      <w:proofErr w:type="spellStart"/>
      <w:r>
        <w:rPr>
          <w:rFonts w:ascii="ML-Karthika" w:hAnsi="ML-Karthika"/>
          <w:b w:val="0"/>
          <w:bCs w:val="0"/>
          <w:color w:val="000000"/>
          <w:sz w:val="26"/>
        </w:rPr>
        <w:t>bv¡v</w:t>
      </w:r>
      <w:proofErr w:type="spellEnd"/>
      <w:r>
        <w:rPr>
          <w:rFonts w:ascii="ML-Karthika" w:hAnsi="ML-Karthika"/>
          <w:b w:val="0"/>
          <w:bCs w:val="0"/>
          <w:color w:val="000000"/>
          <w:sz w:val="26"/>
        </w:rPr>
        <w:t xml:space="preserve"> Hcp-¯</w:t>
      </w:r>
      <w:proofErr w:type="spellStart"/>
      <w:r>
        <w:rPr>
          <w:rFonts w:ascii="ML-Karthika" w:hAnsi="ML-Karthika"/>
          <w:b w:val="0"/>
          <w:bCs w:val="0"/>
          <w:color w:val="000000"/>
          <w:sz w:val="26"/>
        </w:rPr>
        <w:t>cw</w:t>
      </w:r>
      <w:proofErr w:type="spellEnd"/>
      <w:r>
        <w:rPr>
          <w:rFonts w:ascii="ML-Karthika" w:hAnsi="ML-Karthika"/>
          <w:b w:val="0"/>
          <w:bCs w:val="0"/>
          <w:color w:val="000000"/>
          <w:sz w:val="26"/>
        </w:rPr>
        <w:t xml:space="preserve"> am{</w:t>
      </w:r>
      <w:proofErr w:type="spellStart"/>
      <w:r>
        <w:rPr>
          <w:rFonts w:ascii="ML-Karthika" w:hAnsi="ML-Karthika"/>
          <w:b w:val="0"/>
          <w:bCs w:val="0"/>
          <w:color w:val="000000"/>
          <w:sz w:val="26"/>
        </w:rPr>
        <w:t>Xta</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tcJ</w:t>
      </w:r>
      <w:proofErr w:type="spellEnd"/>
      <w:r>
        <w:rPr>
          <w:rFonts w:ascii="ML-Karthika" w:hAnsi="ML-Karthika"/>
          <w:b w:val="0"/>
          <w:bCs w:val="0"/>
          <w:color w:val="000000"/>
          <w:sz w:val="26"/>
        </w:rPr>
        <w:t>-s¸-</w:t>
      </w:r>
      <w:proofErr w:type="spellStart"/>
      <w:r>
        <w:rPr>
          <w:rFonts w:ascii="ML-Karthika" w:hAnsi="ML-Karthika"/>
          <w:b w:val="0"/>
          <w:bCs w:val="0"/>
          <w:color w:val="000000"/>
          <w:sz w:val="26"/>
        </w:rPr>
        <w:t>Sp</w:t>
      </w:r>
      <w:proofErr w:type="spellEnd"/>
      <w:r>
        <w:rPr>
          <w:rFonts w:ascii="ML-Karthika" w:hAnsi="ML-Karthika"/>
          <w:b w:val="0"/>
          <w:bCs w:val="0"/>
          <w:color w:val="000000"/>
          <w:sz w:val="26"/>
        </w:rPr>
        <w:t>-¯m-</w:t>
      </w:r>
      <w:proofErr w:type="spellStart"/>
      <w:r>
        <w:rPr>
          <w:rFonts w:ascii="ML-Karthika" w:hAnsi="ML-Karthika"/>
          <w:b w:val="0"/>
          <w:bCs w:val="0"/>
          <w:color w:val="000000"/>
          <w:sz w:val="26"/>
        </w:rPr>
        <w:t>hq</w:t>
      </w:r>
      <w:proofErr w:type="spellEnd"/>
      <w:r>
        <w:rPr>
          <w:rFonts w:ascii="ML-Karthika" w:hAnsi="ML-Karthika"/>
          <w:b w:val="0"/>
          <w:bCs w:val="0"/>
          <w:color w:val="000000"/>
          <w:sz w:val="26"/>
        </w:rPr>
        <w:t>. \n§-</w:t>
      </w:r>
      <w:proofErr w:type="spellStart"/>
      <w:r>
        <w:rPr>
          <w:rFonts w:ascii="ML-Karthika" w:hAnsi="ML-Karthika"/>
          <w:b w:val="0"/>
          <w:bCs w:val="0"/>
          <w:color w:val="000000"/>
          <w:sz w:val="26"/>
        </w:rPr>
        <w:t>fn-eqsS</w:t>
      </w:r>
      <w:proofErr w:type="spellEnd"/>
      <w:r>
        <w:rPr>
          <w:rFonts w:ascii="ML-Karthika" w:hAnsi="ML-Karthika"/>
          <w:b w:val="0"/>
          <w:bCs w:val="0"/>
          <w:color w:val="000000"/>
          <w:sz w:val="26"/>
        </w:rPr>
        <w:t xml:space="preserve"> </w:t>
      </w:r>
      <w:proofErr w:type="spellStart"/>
      <w:r>
        <w:rPr>
          <w:rFonts w:ascii="ML-Karthika" w:hAnsi="ML-Karthika"/>
          <w:b w:val="0"/>
          <w:bCs w:val="0"/>
          <w:color w:val="000000"/>
          <w:sz w:val="26"/>
        </w:rPr>
        <w:t>e`n</w:t>
      </w:r>
      <w:proofErr w:type="spellEnd"/>
      <w:r>
        <w:rPr>
          <w:rFonts w:ascii="ML-Karthika" w:hAnsi="ML-Karthika"/>
          <w:b w:val="0"/>
          <w:bCs w:val="0"/>
          <w:color w:val="000000"/>
          <w:sz w:val="26"/>
        </w:rPr>
        <w:t xml:space="preserve">-¡p¶ </w:t>
      </w:r>
      <w:proofErr w:type="spellStart"/>
      <w:r>
        <w:rPr>
          <w:rFonts w:ascii="ML-Karthika" w:hAnsi="ML-Karthika"/>
          <w:b w:val="0"/>
          <w:bCs w:val="0"/>
          <w:color w:val="000000"/>
          <w:sz w:val="26"/>
        </w:rPr>
        <w:t>hnh</w:t>
      </w:r>
      <w:proofErr w:type="spellEnd"/>
      <w:r>
        <w:rPr>
          <w:rFonts w:ascii="ML-Karthika" w:hAnsi="ML-Karthika"/>
          <w:b w:val="0"/>
          <w:bCs w:val="0"/>
          <w:color w:val="000000"/>
          <w:sz w:val="26"/>
        </w:rPr>
        <w:t xml:space="preserve">-c-§Ä </w:t>
      </w:r>
      <w:r>
        <w:rPr>
          <w:rFonts w:ascii="ML-Karthika" w:hAnsi="ML-Karthika"/>
          <w:b w:val="0"/>
          <w:bCs w:val="0"/>
          <w:color w:val="000000"/>
          <w:spacing w:val="-7"/>
          <w:sz w:val="26"/>
        </w:rPr>
        <w:t>Kth-</w:t>
      </w:r>
      <w:proofErr w:type="spellStart"/>
      <w:r>
        <w:rPr>
          <w:rFonts w:ascii="ML-Karthika" w:hAnsi="ML-Karthika"/>
          <w:b w:val="0"/>
          <w:bCs w:val="0"/>
          <w:color w:val="000000"/>
          <w:spacing w:val="-7"/>
          <w:sz w:val="26"/>
        </w:rPr>
        <w:t>jW</w:t>
      </w:r>
      <w:proofErr w:type="spellEnd"/>
      <w:r>
        <w:rPr>
          <w:rFonts w:ascii="ML-Karthika" w:hAnsi="ML-Karthika"/>
          <w:b w:val="0"/>
          <w:bCs w:val="0"/>
          <w:color w:val="000000"/>
          <w:spacing w:val="-7"/>
          <w:sz w:val="26"/>
        </w:rPr>
        <w:t xml:space="preserve"> </w:t>
      </w:r>
      <w:proofErr w:type="spellStart"/>
      <w:r>
        <w:rPr>
          <w:rFonts w:ascii="ML-Karthika" w:hAnsi="ML-Karthika"/>
          <w:b w:val="0"/>
          <w:bCs w:val="0"/>
          <w:color w:val="000000"/>
          <w:spacing w:val="-7"/>
          <w:sz w:val="26"/>
        </w:rPr>
        <w:t>Bh</w:t>
      </w:r>
      <w:proofErr w:type="spellEnd"/>
      <w:r>
        <w:rPr>
          <w:rFonts w:ascii="ML-Karthika" w:hAnsi="ML-Karthika"/>
          <w:b w:val="0"/>
          <w:bCs w:val="0"/>
          <w:color w:val="000000"/>
          <w:spacing w:val="-7"/>
          <w:sz w:val="26"/>
        </w:rPr>
        <w:t>-</w:t>
      </w:r>
      <w:proofErr w:type="spellStart"/>
      <w:r>
        <w:rPr>
          <w:rFonts w:ascii="ML-Karthika" w:hAnsi="ML-Karthika"/>
          <w:b w:val="0"/>
          <w:bCs w:val="0"/>
          <w:color w:val="000000"/>
          <w:spacing w:val="-7"/>
          <w:sz w:val="26"/>
        </w:rPr>
        <w:t>iy</w:t>
      </w:r>
      <w:proofErr w:type="spellEnd"/>
      <w:r>
        <w:rPr>
          <w:rFonts w:ascii="ML-Karthika" w:hAnsi="ML-Karthika"/>
          <w:b w:val="0"/>
          <w:bCs w:val="0"/>
          <w:color w:val="000000"/>
          <w:spacing w:val="-7"/>
          <w:sz w:val="26"/>
        </w:rPr>
        <w:t xml:space="preserve">-¯n\v </w:t>
      </w:r>
      <w:proofErr w:type="gramStart"/>
      <w:r>
        <w:rPr>
          <w:rFonts w:ascii="ML-Karthika" w:hAnsi="ML-Karthika"/>
          <w:b w:val="0"/>
          <w:bCs w:val="0"/>
          <w:color w:val="000000"/>
          <w:spacing w:val="-7"/>
          <w:sz w:val="26"/>
        </w:rPr>
        <w:t>am{</w:t>
      </w:r>
      <w:proofErr w:type="spellStart"/>
      <w:proofErr w:type="gramEnd"/>
      <w:r>
        <w:rPr>
          <w:rFonts w:ascii="ML-Karthika" w:hAnsi="ML-Karthika"/>
          <w:b w:val="0"/>
          <w:bCs w:val="0"/>
          <w:color w:val="000000"/>
          <w:spacing w:val="-7"/>
          <w:sz w:val="26"/>
        </w:rPr>
        <w:t>Xta</w:t>
      </w:r>
      <w:proofErr w:type="spellEnd"/>
      <w:r>
        <w:rPr>
          <w:rFonts w:ascii="ML-Karthika" w:hAnsi="ML-Karthika"/>
          <w:b w:val="0"/>
          <w:bCs w:val="0"/>
          <w:color w:val="000000"/>
          <w:spacing w:val="-7"/>
          <w:sz w:val="26"/>
        </w:rPr>
        <w:t xml:space="preserve"> D]-</w:t>
      </w:r>
      <w:proofErr w:type="spellStart"/>
      <w:r>
        <w:rPr>
          <w:rFonts w:ascii="ML-Karthika" w:hAnsi="ML-Karthika"/>
          <w:b w:val="0"/>
          <w:bCs w:val="0"/>
          <w:color w:val="000000"/>
          <w:spacing w:val="-7"/>
          <w:sz w:val="26"/>
        </w:rPr>
        <w:t>tbm-Kn¡q</w:t>
      </w:r>
      <w:proofErr w:type="spellEnd"/>
      <w:r>
        <w:rPr>
          <w:rFonts w:ascii="ML-Karthika" w:hAnsi="ML-Karthika"/>
          <w:b w:val="0"/>
          <w:bCs w:val="0"/>
          <w:color w:val="000000"/>
          <w:spacing w:val="-7"/>
          <w:sz w:val="26"/>
        </w:rPr>
        <w:t xml:space="preserve"> F¶v </w:t>
      </w:r>
      <w:proofErr w:type="spellStart"/>
      <w:r>
        <w:rPr>
          <w:rFonts w:ascii="ML-Karthika" w:hAnsi="ML-Karthika"/>
          <w:b w:val="0"/>
          <w:bCs w:val="0"/>
          <w:color w:val="000000"/>
          <w:spacing w:val="-7"/>
          <w:sz w:val="26"/>
        </w:rPr>
        <w:t>CXn</w:t>
      </w:r>
      <w:proofErr w:type="spellEnd"/>
      <w:r>
        <w:rPr>
          <w:rFonts w:ascii="ML-Karthika" w:hAnsi="ML-Karthika"/>
          <w:b w:val="0"/>
          <w:bCs w:val="0"/>
          <w:color w:val="000000"/>
          <w:spacing w:val="-7"/>
          <w:sz w:val="26"/>
        </w:rPr>
        <w:t>-\</w:t>
      </w:r>
      <w:proofErr w:type="spellStart"/>
      <w:r>
        <w:rPr>
          <w:rFonts w:ascii="ML-Karthika" w:hAnsi="ML-Karthika"/>
          <w:b w:val="0"/>
          <w:bCs w:val="0"/>
          <w:color w:val="000000"/>
          <w:spacing w:val="-7"/>
          <w:sz w:val="26"/>
        </w:rPr>
        <w:t>mÂ</w:t>
      </w:r>
      <w:proofErr w:type="spellEnd"/>
      <w:r>
        <w:rPr>
          <w:rFonts w:ascii="ML-Karthika" w:hAnsi="ML-Karthika"/>
          <w:b w:val="0"/>
          <w:bCs w:val="0"/>
          <w:color w:val="000000"/>
          <w:spacing w:val="-7"/>
          <w:sz w:val="26"/>
        </w:rPr>
        <w:t xml:space="preserve"> </w:t>
      </w:r>
      <w:proofErr w:type="spellStart"/>
      <w:r>
        <w:rPr>
          <w:rFonts w:ascii="ML-Karthika" w:hAnsi="ML-Karthika"/>
          <w:b w:val="0"/>
          <w:bCs w:val="0"/>
          <w:color w:val="000000"/>
          <w:spacing w:val="-7"/>
          <w:sz w:val="26"/>
        </w:rPr>
        <w:t>t_m</w:t>
      </w:r>
      <w:proofErr w:type="spellEnd"/>
      <w:r>
        <w:rPr>
          <w:rFonts w:ascii="ML-Karthika" w:hAnsi="ML-Karthika"/>
          <w:b w:val="0"/>
          <w:bCs w:val="0"/>
          <w:color w:val="000000"/>
          <w:spacing w:val="-7"/>
          <w:sz w:val="26"/>
        </w:rPr>
        <w:t>[y-s¸-Sp-¯p-¶p.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994"/>
        <w:gridCol w:w="628"/>
        <w:gridCol w:w="628"/>
        <w:gridCol w:w="628"/>
        <w:gridCol w:w="628"/>
        <w:gridCol w:w="628"/>
      </w:tblGrid>
      <w:tr w:rsidR="009E7747" w14:paraId="63C06435" w14:textId="77777777">
        <w:tblPrEx>
          <w:tblCellMar>
            <w:top w:w="0" w:type="dxa"/>
            <w:bottom w:w="0" w:type="dxa"/>
          </w:tblCellMar>
        </w:tblPrEx>
        <w:trPr>
          <w:cantSplit/>
          <w:trHeight w:val="1997"/>
          <w:tblHeader/>
        </w:trPr>
        <w:tc>
          <w:tcPr>
            <w:tcW w:w="468" w:type="dxa"/>
            <w:tcBorders>
              <w:bottom w:val="single" w:sz="4" w:space="0" w:color="auto"/>
              <w:right w:val="nil"/>
            </w:tcBorders>
            <w:vAlign w:val="center"/>
          </w:tcPr>
          <w:p w14:paraId="07C31D93"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4994" w:type="dxa"/>
            <w:tcBorders>
              <w:left w:val="nil"/>
            </w:tcBorders>
            <w:vAlign w:val="center"/>
          </w:tcPr>
          <w:p w14:paraId="63524945"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extDirection w:val="btLr"/>
            <w:vAlign w:val="center"/>
          </w:tcPr>
          <w:p w14:paraId="66D1D719" w14:textId="77777777" w:rsidR="009E7747" w:rsidRDefault="009E7747">
            <w:pPr>
              <w:pStyle w:val="Subtitle"/>
              <w:tabs>
                <w:tab w:val="clear" w:pos="8280"/>
              </w:tabs>
              <w:spacing w:before="40" w:after="40"/>
              <w:ind w:left="115" w:right="115"/>
              <w:rPr>
                <w:rFonts w:ascii="ML-Karthika" w:hAnsi="ML-Karthika"/>
                <w:sz w:val="26"/>
              </w:rPr>
            </w:pPr>
            <w:proofErr w:type="gramStart"/>
            <w:r>
              <w:rPr>
                <w:rFonts w:ascii="ML-Karthika" w:hAnsi="ML-Karthika"/>
                <w:sz w:val="26"/>
              </w:rPr>
              <w:t>]</w:t>
            </w:r>
            <w:proofErr w:type="spellStart"/>
            <w:r>
              <w:rPr>
                <w:rFonts w:ascii="ML-Karthika" w:hAnsi="ML-Karthika"/>
                <w:sz w:val="26"/>
              </w:rPr>
              <w:t>qÀ</w:t>
            </w:r>
            <w:proofErr w:type="spellEnd"/>
            <w:proofErr w:type="gramEnd"/>
            <w:r>
              <w:rPr>
                <w:rFonts w:ascii="ML-Karthika" w:hAnsi="ML-Karthika"/>
                <w:sz w:val="26"/>
              </w:rPr>
              <w:t>®-</w:t>
            </w:r>
            <w:proofErr w:type="spellStart"/>
            <w:r>
              <w:rPr>
                <w:rFonts w:ascii="ML-Karthika" w:hAnsi="ML-Karthika"/>
                <w:sz w:val="26"/>
              </w:rPr>
              <w:t>ambn</w:t>
            </w:r>
            <w:proofErr w:type="spellEnd"/>
            <w:r>
              <w:rPr>
                <w:rFonts w:ascii="ML-Karthika" w:hAnsi="ML-Karthika"/>
                <w:sz w:val="26"/>
              </w:rPr>
              <w:t xml:space="preserve"> </w:t>
            </w:r>
            <w:proofErr w:type="spellStart"/>
            <w:r>
              <w:rPr>
                <w:rFonts w:ascii="ML-Karthika" w:hAnsi="ML-Karthika"/>
                <w:sz w:val="26"/>
              </w:rPr>
              <w:t>tbmPn</w:t>
            </w:r>
            <w:proofErr w:type="spellEnd"/>
            <w:r>
              <w:rPr>
                <w:rFonts w:ascii="ML-Karthika" w:hAnsi="ML-Karthika"/>
                <w:sz w:val="26"/>
              </w:rPr>
              <w:t>-¡p¶p</w:t>
            </w:r>
          </w:p>
        </w:tc>
        <w:tc>
          <w:tcPr>
            <w:tcW w:w="0" w:type="auto"/>
            <w:tcBorders>
              <w:bottom w:val="single" w:sz="4" w:space="0" w:color="auto"/>
            </w:tcBorders>
            <w:textDirection w:val="btLr"/>
            <w:vAlign w:val="center"/>
          </w:tcPr>
          <w:p w14:paraId="1B35BDAA" w14:textId="77777777" w:rsidR="009E7747" w:rsidRDefault="009E7747">
            <w:pPr>
              <w:pStyle w:val="Subtitle"/>
              <w:tabs>
                <w:tab w:val="clear" w:pos="8280"/>
              </w:tabs>
              <w:spacing w:before="40" w:after="40"/>
              <w:ind w:left="115" w:right="115"/>
              <w:rPr>
                <w:rFonts w:ascii="ML-Karthika" w:hAnsi="ML-Karthika"/>
                <w:sz w:val="26"/>
              </w:rPr>
            </w:pPr>
            <w:proofErr w:type="spellStart"/>
            <w:r>
              <w:rPr>
                <w:rFonts w:ascii="ML-Karthika" w:hAnsi="ML-Karthika"/>
                <w:sz w:val="26"/>
              </w:rPr>
              <w:t>tbmPn</w:t>
            </w:r>
            <w:proofErr w:type="spellEnd"/>
            <w:r>
              <w:rPr>
                <w:rFonts w:ascii="ML-Karthika" w:hAnsi="ML-Karthika"/>
                <w:sz w:val="26"/>
              </w:rPr>
              <w:t>-¡p¶p</w:t>
            </w:r>
          </w:p>
        </w:tc>
        <w:tc>
          <w:tcPr>
            <w:tcW w:w="0" w:type="auto"/>
            <w:tcBorders>
              <w:bottom w:val="single" w:sz="4" w:space="0" w:color="auto"/>
            </w:tcBorders>
            <w:textDirection w:val="btLr"/>
            <w:vAlign w:val="center"/>
          </w:tcPr>
          <w:p w14:paraId="77B9E597" w14:textId="77777777" w:rsidR="009E7747" w:rsidRDefault="009E7747">
            <w:pPr>
              <w:pStyle w:val="Subtitle"/>
              <w:tabs>
                <w:tab w:val="clear" w:pos="8280"/>
              </w:tabs>
              <w:spacing w:before="40" w:after="40"/>
              <w:ind w:left="115" w:right="115"/>
              <w:rPr>
                <w:rFonts w:ascii="ML-Karthika" w:hAnsi="ML-Karthika"/>
                <w:sz w:val="26"/>
              </w:rPr>
            </w:pPr>
            <w:proofErr w:type="spellStart"/>
            <w:r>
              <w:rPr>
                <w:rFonts w:ascii="ML-Karthika" w:hAnsi="ML-Karthika"/>
                <w:sz w:val="26"/>
              </w:rPr>
              <w:t>A`n</w:t>
            </w:r>
            <w:proofErr w:type="spellEnd"/>
            <w:proofErr w:type="gramStart"/>
            <w:r>
              <w:rPr>
                <w:rFonts w:ascii="ML-Karthika" w:hAnsi="ML-Karthika"/>
                <w:sz w:val="26"/>
              </w:rPr>
              <w:t>-{</w:t>
            </w:r>
            <w:proofErr w:type="gramEnd"/>
            <w:r>
              <w:rPr>
                <w:rFonts w:ascii="ML-Karthika" w:hAnsi="ML-Karthika"/>
                <w:sz w:val="26"/>
              </w:rPr>
              <w:t>]m-b-</w:t>
            </w:r>
            <w:proofErr w:type="spellStart"/>
            <w:r>
              <w:rPr>
                <w:rFonts w:ascii="ML-Karthika" w:hAnsi="ML-Karthika"/>
                <w:sz w:val="26"/>
              </w:rPr>
              <w:t>anÃ</w:t>
            </w:r>
            <w:proofErr w:type="spellEnd"/>
          </w:p>
        </w:tc>
        <w:tc>
          <w:tcPr>
            <w:tcW w:w="0" w:type="auto"/>
            <w:tcBorders>
              <w:bottom w:val="single" w:sz="4" w:space="0" w:color="auto"/>
            </w:tcBorders>
            <w:textDirection w:val="btLr"/>
            <w:vAlign w:val="center"/>
          </w:tcPr>
          <w:p w14:paraId="31A9D2F5" w14:textId="77777777" w:rsidR="009E7747" w:rsidRDefault="009E7747">
            <w:pPr>
              <w:pStyle w:val="Subtitle"/>
              <w:tabs>
                <w:tab w:val="clear" w:pos="8280"/>
              </w:tabs>
              <w:spacing w:before="40" w:after="40"/>
              <w:ind w:left="115" w:right="115"/>
              <w:rPr>
                <w:rFonts w:ascii="ML-Karthika" w:hAnsi="ML-Karthika"/>
                <w:sz w:val="26"/>
              </w:rPr>
            </w:pPr>
            <w:proofErr w:type="spellStart"/>
            <w:r>
              <w:rPr>
                <w:rFonts w:ascii="ML-Karthika" w:hAnsi="ML-Karthika"/>
                <w:sz w:val="26"/>
              </w:rPr>
              <w:t>hntbm</w:t>
            </w:r>
            <w:proofErr w:type="spellEnd"/>
            <w:r>
              <w:rPr>
                <w:rFonts w:ascii="ML-Karthika" w:hAnsi="ML-Karthika"/>
                <w:sz w:val="26"/>
              </w:rPr>
              <w:t>-</w:t>
            </w:r>
            <w:proofErr w:type="spellStart"/>
            <w:r>
              <w:rPr>
                <w:rFonts w:ascii="ML-Karthika" w:hAnsi="ML-Karthika"/>
                <w:sz w:val="26"/>
              </w:rPr>
              <w:t>Pn</w:t>
            </w:r>
            <w:proofErr w:type="spellEnd"/>
            <w:r>
              <w:rPr>
                <w:rFonts w:ascii="ML-Karthika" w:hAnsi="ML-Karthika"/>
                <w:sz w:val="26"/>
              </w:rPr>
              <w:t>-¡</w:t>
            </w:r>
            <w:proofErr w:type="spellStart"/>
            <w:r>
              <w:rPr>
                <w:rFonts w:ascii="ML-Karthika" w:hAnsi="ML-Karthika"/>
                <w:sz w:val="26"/>
              </w:rPr>
              <w:t>p¶p</w:t>
            </w:r>
            <w:proofErr w:type="spellEnd"/>
          </w:p>
        </w:tc>
        <w:tc>
          <w:tcPr>
            <w:tcW w:w="0" w:type="auto"/>
            <w:tcBorders>
              <w:bottom w:val="single" w:sz="4" w:space="0" w:color="auto"/>
            </w:tcBorders>
            <w:textDirection w:val="btLr"/>
            <w:vAlign w:val="center"/>
          </w:tcPr>
          <w:p w14:paraId="5B0ED9A5" w14:textId="77777777" w:rsidR="009E7747" w:rsidRDefault="009E7747">
            <w:pPr>
              <w:pStyle w:val="Subtitle"/>
              <w:tabs>
                <w:tab w:val="clear" w:pos="8280"/>
              </w:tabs>
              <w:spacing w:before="40" w:after="40"/>
              <w:ind w:left="115" w:right="115"/>
              <w:rPr>
                <w:rFonts w:ascii="ML-Karthika" w:hAnsi="ML-Karthika"/>
                <w:sz w:val="26"/>
              </w:rPr>
            </w:pPr>
            <w:proofErr w:type="gramStart"/>
            <w:r>
              <w:rPr>
                <w:rFonts w:ascii="ML-Karthika" w:hAnsi="ML-Karthika"/>
                <w:sz w:val="26"/>
              </w:rPr>
              <w:t>]</w:t>
            </w:r>
            <w:proofErr w:type="spellStart"/>
            <w:r>
              <w:rPr>
                <w:rFonts w:ascii="ML-Karthika" w:hAnsi="ML-Karthika"/>
                <w:sz w:val="26"/>
              </w:rPr>
              <w:t>qÀ</w:t>
            </w:r>
            <w:proofErr w:type="spellEnd"/>
            <w:proofErr w:type="gramEnd"/>
            <w:r>
              <w:rPr>
                <w:rFonts w:ascii="ML-Karthika" w:hAnsi="ML-Karthika"/>
                <w:sz w:val="26"/>
              </w:rPr>
              <w:t>®-</w:t>
            </w:r>
            <w:proofErr w:type="spellStart"/>
            <w:r>
              <w:rPr>
                <w:rFonts w:ascii="ML-Karthika" w:hAnsi="ML-Karthika"/>
                <w:sz w:val="26"/>
              </w:rPr>
              <w:t>ambn</w:t>
            </w:r>
            <w:proofErr w:type="spellEnd"/>
            <w:r>
              <w:rPr>
                <w:rFonts w:ascii="ML-Karthika" w:hAnsi="ML-Karthika"/>
                <w:sz w:val="26"/>
              </w:rPr>
              <w:t xml:space="preserve"> </w:t>
            </w:r>
            <w:proofErr w:type="spellStart"/>
            <w:r>
              <w:rPr>
                <w:rFonts w:ascii="ML-Karthika" w:hAnsi="ML-Karthika"/>
                <w:sz w:val="26"/>
              </w:rPr>
              <w:t>hntbm</w:t>
            </w:r>
            <w:proofErr w:type="spellEnd"/>
            <w:r>
              <w:rPr>
                <w:rFonts w:ascii="ML-Karthika" w:hAnsi="ML-Karthika"/>
                <w:sz w:val="26"/>
              </w:rPr>
              <w:t>-</w:t>
            </w:r>
            <w:proofErr w:type="spellStart"/>
            <w:r>
              <w:rPr>
                <w:rFonts w:ascii="ML-Karthika" w:hAnsi="ML-Karthika"/>
                <w:sz w:val="26"/>
              </w:rPr>
              <w:t>Pn</w:t>
            </w:r>
            <w:proofErr w:type="spellEnd"/>
            <w:r>
              <w:rPr>
                <w:rFonts w:ascii="ML-Karthika" w:hAnsi="ML-Karthika"/>
                <w:sz w:val="26"/>
              </w:rPr>
              <w:t>-¡</w:t>
            </w:r>
            <w:proofErr w:type="spellStart"/>
            <w:r>
              <w:rPr>
                <w:rFonts w:ascii="ML-Karthika" w:hAnsi="ML-Karthika"/>
                <w:sz w:val="26"/>
              </w:rPr>
              <w:t>p¶p</w:t>
            </w:r>
            <w:proofErr w:type="spellEnd"/>
          </w:p>
        </w:tc>
      </w:tr>
      <w:tr w:rsidR="009E7747" w14:paraId="59DAA889" w14:textId="77777777">
        <w:tblPrEx>
          <w:tblCellMar>
            <w:top w:w="0" w:type="dxa"/>
            <w:bottom w:w="0" w:type="dxa"/>
          </w:tblCellMar>
        </w:tblPrEx>
        <w:trPr>
          <w:cantSplit/>
        </w:trPr>
        <w:tc>
          <w:tcPr>
            <w:tcW w:w="468" w:type="dxa"/>
            <w:vMerge w:val="restart"/>
            <w:tcBorders>
              <w:right w:val="nil"/>
            </w:tcBorders>
            <w:vAlign w:val="center"/>
          </w:tcPr>
          <w:p w14:paraId="66D13A37" w14:textId="77777777" w:rsidR="009E7747" w:rsidRDefault="009E7747" w:rsidP="009E7747">
            <w:pPr>
              <w:pStyle w:val="Subtitle"/>
              <w:numPr>
                <w:ilvl w:val="0"/>
                <w:numId w:val="22"/>
              </w:numPr>
              <w:tabs>
                <w:tab w:val="clear" w:pos="8280"/>
              </w:tabs>
              <w:spacing w:before="80" w:after="80" w:line="264" w:lineRule="auto"/>
              <w:ind w:left="2275" w:hanging="2275"/>
              <w:jc w:val="both"/>
              <w:rPr>
                <w:rFonts w:ascii="ML-Karthika" w:hAnsi="ML-Karthika"/>
                <w:b w:val="0"/>
                <w:bCs w:val="0"/>
                <w:sz w:val="26"/>
              </w:rPr>
            </w:pPr>
          </w:p>
        </w:tc>
        <w:tc>
          <w:tcPr>
            <w:tcW w:w="4994" w:type="dxa"/>
            <w:vMerge w:val="restart"/>
            <w:tcBorders>
              <w:left w:val="nil"/>
            </w:tcBorders>
            <w:vAlign w:val="center"/>
          </w:tcPr>
          <w:p w14:paraId="03B33E94" w14:textId="77777777" w:rsidR="009E7747" w:rsidRDefault="009E7747">
            <w:pPr>
              <w:pStyle w:val="Subtitle"/>
              <w:tabs>
                <w:tab w:val="clear" w:pos="8280"/>
              </w:tabs>
              <w:spacing w:before="80" w:after="80" w:line="264" w:lineRule="auto"/>
              <w:ind w:left="-43"/>
              <w:jc w:val="both"/>
              <w:rPr>
                <w:rFonts w:ascii="ML-Karthika" w:hAnsi="ML-Karthika"/>
                <w:b w:val="0"/>
                <w:bCs w:val="0"/>
                <w:sz w:val="26"/>
              </w:rPr>
            </w:pPr>
            <w:proofErr w:type="spellStart"/>
            <w:r>
              <w:rPr>
                <w:rFonts w:ascii="ML-Karthika" w:hAnsi="ML-Karthika"/>
                <w:b w:val="0"/>
                <w:bCs w:val="0"/>
                <w:sz w:val="26"/>
              </w:rPr>
              <w:t>aäpÅ</w:t>
            </w:r>
            <w:proofErr w:type="spellEnd"/>
            <w:r>
              <w:rPr>
                <w:rFonts w:ascii="ML-Karthika" w:hAnsi="ML-Karthika"/>
                <w:b w:val="0"/>
                <w:bCs w:val="0"/>
                <w:sz w:val="26"/>
              </w:rPr>
              <w:t xml:space="preserve"> </w:t>
            </w:r>
            <w:proofErr w:type="spellStart"/>
            <w:r>
              <w:rPr>
                <w:rFonts w:ascii="ML-Karthika" w:hAnsi="ML-Karthika"/>
                <w:b w:val="0"/>
                <w:bCs w:val="0"/>
                <w:sz w:val="26"/>
              </w:rPr>
              <w:t>aX</w:t>
            </w:r>
            <w:proofErr w:type="spellEnd"/>
            <w:r>
              <w:rPr>
                <w:rFonts w:ascii="ML-Karthika" w:hAnsi="ML-Karthika"/>
                <w:b w:val="0"/>
                <w:bCs w:val="0"/>
                <w:sz w:val="26"/>
              </w:rPr>
              <w:t>-</w:t>
            </w:r>
            <w:proofErr w:type="spellStart"/>
            <w:r>
              <w:rPr>
                <w:rFonts w:ascii="ML-Karthika" w:hAnsi="ML-Karthika"/>
                <w:b w:val="0"/>
                <w:bCs w:val="0"/>
                <w:sz w:val="26"/>
              </w:rPr>
              <w:t>hn</w:t>
            </w:r>
            <w:proofErr w:type="spellEnd"/>
            <w:r>
              <w:rPr>
                <w:rFonts w:ascii="ML-Karthika" w:hAnsi="ML-Karthika"/>
                <w:b w:val="0"/>
                <w:bCs w:val="0"/>
                <w:sz w:val="26"/>
              </w:rPr>
              <w:t>-`m-K-§-</w:t>
            </w:r>
            <w:proofErr w:type="spellStart"/>
            <w:r>
              <w:rPr>
                <w:rFonts w:ascii="ML-Karthika" w:hAnsi="ML-Karthika"/>
                <w:b w:val="0"/>
                <w:bCs w:val="0"/>
                <w:sz w:val="26"/>
              </w:rPr>
              <w:t>fnÂ</w:t>
            </w:r>
            <w:proofErr w:type="spellEnd"/>
            <w:r>
              <w:rPr>
                <w:rFonts w:ascii="ML-Karthika" w:hAnsi="ML-Karthika"/>
                <w:b w:val="0"/>
                <w:bCs w:val="0"/>
                <w:sz w:val="26"/>
              </w:rPr>
              <w:t xml:space="preserve"> </w:t>
            </w:r>
            <w:proofErr w:type="spellStart"/>
            <w:r>
              <w:rPr>
                <w:rFonts w:ascii="ML-Karthika" w:hAnsi="ML-Karthika"/>
                <w:b w:val="0"/>
                <w:bCs w:val="0"/>
                <w:sz w:val="26"/>
              </w:rPr>
              <w:t>hniz</w:t>
            </w:r>
            <w:proofErr w:type="spellEnd"/>
            <w:r>
              <w:rPr>
                <w:rFonts w:ascii="ML-Karthika" w:hAnsi="ML-Karthika"/>
                <w:b w:val="0"/>
                <w:bCs w:val="0"/>
                <w:sz w:val="26"/>
              </w:rPr>
              <w:t>-</w:t>
            </w:r>
            <w:proofErr w:type="spellStart"/>
            <w:r>
              <w:rPr>
                <w:rFonts w:ascii="ML-Karthika" w:hAnsi="ML-Karthika"/>
                <w:b w:val="0"/>
                <w:bCs w:val="0"/>
                <w:sz w:val="26"/>
              </w:rPr>
              <w:t>kn</w:t>
            </w:r>
            <w:proofErr w:type="spellEnd"/>
            <w:r>
              <w:rPr>
                <w:rFonts w:ascii="ML-Karthika" w:hAnsi="ML-Karthika"/>
                <w:b w:val="0"/>
                <w:bCs w:val="0"/>
                <w:sz w:val="26"/>
              </w:rPr>
              <w:t xml:space="preserve">-¡p¶ </w:t>
            </w:r>
            <w:proofErr w:type="spellStart"/>
            <w:r>
              <w:rPr>
                <w:rFonts w:ascii="ML-Karthika" w:hAnsi="ML-Karthika"/>
                <w:b w:val="0"/>
                <w:bCs w:val="0"/>
                <w:sz w:val="26"/>
              </w:rPr>
              <w:t>hyàn</w:t>
            </w:r>
            <w:proofErr w:type="spellEnd"/>
            <w:r>
              <w:rPr>
                <w:rFonts w:ascii="ML-Karthika" w:hAnsi="ML-Karthika"/>
                <w:b w:val="0"/>
                <w:bCs w:val="0"/>
                <w:sz w:val="26"/>
              </w:rPr>
              <w:t>-I-</w:t>
            </w:r>
            <w:proofErr w:type="spellStart"/>
            <w:r>
              <w:rPr>
                <w:rFonts w:ascii="ML-Karthika" w:hAnsi="ML-Karthika"/>
                <w:b w:val="0"/>
                <w:bCs w:val="0"/>
                <w:sz w:val="26"/>
              </w:rPr>
              <w:t>fp</w:t>
            </w:r>
            <w:proofErr w:type="spellEnd"/>
            <w:r>
              <w:rPr>
                <w:rFonts w:ascii="ML-Karthika" w:hAnsi="ML-Karthika"/>
                <w:b w:val="0"/>
                <w:bCs w:val="0"/>
                <w:sz w:val="26"/>
              </w:rPr>
              <w:t>-</w:t>
            </w:r>
            <w:proofErr w:type="spellStart"/>
            <w:r>
              <w:rPr>
                <w:rFonts w:ascii="ML-Karthika" w:hAnsi="ML-Karthika"/>
                <w:b w:val="0"/>
                <w:bCs w:val="0"/>
                <w:sz w:val="26"/>
              </w:rPr>
              <w:t>ambn</w:t>
            </w:r>
            <w:proofErr w:type="spellEnd"/>
            <w:r>
              <w:rPr>
                <w:rFonts w:ascii="ML-Karthika" w:hAnsi="ML-Karthika"/>
                <w:b w:val="0"/>
                <w:bCs w:val="0"/>
                <w:sz w:val="26"/>
              </w:rPr>
              <w:t xml:space="preserve"> CS-]-g-Ip-t¼mÄ Ah-</w:t>
            </w:r>
            <w:proofErr w:type="spellStart"/>
            <w:r>
              <w:rPr>
                <w:rFonts w:ascii="ML-Karthika" w:hAnsi="ML-Karthika"/>
                <w:b w:val="0"/>
                <w:bCs w:val="0"/>
                <w:sz w:val="26"/>
              </w:rPr>
              <w:t>cpsS</w:t>
            </w:r>
            <w:proofErr w:type="spellEnd"/>
            <w:r>
              <w:rPr>
                <w:rFonts w:ascii="ML-Karthika" w:hAnsi="ML-Karthika"/>
                <w:b w:val="0"/>
                <w:bCs w:val="0"/>
                <w:sz w:val="26"/>
              </w:rPr>
              <w:t xml:space="preserve"> </w:t>
            </w:r>
            <w:proofErr w:type="spellStart"/>
            <w:r>
              <w:rPr>
                <w:rFonts w:ascii="ML-Karthika" w:hAnsi="ML-Karthika"/>
                <w:b w:val="0"/>
                <w:bCs w:val="0"/>
                <w:sz w:val="26"/>
              </w:rPr>
              <w:t>hnizmk</w:t>
            </w:r>
            <w:proofErr w:type="spellEnd"/>
            <w:r>
              <w:rPr>
                <w:rFonts w:ascii="ML-Karthika" w:hAnsi="ML-Karthika"/>
                <w:b w:val="0"/>
                <w:bCs w:val="0"/>
                <w:sz w:val="26"/>
              </w:rPr>
              <w:t xml:space="preserve"> {]am-W-§Ä a\-Ên-em-¡m³ {</w:t>
            </w:r>
            <w:proofErr w:type="spellStart"/>
            <w:r>
              <w:rPr>
                <w:rFonts w:ascii="ML-Karthika" w:hAnsi="ML-Karthika"/>
                <w:b w:val="0"/>
                <w:bCs w:val="0"/>
                <w:sz w:val="26"/>
              </w:rPr>
              <w:t>ian</w:t>
            </w:r>
            <w:proofErr w:type="spellEnd"/>
            <w:r>
              <w:rPr>
                <w:rFonts w:ascii="ML-Karthika" w:hAnsi="ML-Karthika"/>
                <w:b w:val="0"/>
                <w:bCs w:val="0"/>
                <w:sz w:val="26"/>
              </w:rPr>
              <w:t>-¡</w:t>
            </w:r>
            <w:proofErr w:type="spellStart"/>
            <w:r>
              <w:rPr>
                <w:rFonts w:ascii="ML-Karthika" w:hAnsi="ML-Karthika"/>
                <w:b w:val="0"/>
                <w:bCs w:val="0"/>
                <w:sz w:val="26"/>
              </w:rPr>
              <w:t>m-dp­v</w:t>
            </w:r>
            <w:proofErr w:type="spellEnd"/>
          </w:p>
        </w:tc>
        <w:tc>
          <w:tcPr>
            <w:tcW w:w="0" w:type="auto"/>
            <w:tcBorders>
              <w:right w:val="nil"/>
            </w:tcBorders>
          </w:tcPr>
          <w:p w14:paraId="0E746B2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233F0079"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4301E4DE"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3AB5FA5B"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72524980"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25DD0257" w14:textId="77777777">
        <w:tblPrEx>
          <w:tblCellMar>
            <w:top w:w="0" w:type="dxa"/>
            <w:bottom w:w="0" w:type="dxa"/>
          </w:tblCellMar>
        </w:tblPrEx>
        <w:trPr>
          <w:cantSplit/>
        </w:trPr>
        <w:tc>
          <w:tcPr>
            <w:tcW w:w="468" w:type="dxa"/>
            <w:vMerge/>
            <w:tcBorders>
              <w:right w:val="nil"/>
            </w:tcBorders>
            <w:vAlign w:val="center"/>
          </w:tcPr>
          <w:p w14:paraId="3480857C"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4994" w:type="dxa"/>
            <w:vMerge/>
            <w:tcBorders>
              <w:left w:val="nil"/>
            </w:tcBorders>
            <w:vAlign w:val="center"/>
          </w:tcPr>
          <w:p w14:paraId="418DA73C" w14:textId="77777777" w:rsidR="009E7747" w:rsidRDefault="009E7747">
            <w:pPr>
              <w:pStyle w:val="Subtitle"/>
              <w:tabs>
                <w:tab w:val="clear" w:pos="8280"/>
              </w:tabs>
              <w:spacing w:before="80" w:after="80" w:line="264" w:lineRule="auto"/>
              <w:ind w:left="-43"/>
              <w:jc w:val="both"/>
              <w:rPr>
                <w:rFonts w:ascii="ML-Karthika" w:hAnsi="ML-Karthika"/>
                <w:b w:val="0"/>
                <w:bCs w:val="0"/>
                <w:sz w:val="26"/>
              </w:rPr>
            </w:pPr>
          </w:p>
        </w:tc>
        <w:tc>
          <w:tcPr>
            <w:tcW w:w="0" w:type="auto"/>
            <w:tcBorders>
              <w:bottom w:val="single" w:sz="4" w:space="0" w:color="auto"/>
            </w:tcBorders>
          </w:tcPr>
          <w:p w14:paraId="725583AF"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0" w:type="auto"/>
            <w:tcBorders>
              <w:bottom w:val="single" w:sz="4" w:space="0" w:color="auto"/>
            </w:tcBorders>
          </w:tcPr>
          <w:p w14:paraId="55A9B713"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0" w:type="auto"/>
            <w:tcBorders>
              <w:bottom w:val="single" w:sz="4" w:space="0" w:color="auto"/>
            </w:tcBorders>
          </w:tcPr>
          <w:p w14:paraId="6AE14052"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0" w:type="auto"/>
            <w:tcBorders>
              <w:bottom w:val="single" w:sz="4" w:space="0" w:color="auto"/>
            </w:tcBorders>
          </w:tcPr>
          <w:p w14:paraId="5E6D839F"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0" w:type="auto"/>
            <w:tcBorders>
              <w:bottom w:val="single" w:sz="4" w:space="0" w:color="auto"/>
            </w:tcBorders>
          </w:tcPr>
          <w:p w14:paraId="2A5F5217" w14:textId="77777777" w:rsidR="009E7747" w:rsidRDefault="009E7747">
            <w:pPr>
              <w:pStyle w:val="Subtitle"/>
              <w:tabs>
                <w:tab w:val="clear" w:pos="8280"/>
              </w:tabs>
              <w:spacing w:before="80" w:after="80" w:line="264" w:lineRule="auto"/>
              <w:jc w:val="both"/>
              <w:rPr>
                <w:rFonts w:ascii="ML-Karthika" w:hAnsi="ML-Karthika"/>
                <w:b w:val="0"/>
                <w:bCs w:val="0"/>
                <w:sz w:val="26"/>
              </w:rPr>
            </w:pPr>
          </w:p>
        </w:tc>
      </w:tr>
      <w:tr w:rsidR="009E7747" w14:paraId="56080985" w14:textId="77777777">
        <w:tblPrEx>
          <w:tblCellMar>
            <w:top w:w="0" w:type="dxa"/>
            <w:bottom w:w="0" w:type="dxa"/>
          </w:tblCellMar>
        </w:tblPrEx>
        <w:trPr>
          <w:cantSplit/>
        </w:trPr>
        <w:tc>
          <w:tcPr>
            <w:tcW w:w="468" w:type="dxa"/>
            <w:vMerge/>
            <w:tcBorders>
              <w:right w:val="nil"/>
            </w:tcBorders>
            <w:vAlign w:val="center"/>
          </w:tcPr>
          <w:p w14:paraId="2AAF901C"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4994" w:type="dxa"/>
            <w:vMerge/>
            <w:tcBorders>
              <w:left w:val="nil"/>
            </w:tcBorders>
            <w:vAlign w:val="center"/>
          </w:tcPr>
          <w:p w14:paraId="2C38471C" w14:textId="77777777" w:rsidR="009E7747" w:rsidRDefault="009E7747">
            <w:pPr>
              <w:pStyle w:val="Subtitle"/>
              <w:tabs>
                <w:tab w:val="clear" w:pos="8280"/>
              </w:tabs>
              <w:spacing w:before="80" w:after="80" w:line="264" w:lineRule="auto"/>
              <w:ind w:left="-43"/>
              <w:jc w:val="both"/>
              <w:rPr>
                <w:rFonts w:ascii="ML-Karthika" w:hAnsi="ML-Karthika"/>
                <w:b w:val="0"/>
                <w:bCs w:val="0"/>
                <w:sz w:val="26"/>
              </w:rPr>
            </w:pPr>
          </w:p>
        </w:tc>
        <w:tc>
          <w:tcPr>
            <w:tcW w:w="0" w:type="auto"/>
            <w:tcBorders>
              <w:right w:val="nil"/>
            </w:tcBorders>
          </w:tcPr>
          <w:p w14:paraId="060CB4D9"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30829ABC"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1D76F717"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77F1EA32"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16B26CE3"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252A0CC4" w14:textId="77777777">
        <w:tblPrEx>
          <w:tblCellMar>
            <w:top w:w="0" w:type="dxa"/>
            <w:bottom w:w="0" w:type="dxa"/>
          </w:tblCellMar>
        </w:tblPrEx>
        <w:trPr>
          <w:cantSplit/>
        </w:trPr>
        <w:tc>
          <w:tcPr>
            <w:tcW w:w="468" w:type="dxa"/>
            <w:vMerge w:val="restart"/>
            <w:tcBorders>
              <w:right w:val="nil"/>
            </w:tcBorders>
            <w:vAlign w:val="center"/>
          </w:tcPr>
          <w:p w14:paraId="0D6210FB" w14:textId="77777777" w:rsidR="009E7747" w:rsidRDefault="009E7747" w:rsidP="009E7747">
            <w:pPr>
              <w:pStyle w:val="Subtitle"/>
              <w:numPr>
                <w:ilvl w:val="0"/>
                <w:numId w:val="22"/>
              </w:numPr>
              <w:tabs>
                <w:tab w:val="clear" w:pos="8280"/>
              </w:tabs>
              <w:spacing w:before="80" w:after="80" w:line="264" w:lineRule="auto"/>
              <w:ind w:left="2275" w:hanging="2275"/>
              <w:jc w:val="both"/>
              <w:rPr>
                <w:rFonts w:ascii="ML-Karthika" w:hAnsi="ML-Karthika"/>
                <w:b w:val="0"/>
                <w:bCs w:val="0"/>
                <w:sz w:val="26"/>
              </w:rPr>
            </w:pPr>
          </w:p>
        </w:tc>
        <w:tc>
          <w:tcPr>
            <w:tcW w:w="4994" w:type="dxa"/>
            <w:vMerge w:val="restart"/>
            <w:tcBorders>
              <w:left w:val="nil"/>
            </w:tcBorders>
            <w:vAlign w:val="center"/>
          </w:tcPr>
          <w:p w14:paraId="0632229C" w14:textId="77777777" w:rsidR="009E7747" w:rsidRDefault="009E7747">
            <w:pPr>
              <w:pStyle w:val="Subtitle"/>
              <w:tabs>
                <w:tab w:val="clear" w:pos="8280"/>
              </w:tabs>
              <w:spacing w:before="80" w:after="80" w:line="264" w:lineRule="auto"/>
              <w:ind w:left="-43"/>
              <w:jc w:val="both"/>
              <w:rPr>
                <w:rFonts w:ascii="ML-Karthika" w:hAnsi="ML-Karthika"/>
                <w:b w:val="0"/>
                <w:bCs w:val="0"/>
                <w:sz w:val="26"/>
              </w:rPr>
            </w:pPr>
            <w:proofErr w:type="spellStart"/>
            <w:r>
              <w:rPr>
                <w:rFonts w:ascii="ML-Karthika" w:hAnsi="ML-Karthika"/>
                <w:b w:val="0"/>
                <w:bCs w:val="0"/>
                <w:sz w:val="26"/>
              </w:rPr>
              <w:t>asämcp</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-c-¯n-ep-Å-h-cp-</w:t>
            </w:r>
            <w:proofErr w:type="spellStart"/>
            <w:r>
              <w:rPr>
                <w:rFonts w:ascii="ML-Karthika" w:hAnsi="ML-Karthika"/>
                <w:b w:val="0"/>
                <w:bCs w:val="0"/>
                <w:sz w:val="26"/>
              </w:rPr>
              <w:t>ambn</w:t>
            </w:r>
            <w:proofErr w:type="spellEnd"/>
            <w:r>
              <w:rPr>
                <w:rFonts w:ascii="ML-Karthika" w:hAnsi="ML-Karthika"/>
                <w:b w:val="0"/>
                <w:bCs w:val="0"/>
                <w:sz w:val="26"/>
              </w:rPr>
              <w:t xml:space="preserve"> cay-X-</w:t>
            </w:r>
            <w:proofErr w:type="spellStart"/>
            <w:r>
              <w:rPr>
                <w:rFonts w:ascii="ML-Karthika" w:hAnsi="ML-Karthika"/>
                <w:b w:val="0"/>
                <w:bCs w:val="0"/>
                <w:sz w:val="26"/>
              </w:rPr>
              <w:t>bnÂ</w:t>
            </w:r>
            <w:proofErr w:type="spellEnd"/>
            <w:r>
              <w:rPr>
                <w:rFonts w:ascii="ML-Karthika" w:hAnsi="ML-Karthika"/>
                <w:b w:val="0"/>
                <w:bCs w:val="0"/>
                <w:sz w:val="26"/>
              </w:rPr>
              <w:t xml:space="preserve"> </w:t>
            </w:r>
            <w:proofErr w:type="gramStart"/>
            <w:r>
              <w:rPr>
                <w:rFonts w:ascii="ML-Karthika" w:hAnsi="ML-Karthika"/>
                <w:b w:val="0"/>
                <w:bCs w:val="0"/>
                <w:sz w:val="26"/>
              </w:rPr>
              <w:t>t]mIm</w:t>
            </w:r>
            <w:proofErr w:type="gramEnd"/>
            <w:r>
              <w:rPr>
                <w:rFonts w:ascii="ML-Karthika" w:hAnsi="ML-Karthika"/>
                <w:b w:val="0"/>
                <w:bCs w:val="0"/>
                <w:sz w:val="26"/>
              </w:rPr>
              <w:t xml:space="preserve">³ Rm³ </w:t>
            </w:r>
            <w:proofErr w:type="spellStart"/>
            <w:r>
              <w:rPr>
                <w:rFonts w:ascii="ML-Karthika" w:hAnsi="ML-Karthika"/>
                <w:b w:val="0"/>
                <w:bCs w:val="0"/>
                <w:sz w:val="26"/>
              </w:rPr>
              <w:t>t_m</w:t>
            </w:r>
            <w:proofErr w:type="spellEnd"/>
            <w:r>
              <w:rPr>
                <w:rFonts w:ascii="ML-Karthika" w:hAnsi="ML-Karthika"/>
                <w:b w:val="0"/>
                <w:bCs w:val="0"/>
                <w:sz w:val="26"/>
              </w:rPr>
              <w:t>[-]</w:t>
            </w:r>
            <w:proofErr w:type="spellStart"/>
            <w:r>
              <w:rPr>
                <w:rFonts w:ascii="ML-Karthika" w:hAnsi="ML-Karthika"/>
                <w:b w:val="0"/>
                <w:bCs w:val="0"/>
                <w:sz w:val="26"/>
              </w:rPr>
              <w:t>qÀÆw</w:t>
            </w:r>
            <w:proofErr w:type="spellEnd"/>
            <w:r>
              <w:rPr>
                <w:rFonts w:ascii="ML-Karthika" w:hAnsi="ML-Karthika"/>
                <w:b w:val="0"/>
                <w:bCs w:val="0"/>
                <w:sz w:val="26"/>
              </w:rPr>
              <w:t xml:space="preserve"> {</w:t>
            </w:r>
            <w:proofErr w:type="spellStart"/>
            <w:r>
              <w:rPr>
                <w:rFonts w:ascii="ML-Karthika" w:hAnsi="ML-Karthika"/>
                <w:b w:val="0"/>
                <w:bCs w:val="0"/>
                <w:sz w:val="26"/>
              </w:rPr>
              <w:t>ian</w:t>
            </w:r>
            <w:proofErr w:type="spellEnd"/>
            <w:r>
              <w:rPr>
                <w:rFonts w:ascii="ML-Karthika" w:hAnsi="ML-Karthika"/>
                <w:b w:val="0"/>
                <w:bCs w:val="0"/>
                <w:sz w:val="26"/>
              </w:rPr>
              <w:t>-¡</w:t>
            </w:r>
            <w:proofErr w:type="spellStart"/>
            <w:r>
              <w:rPr>
                <w:rFonts w:ascii="ML-Karthika" w:hAnsi="ML-Karthika"/>
                <w:b w:val="0"/>
                <w:bCs w:val="0"/>
                <w:sz w:val="26"/>
              </w:rPr>
              <w:t>m-dp­v</w:t>
            </w:r>
            <w:proofErr w:type="spellEnd"/>
          </w:p>
        </w:tc>
        <w:tc>
          <w:tcPr>
            <w:tcW w:w="0" w:type="auto"/>
            <w:tcBorders>
              <w:right w:val="nil"/>
            </w:tcBorders>
          </w:tcPr>
          <w:p w14:paraId="4C6681B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138AB7BA"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4BB70C2C"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485AD74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60011907"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10D1AE07" w14:textId="77777777">
        <w:tblPrEx>
          <w:tblCellMar>
            <w:top w:w="0" w:type="dxa"/>
            <w:bottom w:w="0" w:type="dxa"/>
          </w:tblCellMar>
        </w:tblPrEx>
        <w:trPr>
          <w:cantSplit/>
        </w:trPr>
        <w:tc>
          <w:tcPr>
            <w:tcW w:w="468" w:type="dxa"/>
            <w:vMerge/>
            <w:tcBorders>
              <w:right w:val="nil"/>
            </w:tcBorders>
            <w:vAlign w:val="center"/>
          </w:tcPr>
          <w:p w14:paraId="59389245"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4994" w:type="dxa"/>
            <w:vMerge/>
            <w:tcBorders>
              <w:left w:val="nil"/>
            </w:tcBorders>
            <w:vAlign w:val="center"/>
          </w:tcPr>
          <w:p w14:paraId="6A503D73" w14:textId="77777777" w:rsidR="009E7747" w:rsidRDefault="009E7747">
            <w:pPr>
              <w:pStyle w:val="Subtitle"/>
              <w:tabs>
                <w:tab w:val="clear" w:pos="8280"/>
              </w:tabs>
              <w:spacing w:before="80" w:after="80" w:line="264" w:lineRule="auto"/>
              <w:ind w:left="-43"/>
              <w:jc w:val="both"/>
              <w:rPr>
                <w:rFonts w:ascii="ML-Karthika" w:hAnsi="ML-Karthika"/>
                <w:b w:val="0"/>
                <w:bCs w:val="0"/>
                <w:sz w:val="26"/>
              </w:rPr>
            </w:pPr>
          </w:p>
        </w:tc>
        <w:tc>
          <w:tcPr>
            <w:tcW w:w="0" w:type="auto"/>
            <w:tcBorders>
              <w:bottom w:val="single" w:sz="4" w:space="0" w:color="auto"/>
            </w:tcBorders>
          </w:tcPr>
          <w:p w14:paraId="2352638F"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0" w:type="auto"/>
            <w:tcBorders>
              <w:bottom w:val="single" w:sz="4" w:space="0" w:color="auto"/>
            </w:tcBorders>
          </w:tcPr>
          <w:p w14:paraId="2AC22550"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0" w:type="auto"/>
            <w:tcBorders>
              <w:bottom w:val="single" w:sz="4" w:space="0" w:color="auto"/>
            </w:tcBorders>
          </w:tcPr>
          <w:p w14:paraId="751E4906"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0" w:type="auto"/>
            <w:tcBorders>
              <w:bottom w:val="single" w:sz="4" w:space="0" w:color="auto"/>
            </w:tcBorders>
          </w:tcPr>
          <w:p w14:paraId="25E458A7"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0" w:type="auto"/>
            <w:tcBorders>
              <w:bottom w:val="single" w:sz="4" w:space="0" w:color="auto"/>
            </w:tcBorders>
          </w:tcPr>
          <w:p w14:paraId="4429C0AE" w14:textId="77777777" w:rsidR="009E7747" w:rsidRDefault="009E7747">
            <w:pPr>
              <w:pStyle w:val="Subtitle"/>
              <w:tabs>
                <w:tab w:val="clear" w:pos="8280"/>
              </w:tabs>
              <w:spacing w:before="80" w:after="80" w:line="264" w:lineRule="auto"/>
              <w:jc w:val="both"/>
              <w:rPr>
                <w:rFonts w:ascii="ML-Karthika" w:hAnsi="ML-Karthika"/>
                <w:b w:val="0"/>
                <w:bCs w:val="0"/>
                <w:sz w:val="26"/>
              </w:rPr>
            </w:pPr>
          </w:p>
        </w:tc>
      </w:tr>
      <w:tr w:rsidR="009E7747" w14:paraId="536EA6DD" w14:textId="77777777">
        <w:tblPrEx>
          <w:tblCellMar>
            <w:top w:w="0" w:type="dxa"/>
            <w:bottom w:w="0" w:type="dxa"/>
          </w:tblCellMar>
        </w:tblPrEx>
        <w:trPr>
          <w:cantSplit/>
        </w:trPr>
        <w:tc>
          <w:tcPr>
            <w:tcW w:w="468" w:type="dxa"/>
            <w:vMerge/>
            <w:tcBorders>
              <w:right w:val="nil"/>
            </w:tcBorders>
            <w:vAlign w:val="center"/>
          </w:tcPr>
          <w:p w14:paraId="570DFBB6" w14:textId="77777777" w:rsidR="009E7747" w:rsidRDefault="009E7747">
            <w:pPr>
              <w:pStyle w:val="Subtitle"/>
              <w:tabs>
                <w:tab w:val="clear" w:pos="8280"/>
              </w:tabs>
              <w:spacing w:before="80" w:after="80" w:line="264" w:lineRule="auto"/>
              <w:jc w:val="both"/>
              <w:rPr>
                <w:rFonts w:ascii="ML-Karthika" w:hAnsi="ML-Karthika"/>
                <w:b w:val="0"/>
                <w:bCs w:val="0"/>
                <w:sz w:val="26"/>
              </w:rPr>
            </w:pPr>
          </w:p>
        </w:tc>
        <w:tc>
          <w:tcPr>
            <w:tcW w:w="4994" w:type="dxa"/>
            <w:vMerge/>
            <w:tcBorders>
              <w:left w:val="nil"/>
            </w:tcBorders>
            <w:vAlign w:val="center"/>
          </w:tcPr>
          <w:p w14:paraId="4E7E65A9" w14:textId="77777777" w:rsidR="009E7747" w:rsidRDefault="009E7747">
            <w:pPr>
              <w:pStyle w:val="Subtitle"/>
              <w:tabs>
                <w:tab w:val="clear" w:pos="8280"/>
              </w:tabs>
              <w:spacing w:before="80" w:after="80" w:line="264" w:lineRule="auto"/>
              <w:ind w:left="-43"/>
              <w:jc w:val="both"/>
              <w:rPr>
                <w:rFonts w:ascii="ML-Karthika" w:hAnsi="ML-Karthika"/>
                <w:b w:val="0"/>
                <w:bCs w:val="0"/>
                <w:sz w:val="26"/>
              </w:rPr>
            </w:pPr>
          </w:p>
        </w:tc>
        <w:tc>
          <w:tcPr>
            <w:tcW w:w="0" w:type="auto"/>
            <w:tcBorders>
              <w:right w:val="nil"/>
            </w:tcBorders>
          </w:tcPr>
          <w:p w14:paraId="620ED77D"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6E6DC11B"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03961BD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30B64099"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5AD90A58"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4B9F3AF3" w14:textId="77777777">
        <w:tblPrEx>
          <w:tblCellMar>
            <w:top w:w="0" w:type="dxa"/>
            <w:bottom w:w="0" w:type="dxa"/>
          </w:tblCellMar>
        </w:tblPrEx>
        <w:trPr>
          <w:cantSplit/>
        </w:trPr>
        <w:tc>
          <w:tcPr>
            <w:tcW w:w="468" w:type="dxa"/>
            <w:vMerge w:val="restart"/>
            <w:tcBorders>
              <w:right w:val="nil"/>
            </w:tcBorders>
            <w:vAlign w:val="center"/>
          </w:tcPr>
          <w:p w14:paraId="57043E68" w14:textId="77777777" w:rsidR="009E7747" w:rsidRDefault="009E7747" w:rsidP="009E7747">
            <w:pPr>
              <w:pStyle w:val="Subtitle"/>
              <w:numPr>
                <w:ilvl w:val="0"/>
                <w:numId w:val="22"/>
              </w:numPr>
              <w:tabs>
                <w:tab w:val="clear" w:pos="8280"/>
              </w:tabs>
              <w:spacing w:before="100" w:after="100" w:line="264" w:lineRule="auto"/>
              <w:ind w:left="2275" w:hanging="2275"/>
              <w:jc w:val="both"/>
              <w:rPr>
                <w:rFonts w:ascii="ML-Karthika" w:hAnsi="ML-Karthika"/>
                <w:b w:val="0"/>
                <w:bCs w:val="0"/>
                <w:sz w:val="26"/>
              </w:rPr>
            </w:pPr>
          </w:p>
        </w:tc>
        <w:tc>
          <w:tcPr>
            <w:tcW w:w="4994" w:type="dxa"/>
            <w:vMerge w:val="restart"/>
            <w:tcBorders>
              <w:left w:val="nil"/>
            </w:tcBorders>
            <w:vAlign w:val="center"/>
          </w:tcPr>
          <w:p w14:paraId="58DAF89E"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roofErr w:type="spellStart"/>
            <w:r>
              <w:rPr>
                <w:rFonts w:ascii="ML-Karthika" w:hAnsi="ML-Karthika"/>
                <w:b w:val="0"/>
                <w:bCs w:val="0"/>
                <w:sz w:val="26"/>
              </w:rPr>
              <w:t>hn`n</w:t>
            </w:r>
            <w:proofErr w:type="spellEnd"/>
            <w:r>
              <w:rPr>
                <w:rFonts w:ascii="ML-Karthika" w:hAnsi="ML-Karthika"/>
                <w:b w:val="0"/>
                <w:bCs w:val="0"/>
                <w:sz w:val="26"/>
              </w:rPr>
              <w:t>¶ `</w:t>
            </w:r>
            <w:proofErr w:type="spellStart"/>
            <w:r>
              <w:rPr>
                <w:rFonts w:ascii="ML-Karthika" w:hAnsi="ML-Karthika"/>
                <w:b w:val="0"/>
                <w:bCs w:val="0"/>
                <w:sz w:val="26"/>
              </w:rPr>
              <w:t>mj</w:t>
            </w:r>
            <w:proofErr w:type="spellEnd"/>
            <w:r>
              <w:rPr>
                <w:rFonts w:ascii="ML-Karthika" w:hAnsi="ML-Karthika"/>
                <w:b w:val="0"/>
                <w:bCs w:val="0"/>
                <w:sz w:val="26"/>
              </w:rPr>
              <w:t>-I-</w:t>
            </w:r>
            <w:proofErr w:type="spellStart"/>
            <w:r>
              <w:rPr>
                <w:rFonts w:ascii="ML-Karthika" w:hAnsi="ML-Karthika"/>
                <w:b w:val="0"/>
                <w:bCs w:val="0"/>
                <w:sz w:val="26"/>
              </w:rPr>
              <w:t>fn</w:t>
            </w:r>
            <w:proofErr w:type="spellEnd"/>
            <w:r>
              <w:rPr>
                <w:rFonts w:ascii="ML-Karthika" w:hAnsi="ML-Karthika"/>
                <w:b w:val="0"/>
                <w:bCs w:val="0"/>
                <w:sz w:val="26"/>
              </w:rPr>
              <w:t>-</w:t>
            </w:r>
            <w:proofErr w:type="spellStart"/>
            <w:r>
              <w:rPr>
                <w:rFonts w:ascii="ML-Karthika" w:hAnsi="ML-Karthika"/>
                <w:b w:val="0"/>
                <w:bCs w:val="0"/>
                <w:sz w:val="26"/>
              </w:rPr>
              <w:t>epÅ</w:t>
            </w:r>
            <w:proofErr w:type="spellEnd"/>
            <w:r>
              <w:rPr>
                <w:rFonts w:ascii="ML-Karthika" w:hAnsi="ML-Karthika"/>
                <w:b w:val="0"/>
                <w:bCs w:val="0"/>
                <w:sz w:val="26"/>
              </w:rPr>
              <w:t xml:space="preserve"> </w:t>
            </w:r>
            <w:proofErr w:type="spellStart"/>
            <w:r>
              <w:rPr>
                <w:rFonts w:ascii="ML-Karthika" w:hAnsi="ML-Karthika"/>
                <w:b w:val="0"/>
                <w:bCs w:val="0"/>
                <w:sz w:val="26"/>
              </w:rPr>
              <w:t>kmln-Xy-Ir-Xn-Ifpw</w:t>
            </w:r>
            <w:proofErr w:type="spellEnd"/>
            <w:r>
              <w:rPr>
                <w:rFonts w:ascii="ML-Karthika" w:hAnsi="ML-Karthika"/>
                <w:b w:val="0"/>
                <w:bCs w:val="0"/>
                <w:sz w:val="26"/>
              </w:rPr>
              <w:t xml:space="preserve"> Ah-</w:t>
            </w:r>
            <w:proofErr w:type="spellStart"/>
            <w:r>
              <w:rPr>
                <w:rFonts w:ascii="ML-Karthika" w:hAnsi="ML-Karthika"/>
                <w:b w:val="0"/>
                <w:bCs w:val="0"/>
                <w:sz w:val="26"/>
              </w:rPr>
              <w:t>bnse</w:t>
            </w:r>
            <w:proofErr w:type="spellEnd"/>
            <w:r>
              <w:rPr>
                <w:rFonts w:ascii="ML-Karthika" w:hAnsi="ML-Karthika"/>
                <w:b w:val="0"/>
                <w:bCs w:val="0"/>
                <w:sz w:val="26"/>
              </w:rPr>
              <w:t xml:space="preserve"> </w:t>
            </w:r>
            <w:proofErr w:type="spellStart"/>
            <w:r>
              <w:rPr>
                <w:rFonts w:ascii="ML-Karthika" w:hAnsi="ML-Karthika"/>
                <w:b w:val="0"/>
                <w:bCs w:val="0"/>
                <w:sz w:val="26"/>
              </w:rPr>
              <w:t>aqey</w:t>
            </w:r>
            <w:proofErr w:type="spellEnd"/>
            <w:r>
              <w:rPr>
                <w:rFonts w:ascii="ML-Karthika" w:hAnsi="ML-Karthika"/>
                <w:b w:val="0"/>
                <w:bCs w:val="0"/>
                <w:sz w:val="26"/>
              </w:rPr>
              <w:t>-§</w:t>
            </w:r>
            <w:proofErr w:type="spellStart"/>
            <w:r>
              <w:rPr>
                <w:rFonts w:ascii="ML-Karthika" w:hAnsi="ML-Karthika"/>
                <w:b w:val="0"/>
                <w:bCs w:val="0"/>
                <w:sz w:val="26"/>
              </w:rPr>
              <w:t>fpw</w:t>
            </w:r>
            <w:proofErr w:type="spellEnd"/>
            <w:r>
              <w:rPr>
                <w:rFonts w:ascii="ML-Karthika" w:hAnsi="ML-Karthika"/>
                <w:b w:val="0"/>
                <w:bCs w:val="0"/>
                <w:sz w:val="26"/>
              </w:rPr>
              <w:t xml:space="preserve"> {</w:t>
            </w:r>
            <w:proofErr w:type="spellStart"/>
            <w:r>
              <w:rPr>
                <w:rFonts w:ascii="ML-Karthika" w:hAnsi="ML-Karthika"/>
                <w:b w:val="0"/>
                <w:bCs w:val="0"/>
                <w:sz w:val="26"/>
              </w:rPr>
              <w:t>Kln</w:t>
            </w:r>
            <w:proofErr w:type="spellEnd"/>
            <w:r>
              <w:rPr>
                <w:rFonts w:ascii="ML-Karthika" w:hAnsi="ML-Karthika"/>
                <w:b w:val="0"/>
                <w:bCs w:val="0"/>
                <w:sz w:val="26"/>
              </w:rPr>
              <w:t>-¡p-¶-</w:t>
            </w:r>
            <w:proofErr w:type="spellStart"/>
            <w:r>
              <w:rPr>
                <w:rFonts w:ascii="ML-Karthika" w:hAnsi="ML-Karthika"/>
                <w:b w:val="0"/>
                <w:bCs w:val="0"/>
                <w:sz w:val="26"/>
              </w:rPr>
              <w:t>Xn</w:t>
            </w:r>
            <w:proofErr w:type="spellEnd"/>
            <w:r>
              <w:rPr>
                <w:rFonts w:ascii="ML-Karthika" w:hAnsi="ML-Karthika"/>
                <w:b w:val="0"/>
                <w:bCs w:val="0"/>
                <w:sz w:val="26"/>
              </w:rPr>
              <w:t xml:space="preserve">\ Rm³ </w:t>
            </w:r>
            <w:proofErr w:type="spellStart"/>
            <w:r>
              <w:rPr>
                <w:rFonts w:ascii="ML-Karthika" w:hAnsi="ML-Karthika"/>
                <w:b w:val="0"/>
                <w:bCs w:val="0"/>
                <w:sz w:val="26"/>
              </w:rPr>
              <w:t>X¿m-dmWv</w:t>
            </w:r>
            <w:proofErr w:type="spellEnd"/>
          </w:p>
        </w:tc>
        <w:tc>
          <w:tcPr>
            <w:tcW w:w="0" w:type="auto"/>
            <w:tcBorders>
              <w:right w:val="nil"/>
            </w:tcBorders>
          </w:tcPr>
          <w:p w14:paraId="6380A142"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58B75557"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0C51C7D2"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386B754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0D7E9177"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0754475B" w14:textId="77777777">
        <w:tblPrEx>
          <w:tblCellMar>
            <w:top w:w="0" w:type="dxa"/>
            <w:bottom w:w="0" w:type="dxa"/>
          </w:tblCellMar>
        </w:tblPrEx>
        <w:trPr>
          <w:cantSplit/>
        </w:trPr>
        <w:tc>
          <w:tcPr>
            <w:tcW w:w="468" w:type="dxa"/>
            <w:vMerge/>
            <w:tcBorders>
              <w:right w:val="nil"/>
            </w:tcBorders>
            <w:vAlign w:val="center"/>
          </w:tcPr>
          <w:p w14:paraId="36A56960"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4994" w:type="dxa"/>
            <w:vMerge/>
            <w:tcBorders>
              <w:left w:val="nil"/>
            </w:tcBorders>
            <w:vAlign w:val="center"/>
          </w:tcPr>
          <w:p w14:paraId="02C84D56"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bottom w:val="single" w:sz="4" w:space="0" w:color="auto"/>
            </w:tcBorders>
          </w:tcPr>
          <w:p w14:paraId="594B9E54"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4505DE4D"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0D2DFC07"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382A5A08"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4BCCB54E"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r>
      <w:tr w:rsidR="009E7747" w14:paraId="649F3C09" w14:textId="77777777">
        <w:tblPrEx>
          <w:tblCellMar>
            <w:top w:w="0" w:type="dxa"/>
            <w:bottom w:w="0" w:type="dxa"/>
          </w:tblCellMar>
        </w:tblPrEx>
        <w:trPr>
          <w:cantSplit/>
        </w:trPr>
        <w:tc>
          <w:tcPr>
            <w:tcW w:w="468" w:type="dxa"/>
            <w:vMerge/>
            <w:tcBorders>
              <w:right w:val="nil"/>
            </w:tcBorders>
            <w:vAlign w:val="center"/>
          </w:tcPr>
          <w:p w14:paraId="4742359D"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4994" w:type="dxa"/>
            <w:vMerge/>
            <w:tcBorders>
              <w:left w:val="nil"/>
            </w:tcBorders>
            <w:vAlign w:val="center"/>
          </w:tcPr>
          <w:p w14:paraId="520FB3C8"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right w:val="nil"/>
            </w:tcBorders>
          </w:tcPr>
          <w:p w14:paraId="3F70E123"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6879E19D"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26D14570"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4561A7C3"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4E6DC805"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1DC97C3F" w14:textId="77777777">
        <w:tblPrEx>
          <w:tblCellMar>
            <w:top w:w="0" w:type="dxa"/>
            <w:bottom w:w="0" w:type="dxa"/>
          </w:tblCellMar>
        </w:tblPrEx>
        <w:trPr>
          <w:cantSplit/>
        </w:trPr>
        <w:tc>
          <w:tcPr>
            <w:tcW w:w="468" w:type="dxa"/>
            <w:vMerge w:val="restart"/>
            <w:tcBorders>
              <w:right w:val="nil"/>
            </w:tcBorders>
            <w:vAlign w:val="center"/>
          </w:tcPr>
          <w:p w14:paraId="4BCF0567" w14:textId="77777777" w:rsidR="009E7747" w:rsidRDefault="009E7747" w:rsidP="009E7747">
            <w:pPr>
              <w:pStyle w:val="Subtitle"/>
              <w:numPr>
                <w:ilvl w:val="0"/>
                <w:numId w:val="22"/>
              </w:numPr>
              <w:tabs>
                <w:tab w:val="clear" w:pos="8280"/>
              </w:tabs>
              <w:spacing w:before="100" w:after="100" w:line="271" w:lineRule="auto"/>
              <w:ind w:left="2275" w:hanging="2275"/>
              <w:jc w:val="both"/>
              <w:rPr>
                <w:rFonts w:ascii="ML-Karthika" w:hAnsi="ML-Karthika"/>
                <w:b w:val="0"/>
                <w:bCs w:val="0"/>
                <w:sz w:val="26"/>
              </w:rPr>
            </w:pPr>
          </w:p>
        </w:tc>
        <w:tc>
          <w:tcPr>
            <w:tcW w:w="4994" w:type="dxa"/>
            <w:vMerge w:val="restart"/>
            <w:tcBorders>
              <w:left w:val="nil"/>
            </w:tcBorders>
            <w:vAlign w:val="center"/>
          </w:tcPr>
          <w:p w14:paraId="600F1BFB"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r>
              <w:rPr>
                <w:rFonts w:ascii="ML-Karthika" w:hAnsi="ML-Karthika"/>
                <w:b w:val="0"/>
                <w:bCs w:val="0"/>
                <w:sz w:val="26"/>
              </w:rPr>
              <w:t>A\y-a-X-§-</w:t>
            </w:r>
            <w:proofErr w:type="spellStart"/>
            <w:r>
              <w:rPr>
                <w:rFonts w:ascii="ML-Karthika" w:hAnsi="ML-Karthika"/>
                <w:b w:val="0"/>
                <w:bCs w:val="0"/>
                <w:sz w:val="26"/>
              </w:rPr>
              <w:t>fnÂ</w:t>
            </w:r>
            <w:proofErr w:type="spellEnd"/>
            <w:r>
              <w:rPr>
                <w:rFonts w:ascii="ML-Karthika" w:hAnsi="ML-Karthika"/>
                <w:b w:val="0"/>
                <w:bCs w:val="0"/>
                <w:sz w:val="26"/>
              </w:rPr>
              <w:t xml:space="preserve"> DÅ \</w:t>
            </w:r>
            <w:proofErr w:type="spellStart"/>
            <w:r>
              <w:rPr>
                <w:rFonts w:ascii="ML-Karthika" w:hAnsi="ML-Karthika"/>
                <w:b w:val="0"/>
                <w:bCs w:val="0"/>
                <w:sz w:val="26"/>
              </w:rPr>
              <w:t>nb</w:t>
            </w:r>
            <w:proofErr w:type="spellEnd"/>
            <w:r>
              <w:rPr>
                <w:rFonts w:ascii="ML-Karthika" w:hAnsi="ML-Karthika"/>
                <w:b w:val="0"/>
                <w:bCs w:val="0"/>
                <w:sz w:val="26"/>
              </w:rPr>
              <w:t>-a-§-sf-</w:t>
            </w:r>
            <w:proofErr w:type="spellStart"/>
            <w:r>
              <w:rPr>
                <w:rFonts w:ascii="ML-Karthika" w:hAnsi="ML-Karthika"/>
                <w:b w:val="0"/>
                <w:bCs w:val="0"/>
                <w:sz w:val="26"/>
              </w:rPr>
              <w:t>bpw</w:t>
            </w:r>
            <w:proofErr w:type="spellEnd"/>
            <w:r>
              <w:rPr>
                <w:rFonts w:ascii="ML-Karthika" w:hAnsi="ML-Karthika"/>
                <w:b w:val="0"/>
                <w:bCs w:val="0"/>
                <w:sz w:val="26"/>
              </w:rPr>
              <w:t>. A\</w:t>
            </w:r>
            <w:proofErr w:type="spellStart"/>
            <w:r>
              <w:rPr>
                <w:rFonts w:ascii="ML-Karthika" w:hAnsi="ML-Karthika"/>
                <w:b w:val="0"/>
                <w:bCs w:val="0"/>
                <w:sz w:val="26"/>
              </w:rPr>
              <w:t>pjvTm</w:t>
            </w:r>
            <w:proofErr w:type="spellEnd"/>
            <w:r>
              <w:rPr>
                <w:rFonts w:ascii="ML-Karthika" w:hAnsi="ML-Karthika"/>
                <w:b w:val="0"/>
                <w:bCs w:val="0"/>
                <w:sz w:val="26"/>
              </w:rPr>
              <w:t>\-§-</w:t>
            </w:r>
            <w:proofErr w:type="spellStart"/>
            <w:r>
              <w:rPr>
                <w:rFonts w:ascii="ML-Karthika" w:hAnsi="ML-Karthika"/>
                <w:b w:val="0"/>
                <w:bCs w:val="0"/>
                <w:spacing w:val="-3"/>
                <w:sz w:val="26"/>
              </w:rPr>
              <w:t>sfbpw</w:t>
            </w:r>
            <w:proofErr w:type="spellEnd"/>
            <w:r>
              <w:rPr>
                <w:rFonts w:ascii="ML-Karthika" w:hAnsi="ML-Karthika"/>
                <w:b w:val="0"/>
                <w:bCs w:val="0"/>
                <w:spacing w:val="-3"/>
                <w:sz w:val="26"/>
              </w:rPr>
              <w:t xml:space="preserve"> </w:t>
            </w:r>
            <w:proofErr w:type="spellStart"/>
            <w:r>
              <w:rPr>
                <w:rFonts w:ascii="ML-Karthika" w:hAnsi="ML-Karthika"/>
                <w:b w:val="0"/>
                <w:bCs w:val="0"/>
                <w:spacing w:val="-3"/>
                <w:sz w:val="26"/>
              </w:rPr>
              <w:t>Ipdn¨v</w:t>
            </w:r>
            <w:proofErr w:type="spellEnd"/>
            <w:r>
              <w:rPr>
                <w:rFonts w:ascii="ML-Karthika" w:hAnsi="ML-Karthika"/>
                <w:b w:val="0"/>
                <w:bCs w:val="0"/>
                <w:spacing w:val="-3"/>
                <w:sz w:val="26"/>
              </w:rPr>
              <w:t xml:space="preserve"> F\</w:t>
            </w:r>
            <w:proofErr w:type="spellStart"/>
            <w:r>
              <w:rPr>
                <w:rFonts w:ascii="ML-Karthika" w:hAnsi="ML-Karthika"/>
                <w:b w:val="0"/>
                <w:bCs w:val="0"/>
                <w:spacing w:val="-3"/>
                <w:sz w:val="26"/>
              </w:rPr>
              <w:t>n¡v</w:t>
            </w:r>
            <w:proofErr w:type="spellEnd"/>
            <w:r>
              <w:rPr>
                <w:rFonts w:ascii="ML-Karthika" w:hAnsi="ML-Karthika"/>
                <w:b w:val="0"/>
                <w:bCs w:val="0"/>
                <w:spacing w:val="-3"/>
                <w:sz w:val="26"/>
              </w:rPr>
              <w:t xml:space="preserve"> </w:t>
            </w:r>
            <w:proofErr w:type="spellStart"/>
            <w:r>
              <w:rPr>
                <w:rFonts w:ascii="ML-Karthika" w:hAnsi="ML-Karthika"/>
                <w:b w:val="0"/>
                <w:bCs w:val="0"/>
                <w:spacing w:val="-3"/>
                <w:sz w:val="26"/>
              </w:rPr>
              <w:t>Adn</w:t>
            </w:r>
            <w:proofErr w:type="spellEnd"/>
            <w:r>
              <w:rPr>
                <w:rFonts w:ascii="ML-Karthika" w:hAnsi="ML-Karthika"/>
                <w:b w:val="0"/>
                <w:bCs w:val="0"/>
                <w:spacing w:val="-3"/>
                <w:sz w:val="26"/>
              </w:rPr>
              <w:t>-bn-Ã.</w:t>
            </w:r>
          </w:p>
        </w:tc>
        <w:tc>
          <w:tcPr>
            <w:tcW w:w="0" w:type="auto"/>
            <w:tcBorders>
              <w:right w:val="nil"/>
            </w:tcBorders>
          </w:tcPr>
          <w:p w14:paraId="3EB144AD"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1A4682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B3D838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1ECA61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7EABBEF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1163F7C9" w14:textId="77777777">
        <w:tblPrEx>
          <w:tblCellMar>
            <w:top w:w="0" w:type="dxa"/>
            <w:bottom w:w="0" w:type="dxa"/>
          </w:tblCellMar>
        </w:tblPrEx>
        <w:trPr>
          <w:cantSplit/>
        </w:trPr>
        <w:tc>
          <w:tcPr>
            <w:tcW w:w="468" w:type="dxa"/>
            <w:vMerge/>
            <w:tcBorders>
              <w:right w:val="nil"/>
            </w:tcBorders>
            <w:vAlign w:val="center"/>
          </w:tcPr>
          <w:p w14:paraId="55B03C0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64FC9D48"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4A2AB5D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38EB50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4C4732F"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F83CC82"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E496992"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28DB1C49" w14:textId="77777777">
        <w:tblPrEx>
          <w:tblCellMar>
            <w:top w:w="0" w:type="dxa"/>
            <w:bottom w:w="0" w:type="dxa"/>
          </w:tblCellMar>
        </w:tblPrEx>
        <w:trPr>
          <w:cantSplit/>
        </w:trPr>
        <w:tc>
          <w:tcPr>
            <w:tcW w:w="468" w:type="dxa"/>
            <w:vMerge/>
            <w:tcBorders>
              <w:right w:val="nil"/>
            </w:tcBorders>
            <w:vAlign w:val="center"/>
          </w:tcPr>
          <w:p w14:paraId="4325834E"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112B2466"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3F20277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F969B8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FD8823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007AC4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1169F4A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720AF37" w14:textId="77777777">
        <w:tblPrEx>
          <w:tblCellMar>
            <w:top w:w="0" w:type="dxa"/>
            <w:bottom w:w="0" w:type="dxa"/>
          </w:tblCellMar>
        </w:tblPrEx>
        <w:trPr>
          <w:cantSplit/>
        </w:trPr>
        <w:tc>
          <w:tcPr>
            <w:tcW w:w="468" w:type="dxa"/>
            <w:vMerge w:val="restart"/>
            <w:tcBorders>
              <w:right w:val="nil"/>
            </w:tcBorders>
            <w:vAlign w:val="center"/>
          </w:tcPr>
          <w:p w14:paraId="78D8D4CA" w14:textId="77777777" w:rsidR="009E7747" w:rsidRDefault="009E7747" w:rsidP="009E7747">
            <w:pPr>
              <w:pStyle w:val="Subtitle"/>
              <w:numPr>
                <w:ilvl w:val="0"/>
                <w:numId w:val="22"/>
              </w:numPr>
              <w:tabs>
                <w:tab w:val="clear" w:pos="8280"/>
              </w:tabs>
              <w:spacing w:before="100" w:after="100" w:line="271" w:lineRule="auto"/>
              <w:ind w:left="2275" w:hanging="2275"/>
              <w:jc w:val="both"/>
              <w:rPr>
                <w:rFonts w:ascii="ML-Karthika" w:hAnsi="ML-Karthika"/>
                <w:b w:val="0"/>
                <w:bCs w:val="0"/>
                <w:sz w:val="26"/>
              </w:rPr>
            </w:pPr>
          </w:p>
        </w:tc>
        <w:tc>
          <w:tcPr>
            <w:tcW w:w="4994" w:type="dxa"/>
            <w:vMerge w:val="restart"/>
            <w:tcBorders>
              <w:left w:val="nil"/>
            </w:tcBorders>
            <w:vAlign w:val="center"/>
          </w:tcPr>
          <w:p w14:paraId="31683308"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F¶nÂ</w:t>
            </w:r>
            <w:proofErr w:type="spellEnd"/>
            <w:r>
              <w:rPr>
                <w:rFonts w:ascii="ML-Karthika" w:hAnsi="ML-Karthika"/>
                <w:b w:val="0"/>
                <w:bCs w:val="0"/>
                <w:sz w:val="26"/>
              </w:rPr>
              <w:t xml:space="preserve"> \</w:t>
            </w:r>
            <w:proofErr w:type="spellStart"/>
            <w:r>
              <w:rPr>
                <w:rFonts w:ascii="ML-Karthika" w:hAnsi="ML-Karthika"/>
                <w:b w:val="0"/>
                <w:bCs w:val="0"/>
                <w:sz w:val="26"/>
              </w:rPr>
              <w:t>n¶pw</w:t>
            </w:r>
            <w:proofErr w:type="spellEnd"/>
            <w:r>
              <w:rPr>
                <w:rFonts w:ascii="ML-Karthika" w:hAnsi="ML-Karthika"/>
                <w:b w:val="0"/>
                <w:bCs w:val="0"/>
                <w:sz w:val="26"/>
              </w:rPr>
              <w:t xml:space="preserve"> </w:t>
            </w:r>
            <w:proofErr w:type="spellStart"/>
            <w:r>
              <w:rPr>
                <w:rFonts w:ascii="ML-Karthika" w:hAnsi="ML-Karthika"/>
                <w:b w:val="0"/>
                <w:bCs w:val="0"/>
                <w:sz w:val="26"/>
              </w:rPr>
              <w:t>hn`n</w:t>
            </w:r>
            <w:proofErr w:type="spellEnd"/>
            <w:r>
              <w:rPr>
                <w:rFonts w:ascii="ML-Karthika" w:hAnsi="ML-Karthika"/>
                <w:b w:val="0"/>
                <w:bCs w:val="0"/>
                <w:sz w:val="26"/>
              </w:rPr>
              <w:t>-¶-</w:t>
            </w:r>
            <w:proofErr w:type="spellStart"/>
            <w:r>
              <w:rPr>
                <w:rFonts w:ascii="ML-Karthika" w:hAnsi="ML-Karthika"/>
                <w:b w:val="0"/>
                <w:bCs w:val="0"/>
                <w:sz w:val="26"/>
              </w:rPr>
              <w:t>amb</w:t>
            </w:r>
            <w:proofErr w:type="spellEnd"/>
            <w:r>
              <w:rPr>
                <w:rFonts w:ascii="ML-Karthika" w:hAnsi="ML-Karthika"/>
                <w:b w:val="0"/>
                <w:bCs w:val="0"/>
                <w:sz w:val="26"/>
              </w:rPr>
              <w:t xml:space="preserve"> km¼-¯nI </w:t>
            </w:r>
            <w:proofErr w:type="spellStart"/>
            <w:r>
              <w:rPr>
                <w:rFonts w:ascii="ML-Karthika" w:hAnsi="ML-Karthika"/>
                <w:b w:val="0"/>
                <w:bCs w:val="0"/>
                <w:sz w:val="26"/>
              </w:rPr>
              <w:t>ØnXn-bpÅhcpsS</w:t>
            </w:r>
            <w:proofErr w:type="spellEnd"/>
            <w:r>
              <w:rPr>
                <w:rFonts w:ascii="ML-Karthika" w:hAnsi="ML-Karthika"/>
                <w:b w:val="0"/>
                <w:bCs w:val="0"/>
                <w:sz w:val="26"/>
              </w:rPr>
              <w:t xml:space="preserve"> </w:t>
            </w:r>
            <w:proofErr w:type="spellStart"/>
            <w:r>
              <w:rPr>
                <w:rFonts w:ascii="ML-Karthika" w:hAnsi="ML-Karthika"/>
                <w:b w:val="0"/>
                <w:bCs w:val="0"/>
                <w:sz w:val="26"/>
              </w:rPr>
              <w:t>PohnX</w:t>
            </w:r>
            <w:proofErr w:type="spellEnd"/>
            <w:r>
              <w:rPr>
                <w:rFonts w:ascii="ML-Karthika" w:hAnsi="ML-Karthika"/>
                <w:b w:val="0"/>
                <w:bCs w:val="0"/>
                <w:sz w:val="26"/>
              </w:rPr>
              <w:t xml:space="preserve"> </w:t>
            </w:r>
            <w:proofErr w:type="spellStart"/>
            <w:r>
              <w:rPr>
                <w:rFonts w:ascii="ML-Karthika" w:hAnsi="ML-Karthika"/>
                <w:b w:val="0"/>
                <w:bCs w:val="0"/>
                <w:sz w:val="26"/>
              </w:rPr>
              <w:t>coXn</w:t>
            </w:r>
            <w:proofErr w:type="spellEnd"/>
            <w:r>
              <w:rPr>
                <w:rFonts w:ascii="ML-Karthika" w:hAnsi="ML-Karthika"/>
                <w:b w:val="0"/>
                <w:bCs w:val="0"/>
                <w:sz w:val="26"/>
              </w:rPr>
              <w:t xml:space="preserve">-IÄ Fs¶ </w:t>
            </w:r>
            <w:proofErr w:type="spellStart"/>
            <w:r>
              <w:rPr>
                <w:rFonts w:ascii="ML-Karthika" w:hAnsi="ML-Karthika"/>
                <w:b w:val="0"/>
                <w:bCs w:val="0"/>
                <w:sz w:val="26"/>
              </w:rPr>
              <w:t>Nn´n</w:t>
            </w:r>
            <w:proofErr w:type="spellEnd"/>
            <w:r>
              <w:rPr>
                <w:rFonts w:ascii="ML-Karthika" w:hAnsi="ML-Karthika"/>
                <w:b w:val="0"/>
                <w:bCs w:val="0"/>
                <w:sz w:val="26"/>
              </w:rPr>
              <w:t>-¸n-¡m-</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057A983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B2F504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128624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54F227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7EB40C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3FDD7572" w14:textId="77777777">
        <w:tblPrEx>
          <w:tblCellMar>
            <w:top w:w="0" w:type="dxa"/>
            <w:bottom w:w="0" w:type="dxa"/>
          </w:tblCellMar>
        </w:tblPrEx>
        <w:trPr>
          <w:cantSplit/>
        </w:trPr>
        <w:tc>
          <w:tcPr>
            <w:tcW w:w="468" w:type="dxa"/>
            <w:vMerge/>
            <w:tcBorders>
              <w:right w:val="nil"/>
            </w:tcBorders>
            <w:vAlign w:val="center"/>
          </w:tcPr>
          <w:p w14:paraId="1BEEAF2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2EC2C476"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00F7B36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9AACD7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8990D8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2A98575"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C71ABE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74E71393" w14:textId="77777777">
        <w:tblPrEx>
          <w:tblCellMar>
            <w:top w:w="0" w:type="dxa"/>
            <w:bottom w:w="0" w:type="dxa"/>
          </w:tblCellMar>
        </w:tblPrEx>
        <w:trPr>
          <w:cantSplit/>
        </w:trPr>
        <w:tc>
          <w:tcPr>
            <w:tcW w:w="468" w:type="dxa"/>
            <w:vMerge/>
            <w:tcBorders>
              <w:right w:val="nil"/>
            </w:tcBorders>
            <w:vAlign w:val="center"/>
          </w:tcPr>
          <w:p w14:paraId="2DEF61C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5387783F"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0F1CD80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097BDB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856BC8D"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28C2C3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689F0C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457BA8A9" w14:textId="77777777">
        <w:tblPrEx>
          <w:tblCellMar>
            <w:top w:w="0" w:type="dxa"/>
            <w:bottom w:w="0" w:type="dxa"/>
          </w:tblCellMar>
        </w:tblPrEx>
        <w:trPr>
          <w:cantSplit/>
        </w:trPr>
        <w:tc>
          <w:tcPr>
            <w:tcW w:w="468" w:type="dxa"/>
            <w:vMerge w:val="restart"/>
            <w:tcBorders>
              <w:right w:val="nil"/>
            </w:tcBorders>
            <w:vAlign w:val="center"/>
          </w:tcPr>
          <w:p w14:paraId="5FE6F652" w14:textId="77777777" w:rsidR="009E7747" w:rsidRDefault="009E7747" w:rsidP="009E7747">
            <w:pPr>
              <w:pStyle w:val="Subtitle"/>
              <w:numPr>
                <w:ilvl w:val="0"/>
                <w:numId w:val="22"/>
              </w:numPr>
              <w:tabs>
                <w:tab w:val="clear" w:pos="8280"/>
              </w:tabs>
              <w:spacing w:before="100" w:after="100" w:line="271" w:lineRule="auto"/>
              <w:ind w:left="2275" w:hanging="2275"/>
              <w:jc w:val="both"/>
              <w:rPr>
                <w:rFonts w:ascii="ML-Karthika" w:hAnsi="ML-Karthika"/>
                <w:b w:val="0"/>
                <w:bCs w:val="0"/>
                <w:sz w:val="26"/>
              </w:rPr>
            </w:pPr>
          </w:p>
        </w:tc>
        <w:tc>
          <w:tcPr>
            <w:tcW w:w="4994" w:type="dxa"/>
            <w:vMerge w:val="restart"/>
            <w:tcBorders>
              <w:left w:val="nil"/>
            </w:tcBorders>
            <w:vAlign w:val="center"/>
          </w:tcPr>
          <w:p w14:paraId="3A8494CF"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AbÂ</w:t>
            </w:r>
            <w:proofErr w:type="spellEnd"/>
            <w:r>
              <w:rPr>
                <w:rFonts w:ascii="ML-Karthika" w:hAnsi="ML-Karthika"/>
                <w:b w:val="0"/>
                <w:bCs w:val="0"/>
                <w:sz w:val="26"/>
              </w:rPr>
              <w:t xml:space="preserve"> </w:t>
            </w:r>
            <w:proofErr w:type="spellStart"/>
            <w:r>
              <w:rPr>
                <w:rFonts w:ascii="ML-Karthika" w:hAnsi="ML-Karthika"/>
                <w:b w:val="0"/>
                <w:bCs w:val="0"/>
                <w:sz w:val="26"/>
              </w:rPr>
              <w:t>kwØm</w:t>
            </w:r>
            <w:proofErr w:type="spellEnd"/>
            <w:r>
              <w:rPr>
                <w:rFonts w:ascii="ML-Karthika" w:hAnsi="ML-Karthika"/>
                <w:b w:val="0"/>
                <w:bCs w:val="0"/>
                <w:sz w:val="26"/>
              </w:rPr>
              <w:t>-\-§-</w:t>
            </w:r>
            <w:proofErr w:type="spellStart"/>
            <w:r>
              <w:rPr>
                <w:rFonts w:ascii="ML-Karthika" w:hAnsi="ML-Karthika"/>
                <w:b w:val="0"/>
                <w:bCs w:val="0"/>
                <w:sz w:val="26"/>
              </w:rPr>
              <w:t>fnse</w:t>
            </w:r>
            <w:proofErr w:type="spellEnd"/>
            <w:r>
              <w:rPr>
                <w:rFonts w:ascii="ML-Karthika" w:hAnsi="ML-Karthika"/>
                <w:b w:val="0"/>
                <w:bCs w:val="0"/>
                <w:sz w:val="26"/>
              </w:rPr>
              <w:t xml:space="preserve"> </w:t>
            </w:r>
            <w:proofErr w:type="spellStart"/>
            <w:r>
              <w:rPr>
                <w:rFonts w:ascii="ML-Karthika" w:hAnsi="ML-Karthika"/>
                <w:b w:val="0"/>
                <w:bCs w:val="0"/>
                <w:sz w:val="26"/>
              </w:rPr>
              <w:t>A`n</w:t>
            </w:r>
            <w:proofErr w:type="spellEnd"/>
            <w:r>
              <w:rPr>
                <w:rFonts w:ascii="ML-Karthika" w:hAnsi="ML-Karthika"/>
                <w:b w:val="0"/>
                <w:bCs w:val="0"/>
                <w:sz w:val="26"/>
              </w:rPr>
              <w:t xml:space="preserve">-hm-Z\ </w:t>
            </w:r>
            <w:proofErr w:type="spellStart"/>
            <w:r>
              <w:rPr>
                <w:rFonts w:ascii="ML-Karthika" w:hAnsi="ML-Karthika"/>
                <w:b w:val="0"/>
                <w:bCs w:val="0"/>
                <w:sz w:val="26"/>
              </w:rPr>
              <w:t>coXn</w:t>
            </w:r>
            <w:proofErr w:type="spellEnd"/>
            <w:r>
              <w:rPr>
                <w:rFonts w:ascii="ML-Karthika" w:hAnsi="ML-Karthika"/>
                <w:b w:val="0"/>
                <w:bCs w:val="0"/>
                <w:sz w:val="26"/>
              </w:rPr>
              <w:t>-IÄ F\</w:t>
            </w:r>
            <w:proofErr w:type="spellStart"/>
            <w:r>
              <w:rPr>
                <w:rFonts w:ascii="ML-Karthika" w:hAnsi="ML-Karthika"/>
                <w:b w:val="0"/>
                <w:bCs w:val="0"/>
                <w:sz w:val="26"/>
              </w:rPr>
              <w:t>n¡v</w:t>
            </w:r>
            <w:proofErr w:type="spellEnd"/>
            <w:r>
              <w:rPr>
                <w:rFonts w:ascii="ML-Karthika" w:hAnsi="ML-Karthika"/>
                <w:b w:val="0"/>
                <w:bCs w:val="0"/>
                <w:sz w:val="26"/>
              </w:rPr>
              <w:t xml:space="preserve"> hi-</w:t>
            </w:r>
            <w:proofErr w:type="spellStart"/>
            <w:r>
              <w:rPr>
                <w:rFonts w:ascii="ML-Karthika" w:hAnsi="ML-Karthika"/>
                <w:b w:val="0"/>
                <w:bCs w:val="0"/>
                <w:sz w:val="26"/>
              </w:rPr>
              <w:t>anÃ</w:t>
            </w:r>
            <w:proofErr w:type="spellEnd"/>
          </w:p>
        </w:tc>
        <w:tc>
          <w:tcPr>
            <w:tcW w:w="0" w:type="auto"/>
            <w:tcBorders>
              <w:right w:val="nil"/>
            </w:tcBorders>
          </w:tcPr>
          <w:p w14:paraId="0B4DAE0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E1B154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00CBFA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421489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BEB1B1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207C8B44" w14:textId="77777777">
        <w:tblPrEx>
          <w:tblCellMar>
            <w:top w:w="0" w:type="dxa"/>
            <w:bottom w:w="0" w:type="dxa"/>
          </w:tblCellMar>
        </w:tblPrEx>
        <w:trPr>
          <w:cantSplit/>
        </w:trPr>
        <w:tc>
          <w:tcPr>
            <w:tcW w:w="468" w:type="dxa"/>
            <w:vMerge/>
            <w:tcBorders>
              <w:right w:val="nil"/>
            </w:tcBorders>
            <w:vAlign w:val="center"/>
          </w:tcPr>
          <w:p w14:paraId="34022AA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522BC2B4"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73D9526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33AF92E"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87649B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CF753B1"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7526F17"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1BE49CDA" w14:textId="77777777">
        <w:tblPrEx>
          <w:tblCellMar>
            <w:top w:w="0" w:type="dxa"/>
            <w:bottom w:w="0" w:type="dxa"/>
          </w:tblCellMar>
        </w:tblPrEx>
        <w:trPr>
          <w:cantSplit/>
        </w:trPr>
        <w:tc>
          <w:tcPr>
            <w:tcW w:w="468" w:type="dxa"/>
            <w:vMerge/>
            <w:tcBorders>
              <w:right w:val="nil"/>
            </w:tcBorders>
            <w:vAlign w:val="center"/>
          </w:tcPr>
          <w:p w14:paraId="64F7753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04596E38"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75E611A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63F9C5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15E894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2C46AE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44666D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6FCBD67D" w14:textId="77777777">
        <w:tblPrEx>
          <w:tblCellMar>
            <w:top w:w="0" w:type="dxa"/>
            <w:bottom w:w="0" w:type="dxa"/>
          </w:tblCellMar>
        </w:tblPrEx>
        <w:trPr>
          <w:cantSplit/>
        </w:trPr>
        <w:tc>
          <w:tcPr>
            <w:tcW w:w="468" w:type="dxa"/>
            <w:vMerge w:val="restart"/>
            <w:tcBorders>
              <w:right w:val="nil"/>
            </w:tcBorders>
            <w:vAlign w:val="center"/>
          </w:tcPr>
          <w:p w14:paraId="2C622100" w14:textId="77777777" w:rsidR="009E7747" w:rsidRDefault="009E7747" w:rsidP="009E7747">
            <w:pPr>
              <w:pStyle w:val="Subtitle"/>
              <w:numPr>
                <w:ilvl w:val="0"/>
                <w:numId w:val="22"/>
              </w:numPr>
              <w:tabs>
                <w:tab w:val="clear" w:pos="8280"/>
              </w:tabs>
              <w:spacing w:before="100" w:after="100" w:line="271" w:lineRule="auto"/>
              <w:ind w:left="2275" w:hanging="2275"/>
              <w:jc w:val="both"/>
              <w:rPr>
                <w:rFonts w:ascii="ML-Karthika" w:hAnsi="ML-Karthika"/>
                <w:b w:val="0"/>
                <w:bCs w:val="0"/>
                <w:sz w:val="26"/>
              </w:rPr>
            </w:pPr>
          </w:p>
        </w:tc>
        <w:tc>
          <w:tcPr>
            <w:tcW w:w="4994" w:type="dxa"/>
            <w:vMerge w:val="restart"/>
            <w:tcBorders>
              <w:left w:val="nil"/>
            </w:tcBorders>
            <w:vAlign w:val="center"/>
          </w:tcPr>
          <w:p w14:paraId="4B98D39E" w14:textId="77777777" w:rsidR="009E7747" w:rsidRDefault="009E7747">
            <w:pPr>
              <w:pStyle w:val="Subtitle"/>
              <w:tabs>
                <w:tab w:val="clear" w:pos="8280"/>
              </w:tabs>
              <w:spacing w:before="100" w:after="100" w:line="271" w:lineRule="auto"/>
              <w:ind w:left="-43"/>
              <w:jc w:val="both"/>
              <w:rPr>
                <w:sz w:val="26"/>
              </w:rPr>
            </w:pPr>
            <w:proofErr w:type="spellStart"/>
            <w:r>
              <w:rPr>
                <w:rFonts w:ascii="ML-Karthika" w:hAnsi="ML-Karthika"/>
                <w:b w:val="0"/>
                <w:bCs w:val="0"/>
                <w:sz w:val="26"/>
              </w:rPr>
              <w:t>asämcp</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w:t>
            </w:r>
            <w:proofErr w:type="spellStart"/>
            <w:r>
              <w:rPr>
                <w:rFonts w:ascii="ML-Karthika" w:hAnsi="ML-Karthika"/>
                <w:b w:val="0"/>
                <w:bCs w:val="0"/>
                <w:sz w:val="26"/>
              </w:rPr>
              <w:t>nÂ</w:t>
            </w:r>
            <w:proofErr w:type="spellEnd"/>
            <w:r>
              <w:rPr>
                <w:rFonts w:ascii="ML-Karthika" w:hAnsi="ML-Karthika"/>
                <w:b w:val="0"/>
                <w:bCs w:val="0"/>
                <w:sz w:val="26"/>
              </w:rPr>
              <w:t xml:space="preserve"> </w:t>
            </w:r>
            <w:proofErr w:type="gramStart"/>
            <w:r>
              <w:rPr>
                <w:rFonts w:ascii="ML-Karthika" w:hAnsi="ML-Karthika"/>
                <w:b w:val="0"/>
                <w:bCs w:val="0"/>
                <w:sz w:val="26"/>
              </w:rPr>
              <w:t>s]«</w:t>
            </w:r>
            <w:proofErr w:type="gramEnd"/>
            <w:r>
              <w:rPr>
                <w:rFonts w:ascii="ML-Karthika" w:hAnsi="ML-Karthika"/>
                <w:b w:val="0"/>
                <w:bCs w:val="0"/>
                <w:sz w:val="26"/>
              </w:rPr>
              <w:t>-h-cp-</w:t>
            </w:r>
            <w:proofErr w:type="spellStart"/>
            <w:r>
              <w:rPr>
                <w:rFonts w:ascii="ML-Karthika" w:hAnsi="ML-Karthika"/>
                <w:b w:val="0"/>
                <w:bCs w:val="0"/>
                <w:sz w:val="26"/>
              </w:rPr>
              <w:t>ambn</w:t>
            </w:r>
            <w:proofErr w:type="spellEnd"/>
            <w:r>
              <w:rPr>
                <w:rFonts w:ascii="ML-Karthika" w:hAnsi="ML-Karthika"/>
                <w:b w:val="0"/>
                <w:bCs w:val="0"/>
                <w:sz w:val="26"/>
              </w:rPr>
              <w:t xml:space="preserve"> kwkm-cn-¡p-t¼mÄ </w:t>
            </w: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kw`m-jW</w:t>
            </w:r>
            <w:proofErr w:type="spellEnd"/>
            <w:r>
              <w:rPr>
                <w:rFonts w:ascii="ML-Karthika" w:hAnsi="ML-Karthika"/>
                <w:b w:val="0"/>
                <w:bCs w:val="0"/>
                <w:sz w:val="26"/>
              </w:rPr>
              <w:t xml:space="preserve"> </w:t>
            </w:r>
            <w:proofErr w:type="spellStart"/>
            <w:r>
              <w:rPr>
                <w:rFonts w:ascii="ML-Karthika" w:hAnsi="ML-Karthika"/>
                <w:b w:val="0"/>
                <w:bCs w:val="0"/>
                <w:sz w:val="26"/>
              </w:rPr>
              <w:t>ssien</w:t>
            </w:r>
            <w:proofErr w:type="spellEnd"/>
            <w:r>
              <w:rPr>
                <w:rFonts w:ascii="ML-Karthika" w:hAnsi="ML-Karthika"/>
                <w:b w:val="0"/>
                <w:bCs w:val="0"/>
                <w:sz w:val="26"/>
              </w:rPr>
              <w:t>-sb-¡</w:t>
            </w:r>
            <w:proofErr w:type="spellStart"/>
            <w:r>
              <w:rPr>
                <w:rFonts w:ascii="ML-Karthika" w:hAnsi="ML-Karthika"/>
                <w:b w:val="0"/>
                <w:bCs w:val="0"/>
                <w:sz w:val="26"/>
              </w:rPr>
              <w:t>p-dn¨v</w:t>
            </w:r>
            <w:proofErr w:type="spellEnd"/>
            <w:r>
              <w:rPr>
                <w:rFonts w:ascii="ML-Karthika" w:hAnsi="ML-Karthika"/>
                <w:b w:val="0"/>
                <w:bCs w:val="0"/>
                <w:sz w:val="26"/>
              </w:rPr>
              <w:t xml:space="preserve"> Rm³ </w:t>
            </w:r>
            <w:proofErr w:type="spellStart"/>
            <w:r>
              <w:rPr>
                <w:rFonts w:ascii="ML-Karthika" w:hAnsi="ML-Karthika"/>
                <w:b w:val="0"/>
                <w:bCs w:val="0"/>
                <w:sz w:val="26"/>
              </w:rPr>
              <w:t>t_m</w:t>
            </w:r>
            <w:proofErr w:type="spellEnd"/>
            <w:r>
              <w:rPr>
                <w:rFonts w:ascii="ML-Karthika" w:hAnsi="ML-Karthika"/>
                <w:b w:val="0"/>
                <w:bCs w:val="0"/>
                <w:sz w:val="26"/>
              </w:rPr>
              <w:t>[-hm-\m-Wv.</w:t>
            </w:r>
          </w:p>
        </w:tc>
        <w:tc>
          <w:tcPr>
            <w:tcW w:w="0" w:type="auto"/>
            <w:tcBorders>
              <w:right w:val="nil"/>
            </w:tcBorders>
          </w:tcPr>
          <w:p w14:paraId="40FB2D5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F072D6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164ED1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7E8086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B9860F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413901D9" w14:textId="77777777">
        <w:tblPrEx>
          <w:tblCellMar>
            <w:top w:w="0" w:type="dxa"/>
            <w:bottom w:w="0" w:type="dxa"/>
          </w:tblCellMar>
        </w:tblPrEx>
        <w:trPr>
          <w:cantSplit/>
        </w:trPr>
        <w:tc>
          <w:tcPr>
            <w:tcW w:w="468" w:type="dxa"/>
            <w:vMerge/>
            <w:tcBorders>
              <w:right w:val="nil"/>
            </w:tcBorders>
            <w:vAlign w:val="center"/>
          </w:tcPr>
          <w:p w14:paraId="79F06A8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173487DB"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554C8DEF"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4EDFE8F"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94BB40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8454E2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5D4D69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5870984D" w14:textId="77777777">
        <w:tblPrEx>
          <w:tblCellMar>
            <w:top w:w="0" w:type="dxa"/>
            <w:bottom w:w="0" w:type="dxa"/>
          </w:tblCellMar>
        </w:tblPrEx>
        <w:trPr>
          <w:cantSplit/>
        </w:trPr>
        <w:tc>
          <w:tcPr>
            <w:tcW w:w="468" w:type="dxa"/>
            <w:vMerge/>
            <w:tcBorders>
              <w:right w:val="nil"/>
            </w:tcBorders>
            <w:vAlign w:val="center"/>
          </w:tcPr>
          <w:p w14:paraId="4308B501"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4014B2AB"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751712A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13363E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B8CDA5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5A1A06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494B85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08227859" w14:textId="77777777">
        <w:tblPrEx>
          <w:tblCellMar>
            <w:top w:w="0" w:type="dxa"/>
            <w:bottom w:w="0" w:type="dxa"/>
          </w:tblCellMar>
        </w:tblPrEx>
        <w:trPr>
          <w:cantSplit/>
        </w:trPr>
        <w:tc>
          <w:tcPr>
            <w:tcW w:w="468" w:type="dxa"/>
            <w:vMerge w:val="restart"/>
            <w:tcBorders>
              <w:right w:val="nil"/>
            </w:tcBorders>
            <w:vAlign w:val="center"/>
          </w:tcPr>
          <w:p w14:paraId="728FB2BD" w14:textId="77777777" w:rsidR="009E7747" w:rsidRDefault="009E7747" w:rsidP="009E7747">
            <w:pPr>
              <w:pStyle w:val="Subtitle"/>
              <w:numPr>
                <w:ilvl w:val="0"/>
                <w:numId w:val="22"/>
              </w:numPr>
              <w:tabs>
                <w:tab w:val="clear" w:pos="8280"/>
              </w:tabs>
              <w:spacing w:before="100" w:after="100" w:line="271" w:lineRule="auto"/>
              <w:ind w:left="2275" w:hanging="2275"/>
              <w:jc w:val="both"/>
              <w:rPr>
                <w:rFonts w:ascii="ML-Karthika" w:hAnsi="ML-Karthika"/>
                <w:b w:val="0"/>
                <w:bCs w:val="0"/>
                <w:sz w:val="26"/>
              </w:rPr>
            </w:pPr>
          </w:p>
        </w:tc>
        <w:tc>
          <w:tcPr>
            <w:tcW w:w="4994" w:type="dxa"/>
            <w:vMerge w:val="restart"/>
            <w:tcBorders>
              <w:left w:val="nil"/>
            </w:tcBorders>
            <w:vAlign w:val="center"/>
          </w:tcPr>
          <w:p w14:paraId="0DC8E4AA"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kmaq</w:t>
            </w:r>
            <w:proofErr w:type="spellEnd"/>
            <w:r>
              <w:rPr>
                <w:rFonts w:ascii="ML-Karthika" w:hAnsi="ML-Karthika"/>
                <w:b w:val="0"/>
                <w:bCs w:val="0"/>
                <w:sz w:val="26"/>
              </w:rPr>
              <w:t>-lo-I-</w:t>
            </w:r>
            <w:proofErr w:type="spellStart"/>
            <w:proofErr w:type="gramStart"/>
            <w:r>
              <w:rPr>
                <w:rFonts w:ascii="ML-Karthika" w:hAnsi="ML-Karthika"/>
                <w:b w:val="0"/>
                <w:bCs w:val="0"/>
                <w:sz w:val="26"/>
              </w:rPr>
              <w:t>ambn</w:t>
            </w:r>
            <w:proofErr w:type="spellEnd"/>
            <w:r>
              <w:rPr>
                <w:rFonts w:ascii="ML-Karthika" w:hAnsi="ML-Karthika"/>
                <w:b w:val="0"/>
                <w:bCs w:val="0"/>
                <w:sz w:val="26"/>
              </w:rPr>
              <w:t xml:space="preserve"> ]</w:t>
            </w:r>
            <w:proofErr w:type="spellStart"/>
            <w:r>
              <w:rPr>
                <w:rFonts w:ascii="ML-Karthika" w:hAnsi="ML-Karthika"/>
                <w:b w:val="0"/>
                <w:bCs w:val="0"/>
                <w:sz w:val="26"/>
              </w:rPr>
              <w:t>nt</w:t>
            </w:r>
            <w:proofErr w:type="gramEnd"/>
            <w:r>
              <w:rPr>
                <w:rFonts w:ascii="ML-Karthika" w:hAnsi="ML-Karthika"/>
                <w:b w:val="0"/>
                <w:bCs w:val="0"/>
                <w:sz w:val="26"/>
              </w:rPr>
              <w:t>¶m</w:t>
            </w:r>
            <w:proofErr w:type="spellEnd"/>
            <w:r>
              <w:rPr>
                <w:rFonts w:ascii="ML-Karthika" w:hAnsi="ML-Karthika"/>
                <w:b w:val="0"/>
                <w:bCs w:val="0"/>
                <w:sz w:val="26"/>
              </w:rPr>
              <w:t>-¡m-h-Ø-bn-ep-Å-h-cp-</w:t>
            </w:r>
            <w:proofErr w:type="spellStart"/>
            <w:r>
              <w:rPr>
                <w:rFonts w:ascii="ML-Karthika" w:hAnsi="ML-Karthika"/>
                <w:b w:val="0"/>
                <w:bCs w:val="0"/>
                <w:sz w:val="26"/>
              </w:rPr>
              <w:t>ambn</w:t>
            </w:r>
            <w:proofErr w:type="spellEnd"/>
            <w:r>
              <w:rPr>
                <w:rFonts w:ascii="ML-Karthika" w:hAnsi="ML-Karthika"/>
                <w:b w:val="0"/>
                <w:bCs w:val="0"/>
                <w:sz w:val="26"/>
              </w:rPr>
              <w:t xml:space="preserve"> CS-]-g-Ip-t¼mÄ Ah-</w:t>
            </w:r>
            <w:proofErr w:type="spellStart"/>
            <w:r>
              <w:rPr>
                <w:rFonts w:ascii="ML-Karthika" w:hAnsi="ML-Karthika"/>
                <w:b w:val="0"/>
                <w:bCs w:val="0"/>
                <w:sz w:val="26"/>
              </w:rPr>
              <w:t>cpsS</w:t>
            </w:r>
            <w:proofErr w:type="spellEnd"/>
            <w:r>
              <w:rPr>
                <w:rFonts w:ascii="ML-Karthika" w:hAnsi="ML-Karthika"/>
                <w:b w:val="0"/>
                <w:bCs w:val="0"/>
                <w:sz w:val="26"/>
              </w:rPr>
              <w:t xml:space="preserve"> s]cp-am-ä-co-</w:t>
            </w:r>
            <w:proofErr w:type="spellStart"/>
            <w:r>
              <w:rPr>
                <w:rFonts w:ascii="ML-Karthika" w:hAnsi="ML-Karthika"/>
                <w:b w:val="0"/>
                <w:bCs w:val="0"/>
                <w:sz w:val="26"/>
              </w:rPr>
              <w:t>Xn</w:t>
            </w:r>
            <w:proofErr w:type="spellEnd"/>
            <w:r>
              <w:rPr>
                <w:rFonts w:ascii="ML-Karthika" w:hAnsi="ML-Karthika"/>
                <w:b w:val="0"/>
                <w:bCs w:val="0"/>
                <w:sz w:val="26"/>
              </w:rPr>
              <w:t xml:space="preserve">-IÄ </w:t>
            </w:r>
            <w:proofErr w:type="spellStart"/>
            <w:r>
              <w:rPr>
                <w:rFonts w:ascii="ML-Karthika" w:hAnsi="ML-Karthika"/>
                <w:b w:val="0"/>
                <w:bCs w:val="0"/>
                <w:sz w:val="26"/>
              </w:rPr>
              <w:t>Ftâ-Xp-ambn</w:t>
            </w:r>
            <w:proofErr w:type="spellEnd"/>
            <w:r>
              <w:rPr>
                <w:rFonts w:ascii="ML-Karthika" w:hAnsi="ML-Karthika"/>
                <w:b w:val="0"/>
                <w:bCs w:val="0"/>
                <w:sz w:val="26"/>
              </w:rPr>
              <w:t xml:space="preserve"> </w:t>
            </w:r>
            <w:proofErr w:type="spellStart"/>
            <w:r>
              <w:rPr>
                <w:rFonts w:ascii="ML-Karthika" w:hAnsi="ML-Karthika"/>
                <w:b w:val="0"/>
                <w:bCs w:val="0"/>
                <w:sz w:val="26"/>
              </w:rPr>
              <w:t>Xmc-Xayw</w:t>
            </w:r>
            <w:proofErr w:type="spellEnd"/>
            <w:r>
              <w:rPr>
                <w:rFonts w:ascii="ML-Karthika" w:hAnsi="ML-Karthika"/>
                <w:b w:val="0"/>
                <w:bCs w:val="0"/>
                <w:sz w:val="26"/>
              </w:rPr>
              <w:t xml:space="preserve"> </w:t>
            </w:r>
            <w:proofErr w:type="spellStart"/>
            <w:r>
              <w:rPr>
                <w:rFonts w:ascii="ML-Karthika" w:hAnsi="ML-Karthika"/>
                <w:b w:val="0"/>
                <w:bCs w:val="0"/>
                <w:sz w:val="26"/>
              </w:rPr>
              <w:t>sN¿mdp­v</w:t>
            </w:r>
            <w:proofErr w:type="spellEnd"/>
          </w:p>
        </w:tc>
        <w:tc>
          <w:tcPr>
            <w:tcW w:w="0" w:type="auto"/>
            <w:tcBorders>
              <w:right w:val="nil"/>
            </w:tcBorders>
          </w:tcPr>
          <w:p w14:paraId="6EF905B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25DA4B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D84A29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45DADA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8DCC29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07530329" w14:textId="77777777">
        <w:tblPrEx>
          <w:tblCellMar>
            <w:top w:w="0" w:type="dxa"/>
            <w:bottom w:w="0" w:type="dxa"/>
          </w:tblCellMar>
        </w:tblPrEx>
        <w:trPr>
          <w:cantSplit/>
        </w:trPr>
        <w:tc>
          <w:tcPr>
            <w:tcW w:w="468" w:type="dxa"/>
            <w:vMerge/>
            <w:tcBorders>
              <w:right w:val="nil"/>
            </w:tcBorders>
            <w:vAlign w:val="center"/>
          </w:tcPr>
          <w:p w14:paraId="2D6F9F1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2E37D887"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2F7A8757"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AA6D559"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D536869"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3D95D02"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4D1FFE7"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74EDC56A" w14:textId="77777777">
        <w:tblPrEx>
          <w:tblCellMar>
            <w:top w:w="0" w:type="dxa"/>
            <w:bottom w:w="0" w:type="dxa"/>
          </w:tblCellMar>
        </w:tblPrEx>
        <w:trPr>
          <w:cantSplit/>
        </w:trPr>
        <w:tc>
          <w:tcPr>
            <w:tcW w:w="468" w:type="dxa"/>
            <w:vMerge/>
            <w:tcBorders>
              <w:right w:val="nil"/>
            </w:tcBorders>
            <w:vAlign w:val="center"/>
          </w:tcPr>
          <w:p w14:paraId="16ACDEE4"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00EF7DA4"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7EB3A18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C4833D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8F9EA9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6AA809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61529B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7287E641" w14:textId="77777777">
        <w:tblPrEx>
          <w:tblCellMar>
            <w:top w:w="0" w:type="dxa"/>
            <w:bottom w:w="0" w:type="dxa"/>
          </w:tblCellMar>
        </w:tblPrEx>
        <w:trPr>
          <w:cantSplit/>
        </w:trPr>
        <w:tc>
          <w:tcPr>
            <w:tcW w:w="468" w:type="dxa"/>
            <w:vMerge w:val="restart"/>
            <w:tcBorders>
              <w:right w:val="nil"/>
            </w:tcBorders>
            <w:vAlign w:val="center"/>
          </w:tcPr>
          <w:p w14:paraId="60BB6A58" w14:textId="77777777" w:rsidR="009E7747" w:rsidRDefault="009E7747" w:rsidP="009E7747">
            <w:pPr>
              <w:pStyle w:val="Subtitle"/>
              <w:numPr>
                <w:ilvl w:val="0"/>
                <w:numId w:val="22"/>
              </w:numPr>
              <w:tabs>
                <w:tab w:val="clear" w:pos="8280"/>
              </w:tabs>
              <w:spacing w:before="100" w:after="100" w:line="271" w:lineRule="auto"/>
              <w:ind w:left="2275" w:hanging="2275"/>
              <w:jc w:val="both"/>
              <w:rPr>
                <w:rFonts w:ascii="ML-Karthika" w:hAnsi="ML-Karthika"/>
                <w:b w:val="0"/>
                <w:bCs w:val="0"/>
                <w:sz w:val="26"/>
              </w:rPr>
            </w:pPr>
          </w:p>
        </w:tc>
        <w:tc>
          <w:tcPr>
            <w:tcW w:w="4994" w:type="dxa"/>
            <w:vMerge w:val="restart"/>
            <w:tcBorders>
              <w:left w:val="nil"/>
            </w:tcBorders>
            <w:vAlign w:val="center"/>
          </w:tcPr>
          <w:p w14:paraId="10EB8F1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kwØm</w:t>
            </w:r>
            <w:proofErr w:type="spellEnd"/>
            <w:r>
              <w:rPr>
                <w:rFonts w:ascii="ML-Karthika" w:hAnsi="ML-Karthika"/>
                <w:b w:val="0"/>
                <w:bCs w:val="0"/>
                <w:sz w:val="26"/>
              </w:rPr>
              <w:t xml:space="preserve">-\-¯n-se-¯s¶ `n¶ </w:t>
            </w:r>
            <w:proofErr w:type="spellStart"/>
            <w:r>
              <w:rPr>
                <w:rFonts w:ascii="ML-Karthika" w:hAnsi="ML-Karthika"/>
                <w:b w:val="0"/>
                <w:bCs w:val="0"/>
                <w:sz w:val="26"/>
              </w:rPr>
              <w:t>aX</w:t>
            </w:r>
            <w:proofErr w:type="spellEnd"/>
            <w:r>
              <w:rPr>
                <w:rFonts w:ascii="ML-Karthika" w:hAnsi="ML-Karthika"/>
                <w:b w:val="0"/>
                <w:bCs w:val="0"/>
                <w:sz w:val="26"/>
              </w:rPr>
              <w:t>-</w:t>
            </w:r>
            <w:proofErr w:type="spellStart"/>
            <w:r>
              <w:rPr>
                <w:rFonts w:ascii="ML-Karthika" w:hAnsi="ML-Karthika"/>
                <w:b w:val="0"/>
                <w:bCs w:val="0"/>
                <w:sz w:val="26"/>
              </w:rPr>
              <w:t>hn</w:t>
            </w:r>
            <w:proofErr w:type="spellEnd"/>
            <w:r>
              <w:rPr>
                <w:rFonts w:ascii="ML-Karthika" w:hAnsi="ML-Karthika"/>
                <w:b w:val="0"/>
                <w:bCs w:val="0"/>
                <w:sz w:val="26"/>
              </w:rPr>
              <w:t>-`m-K-§-</w:t>
            </w:r>
            <w:proofErr w:type="spellStart"/>
            <w:r>
              <w:rPr>
                <w:rFonts w:ascii="ML-Karthika" w:hAnsi="ML-Karthika"/>
                <w:b w:val="0"/>
                <w:bCs w:val="0"/>
                <w:sz w:val="26"/>
              </w:rPr>
              <w:t>fn-epÅ</w:t>
            </w:r>
            <w:proofErr w:type="spellEnd"/>
            <w:r>
              <w:rPr>
                <w:rFonts w:ascii="ML-Karthika" w:hAnsi="ML-Karthika"/>
                <w:b w:val="0"/>
                <w:bCs w:val="0"/>
                <w:sz w:val="26"/>
              </w:rPr>
              <w:t xml:space="preserve"> </w:t>
            </w:r>
            <w:proofErr w:type="spellStart"/>
            <w:r>
              <w:rPr>
                <w:rFonts w:ascii="ML-Karthika" w:hAnsi="ML-Karthika"/>
                <w:b w:val="0"/>
                <w:bCs w:val="0"/>
                <w:sz w:val="26"/>
              </w:rPr>
              <w:t>hnhml</w:t>
            </w:r>
            <w:proofErr w:type="spellEnd"/>
            <w:r>
              <w:rPr>
                <w:rFonts w:ascii="ML-Karthika" w:hAnsi="ML-Karthika"/>
                <w:b w:val="0"/>
                <w:bCs w:val="0"/>
                <w:sz w:val="26"/>
              </w:rPr>
              <w:t xml:space="preserve"> </w:t>
            </w:r>
            <w:proofErr w:type="spellStart"/>
            <w:r>
              <w:rPr>
                <w:rFonts w:ascii="ML-Karthika" w:hAnsi="ML-Karthika"/>
                <w:b w:val="0"/>
                <w:bCs w:val="0"/>
                <w:sz w:val="26"/>
              </w:rPr>
              <w:t>BNm</w:t>
            </w:r>
            <w:proofErr w:type="spellEnd"/>
            <w:r>
              <w:rPr>
                <w:rFonts w:ascii="ML-Karthika" w:hAnsi="ML-Karthika"/>
                <w:b w:val="0"/>
                <w:bCs w:val="0"/>
                <w:sz w:val="26"/>
              </w:rPr>
              <w:t xml:space="preserve">-c-§sf </w:t>
            </w:r>
            <w:proofErr w:type="spellStart"/>
            <w:r>
              <w:rPr>
                <w:rFonts w:ascii="ML-Karthika" w:hAnsi="ML-Karthika"/>
                <w:b w:val="0"/>
                <w:bCs w:val="0"/>
                <w:sz w:val="26"/>
              </w:rPr>
              <w:t>Ipdn¨v</w:t>
            </w:r>
            <w:proofErr w:type="spellEnd"/>
            <w:r>
              <w:rPr>
                <w:rFonts w:ascii="ML-Karthika" w:hAnsi="ML-Karthika"/>
                <w:b w:val="0"/>
                <w:bCs w:val="0"/>
                <w:sz w:val="26"/>
              </w:rPr>
              <w:t xml:space="preserve"> F\</w:t>
            </w:r>
            <w:proofErr w:type="spellStart"/>
            <w:r>
              <w:rPr>
                <w:rFonts w:ascii="ML-Karthika" w:hAnsi="ML-Karthika"/>
                <w:b w:val="0"/>
                <w:bCs w:val="0"/>
                <w:sz w:val="26"/>
              </w:rPr>
              <w:t>n¡v</w:t>
            </w:r>
            <w:proofErr w:type="spellEnd"/>
            <w:r>
              <w:rPr>
                <w:rFonts w:ascii="ML-Karthika" w:hAnsi="ML-Karthika"/>
                <w:b w:val="0"/>
                <w:bCs w:val="0"/>
                <w:sz w:val="26"/>
              </w:rPr>
              <w:t xml:space="preserve"> </w:t>
            </w:r>
            <w:proofErr w:type="spellStart"/>
            <w:r>
              <w:rPr>
                <w:rFonts w:ascii="ML-Karthika" w:hAnsi="ML-Karthika"/>
                <w:b w:val="0"/>
                <w:bCs w:val="0"/>
                <w:sz w:val="26"/>
              </w:rPr>
              <w:t>Adn-bnÃ</w:t>
            </w:r>
            <w:proofErr w:type="spellEnd"/>
          </w:p>
        </w:tc>
        <w:tc>
          <w:tcPr>
            <w:tcW w:w="0" w:type="auto"/>
            <w:tcBorders>
              <w:right w:val="nil"/>
            </w:tcBorders>
          </w:tcPr>
          <w:p w14:paraId="37DDD02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388589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0BB779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2E6BFE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95DE78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7CF062D9" w14:textId="77777777">
        <w:tblPrEx>
          <w:tblCellMar>
            <w:top w:w="0" w:type="dxa"/>
            <w:bottom w:w="0" w:type="dxa"/>
          </w:tblCellMar>
        </w:tblPrEx>
        <w:trPr>
          <w:cantSplit/>
        </w:trPr>
        <w:tc>
          <w:tcPr>
            <w:tcW w:w="468" w:type="dxa"/>
            <w:vMerge/>
            <w:tcBorders>
              <w:right w:val="nil"/>
            </w:tcBorders>
            <w:vAlign w:val="center"/>
          </w:tcPr>
          <w:p w14:paraId="62993F0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2C12D8B7"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6A10A5AA"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BB06C03"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A2C6F3A"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5B3F07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31DE53F"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5106FFD4" w14:textId="77777777">
        <w:tblPrEx>
          <w:tblCellMar>
            <w:top w:w="0" w:type="dxa"/>
            <w:bottom w:w="0" w:type="dxa"/>
          </w:tblCellMar>
        </w:tblPrEx>
        <w:trPr>
          <w:cantSplit/>
        </w:trPr>
        <w:tc>
          <w:tcPr>
            <w:tcW w:w="468" w:type="dxa"/>
            <w:vMerge/>
            <w:tcBorders>
              <w:right w:val="nil"/>
            </w:tcBorders>
            <w:vAlign w:val="center"/>
          </w:tcPr>
          <w:p w14:paraId="2D0D0B2E"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4994" w:type="dxa"/>
            <w:vMerge/>
            <w:tcBorders>
              <w:left w:val="nil"/>
            </w:tcBorders>
            <w:vAlign w:val="center"/>
          </w:tcPr>
          <w:p w14:paraId="6872B05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12E4B2A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AA6ACD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740F3A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1D0B8D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2F50FD0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68BA142" w14:textId="77777777">
        <w:tblPrEx>
          <w:tblCellMar>
            <w:top w:w="0" w:type="dxa"/>
            <w:bottom w:w="0" w:type="dxa"/>
          </w:tblCellMar>
        </w:tblPrEx>
        <w:trPr>
          <w:cantSplit/>
        </w:trPr>
        <w:tc>
          <w:tcPr>
            <w:tcW w:w="468" w:type="dxa"/>
            <w:vMerge w:val="restart"/>
            <w:tcBorders>
              <w:right w:val="nil"/>
            </w:tcBorders>
            <w:vAlign w:val="center"/>
          </w:tcPr>
          <w:p w14:paraId="14915A82"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val="restart"/>
            <w:tcBorders>
              <w:left w:val="nil"/>
            </w:tcBorders>
            <w:vAlign w:val="center"/>
          </w:tcPr>
          <w:p w14:paraId="2749F5AF"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roofErr w:type="spellStart"/>
            <w:r>
              <w:rPr>
                <w:rFonts w:ascii="ML-Karthika" w:hAnsi="ML-Karthika"/>
                <w:b w:val="0"/>
                <w:bCs w:val="0"/>
                <w:sz w:val="26"/>
              </w:rPr>
              <w:t>aäpÅ</w:t>
            </w:r>
            <w:proofErr w:type="spellEnd"/>
            <w:r>
              <w:rPr>
                <w:rFonts w:ascii="ML-Karthika" w:hAnsi="ML-Karthika"/>
                <w:b w:val="0"/>
                <w:bCs w:val="0"/>
                <w:sz w:val="26"/>
              </w:rPr>
              <w:t xml:space="preserve"> </w:t>
            </w:r>
            <w:proofErr w:type="spellStart"/>
            <w:r>
              <w:rPr>
                <w:rFonts w:ascii="ML-Karthika" w:hAnsi="ML-Karthika"/>
                <w:b w:val="0"/>
                <w:bCs w:val="0"/>
                <w:sz w:val="26"/>
              </w:rPr>
              <w:t>aX</w:t>
            </w:r>
            <w:proofErr w:type="spellEnd"/>
            <w:r>
              <w:rPr>
                <w:rFonts w:ascii="ML-Karthika" w:hAnsi="ML-Karthika"/>
                <w:b w:val="0"/>
                <w:bCs w:val="0"/>
                <w:sz w:val="26"/>
              </w:rPr>
              <w:t>-§-</w:t>
            </w:r>
            <w:proofErr w:type="spellStart"/>
            <w:r>
              <w:rPr>
                <w:rFonts w:ascii="ML-Karthika" w:hAnsi="ML-Karthika"/>
                <w:b w:val="0"/>
                <w:bCs w:val="0"/>
                <w:sz w:val="26"/>
              </w:rPr>
              <w:t>fnÂ</w:t>
            </w:r>
            <w:proofErr w:type="spellEnd"/>
            <w:r>
              <w:rPr>
                <w:rFonts w:ascii="ML-Karthika" w:hAnsi="ML-Karthika"/>
                <w:b w:val="0"/>
                <w:bCs w:val="0"/>
                <w:sz w:val="26"/>
              </w:rPr>
              <w:t xml:space="preserve"> </w:t>
            </w:r>
            <w:proofErr w:type="spellStart"/>
            <w:r>
              <w:rPr>
                <w:rFonts w:ascii="ML-Karthika" w:hAnsi="ML-Karthika"/>
                <w:b w:val="0"/>
                <w:bCs w:val="0"/>
                <w:sz w:val="26"/>
              </w:rPr>
              <w:t>hniz</w:t>
            </w:r>
            <w:proofErr w:type="spellEnd"/>
            <w:r>
              <w:rPr>
                <w:rFonts w:ascii="ML-Karthika" w:hAnsi="ML-Karthika"/>
                <w:b w:val="0"/>
                <w:bCs w:val="0"/>
                <w:sz w:val="26"/>
              </w:rPr>
              <w:t>-</w:t>
            </w:r>
            <w:proofErr w:type="spellStart"/>
            <w:r>
              <w:rPr>
                <w:rFonts w:ascii="ML-Karthika" w:hAnsi="ML-Karthika"/>
                <w:b w:val="0"/>
                <w:bCs w:val="0"/>
                <w:sz w:val="26"/>
              </w:rPr>
              <w:t>kn</w:t>
            </w:r>
            <w:proofErr w:type="spellEnd"/>
            <w:r>
              <w:rPr>
                <w:rFonts w:ascii="ML-Karthika" w:hAnsi="ML-Karthika"/>
                <w:b w:val="0"/>
                <w:bCs w:val="0"/>
                <w:sz w:val="26"/>
              </w:rPr>
              <w:t>-¡p-¶-h-cp-</w:t>
            </w:r>
            <w:proofErr w:type="spellStart"/>
            <w:r>
              <w:rPr>
                <w:rFonts w:ascii="ML-Karthika" w:hAnsi="ML-Karthika"/>
                <w:b w:val="0"/>
                <w:bCs w:val="0"/>
                <w:sz w:val="26"/>
              </w:rPr>
              <w:t>ambn</w:t>
            </w:r>
            <w:proofErr w:type="spellEnd"/>
            <w:r>
              <w:rPr>
                <w:rFonts w:ascii="ML-Karthika" w:hAnsi="ML-Karthika"/>
                <w:b w:val="0"/>
                <w:bCs w:val="0"/>
                <w:sz w:val="26"/>
              </w:rPr>
              <w:t xml:space="preserve"> </w:t>
            </w:r>
            <w:proofErr w:type="spellStart"/>
            <w:r>
              <w:rPr>
                <w:rFonts w:ascii="ML-Karthika" w:hAnsi="ML-Karthika"/>
                <w:b w:val="0"/>
                <w:bCs w:val="0"/>
                <w:sz w:val="26"/>
              </w:rPr>
              <w:t>XÀ¡w</w:t>
            </w:r>
            <w:proofErr w:type="spellEnd"/>
            <w:r>
              <w:rPr>
                <w:rFonts w:ascii="ML-Karthika" w:hAnsi="ML-Karthika"/>
                <w:b w:val="0"/>
                <w:bCs w:val="0"/>
                <w:sz w:val="26"/>
              </w:rPr>
              <w:t xml:space="preserve"> D­m-Ip-t¼mÄ </w:t>
            </w: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Adn</w:t>
            </w:r>
            <w:proofErr w:type="spellEnd"/>
            <w:r>
              <w:rPr>
                <w:rFonts w:ascii="ML-Karthika" w:hAnsi="ML-Karthika"/>
                <w:b w:val="0"/>
                <w:bCs w:val="0"/>
                <w:sz w:val="26"/>
              </w:rPr>
              <w:t>-hp-</w:t>
            </w:r>
            <w:proofErr w:type="gramStart"/>
            <w:r>
              <w:rPr>
                <w:rFonts w:ascii="ML-Karthika" w:hAnsi="ML-Karthika"/>
                <w:b w:val="0"/>
                <w:bCs w:val="0"/>
                <w:sz w:val="26"/>
              </w:rPr>
              <w:t>IÄ ]p</w:t>
            </w:r>
            <w:proofErr w:type="gramEnd"/>
            <w:r>
              <w:rPr>
                <w:rFonts w:ascii="ML-Karthika" w:hAnsi="ML-Karthika"/>
                <w:b w:val="0"/>
                <w:bCs w:val="0"/>
                <w:sz w:val="26"/>
              </w:rPr>
              <w:t>\: ]</w:t>
            </w:r>
            <w:proofErr w:type="spellStart"/>
            <w:r>
              <w:rPr>
                <w:rFonts w:ascii="ML-Karthika" w:hAnsi="ML-Karthika"/>
                <w:b w:val="0"/>
                <w:bCs w:val="0"/>
                <w:sz w:val="26"/>
              </w:rPr>
              <w:t>cn-tim</w:t>
            </w:r>
            <w:proofErr w:type="spellEnd"/>
            <w:r>
              <w:rPr>
                <w:rFonts w:ascii="ML-Karthika" w:hAnsi="ML-Karthika"/>
                <w:b w:val="0"/>
                <w:bCs w:val="0"/>
                <w:sz w:val="26"/>
              </w:rPr>
              <w:t>-[n-¡m-</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5B6306DA"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010AAF98"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11FEF7E5"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7D78BCF8"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1BF664F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43B6AB9C" w14:textId="77777777">
        <w:tblPrEx>
          <w:tblCellMar>
            <w:top w:w="0" w:type="dxa"/>
            <w:bottom w:w="0" w:type="dxa"/>
          </w:tblCellMar>
        </w:tblPrEx>
        <w:trPr>
          <w:cantSplit/>
        </w:trPr>
        <w:tc>
          <w:tcPr>
            <w:tcW w:w="468" w:type="dxa"/>
            <w:vMerge/>
            <w:tcBorders>
              <w:right w:val="nil"/>
            </w:tcBorders>
            <w:vAlign w:val="center"/>
          </w:tcPr>
          <w:p w14:paraId="45B638CB"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7AAD9916"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bottom w:val="single" w:sz="4" w:space="0" w:color="auto"/>
            </w:tcBorders>
          </w:tcPr>
          <w:p w14:paraId="70D6DCEC"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7DE6345B"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0373732F"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7F1689BE"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1EAF3CA8"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r>
      <w:tr w:rsidR="009E7747" w14:paraId="3B9E7CD0" w14:textId="77777777">
        <w:tblPrEx>
          <w:tblCellMar>
            <w:top w:w="0" w:type="dxa"/>
            <w:bottom w:w="0" w:type="dxa"/>
          </w:tblCellMar>
        </w:tblPrEx>
        <w:trPr>
          <w:cantSplit/>
        </w:trPr>
        <w:tc>
          <w:tcPr>
            <w:tcW w:w="468" w:type="dxa"/>
            <w:vMerge/>
            <w:tcBorders>
              <w:right w:val="nil"/>
            </w:tcBorders>
            <w:vAlign w:val="center"/>
          </w:tcPr>
          <w:p w14:paraId="51E24A73"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714F0241"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right w:val="nil"/>
            </w:tcBorders>
          </w:tcPr>
          <w:p w14:paraId="7F1667B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19955A68"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11B9FE8F"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27675EF6"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43B2C0E2"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3346E3DA" w14:textId="77777777">
        <w:tblPrEx>
          <w:tblCellMar>
            <w:top w:w="0" w:type="dxa"/>
            <w:bottom w:w="0" w:type="dxa"/>
          </w:tblCellMar>
        </w:tblPrEx>
        <w:trPr>
          <w:cantSplit/>
        </w:trPr>
        <w:tc>
          <w:tcPr>
            <w:tcW w:w="468" w:type="dxa"/>
            <w:vMerge w:val="restart"/>
            <w:tcBorders>
              <w:right w:val="nil"/>
            </w:tcBorders>
            <w:vAlign w:val="center"/>
          </w:tcPr>
          <w:p w14:paraId="4A2701D1"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val="restart"/>
            <w:tcBorders>
              <w:left w:val="nil"/>
            </w:tcBorders>
            <w:vAlign w:val="center"/>
          </w:tcPr>
          <w:p w14:paraId="557D88FD"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roofErr w:type="spellStart"/>
            <w:r>
              <w:rPr>
                <w:rFonts w:ascii="ML-Karthika" w:hAnsi="ML-Karthika"/>
                <w:b w:val="0"/>
                <w:bCs w:val="0"/>
                <w:sz w:val="26"/>
              </w:rPr>
              <w:t>hyXykvX</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-c-¯n-ep-Å-h-cp-</w:t>
            </w:r>
            <w:proofErr w:type="spellStart"/>
            <w:r>
              <w:rPr>
                <w:rFonts w:ascii="ML-Karthika" w:hAnsi="ML-Karthika"/>
                <w:b w:val="0"/>
                <w:bCs w:val="0"/>
                <w:sz w:val="26"/>
              </w:rPr>
              <w:t>ambn</w:t>
            </w:r>
            <w:proofErr w:type="spellEnd"/>
            <w:r>
              <w:rPr>
                <w:rFonts w:ascii="ML-Karthika" w:hAnsi="ML-Karthika"/>
                <w:b w:val="0"/>
                <w:bCs w:val="0"/>
                <w:sz w:val="26"/>
              </w:rPr>
              <w:t xml:space="preserve"> CS-]-g-Ip-t¼mÄ </w:t>
            </w:r>
            <w:proofErr w:type="gramStart"/>
            <w:r>
              <w:rPr>
                <w:rFonts w:ascii="ML-Karthika" w:hAnsi="ML-Karthika"/>
                <w:b w:val="0"/>
                <w:bCs w:val="0"/>
                <w:sz w:val="26"/>
              </w:rPr>
              <w:t>In</w:t>
            </w:r>
            <w:proofErr w:type="gramEnd"/>
            <w:r>
              <w:rPr>
                <w:rFonts w:ascii="ML-Karthika" w:hAnsi="ML-Karthika"/>
                <w:b w:val="0"/>
                <w:bCs w:val="0"/>
                <w:sz w:val="26"/>
              </w:rPr>
              <w:t xml:space="preserve">«p¶ </w:t>
            </w:r>
            <w:proofErr w:type="spellStart"/>
            <w:r>
              <w:rPr>
                <w:rFonts w:ascii="ML-Karthika" w:hAnsi="ML-Karthika"/>
                <w:b w:val="0"/>
                <w:bCs w:val="0"/>
                <w:sz w:val="26"/>
              </w:rPr>
              <w:t>Adnhv</w:t>
            </w:r>
            <w:proofErr w:type="spellEnd"/>
            <w:r>
              <w:rPr>
                <w:rFonts w:ascii="ML-Karthika" w:hAnsi="ML-Karthika"/>
                <w:b w:val="0"/>
                <w:bCs w:val="0"/>
                <w:sz w:val="26"/>
              </w:rPr>
              <w:t xml:space="preserve"> `</w:t>
            </w:r>
            <w:proofErr w:type="spellStart"/>
            <w:r>
              <w:rPr>
                <w:rFonts w:ascii="ML-Karthika" w:hAnsi="ML-Karthika"/>
                <w:b w:val="0"/>
                <w:bCs w:val="0"/>
                <w:sz w:val="26"/>
              </w:rPr>
              <w:t>mhn-bnÂ</w:t>
            </w:r>
            <w:proofErr w:type="spellEnd"/>
            <w:r>
              <w:rPr>
                <w:rFonts w:ascii="ML-Karthika" w:hAnsi="ML-Karthika"/>
                <w:b w:val="0"/>
                <w:bCs w:val="0"/>
                <w:sz w:val="26"/>
              </w:rPr>
              <w:t xml:space="preserve"> D]-tbm-Kn-¡p-hm-³ </w:t>
            </w:r>
            <w:proofErr w:type="spellStart"/>
            <w:r>
              <w:rPr>
                <w:rFonts w:ascii="ML-Karthika" w:hAnsi="ML-Karthika"/>
                <w:b w:val="0"/>
                <w:bCs w:val="0"/>
                <w:sz w:val="26"/>
              </w:rPr>
              <w:t>th­n</w:t>
            </w:r>
            <w:proofErr w:type="spellEnd"/>
            <w:r>
              <w:rPr>
                <w:rFonts w:ascii="ML-Karthika" w:hAnsi="ML-Karthika"/>
                <w:b w:val="0"/>
                <w:bCs w:val="0"/>
                <w:sz w:val="26"/>
              </w:rPr>
              <w:t xml:space="preserve"> </w:t>
            </w:r>
            <w:proofErr w:type="spellStart"/>
            <w:r>
              <w:rPr>
                <w:rFonts w:ascii="ML-Karthika" w:hAnsi="ML-Karthika"/>
                <w:b w:val="0"/>
                <w:bCs w:val="0"/>
                <w:sz w:val="26"/>
              </w:rPr>
              <w:t>HmÀ¯p-sh</w:t>
            </w:r>
            <w:proofErr w:type="spellEnd"/>
            <w:r>
              <w:rPr>
                <w:rFonts w:ascii="ML-Karthika" w:hAnsi="ML-Karthika"/>
                <w:b w:val="0"/>
                <w:bCs w:val="0"/>
                <w:sz w:val="26"/>
              </w:rPr>
              <w:t>-¡</w:t>
            </w:r>
            <w:proofErr w:type="spellStart"/>
            <w:r>
              <w:rPr>
                <w:rFonts w:ascii="ML-Karthika" w:hAnsi="ML-Karthika"/>
                <w:b w:val="0"/>
                <w:bCs w:val="0"/>
                <w:sz w:val="26"/>
              </w:rPr>
              <w:t>m-dp­v</w:t>
            </w:r>
            <w:proofErr w:type="spellEnd"/>
          </w:p>
        </w:tc>
        <w:tc>
          <w:tcPr>
            <w:tcW w:w="0" w:type="auto"/>
            <w:tcBorders>
              <w:right w:val="nil"/>
            </w:tcBorders>
          </w:tcPr>
          <w:p w14:paraId="4BFD387D"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4C6CE070"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07EAF80A"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5C3A58D2"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456E4B2D"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282C4D72" w14:textId="77777777">
        <w:tblPrEx>
          <w:tblCellMar>
            <w:top w:w="0" w:type="dxa"/>
            <w:bottom w:w="0" w:type="dxa"/>
          </w:tblCellMar>
        </w:tblPrEx>
        <w:trPr>
          <w:cantSplit/>
        </w:trPr>
        <w:tc>
          <w:tcPr>
            <w:tcW w:w="468" w:type="dxa"/>
            <w:vMerge/>
            <w:tcBorders>
              <w:right w:val="nil"/>
            </w:tcBorders>
            <w:vAlign w:val="center"/>
          </w:tcPr>
          <w:p w14:paraId="419FE841"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2E9DD916"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bottom w:val="single" w:sz="4" w:space="0" w:color="auto"/>
            </w:tcBorders>
          </w:tcPr>
          <w:p w14:paraId="789DE1CD"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5BEC7A3F"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1A1A97A2"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0937E60A"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4080CC59"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r>
      <w:tr w:rsidR="009E7747" w14:paraId="6DE9788C" w14:textId="77777777">
        <w:tblPrEx>
          <w:tblCellMar>
            <w:top w:w="0" w:type="dxa"/>
            <w:bottom w:w="0" w:type="dxa"/>
          </w:tblCellMar>
        </w:tblPrEx>
        <w:trPr>
          <w:cantSplit/>
        </w:trPr>
        <w:tc>
          <w:tcPr>
            <w:tcW w:w="468" w:type="dxa"/>
            <w:vMerge/>
            <w:tcBorders>
              <w:right w:val="nil"/>
            </w:tcBorders>
            <w:vAlign w:val="center"/>
          </w:tcPr>
          <w:p w14:paraId="46A3E375"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1859DF91"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right w:val="nil"/>
            </w:tcBorders>
          </w:tcPr>
          <w:p w14:paraId="4AE26BE8"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6B527FE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57013B26"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6546FB3E"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6F215C93"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0B61ECA4" w14:textId="77777777">
        <w:tblPrEx>
          <w:tblCellMar>
            <w:top w:w="0" w:type="dxa"/>
            <w:bottom w:w="0" w:type="dxa"/>
          </w:tblCellMar>
        </w:tblPrEx>
        <w:trPr>
          <w:cantSplit/>
        </w:trPr>
        <w:tc>
          <w:tcPr>
            <w:tcW w:w="468" w:type="dxa"/>
            <w:vMerge w:val="restart"/>
            <w:tcBorders>
              <w:right w:val="nil"/>
            </w:tcBorders>
            <w:vAlign w:val="center"/>
          </w:tcPr>
          <w:p w14:paraId="30C28A85"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3248ED4E"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gramStart"/>
            <w:r>
              <w:rPr>
                <w:rFonts w:ascii="ML-Karthika" w:hAnsi="ML-Karthika"/>
                <w:b w:val="0"/>
                <w:bCs w:val="0"/>
                <w:sz w:val="26"/>
              </w:rPr>
              <w:t>Hcp ]uc</w:t>
            </w:r>
            <w:proofErr w:type="gramEnd"/>
            <w:r>
              <w:rPr>
                <w:rFonts w:ascii="ML-Karthika" w:hAnsi="ML-Karthika"/>
                <w:b w:val="0"/>
                <w:bCs w:val="0"/>
                <w:sz w:val="26"/>
              </w:rPr>
              <w:t>³ F¶ \ne-</w:t>
            </w:r>
            <w:proofErr w:type="spellStart"/>
            <w:r>
              <w:rPr>
                <w:rFonts w:ascii="ML-Karthika" w:hAnsi="ML-Karthika"/>
                <w:b w:val="0"/>
                <w:bCs w:val="0"/>
                <w:sz w:val="26"/>
              </w:rPr>
              <w:t>bnÂ</w:t>
            </w:r>
            <w:proofErr w:type="spellEnd"/>
            <w:r>
              <w:rPr>
                <w:rFonts w:ascii="ML-Karthika" w:hAnsi="ML-Karthika"/>
                <w:b w:val="0"/>
                <w:bCs w:val="0"/>
                <w:sz w:val="26"/>
              </w:rPr>
              <w:t xml:space="preserve"> </w:t>
            </w:r>
            <w:proofErr w:type="spellStart"/>
            <w:r>
              <w:rPr>
                <w:rFonts w:ascii="ML-Karthika" w:hAnsi="ML-Karthika"/>
                <w:b w:val="0"/>
                <w:bCs w:val="0"/>
                <w:sz w:val="26"/>
              </w:rPr>
              <w:t>FÃm</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w:t>
            </w:r>
            <w:proofErr w:type="spellStart"/>
            <w:r>
              <w:rPr>
                <w:rFonts w:ascii="ML-Karthika" w:hAnsi="ML-Karthika"/>
                <w:b w:val="0"/>
                <w:bCs w:val="0"/>
                <w:sz w:val="26"/>
              </w:rPr>
              <w:t>fnÂ</w:t>
            </w:r>
            <w:proofErr w:type="spellEnd"/>
            <w:r>
              <w:rPr>
                <w:rFonts w:ascii="ML-Karthika" w:hAnsi="ML-Karthika"/>
                <w:b w:val="0"/>
                <w:bCs w:val="0"/>
                <w:sz w:val="26"/>
              </w:rPr>
              <w:t xml:space="preserve"> s]«-h-cp-</w:t>
            </w:r>
            <w:proofErr w:type="spellStart"/>
            <w:r>
              <w:rPr>
                <w:rFonts w:ascii="ML-Karthika" w:hAnsi="ML-Karthika"/>
                <w:b w:val="0"/>
                <w:bCs w:val="0"/>
                <w:sz w:val="26"/>
              </w:rPr>
              <w:t>sSbpw</w:t>
            </w:r>
            <w:proofErr w:type="spellEnd"/>
            <w:r>
              <w:rPr>
                <w:rFonts w:ascii="ML-Karthika" w:hAnsi="ML-Karthika"/>
                <w:b w:val="0"/>
                <w:bCs w:val="0"/>
                <w:sz w:val="26"/>
              </w:rPr>
              <w:t xml:space="preserve"> </w:t>
            </w:r>
            <w:proofErr w:type="spellStart"/>
            <w:r>
              <w:rPr>
                <w:rFonts w:ascii="ML-Karthika" w:hAnsi="ML-Karthika"/>
                <w:b w:val="0"/>
                <w:bCs w:val="0"/>
                <w:sz w:val="26"/>
              </w:rPr>
              <w:t>aqey</w:t>
            </w:r>
            <w:proofErr w:type="spellEnd"/>
            <w:r>
              <w:rPr>
                <w:rFonts w:ascii="ML-Karthika" w:hAnsi="ML-Karthika"/>
                <w:b w:val="0"/>
                <w:bCs w:val="0"/>
                <w:sz w:val="26"/>
              </w:rPr>
              <w:t>-§</w:t>
            </w:r>
            <w:proofErr w:type="spellStart"/>
            <w:r>
              <w:rPr>
                <w:rFonts w:ascii="ML-Karthika" w:hAnsi="ML-Karthika"/>
                <w:b w:val="0"/>
                <w:bCs w:val="0"/>
                <w:sz w:val="26"/>
              </w:rPr>
              <w:t>Ä¡v</w:t>
            </w:r>
            <w:proofErr w:type="spellEnd"/>
            <w:r>
              <w:rPr>
                <w:rFonts w:ascii="ML-Karthika" w:hAnsi="ML-Karthika"/>
                <w:b w:val="0"/>
                <w:bCs w:val="0"/>
                <w:sz w:val="26"/>
              </w:rPr>
              <w:t xml:space="preserve"> </w:t>
            </w:r>
            <w:proofErr w:type="spellStart"/>
            <w:r>
              <w:rPr>
                <w:rFonts w:ascii="ML-Karthika" w:hAnsi="ML-Karthika"/>
                <w:b w:val="0"/>
                <w:bCs w:val="0"/>
                <w:sz w:val="26"/>
              </w:rPr>
              <w:t>hne-IÂ¸n</w:t>
            </w:r>
            <w:proofErr w:type="spellEnd"/>
            <w:r>
              <w:rPr>
                <w:rFonts w:ascii="ML-Karthika" w:hAnsi="ML-Karthika"/>
                <w:b w:val="0"/>
                <w:bCs w:val="0"/>
                <w:sz w:val="26"/>
              </w:rPr>
              <w:t>-¡m-</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32C48CC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9594DB0"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20636E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374E6D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26C9161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C3D07C3" w14:textId="77777777">
        <w:tblPrEx>
          <w:tblCellMar>
            <w:top w:w="0" w:type="dxa"/>
            <w:bottom w:w="0" w:type="dxa"/>
          </w:tblCellMar>
        </w:tblPrEx>
        <w:trPr>
          <w:cantSplit/>
        </w:trPr>
        <w:tc>
          <w:tcPr>
            <w:tcW w:w="468" w:type="dxa"/>
            <w:vMerge/>
            <w:tcBorders>
              <w:right w:val="nil"/>
            </w:tcBorders>
            <w:vAlign w:val="center"/>
          </w:tcPr>
          <w:p w14:paraId="46C01975"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529D7B17"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7E87F62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0FBE78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AECFA89"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05415DE"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4D78CB1"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60C959C0" w14:textId="77777777">
        <w:tblPrEx>
          <w:tblCellMar>
            <w:top w:w="0" w:type="dxa"/>
            <w:bottom w:w="0" w:type="dxa"/>
          </w:tblCellMar>
        </w:tblPrEx>
        <w:trPr>
          <w:cantSplit/>
        </w:trPr>
        <w:tc>
          <w:tcPr>
            <w:tcW w:w="468" w:type="dxa"/>
            <w:vMerge/>
            <w:tcBorders>
              <w:right w:val="nil"/>
            </w:tcBorders>
            <w:vAlign w:val="center"/>
          </w:tcPr>
          <w:p w14:paraId="2C5FBD26"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6FE83790"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3AA88A9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ED8D53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F79429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9FCE5B0"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6045F50"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2BAF2533" w14:textId="77777777">
        <w:tblPrEx>
          <w:tblCellMar>
            <w:top w:w="0" w:type="dxa"/>
            <w:bottom w:w="0" w:type="dxa"/>
          </w:tblCellMar>
        </w:tblPrEx>
        <w:trPr>
          <w:cantSplit/>
        </w:trPr>
        <w:tc>
          <w:tcPr>
            <w:tcW w:w="468" w:type="dxa"/>
            <w:vMerge w:val="restart"/>
            <w:tcBorders>
              <w:right w:val="nil"/>
            </w:tcBorders>
            <w:vAlign w:val="center"/>
          </w:tcPr>
          <w:p w14:paraId="278504DA"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3517DA77" w14:textId="77777777" w:rsidR="009E7747" w:rsidRDefault="009E7747">
            <w:pPr>
              <w:pStyle w:val="Subtitle"/>
              <w:tabs>
                <w:tab w:val="clear" w:pos="8280"/>
              </w:tabs>
              <w:spacing w:before="100" w:after="100" w:line="271" w:lineRule="auto"/>
              <w:jc w:val="both"/>
              <w:rPr>
                <w:rFonts w:ascii="ML-Karthika" w:hAnsi="ML-Karthika"/>
                <w:b w:val="0"/>
                <w:bCs w:val="0"/>
                <w:sz w:val="26"/>
              </w:rPr>
            </w:pP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kwØm</w:t>
            </w:r>
            <w:proofErr w:type="spellEnd"/>
            <w:r>
              <w:rPr>
                <w:rFonts w:ascii="ML-Karthika" w:hAnsi="ML-Karthika"/>
                <w:b w:val="0"/>
                <w:bCs w:val="0"/>
                <w:sz w:val="26"/>
              </w:rPr>
              <w:t>-\-¯n-se-¯s¶ \ne-</w:t>
            </w:r>
            <w:proofErr w:type="spellStart"/>
            <w:r>
              <w:rPr>
                <w:rFonts w:ascii="ML-Karthika" w:hAnsi="ML-Karthika"/>
                <w:b w:val="0"/>
                <w:bCs w:val="0"/>
                <w:sz w:val="26"/>
              </w:rPr>
              <w:t>hn</w:t>
            </w:r>
            <w:proofErr w:type="spellEnd"/>
            <w:r>
              <w:rPr>
                <w:rFonts w:ascii="ML-Karthika" w:hAnsi="ML-Karthika"/>
                <w:b w:val="0"/>
                <w:bCs w:val="0"/>
                <w:sz w:val="26"/>
              </w:rPr>
              <w:t>-</w:t>
            </w:r>
            <w:proofErr w:type="spellStart"/>
            <w:r>
              <w:rPr>
                <w:rFonts w:ascii="ML-Karthika" w:hAnsi="ML-Karthika"/>
                <w:b w:val="0"/>
                <w:bCs w:val="0"/>
                <w:sz w:val="26"/>
              </w:rPr>
              <w:t>epÅ</w:t>
            </w:r>
            <w:proofErr w:type="spellEnd"/>
            <w:r>
              <w:rPr>
                <w:rFonts w:ascii="ML-Karthika" w:hAnsi="ML-Karthika"/>
                <w:b w:val="0"/>
                <w:bCs w:val="0"/>
                <w:sz w:val="26"/>
              </w:rPr>
              <w:t xml:space="preserve"> </w:t>
            </w:r>
            <w:proofErr w:type="spellStart"/>
            <w:proofErr w:type="gramStart"/>
            <w:r>
              <w:rPr>
                <w:rFonts w:ascii="ML-Karthika" w:hAnsi="ML-Karthika"/>
                <w:b w:val="0"/>
                <w:bCs w:val="0"/>
                <w:sz w:val="26"/>
              </w:rPr>
              <w:t>hnhn</w:t>
            </w:r>
            <w:proofErr w:type="spellEnd"/>
            <w:r>
              <w:rPr>
                <w:rFonts w:ascii="ML-Karthika" w:hAnsi="ML-Karthika"/>
                <w:b w:val="0"/>
                <w:bCs w:val="0"/>
                <w:sz w:val="26"/>
              </w:rPr>
              <w:t>[</w:t>
            </w:r>
            <w:proofErr w:type="gramEnd"/>
            <w:r>
              <w:rPr>
                <w:rFonts w:ascii="ML-Karthika" w:hAnsi="ML-Karthika"/>
                <w:b w:val="0"/>
                <w:bCs w:val="0"/>
                <w:sz w:val="26"/>
              </w:rPr>
              <w:t xml:space="preserve"> </w:t>
            </w:r>
            <w:proofErr w:type="spellStart"/>
            <w:r>
              <w:rPr>
                <w:rFonts w:ascii="ML-Karthika" w:hAnsi="ML-Karthika"/>
                <w:b w:val="0"/>
                <w:bCs w:val="0"/>
                <w:sz w:val="26"/>
              </w:rPr>
              <w:t>Iem-cq</w:t>
            </w:r>
            <w:proofErr w:type="spellEnd"/>
            <w:r>
              <w:rPr>
                <w:rFonts w:ascii="ML-Karthika" w:hAnsi="ML-Karthika"/>
                <w:b w:val="0"/>
                <w:bCs w:val="0"/>
                <w:sz w:val="26"/>
              </w:rPr>
              <w:t>-]-§-sf-¡</w:t>
            </w:r>
            <w:proofErr w:type="spellStart"/>
            <w:r>
              <w:rPr>
                <w:rFonts w:ascii="ML-Karthika" w:hAnsi="ML-Karthika"/>
                <w:b w:val="0"/>
                <w:bCs w:val="0"/>
                <w:sz w:val="26"/>
              </w:rPr>
              <w:t>p-dn¨v</w:t>
            </w:r>
            <w:proofErr w:type="spellEnd"/>
            <w:r>
              <w:rPr>
                <w:rFonts w:ascii="ML-Karthika" w:hAnsi="ML-Karthika"/>
                <w:b w:val="0"/>
                <w:bCs w:val="0"/>
                <w:sz w:val="26"/>
              </w:rPr>
              <w:t xml:space="preserve"> F\n-¡-</w:t>
            </w:r>
            <w:proofErr w:type="spellStart"/>
            <w:r>
              <w:rPr>
                <w:rFonts w:ascii="ML-Karthika" w:hAnsi="ML-Karthika"/>
                <w:b w:val="0"/>
                <w:bCs w:val="0"/>
                <w:sz w:val="26"/>
              </w:rPr>
              <w:t>dn-bnÃ</w:t>
            </w:r>
            <w:proofErr w:type="spellEnd"/>
          </w:p>
        </w:tc>
        <w:tc>
          <w:tcPr>
            <w:tcW w:w="0" w:type="auto"/>
            <w:tcBorders>
              <w:right w:val="nil"/>
            </w:tcBorders>
          </w:tcPr>
          <w:p w14:paraId="6F24D4B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300F68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6FF4E20"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B64DF7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7DCC64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35111F26" w14:textId="77777777">
        <w:tblPrEx>
          <w:tblCellMar>
            <w:top w:w="0" w:type="dxa"/>
            <w:bottom w:w="0" w:type="dxa"/>
          </w:tblCellMar>
        </w:tblPrEx>
        <w:trPr>
          <w:cantSplit/>
        </w:trPr>
        <w:tc>
          <w:tcPr>
            <w:tcW w:w="468" w:type="dxa"/>
            <w:vMerge/>
            <w:tcBorders>
              <w:right w:val="nil"/>
            </w:tcBorders>
            <w:vAlign w:val="center"/>
          </w:tcPr>
          <w:p w14:paraId="7932F116"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3257D7D9"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6F00673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D856CF8"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2B24FD2"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DACEA28"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D9FC338"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7F0FA7E7" w14:textId="77777777">
        <w:tblPrEx>
          <w:tblCellMar>
            <w:top w:w="0" w:type="dxa"/>
            <w:bottom w:w="0" w:type="dxa"/>
          </w:tblCellMar>
        </w:tblPrEx>
        <w:trPr>
          <w:cantSplit/>
        </w:trPr>
        <w:tc>
          <w:tcPr>
            <w:tcW w:w="468" w:type="dxa"/>
            <w:vMerge/>
            <w:tcBorders>
              <w:right w:val="nil"/>
            </w:tcBorders>
            <w:vAlign w:val="center"/>
          </w:tcPr>
          <w:p w14:paraId="6CE4CC8B"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2087E53D"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187208A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9C226E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85AABD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97FBEC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24C6F0C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04B9FCE1" w14:textId="77777777">
        <w:tblPrEx>
          <w:tblCellMar>
            <w:top w:w="0" w:type="dxa"/>
            <w:bottom w:w="0" w:type="dxa"/>
          </w:tblCellMar>
        </w:tblPrEx>
        <w:trPr>
          <w:cantSplit/>
        </w:trPr>
        <w:tc>
          <w:tcPr>
            <w:tcW w:w="468" w:type="dxa"/>
            <w:vMerge w:val="restart"/>
            <w:tcBorders>
              <w:right w:val="nil"/>
            </w:tcBorders>
            <w:vAlign w:val="center"/>
          </w:tcPr>
          <w:p w14:paraId="16A9502B"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78752FD9"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pacing w:val="-2"/>
                <w:sz w:val="26"/>
              </w:rPr>
              <w:t>aäpÅ</w:t>
            </w:r>
            <w:proofErr w:type="spellEnd"/>
            <w:r>
              <w:rPr>
                <w:rFonts w:ascii="ML-Karthika" w:hAnsi="ML-Karthika"/>
                <w:b w:val="0"/>
                <w:bCs w:val="0"/>
                <w:spacing w:val="-2"/>
                <w:sz w:val="26"/>
              </w:rPr>
              <w:t xml:space="preserve"> </w:t>
            </w:r>
            <w:proofErr w:type="spellStart"/>
            <w:r>
              <w:rPr>
                <w:rFonts w:ascii="ML-Karthika" w:hAnsi="ML-Karthika"/>
                <w:b w:val="0"/>
                <w:bCs w:val="0"/>
                <w:spacing w:val="-2"/>
                <w:sz w:val="26"/>
              </w:rPr>
              <w:t>cmPy</w:t>
            </w:r>
            <w:proofErr w:type="spellEnd"/>
            <w:r>
              <w:rPr>
                <w:rFonts w:ascii="ML-Karthika" w:hAnsi="ML-Karthika"/>
                <w:b w:val="0"/>
                <w:bCs w:val="0"/>
                <w:spacing w:val="-2"/>
                <w:sz w:val="26"/>
              </w:rPr>
              <w:t>-§-</w:t>
            </w:r>
            <w:proofErr w:type="spellStart"/>
            <w:r>
              <w:rPr>
                <w:rFonts w:ascii="ML-Karthika" w:hAnsi="ML-Karthika"/>
                <w:b w:val="0"/>
                <w:bCs w:val="0"/>
                <w:spacing w:val="-2"/>
                <w:sz w:val="26"/>
              </w:rPr>
              <w:t>fnse</w:t>
            </w:r>
            <w:proofErr w:type="spellEnd"/>
            <w:r>
              <w:rPr>
                <w:rFonts w:ascii="ML-Karthika" w:hAnsi="ML-Karthika"/>
                <w:b w:val="0"/>
                <w:bCs w:val="0"/>
                <w:spacing w:val="-2"/>
                <w:sz w:val="26"/>
              </w:rPr>
              <w:t xml:space="preserve"> </w:t>
            </w:r>
            <w:proofErr w:type="spellStart"/>
            <w:r>
              <w:rPr>
                <w:rFonts w:ascii="ML-Karthika" w:hAnsi="ML-Karthika"/>
                <w:b w:val="0"/>
                <w:bCs w:val="0"/>
                <w:spacing w:val="-2"/>
                <w:sz w:val="26"/>
              </w:rPr>
              <w:t>aqey</w:t>
            </w:r>
            <w:proofErr w:type="spellEnd"/>
            <w:r>
              <w:rPr>
                <w:rFonts w:ascii="ML-Karthika" w:hAnsi="ML-Karthika"/>
                <w:b w:val="0"/>
                <w:bCs w:val="0"/>
                <w:spacing w:val="-2"/>
                <w:sz w:val="26"/>
              </w:rPr>
              <w:t>-§</w:t>
            </w:r>
            <w:proofErr w:type="spellStart"/>
            <w:r>
              <w:rPr>
                <w:rFonts w:ascii="ML-Karthika" w:hAnsi="ML-Karthika"/>
                <w:b w:val="0"/>
                <w:bCs w:val="0"/>
                <w:spacing w:val="-2"/>
                <w:sz w:val="26"/>
              </w:rPr>
              <w:t>fpsS</w:t>
            </w:r>
            <w:proofErr w:type="spellEnd"/>
            <w:r>
              <w:rPr>
                <w:rFonts w:ascii="ML-Karthika" w:hAnsi="ML-Karthika"/>
                <w:b w:val="0"/>
                <w:bCs w:val="0"/>
                <w:spacing w:val="-2"/>
                <w:sz w:val="26"/>
              </w:rPr>
              <w:t xml:space="preserve"> {</w:t>
            </w:r>
            <w:proofErr w:type="spellStart"/>
            <w:r>
              <w:rPr>
                <w:rFonts w:ascii="ML-Karthika" w:hAnsi="ML-Karthika"/>
                <w:b w:val="0"/>
                <w:bCs w:val="0"/>
                <w:spacing w:val="-2"/>
                <w:sz w:val="26"/>
              </w:rPr>
              <w:t>Inbm</w:t>
            </w:r>
            <w:proofErr w:type="spellEnd"/>
            <w:r>
              <w:rPr>
                <w:rFonts w:ascii="ML-Karthika" w:hAnsi="ML-Karthika"/>
                <w:b w:val="0"/>
                <w:bCs w:val="0"/>
                <w:spacing w:val="-2"/>
                <w:sz w:val="26"/>
              </w:rPr>
              <w:t xml:space="preserve">-ß-IX </w:t>
            </w:r>
            <w:r>
              <w:rPr>
                <w:rFonts w:ascii="ML-Karthika" w:hAnsi="ML-Karthika"/>
                <w:b w:val="0"/>
                <w:bCs w:val="0"/>
                <w:sz w:val="26"/>
              </w:rPr>
              <w:t xml:space="preserve">Rm³ </w:t>
            </w:r>
            <w:proofErr w:type="spellStart"/>
            <w:r>
              <w:rPr>
                <w:rFonts w:ascii="ML-Karthika" w:hAnsi="ML-Karthika"/>
                <w:b w:val="0"/>
                <w:bCs w:val="0"/>
                <w:sz w:val="26"/>
              </w:rPr>
              <w:t>hne</w:t>
            </w:r>
            <w:proofErr w:type="spellEnd"/>
            <w:r>
              <w:rPr>
                <w:rFonts w:ascii="ML-Karthika" w:hAnsi="ML-Karthika"/>
                <w:b w:val="0"/>
                <w:bCs w:val="0"/>
                <w:sz w:val="26"/>
              </w:rPr>
              <w:t>-bn-cp-¯</w:t>
            </w:r>
            <w:proofErr w:type="spellStart"/>
            <w:r>
              <w:rPr>
                <w:rFonts w:ascii="ML-Karthika" w:hAnsi="ML-Karthika"/>
                <w:b w:val="0"/>
                <w:bCs w:val="0"/>
                <w:sz w:val="26"/>
              </w:rPr>
              <w:t>m-dp­v</w:t>
            </w:r>
            <w:proofErr w:type="spellEnd"/>
          </w:p>
        </w:tc>
        <w:tc>
          <w:tcPr>
            <w:tcW w:w="0" w:type="auto"/>
            <w:tcBorders>
              <w:right w:val="nil"/>
            </w:tcBorders>
          </w:tcPr>
          <w:p w14:paraId="42B99AC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574BE2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AAFDEE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806D34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18E42DB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25045036" w14:textId="77777777">
        <w:tblPrEx>
          <w:tblCellMar>
            <w:top w:w="0" w:type="dxa"/>
            <w:bottom w:w="0" w:type="dxa"/>
          </w:tblCellMar>
        </w:tblPrEx>
        <w:trPr>
          <w:cantSplit/>
        </w:trPr>
        <w:tc>
          <w:tcPr>
            <w:tcW w:w="468" w:type="dxa"/>
            <w:vMerge/>
            <w:tcBorders>
              <w:right w:val="nil"/>
            </w:tcBorders>
            <w:vAlign w:val="center"/>
          </w:tcPr>
          <w:p w14:paraId="6E26F6D6"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67D86B4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749930A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3ED5688"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31D78A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CAA3899"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949F33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496D0BA8" w14:textId="77777777">
        <w:tblPrEx>
          <w:tblCellMar>
            <w:top w:w="0" w:type="dxa"/>
            <w:bottom w:w="0" w:type="dxa"/>
          </w:tblCellMar>
        </w:tblPrEx>
        <w:trPr>
          <w:cantSplit/>
        </w:trPr>
        <w:tc>
          <w:tcPr>
            <w:tcW w:w="468" w:type="dxa"/>
            <w:vMerge/>
            <w:tcBorders>
              <w:right w:val="nil"/>
            </w:tcBorders>
            <w:vAlign w:val="center"/>
          </w:tcPr>
          <w:p w14:paraId="3185E92E"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794F6113"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754C0E2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1C8294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6E3DE9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EDFD66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C30DBCD"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38CA9FF8" w14:textId="77777777">
        <w:tblPrEx>
          <w:tblCellMar>
            <w:top w:w="0" w:type="dxa"/>
            <w:bottom w:w="0" w:type="dxa"/>
          </w:tblCellMar>
        </w:tblPrEx>
        <w:trPr>
          <w:cantSplit/>
        </w:trPr>
        <w:tc>
          <w:tcPr>
            <w:tcW w:w="468" w:type="dxa"/>
            <w:vMerge w:val="restart"/>
            <w:tcBorders>
              <w:right w:val="nil"/>
            </w:tcBorders>
            <w:vAlign w:val="center"/>
          </w:tcPr>
          <w:p w14:paraId="7765111B"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7B4E3A48"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r>
              <w:rPr>
                <w:rFonts w:ascii="ML-Karthika" w:hAnsi="ML-Karthika"/>
                <w:b w:val="0"/>
                <w:bCs w:val="0"/>
                <w:sz w:val="26"/>
              </w:rPr>
              <w:t>A\y-`</w:t>
            </w:r>
            <w:proofErr w:type="spellStart"/>
            <w:r>
              <w:rPr>
                <w:rFonts w:ascii="ML-Karthika" w:hAnsi="ML-Karthika"/>
                <w:b w:val="0"/>
                <w:bCs w:val="0"/>
                <w:sz w:val="26"/>
              </w:rPr>
              <w:t>mj</w:t>
            </w:r>
            <w:proofErr w:type="spellEnd"/>
            <w:r>
              <w:rPr>
                <w:rFonts w:ascii="ML-Karthika" w:hAnsi="ML-Karthika"/>
                <w:b w:val="0"/>
                <w:bCs w:val="0"/>
                <w:sz w:val="26"/>
              </w:rPr>
              <w:t xml:space="preserve"> Ne-</w:t>
            </w:r>
            <w:proofErr w:type="spellStart"/>
            <w:r>
              <w:rPr>
                <w:rFonts w:ascii="ML-Karthika" w:hAnsi="ML-Karthika"/>
                <w:b w:val="0"/>
                <w:bCs w:val="0"/>
                <w:sz w:val="26"/>
              </w:rPr>
              <w:t>Nn</w:t>
            </w:r>
            <w:proofErr w:type="spellEnd"/>
            <w:proofErr w:type="gramStart"/>
            <w:r>
              <w:rPr>
                <w:rFonts w:ascii="ML-Karthika" w:hAnsi="ML-Karthika"/>
                <w:b w:val="0"/>
                <w:bCs w:val="0"/>
                <w:sz w:val="26"/>
              </w:rPr>
              <w:t>-{</w:t>
            </w:r>
            <w:proofErr w:type="gramEnd"/>
            <w:r>
              <w:rPr>
                <w:rFonts w:ascii="ML-Karthika" w:hAnsi="ML-Karthika"/>
                <w:b w:val="0"/>
                <w:bCs w:val="0"/>
                <w:sz w:val="26"/>
              </w:rPr>
              <w:t>X-§Ä ImWp-t¼mÄ Ah-</w:t>
            </w:r>
            <w:proofErr w:type="spellStart"/>
            <w:r>
              <w:rPr>
                <w:rFonts w:ascii="ML-Karthika" w:hAnsi="ML-Karthika"/>
                <w:b w:val="0"/>
                <w:bCs w:val="0"/>
                <w:sz w:val="26"/>
              </w:rPr>
              <w:t>bnÂ</w:t>
            </w:r>
            <w:proofErr w:type="spellEnd"/>
            <w:r>
              <w:rPr>
                <w:rFonts w:ascii="ML-Karthika" w:hAnsi="ML-Karthika"/>
                <w:b w:val="0"/>
                <w:bCs w:val="0"/>
                <w:sz w:val="26"/>
              </w:rPr>
              <w:t xml:space="preserve"> \</w:t>
            </w:r>
            <w:proofErr w:type="spellStart"/>
            <w:r>
              <w:rPr>
                <w:rFonts w:ascii="ML-Karthika" w:hAnsi="ML-Karthika"/>
                <w:b w:val="0"/>
                <w:bCs w:val="0"/>
                <w:sz w:val="26"/>
              </w:rPr>
              <w:t>n¶pw</w:t>
            </w:r>
            <w:proofErr w:type="spellEnd"/>
            <w:r>
              <w:rPr>
                <w:rFonts w:ascii="ML-Karthika" w:hAnsi="ML-Karthika"/>
                <w:b w:val="0"/>
                <w:bCs w:val="0"/>
                <w:sz w:val="26"/>
              </w:rPr>
              <w:t xml:space="preserve"> </w:t>
            </w:r>
            <w:proofErr w:type="spellStart"/>
            <w:r>
              <w:rPr>
                <w:rFonts w:ascii="ML-Karthika" w:hAnsi="ML-Karthika"/>
                <w:b w:val="0"/>
                <w:bCs w:val="0"/>
                <w:sz w:val="26"/>
              </w:rPr>
              <w:t>F´v</w:t>
            </w:r>
            <w:proofErr w:type="spellEnd"/>
            <w:r>
              <w:rPr>
                <w:rFonts w:ascii="ML-Karthika" w:hAnsi="ML-Karthika"/>
                <w:b w:val="0"/>
                <w:bCs w:val="0"/>
                <w:sz w:val="26"/>
              </w:rPr>
              <w:t xml:space="preserve"> </w:t>
            </w:r>
            <w:proofErr w:type="spellStart"/>
            <w:r>
              <w:rPr>
                <w:rFonts w:ascii="ML-Karthika" w:hAnsi="ML-Karthika"/>
                <w:b w:val="0"/>
                <w:bCs w:val="0"/>
                <w:sz w:val="26"/>
              </w:rPr>
              <w:t>DÄs¡m-­p</w:t>
            </w:r>
            <w:proofErr w:type="spellEnd"/>
            <w:r>
              <w:rPr>
                <w:rFonts w:ascii="ML-Karthika" w:hAnsi="ML-Karthika"/>
                <w:b w:val="0"/>
                <w:bCs w:val="0"/>
                <w:sz w:val="26"/>
              </w:rPr>
              <w:t xml:space="preserve">, F¶v </w:t>
            </w:r>
            <w:proofErr w:type="spellStart"/>
            <w:r>
              <w:rPr>
                <w:rFonts w:ascii="ML-Karthika" w:hAnsi="ML-Karthika"/>
                <w:b w:val="0"/>
                <w:bCs w:val="0"/>
                <w:sz w:val="26"/>
              </w:rPr>
              <w:t>hni</w:t>
            </w:r>
            <w:proofErr w:type="spellEnd"/>
            <w:r>
              <w:rPr>
                <w:rFonts w:ascii="ML-Karthika" w:hAnsi="ML-Karthika"/>
                <w:b w:val="0"/>
                <w:bCs w:val="0"/>
                <w:sz w:val="26"/>
              </w:rPr>
              <w:t xml:space="preserve">-I-e\w </w:t>
            </w:r>
            <w:proofErr w:type="spellStart"/>
            <w:r>
              <w:rPr>
                <w:rFonts w:ascii="ML-Karthika" w:hAnsi="ML-Karthika"/>
                <w:b w:val="0"/>
                <w:bCs w:val="0"/>
                <w:sz w:val="26"/>
              </w:rPr>
              <w:t>sN¿m-dp-­v</w:t>
            </w:r>
            <w:proofErr w:type="spellEnd"/>
            <w:r>
              <w:rPr>
                <w:rFonts w:ascii="ML-Karthika" w:hAnsi="ML-Karthika"/>
                <w:b w:val="0"/>
                <w:bCs w:val="0"/>
                <w:sz w:val="26"/>
              </w:rPr>
              <w:t>.</w:t>
            </w:r>
          </w:p>
        </w:tc>
        <w:tc>
          <w:tcPr>
            <w:tcW w:w="0" w:type="auto"/>
            <w:tcBorders>
              <w:right w:val="nil"/>
            </w:tcBorders>
          </w:tcPr>
          <w:p w14:paraId="031ED79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1408F7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4CBE3F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CF5DD5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4F382AB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048D7ED3" w14:textId="77777777">
        <w:tblPrEx>
          <w:tblCellMar>
            <w:top w:w="0" w:type="dxa"/>
            <w:bottom w:w="0" w:type="dxa"/>
          </w:tblCellMar>
        </w:tblPrEx>
        <w:trPr>
          <w:cantSplit/>
        </w:trPr>
        <w:tc>
          <w:tcPr>
            <w:tcW w:w="468" w:type="dxa"/>
            <w:vMerge/>
            <w:tcBorders>
              <w:right w:val="nil"/>
            </w:tcBorders>
            <w:vAlign w:val="center"/>
          </w:tcPr>
          <w:p w14:paraId="5067B480"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35847050"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34D5706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B46C462"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4E8EC0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6B4595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FD4DF75"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5ABF443B" w14:textId="77777777">
        <w:tblPrEx>
          <w:tblCellMar>
            <w:top w:w="0" w:type="dxa"/>
            <w:bottom w:w="0" w:type="dxa"/>
          </w:tblCellMar>
        </w:tblPrEx>
        <w:trPr>
          <w:cantSplit/>
        </w:trPr>
        <w:tc>
          <w:tcPr>
            <w:tcW w:w="468" w:type="dxa"/>
            <w:vMerge/>
            <w:tcBorders>
              <w:right w:val="nil"/>
            </w:tcBorders>
            <w:vAlign w:val="center"/>
          </w:tcPr>
          <w:p w14:paraId="434706AB"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16D7B9C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6CFF7B4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0287D0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C5043BD"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E43823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EE7B95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068A570D" w14:textId="77777777">
        <w:tblPrEx>
          <w:tblCellMar>
            <w:top w:w="0" w:type="dxa"/>
            <w:bottom w:w="0" w:type="dxa"/>
          </w:tblCellMar>
        </w:tblPrEx>
        <w:trPr>
          <w:cantSplit/>
        </w:trPr>
        <w:tc>
          <w:tcPr>
            <w:tcW w:w="468" w:type="dxa"/>
            <w:vMerge w:val="restart"/>
            <w:tcBorders>
              <w:right w:val="nil"/>
            </w:tcBorders>
            <w:vAlign w:val="center"/>
          </w:tcPr>
          <w:p w14:paraId="76A979A6"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5EACDCE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aäv</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w:t>
            </w:r>
            <w:proofErr w:type="spellStart"/>
            <w:r>
              <w:rPr>
                <w:rFonts w:ascii="ML-Karthika" w:hAnsi="ML-Karthika"/>
                <w:b w:val="0"/>
                <w:bCs w:val="0"/>
                <w:sz w:val="26"/>
              </w:rPr>
              <w:t>fnÂ</w:t>
            </w:r>
            <w:proofErr w:type="spellEnd"/>
            <w:r>
              <w:rPr>
                <w:rFonts w:ascii="ML-Karthika" w:hAnsi="ML-Karthika"/>
                <w:b w:val="0"/>
                <w:bCs w:val="0"/>
                <w:sz w:val="26"/>
              </w:rPr>
              <w:t xml:space="preserve"> `</w:t>
            </w:r>
            <w:proofErr w:type="spellStart"/>
            <w:r>
              <w:rPr>
                <w:rFonts w:ascii="ML-Karthika" w:hAnsi="ML-Karthika"/>
                <w:b w:val="0"/>
                <w:bCs w:val="0"/>
                <w:sz w:val="26"/>
              </w:rPr>
              <w:t>mtj-Xc</w:t>
            </w:r>
            <w:proofErr w:type="spellEnd"/>
            <w:r>
              <w:rPr>
                <w:rFonts w:ascii="ML-Karthika" w:hAnsi="ML-Karthika"/>
                <w:b w:val="0"/>
                <w:bCs w:val="0"/>
                <w:sz w:val="26"/>
              </w:rPr>
              <w:t xml:space="preserve"> </w:t>
            </w:r>
            <w:proofErr w:type="spellStart"/>
            <w:r>
              <w:rPr>
                <w:rFonts w:ascii="ML-Karthika" w:hAnsi="ML-Karthika"/>
                <w:b w:val="0"/>
                <w:bCs w:val="0"/>
                <w:sz w:val="26"/>
              </w:rPr>
              <w:t>hyh</w:t>
            </w:r>
            <w:proofErr w:type="spellEnd"/>
            <w:r>
              <w:rPr>
                <w:rFonts w:ascii="ML-Karthika" w:hAnsi="ML-Karthika"/>
                <w:b w:val="0"/>
                <w:bCs w:val="0"/>
                <w:sz w:val="26"/>
              </w:rPr>
              <w:t>-</w:t>
            </w:r>
            <w:proofErr w:type="spellStart"/>
            <w:r>
              <w:rPr>
                <w:rFonts w:ascii="ML-Karthika" w:hAnsi="ML-Karthika"/>
                <w:b w:val="0"/>
                <w:bCs w:val="0"/>
                <w:sz w:val="26"/>
              </w:rPr>
              <w:t>lm</w:t>
            </w:r>
            <w:proofErr w:type="spellEnd"/>
            <w:r>
              <w:rPr>
                <w:rFonts w:ascii="ML-Karthika" w:hAnsi="ML-Karthika"/>
                <w:b w:val="0"/>
                <w:bCs w:val="0"/>
                <w:sz w:val="26"/>
              </w:rPr>
              <w:t>-c-§Ä \S-¯p-¶-</w:t>
            </w:r>
            <w:proofErr w:type="spellStart"/>
            <w:r>
              <w:rPr>
                <w:rFonts w:ascii="ML-Karthika" w:hAnsi="ML-Karthika"/>
                <w:b w:val="0"/>
                <w:bCs w:val="0"/>
                <w:sz w:val="26"/>
              </w:rPr>
              <w:t>Xnsâ</w:t>
            </w:r>
            <w:proofErr w:type="spellEnd"/>
            <w:r>
              <w:rPr>
                <w:rFonts w:ascii="ML-Karthika" w:hAnsi="ML-Karthika"/>
                <w:b w:val="0"/>
                <w:bCs w:val="0"/>
                <w:sz w:val="26"/>
              </w:rPr>
              <w:t xml:space="preserve"> </w:t>
            </w:r>
            <w:proofErr w:type="spellStart"/>
            <w:r>
              <w:rPr>
                <w:rFonts w:ascii="ML-Karthika" w:hAnsi="ML-Karthika"/>
                <w:b w:val="0"/>
                <w:bCs w:val="0"/>
                <w:sz w:val="26"/>
              </w:rPr>
              <w:t>Nn</w:t>
            </w:r>
            <w:proofErr w:type="spellEnd"/>
            <w:r>
              <w:rPr>
                <w:rFonts w:ascii="ML-Karthika" w:hAnsi="ML-Karthika"/>
                <w:b w:val="0"/>
                <w:bCs w:val="0"/>
                <w:sz w:val="26"/>
              </w:rPr>
              <w:t>«-IÄ F\n-¡-</w:t>
            </w:r>
            <w:proofErr w:type="spellStart"/>
            <w:r>
              <w:rPr>
                <w:rFonts w:ascii="ML-Karthika" w:hAnsi="ML-Karthika"/>
                <w:b w:val="0"/>
                <w:bCs w:val="0"/>
                <w:sz w:val="26"/>
              </w:rPr>
              <w:t>dn-bnÃ</w:t>
            </w:r>
            <w:proofErr w:type="spellEnd"/>
          </w:p>
        </w:tc>
        <w:tc>
          <w:tcPr>
            <w:tcW w:w="0" w:type="auto"/>
            <w:tcBorders>
              <w:right w:val="nil"/>
            </w:tcBorders>
          </w:tcPr>
          <w:p w14:paraId="28A4413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067DCDD"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B90CEF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D61D5C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1D52A4D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0461881" w14:textId="77777777">
        <w:tblPrEx>
          <w:tblCellMar>
            <w:top w:w="0" w:type="dxa"/>
            <w:bottom w:w="0" w:type="dxa"/>
          </w:tblCellMar>
        </w:tblPrEx>
        <w:trPr>
          <w:cantSplit/>
        </w:trPr>
        <w:tc>
          <w:tcPr>
            <w:tcW w:w="468" w:type="dxa"/>
            <w:vMerge/>
            <w:tcBorders>
              <w:right w:val="nil"/>
            </w:tcBorders>
            <w:vAlign w:val="center"/>
          </w:tcPr>
          <w:p w14:paraId="043A2EC5"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4720F303"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5617A3D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3F447B7"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D70199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0917A3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80B303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05BD7258" w14:textId="77777777">
        <w:tblPrEx>
          <w:tblCellMar>
            <w:top w:w="0" w:type="dxa"/>
            <w:bottom w:w="0" w:type="dxa"/>
          </w:tblCellMar>
        </w:tblPrEx>
        <w:trPr>
          <w:cantSplit/>
        </w:trPr>
        <w:tc>
          <w:tcPr>
            <w:tcW w:w="468" w:type="dxa"/>
            <w:vMerge/>
            <w:tcBorders>
              <w:right w:val="nil"/>
            </w:tcBorders>
            <w:vAlign w:val="center"/>
          </w:tcPr>
          <w:p w14:paraId="2C26FB3C"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6E80F5A0"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645BEA3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53634C0"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B9276A0"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CDDBFE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2217CA6D"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1E5135C4" w14:textId="77777777">
        <w:tblPrEx>
          <w:tblCellMar>
            <w:top w:w="0" w:type="dxa"/>
            <w:bottom w:w="0" w:type="dxa"/>
          </w:tblCellMar>
        </w:tblPrEx>
        <w:trPr>
          <w:cantSplit/>
        </w:trPr>
        <w:tc>
          <w:tcPr>
            <w:tcW w:w="468" w:type="dxa"/>
            <w:vMerge w:val="restart"/>
            <w:tcBorders>
              <w:right w:val="nil"/>
            </w:tcBorders>
            <w:vAlign w:val="center"/>
          </w:tcPr>
          <w:p w14:paraId="4FD85D07"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3A75C530"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proofErr w:type="gramStart"/>
            <w:r>
              <w:rPr>
                <w:rFonts w:ascii="ML-Karthika" w:hAnsi="ML-Karthika"/>
                <w:b w:val="0"/>
                <w:bCs w:val="0"/>
                <w:sz w:val="26"/>
              </w:rPr>
              <w:t>hnhn</w:t>
            </w:r>
            <w:proofErr w:type="spellEnd"/>
            <w:r>
              <w:rPr>
                <w:rFonts w:ascii="ML-Karthika" w:hAnsi="ML-Karthika"/>
                <w:b w:val="0"/>
                <w:bCs w:val="0"/>
                <w:sz w:val="26"/>
              </w:rPr>
              <w:t>[</w:t>
            </w:r>
            <w:proofErr w:type="gramEnd"/>
            <w:r>
              <w:rPr>
                <w:rFonts w:ascii="ML-Karthika" w:hAnsi="ML-Karthika"/>
                <w:b w:val="0"/>
                <w:bCs w:val="0"/>
                <w:sz w:val="26"/>
              </w:rPr>
              <w:t xml:space="preserve"> {]</w:t>
            </w:r>
            <w:proofErr w:type="spellStart"/>
            <w:r>
              <w:rPr>
                <w:rFonts w:ascii="ML-Karthika" w:hAnsi="ML-Karthika"/>
                <w:b w:val="0"/>
                <w:bCs w:val="0"/>
                <w:sz w:val="26"/>
              </w:rPr>
              <w:t>tZ-i</w:t>
            </w:r>
            <w:proofErr w:type="spellEnd"/>
            <w:r>
              <w:rPr>
                <w:rFonts w:ascii="ML-Karthika" w:hAnsi="ML-Karthika"/>
                <w:b w:val="0"/>
                <w:bCs w:val="0"/>
                <w:sz w:val="26"/>
              </w:rPr>
              <w:t>-¡m-cp-</w:t>
            </w:r>
            <w:proofErr w:type="spellStart"/>
            <w:r>
              <w:rPr>
                <w:rFonts w:ascii="ML-Karthika" w:hAnsi="ML-Karthika"/>
                <w:b w:val="0"/>
                <w:bCs w:val="0"/>
                <w:sz w:val="26"/>
              </w:rPr>
              <w:t>ambn</w:t>
            </w:r>
            <w:proofErr w:type="spellEnd"/>
            <w:r>
              <w:rPr>
                <w:rFonts w:ascii="ML-Karthika" w:hAnsi="ML-Karthika"/>
                <w:b w:val="0"/>
                <w:bCs w:val="0"/>
                <w:sz w:val="26"/>
              </w:rPr>
              <w:t xml:space="preserve"> kwkm-¡p-t¼mÄ Ah-</w:t>
            </w:r>
            <w:proofErr w:type="spellStart"/>
            <w:r>
              <w:rPr>
                <w:rFonts w:ascii="ML-Karthika" w:hAnsi="ML-Karthika"/>
                <w:b w:val="0"/>
                <w:bCs w:val="0"/>
                <w:sz w:val="26"/>
              </w:rPr>
              <w:t>cpsS</w:t>
            </w:r>
            <w:proofErr w:type="spellEnd"/>
            <w:r>
              <w:rPr>
                <w:rFonts w:ascii="ML-Karthika" w:hAnsi="ML-Karthika"/>
                <w:b w:val="0"/>
                <w:bCs w:val="0"/>
                <w:sz w:val="26"/>
              </w:rPr>
              <w:t xml:space="preserve"> ]Z-{]-</w:t>
            </w:r>
            <w:proofErr w:type="spellStart"/>
            <w:r>
              <w:rPr>
                <w:rFonts w:ascii="ML-Karthika" w:hAnsi="ML-Karthika"/>
                <w:b w:val="0"/>
                <w:bCs w:val="0"/>
                <w:sz w:val="26"/>
              </w:rPr>
              <w:t>tbm</w:t>
            </w:r>
            <w:proofErr w:type="spellEnd"/>
            <w:r>
              <w:rPr>
                <w:rFonts w:ascii="ML-Karthika" w:hAnsi="ML-Karthika"/>
                <w:b w:val="0"/>
                <w:bCs w:val="0"/>
                <w:sz w:val="26"/>
              </w:rPr>
              <w:t>-K-§-</w:t>
            </w:r>
            <w:proofErr w:type="spellStart"/>
            <w:r>
              <w:rPr>
                <w:rFonts w:ascii="ML-Karthika" w:hAnsi="ML-Karthika"/>
                <w:b w:val="0"/>
                <w:bCs w:val="0"/>
                <w:sz w:val="26"/>
              </w:rPr>
              <w:t>fpw</w:t>
            </w:r>
            <w:proofErr w:type="spellEnd"/>
            <w:r>
              <w:rPr>
                <w:rFonts w:ascii="ML-Karthika" w:hAnsi="ML-Karthika"/>
                <w:b w:val="0"/>
                <w:bCs w:val="0"/>
                <w:sz w:val="26"/>
              </w:rPr>
              <w:t xml:space="preserve">, </w:t>
            </w:r>
            <w:proofErr w:type="spellStart"/>
            <w:r>
              <w:rPr>
                <w:rFonts w:ascii="ML-Karthika" w:hAnsi="ML-Karthika"/>
                <w:b w:val="0"/>
                <w:bCs w:val="0"/>
                <w:sz w:val="26"/>
              </w:rPr>
              <w:t>D¨m-cW</w:t>
            </w:r>
            <w:proofErr w:type="spellEnd"/>
            <w:r>
              <w:rPr>
                <w:rFonts w:ascii="ML-Karthika" w:hAnsi="ML-Karthika"/>
                <w:b w:val="0"/>
                <w:bCs w:val="0"/>
                <w:sz w:val="26"/>
              </w:rPr>
              <w:t xml:space="preserve"> </w:t>
            </w:r>
            <w:proofErr w:type="spellStart"/>
            <w:r>
              <w:rPr>
                <w:rFonts w:ascii="ML-Karthika" w:hAnsi="ML-Karthika"/>
                <w:b w:val="0"/>
                <w:bCs w:val="0"/>
                <w:sz w:val="26"/>
              </w:rPr>
              <w:t>coXn-Ifpw</w:t>
            </w:r>
            <w:proofErr w:type="spellEnd"/>
            <w:r>
              <w:rPr>
                <w:rFonts w:ascii="ML-Karthika" w:hAnsi="ML-Karthika"/>
                <w:b w:val="0"/>
                <w:bCs w:val="0"/>
                <w:sz w:val="26"/>
              </w:rPr>
              <w:t xml:space="preserve"> ]men-¡m-</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531A8EA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CDEF90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103638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A0DBC1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4BF5588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94068FD" w14:textId="77777777">
        <w:tblPrEx>
          <w:tblCellMar>
            <w:top w:w="0" w:type="dxa"/>
            <w:bottom w:w="0" w:type="dxa"/>
          </w:tblCellMar>
        </w:tblPrEx>
        <w:trPr>
          <w:cantSplit/>
        </w:trPr>
        <w:tc>
          <w:tcPr>
            <w:tcW w:w="468" w:type="dxa"/>
            <w:vMerge/>
            <w:tcBorders>
              <w:right w:val="nil"/>
            </w:tcBorders>
            <w:vAlign w:val="center"/>
          </w:tcPr>
          <w:p w14:paraId="2C885F12"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06B3F83B"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414695DF"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BF06CD2"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18B81D7"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000EEDF"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ED8ABB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3651A917" w14:textId="77777777">
        <w:tblPrEx>
          <w:tblCellMar>
            <w:top w:w="0" w:type="dxa"/>
            <w:bottom w:w="0" w:type="dxa"/>
          </w:tblCellMar>
        </w:tblPrEx>
        <w:trPr>
          <w:cantSplit/>
        </w:trPr>
        <w:tc>
          <w:tcPr>
            <w:tcW w:w="468" w:type="dxa"/>
            <w:vMerge/>
            <w:tcBorders>
              <w:right w:val="nil"/>
            </w:tcBorders>
            <w:vAlign w:val="center"/>
          </w:tcPr>
          <w:p w14:paraId="1708A620"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41D9E8E6"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5FC8A02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EB43DB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3B0C85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00254D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47CE45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414FC2EE" w14:textId="77777777">
        <w:tblPrEx>
          <w:tblCellMar>
            <w:top w:w="0" w:type="dxa"/>
            <w:bottom w:w="0" w:type="dxa"/>
          </w:tblCellMar>
        </w:tblPrEx>
        <w:trPr>
          <w:cantSplit/>
        </w:trPr>
        <w:tc>
          <w:tcPr>
            <w:tcW w:w="468" w:type="dxa"/>
            <w:vMerge w:val="restart"/>
            <w:tcBorders>
              <w:right w:val="nil"/>
            </w:tcBorders>
            <w:vAlign w:val="center"/>
          </w:tcPr>
          <w:p w14:paraId="75D0A102"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5FBDB8C5"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asämcp</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-c-¯n-ep-Å-h-cp-</w:t>
            </w:r>
            <w:proofErr w:type="spellStart"/>
            <w:r>
              <w:rPr>
                <w:rFonts w:ascii="ML-Karthika" w:hAnsi="ML-Karthika"/>
                <w:b w:val="0"/>
                <w:bCs w:val="0"/>
                <w:sz w:val="26"/>
              </w:rPr>
              <w:t>ambn</w:t>
            </w:r>
            <w:proofErr w:type="spellEnd"/>
            <w:r>
              <w:rPr>
                <w:rFonts w:ascii="ML-Karthika" w:hAnsi="ML-Karthika"/>
                <w:b w:val="0"/>
                <w:bCs w:val="0"/>
                <w:sz w:val="26"/>
              </w:rPr>
              <w:t xml:space="preserve"> </w:t>
            </w:r>
            <w:proofErr w:type="spellStart"/>
            <w:r>
              <w:rPr>
                <w:rFonts w:ascii="ML-Karthika" w:hAnsi="ML-Karthika"/>
                <w:b w:val="0"/>
                <w:bCs w:val="0"/>
                <w:sz w:val="26"/>
              </w:rPr>
              <w:t>tbmPn¨v</w:t>
            </w:r>
            <w:proofErr w:type="spellEnd"/>
            <w:r>
              <w:rPr>
                <w:rFonts w:ascii="ML-Karthika" w:hAnsi="ML-Karthika"/>
                <w:b w:val="0"/>
                <w:bCs w:val="0"/>
                <w:sz w:val="26"/>
              </w:rPr>
              <w:t xml:space="preserve"> </w:t>
            </w:r>
            <w:proofErr w:type="gramStart"/>
            <w:r>
              <w:rPr>
                <w:rFonts w:ascii="ML-Karthika" w:hAnsi="ML-Karthika"/>
                <w:b w:val="0"/>
                <w:bCs w:val="0"/>
                <w:sz w:val="26"/>
              </w:rPr>
              <w:t>t]</w:t>
            </w:r>
            <w:proofErr w:type="spellStart"/>
            <w:r>
              <w:rPr>
                <w:rFonts w:ascii="ML-Karthika" w:hAnsi="ML-Karthika"/>
                <w:b w:val="0"/>
                <w:bCs w:val="0"/>
                <w:sz w:val="26"/>
              </w:rPr>
              <w:t>mI</w:t>
            </w:r>
            <w:proofErr w:type="spellEnd"/>
            <w:proofErr w:type="gramEnd"/>
            <w:r>
              <w:rPr>
                <w:rFonts w:ascii="ML-Karthika" w:hAnsi="ML-Karthika"/>
                <w:b w:val="0"/>
                <w:bCs w:val="0"/>
                <w:sz w:val="26"/>
              </w:rPr>
              <w:t>-¯-¡-</w:t>
            </w:r>
            <w:proofErr w:type="spellStart"/>
            <w:r>
              <w:rPr>
                <w:rFonts w:ascii="ML-Karthika" w:hAnsi="ML-Karthika"/>
                <w:b w:val="0"/>
                <w:bCs w:val="0"/>
                <w:sz w:val="26"/>
              </w:rPr>
              <w:t>hn</w:t>
            </w:r>
            <w:proofErr w:type="spellEnd"/>
            <w:r>
              <w:rPr>
                <w:rFonts w:ascii="ML-Karthika" w:hAnsi="ML-Karthika"/>
                <w:b w:val="0"/>
                <w:bCs w:val="0"/>
                <w:sz w:val="26"/>
              </w:rPr>
              <w:t xml:space="preserve">[w </w:t>
            </w:r>
            <w:proofErr w:type="spellStart"/>
            <w:r>
              <w:rPr>
                <w:rFonts w:ascii="ML-Karthika" w:hAnsi="ML-Karthika"/>
                <w:b w:val="0"/>
                <w:bCs w:val="0"/>
                <w:sz w:val="26"/>
              </w:rPr>
              <w:t>Fsâ</w:t>
            </w:r>
            <w:proofErr w:type="spellEnd"/>
            <w:r>
              <w:rPr>
                <w:rFonts w:ascii="ML-Karthika" w:hAnsi="ML-Karthika"/>
                <w:b w:val="0"/>
                <w:bCs w:val="0"/>
                <w:sz w:val="26"/>
              </w:rPr>
              <w:t xml:space="preserve"> s]cp-</w:t>
            </w:r>
            <w:proofErr w:type="spellStart"/>
            <w:r>
              <w:rPr>
                <w:rFonts w:ascii="ML-Karthika" w:hAnsi="ML-Karthika"/>
                <w:b w:val="0"/>
                <w:bCs w:val="0"/>
                <w:sz w:val="26"/>
              </w:rPr>
              <w:t>amä</w:t>
            </w:r>
            <w:proofErr w:type="spellEnd"/>
            <w:r>
              <w:rPr>
                <w:rFonts w:ascii="ML-Karthika" w:hAnsi="ML-Karthika"/>
                <w:b w:val="0"/>
                <w:bCs w:val="0"/>
                <w:sz w:val="26"/>
              </w:rPr>
              <w:t xml:space="preserve"> </w:t>
            </w:r>
            <w:proofErr w:type="spellStart"/>
            <w:r>
              <w:rPr>
                <w:rFonts w:ascii="ML-Karthika" w:hAnsi="ML-Karthika"/>
                <w:b w:val="0"/>
                <w:bCs w:val="0"/>
                <w:sz w:val="26"/>
              </w:rPr>
              <w:t>coXn</w:t>
            </w:r>
            <w:proofErr w:type="spellEnd"/>
            <w:r>
              <w:rPr>
                <w:rFonts w:ascii="ML-Karthika" w:hAnsi="ML-Karthika"/>
                <w:b w:val="0"/>
                <w:bCs w:val="0"/>
                <w:sz w:val="26"/>
              </w:rPr>
              <w:t xml:space="preserve">-IÄ amäp-hm³ </w:t>
            </w:r>
            <w:proofErr w:type="spellStart"/>
            <w:r>
              <w:rPr>
                <w:rFonts w:ascii="ML-Karthika" w:hAnsi="ML-Karthika"/>
                <w:b w:val="0"/>
                <w:bCs w:val="0"/>
                <w:sz w:val="26"/>
              </w:rPr>
              <w:t>Ign</w:t>
            </w:r>
            <w:proofErr w:type="spellEnd"/>
            <w:r>
              <w:rPr>
                <w:rFonts w:ascii="ML-Karthika" w:hAnsi="ML-Karthika"/>
                <w:b w:val="0"/>
                <w:bCs w:val="0"/>
                <w:sz w:val="26"/>
              </w:rPr>
              <w:t>-</w:t>
            </w:r>
            <w:proofErr w:type="spellStart"/>
            <w:r>
              <w:rPr>
                <w:rFonts w:ascii="ML-Karthika" w:hAnsi="ML-Karthika"/>
                <w:b w:val="0"/>
                <w:bCs w:val="0"/>
                <w:sz w:val="26"/>
              </w:rPr>
              <w:t>bm</w:t>
            </w:r>
            <w:proofErr w:type="spellEnd"/>
            <w:r>
              <w:rPr>
                <w:rFonts w:ascii="ML-Karthika" w:hAnsi="ML-Karthika"/>
                <w:b w:val="0"/>
                <w:bCs w:val="0"/>
                <w:sz w:val="26"/>
              </w:rPr>
              <w:t>-</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0C663EE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987D58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B17329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3FCE4E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57E6838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22CC41B" w14:textId="77777777">
        <w:tblPrEx>
          <w:tblCellMar>
            <w:top w:w="0" w:type="dxa"/>
            <w:bottom w:w="0" w:type="dxa"/>
          </w:tblCellMar>
        </w:tblPrEx>
        <w:trPr>
          <w:cantSplit/>
        </w:trPr>
        <w:tc>
          <w:tcPr>
            <w:tcW w:w="468" w:type="dxa"/>
            <w:vMerge/>
            <w:tcBorders>
              <w:right w:val="nil"/>
            </w:tcBorders>
            <w:vAlign w:val="center"/>
          </w:tcPr>
          <w:p w14:paraId="2BF600D9"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178B5D40"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5885209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641020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6F6811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9C3D11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839F305"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29F7CD1C" w14:textId="77777777">
        <w:tblPrEx>
          <w:tblCellMar>
            <w:top w:w="0" w:type="dxa"/>
            <w:bottom w:w="0" w:type="dxa"/>
          </w:tblCellMar>
        </w:tblPrEx>
        <w:trPr>
          <w:cantSplit/>
        </w:trPr>
        <w:tc>
          <w:tcPr>
            <w:tcW w:w="468" w:type="dxa"/>
            <w:vMerge/>
            <w:tcBorders>
              <w:right w:val="nil"/>
            </w:tcBorders>
            <w:vAlign w:val="center"/>
          </w:tcPr>
          <w:p w14:paraId="1A6C2FFB"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43796070"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227581A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0FAC84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FE1BD2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2237DC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769E177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3FDD3757" w14:textId="77777777">
        <w:tblPrEx>
          <w:tblCellMar>
            <w:top w:w="0" w:type="dxa"/>
            <w:bottom w:w="0" w:type="dxa"/>
          </w:tblCellMar>
        </w:tblPrEx>
        <w:trPr>
          <w:cantSplit/>
        </w:trPr>
        <w:tc>
          <w:tcPr>
            <w:tcW w:w="468" w:type="dxa"/>
            <w:vMerge w:val="restart"/>
            <w:tcBorders>
              <w:right w:val="nil"/>
            </w:tcBorders>
            <w:vAlign w:val="center"/>
          </w:tcPr>
          <w:p w14:paraId="228475BA"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4EA53025"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asämcp</w:t>
            </w:r>
            <w:proofErr w:type="spellEnd"/>
            <w:r>
              <w:rPr>
                <w:rFonts w:ascii="ML-Karthika" w:hAnsi="ML-Karthika"/>
                <w:b w:val="0"/>
                <w:bCs w:val="0"/>
                <w:sz w:val="26"/>
              </w:rPr>
              <w:t xml:space="preserve"> </w:t>
            </w:r>
            <w:proofErr w:type="spellStart"/>
            <w:r>
              <w:rPr>
                <w:rFonts w:ascii="ML-Karthika" w:hAnsi="ML-Karthika"/>
                <w:b w:val="0"/>
                <w:bCs w:val="0"/>
                <w:sz w:val="26"/>
              </w:rPr>
              <w:t>kwkm</w:t>
            </w:r>
            <w:proofErr w:type="spellEnd"/>
            <w:r>
              <w:rPr>
                <w:rFonts w:ascii="ML-Karthika" w:hAnsi="ML-Karthika"/>
                <w:b w:val="0"/>
                <w:bCs w:val="0"/>
                <w:sz w:val="26"/>
              </w:rPr>
              <w:t>-I-c-¯</w:t>
            </w:r>
            <w:proofErr w:type="spellStart"/>
            <w:r>
              <w:rPr>
                <w:rFonts w:ascii="ML-Karthika" w:hAnsi="ML-Karthika"/>
                <w:b w:val="0"/>
                <w:bCs w:val="0"/>
                <w:sz w:val="26"/>
              </w:rPr>
              <w:t>nÂs</w:t>
            </w:r>
            <w:proofErr w:type="spellEnd"/>
            <w:r>
              <w:rPr>
                <w:rFonts w:ascii="ML-Karthika" w:hAnsi="ML-Karthika"/>
                <w:b w:val="0"/>
                <w:bCs w:val="0"/>
                <w:sz w:val="26"/>
              </w:rPr>
              <w:t xml:space="preserve">¸« </w:t>
            </w:r>
            <w:proofErr w:type="spellStart"/>
            <w:r>
              <w:rPr>
                <w:rFonts w:ascii="ML-Karthika" w:hAnsi="ML-Karthika"/>
                <w:b w:val="0"/>
                <w:bCs w:val="0"/>
                <w:sz w:val="26"/>
              </w:rPr>
              <w:t>hyàn</w:t>
            </w:r>
            <w:proofErr w:type="spellEnd"/>
            <w:r>
              <w:rPr>
                <w:rFonts w:ascii="ML-Karthika" w:hAnsi="ML-Karthika"/>
                <w:b w:val="0"/>
                <w:bCs w:val="0"/>
                <w:sz w:val="26"/>
              </w:rPr>
              <w:t>-bp-</w:t>
            </w:r>
            <w:proofErr w:type="spellStart"/>
            <w:r>
              <w:rPr>
                <w:rFonts w:ascii="ML-Karthika" w:hAnsi="ML-Karthika"/>
                <w:b w:val="0"/>
                <w:bCs w:val="0"/>
                <w:sz w:val="26"/>
              </w:rPr>
              <w:t>ambn</w:t>
            </w:r>
            <w:proofErr w:type="spellEnd"/>
            <w:r>
              <w:rPr>
                <w:rFonts w:ascii="ML-Karthika" w:hAnsi="ML-Karthika"/>
                <w:b w:val="0"/>
                <w:bCs w:val="0"/>
                <w:sz w:val="26"/>
              </w:rPr>
              <w:t xml:space="preserve"> </w:t>
            </w:r>
            <w:proofErr w:type="spellStart"/>
            <w:r>
              <w:rPr>
                <w:rFonts w:ascii="ML-Karthika" w:hAnsi="ML-Karthika"/>
                <w:b w:val="0"/>
                <w:bCs w:val="0"/>
                <w:sz w:val="26"/>
              </w:rPr>
              <w:t>A`n</w:t>
            </w:r>
            <w:proofErr w:type="spellEnd"/>
            <w:proofErr w:type="gramStart"/>
            <w:r>
              <w:rPr>
                <w:rFonts w:ascii="ML-Karthika" w:hAnsi="ML-Karthika"/>
                <w:b w:val="0"/>
                <w:bCs w:val="0"/>
                <w:sz w:val="26"/>
              </w:rPr>
              <w:t>-{</w:t>
            </w:r>
            <w:proofErr w:type="gramEnd"/>
            <w:r>
              <w:rPr>
                <w:rFonts w:ascii="ML-Karthika" w:hAnsi="ML-Karthika"/>
                <w:b w:val="0"/>
                <w:bCs w:val="0"/>
                <w:sz w:val="26"/>
              </w:rPr>
              <w:t>]m-b-</w:t>
            </w:r>
            <w:proofErr w:type="spellStart"/>
            <w:r>
              <w:rPr>
                <w:rFonts w:ascii="ML-Karthika" w:hAnsi="ML-Karthika"/>
                <w:b w:val="0"/>
                <w:bCs w:val="0"/>
                <w:sz w:val="26"/>
              </w:rPr>
              <w:t>hy</w:t>
            </w:r>
            <w:proofErr w:type="spellEnd"/>
            <w:r>
              <w:rPr>
                <w:rFonts w:ascii="ML-Karthika" w:hAnsi="ML-Karthika"/>
                <w:b w:val="0"/>
                <w:bCs w:val="0"/>
                <w:sz w:val="26"/>
              </w:rPr>
              <w:t>-</w:t>
            </w:r>
            <w:proofErr w:type="spellStart"/>
            <w:r>
              <w:rPr>
                <w:rFonts w:ascii="ML-Karthika" w:hAnsi="ML-Karthika"/>
                <w:b w:val="0"/>
                <w:bCs w:val="0"/>
                <w:sz w:val="26"/>
              </w:rPr>
              <w:t>Xymkw</w:t>
            </w:r>
            <w:proofErr w:type="spellEnd"/>
            <w:r>
              <w:rPr>
                <w:rFonts w:ascii="ML-Karthika" w:hAnsi="ML-Karthika"/>
                <w:b w:val="0"/>
                <w:bCs w:val="0"/>
                <w:sz w:val="26"/>
              </w:rPr>
              <w:t xml:space="preserve"> D­m-Ip-t¼mÄ </w:t>
            </w: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hnIm</w:t>
            </w:r>
            <w:proofErr w:type="spellEnd"/>
            <w:r>
              <w:rPr>
                <w:rFonts w:ascii="ML-Karthika" w:hAnsi="ML-Karthika"/>
                <w:b w:val="0"/>
                <w:bCs w:val="0"/>
                <w:sz w:val="26"/>
              </w:rPr>
              <w:t>-c-§Ä \</w:t>
            </w:r>
            <w:proofErr w:type="spellStart"/>
            <w:r>
              <w:rPr>
                <w:rFonts w:ascii="ML-Karthika" w:hAnsi="ML-Karthika"/>
                <w:b w:val="0"/>
                <w:bCs w:val="0"/>
                <w:sz w:val="26"/>
              </w:rPr>
              <w:t>nb</w:t>
            </w:r>
            <w:proofErr w:type="spellEnd"/>
            <w:r>
              <w:rPr>
                <w:rFonts w:ascii="ML-Karthika" w:hAnsi="ML-Karthika"/>
                <w:b w:val="0"/>
                <w:bCs w:val="0"/>
                <w:sz w:val="26"/>
              </w:rPr>
              <w:t>-{´n-¡m-</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3234D18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F57434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1BD7BD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D45FBD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20DC560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46B270E8" w14:textId="77777777">
        <w:tblPrEx>
          <w:tblCellMar>
            <w:top w:w="0" w:type="dxa"/>
            <w:bottom w:w="0" w:type="dxa"/>
          </w:tblCellMar>
        </w:tblPrEx>
        <w:trPr>
          <w:cantSplit/>
        </w:trPr>
        <w:tc>
          <w:tcPr>
            <w:tcW w:w="468" w:type="dxa"/>
            <w:vMerge/>
            <w:tcBorders>
              <w:right w:val="nil"/>
            </w:tcBorders>
            <w:vAlign w:val="center"/>
          </w:tcPr>
          <w:p w14:paraId="24A0D48E"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49071E28"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311CC4D1"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7B7491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D7ABB1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8671CE5"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6CC4CF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39DC8BE1" w14:textId="77777777">
        <w:tblPrEx>
          <w:tblCellMar>
            <w:top w:w="0" w:type="dxa"/>
            <w:bottom w:w="0" w:type="dxa"/>
          </w:tblCellMar>
        </w:tblPrEx>
        <w:trPr>
          <w:cantSplit/>
        </w:trPr>
        <w:tc>
          <w:tcPr>
            <w:tcW w:w="468" w:type="dxa"/>
            <w:vMerge/>
            <w:tcBorders>
              <w:right w:val="nil"/>
            </w:tcBorders>
            <w:vAlign w:val="center"/>
          </w:tcPr>
          <w:p w14:paraId="46A25CCE"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5DCF3396"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70FAD8C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25B61F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6C9735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95A455D"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7723F78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32B9644F" w14:textId="77777777">
        <w:tblPrEx>
          <w:tblCellMar>
            <w:top w:w="0" w:type="dxa"/>
            <w:bottom w:w="0" w:type="dxa"/>
          </w:tblCellMar>
        </w:tblPrEx>
        <w:trPr>
          <w:cantSplit/>
        </w:trPr>
        <w:tc>
          <w:tcPr>
            <w:tcW w:w="468" w:type="dxa"/>
            <w:vMerge w:val="restart"/>
            <w:tcBorders>
              <w:right w:val="nil"/>
            </w:tcBorders>
            <w:vAlign w:val="center"/>
          </w:tcPr>
          <w:p w14:paraId="5CEEFE4B"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val="restart"/>
            <w:tcBorders>
              <w:left w:val="nil"/>
            </w:tcBorders>
            <w:vAlign w:val="center"/>
          </w:tcPr>
          <w:p w14:paraId="579E6EFE"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r>
              <w:rPr>
                <w:rFonts w:ascii="ML-Karthika" w:hAnsi="ML-Karthika"/>
                <w:b w:val="0"/>
                <w:bCs w:val="0"/>
                <w:sz w:val="26"/>
              </w:rPr>
              <w:t>km¼-¯n-I-]-c-</w:t>
            </w:r>
            <w:proofErr w:type="spellStart"/>
            <w:r>
              <w:rPr>
                <w:rFonts w:ascii="ML-Karthika" w:hAnsi="ML-Karthika"/>
                <w:b w:val="0"/>
                <w:bCs w:val="0"/>
                <w:sz w:val="26"/>
              </w:rPr>
              <w:t>ambn</w:t>
            </w:r>
            <w:proofErr w:type="spellEnd"/>
            <w:r>
              <w:rPr>
                <w:rFonts w:ascii="ML-Karthika" w:hAnsi="ML-Karthika"/>
                <w:b w:val="0"/>
                <w:bCs w:val="0"/>
                <w:sz w:val="26"/>
              </w:rPr>
              <w:t xml:space="preserve"> Ft¶-¡</w:t>
            </w:r>
            <w:proofErr w:type="spellStart"/>
            <w:r>
              <w:rPr>
                <w:rFonts w:ascii="ML-Karthika" w:hAnsi="ML-Karthika"/>
                <w:b w:val="0"/>
                <w:bCs w:val="0"/>
                <w:sz w:val="26"/>
              </w:rPr>
              <w:t>mÄ</w:t>
            </w:r>
            <w:proofErr w:type="spellEnd"/>
            <w:r>
              <w:rPr>
                <w:rFonts w:ascii="ML-Karthika" w:hAnsi="ML-Karthika"/>
                <w:b w:val="0"/>
                <w:bCs w:val="0"/>
                <w:sz w:val="26"/>
              </w:rPr>
              <w:t xml:space="preserve"> </w:t>
            </w:r>
            <w:proofErr w:type="spellStart"/>
            <w:r>
              <w:rPr>
                <w:rFonts w:ascii="ML-Karthika" w:hAnsi="ML-Karthika"/>
                <w:b w:val="0"/>
                <w:bCs w:val="0"/>
                <w:sz w:val="26"/>
              </w:rPr>
              <w:t>DbÀ</w:t>
            </w:r>
            <w:proofErr w:type="spellEnd"/>
            <w:r>
              <w:rPr>
                <w:rFonts w:ascii="ML-Karthika" w:hAnsi="ML-Karthika"/>
                <w:b w:val="0"/>
                <w:bCs w:val="0"/>
                <w:sz w:val="26"/>
              </w:rPr>
              <w:t xml:space="preserve">¶ </w:t>
            </w:r>
            <w:proofErr w:type="spellStart"/>
            <w:r>
              <w:rPr>
                <w:rFonts w:ascii="ML-Karthika" w:hAnsi="ML-Karthika"/>
                <w:b w:val="0"/>
                <w:bCs w:val="0"/>
                <w:sz w:val="26"/>
              </w:rPr>
              <w:t>Npäp</w:t>
            </w:r>
            <w:proofErr w:type="spellEnd"/>
            <w:r>
              <w:rPr>
                <w:rFonts w:ascii="ML-Karthika" w:hAnsi="ML-Karthika"/>
                <w:b w:val="0"/>
                <w:bCs w:val="0"/>
                <w:sz w:val="26"/>
              </w:rPr>
              <w:t>-]m-</w:t>
            </w:r>
            <w:proofErr w:type="spellStart"/>
            <w:r>
              <w:rPr>
                <w:rFonts w:ascii="ML-Karthika" w:hAnsi="ML-Karthika"/>
                <w:b w:val="0"/>
                <w:bCs w:val="0"/>
                <w:sz w:val="26"/>
              </w:rPr>
              <w:t>SnÂ</w:t>
            </w:r>
            <w:proofErr w:type="spellEnd"/>
            <w:r>
              <w:rPr>
                <w:rFonts w:ascii="ML-Karthika" w:hAnsi="ML-Karthika"/>
                <w:b w:val="0"/>
                <w:bCs w:val="0"/>
                <w:sz w:val="26"/>
              </w:rPr>
              <w:t xml:space="preserve"> \</w:t>
            </w:r>
            <w:proofErr w:type="spellStart"/>
            <w:r>
              <w:rPr>
                <w:rFonts w:ascii="ML-Karthika" w:hAnsi="ML-Karthika"/>
                <w:b w:val="0"/>
                <w:bCs w:val="0"/>
                <w:sz w:val="26"/>
              </w:rPr>
              <w:t>n¶pw</w:t>
            </w:r>
            <w:proofErr w:type="spellEnd"/>
            <w:r>
              <w:rPr>
                <w:rFonts w:ascii="ML-Karthika" w:hAnsi="ML-Karthika"/>
                <w:b w:val="0"/>
                <w:bCs w:val="0"/>
                <w:sz w:val="26"/>
              </w:rPr>
              <w:t xml:space="preserve"> hcp¶ </w:t>
            </w:r>
            <w:proofErr w:type="spellStart"/>
            <w:r>
              <w:rPr>
                <w:rFonts w:ascii="ML-Karthika" w:hAnsi="ML-Karthika"/>
                <w:b w:val="0"/>
                <w:bCs w:val="0"/>
                <w:sz w:val="26"/>
              </w:rPr>
              <w:t>hyàn</w:t>
            </w:r>
            <w:proofErr w:type="spellEnd"/>
            <w:r>
              <w:rPr>
                <w:rFonts w:ascii="ML-Karthika" w:hAnsi="ML-Karthika"/>
                <w:b w:val="0"/>
                <w:bCs w:val="0"/>
                <w:sz w:val="26"/>
              </w:rPr>
              <w:t>-I-</w:t>
            </w:r>
            <w:proofErr w:type="spellStart"/>
            <w:r>
              <w:rPr>
                <w:rFonts w:ascii="ML-Karthika" w:hAnsi="ML-Karthika"/>
                <w:b w:val="0"/>
                <w:bCs w:val="0"/>
                <w:sz w:val="26"/>
              </w:rPr>
              <w:t>tfmSv</w:t>
            </w:r>
            <w:proofErr w:type="spellEnd"/>
            <w:r>
              <w:rPr>
                <w:rFonts w:ascii="ML-Karthika" w:hAnsi="ML-Karthika"/>
                <w:b w:val="0"/>
                <w:bCs w:val="0"/>
                <w:sz w:val="26"/>
              </w:rPr>
              <w:t xml:space="preserve"> </w:t>
            </w:r>
            <w:proofErr w:type="spellStart"/>
            <w:r>
              <w:rPr>
                <w:rFonts w:ascii="ML-Karthika" w:hAnsi="ML-Karthika"/>
                <w:b w:val="0"/>
                <w:bCs w:val="0"/>
                <w:sz w:val="26"/>
              </w:rPr>
              <w:t>N§m¯w</w:t>
            </w:r>
            <w:proofErr w:type="spellEnd"/>
            <w:r>
              <w:rPr>
                <w:rFonts w:ascii="ML-Karthika" w:hAnsi="ML-Karthika"/>
                <w:b w:val="0"/>
                <w:bCs w:val="0"/>
                <w:sz w:val="26"/>
              </w:rPr>
              <w:t xml:space="preserve"> </w:t>
            </w:r>
            <w:proofErr w:type="spellStart"/>
            <w:r>
              <w:rPr>
                <w:rFonts w:ascii="ML-Karthika" w:hAnsi="ML-Karthika"/>
                <w:b w:val="0"/>
                <w:bCs w:val="0"/>
                <w:sz w:val="26"/>
              </w:rPr>
              <w:t>IqSm</w:t>
            </w:r>
            <w:proofErr w:type="spellEnd"/>
            <w:r>
              <w:rPr>
                <w:rFonts w:ascii="ML-Karthika" w:hAnsi="ML-Karthika"/>
                <w:b w:val="0"/>
                <w:bCs w:val="0"/>
                <w:sz w:val="26"/>
              </w:rPr>
              <w:t>-</w:t>
            </w:r>
            <w:proofErr w:type="spellStart"/>
            <w:r>
              <w:rPr>
                <w:rFonts w:ascii="ML-Karthika" w:hAnsi="ML-Karthika"/>
                <w:b w:val="0"/>
                <w:bCs w:val="0"/>
                <w:sz w:val="26"/>
              </w:rPr>
              <w:t>dn</w:t>
            </w:r>
            <w:proofErr w:type="spellEnd"/>
            <w:r>
              <w:rPr>
                <w:rFonts w:ascii="ML-Karthika" w:hAnsi="ML-Karthika"/>
                <w:b w:val="0"/>
                <w:bCs w:val="0"/>
                <w:sz w:val="26"/>
              </w:rPr>
              <w:t>-Ã.</w:t>
            </w:r>
          </w:p>
        </w:tc>
        <w:tc>
          <w:tcPr>
            <w:tcW w:w="0" w:type="auto"/>
            <w:tcBorders>
              <w:right w:val="nil"/>
            </w:tcBorders>
          </w:tcPr>
          <w:p w14:paraId="7414E7C1"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610BBD04"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1A5F1D7E"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4DFB38D9"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39C0C103"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4F2EB7A3" w14:textId="77777777">
        <w:tblPrEx>
          <w:tblCellMar>
            <w:top w:w="0" w:type="dxa"/>
            <w:bottom w:w="0" w:type="dxa"/>
          </w:tblCellMar>
        </w:tblPrEx>
        <w:trPr>
          <w:cantSplit/>
        </w:trPr>
        <w:tc>
          <w:tcPr>
            <w:tcW w:w="468" w:type="dxa"/>
            <w:vMerge/>
            <w:tcBorders>
              <w:right w:val="nil"/>
            </w:tcBorders>
            <w:vAlign w:val="center"/>
          </w:tcPr>
          <w:p w14:paraId="0D4A0AD6"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6C8E68F0"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bottom w:val="single" w:sz="4" w:space="0" w:color="auto"/>
            </w:tcBorders>
          </w:tcPr>
          <w:p w14:paraId="2E5CBE0B"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36F37367"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349F143B"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55D7DECB"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558AF6E6"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r>
      <w:tr w:rsidR="009E7747" w14:paraId="4B6EE893" w14:textId="77777777">
        <w:tblPrEx>
          <w:tblCellMar>
            <w:top w:w="0" w:type="dxa"/>
            <w:bottom w:w="0" w:type="dxa"/>
          </w:tblCellMar>
        </w:tblPrEx>
        <w:trPr>
          <w:cantSplit/>
        </w:trPr>
        <w:tc>
          <w:tcPr>
            <w:tcW w:w="468" w:type="dxa"/>
            <w:vMerge/>
            <w:tcBorders>
              <w:right w:val="nil"/>
            </w:tcBorders>
            <w:vAlign w:val="center"/>
          </w:tcPr>
          <w:p w14:paraId="4E47B923"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30965426"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right w:val="nil"/>
            </w:tcBorders>
          </w:tcPr>
          <w:p w14:paraId="122706E1"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7E3FADBE"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6BF94137"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5447CA19"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6121094E"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1A325531" w14:textId="77777777">
        <w:tblPrEx>
          <w:tblCellMar>
            <w:top w:w="0" w:type="dxa"/>
            <w:bottom w:w="0" w:type="dxa"/>
          </w:tblCellMar>
        </w:tblPrEx>
        <w:trPr>
          <w:cantSplit/>
        </w:trPr>
        <w:tc>
          <w:tcPr>
            <w:tcW w:w="468" w:type="dxa"/>
            <w:vMerge w:val="restart"/>
            <w:tcBorders>
              <w:right w:val="nil"/>
            </w:tcBorders>
            <w:vAlign w:val="center"/>
          </w:tcPr>
          <w:p w14:paraId="78DD372D"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val="restart"/>
            <w:tcBorders>
              <w:left w:val="nil"/>
            </w:tcBorders>
            <w:vAlign w:val="center"/>
          </w:tcPr>
          <w:p w14:paraId="599AA924"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roofErr w:type="spellStart"/>
            <w:r>
              <w:rPr>
                <w:rFonts w:ascii="ML-Karthika" w:hAnsi="ML-Karthika"/>
                <w:b w:val="0"/>
                <w:bCs w:val="0"/>
                <w:sz w:val="26"/>
              </w:rPr>
              <w:t>aäp</w:t>
            </w:r>
            <w:proofErr w:type="spellEnd"/>
            <w:r>
              <w:rPr>
                <w:rFonts w:ascii="ML-Karthika" w:hAnsi="ML-Karthika"/>
                <w:b w:val="0"/>
                <w:bCs w:val="0"/>
                <w:sz w:val="26"/>
              </w:rPr>
              <w:t xml:space="preserve"> </w:t>
            </w:r>
            <w:proofErr w:type="spellStart"/>
            <w:r>
              <w:rPr>
                <w:rFonts w:ascii="ML-Karthika" w:hAnsi="ML-Karthika"/>
                <w:b w:val="0"/>
                <w:bCs w:val="0"/>
                <w:sz w:val="26"/>
              </w:rPr>
              <w:t>hn`m</w:t>
            </w:r>
            <w:proofErr w:type="spellEnd"/>
            <w:r>
              <w:rPr>
                <w:rFonts w:ascii="ML-Karthika" w:hAnsi="ML-Karthika"/>
                <w:b w:val="0"/>
                <w:bCs w:val="0"/>
                <w:sz w:val="26"/>
              </w:rPr>
              <w:t>-K-§-</w:t>
            </w:r>
            <w:proofErr w:type="spellStart"/>
            <w:r>
              <w:rPr>
                <w:rFonts w:ascii="ML-Karthika" w:hAnsi="ML-Karthika"/>
                <w:b w:val="0"/>
                <w:bCs w:val="0"/>
                <w:sz w:val="26"/>
              </w:rPr>
              <w:t>fnÂ</w:t>
            </w:r>
            <w:proofErr w:type="spellEnd"/>
            <w:r>
              <w:rPr>
                <w:rFonts w:ascii="ML-Karthika" w:hAnsi="ML-Karthika"/>
                <w:b w:val="0"/>
                <w:bCs w:val="0"/>
                <w:sz w:val="26"/>
              </w:rPr>
              <w:t xml:space="preserve"> DÅ-</w:t>
            </w:r>
            <w:proofErr w:type="spellStart"/>
            <w:r>
              <w:rPr>
                <w:rFonts w:ascii="ML-Karthika" w:hAnsi="ML-Karthika"/>
                <w:b w:val="0"/>
                <w:bCs w:val="0"/>
                <w:sz w:val="26"/>
              </w:rPr>
              <w:t>hsc</w:t>
            </w:r>
            <w:proofErr w:type="spellEnd"/>
            <w:r>
              <w:rPr>
                <w:rFonts w:ascii="ML-Karthika" w:hAnsi="ML-Karthika"/>
                <w:b w:val="0"/>
                <w:bCs w:val="0"/>
                <w:sz w:val="26"/>
              </w:rPr>
              <w:t xml:space="preserve"> </w:t>
            </w:r>
            <w:proofErr w:type="spellStart"/>
            <w:r>
              <w:rPr>
                <w:rFonts w:ascii="ML-Karthika" w:hAnsi="ML-Karthika"/>
                <w:b w:val="0"/>
                <w:bCs w:val="0"/>
                <w:sz w:val="26"/>
              </w:rPr>
              <w:t>A`nhm</w:t>
            </w:r>
            <w:proofErr w:type="spellEnd"/>
            <w:r>
              <w:rPr>
                <w:rFonts w:ascii="ML-Karthika" w:hAnsi="ML-Karthika"/>
                <w:b w:val="0"/>
                <w:bCs w:val="0"/>
                <w:sz w:val="26"/>
              </w:rPr>
              <w:t>-Z\w sN¿p-t¼mÄ Ah-</w:t>
            </w:r>
            <w:proofErr w:type="spellStart"/>
            <w:r>
              <w:rPr>
                <w:rFonts w:ascii="ML-Karthika" w:hAnsi="ML-Karthika"/>
                <w:b w:val="0"/>
                <w:bCs w:val="0"/>
                <w:sz w:val="26"/>
              </w:rPr>
              <w:t>cpsS</w:t>
            </w:r>
            <w:proofErr w:type="spellEnd"/>
            <w:r>
              <w:rPr>
                <w:rFonts w:ascii="ML-Karthika" w:hAnsi="ML-Karthika"/>
                <w:b w:val="0"/>
                <w:bCs w:val="0"/>
                <w:sz w:val="26"/>
              </w:rPr>
              <w:t xml:space="preserve"> </w:t>
            </w:r>
            <w:proofErr w:type="spellStart"/>
            <w:r>
              <w:rPr>
                <w:rFonts w:ascii="ML-Karthika" w:hAnsi="ML-Karthika"/>
                <w:b w:val="0"/>
                <w:bCs w:val="0"/>
                <w:sz w:val="26"/>
              </w:rPr>
              <w:t>BNmc</w:t>
            </w:r>
            <w:proofErr w:type="spellEnd"/>
            <w:r>
              <w:rPr>
                <w:rFonts w:ascii="ML-Karthika" w:hAnsi="ML-Karthika"/>
                <w:b w:val="0"/>
                <w:bCs w:val="0"/>
                <w:sz w:val="26"/>
              </w:rPr>
              <w:t xml:space="preserve"> </w:t>
            </w:r>
            <w:proofErr w:type="spellStart"/>
            <w:r>
              <w:rPr>
                <w:rFonts w:ascii="ML-Karthika" w:hAnsi="ML-Karthika"/>
                <w:b w:val="0"/>
                <w:bCs w:val="0"/>
                <w:sz w:val="26"/>
              </w:rPr>
              <w:t>coXn</w:t>
            </w:r>
            <w:proofErr w:type="spellEnd"/>
            <w:r>
              <w:rPr>
                <w:rFonts w:ascii="ML-Karthika" w:hAnsi="ML-Karthika"/>
                <w:b w:val="0"/>
                <w:bCs w:val="0"/>
                <w:sz w:val="26"/>
              </w:rPr>
              <w:t>-IÄ Ah-</w:t>
            </w:r>
            <w:proofErr w:type="spellStart"/>
            <w:r>
              <w:rPr>
                <w:rFonts w:ascii="ML-Karthika" w:hAnsi="ML-Karthika"/>
                <w:b w:val="0"/>
                <w:bCs w:val="0"/>
                <w:sz w:val="26"/>
              </w:rPr>
              <w:t>ew</w:t>
            </w:r>
            <w:proofErr w:type="spellEnd"/>
            <w:r>
              <w:rPr>
                <w:rFonts w:ascii="ML-Karthika" w:hAnsi="ML-Karthika"/>
                <w:b w:val="0"/>
                <w:bCs w:val="0"/>
                <w:sz w:val="26"/>
              </w:rPr>
              <w:t>-_n-¡m-</w:t>
            </w:r>
            <w:proofErr w:type="spellStart"/>
            <w:r>
              <w:rPr>
                <w:rFonts w:ascii="ML-Karthika" w:hAnsi="ML-Karthika"/>
                <w:b w:val="0"/>
                <w:bCs w:val="0"/>
                <w:sz w:val="26"/>
              </w:rPr>
              <w:t>dn</w:t>
            </w:r>
            <w:proofErr w:type="spellEnd"/>
            <w:r>
              <w:rPr>
                <w:rFonts w:ascii="ML-Karthika" w:hAnsi="ML-Karthika"/>
                <w:b w:val="0"/>
                <w:bCs w:val="0"/>
                <w:sz w:val="26"/>
              </w:rPr>
              <w:t>-Ã.</w:t>
            </w:r>
          </w:p>
        </w:tc>
        <w:tc>
          <w:tcPr>
            <w:tcW w:w="0" w:type="auto"/>
            <w:tcBorders>
              <w:right w:val="nil"/>
            </w:tcBorders>
          </w:tcPr>
          <w:p w14:paraId="1D57A438"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4643BF87"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301766F3"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0CD54801"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6D380C07"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2936470D" w14:textId="77777777">
        <w:tblPrEx>
          <w:tblCellMar>
            <w:top w:w="0" w:type="dxa"/>
            <w:bottom w:w="0" w:type="dxa"/>
          </w:tblCellMar>
        </w:tblPrEx>
        <w:trPr>
          <w:cantSplit/>
        </w:trPr>
        <w:tc>
          <w:tcPr>
            <w:tcW w:w="468" w:type="dxa"/>
            <w:vMerge/>
            <w:tcBorders>
              <w:right w:val="nil"/>
            </w:tcBorders>
            <w:vAlign w:val="center"/>
          </w:tcPr>
          <w:p w14:paraId="17FAFAF7"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127A981F"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bottom w:val="single" w:sz="4" w:space="0" w:color="auto"/>
            </w:tcBorders>
          </w:tcPr>
          <w:p w14:paraId="042A8E32"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6F9DB8BA"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10C4A9FD"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63BA1078"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7416C952"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r>
      <w:tr w:rsidR="009E7747" w14:paraId="18BF4886" w14:textId="77777777">
        <w:tblPrEx>
          <w:tblCellMar>
            <w:top w:w="0" w:type="dxa"/>
            <w:bottom w:w="0" w:type="dxa"/>
          </w:tblCellMar>
        </w:tblPrEx>
        <w:trPr>
          <w:cantSplit/>
        </w:trPr>
        <w:tc>
          <w:tcPr>
            <w:tcW w:w="468" w:type="dxa"/>
            <w:vMerge/>
            <w:tcBorders>
              <w:right w:val="nil"/>
            </w:tcBorders>
            <w:vAlign w:val="center"/>
          </w:tcPr>
          <w:p w14:paraId="225085BB"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06271FC5"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right w:val="nil"/>
            </w:tcBorders>
          </w:tcPr>
          <w:p w14:paraId="25FA6AF6"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12E62128"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2192C171"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right w:val="nil"/>
            </w:tcBorders>
          </w:tcPr>
          <w:p w14:paraId="1613D196" w14:textId="77777777" w:rsidR="009E7747" w:rsidRDefault="009E7747">
            <w:pPr>
              <w:pStyle w:val="Subtitle"/>
              <w:tabs>
                <w:tab w:val="clear" w:pos="8280"/>
              </w:tabs>
              <w:spacing w:before="80" w:after="80" w:line="264" w:lineRule="auto"/>
              <w:jc w:val="both"/>
              <w:rPr>
                <w:rFonts w:ascii="ML-Karthika" w:hAnsi="ML-Karthika"/>
                <w:b w:val="0"/>
                <w:bCs w:val="0"/>
                <w:sz w:val="18"/>
              </w:rPr>
            </w:pPr>
          </w:p>
        </w:tc>
        <w:tc>
          <w:tcPr>
            <w:tcW w:w="0" w:type="auto"/>
            <w:tcBorders>
              <w:left w:val="nil"/>
            </w:tcBorders>
          </w:tcPr>
          <w:p w14:paraId="115C308D" w14:textId="77777777" w:rsidR="009E7747" w:rsidRDefault="009E7747">
            <w:pPr>
              <w:pStyle w:val="Subtitle"/>
              <w:tabs>
                <w:tab w:val="clear" w:pos="8280"/>
              </w:tabs>
              <w:spacing w:before="80" w:after="80" w:line="264" w:lineRule="auto"/>
              <w:jc w:val="both"/>
              <w:rPr>
                <w:rFonts w:ascii="ML-Karthika" w:hAnsi="ML-Karthika"/>
                <w:b w:val="0"/>
                <w:bCs w:val="0"/>
                <w:sz w:val="18"/>
              </w:rPr>
            </w:pPr>
          </w:p>
        </w:tc>
      </w:tr>
      <w:tr w:rsidR="009E7747" w14:paraId="50A16918" w14:textId="77777777">
        <w:tblPrEx>
          <w:tblCellMar>
            <w:top w:w="0" w:type="dxa"/>
            <w:bottom w:w="0" w:type="dxa"/>
          </w:tblCellMar>
        </w:tblPrEx>
        <w:trPr>
          <w:cantSplit/>
        </w:trPr>
        <w:tc>
          <w:tcPr>
            <w:tcW w:w="468" w:type="dxa"/>
            <w:vMerge w:val="restart"/>
            <w:tcBorders>
              <w:right w:val="nil"/>
            </w:tcBorders>
            <w:vAlign w:val="center"/>
          </w:tcPr>
          <w:p w14:paraId="7D4DF21A"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val="restart"/>
            <w:tcBorders>
              <w:left w:val="nil"/>
            </w:tcBorders>
            <w:vAlign w:val="center"/>
          </w:tcPr>
          <w:p w14:paraId="324DBCD7"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roofErr w:type="spellStart"/>
            <w:r>
              <w:rPr>
                <w:rFonts w:ascii="ML-Karthika" w:hAnsi="ML-Karthika"/>
                <w:b w:val="0"/>
                <w:bCs w:val="0"/>
                <w:sz w:val="26"/>
              </w:rPr>
              <w:t>hn`n</w:t>
            </w:r>
            <w:proofErr w:type="spellEnd"/>
            <w:r>
              <w:rPr>
                <w:rFonts w:ascii="ML-Karthika" w:hAnsi="ML-Karthika"/>
                <w:b w:val="0"/>
                <w:bCs w:val="0"/>
                <w:sz w:val="26"/>
              </w:rPr>
              <w:t xml:space="preserve">¶ </w:t>
            </w:r>
            <w:proofErr w:type="spellStart"/>
            <w:r>
              <w:rPr>
                <w:rFonts w:ascii="ML-Karthika" w:hAnsi="ML-Karthika"/>
                <w:b w:val="0"/>
                <w:bCs w:val="0"/>
                <w:sz w:val="26"/>
              </w:rPr>
              <w:t>aX</w:t>
            </w:r>
            <w:proofErr w:type="spellEnd"/>
            <w:r>
              <w:rPr>
                <w:rFonts w:ascii="ML-Karthika" w:hAnsi="ML-Karthika"/>
                <w:b w:val="0"/>
                <w:bCs w:val="0"/>
                <w:sz w:val="26"/>
              </w:rPr>
              <w:t>-</w:t>
            </w:r>
            <w:proofErr w:type="spellStart"/>
            <w:r>
              <w:rPr>
                <w:rFonts w:ascii="ML-Karthika" w:hAnsi="ML-Karthika"/>
                <w:b w:val="0"/>
                <w:bCs w:val="0"/>
                <w:sz w:val="26"/>
              </w:rPr>
              <w:t>hn</w:t>
            </w:r>
            <w:proofErr w:type="spellEnd"/>
            <w:r>
              <w:rPr>
                <w:rFonts w:ascii="ML-Karthika" w:hAnsi="ML-Karthika"/>
                <w:b w:val="0"/>
                <w:bCs w:val="0"/>
                <w:sz w:val="26"/>
              </w:rPr>
              <w:t>-`m-K-§-</w:t>
            </w:r>
            <w:proofErr w:type="spellStart"/>
            <w:r>
              <w:rPr>
                <w:rFonts w:ascii="ML-Karthika" w:hAnsi="ML-Karthika"/>
                <w:b w:val="0"/>
                <w:bCs w:val="0"/>
                <w:sz w:val="26"/>
              </w:rPr>
              <w:t>fn-epÅ</w:t>
            </w:r>
            <w:proofErr w:type="spellEnd"/>
            <w:r>
              <w:rPr>
                <w:rFonts w:ascii="ML-Karthika" w:hAnsi="ML-Karthika"/>
                <w:b w:val="0"/>
                <w:bCs w:val="0"/>
                <w:sz w:val="26"/>
              </w:rPr>
              <w:t xml:space="preserve"> </w:t>
            </w:r>
            <w:proofErr w:type="spellStart"/>
            <w:r>
              <w:rPr>
                <w:rFonts w:ascii="ML-Karthika" w:hAnsi="ML-Karthika"/>
                <w:b w:val="0"/>
                <w:bCs w:val="0"/>
                <w:sz w:val="26"/>
              </w:rPr>
              <w:t>BtLm</w:t>
            </w:r>
            <w:proofErr w:type="spellEnd"/>
            <w:r>
              <w:rPr>
                <w:rFonts w:ascii="ML-Karthika" w:hAnsi="ML-Karthika"/>
                <w:b w:val="0"/>
                <w:bCs w:val="0"/>
                <w:sz w:val="26"/>
              </w:rPr>
              <w:t>-j-§-</w:t>
            </w:r>
            <w:proofErr w:type="spellStart"/>
            <w:r>
              <w:rPr>
                <w:rFonts w:ascii="ML-Karthika" w:hAnsi="ML-Karthika"/>
                <w:b w:val="0"/>
                <w:bCs w:val="0"/>
                <w:sz w:val="26"/>
              </w:rPr>
              <w:t>fnÂ</w:t>
            </w:r>
            <w:proofErr w:type="spellEnd"/>
            <w:r>
              <w:rPr>
                <w:rFonts w:ascii="ML-Karthika" w:hAnsi="ML-Karthika"/>
                <w:b w:val="0"/>
                <w:bCs w:val="0"/>
                <w:sz w:val="26"/>
              </w:rPr>
              <w:t xml:space="preserve"> Rm</w:t>
            </w:r>
            <w:proofErr w:type="gramStart"/>
            <w:r>
              <w:rPr>
                <w:rFonts w:ascii="ML-Karthika" w:hAnsi="ML-Karthika"/>
                <w:b w:val="0"/>
                <w:bCs w:val="0"/>
                <w:sz w:val="26"/>
              </w:rPr>
              <w:t>³ ]s</w:t>
            </w:r>
            <w:proofErr w:type="gramEnd"/>
            <w:r>
              <w:rPr>
                <w:rFonts w:ascii="ML-Karthika" w:hAnsi="ML-Karthika"/>
                <w:b w:val="0"/>
                <w:bCs w:val="0"/>
                <w:sz w:val="26"/>
              </w:rPr>
              <w:t>¦-</w:t>
            </w:r>
            <w:proofErr w:type="spellStart"/>
            <w:r>
              <w:rPr>
                <w:rFonts w:ascii="ML-Karthika" w:hAnsi="ML-Karthika"/>
                <w:b w:val="0"/>
                <w:bCs w:val="0"/>
                <w:sz w:val="26"/>
              </w:rPr>
              <w:t>Sp</w:t>
            </w:r>
            <w:proofErr w:type="spellEnd"/>
            <w:r>
              <w:rPr>
                <w:rFonts w:ascii="ML-Karthika" w:hAnsi="ML-Karthika"/>
                <w:b w:val="0"/>
                <w:bCs w:val="0"/>
                <w:sz w:val="26"/>
              </w:rPr>
              <w:t>-¡m-</w:t>
            </w:r>
            <w:proofErr w:type="spellStart"/>
            <w:r>
              <w:rPr>
                <w:rFonts w:ascii="ML-Karthika" w:hAnsi="ML-Karthika"/>
                <w:b w:val="0"/>
                <w:bCs w:val="0"/>
                <w:sz w:val="26"/>
              </w:rPr>
              <w:t>dn</w:t>
            </w:r>
            <w:proofErr w:type="spellEnd"/>
            <w:r>
              <w:rPr>
                <w:rFonts w:ascii="ML-Karthika" w:hAnsi="ML-Karthika"/>
                <w:b w:val="0"/>
                <w:bCs w:val="0"/>
                <w:sz w:val="26"/>
              </w:rPr>
              <w:t>-Ã.</w:t>
            </w:r>
          </w:p>
        </w:tc>
        <w:tc>
          <w:tcPr>
            <w:tcW w:w="0" w:type="auto"/>
            <w:tcBorders>
              <w:right w:val="nil"/>
            </w:tcBorders>
          </w:tcPr>
          <w:p w14:paraId="6B52656F"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30A51A7"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4DEB5719"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8793558"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3D0053F3"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11D89FA5" w14:textId="77777777">
        <w:tblPrEx>
          <w:tblCellMar>
            <w:top w:w="0" w:type="dxa"/>
            <w:bottom w:w="0" w:type="dxa"/>
          </w:tblCellMar>
        </w:tblPrEx>
        <w:trPr>
          <w:cantSplit/>
        </w:trPr>
        <w:tc>
          <w:tcPr>
            <w:tcW w:w="468" w:type="dxa"/>
            <w:vMerge/>
            <w:tcBorders>
              <w:right w:val="nil"/>
            </w:tcBorders>
            <w:vAlign w:val="center"/>
          </w:tcPr>
          <w:p w14:paraId="5B499310"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309BA262"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bottom w:val="single" w:sz="4" w:space="0" w:color="auto"/>
            </w:tcBorders>
          </w:tcPr>
          <w:p w14:paraId="5DB14DB6"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75FF1D39"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5711194E"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46049A14"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3997DBD0"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r>
      <w:tr w:rsidR="009E7747" w14:paraId="3F00F714" w14:textId="77777777">
        <w:tblPrEx>
          <w:tblCellMar>
            <w:top w:w="0" w:type="dxa"/>
            <w:bottom w:w="0" w:type="dxa"/>
          </w:tblCellMar>
        </w:tblPrEx>
        <w:trPr>
          <w:cantSplit/>
        </w:trPr>
        <w:tc>
          <w:tcPr>
            <w:tcW w:w="468" w:type="dxa"/>
            <w:vMerge/>
            <w:tcBorders>
              <w:right w:val="nil"/>
            </w:tcBorders>
            <w:vAlign w:val="center"/>
          </w:tcPr>
          <w:p w14:paraId="3E7131B1"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178C2859"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right w:val="nil"/>
            </w:tcBorders>
          </w:tcPr>
          <w:p w14:paraId="76F49806"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20791924"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60C63066"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2E3BAD58"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4275DF36"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5847A4EE" w14:textId="77777777">
        <w:tblPrEx>
          <w:tblCellMar>
            <w:top w:w="0" w:type="dxa"/>
            <w:bottom w:w="0" w:type="dxa"/>
          </w:tblCellMar>
        </w:tblPrEx>
        <w:trPr>
          <w:cantSplit/>
        </w:trPr>
        <w:tc>
          <w:tcPr>
            <w:tcW w:w="468" w:type="dxa"/>
            <w:vMerge w:val="restart"/>
            <w:tcBorders>
              <w:right w:val="nil"/>
            </w:tcBorders>
            <w:vAlign w:val="center"/>
          </w:tcPr>
          <w:p w14:paraId="231399A7"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val="restart"/>
            <w:tcBorders>
              <w:left w:val="nil"/>
            </w:tcBorders>
            <w:vAlign w:val="center"/>
          </w:tcPr>
          <w:p w14:paraId="41FA57E9"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Ìmä</w:t>
            </w:r>
            <w:proofErr w:type="spellEnd"/>
            <w:r>
              <w:rPr>
                <w:rFonts w:ascii="ML-Karthika" w:hAnsi="ML-Karthika"/>
                <w:b w:val="0"/>
                <w:bCs w:val="0"/>
                <w:sz w:val="26"/>
              </w:rPr>
              <w:t>-</w:t>
            </w:r>
            <w:proofErr w:type="spellStart"/>
            <w:r>
              <w:rPr>
                <w:rFonts w:ascii="ML-Karthika" w:hAnsi="ML-Karthika"/>
                <w:b w:val="0"/>
                <w:bCs w:val="0"/>
                <w:sz w:val="26"/>
              </w:rPr>
              <w:t>kn</w:t>
            </w:r>
            <w:proofErr w:type="spellEnd"/>
            <w:r>
              <w:rPr>
                <w:rFonts w:ascii="ML-Karthika" w:hAnsi="ML-Karthika"/>
                <w:b w:val="0"/>
                <w:bCs w:val="0"/>
                <w:sz w:val="26"/>
              </w:rPr>
              <w:t>-s\m-¡m-¯-h-cp-am-</w:t>
            </w:r>
            <w:proofErr w:type="spellStart"/>
            <w:r>
              <w:rPr>
                <w:rFonts w:ascii="ML-Karthika" w:hAnsi="ML-Karthika"/>
                <w:b w:val="0"/>
                <w:bCs w:val="0"/>
                <w:sz w:val="26"/>
              </w:rPr>
              <w:t>bpÅ</w:t>
            </w:r>
            <w:proofErr w:type="spellEnd"/>
            <w:r>
              <w:rPr>
                <w:rFonts w:ascii="ML-Karthika" w:hAnsi="ML-Karthika"/>
                <w:b w:val="0"/>
                <w:bCs w:val="0"/>
                <w:sz w:val="26"/>
              </w:rPr>
              <w:t xml:space="preserve"> </w:t>
            </w:r>
            <w:proofErr w:type="spellStart"/>
            <w:r>
              <w:rPr>
                <w:rFonts w:ascii="ML-Karthika" w:hAnsi="ML-Karthika"/>
                <w:b w:val="0"/>
                <w:bCs w:val="0"/>
                <w:sz w:val="26"/>
              </w:rPr>
              <w:t>Iq«psI«v</w:t>
            </w:r>
            <w:proofErr w:type="spellEnd"/>
            <w:r>
              <w:rPr>
                <w:rFonts w:ascii="ML-Karthika" w:hAnsi="ML-Karthika"/>
                <w:b w:val="0"/>
                <w:bCs w:val="0"/>
                <w:sz w:val="26"/>
              </w:rPr>
              <w:t xml:space="preserve"> </w:t>
            </w:r>
            <w:proofErr w:type="spellStart"/>
            <w:r>
              <w:rPr>
                <w:rFonts w:ascii="ML-Karthika" w:hAnsi="ML-Karthika"/>
                <w:b w:val="0"/>
                <w:bCs w:val="0"/>
                <w:sz w:val="26"/>
              </w:rPr>
              <w:t>Ipd-hmWv</w:t>
            </w:r>
            <w:proofErr w:type="spellEnd"/>
          </w:p>
        </w:tc>
        <w:tc>
          <w:tcPr>
            <w:tcW w:w="0" w:type="auto"/>
            <w:tcBorders>
              <w:right w:val="nil"/>
            </w:tcBorders>
          </w:tcPr>
          <w:p w14:paraId="3C0B60FC"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1B946722"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2745570C"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2A293D14"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0B18FA51"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0FB2526C" w14:textId="77777777">
        <w:tblPrEx>
          <w:tblCellMar>
            <w:top w:w="0" w:type="dxa"/>
            <w:bottom w:w="0" w:type="dxa"/>
          </w:tblCellMar>
        </w:tblPrEx>
        <w:trPr>
          <w:cantSplit/>
        </w:trPr>
        <w:tc>
          <w:tcPr>
            <w:tcW w:w="468" w:type="dxa"/>
            <w:vMerge/>
            <w:tcBorders>
              <w:right w:val="nil"/>
            </w:tcBorders>
            <w:vAlign w:val="center"/>
          </w:tcPr>
          <w:p w14:paraId="4F8F1E72"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408FC90A"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bottom w:val="single" w:sz="4" w:space="0" w:color="auto"/>
            </w:tcBorders>
          </w:tcPr>
          <w:p w14:paraId="6720655D"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60DD8DBB"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2E931CD2"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5CC56E9E"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1D31846F"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r>
      <w:tr w:rsidR="009E7747" w14:paraId="16B6CAFE" w14:textId="77777777">
        <w:tblPrEx>
          <w:tblCellMar>
            <w:top w:w="0" w:type="dxa"/>
            <w:bottom w:w="0" w:type="dxa"/>
          </w:tblCellMar>
        </w:tblPrEx>
        <w:trPr>
          <w:cantSplit/>
        </w:trPr>
        <w:tc>
          <w:tcPr>
            <w:tcW w:w="468" w:type="dxa"/>
            <w:vMerge/>
            <w:tcBorders>
              <w:right w:val="nil"/>
            </w:tcBorders>
            <w:vAlign w:val="center"/>
          </w:tcPr>
          <w:p w14:paraId="4710A046"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63E16941"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right w:val="nil"/>
            </w:tcBorders>
          </w:tcPr>
          <w:p w14:paraId="598FDBEC"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7EF4C97E"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0FE2E209"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0E061F1B"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1BE40C41"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28494875" w14:textId="77777777">
        <w:tblPrEx>
          <w:tblCellMar>
            <w:top w:w="0" w:type="dxa"/>
            <w:bottom w:w="0" w:type="dxa"/>
          </w:tblCellMar>
        </w:tblPrEx>
        <w:trPr>
          <w:cantSplit/>
        </w:trPr>
        <w:tc>
          <w:tcPr>
            <w:tcW w:w="468" w:type="dxa"/>
            <w:vMerge w:val="restart"/>
            <w:tcBorders>
              <w:right w:val="nil"/>
            </w:tcBorders>
            <w:vAlign w:val="center"/>
          </w:tcPr>
          <w:p w14:paraId="7D9640A5"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val="restart"/>
            <w:tcBorders>
              <w:left w:val="nil"/>
            </w:tcBorders>
            <w:vAlign w:val="center"/>
          </w:tcPr>
          <w:p w14:paraId="083AF9FF"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roofErr w:type="spellStart"/>
            <w:r>
              <w:rPr>
                <w:rFonts w:ascii="ML-Karthika" w:hAnsi="ML-Karthika"/>
                <w:b w:val="0"/>
                <w:bCs w:val="0"/>
                <w:sz w:val="26"/>
              </w:rPr>
              <w:t>kzPm-Xn-bnÂ</w:t>
            </w:r>
            <w:proofErr w:type="spellEnd"/>
            <w:r>
              <w:rPr>
                <w:rFonts w:ascii="ML-Karthika" w:hAnsi="ML-Karthika"/>
                <w:b w:val="0"/>
                <w:bCs w:val="0"/>
                <w:sz w:val="26"/>
              </w:rPr>
              <w:t xml:space="preserve"> </w:t>
            </w:r>
            <w:proofErr w:type="gramStart"/>
            <w:r>
              <w:rPr>
                <w:rFonts w:ascii="ML-Karthika" w:hAnsi="ML-Karthika"/>
                <w:b w:val="0"/>
                <w:bCs w:val="0"/>
                <w:sz w:val="26"/>
              </w:rPr>
              <w:t>s]</w:t>
            </w:r>
            <w:proofErr w:type="spellStart"/>
            <w:r>
              <w:rPr>
                <w:rFonts w:ascii="ML-Karthika" w:hAnsi="ML-Karthika"/>
                <w:b w:val="0"/>
                <w:bCs w:val="0"/>
                <w:sz w:val="26"/>
              </w:rPr>
              <w:t>Sm</w:t>
            </w:r>
            <w:proofErr w:type="spellEnd"/>
            <w:proofErr w:type="gramEnd"/>
            <w:r>
              <w:rPr>
                <w:rFonts w:ascii="ML-Karthika" w:hAnsi="ML-Karthika"/>
                <w:b w:val="0"/>
                <w:bCs w:val="0"/>
                <w:sz w:val="26"/>
              </w:rPr>
              <w:t xml:space="preserve">¯ </w:t>
            </w:r>
            <w:proofErr w:type="spellStart"/>
            <w:r>
              <w:rPr>
                <w:rFonts w:ascii="ML-Karthika" w:hAnsi="ML-Karthika"/>
                <w:b w:val="0"/>
                <w:bCs w:val="0"/>
                <w:sz w:val="26"/>
              </w:rPr>
              <w:t>kplr</w:t>
            </w:r>
            <w:proofErr w:type="spellEnd"/>
            <w:r>
              <w:rPr>
                <w:rFonts w:ascii="ML-Karthika" w:hAnsi="ML-Karthika"/>
                <w:b w:val="0"/>
                <w:bCs w:val="0"/>
                <w:sz w:val="26"/>
              </w:rPr>
              <w:t>-¯p-¡-</w:t>
            </w:r>
            <w:proofErr w:type="spellStart"/>
            <w:r>
              <w:rPr>
                <w:rFonts w:ascii="ML-Karthika" w:hAnsi="ML-Karthika"/>
                <w:b w:val="0"/>
                <w:bCs w:val="0"/>
                <w:sz w:val="26"/>
              </w:rPr>
              <w:t>fpsS</w:t>
            </w:r>
            <w:proofErr w:type="spellEnd"/>
            <w:r>
              <w:rPr>
                <w:rFonts w:ascii="ML-Karthika" w:hAnsi="ML-Karthika"/>
                <w:b w:val="0"/>
                <w:bCs w:val="0"/>
                <w:sz w:val="26"/>
              </w:rPr>
              <w:t xml:space="preserve"> </w:t>
            </w:r>
            <w:proofErr w:type="spellStart"/>
            <w:r>
              <w:rPr>
                <w:rFonts w:ascii="ML-Karthika" w:hAnsi="ML-Karthika"/>
                <w:b w:val="0"/>
                <w:bCs w:val="0"/>
                <w:sz w:val="26"/>
              </w:rPr>
              <w:t>hoSp</w:t>
            </w:r>
            <w:proofErr w:type="spellEnd"/>
            <w:r>
              <w:rPr>
                <w:rFonts w:ascii="ML-Karthika" w:hAnsi="ML-Karthika"/>
                <w:b w:val="0"/>
                <w:bCs w:val="0"/>
                <w:sz w:val="26"/>
              </w:rPr>
              <w:t xml:space="preserve">-IÄ </w:t>
            </w:r>
            <w:proofErr w:type="spellStart"/>
            <w:r>
              <w:rPr>
                <w:rFonts w:ascii="ML-Karthika" w:hAnsi="ML-Karthika"/>
                <w:b w:val="0"/>
                <w:bCs w:val="0"/>
                <w:sz w:val="26"/>
              </w:rPr>
              <w:t>kµÀin</w:t>
            </w:r>
            <w:proofErr w:type="spellEnd"/>
            <w:r>
              <w:rPr>
                <w:rFonts w:ascii="ML-Karthika" w:hAnsi="ML-Karthika"/>
                <w:b w:val="0"/>
                <w:bCs w:val="0"/>
                <w:sz w:val="26"/>
              </w:rPr>
              <w:t>-¡p-¶-</w:t>
            </w:r>
            <w:proofErr w:type="spellStart"/>
            <w:r>
              <w:rPr>
                <w:rFonts w:ascii="ML-Karthika" w:hAnsi="ML-Karthika"/>
                <w:b w:val="0"/>
                <w:bCs w:val="0"/>
                <w:sz w:val="26"/>
              </w:rPr>
              <w:t>Xn</w:t>
            </w:r>
            <w:proofErr w:type="spellEnd"/>
            <w:r>
              <w:rPr>
                <w:rFonts w:ascii="ML-Karthika" w:hAnsi="ML-Karthika"/>
                <w:b w:val="0"/>
                <w:bCs w:val="0"/>
                <w:sz w:val="26"/>
              </w:rPr>
              <w:t xml:space="preserve">\v </w:t>
            </w:r>
            <w:proofErr w:type="spellStart"/>
            <w:r>
              <w:rPr>
                <w:rFonts w:ascii="ML-Karthika" w:hAnsi="ML-Karthika"/>
                <w:b w:val="0"/>
                <w:bCs w:val="0"/>
                <w:sz w:val="26"/>
              </w:rPr>
              <w:t>kzbw</w:t>
            </w:r>
            <w:proofErr w:type="spellEnd"/>
            <w:r>
              <w:rPr>
                <w:rFonts w:ascii="ML-Karthika" w:hAnsi="ML-Karthika"/>
                <w:b w:val="0"/>
                <w:bCs w:val="0"/>
                <w:sz w:val="26"/>
              </w:rPr>
              <w:t xml:space="preserve"> \</w:t>
            </w:r>
            <w:proofErr w:type="spellStart"/>
            <w:r>
              <w:rPr>
                <w:rFonts w:ascii="ML-Karthika" w:hAnsi="ML-Karthika"/>
                <w:b w:val="0"/>
                <w:bCs w:val="0"/>
                <w:sz w:val="26"/>
              </w:rPr>
              <w:t>nb</w:t>
            </w:r>
            <w:proofErr w:type="spellEnd"/>
            <w:r>
              <w:rPr>
                <w:rFonts w:ascii="ML-Karthika" w:hAnsi="ML-Karthika"/>
                <w:b w:val="0"/>
                <w:bCs w:val="0"/>
                <w:sz w:val="26"/>
              </w:rPr>
              <w:t>-{´</w:t>
            </w:r>
            <w:proofErr w:type="spellStart"/>
            <w:r>
              <w:rPr>
                <w:rFonts w:ascii="ML-Karthika" w:hAnsi="ML-Karthika"/>
                <w:b w:val="0"/>
                <w:bCs w:val="0"/>
                <w:sz w:val="26"/>
              </w:rPr>
              <w:t>Ww</w:t>
            </w:r>
            <w:proofErr w:type="spellEnd"/>
            <w:r>
              <w:rPr>
                <w:rFonts w:ascii="ML-Karthika" w:hAnsi="ML-Karthika"/>
                <w:b w:val="0"/>
                <w:bCs w:val="0"/>
                <w:sz w:val="26"/>
              </w:rPr>
              <w:t xml:space="preserve"> GÀs¸-</w:t>
            </w:r>
            <w:proofErr w:type="spellStart"/>
            <w:r>
              <w:rPr>
                <w:rFonts w:ascii="ML-Karthika" w:hAnsi="ML-Karthika"/>
                <w:b w:val="0"/>
                <w:bCs w:val="0"/>
                <w:sz w:val="26"/>
              </w:rPr>
              <w:t>Sp</w:t>
            </w:r>
            <w:proofErr w:type="spellEnd"/>
            <w:r>
              <w:rPr>
                <w:rFonts w:ascii="ML-Karthika" w:hAnsi="ML-Karthika"/>
                <w:b w:val="0"/>
                <w:bCs w:val="0"/>
                <w:sz w:val="26"/>
              </w:rPr>
              <w:t>-¯n-bn-«</w:t>
            </w:r>
            <w:proofErr w:type="spellStart"/>
            <w:r>
              <w:rPr>
                <w:rFonts w:ascii="ML-Karthika" w:hAnsi="ML-Karthika"/>
                <w:b w:val="0"/>
                <w:bCs w:val="0"/>
                <w:sz w:val="26"/>
              </w:rPr>
              <w:t>p­v</w:t>
            </w:r>
            <w:proofErr w:type="spellEnd"/>
          </w:p>
        </w:tc>
        <w:tc>
          <w:tcPr>
            <w:tcW w:w="0" w:type="auto"/>
            <w:tcBorders>
              <w:right w:val="nil"/>
            </w:tcBorders>
          </w:tcPr>
          <w:p w14:paraId="59956F72"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4E15103"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62EDCFCE"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84A0B5E"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2BA306D1"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1D3FFD36" w14:textId="77777777">
        <w:tblPrEx>
          <w:tblCellMar>
            <w:top w:w="0" w:type="dxa"/>
            <w:bottom w:w="0" w:type="dxa"/>
          </w:tblCellMar>
        </w:tblPrEx>
        <w:trPr>
          <w:cantSplit/>
        </w:trPr>
        <w:tc>
          <w:tcPr>
            <w:tcW w:w="468" w:type="dxa"/>
            <w:vMerge/>
            <w:tcBorders>
              <w:right w:val="nil"/>
            </w:tcBorders>
            <w:vAlign w:val="center"/>
          </w:tcPr>
          <w:p w14:paraId="1E6D83C0"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6A642F05"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bottom w:val="single" w:sz="4" w:space="0" w:color="auto"/>
            </w:tcBorders>
          </w:tcPr>
          <w:p w14:paraId="206CBD97"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06B21D7B"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7A21A011"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7706A8B4"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5582FD65"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r>
      <w:tr w:rsidR="009E7747" w14:paraId="130D1681" w14:textId="77777777">
        <w:tblPrEx>
          <w:tblCellMar>
            <w:top w:w="0" w:type="dxa"/>
            <w:bottom w:w="0" w:type="dxa"/>
          </w:tblCellMar>
        </w:tblPrEx>
        <w:trPr>
          <w:cantSplit/>
        </w:trPr>
        <w:tc>
          <w:tcPr>
            <w:tcW w:w="468" w:type="dxa"/>
            <w:vMerge/>
            <w:tcBorders>
              <w:right w:val="nil"/>
            </w:tcBorders>
            <w:vAlign w:val="center"/>
          </w:tcPr>
          <w:p w14:paraId="3AE1BB36"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00D7E21C"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right w:val="nil"/>
            </w:tcBorders>
          </w:tcPr>
          <w:p w14:paraId="7509F754"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1A624356"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46BDF5F6"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0091AF4B"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6FFE8A50"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2C1653E4" w14:textId="77777777">
        <w:tblPrEx>
          <w:tblCellMar>
            <w:top w:w="0" w:type="dxa"/>
            <w:bottom w:w="0" w:type="dxa"/>
          </w:tblCellMar>
        </w:tblPrEx>
        <w:trPr>
          <w:cantSplit/>
        </w:trPr>
        <w:tc>
          <w:tcPr>
            <w:tcW w:w="468" w:type="dxa"/>
            <w:vMerge w:val="restart"/>
            <w:tcBorders>
              <w:right w:val="nil"/>
            </w:tcBorders>
            <w:vAlign w:val="center"/>
          </w:tcPr>
          <w:p w14:paraId="7825000B"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val="restart"/>
            <w:tcBorders>
              <w:left w:val="nil"/>
            </w:tcBorders>
            <w:vAlign w:val="center"/>
          </w:tcPr>
          <w:p w14:paraId="3E7F9424"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roofErr w:type="spellStart"/>
            <w:r>
              <w:rPr>
                <w:rFonts w:ascii="ML-Karthika" w:hAnsi="ML-Karthika"/>
                <w:b w:val="0"/>
                <w:bCs w:val="0"/>
                <w:sz w:val="26"/>
              </w:rPr>
              <w:t>Xmgv</w:t>
            </w:r>
            <w:proofErr w:type="spellEnd"/>
            <w:r>
              <w:rPr>
                <w:rFonts w:ascii="ML-Karthika" w:hAnsi="ML-Karthika"/>
                <w:b w:val="0"/>
                <w:bCs w:val="0"/>
                <w:sz w:val="26"/>
              </w:rPr>
              <w:t xml:space="preserve">¶ </w:t>
            </w:r>
            <w:proofErr w:type="spellStart"/>
            <w:r>
              <w:rPr>
                <w:rFonts w:ascii="ML-Karthika" w:hAnsi="ML-Karthika"/>
                <w:b w:val="0"/>
                <w:bCs w:val="0"/>
                <w:sz w:val="26"/>
              </w:rPr>
              <w:t>PmXn</w:t>
            </w:r>
            <w:proofErr w:type="spellEnd"/>
            <w:r>
              <w:rPr>
                <w:rFonts w:ascii="ML-Karthika" w:hAnsi="ML-Karthika"/>
                <w:b w:val="0"/>
                <w:bCs w:val="0"/>
                <w:sz w:val="26"/>
              </w:rPr>
              <w:t>-bn-ep-Å-h-</w:t>
            </w:r>
            <w:proofErr w:type="spellStart"/>
            <w:r>
              <w:rPr>
                <w:rFonts w:ascii="ML-Karthika" w:hAnsi="ML-Karthika"/>
                <w:b w:val="0"/>
                <w:bCs w:val="0"/>
                <w:sz w:val="26"/>
              </w:rPr>
              <w:t>tcmSv</w:t>
            </w:r>
            <w:proofErr w:type="spellEnd"/>
            <w:r>
              <w:rPr>
                <w:rFonts w:ascii="ML-Karthika" w:hAnsi="ML-Karthika"/>
                <w:b w:val="0"/>
                <w:bCs w:val="0"/>
                <w:sz w:val="26"/>
              </w:rPr>
              <w:t xml:space="preserve"> </w:t>
            </w:r>
            <w:proofErr w:type="spellStart"/>
            <w:r>
              <w:rPr>
                <w:rFonts w:ascii="ML-Karthika" w:hAnsi="ML-Karthika"/>
                <w:b w:val="0"/>
                <w:bCs w:val="0"/>
                <w:sz w:val="26"/>
              </w:rPr>
              <w:t>thÀXn-cnhv</w:t>
            </w:r>
            <w:proofErr w:type="spellEnd"/>
            <w:r>
              <w:rPr>
                <w:rFonts w:ascii="ML-Karthika" w:hAnsi="ML-Karthika"/>
                <w:b w:val="0"/>
                <w:bCs w:val="0"/>
                <w:sz w:val="26"/>
              </w:rPr>
              <w:t xml:space="preserve"> </w:t>
            </w:r>
            <w:proofErr w:type="spellStart"/>
            <w:r>
              <w:rPr>
                <w:rFonts w:ascii="ML-Karthika" w:hAnsi="ML-Karthika"/>
                <w:b w:val="0"/>
                <w:bCs w:val="0"/>
                <w:sz w:val="26"/>
              </w:rPr>
              <w:t>ImWn</w:t>
            </w:r>
            <w:proofErr w:type="spellEnd"/>
            <w:r>
              <w:rPr>
                <w:rFonts w:ascii="ML-Karthika" w:hAnsi="ML-Karthika"/>
                <w:b w:val="0"/>
                <w:bCs w:val="0"/>
                <w:sz w:val="26"/>
              </w:rPr>
              <w:t>-¡m-</w:t>
            </w:r>
            <w:proofErr w:type="spellStart"/>
            <w:r>
              <w:rPr>
                <w:rFonts w:ascii="ML-Karthika" w:hAnsi="ML-Karthika"/>
                <w:b w:val="0"/>
                <w:bCs w:val="0"/>
                <w:sz w:val="26"/>
              </w:rPr>
              <w:t>dnÃ</w:t>
            </w:r>
            <w:proofErr w:type="spellEnd"/>
          </w:p>
        </w:tc>
        <w:tc>
          <w:tcPr>
            <w:tcW w:w="0" w:type="auto"/>
            <w:tcBorders>
              <w:right w:val="nil"/>
            </w:tcBorders>
          </w:tcPr>
          <w:p w14:paraId="3F630384"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48AC202"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6A41A582"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737763CF"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463CF881"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632E3DC8" w14:textId="77777777">
        <w:tblPrEx>
          <w:tblCellMar>
            <w:top w:w="0" w:type="dxa"/>
            <w:bottom w:w="0" w:type="dxa"/>
          </w:tblCellMar>
        </w:tblPrEx>
        <w:trPr>
          <w:cantSplit/>
        </w:trPr>
        <w:tc>
          <w:tcPr>
            <w:tcW w:w="468" w:type="dxa"/>
            <w:vMerge/>
            <w:tcBorders>
              <w:right w:val="nil"/>
            </w:tcBorders>
            <w:vAlign w:val="center"/>
          </w:tcPr>
          <w:p w14:paraId="6F9D224C"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7A39C0F5"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bottom w:val="single" w:sz="4" w:space="0" w:color="auto"/>
            </w:tcBorders>
          </w:tcPr>
          <w:p w14:paraId="14AC60E1"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340D648A"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00D6E2F2"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4ECD051A"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2A499036"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r>
      <w:tr w:rsidR="009E7747" w14:paraId="627D5C90" w14:textId="77777777">
        <w:tblPrEx>
          <w:tblCellMar>
            <w:top w:w="0" w:type="dxa"/>
            <w:bottom w:w="0" w:type="dxa"/>
          </w:tblCellMar>
        </w:tblPrEx>
        <w:trPr>
          <w:cantSplit/>
        </w:trPr>
        <w:tc>
          <w:tcPr>
            <w:tcW w:w="468" w:type="dxa"/>
            <w:vMerge/>
            <w:tcBorders>
              <w:right w:val="nil"/>
            </w:tcBorders>
            <w:vAlign w:val="center"/>
          </w:tcPr>
          <w:p w14:paraId="00051D84"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5F4A0E18"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right w:val="nil"/>
            </w:tcBorders>
          </w:tcPr>
          <w:p w14:paraId="370B90F4"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1C4A6FF"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004773FC"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0393AE0"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3E948349"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57392EDF" w14:textId="77777777">
        <w:tblPrEx>
          <w:tblCellMar>
            <w:top w:w="0" w:type="dxa"/>
            <w:bottom w:w="0" w:type="dxa"/>
          </w:tblCellMar>
        </w:tblPrEx>
        <w:trPr>
          <w:cantSplit/>
        </w:trPr>
        <w:tc>
          <w:tcPr>
            <w:tcW w:w="468" w:type="dxa"/>
            <w:vMerge w:val="restart"/>
            <w:tcBorders>
              <w:right w:val="nil"/>
            </w:tcBorders>
            <w:vAlign w:val="center"/>
          </w:tcPr>
          <w:p w14:paraId="7E54E05E"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val="restart"/>
            <w:tcBorders>
              <w:left w:val="nil"/>
            </w:tcBorders>
            <w:vAlign w:val="center"/>
          </w:tcPr>
          <w:p w14:paraId="1930711C"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roofErr w:type="spellStart"/>
            <w:r>
              <w:rPr>
                <w:rFonts w:ascii="ML-Karthika" w:hAnsi="ML-Karthika"/>
                <w:b w:val="0"/>
                <w:bCs w:val="0"/>
                <w:sz w:val="26"/>
              </w:rPr>
              <w:t>hn`n</w:t>
            </w:r>
            <w:proofErr w:type="spellEnd"/>
            <w:r>
              <w:rPr>
                <w:rFonts w:ascii="ML-Karthika" w:hAnsi="ML-Karthika"/>
                <w:b w:val="0"/>
                <w:bCs w:val="0"/>
                <w:sz w:val="26"/>
              </w:rPr>
              <w:t xml:space="preserve">¶ </w:t>
            </w:r>
            <w:proofErr w:type="spellStart"/>
            <w:r>
              <w:rPr>
                <w:rFonts w:ascii="ML-Karthika" w:hAnsi="ML-Karthika"/>
                <w:b w:val="0"/>
                <w:bCs w:val="0"/>
                <w:sz w:val="26"/>
              </w:rPr>
              <w:t>aX</w:t>
            </w:r>
            <w:proofErr w:type="spellEnd"/>
            <w:r>
              <w:rPr>
                <w:rFonts w:ascii="ML-Karthika" w:hAnsi="ML-Karthika"/>
                <w:b w:val="0"/>
                <w:bCs w:val="0"/>
                <w:sz w:val="26"/>
              </w:rPr>
              <w:t>-§-</w:t>
            </w:r>
            <w:proofErr w:type="spellStart"/>
            <w:r>
              <w:rPr>
                <w:rFonts w:ascii="ML-Karthika" w:hAnsi="ML-Karthika"/>
                <w:b w:val="0"/>
                <w:bCs w:val="0"/>
                <w:sz w:val="26"/>
              </w:rPr>
              <w:t>fnÂ</w:t>
            </w:r>
            <w:proofErr w:type="spellEnd"/>
            <w:r>
              <w:rPr>
                <w:rFonts w:ascii="ML-Karthika" w:hAnsi="ML-Karthika"/>
                <w:b w:val="0"/>
                <w:bCs w:val="0"/>
                <w:sz w:val="26"/>
              </w:rPr>
              <w:t xml:space="preserve"> DÅ-</w:t>
            </w:r>
            <w:proofErr w:type="spellStart"/>
            <w:r>
              <w:rPr>
                <w:rFonts w:ascii="ML-Karthika" w:hAnsi="ML-Karthika"/>
                <w:b w:val="0"/>
                <w:bCs w:val="0"/>
                <w:sz w:val="26"/>
              </w:rPr>
              <w:t>hÀ</w:t>
            </w:r>
            <w:proofErr w:type="spellEnd"/>
            <w:r>
              <w:rPr>
                <w:rFonts w:ascii="ML-Karthika" w:hAnsi="ML-Karthika"/>
                <w:b w:val="0"/>
                <w:bCs w:val="0"/>
                <w:sz w:val="26"/>
              </w:rPr>
              <w:t xml:space="preserve"> X½nÂ </w:t>
            </w:r>
            <w:proofErr w:type="spellStart"/>
            <w:r>
              <w:rPr>
                <w:rFonts w:ascii="ML-Karthika" w:hAnsi="ML-Karthika"/>
                <w:b w:val="0"/>
                <w:bCs w:val="0"/>
                <w:sz w:val="26"/>
              </w:rPr>
              <w:t>hnhmlw</w:t>
            </w:r>
            <w:proofErr w:type="spellEnd"/>
            <w:r>
              <w:rPr>
                <w:rFonts w:ascii="ML-Karthika" w:hAnsi="ML-Karthika"/>
                <w:b w:val="0"/>
                <w:bCs w:val="0"/>
                <w:sz w:val="26"/>
              </w:rPr>
              <w:t xml:space="preserve"> </w:t>
            </w:r>
            <w:proofErr w:type="spellStart"/>
            <w:r>
              <w:rPr>
                <w:rFonts w:ascii="ML-Karthika" w:hAnsi="ML-Karthika"/>
                <w:b w:val="0"/>
                <w:bCs w:val="0"/>
                <w:sz w:val="26"/>
              </w:rPr>
              <w:t>Ign</w:t>
            </w:r>
            <w:proofErr w:type="spellEnd"/>
            <w:r>
              <w:rPr>
                <w:rFonts w:ascii="ML-Karthika" w:hAnsi="ML-Karthika"/>
                <w:b w:val="0"/>
                <w:bCs w:val="0"/>
                <w:sz w:val="26"/>
              </w:rPr>
              <w:t>-¡p-¶-</w:t>
            </w:r>
            <w:proofErr w:type="spellStart"/>
            <w:r>
              <w:rPr>
                <w:rFonts w:ascii="ML-Karthika" w:hAnsi="ML-Karthika"/>
                <w:b w:val="0"/>
                <w:bCs w:val="0"/>
                <w:sz w:val="26"/>
              </w:rPr>
              <w:t>Xns</w:t>
            </w:r>
            <w:proofErr w:type="spellEnd"/>
            <w:r>
              <w:rPr>
                <w:rFonts w:ascii="ML-Karthika" w:hAnsi="ML-Karthika"/>
                <w:b w:val="0"/>
                <w:bCs w:val="0"/>
                <w:sz w:val="26"/>
              </w:rPr>
              <w:t xml:space="preserve">\ </w:t>
            </w:r>
            <w:proofErr w:type="spellStart"/>
            <w:r>
              <w:rPr>
                <w:rFonts w:ascii="ML-Karthika" w:hAnsi="ML-Karthika"/>
                <w:b w:val="0"/>
                <w:bCs w:val="0"/>
                <w:sz w:val="26"/>
              </w:rPr>
              <w:t>FXnÀ¡m-dp­v</w:t>
            </w:r>
            <w:proofErr w:type="spellEnd"/>
          </w:p>
        </w:tc>
        <w:tc>
          <w:tcPr>
            <w:tcW w:w="0" w:type="auto"/>
            <w:tcBorders>
              <w:right w:val="nil"/>
            </w:tcBorders>
          </w:tcPr>
          <w:p w14:paraId="726FF57E"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4C29D710"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7C2C570D"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4C14908C"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4BFA2A64"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6DD6DC9D" w14:textId="77777777">
        <w:tblPrEx>
          <w:tblCellMar>
            <w:top w:w="0" w:type="dxa"/>
            <w:bottom w:w="0" w:type="dxa"/>
          </w:tblCellMar>
        </w:tblPrEx>
        <w:trPr>
          <w:cantSplit/>
        </w:trPr>
        <w:tc>
          <w:tcPr>
            <w:tcW w:w="468" w:type="dxa"/>
            <w:vMerge/>
            <w:tcBorders>
              <w:right w:val="nil"/>
            </w:tcBorders>
            <w:vAlign w:val="center"/>
          </w:tcPr>
          <w:p w14:paraId="47C7F41B"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5CEC9A81"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bottom w:val="single" w:sz="4" w:space="0" w:color="auto"/>
            </w:tcBorders>
          </w:tcPr>
          <w:p w14:paraId="7BF039E0"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49E93F9C"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143A199E"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13F582FD"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c>
          <w:tcPr>
            <w:tcW w:w="0" w:type="auto"/>
            <w:tcBorders>
              <w:bottom w:val="single" w:sz="4" w:space="0" w:color="auto"/>
            </w:tcBorders>
          </w:tcPr>
          <w:p w14:paraId="4CAEED6A" w14:textId="77777777" w:rsidR="009E7747" w:rsidRDefault="009E7747">
            <w:pPr>
              <w:pStyle w:val="Subtitle"/>
              <w:tabs>
                <w:tab w:val="clear" w:pos="8280"/>
              </w:tabs>
              <w:spacing w:before="100" w:after="100" w:line="278" w:lineRule="auto"/>
              <w:jc w:val="both"/>
              <w:rPr>
                <w:rFonts w:ascii="ML-Karthika" w:hAnsi="ML-Karthika"/>
                <w:b w:val="0"/>
                <w:bCs w:val="0"/>
                <w:sz w:val="26"/>
              </w:rPr>
            </w:pPr>
          </w:p>
        </w:tc>
      </w:tr>
      <w:tr w:rsidR="009E7747" w14:paraId="6F62DBF0" w14:textId="77777777">
        <w:tblPrEx>
          <w:tblCellMar>
            <w:top w:w="0" w:type="dxa"/>
            <w:bottom w:w="0" w:type="dxa"/>
          </w:tblCellMar>
        </w:tblPrEx>
        <w:trPr>
          <w:cantSplit/>
        </w:trPr>
        <w:tc>
          <w:tcPr>
            <w:tcW w:w="468" w:type="dxa"/>
            <w:vMerge/>
            <w:tcBorders>
              <w:right w:val="nil"/>
            </w:tcBorders>
            <w:vAlign w:val="center"/>
          </w:tcPr>
          <w:p w14:paraId="66DA5C75" w14:textId="77777777" w:rsidR="009E7747" w:rsidRDefault="009E7747" w:rsidP="009E7747">
            <w:pPr>
              <w:pStyle w:val="Subtitle"/>
              <w:numPr>
                <w:ilvl w:val="0"/>
                <w:numId w:val="22"/>
              </w:numPr>
              <w:tabs>
                <w:tab w:val="clear" w:pos="8280"/>
              </w:tabs>
              <w:spacing w:before="100" w:after="100" w:line="278" w:lineRule="auto"/>
              <w:ind w:left="2304" w:hanging="2347"/>
              <w:jc w:val="both"/>
              <w:rPr>
                <w:rFonts w:ascii="ML-Karthika" w:hAnsi="ML-Karthika"/>
                <w:b w:val="0"/>
                <w:bCs w:val="0"/>
                <w:sz w:val="26"/>
              </w:rPr>
            </w:pPr>
          </w:p>
        </w:tc>
        <w:tc>
          <w:tcPr>
            <w:tcW w:w="4994" w:type="dxa"/>
            <w:vMerge/>
            <w:tcBorders>
              <w:left w:val="nil"/>
            </w:tcBorders>
            <w:vAlign w:val="center"/>
          </w:tcPr>
          <w:p w14:paraId="6219E438" w14:textId="77777777" w:rsidR="009E7747" w:rsidRDefault="009E7747">
            <w:pPr>
              <w:pStyle w:val="Subtitle"/>
              <w:tabs>
                <w:tab w:val="clear" w:pos="8280"/>
              </w:tabs>
              <w:spacing w:before="100" w:after="100" w:line="278" w:lineRule="auto"/>
              <w:ind w:left="-43"/>
              <w:jc w:val="both"/>
              <w:rPr>
                <w:rFonts w:ascii="ML-Karthika" w:hAnsi="ML-Karthika"/>
                <w:b w:val="0"/>
                <w:bCs w:val="0"/>
                <w:sz w:val="26"/>
              </w:rPr>
            </w:pPr>
          </w:p>
        </w:tc>
        <w:tc>
          <w:tcPr>
            <w:tcW w:w="0" w:type="auto"/>
            <w:tcBorders>
              <w:right w:val="nil"/>
            </w:tcBorders>
          </w:tcPr>
          <w:p w14:paraId="165531E1"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D67500A"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F767E86"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right w:val="nil"/>
            </w:tcBorders>
          </w:tcPr>
          <w:p w14:paraId="5FE0D449" w14:textId="77777777" w:rsidR="009E7747" w:rsidRDefault="009E7747">
            <w:pPr>
              <w:pStyle w:val="Subtitle"/>
              <w:tabs>
                <w:tab w:val="clear" w:pos="8280"/>
              </w:tabs>
              <w:spacing w:before="80" w:after="80" w:line="278" w:lineRule="auto"/>
              <w:jc w:val="both"/>
              <w:rPr>
                <w:rFonts w:ascii="ML-Karthika" w:hAnsi="ML-Karthika"/>
                <w:b w:val="0"/>
                <w:bCs w:val="0"/>
                <w:sz w:val="18"/>
              </w:rPr>
            </w:pPr>
          </w:p>
        </w:tc>
        <w:tc>
          <w:tcPr>
            <w:tcW w:w="0" w:type="auto"/>
            <w:tcBorders>
              <w:left w:val="nil"/>
            </w:tcBorders>
          </w:tcPr>
          <w:p w14:paraId="4F3CED27" w14:textId="77777777" w:rsidR="009E7747" w:rsidRDefault="009E7747">
            <w:pPr>
              <w:pStyle w:val="Subtitle"/>
              <w:tabs>
                <w:tab w:val="clear" w:pos="8280"/>
              </w:tabs>
              <w:spacing w:before="80" w:after="80" w:line="278" w:lineRule="auto"/>
              <w:jc w:val="both"/>
              <w:rPr>
                <w:rFonts w:ascii="ML-Karthika" w:hAnsi="ML-Karthika"/>
                <w:b w:val="0"/>
                <w:bCs w:val="0"/>
                <w:sz w:val="18"/>
              </w:rPr>
            </w:pPr>
          </w:p>
        </w:tc>
      </w:tr>
      <w:tr w:rsidR="009E7747" w14:paraId="2A2DDEDD" w14:textId="77777777">
        <w:tblPrEx>
          <w:tblCellMar>
            <w:top w:w="0" w:type="dxa"/>
            <w:bottom w:w="0" w:type="dxa"/>
          </w:tblCellMar>
        </w:tblPrEx>
        <w:trPr>
          <w:cantSplit/>
        </w:trPr>
        <w:tc>
          <w:tcPr>
            <w:tcW w:w="468" w:type="dxa"/>
            <w:vMerge w:val="restart"/>
            <w:tcBorders>
              <w:right w:val="nil"/>
            </w:tcBorders>
            <w:vAlign w:val="center"/>
          </w:tcPr>
          <w:p w14:paraId="3E9C802C" w14:textId="77777777" w:rsidR="009E7747" w:rsidRDefault="009E7747" w:rsidP="009E7747">
            <w:pPr>
              <w:pStyle w:val="Subtitle"/>
              <w:numPr>
                <w:ilvl w:val="0"/>
                <w:numId w:val="22"/>
              </w:numPr>
              <w:tabs>
                <w:tab w:val="clear" w:pos="8280"/>
              </w:tabs>
              <w:spacing w:before="70" w:after="70" w:line="252" w:lineRule="auto"/>
              <w:ind w:left="2304" w:hanging="2347"/>
              <w:jc w:val="both"/>
              <w:rPr>
                <w:rFonts w:ascii="ML-Karthika" w:hAnsi="ML-Karthika"/>
                <w:b w:val="0"/>
                <w:bCs w:val="0"/>
                <w:sz w:val="26"/>
              </w:rPr>
            </w:pPr>
          </w:p>
        </w:tc>
        <w:tc>
          <w:tcPr>
            <w:tcW w:w="4994" w:type="dxa"/>
            <w:vMerge w:val="restart"/>
            <w:tcBorders>
              <w:left w:val="nil"/>
            </w:tcBorders>
            <w:vAlign w:val="center"/>
          </w:tcPr>
          <w:p w14:paraId="14EDE6BD" w14:textId="77777777" w:rsidR="009E7747" w:rsidRDefault="009E7747">
            <w:pPr>
              <w:pStyle w:val="Subtitle"/>
              <w:tabs>
                <w:tab w:val="clear" w:pos="8280"/>
              </w:tabs>
              <w:spacing w:before="70" w:after="70" w:line="252" w:lineRule="auto"/>
              <w:ind w:left="-43"/>
              <w:jc w:val="both"/>
              <w:rPr>
                <w:rFonts w:ascii="ML-Karthika" w:hAnsi="ML-Karthika"/>
                <w:b w:val="0"/>
                <w:bCs w:val="0"/>
                <w:sz w:val="26"/>
              </w:rPr>
            </w:pPr>
            <w:proofErr w:type="spellStart"/>
            <w:r>
              <w:rPr>
                <w:rFonts w:ascii="ML-Karthika" w:hAnsi="ML-Karthika"/>
                <w:b w:val="0"/>
                <w:bCs w:val="0"/>
                <w:sz w:val="26"/>
              </w:rPr>
              <w:t>kzPm-Xn-bnÂs</w:t>
            </w:r>
            <w:proofErr w:type="spellEnd"/>
            <w:r>
              <w:rPr>
                <w:rFonts w:ascii="ML-Karthika" w:hAnsi="ML-Karthika"/>
                <w:b w:val="0"/>
                <w:bCs w:val="0"/>
                <w:sz w:val="26"/>
              </w:rPr>
              <w:t>]-</w:t>
            </w:r>
            <w:proofErr w:type="spellStart"/>
            <w:r>
              <w:rPr>
                <w:rFonts w:ascii="ML-Karthika" w:hAnsi="ML-Karthika"/>
                <w:b w:val="0"/>
                <w:bCs w:val="0"/>
                <w:sz w:val="26"/>
              </w:rPr>
              <w:t>Sm</w:t>
            </w:r>
            <w:proofErr w:type="spellEnd"/>
            <w:r>
              <w:rPr>
                <w:rFonts w:ascii="ML-Karthika" w:hAnsi="ML-Karthika"/>
                <w:b w:val="0"/>
                <w:bCs w:val="0"/>
                <w:sz w:val="26"/>
              </w:rPr>
              <w:t xml:space="preserve">¯ </w:t>
            </w:r>
            <w:proofErr w:type="spellStart"/>
            <w:r>
              <w:rPr>
                <w:rFonts w:ascii="ML-Karthika" w:hAnsi="ML-Karthika"/>
                <w:b w:val="0"/>
                <w:bCs w:val="0"/>
                <w:sz w:val="26"/>
              </w:rPr>
              <w:t>kplr</w:t>
            </w:r>
            <w:proofErr w:type="spellEnd"/>
            <w:r>
              <w:rPr>
                <w:rFonts w:ascii="ML-Karthika" w:hAnsi="ML-Karthika"/>
                <w:b w:val="0"/>
                <w:bCs w:val="0"/>
                <w:sz w:val="26"/>
              </w:rPr>
              <w:t xml:space="preserve">-¯p-¡Ä </w:t>
            </w: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Ipd</w:t>
            </w:r>
            <w:proofErr w:type="spellEnd"/>
            <w:r>
              <w:rPr>
                <w:rFonts w:ascii="ML-Karthika" w:hAnsi="ML-Karthika"/>
                <w:b w:val="0"/>
                <w:bCs w:val="0"/>
                <w:sz w:val="26"/>
              </w:rPr>
              <w:t xml:space="preserve">-hp-IÄ </w:t>
            </w:r>
            <w:proofErr w:type="spellStart"/>
            <w:r>
              <w:rPr>
                <w:rFonts w:ascii="ML-Karthika" w:hAnsi="ML-Karthika"/>
                <w:b w:val="0"/>
                <w:bCs w:val="0"/>
                <w:sz w:val="26"/>
              </w:rPr>
              <w:t>Nq­n</w:t>
            </w:r>
            <w:proofErr w:type="spellEnd"/>
            <w:r>
              <w:rPr>
                <w:rFonts w:ascii="ML-Karthika" w:hAnsi="ML-Karthika"/>
                <w:b w:val="0"/>
                <w:bCs w:val="0"/>
                <w:sz w:val="26"/>
              </w:rPr>
              <w:t>-¡m-«n-</w:t>
            </w:r>
            <w:proofErr w:type="spellStart"/>
            <w:r>
              <w:rPr>
                <w:rFonts w:ascii="ML-Karthika" w:hAnsi="ML-Karthika"/>
                <w:b w:val="0"/>
                <w:bCs w:val="0"/>
                <w:sz w:val="26"/>
              </w:rPr>
              <w:t>bmÂ</w:t>
            </w:r>
            <w:proofErr w:type="spellEnd"/>
            <w:r>
              <w:rPr>
                <w:rFonts w:ascii="ML-Karthika" w:hAnsi="ML-Karthika"/>
                <w:b w:val="0"/>
                <w:bCs w:val="0"/>
                <w:sz w:val="26"/>
              </w:rPr>
              <w:t xml:space="preserve"> </w:t>
            </w:r>
            <w:proofErr w:type="spellStart"/>
            <w:r>
              <w:rPr>
                <w:rFonts w:ascii="ML-Karthika" w:hAnsi="ML-Karthika"/>
                <w:b w:val="0"/>
                <w:bCs w:val="0"/>
                <w:sz w:val="26"/>
              </w:rPr>
              <w:t>Xncp</w:t>
            </w:r>
            <w:proofErr w:type="spellEnd"/>
            <w:r>
              <w:rPr>
                <w:rFonts w:ascii="ML-Karthika" w:hAnsi="ML-Karthika"/>
                <w:b w:val="0"/>
                <w:bCs w:val="0"/>
                <w:sz w:val="26"/>
              </w:rPr>
              <w:t>-¯m-</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05B99078" w14:textId="77777777" w:rsidR="009E7747" w:rsidRDefault="009E7747">
            <w:pPr>
              <w:pStyle w:val="Subtitle"/>
              <w:tabs>
                <w:tab w:val="clear" w:pos="8280"/>
              </w:tabs>
              <w:spacing w:before="70" w:after="70" w:line="252" w:lineRule="auto"/>
              <w:jc w:val="both"/>
              <w:rPr>
                <w:rFonts w:ascii="ML-Karthika" w:hAnsi="ML-Karthika"/>
                <w:b w:val="0"/>
                <w:bCs w:val="0"/>
                <w:sz w:val="18"/>
              </w:rPr>
            </w:pPr>
          </w:p>
        </w:tc>
        <w:tc>
          <w:tcPr>
            <w:tcW w:w="0" w:type="auto"/>
            <w:tcBorders>
              <w:left w:val="nil"/>
              <w:right w:val="nil"/>
            </w:tcBorders>
          </w:tcPr>
          <w:p w14:paraId="3AE7FAB9" w14:textId="77777777" w:rsidR="009E7747" w:rsidRDefault="009E7747">
            <w:pPr>
              <w:pStyle w:val="Subtitle"/>
              <w:tabs>
                <w:tab w:val="clear" w:pos="8280"/>
              </w:tabs>
              <w:spacing w:before="70" w:after="70" w:line="252" w:lineRule="auto"/>
              <w:jc w:val="both"/>
              <w:rPr>
                <w:rFonts w:ascii="ML-Karthika" w:hAnsi="ML-Karthika"/>
                <w:b w:val="0"/>
                <w:bCs w:val="0"/>
                <w:sz w:val="18"/>
              </w:rPr>
            </w:pPr>
          </w:p>
        </w:tc>
        <w:tc>
          <w:tcPr>
            <w:tcW w:w="0" w:type="auto"/>
            <w:tcBorders>
              <w:left w:val="nil"/>
              <w:right w:val="nil"/>
            </w:tcBorders>
          </w:tcPr>
          <w:p w14:paraId="708A6EB6" w14:textId="77777777" w:rsidR="009E7747" w:rsidRDefault="009E7747">
            <w:pPr>
              <w:pStyle w:val="Subtitle"/>
              <w:tabs>
                <w:tab w:val="clear" w:pos="8280"/>
              </w:tabs>
              <w:spacing w:before="70" w:after="70" w:line="252" w:lineRule="auto"/>
              <w:jc w:val="both"/>
              <w:rPr>
                <w:rFonts w:ascii="ML-Karthika" w:hAnsi="ML-Karthika"/>
                <w:b w:val="0"/>
                <w:bCs w:val="0"/>
                <w:sz w:val="18"/>
              </w:rPr>
            </w:pPr>
          </w:p>
        </w:tc>
        <w:tc>
          <w:tcPr>
            <w:tcW w:w="0" w:type="auto"/>
            <w:tcBorders>
              <w:left w:val="nil"/>
              <w:right w:val="nil"/>
            </w:tcBorders>
          </w:tcPr>
          <w:p w14:paraId="09C61E5A" w14:textId="77777777" w:rsidR="009E7747" w:rsidRDefault="009E7747">
            <w:pPr>
              <w:pStyle w:val="Subtitle"/>
              <w:tabs>
                <w:tab w:val="clear" w:pos="8280"/>
              </w:tabs>
              <w:spacing w:before="70" w:after="70" w:line="252" w:lineRule="auto"/>
              <w:jc w:val="both"/>
              <w:rPr>
                <w:rFonts w:ascii="ML-Karthika" w:hAnsi="ML-Karthika"/>
                <w:b w:val="0"/>
                <w:bCs w:val="0"/>
                <w:sz w:val="18"/>
              </w:rPr>
            </w:pPr>
          </w:p>
        </w:tc>
        <w:tc>
          <w:tcPr>
            <w:tcW w:w="0" w:type="auto"/>
            <w:tcBorders>
              <w:left w:val="nil"/>
            </w:tcBorders>
          </w:tcPr>
          <w:p w14:paraId="10871B45" w14:textId="77777777" w:rsidR="009E7747" w:rsidRDefault="009E7747">
            <w:pPr>
              <w:pStyle w:val="Subtitle"/>
              <w:tabs>
                <w:tab w:val="clear" w:pos="8280"/>
              </w:tabs>
              <w:spacing w:before="70" w:after="70" w:line="252" w:lineRule="auto"/>
              <w:jc w:val="both"/>
              <w:rPr>
                <w:rFonts w:ascii="ML-Karthika" w:hAnsi="ML-Karthika"/>
                <w:b w:val="0"/>
                <w:bCs w:val="0"/>
                <w:sz w:val="18"/>
              </w:rPr>
            </w:pPr>
          </w:p>
        </w:tc>
      </w:tr>
      <w:tr w:rsidR="009E7747" w14:paraId="5C849890" w14:textId="77777777">
        <w:tblPrEx>
          <w:tblCellMar>
            <w:top w:w="0" w:type="dxa"/>
            <w:bottom w:w="0" w:type="dxa"/>
          </w:tblCellMar>
        </w:tblPrEx>
        <w:trPr>
          <w:cantSplit/>
        </w:trPr>
        <w:tc>
          <w:tcPr>
            <w:tcW w:w="468" w:type="dxa"/>
            <w:vMerge/>
            <w:tcBorders>
              <w:right w:val="nil"/>
            </w:tcBorders>
            <w:vAlign w:val="center"/>
          </w:tcPr>
          <w:p w14:paraId="3CCB91FC" w14:textId="77777777" w:rsidR="009E7747" w:rsidRDefault="009E7747" w:rsidP="009E7747">
            <w:pPr>
              <w:pStyle w:val="Subtitle"/>
              <w:numPr>
                <w:ilvl w:val="0"/>
                <w:numId w:val="22"/>
              </w:numPr>
              <w:tabs>
                <w:tab w:val="clear" w:pos="8280"/>
              </w:tabs>
              <w:spacing w:before="70" w:after="70" w:line="252" w:lineRule="auto"/>
              <w:ind w:left="2304" w:hanging="2347"/>
              <w:jc w:val="both"/>
              <w:rPr>
                <w:rFonts w:ascii="ML-Karthika" w:hAnsi="ML-Karthika"/>
                <w:b w:val="0"/>
                <w:bCs w:val="0"/>
                <w:sz w:val="26"/>
              </w:rPr>
            </w:pPr>
          </w:p>
        </w:tc>
        <w:tc>
          <w:tcPr>
            <w:tcW w:w="4994" w:type="dxa"/>
            <w:vMerge/>
            <w:tcBorders>
              <w:left w:val="nil"/>
            </w:tcBorders>
            <w:vAlign w:val="center"/>
          </w:tcPr>
          <w:p w14:paraId="68AC583F" w14:textId="77777777" w:rsidR="009E7747" w:rsidRDefault="009E7747">
            <w:pPr>
              <w:pStyle w:val="Subtitle"/>
              <w:tabs>
                <w:tab w:val="clear" w:pos="8280"/>
              </w:tabs>
              <w:spacing w:before="70" w:after="70" w:line="252" w:lineRule="auto"/>
              <w:ind w:left="-43"/>
              <w:jc w:val="both"/>
              <w:rPr>
                <w:rFonts w:ascii="ML-Karthika" w:hAnsi="ML-Karthika"/>
                <w:b w:val="0"/>
                <w:bCs w:val="0"/>
                <w:sz w:val="26"/>
              </w:rPr>
            </w:pPr>
          </w:p>
        </w:tc>
        <w:tc>
          <w:tcPr>
            <w:tcW w:w="0" w:type="auto"/>
            <w:tcBorders>
              <w:bottom w:val="single" w:sz="4" w:space="0" w:color="auto"/>
            </w:tcBorders>
          </w:tcPr>
          <w:p w14:paraId="36C251B6" w14:textId="77777777" w:rsidR="009E7747" w:rsidRDefault="009E7747">
            <w:pPr>
              <w:pStyle w:val="Subtitle"/>
              <w:tabs>
                <w:tab w:val="clear" w:pos="8280"/>
              </w:tabs>
              <w:spacing w:before="70" w:after="70" w:line="252" w:lineRule="auto"/>
              <w:jc w:val="both"/>
              <w:rPr>
                <w:rFonts w:ascii="ML-Karthika" w:hAnsi="ML-Karthika"/>
                <w:b w:val="0"/>
                <w:bCs w:val="0"/>
                <w:sz w:val="26"/>
              </w:rPr>
            </w:pPr>
          </w:p>
        </w:tc>
        <w:tc>
          <w:tcPr>
            <w:tcW w:w="0" w:type="auto"/>
            <w:tcBorders>
              <w:bottom w:val="single" w:sz="4" w:space="0" w:color="auto"/>
            </w:tcBorders>
          </w:tcPr>
          <w:p w14:paraId="57C59160" w14:textId="77777777" w:rsidR="009E7747" w:rsidRDefault="009E7747">
            <w:pPr>
              <w:pStyle w:val="Subtitle"/>
              <w:tabs>
                <w:tab w:val="clear" w:pos="8280"/>
              </w:tabs>
              <w:spacing w:before="70" w:after="70" w:line="252" w:lineRule="auto"/>
              <w:jc w:val="both"/>
              <w:rPr>
                <w:rFonts w:ascii="ML-Karthika" w:hAnsi="ML-Karthika"/>
                <w:b w:val="0"/>
                <w:bCs w:val="0"/>
                <w:sz w:val="26"/>
              </w:rPr>
            </w:pPr>
          </w:p>
        </w:tc>
        <w:tc>
          <w:tcPr>
            <w:tcW w:w="0" w:type="auto"/>
            <w:tcBorders>
              <w:bottom w:val="single" w:sz="4" w:space="0" w:color="auto"/>
            </w:tcBorders>
          </w:tcPr>
          <w:p w14:paraId="5166FD0B" w14:textId="77777777" w:rsidR="009E7747" w:rsidRDefault="009E7747">
            <w:pPr>
              <w:pStyle w:val="Subtitle"/>
              <w:tabs>
                <w:tab w:val="clear" w:pos="8280"/>
              </w:tabs>
              <w:spacing w:before="70" w:after="70" w:line="252" w:lineRule="auto"/>
              <w:jc w:val="both"/>
              <w:rPr>
                <w:rFonts w:ascii="ML-Karthika" w:hAnsi="ML-Karthika"/>
                <w:b w:val="0"/>
                <w:bCs w:val="0"/>
                <w:sz w:val="26"/>
              </w:rPr>
            </w:pPr>
          </w:p>
        </w:tc>
        <w:tc>
          <w:tcPr>
            <w:tcW w:w="0" w:type="auto"/>
            <w:tcBorders>
              <w:bottom w:val="single" w:sz="4" w:space="0" w:color="auto"/>
            </w:tcBorders>
          </w:tcPr>
          <w:p w14:paraId="770681C8" w14:textId="77777777" w:rsidR="009E7747" w:rsidRDefault="009E7747">
            <w:pPr>
              <w:pStyle w:val="Subtitle"/>
              <w:tabs>
                <w:tab w:val="clear" w:pos="8280"/>
              </w:tabs>
              <w:spacing w:before="70" w:after="70" w:line="252" w:lineRule="auto"/>
              <w:jc w:val="both"/>
              <w:rPr>
                <w:rFonts w:ascii="ML-Karthika" w:hAnsi="ML-Karthika"/>
                <w:b w:val="0"/>
                <w:bCs w:val="0"/>
                <w:sz w:val="26"/>
              </w:rPr>
            </w:pPr>
          </w:p>
        </w:tc>
        <w:tc>
          <w:tcPr>
            <w:tcW w:w="0" w:type="auto"/>
            <w:tcBorders>
              <w:bottom w:val="single" w:sz="4" w:space="0" w:color="auto"/>
            </w:tcBorders>
          </w:tcPr>
          <w:p w14:paraId="4FADE059" w14:textId="77777777" w:rsidR="009E7747" w:rsidRDefault="009E7747">
            <w:pPr>
              <w:pStyle w:val="Subtitle"/>
              <w:tabs>
                <w:tab w:val="clear" w:pos="8280"/>
              </w:tabs>
              <w:spacing w:before="70" w:after="70" w:line="252" w:lineRule="auto"/>
              <w:jc w:val="both"/>
              <w:rPr>
                <w:rFonts w:ascii="ML-Karthika" w:hAnsi="ML-Karthika"/>
                <w:b w:val="0"/>
                <w:bCs w:val="0"/>
                <w:sz w:val="26"/>
              </w:rPr>
            </w:pPr>
          </w:p>
        </w:tc>
      </w:tr>
      <w:tr w:rsidR="009E7747" w14:paraId="12FF1975" w14:textId="77777777">
        <w:tblPrEx>
          <w:tblCellMar>
            <w:top w:w="0" w:type="dxa"/>
            <w:bottom w:w="0" w:type="dxa"/>
          </w:tblCellMar>
        </w:tblPrEx>
        <w:trPr>
          <w:cantSplit/>
        </w:trPr>
        <w:tc>
          <w:tcPr>
            <w:tcW w:w="468" w:type="dxa"/>
            <w:vMerge/>
            <w:tcBorders>
              <w:right w:val="nil"/>
            </w:tcBorders>
            <w:vAlign w:val="center"/>
          </w:tcPr>
          <w:p w14:paraId="65DDAB2B" w14:textId="77777777" w:rsidR="009E7747" w:rsidRDefault="009E7747" w:rsidP="009E7747">
            <w:pPr>
              <w:pStyle w:val="Subtitle"/>
              <w:numPr>
                <w:ilvl w:val="0"/>
                <w:numId w:val="22"/>
              </w:numPr>
              <w:tabs>
                <w:tab w:val="clear" w:pos="8280"/>
              </w:tabs>
              <w:spacing w:before="70" w:after="70" w:line="252" w:lineRule="auto"/>
              <w:ind w:left="2304" w:hanging="2347"/>
              <w:jc w:val="both"/>
              <w:rPr>
                <w:rFonts w:ascii="ML-Karthika" w:hAnsi="ML-Karthika"/>
                <w:b w:val="0"/>
                <w:bCs w:val="0"/>
                <w:sz w:val="26"/>
              </w:rPr>
            </w:pPr>
          </w:p>
        </w:tc>
        <w:tc>
          <w:tcPr>
            <w:tcW w:w="4994" w:type="dxa"/>
            <w:vMerge/>
            <w:tcBorders>
              <w:left w:val="nil"/>
            </w:tcBorders>
            <w:vAlign w:val="center"/>
          </w:tcPr>
          <w:p w14:paraId="03FC8F2E" w14:textId="77777777" w:rsidR="009E7747" w:rsidRDefault="009E7747">
            <w:pPr>
              <w:pStyle w:val="Subtitle"/>
              <w:tabs>
                <w:tab w:val="clear" w:pos="8280"/>
              </w:tabs>
              <w:spacing w:before="70" w:after="70" w:line="252" w:lineRule="auto"/>
              <w:ind w:left="-43"/>
              <w:jc w:val="both"/>
              <w:rPr>
                <w:rFonts w:ascii="ML-Karthika" w:hAnsi="ML-Karthika"/>
                <w:b w:val="0"/>
                <w:bCs w:val="0"/>
                <w:sz w:val="26"/>
              </w:rPr>
            </w:pPr>
          </w:p>
        </w:tc>
        <w:tc>
          <w:tcPr>
            <w:tcW w:w="0" w:type="auto"/>
            <w:tcBorders>
              <w:right w:val="nil"/>
            </w:tcBorders>
          </w:tcPr>
          <w:p w14:paraId="0B0D832C" w14:textId="77777777" w:rsidR="009E7747" w:rsidRDefault="009E7747">
            <w:pPr>
              <w:pStyle w:val="Subtitle"/>
              <w:tabs>
                <w:tab w:val="clear" w:pos="8280"/>
              </w:tabs>
              <w:spacing w:before="70" w:after="70" w:line="252" w:lineRule="auto"/>
              <w:jc w:val="both"/>
              <w:rPr>
                <w:rFonts w:ascii="ML-Karthika" w:hAnsi="ML-Karthika"/>
                <w:b w:val="0"/>
                <w:bCs w:val="0"/>
                <w:sz w:val="18"/>
              </w:rPr>
            </w:pPr>
          </w:p>
        </w:tc>
        <w:tc>
          <w:tcPr>
            <w:tcW w:w="0" w:type="auto"/>
            <w:tcBorders>
              <w:left w:val="nil"/>
              <w:right w:val="nil"/>
            </w:tcBorders>
          </w:tcPr>
          <w:p w14:paraId="206DEFF3" w14:textId="77777777" w:rsidR="009E7747" w:rsidRDefault="009E7747">
            <w:pPr>
              <w:pStyle w:val="Subtitle"/>
              <w:tabs>
                <w:tab w:val="clear" w:pos="8280"/>
              </w:tabs>
              <w:spacing w:before="70" w:after="70" w:line="252" w:lineRule="auto"/>
              <w:jc w:val="both"/>
              <w:rPr>
                <w:rFonts w:ascii="ML-Karthika" w:hAnsi="ML-Karthika"/>
                <w:b w:val="0"/>
                <w:bCs w:val="0"/>
                <w:sz w:val="18"/>
              </w:rPr>
            </w:pPr>
          </w:p>
        </w:tc>
        <w:tc>
          <w:tcPr>
            <w:tcW w:w="0" w:type="auto"/>
            <w:tcBorders>
              <w:left w:val="nil"/>
              <w:right w:val="nil"/>
            </w:tcBorders>
          </w:tcPr>
          <w:p w14:paraId="349B0343" w14:textId="77777777" w:rsidR="009E7747" w:rsidRDefault="009E7747">
            <w:pPr>
              <w:pStyle w:val="Subtitle"/>
              <w:tabs>
                <w:tab w:val="clear" w:pos="8280"/>
              </w:tabs>
              <w:spacing w:before="70" w:after="70" w:line="252" w:lineRule="auto"/>
              <w:jc w:val="both"/>
              <w:rPr>
                <w:rFonts w:ascii="ML-Karthika" w:hAnsi="ML-Karthika"/>
                <w:b w:val="0"/>
                <w:bCs w:val="0"/>
                <w:sz w:val="18"/>
              </w:rPr>
            </w:pPr>
          </w:p>
        </w:tc>
        <w:tc>
          <w:tcPr>
            <w:tcW w:w="0" w:type="auto"/>
            <w:tcBorders>
              <w:left w:val="nil"/>
              <w:right w:val="nil"/>
            </w:tcBorders>
          </w:tcPr>
          <w:p w14:paraId="39D8EDD8" w14:textId="77777777" w:rsidR="009E7747" w:rsidRDefault="009E7747">
            <w:pPr>
              <w:pStyle w:val="Subtitle"/>
              <w:tabs>
                <w:tab w:val="clear" w:pos="8280"/>
              </w:tabs>
              <w:spacing w:before="70" w:after="70" w:line="252" w:lineRule="auto"/>
              <w:jc w:val="both"/>
              <w:rPr>
                <w:rFonts w:ascii="ML-Karthika" w:hAnsi="ML-Karthika"/>
                <w:b w:val="0"/>
                <w:bCs w:val="0"/>
                <w:sz w:val="18"/>
              </w:rPr>
            </w:pPr>
          </w:p>
        </w:tc>
        <w:tc>
          <w:tcPr>
            <w:tcW w:w="0" w:type="auto"/>
            <w:tcBorders>
              <w:left w:val="nil"/>
            </w:tcBorders>
          </w:tcPr>
          <w:p w14:paraId="52293C67" w14:textId="77777777" w:rsidR="009E7747" w:rsidRDefault="009E7747">
            <w:pPr>
              <w:pStyle w:val="Subtitle"/>
              <w:tabs>
                <w:tab w:val="clear" w:pos="8280"/>
              </w:tabs>
              <w:spacing w:before="70" w:after="70" w:line="252" w:lineRule="auto"/>
              <w:jc w:val="both"/>
              <w:rPr>
                <w:rFonts w:ascii="ML-Karthika" w:hAnsi="ML-Karthika"/>
                <w:b w:val="0"/>
                <w:bCs w:val="0"/>
                <w:sz w:val="18"/>
              </w:rPr>
            </w:pPr>
          </w:p>
        </w:tc>
      </w:tr>
      <w:tr w:rsidR="009E7747" w14:paraId="50AB179C" w14:textId="77777777">
        <w:tblPrEx>
          <w:tblCellMar>
            <w:top w:w="0" w:type="dxa"/>
            <w:bottom w:w="0" w:type="dxa"/>
          </w:tblCellMar>
        </w:tblPrEx>
        <w:trPr>
          <w:cantSplit/>
        </w:trPr>
        <w:tc>
          <w:tcPr>
            <w:tcW w:w="468" w:type="dxa"/>
            <w:vMerge w:val="restart"/>
            <w:tcBorders>
              <w:right w:val="nil"/>
            </w:tcBorders>
            <w:vAlign w:val="center"/>
          </w:tcPr>
          <w:p w14:paraId="5F804F68"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58732192" w14:textId="77777777" w:rsidR="009E7747" w:rsidRDefault="009E7747">
            <w:pPr>
              <w:pStyle w:val="Subtitle"/>
              <w:tabs>
                <w:tab w:val="clear" w:pos="8280"/>
              </w:tabs>
              <w:spacing w:before="70" w:after="70" w:line="247" w:lineRule="auto"/>
              <w:ind w:left="-43"/>
              <w:jc w:val="both"/>
              <w:rPr>
                <w:sz w:val="26"/>
              </w:rPr>
            </w:pPr>
            <w:proofErr w:type="spellStart"/>
            <w:r>
              <w:rPr>
                <w:rFonts w:ascii="ML-Karthika" w:hAnsi="ML-Karthika"/>
                <w:b w:val="0"/>
                <w:bCs w:val="0"/>
                <w:sz w:val="26"/>
              </w:rPr>
              <w:t>kmwkvIm</w:t>
            </w:r>
            <w:proofErr w:type="spellEnd"/>
            <w:r>
              <w:rPr>
                <w:rFonts w:ascii="ML-Karthika" w:hAnsi="ML-Karthika"/>
                <w:b w:val="0"/>
                <w:bCs w:val="0"/>
                <w:sz w:val="26"/>
              </w:rPr>
              <w:t>-</w:t>
            </w:r>
            <w:proofErr w:type="spellStart"/>
            <w:r>
              <w:rPr>
                <w:rFonts w:ascii="ML-Karthika" w:hAnsi="ML-Karthika"/>
                <w:b w:val="0"/>
                <w:bCs w:val="0"/>
                <w:sz w:val="26"/>
              </w:rPr>
              <w:t>cn</w:t>
            </w:r>
            <w:proofErr w:type="spellEnd"/>
            <w:r>
              <w:rPr>
                <w:rFonts w:ascii="ML-Karthika" w:hAnsi="ML-Karthika"/>
                <w:b w:val="0"/>
                <w:bCs w:val="0"/>
                <w:sz w:val="26"/>
              </w:rPr>
              <w:t>-I-]-c-</w:t>
            </w:r>
            <w:proofErr w:type="spellStart"/>
            <w:r>
              <w:rPr>
                <w:rFonts w:ascii="ML-Karthika" w:hAnsi="ML-Karthika"/>
                <w:b w:val="0"/>
                <w:bCs w:val="0"/>
                <w:sz w:val="26"/>
              </w:rPr>
              <w:t>ambpw</w:t>
            </w:r>
            <w:proofErr w:type="spellEnd"/>
            <w:r>
              <w:rPr>
                <w:rFonts w:ascii="ML-Karthika" w:hAnsi="ML-Karthika"/>
                <w:b w:val="0"/>
                <w:bCs w:val="0"/>
                <w:sz w:val="26"/>
              </w:rPr>
              <w:t>, km¼-¯n-I-]-c-</w:t>
            </w:r>
            <w:proofErr w:type="spellStart"/>
            <w:proofErr w:type="gramStart"/>
            <w:r>
              <w:rPr>
                <w:rFonts w:ascii="ML-Karthika" w:hAnsi="ML-Karthika"/>
                <w:b w:val="0"/>
                <w:bCs w:val="0"/>
                <w:sz w:val="26"/>
              </w:rPr>
              <w:t>ambpw</w:t>
            </w:r>
            <w:proofErr w:type="spellEnd"/>
            <w:r>
              <w:rPr>
                <w:rFonts w:ascii="ML-Karthika" w:hAnsi="ML-Karthika"/>
                <w:b w:val="0"/>
                <w:bCs w:val="0"/>
                <w:sz w:val="26"/>
              </w:rPr>
              <w:t xml:space="preserve"> ]</w:t>
            </w:r>
            <w:proofErr w:type="spellStart"/>
            <w:r>
              <w:rPr>
                <w:rFonts w:ascii="ML-Karthika" w:hAnsi="ML-Karthika"/>
                <w:b w:val="0"/>
                <w:bCs w:val="0"/>
                <w:sz w:val="26"/>
              </w:rPr>
              <w:t>nt</w:t>
            </w:r>
            <w:proofErr w:type="gramEnd"/>
            <w:r>
              <w:rPr>
                <w:rFonts w:ascii="ML-Karthika" w:hAnsi="ML-Karthika"/>
                <w:b w:val="0"/>
                <w:bCs w:val="0"/>
                <w:sz w:val="26"/>
              </w:rPr>
              <w:t>¶m¡w</w:t>
            </w:r>
            <w:proofErr w:type="spellEnd"/>
            <w:r>
              <w:rPr>
                <w:rFonts w:ascii="ML-Karthika" w:hAnsi="ML-Karthika"/>
                <w:b w:val="0"/>
                <w:bCs w:val="0"/>
                <w:sz w:val="26"/>
              </w:rPr>
              <w:t xml:space="preserve"> \</w:t>
            </w:r>
            <w:proofErr w:type="spellStart"/>
            <w:r>
              <w:rPr>
                <w:rFonts w:ascii="ML-Karthika" w:hAnsi="ML-Karthika"/>
                <w:b w:val="0"/>
                <w:bCs w:val="0"/>
                <w:sz w:val="26"/>
              </w:rPr>
              <w:t>nÂ¡p</w:t>
            </w:r>
            <w:proofErr w:type="spellEnd"/>
            <w:r>
              <w:rPr>
                <w:rFonts w:ascii="ML-Karthika" w:hAnsi="ML-Karthika"/>
                <w:b w:val="0"/>
                <w:bCs w:val="0"/>
                <w:sz w:val="26"/>
              </w:rPr>
              <w:t>-¶-</w:t>
            </w:r>
            <w:proofErr w:type="spellStart"/>
            <w:r>
              <w:rPr>
                <w:rFonts w:ascii="ML-Karthika" w:hAnsi="ML-Karthika"/>
                <w:b w:val="0"/>
                <w:bCs w:val="0"/>
                <w:sz w:val="26"/>
              </w:rPr>
              <w:t>hcpambn</w:t>
            </w:r>
            <w:proofErr w:type="spellEnd"/>
            <w:r>
              <w:rPr>
                <w:rFonts w:ascii="ML-Karthika" w:hAnsi="ML-Karthika"/>
                <w:b w:val="0"/>
                <w:bCs w:val="0"/>
                <w:sz w:val="26"/>
              </w:rPr>
              <w:t xml:space="preserve"> kl-hm-k-¯n\v </w:t>
            </w:r>
            <w:proofErr w:type="spellStart"/>
            <w:r>
              <w:rPr>
                <w:rFonts w:ascii="ML-Karthika" w:hAnsi="ML-Karthika"/>
                <w:b w:val="0"/>
                <w:bCs w:val="0"/>
                <w:sz w:val="26"/>
              </w:rPr>
              <w:t>Xp</w:t>
            </w:r>
            <w:proofErr w:type="spellEnd"/>
            <w:r>
              <w:rPr>
                <w:rFonts w:ascii="ML-Karthika" w:hAnsi="ML-Karthika"/>
                <w:b w:val="0"/>
                <w:bCs w:val="0"/>
                <w:sz w:val="26"/>
              </w:rPr>
              <w:t>\n-</w:t>
            </w:r>
            <w:proofErr w:type="spellStart"/>
            <w:r>
              <w:rPr>
                <w:rFonts w:ascii="ML-Karthika" w:hAnsi="ML-Karthika"/>
                <w:b w:val="0"/>
                <w:bCs w:val="0"/>
                <w:sz w:val="26"/>
              </w:rPr>
              <w:t>bm</w:t>
            </w:r>
            <w:proofErr w:type="spellEnd"/>
            <w:r>
              <w:rPr>
                <w:rFonts w:ascii="ML-Karthika" w:hAnsi="ML-Karthika"/>
                <w:b w:val="0"/>
                <w:bCs w:val="0"/>
                <w:sz w:val="26"/>
              </w:rPr>
              <w:t>-</w:t>
            </w:r>
            <w:proofErr w:type="spellStart"/>
            <w:r>
              <w:rPr>
                <w:rFonts w:ascii="ML-Karthika" w:hAnsi="ML-Karthika"/>
                <w:b w:val="0"/>
                <w:bCs w:val="0"/>
                <w:sz w:val="26"/>
              </w:rPr>
              <w:t>dn</w:t>
            </w:r>
            <w:proofErr w:type="spellEnd"/>
            <w:r>
              <w:rPr>
                <w:rFonts w:ascii="ML-Karthika" w:hAnsi="ML-Karthika"/>
                <w:b w:val="0"/>
                <w:bCs w:val="0"/>
                <w:sz w:val="26"/>
              </w:rPr>
              <w:t>-Ã.</w:t>
            </w:r>
          </w:p>
        </w:tc>
        <w:tc>
          <w:tcPr>
            <w:tcW w:w="0" w:type="auto"/>
            <w:tcBorders>
              <w:right w:val="nil"/>
            </w:tcBorders>
          </w:tcPr>
          <w:p w14:paraId="53DBC13E"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3091543F"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5259BDDE"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57D5C457"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3EDA1D84"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30A3F0E4" w14:textId="77777777">
        <w:tblPrEx>
          <w:tblCellMar>
            <w:top w:w="0" w:type="dxa"/>
            <w:bottom w:w="0" w:type="dxa"/>
          </w:tblCellMar>
        </w:tblPrEx>
        <w:trPr>
          <w:cantSplit/>
        </w:trPr>
        <w:tc>
          <w:tcPr>
            <w:tcW w:w="468" w:type="dxa"/>
            <w:vMerge/>
            <w:tcBorders>
              <w:right w:val="nil"/>
            </w:tcBorders>
            <w:vAlign w:val="center"/>
          </w:tcPr>
          <w:p w14:paraId="4EB5A086"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28DC2141"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bottom w:val="single" w:sz="4" w:space="0" w:color="auto"/>
            </w:tcBorders>
          </w:tcPr>
          <w:p w14:paraId="1FF475A9"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00528CF8"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79F6BEE3"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0A05FE89"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23027735" w14:textId="77777777" w:rsidR="009E7747" w:rsidRDefault="009E7747">
            <w:pPr>
              <w:pStyle w:val="Subtitle"/>
              <w:tabs>
                <w:tab w:val="clear" w:pos="8280"/>
              </w:tabs>
              <w:spacing w:before="70" w:after="70" w:line="247" w:lineRule="auto"/>
              <w:jc w:val="both"/>
              <w:rPr>
                <w:rFonts w:ascii="ML-Karthika" w:hAnsi="ML-Karthika"/>
                <w:b w:val="0"/>
                <w:bCs w:val="0"/>
                <w:sz w:val="26"/>
              </w:rPr>
            </w:pPr>
          </w:p>
        </w:tc>
      </w:tr>
      <w:tr w:rsidR="009E7747" w14:paraId="01FCD0D0" w14:textId="77777777">
        <w:tblPrEx>
          <w:tblCellMar>
            <w:top w:w="0" w:type="dxa"/>
            <w:bottom w:w="0" w:type="dxa"/>
          </w:tblCellMar>
        </w:tblPrEx>
        <w:trPr>
          <w:cantSplit/>
        </w:trPr>
        <w:tc>
          <w:tcPr>
            <w:tcW w:w="468" w:type="dxa"/>
            <w:vMerge/>
            <w:tcBorders>
              <w:right w:val="nil"/>
            </w:tcBorders>
            <w:vAlign w:val="center"/>
          </w:tcPr>
          <w:p w14:paraId="1C5D1CFE"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3B2DFEA9"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right w:val="nil"/>
            </w:tcBorders>
          </w:tcPr>
          <w:p w14:paraId="6E8F70AF"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0FE2DADE"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0CF342B4"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6B52B4E0"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5EF1EC23"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293FA795" w14:textId="77777777">
        <w:tblPrEx>
          <w:tblCellMar>
            <w:top w:w="0" w:type="dxa"/>
            <w:bottom w:w="0" w:type="dxa"/>
          </w:tblCellMar>
        </w:tblPrEx>
        <w:trPr>
          <w:cantSplit/>
        </w:trPr>
        <w:tc>
          <w:tcPr>
            <w:tcW w:w="468" w:type="dxa"/>
            <w:vMerge w:val="restart"/>
            <w:tcBorders>
              <w:right w:val="nil"/>
            </w:tcBorders>
            <w:vAlign w:val="center"/>
          </w:tcPr>
          <w:p w14:paraId="5AE363B9"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607597D5"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roofErr w:type="spellStart"/>
            <w:r>
              <w:rPr>
                <w:rFonts w:ascii="ML-Karthika" w:hAnsi="ML-Karthika"/>
                <w:b w:val="0"/>
                <w:bCs w:val="0"/>
                <w:sz w:val="26"/>
              </w:rPr>
              <w:t>aäp</w:t>
            </w:r>
            <w:proofErr w:type="spellEnd"/>
            <w:r>
              <w:rPr>
                <w:rFonts w:ascii="ML-Karthika" w:hAnsi="ML-Karthika"/>
                <w:b w:val="0"/>
                <w:bCs w:val="0"/>
                <w:sz w:val="26"/>
              </w:rPr>
              <w:t xml:space="preserve"> `</w:t>
            </w:r>
            <w:proofErr w:type="spellStart"/>
            <w:r>
              <w:rPr>
                <w:rFonts w:ascii="ML-Karthika" w:hAnsi="ML-Karthika"/>
                <w:b w:val="0"/>
                <w:bCs w:val="0"/>
                <w:sz w:val="26"/>
              </w:rPr>
              <w:t>mj</w:t>
            </w:r>
            <w:proofErr w:type="spellEnd"/>
            <w:r>
              <w:rPr>
                <w:rFonts w:ascii="ML-Karthika" w:hAnsi="ML-Karthika"/>
                <w:b w:val="0"/>
                <w:bCs w:val="0"/>
                <w:sz w:val="26"/>
              </w:rPr>
              <w:t>-I-</w:t>
            </w:r>
            <w:proofErr w:type="spellStart"/>
            <w:r>
              <w:rPr>
                <w:rFonts w:ascii="ML-Karthika" w:hAnsi="ML-Karthika"/>
                <w:b w:val="0"/>
                <w:bCs w:val="0"/>
                <w:sz w:val="26"/>
              </w:rPr>
              <w:t>fn</w:t>
            </w:r>
            <w:proofErr w:type="spellEnd"/>
            <w:r>
              <w:rPr>
                <w:rFonts w:ascii="ML-Karthika" w:hAnsi="ML-Karthika"/>
                <w:b w:val="0"/>
                <w:bCs w:val="0"/>
                <w:sz w:val="26"/>
              </w:rPr>
              <w:t>-</w:t>
            </w:r>
            <w:proofErr w:type="spellStart"/>
            <w:r>
              <w:rPr>
                <w:rFonts w:ascii="ML-Karthika" w:hAnsi="ML-Karthika"/>
                <w:b w:val="0"/>
                <w:bCs w:val="0"/>
                <w:sz w:val="26"/>
              </w:rPr>
              <w:t>epÅ</w:t>
            </w:r>
            <w:proofErr w:type="spellEnd"/>
            <w:r>
              <w:rPr>
                <w:rFonts w:ascii="ML-Karthika" w:hAnsi="ML-Karthika"/>
                <w:b w:val="0"/>
                <w:bCs w:val="0"/>
                <w:sz w:val="26"/>
              </w:rPr>
              <w:t xml:space="preserve"> \</w:t>
            </w:r>
            <w:proofErr w:type="spellStart"/>
            <w:r>
              <w:rPr>
                <w:rFonts w:ascii="ML-Karthika" w:hAnsi="ML-Karthika"/>
                <w:b w:val="0"/>
                <w:bCs w:val="0"/>
                <w:sz w:val="26"/>
              </w:rPr>
              <w:t>ncq</w:t>
            </w:r>
            <w:proofErr w:type="spellEnd"/>
            <w:r>
              <w:rPr>
                <w:rFonts w:ascii="ML-Karthika" w:hAnsi="ML-Karthika"/>
                <w:b w:val="0"/>
                <w:bCs w:val="0"/>
                <w:sz w:val="26"/>
              </w:rPr>
              <w:t>-]-W-§-</w:t>
            </w:r>
            <w:proofErr w:type="spellStart"/>
            <w:r>
              <w:rPr>
                <w:rFonts w:ascii="ML-Karthika" w:hAnsi="ML-Karthika"/>
                <w:b w:val="0"/>
                <w:bCs w:val="0"/>
                <w:sz w:val="26"/>
              </w:rPr>
              <w:t>fp-sS-bpw</w:t>
            </w:r>
            <w:proofErr w:type="spellEnd"/>
            <w:r>
              <w:rPr>
                <w:rFonts w:ascii="ML-Karthika" w:hAnsi="ML-Karthika"/>
                <w:b w:val="0"/>
                <w:bCs w:val="0"/>
                <w:sz w:val="26"/>
              </w:rPr>
              <w:t xml:space="preserve">, </w:t>
            </w:r>
            <w:proofErr w:type="spellStart"/>
            <w:r>
              <w:rPr>
                <w:rFonts w:ascii="ML-Karthika" w:hAnsi="ML-Karthika"/>
                <w:b w:val="0"/>
                <w:bCs w:val="0"/>
                <w:sz w:val="26"/>
              </w:rPr>
              <w:t>kmln</w:t>
            </w:r>
            <w:proofErr w:type="spellEnd"/>
            <w:r>
              <w:rPr>
                <w:rFonts w:ascii="ML-Karthika" w:hAnsi="ML-Karthika"/>
                <w:b w:val="0"/>
                <w:bCs w:val="0"/>
                <w:sz w:val="26"/>
              </w:rPr>
              <w:t>-</w:t>
            </w:r>
            <w:proofErr w:type="spellStart"/>
            <w:r>
              <w:rPr>
                <w:rFonts w:ascii="ML-Karthika" w:hAnsi="ML-Karthika"/>
                <w:b w:val="0"/>
                <w:bCs w:val="0"/>
                <w:sz w:val="26"/>
              </w:rPr>
              <w:t>Xy</w:t>
            </w:r>
            <w:proofErr w:type="spellEnd"/>
            <w:r>
              <w:rPr>
                <w:rFonts w:ascii="ML-Karthika" w:hAnsi="ML-Karthika"/>
                <w:b w:val="0"/>
                <w:bCs w:val="0"/>
                <w:sz w:val="26"/>
              </w:rPr>
              <w:t>-</w:t>
            </w:r>
            <w:proofErr w:type="spellStart"/>
            <w:r>
              <w:rPr>
                <w:rFonts w:ascii="ML-Karthika" w:hAnsi="ML-Karthika"/>
                <w:b w:val="0"/>
                <w:bCs w:val="0"/>
                <w:sz w:val="26"/>
              </w:rPr>
              <w:t>Ir</w:t>
            </w:r>
            <w:proofErr w:type="spellEnd"/>
            <w:r>
              <w:rPr>
                <w:rFonts w:ascii="ML-Karthika" w:hAnsi="ML-Karthika"/>
                <w:b w:val="0"/>
                <w:bCs w:val="0"/>
                <w:sz w:val="26"/>
              </w:rPr>
              <w:t>-</w:t>
            </w:r>
            <w:proofErr w:type="spellStart"/>
            <w:r>
              <w:rPr>
                <w:rFonts w:ascii="ML-Karthika" w:hAnsi="ML-Karthika"/>
                <w:b w:val="0"/>
                <w:bCs w:val="0"/>
                <w:sz w:val="26"/>
              </w:rPr>
              <w:t>Xn</w:t>
            </w:r>
            <w:proofErr w:type="spellEnd"/>
            <w:r>
              <w:rPr>
                <w:rFonts w:ascii="ML-Karthika" w:hAnsi="ML-Karthika"/>
                <w:b w:val="0"/>
                <w:bCs w:val="0"/>
                <w:sz w:val="26"/>
              </w:rPr>
              <w:t>-I-</w:t>
            </w:r>
            <w:proofErr w:type="spellStart"/>
            <w:r>
              <w:rPr>
                <w:rFonts w:ascii="ML-Karthika" w:hAnsi="ML-Karthika"/>
                <w:b w:val="0"/>
                <w:bCs w:val="0"/>
                <w:sz w:val="26"/>
              </w:rPr>
              <w:t>fp</w:t>
            </w:r>
            <w:proofErr w:type="spellEnd"/>
            <w:r>
              <w:rPr>
                <w:rFonts w:ascii="ML-Karthika" w:hAnsi="ML-Karthika"/>
                <w:b w:val="0"/>
                <w:bCs w:val="0"/>
                <w:sz w:val="26"/>
              </w:rPr>
              <w:t>-</w:t>
            </w:r>
            <w:proofErr w:type="spellStart"/>
            <w:r>
              <w:rPr>
                <w:rFonts w:ascii="ML-Karthika" w:hAnsi="ML-Karthika"/>
                <w:b w:val="0"/>
                <w:bCs w:val="0"/>
                <w:sz w:val="26"/>
              </w:rPr>
              <w:t>sSbpw</w:t>
            </w:r>
            <w:proofErr w:type="spellEnd"/>
            <w:r>
              <w:rPr>
                <w:rFonts w:ascii="ML-Karthika" w:hAnsi="ML-Karthika"/>
                <w:b w:val="0"/>
                <w:bCs w:val="0"/>
                <w:sz w:val="26"/>
              </w:rPr>
              <w:t xml:space="preserve"> ae-</w:t>
            </w:r>
            <w:proofErr w:type="spellStart"/>
            <w:r>
              <w:rPr>
                <w:rFonts w:ascii="ML-Karthika" w:hAnsi="ML-Karthika"/>
                <w:b w:val="0"/>
                <w:bCs w:val="0"/>
                <w:sz w:val="26"/>
              </w:rPr>
              <w:t>bmf</w:t>
            </w:r>
            <w:proofErr w:type="spellEnd"/>
            <w:r>
              <w:rPr>
                <w:rFonts w:ascii="ML-Karthika" w:hAnsi="ML-Karthika"/>
                <w:b w:val="0"/>
                <w:bCs w:val="0"/>
                <w:sz w:val="26"/>
              </w:rPr>
              <w:t xml:space="preserve"> </w:t>
            </w:r>
            <w:proofErr w:type="spellStart"/>
            <w:r>
              <w:rPr>
                <w:rFonts w:ascii="ML-Karthika" w:hAnsi="ML-Karthika"/>
                <w:b w:val="0"/>
                <w:bCs w:val="0"/>
                <w:sz w:val="26"/>
              </w:rPr>
              <w:t>hnhÀ</w:t>
            </w:r>
            <w:proofErr w:type="spellEnd"/>
            <w:r>
              <w:rPr>
                <w:rFonts w:ascii="ML-Karthika" w:hAnsi="ML-Karthika"/>
                <w:b w:val="0"/>
                <w:bCs w:val="0"/>
                <w:sz w:val="26"/>
              </w:rPr>
              <w:t xml:space="preserve">¯\w </w:t>
            </w:r>
            <w:proofErr w:type="spellStart"/>
            <w:r>
              <w:rPr>
                <w:rFonts w:ascii="ML-Karthika" w:hAnsi="ML-Karthika"/>
                <w:b w:val="0"/>
                <w:bCs w:val="0"/>
                <w:sz w:val="26"/>
              </w:rPr>
              <w:t>hmbn</w:t>
            </w:r>
            <w:proofErr w:type="spellEnd"/>
            <w:r>
              <w:rPr>
                <w:rFonts w:ascii="ML-Karthika" w:hAnsi="ML-Karthika"/>
                <w:b w:val="0"/>
                <w:bCs w:val="0"/>
                <w:sz w:val="26"/>
              </w:rPr>
              <w:t>-¡m-</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1A4EBF3E"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5A0B6079"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0180EF95"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4A73D0A4"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5817EF2E"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29892EAA" w14:textId="77777777">
        <w:tblPrEx>
          <w:tblCellMar>
            <w:top w:w="0" w:type="dxa"/>
            <w:bottom w:w="0" w:type="dxa"/>
          </w:tblCellMar>
        </w:tblPrEx>
        <w:trPr>
          <w:cantSplit/>
        </w:trPr>
        <w:tc>
          <w:tcPr>
            <w:tcW w:w="468" w:type="dxa"/>
            <w:vMerge/>
            <w:tcBorders>
              <w:right w:val="nil"/>
            </w:tcBorders>
            <w:vAlign w:val="center"/>
          </w:tcPr>
          <w:p w14:paraId="0A0CB9E0"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25438970"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bottom w:val="single" w:sz="4" w:space="0" w:color="auto"/>
            </w:tcBorders>
          </w:tcPr>
          <w:p w14:paraId="2AFC56F8"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2DA1344C"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1C601709"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2D607C6D"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6992385D" w14:textId="77777777" w:rsidR="009E7747" w:rsidRDefault="009E7747">
            <w:pPr>
              <w:pStyle w:val="Subtitle"/>
              <w:tabs>
                <w:tab w:val="clear" w:pos="8280"/>
              </w:tabs>
              <w:spacing w:before="70" w:after="70" w:line="247" w:lineRule="auto"/>
              <w:jc w:val="both"/>
              <w:rPr>
                <w:rFonts w:ascii="ML-Karthika" w:hAnsi="ML-Karthika"/>
                <w:b w:val="0"/>
                <w:bCs w:val="0"/>
                <w:sz w:val="26"/>
              </w:rPr>
            </w:pPr>
          </w:p>
        </w:tc>
      </w:tr>
      <w:tr w:rsidR="009E7747" w14:paraId="616C1ADF" w14:textId="77777777">
        <w:tblPrEx>
          <w:tblCellMar>
            <w:top w:w="0" w:type="dxa"/>
            <w:bottom w:w="0" w:type="dxa"/>
          </w:tblCellMar>
        </w:tblPrEx>
        <w:trPr>
          <w:cantSplit/>
        </w:trPr>
        <w:tc>
          <w:tcPr>
            <w:tcW w:w="468" w:type="dxa"/>
            <w:vMerge/>
            <w:tcBorders>
              <w:right w:val="nil"/>
            </w:tcBorders>
            <w:vAlign w:val="center"/>
          </w:tcPr>
          <w:p w14:paraId="0ECFF24C"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5A8F0C79"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right w:val="nil"/>
            </w:tcBorders>
          </w:tcPr>
          <w:p w14:paraId="3CDE6702"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3B228487"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36430FDA"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45C3EBBF"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0837D828"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15EA6C65" w14:textId="77777777">
        <w:tblPrEx>
          <w:tblCellMar>
            <w:top w:w="0" w:type="dxa"/>
            <w:bottom w:w="0" w:type="dxa"/>
          </w:tblCellMar>
        </w:tblPrEx>
        <w:trPr>
          <w:cantSplit/>
        </w:trPr>
        <w:tc>
          <w:tcPr>
            <w:tcW w:w="468" w:type="dxa"/>
            <w:vMerge w:val="restart"/>
            <w:tcBorders>
              <w:right w:val="nil"/>
            </w:tcBorders>
            <w:vAlign w:val="center"/>
          </w:tcPr>
          <w:p w14:paraId="0B4FBA87"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0CB37489"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roofErr w:type="spellStart"/>
            <w:r>
              <w:rPr>
                <w:rFonts w:ascii="ML-Karthika" w:hAnsi="ML-Karthika"/>
                <w:b w:val="0"/>
                <w:bCs w:val="0"/>
                <w:sz w:val="26"/>
              </w:rPr>
              <w:t>hn`n</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-c-¯n-</w:t>
            </w:r>
            <w:proofErr w:type="spellStart"/>
            <w:r>
              <w:rPr>
                <w:rFonts w:ascii="ML-Karthika" w:hAnsi="ML-Karthika"/>
                <w:b w:val="0"/>
                <w:bCs w:val="0"/>
                <w:sz w:val="26"/>
              </w:rPr>
              <w:t>evs</w:t>
            </w:r>
            <w:proofErr w:type="spellEnd"/>
            <w:r>
              <w:rPr>
                <w:rFonts w:ascii="ML-Karthika" w:hAnsi="ML-Karthika"/>
                <w:b w:val="0"/>
                <w:bCs w:val="0"/>
                <w:sz w:val="26"/>
              </w:rPr>
              <w:t>]-«-h-</w:t>
            </w:r>
            <w:proofErr w:type="spellStart"/>
            <w:r>
              <w:rPr>
                <w:rFonts w:ascii="ML-Karthika" w:hAnsi="ML-Karthika"/>
                <w:b w:val="0"/>
                <w:bCs w:val="0"/>
                <w:sz w:val="26"/>
              </w:rPr>
              <w:t>cpsb</w:t>
            </w:r>
            <w:proofErr w:type="spellEnd"/>
            <w:r>
              <w:rPr>
                <w:rFonts w:ascii="ML-Karthika" w:hAnsi="ML-Karthika"/>
                <w:b w:val="0"/>
                <w:bCs w:val="0"/>
                <w:sz w:val="26"/>
              </w:rPr>
              <w:t xml:space="preserve"> </w:t>
            </w:r>
            <w:proofErr w:type="spellStart"/>
            <w:r>
              <w:rPr>
                <w:rFonts w:ascii="ML-Karthika" w:hAnsi="ML-Karthika"/>
                <w:b w:val="0"/>
                <w:bCs w:val="0"/>
                <w:sz w:val="26"/>
              </w:rPr>
              <w:t>ssien-Ifpw</w:t>
            </w:r>
            <w:proofErr w:type="spellEnd"/>
            <w:r>
              <w:rPr>
                <w:rFonts w:ascii="ML-Karthika" w:hAnsi="ML-Karthika"/>
                <w:b w:val="0"/>
                <w:bCs w:val="0"/>
                <w:sz w:val="26"/>
              </w:rPr>
              <w:t xml:space="preserve"> </w:t>
            </w:r>
            <w:proofErr w:type="spellStart"/>
            <w:r>
              <w:rPr>
                <w:rFonts w:ascii="ML-Karthika" w:hAnsi="ML-Karthika"/>
                <w:b w:val="0"/>
                <w:bCs w:val="0"/>
                <w:sz w:val="26"/>
              </w:rPr>
              <w:t>Nn</w:t>
            </w:r>
            <w:proofErr w:type="spellEnd"/>
            <w:r>
              <w:rPr>
                <w:rFonts w:ascii="ML-Karthika" w:hAnsi="ML-Karthika"/>
                <w:b w:val="0"/>
                <w:bCs w:val="0"/>
                <w:sz w:val="26"/>
              </w:rPr>
              <w:t>«-</w:t>
            </w:r>
            <w:proofErr w:type="spellStart"/>
            <w:proofErr w:type="gramStart"/>
            <w:r>
              <w:rPr>
                <w:rFonts w:ascii="ML-Karthika" w:hAnsi="ML-Karthika"/>
                <w:b w:val="0"/>
                <w:bCs w:val="0"/>
                <w:sz w:val="26"/>
              </w:rPr>
              <w:t>Ifpw</w:t>
            </w:r>
            <w:proofErr w:type="spellEnd"/>
            <w:r>
              <w:rPr>
                <w:rFonts w:ascii="ML-Karthika" w:hAnsi="ML-Karthika"/>
                <w:b w:val="0"/>
                <w:bCs w:val="0"/>
                <w:sz w:val="26"/>
              </w:rPr>
              <w:t xml:space="preserve"> ]men</w:t>
            </w:r>
            <w:proofErr w:type="gramEnd"/>
            <w:r>
              <w:rPr>
                <w:rFonts w:ascii="ML-Karthika" w:hAnsi="ML-Karthika"/>
                <w:b w:val="0"/>
                <w:bCs w:val="0"/>
                <w:sz w:val="26"/>
              </w:rPr>
              <w:t xml:space="preserve">-¡m³ </w:t>
            </w:r>
            <w:proofErr w:type="spellStart"/>
            <w:r>
              <w:rPr>
                <w:rFonts w:ascii="ML-Karthika" w:hAnsi="ML-Karthika"/>
                <w:b w:val="0"/>
                <w:bCs w:val="0"/>
                <w:sz w:val="26"/>
              </w:rPr>
              <w:t>CjvS</w:t>
            </w:r>
            <w:proofErr w:type="spellEnd"/>
            <w:r>
              <w:rPr>
                <w:rFonts w:ascii="ML-Karthika" w:hAnsi="ML-Karthika"/>
                <w:b w:val="0"/>
                <w:bCs w:val="0"/>
                <w:sz w:val="26"/>
              </w:rPr>
              <w:t>-s¸-</w:t>
            </w:r>
            <w:proofErr w:type="spellStart"/>
            <w:r>
              <w:rPr>
                <w:rFonts w:ascii="ML-Karthika" w:hAnsi="ML-Karthika"/>
                <w:b w:val="0"/>
                <w:bCs w:val="0"/>
                <w:sz w:val="26"/>
              </w:rPr>
              <w:t>Sp</w:t>
            </w:r>
            <w:proofErr w:type="spellEnd"/>
            <w:r>
              <w:rPr>
                <w:rFonts w:ascii="ML-Karthika" w:hAnsi="ML-Karthika"/>
                <w:b w:val="0"/>
                <w:bCs w:val="0"/>
                <w:sz w:val="26"/>
              </w:rPr>
              <w:t>-¶n-Ã.</w:t>
            </w:r>
          </w:p>
        </w:tc>
        <w:tc>
          <w:tcPr>
            <w:tcW w:w="0" w:type="auto"/>
            <w:tcBorders>
              <w:right w:val="nil"/>
            </w:tcBorders>
          </w:tcPr>
          <w:p w14:paraId="5B8A54AE"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64DF77CB"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6C0385C1"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5E2F233D"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5167CB2D"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04FEF9C5" w14:textId="77777777">
        <w:tblPrEx>
          <w:tblCellMar>
            <w:top w:w="0" w:type="dxa"/>
            <w:bottom w:w="0" w:type="dxa"/>
          </w:tblCellMar>
        </w:tblPrEx>
        <w:trPr>
          <w:cantSplit/>
        </w:trPr>
        <w:tc>
          <w:tcPr>
            <w:tcW w:w="468" w:type="dxa"/>
            <w:vMerge/>
            <w:tcBorders>
              <w:right w:val="nil"/>
            </w:tcBorders>
            <w:vAlign w:val="center"/>
          </w:tcPr>
          <w:p w14:paraId="5D4D1982"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71D8809E"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bottom w:val="single" w:sz="4" w:space="0" w:color="auto"/>
            </w:tcBorders>
          </w:tcPr>
          <w:p w14:paraId="19CB18EC"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1F87E263"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3B04C2D6"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40B36189"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3CB19DC9" w14:textId="77777777" w:rsidR="009E7747" w:rsidRDefault="009E7747">
            <w:pPr>
              <w:pStyle w:val="Subtitle"/>
              <w:tabs>
                <w:tab w:val="clear" w:pos="8280"/>
              </w:tabs>
              <w:spacing w:before="70" w:after="70" w:line="247" w:lineRule="auto"/>
              <w:jc w:val="both"/>
              <w:rPr>
                <w:rFonts w:ascii="ML-Karthika" w:hAnsi="ML-Karthika"/>
                <w:b w:val="0"/>
                <w:bCs w:val="0"/>
                <w:sz w:val="26"/>
              </w:rPr>
            </w:pPr>
          </w:p>
        </w:tc>
      </w:tr>
      <w:tr w:rsidR="009E7747" w14:paraId="3E479D9E" w14:textId="77777777">
        <w:tblPrEx>
          <w:tblCellMar>
            <w:top w:w="0" w:type="dxa"/>
            <w:bottom w:w="0" w:type="dxa"/>
          </w:tblCellMar>
        </w:tblPrEx>
        <w:trPr>
          <w:cantSplit/>
        </w:trPr>
        <w:tc>
          <w:tcPr>
            <w:tcW w:w="468" w:type="dxa"/>
            <w:vMerge/>
            <w:tcBorders>
              <w:right w:val="nil"/>
            </w:tcBorders>
            <w:vAlign w:val="center"/>
          </w:tcPr>
          <w:p w14:paraId="44C0B490"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2FDBC26B"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right w:val="nil"/>
            </w:tcBorders>
          </w:tcPr>
          <w:p w14:paraId="1CBE4F00"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4BE97B75"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573203C8"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34C7E60D"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73D144C1"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71890B4E" w14:textId="77777777">
        <w:tblPrEx>
          <w:tblCellMar>
            <w:top w:w="0" w:type="dxa"/>
            <w:bottom w:w="0" w:type="dxa"/>
          </w:tblCellMar>
        </w:tblPrEx>
        <w:trPr>
          <w:cantSplit/>
        </w:trPr>
        <w:tc>
          <w:tcPr>
            <w:tcW w:w="468" w:type="dxa"/>
            <w:vMerge w:val="restart"/>
            <w:tcBorders>
              <w:right w:val="nil"/>
            </w:tcBorders>
            <w:vAlign w:val="center"/>
          </w:tcPr>
          <w:p w14:paraId="5C7699D4"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4CF83547"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roofErr w:type="spellStart"/>
            <w:r>
              <w:rPr>
                <w:rFonts w:ascii="ML-Karthika" w:hAnsi="ML-Karthika"/>
                <w:b w:val="0"/>
                <w:bCs w:val="0"/>
                <w:sz w:val="26"/>
              </w:rPr>
              <w:t>aäv</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-c-¯n-ep-Å-</w:t>
            </w:r>
            <w:proofErr w:type="spellStart"/>
            <w:r>
              <w:rPr>
                <w:rFonts w:ascii="ML-Karthika" w:hAnsi="ML-Karthika"/>
                <w:b w:val="0"/>
                <w:bCs w:val="0"/>
                <w:sz w:val="26"/>
              </w:rPr>
              <w:t>hÀ</w:t>
            </w:r>
            <w:proofErr w:type="spellEnd"/>
            <w:r>
              <w:rPr>
                <w:rFonts w:ascii="ML-Karthika" w:hAnsi="ML-Karthika"/>
                <w:b w:val="0"/>
                <w:bCs w:val="0"/>
                <w:sz w:val="26"/>
              </w:rPr>
              <w:t xml:space="preserve"> </w:t>
            </w: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ho«nÂ</w:t>
            </w:r>
            <w:proofErr w:type="spellEnd"/>
            <w:r>
              <w:rPr>
                <w:rFonts w:ascii="ML-Karthika" w:hAnsi="ML-Karthika"/>
                <w:b w:val="0"/>
                <w:bCs w:val="0"/>
                <w:sz w:val="26"/>
              </w:rPr>
              <w:t xml:space="preserve"> </w:t>
            </w:r>
            <w:proofErr w:type="spellStart"/>
            <w:r>
              <w:rPr>
                <w:rFonts w:ascii="ML-Karthika" w:hAnsi="ML-Karthika"/>
                <w:b w:val="0"/>
                <w:bCs w:val="0"/>
                <w:sz w:val="26"/>
              </w:rPr>
              <w:t>Xma</w:t>
            </w:r>
            <w:proofErr w:type="spellEnd"/>
            <w:r>
              <w:rPr>
                <w:rFonts w:ascii="ML-Karthika" w:hAnsi="ML-Karthika"/>
                <w:b w:val="0"/>
                <w:bCs w:val="0"/>
                <w:sz w:val="26"/>
              </w:rPr>
              <w:t>-</w:t>
            </w:r>
            <w:proofErr w:type="spellStart"/>
            <w:r>
              <w:rPr>
                <w:rFonts w:ascii="ML-Karthika" w:hAnsi="ML-Karthika"/>
                <w:b w:val="0"/>
                <w:bCs w:val="0"/>
                <w:sz w:val="26"/>
              </w:rPr>
              <w:t>kn</w:t>
            </w:r>
            <w:proofErr w:type="spellEnd"/>
            <w:r>
              <w:rPr>
                <w:rFonts w:ascii="ML-Karthika" w:hAnsi="ML-Karthika"/>
                <w:b w:val="0"/>
                <w:bCs w:val="0"/>
                <w:sz w:val="26"/>
              </w:rPr>
              <w:t>-¡</w:t>
            </w:r>
            <w:proofErr w:type="spellStart"/>
            <w:r>
              <w:rPr>
                <w:rFonts w:ascii="ML-Karthika" w:hAnsi="ML-Karthika"/>
                <w:b w:val="0"/>
                <w:bCs w:val="0"/>
                <w:sz w:val="26"/>
              </w:rPr>
              <w:t>p¶Xnt</w:t>
            </w:r>
            <w:proofErr w:type="spellEnd"/>
            <w:r>
              <w:rPr>
                <w:rFonts w:ascii="ML-Karthika" w:hAnsi="ML-Karthika"/>
                <w:b w:val="0"/>
                <w:bCs w:val="0"/>
                <w:sz w:val="26"/>
              </w:rPr>
              <w:t>\mSv A\p-</w:t>
            </w:r>
            <w:proofErr w:type="spellStart"/>
            <w:r>
              <w:rPr>
                <w:rFonts w:ascii="ML-Karthika" w:hAnsi="ML-Karthika"/>
                <w:b w:val="0"/>
                <w:bCs w:val="0"/>
                <w:sz w:val="26"/>
              </w:rPr>
              <w:t>Iq</w:t>
            </w:r>
            <w:proofErr w:type="spellEnd"/>
            <w:r>
              <w:rPr>
                <w:rFonts w:ascii="ML-Karthika" w:hAnsi="ML-Karthika"/>
                <w:b w:val="0"/>
                <w:bCs w:val="0"/>
                <w:sz w:val="26"/>
              </w:rPr>
              <w:t>-</w:t>
            </w:r>
            <w:proofErr w:type="spellStart"/>
            <w:r>
              <w:rPr>
                <w:rFonts w:ascii="ML-Karthika" w:hAnsi="ML-Karthika"/>
                <w:b w:val="0"/>
                <w:bCs w:val="0"/>
                <w:sz w:val="26"/>
              </w:rPr>
              <w:t>en</w:t>
            </w:r>
            <w:proofErr w:type="spellEnd"/>
            <w:r>
              <w:rPr>
                <w:rFonts w:ascii="ML-Karthika" w:hAnsi="ML-Karthika"/>
                <w:b w:val="0"/>
                <w:bCs w:val="0"/>
                <w:sz w:val="26"/>
              </w:rPr>
              <w:t>-¡p-¶n-Ã.</w:t>
            </w:r>
          </w:p>
        </w:tc>
        <w:tc>
          <w:tcPr>
            <w:tcW w:w="0" w:type="auto"/>
            <w:tcBorders>
              <w:right w:val="nil"/>
            </w:tcBorders>
          </w:tcPr>
          <w:p w14:paraId="6920C7C5"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299CCEBF"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7FB44ABA"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42A3BD80"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1EA9C220"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42AA3ECE" w14:textId="77777777">
        <w:tblPrEx>
          <w:tblCellMar>
            <w:top w:w="0" w:type="dxa"/>
            <w:bottom w:w="0" w:type="dxa"/>
          </w:tblCellMar>
        </w:tblPrEx>
        <w:trPr>
          <w:cantSplit/>
        </w:trPr>
        <w:tc>
          <w:tcPr>
            <w:tcW w:w="468" w:type="dxa"/>
            <w:vMerge/>
            <w:tcBorders>
              <w:right w:val="nil"/>
            </w:tcBorders>
            <w:vAlign w:val="center"/>
          </w:tcPr>
          <w:p w14:paraId="3183ACB1"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2384D7CC"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bottom w:val="single" w:sz="4" w:space="0" w:color="auto"/>
            </w:tcBorders>
          </w:tcPr>
          <w:p w14:paraId="3A576A40"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4693FB7B"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36237C8B"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0A6DB8B1"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2E5309C3" w14:textId="77777777" w:rsidR="009E7747" w:rsidRDefault="009E7747">
            <w:pPr>
              <w:pStyle w:val="Subtitle"/>
              <w:tabs>
                <w:tab w:val="clear" w:pos="8280"/>
              </w:tabs>
              <w:spacing w:before="70" w:after="70" w:line="247" w:lineRule="auto"/>
              <w:jc w:val="both"/>
              <w:rPr>
                <w:rFonts w:ascii="ML-Karthika" w:hAnsi="ML-Karthika"/>
                <w:b w:val="0"/>
                <w:bCs w:val="0"/>
                <w:sz w:val="26"/>
              </w:rPr>
            </w:pPr>
          </w:p>
        </w:tc>
      </w:tr>
      <w:tr w:rsidR="009E7747" w14:paraId="0A2AB3FA" w14:textId="77777777">
        <w:tblPrEx>
          <w:tblCellMar>
            <w:top w:w="0" w:type="dxa"/>
            <w:bottom w:w="0" w:type="dxa"/>
          </w:tblCellMar>
        </w:tblPrEx>
        <w:trPr>
          <w:cantSplit/>
        </w:trPr>
        <w:tc>
          <w:tcPr>
            <w:tcW w:w="468" w:type="dxa"/>
            <w:vMerge/>
            <w:tcBorders>
              <w:right w:val="nil"/>
            </w:tcBorders>
            <w:vAlign w:val="center"/>
          </w:tcPr>
          <w:p w14:paraId="18382AD2"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3DCF86CB"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right w:val="nil"/>
            </w:tcBorders>
          </w:tcPr>
          <w:p w14:paraId="5D72DEAE"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1AD59740"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0F182428"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2C2FC4F6"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3FA3CE36"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2EC51900" w14:textId="77777777">
        <w:tblPrEx>
          <w:tblCellMar>
            <w:top w:w="0" w:type="dxa"/>
            <w:bottom w:w="0" w:type="dxa"/>
          </w:tblCellMar>
        </w:tblPrEx>
        <w:trPr>
          <w:cantSplit/>
        </w:trPr>
        <w:tc>
          <w:tcPr>
            <w:tcW w:w="468" w:type="dxa"/>
            <w:vMerge w:val="restart"/>
            <w:tcBorders>
              <w:right w:val="nil"/>
            </w:tcBorders>
            <w:vAlign w:val="center"/>
          </w:tcPr>
          <w:p w14:paraId="234746CD"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0073FD2B"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roofErr w:type="spellStart"/>
            <w:r>
              <w:rPr>
                <w:rFonts w:ascii="ML-Karthika" w:hAnsi="ML-Karthika"/>
                <w:b w:val="0"/>
                <w:bCs w:val="0"/>
                <w:sz w:val="26"/>
              </w:rPr>
              <w:t>hn`n</w:t>
            </w:r>
            <w:proofErr w:type="spellEnd"/>
            <w:r>
              <w:rPr>
                <w:rFonts w:ascii="ML-Karthika" w:hAnsi="ML-Karthika"/>
                <w:b w:val="0"/>
                <w:bCs w:val="0"/>
                <w:sz w:val="26"/>
              </w:rPr>
              <w:t>¶ `</w:t>
            </w:r>
            <w:proofErr w:type="spellStart"/>
            <w:r>
              <w:rPr>
                <w:rFonts w:ascii="ML-Karthika" w:hAnsi="ML-Karthika"/>
                <w:b w:val="0"/>
                <w:bCs w:val="0"/>
                <w:sz w:val="26"/>
              </w:rPr>
              <w:t>mj</w:t>
            </w:r>
            <w:proofErr w:type="spellEnd"/>
            <w:r>
              <w:rPr>
                <w:rFonts w:ascii="ML-Karthika" w:hAnsi="ML-Karthika"/>
                <w:b w:val="0"/>
                <w:bCs w:val="0"/>
                <w:sz w:val="26"/>
              </w:rPr>
              <w:t>-I-</w:t>
            </w:r>
            <w:proofErr w:type="spellStart"/>
            <w:r>
              <w:rPr>
                <w:rFonts w:ascii="ML-Karthika" w:hAnsi="ML-Karthika"/>
                <w:b w:val="0"/>
                <w:bCs w:val="0"/>
                <w:sz w:val="26"/>
              </w:rPr>
              <w:t>fn</w:t>
            </w:r>
            <w:proofErr w:type="spellEnd"/>
            <w:r>
              <w:rPr>
                <w:rFonts w:ascii="ML-Karthika" w:hAnsi="ML-Karthika"/>
                <w:b w:val="0"/>
                <w:bCs w:val="0"/>
                <w:sz w:val="26"/>
              </w:rPr>
              <w:t>-</w:t>
            </w:r>
            <w:proofErr w:type="spellStart"/>
            <w:proofErr w:type="gramStart"/>
            <w:r>
              <w:rPr>
                <w:rFonts w:ascii="ML-Karthika" w:hAnsi="ML-Karthika"/>
                <w:b w:val="0"/>
                <w:bCs w:val="0"/>
                <w:sz w:val="26"/>
              </w:rPr>
              <w:t>epÅ</w:t>
            </w:r>
            <w:proofErr w:type="spellEnd"/>
            <w:r>
              <w:rPr>
                <w:rFonts w:ascii="ML-Karthika" w:hAnsi="ML-Karthika"/>
                <w:b w:val="0"/>
                <w:bCs w:val="0"/>
                <w:sz w:val="26"/>
              </w:rPr>
              <w:t xml:space="preserve"> ]</w:t>
            </w:r>
            <w:proofErr w:type="spellStart"/>
            <w:r>
              <w:rPr>
                <w:rFonts w:ascii="ML-Karthika" w:hAnsi="ML-Karthika"/>
                <w:b w:val="0"/>
                <w:bCs w:val="0"/>
                <w:sz w:val="26"/>
              </w:rPr>
              <w:t>pXnb</w:t>
            </w:r>
            <w:proofErr w:type="spellEnd"/>
            <w:proofErr w:type="gramEnd"/>
            <w:r>
              <w:rPr>
                <w:rFonts w:ascii="ML-Karthika" w:hAnsi="ML-Karthika"/>
                <w:b w:val="0"/>
                <w:bCs w:val="0"/>
                <w:sz w:val="26"/>
              </w:rPr>
              <w:t xml:space="preserve"> Km\-§Ä </w:t>
            </w:r>
            <w:proofErr w:type="spellStart"/>
            <w:r>
              <w:rPr>
                <w:rFonts w:ascii="ML-Karthika" w:hAnsi="ML-Karthika"/>
                <w:b w:val="0"/>
                <w:bCs w:val="0"/>
                <w:sz w:val="26"/>
              </w:rPr>
              <w:t>Bkz</w:t>
            </w:r>
            <w:proofErr w:type="spellEnd"/>
            <w:r>
              <w:rPr>
                <w:rFonts w:ascii="ML-Karthika" w:hAnsi="ML-Karthika"/>
                <w:b w:val="0"/>
                <w:bCs w:val="0"/>
                <w:sz w:val="26"/>
              </w:rPr>
              <w:t>-Zn-¡</w:t>
            </w:r>
            <w:proofErr w:type="spellStart"/>
            <w:r>
              <w:rPr>
                <w:rFonts w:ascii="ML-Karthika" w:hAnsi="ML-Karthika"/>
                <w:b w:val="0"/>
                <w:bCs w:val="0"/>
                <w:sz w:val="26"/>
              </w:rPr>
              <w:t>m-dp­v</w:t>
            </w:r>
            <w:proofErr w:type="spellEnd"/>
            <w:r>
              <w:rPr>
                <w:rFonts w:ascii="ML-Karthika" w:hAnsi="ML-Karthika"/>
                <w:b w:val="0"/>
                <w:bCs w:val="0"/>
                <w:sz w:val="26"/>
              </w:rPr>
              <w:t>.</w:t>
            </w:r>
          </w:p>
        </w:tc>
        <w:tc>
          <w:tcPr>
            <w:tcW w:w="0" w:type="auto"/>
            <w:tcBorders>
              <w:right w:val="nil"/>
            </w:tcBorders>
          </w:tcPr>
          <w:p w14:paraId="7CC4142A"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09467C49"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701AA042"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4882F677"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6336220C"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558BABFC" w14:textId="77777777">
        <w:tblPrEx>
          <w:tblCellMar>
            <w:top w:w="0" w:type="dxa"/>
            <w:bottom w:w="0" w:type="dxa"/>
          </w:tblCellMar>
        </w:tblPrEx>
        <w:trPr>
          <w:cantSplit/>
        </w:trPr>
        <w:tc>
          <w:tcPr>
            <w:tcW w:w="468" w:type="dxa"/>
            <w:vMerge/>
            <w:tcBorders>
              <w:right w:val="nil"/>
            </w:tcBorders>
            <w:vAlign w:val="center"/>
          </w:tcPr>
          <w:p w14:paraId="5A5CEB64"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39BF45BA"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bottom w:val="single" w:sz="4" w:space="0" w:color="auto"/>
            </w:tcBorders>
          </w:tcPr>
          <w:p w14:paraId="79E2C7B5"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0C14747A"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07C51A68"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2F92B018"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297A57EB" w14:textId="77777777" w:rsidR="009E7747" w:rsidRDefault="009E7747">
            <w:pPr>
              <w:pStyle w:val="Subtitle"/>
              <w:tabs>
                <w:tab w:val="clear" w:pos="8280"/>
              </w:tabs>
              <w:spacing w:before="70" w:after="70" w:line="247" w:lineRule="auto"/>
              <w:jc w:val="both"/>
              <w:rPr>
                <w:rFonts w:ascii="ML-Karthika" w:hAnsi="ML-Karthika"/>
                <w:b w:val="0"/>
                <w:bCs w:val="0"/>
                <w:sz w:val="26"/>
              </w:rPr>
            </w:pPr>
          </w:p>
        </w:tc>
      </w:tr>
      <w:tr w:rsidR="009E7747" w14:paraId="33DEF0FE" w14:textId="77777777">
        <w:tblPrEx>
          <w:tblCellMar>
            <w:top w:w="0" w:type="dxa"/>
            <w:bottom w:w="0" w:type="dxa"/>
          </w:tblCellMar>
        </w:tblPrEx>
        <w:trPr>
          <w:cantSplit/>
        </w:trPr>
        <w:tc>
          <w:tcPr>
            <w:tcW w:w="468" w:type="dxa"/>
            <w:vMerge/>
            <w:tcBorders>
              <w:right w:val="nil"/>
            </w:tcBorders>
            <w:vAlign w:val="center"/>
          </w:tcPr>
          <w:p w14:paraId="6A51C5AD"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5E196399"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right w:val="nil"/>
            </w:tcBorders>
          </w:tcPr>
          <w:p w14:paraId="0F0ED80D"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47831AAD"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0BA34248"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1132790F"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585AF111"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178594C5" w14:textId="77777777">
        <w:tblPrEx>
          <w:tblCellMar>
            <w:top w:w="0" w:type="dxa"/>
            <w:bottom w:w="0" w:type="dxa"/>
          </w:tblCellMar>
        </w:tblPrEx>
        <w:trPr>
          <w:cantSplit/>
        </w:trPr>
        <w:tc>
          <w:tcPr>
            <w:tcW w:w="468" w:type="dxa"/>
            <w:vMerge w:val="restart"/>
            <w:tcBorders>
              <w:right w:val="nil"/>
            </w:tcBorders>
            <w:vAlign w:val="center"/>
          </w:tcPr>
          <w:p w14:paraId="0AD0159F"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6BDA23F7"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roofErr w:type="spellStart"/>
            <w:r>
              <w:rPr>
                <w:rFonts w:ascii="ML-Karthika" w:hAnsi="ML-Karthika"/>
                <w:b w:val="0"/>
                <w:bCs w:val="0"/>
                <w:sz w:val="26"/>
              </w:rPr>
              <w:t>Fsâ</w:t>
            </w:r>
            <w:proofErr w:type="spellEnd"/>
            <w:r>
              <w:rPr>
                <w:rFonts w:ascii="ML-Karthika" w:hAnsi="ML-Karthika"/>
                <w:b w:val="0"/>
                <w:bCs w:val="0"/>
                <w:sz w:val="26"/>
              </w:rPr>
              <w:t xml:space="preserve"> </w:t>
            </w:r>
            <w:proofErr w:type="spellStart"/>
            <w:r>
              <w:rPr>
                <w:rFonts w:ascii="ML-Karthika" w:hAnsi="ML-Karthika"/>
                <w:b w:val="0"/>
                <w:bCs w:val="0"/>
                <w:sz w:val="26"/>
              </w:rPr>
              <w:t>kwØm</w:t>
            </w:r>
            <w:proofErr w:type="spellEnd"/>
            <w:r>
              <w:rPr>
                <w:rFonts w:ascii="ML-Karthika" w:hAnsi="ML-Karthika"/>
                <w:b w:val="0"/>
                <w:bCs w:val="0"/>
                <w:sz w:val="26"/>
              </w:rPr>
              <w:t xml:space="preserve">-\s¯ </w:t>
            </w:r>
            <w:proofErr w:type="spellStart"/>
            <w:r>
              <w:rPr>
                <w:rFonts w:ascii="ML-Karthika" w:hAnsi="ML-Karthika"/>
                <w:b w:val="0"/>
                <w:bCs w:val="0"/>
                <w:sz w:val="26"/>
              </w:rPr>
              <w:t>kmaq</w:t>
            </w:r>
            <w:proofErr w:type="spellEnd"/>
            <w:r>
              <w:rPr>
                <w:rFonts w:ascii="ML-Karthika" w:hAnsi="ML-Karthika"/>
                <w:b w:val="0"/>
                <w:bCs w:val="0"/>
                <w:sz w:val="26"/>
              </w:rPr>
              <w:t xml:space="preserve">-ln-I, </w:t>
            </w:r>
            <w:proofErr w:type="spellStart"/>
            <w:proofErr w:type="gramStart"/>
            <w:r>
              <w:rPr>
                <w:rFonts w:ascii="ML-Karthika" w:hAnsi="ML-Karthika"/>
                <w:b w:val="0"/>
                <w:bCs w:val="0"/>
                <w:sz w:val="26"/>
              </w:rPr>
              <w:t>cmjv</w:t>
            </w:r>
            <w:proofErr w:type="spellEnd"/>
            <w:r>
              <w:rPr>
                <w:rFonts w:ascii="ML-Karthika" w:hAnsi="ML-Karthika"/>
                <w:b w:val="0"/>
                <w:bCs w:val="0"/>
                <w:sz w:val="26"/>
              </w:rPr>
              <w:t>{</w:t>
            </w:r>
            <w:proofErr w:type="gramEnd"/>
            <w:r>
              <w:rPr>
                <w:rFonts w:ascii="ML-Karthika" w:hAnsi="ML-Karthika"/>
                <w:b w:val="0"/>
                <w:bCs w:val="0"/>
                <w:sz w:val="26"/>
              </w:rPr>
              <w:t xml:space="preserve">Sob </w:t>
            </w:r>
            <w:proofErr w:type="spellStart"/>
            <w:r>
              <w:rPr>
                <w:rFonts w:ascii="ML-Karthika" w:hAnsi="ML-Karthika"/>
                <w:b w:val="0"/>
                <w:bCs w:val="0"/>
                <w:sz w:val="26"/>
              </w:rPr>
              <w:t>taJ</w:t>
            </w:r>
            <w:proofErr w:type="spellEnd"/>
            <w:r>
              <w:rPr>
                <w:rFonts w:ascii="ML-Karthika" w:hAnsi="ML-Karthika"/>
                <w:b w:val="0"/>
                <w:bCs w:val="0"/>
                <w:sz w:val="26"/>
              </w:rPr>
              <w:t>-e-I-</w:t>
            </w:r>
            <w:proofErr w:type="spellStart"/>
            <w:r>
              <w:rPr>
                <w:rFonts w:ascii="ML-Karthika" w:hAnsi="ML-Karthika"/>
                <w:b w:val="0"/>
                <w:bCs w:val="0"/>
                <w:sz w:val="26"/>
              </w:rPr>
              <w:t>fnse</w:t>
            </w:r>
            <w:proofErr w:type="spellEnd"/>
            <w:r>
              <w:rPr>
                <w:rFonts w:ascii="ML-Karthika" w:hAnsi="ML-Karthika"/>
                <w:b w:val="0"/>
                <w:bCs w:val="0"/>
                <w:sz w:val="26"/>
              </w:rPr>
              <w:t xml:space="preserve"> {]iv\-§Ä Fs¶ Ae-«m-</w:t>
            </w:r>
            <w:proofErr w:type="spellStart"/>
            <w:r>
              <w:rPr>
                <w:rFonts w:ascii="ML-Karthika" w:hAnsi="ML-Karthika"/>
                <w:b w:val="0"/>
                <w:bCs w:val="0"/>
                <w:sz w:val="26"/>
              </w:rPr>
              <w:t>dn</w:t>
            </w:r>
            <w:proofErr w:type="spellEnd"/>
            <w:r>
              <w:rPr>
                <w:rFonts w:ascii="ML-Karthika" w:hAnsi="ML-Karthika"/>
                <w:b w:val="0"/>
                <w:bCs w:val="0"/>
                <w:sz w:val="26"/>
              </w:rPr>
              <w:t>-Ã.</w:t>
            </w:r>
          </w:p>
        </w:tc>
        <w:tc>
          <w:tcPr>
            <w:tcW w:w="0" w:type="auto"/>
            <w:tcBorders>
              <w:right w:val="nil"/>
            </w:tcBorders>
          </w:tcPr>
          <w:p w14:paraId="2AA2A535"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3CA89A13"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2B2BB11B"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4636295B"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26DD6C04"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2308C912" w14:textId="77777777">
        <w:tblPrEx>
          <w:tblCellMar>
            <w:top w:w="0" w:type="dxa"/>
            <w:bottom w:w="0" w:type="dxa"/>
          </w:tblCellMar>
        </w:tblPrEx>
        <w:trPr>
          <w:cantSplit/>
        </w:trPr>
        <w:tc>
          <w:tcPr>
            <w:tcW w:w="468" w:type="dxa"/>
            <w:vMerge/>
            <w:tcBorders>
              <w:right w:val="nil"/>
            </w:tcBorders>
            <w:vAlign w:val="center"/>
          </w:tcPr>
          <w:p w14:paraId="7AA90FB2"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42CC2077"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bottom w:val="single" w:sz="4" w:space="0" w:color="auto"/>
            </w:tcBorders>
          </w:tcPr>
          <w:p w14:paraId="2C06585D"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0A78A72E"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51B23673"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3CDFB018" w14:textId="77777777" w:rsidR="009E7747" w:rsidRDefault="009E7747">
            <w:pPr>
              <w:pStyle w:val="Subtitle"/>
              <w:tabs>
                <w:tab w:val="clear" w:pos="8280"/>
              </w:tabs>
              <w:spacing w:before="70" w:after="70" w:line="247" w:lineRule="auto"/>
              <w:jc w:val="both"/>
              <w:rPr>
                <w:rFonts w:ascii="ML-Karthika" w:hAnsi="ML-Karthika"/>
                <w:b w:val="0"/>
                <w:bCs w:val="0"/>
                <w:sz w:val="26"/>
              </w:rPr>
            </w:pPr>
          </w:p>
        </w:tc>
        <w:tc>
          <w:tcPr>
            <w:tcW w:w="0" w:type="auto"/>
            <w:tcBorders>
              <w:bottom w:val="single" w:sz="4" w:space="0" w:color="auto"/>
            </w:tcBorders>
          </w:tcPr>
          <w:p w14:paraId="6C736C25" w14:textId="77777777" w:rsidR="009E7747" w:rsidRDefault="009E7747">
            <w:pPr>
              <w:pStyle w:val="Subtitle"/>
              <w:tabs>
                <w:tab w:val="clear" w:pos="8280"/>
              </w:tabs>
              <w:spacing w:before="70" w:after="70" w:line="247" w:lineRule="auto"/>
              <w:jc w:val="both"/>
              <w:rPr>
                <w:rFonts w:ascii="ML-Karthika" w:hAnsi="ML-Karthika"/>
                <w:b w:val="0"/>
                <w:bCs w:val="0"/>
                <w:sz w:val="26"/>
              </w:rPr>
            </w:pPr>
          </w:p>
        </w:tc>
      </w:tr>
      <w:tr w:rsidR="009E7747" w14:paraId="2764F333" w14:textId="77777777">
        <w:tblPrEx>
          <w:tblCellMar>
            <w:top w:w="0" w:type="dxa"/>
            <w:bottom w:w="0" w:type="dxa"/>
          </w:tblCellMar>
        </w:tblPrEx>
        <w:trPr>
          <w:cantSplit/>
        </w:trPr>
        <w:tc>
          <w:tcPr>
            <w:tcW w:w="468" w:type="dxa"/>
            <w:vMerge/>
            <w:tcBorders>
              <w:right w:val="nil"/>
            </w:tcBorders>
            <w:vAlign w:val="center"/>
          </w:tcPr>
          <w:p w14:paraId="2316744F" w14:textId="77777777" w:rsidR="009E7747" w:rsidRDefault="009E7747" w:rsidP="009E7747">
            <w:pPr>
              <w:pStyle w:val="Subtitle"/>
              <w:numPr>
                <w:ilvl w:val="0"/>
                <w:numId w:val="22"/>
              </w:numPr>
              <w:tabs>
                <w:tab w:val="clear" w:pos="8280"/>
              </w:tabs>
              <w:spacing w:before="70" w:after="70" w:line="247" w:lineRule="auto"/>
              <w:ind w:left="2304" w:hanging="2347"/>
              <w:jc w:val="both"/>
              <w:rPr>
                <w:rFonts w:ascii="ML-Karthika" w:hAnsi="ML-Karthika"/>
                <w:b w:val="0"/>
                <w:bCs w:val="0"/>
                <w:sz w:val="26"/>
              </w:rPr>
            </w:pPr>
          </w:p>
        </w:tc>
        <w:tc>
          <w:tcPr>
            <w:tcW w:w="4994" w:type="dxa"/>
            <w:vMerge/>
            <w:tcBorders>
              <w:left w:val="nil"/>
            </w:tcBorders>
            <w:vAlign w:val="center"/>
          </w:tcPr>
          <w:p w14:paraId="2F78BA17" w14:textId="77777777" w:rsidR="009E7747" w:rsidRDefault="009E7747">
            <w:pPr>
              <w:pStyle w:val="Subtitle"/>
              <w:tabs>
                <w:tab w:val="clear" w:pos="8280"/>
              </w:tabs>
              <w:spacing w:before="70" w:after="70" w:line="247" w:lineRule="auto"/>
              <w:ind w:left="-43"/>
              <w:jc w:val="both"/>
              <w:rPr>
                <w:rFonts w:ascii="ML-Karthika" w:hAnsi="ML-Karthika"/>
                <w:b w:val="0"/>
                <w:bCs w:val="0"/>
                <w:sz w:val="26"/>
              </w:rPr>
            </w:pPr>
          </w:p>
        </w:tc>
        <w:tc>
          <w:tcPr>
            <w:tcW w:w="0" w:type="auto"/>
            <w:tcBorders>
              <w:right w:val="nil"/>
            </w:tcBorders>
          </w:tcPr>
          <w:p w14:paraId="4587D175"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067B4BD3"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43189AB8"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right w:val="nil"/>
            </w:tcBorders>
          </w:tcPr>
          <w:p w14:paraId="21F4601C" w14:textId="77777777" w:rsidR="009E7747" w:rsidRDefault="009E7747">
            <w:pPr>
              <w:pStyle w:val="Subtitle"/>
              <w:tabs>
                <w:tab w:val="clear" w:pos="8280"/>
              </w:tabs>
              <w:spacing w:before="70" w:after="70" w:line="247" w:lineRule="auto"/>
              <w:jc w:val="both"/>
              <w:rPr>
                <w:rFonts w:ascii="ML-Karthika" w:hAnsi="ML-Karthika"/>
                <w:b w:val="0"/>
                <w:bCs w:val="0"/>
                <w:sz w:val="18"/>
              </w:rPr>
            </w:pPr>
          </w:p>
        </w:tc>
        <w:tc>
          <w:tcPr>
            <w:tcW w:w="0" w:type="auto"/>
            <w:tcBorders>
              <w:left w:val="nil"/>
            </w:tcBorders>
          </w:tcPr>
          <w:p w14:paraId="3717CECA" w14:textId="77777777" w:rsidR="009E7747" w:rsidRDefault="009E7747">
            <w:pPr>
              <w:pStyle w:val="Subtitle"/>
              <w:tabs>
                <w:tab w:val="clear" w:pos="8280"/>
              </w:tabs>
              <w:spacing w:before="70" w:after="70" w:line="247" w:lineRule="auto"/>
              <w:jc w:val="both"/>
              <w:rPr>
                <w:rFonts w:ascii="ML-Karthika" w:hAnsi="ML-Karthika"/>
                <w:b w:val="0"/>
                <w:bCs w:val="0"/>
                <w:sz w:val="18"/>
              </w:rPr>
            </w:pPr>
          </w:p>
        </w:tc>
      </w:tr>
      <w:tr w:rsidR="009E7747" w14:paraId="797B9878" w14:textId="77777777">
        <w:tblPrEx>
          <w:tblCellMar>
            <w:top w:w="0" w:type="dxa"/>
            <w:bottom w:w="0" w:type="dxa"/>
          </w:tblCellMar>
        </w:tblPrEx>
        <w:trPr>
          <w:cantSplit/>
        </w:trPr>
        <w:tc>
          <w:tcPr>
            <w:tcW w:w="468" w:type="dxa"/>
            <w:vMerge w:val="restart"/>
            <w:tcBorders>
              <w:right w:val="nil"/>
            </w:tcBorders>
            <w:vAlign w:val="center"/>
          </w:tcPr>
          <w:p w14:paraId="66D2C0DE"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3E3E0095"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proofErr w:type="spellStart"/>
            <w:r>
              <w:rPr>
                <w:rFonts w:ascii="ML-Karthika" w:hAnsi="ML-Karthika"/>
                <w:b w:val="0"/>
                <w:bCs w:val="0"/>
                <w:sz w:val="26"/>
              </w:rPr>
              <w:t>FÃm</w:t>
            </w:r>
            <w:proofErr w:type="spellEnd"/>
            <w:r>
              <w:rPr>
                <w:rFonts w:ascii="ML-Karthika" w:hAnsi="ML-Karthika"/>
                <w:b w:val="0"/>
                <w:bCs w:val="0"/>
                <w:sz w:val="26"/>
              </w:rPr>
              <w:t xml:space="preserve"> </w:t>
            </w:r>
            <w:proofErr w:type="spellStart"/>
            <w:r>
              <w:rPr>
                <w:rFonts w:ascii="ML-Karthika" w:hAnsi="ML-Karthika"/>
                <w:b w:val="0"/>
                <w:bCs w:val="0"/>
                <w:sz w:val="26"/>
              </w:rPr>
              <w:t>aX</w:t>
            </w:r>
            <w:proofErr w:type="spellEnd"/>
            <w:proofErr w:type="gramStart"/>
            <w:r>
              <w:rPr>
                <w:rFonts w:ascii="ML-Karthika" w:hAnsi="ML-Karthika"/>
                <w:b w:val="0"/>
                <w:bCs w:val="0"/>
                <w:sz w:val="26"/>
              </w:rPr>
              <w:t>-{</w:t>
            </w:r>
            <w:proofErr w:type="gramEnd"/>
            <w:r>
              <w:rPr>
                <w:rFonts w:ascii="ML-Karthika" w:hAnsi="ML-Karthika"/>
                <w:b w:val="0"/>
                <w:bCs w:val="0"/>
                <w:sz w:val="26"/>
              </w:rPr>
              <w:t>K-Ù-§-</w:t>
            </w:r>
            <w:proofErr w:type="spellStart"/>
            <w:r>
              <w:rPr>
                <w:rFonts w:ascii="ML-Karthika" w:hAnsi="ML-Karthika"/>
                <w:b w:val="0"/>
                <w:bCs w:val="0"/>
                <w:sz w:val="26"/>
              </w:rPr>
              <w:t>fnepw</w:t>
            </w:r>
            <w:proofErr w:type="spellEnd"/>
            <w:r>
              <w:rPr>
                <w:rFonts w:ascii="ML-Karthika" w:hAnsi="ML-Karthika"/>
                <w:b w:val="0"/>
                <w:bCs w:val="0"/>
                <w:sz w:val="26"/>
              </w:rPr>
              <w:t xml:space="preserve"> AS-§n-bn-«</w:t>
            </w:r>
            <w:proofErr w:type="spellStart"/>
            <w:r>
              <w:rPr>
                <w:rFonts w:ascii="ML-Karthika" w:hAnsi="ML-Karthika"/>
                <w:b w:val="0"/>
                <w:bCs w:val="0"/>
                <w:sz w:val="26"/>
              </w:rPr>
              <w:t>pÅ</w:t>
            </w:r>
            <w:proofErr w:type="spellEnd"/>
            <w:r>
              <w:rPr>
                <w:rFonts w:ascii="ML-Karthika" w:hAnsi="ML-Karthika"/>
                <w:b w:val="0"/>
                <w:bCs w:val="0"/>
                <w:sz w:val="26"/>
              </w:rPr>
              <w:t xml:space="preserve"> </w:t>
            </w:r>
            <w:proofErr w:type="spellStart"/>
            <w:r>
              <w:rPr>
                <w:rFonts w:ascii="ML-Karthika" w:hAnsi="ML-Karthika"/>
                <w:b w:val="0"/>
                <w:bCs w:val="0"/>
                <w:sz w:val="26"/>
              </w:rPr>
              <w:t>DXvt_m</w:t>
            </w:r>
            <w:proofErr w:type="spellEnd"/>
            <w:r>
              <w:rPr>
                <w:rFonts w:ascii="ML-Karthika" w:hAnsi="ML-Karthika"/>
                <w:b w:val="0"/>
                <w:bCs w:val="0"/>
                <w:sz w:val="26"/>
              </w:rPr>
              <w:t>-[-\-co-</w:t>
            </w:r>
            <w:proofErr w:type="spellStart"/>
            <w:r>
              <w:rPr>
                <w:rFonts w:ascii="ML-Karthika" w:hAnsi="ML-Karthika"/>
                <w:b w:val="0"/>
                <w:bCs w:val="0"/>
                <w:sz w:val="26"/>
              </w:rPr>
              <w:t>Xn</w:t>
            </w:r>
            <w:proofErr w:type="spellEnd"/>
            <w:r>
              <w:rPr>
                <w:rFonts w:ascii="ML-Karthika" w:hAnsi="ML-Karthika"/>
                <w:b w:val="0"/>
                <w:bCs w:val="0"/>
                <w:sz w:val="26"/>
              </w:rPr>
              <w:t xml:space="preserve">-IÄ </w:t>
            </w:r>
            <w:proofErr w:type="spellStart"/>
            <w:r>
              <w:rPr>
                <w:rFonts w:ascii="ML-Karthika" w:hAnsi="ML-Karthika"/>
                <w:b w:val="0"/>
                <w:bCs w:val="0"/>
                <w:sz w:val="26"/>
              </w:rPr>
              <w:t>kzoImcy-ambn</w:t>
            </w:r>
            <w:proofErr w:type="spellEnd"/>
            <w:r>
              <w:rPr>
                <w:rFonts w:ascii="ML-Karthika" w:hAnsi="ML-Karthika"/>
                <w:b w:val="0"/>
                <w:bCs w:val="0"/>
                <w:sz w:val="26"/>
              </w:rPr>
              <w:t xml:space="preserve"> </w:t>
            </w:r>
            <w:proofErr w:type="spellStart"/>
            <w:r>
              <w:rPr>
                <w:rFonts w:ascii="ML-Karthika" w:hAnsi="ML-Karthika"/>
                <w:b w:val="0"/>
                <w:bCs w:val="0"/>
                <w:sz w:val="26"/>
              </w:rPr>
              <w:t>tXm¶m-dp­v</w:t>
            </w:r>
            <w:proofErr w:type="spellEnd"/>
          </w:p>
        </w:tc>
        <w:tc>
          <w:tcPr>
            <w:tcW w:w="0" w:type="auto"/>
            <w:tcBorders>
              <w:right w:val="nil"/>
            </w:tcBorders>
          </w:tcPr>
          <w:p w14:paraId="6BA9183D"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5113BA45"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7CDDC84C"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635A06A4"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tcBorders>
          </w:tcPr>
          <w:p w14:paraId="0FBDA550" w14:textId="77777777" w:rsidR="009E7747" w:rsidRDefault="009E7747">
            <w:pPr>
              <w:pStyle w:val="Subtitle"/>
              <w:tabs>
                <w:tab w:val="clear" w:pos="8280"/>
              </w:tabs>
              <w:spacing w:before="80" w:after="80" w:line="247" w:lineRule="auto"/>
              <w:jc w:val="both"/>
              <w:rPr>
                <w:rFonts w:ascii="ML-Karthika" w:hAnsi="ML-Karthika"/>
                <w:b w:val="0"/>
                <w:bCs w:val="0"/>
                <w:sz w:val="18"/>
              </w:rPr>
            </w:pPr>
          </w:p>
        </w:tc>
      </w:tr>
      <w:tr w:rsidR="009E7747" w14:paraId="7B3DEED4" w14:textId="77777777">
        <w:tblPrEx>
          <w:tblCellMar>
            <w:top w:w="0" w:type="dxa"/>
            <w:bottom w:w="0" w:type="dxa"/>
          </w:tblCellMar>
        </w:tblPrEx>
        <w:trPr>
          <w:cantSplit/>
        </w:trPr>
        <w:tc>
          <w:tcPr>
            <w:tcW w:w="468" w:type="dxa"/>
            <w:vMerge/>
            <w:tcBorders>
              <w:right w:val="nil"/>
            </w:tcBorders>
            <w:vAlign w:val="center"/>
          </w:tcPr>
          <w:p w14:paraId="15952C75"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tcBorders>
              <w:left w:val="nil"/>
            </w:tcBorders>
            <w:vAlign w:val="center"/>
          </w:tcPr>
          <w:p w14:paraId="16D73788"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p>
        </w:tc>
        <w:tc>
          <w:tcPr>
            <w:tcW w:w="0" w:type="auto"/>
            <w:tcBorders>
              <w:bottom w:val="single" w:sz="4" w:space="0" w:color="auto"/>
            </w:tcBorders>
          </w:tcPr>
          <w:p w14:paraId="597A2AA1"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3EC2549B"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40348A49"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3AA9F367"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24EB8AF0"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r>
      <w:tr w:rsidR="009E7747" w14:paraId="2D54BF76" w14:textId="77777777">
        <w:tblPrEx>
          <w:tblCellMar>
            <w:top w:w="0" w:type="dxa"/>
            <w:bottom w:w="0" w:type="dxa"/>
          </w:tblCellMar>
        </w:tblPrEx>
        <w:trPr>
          <w:cantSplit/>
        </w:trPr>
        <w:tc>
          <w:tcPr>
            <w:tcW w:w="468" w:type="dxa"/>
            <w:vMerge/>
            <w:tcBorders>
              <w:right w:val="nil"/>
            </w:tcBorders>
            <w:vAlign w:val="center"/>
          </w:tcPr>
          <w:p w14:paraId="12002C76"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tcBorders>
              <w:left w:val="nil"/>
            </w:tcBorders>
            <w:vAlign w:val="center"/>
          </w:tcPr>
          <w:p w14:paraId="2BB65EA5"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p>
        </w:tc>
        <w:tc>
          <w:tcPr>
            <w:tcW w:w="0" w:type="auto"/>
            <w:tcBorders>
              <w:right w:val="nil"/>
            </w:tcBorders>
          </w:tcPr>
          <w:p w14:paraId="0E59A720"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206D3F88"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1A2B1422"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01B01A06"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tcBorders>
          </w:tcPr>
          <w:p w14:paraId="5BE2F819" w14:textId="77777777" w:rsidR="009E7747" w:rsidRDefault="009E7747">
            <w:pPr>
              <w:pStyle w:val="Subtitle"/>
              <w:tabs>
                <w:tab w:val="clear" w:pos="8280"/>
              </w:tabs>
              <w:spacing w:before="80" w:after="80" w:line="247" w:lineRule="auto"/>
              <w:jc w:val="both"/>
              <w:rPr>
                <w:rFonts w:ascii="ML-Karthika" w:hAnsi="ML-Karthika"/>
                <w:b w:val="0"/>
                <w:bCs w:val="0"/>
                <w:sz w:val="18"/>
              </w:rPr>
            </w:pPr>
          </w:p>
        </w:tc>
      </w:tr>
      <w:tr w:rsidR="009E7747" w14:paraId="75D3AD17" w14:textId="77777777">
        <w:tblPrEx>
          <w:tblCellMar>
            <w:top w:w="0" w:type="dxa"/>
            <w:bottom w:w="0" w:type="dxa"/>
          </w:tblCellMar>
        </w:tblPrEx>
        <w:trPr>
          <w:cantSplit/>
        </w:trPr>
        <w:tc>
          <w:tcPr>
            <w:tcW w:w="468" w:type="dxa"/>
            <w:vMerge w:val="restart"/>
            <w:tcBorders>
              <w:right w:val="nil"/>
            </w:tcBorders>
            <w:vAlign w:val="center"/>
          </w:tcPr>
          <w:p w14:paraId="2741DD52"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24D46942"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proofErr w:type="spellStart"/>
            <w:r>
              <w:rPr>
                <w:rFonts w:ascii="ML-Karthika" w:hAnsi="ML-Karthika"/>
                <w:b w:val="0"/>
                <w:bCs w:val="0"/>
                <w:sz w:val="26"/>
              </w:rPr>
              <w:t>hntZi</w:t>
            </w:r>
            <w:proofErr w:type="spellEnd"/>
            <w:r>
              <w:rPr>
                <w:rFonts w:ascii="ML-Karthika" w:hAnsi="ML-Karthika"/>
                <w:b w:val="0"/>
                <w:bCs w:val="0"/>
                <w:sz w:val="26"/>
              </w:rPr>
              <w:t xml:space="preserve"> </w:t>
            </w:r>
            <w:proofErr w:type="spellStart"/>
            <w:r>
              <w:rPr>
                <w:rFonts w:ascii="ML-Karthika" w:hAnsi="ML-Karthika"/>
                <w:b w:val="0"/>
                <w:bCs w:val="0"/>
                <w:sz w:val="26"/>
              </w:rPr>
              <w:t>cmPy</w:t>
            </w:r>
            <w:proofErr w:type="spellEnd"/>
            <w:r>
              <w:rPr>
                <w:rFonts w:ascii="ML-Karthika" w:hAnsi="ML-Karthika"/>
                <w:b w:val="0"/>
                <w:bCs w:val="0"/>
                <w:sz w:val="26"/>
              </w:rPr>
              <w:t>-§-</w:t>
            </w:r>
            <w:proofErr w:type="spellStart"/>
            <w:r>
              <w:rPr>
                <w:rFonts w:ascii="ML-Karthika" w:hAnsi="ML-Karthika"/>
                <w:b w:val="0"/>
                <w:bCs w:val="0"/>
                <w:sz w:val="26"/>
              </w:rPr>
              <w:t>fnÂ</w:t>
            </w:r>
            <w:proofErr w:type="spellEnd"/>
            <w:r>
              <w:rPr>
                <w:rFonts w:ascii="ML-Karthika" w:hAnsi="ML-Karthika"/>
                <w:b w:val="0"/>
                <w:bCs w:val="0"/>
                <w:sz w:val="26"/>
              </w:rPr>
              <w:t xml:space="preserve"> D­m-Ip¶ </w:t>
            </w:r>
            <w:proofErr w:type="gramStart"/>
            <w:r>
              <w:rPr>
                <w:rFonts w:ascii="ML-Karthika" w:hAnsi="ML-Karthika"/>
                <w:b w:val="0"/>
                <w:bCs w:val="0"/>
                <w:sz w:val="26"/>
              </w:rPr>
              <w:t>{]</w:t>
            </w:r>
            <w:proofErr w:type="spellStart"/>
            <w:r>
              <w:rPr>
                <w:rFonts w:ascii="ML-Karthika" w:hAnsi="ML-Karthika"/>
                <w:b w:val="0"/>
                <w:bCs w:val="0"/>
                <w:sz w:val="26"/>
              </w:rPr>
              <w:t>IrXn</w:t>
            </w:r>
            <w:proofErr w:type="spellEnd"/>
            <w:proofErr w:type="gramEnd"/>
            <w:r>
              <w:rPr>
                <w:rFonts w:ascii="ML-Karthika" w:hAnsi="ML-Karthika"/>
                <w:b w:val="0"/>
                <w:bCs w:val="0"/>
                <w:sz w:val="26"/>
              </w:rPr>
              <w:t xml:space="preserve"> </w:t>
            </w:r>
            <w:proofErr w:type="spellStart"/>
            <w:r>
              <w:rPr>
                <w:rFonts w:ascii="ML-Karthika" w:hAnsi="ML-Karthika"/>
                <w:b w:val="0"/>
                <w:bCs w:val="0"/>
                <w:sz w:val="26"/>
              </w:rPr>
              <w:t>Zpc</w:t>
            </w:r>
            <w:proofErr w:type="spellEnd"/>
            <w:r>
              <w:rPr>
                <w:rFonts w:ascii="ML-Karthika" w:hAnsi="ML-Karthika"/>
                <w:b w:val="0"/>
                <w:bCs w:val="0"/>
                <w:sz w:val="26"/>
              </w:rPr>
              <w:t>-´-§-</w:t>
            </w:r>
            <w:proofErr w:type="spellStart"/>
            <w:r>
              <w:rPr>
                <w:rFonts w:ascii="ML-Karthika" w:hAnsi="ML-Karthika"/>
                <w:b w:val="0"/>
                <w:bCs w:val="0"/>
                <w:sz w:val="26"/>
              </w:rPr>
              <w:t>fpw</w:t>
            </w:r>
            <w:proofErr w:type="spellEnd"/>
            <w:r>
              <w:rPr>
                <w:rFonts w:ascii="ML-Karthika" w:hAnsi="ML-Karthika"/>
                <w:b w:val="0"/>
                <w:bCs w:val="0"/>
                <w:sz w:val="26"/>
              </w:rPr>
              <w:t xml:space="preserve">, </w:t>
            </w:r>
            <w:proofErr w:type="spellStart"/>
            <w:r>
              <w:rPr>
                <w:rFonts w:ascii="ML-Karthika" w:hAnsi="ML-Karthika"/>
                <w:b w:val="0"/>
                <w:bCs w:val="0"/>
                <w:sz w:val="26"/>
              </w:rPr>
              <w:t>Imem</w:t>
            </w:r>
            <w:proofErr w:type="spellEnd"/>
            <w:r>
              <w:rPr>
                <w:rFonts w:ascii="ML-Karthika" w:hAnsi="ML-Karthika"/>
                <w:b w:val="0"/>
                <w:bCs w:val="0"/>
                <w:sz w:val="26"/>
              </w:rPr>
              <w:t>-]-§</w:t>
            </w:r>
            <w:proofErr w:type="spellStart"/>
            <w:r>
              <w:rPr>
                <w:rFonts w:ascii="ML-Karthika" w:hAnsi="ML-Karthika"/>
                <w:b w:val="0"/>
                <w:bCs w:val="0"/>
                <w:sz w:val="26"/>
              </w:rPr>
              <w:t>fpw</w:t>
            </w:r>
            <w:proofErr w:type="spellEnd"/>
            <w:r>
              <w:rPr>
                <w:rFonts w:ascii="ML-Karthika" w:hAnsi="ML-Karthika"/>
                <w:b w:val="0"/>
                <w:bCs w:val="0"/>
                <w:sz w:val="26"/>
              </w:rPr>
              <w:t xml:space="preserve"> Fs¶ </w:t>
            </w:r>
            <w:proofErr w:type="spellStart"/>
            <w:r>
              <w:rPr>
                <w:rFonts w:ascii="ML-Karthika" w:hAnsi="ML-Karthika"/>
                <w:b w:val="0"/>
                <w:bCs w:val="0"/>
                <w:sz w:val="26"/>
              </w:rPr>
              <w:t>thZ</w:t>
            </w:r>
            <w:proofErr w:type="spellEnd"/>
            <w:r>
              <w:rPr>
                <w:rFonts w:ascii="ML-Karthika" w:hAnsi="ML-Karthika"/>
                <w:b w:val="0"/>
                <w:bCs w:val="0"/>
                <w:sz w:val="26"/>
              </w:rPr>
              <w:t>-\n-¸n-¡m-</w:t>
            </w:r>
            <w:proofErr w:type="spellStart"/>
            <w:r>
              <w:rPr>
                <w:rFonts w:ascii="ML-Karthika" w:hAnsi="ML-Karthika"/>
                <w:b w:val="0"/>
                <w:bCs w:val="0"/>
                <w:sz w:val="26"/>
              </w:rPr>
              <w:t>dp</w:t>
            </w:r>
            <w:proofErr w:type="spellEnd"/>
            <w:r>
              <w:rPr>
                <w:rFonts w:ascii="ML-Karthika" w:hAnsi="ML-Karthika"/>
                <w:b w:val="0"/>
                <w:bCs w:val="0"/>
                <w:sz w:val="26"/>
              </w:rPr>
              <w:t>-­v.</w:t>
            </w:r>
          </w:p>
        </w:tc>
        <w:tc>
          <w:tcPr>
            <w:tcW w:w="0" w:type="auto"/>
            <w:tcBorders>
              <w:right w:val="nil"/>
            </w:tcBorders>
          </w:tcPr>
          <w:p w14:paraId="03D6D3FC"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638F1734"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037A09A0"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7BCFE988"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tcBorders>
          </w:tcPr>
          <w:p w14:paraId="723EFF43" w14:textId="77777777" w:rsidR="009E7747" w:rsidRDefault="009E7747">
            <w:pPr>
              <w:pStyle w:val="Subtitle"/>
              <w:tabs>
                <w:tab w:val="clear" w:pos="8280"/>
              </w:tabs>
              <w:spacing w:before="80" w:after="80" w:line="247" w:lineRule="auto"/>
              <w:jc w:val="both"/>
              <w:rPr>
                <w:rFonts w:ascii="ML-Karthika" w:hAnsi="ML-Karthika"/>
                <w:b w:val="0"/>
                <w:bCs w:val="0"/>
                <w:sz w:val="18"/>
              </w:rPr>
            </w:pPr>
          </w:p>
        </w:tc>
      </w:tr>
      <w:tr w:rsidR="009E7747" w14:paraId="04344B15" w14:textId="77777777">
        <w:tblPrEx>
          <w:tblCellMar>
            <w:top w:w="0" w:type="dxa"/>
            <w:bottom w:w="0" w:type="dxa"/>
          </w:tblCellMar>
        </w:tblPrEx>
        <w:trPr>
          <w:cantSplit/>
        </w:trPr>
        <w:tc>
          <w:tcPr>
            <w:tcW w:w="468" w:type="dxa"/>
            <w:vMerge/>
            <w:tcBorders>
              <w:right w:val="nil"/>
            </w:tcBorders>
            <w:vAlign w:val="center"/>
          </w:tcPr>
          <w:p w14:paraId="54A44005"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tcBorders>
              <w:left w:val="nil"/>
            </w:tcBorders>
            <w:vAlign w:val="center"/>
          </w:tcPr>
          <w:p w14:paraId="3C38D29D"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p>
        </w:tc>
        <w:tc>
          <w:tcPr>
            <w:tcW w:w="0" w:type="auto"/>
            <w:tcBorders>
              <w:bottom w:val="single" w:sz="4" w:space="0" w:color="auto"/>
            </w:tcBorders>
          </w:tcPr>
          <w:p w14:paraId="6AF49FDC"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45A5980F"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7CC748E5"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0444640B"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4EBEAE5F"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r>
      <w:tr w:rsidR="009E7747" w14:paraId="06797677" w14:textId="77777777">
        <w:tblPrEx>
          <w:tblCellMar>
            <w:top w:w="0" w:type="dxa"/>
            <w:bottom w:w="0" w:type="dxa"/>
          </w:tblCellMar>
        </w:tblPrEx>
        <w:trPr>
          <w:cantSplit/>
        </w:trPr>
        <w:tc>
          <w:tcPr>
            <w:tcW w:w="468" w:type="dxa"/>
            <w:vMerge/>
            <w:tcBorders>
              <w:right w:val="nil"/>
            </w:tcBorders>
            <w:vAlign w:val="center"/>
          </w:tcPr>
          <w:p w14:paraId="65310C90"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tcBorders>
              <w:left w:val="nil"/>
            </w:tcBorders>
            <w:vAlign w:val="center"/>
          </w:tcPr>
          <w:p w14:paraId="25BBE966"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p>
        </w:tc>
        <w:tc>
          <w:tcPr>
            <w:tcW w:w="0" w:type="auto"/>
            <w:tcBorders>
              <w:right w:val="nil"/>
            </w:tcBorders>
          </w:tcPr>
          <w:p w14:paraId="34F5B5E9"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51508CE7"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1A3A4AEB"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4958DA69"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tcBorders>
          </w:tcPr>
          <w:p w14:paraId="70BFBB18" w14:textId="77777777" w:rsidR="009E7747" w:rsidRDefault="009E7747">
            <w:pPr>
              <w:pStyle w:val="Subtitle"/>
              <w:tabs>
                <w:tab w:val="clear" w:pos="8280"/>
              </w:tabs>
              <w:spacing w:before="80" w:after="80" w:line="247" w:lineRule="auto"/>
              <w:jc w:val="both"/>
              <w:rPr>
                <w:rFonts w:ascii="ML-Karthika" w:hAnsi="ML-Karthika"/>
                <w:b w:val="0"/>
                <w:bCs w:val="0"/>
                <w:sz w:val="18"/>
              </w:rPr>
            </w:pPr>
          </w:p>
        </w:tc>
      </w:tr>
      <w:tr w:rsidR="009E7747" w14:paraId="5A93189C" w14:textId="77777777">
        <w:tblPrEx>
          <w:tblCellMar>
            <w:top w:w="0" w:type="dxa"/>
            <w:bottom w:w="0" w:type="dxa"/>
          </w:tblCellMar>
        </w:tblPrEx>
        <w:trPr>
          <w:cantSplit/>
        </w:trPr>
        <w:tc>
          <w:tcPr>
            <w:tcW w:w="468" w:type="dxa"/>
            <w:vMerge w:val="restart"/>
            <w:tcBorders>
              <w:right w:val="nil"/>
            </w:tcBorders>
            <w:vAlign w:val="center"/>
          </w:tcPr>
          <w:p w14:paraId="7CC278B0"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val="restart"/>
            <w:tcBorders>
              <w:left w:val="nil"/>
            </w:tcBorders>
            <w:vAlign w:val="center"/>
          </w:tcPr>
          <w:p w14:paraId="4B9CE063"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r>
              <w:rPr>
                <w:rFonts w:ascii="ML-Karthika" w:hAnsi="ML-Karthika"/>
                <w:b w:val="0"/>
                <w:bCs w:val="0"/>
                <w:sz w:val="26"/>
              </w:rPr>
              <w:t>\½psS \ne-</w:t>
            </w:r>
            <w:proofErr w:type="spellStart"/>
            <w:r>
              <w:rPr>
                <w:rFonts w:ascii="ML-Karthika" w:hAnsi="ML-Karthika"/>
                <w:b w:val="0"/>
                <w:bCs w:val="0"/>
                <w:sz w:val="26"/>
              </w:rPr>
              <w:t>hn</w:t>
            </w:r>
            <w:proofErr w:type="spellEnd"/>
            <w:r>
              <w:rPr>
                <w:rFonts w:ascii="ML-Karthika" w:hAnsi="ML-Karthika"/>
                <w:b w:val="0"/>
                <w:bCs w:val="0"/>
                <w:sz w:val="26"/>
              </w:rPr>
              <w:t>-</w:t>
            </w:r>
            <w:proofErr w:type="spellStart"/>
            <w:r>
              <w:rPr>
                <w:rFonts w:ascii="ML-Karthika" w:hAnsi="ML-Karthika"/>
                <w:b w:val="0"/>
                <w:bCs w:val="0"/>
                <w:sz w:val="26"/>
              </w:rPr>
              <w:t>epÅ</w:t>
            </w:r>
            <w:proofErr w:type="spellEnd"/>
            <w:r>
              <w:rPr>
                <w:rFonts w:ascii="ML-Karthika" w:hAnsi="ML-Karthika"/>
                <w:b w:val="0"/>
                <w:bCs w:val="0"/>
                <w:sz w:val="26"/>
              </w:rPr>
              <w:t xml:space="preserve"> X\Xv-</w:t>
            </w:r>
            <w:proofErr w:type="spellStart"/>
            <w:r>
              <w:rPr>
                <w:rFonts w:ascii="ML-Karthika" w:hAnsi="ML-Karthika"/>
                <w:b w:val="0"/>
                <w:bCs w:val="0"/>
                <w:sz w:val="26"/>
              </w:rPr>
              <w:t>Xn</w:t>
            </w:r>
            <w:proofErr w:type="spellEnd"/>
            <w:r>
              <w:rPr>
                <w:rFonts w:ascii="ML-Karthika" w:hAnsi="ML-Karthika"/>
                <w:b w:val="0"/>
                <w:bCs w:val="0"/>
                <w:sz w:val="26"/>
              </w:rPr>
              <w:t xml:space="preserve">-]m-c-¼cy </w:t>
            </w:r>
            <w:proofErr w:type="spellStart"/>
            <w:r>
              <w:rPr>
                <w:rFonts w:ascii="ML-Karthika" w:hAnsi="ML-Karthika"/>
                <w:b w:val="0"/>
                <w:bCs w:val="0"/>
                <w:sz w:val="26"/>
              </w:rPr>
              <w:t>Ie-IÄ¡v</w:t>
            </w:r>
            <w:proofErr w:type="spellEnd"/>
            <w:r>
              <w:rPr>
                <w:rFonts w:ascii="ML-Karthika" w:hAnsi="ML-Karthika"/>
                <w:b w:val="0"/>
                <w:bCs w:val="0"/>
                <w:sz w:val="26"/>
              </w:rPr>
              <w:t xml:space="preserve"> </w:t>
            </w:r>
            <w:proofErr w:type="spellStart"/>
            <w:r>
              <w:rPr>
                <w:rFonts w:ascii="ML-Karthika" w:hAnsi="ML-Karthika"/>
                <w:b w:val="0"/>
                <w:bCs w:val="0"/>
                <w:sz w:val="26"/>
              </w:rPr>
              <w:t>aqey-NypXn</w:t>
            </w:r>
            <w:proofErr w:type="spellEnd"/>
            <w:r>
              <w:rPr>
                <w:rFonts w:ascii="ML-Karthika" w:hAnsi="ML-Karthika"/>
                <w:b w:val="0"/>
                <w:bCs w:val="0"/>
                <w:sz w:val="26"/>
              </w:rPr>
              <w:t xml:space="preserve"> kw`-</w:t>
            </w:r>
            <w:proofErr w:type="spellStart"/>
            <w:r>
              <w:rPr>
                <w:rFonts w:ascii="ML-Karthika" w:hAnsi="ML-Karthika"/>
                <w:b w:val="0"/>
                <w:bCs w:val="0"/>
                <w:sz w:val="26"/>
              </w:rPr>
              <w:t>hn</w:t>
            </w:r>
            <w:proofErr w:type="spellEnd"/>
            <w:r>
              <w:rPr>
                <w:rFonts w:ascii="ML-Karthika" w:hAnsi="ML-Karthika"/>
                <w:b w:val="0"/>
                <w:bCs w:val="0"/>
                <w:sz w:val="26"/>
              </w:rPr>
              <w:t xml:space="preserve">-¡p-¶Xv </w:t>
            </w:r>
            <w:proofErr w:type="spellStart"/>
            <w:r>
              <w:rPr>
                <w:rFonts w:ascii="ML-Karthika" w:hAnsi="ML-Karthika"/>
                <w:b w:val="0"/>
                <w:bCs w:val="0"/>
                <w:sz w:val="26"/>
              </w:rPr>
              <w:t>F¶nÂ</w:t>
            </w:r>
            <w:proofErr w:type="spellEnd"/>
            <w:r>
              <w:rPr>
                <w:rFonts w:ascii="ML-Karthika" w:hAnsi="ML-Karthika"/>
                <w:b w:val="0"/>
                <w:bCs w:val="0"/>
                <w:sz w:val="26"/>
              </w:rPr>
              <w:t xml:space="preserve"> </w:t>
            </w:r>
            <w:proofErr w:type="spellStart"/>
            <w:r>
              <w:rPr>
                <w:rFonts w:ascii="ML-Karthika" w:hAnsi="ML-Karthika"/>
                <w:b w:val="0"/>
                <w:bCs w:val="0"/>
                <w:sz w:val="26"/>
              </w:rPr>
              <w:t>hnjaw</w:t>
            </w:r>
            <w:proofErr w:type="spellEnd"/>
            <w:r>
              <w:rPr>
                <w:rFonts w:ascii="ML-Karthika" w:hAnsi="ML-Karthika"/>
                <w:b w:val="0"/>
                <w:bCs w:val="0"/>
                <w:sz w:val="26"/>
              </w:rPr>
              <w:t xml:space="preserve"> </w:t>
            </w:r>
            <w:proofErr w:type="spellStart"/>
            <w:r>
              <w:rPr>
                <w:rFonts w:ascii="ML-Karthika" w:hAnsi="ML-Karthika"/>
                <w:b w:val="0"/>
                <w:bCs w:val="0"/>
                <w:sz w:val="26"/>
              </w:rPr>
              <w:t>D­m¡m-dp-­v</w:t>
            </w:r>
            <w:proofErr w:type="spellEnd"/>
            <w:r>
              <w:rPr>
                <w:rFonts w:ascii="ML-Karthika" w:hAnsi="ML-Karthika"/>
                <w:b w:val="0"/>
                <w:bCs w:val="0"/>
                <w:sz w:val="26"/>
              </w:rPr>
              <w:t>.</w:t>
            </w:r>
          </w:p>
        </w:tc>
        <w:tc>
          <w:tcPr>
            <w:tcW w:w="0" w:type="auto"/>
            <w:tcBorders>
              <w:right w:val="nil"/>
            </w:tcBorders>
          </w:tcPr>
          <w:p w14:paraId="5C5917E5"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60F6958A"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6ED3B7CE"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4B3F5086"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tcBorders>
          </w:tcPr>
          <w:p w14:paraId="5700F3BA" w14:textId="77777777" w:rsidR="009E7747" w:rsidRDefault="009E7747">
            <w:pPr>
              <w:pStyle w:val="Subtitle"/>
              <w:tabs>
                <w:tab w:val="clear" w:pos="8280"/>
              </w:tabs>
              <w:spacing w:before="80" w:after="80" w:line="247" w:lineRule="auto"/>
              <w:jc w:val="both"/>
              <w:rPr>
                <w:rFonts w:ascii="ML-Karthika" w:hAnsi="ML-Karthika"/>
                <w:b w:val="0"/>
                <w:bCs w:val="0"/>
                <w:sz w:val="18"/>
              </w:rPr>
            </w:pPr>
          </w:p>
        </w:tc>
      </w:tr>
      <w:tr w:rsidR="009E7747" w14:paraId="0C314667" w14:textId="77777777">
        <w:tblPrEx>
          <w:tblCellMar>
            <w:top w:w="0" w:type="dxa"/>
            <w:bottom w:w="0" w:type="dxa"/>
          </w:tblCellMar>
        </w:tblPrEx>
        <w:trPr>
          <w:cantSplit/>
        </w:trPr>
        <w:tc>
          <w:tcPr>
            <w:tcW w:w="468" w:type="dxa"/>
            <w:vMerge/>
            <w:tcBorders>
              <w:right w:val="nil"/>
            </w:tcBorders>
            <w:vAlign w:val="center"/>
          </w:tcPr>
          <w:p w14:paraId="5824040B"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tcBorders>
              <w:left w:val="nil"/>
            </w:tcBorders>
            <w:vAlign w:val="center"/>
          </w:tcPr>
          <w:p w14:paraId="78BBFEFF"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p>
        </w:tc>
        <w:tc>
          <w:tcPr>
            <w:tcW w:w="0" w:type="auto"/>
            <w:tcBorders>
              <w:bottom w:val="single" w:sz="4" w:space="0" w:color="auto"/>
            </w:tcBorders>
          </w:tcPr>
          <w:p w14:paraId="5F327725"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2E119FAF"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7527BCDC"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10853E48"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c>
          <w:tcPr>
            <w:tcW w:w="0" w:type="auto"/>
            <w:tcBorders>
              <w:bottom w:val="single" w:sz="4" w:space="0" w:color="auto"/>
            </w:tcBorders>
          </w:tcPr>
          <w:p w14:paraId="62B31B75" w14:textId="77777777" w:rsidR="009E7747" w:rsidRDefault="009E7747">
            <w:pPr>
              <w:pStyle w:val="Subtitle"/>
              <w:tabs>
                <w:tab w:val="clear" w:pos="8280"/>
              </w:tabs>
              <w:spacing w:before="100" w:after="100" w:line="247" w:lineRule="auto"/>
              <w:jc w:val="both"/>
              <w:rPr>
                <w:rFonts w:ascii="ML-Karthika" w:hAnsi="ML-Karthika"/>
                <w:b w:val="0"/>
                <w:bCs w:val="0"/>
                <w:sz w:val="26"/>
              </w:rPr>
            </w:pPr>
          </w:p>
        </w:tc>
      </w:tr>
      <w:tr w:rsidR="009E7747" w14:paraId="282D49F6" w14:textId="77777777">
        <w:tblPrEx>
          <w:tblCellMar>
            <w:top w:w="0" w:type="dxa"/>
            <w:bottom w:w="0" w:type="dxa"/>
          </w:tblCellMar>
        </w:tblPrEx>
        <w:trPr>
          <w:cantSplit/>
        </w:trPr>
        <w:tc>
          <w:tcPr>
            <w:tcW w:w="468" w:type="dxa"/>
            <w:vMerge/>
            <w:tcBorders>
              <w:right w:val="nil"/>
            </w:tcBorders>
            <w:vAlign w:val="center"/>
          </w:tcPr>
          <w:p w14:paraId="59668A4C" w14:textId="77777777" w:rsidR="009E7747" w:rsidRDefault="009E7747" w:rsidP="009E7747">
            <w:pPr>
              <w:pStyle w:val="Subtitle"/>
              <w:numPr>
                <w:ilvl w:val="0"/>
                <w:numId w:val="22"/>
              </w:numPr>
              <w:tabs>
                <w:tab w:val="clear" w:pos="8280"/>
              </w:tabs>
              <w:spacing w:before="100" w:after="100" w:line="247" w:lineRule="auto"/>
              <w:ind w:left="2304" w:hanging="2347"/>
              <w:jc w:val="both"/>
              <w:rPr>
                <w:rFonts w:ascii="ML-Karthika" w:hAnsi="ML-Karthika"/>
                <w:b w:val="0"/>
                <w:bCs w:val="0"/>
                <w:sz w:val="26"/>
              </w:rPr>
            </w:pPr>
          </w:p>
        </w:tc>
        <w:tc>
          <w:tcPr>
            <w:tcW w:w="4994" w:type="dxa"/>
            <w:vMerge/>
            <w:tcBorders>
              <w:left w:val="nil"/>
            </w:tcBorders>
            <w:vAlign w:val="center"/>
          </w:tcPr>
          <w:p w14:paraId="4DD47E3E" w14:textId="77777777" w:rsidR="009E7747" w:rsidRDefault="009E7747">
            <w:pPr>
              <w:pStyle w:val="Subtitle"/>
              <w:tabs>
                <w:tab w:val="clear" w:pos="8280"/>
              </w:tabs>
              <w:spacing w:before="100" w:after="100" w:line="247" w:lineRule="auto"/>
              <w:ind w:left="-43"/>
              <w:jc w:val="both"/>
              <w:rPr>
                <w:rFonts w:ascii="ML-Karthika" w:hAnsi="ML-Karthika"/>
                <w:b w:val="0"/>
                <w:bCs w:val="0"/>
                <w:sz w:val="26"/>
              </w:rPr>
            </w:pPr>
          </w:p>
        </w:tc>
        <w:tc>
          <w:tcPr>
            <w:tcW w:w="0" w:type="auto"/>
            <w:tcBorders>
              <w:right w:val="nil"/>
            </w:tcBorders>
          </w:tcPr>
          <w:p w14:paraId="6BFBFB4B"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3CE4663B"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2132B42F"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right w:val="nil"/>
            </w:tcBorders>
          </w:tcPr>
          <w:p w14:paraId="3137453E" w14:textId="77777777" w:rsidR="009E7747" w:rsidRDefault="009E7747">
            <w:pPr>
              <w:pStyle w:val="Subtitle"/>
              <w:tabs>
                <w:tab w:val="clear" w:pos="8280"/>
              </w:tabs>
              <w:spacing w:before="80" w:after="80" w:line="247" w:lineRule="auto"/>
              <w:jc w:val="both"/>
              <w:rPr>
                <w:rFonts w:ascii="ML-Karthika" w:hAnsi="ML-Karthika"/>
                <w:b w:val="0"/>
                <w:bCs w:val="0"/>
                <w:sz w:val="18"/>
              </w:rPr>
            </w:pPr>
          </w:p>
        </w:tc>
        <w:tc>
          <w:tcPr>
            <w:tcW w:w="0" w:type="auto"/>
            <w:tcBorders>
              <w:left w:val="nil"/>
            </w:tcBorders>
          </w:tcPr>
          <w:p w14:paraId="30683105" w14:textId="77777777" w:rsidR="009E7747" w:rsidRDefault="009E7747">
            <w:pPr>
              <w:pStyle w:val="Subtitle"/>
              <w:tabs>
                <w:tab w:val="clear" w:pos="8280"/>
              </w:tabs>
              <w:spacing w:before="80" w:after="80" w:line="247" w:lineRule="auto"/>
              <w:jc w:val="both"/>
              <w:rPr>
                <w:rFonts w:ascii="ML-Karthika" w:hAnsi="ML-Karthika"/>
                <w:b w:val="0"/>
                <w:bCs w:val="0"/>
                <w:sz w:val="18"/>
              </w:rPr>
            </w:pPr>
          </w:p>
        </w:tc>
      </w:tr>
      <w:tr w:rsidR="009E7747" w14:paraId="276ECD54" w14:textId="77777777">
        <w:tblPrEx>
          <w:tblCellMar>
            <w:top w:w="0" w:type="dxa"/>
            <w:bottom w:w="0" w:type="dxa"/>
          </w:tblCellMar>
        </w:tblPrEx>
        <w:trPr>
          <w:cantSplit/>
        </w:trPr>
        <w:tc>
          <w:tcPr>
            <w:tcW w:w="468" w:type="dxa"/>
            <w:vMerge w:val="restart"/>
            <w:tcBorders>
              <w:right w:val="nil"/>
            </w:tcBorders>
            <w:vAlign w:val="center"/>
          </w:tcPr>
          <w:p w14:paraId="6C7B1E3C"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4A43C2A8"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hntZi</w:t>
            </w:r>
            <w:proofErr w:type="spellEnd"/>
            <w:r>
              <w:rPr>
                <w:rFonts w:ascii="ML-Karthika" w:hAnsi="ML-Karthika"/>
                <w:b w:val="0"/>
                <w:bCs w:val="0"/>
                <w:sz w:val="26"/>
              </w:rPr>
              <w:t xml:space="preserve"> </w:t>
            </w:r>
            <w:proofErr w:type="spellStart"/>
            <w:r>
              <w:rPr>
                <w:rFonts w:ascii="ML-Karthika" w:hAnsi="ML-Karthika"/>
                <w:b w:val="0"/>
                <w:bCs w:val="0"/>
                <w:sz w:val="26"/>
              </w:rPr>
              <w:t>cmPy</w:t>
            </w:r>
            <w:proofErr w:type="spellEnd"/>
            <w:r>
              <w:rPr>
                <w:rFonts w:ascii="ML-Karthika" w:hAnsi="ML-Karthika"/>
                <w:b w:val="0"/>
                <w:bCs w:val="0"/>
                <w:sz w:val="26"/>
              </w:rPr>
              <w:t>-§-</w:t>
            </w:r>
            <w:proofErr w:type="spellStart"/>
            <w:r>
              <w:rPr>
                <w:rFonts w:ascii="ML-Karthika" w:hAnsi="ML-Karthika"/>
                <w:b w:val="0"/>
                <w:bCs w:val="0"/>
                <w:sz w:val="26"/>
              </w:rPr>
              <w:t>fnse</w:t>
            </w:r>
            <w:proofErr w:type="spellEnd"/>
            <w:r>
              <w:rPr>
                <w:rFonts w:ascii="ML-Karthika" w:hAnsi="ML-Karthika"/>
                <w:b w:val="0"/>
                <w:bCs w:val="0"/>
                <w:sz w:val="26"/>
              </w:rPr>
              <w:t xml:space="preserve"> </w:t>
            </w:r>
            <w:proofErr w:type="gramStart"/>
            <w:r>
              <w:rPr>
                <w:rFonts w:ascii="ML-Karthika" w:hAnsi="ML-Karthika"/>
                <w:b w:val="0"/>
                <w:bCs w:val="0"/>
                <w:sz w:val="26"/>
              </w:rPr>
              <w:t>{]</w:t>
            </w:r>
            <w:proofErr w:type="spellStart"/>
            <w:r>
              <w:rPr>
                <w:rFonts w:ascii="ML-Karthika" w:hAnsi="ML-Karthika"/>
                <w:b w:val="0"/>
                <w:bCs w:val="0"/>
                <w:sz w:val="26"/>
              </w:rPr>
              <w:t>Xn</w:t>
            </w:r>
            <w:proofErr w:type="spellEnd"/>
            <w:proofErr w:type="gramEnd"/>
            <w:r>
              <w:rPr>
                <w:rFonts w:ascii="ML-Karthika" w:hAnsi="ML-Karthika"/>
                <w:b w:val="0"/>
                <w:bCs w:val="0"/>
                <w:sz w:val="26"/>
              </w:rPr>
              <w:t>-`-I-</w:t>
            </w:r>
            <w:proofErr w:type="spellStart"/>
            <w:r>
              <w:rPr>
                <w:rFonts w:ascii="ML-Karthika" w:hAnsi="ML-Karthika"/>
                <w:b w:val="0"/>
                <w:bCs w:val="0"/>
                <w:sz w:val="26"/>
              </w:rPr>
              <w:t>tfbpw</w:t>
            </w:r>
            <w:proofErr w:type="spellEnd"/>
            <w:r>
              <w:rPr>
                <w:rFonts w:ascii="ML-Karthika" w:hAnsi="ML-Karthika"/>
                <w:b w:val="0"/>
                <w:bCs w:val="0"/>
                <w:sz w:val="26"/>
              </w:rPr>
              <w:t xml:space="preserve"> Ah-</w:t>
            </w:r>
            <w:proofErr w:type="spellStart"/>
            <w:r>
              <w:rPr>
                <w:rFonts w:ascii="ML-Karthika" w:hAnsi="ML-Karthika"/>
                <w:b w:val="0"/>
                <w:bCs w:val="0"/>
                <w:sz w:val="26"/>
              </w:rPr>
              <w:t>cpsS</w:t>
            </w:r>
            <w:proofErr w:type="spellEnd"/>
            <w:r>
              <w:rPr>
                <w:rFonts w:ascii="ML-Karthika" w:hAnsi="ML-Karthika"/>
                <w:b w:val="0"/>
                <w:bCs w:val="0"/>
                <w:sz w:val="26"/>
              </w:rPr>
              <w:t xml:space="preserve"> t\«-§</w:t>
            </w:r>
            <w:proofErr w:type="spellStart"/>
            <w:r>
              <w:rPr>
                <w:rFonts w:ascii="ML-Karthika" w:hAnsi="ML-Karthika"/>
                <w:b w:val="0"/>
                <w:bCs w:val="0"/>
                <w:sz w:val="26"/>
              </w:rPr>
              <w:t>fpw</w:t>
            </w:r>
            <w:proofErr w:type="spellEnd"/>
            <w:r>
              <w:rPr>
                <w:rFonts w:ascii="ML-Karthika" w:hAnsi="ML-Karthika"/>
                <w:b w:val="0"/>
                <w:bCs w:val="0"/>
                <w:sz w:val="26"/>
              </w:rPr>
              <w:t xml:space="preserve"> </w:t>
            </w:r>
            <w:proofErr w:type="spellStart"/>
            <w:r>
              <w:rPr>
                <w:rFonts w:ascii="ML-Karthika" w:hAnsi="ML-Karthika"/>
                <w:b w:val="0"/>
                <w:bCs w:val="0"/>
                <w:sz w:val="26"/>
              </w:rPr>
              <w:t>CjvS</w:t>
            </w:r>
            <w:proofErr w:type="spellEnd"/>
            <w:r>
              <w:rPr>
                <w:rFonts w:ascii="ML-Karthika" w:hAnsi="ML-Karthika"/>
                <w:b w:val="0"/>
                <w:bCs w:val="0"/>
                <w:sz w:val="26"/>
              </w:rPr>
              <w:t>-am-Wv.</w:t>
            </w:r>
          </w:p>
        </w:tc>
        <w:tc>
          <w:tcPr>
            <w:tcW w:w="0" w:type="auto"/>
            <w:tcBorders>
              <w:right w:val="nil"/>
            </w:tcBorders>
          </w:tcPr>
          <w:p w14:paraId="248F7F60"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0163F4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086192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37FB3E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25256A6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37A0DF55" w14:textId="77777777">
        <w:tblPrEx>
          <w:tblCellMar>
            <w:top w:w="0" w:type="dxa"/>
            <w:bottom w:w="0" w:type="dxa"/>
          </w:tblCellMar>
        </w:tblPrEx>
        <w:trPr>
          <w:cantSplit/>
        </w:trPr>
        <w:tc>
          <w:tcPr>
            <w:tcW w:w="468" w:type="dxa"/>
            <w:vMerge/>
            <w:tcBorders>
              <w:right w:val="nil"/>
            </w:tcBorders>
            <w:vAlign w:val="center"/>
          </w:tcPr>
          <w:p w14:paraId="60C7CAEF"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6BC10E3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684C04B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75DB021"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03ABF0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8C02021"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D9D53B4"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24ED1400" w14:textId="77777777">
        <w:tblPrEx>
          <w:tblCellMar>
            <w:top w:w="0" w:type="dxa"/>
            <w:bottom w:w="0" w:type="dxa"/>
          </w:tblCellMar>
        </w:tblPrEx>
        <w:trPr>
          <w:cantSplit/>
        </w:trPr>
        <w:tc>
          <w:tcPr>
            <w:tcW w:w="468" w:type="dxa"/>
            <w:vMerge/>
            <w:tcBorders>
              <w:right w:val="nil"/>
            </w:tcBorders>
            <w:vAlign w:val="center"/>
          </w:tcPr>
          <w:p w14:paraId="31A48989"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103D1574"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126CBDF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0C0506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CD91E3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5068F0A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64E449B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19744FC" w14:textId="77777777">
        <w:tblPrEx>
          <w:tblCellMar>
            <w:top w:w="0" w:type="dxa"/>
            <w:bottom w:w="0" w:type="dxa"/>
          </w:tblCellMar>
        </w:tblPrEx>
        <w:trPr>
          <w:cantSplit/>
        </w:trPr>
        <w:tc>
          <w:tcPr>
            <w:tcW w:w="468" w:type="dxa"/>
            <w:vMerge w:val="restart"/>
            <w:tcBorders>
              <w:right w:val="nil"/>
            </w:tcBorders>
            <w:vAlign w:val="center"/>
          </w:tcPr>
          <w:p w14:paraId="36251D04"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48D6F433"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r>
              <w:rPr>
                <w:rFonts w:ascii="ML-Karthika" w:hAnsi="ML-Karthika"/>
                <w:b w:val="0"/>
                <w:bCs w:val="0"/>
                <w:sz w:val="26"/>
              </w:rPr>
              <w:t>\½</w:t>
            </w:r>
            <w:proofErr w:type="gramStart"/>
            <w:r>
              <w:rPr>
                <w:rFonts w:ascii="ML-Karthika" w:hAnsi="ML-Karthika"/>
                <w:b w:val="0"/>
                <w:bCs w:val="0"/>
                <w:sz w:val="26"/>
              </w:rPr>
              <w:t>psS ]</w:t>
            </w:r>
            <w:proofErr w:type="spellStart"/>
            <w:r>
              <w:rPr>
                <w:rFonts w:ascii="ML-Karthika" w:hAnsi="ML-Karthika"/>
                <w:b w:val="0"/>
                <w:bCs w:val="0"/>
                <w:sz w:val="26"/>
              </w:rPr>
              <w:t>gb</w:t>
            </w:r>
            <w:proofErr w:type="spellEnd"/>
            <w:proofErr w:type="gram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w:t>
            </w:r>
            <w:proofErr w:type="spellStart"/>
            <w:r>
              <w:rPr>
                <w:rFonts w:ascii="ML-Karthika" w:hAnsi="ML-Karthika"/>
                <w:b w:val="0"/>
                <w:bCs w:val="0"/>
                <w:sz w:val="26"/>
              </w:rPr>
              <w:t>fpsS</w:t>
            </w:r>
            <w:proofErr w:type="spellEnd"/>
            <w:r>
              <w:rPr>
                <w:rFonts w:ascii="ML-Karthika" w:hAnsi="ML-Karthika"/>
                <w:b w:val="0"/>
                <w:bCs w:val="0"/>
                <w:sz w:val="26"/>
              </w:rPr>
              <w:t xml:space="preserve"> </w:t>
            </w:r>
            <w:proofErr w:type="spellStart"/>
            <w:r>
              <w:rPr>
                <w:rFonts w:ascii="ML-Karthika" w:hAnsi="ML-Karthika"/>
                <w:b w:val="0"/>
                <w:bCs w:val="0"/>
                <w:sz w:val="26"/>
              </w:rPr>
              <w:t>NnÓ-amb</w:t>
            </w:r>
            <w:proofErr w:type="spellEnd"/>
            <w:r>
              <w:rPr>
                <w:rFonts w:ascii="ML-Karthika" w:hAnsi="ML-Karthika"/>
                <w:b w:val="0"/>
                <w:bCs w:val="0"/>
                <w:sz w:val="26"/>
              </w:rPr>
              <w:t xml:space="preserve"> </w:t>
            </w:r>
            <w:proofErr w:type="spellStart"/>
            <w:r>
              <w:rPr>
                <w:rFonts w:ascii="ML-Karthika" w:hAnsi="ML-Karthika"/>
                <w:b w:val="0"/>
                <w:bCs w:val="0"/>
                <w:sz w:val="26"/>
              </w:rPr>
              <w:t>Ncn</w:t>
            </w:r>
            <w:proofErr w:type="spellEnd"/>
            <w:r>
              <w:rPr>
                <w:rFonts w:ascii="ML-Karthika" w:hAnsi="ML-Karthika"/>
                <w:b w:val="0"/>
                <w:bCs w:val="0"/>
                <w:sz w:val="26"/>
              </w:rPr>
              <w:t>-{X-</w:t>
            </w:r>
            <w:proofErr w:type="spellStart"/>
            <w:r>
              <w:rPr>
                <w:rFonts w:ascii="ML-Karthika" w:hAnsi="ML-Karthika"/>
                <w:b w:val="0"/>
                <w:bCs w:val="0"/>
                <w:sz w:val="26"/>
              </w:rPr>
              <w:t>kvam</w:t>
            </w:r>
            <w:proofErr w:type="spellEnd"/>
            <w:r>
              <w:rPr>
                <w:rFonts w:ascii="ML-Karthika" w:hAnsi="ML-Karthika"/>
                <w:b w:val="0"/>
                <w:bCs w:val="0"/>
                <w:sz w:val="26"/>
              </w:rPr>
              <w:t xml:space="preserve">-c-I-§sf </w:t>
            </w:r>
            <w:proofErr w:type="spellStart"/>
            <w:r>
              <w:rPr>
                <w:rFonts w:ascii="ML-Karthika" w:hAnsi="ML-Karthika"/>
                <w:b w:val="0"/>
                <w:bCs w:val="0"/>
                <w:sz w:val="26"/>
              </w:rPr>
              <w:t>kwc</w:t>
            </w:r>
            <w:proofErr w:type="spellEnd"/>
            <w:r>
              <w:rPr>
                <w:rFonts w:ascii="ML-Karthika" w:hAnsi="ML-Karthika"/>
                <w:b w:val="0"/>
                <w:bCs w:val="0"/>
                <w:sz w:val="26"/>
              </w:rPr>
              <w:t xml:space="preserve">-£n-t¡-­Xv </w:t>
            </w:r>
            <w:proofErr w:type="spellStart"/>
            <w:r>
              <w:rPr>
                <w:rFonts w:ascii="ML-Karthika" w:hAnsi="ML-Karthika"/>
                <w:b w:val="0"/>
                <w:bCs w:val="0"/>
                <w:sz w:val="26"/>
              </w:rPr>
              <w:t>AXym</w:t>
            </w:r>
            <w:proofErr w:type="spellEnd"/>
            <w:r>
              <w:rPr>
                <w:rFonts w:ascii="ML-Karthika" w:hAnsi="ML-Karthika"/>
                <w:b w:val="0"/>
                <w:bCs w:val="0"/>
                <w:sz w:val="26"/>
              </w:rPr>
              <w:t>-h-</w:t>
            </w:r>
            <w:proofErr w:type="spellStart"/>
            <w:r>
              <w:rPr>
                <w:rFonts w:ascii="ML-Karthika" w:hAnsi="ML-Karthika"/>
                <w:b w:val="0"/>
                <w:bCs w:val="0"/>
                <w:sz w:val="26"/>
              </w:rPr>
              <w:t>iy</w:t>
            </w:r>
            <w:proofErr w:type="spellEnd"/>
            <w:r>
              <w:rPr>
                <w:rFonts w:ascii="ML-Karthika" w:hAnsi="ML-Karthika"/>
                <w:b w:val="0"/>
                <w:bCs w:val="0"/>
                <w:sz w:val="26"/>
              </w:rPr>
              <w:t>-</w:t>
            </w:r>
            <w:proofErr w:type="spellStart"/>
            <w:r>
              <w:rPr>
                <w:rFonts w:ascii="ML-Karthika" w:hAnsi="ML-Karthika"/>
                <w:b w:val="0"/>
                <w:bCs w:val="0"/>
                <w:sz w:val="26"/>
              </w:rPr>
              <w:t>amWv</w:t>
            </w:r>
            <w:proofErr w:type="spellEnd"/>
            <w:r>
              <w:rPr>
                <w:rFonts w:ascii="ML-Karthika" w:hAnsi="ML-Karthika"/>
                <w:b w:val="0"/>
                <w:bCs w:val="0"/>
                <w:sz w:val="26"/>
              </w:rPr>
              <w:t xml:space="preserve"> F¶v </w:t>
            </w:r>
            <w:proofErr w:type="spellStart"/>
            <w:r>
              <w:rPr>
                <w:rFonts w:ascii="ML-Karthika" w:hAnsi="ML-Karthika"/>
                <w:b w:val="0"/>
                <w:bCs w:val="0"/>
                <w:sz w:val="26"/>
              </w:rPr>
              <w:t>tXm¶m-dp­v</w:t>
            </w:r>
            <w:proofErr w:type="spellEnd"/>
          </w:p>
        </w:tc>
        <w:tc>
          <w:tcPr>
            <w:tcW w:w="0" w:type="auto"/>
            <w:tcBorders>
              <w:right w:val="nil"/>
            </w:tcBorders>
          </w:tcPr>
          <w:p w14:paraId="796328E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C24569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919EB3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262790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16C9AA4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3CB3C5E6" w14:textId="77777777">
        <w:tblPrEx>
          <w:tblCellMar>
            <w:top w:w="0" w:type="dxa"/>
            <w:bottom w:w="0" w:type="dxa"/>
          </w:tblCellMar>
        </w:tblPrEx>
        <w:trPr>
          <w:cantSplit/>
        </w:trPr>
        <w:tc>
          <w:tcPr>
            <w:tcW w:w="468" w:type="dxa"/>
            <w:vMerge/>
            <w:tcBorders>
              <w:right w:val="nil"/>
            </w:tcBorders>
            <w:vAlign w:val="center"/>
          </w:tcPr>
          <w:p w14:paraId="333E4F70"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787A57FF"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088EC973"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8D3055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28095CE"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9FF9FF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EA93719"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310000D8" w14:textId="77777777">
        <w:tblPrEx>
          <w:tblCellMar>
            <w:top w:w="0" w:type="dxa"/>
            <w:bottom w:w="0" w:type="dxa"/>
          </w:tblCellMar>
        </w:tblPrEx>
        <w:trPr>
          <w:cantSplit/>
        </w:trPr>
        <w:tc>
          <w:tcPr>
            <w:tcW w:w="468" w:type="dxa"/>
            <w:vMerge/>
            <w:tcBorders>
              <w:right w:val="nil"/>
            </w:tcBorders>
            <w:vAlign w:val="center"/>
          </w:tcPr>
          <w:p w14:paraId="57BBE04B"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5D9891F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41254A3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E9DC9E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65737D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B05672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9522FC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0F37E582" w14:textId="77777777">
        <w:tblPrEx>
          <w:tblCellMar>
            <w:top w:w="0" w:type="dxa"/>
            <w:bottom w:w="0" w:type="dxa"/>
          </w:tblCellMar>
        </w:tblPrEx>
        <w:trPr>
          <w:cantSplit/>
        </w:trPr>
        <w:tc>
          <w:tcPr>
            <w:tcW w:w="468" w:type="dxa"/>
            <w:vMerge w:val="restart"/>
            <w:tcBorders>
              <w:right w:val="nil"/>
            </w:tcBorders>
            <w:vAlign w:val="center"/>
          </w:tcPr>
          <w:p w14:paraId="682D3B9A"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2A547AAF"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r>
              <w:rPr>
                <w:rFonts w:ascii="ML-Karthika" w:hAnsi="ML-Karthika"/>
                <w:b w:val="0"/>
                <w:bCs w:val="0"/>
                <w:sz w:val="26"/>
              </w:rPr>
              <w:t>]</w:t>
            </w:r>
            <w:proofErr w:type="spellStart"/>
            <w:r>
              <w:rPr>
                <w:rFonts w:ascii="ML-Karthika" w:hAnsi="ML-Karthika"/>
                <w:b w:val="0"/>
                <w:bCs w:val="0"/>
                <w:sz w:val="26"/>
              </w:rPr>
              <w:t>cn</w:t>
            </w:r>
            <w:proofErr w:type="spellEnd"/>
            <w:r>
              <w:rPr>
                <w:rFonts w:ascii="ML-Karthika" w:hAnsi="ML-Karthika"/>
                <w:b w:val="0"/>
                <w:bCs w:val="0"/>
                <w:sz w:val="26"/>
              </w:rPr>
              <w:t>-</w:t>
            </w:r>
            <w:proofErr w:type="spellStart"/>
            <w:r>
              <w:rPr>
                <w:rFonts w:ascii="ML-Karthika" w:hAnsi="ML-Karthika"/>
                <w:b w:val="0"/>
                <w:bCs w:val="0"/>
                <w:sz w:val="26"/>
              </w:rPr>
              <w:t>Nn</w:t>
            </w:r>
            <w:proofErr w:type="spellEnd"/>
            <w:r>
              <w:rPr>
                <w:rFonts w:ascii="ML-Karthika" w:hAnsi="ML-Karthika"/>
                <w:b w:val="0"/>
                <w:bCs w:val="0"/>
                <w:sz w:val="26"/>
              </w:rPr>
              <w:t>-X-a-</w:t>
            </w:r>
            <w:proofErr w:type="spellStart"/>
            <w:r>
              <w:rPr>
                <w:rFonts w:ascii="ML-Karthika" w:hAnsi="ML-Karthika"/>
                <w:b w:val="0"/>
                <w:bCs w:val="0"/>
                <w:sz w:val="26"/>
              </w:rPr>
              <w:t>Ãm</w:t>
            </w:r>
            <w:proofErr w:type="spellEnd"/>
            <w:r>
              <w:rPr>
                <w:rFonts w:ascii="ML-Karthika" w:hAnsi="ML-Karthika"/>
                <w:b w:val="0"/>
                <w:bCs w:val="0"/>
                <w:sz w:val="26"/>
              </w:rPr>
              <w:t xml:space="preserve">¯ Hcp </w:t>
            </w:r>
            <w:proofErr w:type="spellStart"/>
            <w:r>
              <w:rPr>
                <w:rFonts w:ascii="ML-Karthika" w:hAnsi="ML-Karthika"/>
                <w:b w:val="0"/>
                <w:bCs w:val="0"/>
                <w:sz w:val="26"/>
              </w:rPr>
              <w:t>kwkvIm-chpambn</w:t>
            </w:r>
            <w:proofErr w:type="spellEnd"/>
            <w:r>
              <w:rPr>
                <w:rFonts w:ascii="ML-Karthika" w:hAnsi="ML-Karthika"/>
                <w:b w:val="0"/>
                <w:bCs w:val="0"/>
                <w:sz w:val="26"/>
              </w:rPr>
              <w:t xml:space="preserve"> </w:t>
            </w:r>
            <w:proofErr w:type="gramStart"/>
            <w:r>
              <w:rPr>
                <w:rFonts w:ascii="ML-Karthika" w:hAnsi="ML-Karthika"/>
                <w:b w:val="0"/>
                <w:bCs w:val="0"/>
                <w:sz w:val="26"/>
              </w:rPr>
              <w:t>s]</w:t>
            </w:r>
            <w:proofErr w:type="spellStart"/>
            <w:r>
              <w:rPr>
                <w:rFonts w:ascii="ML-Karthika" w:hAnsi="ML-Karthika"/>
                <w:b w:val="0"/>
                <w:bCs w:val="0"/>
                <w:sz w:val="26"/>
              </w:rPr>
              <w:t>mcp</w:t>
            </w:r>
            <w:proofErr w:type="spellEnd"/>
            <w:proofErr w:type="gramEnd"/>
            <w:r>
              <w:rPr>
                <w:rFonts w:ascii="ML-Karthika" w:hAnsi="ML-Karthika"/>
                <w:b w:val="0"/>
                <w:bCs w:val="0"/>
                <w:sz w:val="26"/>
              </w:rPr>
              <w:t xml:space="preserve">-¯-s¸-«p-t]m-Im³ </w:t>
            </w:r>
            <w:proofErr w:type="spellStart"/>
            <w:r>
              <w:rPr>
                <w:rFonts w:ascii="ML-Karthika" w:hAnsi="ML-Karthika"/>
                <w:b w:val="0"/>
                <w:bCs w:val="0"/>
                <w:sz w:val="26"/>
              </w:rPr>
              <w:t>Ignbpw</w:t>
            </w:r>
            <w:proofErr w:type="spellEnd"/>
            <w:r>
              <w:rPr>
                <w:rFonts w:ascii="ML-Karthika" w:hAnsi="ML-Karthika"/>
                <w:b w:val="0"/>
                <w:bCs w:val="0"/>
                <w:sz w:val="26"/>
              </w:rPr>
              <w:t xml:space="preserve">, F¶ </w:t>
            </w:r>
            <w:proofErr w:type="spellStart"/>
            <w:r>
              <w:rPr>
                <w:rFonts w:ascii="ML-Karthika" w:hAnsi="ML-Karthika"/>
                <w:b w:val="0"/>
                <w:bCs w:val="0"/>
                <w:sz w:val="26"/>
              </w:rPr>
              <w:t>hnizmkw</w:t>
            </w:r>
            <w:proofErr w:type="spellEnd"/>
            <w:r>
              <w:rPr>
                <w:rFonts w:ascii="ML-Karthika" w:hAnsi="ML-Karthika"/>
                <w:b w:val="0"/>
                <w:bCs w:val="0"/>
                <w:sz w:val="26"/>
              </w:rPr>
              <w:t xml:space="preserve"> F\n-¡</w:t>
            </w:r>
            <w:proofErr w:type="spellStart"/>
            <w:r>
              <w:rPr>
                <w:rFonts w:ascii="ML-Karthika" w:hAnsi="ML-Karthika"/>
                <w:b w:val="0"/>
                <w:bCs w:val="0"/>
                <w:sz w:val="26"/>
              </w:rPr>
              <w:t>p­v</w:t>
            </w:r>
            <w:proofErr w:type="spellEnd"/>
          </w:p>
        </w:tc>
        <w:tc>
          <w:tcPr>
            <w:tcW w:w="0" w:type="auto"/>
            <w:tcBorders>
              <w:right w:val="nil"/>
            </w:tcBorders>
          </w:tcPr>
          <w:p w14:paraId="05F3491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147D610"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BEC146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AD89A0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7299BEC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0C9687C1" w14:textId="77777777">
        <w:tblPrEx>
          <w:tblCellMar>
            <w:top w:w="0" w:type="dxa"/>
            <w:bottom w:w="0" w:type="dxa"/>
          </w:tblCellMar>
        </w:tblPrEx>
        <w:trPr>
          <w:cantSplit/>
        </w:trPr>
        <w:tc>
          <w:tcPr>
            <w:tcW w:w="468" w:type="dxa"/>
            <w:vMerge/>
            <w:tcBorders>
              <w:right w:val="nil"/>
            </w:tcBorders>
            <w:vAlign w:val="center"/>
          </w:tcPr>
          <w:p w14:paraId="6E6C5536"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4D0DE02B"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285DACA9"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CB59D79"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E66E8C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CFCC82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89739EF"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69DBE603" w14:textId="77777777">
        <w:tblPrEx>
          <w:tblCellMar>
            <w:top w:w="0" w:type="dxa"/>
            <w:bottom w:w="0" w:type="dxa"/>
          </w:tblCellMar>
        </w:tblPrEx>
        <w:trPr>
          <w:cantSplit/>
        </w:trPr>
        <w:tc>
          <w:tcPr>
            <w:tcW w:w="468" w:type="dxa"/>
            <w:vMerge/>
            <w:tcBorders>
              <w:right w:val="nil"/>
            </w:tcBorders>
            <w:vAlign w:val="center"/>
          </w:tcPr>
          <w:p w14:paraId="05E2A93F"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638376DA"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4573866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BF7E4E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015305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7EC128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690BE2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1740E429" w14:textId="77777777">
        <w:tblPrEx>
          <w:tblCellMar>
            <w:top w:w="0" w:type="dxa"/>
            <w:bottom w:w="0" w:type="dxa"/>
          </w:tblCellMar>
        </w:tblPrEx>
        <w:trPr>
          <w:cantSplit/>
        </w:trPr>
        <w:tc>
          <w:tcPr>
            <w:tcW w:w="468" w:type="dxa"/>
            <w:vMerge w:val="restart"/>
            <w:tcBorders>
              <w:right w:val="nil"/>
            </w:tcBorders>
            <w:vAlign w:val="center"/>
          </w:tcPr>
          <w:p w14:paraId="3413E6FE"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7A91794F"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gramStart"/>
            <w:r>
              <w:rPr>
                <w:rFonts w:ascii="ML-Karthika" w:hAnsi="ML-Karthika"/>
                <w:b w:val="0"/>
                <w:bCs w:val="0"/>
                <w:sz w:val="26"/>
              </w:rPr>
              <w:t>]e</w:t>
            </w:r>
            <w:proofErr w:type="gramEnd"/>
            <w:r>
              <w:rPr>
                <w:rFonts w:ascii="ML-Karthika" w:hAnsi="ML-Karthika"/>
                <w:b w:val="0"/>
                <w:bCs w:val="0"/>
                <w:sz w:val="26"/>
              </w:rPr>
              <w:t xml:space="preserve"> </w:t>
            </w:r>
            <w:proofErr w:type="spellStart"/>
            <w:r>
              <w:rPr>
                <w:rFonts w:ascii="ML-Karthika" w:hAnsi="ML-Karthika"/>
                <w:b w:val="0"/>
                <w:bCs w:val="0"/>
                <w:sz w:val="26"/>
              </w:rPr>
              <w:t>aX</w:t>
            </w:r>
            <w:proofErr w:type="spellEnd"/>
            <w:r>
              <w:rPr>
                <w:rFonts w:ascii="ML-Karthika" w:hAnsi="ML-Karthika"/>
                <w:b w:val="0"/>
                <w:bCs w:val="0"/>
                <w:sz w:val="26"/>
              </w:rPr>
              <w:t>-</w:t>
            </w:r>
            <w:proofErr w:type="spellStart"/>
            <w:r>
              <w:rPr>
                <w:rFonts w:ascii="ML-Karthika" w:hAnsi="ML-Karthika"/>
                <w:b w:val="0"/>
                <w:bCs w:val="0"/>
                <w:sz w:val="26"/>
              </w:rPr>
              <w:t>hn</w:t>
            </w:r>
            <w:proofErr w:type="spellEnd"/>
            <w:r>
              <w:rPr>
                <w:rFonts w:ascii="ML-Karthika" w:hAnsi="ML-Karthika"/>
                <w:b w:val="0"/>
                <w:bCs w:val="0"/>
                <w:sz w:val="26"/>
              </w:rPr>
              <w:t>-`m-K-§-</w:t>
            </w:r>
            <w:proofErr w:type="spellStart"/>
            <w:r>
              <w:rPr>
                <w:rFonts w:ascii="ML-Karthika" w:hAnsi="ML-Karthika"/>
                <w:b w:val="0"/>
                <w:bCs w:val="0"/>
                <w:sz w:val="26"/>
              </w:rPr>
              <w:t>fnepw</w:t>
            </w:r>
            <w:proofErr w:type="spellEnd"/>
            <w:r>
              <w:rPr>
                <w:rFonts w:ascii="ML-Karthika" w:hAnsi="ML-Karthika"/>
                <w:b w:val="0"/>
                <w:bCs w:val="0"/>
                <w:sz w:val="26"/>
              </w:rPr>
              <w:t xml:space="preserve"> I­p-h-cp¶ </w:t>
            </w:r>
            <w:proofErr w:type="spellStart"/>
            <w:r>
              <w:rPr>
                <w:rFonts w:ascii="ML-Karthika" w:hAnsi="ML-Karthika"/>
                <w:b w:val="0"/>
                <w:bCs w:val="0"/>
                <w:sz w:val="26"/>
              </w:rPr>
              <w:t>Bcm</w:t>
            </w:r>
            <w:proofErr w:type="spellEnd"/>
            <w:r>
              <w:rPr>
                <w:rFonts w:ascii="ML-Karthika" w:hAnsi="ML-Karthika"/>
                <w:b w:val="0"/>
                <w:bCs w:val="0"/>
                <w:sz w:val="26"/>
              </w:rPr>
              <w:t>-[-\-N-S-§p-I-</w:t>
            </w:r>
            <w:proofErr w:type="spellStart"/>
            <w:r>
              <w:rPr>
                <w:rFonts w:ascii="ML-Karthika" w:hAnsi="ML-Karthika"/>
                <w:b w:val="0"/>
                <w:bCs w:val="0"/>
                <w:sz w:val="26"/>
              </w:rPr>
              <w:t>tfmSv</w:t>
            </w:r>
            <w:proofErr w:type="spellEnd"/>
            <w:r>
              <w:rPr>
                <w:rFonts w:ascii="ML-Karthika" w:hAnsi="ML-Karthika"/>
                <w:b w:val="0"/>
                <w:bCs w:val="0"/>
                <w:sz w:val="26"/>
              </w:rPr>
              <w:t xml:space="preserve"> tbmPn-¡m³ </w:t>
            </w:r>
            <w:proofErr w:type="spellStart"/>
            <w:r>
              <w:rPr>
                <w:rFonts w:ascii="ML-Karthika" w:hAnsi="ML-Karthika"/>
                <w:b w:val="0"/>
                <w:bCs w:val="0"/>
                <w:sz w:val="26"/>
              </w:rPr>
              <w:t>Ign</w:t>
            </w:r>
            <w:proofErr w:type="spellEnd"/>
            <w:r>
              <w:rPr>
                <w:rFonts w:ascii="ML-Karthika" w:hAnsi="ML-Karthika"/>
                <w:b w:val="0"/>
                <w:bCs w:val="0"/>
                <w:sz w:val="26"/>
              </w:rPr>
              <w:t>-bp-¶</w:t>
            </w:r>
            <w:proofErr w:type="spellStart"/>
            <w:r>
              <w:rPr>
                <w:rFonts w:ascii="ML-Karthika" w:hAnsi="ML-Karthika"/>
                <w:b w:val="0"/>
                <w:bCs w:val="0"/>
                <w:sz w:val="26"/>
              </w:rPr>
              <w:t>nÃ</w:t>
            </w:r>
            <w:proofErr w:type="spellEnd"/>
          </w:p>
        </w:tc>
        <w:tc>
          <w:tcPr>
            <w:tcW w:w="0" w:type="auto"/>
            <w:tcBorders>
              <w:right w:val="nil"/>
            </w:tcBorders>
          </w:tcPr>
          <w:p w14:paraId="39E7C02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AC2E30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18CFF2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925530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7F042D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C78D0F9" w14:textId="77777777">
        <w:tblPrEx>
          <w:tblCellMar>
            <w:top w:w="0" w:type="dxa"/>
            <w:bottom w:w="0" w:type="dxa"/>
          </w:tblCellMar>
        </w:tblPrEx>
        <w:trPr>
          <w:cantSplit/>
        </w:trPr>
        <w:tc>
          <w:tcPr>
            <w:tcW w:w="468" w:type="dxa"/>
            <w:vMerge/>
            <w:tcBorders>
              <w:right w:val="nil"/>
            </w:tcBorders>
            <w:vAlign w:val="center"/>
          </w:tcPr>
          <w:p w14:paraId="2F7DB942"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0538F3F2"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74F32BA8"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FDEB455"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DB8F4BA"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B9140D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E722817"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4B7D85CD" w14:textId="77777777">
        <w:tblPrEx>
          <w:tblCellMar>
            <w:top w:w="0" w:type="dxa"/>
            <w:bottom w:w="0" w:type="dxa"/>
          </w:tblCellMar>
        </w:tblPrEx>
        <w:trPr>
          <w:cantSplit/>
        </w:trPr>
        <w:tc>
          <w:tcPr>
            <w:tcW w:w="468" w:type="dxa"/>
            <w:vMerge/>
            <w:tcBorders>
              <w:right w:val="nil"/>
            </w:tcBorders>
            <w:vAlign w:val="center"/>
          </w:tcPr>
          <w:p w14:paraId="21F5B966"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6AD648D5"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39B4F7D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E957CB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7DEC22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7CC846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BFF481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193C9AC4" w14:textId="77777777">
        <w:tblPrEx>
          <w:tblCellMar>
            <w:top w:w="0" w:type="dxa"/>
            <w:bottom w:w="0" w:type="dxa"/>
          </w:tblCellMar>
        </w:tblPrEx>
        <w:trPr>
          <w:cantSplit/>
        </w:trPr>
        <w:tc>
          <w:tcPr>
            <w:tcW w:w="468" w:type="dxa"/>
            <w:vMerge w:val="restart"/>
            <w:tcBorders>
              <w:right w:val="nil"/>
            </w:tcBorders>
            <w:vAlign w:val="center"/>
          </w:tcPr>
          <w:p w14:paraId="2982F572"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200EE671"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hntZi</w:t>
            </w:r>
            <w:proofErr w:type="spellEnd"/>
            <w:r>
              <w:rPr>
                <w:rFonts w:ascii="ML-Karthika" w:hAnsi="ML-Karthika"/>
                <w:b w:val="0"/>
                <w:bCs w:val="0"/>
                <w:sz w:val="26"/>
              </w:rPr>
              <w:t xml:space="preserve"> </w:t>
            </w:r>
            <w:proofErr w:type="spellStart"/>
            <w:r>
              <w:rPr>
                <w:rFonts w:ascii="ML-Karthika" w:hAnsi="ML-Karthika"/>
                <w:b w:val="0"/>
                <w:bCs w:val="0"/>
                <w:sz w:val="26"/>
              </w:rPr>
              <w:t>cmPy</w:t>
            </w:r>
            <w:proofErr w:type="spellEnd"/>
            <w:r>
              <w:rPr>
                <w:rFonts w:ascii="ML-Karthika" w:hAnsi="ML-Karthika"/>
                <w:b w:val="0"/>
                <w:bCs w:val="0"/>
                <w:sz w:val="26"/>
              </w:rPr>
              <w:t>-§-</w:t>
            </w:r>
            <w:proofErr w:type="spellStart"/>
            <w:r>
              <w:rPr>
                <w:rFonts w:ascii="ML-Karthika" w:hAnsi="ML-Karthika"/>
                <w:b w:val="0"/>
                <w:bCs w:val="0"/>
                <w:sz w:val="26"/>
              </w:rPr>
              <w:t>fn-epÅ</w:t>
            </w:r>
            <w:proofErr w:type="spellEnd"/>
            <w:r>
              <w:rPr>
                <w:rFonts w:ascii="ML-Karthika" w:hAnsi="ML-Karthika"/>
                <w:b w:val="0"/>
                <w:bCs w:val="0"/>
                <w:sz w:val="26"/>
              </w:rPr>
              <w:t xml:space="preserve"> A`-</w:t>
            </w:r>
            <w:proofErr w:type="spellStart"/>
            <w:r>
              <w:rPr>
                <w:rFonts w:ascii="ML-Karthika" w:hAnsi="ML-Karthika"/>
                <w:b w:val="0"/>
                <w:bCs w:val="0"/>
                <w:sz w:val="26"/>
              </w:rPr>
              <w:t>bmÀ°n-Isf</w:t>
            </w:r>
            <w:proofErr w:type="spellEnd"/>
            <w:r>
              <w:rPr>
                <w:rFonts w:ascii="ML-Karthika" w:hAnsi="ML-Karthika"/>
                <w:b w:val="0"/>
                <w:bCs w:val="0"/>
                <w:sz w:val="26"/>
              </w:rPr>
              <w:t xml:space="preserve"> ImWp-t¼mÄ </w:t>
            </w:r>
            <w:proofErr w:type="spellStart"/>
            <w:r>
              <w:rPr>
                <w:rFonts w:ascii="ML-Karthika" w:hAnsi="ML-Karthika"/>
                <w:b w:val="0"/>
                <w:bCs w:val="0"/>
                <w:sz w:val="26"/>
              </w:rPr>
              <w:t>thZ</w:t>
            </w:r>
            <w:proofErr w:type="spellEnd"/>
            <w:r>
              <w:rPr>
                <w:rFonts w:ascii="ML-Karthika" w:hAnsi="ML-Karthika"/>
                <w:b w:val="0"/>
                <w:bCs w:val="0"/>
                <w:sz w:val="26"/>
              </w:rPr>
              <w:t xml:space="preserve">\ </w:t>
            </w:r>
            <w:proofErr w:type="spellStart"/>
            <w:r>
              <w:rPr>
                <w:rFonts w:ascii="ML-Karthika" w:hAnsi="ML-Karthika"/>
                <w:b w:val="0"/>
                <w:bCs w:val="0"/>
                <w:sz w:val="26"/>
              </w:rPr>
              <w:t>tXm¶m-dp­v</w:t>
            </w:r>
            <w:proofErr w:type="spellEnd"/>
          </w:p>
        </w:tc>
        <w:tc>
          <w:tcPr>
            <w:tcW w:w="0" w:type="auto"/>
            <w:tcBorders>
              <w:right w:val="nil"/>
            </w:tcBorders>
          </w:tcPr>
          <w:p w14:paraId="76AB303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065FD3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3B0AA7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B88252B"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2106B43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1D744DBE" w14:textId="77777777">
        <w:tblPrEx>
          <w:tblCellMar>
            <w:top w:w="0" w:type="dxa"/>
            <w:bottom w:w="0" w:type="dxa"/>
          </w:tblCellMar>
        </w:tblPrEx>
        <w:trPr>
          <w:cantSplit/>
        </w:trPr>
        <w:tc>
          <w:tcPr>
            <w:tcW w:w="468" w:type="dxa"/>
            <w:vMerge/>
            <w:tcBorders>
              <w:right w:val="nil"/>
            </w:tcBorders>
            <w:vAlign w:val="center"/>
          </w:tcPr>
          <w:p w14:paraId="450A238D"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3102A39A"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4D4B1A72"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542568A"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CFEBEC7"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03E9BF8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9661D06"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14FB163E" w14:textId="77777777">
        <w:tblPrEx>
          <w:tblCellMar>
            <w:top w:w="0" w:type="dxa"/>
            <w:bottom w:w="0" w:type="dxa"/>
          </w:tblCellMar>
        </w:tblPrEx>
        <w:trPr>
          <w:cantSplit/>
        </w:trPr>
        <w:tc>
          <w:tcPr>
            <w:tcW w:w="468" w:type="dxa"/>
            <w:vMerge/>
            <w:tcBorders>
              <w:right w:val="nil"/>
            </w:tcBorders>
            <w:vAlign w:val="center"/>
          </w:tcPr>
          <w:p w14:paraId="11D72E58"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0719A1EA"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7D654D7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259EF0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F33B1E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D3C433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4BEB17C1"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00283DD8" w14:textId="77777777">
        <w:tblPrEx>
          <w:tblCellMar>
            <w:top w:w="0" w:type="dxa"/>
            <w:bottom w:w="0" w:type="dxa"/>
          </w:tblCellMar>
        </w:tblPrEx>
        <w:trPr>
          <w:cantSplit/>
        </w:trPr>
        <w:tc>
          <w:tcPr>
            <w:tcW w:w="468" w:type="dxa"/>
            <w:vMerge w:val="restart"/>
            <w:tcBorders>
              <w:right w:val="nil"/>
            </w:tcBorders>
            <w:vAlign w:val="center"/>
          </w:tcPr>
          <w:p w14:paraId="7F90F4CD"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770C6A16"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r>
              <w:rPr>
                <w:rFonts w:ascii="ML-Karthika" w:hAnsi="ML-Karthika"/>
                <w:b w:val="0"/>
                <w:bCs w:val="0"/>
                <w:sz w:val="26"/>
              </w:rPr>
              <w:t>Fs¶-¡</w:t>
            </w:r>
            <w:proofErr w:type="spellStart"/>
            <w:r>
              <w:rPr>
                <w:rFonts w:ascii="ML-Karthika" w:hAnsi="ML-Karthika"/>
                <w:b w:val="0"/>
                <w:bCs w:val="0"/>
                <w:sz w:val="26"/>
              </w:rPr>
              <w:t>mfpw</w:t>
            </w:r>
            <w:proofErr w:type="spellEnd"/>
            <w:r>
              <w:rPr>
                <w:rFonts w:ascii="ML-Karthika" w:hAnsi="ML-Karthika"/>
                <w:b w:val="0"/>
                <w:bCs w:val="0"/>
                <w:sz w:val="26"/>
              </w:rPr>
              <w:t xml:space="preserve"> </w:t>
            </w:r>
            <w:proofErr w:type="spellStart"/>
            <w:r>
              <w:rPr>
                <w:rFonts w:ascii="ML-Karthika" w:hAnsi="ML-Karthika"/>
                <w:b w:val="0"/>
                <w:bCs w:val="0"/>
                <w:sz w:val="26"/>
              </w:rPr>
              <w:t>Xmgv</w:t>
            </w:r>
            <w:proofErr w:type="spellEnd"/>
            <w:r>
              <w:rPr>
                <w:rFonts w:ascii="ML-Karthika" w:hAnsi="ML-Karthika"/>
                <w:b w:val="0"/>
                <w:bCs w:val="0"/>
                <w:sz w:val="26"/>
              </w:rPr>
              <w:t xml:space="preserve">¶ </w:t>
            </w:r>
            <w:proofErr w:type="spellStart"/>
            <w:r>
              <w:rPr>
                <w:rFonts w:ascii="ML-Karthika" w:hAnsi="ML-Karthika"/>
                <w:b w:val="0"/>
                <w:bCs w:val="0"/>
                <w:sz w:val="26"/>
              </w:rPr>
              <w:t>PohnX</w:t>
            </w:r>
            <w:proofErr w:type="spellEnd"/>
            <w:r>
              <w:rPr>
                <w:rFonts w:ascii="ML-Karthika" w:hAnsi="ML-Karthika"/>
                <w:b w:val="0"/>
                <w:bCs w:val="0"/>
                <w:sz w:val="26"/>
              </w:rPr>
              <w:t xml:space="preserve"> \ne-hm-c-¯</w:t>
            </w:r>
            <w:proofErr w:type="spellStart"/>
            <w:r>
              <w:rPr>
                <w:rFonts w:ascii="ML-Karthika" w:hAnsi="ML-Karthika"/>
                <w:b w:val="0"/>
                <w:bCs w:val="0"/>
                <w:sz w:val="26"/>
              </w:rPr>
              <w:t>nÂ</w:t>
            </w:r>
            <w:proofErr w:type="spellEnd"/>
            <w:r>
              <w:rPr>
                <w:rFonts w:ascii="ML-Karthika" w:hAnsi="ML-Karthika"/>
                <w:b w:val="0"/>
                <w:bCs w:val="0"/>
                <w:sz w:val="26"/>
              </w:rPr>
              <w:t xml:space="preserve"> \</w:t>
            </w:r>
            <w:proofErr w:type="spellStart"/>
            <w:r>
              <w:rPr>
                <w:rFonts w:ascii="ML-Karthika" w:hAnsi="ML-Karthika"/>
                <w:b w:val="0"/>
                <w:bCs w:val="0"/>
                <w:sz w:val="26"/>
              </w:rPr>
              <w:t>n¶pÅhcp-ambn</w:t>
            </w:r>
            <w:proofErr w:type="spellEnd"/>
            <w:r>
              <w:rPr>
                <w:rFonts w:ascii="ML-Karthika" w:hAnsi="ML-Karthika"/>
                <w:b w:val="0"/>
                <w:bCs w:val="0"/>
                <w:sz w:val="26"/>
              </w:rPr>
              <w:t xml:space="preserve"> </w:t>
            </w:r>
            <w:proofErr w:type="spellStart"/>
            <w:r>
              <w:rPr>
                <w:rFonts w:ascii="ML-Karthika" w:hAnsi="ML-Karthika"/>
                <w:b w:val="0"/>
                <w:bCs w:val="0"/>
                <w:sz w:val="26"/>
              </w:rPr>
              <w:t>N§m</w:t>
            </w:r>
            <w:proofErr w:type="spellEnd"/>
            <w:r>
              <w:rPr>
                <w:rFonts w:ascii="ML-Karthika" w:hAnsi="ML-Karthika"/>
                <w:b w:val="0"/>
                <w:bCs w:val="0"/>
                <w:sz w:val="26"/>
              </w:rPr>
              <w:t xml:space="preserve">-¯-¯n\v </w:t>
            </w:r>
            <w:proofErr w:type="spellStart"/>
            <w:r>
              <w:rPr>
                <w:rFonts w:ascii="ML-Karthika" w:hAnsi="ML-Karthika"/>
                <w:b w:val="0"/>
                <w:bCs w:val="0"/>
                <w:sz w:val="26"/>
              </w:rPr>
              <w:t>XmÂ</w:t>
            </w:r>
            <w:proofErr w:type="spellEnd"/>
            <w:r>
              <w:rPr>
                <w:rFonts w:ascii="ML-Karthika" w:hAnsi="ML-Karthika"/>
                <w:b w:val="0"/>
                <w:bCs w:val="0"/>
                <w:sz w:val="26"/>
              </w:rPr>
              <w:t>]-cy-</w:t>
            </w:r>
            <w:proofErr w:type="spellStart"/>
            <w:r>
              <w:rPr>
                <w:rFonts w:ascii="ML-Karthika" w:hAnsi="ML-Karthika"/>
                <w:b w:val="0"/>
                <w:bCs w:val="0"/>
                <w:sz w:val="26"/>
              </w:rPr>
              <w:t>anÃ</w:t>
            </w:r>
            <w:proofErr w:type="spellEnd"/>
            <w:r>
              <w:rPr>
                <w:rFonts w:ascii="ML-Karthika" w:hAnsi="ML-Karthika"/>
                <w:b w:val="0"/>
                <w:bCs w:val="0"/>
                <w:sz w:val="26"/>
              </w:rPr>
              <w:t>.</w:t>
            </w:r>
          </w:p>
        </w:tc>
        <w:tc>
          <w:tcPr>
            <w:tcW w:w="0" w:type="auto"/>
            <w:tcBorders>
              <w:right w:val="nil"/>
            </w:tcBorders>
          </w:tcPr>
          <w:p w14:paraId="324EB38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049D3F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B54FAE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62B344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4281946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3B8AE925" w14:textId="77777777">
        <w:tblPrEx>
          <w:tblCellMar>
            <w:top w:w="0" w:type="dxa"/>
            <w:bottom w:w="0" w:type="dxa"/>
          </w:tblCellMar>
        </w:tblPrEx>
        <w:trPr>
          <w:cantSplit/>
        </w:trPr>
        <w:tc>
          <w:tcPr>
            <w:tcW w:w="468" w:type="dxa"/>
            <w:vMerge/>
            <w:tcBorders>
              <w:right w:val="nil"/>
            </w:tcBorders>
            <w:vAlign w:val="center"/>
          </w:tcPr>
          <w:p w14:paraId="22D940F1"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039D1D3F"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3D77A485"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31EF69B8"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8B784CB"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436E4E7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9C5FD14"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49884C13" w14:textId="77777777">
        <w:tblPrEx>
          <w:tblCellMar>
            <w:top w:w="0" w:type="dxa"/>
            <w:bottom w:w="0" w:type="dxa"/>
          </w:tblCellMar>
        </w:tblPrEx>
        <w:trPr>
          <w:cantSplit/>
        </w:trPr>
        <w:tc>
          <w:tcPr>
            <w:tcW w:w="468" w:type="dxa"/>
            <w:vMerge/>
            <w:tcBorders>
              <w:right w:val="nil"/>
            </w:tcBorders>
            <w:vAlign w:val="center"/>
          </w:tcPr>
          <w:p w14:paraId="5B1EF41A"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4D87641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5E1857C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6EBF2F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4D5A64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357FD5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19F5B8F"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2A9FD66A" w14:textId="77777777">
        <w:tblPrEx>
          <w:tblCellMar>
            <w:top w:w="0" w:type="dxa"/>
            <w:bottom w:w="0" w:type="dxa"/>
          </w:tblCellMar>
        </w:tblPrEx>
        <w:trPr>
          <w:cantSplit/>
        </w:trPr>
        <w:tc>
          <w:tcPr>
            <w:tcW w:w="468" w:type="dxa"/>
            <w:vMerge w:val="restart"/>
            <w:tcBorders>
              <w:right w:val="nil"/>
            </w:tcBorders>
            <w:vAlign w:val="center"/>
          </w:tcPr>
          <w:p w14:paraId="0CDB478D"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5354AD1C"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aäpÅ</w:t>
            </w:r>
            <w:proofErr w:type="spellEnd"/>
            <w:r>
              <w:rPr>
                <w:rFonts w:ascii="ML-Karthika" w:hAnsi="ML-Karthika"/>
                <w:b w:val="0"/>
                <w:bCs w:val="0"/>
                <w:sz w:val="26"/>
              </w:rPr>
              <w:t xml:space="preserve"> </w:t>
            </w:r>
            <w:proofErr w:type="spellStart"/>
            <w:r>
              <w:rPr>
                <w:rFonts w:ascii="ML-Karthika" w:hAnsi="ML-Karthika"/>
                <w:b w:val="0"/>
                <w:bCs w:val="0"/>
                <w:sz w:val="26"/>
              </w:rPr>
              <w:t>kap</w:t>
            </w:r>
            <w:proofErr w:type="spellEnd"/>
            <w:r>
              <w:rPr>
                <w:rFonts w:ascii="ML-Karthika" w:hAnsi="ML-Karthika"/>
                <w:b w:val="0"/>
                <w:bCs w:val="0"/>
                <w:sz w:val="26"/>
              </w:rPr>
              <w:t>-</w:t>
            </w:r>
            <w:proofErr w:type="spellStart"/>
            <w:r>
              <w:rPr>
                <w:rFonts w:ascii="ML-Karthika" w:hAnsi="ML-Karthika"/>
                <w:b w:val="0"/>
                <w:bCs w:val="0"/>
                <w:sz w:val="26"/>
              </w:rPr>
              <w:t>Zm</w:t>
            </w:r>
            <w:proofErr w:type="spellEnd"/>
            <w:r>
              <w:rPr>
                <w:rFonts w:ascii="ML-Karthika" w:hAnsi="ML-Karthika"/>
                <w:b w:val="0"/>
                <w:bCs w:val="0"/>
                <w:sz w:val="26"/>
              </w:rPr>
              <w:t>-b-¯</w:t>
            </w:r>
            <w:proofErr w:type="spellStart"/>
            <w:r>
              <w:rPr>
                <w:rFonts w:ascii="ML-Karthika" w:hAnsi="ML-Karthika"/>
                <w:b w:val="0"/>
                <w:bCs w:val="0"/>
                <w:sz w:val="26"/>
              </w:rPr>
              <w:t>nÂs</w:t>
            </w:r>
            <w:proofErr w:type="spellEnd"/>
            <w:r>
              <w:rPr>
                <w:rFonts w:ascii="ML-Karthika" w:hAnsi="ML-Karthika"/>
                <w:b w:val="0"/>
                <w:bCs w:val="0"/>
                <w:sz w:val="26"/>
              </w:rPr>
              <w:t>]-«-h-cp-</w:t>
            </w:r>
            <w:proofErr w:type="spellStart"/>
            <w:r>
              <w:rPr>
                <w:rFonts w:ascii="ML-Karthika" w:hAnsi="ML-Karthika"/>
                <w:b w:val="0"/>
                <w:bCs w:val="0"/>
                <w:sz w:val="26"/>
              </w:rPr>
              <w:t>ambn</w:t>
            </w:r>
            <w:proofErr w:type="spellEnd"/>
            <w:r>
              <w:rPr>
                <w:rFonts w:ascii="ML-Karthika" w:hAnsi="ML-Karthika"/>
                <w:b w:val="0"/>
                <w:bCs w:val="0"/>
                <w:sz w:val="26"/>
              </w:rPr>
              <w:t xml:space="preserve"> </w:t>
            </w:r>
            <w:proofErr w:type="gramStart"/>
            <w:r>
              <w:rPr>
                <w:rFonts w:ascii="ML-Karthika" w:hAnsi="ML-Karthika"/>
                <w:b w:val="0"/>
                <w:bCs w:val="0"/>
                <w:sz w:val="26"/>
              </w:rPr>
              <w:t>s]³</w:t>
            </w:r>
            <w:proofErr w:type="gramEnd"/>
            <w:r>
              <w:rPr>
                <w:rFonts w:ascii="ML-Karthika" w:hAnsi="ML-Karthika"/>
                <w:b w:val="0"/>
                <w:bCs w:val="0"/>
                <w:sz w:val="26"/>
              </w:rPr>
              <w:t>{^-­</w:t>
            </w:r>
            <w:proofErr w:type="spellStart"/>
            <w:r>
              <w:rPr>
                <w:rFonts w:ascii="ML-Karthika" w:hAnsi="ML-Karthika"/>
                <w:b w:val="0"/>
                <w:bCs w:val="0"/>
                <w:sz w:val="26"/>
              </w:rPr>
              <w:t>vjn</w:t>
            </w:r>
            <w:proofErr w:type="spellEnd"/>
            <w:r>
              <w:rPr>
                <w:rFonts w:ascii="ML-Karthika" w:hAnsi="ML-Karthika"/>
                <w:b w:val="0"/>
                <w:bCs w:val="0"/>
                <w:sz w:val="26"/>
              </w:rPr>
              <w:t xml:space="preserve">-¸n\v </w:t>
            </w:r>
            <w:proofErr w:type="spellStart"/>
            <w:r>
              <w:rPr>
                <w:rFonts w:ascii="ML-Karthika" w:hAnsi="ML-Karthika"/>
                <w:b w:val="0"/>
                <w:bCs w:val="0"/>
                <w:sz w:val="26"/>
              </w:rPr>
              <w:t>CjvS</w:t>
            </w:r>
            <w:proofErr w:type="spellEnd"/>
            <w:r>
              <w:rPr>
                <w:rFonts w:ascii="ML-Karthika" w:hAnsi="ML-Karthika"/>
                <w:b w:val="0"/>
                <w:bCs w:val="0"/>
                <w:sz w:val="26"/>
              </w:rPr>
              <w:t>-am-Wv.</w:t>
            </w:r>
          </w:p>
        </w:tc>
        <w:tc>
          <w:tcPr>
            <w:tcW w:w="0" w:type="auto"/>
            <w:tcBorders>
              <w:right w:val="nil"/>
            </w:tcBorders>
          </w:tcPr>
          <w:p w14:paraId="7281F08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7DF621D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67D4664"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F024BF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4628E9D8"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62B055FC" w14:textId="77777777">
        <w:tblPrEx>
          <w:tblCellMar>
            <w:top w:w="0" w:type="dxa"/>
            <w:bottom w:w="0" w:type="dxa"/>
          </w:tblCellMar>
        </w:tblPrEx>
        <w:trPr>
          <w:cantSplit/>
        </w:trPr>
        <w:tc>
          <w:tcPr>
            <w:tcW w:w="468" w:type="dxa"/>
            <w:vMerge/>
            <w:tcBorders>
              <w:right w:val="nil"/>
            </w:tcBorders>
            <w:vAlign w:val="center"/>
          </w:tcPr>
          <w:p w14:paraId="50F17D45"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5B5F94F5"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7CE2737C"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16755F40"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FD3CFD3"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6BD8A69E"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17CFAD9"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1E15D53F" w14:textId="77777777">
        <w:tblPrEx>
          <w:tblCellMar>
            <w:top w:w="0" w:type="dxa"/>
            <w:bottom w:w="0" w:type="dxa"/>
          </w:tblCellMar>
        </w:tblPrEx>
        <w:trPr>
          <w:cantSplit/>
        </w:trPr>
        <w:tc>
          <w:tcPr>
            <w:tcW w:w="468" w:type="dxa"/>
            <w:vMerge/>
            <w:tcBorders>
              <w:right w:val="nil"/>
            </w:tcBorders>
            <w:vAlign w:val="center"/>
          </w:tcPr>
          <w:p w14:paraId="21DF87D4"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176A9D58"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7022FDD3"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970851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3CAE532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06B9589D"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0F89372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22364C1E" w14:textId="77777777">
        <w:tblPrEx>
          <w:tblCellMar>
            <w:top w:w="0" w:type="dxa"/>
            <w:bottom w:w="0" w:type="dxa"/>
          </w:tblCellMar>
        </w:tblPrEx>
        <w:trPr>
          <w:cantSplit/>
        </w:trPr>
        <w:tc>
          <w:tcPr>
            <w:tcW w:w="468" w:type="dxa"/>
            <w:vMerge w:val="restart"/>
            <w:tcBorders>
              <w:right w:val="nil"/>
            </w:tcBorders>
            <w:vAlign w:val="center"/>
          </w:tcPr>
          <w:p w14:paraId="46A291F3"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val="restart"/>
            <w:tcBorders>
              <w:left w:val="nil"/>
            </w:tcBorders>
            <w:vAlign w:val="center"/>
          </w:tcPr>
          <w:p w14:paraId="65C5FCBA"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roofErr w:type="spellStart"/>
            <w:r>
              <w:rPr>
                <w:rFonts w:ascii="ML-Karthika" w:hAnsi="ML-Karthika"/>
                <w:b w:val="0"/>
                <w:bCs w:val="0"/>
                <w:sz w:val="26"/>
              </w:rPr>
              <w:t>C´y-bnÂXs</w:t>
            </w:r>
            <w:proofErr w:type="spellEnd"/>
            <w:r>
              <w:rPr>
                <w:rFonts w:ascii="ML-Karthika" w:hAnsi="ML-Karthika"/>
                <w:b w:val="0"/>
                <w:bCs w:val="0"/>
                <w:sz w:val="26"/>
              </w:rPr>
              <w:t xml:space="preserve">¶ </w:t>
            </w:r>
            <w:proofErr w:type="spellStart"/>
            <w:r>
              <w:rPr>
                <w:rFonts w:ascii="ML-Karthika" w:hAnsi="ML-Karthika"/>
                <w:b w:val="0"/>
                <w:bCs w:val="0"/>
                <w:sz w:val="26"/>
              </w:rPr>
              <w:t>hn`n</w:t>
            </w:r>
            <w:proofErr w:type="spellEnd"/>
            <w:r>
              <w:rPr>
                <w:rFonts w:ascii="ML-Karthika" w:hAnsi="ML-Karthika"/>
                <w:b w:val="0"/>
                <w:bCs w:val="0"/>
                <w:sz w:val="26"/>
              </w:rPr>
              <w:t xml:space="preserve">¶ </w:t>
            </w:r>
            <w:proofErr w:type="spellStart"/>
            <w:r>
              <w:rPr>
                <w:rFonts w:ascii="ML-Karthika" w:hAnsi="ML-Karthika"/>
                <w:b w:val="0"/>
                <w:bCs w:val="0"/>
                <w:sz w:val="26"/>
              </w:rPr>
              <w:t>kwØm</w:t>
            </w:r>
            <w:proofErr w:type="spellEnd"/>
            <w:r>
              <w:rPr>
                <w:rFonts w:ascii="ML-Karthika" w:hAnsi="ML-Karthika"/>
                <w:b w:val="0"/>
                <w:bCs w:val="0"/>
                <w:sz w:val="26"/>
              </w:rPr>
              <w:t>-\-§-</w:t>
            </w:r>
            <w:proofErr w:type="spellStart"/>
            <w:r>
              <w:rPr>
                <w:rFonts w:ascii="ML-Karthika" w:hAnsi="ML-Karthika"/>
                <w:b w:val="0"/>
                <w:bCs w:val="0"/>
                <w:sz w:val="26"/>
              </w:rPr>
              <w:t>fnse</w:t>
            </w:r>
            <w:proofErr w:type="spellEnd"/>
            <w:r>
              <w:rPr>
                <w:rFonts w:ascii="ML-Karthika" w:hAnsi="ML-Karthika"/>
                <w:b w:val="0"/>
                <w:bCs w:val="0"/>
                <w:sz w:val="26"/>
              </w:rPr>
              <w:t xml:space="preserve"> </w:t>
            </w:r>
            <w:proofErr w:type="spellStart"/>
            <w:r>
              <w:rPr>
                <w:rFonts w:ascii="ML-Karthika" w:hAnsi="ML-Karthika"/>
                <w:b w:val="0"/>
                <w:bCs w:val="0"/>
                <w:sz w:val="26"/>
              </w:rPr>
              <w:t>kwkvIm</w:t>
            </w:r>
            <w:proofErr w:type="spellEnd"/>
            <w:r>
              <w:rPr>
                <w:rFonts w:ascii="ML-Karthika" w:hAnsi="ML-Karthika"/>
                <w:b w:val="0"/>
                <w:bCs w:val="0"/>
                <w:sz w:val="26"/>
              </w:rPr>
              <w:t>-c-ss]-</w:t>
            </w:r>
            <w:proofErr w:type="spellStart"/>
            <w:r>
              <w:rPr>
                <w:rFonts w:ascii="ML-Karthika" w:hAnsi="ML-Karthika"/>
                <w:b w:val="0"/>
                <w:bCs w:val="0"/>
                <w:sz w:val="26"/>
              </w:rPr>
              <w:t>Xr</w:t>
            </w:r>
            <w:proofErr w:type="spellEnd"/>
            <w:r>
              <w:rPr>
                <w:rFonts w:ascii="ML-Karthika" w:hAnsi="ML-Karthika"/>
                <w:b w:val="0"/>
                <w:bCs w:val="0"/>
                <w:sz w:val="26"/>
              </w:rPr>
              <w:t xml:space="preserve">-Is¯ </w:t>
            </w:r>
            <w:proofErr w:type="spellStart"/>
            <w:r>
              <w:rPr>
                <w:rFonts w:ascii="ML-Karthika" w:hAnsi="ML-Karthika"/>
                <w:b w:val="0"/>
                <w:bCs w:val="0"/>
                <w:sz w:val="26"/>
              </w:rPr>
              <w:t>Ipdn¨v</w:t>
            </w:r>
            <w:proofErr w:type="spellEnd"/>
            <w:r>
              <w:rPr>
                <w:rFonts w:ascii="ML-Karthika" w:hAnsi="ML-Karthika"/>
                <w:b w:val="0"/>
                <w:bCs w:val="0"/>
                <w:sz w:val="26"/>
              </w:rPr>
              <w:t xml:space="preserve"> Adn-bm³ </w:t>
            </w:r>
            <w:proofErr w:type="spellStart"/>
            <w:r>
              <w:rPr>
                <w:rFonts w:ascii="ML-Karthika" w:hAnsi="ML-Karthika"/>
                <w:b w:val="0"/>
                <w:bCs w:val="0"/>
                <w:sz w:val="26"/>
              </w:rPr>
              <w:t>XmÂ</w:t>
            </w:r>
            <w:proofErr w:type="spellEnd"/>
            <w:r>
              <w:rPr>
                <w:rFonts w:ascii="ML-Karthika" w:hAnsi="ML-Karthika"/>
                <w:b w:val="0"/>
                <w:bCs w:val="0"/>
                <w:sz w:val="26"/>
              </w:rPr>
              <w:t>]-cy-</w:t>
            </w:r>
            <w:proofErr w:type="spellStart"/>
            <w:r>
              <w:rPr>
                <w:rFonts w:ascii="ML-Karthika" w:hAnsi="ML-Karthika"/>
                <w:b w:val="0"/>
                <w:bCs w:val="0"/>
                <w:sz w:val="26"/>
              </w:rPr>
              <w:t>anÃ</w:t>
            </w:r>
            <w:proofErr w:type="spellEnd"/>
            <w:r>
              <w:rPr>
                <w:rFonts w:ascii="ML-Karthika" w:hAnsi="ML-Karthika"/>
                <w:b w:val="0"/>
                <w:bCs w:val="0"/>
                <w:sz w:val="26"/>
              </w:rPr>
              <w:t>.</w:t>
            </w:r>
          </w:p>
        </w:tc>
        <w:tc>
          <w:tcPr>
            <w:tcW w:w="0" w:type="auto"/>
            <w:tcBorders>
              <w:right w:val="nil"/>
            </w:tcBorders>
          </w:tcPr>
          <w:p w14:paraId="777D6986"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2146207C"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1A58F09E"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113A06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48FCB847"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17B34EFC" w14:textId="77777777">
        <w:tblPrEx>
          <w:tblCellMar>
            <w:top w:w="0" w:type="dxa"/>
            <w:bottom w:w="0" w:type="dxa"/>
          </w:tblCellMar>
        </w:tblPrEx>
        <w:trPr>
          <w:cantSplit/>
        </w:trPr>
        <w:tc>
          <w:tcPr>
            <w:tcW w:w="468" w:type="dxa"/>
            <w:vMerge/>
            <w:tcBorders>
              <w:right w:val="nil"/>
            </w:tcBorders>
            <w:vAlign w:val="center"/>
          </w:tcPr>
          <w:p w14:paraId="1812E9F3"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28A5DAF5"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bottom w:val="single" w:sz="4" w:space="0" w:color="auto"/>
            </w:tcBorders>
          </w:tcPr>
          <w:p w14:paraId="7DCDAE02"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6998E18"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5BED02DD"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2E93B174"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c>
          <w:tcPr>
            <w:tcW w:w="0" w:type="auto"/>
            <w:tcBorders>
              <w:bottom w:val="single" w:sz="4" w:space="0" w:color="auto"/>
            </w:tcBorders>
          </w:tcPr>
          <w:p w14:paraId="730B6875" w14:textId="77777777" w:rsidR="009E7747" w:rsidRDefault="009E7747">
            <w:pPr>
              <w:pStyle w:val="Subtitle"/>
              <w:tabs>
                <w:tab w:val="clear" w:pos="8280"/>
              </w:tabs>
              <w:spacing w:before="100" w:after="100" w:line="271" w:lineRule="auto"/>
              <w:jc w:val="both"/>
              <w:rPr>
                <w:rFonts w:ascii="ML-Karthika" w:hAnsi="ML-Karthika"/>
                <w:b w:val="0"/>
                <w:bCs w:val="0"/>
                <w:sz w:val="26"/>
              </w:rPr>
            </w:pPr>
          </w:p>
        </w:tc>
      </w:tr>
      <w:tr w:rsidR="009E7747" w14:paraId="59C402CC" w14:textId="77777777">
        <w:tblPrEx>
          <w:tblCellMar>
            <w:top w:w="0" w:type="dxa"/>
            <w:bottom w:w="0" w:type="dxa"/>
          </w:tblCellMar>
        </w:tblPrEx>
        <w:trPr>
          <w:cantSplit/>
        </w:trPr>
        <w:tc>
          <w:tcPr>
            <w:tcW w:w="468" w:type="dxa"/>
            <w:vMerge/>
            <w:tcBorders>
              <w:right w:val="nil"/>
            </w:tcBorders>
            <w:vAlign w:val="center"/>
          </w:tcPr>
          <w:p w14:paraId="54E9E466" w14:textId="77777777" w:rsidR="009E7747" w:rsidRDefault="009E7747" w:rsidP="009E7747">
            <w:pPr>
              <w:pStyle w:val="Subtitle"/>
              <w:numPr>
                <w:ilvl w:val="0"/>
                <w:numId w:val="22"/>
              </w:numPr>
              <w:tabs>
                <w:tab w:val="clear" w:pos="8280"/>
              </w:tabs>
              <w:spacing w:before="100" w:after="100" w:line="271" w:lineRule="auto"/>
              <w:ind w:left="2304" w:hanging="2347"/>
              <w:jc w:val="both"/>
              <w:rPr>
                <w:rFonts w:ascii="ML-Karthika" w:hAnsi="ML-Karthika"/>
                <w:b w:val="0"/>
                <w:bCs w:val="0"/>
                <w:sz w:val="26"/>
              </w:rPr>
            </w:pPr>
          </w:p>
        </w:tc>
        <w:tc>
          <w:tcPr>
            <w:tcW w:w="4994" w:type="dxa"/>
            <w:vMerge/>
            <w:tcBorders>
              <w:left w:val="nil"/>
            </w:tcBorders>
            <w:vAlign w:val="center"/>
          </w:tcPr>
          <w:p w14:paraId="2BEC0881" w14:textId="77777777" w:rsidR="009E7747" w:rsidRDefault="009E7747">
            <w:pPr>
              <w:pStyle w:val="Subtitle"/>
              <w:tabs>
                <w:tab w:val="clear" w:pos="8280"/>
              </w:tabs>
              <w:spacing w:before="100" w:after="100" w:line="271" w:lineRule="auto"/>
              <w:ind w:left="-43"/>
              <w:jc w:val="both"/>
              <w:rPr>
                <w:rFonts w:ascii="ML-Karthika" w:hAnsi="ML-Karthika"/>
                <w:b w:val="0"/>
                <w:bCs w:val="0"/>
                <w:sz w:val="26"/>
              </w:rPr>
            </w:pPr>
          </w:p>
        </w:tc>
        <w:tc>
          <w:tcPr>
            <w:tcW w:w="0" w:type="auto"/>
            <w:tcBorders>
              <w:right w:val="nil"/>
            </w:tcBorders>
          </w:tcPr>
          <w:p w14:paraId="190F027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6FDEABFA"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C7895B9"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right w:val="nil"/>
            </w:tcBorders>
          </w:tcPr>
          <w:p w14:paraId="4914B672" w14:textId="77777777" w:rsidR="009E7747" w:rsidRDefault="009E7747">
            <w:pPr>
              <w:pStyle w:val="Subtitle"/>
              <w:tabs>
                <w:tab w:val="clear" w:pos="8280"/>
              </w:tabs>
              <w:spacing w:before="80" w:after="80" w:line="271" w:lineRule="auto"/>
              <w:jc w:val="both"/>
              <w:rPr>
                <w:rFonts w:ascii="ML-Karthika" w:hAnsi="ML-Karthika"/>
                <w:b w:val="0"/>
                <w:bCs w:val="0"/>
                <w:sz w:val="18"/>
              </w:rPr>
            </w:pPr>
          </w:p>
        </w:tc>
        <w:tc>
          <w:tcPr>
            <w:tcW w:w="0" w:type="auto"/>
            <w:tcBorders>
              <w:left w:val="nil"/>
            </w:tcBorders>
          </w:tcPr>
          <w:p w14:paraId="3AA7FDE5" w14:textId="77777777" w:rsidR="009E7747" w:rsidRDefault="009E7747">
            <w:pPr>
              <w:pStyle w:val="Subtitle"/>
              <w:tabs>
                <w:tab w:val="clear" w:pos="8280"/>
              </w:tabs>
              <w:spacing w:before="80" w:after="80" w:line="271" w:lineRule="auto"/>
              <w:jc w:val="both"/>
              <w:rPr>
                <w:rFonts w:ascii="ML-Karthika" w:hAnsi="ML-Karthika"/>
                <w:b w:val="0"/>
                <w:bCs w:val="0"/>
                <w:sz w:val="18"/>
              </w:rPr>
            </w:pPr>
          </w:p>
        </w:tc>
      </w:tr>
      <w:tr w:rsidR="009E7747" w14:paraId="5E93A81A" w14:textId="77777777">
        <w:tblPrEx>
          <w:tblCellMar>
            <w:top w:w="0" w:type="dxa"/>
            <w:bottom w:w="0" w:type="dxa"/>
          </w:tblCellMar>
        </w:tblPrEx>
        <w:trPr>
          <w:cantSplit/>
        </w:trPr>
        <w:tc>
          <w:tcPr>
            <w:tcW w:w="468" w:type="dxa"/>
            <w:vMerge w:val="restart"/>
            <w:tcBorders>
              <w:right w:val="nil"/>
            </w:tcBorders>
            <w:vAlign w:val="center"/>
          </w:tcPr>
          <w:p w14:paraId="4FAC2653"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val="restart"/>
            <w:tcBorders>
              <w:left w:val="nil"/>
            </w:tcBorders>
            <w:vAlign w:val="center"/>
          </w:tcPr>
          <w:p w14:paraId="1A470C4E"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roofErr w:type="spellStart"/>
            <w:r>
              <w:rPr>
                <w:rFonts w:ascii="ML-Karthika" w:hAnsi="ML-Karthika"/>
                <w:b w:val="0"/>
                <w:bCs w:val="0"/>
                <w:sz w:val="26"/>
              </w:rPr>
              <w:t>A´m-</w:t>
            </w:r>
            <w:proofErr w:type="gramStart"/>
            <w:r>
              <w:rPr>
                <w:rFonts w:ascii="ML-Karthika" w:hAnsi="ML-Karthika"/>
                <w:b w:val="0"/>
                <w:bCs w:val="0"/>
                <w:sz w:val="26"/>
              </w:rPr>
              <w:t>cmjv</w:t>
            </w:r>
            <w:proofErr w:type="spellEnd"/>
            <w:r>
              <w:rPr>
                <w:rFonts w:ascii="ML-Karthika" w:hAnsi="ML-Karthika"/>
                <w:b w:val="0"/>
                <w:bCs w:val="0"/>
                <w:sz w:val="26"/>
              </w:rPr>
              <w:t>{</w:t>
            </w:r>
            <w:proofErr w:type="gramEnd"/>
            <w:r>
              <w:rPr>
                <w:rFonts w:ascii="ML-Karthika" w:hAnsi="ML-Karthika"/>
                <w:b w:val="0"/>
                <w:bCs w:val="0"/>
                <w:sz w:val="26"/>
              </w:rPr>
              <w:t xml:space="preserve">S Ne-¨n-{X-ta-f-IÄ, </w:t>
            </w:r>
            <w:proofErr w:type="spellStart"/>
            <w:r>
              <w:rPr>
                <w:rFonts w:ascii="ML-Karthika" w:hAnsi="ML-Karthika"/>
                <w:b w:val="0"/>
                <w:bCs w:val="0"/>
                <w:sz w:val="26"/>
              </w:rPr>
              <w:t>Imbn</w:t>
            </w:r>
            <w:proofErr w:type="spellEnd"/>
            <w:r>
              <w:rPr>
                <w:rFonts w:ascii="ML-Karthika" w:hAnsi="ML-Karthika"/>
                <w:b w:val="0"/>
                <w:bCs w:val="0"/>
                <w:sz w:val="26"/>
              </w:rPr>
              <w:t xml:space="preserve">-I-ta-f-IÄ </w:t>
            </w:r>
            <w:proofErr w:type="spellStart"/>
            <w:r>
              <w:rPr>
                <w:rFonts w:ascii="ML-Karthika" w:hAnsi="ML-Karthika"/>
                <w:b w:val="0"/>
                <w:bCs w:val="0"/>
                <w:sz w:val="26"/>
              </w:rPr>
              <w:t>XpS</w:t>
            </w:r>
            <w:proofErr w:type="spellEnd"/>
            <w:r>
              <w:rPr>
                <w:rFonts w:ascii="ML-Karthika" w:hAnsi="ML-Karthika"/>
                <w:b w:val="0"/>
                <w:bCs w:val="0"/>
                <w:sz w:val="26"/>
              </w:rPr>
              <w:t xml:space="preserve">-§n-b-h, </w:t>
            </w:r>
            <w:proofErr w:type="spellStart"/>
            <w:r>
              <w:rPr>
                <w:rFonts w:ascii="ML-Karthika" w:hAnsi="ML-Karthika"/>
                <w:b w:val="0"/>
                <w:bCs w:val="0"/>
                <w:sz w:val="26"/>
              </w:rPr>
              <w:t>kmwkvIm-cnI</w:t>
            </w:r>
            <w:proofErr w:type="spellEnd"/>
            <w:r>
              <w:rPr>
                <w:rFonts w:ascii="ML-Karthika" w:hAnsi="ML-Karthika"/>
                <w:b w:val="0"/>
                <w:bCs w:val="0"/>
                <w:sz w:val="26"/>
              </w:rPr>
              <w:t xml:space="preserve"> ka-\z-b-¯n\v </w:t>
            </w:r>
            <w:proofErr w:type="spellStart"/>
            <w:r>
              <w:rPr>
                <w:rFonts w:ascii="ML-Karthika" w:hAnsi="ML-Karthika"/>
                <w:b w:val="0"/>
                <w:bCs w:val="0"/>
                <w:sz w:val="26"/>
              </w:rPr>
              <w:t>Hgn</w:t>
            </w:r>
            <w:proofErr w:type="spellEnd"/>
            <w:r>
              <w:rPr>
                <w:rFonts w:ascii="ML-Karthika" w:hAnsi="ML-Karthika"/>
                <w:b w:val="0"/>
                <w:bCs w:val="0"/>
                <w:sz w:val="26"/>
              </w:rPr>
              <w:t>-¨p-</w:t>
            </w:r>
            <w:proofErr w:type="spellStart"/>
            <w:r>
              <w:rPr>
                <w:rFonts w:ascii="ML-Karthika" w:hAnsi="ML-Karthika"/>
                <w:b w:val="0"/>
                <w:bCs w:val="0"/>
                <w:sz w:val="26"/>
              </w:rPr>
              <w:t>Iq</w:t>
            </w:r>
            <w:proofErr w:type="spellEnd"/>
            <w:r>
              <w:rPr>
                <w:rFonts w:ascii="ML-Karthika" w:hAnsi="ML-Karthika"/>
                <w:b w:val="0"/>
                <w:bCs w:val="0"/>
                <w:sz w:val="26"/>
              </w:rPr>
              <w:t>-</w:t>
            </w:r>
            <w:proofErr w:type="spellStart"/>
            <w:r>
              <w:rPr>
                <w:rFonts w:ascii="ML-Karthika" w:hAnsi="ML-Karthika"/>
                <w:b w:val="0"/>
                <w:bCs w:val="0"/>
                <w:sz w:val="26"/>
              </w:rPr>
              <w:t>Sm</w:t>
            </w:r>
            <w:proofErr w:type="spellEnd"/>
            <w:r>
              <w:rPr>
                <w:rFonts w:ascii="ML-Karthika" w:hAnsi="ML-Karthika"/>
                <w:b w:val="0"/>
                <w:bCs w:val="0"/>
                <w:sz w:val="26"/>
              </w:rPr>
              <w:t>-\</w:t>
            </w:r>
            <w:proofErr w:type="spellStart"/>
            <w:r>
              <w:rPr>
                <w:rFonts w:ascii="ML-Karthika" w:hAnsi="ML-Karthika"/>
                <w:b w:val="0"/>
                <w:bCs w:val="0"/>
                <w:sz w:val="26"/>
              </w:rPr>
              <w:t>m-hm¯XmsW¶v</w:t>
            </w:r>
            <w:proofErr w:type="spellEnd"/>
            <w:r>
              <w:rPr>
                <w:rFonts w:ascii="ML-Karthika" w:hAnsi="ML-Karthika"/>
                <w:b w:val="0"/>
                <w:bCs w:val="0"/>
                <w:sz w:val="26"/>
              </w:rPr>
              <w:t xml:space="preserve"> </w:t>
            </w:r>
            <w:proofErr w:type="spellStart"/>
            <w:r>
              <w:rPr>
                <w:rFonts w:ascii="ML-Karthika" w:hAnsi="ML-Karthika"/>
                <w:b w:val="0"/>
                <w:bCs w:val="0"/>
                <w:sz w:val="26"/>
              </w:rPr>
              <w:t>tXm¶p</w:t>
            </w:r>
            <w:proofErr w:type="spellEnd"/>
            <w:r>
              <w:rPr>
                <w:rFonts w:ascii="ML-Karthika" w:hAnsi="ML-Karthika"/>
                <w:b w:val="0"/>
                <w:bCs w:val="0"/>
                <w:sz w:val="26"/>
              </w:rPr>
              <w:t>-¶</w:t>
            </w:r>
            <w:proofErr w:type="spellStart"/>
            <w:r>
              <w:rPr>
                <w:rFonts w:ascii="ML-Karthika" w:hAnsi="ML-Karthika"/>
                <w:b w:val="0"/>
                <w:bCs w:val="0"/>
                <w:sz w:val="26"/>
              </w:rPr>
              <w:t>nÃ</w:t>
            </w:r>
            <w:proofErr w:type="spellEnd"/>
          </w:p>
        </w:tc>
        <w:tc>
          <w:tcPr>
            <w:tcW w:w="0" w:type="auto"/>
            <w:tcBorders>
              <w:right w:val="nil"/>
            </w:tcBorders>
          </w:tcPr>
          <w:p w14:paraId="32AFD11F"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1DF6625D"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102843EF"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73C2D980"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tcBorders>
          </w:tcPr>
          <w:p w14:paraId="151EEDC0" w14:textId="77777777" w:rsidR="009E7747" w:rsidRDefault="009E7747">
            <w:pPr>
              <w:pStyle w:val="Subtitle"/>
              <w:tabs>
                <w:tab w:val="clear" w:pos="8280"/>
              </w:tabs>
              <w:spacing w:before="80" w:after="80"/>
              <w:jc w:val="both"/>
              <w:rPr>
                <w:rFonts w:ascii="ML-Karthika" w:hAnsi="ML-Karthika"/>
                <w:b w:val="0"/>
                <w:bCs w:val="0"/>
                <w:sz w:val="18"/>
              </w:rPr>
            </w:pPr>
          </w:p>
        </w:tc>
      </w:tr>
      <w:tr w:rsidR="009E7747" w14:paraId="15ACD7D0" w14:textId="77777777">
        <w:tblPrEx>
          <w:tblCellMar>
            <w:top w:w="0" w:type="dxa"/>
            <w:bottom w:w="0" w:type="dxa"/>
          </w:tblCellMar>
        </w:tblPrEx>
        <w:trPr>
          <w:cantSplit/>
        </w:trPr>
        <w:tc>
          <w:tcPr>
            <w:tcW w:w="468" w:type="dxa"/>
            <w:vMerge/>
            <w:tcBorders>
              <w:right w:val="nil"/>
            </w:tcBorders>
            <w:vAlign w:val="center"/>
          </w:tcPr>
          <w:p w14:paraId="61A4E6FA"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0E3DF67D"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bottom w:val="single" w:sz="4" w:space="0" w:color="auto"/>
            </w:tcBorders>
          </w:tcPr>
          <w:p w14:paraId="7A25E1F0"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1A59ADCC"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7D6D3D74"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62DB7CE1"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1952B9C1"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r>
      <w:tr w:rsidR="009E7747" w14:paraId="1A7BE297" w14:textId="77777777">
        <w:tblPrEx>
          <w:tblCellMar>
            <w:top w:w="0" w:type="dxa"/>
            <w:bottom w:w="0" w:type="dxa"/>
          </w:tblCellMar>
        </w:tblPrEx>
        <w:trPr>
          <w:cantSplit/>
        </w:trPr>
        <w:tc>
          <w:tcPr>
            <w:tcW w:w="468" w:type="dxa"/>
            <w:vMerge/>
            <w:tcBorders>
              <w:right w:val="nil"/>
            </w:tcBorders>
            <w:vAlign w:val="center"/>
          </w:tcPr>
          <w:p w14:paraId="22E010F8"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tcBorders>
              <w:left w:val="nil"/>
            </w:tcBorders>
            <w:vAlign w:val="center"/>
          </w:tcPr>
          <w:p w14:paraId="08F7BBBC"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right w:val="nil"/>
            </w:tcBorders>
          </w:tcPr>
          <w:p w14:paraId="22E9D345"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7F5ACBD7"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594AE5C6"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295DC1B6"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tcBorders>
          </w:tcPr>
          <w:p w14:paraId="0CDD225C" w14:textId="77777777" w:rsidR="009E7747" w:rsidRDefault="009E7747">
            <w:pPr>
              <w:pStyle w:val="Subtitle"/>
              <w:tabs>
                <w:tab w:val="clear" w:pos="8280"/>
              </w:tabs>
              <w:spacing w:before="80" w:after="80"/>
              <w:jc w:val="both"/>
              <w:rPr>
                <w:rFonts w:ascii="ML-Karthika" w:hAnsi="ML-Karthika"/>
                <w:b w:val="0"/>
                <w:bCs w:val="0"/>
                <w:sz w:val="18"/>
              </w:rPr>
            </w:pPr>
          </w:p>
        </w:tc>
      </w:tr>
      <w:tr w:rsidR="009E7747" w14:paraId="585DD750" w14:textId="77777777">
        <w:tblPrEx>
          <w:tblCellMar>
            <w:top w:w="0" w:type="dxa"/>
            <w:bottom w:w="0" w:type="dxa"/>
          </w:tblCellMar>
        </w:tblPrEx>
        <w:trPr>
          <w:cantSplit/>
        </w:trPr>
        <w:tc>
          <w:tcPr>
            <w:tcW w:w="468" w:type="dxa"/>
            <w:vMerge w:val="restart"/>
            <w:tcBorders>
              <w:right w:val="nil"/>
            </w:tcBorders>
            <w:vAlign w:val="center"/>
          </w:tcPr>
          <w:p w14:paraId="1DB0730E" w14:textId="77777777" w:rsidR="009E7747" w:rsidRDefault="009E7747" w:rsidP="009E7747">
            <w:pPr>
              <w:pStyle w:val="Subtitle"/>
              <w:numPr>
                <w:ilvl w:val="0"/>
                <w:numId w:val="22"/>
              </w:numPr>
              <w:tabs>
                <w:tab w:val="clear" w:pos="8280"/>
              </w:tabs>
              <w:spacing w:before="100" w:after="100" w:line="264" w:lineRule="auto"/>
              <w:ind w:left="2304" w:hanging="2347"/>
              <w:jc w:val="both"/>
              <w:rPr>
                <w:rFonts w:ascii="ML-Karthika" w:hAnsi="ML-Karthika"/>
                <w:b w:val="0"/>
                <w:bCs w:val="0"/>
                <w:sz w:val="26"/>
              </w:rPr>
            </w:pPr>
          </w:p>
        </w:tc>
        <w:tc>
          <w:tcPr>
            <w:tcW w:w="4994" w:type="dxa"/>
            <w:vMerge w:val="restart"/>
            <w:tcBorders>
              <w:left w:val="nil"/>
            </w:tcBorders>
            <w:vAlign w:val="center"/>
          </w:tcPr>
          <w:p w14:paraId="153A9C68"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roofErr w:type="spellStart"/>
            <w:r>
              <w:rPr>
                <w:rFonts w:ascii="ML-Karthika" w:hAnsi="ML-Karthika"/>
                <w:b w:val="0"/>
                <w:bCs w:val="0"/>
                <w:sz w:val="26"/>
              </w:rPr>
              <w:t>hn`n</w:t>
            </w:r>
            <w:proofErr w:type="spellEnd"/>
            <w:r>
              <w:rPr>
                <w:rFonts w:ascii="ML-Karthika" w:hAnsi="ML-Karthika"/>
                <w:b w:val="0"/>
                <w:bCs w:val="0"/>
                <w:sz w:val="26"/>
              </w:rPr>
              <w:t xml:space="preserve">¶ </w:t>
            </w:r>
            <w:proofErr w:type="spellStart"/>
            <w:r>
              <w:rPr>
                <w:rFonts w:ascii="ML-Karthika" w:hAnsi="ML-Karthika"/>
                <w:b w:val="0"/>
                <w:bCs w:val="0"/>
                <w:sz w:val="26"/>
              </w:rPr>
              <w:t>aX</w:t>
            </w:r>
            <w:proofErr w:type="spellEnd"/>
            <w:r>
              <w:rPr>
                <w:rFonts w:ascii="ML-Karthika" w:hAnsi="ML-Karthika"/>
                <w:b w:val="0"/>
                <w:bCs w:val="0"/>
                <w:sz w:val="26"/>
              </w:rPr>
              <w:t>-</w:t>
            </w:r>
            <w:proofErr w:type="spellStart"/>
            <w:r>
              <w:rPr>
                <w:rFonts w:ascii="ML-Karthika" w:hAnsi="ML-Karthika"/>
                <w:b w:val="0"/>
                <w:bCs w:val="0"/>
                <w:sz w:val="26"/>
              </w:rPr>
              <w:t>hn</w:t>
            </w:r>
            <w:proofErr w:type="spellEnd"/>
            <w:r>
              <w:rPr>
                <w:rFonts w:ascii="ML-Karthika" w:hAnsi="ML-Karthika"/>
                <w:b w:val="0"/>
                <w:bCs w:val="0"/>
                <w:sz w:val="26"/>
              </w:rPr>
              <w:t>-`m-K-§-</w:t>
            </w:r>
            <w:proofErr w:type="spellStart"/>
            <w:r>
              <w:rPr>
                <w:rFonts w:ascii="ML-Karthika" w:hAnsi="ML-Karthika"/>
                <w:b w:val="0"/>
                <w:bCs w:val="0"/>
                <w:sz w:val="26"/>
              </w:rPr>
              <w:t>fn-epÅ</w:t>
            </w:r>
            <w:proofErr w:type="spellEnd"/>
            <w:r>
              <w:rPr>
                <w:rFonts w:ascii="ML-Karthika" w:hAnsi="ML-Karthika"/>
                <w:b w:val="0"/>
                <w:bCs w:val="0"/>
                <w:sz w:val="26"/>
              </w:rPr>
              <w:t xml:space="preserve"> </w:t>
            </w:r>
            <w:proofErr w:type="spellStart"/>
            <w:r>
              <w:rPr>
                <w:rFonts w:ascii="ML-Karthika" w:hAnsi="ML-Karthika"/>
                <w:b w:val="0"/>
                <w:bCs w:val="0"/>
                <w:sz w:val="26"/>
              </w:rPr>
              <w:t>BtLm</w:t>
            </w:r>
            <w:proofErr w:type="spellEnd"/>
            <w:r>
              <w:rPr>
                <w:rFonts w:ascii="ML-Karthika" w:hAnsi="ML-Karthika"/>
                <w:b w:val="0"/>
                <w:bCs w:val="0"/>
                <w:sz w:val="26"/>
              </w:rPr>
              <w:t>-j-§-</w:t>
            </w:r>
            <w:proofErr w:type="spellStart"/>
            <w:r>
              <w:rPr>
                <w:rFonts w:ascii="ML-Karthika" w:hAnsi="ML-Karthika"/>
                <w:b w:val="0"/>
                <w:bCs w:val="0"/>
                <w:sz w:val="26"/>
              </w:rPr>
              <w:t>fpsS</w:t>
            </w:r>
            <w:proofErr w:type="spellEnd"/>
            <w:r>
              <w:rPr>
                <w:rFonts w:ascii="ML-Karthika" w:hAnsi="ML-Karthika"/>
                <w:b w:val="0"/>
                <w:bCs w:val="0"/>
                <w:sz w:val="26"/>
              </w:rPr>
              <w:t xml:space="preserve"> </w:t>
            </w:r>
            <w:proofErr w:type="spellStart"/>
            <w:r>
              <w:rPr>
                <w:rFonts w:ascii="ML-Karthika" w:hAnsi="ML-Karthika"/>
                <w:b w:val="0"/>
                <w:bCs w:val="0"/>
                <w:sz w:val="26"/>
              </w:rPr>
              <w:t>ktµiw</w:t>
            </w:r>
            <w:proofErr w:type="spellEnd"/>
            <w:r>
              <w:rPr>
                <w:rFonts w:ascii="ML-Karthika" w:hAnsi="ML-Karthika"/>
                <w:b w:val="0"/>
                <w:bCs w:val="0"/>
                <w:sz w:val="26"/>
              </w:rPr>
              <w:t xml:space="preserve"> DÄs¡m-Åm³ </w:t>
            </w:r>
            <w:proofErr w:type="spellStart"/>
            <w:r>
              <w:rPr>
                <w:rFonts w:ascii="ML-Karthika" w:hAnsi="ML-Karthika"/>
                <w:b w:val="0"/>
                <w:bCs w:val="0"/>
                <w:sz w:val="26"/>
              </w:rPr>
              <w:t>Ign-bm-dp­v</w:t>
            </w:r>
            <w:proofErr w:type="spellEnd"/>
          </w:p>
        </w:tc>
        <w:tc>
          <w:tcPr>
            <w:tcW w:w="0" w:type="auto"/>
            <w:tcBorders>
              <w:right w:val="nil"/>
            </w:tcBorders>
          </w:tcPr>
          <w:p w14:paraId="048EFDBA"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7CA88808"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68779556"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4EA8FCF3"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tcBorders>
          </w:tcPr>
          <w:p w14:paraId="43FCE805" w14:textId="77777777" w:rsidR="009E7747" w:rsidRDefault="009E7747">
            <w:pPr>
              <w:pStyle w:val="Subtitle"/>
              <w:tabs>
                <w:tab w:val="clear" w:pos="8280"/>
              </w:tabs>
              <w:spacing w:before="80" w:after="80"/>
              <w:jc w:val="both"/>
              <w:rPr>
                <w:rFonts w:ascii="ML-Karthika" w:hAnsi="ML-Karthika"/>
                <w:b w:val="0"/>
                <w:bCs w:val="0"/>
                <w:sz w:val="18"/>
              </w:rPr>
            </w:pPr>
          </w:p>
        </w:tc>
      </w:tr>
      <w:tr w:rsidR="009E7747" w14:paraId="641BDF2E" w14:textId="77777777">
        <w:tblPrEx>
          <w:tblCellMar>
            <w:top w:w="0" w:type="dxa"/>
            <w:bottom w:w="0" w:type="dxa"/>
          </w:tblCellMar>
        </w:tblPrEx>
        <w:trPr>
          <w:cantSplit/>
        </w:trPr>
        <w:tc>
          <w:tcPr>
            <w:tcW w:w="468" w:type="dxa"/>
            <w:vMerge/>
            <w:tcBorders>
              <w:right w:val="nil"/>
            </w:tcBorders>
            <w:vAlign w:val="center"/>
          </w:tcPr>
          <w:p w14:paraId="231A0D8D"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4994" w:type="dxa"/>
            <w:vMerge/>
            <w:tcBorders>
              <w:left w:val="nil"/>
            </w:tcBorders>
            <w:vAlign w:val="center"/>
          </w:tcPr>
          <w:p w14:paraId="3986ACDF"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bottom w:val="single" w:sz="4" w:space="0" w:color="auto"/>
            </w:tcBorders>
          </w:tcPr>
          <w:p w14:paraId="7EA2A7E5"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411007EF"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1F0D2C86"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5771DC35"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0" w:type="auto"/>
            <w:tcBorders>
              <w:bottom w:val="single" w:sz="4" w:space="0" w:color="auto"/>
            </w:tcBorders>
          </w:tcPr>
          <w:p w14:paraId="4619BAB0"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r>
      <w:tr w:rsidR="009E7747" w14:paraId="75422995" w14:textId="77777777">
        <w:tblPrEx>
          <w:tblCellMar>
            <w:top w:w="0" w:type="dxa"/>
            <w:bottom w:w="0" w:type="dxa"/>
          </w:tblCellMar>
        </w:tblPrEx>
        <w:trPr>
          <w:cantSplit/>
        </w:trPr>
        <w:tc>
          <w:tcPr>
            <w:tcW w:w="468" w:type="dxa"/>
            <w:vMerge/>
            <w:tcBorders>
              <w:right w:val="nil"/>
            </w:tcBorders>
            <w:vAlign w:val="center"/>
          </w:tcPr>
          <w:p w14:paraId="1C4DE179" w14:textId="77777777" w:rsidR="009E7747" w:rsidRDefault="009E7747">
            <w:pPr>
              <w:pStyle w:val="Subtitle"/>
              <w:tabs>
                <w:tab w:val="clear" w:pos="8280"/>
              </w:tabs>
              <w:spacing w:before="100" w:after="100" w:line="264" w:lineRule="auto"/>
              <w:jc w:val="both"/>
              <w:rPr>
                <w:rFonts w:ascii="ML-Karthika" w:hAnsi="ML-Karthika"/>
                <w:b w:val="0"/>
                <w:bCs w:val="0"/>
                <w:sz w:val="26"/>
              </w:rPr>
            </w:pPr>
          </w:p>
        </w:tc>
        <w:tc>
          <w:tcPr>
            <w:tcW w:w="4994" w:type="dxa"/>
            <w:vMerge/>
            <w:tcBorders>
              <w:left w:val="nil"/>
            </w:tcBorders>
            <w:vAlign w:val="center"/>
          </w:tcPr>
          <w:p w14:paraId="72CF98CD" w14:textId="77777777" w:rsidR="009E7747" w:rsidRDefault="009E7747">
            <w:pPr>
              <w:pStyle w:val="Subtitle"/>
              <w:tabs>
                <w:tab w:val="clear" w:pos="8280"/>
              </w:tabs>
              <w:spacing w:before="100" w:after="100" w:line="264" w:lineRule="auto"/>
              <w:ind w:left="-43"/>
              <w:jc w:val="both"/>
              <w:rPr>
                <w:rFonts w:ascii="ML-Karthika" w:hAnsi="ML-Karthika"/>
                <w:b w:val="0"/>
                <w:bCs w:val="0"/>
                <w:sz w:val="26"/>
              </w:rPr>
            </w:pPr>
          </w:p>
        </w:tc>
        <w:tc>
          <w:tcPr>
            <w:tcW w:w="0" w:type="auto"/>
            <w:tcBorders>
              <w:right w:val="nil"/>
            </w:tcBorders>
          </w:tcPr>
          <w:p w14:paraId="2125D301"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431CA1CF"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3C7850E0"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right w:val="nil"/>
            </w:tcBorders>
          </w:tcPr>
          <w:p w14:paraId="6EC37092" w14:textId="77777777" w:rsidR="009E7747" w:rsidRDefault="009E7747">
            <w:pPr>
              <w:pStyle w:val="Subtitle"/>
              <w:tabs>
                <w:tab w:val="clear" w:pos="8280"/>
              </w:tabs>
              <w:spacing w:before="80" w:after="80"/>
              <w:jc w:val="both"/>
              <w:rPr>
                <w:rFonts w:ascii="ML-Karthika" w:hAnsi="ML-Karthika"/>
                <w:b w:val="0"/>
                <w:bCs w:val="0"/>
                <w:sz w:val="18"/>
              </w:rPr>
            </w:pPr>
          </w:p>
        </w:tc>
        <w:tc>
          <w:tcPr>
            <w:tcW w:w="0" w:type="auto"/>
            <w:tcBorders>
              <w:left w:val="nil"/>
            </w:tcBorders>
          </w:tcPr>
          <w:p w14:paraId="5AC29104" w14:textId="77777777" w:rsidR="009E7747" w:rsidRDefault="009E7747">
            <w:pPr>
              <w:pStyle w:val="Subtitle"/>
              <w:tabs>
                <w:tab w:val="clear" w:pos="8280"/>
              </w:tabs>
              <w:spacing w:before="80" w:after="80"/>
              <w:jc w:val="both"/>
              <w:rPr>
                <w:rFonts w:ascii="ML-Karthika" w:hAnsi="ML-Karthika"/>
                <w:b w:val="0"/>
                <w:bCs w:val="0"/>
                <w:sz w:val="18"/>
              </w:rPr>
            </w:pPr>
          </w:p>
        </w:tc>
      </w:tr>
    </w:tbl>
    <w:p w14:paraId="06421EE3" w14:textId="77777777" w:rsidR="009E7747" w:rsidRDefault="009E7747">
      <w:pPr>
        <w:pStyle w:val="Header"/>
        <w:tabs>
          <w:tab w:val="clear" w:pos="4320"/>
          <w:tab w:val="clear" w:pos="8640"/>
        </w:tabs>
        <w:rPr>
          <w:color w:val="000000"/>
          <w:sz w:val="26"/>
        </w:rPr>
      </w:pPr>
    </w:p>
    <w:p w14:paraId="31A7915B" w14:textId="77777777" w:rsidR="009E7747" w:rsidRDefault="009E7747">
      <w:pPr>
        <w:pStyle w:val="Title"/>
        <w:spacing w:after="100" w:line="288" w:lineRule="auto"/>
        <w:jc w:val="both"/>
        <w:rPr>
          <w:rFonts w:ascii="ML-Karthika" w:hAnsi="ML-Karthika"/>
          <w:b w:val="0"/>
          <w:bCs w:val="0"/>
          <w:color w:val="000000"/>
          <w:sz w:val="26"/>
        </w:rPr>
      </w:pPr>
    </w:p>
    <w:p w14:paraId="6F2D0AF8" w14:textId="04800DF4" w:rsidR="009E7747" w:rsidRDefault="009E7747"/>
    <w:p w14:paraId="3FA3FE77" w14:textId="1165F73F" w:rsidR="009E7747" w:rsidRDefault="009E7747"/>
    <w:p w14:paraId="0FCAE177" w14:textId="753840D5" w:rsidR="009E7747" w:rsidRDefault="009E7747"/>
    <w:p w14:paraId="0A1C2AD6" w14:textId="75A4062A" w:rsidR="009E7747" w:rsidRDefault="009E7747"/>
    <w:p w14:paraId="308D82D4" w14:textId="3FE0C560" w:rsidR="009E7747" w:rsidRDefault="009E7747"/>
    <w:p w14:paraId="2D00BCDB" w14:textId="1059F441" w:rsidR="009E7747" w:rsidRDefault="009E7747"/>
    <w:p w14:paraId="65FC1B28" w14:textId="13AABA8E" w:rsidR="009E7747" w:rsidRDefault="009E7747"/>
    <w:p w14:paraId="17C39814" w14:textId="45ADFD79" w:rsidR="009E7747" w:rsidRDefault="009E7747"/>
    <w:p w14:paraId="3EE1EC5D" w14:textId="7C358AB7" w:rsidR="009E7747" w:rsidRDefault="009E7747"/>
    <w:p w14:paraId="2D179401" w14:textId="7C95B836" w:rsidR="009E7747" w:rsidRDefault="009E7747"/>
    <w:p w14:paraId="16C8E542" w14:textId="340FCF59" w:rsidR="009E7747" w:rsidRDefault="009E7747"/>
    <w:p w14:paraId="5D924FEA" w14:textId="5110A1E4" w:rsidR="009E7747" w:rsidRDefault="009E7747"/>
    <w:p w14:paraId="061F9886" w14:textId="052B075A" w:rsidR="009E7747" w:rsidRDefault="009E7747"/>
    <w:p w14:paraId="5EC5C3C9" w14:textId="63F4E9C8" w:rsidR="009E7747" w:rsidRDefault="009E7747"/>
    <w:p w14:paraId="45B98FD9" w14:textId="7AD04AC6" w:rsidR="009E7747" w:rsidRDefault="009E7747"/>
    <w:p w14:paraId="23D1910E" w14:textId="39B69B21" w:rsidR="009E7747" w:rsidRDefault="009E7747"/>
    <w:p w14:paraId="2D6A210C" w14:textId="5B829DF4" w:rsidR="009E7747" w:rsidRDefault="009E7747"/>
    <w:p w14:paraId="3CF27641" w14:textId="3CAF6292" w:rsidR="009E7747" w:rsidRDefault="009E7747"/>
    <w:p w14:paraId="2F655567" w14:textId="5D8A2C81" w:rsidR="009E7747" w:rsidRDefault="009E7747"/>
    <w:p w14:paraId="18DA33C5" w14:textId="0600DD6B" w:rsidR="009E7747" w:rsidRDefault="009E7747"/>
    <w:p w14:paraId="6A3B04F8" w14:textId="753A99A6" w:rsidR="009E7747" w:rsidRDefault="009E7747"/>
    <w:p w14:paraId="6425634C" w14:textId="095F4D54" w:rsidR="009E7747" w:rsidRDefault="009E7747"/>
    <w:p w14:paraId="28264684" w14:textId="5F6BF5DE" w:rsidR="009E7747" w:rsidRDefault="009E7747"/>
    <w:p w14:paraId="47DFA46E" w14:textId="77777777" w:rsidR="009E7747" w:rsidRDefault="009E7747">
      <w:pPr>
        <w:pStyle w:val="Title"/>
        <w:spacing w:before="80" w:after="80" w:line="480" w:lineRule="auto"/>
        <w:jc w:val="right"/>
        <w:rPr>
          <w:color w:val="000000"/>
          <w:sz w:val="30"/>
        </w:rPr>
      </w:pPr>
      <w:r>
        <w:rPr>
          <w:color w:val="000000"/>
          <w:sz w:val="28"/>
        </w:rPr>
        <w:lastRenderedPageBreak/>
        <w:t xml:space="preserve">Appendix - II </w:t>
      </w:r>
    </w:p>
    <w:p w14:paraId="69B3ED78" w14:textId="77777777" w:rsidR="009E7747" w:rsidRDefault="009E7747">
      <w:pPr>
        <w:pStyle w:val="Title"/>
        <w:spacing w:before="80" w:after="80"/>
        <w:rPr>
          <w:color w:val="000000"/>
          <w:sz w:val="32"/>
        </w:rPr>
      </w:pPr>
      <w:r>
        <w:rPr>
          <w:color w:val="000000"/>
          <w:sz w:val="28"/>
        </w:rPr>
        <w:t xml:space="preserve">FAROOK TRAINING COLLEGE </w:t>
      </w:r>
    </w:p>
    <w:p w14:paraId="36AA08CF" w14:textId="77777777" w:rsidR="009E7747" w:rsidRDefault="009E7747">
      <w:pPr>
        <w:pStyle w:val="Title"/>
        <w:rPr>
          <w:color w:val="000000"/>
          <w:sz w:val="10"/>
        </w:rPr>
      </w:pPr>
    </w:p>
    <w:p w14:paraId="3420BC79" w14:textId="77777777" w:rsidR="009E7747" w:rsidRDefault="009E7747">
      <w:pPr>
        <w:pStyle w:val="Title"/>
        <w:spacing w:after="60"/>
        <w:rPr>
          <w:rFonts w:ascii="Bookman Old Style" w:hAnsi="Bookman Old Style"/>
          <w:color w:val="000000"/>
          <w:sz w:val="30"/>
        </w:rPr>
      </w:pPr>
      <w:r>
        <w:rPr>
          <w:rFonts w:ascii="Bookman Old Style" w:hAnsi="Bookman Old Style"/>
          <w:color w:val="000000"/>
          <w:sz w:val="30"/>
        </w:rPr>
        <w:t xml:space="preserve">CULTURAL INTELLIGENCE SCALE </w:t>
      </w:r>
    </w:p>
    <w:p w14:paraId="66EB4E8A" w14:textId="77777777" w:rsidR="009E7747" w:rsidRDefault="009E7747">
      <w:pPr>
        <w:pStyle w:val="Title"/>
        <w:spacing w:line="360" w:lineRule="auto"/>
        <w:rPr>
          <w:rFonts w:ascii="Bookman Old Style" w:hAnsi="Bookman Old Style"/>
          <w:color w:val="000000"/>
          <w:sz w:val="28"/>
        </w:rPr>
      </w:pPr>
      <w:r>
        <w:rPr>
          <w:rFonts w:ascii="Bookman Old Style" w:hAnsi="Bookman Old Style"/>
          <w:color w:val="000000"/>
          <w:sz w:val="28"/>
        </w:rPr>
        <w:t>(DRAFT)</w:t>
      </w:r>
    </w:p>
    <w:p w14:paraId="6C30E324" w14:textId="77777777" w:rsidR="009E7747" w:rsidRDefault="009E7747">
      <w:pPr>
        <w:pStyle w:val="Title"/>
        <w:tabs>
          <w:tab w:val="right" w:pos="8165"/>
        </w:tabs>
        <w:jc w:val="both"/>
        <w:rPr>
          <w:color w:val="000000"/>
          <w:sz w:val="26"/>
        </w:rPr>
      </w:pPr>
      <w:r>
        <w:rPr>
          <w:color w:val="000000"/>
          <w:sz w:val="26"/>
        </w:rPr>
        <w:t xml:space="preserve">Dr. </w:t>
      </w:r>
      <w:proofErr w:type="spellStart"/>
      <w:r>
        <w:rPr>
          <w:color w:val="000000"/>
          <w:sz w:val="26"/>
        </w:rPr>
        <w:t>Mumthas</w:t>
      </w:r>
      <w:proofErr w:type="spellEnd"/>
      <w:r>
        <w:rPr>
          <w:color w:val="000000"/>
          <w:sz w:val="26"/>
        </w:rPr>
        <w:t>, N.S.</w:t>
      </w:r>
      <w:r>
        <w:rPr>
          <w:color w:val="000000"/>
          <w:sz w:val="26"/>
        </w:rPr>
        <w:tab/>
        <w:t xml:space="preserve">Fathima </w:t>
      </w:r>
      <w:proofErr w:type="spellStart"/>
      <w:r>
        <w:rPr>
          <w:color w:val="000000"/>
          <w:sz w:val="26"/>
        </w:rPr>
        <w:t>Jaseena</w:t>
      </w:r>
      <w:proofErr w:type="spellEnd"/>
    </w:p>
    <w:p w14:paraId="2A86C235" w14:textId="77777777" w:rsidR="009E7747" w:rsidRDefault="009E7747">
      <w:pPr>
        <w:pStyle w:val="Subtitle"/>
        <w:pBdr>
          <w:bottom w:val="single" w:sz="4" w:space="1" w:color="auto"/>
        </w:pBdr>
        <w:tabs>
          <w:tab w:val="clear" w:pos="8280"/>
          <w:tab w:val="right" w:pos="8165"/>
        </w:tabs>
        <w:rPr>
          <w:b w:val="0"/>
          <w:bCs w:val="0"/>
        </w:rPr>
      </w:pPr>
      <w:r>
        <w:rPr>
          <w:b w:val="0"/>
          <w:bCs w:val="0"/>
        </w:rPr>
        <w:t xml:space="preserve">Senior Lecturer, </w:t>
      </w:r>
      <w:r>
        <w:rPr>
          <w:b w:val="0"/>
          <w:bCs w:val="0"/>
        </w:rPr>
        <w:tab/>
        <w:t>M.Ed. Student</w:t>
      </w:r>
    </w:p>
    <w:p w14:paraId="0ED534E9" w14:textId="77777777" w:rsidR="009E7747" w:rsidRDefault="009E7747">
      <w:pPr>
        <w:pStyle w:val="Subtitle"/>
        <w:pBdr>
          <w:bottom w:val="single" w:sz="4" w:space="1" w:color="auto"/>
        </w:pBdr>
        <w:tabs>
          <w:tab w:val="clear" w:pos="8280"/>
          <w:tab w:val="right" w:pos="8165"/>
        </w:tabs>
        <w:rPr>
          <w:b w:val="0"/>
          <w:bCs w:val="0"/>
        </w:rPr>
      </w:pPr>
      <w:r>
        <w:rPr>
          <w:b w:val="0"/>
          <w:bCs w:val="0"/>
        </w:rPr>
        <w:t>Farook Training College</w:t>
      </w:r>
      <w:r>
        <w:rPr>
          <w:b w:val="0"/>
          <w:bCs w:val="0"/>
        </w:rPr>
        <w:tab/>
        <w:t>Farook Training College</w:t>
      </w:r>
    </w:p>
    <w:p w14:paraId="245B9754" w14:textId="77777777" w:rsidR="009E7747" w:rsidRDefault="009E7747">
      <w:pPr>
        <w:pStyle w:val="Subtitle"/>
        <w:tabs>
          <w:tab w:val="clear" w:pos="8280"/>
        </w:tabs>
        <w:jc w:val="both"/>
        <w:rPr>
          <w:b w:val="0"/>
          <w:bCs w:val="0"/>
          <w:sz w:val="18"/>
        </w:rPr>
      </w:pPr>
    </w:p>
    <w:p w14:paraId="68C92C55" w14:textId="77777777" w:rsidR="009E7747" w:rsidRDefault="009E7747">
      <w:pPr>
        <w:pStyle w:val="Subtitle"/>
        <w:tabs>
          <w:tab w:val="clear" w:pos="8280"/>
        </w:tabs>
        <w:spacing w:before="100" w:after="100" w:line="360" w:lineRule="auto"/>
        <w:jc w:val="both"/>
        <w:rPr>
          <w:sz w:val="26"/>
        </w:rPr>
      </w:pPr>
      <w:r>
        <w:rPr>
          <w:sz w:val="26"/>
        </w:rPr>
        <w:t xml:space="preserve">INSTRUCTIONS </w:t>
      </w:r>
    </w:p>
    <w:p w14:paraId="08B6A946" w14:textId="77777777" w:rsidR="009E7747" w:rsidRDefault="009E7747">
      <w:pPr>
        <w:pStyle w:val="Subtitle"/>
        <w:tabs>
          <w:tab w:val="clear" w:pos="8280"/>
        </w:tabs>
        <w:spacing w:before="100" w:after="100" w:line="360" w:lineRule="auto"/>
        <w:jc w:val="both"/>
        <w:rPr>
          <w:b w:val="0"/>
          <w:bCs w:val="0"/>
          <w:sz w:val="26"/>
        </w:rPr>
      </w:pPr>
      <w:r>
        <w:rPr>
          <w:b w:val="0"/>
          <w:bCs w:val="0"/>
          <w:sz w:val="26"/>
        </w:rPr>
        <w:tab/>
        <w:t xml:space="preserve">There are some statements, which shows your attitude towards different cultures. Five responses “Strongly Agree”, “Agree”, “Undecided”, “Disagree”, and “Strongly Disagree” are given against each statement. Read the Statements carefully and mark your response in the appropriate squares indicating how far the statement is true for you. The responses should be marked using ‘X’ marks. Please respond to all statements. I hereby declare that all these details will be kept confidential and be used only for research purpose.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865"/>
        <w:gridCol w:w="610"/>
        <w:gridCol w:w="610"/>
        <w:gridCol w:w="610"/>
        <w:gridCol w:w="610"/>
        <w:gridCol w:w="610"/>
      </w:tblGrid>
      <w:tr w:rsidR="009E7747" w14:paraId="5220E554" w14:textId="77777777">
        <w:tblPrEx>
          <w:tblCellMar>
            <w:top w:w="0" w:type="dxa"/>
            <w:bottom w:w="0" w:type="dxa"/>
          </w:tblCellMar>
        </w:tblPrEx>
        <w:trPr>
          <w:cantSplit/>
          <w:trHeight w:val="1430"/>
        </w:trPr>
        <w:tc>
          <w:tcPr>
            <w:tcW w:w="468" w:type="dxa"/>
            <w:tcBorders>
              <w:right w:val="nil"/>
            </w:tcBorders>
          </w:tcPr>
          <w:p w14:paraId="6288A796" w14:textId="77777777" w:rsidR="009E7747" w:rsidRDefault="009E7747">
            <w:pPr>
              <w:pStyle w:val="Subtitle"/>
              <w:tabs>
                <w:tab w:val="clear" w:pos="8280"/>
              </w:tabs>
              <w:spacing w:before="100" w:after="100"/>
              <w:jc w:val="both"/>
              <w:rPr>
                <w:b w:val="0"/>
                <w:bCs w:val="0"/>
                <w:sz w:val="26"/>
              </w:rPr>
            </w:pPr>
          </w:p>
        </w:tc>
        <w:tc>
          <w:tcPr>
            <w:tcW w:w="4865" w:type="dxa"/>
            <w:tcBorders>
              <w:left w:val="nil"/>
            </w:tcBorders>
          </w:tcPr>
          <w:p w14:paraId="2F92186F" w14:textId="77777777" w:rsidR="009E7747" w:rsidRDefault="009E7747">
            <w:pPr>
              <w:pStyle w:val="Subtitle"/>
              <w:tabs>
                <w:tab w:val="clear" w:pos="8280"/>
              </w:tabs>
              <w:spacing w:before="100" w:after="100" w:line="276" w:lineRule="auto"/>
              <w:jc w:val="both"/>
              <w:rPr>
                <w:b w:val="0"/>
                <w:bCs w:val="0"/>
                <w:sz w:val="26"/>
              </w:rPr>
            </w:pPr>
          </w:p>
        </w:tc>
        <w:tc>
          <w:tcPr>
            <w:tcW w:w="0" w:type="auto"/>
            <w:textDirection w:val="btLr"/>
            <w:vAlign w:val="center"/>
          </w:tcPr>
          <w:p w14:paraId="12C0263B" w14:textId="77777777" w:rsidR="009E7747" w:rsidRDefault="009E7747">
            <w:pPr>
              <w:pStyle w:val="Subtitle"/>
              <w:tabs>
                <w:tab w:val="clear" w:pos="8280"/>
              </w:tabs>
              <w:spacing w:before="40" w:after="40"/>
              <w:ind w:left="115" w:right="115"/>
              <w:rPr>
                <w:sz w:val="26"/>
              </w:rPr>
            </w:pPr>
            <w:r>
              <w:rPr>
                <w:sz w:val="26"/>
              </w:rPr>
              <w:t>Strongly Agree</w:t>
            </w:r>
          </w:p>
        </w:tc>
        <w:tc>
          <w:tcPr>
            <w:tcW w:w="0" w:type="auto"/>
            <w:textDirection w:val="btLr"/>
            <w:vAlign w:val="center"/>
          </w:tcPr>
          <w:p w14:paraId="708758FB" w14:textId="77777777" w:rsidR="009E7747" w:rsidRDefault="009E7747">
            <w:pPr>
              <w:pStyle w:val="Subtitle"/>
              <w:tabs>
                <w:tab w:val="clear" w:pos="8280"/>
              </w:tabs>
              <w:spacing w:before="40" w:after="40"/>
              <w:ind w:left="115" w:right="115"/>
              <w:rPr>
                <w:sz w:val="26"/>
              </w:rPr>
            </w:pPr>
            <w:r>
              <w:rPr>
                <w:sz w:val="26"/>
              </w:rPr>
              <w:t>Agree</w:t>
            </w:r>
          </w:p>
        </w:tc>
        <w:tc>
          <w:tcPr>
            <w:tcW w:w="0" w:type="auto"/>
            <w:textDirection w:val="btLr"/>
            <w:vAlign w:val="center"/>
          </w:tcPr>
          <w:p w14:paraId="136D9431" w14:textId="77777777" w:rsidR="009E7747" w:rsidRDefault="009E7747">
            <w:pPr>
              <w:pStyle w:val="Subtitle"/>
              <w:tabs>
                <w:tab w:val="clear" w:pos="8280"/>
              </w:tabs>
              <w:spacing w:before="40" w:after="40"/>
              <w:ind w:left="115" w:right="115"/>
              <w:rPr>
                <w:sz w:val="26"/>
              </w:rPr>
            </w:pPr>
            <w:r>
              <w:rPr>
                <w:sz w:val="26"/>
              </w:rPr>
              <w:t xml:space="preserve">Undecided </w:t>
            </w:r>
          </w:p>
        </w:tc>
        <w:tc>
          <w:tcPr>
            <w:tcW w:w="0" w:type="auto"/>
            <w:textDirection w:val="btLr"/>
            <w:vAlign w:val="center"/>
          </w:tcPr>
          <w:p w14:paraId="6DDACAC7" w14:textId="77777777" w:rsidR="009E7747" w:rsidRDefault="009E7747">
            <w:pPr>
              <w:pStyle w:val="Subtitle"/>
              <w:tabs>
                <w:tab w:val="clear" w:pos="8280"/>
              </w:tabs>
              <w:spacing w:before="40" w:after="40"/>
              <w:ind w:left="115" w:right="115"/>
              <w:rPr>
                <w:sz w:val="26"/>
              </w:rPr>
            </w:pPr>
            <w:r>
              <w:rPr>
                <w:sz w:val="26"/>
              </w:rPr>
              <w:t>Disagree</w:t>
            </w:r>
          </w:p>
        </w:tc>
        <w:tc>
          <w:tcPr>
            <w:tcW w:w="0" w:type="auto"/>
            <w:textDirection w:val="btLr"/>
            <w:vAlign w:val="center"/>
          </w:tcPr>
          <w:p w14:paraId="7DA23039" w14:textId="77777777" w:rsidR="009E7747" w:rsidRDefault="009E7747">
            <w:pPr>
              <w:pStyle w:val="Subtitle"/>
              <w:tabs>
                <w:tab w:val="clear" w:pos="8280"/>
              </w:tabs>
              <w:spacing w:before="40" w:after="40"/>
              <w:ind w:left="115" w:right="115"/>
              <w:rPr>
                <w:sz w:val="26"/>
              </w:rPr>
            </w:pPr>
            <w:r>
              <w:rPr>
                <w:sz w:val="26"/>
              </w:rPr>
              <w:t>Strongly Disagree</w:t>
            </w:r>
          </w:p>
        </w:tc>
      </w:tr>
      <w:tr w:rsidR="009E7747" w14:paraId="3D0B501C" w14:textId="77777777">
        <w:tblPrEx>
          <w:tblCellMar>
            <w:top w:w="0" w:type="dxa"/>
            <w:bottom w:w="0" w:type="dxa"/>
          </w:tblCellMar>
        </w:tblPrEx>
        <w:tc>
          <w:tcPr>
            <w:tcW w:w="468" w:type="dxa"/>
            <w:tcBorders>
              <w:right w:val="nil"/>
            </w:tcBorders>
          </w:tcPr>
          <w:p w14:paraId="530AB3A3" w14:textId="77777777" w:rsidR="009E7747" w:rsidRDefault="009E7747" w:rsidP="009E7747">
            <w:pPr>
              <w:pStyle w:val="Subtitle"/>
              <w:numPr>
                <w:ilvl w:val="0"/>
                <w:numId w:val="22"/>
              </w:numPr>
              <w:tabs>
                <w:tab w:val="clear" w:pos="8280"/>
              </w:tabs>
              <w:spacing w:before="100" w:after="100"/>
              <w:ind w:left="2275" w:hanging="2275"/>
              <w:jc w:val="center"/>
              <w:rPr>
                <w:b w:val="0"/>
                <w:bCs w:val="0"/>
                <w:sz w:val="26"/>
              </w:rPr>
            </w:pPr>
          </w:p>
        </w:tc>
        <w:tc>
          <w:tcPr>
            <w:tcW w:w="4865" w:type="dxa"/>
            <w:tcBorders>
              <w:left w:val="nil"/>
            </w:tcBorders>
          </w:tcPr>
          <w:p w14:paraId="5C9A522C" w14:textId="77777777" w:rsidR="009E7747" w:rsidRDefault="009E7747">
            <w:pPr>
              <w:pStyle w:val="Subtitle"/>
              <w:tabs>
                <w:tab w:val="clear" w:pos="8280"/>
              </w:tabs>
              <w:spacing w:before="100" w:after="100" w:line="276" w:lineRule="auto"/>
              <w:ind w:left="-43"/>
              <w:jc w:val="both"/>
              <w:rPr>
                <w:b w:val="0"/>
                <w:bCs w:val="0"/>
                <w:sz w:val="26"/>
              </w:rPr>
            </w:pPr>
            <w:r>
              <w:rPr>
                <w:b w:val="0"/>
                <w:bCs w:val="0"/>
                <w:sz w:val="26"/>
              </w:rPr>
              <w:t xml:space="preserve">Trying to understand the religious believes of other people who believe in other religion, whenever </w:t>
            </w:r>
            <w:proofErr w:type="spellStart"/>
            <w:r>
              <w:rPr>
                <w:b w:val="0"/>
                <w:bCs w:val="0"/>
                <w:sz w:val="26"/>
              </w:rPr>
              <w:t>minkled</w:t>
            </w:r>
            <w:proofErr w:type="spellEnd"/>
            <w:r>
              <w:rPr>
                <w:b w:val="0"/>
                <w:bCs w:val="0"/>
                <w:sz w:val="26"/>
              </w:rPr>
              <w:t xml:space="preserve"> with them </w:t>
            </w:r>
          </w:p>
        </w:tc>
        <w:tc>
          <w:tcPr>
            <w:tcW w:w="0" w:type="auto"/>
          </w:tcPr>
          <w:p w14:paraId="274F59A6" w14:textId="77777777" w:rsidR="009E7747" w:rsidRDefault="009E7747">
            <w:pPr>
              <w:pStyle w:val="Subtitle"/>
              <w:tabs>
                <w:tab w:val="clear" w:pos="8280"/>
              </w:tabs>
              <w:spacing w:before="100" w:after="100"/>
              <w:jc w:val="both"/>
              <w:rPr>
                <w:b w:val="0"/>
                <w:bCs w:val="0"/>
                <w:sz w:val="26"/>
              </w:rPr>
            </w:pPr>
          </w:p>
        </w:tc>
        <w:tc>
          <w:tcPr>
            <w:tcW w:w="0" w:type="auto"/>
          </w:tcPr>
          <w:p w14:paraId="2A2EEBDB" w14:textId="77777777" w:rsidR="009E7747" w:rsidRDefault="009E7747">
            <w:pPr>
              <w:pStyle w:val="Subtitle"/>
              <w:tabs>
                <w:tab w:val="clear" w:pos="8280"/>
              </w:tabs>
              <w:spacing w:before="100" w:after="100"/>
              <w:jc w:val="both"/>
              <w:rPr>
                <w:b w:val="0"/>
                <w:bCs w:val="0"/>
                <w:sz w:val="26"/>
              </w:rPr>
            </w:pPr>
          </w:p>
        </w:tc>
        <w:tc>
          <w:tcPr>
            <w:tcW w:w="0" w:type="auto"/>
          </w:tcPr>
          <w:p w14:paraId="651AED06" w14:textId="77777777" w:rsidR="009E7747" w:rsidRDefault="009E7747">
            <w:pPr>
              <w:pStyle w:val="Subtitle"/>
              <w:tabs>
                <w:tab w:val="clear" w:pos="8280"/>
              </w:tabs>
              <w:spacing w:before="100" w:after="100"/>
              <w:jc w:val="both"/>
              <w:rPr>
                <w:b w:val="0"/>
                <w:bCs w:val="0"/>
                <w:sz w:val="26"/>
              </w:rPr>
            </w:pPr>
          </w:p>
        </w:tc>
        <w:tc>
          <w:tcPr>
            <w:tcW w:w="0" w:type="auto"/>
          </w:tcPr>
          <w:p w14:paraId="5503EF6C" w14:textId="77777777" w:rsidR="009E7747" w:rsidRDefault="009E7747">
            <w:pPr>
              <w:pStyle w:val="Subtitle"/>
              <w:tabs>
                <w:tab w:val="clear" w:pos="8280"/>
              </w:tabs>
              <w:spacing w:before="100" w:after="100"/>
              <w:jc w:val="both"/>
              <w:rPr>
                <w:b w:val="0"/>
                <w:bCs w:val="0"/>
                <w:sz w:val="26"/>
              </w:rPr>
            </w:pPr>
          </w:p>
        </w:tc>
        <w:tc>
          <w:tcPr>
            <w:tcW w:w="0" w:type="auto"/>
          </w:tcPr>
          <w:p w14:paraId="1304DFD3" w14:textId="77777777" w:rsidR="009E7747" w:rsidRDefault="009E7747">
            <w:pPr>
              <w:pStyle w:val="Subtitle"/>
              <w:tabs>
                <w:tab w:val="clear" w:pos="8280"/>
              </w:tabs>
              <w:spacing w:before="100" w:after="100"/>
              <w:jc w:val="both"/>
              <w:rPr>
                <w:b w:val="0"/>
                <w:bCs w:val="0"/>
                <w:sz w:val="26"/>
              </w:rPr>
            </w:pPr>
          </w:p>
        </w:tc>
      </w:tr>
      <w:tr w:rsidR="009E7747" w14:paraId="30955EE8" w14:textId="77777777">
        <w:tblPrEx>
          <w:tblCellMar>
            <w:top w:w="0" w:type="dxa"/>
            <w:bottom w:w="0" w:type="dxa"/>
          </w:tblCellMar>
        </w:tblPrEx>
        <w:tc>
          <w:tcPr>
            <w:tcW w:w="468" w:type="dxa"/>
            <w:tcBorders>
              <w:right w:val="nil"/>
            </w:tcBorders>
          </w:tcPr>
          <w:p w14:paraId="760D0D52" w14:textId="77777777" w:rsidR="009E7747" w:rsidRDefault="009E7747" w:rsidP="009E7747">
            <w:pPr>
              <w:pStyle w:val="Subtitle"/>
              <w:numPr>
                <w:ilvl w:val="0"/>
                <w:numId w:val="22"/>
              </w:numPr>
              <w:tabs>
                <w:tab w:val="clear" w:pos="8280"/>
              </w:tabs>
              <w:spacing w:before="100" w:after="100"/>
              <w:ind w:left="2275" w:hanging="2275"/>
              <w:jc w:val="center"/>
              <w:rPr>
                <w:b w:val="0"/>
                <w:bCs w:val="0"/>
                <w:sz w:val="26"/>
              </w:rPr>
            </w:pPr>
          </w:p>
        </w:tc>
        <w:tc>
          <w:tcPr>
            <w:tcW w:w="4865" w:type="dxa"/>
            <w:tcBorders>
              <w:left w:val="nil"/>
            </w:tcBorders>
          </w:tcPr>
          <w:p w14:paraId="6DC50A1B" w14:textId="77777777" w:rsidR="009E7747" w:rsidRDefault="009E7747">
            <w:pPr>
              <w:pStyle w:val="Subtitle"/>
              <w:tabs>
                <w:tab w:val="clear" w:pos="8280"/>
              </w:tabs>
              <w:spacing w:before="100" w:after="100" w:line="276" w:lineRule="auto"/>
              <w:ind w:left="-43"/>
              <w:jc w:val="both"/>
              <w:rPr>
                <w:b w:val="0"/>
                <w:bCs w:val="0"/>
                <w:sz w:val="26"/>
              </w:rPr>
            </w:pPr>
            <w:r>
              <w:rPr>
                <w:b w:val="0"/>
                <w:bCs w:val="0"/>
                <w:sz w:val="26"/>
              </w:rPr>
              <w:t>Consciously trying to go in harmony with other culture</w:t>
            </w:r>
          </w:p>
        </w:tc>
        <w:tc>
          <w:tcPr>
            <w:tcW w:w="0" w:type="auto"/>
          </w:tcPr>
          <w:p w14:paraId="3B21AFCF" w14:textId="77777777" w:rsidR="009E7747" w:rsidRDefault="009E7747">
            <w:pPr>
              <w:pStyle w:val="Subtitle"/>
              <w:tabs>
                <w:tab w:val="clear" w:pos="8280"/>
              </w:tabs>
              <w:spacing w:before="100" w:after="100"/>
              <w:jc w:val="both"/>
              <w:rPr>
                <w:b w:val="0"/>
                <w:bCs w:val="0"/>
                <w:sz w:val="26"/>
              </w:rPr>
            </w:pPr>
          </w:p>
        </w:tc>
        <w:tc>
          <w:tcPr>
            <w:tcW w:w="0" w:type="auto"/>
          </w:tcPr>
          <w:p w14:paraId="166277BC" w14:textId="77777777" w:rsidR="009E7747" w:rsidRDefault="009E7747">
            <w:pPr>
              <w:pStyle w:val="Subtitle"/>
              <w:tabs>
                <w:tab w:val="clear" w:pos="8280"/>
              </w:tabs>
              <w:spacing w:before="100" w:after="100"/>
              <w:jc w:val="both"/>
              <w:rPr>
                <w:b w:val="0"/>
                <w:bCs w:val="0"/>
                <w:sz w:val="26"/>
              </w:rPr>
            </w:pPr>
          </w:p>
        </w:tc>
        <w:tc>
          <w:tcPr>
            <w:tcW w:w="0" w:type="auto"/>
          </w:tcPr>
          <w:p w14:paraId="5A983179" w14:textId="77777777" w:rsidR="009E7747" w:rsidRDefault="009E7747">
            <w:pPr>
              <w:pStyle w:val="Subtitle"/>
              <w:tabs>
                <w:tab w:val="clear" w:pos="8280"/>
              </w:tabs>
              <w:spacing w:before="100" w:after="100"/>
              <w:jc w:val="both"/>
              <w:rPr>
                <w:b w:val="0"/>
                <w:bCs w:val="0"/>
                <w:sz w:val="26"/>
              </w:rPr>
            </w:pPr>
          </w:p>
        </w:tc>
        <w:tc>
          <w:tcPr>
            <w:tcW w:w="0" w:type="auto"/>
          </w:tcPr>
          <w:p w14:paraId="1BAEE86B" w14:textId="77777777" w:rsidR="009E7747" w:rsidRDefault="009E7747">
            <w:pPr>
              <w:pStyle w:val="Subtitle"/>
              <w:tabs>
                <w:tab w:val="clear" w:pos="8280"/>
              </w:tabs>
              <w:spacing w:before="100" w:after="100"/>
              <w:jc w:val="both"/>
              <w:rPr>
                <w:b w:val="0"/>
                <w:bCs w:val="0"/>
                <w:sz w:val="26"/>
              </w:rPr>
            </w:pPr>
          </w:p>
        </w:tc>
        <w:tc>
          <w:tcPr>
            <w:tcW w:w="0" w:type="auto"/>
          </w:tcPr>
          <w:p w14:paraId="20171535" w14:textId="77777777" w:rsidR="009E7747" w:rsidRDefault="009E7747">
            <w:pPr>
              <w:pStyle w:val="Subtitle"/>
              <w:tabs>
                <w:tab w:val="clear" w:pos="8280"/>
              </w:tabs>
              <w:spacing w:before="100" w:after="100"/>
              <w:jc w:val="both"/>
              <w:rPr>
                <w:b w:val="0"/>
                <w:bCs w:val="0"/>
                <w:sz w:val="26"/>
              </w:rPr>
            </w:pPr>
          </w:p>
        </w:tc>
      </w:tr>
      <w:tr w:rsidR="009E7747" w14:paraId="14184616" w14:textId="77777777">
        <w:tblPrEx>
          <w:tblCellMar>
            <w:top w:w="0" w:type="dxa"/>
            <w:bottom w:w="0" w:type="dxa"/>
          </w:tblCellMar>
        </w:tblPrEx>
        <w:tc>
          <w:tcPr>
            <w:tcW w:w="468" w:type="dxa"/>
            <w:tcBorders>
              <w:right w:val="nil"/>
            </w:tcBorders>
          </w:tcPr>
          <w:p w14:paraId="6D66BD26" w14:textId="77777777" w:rsidR="009E7747" w:rsidRDefault="009E7747" w:rsidP="009E7747">
            <w:pPr>
              <w:pStyle w:val="Subtitle"/>
              <w:numPr>
                <w:ilvl w:val="0"/>
                <w:numId w:val="22"/>
              </w:numPr>
              <w:tabs>
                <w:tab w:val="clear" w:pos="8280"/>
              </w:tabs>
              <w:spacing w:before="100" w:after="100"/>
              <w:ind w:left="2275" w:hanging="2275"/>
              <w:jc w:val="center"/>
              <w:rPr>
                <w:b w:val="0"/>
                <w:bCs w:val="0"/>
                <w:sz w:val="26"/>
              </w:rPr>
            </w:pPr>
          </w:p>
        </w:tc>
        <w:tc>
          <w:tcPr>
            <w:tcW w:w="4865" w:type="dxa"/>
            <w:tcBorders>
              <w:left w:val="nil"/>
            </w:tcBorders>
          </w:tcPr>
          <w:p w14:paraId="197356F7" w14:textId="77777777" w:rsidR="009E7747" w:rsidRDefault="009E7747">
            <w:pPr>
              <w:pStyle w:val="Subtitle"/>
              <w:tabs>
                <w:tab w:val="clear" w:pos="8280"/>
              </w:tabs>
              <w:spacing w:before="100" w:after="100" w:line="276" w:lineRule="auto"/>
              <w:ind w:left="-43"/>
              <w:jc w:val="both"/>
              <w:rPr>
                <w:b w:val="0"/>
                <w:bCs w:val="0"/>
                <w:sz w:val="26"/>
              </w:rPr>
            </w:pPr>
            <w:r>
              <w:rPr>
                <w:b w:val="0"/>
                <w:bCs w:val="0"/>
                <w:sz w:val="26"/>
              </w:rPr>
              <w:t xml:space="preserve">Ready to learn the value of linguistic literature in different languages </w:t>
            </w:r>
          </w:p>
        </w:tc>
        <w:tc>
          <w:tcPr>
            <w:tcW w:w="0" w:type="auto"/>
          </w:tcPr>
          <w:p w14:paraId="78DBF474" w14:textId="77777777" w:rsidR="009E7747" w:rsidRDefault="009E7747">
            <w:pPr>
              <w:pStyle w:val="Subtitle"/>
              <w:tabs>
                <w:tab w:val="clear" w:pos="8280"/>
              </w:tabs>
              <w:spacing w:before="100" w:after="100"/>
              <w:jc w:val="both"/>
              <w:rPr>
                <w:b w:val="0"/>
                <w:bCs w:val="0"/>
                <w:sz w:val="26"/>
              </w:rPr>
            </w:pPr>
          </w:p>
        </w:tc>
        <w:tc>
          <w:tcPr>
            <w:tcW w:w="0" w:type="auto"/>
          </w:tcPr>
          <w:p w14:paraId="293E0539" w14:textId="77777777" w:rsidR="009E7747" w:rsidRDefault="009E7747">
            <w:pPr>
              <w:pStyle w:val="Subtitle"/>
              <w:tabs>
                <w:tab w:val="clear" w:pos="8280"/>
              </w:tabs>
              <w:spacing w:before="100" w:after="100"/>
              <w:jc w:val="both"/>
              <w:rPr>
                <w:b w:val="0"/>
                <w:bCs w:val="0"/>
                <w:sz w:val="26"/>
              </w:rPr>
            </w:pPr>
          </w:p>
        </w:tc>
        <w:tc>
          <w:tcPr>
            <w:tcW w:w="0" w:type="auto"/>
          </w:tcPr>
          <w:p w14:paraId="4B5B1195" w14:textId="77777777" w:rsidR="009E7747" w:rsidRDefault="009E7747">
            <w:pPr>
              <w:pStyle w:val="Subtitle"/>
              <w:tabs>
                <w:tab w:val="clear" w:pos="8280"/>
              </w:tabs>
              <w:spacing w:before="100" w:after="100"/>
              <w:jc w:val="both"/>
              <w:rPr>
                <w:b w:val="0"/>
                <w:bCs w:val="0"/>
                <w:sz w:val="26"/>
              </w:rPr>
            </w:pPr>
          </w:p>
        </w:tc>
        <w:tc>
          <w:tcPr>
            <w:tcW w:w="0" w:type="auto"/>
          </w:tcPr>
          <w:p w14:paraId="7FBE4B9B" w14:textId="77777777" w:rsidR="009E7747" w:rsidRDefault="009E7747">
            <w:pPr>
              <w:pStyle w:val="Subtitle"/>
              <w:tabs>
                <w:tab w:val="clear" w:pos="8280"/>
              </w:tabs>
              <w:spacing w:before="100" w:after="100"/>
              <w:jc w:val="both"/>
              <w:rPr>
                <w:b w:val="0"/>
                <w:bCs w:val="0"/>
                <w:sz w:val="26"/>
              </w:rPr>
            </w:pPr>
          </w:p>
        </w:tc>
        <w:tc>
          <w:tcPr>
            <w:tcW w:w="0" w:type="auto"/>
          </w:tcPr>
          <w:p w14:paraId="42676847" w14:textId="77777777" w:rsidR="009E7747" w:rsidRDefault="009E7747">
            <w:pPr>
              <w:pStyle w:val="Subtitle"/>
              <w:tabs>
                <w:tab w:val="clear" w:pos="8280"/>
              </w:tabs>
              <w:spacing w:before="100" w:after="100"/>
              <w:jc w:val="both"/>
              <w:rPr>
                <w:b w:val="0"/>
                <w:bCs w:val="0"/>
                <w:sz w:val="26"/>
              </w:rPr>
            </w:pPr>
          </w:p>
        </w:tc>
      </w:tr>
      <w:tr w:rsidR="009E7747" w14:paraId="6476A81D" w14:textId="77777777">
        <w:tblPrEx>
          <w:tblCellMar>
            <w:top w:w="0" w:type="dxa"/>
            <w:bottom w:w="0" w:type="dxa"/>
          </w:tblCellMar>
        </w:tblPrEx>
        <w:tc>
          <w:tcPr>
            <w:tcW w:w="468" w:type="dxa"/>
            <w:tcBorders>
              <w:right w:val="nil"/>
            </w:tcBorders>
          </w:tcPr>
          <w:p w14:paraId="024568C0" w14:textId="77777777" w:rsidR="009E7747" w:rsidRDefault="009E7747" w:rsidP="009E7747">
            <w:pPr>
              <w:pStyle w:val="Subtitle"/>
              <w:numPr>
                <w:ilvl w:val="0"/>
                <w:numId w:val="22"/>
              </w:numPr>
              <w:tabs>
                <w:tab w:val="clear" w:pos="8280"/>
              </w:tabs>
              <w:spacing w:before="90" w:after="90"/>
              <w:ind w:left="2275" w:hanging="2275"/>
              <w:jc w:val="center"/>
              <w:rPr>
                <w:b w:val="0"/>
                <w:bCs w:val="0"/>
                <w:sz w:val="26"/>
              </w:rPr>
            </w:pPr>
          </w:p>
        </w:tc>
        <w:tc>
          <w:tcPr>
            <w:tcW w:w="4865" w:type="dxa"/>
            <w:tcBorders>
              <w:left w:val="nil"/>
            </w:tcBorders>
          </w:tcPr>
          <w:p w14:paraId="3BD04E6A"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don’t know the rituals and norms of other religions </w:t>
            </w:r>
          </w:p>
        </w:tc>
        <w:tc>
          <w:tcPr>
            <w:tcW w:w="0" w:type="auto"/>
          </w:tcPr>
          <w:p w14:paraId="415D08FC" w14:textId="77777777" w:rsidR="009E7747" w:rsidRDefault="009E7747">
            <w:pPr>
              <w:pStyle w:val="Subtitle"/>
              <w:tabs>
                <w:tab w:val="clear" w:pos="8280"/>
              </w:tabs>
              <w:spacing w:before="100" w:after="100"/>
              <w:jc w:val="both"/>
              <w:rPr>
                <w:b w:val="0"/>
                <w:bCs w:val="0"/>
                <w:sz w:val="26"/>
              </w:rPr>
            </w:pPr>
          </w:p>
        </w:tc>
        <w:tc>
          <w:tcPr>
            <w:tcW w:w="0" w:type="auto"/>
          </w:tcPr>
          <w:p w14:paraId="292E792D" w14:textId="77777777" w:rsidR="009E7747" w:rsidRDefault="009E7747">
            <w:pPr>
              <w:pStyle w:val="Subtitle"/>
              <w:tabs>
                <w:tab w:val="clear" w:pos="8280"/>
              </w:tabs>
              <w:spacing w:before="100" w:after="100"/>
              <w:jc w:val="both"/>
              <w:rPr>
                <w:b w:val="0"/>
                <w:bCs w:val="0"/>
                <w:sz w:val="26"/>
              </w:rPr>
            </w:pPr>
          </w:p>
        </w:tc>
        <w:tc>
          <w:tcPr>
            <w:tcW w:w="0" w:type="auto"/>
          </w:tcPr>
          <w:p w14:paraId="76EB6DB7" w14:textId="77777777" w:rsidR="009E7747" w:rsidRDefault="009E7747">
            <w:pPr>
              <w:pStyle w:val="Subtitle"/>
              <w:tabs>
                <w:tab w:val="clear" w:pos="8280"/>
              </w:tabs>
              <w:spacing w:before="100" w:after="100"/>
              <w:jc w:val="both"/>
              <w:rPr>
                <w:b w:val="0"/>
                <w:bCs w:val="0"/>
                <w:sz w:val="26"/>
              </w:rPr>
            </w:pPr>
          </w:p>
        </w:tc>
        <w:tc>
          <w:tcPr>
            <w:tcW w:w="0" w:type="auto"/>
          </w:tcPr>
          <w:p w14:paraId="40DCF26D" w14:textId="77777777" w:rsidR="009E7747" w:rsidRDefault="009E7747">
            <w:pPr>
              <w:pStyle w:val="Subtitle"/>
              <w:tabs>
                <w:tab w:val="clear" w:pos="8280"/>
              </w:tabs>
              <w:spacing w:before="100" w:after="100"/>
              <w:jc w:val="both"/>
              <w:rPr>
                <w:b w:val="0"/>
                <w:bCs w:val="0"/>
                <w:sz w:val="26"/>
              </w:rPr>
            </w:pPr>
          </w:p>
        </w:tc>
        <w:tc>
          <w:tcPr>
            <w:tcW w:w="0" w:type="auto"/>
          </w:tcPr>
          <w:p w14:paraId="774D1DA1" w14:textId="77777777" w:rsidR="009E7747" w:rsidRDefault="009E7747">
            <w:pPr>
              <w:pStyle w:val="Subtitle"/>
              <w:tabs>
                <w:tab w:val="clear" w:pos="8280"/>
              </w:tabs>
              <w:spacing w:before="100" w:after="100"/>
              <w:jc w:val="both"/>
              <w:rPr>
                <w:b w:val="0"/>
                <w:bCs w:val="0"/>
                <w:sz w:val="26"/>
              </w:rPr>
            </w:pPr>
          </w:p>
        </w:tc>
      </w:tr>
      <w:tr w:rsidR="009E7747" w14:paraId="3FE254D5" w14:textId="77777777">
        <w:tblPrEx>
          <w:tblCellMar>
            <w:top w:w="0" w:type="dxa"/>
            <w:bottom w:w="0" w:type="dxa"/>
          </w:tblCellMar>
        </w:tblPrEx>
        <w:tc>
          <w:tcPr>
            <w:tcW w:w="468" w:type="dxa"/>
            <w:tcBorders>
              <w:right w:val="nil"/>
            </w:tcBorders>
          </w:tcPr>
          <w:p w14:paraId="371C5FD7" w14:textId="77777777" w:rsidR="009E7747" w:rsidRDefault="009E7747" w:rsidP="009E7747">
            <w:pPr>
              <w:pStyle w:val="Subtitle"/>
              <w:numPr>
                <w:ilvl w:val="0"/>
                <w:numId w:val="22"/>
              </w:numPr>
              <w:tabs>
                <w:tab w:val="clear" w:pos="8280"/>
              </w:tabs>
              <w:spacing w:before="90" w:after="90"/>
              <w:ind w:left="2275" w:hanging="2275"/>
              <w:jc w:val="center"/>
              <w:rPr>
                <w:b w:val="0"/>
                <w:bCs w:val="0"/>
                <w:sz w:val="26"/>
              </w:rPr>
            </w:pPr>
          </w:p>
        </w:tc>
        <w:tc>
          <w:tcPr>
            <w:tcW w:w="4865" w:type="dxa"/>
            <w:tcBorders>
              <w:left w:val="nil"/>
            </w:tcBorders>
          </w:tcPr>
          <w:p w14:paraId="569585E2"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am concerned about the lifestyles of others those who are differ from my economic status </w:t>
            </w:r>
          </w:p>
        </w:tc>
        <w:tc>
          <w:tcPr>
            <w:tcW w:w="0" w:type="auto"/>
          </w:tcPr>
          <w:p w14:paraId="413E1395" w14:textId="77777777" w:rsidR="009E7747" w:rsidRDefault="009E7747">
            <w:pPr>
              <w:pStyle w:val="Subtitle"/>
              <w:tabs>
                <w:tab w:val="clear" w:pos="8280"/>
              </w:tabs>
              <w:spacing w:before="100" w:after="100"/>
              <w:jc w:val="both"/>
              <w:rPr>
                <w:b w:val="0"/>
                <w:bCs w:val="0"/>
                <w:sz w:val="26"/>
              </w:rPr>
            </w:pPr>
          </w:p>
        </w:tc>
        <w:tc>
          <w:tcPr>
            <w:tcW w:w="0" w:type="auto"/>
          </w:tcPr>
          <w:p w14:paraId="058204DD" w14:textId="77777777" w:rsidR="009E7747" w:rsidRDefault="009E7747">
            <w:pPr>
              <w:pStyle w:val="Subtitle"/>
              <w:tabs>
                <w:tab w:val="clear" w:pos="8280"/>
              </w:tabs>
              <w:spacing w:before="100" w:after="100"/>
              <w:jc w:val="both"/>
              <w:rPr>
                <w:b w:val="0"/>
                <w:bCs w:val="0"/>
                <w:sz w:val="26"/>
              </w:rPr>
            </w:pPr>
          </w:p>
        </w:tc>
        <w:tc>
          <w:tcPr>
            <w:tcW w:w="0" w:type="auto"/>
          </w:tcPr>
          <w:p w14:paraId="68013B92" w14:textId="77777777" w:rsidR="009E7747" w:rsidRDefault="009E7747">
            <w:pPr>
              <w:pStyle w:val="Subtitle"/>
              <w:tabs>
                <w:tab w:val="clear" w:pos="8280"/>
              </w:tabs>
              <w:spacing w:before="100" w:after="100"/>
              <w:jc w:val="both"/>
              <w:rPr>
                <w:b w:val="0"/>
                <w:bCs w:val="0"/>
                <w:sz w:val="26"/>
              </w:rPr>
            </w:pPr>
          </w:p>
        </w:tc>
        <w:tc>
          <w:tcPr>
            <w:tcW w:w="0" w:type="auto"/>
          </w:tcPr>
          <w:p w14:paraId="12572D1A" w14:textId="77777777" w:rsidR="009E7747" w:rsidRDefault="009E7747">
            <w:pPr>
              <w:pStyle w:val="Subtitle"/>
              <w:tabs>
                <w:tab w:val="clear" w:pos="8280"/>
              </w:tabs>
              <w:spacing w:before="100" w:after="100"/>
              <w:jc w:val="both"/>
              <w:rPr>
                <w:b w:val="0"/>
                <w:bCs w:val="0"/>
                <w:sz w:val="26"/>
              </w:rPr>
            </w:pPr>
          </w:p>
        </w:tc>
        <w:tc>
          <w:tcPr>
            <w:tcW w:w="0" w:type="auto"/>
          </w:tcPr>
          <w:p w14:paraId="356A08DA" w14:textId="77777777" w:rsidR="009E7747" w:rsidRDefault="009E7747">
            <w:pPr>
              <w:pStyle w:val="Subtitle"/>
              <w:tabs>
                <w:tab w:val="clear" w:pos="8280"/>
              </w:tabs>
              <w:spacing w:before="100" w:after="100"/>
              <w:jc w:val="both"/>
              <w:rPr>
                <w:b w:val="0"/>
                <w:bCs w:val="0"/>
                <w:sz w:val="26"/>
              </w:rPr>
            </w:pPr>
          </w:p>
        </w:tc>
      </w:tr>
      <w:tr w:rsidR="009E7747" w14:paraId="6CCE76AE" w14:textId="77777777">
        <w:tblPrEx>
          <w:tblCellMar>
            <w:top w:w="0" w:type="dxa"/>
            <w:bottom w:w="0" w:type="dxa"/>
          </w:tblCellMar>
        </w:tblPrEx>
        <w:tc>
          <w:tcPr>
            <w:tcW w:w="468" w:type="dxa"/>
            <w:tcBorders>
              <w:right w:val="nil"/>
            </w:tcBorders>
          </w:tcPr>
          <w:p w14:paraId="68DD4DB6" w14:textId="77777777" w:rsidR="009E7747" w:rsidRDefault="009E7747" w:rsidP="009E7747">
            <w:pPr>
              <w:pStyle w:val="Subtitle"/>
              <w:numPr>
                <w:ilvl w:val="0"/>
                <w:numId w:val="22"/>
              </w:numPr>
              <w:tabs>
                <w:tab w:val="clear" w:pos="8280"/>
              </w:tabs>
              <w:spacing w:before="90" w:after="90"/>
              <w:ind w:left="2275" w:hanging="2275"/>
              <w:jc w:val="center"/>
              <w:rPr>
                <w:b w:val="0"/>
                <w:bCs w:val="0"/>
                <w:sz w:val="26"/>
              </w:rPr>
            </w:pPr>
          </w:p>
        </w:tc>
        <w:tc>
          <w:tcPr>
            <w:tcW w:w="4865" w:type="dxa"/>
            <w:tcBorders>
              <w:left w:val="nil"/>
            </w:tcBorders>
          </w:tcPr>
          <w:p w14:paraId="0CFB3342"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don’t know the style of salutation of </w:t>
            </w:r>
            <w:proofErr w:type="spellStart"/>
            <w:r>
              <w:rPr>
                <w:b w:val="0"/>
                <w:bCs w:val="0"/>
                <w:sz w:val="26"/>
              </w:rPr>
              <w:t>neighbouring</w:t>
            </w:r>
            <w:proofErr w:type="spellEnd"/>
            <w:r>
              <w:rPr>
                <w:b w:val="0"/>
                <w:bCs w:val="0"/>
                <w:sz w:val="26"/>
              </w:rPr>
              <w:t xml:space="preserve"> states </w:t>
            </w:r>
          </w:p>
        </w:tc>
        <w:tc>
          <w:tcPr>
            <w:tcW w:w="0" w:type="auto"/>
          </w:tcPr>
          <w:p w14:paraId="1BEA3349" w14:textId="77777777" w:rsidR="009E7747" w:rsidRDefault="009E7747">
            <w:pPr>
              <w:pStyle w:val="Subtitle"/>
              <w:tabs>
                <w:tab w:val="clear" w:pos="8280"/>
              </w:tabs>
              <w:spacing w:before="100" w:after="100"/>
              <w:jc w:val="both"/>
              <w:rPr>
                <w:b w:val="0"/>
                <w:bCs w:val="0"/>
                <w:sz w:val="26"/>
              </w:rPr>
            </w:pPr>
          </w:p>
        </w:tc>
        <w:tc>
          <w:tcPr>
            <w:tcW w:w="0" w:type="auto"/>
          </w:tcPr>
          <w:p w14:paraId="02BE35DD" w14:textId="77777777" w:rsidR="009E7747" w:rsidRDefault="009E7747">
            <w:pPr>
              <w:pStyle w:val="Subtitle"/>
              <w:tabs>
                <w:tab w:val="clear" w:pos="8280"/>
              </w:tabs>
              <w:spacing w:before="100" w:after="100"/>
              <w:jc w:val="both"/>
              <w:rPr>
                <w:b w:val="0"/>
                <w:bCs w:val="0"/>
                <w:sz w:val="26"/>
              </w:rPr>
            </w:pPr>
          </w:p>
        </w:tc>
        <w:tc>
          <w:tcPr>
            <w:tcW w:w="0" w:type="auto"/>
          </w:tcPr>
          <w:p w14:paraId="5625178E" w14:textId="77777777" w:rsidR="009E7747" w:rsidRDefault="009E7747">
            <w:pPr>
              <w:pStyle w:val="Subtitle"/>
              <w:tabs>
                <w:tab w:val="clear" w:pos="8280"/>
              </w:tabs>
              <w:spacing w:before="100" w:after="100"/>
              <w:jc w:val="both"/>
              <w:rPr>
                <w:b w:val="0"/>
                <w:bCs w:val="0"/>
                <w:sz w:val="26"/>
              </w:rPr>
            </w:pPr>
          </w:p>
        </w:tc>
        <w:tc>
          <w:tcPr>
            <w:tcW w:w="0" w:type="auto"/>
          </w:tcPr>
          <w:p w14:paraId="68058C3C" w14:textId="77777777" w:rsidR="009E7747" w:rsidRDefault="009E7747">
            <w:pPr>
              <w:pStyle w:val="Subtitle"/>
              <w:tabs>
                <w:tab w:val="clear" w:pos="8280"/>
              </w:tabs>
              <w:spacing w:before="100" w:after="100"/>
              <w:jc w:val="both"/>
              <w:rPr>
                <w:b w:val="0"/>
                <w:bCs w:val="0"/>
                <w:sz w:val="26"/>
              </w:rPr>
            </w:pPr>
          </w:p>
        </w:tc>
        <w:tc>
          <w:tcPr>
            <w:tcW w:w="0" w:type="auto"/>
          </w:tcPr>
          <w:p w14:paraId="37E1CEFC" w14:textId="77777777" w:rsidR="009E7747" w:rsidRDefault="009E7747">
            <w:pPr>
              <w:pStyle w:val="Subtitle"/>
              <w:tabs>
                <w:tab w:val="clear" w:pos="8280"/>
              </w:tabs>
              <w:spacing w:before="100" w:after="100"/>
              <w:jc w:val="both"/>
              <w:rPr>
                <w:b w:val="0"/>
                <w:bCs w:val="0"/>
                <w:sz w:val="26"/>
              </w:rPr>
            </w:pPr>
          </w:p>
        </w:tc>
      </w:tr>
      <w:tr w:rsidR="009E7747" w14:paraId="4DC8DD19" w14:textId="77777777">
        <w:tblPrEx>
          <w:tblCellMar>
            <w:top w:w="0" w:type="dxa"/>
            <w:bottom w:w="0" w:type="dxa"/>
          </w:tblCellMar>
        </w:tblPrEx>
        <w:tc>
          <w:tcPr>
            <w:tcW w:w="468" w:type="dxa"/>
            <w:tcBorders>
              <w:right w:val="nil"/>
            </w:tcBorders>
          </w:tcPr>
          <w:p w14:paraId="47ABE8F2" w14:textId="77777777" w:rsidR="009E7747" w:rsidRDefault="009E7747" w:rsidP="009E7747">
            <w:pPr>
              <w:pStyle w:val="Subtitle"/>
              <w:numPr>
                <w:ilvl w:val="0"/>
                <w:numId w:val="22"/>
              </w:numPr>
              <w:tabs>
                <w:tab w:val="clear" w:pos="8280"/>
              </w:tabs>
              <w:spacing w:before="90" w:after="90"/>
              <w:ind w:left="2275" w:hanging="2275"/>
              <w:jc w:val="center"/>
              <w:rPr>
                <w:b w:val="0"/>
                <w:bCs w:val="0"/>
                <w:sz w:val="26"/>
              </w:rPr>
            </w:pPr>
          </w:p>
        </w:tc>
        <w:tc>
          <w:tcPr>
            <w:tcW w:w="4865" w:type="dxa"/>
            <w:tcBorders>
              <w:left w:val="nil"/>
            </w:tcBorders>
          </w:tcPr>
          <w:p w14:paraId="29146FF2"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am conscious about the style of my conversation when contact with people from other culture. </w:t>
            </w:r>
          </w:p>
        </w:tc>
        <w:tc>
          <w:tcPr>
            <w:tcW w:w="0" w:type="auto"/>
          </w:tcPr>
          <w:p w14:paraId="10175D33" w14:textId="77777777" w:rsidR="009E7747" w:rsidRDefault="009E7747">
            <w:pPr>
              <w:pStyle w:val="Subtitle"/>
              <w:tabs>
                <w:tab w:val="clear" w:pos="8280"/>
              </w:tabs>
              <w:spacing w:before="100" w:after="100"/>
              <w:jc w:val="both"/>
              <w:rPr>
                <w:b w:val="0"/>
                <w:bCs w:val="0"/>
                <w:sz w:val="26"/>
              </w:rPr>
            </w:pPr>
          </w:p>
        </w:tc>
        <w:tc>
          <w:tcPr>
            <w:tcW w:w="0" w:type="auto"/>
          </w:tcPr>
          <w:p w14:paraId="6B5F2F89" w14:textId="77777777" w:rsidR="009E7747" w:rsidRDefault="009E7747">
            <w:pPr>
              <w:pStyle w:val="Subtitle"/>
              <w:tabs>
                <w:tab w:val="clear" w:pos="8280"/>
              </w:tabs>
              <w:spacing w:before="100" w:after="100"/>
              <w:jc w:val="both"/>
              <w:rPr>
                <w:b w:val="0"/>
                <w:bCs w:val="0"/>
                <w:sz w:val="26"/>
              </w:rPr>
            </w:pPr>
          </w:p>
        </w:tc>
        <w:tc>
          <w:tcPr>
            <w:tcW w:w="0" w:type="auto"/>
          </w:tcPr>
          <w:p w14:paraId="3DAF9BF2" w14:textId="77777777" w:rsidR="009E7747" w:rsidRDefault="009E7747">
            <w:pPr>
              <w:pStyle w:val="Subtitle"/>
              <w:tabs>
                <w:tab w:val="clear" w:pos="8280"/>
              </w:tabs>
              <w:spacing w:before="100" w:after="100"/>
              <w:jc w:val="both"/>
              <w:rPr>
                <w:b w:val="0"/>
                <w:bCs w:val="0"/>
                <w:sz w:val="26"/>
              </w:rPr>
            </w:pPr>
          </w:p>
        </w:tc>
        <w:tc>
          <w:tcPr>
            <w:tcW w:w="0" w:type="auto"/>
          </w:tcPr>
          <w:p w14:paraId="14FE7273" w14:textId="77777777" w:rsidR="009E7747" w:rsidRDefault="009E7747">
            <w:pPr>
              <w:pStyle w:val="Subtitle"/>
              <w:tabs>
                <w:tab w:val="clear" w:pos="8280"/>
              </w:tabs>
              <w:spacing w:before="100" w:after="100"/>
              <w:jc w:val="both"/>
              <w:rPr>
                <w:b w:val="0"/>
                <w:bCs w:val="0"/>
                <w:sz w:val="26"/>
              </w:rPr>
            </w:pPr>
          </w:p>
        </w:tc>
        <w:tc>
          <w:tcPr>
            <w:tcW w:w="0" w:type="auto"/>
          </w:tcPr>
          <w:p w14:paraId="00796FF6" w14:textId="77777777" w:rsidR="009E7747" w:rsidRDefault="009E7747">
            <w:pPr>
              <w:pStyle w:val="Subtitle"/>
              <w:tabs>
                <w:tab w:val="clear" w:pos="8280"/>
              </w:tabs>
              <w:spacing w:before="100" w:after="100"/>
              <w:jc w:val="both"/>
              <w:rPr>
                <w:b w:val="0"/>
                <w:bCs w:val="0"/>
                <w:sz w:val="26"/>
              </w:rPr>
            </w:pPr>
          </w:p>
        </w:tc>
      </w:tr>
      <w:tr w:rsidR="009E7747" w14:paraId="36765D19" w14:textId="77777777">
        <w:tblPrEx>
          <w:tblCellMar>
            <w:top w:w="0" w:type="dxa"/>
            <w:bottom w:w="0" w:type="dxa"/>
          </w:tblCellMar>
        </w:tblPrEx>
        <w:tc>
          <w:tcPr>
            <w:tcW w:w="468" w:type="dxa"/>
            <w:tcBorders>
              <w:right w:val="nil"/>
            </w:tcBorders>
          </w:tcPr>
          <w:p w14:paraId="2DD6F2C8" w14:textId="77777777" w:rsidR="009E7747" w:rsidRDefault="009E7747" w:rsidP="009E7747">
            <w:pPr>
              <w:pStyle w:val="Subtitle"/>
              <w:numPr>
                <w:ilvl w:val="0"/>
                <w:numId w:val="22"/>
              </w:numPr>
              <w:tabs>
                <w:tab w:val="clear" w:pos="8280"/>
              </w:tabs>
              <w:spacing w:before="90" w:after="90"/>
              <w:ind w:left="2275" w:hanging="2275"/>
              <w:jc w:val="center"/>
              <w:rPr>
                <w:b w:val="0"/>
                <w:bCs w:val="0"/>
                <w:sz w:val="26"/>
              </w:rPr>
            </w:pPr>
          </w:p>
        </w:tc>
        <w:tc>
          <w:tcPr>
            <w:tcW w:w="4865" w:type="dxa"/>
            <w:tcBorders>
              <w:left w:val="nil"/>
            </w:tcBorders>
          </w:tcPr>
          <w:p w14:paraId="2A2CBAC6"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When I had to co-operate with </w:t>
            </w:r>
            <w:proofErr w:type="gramStart"/>
            <w:r>
              <w:rPr>
                <w:b w:val="0"/>
                <w:bCs w:val="0"/>
                <w:sz w:val="26"/>
              </w:rPr>
              <w:t>pupils</w:t>
            </w:r>
            <w:proofErr w:type="gramEnd"/>
            <w:r>
              <w:rPr>
                <w:b w:val="0"/>
                <w:bCs w:val="0"/>
                <w:sz w:val="26"/>
              </w:rPr>
              <w:t xml:space="preserve"> people from other religions I usually tend to analyze the way I deal with them.</w:t>
            </w:r>
          </w:p>
        </w:tc>
        <w:tc>
          <w:tcPr>
            <w:tcW w:w="0" w:type="auto"/>
          </w:tcPr>
          <w:p w14:paraId="110608C9" w14:textId="77777777" w:rsidR="009E7747" w:rsidRDefault="009E7747">
            <w:pPr>
              <w:pStyle w:val="Subtitle"/>
              <w:tabs>
                <w:tab w:val="clear" w:pos="8280"/>
              </w:tabs>
              <w:spacing w:before="100" w:after="100"/>
              <w:jc w:val="both"/>
              <w:rPr>
                <w:b w:val="0"/>
                <w:bCs w:val="0"/>
                <w:sz w:val="26"/>
              </w:rPr>
            </w:pPr>
          </w:p>
        </w:tc>
        <w:tc>
          <w:tcPr>
            <w:tcW w:w="0" w:type="auto"/>
          </w:tcPr>
          <w:p w14:paraId="2F8BCC1B" w14:textId="77777777" w:rsidR="009E7747" w:rsidRDefault="009E7747">
            <w:pPr>
              <w:pStyle w:val="Subtitle"/>
              <w:tabs>
                <w:tab w:val="clear" w:pos="8280"/>
              </w:tabs>
              <w:spacing w:before="100" w:after="100"/>
              <w:jc w:val="both"/>
              <w:rPr>
                <w:b w:val="0"/>
                <w:bCs w:val="0"/>
                <w:sz w:val="26"/>
              </w:rPr>
            </w:pPr>
          </w:p>
        </w:tc>
        <w:tc>
          <w:tcPr>
            <w:tcW w:w="0" w:type="auto"/>
          </w:tcPr>
          <w:p w14:paraId="2121ED6B" w14:textId="77777777" w:rsidR="009E7747" w:rsidRDefault="009E7747">
            <w:pPr>
              <w:pStyle w:val="Subtitle"/>
              <w:tabs>
                <w:tab w:val="clear" w:pos="8280"/>
              </w:tabs>
              <w:spacing w:before="100" w:after="100"/>
              <w:jc w:val="both"/>
              <w:rPr>
                <w:b w:val="0"/>
                <w:bCs w:val="0"/>
                <w:sz w:val="26"/>
              </w:rPr>
            </w:pPr>
          </w:p>
        </w:tc>
        <w:tc>
          <w:tcPr>
            <w:tcW w:w="0" w:type="auto"/>
          </w:tcPr>
          <w:p w14:paraId="2D9DF1E5" w14:textId="77777777" w:rsidR="009E7747" w:rsidRDefault="009E7747">
            <w:pPr>
              <w:pStyle w:val="Subtitle"/>
              <w:tabs>
                <w:tab w:val="clear" w:pos="8280"/>
              </w:tabs>
              <w:spacing w:before="100" w:after="100"/>
              <w:jc w:val="both"/>
              <w:rPr>
                <w:b w:val="0"/>
                <w:bCs w:val="0"/>
                <w:sz w:val="26"/>
              </w:rPr>
            </w:pPr>
          </w:p>
        </w:tc>
        <w:tc>
          <w:tcPr>
            <w:tcW w:w="0" w:type="auto"/>
          </w:tcPr>
          <w:p w14:paraId="1F55B7BC" w14:textId="77777777" w:rsidR="009E7747" w:rsidRDefault="009E7747">
            <w:pPr>
              <w:pStyle w:val="Subtitle"/>
              <w:tabs>
                <w:tab w:val="clear" w:pos="8280"/>
              </w:tabs>
              <w:spacing w:before="100" w:after="100"/>
              <w:jc w:val="both"/>
              <w:rPr>
                <w:b w:val="0"/>
                <w:bCs w:val="0"/>
                <w:sz w:val="26"/>
              </w:rPr>
            </w:pPr>
          </w:p>
        </w:tc>
      </w:tr>
      <w:tr w:rsidR="009E7747" w14:paraId="0DCA7600" w14:textId="77777777">
        <w:tblPrEx>
          <w:tblCellMar>
            <w:top w:w="0" w:type="dxa"/>
            <w:bottom w:w="0" w:type="dxa"/>
          </w:tblCellMar>
        </w:tblPrEx>
        <w:tc>
          <w:tcPr>
            <w:tcW w:w="468" w:type="dxa"/>
            <w:tcBorders>
              <w:right w:val="nil"/>
            </w:tcBorders>
          </w:tcPr>
          <w:p w14:paraId="75DE4B97" w14:textId="77777777" w:rsidR="009E7747" w:rsidRDefault="009E7747" w:rsidP="009E7747">
            <w:pPr>
              <w:pStyle w:val="Subtitle"/>
              <w:numPr>
                <w:ilvl w:val="0"/>
                <w:numId w:val="22"/>
              </w:numPr>
              <w:tabs>
                <w:tab w:val="clear" w:pos="8280"/>
              </w:tabs>
              <w:spacing w:before="90" w:after="90"/>
              <w:ind w:left="2275" w:hanging="2275"/>
              <w:jc w:val="center"/>
              <w:rPr>
                <w:b w:val="0"/>
                <w:bCs w:val="0"/>
                <w:sz w:val="26"/>
              </w:rPr>
            </w:pPr>
          </w:p>
        </w:tc>
        <w:tc>
          <w:tcPr>
            <w:tcW w:w="4865" w:type="dxa"/>
            <w:tcBorders>
              <w:left w:val="nil"/>
            </w:tcBorders>
          </w:tcPr>
          <w:p w14:paraId="6C06D2F1"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It is very difficult to grasp the different aspects of Malayalam language</w:t>
            </w:r>
          </w:p>
        </w:tc>
        <w:tc>
          <w:tcPr>
            <w:tcW w:w="0" w:type="auto"/>
          </w:tcPr>
          <w:p w14:paraId="5CD767C0" w14:textId="77777777" w:rsidR="009E7747" w:rsidRDefault="009E7747">
            <w:pPr>
              <w:pStyle w:val="Subtitle"/>
              <w:tabs>
                <w:tab w:val="clear" w:pos="8280"/>
              </w:tabs>
              <w:spacing w:before="100" w:after="100"/>
              <w:jc w:val="both"/>
              <w:rPr>
                <w:b w:val="0"/>
                <w:bCs w:val="0"/>
                <w:sz w:val="26"/>
              </w:rPr>
            </w:pPr>
          </w:p>
        </w:tc>
        <w:tc>
          <w:tcPr>
            <w:tcW w:w="0" w:type="auto"/>
          </w:tcPr>
          <w:p w14:paraId="4EB428DC" w14:textId="77777777" w:rsidR="009E7747" w:rsidRDefault="009E7747">
            <w:pPr>
              <w:pStyle w:val="Subtitle"/>
              <w:tabs>
                <w:tab w:val="clear" w:pos="8280"/>
              </w:tabs>
              <w:spacing w:before="100" w:after="100"/>
              <w:jc w:val="both"/>
              <w:rPr>
                <w:b w:val="0"/>
                <w:bCs w:val="0"/>
                <w:sz w:val="26"/>
              </w:rPr>
            </w:pPr>
          </w:p>
        </w:tc>
        <w:tc>
          <w:tcPr>
            <w:tcW w:w="0" w:type="auto"/>
          </w:tcPr>
          <w:p w14:paraId="70906047" w14:textId="77777777" w:rsidR="009E7747" w:rsidRDefault="009E7747">
            <w:pPr>
              <w:pStyle w:val="Subtitle"/>
              <w:tabs>
                <w:tab w:val="clear" w:pos="8280"/>
              </w:tabs>
              <w:spacing w:before="100" w:after="100"/>
              <w:jc w:val="both"/>
              <w:rPr>
                <w:b w:val="0"/>
                <w:bCs w:val="0"/>
                <w:sz w:val="26"/>
              </w:rPr>
            </w:pPr>
          </w:p>
        </w:tc>
        <w:tc>
          <w:tcPr>
            <w:tcW w:w="0" w:type="auto"/>
          </w:tcPr>
          <w:p w14:paraId="6DCA7442" w14:textId="77777777" w:rsidR="009E7747" w:rsidRDefault="009E7747">
            <w:pPr>
              <w:pStyle w:val="Subtitle"/>
              <w:tabs>
                <w:tab w:val="clear" w:pos="8280"/>
              </w:tabs>
              <w:spacing w:before="100" w:after="100"/>
              <w:jc w:val="both"/>
              <w:rPr>
                <w:b w:val="0"/>
                <w:bCs w:val="0"/>
                <w:sz w:val="26"/>
              </w:rPr>
            </w:pPr>
          </w:p>
        </w:tc>
        <w:tc>
          <w:tcPr>
            <w:tcW w:w="0" w:type="auto"/>
          </w:tcPr>
          <w:p w14:paraId="0ADAFA8C" w14:textId="77777777" w:rsidR="009E7747" w:rsidRDefault="009E7747">
            <w:pPr>
              <w:pStyle w:val="Subtitle"/>
              <w:tabs>
                <w:tab w:val="clear" w:pos="8280"/>
              </w:tabs>
              <w:spacing w:before="100" w:after="100"/>
              <w:jc w:val="both"/>
              <w:rPr>
                <w:b w:val="0"/>
                <w:bCs w:val="0"/>
                <w:sz w:val="26"/>
              </w:rPr>
            </w:pPr>
          </w:p>
        </w:tc>
      </w:tr>
      <w:tr w:rsidR="009E7747" w14:paraId="5C802A69" w14:textId="77777777">
        <w:tblPrEx>
          <w:tblCellMar>
            <w:top w:w="0" w:type="dxa"/>
            <w:bottom w:w="0" w:type="dxa"/>
          </w:tblCellMar>
        </w:tblPrEx>
        <w:tc>
          <w:tcPr>
            <w:tcW w:w="468" w:type="dxa"/>
            <w:tcBorders>
              <w:right w:val="nil"/>
            </w:tcBorders>
          </w:tcPr>
          <w:p w14:paraId="2B1D86C3"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26C7B97D"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compare the </w:t>
            </w:r>
            <w:proofErr w:type="spellStart"/>
            <w:r>
              <w:rPr>
                <w:b w:val="0"/>
                <w:bCs w:val="0"/>
                <w:sz w:val="26"/>
              </w:rPr>
              <w:t>behavioural</w:t>
            </w:r>
            <w:proofErr w:type="spellEnd"/>
            <w:r>
              <w:rPr>
                <w:b w:val="0"/>
                <w:bCs w:val="0"/>
                <w:sz w:val="26"/>
              </w:rPr>
              <w:t xml:space="preserve"> patterns of socially backward people with mine when I have to interact with them. </w:t>
            </w:r>
          </w:p>
        </w:tc>
        <w:tc>
          <w:tcPr>
            <w:tcW w:w="0" w:type="auto"/>
          </w:tcPr>
          <w:p w14:paraId="5723B14C" w14:textId="77777777" w:rsidR="009E7747" w:rsidRDefault="009E7747">
            <w:pPr>
              <w:pStyle w:val="Subtitle"/>
              <w:tabs>
                <w:tab w:val="clear" w:pos="8280"/>
              </w:tabs>
              <w:spacing w:before="100" w:after="100"/>
              <w:jc w:val="both"/>
              <w:rPr>
                <w:b w:val="0"/>
                <w:bCs w:val="0"/>
                <w:sz w:val="26"/>
              </w:rPr>
            </w:pPr>
          </w:p>
        </w:tc>
        <w:tc>
          <w:tcPr>
            <w:tcW w:w="0" w:type="auto"/>
          </w:tcPr>
          <w:p w14:paraId="0F5595FE" w14:textId="77777777" w:rsidR="009E7747" w:rsidRDefault="009E7747">
            <w:pPr>
              <w:pStyle w:val="Subtitle"/>
              <w:tabs>
                <w:tab w:val="clear" w:pos="8280"/>
              </w:tabs>
              <w:spacing w:before="100" w:after="100"/>
              <w:jc w:val="both"/>
              <w:rPr>
                <w:b w:val="0"/>
                <w:bCs w:val="0"/>
                <w:sz w:val="26"/>
              </w:rPr>
            </w:pPr>
          </w:p>
        </w:tc>
        <w:tc>
          <w:tcPr>
            <w:tcW w:w="0" w:type="auto"/>
          </w:tcPr>
          <w:p w14:paraId="6167DB88" w14:textId="77777777" w:rsidR="009E7747" w:rsidRDefault="009E7747">
            <w:pPr>
              <w:pStyle w:val="Subtitle"/>
              <w:tabs>
                <w:tab w:val="clear" w:pos="8280"/>
              </w:tabs>
              <w:spacing w:before="100" w:after="100"/>
              <w:jc w:val="both"/>
              <w:rPr>
                <w:b w:val="0"/>
                <w:bCs w:val="0"/>
                <w:sz w:val="26"/>
              </w:rPr>
            </w:pPr>
          </w:p>
        </w:tc>
        <w:tc>
          <w:tcPr>
            <w:tcW w:w="0" w:type="auto"/>
          </w:tcPr>
          <w:p w14:paraId="685DDB54" w14:textId="77777777" w:rsidR="009E7747" w:rsidRDefault="009E7747">
            <w:pPr>
              <w:pStyle w:val="Subtitle"/>
              <w:tabs>
                <w:tab w:val="clear" w:pos="8280"/>
              </w:tabs>
              <w:spacing w:before="100" w:after="100"/>
              <w:jc w:val="both"/>
              <w:rPr>
                <w:b w:val="0"/>
                <w:bCs w:val="0"/>
                <w:sz w:val="26"/>
              </w:rPr>
            </w:pPr>
          </w:p>
        </w:tc>
        <w:tc>
          <w:tcPr>
            <w:tcW w:w="0" w:type="auto"/>
          </w:tcPr>
          <w:p w14:paraId="73B40712" w14:textId="77777777" w:rsidR="009E7747" w:rsidRDefault="009E7747">
            <w:pPr>
              <w:pStyle w:val="Subtitle"/>
              <w:tabs>
                <w:tab w:val="clear" w:pos="8280"/>
              </w:tabs>
              <w:spacing w:before="100" w:after="100"/>
              <w:jc w:val="both"/>
              <w:rPr>
                <w:b w:val="0"/>
                <w:bCs w:val="0"/>
                <w:sz w:val="26"/>
              </w:rPr>
            </w:pPr>
          </w:p>
        </w:tc>
      </w:tr>
      <w:tr w:rsidR="009E7747" w14:paraId="739147C2" w14:textId="77777777">
        <w:tblPrEx>
          <w:tblCellMar>
            <w:top w:w="0" w:type="dxa"/>
            <w:bottom w:w="0" w:type="dxa"/>
          </w:tblCellMar>
        </w:tblPrEx>
        <w:tc>
          <w:tcPr>
            <w:tcW w:w="468" w:type="dxa"/>
            <w:tcBorders>
              <w:right w:val="nil"/>
            </w:tcBorders>
          </w:tcPr>
          <w:p w14:paraId="3BE7D523"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47E87522"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I don’t know the marriage customs of other religions in my state.</w:t>
            </w:r>
          </w:p>
        </w:tc>
        <w:tc>
          <w:tcPr>
            <w:tcW w:w="0" w:type="auto"/>
          </w:tcPr>
          <w:p w14:paraId="3BE275E3" w14:textId="77777777" w:rsidR="009E7747" w:rsidRDefault="009E7747">
            <w:pPr>
              <w:pStyle w:val="Subtitle"/>
              <w:tabs>
                <w:tab w:val="clear" w:pos="8280"/>
              </w:tabs>
              <w:spacing w:before="100" w:after="100"/>
              <w:jc w:val="both"/>
              <w:rPr>
                <w:b w:val="0"/>
                <w:bCs w:val="0"/>
                <w:sz w:val="26"/>
              </w:rPr>
            </w:pPr>
          </w:p>
        </w:tc>
        <w:tc>
          <w:tcPr>
            <w:tcW w:w="0" w:type="auto"/>
          </w:tcPr>
          <w:p w14:paraId="79D16BD0" w14:textId="77777777" w:rsidR="009E7747" w:rsidRDefault="009E7747">
            <w:pPr>
              <w:pStyle w:val="Subtitle"/>
              <w:tabs>
                <w:tab w:val="clear" w:pos="8280"/>
              </w:tabs>
              <w:spacing w:before="100" w:after="100"/>
              <w:jc w:val="both"/>
              <w:rPr>
                <w:b w:val="0"/>
                <w:bCs w:val="0"/>
                <w:sz w:val="26"/>
              </w:rPr>
            </w:pPr>
          </w:p>
        </w:tc>
        <w:tc>
          <w:tcPr>
            <w:tcW w:w="0" w:type="auto"/>
          </w:tcPr>
          <w:p w14:paraId="72220F68" w14:textId="77777777" w:rsidR="009E7747" w:rsidRDefault="009E7747">
            <w:pPr>
              <w:pStyle w:val="Subtitle"/>
              <w:tabs>
                <w:tab w:val="clear" w:pos="8280"/>
              </w:tabs>
              <w:spacing w:before="100" w:after="100"/>
              <w:jc w:val="both"/>
              <w:rPr>
                <w:b w:val="0"/>
                <w:bCs w:val="0"/>
                <w:sz w:val="26"/>
              </w:rPr>
            </w:pPr>
          </w:p>
        </w:tc>
        <w:tc>
          <w:tcPr>
            <w:tcW w:w="0" w:type="auto"/>
          </w:tcPr>
          <w:p w14:paraId="1FB60AEF" w14:textId="77777777" w:rsidR="009E7747" w:rsidRDefault="009E7747">
            <w:pPr>
              <w:pStyle w:val="Subtitle"/>
              <w:tabs>
                <w:tab w:val="clear" w:pos="8280"/>
              </w:tabs>
              <w:spacing w:before="100" w:after="100"/>
              <w:jc w:val="both"/>
              <w:rPr>
                <w:b w:val="0"/>
                <w:bCs w:val="0"/>
                <w:sz w:val="26"/>
              </w:rPr>
            </w:pPr>
          </w:p>
        </w:tc>
        <w:tc>
          <w:tcPr>
            <w:tcW w:w="0" w:type="auto"/>
          </w:tcPr>
          <w:p w14:paraId="25CE39EF" w14:textId="77777777" w:rsidR="009E7747" w:rsidRDefault="009E7747">
            <w:pPr>
              <w:pStyle w:val="Subtitle"/>
              <w:tabs>
                <w:tab w:val="clear" w:pos="8280"/>
              </w:tabs>
              <w:spacing w:before="100" w:after="100"/>
              <w:jc w:val="both"/>
              <w:rPr>
                <w:b w:val="0"/>
                <w:bCs w:val="0"/>
                <w:sz w:val="26"/>
              </w:rPr>
            </w:pPr>
          </w:p>
        </w:tc>
      </w:tr>
      <w:tr w:rsidR="009E7747" w14:paraId="3C9BC4FC" w14:textId="77777777">
        <w:tblPrEx>
          <w:tblCellMar>
            <w:top w:w="0" w:type="dxa"/>
            <w:bottom w:w="0" w:type="dxa"/>
          </w:tblCellMar>
        </w:tblPrEx>
        <w:tc>
          <w:tcPr>
            <w:tcW w:w="468" w:type="dxa"/>
            <w:tcBorders>
              <w:right w:val="nil"/>
            </w:tcBorders>
          </w:tcPr>
          <w:p w14:paraId="277AD7B0"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2EB1384E"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cannot justify the modern way of dressings in western culture </w:t>
            </w:r>
          </w:p>
        </w:tc>
        <w:tc>
          <w:tcPr>
            <w:tcW w:w="0" w:type="auto"/>
          </w:tcPr>
          <w:p w14:paraId="5FC9D91B" w14:textId="77777777" w:rsidR="009E7747" w:rsidRDefault="009E7747">
            <w:pPr>
              <w:pStyle w:val="Subtitle"/>
              <w:tabs>
                <w:tab w:val="clear" w:pos="8280"/>
              </w:tabs>
              <w:spacing w:before="100" w:after="100"/>
              <w:jc w:val="both"/>
              <w:rPr>
                <w:b w:val="0"/>
                <w:bCs w:val="0"/>
                <w:sz w:val="26"/>
              </w:rPr>
            </w:pPr>
          </w:p>
        </w:tc>
        <w:tc>
          <w:tcPr>
            <w:tcW w:w="0" w:type="auto"/>
          </w:tcPr>
          <w:p w14:paraId="5D9AD9AB" w14:textId="77777777" w:rsidR="009E7747" w:rsidRDefault="009E7747">
            <w:pPr>
              <w:pStyle w:val="Subtitle"/>
              <w:tabs>
                <w:tab w:val="clear" w:pos="8280"/>
              </w:tabs>
              <w:spacing w:before="100" w:after="100"/>
              <w:jc w:val="both"/>
              <w:rPr>
                <w:b w:val="0"/>
                <w:bCs w:val="0"/>
                <w:sz w:val="26"/>
              </w:rPr>
            </w:pPr>
          </w:p>
        </w:tc>
        <w:tc>
          <w:tcPr>
            <w:tcW w:w="0" w:type="auto"/>
          </w:tcPr>
          <w:p w14:paraId="189D4E70" w14:textId="77777777" w:rsidR="009E7747" w:rsidRDefault="009E7747">
            <w:pPr>
              <w:pStyle w:val="Subtitle"/>
              <w:tabs>
                <w:tab w:val="clear" w:pos="8280"/>
              </w:tabs>
              <w:spacing w:before="100" w:after="100"/>
              <w:jc w:val="both"/>
              <w:rPr>
                <w:b w:val="0"/>
                <w:bCs w:val="0"/>
                <w:sz w:val="26"/>
              </w:rPr>
            </w:pPr>
          </w:p>
        </w:tc>
        <w:tc>
          <w:tcPr>
            <w:tcW w:w="0" w:type="auto"/>
          </w:tcPr>
          <w:p w14:paraId="65D6E5F1" w14:textId="77777777" w:rsidR="009E7747" w:rsidRDefault="009E7747">
            <w:pPr>
              <w:pStyle w:val="Subtitle"/>
              <w:tabs>
                <w:tab w:val="clear" w:pos="8280"/>
              </w:tabs>
              <w:spacing w:before="100" w:after="100"/>
              <w:jc w:val="both"/>
              <w:rPr>
                <w:b w:val="0"/>
                <w:bCs w:val="0"/>
                <w:sz w:val="26"/>
              </w:rPr>
            </w:pPr>
          </w:p>
        </w:tc>
        <w:tc>
          <w:tcPr>
            <w:tcW w:w="0" w:type="auto"/>
          </w:tcPr>
          <w:p w14:paraId="004044CB" w14:textId="77777777" w:rsidR="009E7747" w:rsidRDefault="009E7747">
            <w:pPr>
              <w:pStyle w:val="Subtitle"/>
              <w:tabs>
                <w:tab w:val="clear" w:pos="8280"/>
              </w:tabs>
              <w:spacing w:before="100" w:after="100"/>
              <w:jc w:val="both"/>
              <w:rPr>
                <w:b w:val="0"/>
                <w:bCs w:val="0"/>
                <w:sz w:val="26"/>
              </w:rPr>
            </w:pPr>
          </w:p>
        </w:tc>
      </w:tr>
      <w:tr w:rsidR="009E7747" w14:paraId="16B1437E" w14:textId="77777777">
        <w:tblPrEx>
          <w:tblCellMar>
            <w:top w:w="0" w:type="dxa"/>
            <w:bottom w:w="0" w:type="dxa"/>
          </w:tblCellMar>
        </w:tblPrEx>
        <w:tc>
          <w:tcPr>
            <w:tcW w:w="468" w:type="dxa"/>
            <w:tcBorders>
              <w:right w:val="nil"/>
            </w:tcBorders>
          </w:tcPr>
          <w:p w14:paraId="3EE0DBF4"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5362F0C9"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I evaluate my knowledge when I argue with others those who are from various religion</w:t>
            </w:r>
          </w:p>
        </w:tc>
        <w:tc>
          <w:tcPr>
            <w:tcW w:w="0" w:type="auto"/>
          </w:tcPr>
          <w:p w14:paraId="15BC445C" w14:textId="77777777" w:rsidR="009E7747" w:rsidRDefault="009E7747">
            <w:pPr>
              <w:pStyle w:val="Subtitle"/>
              <w:tabs>
                <w:tab w:val="clear" w:pos="8280"/>
              </w:tabs>
              <w:spacing w:before="100" w:after="100"/>
              <w:jc w:val="both"/>
              <w:rPr>
                <w:b w:val="0"/>
                <w:bCs w:val="0"/>
                <w:sz w:val="26"/>
              </w:rPr>
            </w:pPr>
          </w:p>
        </w:tc>
        <w:tc>
          <w:tcPr>
            <w:tcW w:w="0" w:type="auto"/>
          </w:tcPr>
          <w:p w14:paraId="72974221" w14:textId="77777777" w:rsidR="009E7747" w:rsidRDefault="009E7747">
            <w:pPr>
              <w:pStyle w:val="Subtitle"/>
              <w:tabs>
                <w:tab w:val="clear" w:pos="8280"/>
              </w:tabs>
              <w:spacing w:before="100" w:after="100"/>
              <w:jc w:val="both"/>
              <w:rPr>
                <w:b w:val="0"/>
                <w:bCs w:val="0"/>
                <w:sz w:val="26"/>
              </w:rPr>
            </w:pPr>
          </w:p>
        </w:tc>
        <w:tc>
          <w:tcPr>
            <w:tcW w:w="0" w:type="auto"/>
          </w:tcPr>
          <w:p w14:paraId="2FD0DB7C" w14:textId="77777777" w:rsidR="009E7747" w:rsidRDefault="009E7747">
            <w:pPr>
              <w:pStyle w:val="Subtitle"/>
              <w:tabs>
                <w:tab w:val="clear" w:pos="8280"/>
              </w:tabs>
              <w:spacing w:before="100" w:after="100"/>
              <w:jc w:val="both"/>
              <w:rPr>
                <w:b w:val="0"/>
                <w:bCs w:val="0"/>
                <w:sz w:val="26"/>
              </w:rPr>
            </w:pPr>
          </w:p>
        </w:tc>
        <w:tc>
          <w:tcPr>
            <w:tcW w:w="0" w:type="auto"/>
          </w:tcPr>
          <w:p w14:paraId="7A80E24F" w14:textId="77777777" w:rsidR="009E7747" w:rsidRDefault="009E7747">
            <w:pPr>
              <w:pStyle w:val="Subtitle"/>
              <w:tabs>
                <w:tab w:val="clear" w:pos="8280"/>
              </w:tabs>
              <w:spacing w:before="100" w:after="100"/>
              <w:jc w:val="both"/>
              <w:rPr>
                <w:b w:val="0"/>
                <w:bCs w:val="0"/>
                <w:sz w:val="26"/>
              </w:rPr>
            </w:pPr>
          </w:p>
        </w:tc>
        <w:tc>
          <w:tcPr>
            <w:tcW w:w="0" w:type="auto"/>
          </w:tcPr>
          <w:p w14:paraId="3D76EEBB" w14:textId="77777777" w:rsidR="009E7747" w:rsidRDefault="009E7747">
            <w:pPr>
              <w:pStyle w:val="Subtitle"/>
              <w:tabs>
                <w:tab w:val="clear" w:pos="8280"/>
              </w:tabs>
              <w:spacing w:before="100" w:after="100"/>
              <w:jc w:val="both"/>
              <w:rPr>
                <w:b w:val="0"/>
                <w:bCs w:val="0"/>
                <w:sz w:val="26"/>
              </w:rPr>
            </w:pPr>
          </w:p>
        </w:tc>
      </w:tr>
      <w:tr w:rsidR="009E7747" w14:paraId="673BBF47" w14:textId="77777777">
        <w:tblPrEx>
          <w:tblCellMar>
            <w:top w:w="0" w:type="dxa"/>
            <w:bottom w:w="0" w:type="dxa"/>
          </w:tblCellMar>
        </w:tblPrEx>
        <w:tc>
          <w:tcPr>
            <w:tcW w:w="468" w:type="dxa"/>
            <w:tcBorders>
              <w:right w:val="nil"/>
            </w:tcBorders>
          </w:tcPr>
          <w:p w14:paraId="2976FE29"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55012603" w14:textId="77777777" w:rsidR="009E7747" w:rsidRDefault="009E7747">
            <w:pPr>
              <w:pStyle w:val="Subtitle"/>
              <w:tabs>
                <w:tab w:val="clear" w:pos="8280"/>
              </w:tabs>
              <w:spacing w:before="90" w:after="90" w:line="276" w:lineRule="auto"/>
              <w:ind w:left="-43"/>
              <w:jc w:val="both"/>
              <w:rPr>
                <w:b w:val="0"/>
                <w:bCs w:val="0"/>
                <w:sz w:val="26"/>
              </w:rPr>
            </w:pPr>
            <w:proofErr w:type="spellStart"/>
            <w:r>
              <w:rPr>
                <w:b w:val="0"/>
                <w:bCs w:val="0"/>
                <w:sz w:val="26"/>
              </w:rPr>
              <w:t>Informations</w:t>
            </w:r>
            <w:proofErr w:type="spellEnd"/>
            <w:r>
              <w:rPr>
                <w:b w:val="0"/>
                <w:bCs w:val="0"/>
                <w:sz w:val="26"/>
              </w:rPr>
              <w:t xml:space="preserve"> derived while mingling with people of other cultures is stored for future.</w:t>
            </w:r>
          </w:p>
        </w:tc>
        <w:tc>
          <w:tcPr>
            <w:tcW w:w="0" w:type="auto"/>
          </w:tcPr>
          <w:p w14:paraId="281C26FE" w14:textId="77777777" w:rsidR="009E7747" w:rsidRDefault="009E7747">
            <w:pPr>
              <w:pStyle w:val="Subtitle"/>
              <w:tabs>
                <w:tab w:val="clear" w:pos="8280"/>
              </w:tabs>
              <w:spacing w:before="100" w:after="100"/>
              <w:jc w:val="both"/>
              <w:rPr>
                <w:b w:val="0"/>
                <w:bCs w:val="0"/>
                <w:sz w:val="26"/>
              </w:rPr>
            </w:pPr>
          </w:p>
        </w:tc>
        <w:tc>
          <w:tcPr>
            <w:tcW w:w="0" w:type="auto"/>
          </w:tcPr>
          <w:p w14:paraId="5B10B94F" w14:textId="77777777" w:rsidR="009E7747" w:rsidRDefault="009E7747">
            <w:pPr>
              <w:pStyle w:val="Subtitle"/>
              <w:tabs>
                <w:tab w:val="clear" w:pos="8280"/>
              </w:tabs>
              <w:spacing w:before="100" w:after="100"/>
              <w:jc w:val="both"/>
              <w:rPr>
                <w:b w:val="0"/>
                <w:bCs w:val="0"/>
                <w:sz w:val="26"/>
              </w:rPr>
            </w:pPr>
          </w:p>
        </w:tc>
        <w:tc>
          <w:tcPr>
            <w:tcW w:w="0" w:type="auto"/>
          </w:tcPr>
          <w:p w14:paraId="2BA20024" w14:textId="77777777" w:rsidR="009E7747" w:rsidRDefault="009E7747">
            <w:pPr>
              <w:pStyle w:val="Subtitle"/>
              <w:tabs>
                <w:tab w:val="clear" w:pos="8280"/>
              </w:tabs>
              <w:spacing w:before="100" w:after="100"/>
              <w:jc w:val="both"/>
              <w:rPr>
                <w:b w:val="0"/>
                <w:bCs w:val="0"/>
                <w:sz w:val="26"/>
              </w:rPr>
            </w:pPr>
          </w:p>
        </w:tc>
        <w:tc>
          <w:tcPr>
            <w:tcW w:w="0" w:type="auto"/>
          </w:tcPr>
          <w:p w14:paraId="00EC22E6" w14:textId="77777777" w:rsidR="009E7747" w:rsidRDefault="009E7747">
            <w:pPr>
              <w:pStyle w:val="Subtitle"/>
              <w:tabs>
                <w:tab w:val="clear" w:pos="8280"/>
              </w:tabs>
              <w:spacing w:before="100" w:after="100"/>
              <w:jc w:val="both"/>
              <w:rPr>
                <w:b w:val="0"/>
                <w:bCs w:val="0"/>
                <w:sz w:val="26"/>
              </w:rPr>
            </w:pPr>
          </w:p>
        </w:tc>
        <w:tc>
          <w:tcPr>
            <w:tcW w:w="0" w:type="auto"/>
          </w:tcPr>
          <w:p w14:paraId="7E037F68" w14:textId="77777777" w:rsidR="009E7747" w:rsidRDefault="009E7747">
            <w:pPr>
              <w:pStyle w:val="Subtitle"/>
              <w:tabs>
                <w:tab w:val="clear" w:pos="8280"/>
              </w:tabs>
              <w:spacing w:before="100" w:after="100"/>
              <w:jc w:val="both"/>
              <w:rPr>
                <w:b w:val="0"/>
                <w:bCs w:val="0"/>
                <w:sz w:val="26"/>
              </w:rPr>
            </w:pPr>
          </w:p>
        </w:tc>
      </w:tr>
      <w:tr w:rsidR="009E7747" w14:paraId="0343D503" w14:textId="77777777">
        <w:tblPrEx>
          <w:tblCellMar>
            <w:top w:w="0" w:type="dxa"/>
            <w:bottom w:w="0" w:type="dxa"/>
          </w:tblCellMar>
        </w:tblPrEx>
        <w:tc>
          <w:tcPr>
            <w:tcW w:w="468" w:type="dxa"/>
            <w:tcBorders>
              <w:right w:val="nil"/>
            </w:tcBorders>
          </w:tcPr>
          <w:p w14:paraId="7A25EDF7"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1C272182"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As a citizen I give worth to the values of other cultures.  </w:t>
            </w:r>
          </w:p>
        </w:tc>
        <w:tc>
          <w:tcPr>
            <w:tcW w:w="0" w:type="auto"/>
          </w:tcPr>
          <w:p w14:paraId="243D269C" w14:textId="77777777" w:rsidR="009E7747" w:rsidRDefault="009E7747">
            <w:pPr>
              <w:pStyle w:val="Subtitle"/>
              <w:tabs>
                <w:tab w:val="clear" w:pos="8280"/>
              </w:tabs>
              <w:spacing w:before="100" w:after="100"/>
              <w:jc w:val="both"/>
              <w:rPr>
                <w:b w:val="0"/>
                <w:bCs w:val="0"/>
                <w:sz w:val="26"/>
              </w:rPr>
            </w:pPr>
          </w:p>
        </w:tc>
        <w:tc>
          <w:tcPr>
            <w:tcW w:w="0" w:type="auto"/>
          </w:tcPr>
          <w:p w14:paraId="58FEF2DB" w14:textId="77777777" w:rsidR="009E7747" w:rsidRDefault="009E7747">
            <w:pPr>
              <w:pStyle w:val="Subtitle"/>
              <w:tabs>
                <w:tab w:val="clear" w:pos="8280"/>
              </w:tabs>
              <w:spacing w:before="100" w:after="100"/>
              <w:jc w:val="both"/>
              <w:rPr>
                <w:b w:val="0"/>
                <w:bCs w:val="0"/>
                <w:sz w:val="26"/>
              </w:rPr>
            </w:pPr>
          </w:p>
        </w:tc>
        <w:tc>
          <w:tcPr>
            <w:tcW w:w="0" w:type="auto"/>
          </w:tcPr>
          <w:p w14:paraId="47B7A0A3" w14:textId="77777777" w:rsidR="009E7747" w:rsidRDefault="009E7747">
            <w:pPr>
              <w:pStyle w:val="Subtitle"/>
              <w:tabs>
                <w:tab w:val="clear" w:pos="8280"/>
              </w:tabs>
              <w:spacing w:before="100" w:after="100"/>
              <w:jc w:val="both"/>
              <w:rPr>
                <w:b w:val="0"/>
                <w:bCs w:val="0"/>
                <w:sz w:val="26"/>
              </w:rPr>
            </w:pPr>
          </w:p>
        </w:tc>
        <w:tc>
          <w:tcPr>
            <w:tcW w:w="0" w:type="auto"/>
          </w:tcPr>
          <w:p w14:paraId="6A9A6853" w14:textId="77777777" w:rsidR="009E7747" w:rsidRDefault="009E7747">
            <w:pPr>
              <w:pStyle w:val="Subtitle"/>
              <w:tabs>
                <w:tab w:val="clear" w:pos="8280"/>
              </w:tabs>
              <w:spacing w:before="100" w:after="100"/>
              <w:jc w:val="both"/>
              <w:rPr>
                <w:b w:val="0"/>
                <w:bCs w:val="0"/>
                <w:sz w:val="26"/>
              </w:rPr>
            </w:pPr>
          </w:p>
        </w:tc>
        <w:tc>
          <w:tcPr>
            <w:tcW w:w="0" w:type="auto"/>
          </w:tcPr>
          <w:p w14:paraId="40A1338F" w14:textId="77777777" w:rsidR="009E7747" w:rsidRDefault="009E7747">
            <w:pPr>
              <w:pStyle w:val="Subtitle"/>
              <w:tabs>
                <w:tab w:val="clear" w:pos="8280"/>
              </w:tabs>
              <w:spacing w:before="100" w:after="100"/>
              <w:jc w:val="both"/>
              <w:rPr>
                <w:b w:val="0"/>
                <w:bCs w:val="0"/>
                <w:sz w:val="26"/>
              </w:rPr>
            </w:pPr>
          </w:p>
        </w:tc>
      </w:tr>
      <w:tr w:rsidR="009E7747" w14:paraId="5266ADB3" w14:textId="77777777">
        <w:tblPrEx>
          <w:tblCellMar>
            <w:top w:w="0" w:type="dxa"/>
            <w:bottom w:w="0" w:type="dxa"/>
          </w:tblCellMar>
        </w:tblPrEx>
        <w:tc>
          <w:tcPr>
            <w:tcW w:w="468" w:type="dxa"/>
            <w:tcBorders>
              <w:right w:val="nil"/>
            </w:tcBorders>
          </w:tcPr>
          <w:p w14:paraId="5C4F8252"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71476066"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I have no idea about the various art form prevailing in my state.</w:t>
            </w:r>
          </w:p>
        </w:tc>
        <w:tc>
          <w:tcPr>
            <w:tcW w:w="0" w:type="auto"/>
          </w:tcPr>
          <w:p w14:paraId="5A4A2D60" w14:textId="77777777" w:rsidR="009E7747" w:rsidRDefault="009E7747">
            <w:pPr>
              <w:pStyle w:val="Subtitle"/>
              <w:tabs>
                <w:tab w:val="clear" w:pos="8280"/>
              </w:tabs>
              <w:spacing w:before="100" w:after="100"/>
              <w:jc w:val="both"/>
              <w:rPr>
                <w:b w:val="0"/>
                <w:bCs w:val="0"/>
                <w:sz w:val="26"/>
              </w:rPr>
            </w:pPr>
          </w:p>
        </w:tc>
        <w:tc>
          <w:tcPr>
            <w:tcW w:w="0" w:type="auto"/>
          </w:tcPr>
          <w:p w14:paraId="6ABBB3AF" w14:textId="77777777" w:rsidR="009E7747" w:rsidRDefault="009E7747">
            <w:pPr>
              <w:pStyle w:val="Subtitle"/>
              <w:tabs>
                <w:tab w:val="clear" w:pos="8280"/>
              </w:tabs>
              <w:spacing w:before="100" w:after="100"/>
              <w:jc w:val="both"/>
              <w:rPr>
                <w:b w:val="0"/>
                <w:bCs w:val="0"/>
                <w:sz w:val="26"/>
              </w:rPr>
            </w:pPr>
          </w:p>
        </w:tc>
        <w:tc>
          <w:tcPr>
            <w:tcW w:w="0" w:type="auto"/>
          </w:tcPr>
          <w:p w14:paraId="3DE92B6C" w14:textId="77777777" w:rsidR="009E7747" w:rsidRDefault="009E7747">
            <w:pPr>
              <w:pStyle w:val="Subtitle"/>
              <w:tabs>
                <w:tab w:val="clear" w:pos="8280"/>
              </w:tabs>
              <w:spacing w:before="100" w:after="100"/>
              <w:jc w:val="both"/>
              <w:rPr>
                <w:b w:val="0"/>
                <w:bCs w:val="0"/>
                <w:sz w:val="26"/>
              </w:rPr>
            </w:pPr>
          </w:p>
        </w:tc>
        <w:tc>
          <w:tcPr>
            <w:tcW w:w="0" w:type="auto"/>
          </w:tcPr>
          <w:p w14:paraId="3533A8D3" w14:textId="77777777" w:rsidR="009E7747" w:rsidRDefault="009E7747">
            <w:pPr>
              <w:pStyle w:val="Subtitle"/>
              <w:tabs>
                <w:tab w:val="clear" w:pos="8280"/>
              </w:tabs>
              <w:spacing w:before="100" w:after="100"/>
              <w:jc w:val="both"/>
              <w:rPr>
                <w:b w:val="0"/>
                <w:bCs w:val="0"/>
                <w:sz w:val="26"/>
              </w:rPr>
            </w:pPr>
          </w:p>
        </w:tc>
        <w:tc>
          <w:tcPr>
            <w:tcW w:w="0" w:type="auto"/>
          </w:tcPr>
          <w:p w14:paraId="19E07149" w14:textId="77777777" w:rsidR="009E7747" w:rsidRDefault="009E7747">
            <w:pPr>
              <w:pStyle w:val="Subtitle"/>
              <w:tabs>
                <w:tab w:val="clear" w:pos="8280"/>
              </w:tabs>
              <w:spacing w:before="100" w:after="100"/>
              <w:jc w:val="both"/>
              <w:rPr>
                <w:b w:val="0"/>
                <w:bCs w:val="0"/>
                <w:sz w:val="26"/>
              </w:rPr>
            </w:pPr>
          </w:p>
        </w:tc>
      </w:tr>
      <w:tr w:rsidR="009E7747" w14:paraId="22F30DE5" w14:textId="77777777">
        <w:tblPrEx>
          <w:tblCellMar>
            <w:top w:w="0" w:type="dxa"/>
            <w:bottom w:w="0" w:type="dxa"/>
          </w:tblCellMar>
        </w:tblPrEx>
        <w:tc>
          <w:tcPr>
            <w:tcW w:w="468" w:type="dxa"/>
            <w:tcBorders>
              <w:right w:val="nil"/>
            </w:tcBorders>
          </w:tcPr>
          <w:p w14:paraId="48227E00"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6E4894E6"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w:t>
            </w:r>
            <w:proofErr w:type="spellStart"/>
            <w:r>
              <w:rPr>
                <w:b w:val="0"/>
                <w:bCs w:val="0"/>
                <w:sz w:val="26"/>
              </w:rPr>
              <w:t>analyse</w:t>
            </w:r>
            <w:proofErr w:type="spellEnd"/>
            <w:r>
              <w:rPr>
                <w:b w:val="0"/>
                <w:bCs w:val="0"/>
                <w:sz w:val="26"/>
              </w:rPr>
              <w:t xml:space="preserve"> the creative nature of the values of other countries. </w:t>
            </w:r>
          </w:p>
        </w:tc>
        <w:tc>
          <w:tcPr>
            <w:tcW w:w="0" w:type="auto"/>
          </w:tcPr>
          <w:p w14:paraId="71851FA8" w14:textId="77777777" w:rsidR="009E7747" w:rsidRDefault="009E7747">
            <w:pPr>
              <w:pStyle w:val="Subtitle"/>
              <w:tabs>
                <w:tab w:val="clear" w:pos="8280"/>
              </w:tabs>
              <w:spacing w:before="100" w:after="100"/>
              <w:jc w:val="both"/>
              <w:rPr>
                <w:b w:val="0"/>
                <w:bCs w:val="0"/>
                <w:sz w:val="26"/>
              </w:rPr>
            </w:pPr>
          </w:p>
        </w:tc>
        <w:tc>
          <w:tcPr>
            <w:tcW w:w="0" w:type="auto"/>
          </w:tcPr>
          <w:p w14:paraId="1B1C63A6" w14:textId="77777777" w:rsidR="009E7747" w:rsidRDefault="009E7747">
            <w:pPr>
              <w:pStyle w:val="Subtitle"/>
              <w:tabs>
                <w:tab w:val="clear" w:pos="8280"/>
              </w:tabs>
              <w:spacing w:before="100" w:after="100"/>
              <w:jc w:val="both"/>
              <w:rPr>
                <w:b w:val="0"/>
                <w:bCs w:val="0"/>
                <w:sz w:val="26"/>
              </w:rPr>
            </w:pPr>
          </w:p>
        </w:tc>
        <w:tc>
          <w:tcPr>
            <w:tcW w:w="0" w:type="auto"/>
          </w:tcPr>
          <w:p w14:paraId="2B279546" w14:textId="77777777" w:rsidR="009E7747" w:rsidRDefault="009E7747">
            <w:pPr>
              <w:pStyle w:val="Subtitle"/>
              <w:tabs>
                <w:tab w:val="clear" w:pos="8280"/>
              </w:tabs>
              <w:spacing w:before="100" w:after="100"/>
              <w:jc w:val="both"/>
              <w:rPr>
                <w:b w:val="0"/>
                <w:bCs w:val="0"/>
                <w:sz w:val="26"/>
              </w:rPr>
            </w:pPr>
          </w:p>
        </w:tc>
        <w:tc>
          <w:tcPr>
            <w:tcW w:w="0" w:type="auto"/>
          </w:tcPr>
          <w:p w14:paraId="28965A39" w14:textId="77777777" w:rsidR="009E7747" w:rsidRDefault="009E7747">
            <w:pPr>
              <w:pStyle w:val="Subtitle"/>
              <w:tabs>
                <w:tab w:val="clear" w:pos="8280"/>
              </w:tabs>
              <w:spacing w:before="100" w:after="100"/>
              <w:jc w:val="both"/>
              <w:rPr>
                <w:b w:val="0"/>
                <w:bCs w:val="0"/>
                <w:sz w:val="26"/>
              </w:rPr>
            </w:pPr>
          </w:p>
        </w:tc>
        <w:tc>
          <w:tcPr>
            <w:tcW w:w="0" w:type="auto"/>
          </w:tcPr>
          <w:p w14:paraId="2B101499" w14:textId="77777777" w:rsidR="009E7747" w:rsidRDefault="009E7747">
            <w:pPr>
              <w:pStyle w:val="Subtitle"/>
              <w:tabs>
                <w:tab w:val="clear" w:pos="8280"/>
              </w:tabs>
              <w:spacing w:before="100" w:after="100"/>
              <w:jc w:val="both"/>
              <w:rPr>
                <w:b w:val="0"/>
                <w:bCs w:val="0"/>
                <w:sz w:val="26"/>
              </w:rPr>
            </w:pPr>
          </w:p>
        </w:tc>
      </w:tr>
      <w:tr w:rsidR="009E7747" w14:paraId="2B0DB2C0" w14:textId="77777777">
        <w:tblPrEx>
          <w:tblCellMar>
            <w:top w:w="0" w:type="dxa"/>
            <w:bottom w:w="0" w:type="dxa"/>
          </w:tblCellMar>
        </w:tblPrEx>
        <w:tc>
          <w:tcPr>
            <w:tcW w:w="468" w:type="dxa"/>
            <w:tcBorders>
              <w:right w:val="nil"/>
            </w:tcBorders>
          </w:tcPr>
          <w:p w14:paraId="6168DBA3"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0EBEE711"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When I watch the films from other language, I </w:t>
            </w:r>
            <w:proofErr w:type="spellStart"/>
            <w:r>
              <w:rPr>
                <w:b w:val="0"/>
                <w:bCs w:val="0"/>
                <w:sz w:val="26"/>
              </w:rPr>
              <w:t>analyse</w:t>
            </w:r>
            <w:proofErr w:type="spellEnd"/>
            <w:r>
              <w:rPr>
                <w:b w:val="0"/>
                <w:bCs w:val="0"/>
                <w:sz w:val="26"/>
              </w:rPr>
              <w:t xml:space="preserve"> what I accept from those. </w:t>
            </w:r>
          </w:p>
        </w:tc>
        <w:tc>
          <w:tcPr>
            <w:tcW w:w="0" w:type="auto"/>
          </w:tcPr>
          <w:p w14:paraId="4CB32B66" w14:textId="77777777" w:rsidR="009E7747" w:rsidRDefault="009E7747">
            <w:pPr>
              <w:pStyle w:val="Subtitle"/>
              <w:tabs>
                <w:tab w:val="clear" w:pos="8280"/>
              </w:tabs>
              <w:spacing w:before="100" w:after="100"/>
              <w:jc w:val="both"/>
              <w:rPr>
                <w:b w:val="0"/>
                <w:bCs w:val="0"/>
                <w:sz w:val="26"/>
              </w:rPr>
            </w:pPr>
          </w:p>
        </w:tc>
        <w:tc>
          <w:tcPr>
            <w:tcW w:w="0" w:type="auto"/>
          </w:tcPr>
          <w:p w14:paraId="1094D90D" w14:textId="77777777" w:rsidR="009E7747" w:rsidRDefault="009E7747">
            <w:pPr>
              <w:pStyle w:val="Subtitle"/>
              <w:tabs>
                <w:tab w:val="clear" w:pos="8280"/>
              </w:tabs>
              <w:spacing w:before="100" w:after="100"/>
              <w:jc w:val="both"/>
              <w:rPr>
                <w:b w:val="0"/>
                <w:bCs w:val="0"/>
                <w:sz w:val="26"/>
              </w:rPr>
            </w:pPr>
          </w:p>
        </w:tc>
        <w:tc>
          <w:tcPr>
            <w:tcW w:w="0" w:type="auto"/>
          </w:tcPr>
          <w:p w14:paraId="395777E7" w14:textId="77777777" w:rsidR="009E7747" w:rsidRDefault="009E7747">
            <w:pPr>
              <w:pStyle w:val="Subtitle"/>
              <w:tabs>
                <w:tab w:val="clear" w:pos="8280"/>
              </w:tabs>
              <w:spacing w:before="100" w:after="100"/>
              <w:jc w:val="both"/>
              <w:rPr>
                <w:b w:val="0"/>
                <w:bCs w:val="0"/>
                <w:sz w:val="26"/>
              </w:rPr>
            </w:pPr>
          </w:p>
        </w:tc>
        <w:tc>
          <w:tcPr>
            <w:tcW w:w="0" w:type="auto"/>
          </w:tcPr>
          <w:p w14:paraId="6B9FAAE3" w14:textId="77777777" w:rsidR="009E7747" w:rsidRDefault="009E7747">
            <w:pPr>
              <w:pStyle w:val="Subtitle"/>
              <w:tabs>
                <w:tab w:val="clear" w:pos="8280"/>
              </w:tabs>
              <w:spacing w:before="100" w:after="100"/>
              <w:jc w:val="both"/>
              <w:rPr>
                <w:b w:val="0"/>
                <w:bCs w:val="0"/>
                <w:sz w:val="26"/>
              </w:rPr>
            </w:pPr>
          </w:p>
        </w:tc>
        <w:tc>
          <w:tcPr>
            <w:tcW w:w="0" w:type="auto"/>
          </w:tcPr>
          <w:p w14:paraId="676BBBBA" w14:textId="77777777" w:rsidR="009E7747" w:rsidRDefault="009E7747">
            <w:pPr>
              <w:pStyle w:val="Subtitle"/>
              <w:tabs>
                <w:tab w:val="clear" w:pos="8280"/>
              </w:tabs>
              <w:spacing w:before="100" w:after="100"/>
              <w:jc w:val="both"/>
              <w:rPr>
                <w:b w:val="0"/>
                <w:bCs w:val="0"/>
                <w:sz w:val="26"/>
              </w:rPr>
            </w:pPr>
          </w:p>
        </w:tc>
      </w:tr>
      <w:tr w:rsidR="009E7747" w14:paraId="6D4F26B5" w14:textId="77777777">
        <w:tblPrEx>
          <w:tblCellMar>
            <w:top w:w="0" w:type="dxa"/>
            <w:bottom w:w="0" w:type="dxa"/>
          </w:tblCellMar>
        </w:tblPrEx>
        <w:tc>
          <w:tcPr>
            <w:tcW w:w="468" w:type="dxa"/>
            <w:tcBorders>
              <w:right w:val="nil"/>
            </w:tcBorders>
          </w:tcPr>
          <w:p w14:paraId="478F43F8"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5E2F613A"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There is no need of cultural harmony with the foreign states which aim only for their progress and prosperity.</w:t>
            </w:r>
          </w:p>
        </w:tc>
        <w:tc>
          <w:tcPr>
            <w:tcW w:w="0" w:type="auto"/>
          </w:tcPr>
          <w:p w14:paraId="5AB1C9A2" w14:textId="77777777" w:rsidR="009E7747" w:rsidRDefault="009E7747">
            <w:pPr>
              <w:pStyle w:val="Subtitle"/>
              <w:tabs>
                <w:tab w:val="clear" w:pos="8280"/>
              </w:tabs>
              <w:spacing w:before="100" w:after="100"/>
              <w:jc w:val="both"/>
              <w:rPr>
                <w:b w:val="0"/>
                <w:bCs w:val="0"/>
                <w:sz w:val="26"/>
              </w:rPr>
            </w:pPr>
          </w:p>
        </w:tc>
        <w:tc>
          <w:tcPr>
            <w:tcW w:w="0" w:type="auto"/>
          </w:tcPr>
          <w:p w14:paraId="71912457" w14:textId="77777777" w:rsidR="009E7747" w:rsidRDefault="009E7747">
            <w:pPr>
              <w:pStyle w:val="Subtitle"/>
              <w:tabs>
                <w:tab w:val="clear" w:pos="8280"/>
              </w:tabs>
              <w:spacing w:before="100" w:after="100"/>
              <w:jc w:val="both"/>
              <w:rPr>
                <w:b w:val="0"/>
                <w:bCs w:val="0"/>
                <w:sz w:val="26"/>
              </w:rPr>
            </w:pPr>
          </w:p>
        </w:tc>
        <w:tc>
          <w:tcPr>
            <w:tcW w:w="0" w:type="auto"/>
          </w:tcPr>
          <w:p w14:paraId="682C0B4C" w14:textId="77777777" w:rsidR="009E7747" w:rsidRDefault="009E7747">
            <w:pPr>
              <w:pStyle w:val="Subtitle"/>
              <w:tabs>
                <w:tab w:val="clear" w:pos="8280"/>
              </w:tabs>
              <w:spacing w:before="100" w:after="100"/>
              <w:jc w:val="both"/>
              <w:rPr>
                <w:b w:val="0"/>
                <w:bCs w:val="0"/>
                <w:sz w:val="26"/>
              </w:rPr>
            </w:pPr>
          </w:p>
        </w:tc>
        <w:tc>
          <w:tcPr>
            <w:tcW w:w="0" w:type="auto"/>
          </w:tcPr>
          <w:p w14:paraId="7CBA5FD0" w14:textId="77777777" w:rsidR="009E7747" w:rsidRDefault="009E7747">
            <w:pPr>
              <w:pStyle w:val="Subtitle"/>
              <w:tabs>
                <w:tab w:val="clear" w:pos="8280"/>
              </w:tabs>
              <w:spacing w:before="100" w:after="100"/>
              <w:jc w:val="both"/>
              <w:rPr>
                <w:b w:val="0"/>
                <w:bCs w:val="0"/>
                <w:sz w:val="26"/>
              </w:rPr>
            </w:pPr>
          </w:p>
        </w:tc>
        <w:tc>
          <w:tcPr>
            <w:tcW w:w="0" w:type="auto"/>
          </w:tcPr>
          <w:p w14:paraId="14FA9C69" w14:textId="77777777" w:rsidR="009E7747" w:rsidRDefault="009E7747">
            <w:pPr>
              <w:pStyle w:val="Subtitle"/>
              <w:tabs>
                <w:tab w:val="clear" w:pos="8280"/>
              </w:tabs>
              <w:spacing w:before="100" w:after="100"/>
              <w:jc w:val="both"/>
              <w:rPr>
                <w:b w:val="0"/>
                <w:bCs w:val="0"/>
                <w:sz w:val="26"/>
              </w:rPr>
            </w:pPr>
          </w:p>
        </w:tc>
      </w:tr>
      <w:tr w:rsidR="009E7747" w14:paraId="533EA5CF" w14:textId="77777777">
        <w:tblPrEx>
          <w:tblCellMar>
            <w:top w:w="0" w:type="dxa"/>
            <w:bottom w:w="0" w:type="dxa"/>
          </w:tblCellMar>
        </w:tblPrEx>
        <w:tc>
          <w:tcPr>
            <w:tcW w:w="468" w:type="dxa"/>
            <w:tcBorders>
              <w:right w:val="nil"/>
            </w:tcBorders>
          </w:tcPr>
          <w:p w14:paraId="108CE14C"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07ABD7AF"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am ignorant about the literary norms of other cultures. </w:t>
            </w:r>
          </w:p>
        </w:tc>
        <w:tc>
          <w:tcPr>
            <w:tcW w:w="0" w:type="auto"/>
          </w:tcPr>
          <w:p w14:paraId="667E1B74" w14:textId="77777777" w:rsidR="009E7747" w:rsidRDefault="009E7747">
            <w:pPr>
              <w:pStyle w:val="Subtitle"/>
              <w:tabs>
                <w:tab w:val="clear" w:pos="8280"/>
              </w:tabs>
              <w:spacing w:before="100" w:after="100"/>
              <w:jc w:val="both"/>
              <w:rPr>
                <w:b w:val="0"/>
                <w:bCs w:val="0"/>
                <w:sz w:val="26"/>
              </w:rPr>
            </w:pPr>
          </w:p>
        </w:tc>
        <w:tc>
          <w:tcPr>
            <w:tcW w:w="0" w:type="auto"/>
          </w:tcPr>
          <w:p w14:paraId="0EF02AE7" w14:textId="77777777" w:rsidR="009E7747" w:rsidRDefault="009E7747">
            <w:pPr>
              <w:pStyle w:val="Subtitle"/>
              <w:tabs>
                <w:tab w:val="clear" w:pos="8280"/>
              </w:tabs>
              <w:spacing w:before="100" w:after="100"/>
              <w:jc w:val="both"/>
              <w:rPr>
                <w:b w:val="0"/>
                <w:bCs w:val="0"/>
                <w:sz w:val="26"/>
              </w:rPr>
            </w:pPr>
          </w:p>
        </w:tc>
        <w:tc>
          <w:tcPr>
            <w:tcW w:w="0" w:type="auto"/>
          </w:tcPr>
          <w:p w14:paraId="2EAA99C4" w14:textId="77777777" w:rsidR="009E7747" w:rsidRDefault="009E7747">
            <w:pPr>
              <w:pStyle w:val="Subtitle"/>
              <w:tabs>
                <w:tab w:val="clear" w:pos="8280"/>
              </w:tabs>
              <w:spacing w:before="100" w:after="100"/>
              <w:jc w:val="both"/>
              <w:rPr>
                <w:b w:val="0"/>
                <w:bCs w:val="0"/>
                <w:sz w:val="26"/>
              </w:rPr>
            </w:pPr>
          </w:p>
        </w:tc>
        <w:tc>
          <w:tcPr>
            <w:tcW w:w="0" w:type="auto"/>
          </w:tcPr>
          <w:p w14:paraId="61D9B05E" w14:textId="77777777" w:rsidR="009E7747" w:rsidRDefault="009E7747">
            <w:pPr>
              <w:pStyle w:val="Subtitle"/>
              <w:tabs>
                <w:tab w:val="clear" w:pos="8280"/>
              </w:tabs>
              <w:spacing w:before="100" w:after="100"/>
              <w:jc w:val="both"/>
              <w:rPr>
                <w:b w:val="0"/>
                <w:bCs w:val="0"/>
                <w:sz w:val="26"/>
              </w:rPr>
            </w:pPr>
          </w:p>
        </w:tc>
        <w:tc>
          <w:tcPr>
            <w:tcW w:w="0" w:type="auto"/>
          </w:tcPr>
          <w:p w14:paraId="775000E1" w14:textId="77777777" w:rsidR="009E7747" w:rsidRDefault="009E7747">
            <w:pPr>
              <w:pStyle w:val="Subtitle"/>
              <w:tabs>
                <w:tab w:val="clear" w:pos="8280"/>
              </w:tabs>
              <w:spacing w:before="100" w:after="100"/>
              <w:jc w:val="both"/>
              <w:rPr>
                <w:b w:val="0"/>
                <w:bCs w:val="0"/>
                <w:sz w:val="26"/>
              </w:rPr>
            </w:pPr>
          </w:p>
        </w:tc>
      </w:tr>
      <w:tr w:rsidR="009E7747" w14:paraId="18B73CD8" w14:textId="77777777">
        <w:tblPrEx>
          <w:tblCellMar>
            <w:top w:w="0" w:type="dxa"/>
            <w:bottom w:w="0" w:type="dxa"/>
          </w:tblCellMar>
        </w:tblPrEx>
        <w:tc>
          <w:tcPr>
            <w:tcW w:w="468" w:type="dxa"/>
            <w:tcBorders>
              <w:right w:val="nil"/>
            </w:tcBorders>
          </w:tcPr>
          <w:p w14:paraId="256BC999"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3321AC6E"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While talking to people from different regions I try to follow their linguistic peculiarities.  </w:t>
            </w:r>
          </w:p>
        </w:tc>
        <w:tc>
          <w:tcPr>
            <w:tcW w:w="0" w:type="auto"/>
          </w:tcPr>
          <w:p w14:paraId="2DE0B421" w14:textId="77777777" w:rsidR="009E7747" w:rsidRDefault="009E7747">
            <w:pPr>
              <w:pStyle w:val="Subtitle"/>
              <w:tabs>
                <w:tab w:val="clear" w:pos="8280"/>
              </w:tabs>
              <w:spacing w:before="100" w:after="100"/>
              <w:jc w:val="both"/>
              <w:rPr>
                <w:b w:val="0"/>
                <w:bCs w:val="0"/>
                <w:sz w:val="26"/>
              </w:rPr>
            </w:pPr>
          </w:p>
        </w:tc>
        <w:tc>
          <w:tcPr>
            <w:tcW w:w="0" w:type="auto"/>
          </w:tcPr>
          <w:p w14:paraId="206B2A5C" w14:textId="77777777" w:rsidR="009E7747" w:rsidRDefault="009E7747">
            <w:pPr>
              <w:pStyle w:val="Subtitle"/>
              <w:tabs>
                <w:tab w:val="clear" w:pos="8280"/>
              </w:tabs>
              <w:spacing w:before="100" w:after="100"/>
              <w:jc w:val="both"/>
              <w:rPr>
                <w:b w:val="0"/>
                <w:bCs w:val="0"/>
                <w:sz w:val="26"/>
              </w:rPr>
            </w:pPr>
          </w:p>
        </w:tc>
        <w:tc>
          <w:tcPr>
            <w:tcW w:w="0" w:type="auto"/>
          </w:tcPr>
          <w:p w14:paraId="4A44D321" w14:textId="77777777" w:rsidR="009E7747" w:rsidRDefault="009E7747">
            <w:pPr>
              <w:pStyle w:val="Subtitle"/>
              <w:tabs>
                <w:tab w:val="clear" w:pos="8280"/>
              </w:tabs>
              <w:spacing w:before="100" w:after="100"/>
              <w:jc w:val="both"/>
              <w:rPr>
                <w:b w:val="0"/>
                <w:bCs w:val="0"/>
                <w:sz w:val="26"/>
              </w:rPr>
            </w:pPr>
          </w:p>
        </w:tc>
        <w:tc>
          <w:tcPr>
            <w:tcW w:w="0" w:type="auto"/>
          </w:tcPr>
          <w:p w14:paraId="4D646C4F" w14:textId="77777777" w:rsidR="009E7747" w:rsidRDefault="009E7747">
            <w:pPr>
              <w:pStyle w:val="Subtitle"/>
              <w:tabs>
                <w:tab w:val="clear" w:pos="8280"/>
              </w:tabs>
              <w:spacing w:before="100" w:after="100"/>
              <w:jc w:val="both"/>
              <w:rPr>
                <w:b w:val="0"/>
                <w:bCs w:val="0"/>
                <w:sz w:val="26"/>
              </w:rPr>
            </w:pPr>
          </w:p>
        </w:tc>
        <w:tc>
          <w:tcPr>
            <w:tcW w:w="0" w:type="auto"/>
          </w:tcPr>
          <w:p w14:paraId="209BEBF1" w14:textId="77777777" w:rsidR="009E7747" w:rsidRDefault="009E7747">
            <w:pPr>
              <w:pStyle w:val="Subtitle"/>
              <w:tabs>
                <w:tab w:val="clear" w:pos="8280"/>
              </w:tabs>
              <w:spacing w:before="100" w:after="100"/>
              <w:jc w:val="both"/>
              <w:rPr>
                <w:b w:val="0"/>
                <w:bCs w:val="0"/>
                <w:sz w:val="26"/>
              </w:rPr>
            </w:pPr>
          </w:p>
        </w:tc>
      </w:tr>
      <w:tr w:rsidR="009E7747" w14:paraId="5B426041" w14:textId="77777777">
        <w:tblPrEx>
          <w:tblCellMar>
            <w:top w:w="0" w:type="dxa"/>
            <w:bottom w:w="0" w:type="dxa"/>
          </w:tblCellMar>
        </w:tblPrEx>
        <w:tc>
          <w:tcPr>
            <w:tcW w:w="468" w:type="dxa"/>
            <w:tcBorders>
              <w:right w:val="nil"/>
            </w:tcBorders>
          </w:tcPr>
          <w:p w14:paraId="48A5D81A"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1D6028AD"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can alter my </w:t>
            </w:r>
            <w:proofErr w:type="spellStart"/>
            <w:r>
              <w:rPr>
                <w:b w:val="0"/>
                <w:bCs w:val="0"/>
                <w:sz w:val="26"/>
              </w:rPr>
              <w:t>behavioural</w:t>
            </w:r>
            <w:proofErr w:type="spellEnd"/>
            <w:r>
              <w:rPr>
                <w:b w:val="0"/>
                <w:bCs w:val="0"/>
                <w:sz w:val="26"/>
              </w:rPr>
              <w:t xml:space="preserve"> styles to go in harmony with another culture. </w:t>
            </w:r>
          </w:p>
        </w:tc>
        <w:tc>
          <w:tcPr>
            <w:tcW w:w="0" w:type="auto"/>
          </w:tcPr>
          <w:p w14:paraId="0D05366A" w14:textId="77777777" w:rsidR="009E7747" w:rsidRDefault="009E7747">
            <w:pPr>
              <w:pStyle w:val="Subtitle"/>
              <w:tabs>
                <w:tab w:val="clear" w:pos="8280"/>
              </w:tabs>
              <w:spacing w:before="100" w:after="100"/>
              <w:jc w:val="both"/>
              <w:rPr>
                <w:b w:val="0"/>
                <w:bCs w:val="0"/>
                <w:sz w:val="26"/>
              </w:rPr>
            </w:pPr>
          </w:p>
        </w:tc>
        <w:tc>
          <w:tcPr>
            <w:tcW w:w="0" w:type="auto"/>
          </w:tcPr>
          <w:p w14:paraId="1C053183" w14:textId="77777777" w:rsidR="009E7747" w:rsidRDefault="009E7747">
            <w:pPr>
              <w:pStyle w:val="Subtitle"/>
              <w:tabs>
                <w:tab w:val="clear" w:pos="8280"/>
              </w:tabs>
              <w:spacing w:before="100" w:after="100"/>
              <w:jc w:val="both"/>
              <w:rPr>
                <w:b w:val="0"/>
                <w:bCs w:val="0"/>
                <w:sz w:val="26"/>
              </w:rPr>
            </w:pPr>
          </w:p>
        </w:tc>
        <w:tc>
          <w:tcPr>
            <w:tcW w:w="0" w:type="auto"/>
          </w:tcPr>
          <w:p w14:paraId="0E49407D" w14:textId="77777777" w:rsidR="009E7747" w:rsidRDefault="009E7747">
            <w:pPr>
              <w:pStyle w:val="Subtitle"/>
              <w:tabs>
                <w:tab w:val="clear" w:pos="8280"/>
              </w:tabs>
              <w:spacing w:before="100" w:after="100"/>
              <w:jc w:val="both"/>
              <w:rPr>
                <w:b w:val="0"/>
                <w:bCs w:val="0"/>
                <w:sz w:val="26"/>
              </w:rPr>
            </w:pPr>
          </w:p>
        </w:tc>
        <w:tc>
          <w:tcPr>
            <w:tcW w:w="0" w:type="auto"/>
          </w:tcPr>
          <w:p w14:paraId="2B3BC358" w14:textId="77777777" w:rsidR="009E7747" w:rsidRDefault="009E7747">
            <w:pPr>
              <w:pStyle w:val="Subtitle"/>
              <w:tabs>
                <w:tab w:val="clear" w:pos="8280"/>
              </w:tabs>
              <w:spacing w:before="100" w:after="100"/>
              <w:jc w:val="both"/>
              <w:rPr>
                <w:b w:val="0"/>
                <w:bCs w:val="0"/>
                <w:sz w:val="26"/>
              </w:rPr>
            </w:pPr>
          </w:p>
        </w:tc>
        <w:tc>
          <w:tcPr>
            <w:tcW w:w="0" w:type="auto"/>
          </w:tcPr>
          <w:p w14:paraId="2EC1C8D5" w14:textId="77777777" w:rsidR="009E7747" w:rsidRDefault="009E7747">
            <w:pPr>
              <w:pStyle w:val="Subtitle"/>
              <w:tabs>
                <w:tab w:val="clear" w:pos="8280"/>
              </w:tabs>
              <w:spacing w:before="100" w:after="100"/>
              <w:jc w:val="both"/>
              <w:rPr>
                <w:b w:val="0"/>
                <w:bCs w:val="0"/>
                <w:sz w:val="26"/>
              </w:rPr>
            </w:pPr>
          </w:p>
        </w:tc>
      </w:tr>
      <w:tr w:rsidR="009E7747" w14:paraId="2F420A07" w14:textId="77777777">
        <w:tblPrEx>
          <w:tblCellMar>
            <w:top w:w="0" w:type="dxa"/>
            <w:bottom w:w="0" w:type="dxa"/>
          </w:tblCellMar>
        </w:tblPrEx>
        <w:tc>
          <w:tcPr>
            <w:tcW w:w="468" w:type="dxa"/>
            <w:tcBorders>
              <w:right w:val="nil"/>
            </w:tcBorders>
          </w:tcPr>
          <w:p w14:paraId="1C738564"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16D116C3"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control my emotions, when there is dispute with a person from another culture.  </w:t>
            </w:r>
          </w:p>
        </w:tc>
        <w:tc>
          <w:tcPr>
            <w:tcW w:w="0" w:type="auto"/>
          </w:tcPr>
          <w:p w14:paraId="6E62EA9D" w14:textId="77777777" w:rsidR="009E7747" w:rsidRDefault="009E7747">
            <w:pPr>
              <w:pStyle w:val="Subtitle"/>
              <w:tabs>
                <w:tab w:val="clear" w:pos="8280"/>
              </w:tabs>
              <w:spacing w:before="100" w:after="100"/>
              <w:jc w:val="both"/>
              <w:rPr>
                <w:b w:val="0"/>
                <w:bCs w:val="0"/>
                <w:sz w:val="26"/>
              </w:rPr>
            </w:pPr>
          </w:p>
        </w:tc>
        <w:tc>
          <w:tcPr>
            <w:tcW w:w="0" w:type="auto"/>
          </w:tcPr>
          <w:p w14:paraId="63CF7694" w14:textId="77777777" w:rsidR="009E7747" w:rsidRDefault="009E7747">
            <w:pPr>
              <w:pStyle w:val="Subtitle"/>
              <w:tabs>
                <w:tab w:val="clear" w:pos="8280"/>
              </w:tabs>
              <w:spacing w:before="100" w:after="100"/>
              <w:jc w:val="both"/>
              <w:rPr>
                <w:b w:val="0"/>
                <w:bCs w:val="0"/>
                <w:sz w:val="26"/>
              </w:rPr>
            </w:pPr>
          </w:p>
        </w:tc>
        <w:tc>
          <w:tcPr>
            <w:tcW w:w="0" w:type="auto"/>
          </w:tcPr>
          <w:p w14:paraId="2904FB30" w14:textId="77777777" w:rsidR="009E7747" w:rsidRDefault="009E7747">
            <w:pPr>
              <w:pStyle w:val="Subtitle"/>
              <w:tabs>
                <w:tab w:val="clear" w:pos="8280"/>
              </w:tabs>
              <w:spacing w:before="100" w:after="100"/>
              <w:jc w:val="both"/>
              <w:rPr>
                <w:b w:val="0"/>
                <w:bCs w:val="0"/>
                <w:sz w:val="26"/>
              </w:rPr>
            </w:pPr>
          </w:p>
        </w:tc>
        <w:tc>
          <w:tcPr>
            <w:tcW w:w="0" w:type="auto"/>
          </w:tcPr>
          <w:p w14:paraId="3F2517BC" w14:textId="77777777" w:rsidR="009E7747" w:rsidRDefault="009E7747">
            <w:pPr>
              <w:pStyle w:val="Subtitle"/>
              <w:tabs>
                <w:tab w:val="clear" w:pos="8280"/>
              </w:tabs>
              <w:spacing w:before="100" w:after="100"/>
              <w:jc w:val="both"/>
              <w:rPr>
                <w:b w:val="0"/>
                <w:bCs w:val="0"/>
                <w:sz w:val="26"/>
              </w:rPr>
            </w:pPr>
          </w:p>
        </w:tc>
        <w:tc>
          <w:tcPr>
            <w:tcW w:w="0" w:type="auto"/>
          </w:tcPr>
          <w:p w14:paraId="0D0C6316" w14:textId="77777777" w:rsidR="009E7747" w:rsidRDefault="009E7747">
            <w:pPr>
              <w:pStyle w:val="Subtitle"/>
              <w:tabs>
                <w:tab w:val="clear" w:pos="8280"/>
              </w:tabs>
              <w:spacing w:before="100" w:after="100"/>
              <w:jc w:val="both"/>
              <w:rPr>
                <w:b w:val="0"/>
                <w:bCs w:val="0"/>
                <w:sz w:val="26"/>
              </w:rPr>
            </w:pPr>
          </w:p>
        </w:tc>
      </w:tr>
      <w:tr w:rsidR="009E7747" w14:paraId="5CEA4F20" w14:textId="77777777">
        <w:tblPrEx>
          <w:tblCellMar>
            <w:top w:w="0" w:type="dxa"/>
            <w:bottom w:w="0" w:type="dxa"/>
          </w:tblCellMar>
        </w:tblPrEx>
        <w:tc>
          <w:tcPr>
            <w:tcW w:w="468" w:type="dxa"/>
            <w:tcBorders>
              <w:right w:val="nil"/>
            </w:tcBorders>
          </w:tcPr>
          <w:p w14:paraId="13876984"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4CE79E8E"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I didn’t make friendship with those who are coming from higher economic status than me.</w:t>
            </w:r>
          </w:p>
        </w:tc>
        <w:tc>
          <w:tcPr>
            <w:tcW w:w="0" w:type="auto"/>
          </w:tcPr>
          <w:p w14:paraId="6CBA90DD" w14:textId="77777777" w:rsidR="009E7747" w:rsidRDefault="009E7747">
            <w:pPr>
              <w:pStyle w:val="Subtitle"/>
              <w:tabs>
                <w:tab w:val="clear" w:pos="8280"/>
              </w:tabs>
              <w:spacing w:before="100" w:after="100"/>
              <w:jc w:val="both"/>
              <w:rPr>
                <w:b w:val="0"/>
                <w:bCs w:val="0"/>
                <w:sz w:val="26"/>
              </w:rPr>
            </w:pPr>
          </w:p>
        </w:tc>
        <w:tc>
          <w:tcPr>
            <w:tcW w:w="0" w:type="auto"/>
          </w:tcPr>
          <w:p w14:paraId="4C5461F9" w14:textId="77777777" w:rsidR="009E7747" w:rsidRDefault="009E7747">
            <w:pPr>
              <w:pStyle w:val="Subtitle"/>
              <w:tabs>
                <w:tab w:val="clear" w:pos="8280"/>
              </w:tabs>
              <w:spacing w:before="100" w:after="100"/>
              <w:jc w:val="both"/>
              <w:rPr>
                <w:b w:val="0"/>
                <w:bCs w:val="0"/>
                <w:sz w:val="26"/>
              </w:rPr>
            </w:pPr>
          </w:p>
        </w:tc>
        <w:tc>
          <w:tcPr>
            <w:tcW w:w="0" w:type="auto"/>
          </w:tcPr>
          <w:p w14:paraId="5C3F78AE" w14:textId="77777777" w:rsidR="009E7747" w:rsidRDefault="009E7747">
            <w:pPr>
              <w:pStyle w:val="Subtitle"/>
              <w:tabs>
                <w:tab w:val="clear" w:pos="8280"/>
              </w:tabs>
              <w:spacing w:before="100" w:after="100"/>
              <w:jc w:val="both"/>
              <w:rPr>
                <w:b w:val="0"/>
                <w:bCs w:val="0"/>
                <w:sz w:val="26"/>
              </w:rPr>
            </w:pPr>
          </w:p>
        </w:tc>
        <w:tc>
          <w:tcPr>
            <w:tcW w:w="0" w:type="auto"/>
          </w:tcPr>
          <w:p w14:paraId="0A058248" w14:textId="77777777" w:rsidR="009E7747" w:rsidRDefault="009E7747">
            <w:pPr>
              <w:pStyle w:val="Subtitle"/>
              <w:tabs>
                <w:tab w:val="clear" w:pos="8280"/>
              </w:tabs>
              <w:spacing w:before="100" w:after="100"/>
              <w:jc w:val="both"/>
              <w:rPr>
                <w:b w:val="0"/>
                <w:bCs w:val="0"/>
                <w:sz w:val="26"/>
              </w:rPr>
            </w:pPr>
          </w:p>
        </w:tc>
        <w:tc>
          <w:tcPr>
            <w:tcW w:w="0" w:type="auto"/>
          </w:tcPr>
          <w:p w14:paraId="1063BA2F" w14:textId="77777777" w:rsidR="009E7747" w:rsidRDefault="009E7747">
            <w:pPr>
              <w:pStyle w:val="Subtitle"/>
              <w:tabs>
                <w:tab w:val="clear" w:pos="8280"/>
              </w:tabs>
              <w:spacing w:before="100" w:after="100"/>
              <w:jc w:val="both"/>
              <w:rPr>
                <w:b w:val="0"/>
                <w:bCs w:val="0"/>
                <w:sz w:val="26"/>
              </w:rPr>
            </w:pPr>
          </w:p>
        </w:tc>
      </w:tr>
      <w:tr w:rsidR="009E7747" w14:paraId="606B7E83" w14:textId="77777777">
        <w:tblPrEx>
          <w:tblCellMar>
            <w:top w:w="0" w:type="dxa"/>
            <w:bottom w:w="0" w:type="dxa"/>
          </w:tblCellMar>
        </w:tblPrEx>
        <w:tc>
          <w:tcPr>
            <w:tcW w:w="468" w:type="dxa"/>
            <w:tcBorders>
              <w:right w:val="nil"/>
            </w:tcBorders>
          </w:tcPr>
          <w:p w14:paraId="23EA655B"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723F08A8"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I change my decision when I come along with some problems that are entirely un acceptable to my culture.</w:t>
            </w:r>
          </w:p>
        </w:tc>
        <w:tc>
          <w:tcPr>
            <w:tcW w:w="0" w:type="auto"/>
          </w:tcPr>
          <w:p w14:paraId="773C0280" w14:textId="77777777" w:rsidR="009E7747" w:rsidRDefault="009E7747">
            <w:pPr>
              <w:pStyle w:val="Subtitle"/>
              <w:tabs>
                <w:tab w:val="clear" w:pos="8280"/>
              </w:tabs>
              <w:spacing w:before="100" w:after="100"/>
              <w:jc w:val="both"/>
              <w:rPr>
                <w:b w:val="0"/>
                <w:bCs w:val="0"/>
                <w:sz w:val="26"/>
              </w:rPr>
            </w:pPr>
          </w:p>
        </w:tc>
        <w:tc>
          <w:tcPr>
            <w:tcW w:w="0" w:type="auto"/>
          </w:tcPr>
          <w:p w14:paraId="5438D0E0" w14:textId="77777777" w:rsidR="009E7747" w:rsidRDefault="009E7747">
            <w:pPr>
              <w:pStyle w:val="Subtitle"/>
              <w:tabs>
                <w:tab w:val="clear" w:pos="8280"/>
              </w:tabs>
              <w:spacing w:before="100" w:after="100"/>
              <w:jc w:val="both"/>
              <w:rPr>
                <w:b w:val="0"/>
                <w:bCs w:val="0"/>
                <w:sz w:val="26"/>
              </w:rPr>
            </w:pPr>
          </w:p>
        </w:tc>
        <w:tc>
          <w:tcPr>
            <w:tcW w:w="0" w:type="auto"/>
          </w:tcPr>
          <w:p w14:paraId="22B1FC44" w14:textId="77777777" w:rsidR="009E7747" w:rsidRDefault="009E7747">
            <w:pPr>
              <w:pStyle w:val="Subtitle"/>
              <w:tabs>
                <w:tab w:val="clear" w:pos="8280"/>
              </w:tabs>
              <w:spacing w:before="100" w:after="100"/>
              <w:jc w:val="both"/>
              <w:rPr>
                <w:b w:val="0"/>
                <w:bCs w:val="0"/>
                <w:sz w:val="26"/>
              </w:rPr>
            </w:pPr>
          </w:p>
        </w:tc>
        <w:tc>
          <w:tcPr>
            <w:tcW w:w="0" w:type="auto"/>
          </w:tcPr>
          <w:p w14:paraId="21277CD8" w14:textId="77777777" w:rsidR="009E7747" w:rsidRDefault="009E7747">
            <w:pPr>
              <w:pStyle w:val="Subtitle"/>
              <w:tabs>
                <w:tab w:val="clear" w:pos="8280"/>
              </w:tabs>
              <w:spacing w:before="100" w:after="100"/>
              <w:jc w:val="both"/>
              <w:rPr>
                <w:b w:val="0"/>
                <w:bCs w:val="0"/>
                <w:sz w:val="26"/>
              </w:rPr>
            </w:pPr>
          </w:p>
        </w:tc>
        <w:tc>
          <w:tcPr>
            <w:tcW w:w="0" w:type="auto"/>
          </w:tcPr>
          <w:p w14:paraId="02ED3088" w14:textId="77777777" w:rsidR="009E7747" w:rsidRDefault="009E7747">
            <w:pPr>
              <w:pStyle w:val="Subtitle"/>
              <w:tabs>
                <w:tab w:val="clear" w:pos="8280"/>
              </w:tabs>
              <w:spacing w:before="100" w:after="100"/>
              <w:jc w:val="both"/>
              <w:rPr>
                <w:b w:val="0"/>
                <w:bCs w:val="0"/>
                <w:sz w:val="26"/>
              </w:rPr>
            </w:pPr>
          </w:p>
        </w:tc>
      </w:tr>
      <w:tr w:rsidR="009E7747" w14:paraId="5D642929" w14:textId="77777777">
        <w:tblPrEx>
          <w:tblCellMar>
            <w:top w:w="0" w:type="dxa"/>
            <w:bottom w:w="0" w:type="dxa"/>
          </w:tblCellMar>
        </w:tblPrEx>
        <w:tc>
          <w:tcPr>
            <w:tcW w:w="468" w:type="dxa"/>
            <w:tcBorders>
              <w:right w:val="nil"/>
            </w:tcBorders>
          </w:tcPr>
          <w:p w14:paraId="16E14EC5"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5C97AA9D"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I do not follow the customs and rituals when I have to greet pupil from other culture.</w:t>
            </w:r>
          </w:p>
        </w:tc>
        <w:tc>
          <w:tcPr>
            <w:tcW w:w="0" w:type="auto"/>
          </w:tcPr>
          <w:p w14:paraId="41793B14" w14:textId="77777777" w:rsidR="009E7747" w:rsidRDefault="009E7747">
            <w:pPr>
              <w:pStyle w:val="Subtitle"/>
              <w:tabs>
                <w:tab w:val="clear" w:pos="8280"/>
              </w:tabs>
              <w:spacing w:before="100" w:after="100"/>
              <w:jc w:val="both"/>
              <w:rPr>
                <w:b w:val="0"/>
                <w:bCs w:val="0"/>
                <w:sz w:val="26"/>
              </w:rPr>
            </w:pPr>
          </w:p>
        </w:tc>
        <w:tc>
          <w:tcPr>
            <w:tcW w:w="0" w:type="auto"/>
          </w:tcPr>
          <w:p w14:paraId="62DC3346" w14:textId="77777777" w:rsidR="009E7747" w:rsidRDefault="009E7747">
            <w:pPr>
              <w:pStyle w:val="Subtitle"/>
              <w:tabs>
                <w:tab w:val="clear" w:pos="8280"/>
              </w:tabs>
              <w:spacing w:before="100" w:after="100"/>
              <w:jc w:val="both"/>
              <w:rPr>
                <w:b w:val="0"/>
                <w:bCs w:val="0"/>
                <w:sz w:val="26"/>
              </w:rPr>
            </w:pPr>
          </w:p>
        </w:tc>
        <w:tc>
          <w:tcPr>
            <w:tcW w:w="0" w:type="auto"/>
          </w:tcPr>
          <w:p w14:paraId="34A7E96F" w14:textId="77777777" w:rsidR="009E7747" w:rsidRDefault="009E7747">
            <w:pPr>
              <w:pStyle w:val="Subtitle"/>
              <w:tabs>
                <w:tab w:val="clear" w:pos="8280"/>
              </w:tabs>
              <w:spacing w:before="100" w:after="100"/>
              <w:jc w:val="both"/>
              <w:rPr>
                <w:b w:val="0"/>
                <w:bCs w:val="0"/>
                <w:sz w:val="26"/>
              </w:rPr>
            </w:pPr>
          </w:p>
        </w:tc>
        <w:tc>
          <w:tcPr>
            <w:tcW w:w="0" w:type="auto"/>
          </w:tcPr>
          <w:p w14:paraId="28B31B78" w14:textId="77777777" w:rsidR="009E7747" w:rsidRDefault="009E7747">
            <w:pPr>
              <w:pStyle w:val="Subtitle"/>
              <w:tabs>
                <w:tab w:val="clear" w:pos="8280"/>
              </w:tabs>
              <w:spacing w:before="100" w:after="100"/>
              <w:jc w:val="both"/>
              <w:rPr>
                <w:b w:val="0"/>
                <w:bCs w:val="0"/>
                <w:sz w:val="26"/>
              </w:rPr>
            </w:pPr>
          </w:p>
        </w:tc>
        <w:tc>
          <w:tcPr>
            <w:tcW w:w="0" w:type="auto"/>
          </w:tcPr>
          <w:p w14:paraId="7A31A3C1" w14:textId="77777777" w:rsidR="009E7747" w:rsidRDefault="009E7747">
            <w:pPr>
              <w:pStyle w:val="Subtitle"/>
              <w:tabs>
                <w:tab w:val="clear" w:pos="8280"/>
              </w:tabs>
              <w:spacing w:before="100" w:after="100"/>
              <w:jc w:val="both"/>
              <w:rPr>
                <w:b w:val="0"/>
                <w:bCs w:val="0"/>
                <w:sz w:val="26"/>
              </w:rPr>
            </w:pPr>
          </w:p>
        </w:tc>
      </w:tr>
      <w:tr w:rsidR="009E7747" w14:paraId="75580384" w14:textId="77777777">
        <w:tblPrEx>
          <w:tblCellMar>
            <w:top w:w="0" w:type="dxa"/>
            <w:bottom w:w="0" w:type="dxa"/>
          </w:tblCellMar>
        </w:tblPrEx>
        <w:tc>
          <w:tcPr>
            <w:tcW w:w="468" w:type="dxa"/>
            <w:tcBorders>
              <w:right w:val="nil"/>
            </w:tcBorders>
          </w:tcPr>
          <w:p w14:paraId="668BE215"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1F6D37D1"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don’t to follow the life styles of ‘foreign countries those who have their own cultures </w:t>
            </w:r>
          </w:p>
        </w:tc>
        <w:tc>
          <w:tcPr>
            <w:tcW w:w="0" w:type="auto"/>
          </w:tcPr>
          <w:p w14:paraId="3C030DE4" w14:textId="77777777" w:rsidR="009E7747" w:rsidRDefault="009E7747">
            <w:pPr>
              <w:pStyle w:val="Subtitle"/>
              <w:tabs>
                <w:tab w:val="clear" w:pos="8280"/>
              </w:tabs>
              <w:spacing w:before="100" w:after="100"/>
              <w:jc w:val="both"/>
              <w:rPr>
                <w:b w:val="0"/>
                <w:bCs w:val="0"/>
                <w:sz w:val="26"/>
              </w:rPr>
            </w:pPr>
          </w:p>
        </w:tc>
        <w:tc>
          <w:tcPr>
            <w:tcW w:w="0" w:type="auto"/>
          </w:tcPr>
          <w:p w14:paraId="5C38A9CF" w14:textId="77777777" w:rsidR="009E7747" w:rsidRDefault="009E7747">
            <w:pPr>
              <w:pStyle w:val="Subtitle"/>
              <w:tabs>
                <w:tab w:val="clear" w:pos="8280"/>
              </w:tabs>
              <w:spacing w:before="100" w:after="100"/>
              <w:jc w:val="both"/>
              <w:rPr>
                <w:b w:val="0"/>
                <w:bCs w:val="0"/>
                <w:sz w:val="26"/>
              </w:rPr>
            </w:pPr>
          </w:p>
        </w:tc>
        <w:tc>
          <w:tcPr>
            <w:tcW w:w="0" w:type="auto"/>
          </w:tcPr>
          <w:p w14:paraId="04D75D11" w14:textId="77777777" w:rsidR="009E7747" w:rsidRDefault="009E7747">
            <w:pPr>
              <w:pStyle w:val="Subtitle"/>
              <w:tabs>
                <w:tab w:val="clear" w:pos="8280"/>
              </w:tabs>
              <w:spacing w:before="100" w:after="100"/>
              <w:jc w:val="both"/>
              <w:rPr>
                <w:b w:val="0"/>
                <w:bCs w:val="0"/>
                <w:sz w:val="26"/>
              </w:rPr>
            </w:pPr>
          </w:p>
        </w:tc>
        <w:tc>
          <w:tcPr>
            <w:tcW w:w="0" w:type="auto"/>
          </w:tcPr>
          <w:p w14:paraId="551A1A1C" w14:textId="77777777" w:rsidR="009E7747" w:rsidRDefault="009E7747">
            <w:pPr>
              <w:pStyle w:val="Subtitle"/>
              <w:tabs>
                <w:tab w:val="clear" w:pos="8280"/>
              </w:tabs>
              <w:spacing w:before="100" w:after="100"/>
              <w:jc w:val="both"/>
              <w:rPr>
                <w:b w:val="0"/>
                <w:bCs w:val="0"/>
                <w:sz w:val="26"/>
              </w:rPr>
            </w:pPr>
          </w:p>
        </w:tc>
        <w:tc>
          <w:tcPr>
            <w:tcW w:w="0" w:type="auto"/>
          </w:tcPr>
          <w:p w14:paraId="65688234" w14:textId="77777777" w:rsidR="009E7747" w:rsidRDefault="009E7747">
            <w:pPr>
              <w:pStyle w:val="Subtitle"/>
              <w:tabs>
                <w:tab w:val="clear" w:pos="8280"/>
              </w:tabs>
              <w:spacing w:before="100" w:after="100"/>
              <w:jc w:val="both"/>
              <w:rPr>
                <w:b w:val="0"/>
                <w:bCs w:val="0"/>
                <w:sz w:val="26"/>
              </w:rPr>
            </w:pPr>
          </w:p>
        </w:tc>
      </w:tr>
      <w:tr w:rsidR="009E7747" w14:paraId="2ACC6F1F" w14:textId="77777777">
        <w:tblPrEx>
          <w:tblCellMar>
            <w:top w:w="0" w:type="dxa"/>
            <w:bottom w:w="0" w:type="dxa"/>
          </w:tblCellMar>
        </w:tblPrEx>
        <w:tc>
          <w:tcPr>
            <w:tcW w:w="468" w:type="dxa"/>
            <w:tcBorders>
              <w:right w:val="nil"/>
            </w:tcBorders>
          </w:tcPr>
          <w:p w14:paraId="4C8BDE1B"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2CD49517"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oppose the various dead habits and taboos of other cultures </w:t>
            </w:r>
          </w:p>
        </w:tc>
        <w:tc>
          <w:tcPr>
            <w:tcW w:w="0" w:type="auto"/>
          </w:tcPr>
          <w:p w14:paraId="726860AE" w14:textId="77777777" w:rsidR="009E7747" w:rsidRDefault="009E7747">
            <w:pPr>
              <w:pStyle w:val="Subtitle"/>
              <w:tabs>
                <w:tab w:val="clear" w:pos="8280"/>
              </w:tabs>
              <w:spacing w:before="100" w:after="100"/>
              <w:jc w:val="both"/>
              <w:rPr>
                <w:b w:val="0"/>
                <w:bCs w:val="0"/>
                <w:sz w:val="26"/>
              </w:rPr>
            </w:pPr>
          </w:p>
        </w:tc>
        <w:tc>
          <w:tcPr>
            <w:tcW w:w="0" w:type="auto"/>
          </w:tcPr>
          <w:p w14:paraId="2951DE6F" w14:textId="77777777" w:rsidR="009E7747" w:rsidRDefault="009E7747">
            <w:pPr>
              <w:pStyle w:val="Subtitle"/>
              <w:tabs>
                <w:tab w:val="clear" w:pos="8280"/>
              </w:tabs>
              <w:spacing w:before="100" w:after="100"/>
              <w:jc w:val="both"/>
              <w:rPr>
                <w:b w:val="0"/>
                <w:bCs w:val="0"/>
                <w:sz w:val="26"/>
              </w:rPr>
            </w:pPr>
          </w:p>
        </w:tc>
        <w:tc>
          <w:tcPr>
            <w:tcW w:w="0" w:type="auto"/>
          </w:tcPr>
          <w:p w14:paraId="44CF1F77" w14:textId="77777777" w:rsidR="009E7747" w:rsidRDefault="009E7747">
            <w:pPr>
              <w:pStyle w:val="Subtitle"/>
              <w:tabs>
                <w:tab w:val="clear" w:pos="8280"/>
              </w:tabs>
              <w:spacing w:before="100" w:after="100"/>
              <w:jc w:val="both"/>
              <w:rPr>
                <w:b w:val="0"/>
                <w:bCs w:val="0"/>
                <w:sz w:val="26"/>
              </w:rPr>
            </w:pPr>
          </w:p>
        </w:tc>
        <w:tc>
          <w:tcPr>
            <w:tcW w:w="0" w:type="auto"/>
          </w:tcPr>
          <w:p w14:paraId="58F6FB96" w14:textId="77777777" w:rsidR="009E7747" w:rsidRDefault="009E7747">
            <w:pPr>
              <w:pStyle w:val="Subtitle"/>
              <w:tabs>
                <w:tab w:val="clear" w:pos="8280"/>
              </w:tabs>
              <w:spacing w:before="100" w:after="100"/>
              <w:jc w:val="both"/>
              <w:rPr>
                <w:b w:val="0"/>
                <w:bCs w:val="0"/>
                <w:sz w:val="26"/>
              </w:rPr>
            </w:pPr>
          </w:p>
        </w:tc>
        <w:tc>
          <w:tcPr>
            <w:tcW w:w="0" w:type="auto"/>
          </w:tcPr>
          <w:p w14:paraId="161E7DCA" w14:textId="77777777" w:rsidR="009E7747" w:rsidRDefault="009E7747">
            <w:pPr>
              <w:pStyle w:val="Subtitle"/>
              <w:tabs>
                <w:tab w:val="clear" w:pos="8280"/>
              </w:tabs>
              <w:spacing w:before="100" w:after="100"/>
              <w:jc w:val="both"/>
              <w:rPr>
                <w:b w:val="0"/>
                <w:bCs w:val="0"/>
                <w:sz w:val="26"/>
              </w:rPr>
            </w:pPr>
          </w:p>
        </w:tc>
      </w:tr>
      <w:tr w:rsidR="009E7747" w14:paraId="5DA957D0" w14:textId="77777777">
        <w:tblPrEx>
          <w:tblCellMar>
            <w:top w:w="0" w:type="dxa"/>
            <w:bottom w:w="0" w:type="dxa"/>
          </w:tblCellMar>
        </w:tblPrEx>
        <w:tc>
          <w:tcPr>
            <w:tcW w:w="468" w:type="dxa"/>
            <w:tcBorders>
              <w:right w:val="nil"/>
            </w:tcBorders>
          </w:tcPr>
          <w:p w14:paraId="7FCFCFB3"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62600541"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Never take part in other religious festivals.</w:t>
            </w:r>
          </w:p>
        </w:tc>
        <w:tc>
          <w:tcPr>
            <w:tcW w:w="0" w:type="auto"/>
          </w:tcPr>
          <w:p w14:paraId="18B678F0" w14:textId="77777777" w:rsidR="009E7747" w:rsidRDefault="009E7747">
            <w:pPr>
              <w:pStyle w:val="Subtitle"/>
              <w:tabs>
                <w:tab w:val="clear" w:pos="8280"/>
              </w:tabs>
              <w:spacing w:before="100" w:after="100"/>
              <w:jc w:val="both"/>
              <w:rPr>
                <w:b w:val="0"/>
                <w:bCs w:val="0"/>
                <w:sz w:val="26"/>
              </w:rPr>
            </w:pPr>
          </w:p>
        </w:tc>
        <w:tc>
          <w:tcPr>
            <w:tcW w:w="0" w:type="auto"/>
          </w:tcPr>
          <w:p w14:paraId="2B4A5F5D" w14:textId="77777777" w:rsidR="009E7747" w:rsidRDefault="009E7747">
            <w:pPr>
              <w:pStyle w:val="Subtitle"/>
              <w:tabs>
                <w:tab w:val="clear" w:pos="8280"/>
              </w:tabs>
              <w:spacing w:before="100" w:after="100"/>
              <w:jc w:val="both"/>
              <w:rPr>
                <w:b w:val="0"/>
                <w:bCs w:val="0"/>
                <w:sz w:val="26"/>
              </w:rPr>
            </w:pPr>
          </w:p>
        </w:tc>
        <w:tc>
          <w:tcPr>
            <w:tcW w:w="0" w:type="auto"/>
          </w:tcPr>
          <w:p w14:paraId="5F3933E5" w14:textId="77777777" w:rsidR="009E7747" w:rsidRDefault="009E7747">
            <w:pPr>
              <w:pStyle w:val="Subtitle"/>
              <w:tabs>
                <w:tab w:val="clear" w:pos="8280"/>
              </w:tabs>
              <w:spacing w:before="100" w:after="100"/>
              <w:jc w:val="both"/>
              <w:rPr>
                <w:b w:val="0"/>
                <w:bCs w:val="0"/>
                <w:sz w:val="26"/>
              </w:rPr>
            </w:pPr>
          </w:p>
        </w:tc>
        <w:tc>
          <w:tcPr>
            <w:tcW w:w="0" w:type="auto"/>
          </w:tcPr>
          <w:p w14:paraId="3088D27A" w14:textId="77777777" w:rsidR="009E7747" w:rsidRDefault="009E7747">
            <w:pPr>
              <w:pStyle w:val="Subtitle"/>
              <w:tabs>
                <w:tab w:val="clear" w:pos="8280"/>
              </w:tabs>
              <w:spacing w:before="100" w:after="100"/>
              <w:jc w:val="both"/>
              <w:rPr>
                <w:b w:val="0"/>
                <w:bCs w:val="0"/>
                <w:sz w:val="26"/>
              </w:rPr>
            </w:pPr>
          </w:p>
        </w:tc>
        <w:tc>
          <w:tcPr>
            <w:tcW w:w="0" w:type="auto"/>
          </w:tcPr>
          <w:p w14:paraId="0BFF5695" w14:textId="77777777" w:rsidR="009E7747" w:rsidRDefault="009E7747">
            <w:pPr>
              <w:pStyle w:val="Subtitle"/>
              <w:tabs>
                <w:tab w:val="clear" w:pos="8280"/>
              </w:tabs>
              <w:spacing w:before="100" w:after="100"/>
              <w:jc w:val="both"/>
              <w:rPr>
                <w:b w:val="0"/>
                <w:bCs w:val="0"/>
                <w:sz w:val="26"/>
              </w:rPr>
            </w:pPr>
          </w:p>
        </w:tc>
      </w:tr>
      <w:tr w:rsidR="009E7747" w14:paraId="46EC4B25" w14:textId="77777777">
        <w:tblPrEx>
          <w:tblCellMar>
            <w:top w:w="0" w:type="dxa"/>
            <w:bottom w:w="0" w:type="dxa"/>
          </w:tblCellMar>
        </w:tblPrEx>
        <w:tc>
          <w:tcPr>
            <w:tcW w:w="468" w:type="dxa"/>
            <w:tcBorders>
              <w:right w:val="nil"/>
            </w:tcBorders>
          </w:tcPr>
          <w:p w14:paraId="449A9D8E"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7A9B2600"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have less companionship with people who have low status than me. </w:t>
            </w:r>
          </w:p>
        </w:tc>
        <w:tc>
          <w:tcPr>
            <w:tcW w:w="0" w:type="auto"/>
          </w:tcPr>
          <w:p w14:paraId="2D0DD0E7" w14:textId="77777777" w:rsidR="009E7747" w:rsidRDefault="009E7747">
            <w:pPr>
              <w:pStyle w:val="Subtitle"/>
              <w:tabs>
                <w:tab w:val="clear" w:pos="8280"/>
              </w:tabs>
              <w:spacing w:before="100" w:after="100"/>
              <w:jc w:val="both"/>
              <w:rPr>
                <w:b w:val="0"/>
                <w:bCs w:val="0"/>
                <w:sz w:val="26"/>
              </w:rPr>
            </w:pPr>
          </w:p>
        </w:tc>
        <w:tc>
          <w:tcPr>
            <w:tcW w:w="0" w:type="auto"/>
          </w:tcPr>
          <w:p w14:paraId="0613EDFC" w14:textId="77777777" w:rsidR="009E7747" w:rsidRDefault="009E7747">
            <w:pPr>
              <w:pStyle w:val="Subtitle"/>
              <w:tabs>
                <w:tab w:val="clear" w:pos="8280"/>
              </w:tabs>
              <w:spacing w:before="100" w:after="100"/>
              <w:jc w:val="both"/>
              <w:rPr>
                <w:b w:val="0"/>
                <w:bCs w:val="0"/>
                <w:sz w:val="26"/>
              </w:rPr>
            </w:pPr>
          </w:p>
        </w:tc>
        <w:tc>
          <w:tcPr>
            <w:tcW w:w="0" w:type="auto"/>
          </w:tcPr>
          <w:p w14:paraId="459D9BA3" w14:textId="77777777" w:rsidR="009E7747" w:rsidRDefault="009E7747">
            <w:pPr>
              <w:pStyle w:val="Subtitle"/>
              <w:tabs>
                <w:tab w:val="clear" w:pos="8280"/>
              </w:tabs>
              <w:spacing w:before="100" w:after="100"/>
              <w:jc w:val="both"/>
              <w:rPr>
                <w:b w:val="0"/>
                <w:bCs w:val="0"/>
                <w:sz w:val="26"/>
              </w:rPr>
            </w:pPr>
          </w:p>
        </w:tc>
        <w:tc>
          <w:tcPr>
            <w:tcW w:w="0" w:type="auto"/>
          </w:tcPr>
          <w:p w14:paraId="4A6893CE" w14:textId="77777777" w:rsidR="009E7747" w:rsidRDefault="009E7747">
            <w:pPr>
              <w:pStyle w:val="Subtitle"/>
              <w:tabs>
                <w:tab w:val="clear" w:pos="8280"/>
              </w:tabs>
              <w:spacing w:before="100" w:after="100"/>
              <w:jc w:val="both"/>
              <w:rPr>
                <w:b w:val="0"/>
                <w:bCs w:val="0"/>
                <w:sz w:val="26"/>
              </w:rPr>
            </w:pPr>
          </w:p>
        </w:tc>
        <w:tc>
          <w:tcPr>
            <w:tcW w:w="0" w:type="auto"/>
          </w:tcPr>
          <w:p w14:paraId="28FB2CA4" w14:textId="77777777" w:rsidR="009E7747" w:rsidRDefault="009E7747">
            <w:pPr>
              <w:pStyle w:val="Subtitle"/>
              <w:tabs>
                <w:tab w:val="clear" w:pos="8280"/>
              </w:tabs>
              <w:spacing w:before="100" w:after="100"/>
              <w:jc w:val="both"/>
              <w:rPr>
                <w:b w:val="0"/>
                <w:bCs w:val="0"/>
                <w:sz w:val="26"/>
              </w:rPr>
            </w:pPr>
          </w:p>
        </w:tc>
      </w:tr>
      <w:tr w:rsidR="009E7747" w14:paraId="72A9F560" w14:textId="77777777">
        <w:tblPrEx>
          <w:tblCellMar>
            <w:top w:w="0" w:type="dxa"/>
            <w:bottom w:w="0" w:type="dxa"/>
          </w:tblCellMar>
        </w:tblPrEx>
        <w:tc>
          <w:tcPr>
            <w:tcW w:w="468" w:type="dxa"/>
            <w:tcBorders>
              <w:right w:val="nil"/>
            </w:tcBorders>
          </w:tcPr>
          <w:p w14:paraId="720BB3CA"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45FD350F"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I have a control on visiting houses of friends who are belonging to other caste.</w:t>
            </w:r>
          </w:p>
        </w:tc>
        <w:tc>
          <w:tcPr>
            <w:tcW w:w="0" w:type="auto"/>
          </w:tcPr>
          <w:p w14:paraId="1DE950DA" w14:textId="77777777" w:rsidR="009E7747" w:rsidRDefault="009E7747">
            <w:pPr>
              <w:pStyle w:val="Subtitle"/>
              <w:tabs>
                <w:tab w:val="clear" w:pos="8280"/>
              </w:tabs>
              <w:spacing w:before="100" w:after="100"/>
              <w:jc w:val="both"/>
              <w:rPr>
                <w:b w:val="0"/>
                <w:bCs w:val="0"/>
                <w:sz w:val="26"/>
              </w:rPr>
            </w:pPr>
          </w:p>
        </w:tc>
        <w:tc>
          <w:tcPr>
            <w:tcW w:w="0" w:type="auto"/>
          </w:tcPr>
          <w:p w14:paraId="1ACF6ADA" w14:textId="77777777" w:rsidR="009E7747" w:rsidRDefault="009E7747">
            <w:pPr>
              <w:pStyle w:val="Subtitle"/>
              <w:tabs>
                <w:tab w:val="clear" w:pos="8280"/>
              </w:tabs>
              <w:spacing w:before="100" w:after="100"/>
              <w:jc w:val="both"/>
              <w:rPr>
                <w:b w:val="0"/>
                <w:bCs w:val="0"/>
                <w:sz w:val="26"/>
              </w:rPr>
            </w:pPr>
          </w:p>
        </w:tc>
        <w:tc>
          <w:tcPr>
            <w:tcW w:w="0" w:type="auto"/>
          </w:tcPr>
          <w:p w14:paraId="2242F4C1" w14:textId="77777777" w:rsidR="009E7747" w:rsidRDefault="009E7747">
            <w:pPr>
              <w:pStyle w:val="Subtitle"/>
              <w:tabs>
                <w:tab w:val="clear" w:pos="8280"/>
              </w:tabs>
              <w:spacing w:before="100" w:after="100"/>
              <w:jc w:val="both"/>
              <w:rPr>
                <w:b w:val="0"/>
                <w:bCs w:val="0"/>
                <w:sz w:val="26"/>
              </w:rPr>
            </w:pPr>
          </w:p>
        </w:tc>
        <w:tc>
          <w:tcPr>
            <w:tcW w:w="0" w:type="auto"/>
          </w:tcPr>
          <w:p w14:paraId="7DB4557E" w14:textId="77777777" w:rsidR="009E7747" w:rsidRDefault="009E7747">
            <w:pPr>
              <w:pStyle w:val="Subtitle"/>
              <w:tabs>
                <w:tab w:val="clear" w:pos="8280"/>
              </w:tabs>
              <w:spacing w:before="100" w:after="100"/>
              <w:jc w:val="both"/>
              <w:rPr>
                <w:b w:val="0"/>
                <w:bCs w:val="0"/>
                <w:sz w:val="26"/>
              </w:rPr>
            </w:pPr>
          </w:p>
        </w:tc>
        <w:tc>
          <w:tcPr>
            <w:tcW w:w="0" w:type="auto"/>
          </w:tcPr>
          <w:p w14:paraId="0A40CA9F" w14:textId="77777777" w:rsidR="009E7747" w:rsidRDefault="009E7747">
            <w:pPr>
              <w:pStyle w:val="Subtitle"/>
              <w:tabs>
                <w:tab w:val="clear" w:pos="8280"/>
              </w:tabs>
              <w:spacing w:before="100" w:after="100"/>
              <w:jc w:val="both"/>
              <w:rPr>
                <w:b w:val="0"/>
                <w:bCs w:val="0"/>
                <w:sz w:val="26"/>
              </w:rPr>
            </w:pPr>
          </w:p>
        </w:tc>
      </w:tr>
      <w:tr w:rsidR="009E7747" w14:paraId="7C2BE336" w14:textId="77777777">
        <w:tblPrEx>
          <w:tblCellMar>
            <w:top w:w="0" w:type="dxa"/>
            <w:bottom w:w="0" w:type="dxa"/>
          </w:tblCellMar>
        </w:tblPrEx>
        <w:tc>
          <w:tcPr>
            <w:tcW w:w="468" w:type="dxa"/>
            <w:tcBorders>
              <w:right w:val="nil"/>
            </w:tcBorders>
          </w:tcPr>
          <w:p w14:paraId="7D3745E1"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4C80B90E"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 There is no discrimination with law caste people </w:t>
            </w:r>
          </w:p>
        </w:tc>
        <w:tc>
          <w:tcPr>
            <w:tcW w:w="0" w:type="auto"/>
          </w:tcPr>
          <w:p w14:paraId="014832B8" w14:textId="77777777" w:rsidR="009E7747" w:rsidRDefault="009E7747">
            <w:pPr>
              <w:pStyle w:val="Subtitle"/>
              <w:tabs>
                <w:tab w:val="clear" w:pos="8280"/>
              </w:tabs>
              <w:spacing w:before="100" w:after="100"/>
              <w:jc w:val="both"/>
              <w:rPr>
                <w:b w:val="0"/>
                <w:bCs w:val="0"/>
                <w:sz w:val="26"/>
              </w:rPr>
            </w:pPr>
          </w:p>
        </w:tc>
        <w:tc>
          <w:tcPr>
            <w:tcW w:w="0" w:type="auto"/>
          </w:tcPr>
          <w:p w14:paraId="49CE6E25" w14:textId="77777777" w:rsidR="009E7747" w:rsidRDefault="009E7747">
            <w:pPr>
              <w:pStyle w:val="Subtitle"/>
              <w:tabs>
                <w:tab w:val="clear" w:pos="8280"/>
              </w:tabs>
              <w:spacing w:before="100" w:after="100"/>
              <w:jc w:val="both"/>
              <w:rPr>
                <w:b w:val="0"/>
                <w:bCs w:val="0"/>
                <w:sz w:val="26"/>
              </w:rPr>
            </w:pPr>
          </w:p>
        </w:tc>
        <w:tc>
          <w:tcPr>
            <w:tcW w:w="0" w:type="auto"/>
          </w:tcPr>
          <w:p w14:paraId="0F646F37" w14:textId="77777777" w:rsidR="009E7747" w:rsidRDefault="009E7747">
            <w:pPr>
              <w:pStyle w:val="Subtitle"/>
              <w:tabs>
                <w:tab w:val="clear" w:pos="8280"/>
              </w:tabs>
              <w:spacing w:before="100" w:after="100"/>
              <w:jc w:val="both"/>
              <w:rPr>
                <w:b w:val="0"/>
                <w:bCs w:val="0"/>
                <w:sz w:val="26"/>
              </w:rPr>
            </w:pPr>
          </w:p>
        </w:tc>
        <w:tc>
          <w:tcPr>
            <w:tcW w:w="0" w:type="auto"/>
          </w:tcPr>
          <w:p w14:paraId="1B0B53E5" w14:textId="77777777" w:rsidR="009E7747" w:rsidRDefault="009E7747">
            <w:pPr>
              <w:pStyle w:val="Subtitle"/>
              <w:tabs>
                <w:tab w:val="clear" w:pos="8280"/>
              </w:tabs>
              <w:spacing w:before="100" w:after="100"/>
              <w:jc w:val="both"/>
              <w:rPr>
                <w:b w:val="0"/>
                <w:bCs w:val="0"/>
                <w:sz w:val="26"/>
              </w:rPr>
            </w:pPr>
          </w:p>
        </w:tc>
        <w:tc>
          <w:tcPr>
            <w:tcW w:w="0" w:type="auto"/>
          </w:tcPr>
          <w:p w14:paraId="1C9E3389" w14:textId="77777777" w:rsidR="009E7747" w:rsidRDefault="009E7747">
            <w:pPr>
              <w:pStyle w:val="Subtitle"/>
              <w:tabs>
                <w:tab w:val="clear" w:pos="8280"/>
              </w:tabs>
              <w:spacing w:before="100" w:after="100"/>
              <w:jc w:val="both"/>
              <w:rPr>
                <w:b w:val="0"/>
                <w:bCs w:val="0"/>
                <w:sz w:val="26"/>
              </w:rPr>
            </w:pPr>
          </w:p>
        </w:tc>
      </w:tr>
      <w:tr w:rsidR="009E7747" w14:paraId="70336D44" w14:textId="77777777">
        <w:tblPrEx>
          <w:tblCellMar>
            <w:top w:w="0" w:type="dxa"/>
            <w:bottom w:w="0" w:type="dxa"/>
          </w:tblCellMar>
        </w:tblPrEx>
        <w:tc>
          <w:tcPr>
            <w:tcW w:w="468" w:type="dxa"/>
            <w:tcBorders>
              <w:right w:val="nil"/>
            </w:tcBorders>
          </w:tcPr>
          <w:p w14:paraId="3AB883A8"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539F9361"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I oppose the inter caste marriages.</w:t>
            </w:r>
          </w:p>
        </w:tc>
        <w:tc>
          <w:tcPr>
            <w:tcW w:w="0" w:type="auto"/>
          </w:tcPr>
          <w:p w14:paraId="2BE5D7CA" w14:textId="77777777" w:rsidR="009E7747" w:rsidRDefault="009E7747">
            <w:pPr>
              <w:pStyle w:val="Subtitle"/>
              <w:tabs>
                <w:tab w:val="clear" w:pos="8280"/>
              </w:tabs>
              <w:spacing w:before="100" w:after="100"/>
              <w:jc w:val="both"/>
              <w:rPr>
                <w:b w:val="0"/>
                <w:bCs w:val="0"/>
                <w:sz w:val="26"/>
              </w:rPr>
            </w:pPr>
          </w:p>
        </w:tc>
        <w:tc>
          <w:tcPr>
            <w:tcW w:w="0" w:type="auto"/>
          </w:tcPr>
          <w:p w14:paraId="2B943B46" w14:textId="77777777" w:rsidR="009E7747" w:rsidRDefault="009E7747">
            <w:pPr>
              <w:pStyle w:val="Subtitle"/>
              <w:tabs>
                <w:tab w:val="clear" w:pos="8280"/>
              </w:tabs>
              <w:spacing w:before="100" w:after="100"/>
              <w:jc w:val="both"/>
              <w:rPr>
                <w:b w:val="0"/>
                <w:bCs w:val="0"/>
                <w:sz w:val="26"/>
              </w:rPr>
            </w:pPr>
          </w:p>
        </w:tc>
        <w:tc>
          <w:tcPr>
            <w:tcW w:w="0" w:type="auto"/>
          </w:tcPr>
          <w:p w14:paraId="70B2AC91" w14:textId="77777777" w:rsidR="009E7747" w:rsidRDefault="009E7747">
            <w:pPr>
              <w:pStyle w:val="Subtitle"/>
              <w:tabs>
                <w:tab w:val="clear" w:pos="8280"/>
              </w:tabs>
              <w:spacing w:before="100" w:after="100"/>
              <w:jc w:val="both"/>
              <w:rPr>
                <w:b w:val="0"/>
                <w:bCs w:val="0"/>
                <w:sz w:val="26"/>
              </w:rPr>
            </w:pPr>
          </w:p>
        </w:tc>
        <w:tc>
          <w:tcPr>
            <w:tcW w:w="0" w:type="auto"/>
          </w:tcPr>
          <w:p w14:paraId="1193231A" w14:textId="77777777" w:rsidR="009E7747" w:rsidRDefault="009E7747">
            <w:pPr>
              <w:pStyle w:val="Subtitle"/>
              <w:tabs>
                <w:tab w:val="clear" w:pos="8280"/>
              </w:tabs>
              <w:spacing w:before="100" w:after="100"/>
              <w:jc w:val="both"/>
              <w:rPr>
                <w:b w:val="0"/>
                <w:bCs w:val="0"/>
                <w:sz w:val="26"/>
              </w:rPr>
            </w:pPr>
          </w:p>
        </w:tc>
        <w:tc>
          <w:tcPr>
            <w:tcW w:w="0" w:type="auto"/>
          </w:tcPr>
          <w:p w14:paraId="54B649A0" w14:textId="77777777" w:rsidR="009E7747" w:rsidRDefault="009E7747">
            <w:pPr>
              <w:pStyle w:val="Subtitle"/>
              <w:tabs>
                <w:tab w:val="clear" w:pos="8280"/>
              </w:tabs>
              <w:spacing w:before="100" w:after="100"/>
              <w:jc w:val="both"/>
              <w:rPr>
                <w:b w:val="0"/>
                <w:bCs w:val="0"/>
                <w:sz w:val="26"/>
              </w:rPr>
            </w:pPr>
          </w:p>
        </w:tc>
      </w:tr>
      <w:tr w:rsidR="009E7747" w14:paraId="3617660A" w14:textId="77777777">
        <w:tblPrEx>
          <w:tblCellMar>
            <w:top w:w="0" w:type="dxa"/>
            <w:bottom w:w="0" w:type="dxa"/>
          </w:tblCellMar>
        </w:tblPrEx>
        <w:tc>
          <w:tcPr>
            <w:tcW w:w="468" w:type="dxa"/>
            <w:tcBorders>
              <w:right w:val="nil"/>
            </w:tcBorders>
          </w:tcPr>
          <w:p w14:paraId="7FF3CA5A"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46A6DA41"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 When interact with people belonging to other culture for my personal benefits, I am ready to change my style of work.</w:t>
            </w:r>
          </w:p>
        </w:tc>
        <w:tc>
          <w:tcPr>
            <w:tcW w:w="0" w:type="auto"/>
          </w:tcPr>
          <w:p w14:paraId="0A0FB753" w14:textId="77777777" w:rsidR="009E7747" w:rsidRDefault="009E7747">
            <w:pPr>
              <w:pStyle w:val="Subtitle"/>
              <w:tabs>
                <w:tab w:val="clear" w:pos="8280"/>
              </w:tabs>
              <w:spacing w:before="100" w:after="100"/>
              <w:jc w:val="both"/>
              <w:rPr>
                <w:b w:val="0"/>
                <w:bCs w:val="0"/>
                <w:sz w:val="26"/>
              </w:rPr>
            </w:pPr>
          </w:p>
        </w:tc>
        <w:tc>
          <w:tcPr>
            <w:tcW w:w="0" w:type="auto"/>
          </w:tcPr>
          <w:p w14:paraId="17F8981D" w14:textId="77777777" w:rsidR="009E7747" w:rsidRDefault="009E7747">
            <w:pPr>
              <w:pStyle w:val="Subtitle"/>
              <w:tabs>
                <w:tab w:val="clear" w:pos="8280"/>
              </w:tabs>
              <w:spacing w:before="100" w:after="100"/>
              <w:jc w:val="both"/>
              <w:rPr>
                <w:b w:val="0"/>
                <w:bCs w:val="0"/>
                <w:sz w:val="26"/>
              </w:rPr>
            </w:pPr>
          </w:p>
        </w:tc>
        <w:tc>
          <w:tcPr>
            <w:tcW w:w="0" w:type="auto"/>
          </w:tcPr>
          <w:p w14:paraId="36F0436A" w14:textId="77777777" w:rsidR="009E7747" w:rsidRDefault="009E7747">
            <w:pPr>
              <w:pStyle w:val="Subtitle"/>
              <w:tabs>
                <w:tab w:val="clear" w:pos="8280"/>
              </w:tabs>
              <w:spacing w:before="100" w:after="100"/>
              <w:jc w:val="both"/>
              <w:rPr>
                <w:b w:val="0"/>
                <w:bCs w:val="0"/>
                <w:sz w:val="26"/>
              </w:rPr>
            </w:pPr>
          </w:p>
        </w:tc>
        <w:tc>
          <w:tcPr>
            <w:tcW w:w="0" w:type="auto"/>
          </w:tcPr>
          <w:p w14:paraId="3A56F9CC" w14:textId="77777777" w:rsidR="009E7747" w:rsidRDefault="009E7747">
            <w:pPr>
              <w:pStyle w:val="Subtitle"/>
              <w:tabs>
                <w:tab w:val="clear" w:pos="8280"/>
              </w:tabs>
              <w:spacing w:before="100" w:after="100"/>
              <w:jc w:val="both"/>
              <w:rPr>
                <w:b w:val="0"/>
                <w:bCs w:val="0"/>
                <w:sz w:val="26"/>
              </w:rPr>
            </w:pPr>
          </w:p>
        </w:tc>
        <w:tc>
          <w:tcPr>
            <w:tcW w:w="0" w:type="auto"/>
          </w:tcPr>
          <w:p w14:paraId="35B9DB1B" w14:textId="77777777" w:rsidR="009E7747" w:rsidRDefault="009E7747">
            <w:pPr>
              <w:pStyle w:val="Subtitle"/>
              <w:tabs>
                <w:tab w:val="clear" w:pos="8280"/>
              </w:tabs>
              <w:spacing w:before="100" w:after="100"/>
              <w:jc w:val="both"/>
              <w:rPr>
                <w:b w:val="0"/>
                <w:bCs w:val="0"/>
                <w:sz w:val="26"/>
              </w:rPr>
            </w:pPr>
          </w:p>
        </w:tc>
      </w:tr>
      <w:tr w:rsidR="009E7747" w14:paraId="562FE5FD" w14:textId="77777777">
        <w:tblPrEx>
          <w:tblCellMar>
            <w:top w:w="0" w:type="dxa"/>
            <w:bottom w:w="0" w:type="dxa"/>
          </w:tblCellMar>
        </w:tblPrEx>
        <w:tc>
          <w:tcPr>
            <w:tcW w:w="468" w:type="dxa"/>
            <w:tcBorders>
              <w:right w:val="nil"/>
            </w:tcBorders>
          </w:tcPr>
          <w:p w14:paraId="3AB24F32"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65950887"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I give importance to my values while solving the problems between friends in various cultures. </w:t>
            </w:r>
          </w:p>
        </w:tc>
        <w:tc>
          <w:tcPr>
            <w:tcW w:w="0" w:type="auto"/>
          </w:tcPr>
          <w:p w14:paraId="21751B4E" w14:textId="77777777" w:rsidR="009E7747" w:rsidRDefault="009E7747">
            <w:pPr>
              <w:pStyle w:val="Subtitle"/>
              <w:tabs>
                <w:tab w:val="clear" w:pos="8280"/>
              </w:tabs>
              <w:spacing w:before="100" w:after="100"/>
              <w:jc w:val="both"/>
              <w:rPr>
                <w:b w:val="0"/>
                <w:bCs w:val="0"/>
                <w:sz w:val="26"/>
              </w:rPr>
            </w:pPr>
          </w:p>
        </w:tc>
        <w:tc>
          <w:tcPr>
            <w:tcW w:w="0" w:type="auto"/>
          </w:tcPr>
          <w:p w14:paraId="24A54745" w14:textId="77777777" w:rsidR="009E7747" w:rsidRDefault="009E7747">
            <w:pPr>
              <w:pStyle w:val="Subtitle"/>
              <w:tabs>
                <w:tab w:val="clear" w:pos="8280"/>
              </w:tabs>
              <w:spacing w:before="100" w:after="100"/>
              <w:jc w:val="both"/>
              <w:rPr>
                <w:b w:val="0"/>
                <w:bCs w:val="0"/>
                <w:sz w:val="26"/>
              </w:rPr>
            </w:pPr>
          </w:p>
        </w:tc>
        <w:tc>
          <w:tcPr>
            <w:tcW w:w="0" w:type="auto"/>
          </w:tcPr>
          <w:p w14:paraId="73ABE3ED" w14:textId="77777777" w:rsidR="009E7747" w:rsidRDefault="009E7747">
            <w:pPr>
              <w:pStyle w:val="Subtitle"/>
              <w:tabs>
                <w:tab w:val="clear" w:pos="8280"/>
              </w:tabs>
              <w:spacing w:before="100" w:after="100"/>
              <w:jc w:val="both"/>
              <w:rPr>
                <w:b w:val="0"/>
                <w:bCs w:val="0"/>
                <w:sz w:val="26"/>
              </w:rPr>
            </w:pPr>
          </w:p>
        </w:tc>
        <w:tc>
          <w:tcPr>
            <w:tcW w:w="0" w:type="auto"/>
          </w:tcPr>
          <w:p w14:paraId="2453EE57" w14:textId="77777777" w:rsidR="009E7747" w:rsidRDefault="009E7747">
            <w:pPr>
              <w:pStyle w:val="Subtitle"/>
              <w:tabs>
                <w:tab w:val="clear" w:pos="8280"/>
              </w:tabs>
              <w:spacing w:before="100" w:after="100"/>
              <w:jc w:val="both"/>
              <w:rPr>
                <w:b w:val="0"/>
                <w:bCs w:val="0"/>
                <w:sz w:val="26"/>
              </w:rPr>
            </w:pPr>
          </w:p>
        </w:tc>
        <w:tc>
          <w:tcPr>
            <w:tcW w:w="0" w:type="auto"/>
          </w:tcPr>
          <w:p w14:paraId="42EB412B" w14:textId="77777777" w:rsidR="009E7747" w:rsidRDefault="009E7747">
            <w:pPr>
              <w:pStyle w:val="Subtitle"/>
              <w:tabs>
                <w:tab w:val="clear" w:pos="8280"/>
              </w:tabs>
              <w:spacing w:before="100" w:after="100"/>
              <w:jc w:val="both"/>
              <w:rPr>
                <w:b w:val="0"/>
                <w:bCs w:val="0"/>
                <w:sz w:val="26"/>
              </w:rPr>
            </w:pPr>
          </w:p>
        </w:tc>
      </w:tr>
      <w:tr w:rsidR="009E7747" w14:paraId="055BE763" w14:textId="77777777">
        <w:tblPrEx>
          <w:tblCellMar>
            <w:top w:w="0" w:type="dxa"/>
            <w:bottom w:w="0" w:type="dxa"/>
          </w:tblCellMar>
        </w:tblPrEx>
        <w:tc>
          <w:tcPr>
            <w:tcW w:w="468" w:type="dxa"/>
            <w:tcBorders>
              <w:right w:val="nil"/>
            </w:tcBorders>
          </w:tcPr>
          <w:p w14:paraId="0696ECD0"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67078921"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Ignorance on other languages, makes me difficult in some urgent situations. </w:t>
            </w:r>
          </w:p>
        </w:tc>
        <w:tc>
          <w:tcPr>
            <w:tcW w:w="0" w:type="auto"/>
          </w:tcPr>
          <w:p w14:paraId="27249F37" w14:textId="77777777" w:rsidR="009E7747" w:rsidRDefault="009E7747">
            <w:pPr>
              <w:pStyle w:val="Subtitle"/>
              <w:tabs>
                <w:tab w:val="clear" w:pos="8280"/>
              </w:tabs>
              <w:spacing w:before="100" w:after="100"/>
              <w:jc w:val="both"/>
              <w:rPr>
                <w:b w:val="0"/>
                <w:bCs w:val="0"/>
                <w:sz w:val="26"/>
              </w:rPr>
            </w:pPr>
          </w:p>
        </w:tc>
        <w:tc>
          <w:tcPr>
            <w:tcW w:w="0" w:type="auto"/>
          </w:tcPr>
          <w:p w14:paraId="42FCCDDB" w14:textId="77777777" w:rsidR="009E7747" w:rsidRDefault="009E7747">
            <w:pPr>
              <w:pStyle w:val="Subtitle"/>
              <w:tabs>
                <w:tab w:val="clear" w:pos="8280"/>
              </w:tabs>
              <w:spacing w:before="100" w:after="100"/>
              <w:jc w:val="both"/>
              <w:rPr>
                <w:b w:val="0"/>
                <w:bCs w:val="0"/>
                <w:sz w:val="26"/>
              </w:rPr>
            </w:pPr>
          </w:p>
        </w:tc>
        <w:tc>
          <w:tcPr>
            <w:tcW w:w="0" w:type="auto"/>
          </w:tcPr>
          <w:p w14:paraId="77723255" w14:textId="77777777" w:rsidR="009E7747" w:rsidRDefault="009E7747">
            <w:pPr>
              <w:pStyle w:val="Subtitle"/>
              <w:tabs>
                <w:tab w:val="clear" w:pos="8280"/>
              </w:tabs>
              <w:spacing w:before="100" w:after="100"/>
              <w:jc w:val="both"/>
              <w:rPr>
                <w:b w:val="0"/>
                <w:bCs w:val="0"/>
                <w:sz w:val="26"/>
              </w:rPr>
            </w:pPr>
          </w:p>
        </w:tc>
        <w:tc>
          <w:tcPr>
            <w:tcW w:w="0" w:type="auto"/>
          </w:tcPr>
          <w:p w14:paraId="7301D6AB" w14:textId="77777777" w:rsidR="009E7747" w:rsidRDefault="009E7747">
            <w:pPr>
              <w:pStyle w:val="Subtitle"/>
              <w:tabs>
                <w:tab w:val="clear" w:pos="8280"/>
              </w:tabs>
              <w:spacing w:before="100" w:after="100"/>
              <w:jc w:val="both"/>
              <w:rPr>
                <w:b w:val="0"/>
                <w:bCs w:val="0"/>
                <w:sz w:val="26"/>
              </w:rPr>
            </w:pPr>
          </w:p>
        </w:tc>
        <w:tc>
          <w:tcPr>
            <w:tcW w:w="0" w:type="auto"/>
          </w:tcPr>
          <w:p w14:paraId="28955EA0" w14:textId="77777777" w:rsidR="009E7747" w:rsidRDefault="009E7747">
            <w:pPr>
              <w:pStyle w:val="Subtitle"/>
              <w:tabs>
                <w:tab w:val="clear" w:pos="8280"/>
              </w:tabs>
              <w:spacing w:before="100" w:after="100"/>
              <w:jc w:val="both"/>
              <w:rPr>
                <w:b w:val="0"/>
                <w:bCs w:val="0"/>
                <w:sz w:val="26"/>
              </w:rPr>
            </w:pPr>
          </w:p>
        </w:tc>
      </w:tr>
      <w:tr w:rsidR="009E7747" w14:paraId="7A3896AE" w14:textId="77777777">
        <w:tblPrEx>
          <w:tblCellMar>
            <w:top w:w="0" w:type="dxa"/>
            <w:bottom w:w="0" w:type="dxa"/>
          </w:tblCellMar>
        </w:tblPrEx>
        <w:tc>
          <w:tcPr>
            <w:tcW w:w="468" w:type="dxa"/>
            <w:tcBorders>
              <w:right w:val="nil"/>
            </w:tcBorders>
          </w:tcPr>
          <w:p w14:paraId="31C86A7A"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70A995EC"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I try to improve my styles, while mingling with foreigners. </w:t>
            </w:r>
          </w:p>
        </w:tc>
        <w:tc>
          <w:tcPr>
            <w:tcW w:w="0" w:type="auto"/>
          </w:tcPr>
          <w:p w14:paraId="34E96324" w14:textId="77777777" w:rsidR="009E7747" w:rsidRDefault="009E7747">
            <w:pPr>
              <w:pStyle w:val="Subtitle"/>
              <w:tabs>
                <w:tab w:val="clear" w:pos="8280"/>
              </w:tabs>
              <w:spacing w:before="100" w:after="100"/>
              <w:jc w:val="both"/>
              <w:rPr>
                <w:b w:val="0"/>
                <w:bCs w:val="0"/>
                <w:sz w:val="26"/>
              </w:rPr>
            </w:pPr>
          </w:p>
        </w:tc>
        <w:tc>
          <w:tcPr>
            <w:tcW w:w="0" w:type="auto"/>
          </w:tcPr>
          <w:p w14:paraId="788D1ED6" w14:textId="77777777" w:rsidR="009E7747" w:rsidRDefault="009E7747">
            <w:pPr>
              <w:pStyle w:val="Subtitle"/>
              <w:tabs>
                <w:tab w:val="clear" w:pos="8280"/>
              </w:tabs>
              <w:spacing w:before="100" w:after="100"/>
              <w:jc w:val="both"/>
              <w:rPr>
                <w:b w:val="0"/>
                <w:bCs w:val="0"/>
                <w:sz w:val="26"/>
              </w:rPr>
            </w:pPr>
          </w:p>
        </w:tc>
        <w:tc>
          <w:tcPr>
            <w:tcW w:w="0" w:type="auto"/>
          </w:tcPr>
          <w:p w14:paraId="58E4F1E0" w14:textId="77777777" w:rsidR="009E7747" w:rsidRDefault="009E7747">
            <w:pPr>
              <w:pStyle w:val="Subtitle"/>
              <w:tabs>
                <w:tab w:val="clear" w:pos="8280"/>
              </w:tabs>
              <w:spacing w:before="100" w:after="100"/>
              <w:jc w:val="both"/>
              <w:rPr>
                <w:b w:val="0"/>
                <w:bCs w:val="0"/>
                <w:sz w:val="26"/>
              </w:rPr>
            </w:pPr>
          </w:p>
        </w:tc>
        <w:tc>
          <w:tcPr>
            <w:tcW w:w="0" w:type="auto"/>
          </w:tcPr>
          <w:p w14:paraId="621FFB36" w14:textId="77777777" w:rsidR="009E7747" w:rsidRDefault="009E7747">
            <w:pPr>
              <w:pStyle w:val="Subtitle"/>
              <w:tabs>
                <w:tab w:val="clear" w:pos="8280"/>
              </w:tabs>
              <w:spacing w:before="100" w:after="100"/>
              <w:jc w:val="both"/>
              <w:rPr>
                <w:b w:val="0"/>
                <w:bCs w:val="0"/>
                <w:sz w:val="26"/>
              </w:rPr>
            </w:pPr>
          </w:p>
        </w:tc>
        <w:tc>
          <w:tcPr>
            <w:tcW w:w="0" w:type="auto"/>
          </w:tcPr>
          <w:p w14:paraId="7FF5227A" w14:textId="77777777" w:rsidR="009E7747" w:rsidRDefault="009E7747">
            <w:pPr>
              <w:pStyle w:val="Subtitle"/>
              <w:tabs>
                <w:tab w:val="clear" w:pos="8280"/>
              </w:tabs>
              <w:spacing w:before="100" w:after="100"/>
              <w:jc w:val="both"/>
              <w:rPr>
                <w:b w:val="0"/>
                <w:bCs w:val="0"/>
                <w:sz w:val="26"/>
              </w:rPr>
            </w:pPr>
          </w:p>
        </w:tc>
      </w:tr>
      <w:tr w:rsidR="009E7747" w14:paraId="0C318398" w14:textId="77777777">
        <w:tblPrEx>
          <w:tblCellMar>
            <w:top w:w="0" w:type="dxa"/>
            <w:bottom w:w="0" w:type="dxa"/>
          </w:tblCellMar>
        </w:tblPrEx>
        <w:tc>
          <w:tcPr>
            <w:tcW w:w="468" w:type="dxa"/>
            <w:tcBorders>
              <w:right w:val="nil"/>
            </w:tcBorders>
          </w:tcPr>
          <w:p w14:paraId="67F994DC"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6CD09B4E"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I would like to correct the faults pointed out by friends belonging to other religion. </w:t>
            </w:r>
          </w:p>
        </w:tc>
        <w:tc>
          <w:tcPr>
            <w:tcW w:w="0" w:type="auto"/>
          </w:tcPr>
          <w:p w14:paraId="19E2E1F2" w14:textId="77777777" w:rsidR="009E7747" w:rsidRDefault="009E7747">
            <w:pPr>
              <w:pStyle w:val="Subtitle"/>
              <w:tabs>
                <w:tab w:val="clear" w:pos="8280"/>
              </w:tabs>
              <w:spacing w:before="100" w:after="100"/>
              <w:jc w:val="both"/>
              <w:rPr>
                <w:b w:val="0"/>
                <w:bCs w:val="0"/>
                <w:sz w:val="26"/>
              </w:rPr>
            </w:pPr>
          </w:p>
        </w:tc>
        <w:tc>
          <w:tcPr>
            <w:tcW w:w="0" w:type="auto"/>
          </w:tcPr>
          <w:p w14:paraId="3002B5E4" w14:textId="77777777" w:rsidR="009E7747" w:rsidRDefault="009E7747">
            <w:pPr>
              <w:pStyle w:val="Subtitle"/>
              <w:tabs>
                <w:tab w:val="clear" w:pos="8280"/>
              </w:tabs>
              <w:spacing w:before="100" w:after="100"/>
              <w:jc w:val="both"/>
              <w:rPr>
                <w:b w:val="0"/>
                <w:bCs w:val="0"/>
                <w:sz w:val="26"/>
              </w:rPr>
            </w:pPr>
          </w:p>
        </w:tc>
        <w:tc>
          <w:tcPr>
            <w:tcW w:w="0" w:type="auto"/>
          </w:tcPr>
          <w:p w14:paraId="7308AF69" w14:textId="77777777" w:rsidR="009E7747" w:rsidRDefault="009E7747">
            <w:pPr>
              <w:pStyle w:val="Subtitle"/>
              <w:tabs>
                <w:tab w:val="clear" w:pos="8280"/>
              </w:tabs>
              <w:spacing w:before="100" w:after="100"/>
              <w:jc w:val="both"/>
              <w:rPr>
                <w:b w:val="0"/>
                <w:bCs w:val="0"/>
                <w:sz w:val="26"/>
              </w:rPr>
            </w:pPr>
          </w:p>
        </w:tc>
        <w:tc>
          <w:tcPr>
            <w:tcW w:w="0" w:type="auto"/>
          </w:tcPr>
          <w:p w14:paraId="2F3E4934" w14:textId="77777777" w:rsidR="009E7747" w:rsidRDefault="009E7747">
            <w:pPr>
              <w:pStyle w:val="Subtitle"/>
              <w:tabs>
                <w:tab w:val="clear" w:pos="8280"/>
              </w:tabs>
              <w:spacing w:before="100" w:after="100"/>
              <w:jc w:val="both"/>
              <w:rPr>
                <w:b w:val="0"/>
                <w:bCs w:val="0"/>
                <w:sz w:val="26"/>
              </w:rPr>
            </w:pPr>
          </w:p>
        </w:tc>
        <w:tc>
          <w:tcPr>
            <w:tcW w:w="0" w:type="auto"/>
          </w:tcPr>
          <w:p w14:paraId="038B25B0" w14:textId="77777777" w:rsidR="009E7747" w:rsidRDefault="009E7747">
            <w:pPr>
              <w:pStyle w:val="Subtitle"/>
              <w:tabs>
                <w:tab w:val="clear" w:pos="8280"/>
              </w:tabs>
              <w:spacing w:before="100" w:after="100"/>
              <w:jc w:val="both"/>
              <w:rPr>
                <w:b w:val="0"/>
                <w:bCs w:val="0"/>
                <w:sz w:val="26"/>
              </w:rPr>
            </w:pPr>
          </w:p>
        </w:tc>
      </w:tr>
      <w:tr w:rsidR="009E7747" w14:paraId="33C49B50" w14:textId="77777777">
        <w:tblPrEx>
          <w:tblCellMar>
            <w:top w:w="0" w:type="dxa"/>
            <w:bottom w:w="0" w:type="dxa"/>
          </w:tblCellMar>
        </w:tblPrEx>
        <w:tc>
          <w:tcPr>
            <w:tcW w:w="468" w:type="dxa"/>
            <w:tcBorders>
              <w:right w:val="nil"/>
            </w:tcBorders>
          </w:tcPr>
          <w:p w14:paraId="6292099A"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1787394E"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Never trying to co-operate with culturally and economically backward people </w:t>
            </w:r>
          </w:p>
        </w:tc>
        <w:tc>
          <w:tcPr>
            <w:tcW w:w="0" w:type="auto"/>
          </w:tcPr>
          <w:p w14:paraId="39AE2F71" w14:textId="77777777" w:rsidR="009E7747" w:rsidRDefault="009E7747">
            <w:pPr>
              <w:pStyle w:val="Subtitle"/>
              <w:tabs>
                <w:tab w:val="clear" w:pos="8280"/>
              </w:tabs>
              <w:spacing w:before="100" w:after="100"/>
              <w:jc w:val="both"/>
              <w:rPr>
                <w:b w:val="0"/>
                <w:bCs w:val="0"/>
                <w:sz w:val="26"/>
              </w:rPr>
            </w:pPr>
          </w:p>
        </w:tc>
        <w:tc>
          <w:tcPr>
            <w:tcW w:w="0" w:type="auto"/>
          </w:tcPr>
          <w:p w14:paraId="6A5ECE2D" w14:textId="77777777" w:rsidR="009E7747" w:rsidRDefault="009E7747">
            <w:pPr>
              <w:pStyle w:val="Subtitle"/>
              <w:tabs>
                <w:tab w:val="clear" w:pos="8280"/>
              </w:tabs>
              <w:spacing w:before="100" w:after="100"/>
              <w:jc w:val="both"/>
              <w:rPr>
                <w:b w:val="0"/>
                <w:bCs w:val="0"/>
                <w:sz w:val="26"/>
              </w:rPr>
            </w:pPr>
          </w:p>
        </w:tc>
        <w:tc>
          <w:tcPr>
            <w:tcW w:w="0" w:type="auto"/>
          </w:tcPr>
          <w:p w14:paraId="5218832A" w14:textId="77777777" w:rsidR="009E7747" w:rsidRDefault="009E7747">
            <w:pPr>
              <w:pStyle w:val="Subtitle"/>
              <w:tabs>
                <w:tab w:val="clear" w:pos="8280"/>
              </w:tabs>
              <w:spacing w:before="100" w:after="100"/>
              <w:jc w:val="both"/>
              <w:rPr>
                <w:b w:val="0"/>
                <w:bCs w:val="0"/>
                <w:sz w:val="26"/>
              </w:rPr>
            </w:pPr>
          </w:p>
        </w:tc>
        <w:tc>
          <w:tcPr>
            <w:tcW w:w="0" w:type="auto"/>
          </w:tcPr>
          <w:p w14:paraId="116CD4E7" w14:textId="77777777" w:rsidR="009E7747" w:rsidRDefault="009E7747">
            <w:pPr>
              <w:pStyle w:val="Subtitle"/>
              <w:tabs>
                <w:tab w:val="clear" w:pos="8280"/>
              </w:tabs>
              <w:spacing w:before="100" w:after="100"/>
              <w:jc w:val="both"/>
              <w:rPr>
                <w:b w:val="0"/>
                <w:bCs w:val="0"/>
                <w:sz w:val="26"/>
              </w:rPr>
            </w:pPr>
          </w:p>
        </w:tc>
        <w:tc>
          <w:tcPr>
            <w:tcW w:w="0" w:type="auto"/>
          </w:tcPr>
          <w:p w14:paraId="173051F3" w14:textId="77777777" w:rsidR="009E7747" w:rsidRDefault="009E7747">
            <w:pPr>
              <w:pStyle w:val="Subtitle"/>
              <w:tabs>
                <w:tab w:val="clear" w:pos="8280"/>
              </w:tabs>
              <w:spacing w:before="100" w:after="100"/>
              <w:jc w:val="both"/>
              <w:rPr>
                <w:b w:val="0"/>
                <w:bCs w:val="0"/>
                <w:sz w:val="26"/>
              </w:rPr>
            </w:pPr>
          </w:p>
        </w:tc>
      </w:tr>
      <w:tr w:rsidR="009E7747" w14:paraId="77BEED34" w14:textId="77777777">
        <w:tblPrEx>
          <w:tblCellMar>
            <w:top w:w="0" w:type="dxa"/>
            <w:bottom w:w="0" w:type="dxa"/>
          </w:tblCellMar>
        </w:tblPrEx>
        <w:tc>
          <w:tcPr>
            <w:tcW w:w="468" w:type="dxa"/>
            <w:tcBorders>
              <w:right w:val="nil"/>
            </w:tcBorders>
          </w:tcPr>
          <w:p w14:paraId="18872335"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135E6540"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I used to read the translated Malayalam criticism and literal works of other languages.</w:t>
            </w:r>
          </w:p>
        </w:tc>
        <w:tc>
          <w:tcPr>
            <w:tcW w:w="0" w:type="auto"/>
          </w:tcPr>
          <w:p w14:paraId="275EF62F" w14:textId="77777777" w:rsidR="009E7747" w:rsidRDefault="009E7747">
            <w:pPr>
              <w:pStyle w:val="Subtitle"/>
              <w:tabs>
                <w:tab w:val="clear" w:pos="8280"/>
              </w:tabs>
              <w:spacing w:before="100" w:after="100"/>
              <w:jc w:val="both"/>
              <w:rPr>
                <w:b w:val="0"/>
                <w:bCs w:val="0"/>
                <w:sz w:val="26"/>
              </w:rPr>
            </w:pPr>
          </w:p>
        </w:tc>
        <w:tc>
          <w:tcPr>
            <w:tcW w:w="0" w:type="auto"/>
          </w:tcPr>
          <w:p w14:paraId="011729D1" w14:textId="77777777" w:rsidR="009E7747" w:rsidRDefault="009E7747">
            <w:pPr>
              <w:pStyle w:val="Subtitle"/>
              <w:tabs>
                <w:tab w:val="clear" w:pos="8280"/>
              </w:tabs>
              <w:spacing w:before="100" w:after="100"/>
              <w:jc w:val="both"/>
              <w:rPr>
                <w:b w:val="0"/>
                <w:bCs w:val="0"/>
                <w:sz w:val="26"/>
              </w:rPr>
            </w:pPr>
          </w:p>
        </w:tc>
        <w:tc>
          <w:tcPr>
            <w:tcW w:w="0" w:type="auto"/>
          </w:tcPr>
          <w:p w14:paraId="70ABE800" w14:textId="77777777" w:rsidR="009E7747" w:rsidRDefault="009E7747">
            <w:pPr>
              <w:pStyle w:val="Subtitle"/>
              <w:tabs>
                <w:tab w:val="clear" w:pos="8280"/>
              </w:tabs>
              <w:spacing w:before="100" w:after="100"/>
              <w:jc w:val="both"/>
              <w:rPr>
                <w:b w:val="0"/>
                <w:bCs w:val="0"/>
                <w:sz w:val="26"/>
              </w:rPr>
            </w:pPr>
          </w:p>
        </w:tc>
        <w:tc>
          <w:tcPr>
            <w:tcW w:w="0" w:type="auto"/>
          </w:tcPr>
          <w:p w14:paraId="0DF0473C" w14:textId="77777777" w:rsidR="009E7747" w:rsidRDefault="009E7747">
            <w:pPr>
              <w:pStyle w:val="Subtitle"/>
              <w:tabs>
                <w:tab w:val="clear" w:pos="8280"/>
              </w:tabs>
              <w:spacing w:before="100" w:after="100"/>
              <w:jc w:val="both"/>
              <w:rPr>
                <w:b w:val="0"/>
                <w:bCs w:val="0"/>
                <w:sz w:val="26"/>
              </w:rPr>
            </w:pPr>
          </w:p>
        </w:tc>
        <w:tc>
          <w:tcPr>
            <w:tcW w:w="0" w:type="auto"/>
          </w:tcPr>
          <w:p w14:paraId="55E971C8" w14:textId="77777777" w:rsidR="009E7747" w:rsidRDefault="009E7747">
            <w:pPr>
              <w:pStyle w:val="Subtitle"/>
              <w:tabs>
                <w:tab w:val="clear" w:pos="8280"/>
              </w:tabs>
              <w:spacing w:before="100" w:after="100"/>
              <w:jc w:val="both"/>
              <w:rPr>
                <w:b w:val="0"/>
                <w:bCs w:val="0"/>
                <w:sz w:val="26"/>
              </w:rPr>
            </w:pPr>
          </w:p>
        </w:tc>
      </w:tr>
      <w:tr w:rsidR="009E7747" w14:paraId="79F92D3F" w14:textId="77777777">
        <w:tblPrEx>
          <w:tblCellMar>
            <w:top w:w="0" w:type="dxa"/>
            <w:bottom w:w="0" w:type="dxa"/>
          </w:tblCellMar>
        </w:tblPrEx>
        <w:tc>
          <w:tcPr>
            <w:tcW w:w="468" w:type="dxa"/>
            <w:tcBorders>
              <w:right w:val="nil"/>
            </w:tcBorders>
          </w:tcPr>
          <w:p w14:paraId="729EE524"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54C97CA7"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I don’t like to observe the customs and norms of people in different cultures. </w:t>
            </w:r>
          </w:p>
        </w:tc>
        <w:tc>
          <w:tcPr>
            <w:tcW w:w="0" w:type="auto"/>
          </w:tcPr>
          <w:p w14:paraId="50C00622" w14:textId="77777777" w:rsidR="009E7747" w:rsidRDefault="009E7747">
            <w:pPr>
              <w:pStyle w:val="Subtitle"/>
              <w:tabs>
                <w:tab w:val="clear" w:pos="8280"/>
              </w:tabs>
              <w:spacing w:before="100" w:after="100"/>
              <w:jc w:val="both"/>
              <w:rPr>
                <w:b w:val="0"/>
                <w:bCs w:val="0"/>
                <w:sz w:val="26"/>
              </w:rPr>
            </w:pPr>
          </w:p>
        </w:tc>
        <w:tc>
          <w:tcPr>
            <w:tcW w:w="0" w:type="auto"/>
          </w:tcPr>
          <w:p w14:paraId="71B81CAB" w14:textId="77777777" w:rsidR="009E7747" w:rsidRDefault="009E7747">
            <w:pPr>
              <w:pStyle w:val="Subtitle"/>
              <w:tabs>
                <w:tab w:val="clear" w:pos="8280"/>
              </w:tabs>
              <w:spacing w:before="100" w:after="100"/>
              <w:jc w:val="both"/>
              <w:rPr>
                <w:b w:val="0"/>
                <w:bCs w:val="0"/>
                <w:sz w:val="26"/>
              </w:rPr>
            </w:pPr>
          </w:p>
        </w:tc>
        <w:tc>
          <w:tcPr>
            <w:tcW w:w="0" w:type="auto"/>
          </w:tcPr>
          <w:p w14:paraId="3F30AF8D" w14:textId="77777777" w:rsidR="009E7747" w:rsidRDefault="009E7747">
            <w:pPr>
              <w:pStyle w:val="Subtitle"/>
              <w:tabs>
                <w:tab w:val="clear" w:pos="8280"/>
              </w:tabs>
              <w:spacing w:before="100" w:after="100"/>
              <w:jc w:val="both"/>
              <w:rPr>
                <w:b w:val="0"/>
                <w:bCs w:val="0"/>
                <w:sz w:val="26"/>
              </w:rPr>
            </w:pPr>
          </w:p>
        </w:tc>
        <w:tc>
          <w:tcPr>
            <w:tcW w:w="0" w:type="auto"/>
          </w:tcPr>
          <w:p w14:paraId="49CB8F8F" w14:textId="77777777" w:rsidR="009E7747" w:rsidRDefault="009E7747">
            <w:pPr>
              <w:pStyle w:val="Subtitle"/>
              <w:tabs>
                <w:tab w:val="clear" w:pos="8280"/>
              </w:tabs>
              <w:spacing w:before="100" w:after="100"/>
              <w:jc w:val="both"/>
              <w:rPr>
                <w:b w:val="0"/>
                <w:bCs w:val="0"/>
                <w:sz w:val="26"/>
              </w:rPr>
            </w:pPr>
          </w:p>
        </w:tc>
        <w:tc>
          <w:tcPr>
            <w:tcW w:w="0" w:type="auto"/>
          </w:tcPr>
          <w:p w14:paraId="214F4AE6" w14:textId="77777777" w:rsidR="009E7747" w:rsidRDefault="009E7747">
            <w:pPr>
              <w:pStyle w:val="Subtitle"/>
              <w:tabs>
                <w:tab w:val="clear" w:pos="8280"/>
              </w:tabs>
              <w:spacing w:before="100" w:after="100"/>
              <w:jc w:val="both"/>
              <w:rPr>
                <w:b w:val="0"/>
                <w:bCs w:val="0"/>
                <w:sz w:val="26"/>
              </w:rPr>
            </w:pPr>
          </w:p>
        </w:tc>
      </w:tr>
      <w:tr w:rsidR="009E7747" w14:paraId="240F6D9E" w14:textId="77777777">
        <w:tblPrEx>
          <w:tblCellMar>
            <w:top w:w="0" w:type="dxa"/>
            <w:bottom w:w="0" w:type="dxa"/>
          </w:tblCellMar>
        </w:tblPrEx>
        <w:tc>
          <w:tcPr>
            <w:tcW w:w="468" w:type="dxa"/>
            <w:tcBorders>
              <w:right w:val="nil"/>
            </w:tcBorders>
          </w:tcPr>
          <w:p w14:paraId="6749C5F7"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143C8D25"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I do not agree, people from other culture, staying at my home.</w:t>
            </w:r>
          </w:p>
        </w:tc>
        <w:tc>
          <w:tcPr>
            <w:tcW w:w="0" w:type="auto"/>
          </w:tcPr>
          <w:p w14:paraId="71FF73F1" w14:textId="77777777" w:rsidR="009E7747" w:rsidRDefault="009E7747">
            <w:pPr>
              <w:pStyle w:val="Subtitle"/>
              <w:tabs>
                <w:tab w:val="clear" w:pos="8280"/>
              </w:tabs>
              <w:spacing w:before="100" w:after="100"/>
              <w:jc w:val="both"/>
              <w:rPr>
                <w:b w:val="0"/>
                <w:bCs w:val="0"/>
                <w:sz w:val="26"/>
              </w:rPr>
            </w:pPr>
          </w:p>
        </w:tc>
        <w:tc>
          <w:tcPr>
            <w:tcW w:w="0" w:type="auto"/>
          </w:tcPr>
          <w:p w14:paraId="700FEAE5" w14:textId="77777777" w:rsidR="009E7747" w:rsidRDefault="009E7747">
            <w:pPr>
              <w:pStyle w:val="Subtitle"/>
              <w:tabs>
                <w:tab w:val="clear" w:pos="8280"/>
              </w:tabs>
              <w:spacing w:before="100" w:after="100"/>
              <w:jc w:val="both"/>
              <w:rPr>
                <w:b w:val="0"/>
                <w:bCs w:val="0"/>
                <w:sz w:val="26"/>
              </w:rPr>
            </w:pPr>
          </w:p>
        </w:tc>
        <w:tc>
          <w:tcPr>
            <w:tcW w:w="0" w:type="auto"/>
          </w:tcPr>
          <w:p w14:paraId="2DB34742" w14:textId="77777777" w:rsidR="009E7747" w:rsidRDefault="009E7747">
            <w:pPr>
              <w:pStyle w:val="Subtitle"/>
              <w:tabs>
                <w:tab w:val="clear" w:pos="8280"/>
              </w:tabs>
              <w:spacing w:before="100" w:after="100"/>
              <w:jc w:val="both"/>
              <w:rPr>
                <w:b w:val="0"/>
                <w:bCs w:val="0"/>
                <w:sz w:val="26"/>
              </w:rPr>
            </w:pPr>
          </w:p>
        </w:tc>
        <w:tc>
          <w:tcPr>
            <w:tcW w:w="0" w:type="auto"/>
          </w:tcPr>
          <w:p w14:paraId="51C17063" w14:textId="77777777" w:rsidR="009E7747" w:rsidRDefault="009E7747">
            <w:pPr>
              <w:pStyle w:val="Subtitle"/>
              <w:tabs>
                <w:tab w:val="clear" w:pos="8280"/>
              </w:tabs>
              <w:spacing w:before="100" w:after="100"/>
              <w:jc w:val="both"/>
              <w:rPr>
                <w:b w:val="0"/>
                <w:bCs w:val="0"/>
                <w:sz w:val="26"/>
              </w:rPr>
            </w:pPr>
          </w:p>
        </w:tc>
        <w:tc>
          <w:tcPr>
            <w:tcW w:w="0" w:type="auto"/>
          </w:tcPr>
          <w:p w14:paraId="050175C3" w14:textId="77777777" w:rsidR="009E7747" w:rsidRDefault="009E7747">
            <w:pPr>
              <w:pStyle w:val="Subtitle"/>
              <w:tabs>
                <w:tab w:val="clear" w:pos="8280"/>
              </w:tabs>
              <w:spacing w:before="100" w:after="100"/>
              <w:jc w:val="both"/>
              <w:rPr>
                <w:b w:val="0"/>
                <w:bCs w:val="0"/>
                <w:sz w:val="26"/>
              </w:rPr>
            </w:pPr>
          </w:p>
        </w:tc>
      </w:tr>
      <w:tr w:rsidR="009E7747" w14:paraId="19FDCD77" w14:textId="77777777">
        <w:tblPrEx>
          <w:tblCellMar>
            <w:top w:w="0" w:type="dxa"/>
            <w:bottom w:w="0" w:type="dxa"/>
          </w:tblCellMar>
        </w:tblPrEx>
        <w:tc>
          <w:tcPr>
            <w:tcW w:w="468" w:type="dxa"/>
            <w:tcBorders>
              <w:right w:val="nil"/>
            </w:tcBorders>
          </w:tcPr>
          <w:p w14:paraId="7EED0D94"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672ED608"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Enjoying new songs from different languages </w:t>
            </w:r>
          </w:p>
        </w:tc>
        <w:tc>
          <w:tcPr>
            <w:tcW w:w="0" w:type="auto"/>
          </w:tcPr>
          <w:p w14:paraId="0AD5E712" w14:textId="77777777" w:rsidR="009E7747" w:rsidRDefault="009E7747">
            <w:pPr>
              <w:pStyle w:val="Subtitle"/>
              <w:tabs>
                <w:tab w:val="clear" w:pos="8280"/>
              </w:tabs>
              <w:spacing w:before="100" w:after="100"/>
              <w:jc w:val="both"/>
              <w:rPr>
                <w:b w:val="0"/>
                <w:bCs w:val="0"/>
                <w:sz w:val="26"/>
              </w:rPr>
            </w:pPr>
          </w:p>
        </w:tc>
        <w:tc>
          <w:tcPr>
            <w:tcW w:w="0" w:type="auto"/>
          </w:tcPr>
          <w:p w14:paraId="4B0E622C" w14:textId="77777777" w:rsidR="009E7747" w:rsidRDefault="009E7747">
            <w:pPr>
              <w:pStyle w:val="Subtitle"/>
              <w:tabs>
                <w:tab w:val="clear" w:pos="8280"/>
              </w:tabs>
              <w:spacing w:before="100" w:after="100"/>
              <w:jc w:val="both"/>
              <w:rPr>
                <w:b w:val="0"/>
                <w:bCs w:val="0"/>
                <w:sz w:val="26"/>
              </w:rPr>
            </w:pPr>
          </w:p>
        </w:tc>
        <w:tc>
          <w:tcPr>
            <w:tcW w:w="0" w:type="auto"/>
          </w:tcPr>
          <w:p w14:paraId="01D91A83" w14:textId="77777777" w:rsidR="009E7747" w:rsidRDefault="009E7747">
            <w:pPr>
              <w:pStyle w:val="Subtitle"/>
              <w:tabs>
                <w:tab w:val="clear" w:pos="8280"/>
              </w:tabs>
              <w:spacing w:before="100" w:after="100"/>
              <w:jc w:val="both"/>
              <w:rPr>
                <w:b w:val="0"/>
                <w:bCs w:val="0"/>
                <w:sz w:val="26"/>
              </w:rPr>
            </w:pPr>
          </w:p>
        </w:tc>
        <w:tc>
          <w:tcPr>
            <w:tcW w:w="0" w:type="auto"/>
          </w:tcPr>
          <w:p w14:paraId="00DAD5FB" w14:textId="77777777" w:rsidR="009E7747" w:rsidRDefault="009E7747">
            <w:pPr>
              <w:pStyle w:val="Subtitle"/>
              <w:tabs>
                <w:tab w:val="clear" w:pos="8280"/>
              </w:tabs>
              <w:spacing w:before="100" w:after="100"/>
              <w:jc w:val="both"/>
              <w:rPr>
                <w:b w:val="0"/>
                <w:bCs w:val="0"/>
                <w:sz w:val="26"/>
              </w:rPr>
            </w:pPr>
          </w:p>
        </w:tc>
        <w:tc>
          <w:tcPr>
            <w:tcW w:w="0" w:type="auto"/>
          </w:tcPr>
          <w:p w14:paraId="664FAF1D" w14:textId="77777777" w:rsidR="009E7747" w:rsidRDefault="009E7747">
            <w:pPr>
              <w:pStyle w:val="Subtitle"/>
              <w:tabs>
                <w:tab w:val="clear" w:pos="8280"/>
              </w:tabs>
              <w:spacing w:before="100" w:after="100"/>
              <w:jc w:val="both"/>
              <w:rPr>
                <w:b w:val="0"/>
                <w:bCs w:val="0"/>
                <w:sz w:val="26"/>
              </w:rPr>
            </w:pPr>
          </w:p>
        </w:tc>
      </w:tr>
      <w:tr w:rsidR="009E7747" w14:paraId="06C6CB90" w14:textId="77777777">
        <w:tblPrEx>
          <w:tblCellMar>
            <w:top w:w="0" w:type="dxa"/>
            <w:bottom w:w="0" w:type="dxa"/>
          </w:tblCellMar>
        </w:tblPrEx>
        <w:tc>
          <w:tcPr>
            <w:tcW w:w="468" w:type="dxa"/>
            <w:tcBorders>
              <w:right w:val="nil"/>
            </w:tcBorders>
          </w:tcPr>
          <w:p w14:paraId="38BFFE1C"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388454A2"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I am not bothering about the social and political problems of my state.</w:t>
            </w:r>
          </w:p>
        </w:tc>
        <w:tc>
          <w:tcPr>
            <w:tcW w:w="0" w:type="auto"/>
          </w:tcPr>
          <w:p w14:paraId="47AFAA3C" w14:textId="77777777" w:rsidR="009E7747" w:rsidRDefault="009E7747">
            <w:pPr>
              <w:pStyle w:val="Subtitle"/>
              <w:tabs>
                <w:tab w:val="clear" w:pos="8280"/>
              </w:tabs>
              <w:spacing w:before="100" w:after="100"/>
              <w:jc w:val="both"/>
              <w:rPr>
                <w:b w:val="0"/>
                <w:bCs w:val="0"/>
                <w:sz w:val="26"/>
              </w:rPr>
            </w:pPr>
          </w:p>
        </w:tc>
        <w:tc>
          <w:tcPr>
            <w:tcW w:w="0" w:type="auto"/>
          </w:tcPr>
          <w:p w14:paraId="3922A267" w14:textId="77777777" w:rsidR="009E7747" w:rsidRDefault="009E7747">
            <w:pPr>
              <w:pStyle w:val="Subtitle"/>
              <w:tabs>
                <w:tab w:val="clear" w:pos="8280"/>
              </w:tabs>
              <w:spacing w:before="100" w:after="100"/>
              <w:jc w:val="both"/>
              <w:rPr>
                <w:b w:val="0"/>
                <w:bCs w:val="0"/>
                <w:sz w:val="26"/>
              </w:rPr>
            </w:pPr>
          </w:p>
        </w:tc>
        <w:tc>
          <w:tcPr>
            <w:tcW w:w="0" w:type="auto"/>
          </w:tcPr>
          <w:p w14:paraId="00BD24C2" w14:textId="77777777" w:rsidR="009E7747" w:rsidRDefault="009E7747">
            <w:pPr>
              <w:pStyle w:val="Subtitle"/>
              <w:tabs>
                <w:tab w:val="clear" w:pos="8280"/>
              </w:tabs>
              <w:spacing w:before="100" w:after="100"/>
              <w:jc w:val="both"/>
              <w:rPr>
                <w:b w:val="0"/>
                <w:bCs w:val="0"/>
                <w:sz w:val="26"/>
              </w:rPr>
            </w:pPr>
          </w:p>
        </w:tc>
        <w:tc>
          <w:tcPr>
            <w:tcW w:w="0" w:type="auto"/>
          </w:tcPr>
          <w:p w14:paraId="7337EA0F" w14:textId="77777777" w:rsidR="009E7747" w:rsidRDefault="009E7747">
            <w:pPr>
              <w:pStyle w:val="Subtitle"/>
              <w:tabs>
                <w:tab w:val="clear" w:pos="8280"/>
              </w:tabs>
              <w:spacing w:before="100" w:after="100"/>
              <w:jc w:val="both"/>
              <w:rPr>
                <w:b w:val="0"/>
                <w:bCs w:val="0"/>
                <w:sz w:val="26"/>
              </w:rPr>
            </w:pPr>
          </w:p>
        </w:tc>
        <w:tc>
          <w:tcPr>
            <w:tcW w:w="0" w:type="auto"/>
          </w:tcPr>
          <w:p w14:paraId="431B3B82" w14:textId="77777777" w:rsidR="009E7747" w:rsidRDefault="009E7747">
            <w:pPr>
              <w:pStyle w:val="Subtitle"/>
              <w:tabs>
                <w:tab w:val="clear" w:pos="8280"/>
              </w:tabs>
              <w:spacing w:before="100" w:after="100"/>
              <w:jc w:val="both"/>
              <w:rPr>
                <w:b w:val="0"/>
                <w:bCs w:val="0"/>
                <w:sz w:val="26"/>
              </w:rPr>
            </w:pPr>
          </w:p>
        </w:tc>
      </w:tr>
      <w:tr w:rsidR="009E7747" w14:paraId="26FF3ED8" w14:textId="77777777">
        <w:tblPrEx>
          <w:tblCellMar>
            <w:top w:w="0" w:type="dxa"/>
            <w:bottom w:w="0" w:type="dxa"/>
          </w:tblCellMar>
        </w:tblPrEx>
        <w:tc>
          <w:tcPr>
            <w:tcW w:w="468" w:type="dxa"/>
            <w:tcBorders>
              <w:right w:val="nil"/>
            </w:tcBorders>
          </w:tcPr>
          <w:p w14:paraId="137C04EB"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17D5684A"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It seems the wisdom contained in all religious scriptures is acceptable. </w:t>
            </w:r>
          </w:p>
        </w:tc>
        <w:tc>
          <w:tcPr>
            <w:tcW w:w="0" w:type="auto"/>
          </w:tcPr>
          <w:p w14:paraId="710EAC35" w14:textId="77777777" w:rsidR="009E7747" w:rsidRDefault="009E7747">
            <w:pPr>
              <w:pStyle w:val="Subtitle"/>
              <w:tabs>
                <w:tab w:val="clear" w:pos="8280"/>
              </w:tabs>
              <w:spacing w:before="100" w:after="100"/>
              <w:jc w:val="both"/>
              <w:rPr>
                <w:b w:val="0"/>
                <w:bCs w:val="0"/>
                <w:sz w:val="26"/>
              </w:rPr>
            </w:pPr>
          </w:p>
        </w:tc>
        <w:tc>
          <w:tcPr>
            <w:tcW w:w="0" w:type="auto"/>
          </w:tcPr>
          <w:p w14:paraId="5AF1587A" w14:textId="77777777" w:rsidR="009E7747" w:rsidRDefault="009E7747">
            <w:pPr>
              <w:pStyle w:val="Subtitle"/>
              <w:tabs>
                <w:tab w:val="clear" w:pos="8280"/>
              </w:tabs>
              <w:spacing w:before="100" w:after="100"/>
              <w:jc w:val="both"/>
              <w:rPr>
                <w:b w:val="0"/>
                <w:bCs w:val="0"/>
                <w:sz w:val="26"/>
              </w:rPr>
            </w:pPr>
          </w:p>
        </w:tc>
        <w:tc>
          <w:tcPr>
            <w:tcW w:w="0" w:type="auto"/>
          </w:tcPr>
          <w:p w14:paraId="77DC1775" w14:textId="77777777" w:rsidR="009E7747" w:rsidRDefault="009E7747">
            <w:pPr>
              <w:pStyle w:val="Subtitle"/>
              <w:tabs>
                <w:tab w:val="clear" w:pos="8280"/>
              </w:tabs>
              <w:spacing w:before="100" w:after="100"/>
              <w:jc w:val="both"/>
              <w:rPr>
                <w:b w:val="0"/>
                <w:bCs w:val="0"/>
                <w:sz w:val="26"/>
              </w:rPr>
            </w:pPr>
          </w:p>
        </w:tc>
        <w:tc>
          <w:tcPr>
            <w:tcW w:w="0" w:type="auto"/>
          </w:tcPr>
          <w:p w14:paraId="517CED39" w14:textId="77777777" w:rsidR="009E7747" w:rsidRDefault="009E7747">
            <w:pPr>
              <w:pStyle w:val="Subtitle"/>
              <w:tabs>
                <w:tab w:val="clear" w:pos="8280"/>
              </w:tabs>
              <w:spacing w:before="100" w:after="100"/>
              <w:jc w:val="both"/>
              <w:rPr>
                <w:b w:val="0"/>
                <w:bCs w:val="0"/>
                <w:sz w:val="26"/>
              </w:rPr>
            </w:pPr>
          </w:p>
        </w:tc>
        <w:tc>
          <w:tcPr>
            <w:tcW w:w="0" w:type="auto"/>
          </w:tcPr>
          <w:p w14:paraId="40A57827" w14:textId="77777777" w:rsidR="009E7747" w:rsidRDefault="009E7747">
            <w:pPr>
              <w:pStyle w:val="Subtitle"/>
              <w:tabs>
                <w:tab w:val="clear" w:pos="8280"/>
              </w:tabs>
              <w:spacing w:before="100" w:after="100"/>
              <w:jc w:val="both"/>
              <w:rPr>
                <w:b w:val="0"/>
                <w:bCs w:val="0"/>
                <w:sz w:val="26"/>
              </w:rPr>
            </w:pPr>
          </w:p>
        </w:tc>
      </w:tr>
      <w:tr w:rsidR="009E7747" w14:paraId="1E462ED5" w14:textId="77777777">
        <w:tblPrEx>
          <w:tblCellMar>
            <w:top w:w="0" w:type="dxa"/>
            <w:bottom w:w="0" w:type="dxa"/>
          </w:tblCellMar>
        </w:tblPrEx>
        <w:tc>
          <w:tcPr>
            <w:tcW w:w="468" w:type="dxa"/>
            <w:tcBorders>
              <w:right w:val="nil"/>
            </w:tcBorders>
          </w:tcPr>
          <w:p w14:paraId="291AB3AB"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006B80BD"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Natural Calamities and Riots in Foreign countries hurt me deeply. </w:t>
            </w:r>
          </w:p>
        </w:tc>
        <w:tc>
          <w:tcPr>
            <w:tcW w:w="0" w:type="auto"/>
          </w:tcPr>
          <w:p w14:paraId="37368F6E" w14:textId="77777777" w:rsidR="009E7747" w:rsidRDefault="009E7747">
            <w:pPr>
              <w:pStyle w:val="Subtitle"/>
              <w:tabs>
                <w:tab w:val="clear" w:pos="8280"/>
              </w:tabs>
              <w:spacing w:before="100" w:after="100"/>
              <w:jc w:val="both"/>
              <w:rPr>
                <w:b w:val="0"/>
                <w:bCs w:val="0"/>
                <w:sz w:val="26"/>
              </w:rPr>
            </w:pPr>
          </w:p>
        </w:tc>
        <w:tc>
          <w:tcPr>
            <w:tcW w:w="0" w:type="auto"/>
          </w:tcPr>
          <w:p w14:paraId="43292E5A" w14:textId="77777777" w:rsidR="009E7747" w:rsidRDefault="009E7747">
            <w:pPr>
              <w:pStyle w:val="Subtitle"/>
              <w:tabs>
                <w:tab w:val="clear" w:pos="8280"/>
              </w:tabs>
              <w:spacing w:before="100" w:after="100"/>
              <w:jc w:val="both"/>
              <w:rPr>
                <w:b w:val="0"/>
                <w:bCs w:val="0"/>
                <w:sz w:val="26"/>
              </w:rPr>
            </w:pPr>
          </w:p>
        </w:tc>
        <w:tc>
          <w:tcPr>
            <w:tcW w:w="0" w:type="auto"/>
          </w:tcPr>
          <w:p w14:paraId="1DE40B43" w14:textId="77777777" w:rsidR="009E7747" w:rsidRDefault="009E7747">
            <w:pPr>
              <w:pStyle w:val="Subtitle"/>
              <w:tabs>
                <w:tab w:val="clear" w:pos="8280"/>
              </w:tabs>
              <w:spacing w:before="100" w:after="100"/>
              <w:jc w:val="both"/>
              <w:rPr>
                <w:b w:val="0"/>
                <w:bCs w:val="0"/>
                <w:sz w:val="26"/>
              </w:rPr>
            </w:pPr>
          </w:p>
        </w:tc>
        <w:tc>
          <w:tcPr>
            <w:tcW w:w="0" w:type="auto"/>
          </w:tcPr>
          <w:p w14:paraId="5090D7A4" w14:textId="77777777" w:rsidR="009E7747" w:rsidRDefault="009E7747">
            <w:pPr>
              <w:pStyle w:val="Subtitle"/>
              <w:tabs>
                <w:tab w:val="clear" w:pos="8280"/>
              </w:tabs>
              <w:spacing w:before="100" w:after="100"/>
              <w:jc w:val="both"/>
              <w:rPr>
                <w:b w:val="0"/>
                <w:bCs w:val="0"/>
                <w:sz w:val="26"/>
              </w:rPr>
            </w:pPr>
          </w:p>
        </w:tc>
        <w:tc>
          <w:tcPr>
            <w:tcW w:w="0" w:type="auto"/>
          </w:tcPr>
          <w:p w14:paraId="5FAD814C" w14:textId="77777777" w:rsidR="009E7747" w:rsidRDefault="009E7747">
            <w:pPr>
              <w:pStyle w:val="Subtitle"/>
              <w:tabs>
                <w:tab w:val="clear" w:pos="8280"/>
              </w:tabs>
              <w:spacing w:before="100" w:after="100"/>
              <w:jc w:val="both"/>
              <w:rPr>
                <w:b w:val="0"/>
                <w:bCs w:val="0"/>
                <w:sz w:val="26"/>
              </w:rPr>
            </w:pPr>
          </w:p>
        </w:tc>
      </w:tr>
      <w:tr w:rsidR="009E7747" w14:paraId="14A5C603" w14:textId="77777777">
        <w:tblPrEx>
          <w:tblCellMar>
            <w:top w:w="0" w:type="dxa"/>
            <w:bottom w:w="0" w:type="dxa"/>
          </w:tblCellMar>
        </w:tblPrEx>
        <w:tc>
          <w:tcPr>
            <w:tcW w:w="468" w:type="dxa"/>
            <w:tcBorders>
              <w:right w:val="nil"/>
            </w:tcBorders>
          </w:tcPr>
          <w:p w14:paraId="057F5C47"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0203BA6E"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The diminishing value of our prevailing cultural art forms, worries me. </w:t>
            </w:r>
          </w:p>
        </w:tc>
        <w:tc>
          <w:tcPr>
            <w:tcW w:w="0" w:type="auto"/>
          </w:tcPr>
          <w:p w14:paraId="6413CEFF" w14:textId="77777777" w:rsidR="009E7747" w:rsidRDefault="009E7747">
            <w:pPr>
              <w:pStyle w:val="Subtitle"/>
              <w:tabs>
                <w:tab w:val="clear" w:pos="8280"/>
              </w:tabs>
              <w:spacing w:before="100" w:after="100"/>
              <w:jc w:val="both"/>
              <w:rPr>
                <w:b w:val="0"/>
                <w:bCs w:val="0"/>
                <w:sz w:val="26"/>
              </w:rPr>
            </w:pPr>
          </w:p>
        </w:tc>
        <w:tc>
          <w:tcPr>
            <w:tcW w:w="0" w:type="auto"/>
          </w:tcPr>
          <w:p w14:paraId="66F8FFF4" w14:textId="77777777" w:rsidR="009E7747" w:rsidRDefault="009E7747">
            <w:pPr>
              <w:pStyle w:val="Subtitle"/>
              <w:tabs>
                <w:tab w:val="clear" w:pos="8280"/>
              </w:tabs>
              <w:spacing w:before="100" w:after="100"/>
              <w:jc w:val="both"/>
              <w:rPr>
                <w:b w:val="0"/>
                <w:bCs w:val="0"/>
                <w:sz w:val="26"/>
              </w:rPr>
            </w:pPr>
          </w:p>
        </w:tc>
        <w:tc>
          <w:tcPr>
            <w:tcW w:w="0" w:type="auto"/>
          </w:tcPr>
          <w:p w14:paraId="79801305" w14:textId="77777777" w:rsidR="009E7747" w:rsidRDefault="009E7747">
            <w:pPr>
              <w:pStyle w:val="Subtitle"/>
              <w:tabs>
                <w:tab w:val="clear" w:pos="8280"/>
              </w:tabs>
              <w:spacing w:before="100" w:after="100"/>
              <w:jc w:val="both"/>
              <w:rPr>
                <w:b w:val="0"/>
                <w:bCs w:val="0"/>
                <w:sz w:val="26"/>
              </w:rPr>
            </w:pPr>
          </w:p>
        </w:tc>
        <w:tc>
          <w:tcPr>
            <w:tcW w:w="0" w:type="auto"/>
          </w:tcPr>
          <w:p w14:paraId="4166AFC9" w14:textId="77777777" w:rsidR="009E7747" w:rsidRDefault="009E7747">
            <w:pPr>
              <w:pStyle w:val="Subtitle"/>
              <w:tabs>
                <w:tab w:val="clear" w:pos="8280"/>
              </w:tabs>
              <w:spacing w:before="100" w:after="100"/>
              <w:jc w:val="both"/>
              <w:rPr>
                <w:b w:val="0"/>
                <w:bCs w:val="0"/>
                <w:sz w:val="26"/>
              </w:rPr>
            </w:pPr>
          </w:p>
        </w:tc>
        <w:tc>
          <w:tcPr>
            <w:tcW w:w="0" w:type="auto"/>
          </w:tcPr>
          <w:p w14:paraId="1B728D5C" w14:textId="77777777" w:rsidR="009E7747" w:rsidRDefault="009E7747">
            <w:pPr>
              <w:pStyle w:val="Subtitle"/>
              <w:tabs>
                <w:tab w:val="clear" w:pos="8280"/>
              </w:tabs>
              <w:spacing w:before="100" w:after="100"/>
              <w:jc w:val="both"/>
              <w:rPr>
                <w:b w:val="0"/>
                <w:bCs w:val="0"/>
                <w:sz w:val="26"/>
              </w:rPr>
            </w:pPr>
          </w:p>
        </w:tc>
      </w:tr>
      <w:tr w:rsidR="009E7747" w14:paraId="36FDB993" w14:textId="77777777">
        <w:tblPrEx>
          <w:tblCellMar>
            <w:top w:w="0" w:type="dxa"/>
            <w:bottom w:w="0" w:type="dxa"/>
          </w:tblCellMar>
        </w:tblPrEx>
        <w:tc>
          <w:tcPr>
            <w:tcW w:w="468" w:type="dxa"/>
            <w:tcBorders>
              <w:right w:val="nil"/>
            </w:tcBorders>
          </w:tcPr>
          <w:p w14:paraId="36AA0E6C"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34F81AF4"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I hate the western culture of allowing bachelors to live together.</w:t>
            </w:r>
          </w:p>
        </w:tc>
        <w:tc>
          <w:tcPr>
            <w:tcW w:w="0" w:type="auto"/>
          </w:tcPr>
          <w:p w14:paraId="2D2ED4B0" w14:textId="77777777" w:rsidR="009E7747" w:rsidRDefault="009E7747">
            <w:pPr>
              <w:pStyle w:val="Subtitle"/>
              <w:tabs>
                <w:tab w:val="clear" w:pos="8280"/>
              </w:tabs>
              <w:spacing w:before="100" w:after="100"/>
              <w:jc w:val="both"/>
              <w:rPr>
                <w:b w:val="0"/>
                <w:bCs w:val="0"/>
                <w:sz w:val="26"/>
              </w:rPr>
            </w:pPr>
          </w:p>
        </w:tc>
        <w:tc>
          <w:tcPr>
            <w:tcW w:w="0" w:type="auto"/>
          </w:tcPr>
          <w:p w14:paraId="78A239CD" w14:textId="77777777" w:rsidR="009E7747" w:rsidRDefault="009E7747">
            <w:pPr>
              <w:pStyle w:val="Subtitle"/>
              <w:tabs>
                <w:tab w:val="clear" w:pos="8280"/>
              </w:tabs>
              <w:spacing w:before="100" w:after="100"/>
              <w:jc w:val="both"/>
              <w:rPr>
                <w:b w:val="0"/>
                <w:bCs w:val="0"/>
                <w:sz w:val="26"/>
              </w:rPr>
            </w:pPr>
          </w:p>
        </w:tc>
        <w:tc>
          <w:tcPr>
            <w:tcW w:w="0" w:type="auto"/>
          </w:tcPr>
          <w:p w14:paraId="029073D3" w14:textId="77777777" w:rsidR="009E7747" w:rsidRDefault="009E7747">
            <w:pPr>
              <w:pStyle w:val="Subtitle"/>
              <w:tabs>
                <w:tab w:val="clear" w:pos="8280"/>
              </w:tabs>
              <w:spacing w:before="100" w:after="100"/>
              <w:jc w:val="both"/>
              <w:rPr>
                <w:b w:val="0"/>
                <w:bCs w:val="0"/>
                <w:sz w:val="26"/>
              </w:rPr>
            </w:pPr>
          </w:p>
        </w:tc>
        <w:tc>
          <w:tcPr>
            <w:tcW w:w="0" w:type="auto"/>
          </w:tcPr>
          <w:p w14:paraId="7AB80CFD" w14:textId="77777777" w:rsidR="009E7747" w:rsidRDefault="009E7747">
            <w:pPr>
              <w:pStyle w:val="Subtitle"/>
              <w:tabs>
                <w:tab w:val="clear" w:pos="8280"/>
              </w:tabs>
              <w:spacing w:before="100" w:after="100"/>
              <w:jc w:val="both"/>
              <w:rPr>
                <w:b w:val="0"/>
                <w:bCs w:val="0"/>
                <w:sz w:val="26"/>
              </w:rPr>
            </w:pPr>
          </w:p>
        </w:tc>
        <w:tc>
          <w:tcPr>
            <w:tcW w:w="0" w:type="auto"/>
          </w:tcPr>
          <w:p w14:paraId="01D72D9E" w14:textId="77777777" w:rsidR="009E7747" w:rsidRDefault="009E7747">
            <w:pPr>
              <w:pStyle w:val="Subtitle"/>
              <w:tabs>
                <w:tab w:val="clear" w:pos="8280"/>
              </w:tabs>
              <w:spacing w:before="100" w:after="100"/>
              <w:jc w:val="both"/>
              <w:rPr>
                <w:b w:val="0"/>
                <w:bCs w:val="0"/>
                <w:sz w:val="26"/>
              </w:rPr>
            </w:pPr>
          </w:p>
        </w:tc>
      </w:tr>
      <w:tr w:rsidR="009E7747" w14:paraId="7E06EC6A" w14:textId="77777777">
        <w:tblPrEx>
          <w:tblCellMar>
            <w:top w:w="0" w:type="dxa"/>
            <w:bottom w:w="0" w:type="dxa"/>
          </w:tblCellMar>
        </w:tblPrEx>
        <w:tc>
          <w:tcPr>
            <w:tcW w:w="468" w:type="dxa"/>
            <w:tcBorders>
              <w:right w:val="nil"/>
            </w:tcBorders>
          </w:tcPr>
          <w:p w14:paraId="3EC51891"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2A4C4D31"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never accept the compulsory way of dressings in some communities on the basis of </w:t>
            </w:r>
            <w:proofErr w:type="gramStart"/>
            <w:r>
              <w:rPr>
                <w:b w:val="0"/>
                <w:bCs w:val="0"/>
                <w:sz w:val="26"/>
              </w:rPr>
              <w:t>their</w:t>
            </w:r>
            <w:proofErr w:type="gramEnd"/>
            <w:r>
              <w:rPr>
                <w:b w:val="0"/>
                <w:bCs w:val="0"/>
                <w:sz w:val="26"/>
              </w:rPr>
              <w:t xml:space="preserve"> believes </w:t>
            </w:r>
          </w:p>
        </w:tc>
        <w:tc>
          <w:tcPr>
            <w:tcW w:w="0" w:type="auto"/>
          </w:tcPr>
          <w:p w14:paraId="4C3A1476" w14:textId="77777777" w:rsidR="009E7747" w:rsidRDefault="009E7747">
            <w:pPr>
              <w:pStyle w:val="Subtitle"/>
              <w:tabs>
                <w:tab w:val="clear" w:pos="8280"/>
              </w:tabs>
              <w:spacing w:before="100" w:after="100"/>
              <w:jc w:val="both"/>
              <w:rPr>
                <w:b w:val="0"/>
                <w:bCs w:val="0"/>
                <w:sz w:val="26"/>
              </w:rPr>
            </w:pPr>
          </w:p>
        </w:tc>
        <w:tc>
          <w:tcPr>
            <w:tcW w:w="0" w:type="auto"/>
          </w:tcPr>
          <w:p w14:paraId="6B2FCD87" w14:textId="77777777" w:rsidR="009E7747" w:rsidRDefault="009E7747">
            <w:pPr>
              <w:pStyle w:val="Subtitle"/>
              <w:tabs>
                <w:tab w:val="clear" w:pos="8280"/>
              </w:tabs>
              <w:spacing w:before="100" w:after="100"/>
              <w:jc w:val="both"/>
              <w:rPr>
                <w:b w:val="0"/>
                <w:bCs w:val="0"/>
                <w:sz w:val="26"/>
              </w:rPr>
            </w:pPr>
          </w:p>
        </w:tc>
        <w:tc>
          <w:tcPr>
            <w:tcW w:w="0" w:type="auto"/>
          </w:tcPr>
          <w:p w14:paraId="23ECAC01" w14:textId="77777777" w:rsidR="009E7747" w:rsidRDefault="009E7747">
            <w:pPr>
              <w:pStyle w:val="Subtitle"/>
              <w:tabs>
                <w:tab w:val="clear" w:pos="8280"/>
              </w:tabs>
              <w:spacing w:before="100" w:after="100"/>
              <w:jc w:val="both"/>
              <w:rPr>
                <w:b w:val="0"/>
                <w:bCs w:val="0"/>
                <w:sz w:val="26"/>
              </w:rPr>
            </w:pPr>
          </w:p>
        </w:tc>
        <w:tc>
          <w:tcPr>
            <w:tcW w:w="0" w:type="auto"/>
          </w:tcPr>
          <w:p w14:paraId="498F74DC" w14:textId="77777777" w:rsidR="009E7747" w:rsidRDefault="009E7747">
            <w:pPr>
              <w:pStyle w:val="Subtitle"/>
              <w:tabs>
                <w:tab w:val="clear" w:pos="8280"/>
              </w:tabs>
              <w:spacing w:before="100" w:after="100"/>
              <w:jc w:val="both"/>
              <w:rPr>
                <w:b w:val="0"/>
                <w:bCs w:val="0"/>
                <w:sz w:val="26"/>
              </w:rPr>
            </w:pPr>
          </w:p>
        </w:tc>
        <w:tc>
          <w:tcPr>
            <w:tcW w:w="0" w:type="auto"/>
          </w:tcPr>
          <w:p w14:paraId="1F82F53D" w14:textId="77777777" w:rsidR="009E7747" w:rsidRDefault="009E7747">
            <w:pPr>
              <w:pStyle w:val="Subtitle"/>
              <w:tabs>
                <w:tab w:val="clear" w:pos="8280"/>
              </w:tabs>
              <w:spacing w:before="100" w:after="100"/>
              <w:jc w:val="both"/>
              <w:rPr>
                <w:b w:val="0"/>
                <w:bCs w:val="0"/>
                <w:sz w:val="26"/>
              </w:rPr>
            </w:pPr>
          </w:p>
        </w:tc>
      </w:tr>
      <w:tr w:rsidR="009E7747" w14:paraId="1AC40606" w14:textId="77777777">
        <w:tblPrEx>
          <w:tblCellMar>
            <w:top w:w="0" w:type="dxa"/>
            <w:bottom w:w="0" w:type="dxa"/>
          </w:tblCellMar>
        </w:tblPrEx>
        <w:tc>
          <w:tcPr>
            <w:tcW w:w="468" w:type="dxa"/>
            <w:tcBorders>
              <w:right w:val="nil"/>
            </w:tcBorders>
          </w:tcPr>
          <w:p w14:paraId="6AA894BE"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605F2F23"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like the </w:t>
            </w:r>
            <w:proofErr w:type="spellStart"/>
            <w:r>
              <w:rPr>
                <w:b w:val="0"/>
                <w:bCs w:val="0"/>
                <w:sz w:val="26"/>
              </w:rPr>
              <w:t>genious</w:t>
            </w:r>
            <w:proofErr w:type="spellEnd"/>
            <w:r>
              <w:rPr>
                <w:b w:val="0"/>
                <w:bCs w:val="0"/>
                <w:sz w:val="26"/>
              </w:rPr>
              <w:t xml:space="preserve"> in foreign countries and their contributions.  </w:t>
            </w:r>
          </w:p>
        </w:tc>
        <w:tc>
          <w:tcPr>
            <w:tcW w:w="0" w:type="auto"/>
          </w:tcPr>
          <w:p w14:paraId="3EA0440E" w14:textId="77777777" w:rsidR="009E7747" w:rsidRDefault="009E7747">
            <w:pPr>
              <w:pStyle w:val="Subtitle"/>
              <w:tabs>
                <w:tab w:val="clear" w:pos="8280"/>
              </w:tabs>
              <w:spacing w:before="100" w:after="100"/>
              <w:jc w:val="both"/>
              <w:rPr>
                <w:b w:val="0"/>
                <w:bCs w:val="0"/>
                <w:sz w:val="26"/>
              </w:rPr>
            </w:pPr>
          </w:p>
        </w:tc>
        <w:tc>
          <w:tcPr>
            <w:tcW w:w="0" w:type="auto"/>
          </w:tcPr>
          <w:p w14:paraId="255FADF8" w14:textId="77777777" w:rsidR="009E7747" w:rsidRDefault="009E7747">
            <w:pPr>
              <w:pStyle w:val="Subtitle"/>
              <w:tabs>
                <w:tab w:val="clear" w:pos="8280"/>
              </w:tabs>
              <w:spacing w:before="100" w:after="100"/>
              <w:jc w:val="both"/>
              <w:rPr>
                <w:b w:val="0"/>
                <w:bCs w:val="0"/>
                <w:sz w:val="26"/>
              </w:rPr>
            </w:pPr>
          </w:p>
        </w:tc>
        <w:tc>
          <w:tcPr>
            <w:tcW w:w="0" w:type="auto"/>
          </w:tcPr>
          <w:p w14:paraId="62A1D79C" w14:textId="77777777" w:rsidR="009E7747" w:rsidRDefault="009E7747">
            <w:pPr>
              <w:pStyle w:val="Subtitle"/>
              <w:tabs>
                <w:tab w:val="clear" w:pos="8280"/>
              </w:tabs>
              <w:spacing w:before="100" w:after="100"/>
              <w:jc w:val="both"/>
              <w:rPr>
                <w:b w:val="0"/>
                <w:bCs w:val="0"/>
                <w:sz w:val="26"/>
              </w:rPr>
            </w:pPr>
          </w:p>
        </w:tc>
        <w:tc>
          <w:tcPr>
            <w:tcW w:w="0" w:type="auto"/>
          </w:tcPr>
          <w:p w14:paraId="75D977AD" w14:textId="77777777" w:rsidR="009E7747" w:rsidRDefault="009E7747">
            <w:pPr>
              <w:pStyle w:val="Subtitle"/>
              <w:tabs>
                <w:tab w:val="clear" w:pos="8280"/>
              </w:tabs>
              <w:spacing w:before="100" w:after="100"/>
              <w:jc w:val="both"/>
              <w:rPr>
                <w:b w:val="0"/>
                <w:bCs w:val="0"/>
                <w:sz w:val="26"/>
              </w:rPr>
            </w:pPr>
          </w:p>
        </w:tc>
        <w:tc>
          <w:tcPr>
            <w:tcW w:w="0" w:type="auto"/>
          </w:tcPr>
          <w:p w14:paraId="32D1194A" w14:textId="77777777" w:rsidR="009E7747" w:rsidRDefault="009E7747">
            <w:pPr>
              <w:pStyle w:val="Subtitle"/>
              <w:tabs>
                <w:tab w:val="clear" w:pos="8280"/>
              </w:tabs>
              <w:spacing w:before="100" w:after="100"/>
              <w:jc w:val="both"/>
              <w:rPr>
                <w:b w:val="0"/>
                <w:bCs w:val="0"/>
                <w:sz w:val="26"/>
              </w:rPr>
            </w:pPr>
          </w:p>
        </w:tc>
      </w:tr>
      <w:tr w:rsidR="009E7747" w14:paraId="36514FDF" w14:textId="77777777">
        <w:tblPrEx>
          <w:tblCellMar>
            <w:top w:w="0" w:type="dxa"/>
            <w:bottom w:w="0" w:type="dxa"/>
          </w:tblCellMar>
        </w:tblPrEx>
        <w:tc>
          <w:tcPr>
            <w:tcW w:w="468" w:type="dxa"/>
            <w:tcBorders>
              <w:right w:val="nil"/>
            </w:tcBorders>
          </w:tcPr>
          <w:p w14:paraId="6D27DB5C"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2D1747B1"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It is necessary to preserve the historical monuments which are the symbols of our ancient civilization. </w:t>
            </w:r>
          </w:p>
        </w:tc>
        <w:tc>
          <w:tcPr>
            <w:tcW w:w="0" w:type="auto"/>
          </w:tcPr>
          <w:p w14:paraId="71262119" w14:textId="77777777" w:rsidR="009E7747" w:rsidRDefault="009E7747">
            <w:pPr>
              <w:pStyle w:val="Subtitle"/>
              <w:tabs>
                <w:tab w:val="clear" w:pos="8280"/>
              </w:tabs>
              <w:spacing w:before="100" w:after="100"/>
              <w:jc w:val="both"/>
              <w:rPr>
                <w:b w:val="0"/>
                <w:bCs w:val="0"/>
                <w:sz w:val="26"/>
              </w:rPr>
            </w:pPr>
          </w:p>
        </w:tc>
        <w:tc>
          <w:tcPr>
            <w:tcW w:w="0" w:type="auto"/>
          </w:tcPr>
          <w:p w14:paraId="5ED0A714" w14:textId="77777777" w:rsidR="009E7747" w:rsidRDefault="009E7747">
            <w:pPr>
              <w:pStyle w:val="Subtitle"/>
              <w:tabs>
                <w:tab w:val="clear" w:pos="8280"/>
              </w:tabs>
              <w:spacing w:before="100" w:after="100"/>
              <w:jc w:val="both"/>
              <w:rPr>
                <w:b w:val="0"/>
                <w:bCs w:val="0"/>
                <w:sz w:val="26"/>
              </w:rPr>
            </w:pPr>
          </w:p>
        </w:tc>
        <w:tc>
          <w:tcPr>
            <w:tcW w:w="0" w:type="auto"/>
          </w:tcPr>
          <w:p w14:paraId="05A692CB" w14:textId="77777777" w:rsidR="009E7747" w:rsidRDefault="009E7747">
            <w:pPr>
              <w:pStyle w:val="Subtitle"/>
              <w:tabs>
                <w:tab w:val="clear" w:pos="8280"/>
              </w:tabs>
              <w:spacing w:before="100" w:after="100"/>
              <w:jc w:val="both"/>
              <w:rPr>
                <w:b w:val="0"/>
                <w:bCs w:val="0"/>
                <w:sz w:val="26"/>
              </w:rPr>
            </w:pPr>
          </w:p>
        </w:tc>
        <w:tc>
          <w:tcPr>
            <w:tcW w:w="0" w:type="auto"/>
          </w:tcPr>
          <w:p w14:paraId="625A3821" w14:textId="77777777" w:rsidR="009E7747" w:rsidRDefault="009E7747">
            <w:pPr>
              <w:pStyle w:val="Subtitle"/>
              <w:tabs>
                <w:tab w:val="clear" w:pos="8280"/>
              </w:tabs>
              <w:spacing w:before="100" w:after="100"/>
              <w:jc w:val="both"/>
              <w:rPr>
                <w:b w:val="0"/>
                <w:bCs w:val="0"/>
                <w:sz w:val="26"/>
              </w:rPr>
            </w:pPr>
          </w:p>
        </w:tc>
        <w:tc>
          <w:tcPr>
            <w:tcW w:w="0" w:type="auto"/>
          </w:tcPr>
          <w:p w14:paraId="3A2847A5" w14:textId="77777777" w:rsidR="009E7747" w:rsidRDefault="009E7747">
            <w:pPr>
              <w:pStyle w:val="Subtitle"/>
              <w:tabs>
                <w:tab w:val="clear" w:pos="8280"/>
              </w:tabs>
              <w:spacing w:before="100" w:after="100"/>
              <w:jc w:val="both"/>
              <w:rPr>
                <w:b w:val="0"/>
                <w:bCs w:val="0"/>
                <w:sz w:val="26"/>
              </w:rPr>
            </w:pPr>
          </w:p>
        </w:tc>
      </w:tr>
      <w:tr w:rsidR="009E7747" w14:paraId="012255F6" w14:textId="77777777">
        <w:tblPrEx>
          <w:tblCellMar>
            <w:top w:w="0" w:type="dxa"/>
            <w:bottom w:w="0" w:type="dxa"/>
          </w:tblCellMar>
        </w:tblPrEx>
        <w:tc>
          <w:tcPr>
            <w:tcW w:w="468" w:type="dxa"/>
            <w:tcBorders>
              <w:right w:val="nil"/>
            </w:tcBorders>
          </w:tcPr>
          <w:p w14:paraId="6871EA10"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752D4FA9"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believe that I can adjust with a strange culture. </w:t>
            </w:r>
          </w:p>
        </w:tc>
        <w:tc>
          <w:tcPr>
            <w:tcW w:w="0" w:type="auto"/>
          </w:tcPr>
          <w:p w14:paraId="6655FD27" w14:textId="77777777" w:rsidR="009E7747" w:rsidRDefault="009E7747">
            <w:pPr>
              <w:pStyle w:val="Subtitle"/>
              <w:tabs>
                <w:tab w:val="clear" w:pos="8280"/>
              </w:tabs>
              <w:spacing w:before="100" w:after="100"/>
              <w:jc w:val="both"/>
              <w:rPr>
                <w:b w:val="0"/>
                <w:bCs w:val="0"/>
                <w:sz w:val="26"/>
              </w:rPr>
            </w:pPr>
          </w:p>
        </w:tc>
        <w:tc>
          <w:tcPr>
            <w:tcW w:w="0" w:type="auto"/>
          </w:tcPr>
          <w:p w14:paraId="0BDDBDA1" w14:textId="77777777" w:rsidR="009E7747" w:rsidRDefault="009E7747">
            <w:pPr>
              <w:pStyle w:val="Subtitle"/>
              <w:tabs>
                <w:tab w:val="clear" w:pos="8280"/>
              </w:tabs>
              <w:spacing w:before="100" w:after="100"/>
              <w:jc w:val="both"/>
              <w:rPr>
                <w:b w:val="0"/>
                <w:bCs w:val="0"/>
                <w:sz w:val="26"/>
              </w:rPr>
            </w:pPr>
          </w:p>
        </w:tc>
        <w:tc>
          <w:tcPr>
            <w:tcW w:w="0" w:type="auto"/>
          </w:tcPr>
          <w:p w14:paraId="54C071A6" w14:textId="77777777" w:rsidR="009E7747" w:rsidRDefault="009E7747">
            <w:pPr>
              <w:pStyle w:val="Subtitle"/>
              <w:tabs>
                <w:tab w:val="clear" w:pos="8280"/>
              </w:tabs>
              <w:spacing w:before="100" w:after="100"/>
              <w:jc w:val="both"/>
              <w:rPr>
                <w:b w:val="0"/>
                <w:bCs w:val="0"/>
                <w:sz w:val="26"/>
              </w:rPr>
            </w:pPr>
          </w:p>
        </w:tc>
        <w:tc>
          <w:tcPr>
            <w:tcW w:w="0" w:type="auto"/>
          </w:tcPr>
          <w:p w14:paraId="75D4D4ED" w14:textId="77777777" w:rsidR="009E7747" w:rsidRDefault="009E7747">
            <w:pPr>
              <w:pStyle w:val="Subtitle"/>
              <w:tabs>
                <w:tab w:val="clear" w:pos="8280"/>
              </w:tabs>
              <w:spacing w:before="100" w:after="100"/>
              <w:jc w:val="both"/>
              <w:rPr>
                <w:b w:val="0"/>
                <w:bCs w:val="0"/>
                <w:sz w:val="26"/>
              </w:rPr>
            </w:pPr>
          </w:p>
        </w:tc>
        <w:tc>
          <w:tcPr>
            <w:tcW w:w="0" w:type="auto"/>
          </w:tcPr>
          <w:p w14:paraId="00F99052" w14:textId="77777777" w:rsidR="009E7747" w:rsidRDefault="009E7747">
            <w:pPr>
              <w:pStyle w:val="Subtitle"/>
              <w:tabs>
                <w:tab w:val="clear" w:pos="8280"/>
              </w:tabs>
              <w:spacing w:before="100" w:after="100"/>
              <w:jc w:val="both"/>
              <w:rPr>
                <w:b w:val="0"/>
                <w:bCs w:val="0"/>
                <w:sz w:val="26"/>
              </w:rPr>
            </w:pPr>
          </w:p>
        </w:tc>
      </w:tr>
      <w:tr w:rsidR="009E7747" w14:paraId="3CCB1B39" w14:textId="77777777">
        <w:tblPrEx>
          <w:tblCellMar>
            <w:top w:w="0" w:type="dxa"/>
            <w:bottom w:w="0" w:type="dxa"/>
          </w:tblCellMar>
        </w:tblPrEx>
        <w:tc>
          <w:tcPr>
            <w:tcW w:w="468" w:type="dxa"/>
            <w:tcBorders>
              <w:right w:val="nil"/>
            </w:tcBorders>
          </w:tcPr>
          <w:p w14:paraId="1D486C60"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7E727214"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I find difficulty to agree with the different ways of worship of various religions.</w:t>
            </w:r>
          </w:p>
        </w:tc>
        <w:tc>
          <w:tcPr>
            <w:tcW w:w="0" w:type="auto"/>
          </w:tcPr>
          <w:p w14:paraId="078F5A99" w14:textId="77777777" w:rsidR="009E7747" w:rsidRDefault="009E7747">
            <w:pPr>
              <w:pStyle w:val="Subtitle"/>
              <w:tabs>
                <w:tab w:val="clear" w:pos="8280"/>
              </w:tabs>
              <w:spacing w:before="100" w:after="100"/>
              <w:jc w:val="both"/>
              <w:rPr>
                <w:b w:val="0"/>
                <w:bCs w:val="0"/>
                <w:sz w:val="26"/>
              </w:rPr>
            </w:pPr>
          </w:p>
        </w:tc>
        <w:tc>
          <w:tcPr>
            <w:tcW w:w="0" w:type="auto"/>
          </w:tcPr>
          <w:p w14:paraId="21935C0D" w14:textId="77777777" w:rsidR="009E7747" w:rsidRDefault="009E7747">
            <w:pPr>
              <w:pStyle w:val="Subtitle"/>
              <w:tabs>
                <w:tab w:val="clear" w:pos="8280"/>
              </w:tabs>
              <w:spacing w:before="100" w:after="100"/>
              <w:jc w:val="both"/>
              <w:rPr>
                <w:b w:val="0"/>
                <w:bCs w:val="0"/>
                <w:sz w:val="26"/>
              </w:rPr>
            </w:pPr>
          </w:p>
        </w:tc>
        <w:tc>
          <w:tcPr>
            <w:tcW w:w="0" w:type="auto"/>
          </w:tcPr>
          <w:p w14:paraId="2D3F289A" w14:textId="77777777" w:rsidR="009E7747" w:rsidRDefault="009E7747">
            <w:pPr>
              <w:pStyle w:val="Subtitle"/>
              <w:tabs>
                <w:tab w:val="clear" w:pos="8280"/>
              </w:tabs>
              <w:spacing w:before="100" w:after="100"/>
              <w:jc w:val="both"/>
              <w:rPr>
                <w:b w:val="0"/>
                <w:bCs w:val="0"/>
                <w:sz w:val="26"/>
              </w:rPr>
            </w:pPr>
          </w:p>
        </w:tc>
        <w:tc>
          <w:tcPr>
            <w:tcW w:w="0" w:type="auto"/>
          </w:tcPr>
          <w:p w14:paraId="6B057987" w14:textId="77777777" w:rsidR="009E7747" w:rsidRDefault="009E7747">
            <w:pPr>
              <w:pStyle w:val="Subtitle"/>
              <w:tabs>
                <w:tab w:val="clear" w:pos="8280"/>
              </w:tabs>
              <w:spacing w:before="100" w:after="100"/>
              <w:jc w:val="both"/>
              <w:rPr>
                <w:b w:val="0"/>
                <w:bCs w:val="0"/>
                <w:sz w:val="26"/>
              </w:rPr>
            </w:pPr>
          </w:p>
        </w:tc>
        <w:tc>
          <w:tcPr>
            <w:tcW w:w="0" w:type="auto"/>
          </w:tcPr>
          <w:p w14:paraId="4C142B3A" w14:textId="77777777" w:rsidR="009E7747" w:rsidRDefault="009E7747">
            <w:pPr>
              <w:pStyle w:val="Subtitle"/>
              <w:tabs>
                <w:tab w:val="clear" w:pos="8280"/>
              </w:tabs>
              <w:spacing w:before="100" w:after="100"/>
              <w:jc w:val="both"/>
              <w:rPr>
                <w:b w:val="0"/>
                <w:bCs w:val="0"/>
                <w:sz w:val="26"/>
              </w:rPr>
            </w:pPr>
          </w:p>
        </w:tc>
      </w:tr>
      <w:tr w:rsidR="009E7747" w14:paraId="139A9B5F" w14:textId="77777777">
        <w:tblPrEx>
          <w:tblCellMar>
            <w:top w:w="0" w:type="dxa"/>
            <w:bottom w:w="0" w:type="dxa"/>
          </w:tblCellMar>
        </w:tblPrEx>
        <w:tc>
          <w:tcPr>
            <w:tcW w:w="468" w:type="dxa"/>
            <w:tcBorders>
              <w:right w:val="nil"/>
            </w:tcBorders>
          </w:tcPr>
          <w:p w14:paraId="56E03AAA"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7337673E"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It is too sad to see the refugees from foreign countries </w:t>
            </w:r>
          </w:p>
        </w:tc>
        <w:tc>
          <w:tcPr>
            <w:tcW w:w="0" w:type="auto"/>
          </w:tcPr>
          <w:p w14:paraId="2F80AD69" w14:textId="77777777" w:rsidR="009E7747" w:rsidRDefault="009E7747">
            <w:pPr>
              <w:pStyle w:val="Subtitle"/>
              <w:tabs>
                <w:tab w:val="clear" w:pos="8280"/>
              </w:tabs>
              <w:spacing w:before="100" w:after="100"/>
              <w:jc w:val="both"/>
              <w:rPr>
                <w:b w:val="0"/>
                <w:bCs w:val="0"/>
                <w:sz w:val="26"/>
              </w:rPr>
            </w:pPr>
          </w:p>
        </w:tc>
        <w:tc>
          <w:tcPr>
            <w:tcW w:w="0" w:type="auto"/>
          </w:tcPr>
          <w:p w14:paraId="76896098" w14:textId="77777777" w:rsidR="009E7747" w:rsidRDefault="009E7747">
            <w:pPr>
              <w:pStyle w:val="Subtitle"/>
              <w:tabs>
                <w:tab w:val="clear" w:pos="8280"/>
              </w:tabs>
              <w:spacing w:before="100" w:after="100"/>
              <w:jc w:val="both"/>
              <w:rPr>
                <w:b w:val="0"/>
                <w:bCs w:val="0"/>
                <w:sz w:val="26"/>
              </w:rPr>
            </w:pPr>
          </w:p>
        </w:tc>
        <w:tc>
          <w:tcPr>
            <w:tcW w:w="0" w:type="auto"/>
          </w:tcPr>
          <w:p w14:paraId="0F4BA40D" w14:textId="77777777" w:rsidR="009E7747" w:rsidRDefault="009E7747">
            <w:pPr>
              <w:pStyle w:val="Subtitle"/>
              <w:tabs>
                <w:tab w:val="clear" w:pos="8280"/>
              </w:tabs>
              <w:spacing w:before="100" w:after="100"/>
              <w:jc w:val="both"/>
              <w:rPr>
                <w:b w:val="0"/>
                <w:bCs w:val="0"/>
                <w:sz w:val="26"/>
              </w:rPr>
            </w:pPr>
          </w:p>
        </w:tc>
        <w:tc>
          <w:tcPr>
            <w:tcW w:w="0" w:type="auto"/>
          </w:tcPr>
          <w:p w14:paraId="63E151E0" w14:textId="77777777" w:rsidR="009E7747" w:rsidRDefault="009E7747">
            <w:pPr>
              <w:pStyle w:val="Subtitle"/>
              <w:tabs>
                <w:tab w:val="clear" w:pos="8280"/>
              </w:tabs>
              <w:spacing w:before="100" w:after="100"/>
              <w:jc w:val="both"/>
              <w:rPr>
                <w:b w:val="0"/>
                <w:bCs w:val="0"/>
                <w:sz w:val="26"/>
              </w:rPr>
            </w:pPr>
          </w:p>
        </w:tc>
        <w:tc>
          <w:tcPr>
            <w:tcW w:w="0" w:type="auto"/>
          </w:tcPr>
          <w:p w14:paraId="560EDF55" w14:textId="77777777" w:rsidR="009E7747" w:rsidRDefault="009E7747">
            <w:pPr>
              <w:pStyle w:val="Subtitle"/>
              <w:tabs>
                <w:tab w:val="clear" w:pos="8280"/>
              </w:tabs>
              <w:spacing w:before="100" w:after="100"/>
              <w:jc w:val="both"/>
              <w:rPr>
                <w:b w:val="0"/>
                <w:bCs w:val="0"/>
                <w:sz w:val="26"/>
              </w:rPr>
            </w:pPr>
          </w:p>
        </w:tc>
      </w:tr>
      <w:tr w:rsidR="009E7747" w14:paraId="04EF5092" w14:textId="77777777">
        <w:tblPrEx>
          <w:tblCellMar>
            <w:top w:w="0" w:type="dxa"/>
            <w:bottom w:w="0" w:type="dxa"/>
          </w:tblCellMar>
        </w:tblPrEx>
        <w:tc>
          <w:tcPr>
            <w:tcW w:w="468" w:type="dxa"/>
            <w:tcBorders>
              <w:right w:val="nil"/>
            </w:tcBorders>
          </w:tcPr>
          <w:p w14:paraId="2D4736AC"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20092FF0"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am not interested to make friendship with people from low status than me. </w:t>
            </w:r>
          </w:p>
        </w:tc>
        <w:tc>
          <w:tcPr>
            <w:tcW w:w="0" w:type="auto"/>
          </w:tcPr>
          <w:p w14:paraId="1B80E0A8" w14:textId="77777777" w:rsidR="009E7747" w:rsidRDefault="009E7747">
            <w:pPr>
              <w:pStyle w:val="Subtitle"/>
              <w:tabs>
                <w:tab w:val="clear" w:pos="8280"/>
              </w:tabs>
              <w:spacing w:before="100" w:after="100"/>
              <w:jc w:val="both"/>
              <w:rPr>
                <w:b w:val="0"/>
                <w:bCs w:val="0"/>
                <w:sz w:val="26"/>
              </w:rPr>
            </w:pPr>
          </w:p>
        </w:tc>
        <w:tc>
          <w:tcPr>
            <w:tcW w:w="0" w:type="auto"/>
          </w:tcPr>
          <w:p w14:paraId="3A375809" w14:textId="77777777" w:rsidR="009E7747" w:rsidRDefault="009E7747">
            <w:pPr>
              <w:pStyle w:val="Subtitle"/>
              <w:tabs>
                <w:tab w:val="clear" w:pos="8280"/>
              </w:tabs>
              <w:spacing w:before="100" w:after="100"/>
              <w:jc w:val="both"/>
              <w:rPr>
                <w:b w:val="0"/>
                <w:bCs w:val="0"/>
                <w:sz w:val="26"/>
              </w:rPr>
            </w:pPr>
          </w:p>
        </w:tc>
        <w:tc>
          <w:tcPr>
            <w:tcW w:w="0" w:type="auto"/>
          </w:tcPr>
          <w:p w14:paraId="78392449" w14:textId="77777777" w:rsidR="009E7747" w:rsidRDefault="009E7747">
            <w:pPr>
              <w:pStyle w:val="Subtitle"/>
              <w:tabs>
                <w:tab w:val="clear" w:pos="8280"/>
              </w:tabs>
              <w:spacing w:before="100" w:after="100"/>
              <w:jc w:val="both"/>
              <w:rPr>
                <w:b w:val="0"/>
                <w:bCs w:val="0"/>
                <w:sz w:val="26"/>
              </w:rPr>
            </w:pPr>
          </w:p>
        </w:tc>
        <w:tc>
          <w:tcPr>
            <w:tcW w:w="0" w:type="auto"/>
          </w:tcPr>
          <w:p w14:paraId="43320E9D" w14:textId="77777777" w:rsidR="009E7747" w:rsidRDefault="009E7747">
            <w:pPr>
              <w:pStyle w:val="Subtitle"/>
              <w:tabs>
                <w:tab w:val="clear" w:pos="8280"/>
              </w:tabs>
              <w:spacing w:before="100" w:after="100"/>
              <w:jc w:val="both"/>
              <w:rPr>
                <w:b w:val="0"/>
                <w:bCs w:val="0"/>
                <w:sz w:val="26"/>
              </w:rPr>
            </w:pPr>
          </w:p>
        </w:tc>
        <w:tc>
          <w:tcPr>
            <w:tcW w:w="0" w:type="auto"/>
          </w:tcPr>
          <w:p w14:paraId="72676DE1" w14:textId="77777777" w:rsidR="009E7747" w:rsidRDefault="009E7747">
            <w:pPr>
              <w:pStyle w:val="Subtitle"/>
              <w:tabs>
                <w:tab w:val="clear" w:pos="8280"/>
              </w:tabs>
              <w:spacing w:before="100" w:after="100"/>
              <w:jc w:val="both"/>
              <w:rPr>
                <w:b w:val="0"/>
                <w:bCs w:val="0"/>
                <w:sz w:val="26"/>
              </w:rPr>
            </w:pPr>
          </w:p>
        </w:tc>
      </w:tr>
      <w:tr w:rsidR="009E7747" w14:paraId="74BC66A8" w14:textId="77777777">
        <w:tblPrEx>
          <w:tblCellMar>
            <w:top w:w="0" w:type="dxa"/>
            <w:bottom w:w="0" w:type="dxa"/>
          </w:tblCellMar>
        </w:tblPrEx>
        <w:tc>
          <w:tcPr>
            <w:tcW w:w="468" w:type="dxa"/>
            <w:tcBorders>
              <w:right w:val="nil"/>
            </w:tcBorders>
          </w:tcPr>
          <w:p w14:paraId="6BF2A004"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55F1B562"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like to have pen friends from other communities. </w:t>
            </w:r>
          </w:p>
        </w:tc>
        <w:tc>
          <w:tcPr>
            <w:tcW w:w="0" w:type="auto"/>
          </w:tcPr>
          <w:p w14:paraId="34C85B3A" w14:textId="77777777" w:rsidR="009E7747" w:rsidRDefault="009E7747">
            <w:pPr>
              <w:pStyle w:val="Subtitle"/>
              <w:tabs>
                <w:tab w:val="clear" w:pos="8280"/>
              </w:tabs>
              <w:spacing w:before="100" w:after="100"/>
              <w:jc w:val="both"/>
              <w:rPr>
                <w:b w:val="0"/>
                <w:bCs w:val="0"/>
                <w:sz w:val="26"/>
              </w:rPr>
            </w:pPr>
          </w:p>
        </w:tc>
        <w:tc>
          <w:tcPr>
            <w:tcW w:w="0" w:type="auto"/>
          </w:tcPr>
          <w:p w14:paraId="056085C2" w14:textId="77777777" w:rsidR="009E7747" w:rsidRDefault="009E7747">
            <w:pPr>
              <w:pStyle w:val="Subtitle"/>
              <w:tabs>
                <w:tab w:val="clear" w:pos="8280"/>
              </w:tabs>
              <w:spacing w:before="100" w:after="100"/>
              <w:jc w:val="both"/>
              <w:rPr>
                <w:b w:val="0"/>
                <w:bCs w:val="0"/>
                <w:sz w:val="26"/>
              </w:rPr>
            </w:pPr>
          </w:p>
        </w:tc>
        <w:tc>
          <w:tcPr>
            <w:tcW w:w="0" w:type="auto"/>
          </w:tcPr>
          <w:p w14:paraId="62F8141A" w14:textId="77777777" w:rsidR="009E7747" w:rsidRDefault="009E7747">
            <w:pPr>
              <w:pStyle w:val="Subtitle"/>
              <w:tabs>
                <w:tab w:val="clear" w:pos="8280"/>
              </w:tabs>
              <w:spacing w:before="100" w:after="100"/>
              <w:jc w:val="both"/>
              <w:rPr>
                <w:b w:val="0"/>
                <w:bCs w:val="0"/>
                <w:sz w:val="26"/>
              </w:rPr>
            </w:pPr>
          </w:p>
        </w:tc>
        <w:tc>
          <w:tcPr>
            <w:tcW w:w="0" w:type="auto"/>
          </w:tcPr>
          <w:p w14:paraId="6228253A" w14:textId="77777777" w:rsidR="009E7747" w:rsidRDefault="009E7747">
            <w:pPr>
              <w:pStyle w:val="Subtitle"/>
              <w:tabs>
                <w:tab w:val="clear" w:pos="8280"/>
              </w:tabs>
              <w:spacing w:before="100" w:after="100"/>
              <w:jc w:val="both"/>
              <w:rPr>
                <w:b w:val="0"/>
                <w:bCs w:val="0"/>
                <w:sz w:val="26"/>
              </w:rPr>
            </w:pPr>
          </w:p>
        </w:tc>
        <w:tc>
          <w:tcPr>
            <w:tcW w:w="0" w:type="auto"/>
          </w:tcPr>
          <w:p w14:paraId="3928FE9C" w14:textId="77777777" w:rsidR="009E7747" w:rsidRDefault="009E7747">
            <w:pPr>
              <w:pStyle w:val="Subtitle"/>
              <w:tabs>
                <w:tab w:val="clear" w:pos="8280"/>
              </w:tabs>
              <w:spacing w:before="100" w:after="100"/>
              <w:jc w:val="both"/>
              <w:rPr>
                <w:b w:val="0"/>
                <w:bCs w:val="0"/>
                <w:sz w:val="26"/>
              </w:rPr>
            </w:pPr>
          </w:p>
        </w:tc>
      </w:tr>
      <w:tr w:rsidR="009E7747" w14:paraId="194AB426" w14:textId="77777777">
        <w:tblPrEx>
          <w:tblCellMar>
            <w:top w:w="0" w:type="dxa"/>
            <w:bottom w:w="0" w:type="dxa"/>
          </w:tblCellMar>
        </w:tblPrEx>
        <w:tc>
          <w:tcPr>
            <w:tcW w:w="468" w:type="dxa"/>
            <w:tcBorders>
              <w:right w:val="nil"/>
            </w:tcBorders>
          </w:tcPr>
          <w:p w14:paraId="7ABB3FE0"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7C8E7686"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am not interested to know about the cultural heritage of other states in India  </w:t>
            </w:r>
          </w:p>
        </w:tc>
        <w:tc>
          <w:tcPr>
            <w:tcW w:w="0" w:type="auto"/>
          </w:tcPr>
          <w:p w14:paraId="0065E027" w14:textId="77777777" w:rsidR="009E7747" w:rsidRDefault="009E7747">
            <w:pPr>
              <w:pStyle w:val="Subtitle"/>
              <w:tabs>
                <w:tab w:val="clear" w:pos="8280"/>
              </w:tabs>
              <w:spacing w:before="100" w:after="100"/>
              <w:jc w:val="both"/>
              <w:rPr>
                <w:b w:val="0"/>
                <w:bCs w:val="0"/>
                <w:sz w:val="26"/>
              </w:rPr>
            </w:pPr>
          </w:p>
        </w:tc>
        <w:tc>
          <w:tcPr>
            <w:tcW w:w="0" w:type="auto"/>
          </w:tcPr>
          <w:p w14:paraId="5F54FA2E" w14:textId="77777777" w:rsidR="009E7747" w:rsidRDefault="009E7747">
            <w:pPr>
              <w:pStyle w:val="Subtitle"/>
              <w:tabs>
                <w:tab w:val="clear" w:pos="8280"/>
              </w:tabs>
              <w:spacing w:before="100" w:after="100"/>
              <w:jc w:val="both"/>
              <w:rPr>
                <w:b w:val="0"/>
                <w:bCs w:val="0"/>
                <w:sz w:val="26"/>
              </w:rPr>
            </w:pPr>
          </w:p>
        </w:tc>
        <w:tc>
          <w:tcPr>
            <w:tcW w:w="0" w:type="auto"/>
          </w:tcPr>
          <w:p w14:paraId="5A0E9186" w14:textId="77777777" w:rsidR="009E7747" w:rsidRDefault="009E7747">
            <w:pPr>
              <w:pStyle w:val="Subtitle"/>
              <w:tabs>
                <w:tab w:val="clear" w:pos="8280"/>
              </w:tabs>
              <w:spacing w:before="100" w:after="100"/>
              <w:jc w:val="both"/>
              <w:rPr>
                <w:b w:val="0"/>
                <w:bCs w:val="0"/>
                <w:sz w:val="26"/>
              </w:rPr>
            </w:pPr>
          </w:p>
        </w:tc>
        <w:tc>
          <w:tcPr>
            <w:tcW w:w="0" w:type="auto"/>
          </w:tcPr>
          <w:p w14:paraId="7BF1AF99" w14:textId="77777777" w:rsidR="009E7747" w:rsidRDefault="009E7747">
            <w:pPr>
              <w:pStyle w:val="Subtitle"/>
              <w:tabs>
                <w:tab w:val="clear" w:pos="8280"/>
              </w:tabs>
              <w:spacing w:before="100" w:after="100"/>
              <w:jc w:val="both"/>
              <w:rPr>
                <w:b w:val="0"/>
                <w:bCs w:val="0"/>
                <w:sz w:val="26"/>
              </w:rPr>
            </w:pPr>
          </w:p>
        </w:tc>
        <w:tc>
          <w:tcPr>
            <w:tcW w:w="0" w:type="auto"/>
          </w:tcPr>
          <w:p w14:paraId="01EA6C55" w14:textId="77777777" w:rsidR="009E7747" w:rsidRDefault="009E7747">
            <w:pPr>
              <w:pStyle w:val="Subtitle"/>
              <w:tabs>
                <w:tab w:val="clear" w:pos="8280"/>
              </w:tabs>
              <w:spacing w:before="100" w:after="100"/>
              <w:jc w:val="both"/>
              <w:rPr>
                <w:b w:val="0"/>
                <w:bCs w:val="0"/>
                <w:sz w:val="26"/>
              </w:rPr>
            </w:pPr>
          </w:p>
        </w:tc>
      </w:tr>
      <w:tr w:rsidR="009E7747" w14:paraId="51C40BB6" w14:textId="77777777">
        <w:tblPrEx>
          <w:tblCellMar>
            <w:top w:w="0" w:type="dxa"/>
            <w:bottom w:w="0" w:type="dxa"/>
          </w:tblCellMar>
        </w:tblPrEx>
        <w:tc>
          <w:tcPr>
            <w:tcW w:w="468" w:type="dxa"/>
            <w:tcBorders>
              <w:right w:val="nil"/>
            </w:tcBorders>
          </w:tcPr>
          <w:p w14:paraId="61EDE348"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7E352AF4"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do not think that International Film Festival, and Olympics are not necessary part of cultural unity. </w:t>
            </w:r>
          </w:p>
        </w:tc>
        <w:tc>
          <w:tcPr>
            <w:tcW w:w="0" w:type="auto"/>
          </w:tcPr>
          <w:p w14:paraId="58BDBEC3" w14:textId="77777777" w:rsidR="009E7747" w:rsidRDefault="009E7747">
            <w:pPr>
              <w:pStyle w:val="Subtitle"/>
              <w:tabs>
                <w:tab w:val="clear" w:pos="8280"/>
              </w:tabs>
              <w:spacing w:before="100" w:after="100"/>
              <w:jc w:val="both"/>
              <w:rPr>
                <w:b w:val="0"/>
                <w:bCs w:val="0"/>
                <w:sz w:val="26"/>
              </w:rPr>
            </w:pPr>
          </w:p>
        </w:tc>
        <w:tc>
          <w:tcPr>
            <w:tcW w:w="0" w:type="auto"/>
          </w:tcPr>
          <w:p w14:paraId="024C1CE1" w14:textId="77777777" w:rsidR="009E7747" w:rsidRDefault="009E7747">
            <w:pPr>
              <w:pStyle w:val="Subtitle"/>
              <w:tabs>
                <w:tab w:val="clear" w:pos="8280"/>
              </w:tabs>
              <w:spacing w:before="100" w:after="100"/>
              <w:jc w:val="both"/>
              <w:rPr>
                <w:b w:val="0"/>
                <w:bCs w:val="0"/>
                <w:sz w:val="26"/>
              </w:rPr>
            </w:pPr>
          </w:p>
        </w:tc>
        <w:tc>
          <w:tcPr>
            <w:tcW w:w="0" w:type="auto"/>
          </w:tcPr>
          <w:p w14:paraId="3CFC95A4" w14:textId="77777777" w:rsidR="009E7747" w:rsidRDefault="009E7747">
            <w:pPr>
              <w:pStyle w:val="Subtitle"/>
              <w:tabs>
                <w:tab w:val="clear" w:pos="8280"/>
              </w:tabs>
              <w:spacing w:before="100" w:after="100"/>
              <w:jc w:val="both"/>
              <w:rPr>
                <w:b w:val="0"/>
                <w:bCs w:val="0"/>
                <w:sz w:val="26"/>
              </w:rPr>
            </w:pPr>
          </w:p>
        </w:tc>
        <w:tc>
          <w:tcPr>
            <w:tcW w:w="0" w:type="auto"/>
          </w:tcPr>
          <w:p w14:paraId="41058D5F" w14:textId="77777777" w:rsidR="009E7747" w:rsidRDefault="009E7747">
            <w:pPr>
              <w:pStyle w:val="Subtitle"/>
              <w:tabs>
                <w:tab w:val="clear" w:pos="8280"/>
              </w:tabs>
              <w:spacing w:before="100" w:after="100"/>
              <w:jc w:val="both"/>
              <w:rPr>
                <w:b w:val="0"/>
                <w:bCs w:val="0"/>
                <w:sz w:val="26"/>
              </w:rPr>
            </w:pPr>
          </w:p>
        </w:tc>
        <w:tc>
          <w:tcPr>
            <w:tcW w:w="0" w:type="auto"/>
          </w:tcPr>
          <w:p w14:paraId="0D0D495C" w14:textId="77777777" w:rsidR="009E7747" w:rsidRDefault="009E7747">
            <w:pPr>
              <w:pStyle w:val="Subtitle"/>
              <w:tabs>
                <w:tab w:val="clear" w:pos="8280"/>
              </w:tabs>
              <w:spacing w:before="100" w:after="100"/>
              <w:jc w:val="both"/>
              <w:rPr>
                <w:b w:val="0"/>
                <w:bCs w:val="0"/>
                <w:sz w:val="26"/>
              </w:rPr>
            </w:pPr>
          </w:p>
        </w:tc>
      </w:tr>
      <w:tr w:rsidR="009E7747" w14:paraId="36699D97" w14:textId="77777777">
        <w:tblPrEx>
          <w:tblCellMar>
            <w:top w:w="0" w:type="dxa"/>
            <w:bottom w:w="0" w:type="dxa"/>
          </w:tblCellMar>
        </w:tblPrEx>
        <w:tc>
          <w:tcPr>
            <w:tcW w:w="468" w:type="dxa"/>
            <w:tcBorders>
              <w:right w:val="nil"/>
            </w:tcBorders>
          </w:tcPr>
          <w:p w14:paraId="69023548"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14C30824"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accept the messages contained in the celebrations of diverse religious sects. </w:t>
            </w:r>
          </w:p>
        </w:tc>
        <w:tc>
          <w:tcPr>
            <w:tcW w:w="0" w:type="auto"/>
          </w:tcPr>
          <w:p w14:paraId="191BFFA8" w14:textId="77777777" w:rsidR="009E7747" w:rsidRDefault="009E7747">
            <w:pPr>
              <w:pStyle w:val="Subtitle"/>
              <w:tabs>
                <w:tab w:val="clear" w:pos="8280"/>
              </w:tabs>
              <w:spacing w:before="100" w:after="100"/>
              <w:jc w:val="both"/>
              <w:rPr>
                <w:b w:val="0"/>
                <w:bCs w:val="0"/>
                <w:sz w:val="26"/>
              </w:rPr>
            </w:pPr>
          </w:p>
        </w:tc>
        <w:tc>
          <w:tcPr>
            <w:tcW w:w="0" w:type="auto"/>
          </w:tcPr>
          <w:p w14:paraId="622B9ACF" w14:textId="77777777" w:rsidR="009E7747" w:rsidRDefault="009E7747">
            <w:pPr>
              <w:pStyle w:val="Subtitle"/>
              <w:tabs>
                <w:tab w:val="clear" w:pos="8280"/>
              </w:tabs>
              <w:spacing w:before="100" w:after="100"/>
              <w:jc w:val="both"/>
              <w:rPr>
                <w:b w:val="0"/>
                <w:bCs w:val="0"/>
                <w:sz w:val="26"/>
              </w:rPr>
            </w:pPr>
          </w:p>
        </w:tc>
        <w:tc>
          <w:tcPr>
            <w:tcW w:w="0" w:type="auto"/>
          </w:tcPr>
          <w:p w14:paraId="3DDEDBAE" w14:textId="77777777" w:rsidR="009E7747" w:rsidRDefault="009E7747">
            <w:pPr>
              <w:pStyle w:val="Subtitle"/>
              <w:tabs>
                <w:tab w:val="clear" w:pos="8280"/>
              </w:tabs>
              <w:spacing w:before="100" w:after="100"/>
              <w:jc w:val="both"/>
              <w:rPr>
                <w:b w:val="0"/>
                <w:bCs w:val="0"/>
                <w:sz w:val="26"/>
              </w:rPr>
            </w:pPr>
          </w:p>
        </w:tc>
        <w:tc>
          <w:tcPr>
            <w:tcW w:w="0" w:type="auto"/>
          </w:tcPr>
          <w:p w14:paraId="299E6BF1" w14:textId="77777777" w:rsidR="009E7747" w:rsidRDefault="009E7747">
            <w:pPr>
              <w:pStyle w:val="Subtitle"/>
              <w:tabs>
                <w:tab w:val="clear" w:pos="8280"/>
              </w:tabs>
              <w:spacing w:before="100" w:after="100"/>
              <w:jc w:val="both"/>
              <w:rPr>
                <w:b w:val="0"/>
                <w:bCs w:val="0"/>
                <w:sz w:val="26"/>
              </w:rPr>
            </w:pPr>
          </w:p>
        </w:tc>
        <w:tc>
          <w:tcPr>
            <w:tcW w:w="0" w:type="auto"/>
          </w:tcPr>
          <w:p w14:paraId="3D9FCC33" w14:textId="77777777" w:rsidR="009E7747" w:rsidRDefault="009E7747">
            <w:pPr>
              <w:pStyle w:val="Subtitle"/>
              <w:tabs>
                <w:tab w:val="clear" w:pos="8280"/>
              </w:tabs>
              <w:spacing w:before="100" w:after="100"/>
              <w:jc w:val="both"/>
              <w:rPr>
                <w:b w:val="0"/>
                <w:bCs w:val="0"/>
                <w:sz w:val="26"/>
              </w:rPr>
            </w:pPr>
          </w:p>
        </w:tc>
      </w:tr>
      <w:tr w:rsidR="009E7747" w14:paraId="53432CBD" w14:textId="77777777">
        <w:tblPrEx>
          <w:tblCellMar>
            <w:top w:w="0" w:type="dxa"/>
            <w:bottom w:w="0" w:type="dxa"/>
          </w:tblCellMar>
        </w:tblPrEx>
        <w:tc>
          <w:tcPr>
            <w:tcW w:w="468" w:type="dxa"/>
            <w:tcBorders>
              <w:right w:val="nil"/>
            </w:tcBorders>
          </w:tcPr>
          <w:p w14:paraId="0CCF7443"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0DABEFFB"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do not agree with the idea of celebrating the rites found in different religions. </w:t>
            </w:r>
          </w:p>
        </w:tc>
        <w:tc>
          <w:tcPr>
            <w:tcW w:w="0" w:type="auto"/>
          </w:tcPr>
          <w:p w14:paraId="18222828" w14:textId="77777777" w:rsidR="009E7747" w:rsidRDefault="009E7747">
            <w:pPr>
              <w:pStyle w:val="Subtitle"/>
              <w:tabs>
                <w:tab w:val="clear" w:pos="8280"/>
              </w:tabs>
              <w:spacing w:before="100" w:after="100"/>
              <w:jc w:val="both"/>
              <w:rPr>
                <w:b w:val="0"/>
                <w:bCs w:val="0"/>
                <w:sz w:val="26"/>
              </w:rPr>
            </w:pPr>
          </w:p>
        </w:tc>
        <w:tc>
          <w:tcPr>
            <w:tcW w:w="0" w:type="auto"/>
          </w:tcPr>
          <w:p w14:paraId="716B544E" w14:textId="77777777" w:rsidR="009E7747" w:rsidRDefault="009E7747">
            <w:pPr>
              <w:pStyle w:val="Subtitle"/>
              <w:tabs>
                <w:tab w:val="clear" w:pos="8280"/>
              </w:tabs>
              <w:spacing w:before="100" w:after="100"/>
              <w:jc w:val="both"/>
              <w:rPr>
                <w:b w:val="0"/>
                <w:bCs w:val="0"/>
                <w:sz w:val="26"/>
              </w:rPr>
            </w:pPr>
          </w:p>
        </w:tc>
        <w:tc>
          <w:tcPr>
            <w:tcW w:w="0" w:type="auto"/>
          </w:tcPr>
          <w:p w14:paraId="3D8E2301" w14:textId="77777777" w:rsidR="009E7747" w:rsidRDefault="009E7747">
            <w:pPr>
              <w:pStyle w:val="Subtitle"/>
              <w:tabs>
                <w:tab w:val="clear" w:pos="8280"/>
              </w:tabs>
              <w:spacing w:before="100" w:after="100"/>
              <w:jc w:val="both"/>
              <w:rPr>
                <w:b w:val="0"/>
                <w:bCs w:val="0"/>
                <w:sz w:val="26"/>
              </w:rPr>
            </w:pPr>
          </w:p>
        </w:tc>
        <w:tc>
          <w:tcPr>
            <w:tcW w:w="0" w:type="auto"/>
          </w:tcPr>
          <w:p w14:paraId="10E1C225" w14:textId="77777777" w:rsidR="009E7747" w:rsidRDefault="009E7747">
            <w:pPr>
              <w:pStyle w:val="Subtitle"/>
              <w:tabs>
                <w:tab w:val="clear" w:pos="8280"/>
              </w:tabs>
              <w:spacing w:before="100" w:after="100"/>
              <w:jc w:val="both"/>
              <w:rPr>
                <w:b w:val="0"/>
                <w:bCs w:val="0"/>
                <w:sz w:val="26"/>
              </w:rPr>
            </w:pPr>
          </w:p>
        </w:tc>
        <w:tc>
          <w:tcPr>
            <w:tcW w:w="0" w:type="auto"/>
          </w:tcPr>
          <w:p w14:paraId="3FE1C4AE" w14:textId="77777777" w:rsidR="009E7747" w:rsidRDefault="009E7747">
            <w:pPr>
              <w:pStyle w:val="Subtitle"/>
              <w:tabs>
                <w:tab w:val="clear" w:pos="8280"/>
              </w:tabs>
              <w:spacing w:before="100" w:after="100"/>
              <w:jc w:val="both"/>
              <w:rPr>
                <w:b w:val="0"/>
                <w:bCs w:val="0"/>
                <w:sz w:val="26"/>
              </w:rPr>
            </w:pPr>
          </w:p>
        </w:tc>
      </w:tr>
    </w:tbl>
    <w:p w14:paraId="53182D38" w14:textId="77777777" w:rsidR="009E7747" w:rsidRDefault="009E7747">
      <w:pPr>
        <w:pStyle w:val="Subtitle"/>
        <w:tabs>
          <w:tab w:val="clear" w:pos="8280"/>
        </w:tabs>
        <w:spacing w:before="100" w:after="100" w:line="360" w:lineRule="auto"/>
        <w:jc w:val="both"/>
        <w:rPr>
          <w:sz w:val="26"/>
        </w:rPr>
      </w:pPr>
    </w:p>
    <w:p w14:paraId="4BC41D2A" w14:textId="618BA006" w:rsidR="009E7747" w:rsidRDefault="009E7747"/>
    <w:p w14:paraId="4486E87C" w14:textId="0691C2E1" w:rsidR="009E7747" w:rsidRDefault="009E7747"/>
    <w:p w14:paraId="20EDDF72" w14:textId="60A1EA9C" w:rsidR="009E7747" w:rsidRDefault="009E7747"/>
    <w:p w14:paraId="3EB2467A" w14:textId="58468E0F" w:rsidR="009E7747" w:rsidRDefault="009E7747"/>
    <w:p w14:paraId="25C4CA30" w14:textId="098D6D21" w:rsidR="009E7747" w:rsidRDefault="009E7747"/>
    <w:p w14:paraId="11A04EBA" w14:textId="4DF8F0D7" w:rsidR="009E7747" w:rsidRDefault="009E7747"/>
    <w:p w14:paraId="623C3594" w14:textId="3AE067ED" w:rsidR="009E7747" w:rsidRDefault="009E7747"/>
    <w:p w14:paraId="4DFFBDEC" w14:textId="6725E3DE" w:rsidR="009E7747" w:rsidRDefault="009E7747"/>
    <w:p w14:paraId="33A3B363" w14:textId="2A259A7C" w:rsidR="009E7747" w:rsidRDefault="009E7747"/>
    <w:p w14:paraId="7FA43F64" w14:textId="5B20CFF2" w:rsidR="009E7747" w:rsidRDefault="009E7747"/>
    <w:p w14:paraId="475FBC91" w14:textId="77777777" w:rsidR="009E7747" w:rsidRDefault="009E7747">
      <w:pPr>
        <w:pStyle w:val="Title"/>
        <w:spacing w:before="80" w:after="80" w:line="480" w:lineRule="auto"/>
        <w:jc w:val="right"/>
        <w:rPr>
          <w:color w:val="000000"/>
          <w:sz w:val="30"/>
        </w:rPr>
      </w:pPr>
      <w:r>
        <w:rPr>
          <w:color w:val="000000"/>
          <w:sz w:val="28"/>
        </w:rPr>
        <w:t xml:space="preserve">Appendix - IV </w:t>
      </w:r>
    </w:p>
    <w:p w14:paraId="3ED1E65C" w14:textId="77777777" w:rsidR="009E7747" w:rsidRDefault="009E7747">
      <w:pPr>
        <w:pStyle w:val="Title"/>
        <w:spacing w:before="80" w:after="80"/>
        <w:rPr>
          <w:color w:val="000000"/>
          <w:sz w:val="32"/>
        </w:rPr>
      </w:pPr>
      <w:r>
        <w:rPr>
          <w:color w:val="000000"/>
          <w:sz w:val="28"/>
        </w:rPr>
        <w:t xml:space="preserve">FAROOK TRAINING COLLEGE </w:t>
      </w:r>
    </w:p>
    <w:p w14:paraId="157F2F8A" w14:textId="77777777" w:rsidR="009E7747" w:rsidRDefault="009E7747">
      <w:pPr>
        <w:pStyle w:val="Title"/>
        <w:rPr>
          <w:color w:val="000000"/>
          <w:sz w:val="10"/>
        </w:rPr>
      </w:pPr>
    </w:p>
    <w:p w14:paraId="4B4F8BFC" w14:textId="77777777" w:rsidR="009E7747" w:rsidRDefault="009E7747">
      <w:pPr>
        <w:pStyle w:val="Title"/>
        <w:spacing w:after="60"/>
        <w:rPr>
          <w:rFonts w:ascii="Bookman Old Style" w:hAnsi="Bookman Old Style"/>
          <w:color w:val="000000"/>
          <w:sz w:val="30"/>
        </w:rPr>
      </w:pPr>
      <w:r>
        <w:rPr>
          <w:rFonts w:ascii="Bookman Old Style" w:hAnsi="Bookman Old Style"/>
          <w:color w:val="000000"/>
          <w:sz w:val="30"/>
        </w:rPr>
        <w:t xml:space="preserve">CULTURAL INTELLIGENCE SCALE </w:t>
      </w:r>
    </w:p>
    <w:p w14:paraId="45BA2DFE" w14:textId="77777777" w:rsidR="009E7747" w:rsidRDefault="009E7747">
      <w:pPr>
        <w:pStyle w:val="Title"/>
        <w:spacing w:line="360" w:lineRule="auto"/>
        <w:rPr>
          <w:rFonts w:ascii="Bookman Old Style" w:hAnsi="Bookman Old Style"/>
          <w:color w:val="000000"/>
          <w:sz w:val="28"/>
        </w:rPr>
      </w:pPr>
      <w:r>
        <w:rPr>
          <w:rFonts w:ascii="Bookman Old Style" w:hAnsi="Bookman Old Style"/>
          <w:color w:val="000000"/>
          <w:sz w:val="28"/>
        </w:rPr>
        <w:t>(FINAL)</w:t>
      </w:r>
    </w:p>
    <w:p w14:paraId="12835540" w14:textId="77777777" w:rsidR="009E7747" w:rsidRDefault="009E7747">
      <w:pPr>
        <w:pStyle w:val="Title"/>
        <w:tabs>
          <w:tab w:val="right" w:pos="8165"/>
        </w:tabs>
        <w:jc w:val="both"/>
        <w:rPr>
          <w:color w:val="000000"/>
          <w:sz w:val="26"/>
        </w:rPr>
      </w:pPr>
      <w:r>
        <w:rPr>
          <w:color w:val="000000"/>
          <w:sz w:val="26"/>
        </w:rPr>
        <w:t xml:space="preserve">Dr. </w:t>
      </w:r>
      <w:proofErr w:type="spellStart"/>
      <w:r>
        <w:rPr>
          <w:color w:val="000000"/>
          <w:sz w:val="26"/>
        </w:rPr>
        <w:t>Mumthas</w:t>
      </w:r>
      <w:proofErr w:type="spellEnd"/>
      <w:r>
        <w:rPr>
          <w:color w:val="000000"/>
          <w:sz w:val="26"/>
        </w:rPr>
        <w:t>, N.S.</w:t>
      </w:r>
      <w:r>
        <w:rPr>
          <w:color w:val="000000"/>
          <w:sz w:val="26"/>
        </w:rPr>
        <w:tab/>
        <w:t xml:space="preserve">Fathima </w:t>
      </w:r>
      <w:proofErr w:type="spellStart"/>
      <w:r>
        <w:rPr>
          <w:color w:val="000000"/>
          <w:sz w:val="26"/>
        </w:rPr>
        <w:t>Jaseena</w:t>
      </w:r>
      <w:proofErr w:type="spellEnd"/>
    </w:p>
    <w:p w14:paraId="536A21E9" w14:textId="77777777" w:rsidR="009E7747" w:rsidRDefault="009E7747">
      <w:pPr>
        <w:pStyle w:val="Subtitle"/>
        <w:pBdr>
          <w:bottom w:val="single" w:sz="4" w:space="1" w:color="auto"/>
        </w:pBdr>
        <w:tabs>
          <w:tab w:val="clear" w:pos="8280"/>
          <w:tab w:val="right" w:pos="8165"/>
        </w:tabs>
        <w:rPr>
          <w:b w:val="0"/>
          <w:bCs w:val="0"/>
        </w:rPr>
      </w:pPr>
      <w:r>
        <w:rPr>
          <w:b w:val="0"/>
          <w:bCs w:val="0"/>
        </w:rPr>
        <w:t xml:space="preserve">Senior Lecturer, </w:t>
      </w:r>
      <w:r>
        <w:rPr>
          <w:b w:val="0"/>
          <w:bCs w:val="0"/>
        </w:rPr>
        <w:tab/>
        <w:t>M.Ed. Student</w:t>
      </w:r>
    </w:p>
    <w:p w14:paraId="29A3C12F" w14:textId="77777777" w:rsidR="009E7747" w:rsidRDefault="009E7747">
      <w:pPr>
        <w:pStyle w:val="Subtitle"/>
        <w:pBdr>
          <w:bottom w:val="single" w:sz="4" w:space="1" w:color="auto"/>
        </w:pBdr>
        <w:tabs>
          <w:tab w:val="clear" w:pos="8280"/>
          <w:tab w:val="right" w:pos="8165"/>
        </w:tabs>
        <w:rPr>
          <w:b w:val="0"/>
          <w:bCs w:val="0"/>
        </w:rPr>
      </w:pPr>
      <w:r>
        <w:rPr>
          <w:b w:val="0"/>
          <w:bCs w:val="0"/>
        </w:rPr>
        <w:t>Farook Training College</w:t>
      </w:r>
      <w:r>
        <w:rPr>
          <w:b w:val="0"/>
          <w:bCs w:val="0"/>
        </w:rPr>
        <w:tab/>
        <w:t>Farook Training College</w:t>
      </w:r>
    </w:p>
    <w:p w14:paraId="0A37043D" w14:textId="77777777" w:rsidR="009E7747" w:rsidRDefault="009E7747">
      <w:pPr>
        <w:pStyle w:val="Subtitle"/>
        <w:tabs>
          <w:tab w:val="clear" w:pos="8280"/>
        </w:tabs>
        <w:jc w:val="both"/>
        <w:rPr>
          <w:b w:val="0"/>
          <w:bCs w:val="0"/>
          <w:sz w:val="18"/>
        </w:rPr>
      </w:pPr>
    </w:p>
    <w:p w14:paraId="7BAA5BAB" w14:textId="77777777" w:rsidR="009E7747" w:rsidRDefault="009E7747">
      <w:pPr>
        <w:pStyle w:val="Subtitle"/>
        <w:tabs>
          <w:tab w:val="clear" w:pos="8280"/>
        </w:tabs>
        <w:spacing w:before="100" w:after="100" w:line="360" w:lineRule="auto"/>
        <w:jc w:val="both"/>
        <w:rPr>
          <w:sz w:val="26"/>
        </w:rPr>
      </w:pPr>
      <w:r>
        <w:rPr>
          <w:sz w:val="26"/>
        </w:rPr>
        <w:t xml:space="preserve">INSTRUCTIONS </w:t>
      </w:r>
    </w:p>
    <w:p w14:paraId="518BA236" w14:textId="77777777" w:rsidR="009E7747" w:rsidRDefault="009E7747">
      <w:pPr>
        <w:pStyle w:val="Subtitle"/>
        <w:tabs>
          <w:tab w:val="clear" w:pos="8280"/>
        </w:tabs>
        <w:spacing w:before="100" w:after="100" w:line="360" w:lineRule="auto"/>
        <w:jc w:val="both"/>
        <w:rPr>
          <w:b w:val="0"/>
          <w:bCs w:val="0"/>
          <w:sz w:val="26"/>
        </w:rPr>
      </w:pPr>
      <w:r>
        <w:rPr>
          <w:b w:val="0"/>
          <w:bCs w:val="0"/>
          <w:sz w:val="26"/>
        </w:rPr>
        <w:tab/>
        <w:t xml:space="preserve">There are some statements, which shows your attitude towards different cultures. Five responses “Strongly Agree”, “Agree”, “Undecided”, “Disagree”, and “Strongly Disagree” are given against each statement. Read the Statements carefully and mark your response in the appropriate squares indicating how far the statement is true for you. The responses should be marked using ‘X’ marks. Please respond to all statements. I hereby declare that all these details will be kept confidential and be used only for research purpose.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865"/>
        <w:gridCol w:w="610"/>
        <w:gridCol w:w="610"/>
        <w:gridCol w:w="610"/>
        <w:gridCol w:w="610"/>
        <w:gridCol w:w="610"/>
      </w:tblGrid>
      <w:tr w:rsidR="009E7747" w14:paraId="7CF87ED0" w14:textId="77777777">
        <w:tblPrEx>
          <w:tblCellMar>
            <w:top w:w="0" w:type="dxa"/>
            <w:bottom w:w="0" w:type="dxa"/>
          </w:tblCellMar>
        </w:tblPrEx>
        <w:trPr>
          <w:cantSplit/>
          <w:trHeight w:val="1430"/>
        </w:trPr>
        <w:tc>
          <w:tcPr>
            <w:tcW w:w="468" w:type="dxa"/>
            <w:tcBorders>
              <w:right w:val="nil"/>
            </w:tcBorders>
          </w:tcPr>
          <w:p w14:paraId="74DACB74" w14:textId="77777777" w:rsidR="009E7747" w:rsidRDefault="009E7747">
            <w:pPr>
              <w:pStyle w:val="Subtitle"/>
              <w:tabs>
                <w:tab w:val="clear" w:pos="8280"/>
              </w:tabs>
              <w:spacing w:before="100" w:after="100"/>
              <w:jc w:val="both"/>
              <w:rPr>
                <w:b w:val="0"/>
                <w:bCs w:val="0"/>
                <w:sz w:val="26"/>
              </w:rPr>
            </w:pPr>
          </w:p>
        </w:tc>
        <w:tc>
          <w:tcPr>
            <w:tcW w:w="4865" w:type="dxa"/>
            <w:tcBorders>
              <w:left w:val="nil"/>
            </w:tcBorders>
          </w:tcPr>
          <w:p w14:paraId="08BC192E" w14:textId="77777777" w:rsidR="009E7747" w:rsidRDefault="009E7747">
            <w:pPr>
              <w:pStyle w:val="Subtitle"/>
              <w:tabs>
                <w:tab w:val="clear" w:pos="8280"/>
              </w:tabs>
              <w:spacing w:before="100" w:after="100" w:line="276" w:lineRule="auto"/>
              <w:jc w:val="both"/>
              <w:rPr>
                <w:b w:val="0"/>
                <w:bCs w:val="0"/>
                <w:sz w:val="26"/>
              </w:rPr>
            </w:pPr>
          </w:p>
        </w:tc>
        <w:tc>
          <w:tcPr>
            <w:tcW w:w="0" w:type="auto"/>
            <w:textDirection w:val="btLr"/>
            <w:vAlign w:val="center"/>
          </w:tcPr>
          <w:p w14:paraId="331EACE3" w14:textId="77777777" w:rsidR="009E7747" w:rsidRDefault="009E7747">
            <w:pPr>
              <w:pStyle w:val="Subtitle"/>
              <w:tabs>
                <w:tab w:val="clear" w:pos="8280"/>
              </w:tabs>
              <w:spacing w:before="40" w:after="40"/>
              <w:ind w:left="115" w:right="115"/>
              <w:rPr>
                <w:sz w:val="26"/>
              </w:rPr>
            </w:pPr>
            <w:r>
              <w:rPr>
                <w:sz w:val="26"/>
              </w:rPr>
              <w:t>Strongly Agree</w:t>
            </w:r>
          </w:p>
        </w:tc>
        <w:tc>
          <w:tcPr>
            <w:tcW w:w="0" w:type="auto"/>
            <w:textDirection w:val="btLr"/>
            <w:vAlign w:val="center"/>
          </w:tcPr>
          <w:p w14:paraId="3ADB5CA1" w14:textId="77777777" w:rsidR="009E7747" w:rsidRDefault="009E7747">
            <w:pPr>
              <w:pStyle w:val="Subtitle"/>
              <w:tabs>
                <w:tab w:val="clear" w:pos="8280"/>
              </w:tabs>
              <w:spacing w:before="40" w:after="40"/>
              <w:ind w:left="115" w:right="115"/>
              <w:rPr>
                <w:sz w:val="26"/>
              </w:rPr>
            </w:pPr>
            <w:r>
              <w:rPr>
                <w:sz w:val="26"/>
              </w:rPr>
              <w:t>Agree</w:t>
            </w:r>
          </w:p>
        </w:tc>
        <w:tc>
          <w:tcPr>
            <w:tcW w:w="0" w:type="auto"/>
            <w:textDirection w:val="btLr"/>
            <w:vAlign w:val="center"/>
          </w:tcPr>
          <w:p w14:paraId="0C7D5001" w14:textId="77777777" w:rsidR="009E7747" w:rsidRDefault="009E7747">
            <w:pPr>
              <w:pStyle w:val="Subtitle"/>
              <w:tabs>
                <w:tab w:val="clear" w:pos="8280"/>
              </w:tabs>
              <w:spacing w:before="40" w:after="40"/>
              <w:ind w:left="115" w:right="115"/>
              <w:rPr>
                <w:sz w:val="26"/>
              </w:rPr>
            </w:pPr>
            <w:r>
              <w:rPr>
                <w:sz w:val="26"/>
              </w:rPr>
              <w:t xml:space="preserve">Undecided </w:t>
            </w:r>
          </w:p>
        </w:tc>
        <w:tc>
          <w:tcPr>
            <w:tcW w:w="0" w:type="auto"/>
            <w:textDirection w:val="btLr"/>
            <w:vAlign w:val="center"/>
          </w:tcPr>
          <w:p w14:paraId="3E72DCBA" w14:textId="77777777" w:rsidR="009E7747" w:rsidRDefault="009E7747">
            <w:pPr>
              <w:pStyle w:val="Subtitle"/>
              <w:tabs>
                <w:tab w:val="clear" w:pos="8280"/>
              </w:tabs>
              <w:spacing w:before="40" w:after="40"/>
              <w:ind w:left="115" w:right="115"/>
              <w:rPr>
                <w:sz w:val="26"/>
              </w:rPr>
            </w:pPr>
            <w:r>
              <w:rPr>
                <w:sz w:val="26"/>
              </w:rPr>
              <w:t>Disagree</w:t>
            </w:r>
          </w:p>
        </w:tc>
        <w:tc>
          <w:tcPr>
            <w:tcW w:w="0" w:type="auto"/>
            <w:textDirection w:val="btLr"/>
            <w:vAlign w:val="center"/>
          </w:tcPr>
          <w:p w14:paraId="578AA569" w14:textId="77777777" w:rsidR="009E7747" w:rsidRDefault="009E7747">
            <w:pPr>
              <w:pStyle w:val="Subtitle"/>
              <w:tabs>
                <w:tab w:val="clear" w:pos="8280"/>
              </w:tabs>
              <w:spacing w:before="40" w:after="40"/>
              <w:ind w:left="115" w:right="115"/>
              <w:rPr>
                <w:sz w:val="26"/>
              </w:rPr>
            </w:pPr>
            <w:r>
              <w:rPr>
                <w:sz w:val="26"/>
              </w:rPr>
              <w:t>Strongly Disagree</w:t>
            </w:r>
          </w:p>
        </w:tc>
      </w:tr>
      <w:tr w:rsidR="009E7747" w14:paraId="456210F8" w14:textId="77777777">
        <w:tblPrEx>
          <w:tblCellMar>
            <w:top w:w="0" w:type="dxa"/>
            <w:bottom w:w="0" w:type="dxa"/>
          </w:tblCellMar>
        </w:tblPrEx>
        <w:tc>
          <w:tcPr>
            <w:tcW w:w="468" w:type="dxa"/>
            <w:tcBorders>
              <w:right w:val="nil"/>
            </w:tcBorders>
          </w:tcPr>
          <w:p w14:paraId="6425F150" w14:textId="77777777" w:rsidR="009E7747" w:rsidRDefault="009E7747" w:rsidP="009E7747">
            <w:pPr>
              <w:pStyle w:val="Subtitle"/>
              <w:numPr>
                <w:ilvl w:val="0"/>
                <w:numId w:val="22"/>
              </w:numPr>
              <w:tabs>
                <w:tab w:val="clear" w:pos="8280"/>
              </w:tabs>
              <w:spacing w:before="100" w:after="100"/>
              <w:ind w:left="2275" w:hanging="2275"/>
              <w:jc w:val="center"/>
              <w:rPr>
                <w:b w:val="0"/>
                <w:bCs w:val="0"/>
                <w:sz w:val="26"/>
              </w:rPr>
            </w:pPr>
          </w:p>
        </w:tc>
        <w:tc>
          <w:tcPr>
            <w:tcW w:w="4865" w:type="dxa"/>
            <w:tcBorders>
              <w:left w:val="nil"/>
            </w:tcBorders>
          </w:tcPr>
          <w:p w14:paraId="1EA77EBA" w14:textId="77777777" w:rsidR="009E7747" w:rsidRDefault="009E7747">
            <w:pPr>
              <w:pStyle w:val="Subtitle"/>
              <w:tabs>
                <w:tab w:val="clear" w:pos="8280"/>
              </w:tabs>
              <w:spacing w:before="100" w:after="100" w:line="276" w:lineRule="auto"/>
              <w:ind w:left="-43"/>
              <w:jc w:val="both"/>
              <w:rPr>
                <w:b w:val="0"/>
                <w:bCs w:val="0"/>
                <w:sz w:val="26"/>
              </w:rPr>
            </w:pPr>
            <w:r>
              <w:rPr>
                <w:b w:val="0"/>
                <w:bCs w:val="0"/>
                <w:sz w:val="26"/>
              </w:rPr>
              <w:t xml:space="preserve">Trying to understand the religious believes of other people who believe in other religion, whenever </w:t>
            </w:r>
            <w:proofErr w:type="spellStart"/>
            <w:r>
              <w:rPr>
                <w:b w:val="0"/>
                <w:bCs w:val="0"/>
                <w:sz w:val="26"/>
              </w:rPr>
              <w:t>minkled</w:t>
            </w:r>
            <w:proofErr w:type="spellEnd"/>
            <w:r>
              <w:rPr>
                <w:b w:val="0"/>
                <w:bCs w:val="0"/>
                <w:sz w:val="26"/>
              </w:rPr>
              <w:t xml:space="preserve"> with them </w:t>
            </w:r>
          </w:p>
        </w:tc>
        <w:tc>
          <w:tcPr>
            <w:tcW w:w="0" w:type="auto"/>
          </w:tcPr>
          <w:p w14:paraId="1AB5784B" w14:textId="77777777" w:rsidR="009E7747" w:rsidRDefault="009E7747">
            <w:pPr>
              <w:pStyle w:val="Subtitle"/>
              <w:tabs>
                <w:tab w:val="clear" w:pos="8280"/>
              </w:tabs>
              <w:spacing w:before="100" w:after="100"/>
              <w:jc w:val="both"/>
              <w:rPr>
                <w:b w:val="0"/>
                <w:bCs w:val="0"/>
                <w:sz w:val="26"/>
              </w:rPr>
            </w:pPr>
          </w:p>
        </w:tc>
        <w:tc>
          <w:tcPr>
            <w:tcW w:w="0" w:type="auto"/>
          </w:tcPr>
          <w:p w14:paraId="3ED49D1A" w14:textId="77777777" w:rsidR="009E7747" w:rsidRDefault="009E7747">
            <w:pPr>
              <w:pStyle w:val="Subtitle"/>
              <w:tabs>
                <w:tab w:val="clear" w:pos="8280"/>
              </w:tabs>
              <w:spacing w:before="100" w:after="100"/>
              <w:jc w:val="both"/>
              <w:rPr>
                <w:b w:val="0"/>
                <w:bCs w:val="0"/>
                <w:sz w:val="26"/>
              </w:rPr>
            </w:pPr>
          </w:p>
        </w:tc>
        <w:tc>
          <w:tcPr>
            <w:tcW w:w="0" w:type="auto"/>
          </w:tcPr>
          <w:p w14:paraId="7D9BCFB3" w14:textId="77777777" w:rsidR="009E7747" w:rsidRDefault="009E7747">
            <w:pPr>
              <w:pStyle w:val="Subtitle"/>
              <w:tabs>
                <w:tab w:val="clear" w:pos="8280"/>
              </w:tabs>
              <w:spacing w:before="100" w:after="100"/>
              <w:jc w:val="both"/>
              <w:rPr>
                <w:b w:val="0"/>
                <w:bCs w:val="0"/>
                <w:sz w:val="26"/>
              </w:rPr>
            </w:pPr>
          </w:p>
        </w:tc>
        <w:tc>
          <w:tcPr>
            <w:tcW w:w="0" w:type="auto"/>
          </w:tcPr>
          <w:p w14:paraId="5D7BFD63" w14:textId="77777777" w:rsidR="009E7747" w:rsidRDefault="009E7747">
            <w:pPr>
              <w:pStyle w:val="Subtitle"/>
              <w:tabs>
                <w:tab w:val="clear" w:pos="8280"/>
              </w:tabs>
              <w:spacing w:before="100" w:after="100"/>
              <w:jc w:val="both"/>
              <w:rPr>
                <w:b w:val="0"/>
                <w:bCs w:val="0"/>
                <w:sz w:val="26"/>
              </w:rPr>
            </w:pPr>
          </w:p>
        </w:tc>
        <w:tc>
          <w:tcPr>
            <w:tcW w:w="0" w:type="auto"/>
          </w:tcPr>
          <w:p w14:paraId="78B4A670" w14:textId="77777777" w:rsidR="009E7747" w:rsidRDefault="009E7747">
            <w:pPr>
              <w:pStyle w:val="Subtitle"/>
              <w:tabs>
                <w:tab w:val="clear" w:pos="8280"/>
              </w:tabs>
              <w:spacing w:before="100" w:after="100"/>
              <w:jc w:val="both"/>
              <w:rPr>
                <w:b w:val="0"/>
                <w:bCs w:val="0"/>
                <w:sz w:val="26"/>
              </w:rPr>
            </w:pPr>
          </w:p>
        </w:tc>
      </w:tr>
      <w:tr w:rsidR="009E7747" w14:paraId="60A49FC9" w14:textId="77777777">
        <w:tblPrEx>
          <w:tblCellMar>
            <w:top w:w="0" w:type="dxa"/>
            <w:bottom w:w="0" w:type="dxa"/>
          </w:tblCellMar>
        </w:tblPrEx>
        <w:tc>
          <w:tcPr>
            <w:tcW w:w="468" w:type="dxa"/>
            <w:tcBorders>
              <w:right w:val="nil"/>
            </w:tcBorders>
          </w:tcPr>
          <w:p w14:paraId="5E31E4B7" w14:textId="77777777" w:rsidR="009E7747" w:rsidRDefault="009E7747" w:rsidP="009E7747">
            <w:pPr>
              <w:pStyle w:val="Subtitle"/>
              <w:numPr>
                <w:ilvl w:val="0"/>
                <w:numId w:val="22"/>
              </w:numPr>
              <w:tabs>
                <w:tab w:val="clear" w:pos="8280"/>
              </w:tabs>
              <w:spacing w:before="100" w:after="100"/>
              <w:ind w:left="2275" w:hanging="2275"/>
              <w:jc w:val="center"/>
              <w:rPr>
                <w:b w:val="0"/>
                <w:bCs w:val="0"/>
                <w:sz w:val="26"/>
              </w:rPr>
            </w:pPr>
          </w:p>
        </w:tc>
        <w:tc>
          <w:tcPr>
            <w:tcW w:w="4865" w:type="dxa"/>
            <w:tcBorders>
              <w:left w:val="nil"/>
            </w:tcBorders>
          </w:tcPr>
          <w:p w14:paraId="3B202C87" w14:textId="77777777" w:rsidR="009E7747" w:rsidRDefault="009E7747">
            <w:pPr>
              <w:pStyle w:val="Subtitle"/>
              <w:tabs>
                <w:tab w:val="clear" w:pos="8280"/>
              </w:tabs>
              <w:spacing w:before="100" w:after="100" w:line="276" w:lineRule="auto"/>
              <w:ind w:left="-43"/>
              <w:jc w:val="both"/>
              <w:rPr>
                <w:b w:val="0"/>
                <w:bCs w:val="0"/>
                <w:sz w:val="26"/>
              </w:rPr>
            </w:pPr>
            <w:r>
              <w:rPr>
                <w:b w:val="0"/>
                <w:bCs w:val="0"/>
                <w:sz w:val="26"/>
              </w:rPr>
              <w:t>Consciously trying to go in harmony with other culture</w:t>
            </w:r>
          </w:p>
        </w:tc>
        <w:tc>
          <w:tcPr>
            <w:tcW w:w="0" w:type="auto"/>
          </w:tcPr>
          <w:p w14:paraId="5C590E09" w14:textId="77777777" w:rsidR="009E7747" w:rsidRDefault="009E7747">
            <w:pPr>
              <w:pStyle w:val="Subtitle"/>
              <w:tabs>
                <w:tab w:val="clear" w:pos="8280"/>
              </w:tabs>
              <w:spacing w:before="100" w:after="100"/>
              <w:jc w:val="both"/>
              <w:rPr>
                <w:b w:val="0"/>
                <w:bCs w:val="0"/>
                <w:sz w:val="26"/>
              </w:rPr>
            </w:pPr>
          </w:p>
        </w:tc>
        <w:tc>
          <w:tcPr>
            <w:tcW w:w="0" w:type="auto"/>
          </w:tcPr>
          <w:p w14:paraId="5F7C44B0" w14:textId="77777777" w:rsidR="009E7747" w:rsidRDefault="009E7747">
            <w:pPr>
              <w:pStyle w:val="Subtitle"/>
              <w:tabs>
                <w:tab w:val="clear" w:pos="8280"/>
              </w:tabs>
              <w:spacing w:before="100" w:after="100"/>
              <w:jc w:val="both"/>
              <w:rPr>
                <w:b w:val="0"/>
                <w:bCs w:val="0"/>
                <w:sz w:val="26"/>
              </w:rPr>
            </w:pPr>
          </w:p>
        </w:tc>
        <w:tc>
          <w:tcPr>
            <w:tcW w:w="0" w:type="auto"/>
          </w:tcPr>
          <w:p w14:paraId="3D63F079" w14:textId="77777777" w:rsidR="009E7747" w:rsidRDefault="009E7747">
            <w:pPr>
              <w:pStyle w:val="Subtitle"/>
              <w:tabs>
                <w:tab w:val="clear" w:pos="8280"/>
              </w:tabs>
              <w:spacing w:before="100" w:after="100"/>
              <w:jc w:val="both"/>
              <w:rPr>
                <w:b w:val="0"/>
                <w:bCs w:val="0"/>
                <w:sz w:val="26"/>
              </w:rPr>
            </w:pPr>
          </w:p>
        </w:tc>
        <w:tc>
          <w:tcPr>
            <w:tcW w:w="0" w:type="auto"/>
          </w:tcPr>
          <w:p w14:paraId="3E0D384F" w14:textId="77777777" w:rsidR="009E7747" w:rsidRDefault="009E7747">
            <w:pPr>
              <w:pStyle w:val="Subtitle"/>
              <w:tabs>
                <w:tab w:val="clear" w:pos="8280"/>
              </w:tabs>
              <w:spacing w:before="100" w:after="100"/>
              <w:jc w:val="both"/>
              <w:rPr>
                <w:b w:val="0"/>
                <w:bCs w:val="0"/>
                <w:sz w:val="26"/>
              </w:rPr>
            </w:pPr>
          </w:p>
        </w:tc>
        <w:tc>
          <w:tcPr>
            <w:tcW w:w="0" w:type="auto"/>
          </w:tcPr>
          <w:p w14:paraId="1C360D30" w14:textId="77777777" w:rsidR="009E7747" w:rsidRDefault="009E7747">
            <w:pPr>
              <w:pStyle w:val="Subtitle"/>
              <w:tabs>
                <w:tab w:val="clear" w:pos="8280"/>
              </w:tabs>
              <w:spacing w:before="100" w:after="100"/>
              <w:jc w:val="both"/>
              <w:rPr>
                <w:b w:val="0"/>
                <w:bCs w:val="0"/>
                <w:sz w:val="26"/>
              </w:rPr>
            </w:pPr>
          </w:p>
        </w:tc>
      </w:tr>
      <w:tr w:rsidR="009E7747" w14:paraId="383BF589" w14:textId="77777777">
        <w:tblPrEx>
          <w:tblCellMar>
            <w:top w:w="0" w:type="dxa"/>
            <w:bottom w:w="0" w:type="dxa"/>
          </w:tblCellMar>
        </w:tblPrEx>
        <w:tc>
          <w:tcPr>
            <w:tcW w:w="468" w:type="dxa"/>
            <w:tcBorders>
              <w:right w:val="nil"/>
            </w:tcBorders>
          </w:tcPr>
          <w:p w14:paraId="2692C873" w14:textId="77777777" w:rsidR="009E7747" w:rsidRDefault="009E7747" w:rsidP="009E7747">
            <w:pPr>
              <w:pStyle w:val="Subtitle"/>
              <w:numPr>
                <w:ilvl w:val="0"/>
                <w:numId w:val="22"/>
              </w:numPr>
              <w:tabs>
                <w:tab w:val="clear" w:pos="8280"/>
              </w:tabs>
              <w:spacing w:before="100" w:after="100"/>
              <w:ind w:left="2275" w:hanging="2275"/>
              <w:jc w:val="center"/>
              <w:rPr>
                <w:b w:val="0"/>
                <w:bCs w:val="0"/>
                <w:sz w:val="26"/>
              </w:rPr>
            </w:pPr>
          </w:p>
        </w:tc>
        <w:tc>
          <w:tcPr>
            <w:tcW w:w="4865" w:type="dxa"/>
            <w:tcBorders>
              <w:left w:val="nil"/>
            </w:tcBorders>
          </w:tcPr>
          <w:p w14:paraId="6820A2DD" w14:textId="77777777" w:rsidR="009E7747" w:rsidRDefault="009E7747">
            <w:pPr>
              <w:pStyle w:val="Subtitle"/>
              <w:tabs>
                <w:tab w:val="clear" w:pos="8280"/>
              </w:tabs>
              <w:spacing w:before="100" w:after="100" w:line="276" w:lineRule="auto"/>
              <w:ind w:left="-43"/>
              <w:jc w:val="both"/>
              <w:rPr>
                <w:b w:val="0"/>
                <w:bCs w:val="0"/>
                <w:sz w:val="26"/>
              </w:rPr>
            </w:pPr>
            <w:r>
              <w:rPr>
                <w:b w:val="0"/>
                <w:bCs w:val="0"/>
                <w:sz w:val="26"/>
              </w:rPr>
              <w:t xml:space="preserve">Ready to learn the value of linguistic literature in different languages </w:t>
            </w:r>
          </w:p>
        </w:tc>
        <w:tc>
          <w:tcPr>
            <w:tcW w:w="0" w:type="auto"/>
          </w:tcPr>
          <w:p w14:paraId="4714F63D" w14:textId="77777777" w:rsidR="009E7747" w:rsidRDefault="009E7747">
            <w:pPr>
              <w:pStyle w:val="Subtitle"/>
              <w:tabs>
                <w:tab w:val="clear" w:pos="8280"/>
              </w:tabs>
              <w:spacing w:before="100" w:after="100"/>
              <w:jc w:val="both"/>
              <w:rPr>
                <w:b w:val="0"/>
                <w:bCs w:val="0"/>
                <w:sz w:val="26"/>
              </w:rPr>
            </w:pPr>
          </w:p>
        </w:tc>
        <w:tc>
          <w:tcPr>
            <w:tcW w:w="0" w:type="auto"/>
          </w:tcPr>
          <w:p w14:paraId="0A3768F7" w14:textId="77777777" w:rsidR="009E7747" w:rsidRDefault="009E7747">
            <w:pPr>
              <w:pStyle w:val="Subtitle"/>
              <w:tabs>
                <w:tab w:val="clear" w:pos="8280"/>
              </w:tabs>
              <w:spacing w:before="100" w:after="100"/>
              <w:jc w:val="both"/>
              <w:rPr>
                <w:b w:val="0"/>
                <w:bCs w:val="0"/>
                <w:sz w:val="26"/>
              </w:rPr>
            </w:pPr>
          </w:p>
        </w:tc>
        <w:tc>
          <w:tcPr>
            <w:tcW w:w="0" w:type="auto"/>
          </w:tcPr>
          <w:p w14:paraId="0AC2874D" w14:textId="77777777" w:rsidR="009E7747" w:rsidRDefault="009E7747">
            <w:pPr>
              <w:pStyle w:val="Subtitle"/>
              <w:tabs>
                <w:tab w:val="clear" w:pos="8280"/>
              </w:tabs>
              <w:spacing w:before="100" w:after="100"/>
              <w:jc w:val="both"/>
              <w:rPr>
                <w:b w:val="0"/>
                <w:bCs w:val="0"/>
                <w:sz w:val="26"/>
              </w:rPr>
            </w:pPr>
          </w:p>
        </w:tc>
        <w:tc>
          <w:tcPr>
            <w:tcW w:w="0" w:type="auto"/>
          </w:tcPr>
          <w:p w14:paraId="63CD57F5" w14:textId="77777777" w:rsidR="009E7747" w:rsidRDefault="009E7747">
            <w:pPr>
              <w:pStyle w:val="Subtitle"/>
              <w:tabs>
                <w:tab w:val="clear" w:pos="8280"/>
              </w:tabs>
              <w:spacing w:before="100" w:after="100"/>
              <w:jc w:val="both"/>
              <w:rPr>
                <w:b w:val="0"/>
                <w:bCs w:val="0"/>
                <w:sz w:val="26"/>
              </w:rPr>
            </w:pPr>
          </w:p>
        </w:tc>
        <w:tc>
          <w:tcPr>
            <w:tcW w:w="0" w:type="auto"/>
          </w:tcPr>
          <w:p w14:paraId="57B43AAD" w14:textId="77777777" w:rsidR="009E7747" w:rsidRDefault="009E7747">
            <w:pPr>
              <w:pStyle w:val="Subtitle"/>
              <w:tabs>
                <w:tab w:val="clear" w:pos="8280"/>
              </w:tabs>
              <w:spacing w:before="100" w:after="100"/>
              <w:jc w:val="both"/>
              <w:rPr>
                <w:b w:val="0"/>
                <w:bCs w:val="0"/>
                <w:sz w:val="26"/>
              </w:rPr>
            </w:pPr>
          </w:p>
        </w:tc>
      </w:tr>
      <w:tr w:rsidR="009E7747" w14:paraId="2E3FC1CB" w14:textId="77777777">
        <w:tblPrEx>
          <w:tblCellMar>
            <w:top w:w="0" w:type="dxa"/>
            <w:bottom w:w="0" w:type="dxa"/>
          </w:tblCellMar>
        </w:tblPrEx>
        <w:tc>
          <w:tcPr>
            <w:tcW w:w="468" w:type="dxa"/>
            <w:tcBorders>
              <w:right w:val="nil"/>
            </w:tcBorders>
          </w:tcPr>
          <w:p w14:paraId="6F4757D1" w14:textId="77777777" w:rsidR="009E7747" w:rsidRDefault="009E7747" w:rsidP="009E7747">
            <w:pPr>
              <w:pStyle w:val="Subtitle"/>
              <w:numPr>
                <w:ilvl w:val="0"/>
                <w:numId w:val="22"/>
              </w:numPr>
              <w:tabs>
                <w:tab w:val="clear" w:pos="8280"/>
              </w:tabs>
              <w:spacing w:before="90" w:after="90"/>
              <w:ind w:left="2275" w:hanging="2275"/>
              <w:jc w:val="center"/>
              <w:rPr>
                <w:b w:val="0"/>
                <w:bCs w:val="0"/>
                <w:sz w:val="26"/>
              </w:rPr>
            </w:pPr>
          </w:p>
        </w:tc>
        <w:tc>
          <w:tcPr>
            <w:tcW w:w="4865" w:type="dxa"/>
            <w:tcBorders>
              <w:left w:val="nil"/>
            </w:tcBorders>
          </w:tcPr>
          <w:p w14:paraId="1F00DEF8"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don’t know the rituals and norms of other religions </w:t>
            </w:r>
          </w:p>
        </w:tc>
        <w:tc>
          <w:tcPr>
            <w:tcW w:w="0" w:type="auto"/>
          </w:tcPr>
          <w:p w14:paraId="7F769540" w14:textId="77777777" w:rsidR="009E7747" w:rsidRDefault="009E7747">
            <w:pPr>
              <w:pStyle w:val="Subtitle"/>
              <w:tabs>
                <w:tab w:val="clear" w:pos="8280"/>
              </w:tabs>
              <w:spacing w:before="100" w:after="100"/>
              <w:jc w:val="both"/>
              <w:rPr>
                <w:b w:val="0"/>
                <w:bCs w:val="0"/>
                <w:sz w:val="26"/>
              </w:rPr>
            </w:pPr>
          </w:p>
        </w:tc>
        <w:tc>
          <w:tcPr>
            <w:tcW w:w="0" w:type="auto"/>
          </w:tcPr>
          <w:p w14:paraId="0348AB32" w14:textId="77777777" w:rsidR="009E7747" w:rsidRDefault="009E7747">
            <w:pPr>
              <w:pStyle w:val="Subtitle"/>
              <w:tabs>
                <w:tab w:val="clear" w:pos="8280"/>
              </w:tabs>
              <w:spacing w:before="100" w:after="100"/>
              <w:jc w:val="both"/>
              <w:rPr>
                <w:b w:val="0"/>
                <w:bCs w:val="0"/>
                <w:sz w:val="26"/>
              </w:rPr>
            </w:pPr>
          </w:p>
        </w:tc>
        <w:tc>
          <w:tcPr>
            <w:tcW w:w="0" w:type="auto"/>
          </w:tcPr>
          <w:p w14:paraId="15DC42DB" w14:textId="77777777" w:rsidR="009E7747" w:rsidRDefault="009E7747">
            <w:pPr>
              <w:pStyle w:val="Subtitle"/>
              <w:tabs>
                <w:tab w:val="clear" w:pos="8280"/>
              </w:tabs>
              <w:spacing w:before="100" w:after="100"/>
              <w:jc w:val="both"/>
              <w:rPr>
                <w:b w:val="0"/>
                <w:bCs w:val="0"/>
                <w:sz w:val="26"/>
              </w:rPr>
            </w:pPr>
          </w:p>
        </w:tc>
        <w:tc>
          <w:tcPr>
            <w:tcW w:w="0" w:type="auto"/>
          </w:tcPr>
          <w:p w14:paraId="3DFD8D0C" w14:textId="77777777" w:rsidR="009E7747" w:rsidRDefault="009E7747">
            <w:pPr>
              <w:pStyle w:val="Subtitle"/>
              <w:tabs>
                <w:tab w:val="clear" w:pos="8280"/>
              </w:tabs>
              <w:spacing w:before="100" w:after="100"/>
              <w:jc w:val="both"/>
              <w:rPr>
                <w:b w:val="0"/>
                <w:bCs w:val="0"/>
                <w:sz w:val="26"/>
              </w:rPr>
            </w:pPr>
          </w:p>
        </w:tc>
        <w:tc>
          <w:tcPr>
            <w:tcW w:w="0" w:type="auto"/>
          </w:tcPr>
          <w:p w14:paraId="4318ECC3" w14:textId="77777777" w:rsidR="009E7747" w:rsidRDefault="009E7747">
            <w:pPr>
              <w:pStyle w:val="Subtitle"/>
              <w:tabs>
                <w:tab w:val="clear" w:pos="8280"/>
              </w:tabs>
              <w:spacing w:before="100" w:after="100"/>
              <w:jc w:val="both"/>
              <w:rPr>
                <w:b w:val="0"/>
                <w:bCs w:val="0"/>
                <w:sz w:val="26"/>
              </w:rPr>
            </w:pPr>
          </w:p>
        </w:tc>
      </w:tr>
      <w:tr w:rsidR="009E7747" w14:paraId="68A22AA0" w14:textId="77777777">
        <w:tblPrEx>
          <w:tblCellMar>
            <w:top w:w="0" w:type="dxa"/>
            <w:bottom w:w="0" w:type="dxa"/>
          </w:tblCellMar>
        </w:tblPrEx>
        <w:tc>
          <w:tcPr>
            <w:tcW w:w="468" w:type="dxa"/>
            <w:tcBorders>
              <w:right w:val="nil"/>
            </w:tcBorders>
          </w:tcPr>
          <w:p w14:paraId="5EFA5120" w14:textId="77777777" w:rsidR="009E7747" w:rsidRDefault="009E7747" w:rsidP="009E7747">
            <w:pPr>
              <w:pStyle w:val="Subtitle"/>
              <w:numPr>
                <w:ilvl w:val="0"/>
                <w:numId w:val="22"/>
              </w:numPr>
              <w:tabs>
                <w:tab w:val="clear" w:pos="8280"/>
              </w:tabs>
              <w:spacing w:before="90" w:after="90"/>
              <w:ind w:left="2275" w:hanging="2275"/>
              <w:jc w:val="center"/>
              <w:rPr>
                <w:b w:val="0"/>
                <w:bCs w:val="0"/>
                <w:sz w:val="26"/>
              </w:rPr>
            </w:pPr>
          </w:p>
        </w:tc>
        <w:tc>
          <w:tcPr>
            <w:tcW w:w="4865" w:type="dxa"/>
            <w:tcBorders>
              <w:left w:val="nil"/>
            </w:tcBorders>
          </w:tcPr>
          <w:p w14:paraId="4407244C" w14:textId="77777777" w:rsidR="009E7747" w:rsidRDefault="009E7747">
            <w:pPr>
              <w:pStyle w:val="Subtitle"/>
              <w:tabs>
                <w:tab w:val="clear" w:pos="8280"/>
              </w:tabs>
              <w:spacing w:before="90" w:after="90" w:line="276" w:lineRule="auto"/>
              <w:ind w:left="-43"/>
              <w:jc w:val="both"/>
              <w:rPr>
                <w:b w:val="0"/>
                <w:bCs w:val="0"/>
                <w:sz w:val="26"/>
              </w:rPr>
            </w:pPr>
            <w:r>
              <w:rPr>
                <w:b w:val="0"/>
                <w:bCs w:val="0"/>
                <w:sz w:val="26"/>
              </w:rPr>
              <w:t xml:space="preserve">I am concerned about the lifestyles of others those who are differ from my economic status </w:t>
            </w:r>
          </w:p>
        </w:tc>
        <w:tc>
          <w:tcPr>
            <w:tcW w:w="0" w:type="auto"/>
          </w:tcPr>
          <w:p w14:paraId="6108521F" w14:textId="77777777" w:rsidR="009E7747" w:rsidRDefault="009E7747">
            <w:pPr>
              <w:pStyle w:val="Subtitle"/>
              <w:tabs>
                <w:tab w:val="clear" w:pos="8280"/>
              </w:tabs>
              <w:spacing w:before="100" w:after="100"/>
              <w:jc w:val="both"/>
              <w:rPr>
                <w:b w:val="0"/>
                <w:bCs w:val="0"/>
                <w:sz w:val="26"/>
              </w:rPr>
            </w:pPr>
          </w:p>
        </w:tc>
        <w:tc>
          <w:tcPr>
            <w:tcW w:w="0" w:type="auto"/>
          </w:tcPr>
          <w:p w14:paraId="1743594A" w14:textId="77777777" w:rsidR="009E7747" w:rsidRDefault="009E7747">
            <w:pPr>
              <w:pStyle w:val="Subtitle"/>
              <w:tabs>
                <w:tab w:val="clear" w:pos="8280"/>
              </w:tabs>
              <w:spacing w:before="100" w:after="100"/>
              <w:jc w:val="both"/>
              <w:rPr>
                <w:b w:val="0"/>
                <w:bCs w:val="0"/>
                <w:sz w:val="26"/>
              </w:rPr>
            </w:pPr>
          </w:p>
        </w:tc>
        <w:tc>
          <w:tcPr>
            <w:tcW w:w="0" w:type="auto"/>
          </w:tcPr>
          <w:p w14:paraId="0DC52030" w14:textId="77777777" w:rsidR="009E7747" w:rsidRDefault="009E7747">
            <w:pPr>
              <w:pStyle w:val="Subtitle"/>
              <w:tabs>
                <w:tab w:val="clear" w:pos="8280"/>
              </w:tabs>
              <w:spacing w:before="100" w:after="100"/>
              <w:jc w:val="both"/>
              <w:rPr>
                <w:b w:val="0"/>
                <w:bCs w:val="0"/>
                <w:sz w:val="26"/>
              </w:rPr>
            </w:pPr>
          </w:p>
        </w:tc>
        <w:tc>
          <w:tcPr>
            <w:tcW w:w="0" w:type="auto"/>
          </w:tcPr>
          <w:p w14:paraId="5E707CAB" w14:textId="77777777" w:rsidR="009E7747" w:rsidRDefault="009E7747">
            <w:pPr>
              <w:pStyle w:val="Subtitle"/>
              <w:tabs>
                <w:tab w:val="clear" w:pos="8280"/>
              </w:tabs>
              <w:spacing w:before="100" w:after="100"/>
              <w:jc w:val="both"/>
              <w:rPr>
                <w:b w:val="0"/>
                <w:bCs w:val="0"/>
                <w:sz w:val="26"/>
              </w:rPr>
            </w:pPr>
          </w:p>
        </w:tc>
        <w:tc>
          <w:tcPr>
            <w:tcW w:w="0" w:type="auto"/>
          </w:tcPr>
          <w:p w14:paraId="1C6BA4E8" w14:textId="77777777" w:rsidR="009E7747" w:rsidRDefault="009E7747">
            <w:pPr>
              <w:pStyle w:val="Subtitle"/>
              <w:tabs>
                <w:tab w:val="clear" w:pos="8280"/>
              </w:tabs>
              <w:spacing w:before="100" w:after="100"/>
              <w:jc w:val="both"/>
              <w:rPr>
                <w:b w:val="0"/>
                <w:bCs w:val="0"/>
                <w:sz w:val="26"/>
              </w:rPr>
            </w:pPr>
          </w:p>
        </w:tc>
      </w:tr>
      <w:tr w:rsidR="009E7747" w14:paraId="1C608D63" w14:textId="77777777">
        <w:tblPrEx>
          <w:tblCellMar>
            <w:top w:w="0" w:type="dxa"/>
            <w:bottom w:w="0" w:type="dxa"/>
          </w:tblCellMar>
        </w:tblPrEx>
        <w:tc>
          <w:tcPr>
            <w:tcW w:w="468" w:type="dxa"/>
            <w:tcBorders>
              <w:right w:val="nil"/>
            </w:tcBorders>
          </w:tcPr>
          <w:p w14:paraId="304A2DDE" w14:textId="77777777" w:rsidR="009E7747" w:rsidRDefault="009E7747" w:rsidP="009E7747">
            <w:pPr>
              <w:pStyle w:val="Subtitle"/>
              <w:numPr>
                <w:ilvl w:val="0"/>
                <w:numId w:val="22"/>
              </w:numPr>
              <w:tabs>
                <w:tab w:val="clear" w:pos="8280"/>
              </w:tabs>
              <w:spacing w:before="90" w:after="90" w:line="259" w:lineRule="auto"/>
              <w:ind w:left="2275" w:hanging="2275"/>
              <w:jc w:val="center"/>
              <w:rPr>
                <w:b w:val="0"/>
                <w:bCs w:val="0"/>
                <w:sz w:val="26"/>
              </w:rPr>
            </w:pPr>
          </w:p>
        </w:tc>
        <w:tc>
          <w:tcPr>
            <w:tcW w:w="4865" w:type="dxa"/>
            <w:tcBorders>
              <w:left w:val="nil"/>
            </w:tcBorders>
          </w:tcPr>
          <w:p w14:paraId="28CE6D26" w14:textId="77777777" w:rsidR="009E7747" w:rsidRDefault="009E7747">
            <w:pPr>
              <w:pStyle w:val="Subtitle"/>
              <w:tabs>
                <w:tab w:val="clear" w:pos="8280"/>
              </w:tabs>
              <w:spacing w:before="90" w:after="90" w:line="259" w:lineRule="auto"/>
              <w:ind w:left="-43"/>
              <w:jc w:val="both"/>
              <w:rPr>
                <w:b w:val="0"/>
                <w:bCs w:val="0"/>
                <w:sz w:val="26"/>
              </w:rPr>
            </w:pPr>
            <w:r>
              <w:rPr>
                <w:b w:val="0"/>
                <w:bCs w:val="0"/>
                <w:sz w:val="26"/>
              </w:rPr>
              <w:t xml:space="preserve">I don’t know the style of salutation of </w:t>
            </w:r>
            <w:proofErr w:type="spellStart"/>
            <w:r>
              <w:rPr>
                <w:b w:val="0"/>
                <w:bCs w:val="0"/>
                <w:sz w:val="26"/>
              </w:rPr>
              <w:t>neighbouring</w:t>
            </w:r>
            <w:proofErr w:type="spellEnd"/>
            <w:r>
              <w:rPr>
                <w:b w:val="0"/>
                <w:bCs w:val="0"/>
                <w:sz w:val="26"/>
              </w:rPr>
              <w:t xml:space="preserve"> states </w:t>
            </w:r>
          </w:p>
        </w:tc>
        <w:tc>
          <w:tcPr>
            <w:tcW w:w="0" w:type="auto"/>
          </w:tcPr>
          <w:p w14:paraId="123E19EF"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7375921B"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0072FD10"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56630DFA"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11C0E62" w14:textId="77777777" w:rsidR="009E7747" w:rsidRDefault="009E7747">
            <w:pPr>
              <w:pStyle w:val="Subtitle"/>
              <w:tabs>
                <w:tab w:val="clear" w:pos="8280"/>
              </w:tabs>
              <w:spacing w:before="100" w:after="100" w:line="259" w:lineRule="auto"/>
              <w:jc w:val="both"/>
              <w:rPr>
                <w:b w:val="0"/>
                <w:bCs w:val="0"/>
                <w:sz w:val="26"/>
              </w:rPr>
            </w:pPr>
          </w:p>
        </w:tc>
      </w:tr>
      <w:tr w:rsidR="009E7747" w14:paraId="01C96D71" w14:textId="77777777">
        <w:tblPrEx>
          <w:tblCellMar>
            <w:top w:w="0" w:type="dxa"/>
            <w:bottom w:w="0" w:type="dxa"/>
          </w:tblCellMar>
        </w:tblPrEx>
        <w:tc>
          <w:tcPr>
            <w:tcW w:w="468" w:type="dxa"/>
            <w:tcBorders>
              <w:right w:val="nil"/>
            </w:tcBorders>
          </w:tcPr>
          <w:p w14:paraId="3F1CC2E4" w14:textId="77777777" w:rsidR="009E7747" w:rsidRDefault="009E7747" w:rsidP="009E7747">
            <w:pPr>
              <w:pStyle w:val="Subtitle"/>
              <w:numPr>
                <w:ilvl w:val="0"/>
                <w:numId w:val="22"/>
              </w:numPr>
              <w:tabs>
                <w:tab w:val="clear" w:pos="8280"/>
              </w:tabs>
              <w:spacing w:before="90" w:after="90" w:line="259" w:lineRule="auto"/>
              <w:ind w:left="2275" w:hanging="2275"/>
              <w:jc w:val="center"/>
              <w:rPr>
                <w:b w:val="0"/>
                <w:bCs w:val="0"/>
                <w:sz w:val="26"/>
              </w:rPr>
            </w:pPr>
          </w:p>
        </w:tc>
        <w:tc>
          <w:tcPr>
            <w:tcW w:w="4865" w:type="dxa"/>
            <w:tcBorders>
              <w:left w:val="nil"/>
            </w:tcBorders>
          </w:tcPr>
          <w:p w14:paraId="4D6D79F2" w14:textId="77777777" w:rsidR="009E7747" w:rsidRDefault="009E7747">
            <w:pPr>
              <w:pStyle w:val="Subtitle"/>
              <w:tabs>
                <w:tab w:val="clear" w:pos="8280"/>
              </w:tabs>
              <w:spacing w:before="90" w:after="90" w:line="259" w:lineRule="auto"/>
              <w:ind w:left="-43"/>
              <w:jc w:val="both"/>
              <w:rPr>
                <w:b w:val="0"/>
                <w:bCs w:val="0"/>
                <w:sz w:val="26"/>
              </w:rPr>
            </w:pPr>
            <w:r>
              <w:rPr>
                <w:b w:val="0"/>
                <w:bCs w:val="0"/>
                <w:sz w:val="26"/>
              </w:rPr>
              <w:t xml:space="preserve">I am conscious about the style of my conversation when contact with people from other culture. </w:t>
            </w:r>
          </w:p>
        </w:tc>
        <w:tc>
          <w:tcPr>
            <w:tcW w:w="0" w:type="auto"/>
          </w:tcPr>
          <w:p w14:paraId="7BEC1FF0"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2C923106"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7F6F9050"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760044CC"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035C2A25" w14:textId="77777777" w:rsidR="009E7747" w:rsidRDefault="009E7747">
            <w:pPr>
              <w:pStyle w:val="Subtitle"/>
              <w:tabs>
                <w:tab w:val="clear" w:pos="8280"/>
              </w:tabs>
              <w:spacing w:before="100" w:after="100" w:line="259" w:lineRule="auto"/>
              <w:jc w:val="both"/>
              <w:rPr>
                <w:b w:val="0"/>
                <w:bCs w:val="0"/>
                <w:sz w:val="26"/>
              </w:rPr>
            </w:pPr>
          </w:p>
        </w:tc>
      </w:tr>
      <w:tr w:rsidR="009E7747" w14:paraId="6D870485" w14:textId="77777777">
        <w:tblPrEx>
          <w:tblCellMar>
            <w:top w:w="0" w:type="dxa"/>
            <w:bottom w:w="0" w:type="dxa"/>
          </w:tblCellMar>
        </w:tblPrEx>
        <w:tc>
          <w:tcPr>
            <w:tcW w:w="468" w:type="dxa"/>
            <w:tcBorders>
              <w:right w:val="nil"/>
            </w:tcBorders>
          </w:tcPr>
          <w:p w14:paraId="27782AAB" w14:textId="77777777" w:rsidR="009E7747" w:rsidRDefault="009E7747" w:rsidP="009E7747">
            <w:pPr>
              <w:pStyle w:val="Subtitle"/>
              <w:numPr>
                <w:ilvl w:val="0"/>
                <w:numId w:val="22"/>
              </w:numPr>
              <w:tabs>
                <w:tab w:val="clear" w:pos="8280"/>
              </w:tabs>
              <w:spacing w:before="90" w:after="90" w:line="259" w:lineRule="auto"/>
              <w:ind w:left="2203" w:hanging="2275"/>
              <w:jc w:val="center"/>
              <w:rPr>
                <w:b w:val="0"/>
                <w:bCs w:val="0"/>
                <w:sz w:val="26"/>
              </w:rPr>
            </w:pPr>
          </w:p>
        </w:tc>
        <w:tc>
          <w:tcPr>
            <w:tcW w:w="4865" w:type="dxa"/>
            <w:tcBorders>
              <w:left w:val="nil"/>
            </w:tcBorders>
          </w:tcPr>
          <w:p w14:paraId="4809B8D1" w14:textId="77777777" w:rsidR="009E7747" w:rsidRDefault="009E7747">
            <w:pPr>
              <w:pStyle w:val="Subtitle"/>
              <w:tabs>
                <w:tab w:val="clear" w:pos="8280"/>
              </w:tabs>
              <w:spacing w:before="90" w:after="90" w:line="259" w:lineRule="auto"/>
              <w:ind w:left="-43"/>
              <w:jc w:val="both"/>
              <w:rPr>
                <w:b w:val="0"/>
                <w:bCs w:val="0"/>
                <w:sz w:val="26"/>
              </w:rPr>
            </w:pPr>
            <w:r>
              <w:rPr>
                <w:b w:val="0"/>
                <w:bCs w:val="0"/>
                <w:sz w:val="26"/>
              </w:rPr>
              <w:t xml:space="preserve">I compare the </w:t>
            </w:r>
            <w:proofErr w:type="spellStart"/>
            <w:r>
              <w:rPr>
                <w:b w:val="0"/>
                <w:bCs w:val="0"/>
                <w:sz w:val="26"/>
              </w:rPr>
              <w:t>behavioural</w:t>
            </w:r>
            <w:proofErr w:type="spellEnd"/>
            <w:r>
              <w:rPr>
                <w:b w:val="0"/>
                <w:bCs w:val="0"/>
                <w:sz w:val="26"/>
              </w:rPr>
              <w:t xml:space="preserve"> patterns of socially backward people with mine when I have to interact with them. </w:t>
            </w:r>
          </w:p>
        </w:tc>
        <w:tc>
          <w:tcPr>
            <w:tcW w:w="0" w:type="auto"/>
          </w:tcPr>
          <w:p w14:paraId="3803FA79"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0BACD7EA"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00E3EB54"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42C79549"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7DB6EBF5" w14:textId="77777777" w:rsidR="009E7747" w:rsidRDefault="009E7747">
            <w:pPr>
              <w:pStyle w:val="Subtitle"/>
              <w:tabs>
                <w:tab w:val="clear" w:pos="8280"/>
              </w:tabs>
              <w:spacing w:before="100" w:after="100" w:line="259" w:lineRule="auto"/>
              <w:jc w:val="both"/>
              <w:rPr>
                <w:b w:val="0"/>
                <w:bCs w:val="0"/>
                <w:sz w:val="26"/>
              </w:rPr>
            </w:pPr>
          </w:p>
        </w:tc>
      </w:tr>
      <w:tr w:rsidR="009E7747" w14:paraId="7B9479B3" w14:textId="77777777">
        <w:tblPrEx>
          <w:tblCellMar>
            <w:top w:w="0" w:type="dxa"/>
            <w:bottom w:w="0" w:type="dxa"/>
          </w:tblCellMar>
        </w:tblPrEx>
        <w:tc>
          <w:tcPr>
            <w:tcW w:w="468" w:type="dxa"/>
            <w:tcBorders>
              <w:right w:val="nil"/>
            </w:tcBorders>
          </w:tcPr>
          <w:p w14:paraId="6FC55F85" w14:textId="77777777" w:rsidR="009E7747" w:rsidRDefault="009E7747" w:rsidP="009E7747">
            <w:pPr>
              <w:pStyle w:val="Subtitle"/>
              <w:numPr>
                <w:ilvl w:val="0"/>
                <w:numId w:val="22"/>
              </w:numPr>
              <w:tabs>
                <w:tab w:val="clear" w:pos="8280"/>
              </w:tabs>
              <w:spacing w:before="90" w:after="90" w:line="259" w:lineRule="auto"/>
              <w:ind w:left="2203" w:hanging="2275"/>
              <w:jc w:val="center"/>
              <w:rPr>
                <w:b w:val="0"/>
                <w:bCs w:val="0"/>
                <w:sz w:val="26"/>
              </w:rPr>
            </w:pPr>
          </w:p>
        </w:tc>
        <w:tc>
          <w:tcPr>
            <w:tcW w:w="4865" w:type="dxa"/>
            <w:tcBorders>
              <w:left w:val="nil"/>
            </w:tcBorders>
          </w:tcPr>
          <w:p w14:paraId="01EE5F3E" w14:textId="77777777" w:rsidR="009E7747" w:rsidRDefault="009E7747">
            <w:pPr>
              <w:pStyle w:val="Subtitle"/>
              <w:tabs>
                <w:tab w:val="clear" w:pos="8280"/>
              </w:tabs>
              <w:spacing w:before="90" w:after="90" w:line="259" w:lineRule="auto"/>
              <w:ind w:left="-43"/>
              <w:jc w:val="both"/>
              <w:rPr>
                <w:b w:val="0"/>
                <w:bCs w:val="0"/>
                <w:sz w:val="26"/>
              </w:rPr>
            </w:pPr>
            <w:r>
              <w:rPr>
                <w:b w:val="0"/>
                <w:bCs w:val="0"/>
                <w:sz w:val="26"/>
              </w:rPr>
              <w:t>I don’t know the marriage customs of other religions in my state.</w:t>
            </w:r>
          </w:p>
        </w:tc>
        <w:tc>
          <w:tcPr>
            <w:tcW w:w="0" w:type="auto"/>
          </w:tcPr>
          <w:p w14:paraId="30C86C9F"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13FBD1DB"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EAE6A9E"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443D01BF"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7378C7C3" w14:textId="77777777" w:rsidR="009E7747" w:rsidRDefault="009E7747">
            <w:pPr>
              <w:pStyle w:val="Subtitle"/>
              <w:tabs>
                <w:tab w:val="clear" w:pos="8280"/>
              </w:tabs>
              <w:spacing w:before="100" w:after="100" w:line="259" w:lineRule="auto"/>
              <w:jc w:val="both"/>
              <w:rPr>
                <w:b w:val="0"/>
                <w:bCs w:val="0"/>
                <w:sz w:val="26"/>
              </w:rPr>
            </w:pPr>
          </w:p>
        </w:tc>
      </w:tr>
      <w:tr w:rsidR="009E7747" w14:paraId="56BEA452" w14:textId="77777777">
        <w:tblPrEx>
          <w:tblCellMar>
            <w:top w:w="0" w:type="dxa"/>
            <w:bottom w:w="0" w:type="dxa"/>
          </w:tblCellMar>
        </w:tblPrEx>
        <w:tc>
          <w:tcPr>
            <w:tcW w:w="468" w:type="dxa"/>
            <w:tcBorders>
              <w:right w:val="nil"/>
            </w:tcBorders>
          </w:tcPr>
          <w:p w14:paraId="0A0DBD98" w14:textId="77777777" w:rsidR="009E7747" w:rsidRDefault="009E7747" w:rsidP="009E7747">
            <w:pPr>
              <w:pStyle w:val="Subtitle"/>
              <w:numPr>
                <w:ilvl w:val="0"/>
                <w:numId w:val="22"/>
              </w:numPr>
              <w:tabs>
                <w:tab w:val="clear" w:pos="8280"/>
              </w:tabs>
              <w:spacing w:before="90" w:after="90" w:line="259" w:lineRule="auto"/>
              <w:ind w:left="2203" w:hanging="2275"/>
              <w:jc w:val="center"/>
              <w:rPr>
                <w:b w:val="0"/>
                <w:bCs w:val="0"/>
                <w:sz w:val="26"/>
              </w:rPr>
            </w:pPr>
          </w:p>
        </w:tc>
        <w:tc>
          <w:tcPr>
            <w:tcW w:w="4865" w:type="dxa"/>
            <w:tcBorders>
              <w:left w:val="nil"/>
            </w:tcBorders>
          </w:tcPr>
          <w:p w14:paraId="4C2F238B" w14:textId="77777777" w:rsidR="009E7747" w:rsidRDefault="009E7747">
            <w:pPr>
              <w:pStyle w:val="Subtitle"/>
              <w:tabs>
                <w:tab w:val="clear" w:pos="8280"/>
              </w:tabs>
              <w:spacing w:before="90" w:after="90" w:line="259" w:lineRule="auto"/>
              <w:ind w:left="-43"/>
              <w:jc w:val="both"/>
              <w:rPr>
                <w:b w:val="0"/>
                <w:bCs w:val="0"/>
                <w:sz w:val="26"/>
              </w:rPr>
            </w:pPr>
            <w:r>
              <w:rPr>
                <w:b w:val="0"/>
                <w:bCs w:val="0"/>
                <w:sz w:val="26"/>
              </w:rPr>
              <w:t>I evaluate my knowledge when I argue with others those who are from various religion</w:t>
            </w:r>
          </w:p>
        </w:tc>
        <w:tc>
          <w:tcPr>
            <w:tcW w:w="0" w:type="auto"/>
          </w:tcPr>
          <w:p w14:paraId="47737598"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37329DA"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64195DAB"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C2B6248"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676632FB" w14:textId="77777777" w:rsidR="009E7747" w:rsidRDefault="009E7747">
            <w:pPr>
              <w:pStyle w:val="Subtitle"/>
              <w:tabs>
                <w:tab w:val="clear" w:pos="8280"/>
              </w:tabs>
              <w:spacing w:before="100" w:after="100" w:line="259" w:lineRule="auto"/>
              <w:jc w:val="both"/>
              <w:rPr>
                <w:b w:val="0"/>
                <w:bCs w:val="0"/>
                <w:sz w:val="26"/>
              </w:rPr>
            </w:pPr>
          </w:p>
        </w:tc>
      </w:tr>
      <w:tr w:rsidR="009E7747" w14:paraId="15656C16" w14:textId="77777777">
        <w:tblPrEx>
          <w:tblCellMar>
            <w:top w:w="0" w:type="dxa"/>
            <w:bottom w:w="0" w:type="dxa"/>
          </w:tblCellMar>
        </w:tblPrEx>
        <w:tc>
          <w:tcPr>
            <w:tcW w:w="468" w:type="dxa"/>
            <w:tcBorders>
              <w:right w:val="nil"/>
            </w:tcBorders>
          </w:tcPr>
          <w:p w14:paraId="6AB2AF29" w14:textId="77777777" w:rsidR="009E7747" w:rsidRDefault="009E7747" w:rsidP="009E7747">
            <w:pPr>
              <w:pStyle w:val="Subtitle"/>
              <w:numPr>
                <w:ilvl w:val="0"/>
                <w:numId w:val="22"/>
              </w:numPr>
              <w:tabs>
                <w:tab w:val="clear" w:pos="8280"/>
              </w:tabs>
              <w:spacing w:before="90" w:after="90" w:line="259" w:lineRule="auto"/>
              <w:ind w:left="2203" w:hanging="2275"/>
              <w:jc w:val="center"/>
              <w:rPr>
                <w:b w:val="0"/>
                <w:bCs w:val="0"/>
                <w:sz w:val="26"/>
              </w:rPr>
            </w:pPr>
          </w:p>
        </w:tc>
        <w:tc>
          <w:tcPr>
            <w:tcW w:w="4865" w:type="dxa"/>
            <w:tcBorders>
              <w:left w:val="nil"/>
            </w:tcBorders>
          </w:tcPr>
          <w:p w14:paraId="63F69BC6" w14:textId="77777777" w:rsidR="009E7747" w:rsidRDefault="009E7747">
            <w:pPr>
              <w:pStyle w:val="Subtitle"/>
              <w:tabs>
                <w:tab w:val="clear" w:pos="8280"/>
              </w:tabs>
              <w:spacing w:before="90" w:after="90" w:line="259" w:lineRule="auto"/>
              <w:ind w:left="-43"/>
              <w:jc w:val="both"/>
              <w:rPr>
                <w:b w:val="0"/>
                <w:bCs w:val="0"/>
                <w:sz w:val="26"/>
              </w:rPr>
            </w:pPr>
            <w:proofErr w:type="spellStart"/>
            <w:r>
              <w:rPr>
                <w:b w:val="0"/>
                <w:bCs w:val="0"/>
                <w:sz w:val="26"/>
              </w:rPr>
              <w:t>Informations</w:t>
            </w:r>
            <w:proofErr w:type="spellEnd"/>
            <w:r>
              <w:rPr>
                <w:b w:val="0"/>
                <w:bCs w:val="0"/>
                <w:sz w:val="26"/>
              </w:rPr>
              <w:t xml:space="preserve"> derived while mingling with people of other cultures is stored for future.</w:t>
            </w:r>
          </w:p>
        </w:tc>
        <w:tc>
          <w:tcPr>
            <w:tcW w:w="0" w:type="auto"/>
          </w:tcPr>
          <w:p w14:paraId="06C2D9A5"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7C2432D4"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13BEEF72"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1EF4A8C8"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2AFBB542" w14:textId="77777777" w:rsidR="009E7747" w:rsidRDefault="009E7747">
            <w:pPr>
              <w:pStyle w:val="Subtitle"/>
              <w:tabs>
                <w:tab w:val="clear" w:pos="8280"/>
              </w:tabs>
              <w:spacing w:before="100" w:after="100" w:line="259" w:lineRule="auto"/>
              <w:jc w:val="both"/>
              <w:rPr>
                <w:b w:val="0"/>
                <w:bCs w:val="0"/>
                <w:sz w:val="26"/>
              </w:rPr>
            </w:pPr>
          </w:p>
        </w:tc>
      </w:tr>
      <w:tr w:rsidR="009E7747" w14:paraId="6936B763" w14:textId="77777777">
        <w:tblPrEx>
          <w:tblCellMar>
            <w:top w:w="0" w:type="dxa"/>
            <w:bottom w:w="0" w:type="dxa"/>
          </w:tblCellMar>
        </w:tblPrEx>
        <w:tc>
          <w:tcPr>
            <w:tcW w:w="468" w:type="dxa"/>
            <w:tcBorders>
              <w:right w:val="nil"/>
            </w:tcBorders>
          </w:tcPr>
          <w:p w14:paraId="6EF049ED" w14:textId="77777777" w:rsidR="009E7747" w:rsidRDefault="009E7747" w:rsidP="009E7747">
            <w:pPr>
              <w:pStyle w:val="Subtitle"/>
              <w:numPr>
                <w:ilvl w:val="0"/>
                <w:numId w:val="22"/>
              </w:numPr>
              <w:tabs>
                <w:tab w:val="clear" w:pos="8280"/>
              </w:tabs>
              <w:spacing w:before="90" w:after="90" w:line="259" w:lineRule="auto"/>
              <w:ind w:left="2203" w:hanging="2275"/>
              <w:jc w:val="center"/>
              <w:rPr>
                <w:b w:val="0"/>
                <w:bCs w:val="0"/>
                <w:sz w:val="26"/>
              </w:rPr>
            </w:pPr>
          </w:p>
        </w:tc>
        <w:tc>
          <w:tcPr>
            <w:tcW w:w="4865" w:type="dxa"/>
            <w:tcBorders>
              <w:left w:val="nil"/>
            </w:tcBorders>
          </w:tcPr>
          <w:p w14:paraId="1351034F" w14:textId="77777777" w:rsidR="009E7747" w:rsidRDefault="009E7747">
            <w:pPr>
              <w:pStyle w:val="Subtitle"/>
              <w:tabs>
                <w:tab w:val="clear" w:pos="8280"/>
              </w:tabs>
              <w:spacing w:before="90" w:after="90" w:line="259" w:lineRule="auto"/>
              <w:ind w:left="-43"/>
              <w:jc w:val="both"/>
              <w:rPr>
                <w:b w:val="0"/>
                <w:bCs w:val="0"/>
                <w:sz w:val="26"/>
              </w:rPr>
            </w:pPr>
            <w:r>
              <w:rPr>
                <w:b w:val="0"/>
                <w:bCs w:val="0"/>
                <w:sz w:val="26"/>
              </w:rPr>
              <w:t xml:space="preserve">As a citizen I give worth to the values of other cultures.  </w:t>
            </w:r>
          </w:p>
        </w:tc>
        <w:tc>
          <w:tcPr>
            <w:tcW w:w="0" w:type="auto"/>
          </w:tcPr>
          <w:p w14:paraId="25F8AB11"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4FC77BF3"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2EAEBC6"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7963E43E"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08380C26" w14:textId="77777777" w:rsidR="009E7747" w:rsidRDefault="009E7747">
            <w:pPr>
              <w:pStyle w:val="Subtitle"/>
              <w:tabs>
                <w:tab w:val="clear" w:pos="8280"/>
              </w:tabs>
              <w:spacing w:before="100" w:after="100" w:line="259" w:lineRule="auto"/>
              <w:jc w:val="both"/>
              <w:rPr>
                <w:b w:val="0"/>
                <w:bCs w:val="0"/>
                <w:sz w:val="26"/>
              </w:rPr>
            </w:pPr>
          </w:p>
        </w:tc>
      </w:tr>
      <w:tr w:rsidR="009E7747" w14:paraId="6F16D84C" w14:textId="77777777">
        <w:tblPrEx>
          <w:tblCellMar>
            <w:top w:w="0" w:type="dxa"/>
            <w:bottom w:w="0" w:type="dxa"/>
          </w:tblCellMar>
        </w:tblPrEx>
        <w:tc>
          <w:tcPr>
            <w:tcW w:w="468" w:type="dxa"/>
            <w:tcBorders>
              <w:right w:val="nil"/>
            </w:tcBorders>
          </w:tcPr>
          <w:p w14:paraId="732649E5" w14:textId="77777777" w:rsidR="009E7747" w:rsidRDefault="009E7747" w:rsidP="009E7747">
            <w:pPr>
              <w:pStyle w:val="Subtitle"/>
              <w:numPr>
                <w:ilvl w:val="0"/>
                <w:numId w:val="22"/>
              </w:numPr>
              <w:tabs>
                <w:tab w:val="clear" w:pos="8280"/>
              </w:tabs>
              <w:spacing w:before="90" w:after="90" w:line="259" w:lineRule="auto"/>
              <w:ind w:left="2203" w:hanging="2275"/>
              <w:jc w:val="center"/>
              <w:rPr>
                <w:b w:val="0"/>
                <w:bCs w:val="0"/>
                <w:sz w:val="26"/>
              </w:rPr>
            </w:pPr>
          </w:p>
        </w:tc>
        <w:tc>
          <w:tcPr>
            <w:tcW w:w="4865" w:type="dxa"/>
            <w:tcBorders>
              <w:left w:val="nil"/>
            </w:tcBorders>
          </w:tcPr>
          <w:p w14:paraId="1EEDDCD7" w14:textId="77777777" w:rsidR="009E7747" w:rsidRDefault="009E7747">
            <w:pPr>
              <w:pStyle w:val="Subtitle"/>
              <w:tabs>
                <w:tab w:val="clear" w:pos="8280"/>
              </w:tabs>
              <w:spacing w:before="90" w:after="90" w:line="259" w:lineRule="auto"/>
              <w:ind w:left="-43"/>
              <w:jc w:val="both"/>
              <w:rPr>
                <w:b w:val="0"/>
                <w:bCs w:val="0"/>
                <w:sz w:val="26"/>
              </w:rPr>
            </w:pPr>
            <w:r>
              <w:rPr>
                <w:b w:val="0"/>
                <w:bCs w:val="0"/>
                <w:sz w:val="26"/>
              </w:rPr>
              <w:t>I have no idea about the various art form prevailing in my state.</w:t>
            </w:r>
          </w:p>
        </w:tc>
        <w:tc>
          <w:tcPr>
            <w:tcW w:w="0" w:type="auto"/>
          </w:tcPr>
          <w:p w14:paraId="263DE751"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2FDFE5A5"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B79AEE7"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4637A417"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5F9EEDD4" w14:textId="77777777" w:rsidR="009E7747" w:rsidRDefault="009E7747">
            <w:pPr>
              <w:pStyle w:val="Subtitle"/>
              <w:tabs>
                <w:tab w:val="clear" w:pos="8280"/>
              </w:tabs>
              <w:spacing w:before="100" w:after="100" w:line="259" w:lineRule="auto"/>
              <w:jc w:val="both"/>
              <w:rPr>
                <w:b w:val="0"/>
                <w:bCs w:val="0"/>
                <w:sz w:val="26"/>
              </w:rPr>
            </w:pPr>
          </w:p>
        </w:tc>
      </w:tr>
      <w:tr w:rsidR="009E7747" w14:paraId="16D07BA4" w14:textId="77777777">
        <w:tblPrEx>
          <w:tblCellMar>
            <w:top w:w="0" w:type="dxa"/>
            <w:bottom w:w="0" w:type="dxa"/>
          </w:tblCellMar>
        </w:tblPrEx>
        <w:tc>
          <w:tcPr>
            <w:tcW w:w="468" w:type="dxa"/>
            <w:tcBorders>
              <w:right w:val="nil"/>
            </w:tcBorders>
          </w:tcPr>
          <w:p w14:paraId="5A74C63B" w14:textId="77777777" w:rsidR="009E7747" w:rsidRDefault="009E7747" w:rsidP="009E7747">
            <w:pPr>
              <w:pStyle w:val="Subtitle"/>
              <w:numPr>
                <w:ilvl w:val="0"/>
                <w:numId w:val="22"/>
              </w:numPr>
              <w:tabs>
                <w:tab w:val="clear" w:pos="8280"/>
              </w:tabs>
              <w:spacing w:before="90" w:after="90" w:line="259" w:lineRule="auto"/>
              <w:ind w:left="2203" w:hanging="2275"/>
              <w:jc w:val="center"/>
              <w:rPr>
                <w:b w:val="0"/>
                <w:bCs w:val="0"/>
                <w:sz w:val="26"/>
              </w:rPr>
            </w:pPr>
          </w:p>
        </w:tc>
        <w:tc>
          <w:tcPr>
            <w:tcW w:w="4865" w:type="dxa"/>
            <w:tcBorders>
              <w:left w:val="nil"/>
            </w:tcBorders>
          </w:tcPr>
          <w:p w14:paraId="4CE5B18E" w14:textId="77777777" w:rsidR="009E7747" w:rsidRDefault="009E7747">
            <w:pPr>
              <w:pStyle w:val="Subtitle"/>
              <w:tabs>
                <w:tab w:val="clear" w:pos="8280"/>
              </w:tabs>
              <w:spacing w:before="90" w:after="90" w:line="259" w:lineRule="auto"/>
              <w:ind w:left="-43"/>
              <w:jc w:val="both"/>
              <w:rPr>
                <w:b w:val="0"/>
                <w:bCs w:val="0"/>
                <w:sz w:val="26"/>
              </w:rPr>
            </w:pPr>
            <w:r>
              <w:rPr>
                <w:b w:val="0"/>
                <w:bCs w:val="0"/>
                <w:sz w:val="26"/>
              </w:rPr>
              <w:t xml:space="preserve">I </w:t>
            </w:r>
            <w:proofErr w:type="spellStart"/>
            <w:r>
              <w:rPr>
                <w:b w:val="0"/>
                <w:bCs w:val="0"/>
                <w:sz w:val="26"/>
              </w:rPr>
              <w:t>analyse</w:t>
            </w:r>
            <w:proofErr w:type="spellEnd"/>
            <w:r>
              <w:rPr>
                <w:b w:val="0"/>
                <w:bCs w:val="0"/>
                <w:sz w:val="26"/>
              </w:rPr>
              <w:t xml:space="preserve"> the creative nature of the values of other countries. </w:t>
            </w:r>
          </w:p>
        </w:tc>
        <w:tc>
          <w:tcPr>
            <w:tcW w:w="0" w:type="auto"/>
          </w:tcPr>
          <w:p w14:paraId="22D9728C"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0B0C3629"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6E867971"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7EDC6E2"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7F3960E" w14:textId="77777777" w:rsidR="009E7747" w:rsidRDefault="009E7747">
            <w:pPr>
              <w:pStyle w:val="Subtitle"/>
              <w:tabs>
                <w:tab w:val="clear" w:pos="8280"/>
              </w:tabs>
              <w:spacing w:before="100" w:after="100" w:line="259" w:lineRule="auto"/>
              <w:jc w:val="both"/>
              <w:rPr>
                <w:b w:val="0"/>
                <w:bCs w:val="0"/>
                <w:sz w:val="26"/>
              </w:rPr>
            </w:pPr>
          </w:p>
        </w:tc>
      </w:tr>
      <w:tr w:rsidR="009E7747" w14:paraId="37B31E91" w14:textId="77777777">
        <w:tblPrEx>
          <w:tblCellMar>
            <w:top w:w="0" w:type="dxa"/>
            <w:bottom w:w="0" w:type="dxa"/>
          </w:tblCellMar>
        </w:tblPrEx>
        <w:tc>
          <w:tcPr>
            <w:tcW w:w="468" w:type="dxa"/>
            <w:tcBorders>
              <w:right w:val="nil"/>
            </w:tcBorders>
          </w:tcPr>
          <w:p w14:paraId="57241346" w14:textId="77777777" w:rsidR="009E7747" w:rsidRDefault="009E7747" w:rsidP="009E7747">
            <w:pPr>
              <w:pStyle w:val="Subtitle"/>
              <w:numPr>
                <w:ilvl w:val="0"/>
                <w:numId w:val="22"/>
              </w:numPr>
              <w:tabs>
                <w:tab w:val="clear" w:pos="8280"/>
              </w:tabs>
              <w:spacing w:before="100" w:after="100" w:line="259" w:lineRule="auto"/>
              <w:ind w:left="2203" w:hanging="2275"/>
              <w:jc w:val="center"/>
              <w:rPr>
                <w:b w:val="0"/>
                <w:bCs w:val="0"/>
                <w:sz w:val="26"/>
              </w:rPr>
            </w:pPr>
          </w:p>
        </w:tc>
        <w:tc>
          <w:tcPr>
            <w:tcW w:w="4865" w:type="dxa"/>
            <w:tcBorders>
              <w:left w:val="nil"/>
            </w:tcBorders>
          </w:tcPr>
          <w:p w14:paraId="1E045653" w14:textId="77777777" w:rsidR="009E7747" w:rsidRDefault="009E7747">
            <w:pPr>
              <w:pStyle w:val="Subtitle"/>
              <w:tabs>
                <w:tab w:val="clear" w:pos="8280"/>
              </w:tabs>
              <w:spacing w:before="100" w:after="100" w:line="259" w:lineRule="auto"/>
              <w:ind w:left="-43"/>
              <w:jc w:val="both"/>
              <w:rPr>
                <w:b w:val="0"/>
                <w:bCs w:val="0"/>
                <w:sz w:val="26"/>
              </w:rPr>
            </w:pPr>
            <w:r>
              <w:rPr>
                <w:b w:val="0"/>
                <w:bCs w:val="0"/>
                <w:sz w:val="26"/>
              </w:rPr>
              <w:t xml:space="preserve">When I watch the films from other language, I </w:t>
            </w:r>
            <w:proofErr w:type="spellStart"/>
            <w:r>
              <w:rPr>
                <w:b w:val="0"/>
                <w:bCs w:val="0"/>
                <w:sz w:val="26"/>
              </w:rPr>
              <w:t>analyse</w:t>
            </w:r>
            <w:proofErr w:type="spellEnd"/>
            <w:r>
              <w:rPr>
                <w:b w:val="0"/>
                <w:bCs w:val="0"/>
                <w:sz w:val="26"/>
              </w:rPr>
              <w:t xml:space="preserve"> what I accept from those. </w:t>
            </w:r>
          </w:p>
        </w:tc>
        <w:tc>
          <w:tcPr>
            <w:tcW w:w="0" w:type="auto"/>
          </w:tcPr>
          <w:p w14:paraId="2770653A"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1DE828F4"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6E77EC09"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09A6F57B"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65242BD9" w14:textId="77777777" w:rsidR="009E7747" w:rsidRDefault="009E7747">
            <w:pPr>
              <w:pStyle w:val="Subtitle"/>
              <w:tabs>
                <w:tab w:val="clear" w:pos="8280"/>
              </w:tabs>
              <w:spacing w:before="100" w:after="100" w:line="259" w:lineRule="auto"/>
              <w:jc w:val="both"/>
              <w:rPr>
                <w:b w:val="0"/>
                <w:bCs w:val="0"/>
                <w:sz w:val="26"/>
              </w:rPr>
            </w:pPr>
          </w:p>
        </w:tc>
      </w:tr>
      <w:tr w:rsidR="009E7747" w14:paraId="4E605636" w14:textId="77777777">
        <w:tblPrEx>
          <w:tblCellMar>
            <w:top w:w="0" w:type="dxa"/>
            <w:bottom w:w="0" w:type="dxa"/>
          </w:tblCellMar>
        </w:tblPrEx>
        <w:tc>
          <w:tcPr>
            <w:tcW w:w="468" w:type="dxa"/>
            <w:tcBorders>
              <w:right w:val="nil"/>
            </w:tcBorders>
          </w:tcPr>
          <w:p w14:paraId="6DA86861" w14:textId="77777777" w:rsidR="009E7747" w:rsidRDefault="009E7747" w:rsidP="009E7747">
            <w:pPr>
              <w:pStyle w:val="Subtitle"/>
              <w:numPr>
                <w:ilvl w:val="0"/>
                <w:numId w:val="22"/>
              </w:numPr>
              <w:tabs>
                <w:tab w:val="clear" w:pos="8280"/>
              </w:tabs>
              <w:spacing w:before="100" w:after="100" w:line="259" w:lineRule="auto"/>
              <w:ind w:left="2203" w:hanging="2275"/>
              <w:jc w:val="center"/>
              <w:rPr>
                <w:b w:val="0"/>
                <w:bCs w:val="0"/>
                <w:sz w:val="26"/>
              </w:rPr>
            </w:pPr>
          </w:p>
        </w:tc>
        <w:tc>
          <w:tcPr>
            <w:tcW w:w="4865" w:type="dxa"/>
            <w:tcBorders>
              <w:left w:val="nil"/>
            </w:tcBorders>
          </w:tcPr>
          <w:p w14:paraId="70B94AEB" w14:textId="77777777" w:rsidR="009E7747" w:rsidRDefault="009E7747">
            <w:pPr>
              <w:pStyle w:val="Subtitle"/>
              <w:tabs>
                <w:tab w:val="clear" w:pos="8280"/>
              </w:tabs>
              <w:spacing w:before="100" w:after="100" w:line="259" w:lineRule="auto"/>
              <w:ind w:left="-43"/>
              <w:jc w:val="both"/>
              <w:rPr>
                <w:b w:val="0"/>
                <w:bCs w:val="0"/>
                <w:sz w:val="26"/>
              </w:rPr>
            </w:pPr>
            <w:r>
              <w:rPr>
                <w:b w:val="0"/>
                <w:bCs w:val="0"/>
                <w:sz w:val="26"/>
              </w:rPr>
              <w:t xml:space="preserve">I am ignorant about the literary norms of other cultures. </w:t>
            </w:r>
          </w:p>
        </w:tc>
        <w:tc>
          <w:tcPr>
            <w:tcW w:w="0" w:type="auto"/>
          </w:tcPr>
          <w:p w14:paraId="0F7C18FA"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26D6EF30"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1EA2B90A"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63A17BBD"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4514E9F6" w14:textId="77777777" w:rsidR="009E7747" w:rsidRDefault="009E7747">
            <w:pPr>
              <w:pStyle w:val="Subtitle"/>
              <w:tabs>
                <w:tab w:val="clear" w:pos="8280"/>
              </w:tabs>
              <w:spacing w:before="100" w:after="100" w:line="259" w:lineRule="auto"/>
              <w:jc w:val="both"/>
              <w:rPr>
                <w:b w:val="0"/>
                <w:bCs w:val="0"/>
                <w:sz w:val="26"/>
              </w:rPr>
            </w:pPr>
          </w:p>
        </w:tc>
      </w:tr>
      <w:tr w:rsidR="009E7747" w14:paraId="62D6A9EE" w14:textId="77777777">
        <w:tblPrEx>
          <w:tblCellMar>
            <w:top w:w="0" w:type="dxa"/>
            <w:bottom w:w="0" w:type="dxa"/>
          </w:tblCellMar>
        </w:tblPrEx>
        <w:tc>
          <w:tcPr>
            <w:tcW w:w="468" w:type="dxa"/>
            <w:tcBorders>
              <w:right w:val="nil"/>
            </w:tcBorders>
          </w:tcPr>
          <w:p w14:paraId="60D83945" w14:textId="77777777" w:rsidR="009E7747" w:rsidRDefault="009E7747" w:rsidP="009E7747">
            <w:pPr>
              <w:pStyle w:val="Subtitle"/>
              <w:numPr>
                <w:ilvl w:val="0"/>
                <w:numId w:val="22"/>
              </w:numPr>
              <w:tabs>
                <w:tab w:val="clear" w:pos="8280"/>
              </w:tabs>
              <w:spacing w:before="100" w:after="100" w:line="259" w:lineRule="auto"/>
              <w:ind w:left="2203" w:hanging="2275"/>
              <w:jc w:val="center"/>
              <w:rPr>
                <w:b w:val="0"/>
                <w:bCs w:val="0"/>
                <w:sz w:val="26"/>
              </w:rPr>
            </w:pPr>
          </w:p>
        </w:tc>
        <w:tc>
          <w:tcPr>
            <w:tcW w:w="4865" w:type="dxa"/>
            <w:tcBorders>
              <w:left w:val="nil"/>
            </w:tcBorders>
          </w:tcPr>
          <w:p w14:paraId="6219FC3B" w14:textId="77777777" w:rsidR="009E7747" w:rsidRDefault="009E7747">
            <w:pPr>
              <w:pStyle w:val="Subtitle"/>
              <w:tabs>
                <w:tab w:val="clear" w:pos="8280"/>
              </w:tabs>
              <w:spacing w:before="100" w:after="100" w:line="259" w:lineRule="auto"/>
              <w:ind w:left="-43"/>
              <w:jc w:val="both"/>
              <w:rPr>
                <w:b w:val="0"/>
                <w:bCs w:val="0"/>
                <w:sz w:val="26"/>
              </w:rPr>
            </w:pPr>
            <w:r>
              <w:rPr>
                <w:b w:val="0"/>
                <w:bCs w:val="0"/>
                <w:sz w:val="26"/>
              </w:rPr>
              <w:t xml:space="preserve">While talking to people from different regions I try to follow their linguistic peculiarities.  </w:t>
            </w:r>
          </w:p>
        </w:tc>
        <w:tc>
          <w:tcPr>
            <w:tcW w:w="0" w:type="auto"/>
          </w:tcPr>
          <w:p w14:paraId="19EE606B"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68F59B72"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3159558F"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4B340D10"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26E60EE8" w14:textId="77777777" w:rsidR="009E7747" w:rsidRDefault="009E7747">
            <w:pPr>
              <w:pStyle w:val="Subtitle"/>
              <w:tabs>
                <w:tab w:val="clear" w:pos="8280"/>
              </w:tabs>
              <w:spacing w:before="100" w:after="100" w:line="259" w:lineRule="auto"/>
              <w:jc w:val="both"/>
              <w:rPr>
                <w:b w:val="0"/>
                <w:bCs w:val="0"/>
                <w:sz w:val="26"/>
              </w:rPr>
            </w:pPr>
          </w:p>
        </w:tc>
      </w:tr>
      <w:tr w:rsidR="009E7747" w14:paraId="2D791F6B" w14:textId="77777777">
        <w:tblPrEx>
          <w:tblCellMar>
            <w:top w:w="0" w:type="dxa"/>
            <w:bottom w:w="0" w:type="dxa"/>
          </w:tblCellMar>
        </w:tblPrEx>
        <w:tc>
          <w:tcPr>
            <w:tcW w:w="468" w:type="dxa"/>
            <w:tcBorders>
              <w:right w:val="nil"/>
            </w:tcBorders>
          </w:tcPr>
          <w:p w14:paraId="6041EC85" w14:textId="77777777" w:rsidR="009E7747" w:rsidRDefault="009E7747" w:rsidP="009E7747">
            <w:pPr>
              <w:pStyle w:val="Subtitle"/>
              <w:numPr>
                <w:ilvl w:val="0"/>
                <w:numId w:val="22"/>
              </w:numPr>
              <w:tabs>
                <w:tab w:val="clear" w:pos="8280"/>
              </w:tabs>
              <w:spacing w:before="100" w:after="100" w:line="259" w:lineRule="auto"/>
              <w:ind w:left="2203" w:hanging="2275"/>
              <w:jc w:val="center"/>
              <w:rPr>
                <w:b w:val="0"/>
                <w:bCs w:val="0"/>
                <w:sz w:val="26"/>
              </w:rPr>
            </w:pPr>
          </w:p>
        </w:tc>
        <w:tc>
          <w:tcPr>
            <w:tcW w:w="4865" w:type="dxa"/>
            <w:tcBorders>
              <w:left w:val="nil"/>
            </w:tcBorders>
          </w:tcPr>
          <w:p w14:paraId="5C1B9B15" w14:textId="77777777" w:rsidR="009E7747" w:rsidRDefault="009E7747">
            <w:pPr>
              <w:pStyle w:val="Subtitle"/>
              <w:tabs>
                <w:tab w:val="clear" w:pos="8280"/>
              </w:tabs>
              <w:spacing w:before="100" w:after="100" w:line="259" w:lineRule="auto"/>
              <w:ind w:left="-43"/>
              <w:jc w:val="both"/>
              <w:rPr>
                <w:b w:val="0"/>
                <w:bCs w:val="0"/>
                <w:sz w:val="26"/>
              </w:rPr>
            </w:pPr>
            <w:r>
              <w:rPr>
                <w:b w:val="0"/>
                <w:bCs w:val="0"/>
                <w:sz w:val="26"/>
              </w:rPr>
              <w:t xml:space="preserve">I can alter my </w:t>
            </w:r>
            <w:proofErr w:type="spellStart"/>
            <w:r>
              <w:rPr>
                <w:b w:val="0"/>
                <w:bCs w:val="0"/>
                <w:sz w:val="26"/>
              </w:rPr>
              <w:t>behavioural</w:t>
            </w:r>
            <w:proofErr w:type="spellEnd"/>
            <w:r>
              <w:rPr>
                <w:b w:val="0"/>
                <w:bCs w:val="0"/>
                <w:sz w:val="26"/>
              </w:rPr>
              <w:t xml:space="preserve"> styles to go in harmony with another culture. </w:t>
            </w:r>
          </w:p>
        </w:tc>
        <w:tc>
          <w:tcPr>
            <w:tcW w:w="0" w:type="auto"/>
          </w:tcPr>
          <w:p w14:paraId="2A195CA2"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2A036AD3"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6025EE6D"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2A38BA45" w14:textId="77777777" w:rsidR="009E7747" w:rsidRDefault="009E7747">
            <w:pPr>
              <w:pStyle w:val="Subtitle"/>
              <w:tabs>
                <w:tab w:val="clear" w:pos="8280"/>
              </w:tabs>
              <w:spacing w:before="100" w:after="100" w:line="259" w:lineRule="auto"/>
              <w:jc w:val="both"/>
              <w:rPr>
                <w:b w:val="0"/>
                <w:bCs w:val="0"/>
                <w:sz w:val="26"/>
              </w:rPr>
            </w:pPr>
          </w:p>
        </w:tc>
        <w:tc>
          <w:tcPr>
            <w:tcW w:w="0" w:type="auto"/>
          </w:tcPr>
          <w:p w14:paraId="5D4EA768" w14:textId="77777777" w:rsidR="009E7747" w:rsidRDefault="009E7747">
            <w:pPr>
              <w:pStyle w:val="Subtitle"/>
              <w:tabs>
                <w:tab w:val="clear" w:pos="8280"/>
              </w:tabs>
              <w:spacing w:before="100" w:after="100" w:line="259" w:lineRule="auto"/>
              <w:jc w:val="both"/>
              <w:rPr>
                <w:b w:val="0"/>
                <w:bCs w:val="0"/>
                <w:sz w:val="26"/>
              </w:rPr>
            </w:pPr>
          </w:p>
        </w:tc>
      </w:tr>
      <w:tr w:rsidR="009E7747" w14:paraId="4F2DFD5A" w14:textId="77777777">
        <w:tblPrEx>
          <w:tblCellMar>
            <w:top w:w="0" w:type="dxa"/>
            <w:bottom w:w="0" w:type="dxa"/>
          </w:tblCellMar>
        </w:tblPrEx>
        <w:tc>
          <w:tcPr>
            <w:tcW w:w="468" w:type="dxa"/>
            <w:tcBorders>
              <w:right w:val="nil"/>
            </w:tcBorders>
          </w:tcPr>
          <w:p w14:paraId="1AB70F29" w14:textId="77777777" w:rsidR="009E7747" w:rsidRDefault="009E7747" w:rsidP="009E7747">
            <w:pPr>
              <w:pStyle w:val="Subtitle"/>
              <w:numPr>
                <w:ilvl w:val="0"/>
                <w:numId w:val="22"/>
              </w:numPr>
              <w:tabs>
                <w:tab w:val="clear" w:pos="8280"/>
              </w:tabs>
              <w:spacing w:before="100" w:after="100" w:line="264" w:lineRule="auto"/>
              <w:ind w:left="2203" w:hanging="2275"/>
              <w:jc w:val="center"/>
              <w:rPr>
                <w:b w:val="0"/>
                <w:bCs w:val="0"/>
                <w:sz w:val="26"/>
              </w:rPr>
            </w:pPr>
          </w:p>
        </w:tc>
        <w:tc>
          <w:tcPr>
            <w:tcW w:w="4865" w:type="dxa"/>
            <w:tcBorders>
              <w:left w:val="nil"/>
            </w:tcBorders>
          </w:tcPr>
          <w:p w14:paraId="7BCD4FB6" w14:textId="77777777" w:rsidR="009E7747" w:rsidRDefault="009E7747">
            <w:pPr>
              <w:pStyle w:val="Subtitle"/>
              <w:tabs>
                <w:tab w:val="clear" w:pos="8280"/>
              </w:tabs>
              <w:spacing w:before="100" w:after="100" w:line="264" w:lineRule="auto"/>
              <w:ind w:left="-43"/>
              <w:jc w:val="both"/>
              <w:rPr>
                <w:b w:val="0"/>
                <w:bCs w:val="0"/>
                <w:sz w:val="26"/>
              </w:rPr>
            </w:pPr>
            <w:r>
              <w:rPr>
                <w:b w:val="0"/>
                <w:bCs w:val="0"/>
                <w:sz w:val="26"/>
              </w:rPr>
              <w:t xml:space="preserve">I control my emotions, when there is dispute with a person from another culture.  </w:t>
            </w:r>
          </w:p>
        </w:tc>
        <w:tc>
          <w:tcPr>
            <w:tcW w:w="0" w:type="auto"/>
          </w:tcPr>
          <w:p w14:paraId="0E7805B0"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D7EDB20"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76A91837"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5012DBA8"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7E81A899" w14:textId="77777777" w:rsidR="009E7747" w:rsidRDefault="009E7747">
            <w:pPr>
              <w:pStyle w:val="Subtitle"/>
              <w:tabs>
                <w:tab w:val="clear" w:pos="8280"/>
              </w:tabs>
              <w:spacing w:before="100" w:after="100" w:line="264" w:lineRule="auto"/>
              <w:jc w:val="both"/>
              <w:rPr>
                <w:b w:val="0"/>
                <w:bCs w:val="0"/>
                <w:sz w:val="26"/>
              </w:rPr>
            </w:pPr>
          </w:p>
        </w:tc>
      </w:tr>
      <w:tr w:rsidR="009E7747" w14:paraId="67DB996A" w14:textId="77777777">
        <w:tblPrEx>
          <w:tblCellMar>
            <w:top w:w="0" w:type="dxa"/>
            <w:bottom w:w="0" w:type="dxa"/>
          </w:tblCellMar>
        </w:tblPrEx>
        <w:tc>
          <w:tcPr>
            <w:tcW w:w="468" w:type="dxa"/>
            <w:tcBorders>
              <w:right w:val="nil"/>
            </w:tcBorders>
          </w:tcPr>
          <w:p w14:paraId="325D44A1" w14:textId="77777777" w:rsidR="009E7747" w:rsidRDefault="009E7747" w:rsidP="009E7747">
            <w:pPr>
              <w:pStyle w:val="Subtitle"/>
              <w:numPr>
                <w:ilvl w:val="0"/>
                <w:numId w:val="22"/>
              </w:numPr>
              <w:tabs>
                <w:tab w:val="clear" w:pos="8280"/>
              </w:tabs>
              <w:spacing w:before="100" w:after="100" w:line="264" w:lineRule="auto"/>
              <w:ind w:left="2203" w:hanging="2275"/>
              <w:jc w:val="center"/>
              <w:rPr>
                <w:b w:val="0"/>
                <w:bCs w:val="0"/>
                <w:sz w:val="26"/>
              </w:rPr>
            </w:pPr>
          </w:p>
        </w:tc>
        <w:tc>
          <w:tcPr>
            <w:tcW w:w="4865" w:type="dxa"/>
            <w:tcBorders>
              <w:left w:val="nil"/>
            </w:tcBorders>
          </w:tcPr>
          <w:p w14:paraId="3F1EB3A6" w14:textId="77777777" w:rsidR="009E7747" w:rsidRDefault="009E7747">
            <w:pPr>
              <w:pStyle w:val="Subtitle"/>
              <w:tabs>
                <w:tab w:val="clear" w:pos="8280"/>
              </w:tabs>
              <w:spacing w:before="100" w:after="100" w:line="264" w:lineRule="auto"/>
              <w:ind w:left="-43"/>
              <w:jc w:val="both"/>
              <w:rPr>
                <w:b w:val="0"/>
                <w:bCs w:val="0"/>
                <w:sz w:val="26"/>
              </w:rPr>
            </w:pPr>
            <w:r>
              <w:rPr>
                <w:b w:val="0"/>
                <w:bCs w:val="0"/>
                <w:sz w:val="26"/>
              </w:rPr>
              <w:t>I didn’t make friendship with those who are coming from higher economic status than me.</w:t>
            </w:r>
          </w:p>
        </w:tc>
        <w:tc>
          <w:tcPr>
            <w:tcW w:w="0" w:type="auto"/>
          </w:tcPr>
          <w:p w14:paraId="17DEB502"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55D2CF10"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35E81A4"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BA0287A"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A3D9721" w14:textId="77777777" w:rsidR="009E7747" w:rsidRDefault="009E7747">
            <w:pPr>
              <w:pStyle w:val="Subtitle"/>
              <w:tabs>
                <w:tab w:val="clear" w:pos="8280"/>
              </w:tabs>
              <w:spacing w:before="100" w:after="100" w:line="264" w:lineRule="auto"/>
              <w:jc w:val="both"/>
              <w:rPr>
                <w:b w:val="0"/>
                <w:bCs w:val="0"/>
                <w:sz w:val="26"/>
              </w:rPr>
            </w:pPr>
          </w:p>
        </w:tc>
      </w:tr>
      <w:tr w:rsidR="009E7747" w14:paraId="477D67C1" w14:textId="77777777">
        <w:tblPrEx>
          <w:tblCellMar>
            <w:top w:w="0" w:type="dxa"/>
            <w:bottom w:w="0" w:type="dxa"/>
          </w:tblCellMar>
        </w:tblPrEx>
        <w:tc>
          <w:tcPr>
            <w:tcW w:w="468" w:type="dxa"/>
            <w:tcBorders>
              <w:right w:val="nil"/>
            </w:tcBorders>
          </w:tcPr>
          <w:p w14:paraId="6E995BD6" w14:textId="77777777" w:rsidR="009E7747" w:rsidRDefault="009E7747" w:rsidP="009E7747">
            <w:pPr>
              <w:pStyle w:val="Subtitle"/>
              <w:numPr>
                <w:ilvl w:val="0"/>
                <w:numId w:val="22"/>
              </w:numPr>
              <w:tabs>
                <w:tab w:val="clear" w:pos="8280"/>
              </w:tabs>
              <w:spacing w:before="100" w:after="100" w:line="264" w:lineRule="auto"/>
              <w:ind w:left="2203" w:hanging="2275"/>
              <w:jc w:val="center"/>
              <w:rPr>
                <w:b w:val="0"/>
                <w:bCs w:val="0"/>
                <w:sz w:val="26"/>
              </w:rPr>
            </w:pPr>
          </w:p>
        </w:tc>
        <w:tc>
          <w:tcPr>
            <w:tcW w:w="4865" w:type="dxa"/>
            <w:tcBorders>
              <w:left w:val="nil"/>
            </w:tcBorders>
          </w:tcPr>
          <w:p w14:paraId="0C6502E7" w14:textId="77777777" w:rsidR="009E7747" w:rsidRDefault="009E7747">
            <w:pPr>
              <w:pStyle w:val="Subtitle"/>
              <w:tabs>
                <w:tab w:val="clear" w:pos="8280"/>
              </w:tabs>
              <w:spacing w:before="100" w:after="100" w:line="264" w:lineRule="auto"/>
              <w:ind w:left="-43"/>
              <w:jc w:val="both"/>
              <w:rPr>
                <w:b w:val="0"/>
                <w:bCs w:val="0"/>
                <w:sz w:val="26"/>
              </w:rPr>
            </w:pPr>
            <w:r>
              <w:rPr>
                <w:b w:val="0"/>
                <w:bCs w:val="0"/>
                <w:sz w:val="26"/>
              </w:rPr>
              <w:t>I do not follow the customs and rituals when I have to greet pupil from other culture.</w:t>
            </w:r>
          </w:p>
        </w:tc>
        <w:tc>
          <w:tcPr>
            <w:tcW w:w="0" w:type="auto"/>
          </w:tcPr>
          <w:p w14:paraId="1A2D0999"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CD5F677"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75D22CC"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5B0CD7B4"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6BC0E4D" w14:textId="77777777" w:rsidR="009E7747" w:rsidRDefault="009E7747">
            <w:pPr>
              <w:pStyle w:val="Subtitle"/>
              <w:tabs>
                <w:tab w:val="clear" w:pos="8280"/>
              </w:tabs>
              <w:spacing w:before="100" w:after="100" w:line="264" w:lineRule="auto"/>
              <w:jc w:val="both"/>
              <w:rPr>
                <w:b w:val="0"/>
                <w:bCs w:val="0"/>
                <w:sz w:val="26"/>
              </w:rPr>
            </w:pPr>
          </w:p>
        </w:tc>
      </w:tr>
      <w:tr w:rsidR="009E7747" w14:paraId="5C978AF5" w14:textId="77777777">
        <w:tblPrEx>
          <w:tblCellMar>
            <w:top w:w="0" w:type="dxa"/>
            <w:bottom w:w="0" w:type="dxa"/>
          </w:tblCellMar>
        </w:tblPrEx>
        <w:tc>
          <w:tcPr>
            <w:tcW w:w="468" w:type="dxa"/>
            <w:tcBorders>
              <w:right w:val="nil"/>
            </w:tcBorders>
          </w:tcPr>
          <w:p w14:paraId="31023167" w14:textId="77777777" w:rsidR="009E7747" w:rsidRDefault="009E7747" w:rsidP="009E7747">
            <w:pPr>
              <w:pStyle w:val="Subtitle"/>
              <w:numPr>
                <w:ilvl w:val="0"/>
                <w:numId w:val="22"/>
              </w:numPr>
              <w:tabs>
                <w:tab w:val="clear" w:pos="8280"/>
              </w:tabs>
              <w:spacing w:before="100" w:after="100" w:line="264" w:lineRule="auto"/>
              <w:ind w:left="2203" w:hanging="2275"/>
              <w:jc w:val="center"/>
              <w:rPr>
                <w:b w:val="0"/>
                <w:bCs w:val="0"/>
                <w:sz w:val="26"/>
              </w:rPr>
            </w:pPr>
          </w:p>
        </w:tc>
        <w:tc>
          <w:tcPr>
            <w:tcW w:w="4865" w:type="dxa"/>
            <w:tcBorders>
              <w:left w:val="nil"/>
            </w:tcBorders>
          </w:tcPr>
          <w:p w14:paraId="3C2E1189" w14:textId="77777777" w:rsidR="009E7747" w:rsidRDefault="009E7747">
            <w:pPr>
              <w:pStyle w:val="Subtitle"/>
              <w:tabs>
                <w:tab w:val="clear" w:pos="8280"/>
              </w:tabs>
              <w:spacing w:before="100" w:after="100" w:line="264" w:lineRule="auto"/>
              <w:ind w:left="-43"/>
              <w:jc w:val="both"/>
              <w:rPr>
                <w:b w:val="0"/>
                <w:bCs w:val="0"/>
                <w:sz w:val="26"/>
              </w:rPr>
            </w:pPr>
            <w:r>
              <w:rPr>
                <w:b w:val="0"/>
                <w:bCs w:val="0"/>
                <w:sz w:val="26"/>
              </w:rPr>
              <w:t>Never take part is other religious festivals.</w:t>
            </w:r>
          </w:p>
        </w:tc>
        <w:tc>
          <w:tcPr>
            <w:tcW w:w="0" w:type="auto"/>
          </w:tcPr>
          <w:p w14:paraId="4E639BCC"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5E5CB195"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5157E1E"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4940855"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7E1090FF" w14:textId="77777777" w:rsidR="009E7747" w:rsidRDefault="009E7747">
            <w:pPr>
              <w:pStyle w:val="Subtitle"/>
              <w:tabs>
                <w:tab w:val="clear" w:pos="8280"/>
              </w:tabs>
              <w:spacing w:before="100" w:after="100" w:line="264" w:lineRule="auto"/>
              <w:jc w:val="both"/>
              <w:rPr>
                <w:b w:val="0"/>
                <w:bCs w:val="0"/>
                <w:sz w:val="26"/>
              </w:rPr>
            </w:pPr>
          </w:p>
        </w:tc>
      </w:tr>
      <w:tr w:rsidR="009E7747" w14:paraId="3EEFB25E" w14:textId="77777777">
        <w:tblPrEx>
          <w:tblCellMar>
            <w:top w:w="0" w:type="dxa"/>
            <w:bottom w:w="0" w:type="dxa"/>
          </w:tblCellMar>
        </w:tblPrEx>
        <w:tc>
          <w:tcPr>
            <w:tcW w:w="468" w:type="dxa"/>
            <w:tcBorders>
              <w:right w:val="nil"/>
            </w:tcBorders>
          </w:tcPr>
          <w:p w14:paraId="3CBAD0D1" w14:textId="77777777" w:rsidR="009E7747" w:rsidRDefault="009E7747" w:rsidP="009E7747">
            <w:pPr>
              <w:pStyle w:val="Subtitle"/>
              <w:numPr>
                <w:ilvl w:val="0"/>
                <w:numId w:val="22"/>
              </w:numPr>
              <w:tabs>
                <w:tab w:val="clear" w:pos="8280"/>
              </w:tabs>
              <w:spacing w:before="100" w:after="100" w:line="264" w:lineRule="auto"/>
              <w:ind w:left="2203" w:hanging="2275"/>
              <w:jc w:val="center"/>
              <w:rPr>
                <w:b w:val="0"/>
                <w:bCs w:val="0"/>
                <w:sz w:val="26"/>
              </w:rPr>
            </w:pPr>
          </w:p>
        </w:tc>
        <w:tc>
          <w:tcPr>
            <w:tcW w:w="4865" w:type="dxa"/>
            <w:tcBorders>
              <w:left w:val="nil"/>
            </w:tcBorders>
          </w:tcPr>
          <w:p w14:paraId="65E9A669" w14:textId="77777777" w:rsidR="009E7747" w:rsidRDefault="009E7747">
            <w:pPr>
              <w:pStyle w:val="Subtitle"/>
              <w:tabs>
                <w:tab w:val="clear" w:pos="8280"/>
              </w:tabs>
              <w:spacing w:before="100" w:after="100" w:line="264" w:lineRule="auto"/>
              <w:ind w:left="-43"/>
              <w:jc w:val="both"/>
              <w:rPr>
                <w:b w:val="0"/>
                <w:bCs w:val="0"/>
                <w:sz w:val="26"/>
              </w:rPr>
            </w:pPr>
            <w:r>
              <w:rPr>
                <w:b w:val="0"/>
                <w:bCs w:val="0"/>
                <w:sz w:val="26"/>
              </w:rPr>
              <w:t xml:space="preserve">I have less companionship with people who have low status than me. </w:t>
            </w:r>
          </w:p>
        </w:tc>
        <w:tc>
          <w:tcPr>
            <w:tcW w:w="0" w:type="auto"/>
          </w:tcPr>
          <w:p w14:paraId="4FA1E4BB"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0D0CAEE"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505BCA4"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822B18D"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6023D20" w14:textId="77777777" w:rsidR="009E7747" w:rsidRDefault="009E7747">
            <w:pPr>
              <w:pStyle w:val="Subtitle"/>
              <w:tabs>
                <w:tab w:val="clear" w:pos="8280"/>
              </w:tabs>
              <w:spacing w:before="100" w:after="100" w:line="264" w:lineRule="auto"/>
              <w:jc w:val="both"/>
              <w:rPr>
                <w:b w:val="0"/>
                <w:bCs w:val="0"/>
                <w:sz w:val="26"/>
              </w:rPr>
            </w:pPr>
          </w:p>
        </w:tc>
      </w:tr>
      <w:tr w:rsidR="009E7747" w14:paraId="47A0D11E" w14:textId="77777777">
        <w:tblPrEx>
          <w:tblCellMar>
            <w:top w:w="0" w:type="dxa"/>
            <w:bottom w:w="0" w:type="dxa"/>
          </w:tblCellMar>
        </w:tblPrEx>
        <w:tc>
          <w:tcPr>
            <w:tcW w:w="468" w:type="dxa"/>
            <w:tcBorders>
              <w:right w:val="nil"/>
            </w:tcBorders>
          </w:tcPr>
          <w:p w14:paraId="0C9A8D67" w14:textId="77777777" w:rsidR="009E7747" w:rsidRDefault="009E7747" w:rsidP="009E7747">
            <w:pPr>
              <w:pStyle w:val="Subtitle"/>
              <w:numPr>
                <w:ilvl w:val="0"/>
                <w:numId w:val="22"/>
              </w:numPr>
              <w:tabs>
                <w:tab w:val="clear" w:pos="8280"/>
              </w:tabs>
              <w:spacing w:before="100" w:after="100" w:line="264" w:lineRule="auto"/>
              <w:ind w:left="2203" w:hanging="2275"/>
              <w:jc w:val="center"/>
              <w:rPr>
                <w:b w:val="0"/>
                <w:bCs w:val="0"/>
                <w:sz w:val="26"/>
              </w:rPr>
            </w:pPr>
          </w:p>
        </w:tc>
        <w:tc>
          <w:tcPr>
            <w:tcW w:w="4865" w:type="dxa"/>
            <w:tcBorders>
              <w:left w:val="nil"/>
            </w:tcBorders>
          </w:tcPr>
          <w:p w14:paraId="202F6650" w14:textId="77777777" w:rsidR="009E7747" w:rsidRDefault="009E7747">
            <w:pPr>
              <w:pStyle w:val="Subtitle"/>
              <w:tabs>
                <w:tab w:val="clear" w:pos="8280"/>
              </w:tabs>
              <w:spacing w:before="100" w:after="100" w:line="264" w:lineRule="auto"/>
              <w:ind w:left="-43"/>
              <w:jc w:val="both"/>
              <w:rPr>
                <w:b w:val="0"/>
                <w:bCs w:val="0"/>
                <w:sz w:val="26"/>
              </w:rPr>
            </w:pPr>
            <w:r>
              <w:rPr>
                <w:b w:val="0"/>
                <w:bCs w:val="0"/>
                <w:sz w:val="26"/>
              </w:rPr>
              <w:t>I have a control on visiting houses of friends who are belonging to other caste.</w:t>
            </w:r>
          </w:p>
        </w:tc>
        <w:tc>
          <w:tcPr>
            <w:tcW w:w="0" w:type="auto"/>
          </w:tcPr>
          <w:p w14:paraId="5574BFE3"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7AF24379"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B137B42"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756C6804"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5ADF67E0" w14:textId="77777777" w:rsidR="009E7747" w:rsidRDefault="009E7747">
            <w:pPr>
              <w:pStyle w:val="Subtitle"/>
              <w:tabs>
                <w:tab w:val="clear" w:pos="8280"/>
              </w:tabs>
              <w:spacing w:before="100" w:after="100" w:line="264" w:lineRule="auto"/>
              <w:jc w:val="both"/>
              <w:rPr>
                <w:b w:val="0"/>
                <w:bCs w:val="0"/>
                <w:sz w:val="26"/>
              </w:rPr>
            </w:pPr>
          </w:p>
        </w:tc>
      </w:tr>
      <w:tr w:rsidR="009E7747" w14:paraId="2768F50A" w14:textId="77777777">
        <w:tblPrEx>
          <w:tblCellMar>
            <w:top w:w="0" w:type="dxa"/>
            <w:bottom w:w="0" w:type="dxa"/>
          </w:tblCellMar>
        </w:tblPrEx>
        <w:tc>
          <w:tcPr>
            <w:tcW w:w="468" w:type="dxa"/>
            <w:tcBorders>
              <w:right w:val="nil"/>
            </w:tcBorders>
          </w:tcPr>
          <w:p w14:paraId="7F835671"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6C98387D"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 xml:space="preserve"> There is no discrimination with law caste people </w:t>
            </w:r>
          </w:p>
        </w:tc>
        <w:tc>
          <w:tcPr>
            <w:tcW w:w="0" w:type="auto"/>
          </w:tcPr>
          <w:p w14:paraId="26BC14F7"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87CFD75"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0E142E0D"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7375335"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607FF1B7" w14:textId="77777777" w:rsidR="009E7747" w:rsidRDefault="009E7747">
            <w:pPr>
              <w:pStyle w:val="Subtitle"/>
              <w:tabs>
                <w:tab w:val="clear" w:pos="8280"/>
              </w:tabs>
              <w:spacing w:before="100" w:after="100" w:line="264" w:lineRule="auto"/>
              <w:jc w:val="both"/>
              <w:rPr>
                <w:b w:val="0"/>
                <w:bCs w:val="0"/>
                <w:sz w:val="26"/>
              </w:rPr>
            </w:pPr>
          </w:p>
        </w:tc>
      </w:tr>
      <w:tr w:rsidR="009E7747" w14:paraId="58338379" w14:textId="77777777">
        <w:tblPrEx>
          <w:tblCellMar>
            <w:top w:w="0" w:type="dxa"/>
            <w:bottom w:w="0" w:type="dxa"/>
          </w:tblCellMar>
        </w:tblPrEx>
        <w:tc>
          <w:tcPr>
            <w:tcW w:w="468" w:type="dxa"/>
            <w:tcBorders>
              <w:right w:val="nil"/>
            </w:tcBorders>
          </w:tcPr>
          <w:p w14:paraId="008D4845"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471A250E"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I oppose the inter caste marriages.</w:t>
            </w:r>
          </w:p>
        </w:tc>
        <w:tc>
          <w:tcPr>
            <w:tcW w:w="0" w:type="auto"/>
          </w:tcPr>
          <w:p w14:paraId="510C6772"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63E97227"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0DCD3809"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4EB5A09"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3E9B78E" w14:textId="77777777" w:rsidR="009E7747" w:rsidRDefault="009E7747">
            <w:pPr>
              <w:pStyle w:val="Subtitle"/>
              <w:tabs>
                <w:tab w:val="clear" w:pos="8280"/>
              </w:tabs>
              <w:spacing w:before="100" w:after="100" w:line="264" w:lineRule="auto"/>
              <w:jc w:val="both"/>
              <w:rPr>
                <w:b w:val="0"/>
                <w:bCs w:val="0"/>
                <w:sz w:val="26"/>
              </w:rPr>
            </w:pPr>
          </w:p>
        </w:tc>
      </w:tr>
      <w:tr w:rsidR="009E7747" w14:paraId="568A324C" w14:textId="77777777">
        <w:tblPrEx>
          <w:tblCellMar>
            <w:top w:w="0" w:type="dxa"/>
            <w:bottom w:w="0" w:type="dxa"/>
          </w:tblCellMar>
        </w:tblPrEx>
        <w:tc>
          <w:tcPr>
            <w:tcW w:w="468" w:type="dxa"/>
            <w:tcBorders>
              <w:right w:val="nil"/>
            </w:tcBorders>
          </w:tcPr>
          <w:p w14:paraId="4B479E56"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159219DE"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 xml:space="preserve">I would like to correct the faults pointed out by friends belonging to other religion. </w:t>
            </w:r>
          </w:p>
        </w:tc>
        <w:tc>
          <w:tcPr>
            <w:tcW w:w="0" w:type="auto"/>
          </w:tcPr>
          <w:p w14:paraId="20F71E36"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34EB8D0"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E14CA12"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E98EB75"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0B8DB5F5" w14:textId="77777777" w:rsidR="009E7747" w:rsidRDefault="009E7747">
            <w:pPr>
              <w:pStyle w:val="Subtitle"/>
              <w:tabs>
                <w:tab w:val="clear" w:pos="8280"/>
              </w:tabs>
              <w:spacing w:before="100" w:after="100" w:line="264" w:lineRule="auto"/>
              <w:jc w:val="both"/>
              <w:rPr>
                <w:b w:val="0"/>
                <w:bCs w:val="0"/>
                <w:sz w:val="26"/>
              </w:rPr>
            </w:pPr>
          </w:p>
        </w:tc>
      </w:tr>
      <w:tr w:rsidR="009E7747" w14:paraId="09B1DE26" w14:textId="77777777">
        <w:tblPrEx>
          <w:tblCellMar>
            <w:top w:w="0" w:type="dxa"/>
            <w:bottom w:w="0" w:type="dxa"/>
          </w:tblCellMar>
        </w:tblPrEx>
        <w:tc>
          <w:tcPr>
            <w:tcW w:w="468" w:type="dxa"/>
            <w:tcBorders>
              <w:right w:val="nil"/>
            </w:tcBorders>
          </w:tcPr>
          <w:p w14:paraId="0EB87397"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5537237F"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 xml:space="preserve">Never trying to co-operate with culturally and economically backward people </w:t>
            </w:r>
          </w:p>
        </w:tc>
        <w:tc>
          <w:tcPr>
            <w:tcW w:w="0" w:type="auto"/>
          </w:tcPr>
          <w:p w14:paraId="3F59AF74"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6EACD9B1"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7828525C"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DEC8563"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5C60B72" w14:textId="77777777" w:rsidR="009E7747" w:rsidRDefault="009E7747">
            <w:pPr>
              <w:pStyle w:val="Subtitle"/>
              <w:tabs>
                <w:tab w:val="clear" w:pos="8280"/>
              </w:tabs>
              <w:spacing w:before="100" w:after="100" w:line="264" w:lineRule="auto"/>
              <w:jc w:val="both"/>
              <w:rPr>
                <w:b w:val="0"/>
                <w:bCs w:val="0"/>
                <w:sz w:val="26"/>
              </w:rPr>
            </w:pPr>
          </w:p>
        </w:tc>
      </w:tr>
      <w:tr w:rsidR="009E7747" w14:paraId="658C74C5" w14:textId="77777777">
        <w:tblPrEx>
          <w:tblCellMar>
            <w:top w:w="0" w:type="dxa"/>
            <w:bottom w:w="0" w:type="dxa"/>
          </w:tblCellMar>
        </w:tblPrEx>
        <w:tc>
          <w:tcPr>
            <w:tcW w:w="468" w:type="dxa"/>
            <w:tcBorders>
              <w:right w:val="nil"/>
            </w:tcBorders>
          </w:tcPr>
          <w:p w14:paraId="07A40118"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39CAAC6B"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I used to read the translated Malayalam criticism and literal works of other languages.</w:t>
            </w:r>
          </w:p>
        </w:tc>
        <w:tc>
          <w:tcPr>
            <w:tcW w:w="0" w:type="auto"/>
          </w:tcPr>
          <w:p w14:paraId="2F454F47"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0FF186F"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559124C"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651FBB62"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0D648D46" w14:textId="77777777" w:rsidR="009E7747" w:rsidRDefault="009E7747">
            <w:pPr>
              <w:pStyle w:val="Subtitle"/>
              <w:tabs>
                <w:tab w:val="clear" w:pos="8280"/>
              </w:tabs>
              <w:spacing w:before="100" w:after="100" w:line="264" w:lineRule="auto"/>
              <w:jc w:val="both"/>
              <w:rPr>
                <w:b w:val="0"/>
                <w:bCs w:val="0"/>
                <w:sz w:val="26"/>
              </w:rPr>
            </w:pPr>
          </w:p>
        </w:tc>
      </w:tr>
      <w:tr w:rsidR="009E7747" w14:paraId="7AFB4803" w14:textId="77777777">
        <w:tblPrEx>
          <w:tblCellMar>
            <w:top w:w="0" w:type="dxa"/>
            <w:bottom w:w="0" w:type="dxa"/>
          </w:tblCellMar>
        </w:tblPrEx>
        <w:tc>
          <w:tcPr>
            <w:tcW w:w="468" w:type="dxa"/>
            <w:tcBorders>
              <w:right w:val="nil"/>
            </w:tcBorders>
          </w:tcPr>
          <w:p w14:paraId="58688833"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3D3DF62D"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 xml:space="preserve">I don’t like to observe the customs and norms of people in different cultures. </w:t>
            </w:r>
          </w:p>
        </w:tc>
        <w:tc>
          <w:tcPr>
            <w:tcW w:w="0" w:type="auto"/>
          </w:tcPr>
          <w:p w14:paraId="0D19FA89"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8AD199C"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63BC4638"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8DEB64C"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304674A" w14:textId="77777777" w:rsidR="009E7747" w:rsidRDefault="009E7747">
            <w:pPr>
              <w:pStyle w:val="Subtitle"/>
              <w:tabs>
                <w:tab w:val="clear" w:pos="8280"/>
              </w:tabs>
              <w:spacing w:before="100" w:after="100" w:line="264" w:lineRule="auto"/>
              <w:jc w:val="both"/>
              <w:rPr>
                <w:b w:val="0"/>
                <w:bCs w:val="0"/>
                <w:sz w:val="26"/>
              </w:rPr>
            </w:pPr>
          </w:p>
        </w:tc>
      </w:tr>
      <w:tr w:rsidR="009E7747" w14:paraId="0B0BF132" w14:textId="77777777">
        <w:tblPrEx>
          <w:tblCellMar>
            <w:top w:w="0" w:type="dxa"/>
            <w:bottom w:w="0" w:type="dxa"/>
          </w:tblCellMar>
        </w:tblPrEx>
        <w:tc>
          <w:tcPr>
            <w:tcW w:w="468" w:type="dxa"/>
            <w:tcBorders>
              <w:right w:val="nil"/>
            </w:tcBorders>
          </w:tcPr>
          <w:p w14:paraId="15069BE5"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39975CF5"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I do not agree, people from other culture, staying at my home.</w:t>
            </w:r>
          </w:p>
        </w:tc>
        <w:tc>
          <w:tcPr>
            <w:tcW w:w="0" w:type="auto"/>
          </w:tcPr>
          <w:p w14:paraId="7ED608C1"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741AC793"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2674F28"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0549C02"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8F1B07A" w14:textId="77777777" w:rsidR="009E7747" w:rsidRDefault="009E7747">
            <w:pPr>
              <w:pStyle w:val="Subtitle"/>
              <w:tabs>
                <w:tab w:val="clear" w:pos="8280"/>
              </w:tabs>
              <w:spacing w:before="100" w:after="100" w:line="264" w:lineRule="auto"/>
              <w:jc w:val="both"/>
              <w:rPr>
                <w:b w:val="0"/>
                <w:bCs w:val="0"/>
                <w:sz w:val="26"/>
              </w:rPr>
            </w:pPr>
          </w:p>
        </w:tc>
      </w:tr>
      <w:tr w:rsidR="009E7747" w14:paraId="778AD129" w14:textId="77777777">
        <w:tblPrEx>
          <w:tblCellMar>
            <w:top w:w="0" w:type="dxa"/>
            <w:bottom w:w="0" w:type="dxa"/>
          </w:tblCellMar>
        </w:tblPrEx>
        <w:tc>
          <w:tcPr>
            <w:tcW w:w="468" w:type="dxa"/>
            <w:tcBorders>
              <w:right w:val="nil"/>
            </w:tcBorders>
          </w:tcPr>
          <w:p w14:paraId="6430B978"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3C48142D"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 xml:space="preserve">Enjoying new songs from different languages </w:t>
            </w:r>
          </w:p>
        </w:tc>
        <w:tc>
          <w:tcPr>
            <w:tcW w:w="0" w:type="auto"/>
          </w:tcPr>
          <w:p w14:paraId="343AC52F"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DAB76D0"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5F9E221"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E64DA4A"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E171B9B" w14:textId="77777777" w:rsidR="009E7747" w:rsidRDefault="009E7747">
            <w:pPr>
              <w:pStyle w:val="Subtitle"/>
              <w:tabs>
                <w:tab w:val="clear" w:pos="8280"/>
              </w:tabs>
              <w:spacing w:before="100" w:after="100" w:line="264" w:lineRule="auto"/>
              <w:jc w:val="both"/>
              <w:rPr>
                <w:b w:val="0"/>
                <w:bCs w:val="0"/>
                <w:sz w:val="26"/>
              </w:rPr>
            </w:pPr>
          </w:p>
        </w:tc>
      </w:tr>
      <w:tr w:rsidR="009E7747" w14:paraId="7D53C026" w14:textId="77777777">
        <w:tblPrEx>
          <w:tblCellMar>
            <w:top w:w="0" w:type="dxa"/>
            <w:bottom w:w="0" w:type="dxa"/>
          </w:tblCellMar>
        </w:tblPrEx>
        <w:tc>
          <w:tcPr>
            <w:tcW w:w="468" w:type="dxa"/>
            <w:tcBorders>
              <w:right w:val="nil"/>
            </w:tcBorders>
          </w:tcPr>
          <w:p w14:paraId="23871984"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10EAAE1B"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I am not bothering about the social and political problems of my state.</w:t>
            </w:r>
          </w:p>
        </w:tc>
        <w:tc>
          <w:tcPr>
            <w:tcW w:w="0" w:type="auto"/>
          </w:tcPr>
          <w:p w14:paraId="1625EA6C"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479EF5F2"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384E0E0B"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57DA0A0"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5F87F1CA" w14:textId="77777777" w:rsidR="009E7747" w:rsidRDefault="009E7747">
            <w:pPr>
              <w:pStyle w:val="Subtitle"/>
              <w:tabs>
                <w:tab w:val="clear" w:pos="8280"/>
              </w:tabs>
              <w:spacing w:before="100" w:after="100" w:line="264" w:lineRule="auto"/>
              <w:jc w:val="both"/>
              <w:rPr>
                <w:b w:val="0"/>
                <w:bCs w:val="0"/>
                <w:sz w:val="26"/>
              </w:rPr>
            </w:pPr>
          </w:p>
        </w:tc>
      </w:tr>
      <w:tr w:rsidR="009E7747" w14:paraId="7051F27E" w14:textId="77777777">
        <w:tblPrEx>
          <w:tblCellMar>
            <w:top w:w="0" w:type="dxa"/>
            <w:bottom w:w="0" w:type="dxa"/>
          </w:tblCellMar>
        </w:tblPrEx>
        <w:tc>
          <w:tcPr>
            <w:tcW w:w="468" w:type="dxa"/>
            <w:tcBorders>
              <w:right w:val="nil"/>
            </w:tcBorders>
          </w:tcPr>
          <w:p w14:paraId="10FF75FB" w14:textId="77777777" w:rsidR="009E7747" w:rsidRDefault="009E7747" w:rsidP="009E7747">
            <w:pPr>
              <w:pStyle w:val="Subtitle"/>
              <w:numPr>
                <w:ilvl w:val="0"/>
                <w:numId w:val="22"/>
              </w:numPr>
              <w:tabs>
                <w:tab w:val="clear" w:pos="8280"/>
              </w:tabs>
              <w:spacing w:before="90" w:after="90" w:line="264" w:lineRule="auto"/>
              <w:ind w:left="2203" w:hanging="2275"/>
              <w:jc w:val="center"/>
              <w:rPr>
                <w:b w:val="0"/>
                <w:bCs w:val="0"/>
                <w:sz w:val="26"/>
              </w:rPr>
            </w:pPr>
          </w:p>
        </w:tc>
        <w:tc>
          <w:tcPr>
            <w:tcW w:w="4865" w:type="dxa"/>
            <w:tcBorders>
              <w:left w:val="nil"/>
            </w:tcBorders>
          </w:tcPr>
          <w:p w14:paraId="335DE18C" w14:textId="77777777" w:rsidR="009E7747" w:rsidRDefault="009E7747">
            <w:pPr>
              <w:pStyle w:val="Subtitle"/>
              <w:tabs>
                <w:tab w:val="clear" w:pos="8280"/>
              </w:tabs>
              <w:spacing w:before="90" w:after="90" w:line="264" w:lineRule="auto"/>
              <w:ind w:left="-43"/>
              <w:jc w:val="both"/>
              <w:rPr>
                <w:b w:val="0"/>
                <w:bCs w:val="0"/>
                <w:sz w:val="26"/>
              </w:rPr>
            </w:pPr>
            <w:r>
              <w:rPr>
                <w:b w:val="0"/>
                <w:bCs w:val="0"/>
                <w:sz w:val="26"/>
              </w:rPr>
              <w:t xml:space="preserve">It seems the wisdom contained in all religious scriptures is acceptable. </w:t>
            </w:r>
          </w:p>
        </w:tc>
        <w:tc>
          <w:tcPr>
            <w:tcW w:w="0" w:type="auto"/>
          </w:tcPr>
          <w:p w14:paraId="33A276A6"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7AAEA062"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184BC6E4"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E19D2E6" w14:textId="77777777" w:rsidR="009E7747" w:rsidRDefault="009E7747">
            <w:pPr>
              <w:pStyle w:val="Subtitle"/>
              <w:tabs>
                <w:tab w:val="clear" w:pos="8280"/>
              </w:tabs>
              <w:spacing w:before="100" w:after="100" w:line="264" w:lineRule="auto"/>
              <w:jc w:val="both"/>
              <w:rPr>
                <w:b w:val="0"/>
                <w:bCs w:val="0"/>
                <w:sz w:val="26"/>
              </w:rPr>
            </w:pPr>
          </w:p>
        </w:tc>
        <w:tc>
          <w:tcPr>
            <w:tcW w:w="0" w:type="auto"/>
          </w:tcPr>
          <w:p w14:paraId="2FBC92A1" w14:textId="77777777" w:rsidR="009E7747" w:rsidRDefault="009E7747">
            <w:pPr>
              <w:pStyle w:val="Subtitle"/>
              <w:tabs>
                <w:tab w:val="clear" w:pos="8280"/>
              </w:tabs>
              <w:spacing w:before="100" w:after="100" w:line="264" w:lineRule="auto"/>
              <w:jc w:val="both"/>
              <w:rPr>
                <w:b w:val="0"/>
                <w:bCs w:val="0"/>
                <w:sz w:val="26"/>
              </w:rPr>
            </w:pPr>
          </w:p>
        </w:tc>
      </w:tr>
      <w:tr w:rsidR="009E7747" w14:paraId="595E681B" w14:textId="77777777">
        <w:tblPrEx>
          <w:tblCellMar>
            <w:top w:w="0" w:type="dxa"/>
            <w:bottom w:w="0" w:type="dxa"/>
          </w:tblCellMar>
        </w:tblPrEx>
        <w:tc>
          <w:tcPr>
            <w:tcW w:w="468" w:type="dxa"/>
            <w:tcBorders>
              <w:right w:val="nil"/>
            </w:tcBorders>
          </w:tcPr>
          <w:p w14:paraId="12D0BAF8" w14:textId="77777777" w:rsidR="009E7747" w:rsidRDefault="009E7747" w:rsidP="009E7747">
            <w:pPr>
              <w:pStyle w:val="Subtitle"/>
              <w:numPr>
                <w:ilvl w:val="0"/>
                <w:numId w:val="22"/>
              </w:numPr>
              <w:tabs>
                <w:tab w:val="clear" w:pos="8280"/>
              </w:tabs>
              <w:spacing w:before="90" w:after="90"/>
              <w:ind w:left="2203" w:hanging="2275"/>
              <w:jc w:val="center"/>
              <w:rPr>
                <w:b w:val="0"/>
                <w:bCs w:val="0"/>
                <w:sz w:val="26"/>
              </w:rPr>
            </w:pPr>
          </w:p>
        </w:tc>
        <w:tc>
          <w:tcPr>
            <w:tcW w:w="4865" w:type="dxa"/>
            <w:tcBorders>
              <w:left w:val="nil"/>
            </w:tcBorders>
          </w:tcPr>
          <w:p w14:paraId="6CA184D9" w14:textId="77777777" w:rsidR="009E7747" w:rsidRDefault="009E7747">
            <w:pPr>
              <w:pStyle w:val="Subtitle"/>
              <w:tabs>
                <w:tab w:val="clear" w:pos="8280"/>
              </w:tabs>
              <w:spacing w:before="90" w:after="90" w:line="252" w:lineRule="auto"/>
              <w:ind w:left="-43"/>
              <w:jc w:val="both"/>
              <w:rPr>
                <w:b w:val="0"/>
                <w:bCs w:val="0"/>
                <w:sz w:val="26"/>
              </w:rPr>
            </w:pPr>
            <w:r>
              <w:rPr>
                <w:b w:val="0"/>
                <w:bCs w:val="0"/>
                <w:sz w:val="26"/>
              </w:rPr>
              <w:t xml:space="preserve">Natural Calamities and Riots in Foreign countries that me deeply. </w:t>
            </w:r>
          </w:p>
        </w:tc>
        <w:tc>
          <w:tcPr>
            <w:tcW w:w="0" w:type="auto"/>
          </w:tcPr>
          <w:p w14:paraId="0B7260FC" w14:textId="77777777" w:rsidR="009E7747" w:rsidRDefault="009E7747">
            <w:pPr>
              <w:pStyle w:val="Subtitle"/>
              <w:tabs>
                <w:tab w:val="clear" w:pos="8280"/>
              </w:tabs>
              <w:spacing w:before="100" w:after="100"/>
              <w:jc w:val="both"/>
              <w:rPr>
                <w:b w:val="0"/>
                <w:bCs w:val="0"/>
                <w:sz w:val="26"/>
              </w:rPr>
            </w:pPr>
          </w:p>
        </w:tc>
        <w:tc>
          <w:tcPr>
            <w:tcW w:w="0" w:type="auto"/>
          </w:tcPr>
          <w:p w14:paraId="3DFF699B" w14:textId="77777777" w:rsidR="009E7747" w:rsidRDefault="009E7747">
            <w:pPr>
              <w:pStyle w:val="Subtitle"/>
              <w:tabs>
                <w:tab w:val="clear" w:pos="8280"/>
              </w:tabs>
              <w:spacing w:before="100" w:after="100"/>
              <w:jc w:val="both"/>
              <w:rPr>
                <w:b w:val="0"/>
                <w:bCs w:val="0"/>
                <w:sz w:val="26"/>
              </w:rPr>
            </w:pPr>
          </w:p>
        </w:tc>
        <w:tc>
          <w:tcPr>
            <w:tcW w:w="0" w:type="auto"/>
          </w:tcPr>
          <w:p w14:paraId="0A8332C8" w14:textId="77777777" w:rsidR="009E7747" w:rsidRDefault="009E7747">
            <w:pPr>
              <w:pStyle w:val="Subtitle"/>
              <w:tabs>
                <w:tab w:val="clear" w:pos="8280"/>
              </w:tabs>
              <w:spacing w:before="100" w:after="100"/>
              <w:jc w:val="both"/>
              <w:rPr>
                <w:b w:val="0"/>
                <w:bCs w:val="0"/>
                <w:sz w:val="26"/>
              </w:rPr>
            </w:pPr>
          </w:p>
        </w:tc>
        <w:tc>
          <w:tcPr>
            <w:tcW w:w="0" w:type="auto"/>
          </w:tcPr>
          <w:p w14:paraId="663FE378" w14:textId="77777777" w:rsidR="009E7747" w:rsidRDefault="009E7747">
            <w:pPr>
              <w:pStyle w:val="Subtitle"/>
              <w:tabs>
                <w:tab w:val="clear" w:pos="8280"/>
              </w:tabs>
              <w:spacing w:before="100" w:after="100"/>
              <w:jc w:val="both"/>
              <w:rPr>
                <w:b w:val="0"/>
                <w:bCs w:val="0"/>
                <w:sz w:val="26"/>
              </w:rPr>
            </w:pPr>
          </w:p>
        </w:tc>
        <w:tc>
          <w:tcPr>
            <w:tcW w:w="0" w:type="auto"/>
          </w:tcPr>
          <w:p w14:paraId="3C065101" w14:textId="77777777" w:rsidR="009E7747" w:rsidRDefault="009E7747">
            <w:pPr>
              <w:pStyle w:val="Subtitle"/>
              <w:tabs>
                <w:tab w:val="clear" w:pos="8280"/>
              </w:tabs>
              <w:spacing w:before="100" w:after="100"/>
              <w:jc w:val="both"/>
              <w:rPr>
                <w:b w:val="0"/>
                <w:bCs w:val="0"/>
                <w:sz w:val="26"/>
              </w:rPr>
            </w:pPr>
          </w:p>
        </w:tc>
      </w:tr>
      <w:tr w:rsidR="009E7747" w14:paraId="0A8B01F9" w14:textId="77777777">
        <w:tblPrEx>
          <w:tblCellMar>
            <w:top w:w="0" w:type="dxa"/>
            <w:bottom w:w="0" w:type="dxa"/>
          </w:tblCellMar>
        </w:tblPrEx>
        <w:tc>
          <w:tcPr>
            <w:tcW w:w="468" w:type="dxa"/>
            <w:tcBorders>
              <w:right w:val="nil"/>
            </w:tcBorders>
          </w:tcPr>
          <w:p w14:paraId="15CCBE5C"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6AAF8E22"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The diminishing value of our prevailing cultural art forms, worries me. </w:t>
            </w:r>
          </w:p>
        </w:tc>
        <w:tc>
          <w:tcPr>
            <w:tcW w:w="0" w:type="auto"/>
          </w:tcPr>
          <w:p w14:paraId="6BECAFD3" w14:textId="77777777" w:rsidR="009E7747" w:rsidRDefault="009E7747">
            <w:pPr>
              <w:pStyle w:val="Subtitle"/>
              <w:tabs>
                <w:tab w:val="clear" w:pos="8280"/>
              </w:tabs>
              <w:spacing w:before="100" w:after="100"/>
              <w:jc w:val="both"/>
              <w:rPr>
                <w:b w:val="0"/>
                <w:bCs w:val="0"/>
                <w:sz w:val="26"/>
              </w:rPr>
            </w:pPr>
          </w:p>
        </w:tc>
        <w:tc>
          <w:tcPr>
            <w:tcW w:w="0" w:type="auto"/>
          </w:tcPr>
          <w:p w14:paraId="72222D0E" w14:textId="77777777" w:rsidR="009E7747" w:rsidRDefault="009E7747">
            <w:pPr>
              <w:pStyle w:val="Subtitle"/>
              <w:tabs>
                <w:tab w:val="clear" w:pos="8280"/>
              </w:tabs>
              <w:spacing w:before="100" w:after="100"/>
              <w:jc w:val="both"/>
              <w:rPr>
                <w:b w:val="0"/>
                <w:bCs w:val="0"/>
                <w:sz w:val="26"/>
              </w:rPr>
            </w:pPr>
          </w:p>
        </w:tc>
        <w:tc>
          <w:tcPr>
            <w:tcW w:w="0" w:type="auto"/>
          </w:tcPr>
          <w:p w14:paraId="24277896" w14:textId="77777777" w:rsidR="009E7747" w:rsidRDefault="009E7747">
            <w:pPr>
              <w:pStyle w:val="Subtitle"/>
              <w:tabs>
                <w:tab w:val="clear" w:pos="8280"/>
              </w:tabs>
              <w:spacing w:before="100" w:after="100"/>
              <w:jc w:val="both"/>
              <w:rPr>
                <w:b w:val="0"/>
                <w:bCs w:val="0"/>
                <w:sz w:val="26"/>
              </w:rPr>
            </w:pPr>
          </w:p>
        </w:tc>
        <w:tc>
          <w:tcPr>
            <w:tcW w:w="0" w:type="auto"/>
          </w:tcPr>
          <w:p w14:paraId="1949C7C5" w14:textId="77777777" w:rsidR="009E7747" w:rsidRDefault="009E7747">
            <w:pPr>
              <w:pStyle w:val="Subtitle"/>
              <w:tabs>
                <w:tab w:val="clear" w:pos="8280"/>
              </w:tabs>
              <w:spacing w:before="100" w:after="100"/>
              <w:jc w:val="both"/>
              <w:rPr>
                <w:b w:val="0"/>
                <w:bCs w:val="0"/>
                <w:sz w:val="26"/>
              </w:rPr>
            </w:pPr>
          </w:p>
        </w:tc>
        <w:tc>
          <w:tcPr>
            <w:tcW w:w="0" w:type="auto"/>
          </w:tcPr>
          <w:p w14:paraId="3E8189AA" w14:textId="77777777" w:rsidR="009E7747" w:rsidRDefault="009E7747">
            <w:pPr>
              <w:pStyle w:val="Subtitle"/>
              <w:tabs>
                <w:tab w:val="clear" w:pos="8280"/>
              </w:tabs>
              <w:spacing w:before="100" w:after="100"/>
              <w:jc w:val="both"/>
              <w:rPr>
                <w:b w:val="0"/>
                <w:bCs w:val="0"/>
                <w:sz w:val="26"/>
              </w:rPr>
            </w:pPr>
          </w:p>
        </w:tc>
      </w:tr>
      <w:tr w:rsidR="009E7747" w14:paraId="42E31D93" w14:textId="77777777">
        <w:tblPrEx>
          <w:tblCellMar>
            <w:top w:w="0" w:type="dxa"/>
            <w:bottom w:w="0" w:type="dxa"/>
          </w:tblCellMar>
        </w:tblPrEx>
        <w:tc>
          <w:tcPr>
            <w:tcW w:w="468" w:type="dxa"/>
            <w:tcBorders>
              <w:right w:val="nil"/>
            </w:tcBorders>
          </w:tcPr>
          <w:p w14:paraId="11D75E50"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0E49E707"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like the </w:t>
            </w:r>
            <w:proofErr w:type="spellStart"/>
            <w:r>
              <w:rPr>
                <w:b w:val="0"/>
                <w:bCs w:val="0"/>
                <w:sz w:val="26"/>
              </w:rPr>
              <w:t>genious</w:t>
            </w:r>
            <w:proofErr w:type="spellEnd"/>
            <w:r>
              <w:rPr>
                <w:b w:val="0"/>
                <w:bCs w:val="0"/>
                <w:sz w:val="26"/>
              </w:rPr>
              <w:t xml:space="preserve"> in foreign countries and their contributions.  </w:t>
            </w:r>
          </w:p>
        </w:tc>
        <w:tc>
          <w:tcPr>
            <w:tcW w:w="0" w:type="auto"/>
          </w:tcPr>
          <w:p w14:paraId="4430A15A" w14:textId="77777777" w:rsidR="009E7747" w:rsidRDefault="009E7747">
            <w:pPr>
              <w:pStyle w:val="Subtitle"/>
              <w:tabs>
                <w:tab w:val="clear" w:pos="8280"/>
              </w:tabs>
              <w:spacing w:before="100" w:after="100"/>
              <w:jc w:val="both"/>
              <w:rPr>
                <w:b w:val="0"/>
                <w:bCs w:val="0"/>
                <w:sz w:val="26"/>
              </w:rPr>
            </w:pPr>
          </w:p>
        </w:tc>
        <w:tc>
          <w:tcPr>
            <w:tcW w:w="0" w:type="auto"/>
          </w:tcPr>
          <w:p w14:paraId="18AAE12D" w14:textId="77777777" w:rsidR="009E7747" w:rsidRDefault="009E7747">
            <w:pPr>
              <w:pStyle w:val="Subtitle"/>
              <w:tabs>
                <w:tab w:val="clear" w:pos="8280"/>
              </w:tabs>
              <w:spacing w:before="100" w:after="100"/>
              <w:jc w:val="both"/>
              <w:rPr>
                <w:b w:val="0"/>
                <w:bCs w:val="0"/>
                <w:sz w:val="26"/>
              </w:rPr>
            </w:pPr>
          </w:p>
        </w:tc>
        <w:tc>
          <w:tcPr>
            <w:tcW w:w="0" w:type="auto"/>
          </w:tcPr>
          <w:p w14:paraId="6E8D28E7" w14:textId="77777777" w:rsidR="009E7747" w:rsidRDefault="009E7747">
            <w:pPr>
              <w:pStyle w:val="Subtitle"/>
              <w:tabs>
                <w:tab w:val="clear" w:pos="8280"/>
              </w:tabs>
              <w:spacing w:before="100" w:after="100"/>
              <w:jc w:val="both"/>
              <w:rPr>
                <w:b w:val="0"/>
                <w:bCs w:val="0"/>
                <w:sz w:val="26"/>
              </w:rPr>
            </w:pPr>
          </w:p>
        </w:tc>
        <w:tc>
          <w:tcPr>
            <w:tcW w:w="0" w:type="auto"/>
          </w:tcPr>
          <w:p w14:paraId="3867108B" w14:textId="77777777" w:rsidR="009E7747" w:rsidRDefault="009E7747">
            <w:pPr>
              <w:pStyle w:val="Subtitle"/>
              <w:tabs>
                <w:tab w:val="clear" w:pos="8280"/>
              </w:tabs>
              <w:spacing w:before="100" w:after="100"/>
              <w:jc w:val="both"/>
              <w:rPr>
                <w:b w:val="0"/>
                <w:bCs w:val="0"/>
                <w:sz w:val="26"/>
              </w:rPr>
            </w:pPr>
          </w:p>
        </w:tc>
        <w:tc>
          <w:tcPr>
            <w:tcW w:w="0" w:type="auto"/>
          </w:tcPr>
          <w:p w14:paraId="64F26A41" w14:textId="77777777" w:rsidR="009E7747" w:rsidRDefault="009E7747">
            <w:pPr>
              <w:pStyle w:val="Subtitle"/>
              <w:tabs>
                <w:tab w:val="clear" w:pos="8280"/>
              </w:tabs>
              <w:spacing w:before="100" w:after="100"/>
              <w:jc w:val="both"/>
              <w:rPr>
                <w:b w:val="0"/>
                <w:bCs w:val="0"/>
                <w:sz w:val="26"/>
              </w:rPr>
            </w:pPr>
          </w:p>
        </w:tc>
      </w:tr>
      <w:tr w:rsidR="009E7747" w14:paraId="4441DCA1" w14:textId="77777777">
        <w:tblPrEx>
          <w:tblCellMar>
            <w:top w:w="0" w:type="dxa"/>
            <w:bottom w:w="0" w:type="dxa"/>
          </w:tblCellMar>
        </w:tblPrEx>
        <w:tc>
          <w:tcPr>
            <w:tcW w:w="468" w:type="dxa"/>
            <w:tcBorders>
              <w:right w:val="nil"/>
            </w:tcBorders>
          </w:tcPr>
          <w:p w14:paraId="1DF261B4"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769AECEF"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It is necessary to preserve the historical monuments which are the symbols of our ancient civilization. </w:t>
            </w:r>
          </w:p>
        </w:tc>
        <w:tc>
          <w:tcPr>
            <w:tcW w:w="0" w:type="auto"/>
          </w:tcPr>
          <w:p w14:paraId="30809605" w14:textId="77777777" w:rsidR="009E7747" w:rsidRDefault="009E7747">
            <w:pPr>
              <w:pStyle w:val="Subtitle"/>
              <w:tabs>
                <w:tab w:val="clear" w:pos="8280"/>
              </w:tabs>
              <w:spacing w:before="100" w:after="100"/>
              <w:jc w:val="both"/>
              <w:rPr>
                <w:b w:val="0"/>
                <w:bCs w:val="0"/>
                <w:sz w:val="26"/>
              </w:rPr>
            </w:pPr>
          </w:p>
        </w:tc>
        <w:tc>
          <w:tcPr>
            <w:tcW w:w="0" w:type="auto"/>
          </w:tcPr>
          <w:p w14:paraId="500807C5" w14:textId="77777777" w:rsidR="009E7747" w:rsidRDefault="009E7747">
            <w:pPr>
              <w:pStyle w:val="Subtitle"/>
              <w:tabs>
                <w:tab w:val="clear" w:pos="8280"/>
              </w:tabs>
              <w:spacing w:before="100" w:after="100"/>
              <w:jc w:val="both"/>
              <w:rPr>
                <w:b w:val="0"/>
                <w:bCs w:val="0"/>
                <w:sz w:val="26"/>
              </w:rPr>
            </w:pPr>
          </w:p>
        </w:tc>
        <w:tc>
          <w:tcPr>
            <w:tcW w:w="0" w:type="auto"/>
          </w:tcPr>
          <w:p w14:paraId="5F1EF51E" w14:textId="77777777" w:rsidR="009E7747" w:rsidRDefault="009E7747">
            <w:pPr>
              <w:pStyle w:val="Subtitle"/>
              <w:tabs>
                <w:tab w:val="clear" w:pos="8280"/>
              </w:tabs>
              <w:spacing w:before="100" w:after="100"/>
              <w:jc w:val="both"/>
              <w:rPr>
                <w:b w:val="0"/>
                <w:bCs w:val="0"/>
                <w:sz w:val="26"/>
              </w:rPr>
            </w:pPr>
          </w:p>
        </w:tc>
        <w:tc>
          <w:tcPr>
            <w:tcW w:w="0" w:type="auto"/>
          </w:tcPr>
          <w:p w14:paraId="41AE76F6" w14:textId="77777777" w:rsidR="009E7747" w:rsidRDefault="009E7747">
            <w:pPr>
              <w:pStyle w:val="Subtitle"/>
              <w:tabs>
                <w:tab w:val="clear" w:pos="8280"/>
              </w:tabs>
              <w:spacing w:before="100" w:after="100"/>
              <w:jc w:val="both"/>
              <w:rPr>
                <w:b w:val="0"/>
                <w:bCs w:val="0"/>
                <w:sz w:val="26"/>
              </w:rPr>
            </w:pPr>
          </w:p>
        </w:tc>
        <w:tc>
          <w:tcPr>
            <w:tcW w:w="0" w:type="auto"/>
          </w:tcPr>
          <w:p w14:paraId="5D1686E5" w14:textId="77777777" w:rsidR="009E7747" w:rsidRDefault="009E7747">
            <w:pPr>
              <w:pStyle w:val="Subtitle"/>
              <w:tabs>
                <w:tab w:val="clear" w:pos="8280"/>
              </w:tabs>
              <w:spacing w:before="100" w:after="100"/>
              <w:jc w:val="both"/>
              <w:rPr>
                <w:b w:val="0"/>
                <w:bCs w:val="0"/>
                <w:sz w:val="26"/>
              </w:rPr>
            </w:pPr>
          </w:p>
        </w:tc>
      </w:tr>
      <w:tr w:rsidR="009E7747" w14:paraId="5958D2D8" w14:textId="77777777">
        <w:tblPrEx>
          <w:tblCellMar>
            <w:top w:w="0" w:type="dxa"/>
            <w:bottom w:w="0" w:type="dxa"/>
          </w:tblCellMar>
        </w:tblPrEx>
        <w:tc>
          <w:tcPr>
            <w:tcW w:w="468" w:type="dxa"/>
            <w:tcBorders>
              <w:right w:val="nil"/>
            </w:tcBorders>
          </w:tcPr>
          <w:p w14:paraId="2DB9D35F"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4CEEB6E8"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believe that I can adjust with a strange culture. </w:t>
            </w:r>
          </w:p>
        </w:tc>
        <w:tc>
          <w:tcPr>
            <w:tcW w:w="0" w:type="auto"/>
          </w:tcPr>
          <w:p w14:paraId="7CEBC27C" w14:textId="77777777" w:rsidR="009E7747" w:rsidRDefault="009E7747">
            <w:pPr>
              <w:pStyle w:val="Subtitle"/>
              <w:tabs>
                <w:tab w:val="clear" w:pos="8280"/>
              </w:tabs>
              <w:spacing w:before="100" w:after="100"/>
              <w:jc w:val="both"/>
              <w:rPr>
                <w:b w:val="0"/>
                <w:bCs w:val="0"/>
                <w:sz w:val="26"/>
              </w:rPr>
            </w:pPr>
          </w:p>
        </w:tc>
        <w:tc>
          <w:tcPr>
            <w:tcW w:w="0" w:type="auto"/>
          </w:tcPr>
          <w:p w14:paraId="7B9117F0" w14:textId="77777777" w:rsidR="009E7747" w:rsidRDefault="009E7747">
            <w:pPr>
              <w:pStyle w:val="Subtitle"/>
              <w:tabs>
                <w:tab w:val="clear" w:pos="8280"/>
              </w:tabs>
              <w:spacing w:before="100" w:after="100"/>
              <w:jc w:val="both"/>
              <w:rPr>
                <w:b w:val="0"/>
                <w:bCs w:val="0"/>
                <w:sz w:val="26"/>
              </w:rPr>
            </w:pPr>
          </w:p>
        </w:tc>
        <w:tc>
          <w:tcPr>
            <w:tcW w:w="0" w:type="auto"/>
          </w:tcPr>
          <w:p w14:paraId="08504D00" w14:textId="77777777" w:rsidR="009E7747" w:rsidRDefault="009E7747">
            <w:pPr>
              <w:pStyle w:val="Subtitle"/>
              <w:tabs>
                <w:tab w:val="clear" w:pos="8280"/>
              </w:tabs>
              <w:spacing w:before="100" w:after="100"/>
              <w:jc w:val="both"/>
              <w:rPr>
                <w:b w:val="0"/>
                <w:bCs w:val="0"/>
                <w:sz w:val="26"/>
              </w:rPr>
            </w:pPr>
          </w:p>
        </w:tc>
        <w:tc>
          <w:tcPr>
            <w:tcW w:w="0" w:type="auto"/>
          </w:tcPr>
          <w:p w14:paraId="0BA6A164" w14:textId="77777777" w:rsidR="009E7747" w:rsidRDefault="009E7747">
            <w:pPr>
              <w:pStyle w:val="Subtitle"/>
              <w:tabs>
                <w:tab w:val="clear" w:pos="8280"/>
              </w:tabs>
              <w:spacing w:before="100" w:after="100"/>
              <w:jc w:val="both"/>
              <w:rPr>
                <w:b w:val="0"/>
                <w:bCs w:val="0"/>
                <w:sz w:val="26"/>
              </w:rPr>
            </w:pPr>
          </w:p>
        </w:tc>
        <w:tc>
          <w:tcPr>
            <w:tcW w:w="0" w:type="auto"/>
          </w:tcPr>
          <w:p w14:paraId="128A2923" w14:textId="77777777" w:rsidR="009E7747" w:rsidRDefault="009E7747">
            <w:pPr>
              <w:pStyle w:val="Subtitle"/>
              <w:tabs>
                <w:tab w:val="clear" w:pos="8280"/>
              </w:tabs>
              <w:spacing w:before="100" w:after="100"/>
              <w:jc w:val="both"/>
              <w:rPr>
                <w:b w:val="0"/>
                <w:bCs w:val="0"/>
                <w:sz w:val="26"/>
              </w:rPr>
            </w:pPr>
          </w:p>
        </w:tc>
      </w:tr>
      <w:tr w:rsidR="009E7747" w14:paraId="4E7861F7" w14:textId="77777777">
        <w:tblPrEx>
          <w:tblCellMar>
            <w:top w:w="0" w:type="dxa"/>
            <w:bottom w:w="0" w:type="dxa"/>
          </w:tblCellMar>
        </w:tblPrEx>
        <w:tc>
          <w:tcPr>
            <w:tcW w:w="468" w:type="dxa"/>
            <w:tcBorders>
              <w:right w:val="nil"/>
            </w:tcBorders>
          </w:tcPr>
          <w:p w14:paraId="3F9D8BF9"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1A0FB1B1"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I find difficulty to agree with the different ways of worship of various religions.</w:t>
            </w:r>
          </w:p>
        </w:tc>
        <w:tc>
          <w:tcPr>
            <w:tcW w:w="0" w:type="auto"/>
          </w:tcPr>
          <w:p w14:paraId="67208BCB" w14:textId="77777777" w:rsidR="009E7747" w:rsidRDefault="009E7747">
            <w:pPr>
              <w:pStyle w:val="Subtitle"/>
              <w:tabs>
                <w:tab w:val="clear" w:pos="8280"/>
              </w:tabs>
              <w:spacing w:before="100" w:after="100"/>
              <w:jc w:val="both"/>
              <w:rPr>
                <w:b w:val="0"/>
                <w:bCs w:val="0"/>
                <w:sz w:val="26"/>
              </w:rPr>
            </w:pPr>
          </w:p>
        </w:tc>
        <w:tc>
          <w:tcPr>
            <w:tcW w:w="0" w:type="auto"/>
          </w:tcPr>
          <w:p w14:paraId="669FE94C" w14:textId="77777777" w:rsidR="009E7747" w:rsidRDefault="009E7747">
            <w:pPr>
              <w:pStyle w:val="Subtitle"/>
              <w:tabs>
                <w:tab w:val="clear" w:pos="8280"/>
              </w:tabs>
              <w:spacing w:before="100" w:after="100"/>
              <w:jc w:val="both"/>
              <w:rPr>
                <w:b w:val="0"/>
                <w:bCs w:val="0"/>
                <w:sz w:val="26"/>
              </w:rPr>
            </w:pPr>
          </w:p>
        </w:tc>
        <w:tc>
          <w:tcPr>
            <w:tcW w:w="0" w:type="auto"/>
          </w:tcPr>
          <w:p w14:paraId="1FC600CC" w14:textId="77777777" w:rsidR="009E7747" w:rsidRDefault="009E7747">
            <w:pPr>
              <w:pStyle w:val="Subtitle"/>
              <w:tabs>
                <w:tab w:val="clear" w:pos="8280"/>
              </w:tabs>
              <w:spacing w:before="100" w:after="100"/>
              <w:jc w:val="both"/>
              <w:rPr>
                <w:b w:val="0"/>
                <w:bCs w:val="0"/>
                <w:sz w:val="26"/>
              </w:rPr>
            </w:pPr>
          </w:p>
        </w:tc>
        <w:tc>
          <w:tcPr>
            <w:tcW w:w="0" w:type="auto"/>
          </w:tcPr>
          <w:p w14:paraId="0A195313" w14:textId="77777777" w:rsidR="009E7747" w:rsidRDefault="009E7747">
            <w:pPr>
              <w:pStyle w:val="Subtitle"/>
              <w:tabs>
                <w:tab w:val="clear" w:pos="8280"/>
              </w:tabs>
              <w:spacing w:before="100" w:after="100"/>
              <w:jc w:val="both"/>
              <w:rPr>
                <w:b w:val="0"/>
                <w:bCs w:val="0"/>
                <w:sz w:val="26"/>
              </w:rPr>
            </w:pPr>
          </w:p>
        </w:tc>
        <w:tc>
          <w:tcPr>
            <w:tcW w:w="0" w:type="auto"/>
          </w:tcPr>
          <w:p w14:paraId="0894C5E4" w14:textId="77777777" w:rsidR="009E7747" w:rsidRDefault="009E7747">
            <w:pPr>
              <w:pStyle w:val="Subtitle"/>
              <w:tabs>
                <w:tab w:val="clear" w:pos="8280"/>
              </w:tabs>
              <w:spacing w:before="100" w:after="100"/>
              <w:jc w:val="both"/>
              <w:rPr>
                <w:b w:val="0"/>
                <w:bCs w:val="0"/>
                <w:sz w:val="26"/>
              </w:rPr>
            </w:pPr>
          </w:p>
        </w:tc>
      </w:tr>
      <w:tr w:rsidR="009E7747" w14:paraId="619F1ADF" w14:textId="77777777">
        <w:tblPrEx>
          <w:tblCellMar>
            <w:top w:w="0" w:type="dxa"/>
            <w:bottom w:w="0" w:type="dxa"/>
          </w:tblCellMar>
        </w:tblPrEx>
        <w:tc>
          <w:tcPr>
            <w:tcW w:w="468" w:type="dxa"/>
            <w:tcBorders>
              <w:right w:val="nil"/>
            </w:tcBorders>
          </w:tcPr>
          <w:p w14:paraId="7B532C06"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40CCE694"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It is too sad to see the refugees from foreign countries </w:t>
            </w:r>
          </w:p>
        </w:tc>
        <w:tc>
          <w:tcPr>
            <w:tcW w:w="0" w:type="auto"/>
          </w:tcPr>
          <w:p w14:paraId="0FB6941C" w14:textId="77777777" w:rsidR="009E7747" w:rsidRDefault="009E7747">
            <w:pPr>
              <w:pStyle w:val="Subtitle"/>
              <w:tabs>
                <w:tab w:val="clear" w:pos="8280"/>
              </w:tabs>
              <w:spacing w:before="100" w:after="100"/>
              <w:jc w:val="both"/>
              <w:rPr>
                <w:b w:val="0"/>
                <w:bCs w:val="0"/>
                <w:sz w:val="26"/>
              </w:rPr>
            </w:pPr>
          </w:p>
        </w:tc>
        <w:tc>
          <w:tcPr>
            <w:tcW w:w="0" w:type="auto"/>
          </w:tcPr>
          <w:p w14:paraId="6A5CAF91" w14:textId="77777777" w:rsidR="009E7747" w:rsidRDefault="009E7747">
            <w:pPr>
              <w:pStyle w:val="Subtitle"/>
              <w:tabs>
                <w:tab w:val="clear" w:pos="8280"/>
              </w:tabs>
              <w:spacing w:before="100" w:after="100"/>
              <w:jc w:val="both"/>
              <w:rPr>
                <w:b w:val="0"/>
                <w:bCs w:val="0"/>
                <w:sz w:val="26"/>
              </w:rPr>
            </w:pPr>
          </w:p>
        </w:tc>
        <w:tc>
          <w:tcPr>
            <w:tcW w:w="0" w:type="auto"/>
          </w:tcPr>
          <w:p w14:paraId="00C82CC4" w14:textId="77777777" w:rsidR="009E7747" w:rsidRDefault="009E7747">
            <w:pPr>
              <w:pStyle w:val="Subtitle"/>
              <w:tabs>
                <w:tab w:val="clear" w:pos="8280"/>
              </w:tabs>
              <w:spacing w:before="100" w:after="100"/>
              <w:jc w:val="both"/>
              <w:rPr>
                <w:b w:val="0"/>
                <w:bCs w:val="0"/>
                <w:sz w:val="26"/>
              </w:rPr>
            </w:pPr>
          </w:p>
        </w:tc>
        <w:tc>
          <w:tcPr>
            <w:tcW w:w="0" w:type="auto"/>
          </w:tcPr>
          <w:p w14:paraId="1A69FB93" w14:textId="77777777" w:rsidR="009E7747" w:rsidRDefault="009E7747">
            <w:pPr>
              <w:pStyle w:val="Subtitle"/>
              <w:tabs>
                <w:tab w:val="clear" w:pos="8280"/>
              </w:tabs>
              <w:spacing w:before="100" w:after="100"/>
              <w:jc w:val="both"/>
              <w:rPr>
                <w:b w:val="0"/>
                <w:bCs w:val="0"/>
                <w:sz w:val="26"/>
              </w:rPr>
            </w:pPr>
          </w:p>
        </w:tc>
        <w:tc>
          <w:tcPr>
            <w:tcW w:w="0" w:type="auto"/>
          </w:tcPr>
          <w:p w14:paraId="6EE4FBDC" w14:textId="77777777" w:rsidR="009E7747" w:rsidRDefault="009E7747">
            <w:pPr>
              <w:pStyle w:val="Subtitle"/>
              <w:tabs>
                <w:tab w:val="clear" w:pos="8280"/>
              </w:tabs>
              <w:spacing w:before="100" w:after="100"/>
              <w:jc w:val="both"/>
              <w:rPr>
                <w:b w:val="0"/>
                <w:bCs w:val="0"/>
                <w:sz w:val="26"/>
              </w:rPr>
            </w:pPr>
          </w:p>
        </w:tc>
      </w:tr>
      <w:tr w:rsidR="009E7747" w14:paraId="6C787210" w14:textId="77777777">
        <w:tblPrEx>
          <w:tblCellMar>
            <w:top w:w="0" w:type="dxa"/>
            <w:bottom w:w="0" w:type="dxa"/>
          </w:tblCellMar>
        </w:tblPrEx>
        <w:tc>
          <w:tcPr>
            <w:tcW w:w="468" w:type="dxa"/>
            <w:tcBorders>
              <w:right w:val="nil"/>
            </w:tcBorders>
          </w:tcPr>
          <w:p w14:paraId="2FD6CD7B"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5E95B3CF"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am not interested to make friendship with people from low status than me. </w:t>
            </w:r>
          </w:p>
        </w:tc>
        <w:tc>
          <w:tcPr>
            <w:tcW w:w="0" w:type="auto"/>
          </w:tcPr>
          <w:p w14:paraId="301FFB05" w14:textId="77777777" w:rsidR="009E7747" w:rsidRDefault="009E7747">
            <w:pPr>
              <w:pStyle w:val="Subtitle"/>
              <w:tabs>
                <w:tab w:val="clear" w:pos="8280"/>
              </w:tabs>
              <w:spacing w:before="100" w:after="100"/>
              <w:jc w:val="both"/>
              <w:rPr>
                <w:b w:val="0"/>
                <w:bCs w:val="0"/>
                <w:sz w:val="26"/>
              </w:rPr>
            </w:pPr>
          </w:p>
        </w:tc>
        <w:tc>
          <w:tcPr>
            <w:tcW w:w="0" w:type="auto"/>
          </w:tcPr>
          <w:p w14:paraId="55EDBB18" w14:textId="77777777" w:rsidR="009E7747" w:rsidRDefault="009E7747">
            <w:pPr>
              <w:pStyle w:val="Subtitle"/>
              <w:tabs>
                <w:tab w:val="clear" w:pos="8280"/>
              </w:tabs>
              <w:spacing w:before="100" w:after="100"/>
              <w:jc w:val="both"/>
              <w:rPr>
                <w:b w:val="0"/>
                <w:bCs w:val="0"/>
                <w:sz w:val="26"/>
              </w:rPr>
            </w:pPr>
          </w:p>
        </w:tc>
        <w:tc>
          <w:tcPr>
            <w:tcW w:w="0" w:type="auto"/>
          </w:tcPr>
          <w:p w14:paraId="1C2F5E1D" w14:textId="77777777" w:rsidR="009E7747" w:rsidRDefault="009E7747">
            <w:pPr>
              <w:pStyle w:val="Subtitle"/>
              <w:tabs>
                <w:tab w:val="clear" w:pos="8280"/>
              </w:tabs>
              <w:spacing w:before="100" w:after="100"/>
              <w:jc w:val="both"/>
              <w:rPr>
                <w:b w:val="0"/>
                <w:bCs w:val="0"/>
                <w:sz w:val="26"/>
              </w:rPr>
            </w:pPr>
          </w:p>
        </w:tc>
        <w:tc>
          <w:tcPr>
            <w:tcW w:w="0" w:type="auto"/>
          </w:tcPr>
          <w:p w14:paraId="603A4292" w14:textId="77777777" w:rsidR="009E7747" w:rsidRDefault="009E7747">
            <w:pPr>
              <w:pStyle w:val="Subtitle"/>
              <w:tabs>
                <w:tab w:val="clear" w:pos="8280"/>
              </w:tabs>
              <w:spacing w:before="100" w:after="100"/>
              <w:jc w:val="both"/>
              <w:rPr>
                <w:b w:val="0"/>
                <w:bCs w:val="0"/>
                <w:sz w:val="26"/>
              </w:rPr>
            </w:pPr>
          </w:p>
        </w:tc>
        <w:tc>
          <w:tcPr>
            <w:tcW w:w="0" w:type="auto"/>
          </w:tcPr>
          <w:p w14:paraId="3618B22E" w14:textId="77777777" w:rsidR="009E7747" w:rsidRDefault="009E7747">
            <w:pPr>
              <w:pStyle w:val="Subtitle"/>
              <w:tabs>
                <w:tab w:val="clear" w:pos="8280"/>
              </w:tabs>
              <w:spacing w:before="100" w:after="100"/>
              <w:jc w:val="both"/>
              <w:rPr>
                <w:b w:val="0"/>
                <w:bCs w:val="0"/>
                <w:sz w:val="26"/>
              </w:rPr>
            </w:pPr>
          </w:p>
        </w:tc>
      </w:tr>
      <w:tr w:rsidR="009E7747" w14:paraId="3E77993F" w14:textId="77777777">
        <w:tblPrEx>
          <w:tblCellMar>
            <w:top w:w="0" w:type="dxa"/>
            <w:bottom w:w="0" w:type="dxa"/>
          </w:tblCellMar>
        </w:tblPrEx>
        <w:tc>
          <w:tcPr>
            <w:tcW w:w="468" w:type="dxa"/>
            <w:tcBorders>
              <w:right w:val="nil"/>
            </w:tcBorders>
          </w:tcPr>
          <w:p w14:paraId="63BCCA78"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5CB044C5"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like to have pen friends from other communities. </w:t>
            </w:r>
          </w:p>
        </w:tc>
        <w:tc>
          <w:tcPr>
            <w:tcW w:w="0" w:type="auto"/>
          </w:tcPr>
          <w:p w14:paraId="714B17F9" w14:textId="77777777" w:rsidR="009E7747" w:rsidRDefault="009E7747">
            <w:pPr>
              <w:pStyle w:val="Subtitle"/>
              <w:tabs>
                <w:tab w:val="clear" w:pos="8280"/>
              </w:tabs>
              <w:spacing w:before="100" w:after="100"/>
              <w:jc w:val="both"/>
              <w:rPr>
                <w:b w:val="0"/>
                <w:bCs w:val="0"/>
                <w:sz w:val="26"/>
              </w:rPr>
            </w:pPr>
          </w:p>
        </w:tc>
        <w:tc>
          <w:tcPr>
            <w:tcW w:w="0" w:type="auto"/>
          </w:tcPr>
          <w:p w14:paraId="68E3A690" w14:textId="77777777" w:rsidR="009E7747" w:rsidRDefault="009E7747">
            <w:pPr>
              <w:pStyle w:val="Subtitle"/>
              <w:tabs>
                <w:tab w:val="clear" w:pos="8280"/>
              </w:tabs>
              <w:spacing w:before="100" w:after="100"/>
              <w:jc w:val="both"/>
              <w:rPr>
                <w:b w:val="0"/>
                <w:bCs w:val="0"/>
                <w:sz w:val="26"/>
              </w:rPr>
            </w:pPr>
          </w:p>
        </w:tc>
        <w:tc>
          <w:tcPr>
            <w:tcW w:w="0" w:type="auto"/>
          </w:tcPr>
          <w:p w14:paraId="0079CCF1" w14:textId="77777777" w:rsidR="009E7747" w:rsidRDefault="009E7747">
            <w:pPr>
              <w:pStyle w:val="Subtitle"/>
              <w:tabs>
                <w:tab w:val="clear" w:pos="8280"/>
              </w:tabs>
              <w:spacing w:before="100" w:after="100"/>
              <w:jc w:val="both"/>
              <w:rPr>
                <w:b w:val="0"/>
                <w:bCs w:val="0"/>
                <w:sz w:val="26"/>
              </w:rPr>
            </w:pPr>
          </w:p>
        </w:tc>
        <w:tc>
          <w:tcPr>
            <w:tcW w:w="0" w:type="auto"/>
          </w:tcPr>
          <w:p w14:paraId="5BB7D8DF" w14:textId="77777777" w:rsidR="009E7747" w:rsidRDefault="009E7747">
            <w:pPr>
              <w:pStyle w:val="Subtitle"/>
              <w:tabs>
                <w:tab w:val="clear" w:pos="8280"/>
              </w:tabs>
              <w:spacing w:before="100" w:after="100"/>
              <w:jc w:val="both"/>
              <w:rPr>
                <w:b w:val="0"/>
                <w:bCs w:val="0"/>
                <w:sz w:val="26"/>
              </w:rPr>
            </w:pPr>
          </w:p>
        </w:tc>
        <w:tc>
          <w:tcPr>
            <w:tcW w:w="0" w:type="auto"/>
          </w:tcPr>
          <w:p w14:paraId="3707BA01" w14:textId="77777777" w:rsidR="009E7747" w:rsidRDefault="009E7747">
            <w:pPr>
              <w:pStyle w:val="Subtitle"/>
              <w:tabs>
                <w:tab w:val="clear" w:pos="8280"/>
              </w:tabs>
              <w:spacing w:before="100" w:after="100"/>
              <w:jc w:val="both"/>
              <w:rPr>
                <w:b w:val="0"/>
                <w:bCs w:val="0"/>
                <w:sz w:val="26"/>
              </w:rPr>
            </w:pPr>
          </w:p>
        </w:tc>
      </w:tr>
      <w:tr w:rsidR="009E7747" w14:paraId="2CC9F821" w14:textId="77777777">
        <w:tblPrEx>
          <w:tblCellMar>
            <w:top w:w="0" w:type="dxa"/>
            <w:bottom w:w="0" w:type="dxa"/>
          </w:tblCellMar>
        </w:tblPrEx>
        <w:tc>
          <w:tcPr>
            <w:tcW w:w="468" w:type="dxa"/>
            <w:tcBorders>
              <w:right w:val="nil"/>
            </w:tcBorders>
          </w:tcPr>
          <w:p w14:paraId="0D3EDA69"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3F4D9D6D"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am not interested to know about the cultural heritage of other states in India  </w:t>
            </w:r>
          </w:p>
        </w:tc>
        <w:tc>
          <w:tcPr>
            <w:tcW w:w="0" w:type="auto"/>
          </w:tcPr>
          <w:p w14:paraId="1F9D29AE" w14:textId="77777777" w:rsidR="009E7747" w:rsidRDefault="009E7747">
            <w:pPr>
              <w:pStyle w:val="Subtitle"/>
              <w:tabs>
                <w:tab w:val="clear" w:pos="8280"/>
              </w:tabs>
              <w:spacing w:before="100" w:after="100"/>
              <w:jc w:val="both"/>
              <w:rPr>
                <w:b w:val="0"/>
                <w:bCs w:val="0"/>
                <w:sz w:val="26"/>
              </w:rPr>
            </w:pPr>
          </w:p>
        </w:tc>
        <w:tc>
          <w:tcPr>
            <w:tcW w:w="0" w:type="auto"/>
          </w:tcPr>
          <w:p w14:paraId="6B54ABD6" w14:textId="77777777" w:rsidR="009E7747" w:rsidRDefault="009E7747">
            <w:pPr>
              <w:pStyle w:val="Subtitle"/>
              <w:tabs>
                <w:tab w:val="clear" w:pos="8280"/>
              </w:tabs>
              <w:spacing w:before="100" w:after="100"/>
              <w:jc w:val="both"/>
              <w:rPr>
                <w:b w:val="0"/>
                <w:bCs w:val="0"/>
                <w:sz w:val="26"/>
              </w:rPr>
            </w:pPr>
          </w:p>
        </w:tc>
        <w:tc>
          <w:tcPr>
            <w:tcW w:w="0" w:type="auto"/>
          </w:tcPr>
          <w:p w14:paraId="2A51105A" w14:textId="77777777" w:rsidR="009E7747" w:rsidRDefault="009E7747">
            <w:pPr>
              <w:pStyle w:val="Subtitle"/>
              <w:tabs>
                <w:tab w:val="clear" w:pos="8280"/>
              </w:tabs>
              <w:spacing w:before="100" w:after="100"/>
              <w:jc w:val="both"/>
              <w:rPr>
                <w:b w:val="0"/>
                <w:bCs w:val="0"/>
                <w:sz w:val="26"/>
              </w:rPr>
            </w:pPr>
          </w:p>
        </w:tc>
        <w:tc>
          <w:tcPr>
            <w:tcW w:w="0" w:type="auto"/>
          </w:tcPr>
          <w:p w14:paraId="02ED1DD9" w14:textId="77777777" w:rsidR="009E7747" w:rsidRDefault="009E7747">
            <w:pPr>
              <w:pStyle w:val="Subtitle"/>
              <w:tabs>
                <w:tab w:val="clear" w:pos="8280"/>
              </w:tabs>
              <w:spacing w:before="100" w:after="100"/>
              <w:jc w:val="both"/>
              <w:rPr>
                <w:b w:val="0"/>
                <w:bCs w:val="0"/>
                <w:sz w:val="26"/>
              </w:rPr>
            </w:pPr>
          </w:p>
        </w:tc>
        <w:tc>
          <w:tcPr>
            <w:tcW w:w="0" w:type="auto"/>
          </w:tcPr>
          <w:p w14:paraId="5D9EB671" w14:textId="77777777" w:rsidR="009E7747" w:rsidRDefault="009E7747">
            <w:pPr>
              <w:pStyle w:val="Subtitle"/>
              <w:tabs>
                <w:tab w:val="clear" w:pos="8280"/>
              </w:tabs>
              <w:spacing w:before="100" w:after="100"/>
              <w:jc w:val="both"/>
              <w:rPr>
                <w:b w:val="0"/>
                <w:bCs w:val="0"/>
                <w:sz w:val="26"/>
              </w:rPr>
            </w:pPr>
          </w:p>
        </w:tc>
      </w:tr>
      <w:tr w:rsidR="009E7747" w14:paraId="3C61EE73" w14:textId="77777777">
        <w:tblPrEx>
          <w:tblCellMar>
            <w:top w:w="0" w:type="dxa"/>
            <w:bottom w:w="0" w:type="dxa"/>
          </w:tblCellMar>
        </w:tblPrEx>
        <w:tc>
          <w:tcPr>
            <w:tcW w:w="468" w:type="dxa"/>
            <w:tcBorders>
              <w:right w:val="nil"/>
            </w:tcBorders>
          </w:tcPr>
          <w:p w14:paraId="5B40C3C2"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5EA2C50A"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do not think that International Film Festival, and Olympics are not necessary part of cultural unity. </w:t>
            </w:r>
          </w:p>
        </w:tc>
        <w:tc>
          <w:tcPr>
            <w:tcW w:w="0" w:type="auto"/>
          </w:tcPr>
          <w:p w14:paraId="256DE920" w14:textId="77777777" w:rsidR="009E7747" w:rsidRDefault="009E7747">
            <w:pPr>
              <w:pStyle w:val="Subtitle"/>
              <w:tabs>
                <w:tab w:val="clear" w:pos="8280"/>
              </w:tabs>
              <w:spacing w:before="100" w:after="100"/>
              <w:jc w:val="both"/>
              <w:rPr>
                <w:b w:val="0"/>
                <w:bCs w:val="0"/>
                <w:sz w:val="26"/>
              </w:rPr>
            </w:pPr>
          </w:p>
        </w:tc>
        <w:tc>
          <w:tcPr>
            <w:tcW w:w="0" w:type="auto"/>
          </w:tcPr>
          <w:p w14:paraId="049537F6" w14:textId="77777777" w:rsidR="009E7747" w:rsidRDefault="009E7747">
            <w:pPr>
              <w:pStyle w:val="Subtitle"/>
              <w:tabs>
                <w:tab w:val="clear" w:pos="8280"/>
              </w:tabs>
              <w:spacing w:before="100" w:after="100"/>
              <w:jc w:val="both"/>
              <w:rPr>
                <w:b w:val="0"/>
                <w:bCs w:val="0"/>
                <w:sz w:val="26"/>
              </w:rPr>
            </w:pPr>
          </w:p>
        </w:tc>
        <w:tc>
          <w:tcPr>
            <w:tcW w:w="0" w:type="auto"/>
          </w:tcPr>
          <w:p w14:paraId="6B9088D8" w14:textId="77777777" w:rsidR="009E7747" w:rsidRDefault="009E7747">
            <w:pPr>
              <w:pStyle w:val="Subtitle"/>
              <w:tabs>
                <w:tab w:val="clear" w:pos="8280"/>
              </w:tabs>
              <w:spacing w:before="100" w:after="100"/>
              <w:jc w:val="both"/>
              <w:rPr>
                <w:b w:val="0"/>
                <w:bCs w:val="0"/>
                <w:sz w:val="26"/>
              </w:rPr>
            </w:pPr>
          </w:p>
        </w:tc>
        <w:tc>
          <w:tcPr>
            <w:tcW w:w="0" w:type="auto"/>
          </w:tcPr>
          <w:p w14:paraId="22DEB451" w14:textId="77777777" w:rsidR="009E7747" w:rsidRDefault="009E7747">
            <w:pPr>
              <w:pStyle w:val="Subtitle"/>
              <w:tabs>
                <w:tab w:val="clear" w:pos="8280"/>
              </w:tabs>
              <w:spacing w:before="100" w:after="100"/>
              <w:jc w:val="both"/>
              <w:rPr>
                <w:b w:val="0"/>
                <w:bCs w:val="0"/>
                <w:sz w:val="26"/>
              </w:rPr>
            </w:pPr>
          </w:p>
        </w:tc>
        <w:tc>
          <w:tcPr>
            <w:tcW w:w="0" w:type="auto"/>
          </w:tcPr>
          <w:p w14:paraId="54B845FD" w14:textId="77777777" w:rsidR="009E7747" w:rsidRDefault="009E7747">
            <w:pPr>
              <w:pStyle w:val="Subtitle"/>
              <w:tabs>
                <w:tab w:val="clear" w:pos="8280"/>
              </w:tabs>
              <w:spacing w:before="100" w:after="100"/>
              <w:jc w:val="both"/>
              <w:rPr>
                <w:b w:val="0"/>
                <w:bCs w:val="0"/>
                <w:sz w:val="26"/>
              </w:rPr>
            </w:pPr>
          </w:p>
        </w:tc>
      </w:tr>
      <w:tr w:rsidR="009E7747" w14:paraId="4E4B75E7" w14:textId="77777777">
        <w:tblPrEx>
          <w:tblCellMar>
            <w:top w:w="0" w:type="dxa"/>
            <w:bottom w:w="0" w:type="dxa"/>
          </w:tblCellMar>
        </w:tblPrEx>
        <w:tc>
          <w:tcPr>
            <w:tcW w:w="468" w:type="dxa"/>
            <w:tcBorders>
              <w:right w:val="nil"/>
            </w:tcBorders>
          </w:tcPr>
          <w:p w14:paraId="14058F11" w14:textId="77777777" w:rsidR="009E7747" w:rsidRDefault="009E7747" w:rsidP="009E7747">
            <w:pPr>
              <w:pStyle w:val="Subtitle"/>
              <w:numPr>
                <w:ilvl w:val="0"/>
                <w:numId w:val="22"/>
              </w:numPr>
              <w:tabs>
                <w:tab w:val="clear" w:pos="8280"/>
              </w:tabs>
              <w:spacing w:before="100" w:after="100"/>
              <w:ind w:left="2203" w:hanging="2275"/>
              <w:jc w:val="center"/>
              <w:rPr>
                <w:b w:val="0"/>
                <w:bCs w:val="0"/>
                <w:sz w:val="26"/>
              </w:rPr>
            </w:pPr>
          </w:p>
        </w:tc>
        <w:tc>
          <w:tcPr>
            <w:tcW w:w="4865" w:type="dxa"/>
            <w:tcBorders>
              <w:left w:val="nil"/>
            </w:tcBorders>
          </w:tcPr>
          <w:p w14:paraId="344E381F" w14:textId="77777777" w:rsidR="009E7747" w:rsidRDefault="009E7747">
            <w:pPr>
              <w:pStyle w:val="Subtitle"/>
              <w:tabs>
                <w:tab w:val="clear" w:pos="8280"/>
              </w:tabs>
              <w:spacing w:before="100" w:after="100" w:line="252" w:lineRule="auto"/>
              <w:ind w:left="-43"/>
              <w:jc w:val="both"/>
              <w:rPr>
                <w:b w:val="0"/>
                <w:bCs w:val="0"/>
                <w:sz w:val="26"/>
              </w:rPr>
            </w:pPr>
            <w:r>
              <w:rPr>
                <w:b w:val="0"/>
                <w:bCs w:val="0"/>
                <w:sz w:val="26"/>
              </w:rPr>
              <w:t xml:space="preserve">I accept the messages contained in the celebrations of diverse religious sects. </w:t>
            </w:r>
          </w:p>
        </w:tc>
        <w:tc>
          <w:tcPr>
            <w:tcW w:w="0" w:type="auto"/>
          </w:tcPr>
          <w:p w14:paraId="37CBD8E6" w14:textId="77777777" w:rsidR="009E7747" w:rsidRDefault="009E7747">
            <w:pPr>
              <w:pStyle w:val="Subtitle"/>
              <w:tabs>
                <w:tab w:val="clear" w:pos="8280"/>
              </w:tabs>
              <w:spacing w:before="100" w:after="100"/>
              <w:jc w:val="both"/>
              <w:rPr>
                <w:b w:val="0"/>
                <w:bCs w:val="0"/>
                <w:sz w:val="26"/>
              </w:rPr>
            </w:pPr>
          </w:p>
        </w:tc>
        <w:tc>
          <w:tcPr>
            <w:tcW w:w="0" w:type="auto"/>
          </w:tcPr>
          <w:p w14:paraId="224CCF04" w14:textId="77777777" w:rsidR="009E7747" w:rsidRDefault="009E7747">
            <w:pPr>
              <w:pStyle w:val="Subtitle"/>
              <w:tabs>
                <w:tab w:val="clear" w:pos="8280"/>
              </w:tabs>
              <w:spacing w:before="100" w:after="100"/>
              <w:jc w:val="both"/>
              <w:rPr>
                <w:b w:val="0"/>
                <w:bCs w:val="0"/>
                <w:sz w:val="26"/>
              </w:rPr>
            </w:pPr>
          </w:p>
        </w:tc>
        <w:tc>
          <w:tcPr>
            <w:tcW w:w="0" w:type="auto"/>
          </w:tcPr>
          <w:p w14:paraId="77AE8FA9" w14:textId="77777777" w:rsidR="009E7747" w:rsidRDefault="009E7747">
            <w:pPr>
              <w:pStyle w:val="Subtitle"/>
              <w:tabs>
                <w:tab w:val="clear" w:pos="8280"/>
              </w:tabs>
              <w:spacing w:before="100" w:after="100"/>
              <w:jc w:val="both"/>
              <w:rPr>
                <w:b w:val="0"/>
                <w:bCs w:val="0"/>
                <w:sz w:val="26"/>
              </w:rPr>
            </w:pPr>
          </w:p>
        </w:tc>
        <w:tc>
          <w:tcPr>
            <w:tcW w:w="0" w:type="auto"/>
          </w:tcPr>
          <w:p w14:paraId="7ECA43F9" w14:textId="77777777" w:rsidR="009E7747" w:rsidRDefault="009E7747">
            <w:pPr>
              <w:pStyle w:val="Subtitle"/>
              <w:tabs>
                <w:tab w:val="clear" w:pos="8280"/>
              </w:tabs>
              <w:spacing w:before="100" w:after="100"/>
              <w:jc w:val="both"/>
              <w:rPr>
                <w:b w:val="0"/>
                <w:bCs w:val="0"/>
                <w:sz w:val="26"/>
              </w:rPr>
            </w:pPr>
          </w:p>
        </w:tc>
        <w:tc>
          <w:tcPr>
            <w:tcW w:w="0" w:type="auto"/>
          </w:tcPr>
          <w:p w14:paraId="309E91C8" w14:textId="77777777" w:rsidR="009E7747" w:rsidRDefault="009E7747">
            <w:pPr>
              <w:pStyle w:val="Subtitle"/>
              <w:tabs>
                <w:tab w:val="clear" w:pos="8280"/>
              </w:tabs>
              <w:spacing w:before="100" w:after="100"/>
              <w:jc w:val="both"/>
              <w:rPr>
                <w:b w:val="0"/>
                <w:bCs w:val="0"/>
                <w:sz w:val="26"/>
              </w:rPr>
            </w:pPr>
          </w:p>
        </w:tc>
      </w:tr>
    </w:tbl>
    <w:p w14:paraId="3FF70D5D" w14:textId="77777777" w:rsidR="009E7747" w:rsidRDefault="009E7747">
      <w:pPr>
        <w:pStyle w:val="Subtitle"/>
        <w:tabs>
          <w:tab w:val="clear" w:pos="8280"/>
        </w:tabs>
        <w:spacing w:before="100" w:after="100" w:line="360" w:lineRule="auto"/>
        <w:jc w:val="both"/>
        <w:rPr>
          <w:sz w:val="26"/>
        </w:rPr>
      </w:pPr>
    </w:p>
    <w:p w14:paraId="14D6510E" w14:textId="7CF04D44" w:rsidR="009E7747" w:rsidRDefault="009E7747">
      <w:bookmarkStart w:id="0" w:name="_GoBack"/>
      <w:bookmarkEnd w:id="0"/>
    </w:p>
    <w:p w14:paraId="29D118F9" w14:textId="55B7D841" w:rsidR="009E7747" w:rsidRDefault="009E7747"/>
    <w:p w14:paraId="08F0209D" w14:textId="7F1FE931" w:rsidR="009E7747" w:rsidRDefault="009E7747"/>
    <w:p w14:paraId="06420BEB" w14:textId="2ECFE773" w:rsidR="009E7747" w:rsidRDefault="009E7747"/>
    <w:p w14:paraId="78EEFFA4" w14:textId="03D220C1" w:rsidR="009E7747" w:rsidRDefault="009E7747"/>
    <w:p w14:paraId="2F3F4E6D" w14:textId="77777777" w:rsidR="009E7747" w:rsidRDefault="009E7747"/>
    <w:p w14:paraId="32CCBC69" w14:textId="7364CAC1" w:rsidR="009E7747" w:rsidRDefault="009E7747"/>
    <w:p w14:paraId="7CC33A4E" w14:textId="68A0CDA0" w:rsidR="009E7747" w:rsidRDefault="009E7747"/>
    <w:p w14:paraId="7BFD66BC" w14:textId="435B44EA" w:rsidR="009E7747" w:rsidRDefault="009E7747"/>
    <w:p w14:paraId="1F6FA059" w14:textId="186739EC" w:rsidR="009E7747" w:rsidRDefault="009E7747"/>
    <w:p w14:paraId="4B25C011" w14:textId="024621E6" w:rsidR="009E7747" w:rsidRDefault="009E7747"/>
    <w:p w14:paraId="578F203D" w14:textId="77777777" w:rsidR="009E7747" w:rsidRDefault="009E7747"/>
    <w:p w14:paraId="52955654" w14:textId="461DBB04" w:rsidR="009E7747" w:rsidRDefault="009E7747"/>
    <w:p w14:paraId="7D9C74DF" w14:textId="763C88D8" w:rsidR="009E7747" w:rsidRDefault="009E7747"/>
    <w:p w14:paraId="0B5AADCC" w14:textId="30CA312B" w:rsidR="009E7747" w:rsidRDefault="009E7747"/>
    <w:p w14:paraId="57CD1217" w14:textId="713BE387" w:rsidR="009E7747" w:rsidRDefault="009E7747"/>
    <w:p w14:paraId="2194B6D1" w14:textId="613644AB" w:rsidR="009E7747" w:rsidRDefault="009E7747"/>
    <w:p w14:paraId="79F53EAA" w14:textId="77777777" w:rsidR="009E7747" w:rsidRDefault="009E7747"/>
    <w:p w14:paraId="10FF75A6" w14:textId="3351245E" w:rsidR="009E7747" w:rsidRDefault="009E7747"/>
    <w:p w14:paraId="4AECF36E" w14:textId="7F438F29" w:rsidR="009E7747" w:rsidRDefault="009E7747"/>
    <w:p w14:paraId="5DD80DAE" w14:textId="4491BABB" w:rsidR="009E7747" w:rsidRDefault="009E7747"/>
    <w:p w14:paraId="25B56EB4" w14:textId="3C64AFE8" w:rsidR="009E7747" w:rsidRDefault="009E7747"/>
    <w:p w14:paraId="7DBD19D0" w14:textId="5A944C27" w:rsidR="009E7747" w:rsidRDefault="009E7747"/>
    <w:p w14:paraId="063A5D4C" w14:textId="0819DA05" w:rsidR="009E7747" w:rsidRDefault="009E7747"/>
    <w:p w14:paraId="62CDA823" w14:textId="77777777" w:rsidR="009E7747" w:rsidRDefault="009E7747"/>
    <w:p w14:paraId="6FEE8051" w14:textId="2BBDA20E" w:rsidR="009E7747" w:rsidRDefault="009E7747"/>
    <w:p w14:paraId="24FECC07" w14:textId="5DE5F352" w:rsidR="009E7747" w:rsidRDefault="009E7747"/>
    <w:p w14:paraId="59B47544" w14:textId="7B03A1CB" w:rsidR="009E7747" w:rsidRDefault="009E7747"/>
    <w:p w14:paraId="5562DEC2" w14:textId="4D08959D" w:rsidR="009E7747" w:rsidRDefault="009E7747"/>
    <w:p w14:paraId="5D607968" w14:textId="591E6EA9" w:rsidR="009E7747" w:rsidRDefault="009E7747"/>
    <w:p w14:paraId="7F88281A" w14:textId="25775E11" w:rsidR="009E7747" w:rsidRDefault="009E7747"/>
    <w:p w14:paraId="6F6065F3" w14:textId="603408D2" w:rsidR="009E7747" w:rsidRDefault="009E7747"/>
    <w:p w14:paraId="47434FB5" w14:textId="7C55B069" w:rsidR="009E7747" w:rsidRDefault="009E7747"/>
    <w:p w14:paraId="7E5DAE4B" w14:textId="6AF460B7" w:rsidR="009E7747" w:rsidRDefault="009E7747"/>
    <w:p w14:paraId="3C2F34DB" w14:textId="7A0B9072" w:rsidR="009E7747" w:rsidRDefault="009E7747"/>
    <w:p w14:paraId="28B14BEB" w14:textId="34BA3C6E" w:rsidR="009E7747" w:rsidRDefault="009E7747"/>
    <w:p w14:paraId="67AD1B6E" w14:textId="77023222" w:rsidR="009E7747" w:rsidRDefault="009E7747"/>
    <w:p w14:paraId="2A4A4720" w14:textId="77777777" w:rsidR="009E7747" w:rsidRDefault="009E7747"/>
    <w:p w14:paraId="26E27B15" w14:textId="5998AF37" w:rsidR="009E7747" w:rsidRDefault="009E7747"/>
    <w:p w14:paraId="5186C1F9" w14:textId="39CC4400" w:rsidR="009E7747" w:rsidRDefault="009E7747"/>
    <w:p w14:paraId="6C5985F8" w14:textId="4175705B" w:rsidR="009E7747" w:rsidRDefault="009E7747"/>
    <w:p w14:paraId="5164373D" w14:textId="0CA7F362" w:rsidR="009E7747" w:rsidRDefault="009E7747"/>
    <w:p w14:paraId="2230B060" w14:textId="40EB0813" w:rsidR="009E7747" w:rsidRDefault="009E7747"/>
    <w:p w14:paraId="13A19965" w14:textId="39867F06" w:rsidR="009E7747" w:rsidRDefault="009E7747"/>
    <w:p w14:paraId="77C3E005" w14:textId="30760DAA" w:rsidR="009E7747" w:rsidRDefault="009E7747"/>
    <w:p w14:paraId="3BF6F153" w14:textId="0B94CA55" w:rsidR="009E7747" w:rsidRDefault="009E7747"/>
    <w:p w14:paraId="6622D5CD" w14:textId="6170F8C8" w:rsidR="009E7747" w:rsidRDefault="009E7747"/>
    <w:p w14:paraId="4604EC4B" w14:textId="45E9D8B4" w:rsidR="009E7747" w:rsidRDefault="009E7747"/>
    <w:p w14:paraId="372B5AF7" w14:textId="77777777" w:rsidR="009E7747" w:rsidRDefault="009E7747"/>
    <w:p w14:paraId="10277AFB" w14:textId="77777777" w:rsidR="009E7747" w:rsidRDefault="009E7747"/>
    <w:sectPr w:rsidR="009E7747" w:rsidSect="00040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Zapf Dingbats">
    <w:altName w:val="Wingdings 2"/>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Dauphin-Normal">
    <w:altName w:val="Calibri"/>
    <w:charset w:val="00"/>
    <w:family w:val="auto"/>
    <w:pitch w:val="variable"/>
    <w:sig w:usb0="00000087" w:usb1="00000000" w:usb2="00000000" w:usb3="00000000" w:csb0="0000001B" w:csb1="00000000"/>
  </w:font>
  <w:font w:name="Calligrapher">
    <w:altName w:val="Calibri"/>
    <w:charset w:val="00"/>
    <w:family w:val="auto"/>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eMelvilleSH">
    <w:altName w:val="Symbol"/>
    <w:charset w:val="02"/>
    <w:family w:val="auto"/>
    <w:pitch w:val="variable"/>
    <w:sig w:usb0="00000000" w:usb1="10000000" w:usb2="00000000" w:usb3="00000000" w:csb0="80000000" w:csb1="00000000"/>
  </w:font>
  <w:font w:name="MikePicassoSH">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swiss"/>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ML-Karthika">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397"/>
    <w:multiLevelType w:val="hybridMultilevel"/>
    <w:tmpl w:val="AD10D7FE"/>
    <w:lvl w:ilvl="0" w:tplc="BCCEAA16">
      <w:start w:val="1"/>
      <w:numFmt w:val="decimal"/>
      <w:lvlText w:val="(%1)"/>
      <w:lvlJc w:val="left"/>
      <w:pPr>
        <w:tabs>
          <w:tab w:val="num" w:pos="735"/>
        </w:tabs>
        <w:ind w:left="735" w:hanging="375"/>
      </w:pPr>
      <w:rPr>
        <w:rFonts w:hint="default"/>
      </w:rPr>
    </w:lvl>
    <w:lvl w:ilvl="1" w:tplc="AA6C6C2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F6D5D"/>
    <w:multiLevelType w:val="hybridMultilevel"/>
    <w:tmpl w:val="1BBC3BDE"/>
    <w:lvl w:ilvl="0" w:tplc="06625F58">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D0B42"/>
    <w:multiLevelType w:val="hybridMultilevel"/>
    <w:tmpl w:val="EF36A496"/>
    <w:lvl w:ilvl="0" w:tplc="3670B7D4">
      <w:start w:val="2"/>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20073C"/>
    <w:multiLevelType w:val="hybridMultilevel"/>
    <w:tmpl w:val="816A26F6"/>
    <w:lvl w:ilvl="0" w:tplc="40DCA6C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904B1B"/>
    <w:multiLevelType w:val="hybridMultilevel"/>
    <w:tmpl w:val="48E00942"/>
    <w:lvl w:ilvl="0" w:tplc="41B29F9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46BDC"/>
    <w:multiLevelType w:val="hybridMultilevel"/>
    <w:tmpl w:val="32ECF8D8"/>
    <w:lvl w:ilvl="0" w:tplc="A53EA87C">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224205"/>
    <w:multiLevelType w:val="hybridMultilevel"/>
    <w:tmpl w:val="FDD20B9A"/>
    <w:lvl w:ilvl="0" w:tplc="04090011">
      <w:start w:val="1"/>
      <w:numFmt w:val="decimal"/>
      <w:lvlText w:val="%1)"/>
      <w:lvlJc w:val="left"/>
      <w:pPr>
        <w:tabs>
          <w:tab w:val="num" w:pos="720"/>
        </w:tabs>
        <w:ind w:left="720" w:hanging="360"/>
      </w:pPr>
      <w:rPr>
        <w:rFonts w:hint="default"/>
      </w:rPr>
    </w:lvl>
    <w:lvl w:ilvl="1" w:tplc="6E2C0EA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AB49E8"/>
    <w:multiLevelType w:val="hybridMultilevel"/>
    <w:tmpl w:val="9F10975A"/>
    <w:lvl w:ilvl="0" w:tplc="DD1E815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0D5FC3"/>
    <w:multiLevelType w:val="hybridMultilevel"/>
    <w:tmpl w:val="E4624384"/>
    <w:lvl w:ilvl="0" w:tplc="F3A475DA">
      <w:start w:val="1"/>
      <w:numFmt w:val="decimal"/>
      <w:lvlText w:val="(%1)"/>
      <w:lvlJc w:val="left"/>
      <w:pPr>
        <w:tabs>
          <w:tab w:val="num" w:pos="735"/>
        </w:tabs>
        <w:ind w:left="735" w:hanging="375"/>
      </w:pPr>
      <w:rPr>
        <w:rFonts w:hint="default"/>
      </w:rPr>
    </w:lvl>
    <w:lvl w:ilvl="1" w:tplc="B3CE6C74">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667C4C"/>
    <w:multiLevelType w:val="hybridMultilevel"/>
    <w:tmpl w:val="6032DAA6"/>
    <w:lvl w:ilvl="0" w:tplc="BE2E73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8B10EB"/>
    <w:multiLevelType w:val="hybridMultilevel"/>
    <w:tmpl w:val="87542EDE"/>
    <w:lvl w:ilvl="0" w:tplc="6EB6A6C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951277"/>
    <w:multiLevelType w:val="hybridMultilevel"/>
    <w:tmpl w:val="39246354"/>
    <w:lvl w:ilvl="0" w:tplc="9E0485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D16458"/>
    <w:multiLevelType w:val="hybridMultilevel"/>
    <w:tmpl w:val="1932FC58"/>
    <w:lvl w:ilvl="0" w:tplc="AA4E0DB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AB6840"/>
    <w:multiLevelType w:val="hybridMultilevel"/>
    <w:tmpl w:val="A9AA7D26"/>
    <w:lvl w:ilvl="0" w:tplc="BB08D4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07275E"/>
    <w:multiLevelType w:val="hybridMultilevel"/>
    <w:tmpl w:val="646C1CD2"/>
    <w:lvl w:ilvl="0" w:tplc="B3820A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4221D7"/>
    <w:multiLevelType w:val="hybridMultilevel"/>
    <w:tmpl w:val="9EFCAFCE"/>
    <w:lvl w:ilvl="0" w:tplc="0A9EB78A">
      <w:start w:val="1"/>
      <w:numFmt w:val="bullet"/>
      <w:lvlText w:val=""/>
      <w:lvlJc w:val="left"/>
      <w:pPr>
        <w:tabs>
          <w:tab w:val="num" w:pos="720"/>
        </w:tabs>
        <w:ind w:left="720" w:hanging="360"/>
      </w:pPr>
      <w:rPr>
        <w:rFonts w:ascii="ITC Zapf Dingbats" w:hAnsi="ITC Zapf Dingbat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1827DF6"/>
    <w:multiLevelType w:val="hybridMultilevel"/>
    <w:tmpl w:val="452277B8"/>
    <w:lvl w:ilvl="0" w:tplc="026C3A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E54AF9"/>
    <w:multiLevelType w:val="hybridMultilevel"/>
    <w:tmpl w:val="F1004696"/>
    <w:lvl w:ilvl="0" w:tplc="674647A8">
      <w:start w:val="1"/>
      <w:numFmt w:val="decimal"/>
      <w:lvlText w:val="(%1)"/>
      <w:lvlJc w:val="left"/>
      <w:pPr>
        <w:tabs>
          <w:tab w:val="num" w:pos="2340"/>
        </w:tabs>
        <w:ind w:left="2340" w:hanging="2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783B83"/>
    <w:multiLevelType w:val="hybridMultilevel"/>
    <w:tmpl w:val="AE78E8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ACA653B"/>
    <w:multiLevelType w:val="hybridMultilevel"/>
    <w:tmpl w:val="9144751E"/>
    <w:lvl w:ilvl="0" w:tplc="2FCE6AF4">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163DBB"/>
    <w:multiLevelType w:val="hybridMultilevel"/>
    <w:tmpl w:val="4210F46C"/>
    <w:lvl w:ilvl="0" w:tplc="98046BE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74104F"/>
    <w:multiLevelType w:val="hybridMultilevel"/>
    <w:tmpl w:val="744CF9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3"/>
  </w:num>
  <w:num w:numId="4">
    <w:abstractNumId w:val="20"/>
  </w:num>
  <w:num w:numId="5">
    <w:abstractNumId w:val="4"/>
  </w:num>
  <w:num w:numId="6">
    <w:abstractNumId w:val="21"/>
  </w:num>
  <w:num w:numId="7">
    <w:abstractNumId w:val="6"/>
  </w:num>
  <w:num w:numId="8">
    <w:abstractNumId w:val="14"/>
  </w:num>
  <w:num w:numId="9">
    <w:abstractNumId w:val="7"/>
  </w:num>
  <w:num w:numId="10">
    <w:abstractNumId w:val="5"/>
  </w:num>
  <w:num w:numId="11">
    <w:abstractNumId w:val="0"/>
  </w:num>
  <w:num w:numId="12">
    <w:abstractNumId w:val="2"/>
  </w:num>
  <w:num w:numId="13">
    <w:abstractNumId w:val="13"/>
  </w:num>
  <w:num w:numId="14">
    <w:abstractNumId w:val="9"/>
  </w:num>
  <w:num w:numId="15">
    <w:abstractNumId w:val="16"/>
  </w:num>
  <w:num w:numId="16">
    <w:abstractNumId w:val="8"/>
  </w:num>
  <w:num w:numId="17">
    <w:abstractNumId w:val="12"/>
  </w:num>
  <w:num w:numId="18">
    <w:abstractNumId w:val="10"/>
  </w:num>
  <w:num w:numId="19">
    <w:abstractNumId w:val="11"/>
  </w:num>
  <w:num w:numId="20">
    <w:abstractNumId w:val="19"/>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47"/>
    <w:rsid w:val="009E7747"/>
    <w:rsid w:val="00F95C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A5F8"/>
  <w15:chartTrackingRefBased/>
  <w15:docId w15:val="{CC0EBE70-1B89-45D6-BC76-72B7F1F7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E7747"/>
    <w:pPr>
      <w:keepNext/>
      <w:spacing w:after="0" w:line="240" w:lineRule="auto"/>
      <w:jc w:val="center"/>
      <w:outlineLvl w:val="0"/>
    </w:pPr>
    <w:rPr>
      <w:rFonts w:ascii="Algerian" w:eastAsia="Times New Roman" w:hAnsi="Algerian" w:cs="Times New Roman"/>
      <w:b/>
      <w:bCs/>
      <w:outline/>
      <w:spacing w:val="40"/>
      <w:sz w:val="46"/>
      <w:szCs w:val="46"/>
      <w:lang w:val="en-US"/>
    </w:rPr>
  </w:style>
  <w:style w:type="paragraph" w:styleId="Heading2">
    <w:name w:val="heading 2"/>
    <w:basedOn w:val="Normal"/>
    <w:next w:val="Normal"/>
    <w:link w:val="Heading2Char"/>
    <w:qFormat/>
    <w:rsid w:val="009E7747"/>
    <w:pPr>
      <w:keepNext/>
      <w:spacing w:after="0" w:line="240" w:lineRule="auto"/>
      <w:outlineLvl w:val="1"/>
    </w:pPr>
    <w:rPr>
      <w:rFonts w:ascii="Times New Roman" w:eastAsia="Times New Roman" w:hAnsi="Times New Roman" w:cs="Times New Roman"/>
      <w:b/>
      <w:bCs/>
      <w:sz w:val="30"/>
      <w:szCs w:val="30"/>
      <w:lang w:val="en-US"/>
    </w:rPr>
  </w:style>
  <w:style w:type="paragraph" w:styleId="Heading3">
    <w:name w:val="heading 3"/>
    <w:basedOn w:val="Normal"/>
    <w:next w:val="Normal"/>
    <w:link w:val="Heading3Char"/>
    <w:qFormat/>
    <w:rsid w:val="009E7747"/>
    <w:pPr>
      <w:keepNext/>
      <w:spacing w:after="0" w:line="276" w:lineRule="auto"/>
      <w:jc w:val="center"/>
      <w:outlineLvl w:val="2"/>
    </w:pPr>
    <w:rPr>
      <w:rFonts w:ascii="Bookman Old Style" w:eastAsia="Times New Roman" w:hAnsi="Bookman Old Style" w:cs="Times New Roman"/>
      <w:i/>
      <w:iCs/>
      <w:sz w:val="26"/>
      <w:szCs w:val="26"/>
      <w:lang w:val="en-US"/>
    </w:rPr>
  </w:style>
  <w:style w:type="paragraph" w:styleId="Heading4">
    <w:name w:val="heading 4"/>
    <w:basedOn w:val="Normal"/>
    <w:next w:val="Normal"/>
    <w:link w:val="Heading4Char"/>
    <w:qFormat/>
    <w:rsid w:val="009E7747"/>
    <w:pPr>
      <w:keepNext/>
      <w:spacing w:after="0" w:line="240" w:lineRule="auto"/>
      <w:jc w:val="center"/>
      <w:outlineLvl w:val="3"/>
    </w:pPr>
    <w:rPr>
      <w:rFonts w:ascii="Tahoma" w:eastAsia="Times New Roman" w:hAnsi="Tahoma" w:cs="Tahoma"/>
      <w:b/>
      <w:bCs/>
      <w:spacing w:val="7"/>
      <w:lang w:val="en-GB"/>
    </w:rPr>
  </w:style>
  <w:style w:type="paragraph" w:styleId="Heading5">
    <w:name w:val="heading 5"/>
    <w:basedOn w:val="Normal"/>
    <w:next w:val="Normal"/>
    <w:link w:val="Heading5Char"/>
    <w:qFormat/>
    <w:rsid w:val="009E7747"/>
    <w:pPr>
      <w:keepNext/>
      <w:spacing w:after="0" w:line="480" w:lineRule="auto"/>
      <w:jc w:val="both"/>
      <w:outlineLvl w:val="4"/>
    </w:pPr>
    <w:rPr>
      <w:rFonts w:ascii="Times New Roman" w:eastAsia="Times New Roman" w:hAnsi="Times New Roman" w:cs="Times New Roman"/>
      <w:sz w:val="28"/>
      <w:szCs w:val="28"/>
      <w:lang w:val="en-US"/>
    </w:rPr>
  </w:style>
  <w:style w:type="paragraph" w:styleId="Heading6">
    <w:name w:val="heading 6"/>
    <w:basedOn w:val="Normal"/>
    <w:next w:val="Normal"/>
    <w:link w:val="Heading6Char"/>
    <w:qFormat/>
    <w:rsid w:val="009E7747"/>
    <w:pPr>
      <w:keepNext/>
      <w:spacing w:after="0" w:line="360" w:lineRule="auto"/>
      <w:jc w:val="center"/>
      <w:outlineLvl w:val="5"/>
    </w:pPr>
    <w:rPr>
      <w:rFonts w:ascii="Bookman Old Style" w:eastAsia="Times New Roman" w:hAnsi="Bookman Old Style" w:cs="Times New Roman"/>
      <w:b/>
      <w:bCs/>
      <w:sz w:val="28"/>
      <w:szCs w:val="28"/>
      <w:lang w:val="en-US"/>
    </w:rPr>
  </w:style>
  <w:style w:type="paragraph" w:styleId="Heading7">
    <w:name w:val="heading 7"/>
    <w:basedOn w:val="Normal"/>
    <w:next w:val="Normal"/>
    <w:link w:val="Heading7Char"/>
    <w:qFormat/>
    <w:rsid w:val="009E7747"/>
    <w:pPr>
      <w:keepNext/>
      <w:spacing w:after="0" w:line="240" w:lineRule="auto"/>
      <w:jc w:val="center"/>
      <w:outlineLvl w:val="6"/>
    </w:pPr>
    <w:rPr>
      <w:rFonts w:ascii="Arial" w:eastAsia="Times New Roman" w:hAnsi="Arial" w:cs="Arial"/>
      <w:b/>
      <w:bCs/>
      <w:sz w:val="27"/>
      <w:szCs w:val="27"/>
      <w:lang w:val="en-US"/>
    </w:rPr>
  </w:style>
  <w:style w:type="paragraph" w:styleId="Heading8">
    <w:name w:val="heading 8"/>
    <w:basedOn w:val="Normal"/>
    <w:next w:val="Normal"/>
    <w:link w:val="Heading8Char"/>
    <w:qFormat/>
    <w:rsid w:val="009E7747"/>
    <w:pPr>
      <w:keepNext/>
      <w:spacing w:after="0" w:line="360" w:lineRule="auto"/>
      <w:jc w:val="center"/>
      <w:outlineLvl w:val="7"/>
    </w:pPr>
    <w:rPr>
      <w:rFonts w:ascii="Times New Roman" w:eastAsia="Times New Roman" w:hAnsi="Times New Roman" w:cs="Times New Roman"/>
      <w:b/>
      <w:bCs/>
      <w:color w:val="000000"/>
      <w:spacing w:val="20"/>
      <w:sz w:val="42"/>
      <w:szCs w:val="42"/>
      <w:lang w:val="en-US"/>
    </w:rPr>
  </w:style>
  <w:style w:type="paragraph" w:styleId="Heading9">
    <w:name w:val="heading 9"/>
    <w:basedOn w:val="Normal"/>
    <w:next w:val="Normal"/>
    <w:link w:val="Heading9Char"/>
    <w:qFormat/>
    <w:rsid w:val="009E7747"/>
    <w:pPr>
      <w:keepNext/>
      <w:spacing w:before="40" w:after="40" w:line="360" w:lineRule="auto"/>
      <w:jc w:val="both"/>
      <w:outlineLvl w:val="8"/>
    </w:pPr>
    <w:rPr>
      <w:rFonts w:ascii="Times New Roman" w:eastAsia="Times New Roman"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747"/>
    <w:rPr>
      <w:rFonts w:ascii="Algerian" w:eastAsia="Times New Roman" w:hAnsi="Algerian" w:cs="Times New Roman"/>
      <w:b/>
      <w:bCs/>
      <w:outline/>
      <w:spacing w:val="40"/>
      <w:sz w:val="46"/>
      <w:szCs w:val="46"/>
      <w:lang w:val="en-US"/>
    </w:rPr>
  </w:style>
  <w:style w:type="character" w:customStyle="1" w:styleId="Heading2Char">
    <w:name w:val="Heading 2 Char"/>
    <w:basedOn w:val="DefaultParagraphFont"/>
    <w:link w:val="Heading2"/>
    <w:rsid w:val="009E7747"/>
    <w:rPr>
      <w:rFonts w:ascii="Times New Roman" w:eastAsia="Times New Roman" w:hAnsi="Times New Roman" w:cs="Times New Roman"/>
      <w:b/>
      <w:bCs/>
      <w:sz w:val="30"/>
      <w:szCs w:val="30"/>
      <w:lang w:val="en-US"/>
    </w:rPr>
  </w:style>
  <w:style w:type="paragraph" w:styleId="Title">
    <w:name w:val="Title"/>
    <w:basedOn w:val="Normal"/>
    <w:link w:val="TitleChar"/>
    <w:qFormat/>
    <w:rsid w:val="009E7747"/>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9E7747"/>
    <w:rPr>
      <w:rFonts w:ascii="Times New Roman" w:eastAsia="Times New Roman" w:hAnsi="Times New Roman" w:cs="Times New Roman"/>
      <w:b/>
      <w:bCs/>
      <w:sz w:val="24"/>
      <w:szCs w:val="24"/>
      <w:lang w:val="en-US"/>
    </w:rPr>
  </w:style>
  <w:style w:type="paragraph" w:styleId="BodyText">
    <w:name w:val="Body Text"/>
    <w:basedOn w:val="Normal"/>
    <w:link w:val="BodyTextChar"/>
    <w:semiHidden/>
    <w:rsid w:val="009E7747"/>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9E7747"/>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9E7747"/>
    <w:rPr>
      <w:rFonts w:ascii="Tahoma" w:eastAsia="Times New Roman" w:hAnsi="Tahoma" w:cs="Tahoma"/>
      <w:b/>
      <w:bCs/>
      <w:spacing w:val="7"/>
      <w:lang w:val="en-GB"/>
    </w:rPr>
  </w:style>
  <w:style w:type="character" w:customStyle="1" w:styleId="Heading6Char">
    <w:name w:val="Heading 6 Char"/>
    <w:basedOn w:val="DefaultParagraphFont"/>
    <w:link w:val="Heading6"/>
    <w:rsid w:val="009E7747"/>
    <w:rPr>
      <w:rFonts w:ascii="Bookman Old Style" w:eastAsia="Times New Roman" w:hAnsi="Bookman Old Style" w:cs="Times New Roman"/>
      <w:b/>
      <w:bCs/>
      <w:sz w:val="28"/>
      <w:szCs w:val="28"/>
      <w:lang w:val="en-US"/>
    </w:rPr>
  </w:style>
  <w:style w:type="character" w:customStyle="1" w:styleId="Heading7Char">
    <w:name w:val="Heading 7 Char"/>
    <w:basedOn w:val="DefaultParagraphFont"/>
    <w:link w:val="Heading7"/>
    <w:rsid w:val="009E7747"/>
    <w:rPr>
      <w:rFonts w:ascii="Arial" w:eastAsia="Times New Roman" w:hAnsi="Arial" w:cs="Arial"/>
      <w:b/>
      <w:bCs/>
      <w:sz w:val="27"/>
      <w:szCs w:val="27"/>
      <w:lang w:val="en-US"/>
    </w:rPr>
  </w:style>
  <w:style w:type="paragraph" w:styleId="BodyTextIndent">
    <w:name w:val="Body Text Indent"/>
    <w:basedOn w:val="Normal"/>
    <w:link w:val="BodyTextIndentChar"/>
    <w:semiHidden/>
    <w:rsid w:val="009E7747"/>
    <w:pPr>
      <w:widowControl w:val="0"/>
      <w:spacing w:before="80" w:after="80" w:line="408" w:lineRule="auto"/>
      <w:jc w:val="both"/>
    </w:pPr>
    <w:rPr>
      <w:rFonts w:ascii="Dauphin" w:eastAsia="Times New Roman" w:hAnsi="Dauphin" w:cs="Times New Roman"/>
      <w:color w:val="000000"/>
      <w:sz w:val="30"/>
      <w:szCs w:val="30"/>
      <w:lang w:val="en-US"/>
    </w:rPr>
  </w:style>
  <w:style w:type="character" w:customStyle="1" w:styleId="BodyTextIndentChar">
    <w:name w:val="Body Text Indent Char"/>
    <w:basedOn w:val="DefaultParagraphFont"/>
    <w:link w:val="BodyTextIndent"/>
    <w:semiHidden/>
    <w:rsid w:val="009E7747"/>
    <w:rPr>
      <w:rFonts w:ascii="Dauphin" w:eastAsia="Times New Roman" w:hAnsi="Dauphin" w:cs="Times New Roman"/>
      <w:color w:val="000000"/>
      <w:sz w:val="30"/>
      <w:szCs w:val="30"/>
      <w:lang w:val="en-US"/>
    </w:rPr>
  </w:style>
  <w:style w:type="character" w:customStyle="1" w:styleId="Heading3Char">
    <w:name w:val="Heading 3 Char"/>
    <w:basedOn w:val="DefaultParagraphFont"/>
    <w:link w:val="Heading3"/>
    <w:rsid w:val="009E7747"/>
    <w:rPr>
      <w:rFonts w:ascii="Bookman Old Style" w:eastAsia="Times New Roman" w:hAnsi="Bookman Old Style" w:cs="Times New Roman"/>
      <w:i/>
      <w:iCs/>
      <w:sz w:val="26"/>
      <w:szCs w:val="26"/>
      <w:lang w:val="en-US"/>
    </w:rPr>
  </w:style>
  <w:style w:type="character" w:customStyle="1" w:styleId="Heading5Char">
    <w:name w:val="Heading 5 Char"/>
    <w:basedOn w:val="DefaultParagraphFont"/>
    <w:link w:val="Heading5"/>
    <w:rsid w:val="009E7747"/>
    <w:rPr>
      <w:rFonts w:ascii="Times New Roman" w:eastAsia="Times New Roman" w:hAnsi="Times New Roman" w:cs="Times New Roman"/>
      <w:sz w:val="28"/>
      <w:szCs w:val="28"/>
      <w:lang w:val="en-US"/>
    </w:rPr>
  </w:style>
  <w:style w:type="character" w:customStyle="1" w:styleId="Heading8Char">
    <w:name w:val="Heading 8 Char"/>
    <w:basedOn w:val="DefaultParagraphFont"/>
    <w:link w:val="Heading8"/>
    <w:rsid w:val="009E7747"/>
    <w:rPr>
      <w:rFonts w:ascii="Times New Roman" w:eastAsia="Times New Roman" w:hAnsi="Times New Roman" w:cs="Times New Roman"/>
      <w:b/>
      <w:bCs/>
      <w:color w:val="000000"/>
      <w:spacing w:val="20"/>
      <w:sz w:val="42"/>
      <w:szCs w:val="42"/>
      <w:lang w:val="en-US"/>
    </w:rPr>
  </w:style>
  <w:style w:type="character" w:customStyle="1" w:styleId="Heading9Char">
    <w:name w:val="Heading 9 Char"/>
    <w:basedOn w:val="DefaultParagraphFont"/>
    <w:link w:val="Heading9"/>
    <w:rsid w:val="009E7747"/>
    <w:rPr>
      <w:rFonts w:ascii="Times New Roman" w:eastAsia="Times New Roman" w:hAnsi="Times New Roman" w:cs="Times New Roman"/>
      <w:sz w:val="28"/>
      <w:szCs w:val="28"/>
      <w:lang w:val="en-GB"/>
    </w:rPr>
  </w:style>
  <w:style w:type="paragraph" w:styleId="Header">
    <w:name w:val="header"/>
    <w:basedOn w:val="Normal"/>
    <w:link w:val="HeaderChar"/>
    <w:semiHidden/>
    <w:rsid w:val="009E774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9E7747"/>
    <w:rPr>
      <w:rFonts w:ascii="Times New Roman" w:eastAsia="Times New Roman" w:hAnsi="Times New Roman" w:cs="Times New Roman"/>
      <w:sz w:val="24"/>
      <w:szCs w:val="24"/>
      <w:lang w:val="en-US"/>
    </w:rPr>
  </w:style>
  <w:style w:type="paragraph" w:styleId="Subtitle">
    <w:name w:val="Subtitle"/>
    <w:basedOn w:val="Normal"/>
    <w:link w:val="SubtitleChar"/>
    <w:qFormat/>
    <w:rsid w:val="009E7747"/>
    <w:pPr>
      <w:tabs>
        <w:tab w:val="right" w:pos="8280"/>
      </w:tabs>
      <w:spacing w:after="0" w:line="240" w:lineRule="auto"/>
    </w:pPr>
    <w:rPr>
      <w:rFonts w:ascii="Times New Roman" w:eastAsia="Times New Roman" w:hAnsi="Times New Roman" w:cs="Times New Roman"/>
      <w:b/>
      <w:bCs/>
      <w:color w:val="000000"/>
      <w:sz w:val="24"/>
      <w:szCs w:val="24"/>
      <w:lang w:val="en-US"/>
    </w:rPr>
  </w:style>
  <w:style w:type="character" w:customStyle="1" w:styleId="SubtitleChar">
    <w:name w:val="Subtitle Char"/>
    <w:basedOn w:val="DefaultParagraphFont"/>
    <w:link w:val="Subtitle"/>
    <w:rsid w:val="009E7747"/>
    <w:rPr>
      <w:rFonts w:ascii="Times New Roman" w:eastAsia="Times New Roman" w:hAnsi="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118</Pages>
  <Words>19483</Words>
  <Characters>111054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2022-03-03T06:12:00Z</dcterms:created>
  <dcterms:modified xsi:type="dcterms:W3CDTF">2022-03-03T06:17:00Z</dcterms:modified>
</cp:coreProperties>
</file>